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AE7CD" w14:textId="1991C529" w:rsidR="009C4BD1" w:rsidRPr="00EA26BE" w:rsidRDefault="009C4BD1" w:rsidP="001A4F4F">
      <w:pPr>
        <w:pStyle w:val="Heading2"/>
        <w:rPr>
          <w:rFonts w:asciiTheme="majorHAnsi" w:hAnsiTheme="majorHAnsi" w:cstheme="majorHAnsi"/>
        </w:rPr>
      </w:pPr>
      <w:r w:rsidRPr="00EA26BE">
        <w:rPr>
          <w:rFonts w:asciiTheme="majorHAnsi" w:hAnsiTheme="majorHAnsi" w:cstheme="majorHAnsi"/>
        </w:rPr>
        <w:t>1</w:t>
      </w:r>
    </w:p>
    <w:p w14:paraId="131F80DA" w14:textId="77777777" w:rsidR="00871564" w:rsidRPr="00EA26BE" w:rsidRDefault="00871564" w:rsidP="00871564">
      <w:pPr>
        <w:pStyle w:val="Heading4"/>
        <w:rPr>
          <w:rFonts w:asciiTheme="majorHAnsi" w:hAnsiTheme="majorHAnsi" w:cstheme="majorHAnsi"/>
        </w:rPr>
      </w:pPr>
      <w:r w:rsidRPr="00EA26BE">
        <w:rPr>
          <w:rFonts w:asciiTheme="majorHAnsi" w:hAnsiTheme="majorHAnsi" w:cstheme="majorHAnsi"/>
        </w:rPr>
        <w:t xml:space="preserve">Text – Private Appropriation of Outer Space except for Space Elevators is Unjust. </w:t>
      </w:r>
    </w:p>
    <w:p w14:paraId="3A9EF91F" w14:textId="77777777" w:rsidR="00871564" w:rsidRPr="00EA26BE" w:rsidRDefault="00871564" w:rsidP="00871564">
      <w:pPr>
        <w:pStyle w:val="Heading4"/>
        <w:rPr>
          <w:rFonts w:asciiTheme="majorHAnsi" w:hAnsiTheme="majorHAnsi" w:cstheme="majorHAnsi"/>
        </w:rPr>
      </w:pPr>
      <w:r w:rsidRPr="00EA26BE">
        <w:rPr>
          <w:rFonts w:asciiTheme="majorHAnsi" w:hAnsiTheme="majorHAnsi" w:cstheme="majorHAnsi"/>
        </w:rPr>
        <w:t xml:space="preserve">Space Elevators constitute Appropriation – they impede orbits. </w:t>
      </w:r>
    </w:p>
    <w:p w14:paraId="7FC7F080" w14:textId="77777777" w:rsidR="00871564" w:rsidRPr="00EA26BE" w:rsidRDefault="00871564" w:rsidP="00871564">
      <w:pPr>
        <w:rPr>
          <w:rFonts w:asciiTheme="majorHAnsi" w:hAnsiTheme="majorHAnsi" w:cstheme="majorHAnsi"/>
        </w:rPr>
      </w:pPr>
      <w:r w:rsidRPr="00EA26BE">
        <w:rPr>
          <w:rStyle w:val="Style13ptBold"/>
          <w:rFonts w:asciiTheme="majorHAnsi" w:hAnsiTheme="majorHAnsi" w:cstheme="majorHAnsi"/>
        </w:rPr>
        <w:t>Matignon 19</w:t>
      </w:r>
      <w:r w:rsidRPr="00EA26BE">
        <w:rPr>
          <w:rFonts w:asciiTheme="majorHAnsi" w:hAnsiTheme="majorHAnsi" w:cstheme="majorHAnsi"/>
        </w:rPr>
        <w:t xml:space="preserve"> Louis de </w:t>
      </w:r>
      <w:proofErr w:type="spellStart"/>
      <w:r w:rsidRPr="00EA26BE">
        <w:rPr>
          <w:rFonts w:asciiTheme="majorHAnsi" w:hAnsiTheme="majorHAnsi" w:cstheme="majorHAnsi"/>
        </w:rPr>
        <w:t>Gouyon</w:t>
      </w:r>
      <w:proofErr w:type="spellEnd"/>
      <w:r w:rsidRPr="00EA26BE">
        <w:rPr>
          <w:rFonts w:asciiTheme="majorHAnsi" w:hAnsiTheme="majorHAnsi" w:cstheme="majorHAnsi"/>
        </w:rPr>
        <w:t xml:space="preserve"> Matignon 3-3-2019 "LEGAL ASPECTS OF THE SPACE ELEVATOR TRANSPORTATION SYSTEM" </w:t>
      </w:r>
      <w:hyperlink r:id="rId9" w:history="1">
        <w:r w:rsidRPr="00EA26BE">
          <w:rPr>
            <w:rStyle w:val="Hyperlink"/>
            <w:rFonts w:asciiTheme="majorHAnsi" w:hAnsiTheme="majorHAnsi" w:cstheme="majorHAnsi"/>
          </w:rPr>
          <w:t>https://www.spacelegalissues.com/space-law-legal-aspects-of-the-space-elevator-transportation-system/</w:t>
        </w:r>
      </w:hyperlink>
      <w:r w:rsidRPr="00EA26BE">
        <w:rPr>
          <w:rFonts w:asciiTheme="majorHAnsi" w:hAnsiTheme="majorHAnsi" w:cstheme="majorHAnsi"/>
        </w:rPr>
        <w:t xml:space="preserve"> [PhD in space law (co-supervised by both Philippe </w:t>
      </w:r>
      <w:proofErr w:type="spellStart"/>
      <w:r w:rsidRPr="00EA26BE">
        <w:rPr>
          <w:rFonts w:asciiTheme="majorHAnsi" w:hAnsiTheme="majorHAnsi" w:cstheme="majorHAnsi"/>
        </w:rPr>
        <w:t>Delebecque</w:t>
      </w:r>
      <w:proofErr w:type="spellEnd"/>
      <w:r w:rsidRPr="00EA26BE">
        <w:rPr>
          <w:rFonts w:asciiTheme="majorHAnsi" w:hAnsiTheme="majorHAnsi" w:cstheme="majorHAnsi"/>
        </w:rPr>
        <w:t xml:space="preserve">, from </w:t>
      </w:r>
      <w:proofErr w:type="spellStart"/>
      <w:r w:rsidRPr="00EA26BE">
        <w:rPr>
          <w:rFonts w:asciiTheme="majorHAnsi" w:hAnsiTheme="majorHAnsi" w:cstheme="majorHAnsi"/>
        </w:rPr>
        <w:t>Université</w:t>
      </w:r>
      <w:proofErr w:type="spellEnd"/>
      <w:r w:rsidRPr="00EA26BE">
        <w:rPr>
          <w:rFonts w:asciiTheme="majorHAnsi" w:hAnsiTheme="majorHAnsi" w:cstheme="majorHAnsi"/>
        </w:rPr>
        <w:t xml:space="preserve"> Paris 1 Panthéon-Sorbonne, France, and Christopher D. Johnson, from Georgetown University || regularly write articles on the website Space Legal Issues so as to </w:t>
      </w:r>
      <w:proofErr w:type="spellStart"/>
      <w:r w:rsidRPr="00EA26BE">
        <w:rPr>
          <w:rFonts w:asciiTheme="majorHAnsi" w:hAnsiTheme="majorHAnsi" w:cstheme="majorHAnsi"/>
        </w:rPr>
        <w:t>popularise</w:t>
      </w:r>
      <w:proofErr w:type="spellEnd"/>
      <w:r w:rsidRPr="00EA26BE">
        <w:rPr>
          <w:rFonts w:asciiTheme="majorHAnsi" w:hAnsiTheme="majorHAnsi" w:cstheme="majorHAnsi"/>
        </w:rPr>
        <w:t xml:space="preserve"> space law and public international law]//Elmer </w:t>
      </w:r>
    </w:p>
    <w:p w14:paraId="34626153" w14:textId="77777777" w:rsidR="00871564" w:rsidRPr="00EA26BE" w:rsidRDefault="00871564" w:rsidP="00871564">
      <w:pPr>
        <w:rPr>
          <w:rFonts w:asciiTheme="majorHAnsi" w:hAnsiTheme="majorHAnsi" w:cstheme="majorHAnsi"/>
          <w:sz w:val="16"/>
        </w:rPr>
      </w:pPr>
      <w:r w:rsidRPr="00EA26BE">
        <w:rPr>
          <w:rFonts w:asciiTheme="majorHAnsi" w:hAnsiTheme="majorHAnsi" w:cstheme="majorHAnsi"/>
          <w:u w:val="single"/>
        </w:rPr>
        <w:t xml:space="preserve">An Earth-based </w:t>
      </w:r>
      <w:r w:rsidRPr="00EA26BE">
        <w:rPr>
          <w:rStyle w:val="Emphasis"/>
          <w:rFonts w:asciiTheme="majorHAnsi" w:hAnsiTheme="majorHAnsi" w:cstheme="majorHAnsi"/>
          <w:highlight w:val="green"/>
        </w:rPr>
        <w:t>space elevator would consist of</w:t>
      </w:r>
      <w:r w:rsidRPr="00EA26BE">
        <w:rPr>
          <w:rFonts w:asciiTheme="majorHAnsi" w:hAnsiTheme="majorHAnsi" w:cstheme="majorHAnsi"/>
          <w:highlight w:val="green"/>
          <w:u w:val="single"/>
        </w:rPr>
        <w:t xml:space="preserve"> </w:t>
      </w:r>
      <w:r w:rsidRPr="00EA26BE">
        <w:rPr>
          <w:rFonts w:asciiTheme="majorHAnsi" w:hAnsiTheme="majorHAnsi" w:cstheme="majorHAnsi"/>
          <w:u w:val="single"/>
        </w:rPr>
        <w:t xml:space="preserve">a </w:t>
      </w:r>
      <w:r w:rsidRPr="00EA26BE">
        <w:rPr>
          <w:rStyle w:val="Emphasis"/>
          <w:rFonts w:asciiTheme="majorHAnsi" w:hAnsiTheme="majorHAnsi" w:cstheme="majorHAnsi"/>
          <w:highlight w:val="green"/>
        </w:rPr>
        <w:t>cable</w:t>
      </w:r>
      <w:r w:rsidRPr="00EA26BE">
        <w:rPr>
          <w:rFonts w:asciiTheme="majorHAnsi" w:hAnsiTheme="majorHAnsi" w:cstheme="majorHAnsi"/>
          <w:highlight w:val="green"/>
          <w:u w:val="single"/>
        </w:rPr>
        <w:t xml:space="preserve"> </w:t>
      </w:r>
      <w:r w:rsidRPr="00EA26BE">
        <w:rPr>
          <w:rFonts w:asciiTheme="majorHAnsi" w:hAnsiTheme="majorHAnsi" w:cstheme="majorHAnsi"/>
          <w:u w:val="single"/>
        </w:rPr>
        <w:t xml:space="preserve">with one end </w:t>
      </w:r>
      <w:r w:rsidRPr="00EA26BE">
        <w:rPr>
          <w:rStyle w:val="Emphasis"/>
          <w:rFonts w:asciiTheme="majorHAnsi" w:hAnsiTheme="majorHAnsi" w:cstheme="majorHAnsi"/>
          <w:highlight w:val="green"/>
        </w:rPr>
        <w:t>attached</w:t>
      </w:r>
      <w:r w:rsidRPr="00EA26BE">
        <w:rPr>
          <w:rFonts w:asciiTheme="majorHAnsi" w:hAnsiTheme="majorHAnsi" w:cstheme="majorHAnsi"/>
          <w:highlight w:val="green"/>
          <w:u w:val="single"/>
        </w:rPr>
        <w:t xml:space="preserve"> </w:t>
      </w:r>
      <w:r w:rsidRPr="00EA26BE">
        <w:rPr>
          <w:rStyle w:val="Emphasis"/>
          <w:rFonts w:asciiTheme="majorHAnsi" w:hAnsiTheme="majorHAnsi" w:cstheme="majorHAnsi"/>
          <w:highlight w:val="green"/>
        </w:rPr>
        <w:t>to</w:t>
      </w:r>
      <w:r w:rsidRPr="00EA26BE">
        <w:rPr>
          <w:rFonts w:asciiTheme="majorHAnsi" w:hAnsiTheme="majorHAnsi" w:cstheme="majorHAnsi"/>
          <w:highlight w:val="green"/>
          <w:u w:val="single"/>
        </w:rPr>
        <w:t xml:space="preserve"> </w:t>
      </w:r>
      <w:r w:rsidRPr="00EA26BE">
        <w:rPr>
          <w:rFonts w:asciiTheme="majorHAnsi" w:hAnsiTheme="majorHAnsi" w:cstheme="majorHAnsi"/>
          <w:u w:val="single"/>
        </w:rPr>
        <w:t xml:space="preserve">the surface near the equator and the other end in </w:t>
      </w:r>
      <w:r w:rsidRPr="00EA26BE">
        <w:rPr>
          <w:rStyle w:val="Emphasis"/>
          <w:rFonts w:asciiTheme="majorHAnsi" w:hAnsiTheme="majorHAnsi" w:cstheme="majorHAnsi"/>
          <w:highlight w:val="green"/>
        </w:rPr>
        <w:t>space</w:t>
      </w:r>
      <w:r w:rsidRPr="00EA26BE">
        <w:rPr>
          <w:rFonts w:asciiTheme="majorHAnsi" w:hAnsiTheme="majorHAnsi" w:cstheme="majorHAnsi"/>
          <w:highlight w:val="green"/>
          <w:u w:val="single"/>
        </w:rPr>
        <w:t xml:space="preserve"> </w:t>
      </w:r>
      <w:r w:rsidRPr="00EA26BE">
        <w:rPr>
          <w:rStyle w:val="Emphasis"/>
          <w:rFonts w:asciiTheme="majorHAnsi" w:hAnsiTheme="majorHAnsi" w:cstheme="majorHAnsi"/>
          <w:highlight w:val="green"/>
          <w:bdr w:val="single" w:sz="18" w:space="0" w:color="auto"/>
        </w:rPr>
        <w:t>beyond geostationary orbit.</w:t>
      </w:r>
      <w:r w:rsidRPr="00EA26BE">
        <w:rPr>
          <w:rFonts w:asciiTheme="majorHAnsi" w:hAnsiTheme="majorHAnsi" w:cstheme="majorHAnsi"/>
          <w:u w:val="single"/>
        </w:rPr>
        <w:t xml:space="preserve"> An orbit is the curved path through which objects in space move around a planet or a star. The </w:t>
      </w:r>
      <w:r w:rsidRPr="00EA26BE">
        <w:rPr>
          <w:rStyle w:val="Emphasis"/>
          <w:rFonts w:asciiTheme="majorHAnsi" w:hAnsiTheme="majorHAnsi" w:cstheme="majorHAnsi"/>
          <w:highlight w:val="green"/>
        </w:rPr>
        <w:t>1967 Treaty’s</w:t>
      </w:r>
      <w:r w:rsidRPr="00EA26BE">
        <w:rPr>
          <w:rFonts w:asciiTheme="majorHAnsi" w:hAnsiTheme="majorHAnsi" w:cstheme="majorHAnsi"/>
          <w:highlight w:val="green"/>
          <w:u w:val="single"/>
        </w:rPr>
        <w:t xml:space="preserve"> </w:t>
      </w:r>
      <w:r w:rsidRPr="00EA26BE">
        <w:rPr>
          <w:rFonts w:asciiTheme="majorHAnsi" w:hAnsiTheme="majorHAnsi" w:cstheme="majorHAnsi"/>
          <w:u w:val="single"/>
        </w:rPr>
        <w:t xml:space="preserve">regime and </w:t>
      </w:r>
      <w:r w:rsidRPr="00EA26BE">
        <w:rPr>
          <w:rStyle w:val="Emphasis"/>
          <w:rFonts w:asciiTheme="majorHAnsi" w:hAnsiTheme="majorHAnsi" w:cstheme="majorHAnsi"/>
          <w:highlight w:val="green"/>
        </w:rPr>
        <w:t>customary law</w:t>
      </w:r>
      <w:r w:rsidRPr="00EA26BE">
        <w:rPr>
          <w:rFonts w:asciiTheme="majorHAnsi" w:hAnsiTheme="majorHAnsi" w:cstheme="majorHAnsi"/>
          <w:highlight w:val="green"/>
          <w:u w:val="single"/>
        </w:rPr>
        <w:t xml:space="preserve"> </w:t>
      </w:r>
      <w:r w:rsidRPr="00EA26BE">
        <w:rPr>
          <w:rStyle w:val="Emphasis"/>
          <w:rFonts w:asciiTheme="majorHAnsi" w:hAnsiTheme="majorHAnsi" w:cstheme="majorHAnsi"/>
          <w:highlight w:val="green"/>
        </w:rPr>
        <w:t>enshrine</w:t>
      </w:r>
      <w:r w:rsidRPr="00EA26BE">
        <w:rPr>
          <w:rFonts w:asciiTheme="majorHAnsi" w:hAnsiTheme="majorHAnsi" w:cstheme="majorHAnsi"/>
          <w:highlight w:val="green"/>
          <w:u w:val="single"/>
        </w:rPr>
        <w:t xml:space="preserve"> </w:t>
      </w:r>
      <w:r w:rsidRPr="00EA26BE">
        <w:rPr>
          <w:rFonts w:asciiTheme="majorHAnsi" w:hAnsiTheme="majorHAnsi" w:cstheme="majorHAnsi"/>
          <w:u w:val="single"/>
        </w:rPr>
        <w:t xml:space="preserve">the </w:t>
      </w:r>
      <w:r w:rsidRPr="00EA26BE">
        <w:rPr>
          <w:rStyle w:val="Emphasis"/>
          <w:rFonts w:asciiTheme="majorHAnsi" w:hAnsiTheme="majorHAnsi" w:cstheme="majorHAnsi"/>
          <w:highlight w:val="green"/>
        </w:rPr>
        <w:t xml:space="preserve">principle of </w:t>
      </w:r>
      <w:r w:rsidRPr="00EA26BE">
        <w:rPr>
          <w:rStyle w:val="Emphasis"/>
          <w:rFonts w:asciiTheme="majorHAnsi" w:hAnsiTheme="majorHAnsi" w:cstheme="majorHAnsi"/>
          <w:highlight w:val="green"/>
          <w:bdr w:val="single" w:sz="18" w:space="0" w:color="auto"/>
        </w:rPr>
        <w:t>non-appropriation</w:t>
      </w:r>
      <w:r w:rsidRPr="00EA26BE">
        <w:rPr>
          <w:rFonts w:asciiTheme="majorHAnsi" w:hAnsiTheme="majorHAnsi" w:cstheme="majorHAnsi"/>
          <w:highlight w:val="green"/>
          <w:u w:val="single"/>
          <w:bdr w:val="single" w:sz="18" w:space="0" w:color="auto"/>
        </w:rPr>
        <w:t xml:space="preserve"> </w:t>
      </w:r>
      <w:r w:rsidRPr="00EA26BE">
        <w:rPr>
          <w:rStyle w:val="Emphasis"/>
          <w:rFonts w:asciiTheme="majorHAnsi" w:hAnsiTheme="majorHAnsi" w:cstheme="majorHAnsi"/>
          <w:highlight w:val="green"/>
          <w:bdr w:val="single" w:sz="18" w:space="0" w:color="auto"/>
        </w:rPr>
        <w:t>and freedom of access to orbital positions</w:t>
      </w:r>
      <w:r w:rsidRPr="00EA26BE">
        <w:rPr>
          <w:rFonts w:asciiTheme="majorHAnsi" w:hAnsiTheme="majorHAnsi" w:cstheme="majorHAnsi"/>
          <w:sz w:val="16"/>
        </w:rPr>
        <w:t xml:space="preserve">. Space Law and International Telecommunication Laws combined to protect this use against any interference. </w:t>
      </w:r>
      <w:proofErr w:type="gramStart"/>
      <w:r w:rsidRPr="00EA26BE">
        <w:rPr>
          <w:rFonts w:asciiTheme="majorHAnsi" w:hAnsiTheme="majorHAnsi" w:cstheme="majorHAnsi"/>
          <w:sz w:val="16"/>
        </w:rPr>
        <w:t>The majority of</w:t>
      </w:r>
      <w:proofErr w:type="gramEnd"/>
      <w:r w:rsidRPr="00EA26BE">
        <w:rPr>
          <w:rFonts w:asciiTheme="majorHAnsi" w:hAnsiTheme="majorHAnsi" w:cstheme="majorHAnsi"/>
          <w:sz w:val="16"/>
        </w:rPr>
        <w:t xml:space="preserve"> space-launched objects are satellites that are launched in Earth’s orbit (a very small part </w:t>
      </w:r>
      <w:r w:rsidRPr="00EA26BE">
        <w:rPr>
          <w:rStyle w:val="StyleUnderline"/>
          <w:rFonts w:asciiTheme="majorHAnsi" w:hAnsiTheme="majorHAnsi" w:cstheme="majorHAnsi"/>
        </w:rPr>
        <w:t xml:space="preserve">of space objects – scientific objects for space exploration – are launched into outer space beyond terrestrial orbits). It is important to precise that an orbit does not </w:t>
      </w:r>
      <w:proofErr w:type="gramStart"/>
      <w:r w:rsidRPr="00EA26BE">
        <w:rPr>
          <w:rStyle w:val="StyleUnderline"/>
          <w:rFonts w:asciiTheme="majorHAnsi" w:hAnsiTheme="majorHAnsi" w:cstheme="majorHAnsi"/>
        </w:rPr>
        <w:t>exist:</w:t>
      </w:r>
      <w:proofErr w:type="gramEnd"/>
      <w:r w:rsidRPr="00EA26BE">
        <w:rPr>
          <w:rStyle w:val="StyleUnderline"/>
          <w:rFonts w:asciiTheme="majorHAnsi" w:hAnsiTheme="majorHAnsi" w:cstheme="majorHAnsi"/>
        </w:rPr>
        <w:t xml:space="preserve"> satellites describe orbits by obeying the general laws of universal attraction</w:t>
      </w:r>
      <w:r w:rsidRPr="00EA26BE">
        <w:rPr>
          <w:rFonts w:asciiTheme="majorHAnsi" w:hAnsiTheme="majorHAnsi" w:cstheme="majorHAnsi"/>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EA26BE">
        <w:rPr>
          <w:rFonts w:asciiTheme="majorHAnsi" w:hAnsiTheme="majorHAnsi" w:cstheme="majorHAnsi"/>
          <w:sz w:val="16"/>
        </w:rPr>
        <w:t>meteorology</w:t>
      </w:r>
      <w:proofErr w:type="gramEnd"/>
      <w:r w:rsidRPr="00EA26BE">
        <w:rPr>
          <w:rFonts w:asciiTheme="majorHAnsi" w:hAnsiTheme="majorHAnsi" w:cstheme="majorHAnsi"/>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EA26BE">
        <w:rPr>
          <w:rFonts w:asciiTheme="majorHAnsi" w:hAnsiTheme="majorHAnsi" w:cstheme="majorHAnsi"/>
          <w:sz w:val="16"/>
        </w:rPr>
        <w:t>centre</w:t>
      </w:r>
      <w:proofErr w:type="spellEnd"/>
      <w:r w:rsidRPr="00EA26BE">
        <w:rPr>
          <w:rFonts w:asciiTheme="majorHAnsi" w:hAnsiTheme="majorHAnsi" w:cstheme="majorHAnsi"/>
          <w:sz w:val="16"/>
        </w:rPr>
        <w:t xml:space="preserve">) orbits are </w:t>
      </w:r>
      <w:proofErr w:type="spellStart"/>
      <w:r w:rsidRPr="00EA26BE">
        <w:rPr>
          <w:rFonts w:asciiTheme="majorHAnsi" w:hAnsiTheme="majorHAnsi" w:cstheme="majorHAnsi"/>
          <w:sz w:val="16"/>
        </w:rPr>
        <w:t>organised</w:t>
      </w:r>
      <w:proofErr w:type="spellEnd"/>
      <w:r w:rsidRPr="00EA26BE">
        <w:rPr>
          <w:rFonts w:asciiTheme="majorHAnsi" w:hAnsiTheme="majorHAnsi" w:cstheme="majorHAnsi"/>
          <w:sz w:val="16"/>
        </w:rPr>
        <w:t xml:space="preserve"> as follow: 1) Low Earth orbit (LEO): geocentric orbits with altitudes (the height of an object above the average surface of the Earth’s oceans) from 100 to 2 000 </w:t>
      </w:r>
      <w:proofErr w:type="spellStart"/>
      <w:r w:rsidRPr="00EA26BE">
        <w:rPr>
          <w:rFonts w:asciiTheme="majorHAnsi" w:hAnsiTheme="majorHAnsi" w:cstheme="majorHAnsi"/>
          <w:sz w:val="16"/>
        </w:rPr>
        <w:t>kilometres</w:t>
      </w:r>
      <w:proofErr w:type="spellEnd"/>
      <w:r w:rsidRPr="00EA26BE">
        <w:rPr>
          <w:rFonts w:asciiTheme="majorHAnsi" w:hAnsiTheme="majorHAnsi" w:cstheme="majorHAnsi"/>
          <w:sz w:val="16"/>
        </w:rPr>
        <w:t xml:space="preserve">. Satellites in LEO have a small momentary field of view, only able to observe and communicate with a fraction of the Earth at a time, meaning a network or constellation of satellites is required </w:t>
      </w:r>
      <w:proofErr w:type="gramStart"/>
      <w:r w:rsidRPr="00EA26BE">
        <w:rPr>
          <w:rFonts w:asciiTheme="majorHAnsi" w:hAnsiTheme="majorHAnsi" w:cstheme="majorHAnsi"/>
          <w:sz w:val="16"/>
        </w:rPr>
        <w:t>in order to</w:t>
      </w:r>
      <w:proofErr w:type="gramEnd"/>
      <w:r w:rsidRPr="00EA26BE">
        <w:rPr>
          <w:rFonts w:asciiTheme="majorHAnsi" w:hAnsiTheme="majorHAnsi" w:cstheme="majorHAnsi"/>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EA26BE">
        <w:rPr>
          <w:rFonts w:asciiTheme="majorHAnsi" w:hAnsiTheme="majorHAnsi" w:cstheme="majorHAnsi"/>
          <w:sz w:val="16"/>
        </w:rPr>
        <w:t>reboosting</w:t>
      </w:r>
      <w:proofErr w:type="spellEnd"/>
      <w:r w:rsidRPr="00EA26BE">
        <w:rPr>
          <w:rFonts w:asciiTheme="majorHAnsi" w:hAnsiTheme="majorHAnsi" w:cstheme="majorHAnsi"/>
          <w:sz w:val="16"/>
        </w:rPr>
        <w:t xml:space="preserve"> to maintain a stable orbit, or launching replacement satellites when old </w:t>
      </w:r>
      <w:proofErr w:type="gramStart"/>
      <w:r w:rsidRPr="00EA26BE">
        <w:rPr>
          <w:rFonts w:asciiTheme="majorHAnsi" w:hAnsiTheme="majorHAnsi" w:cstheme="majorHAnsi"/>
          <w:sz w:val="16"/>
        </w:rPr>
        <w:t>ones</w:t>
      </w:r>
      <w:proofErr w:type="gramEnd"/>
      <w:r w:rsidRPr="00EA26BE">
        <w:rPr>
          <w:rFonts w:asciiTheme="majorHAnsi" w:hAnsiTheme="majorHAnsi" w:cstheme="majorHAnsi"/>
          <w:sz w:val="16"/>
        </w:rPr>
        <w:t xml:space="preserve"> re-enter. 2) Medium Earth orbit (MEO), also known as an intermediate circular orbit: geocentric orbits ranging in altitude from 2 000 </w:t>
      </w:r>
      <w:proofErr w:type="spellStart"/>
      <w:r w:rsidRPr="00EA26BE">
        <w:rPr>
          <w:rFonts w:asciiTheme="majorHAnsi" w:hAnsiTheme="majorHAnsi" w:cstheme="majorHAnsi"/>
          <w:sz w:val="16"/>
        </w:rPr>
        <w:t>kilometres</w:t>
      </w:r>
      <w:proofErr w:type="spellEnd"/>
      <w:r w:rsidRPr="00EA26BE">
        <w:rPr>
          <w:rFonts w:asciiTheme="majorHAnsi" w:hAnsiTheme="majorHAnsi" w:cstheme="majorHAnsi"/>
          <w:sz w:val="16"/>
        </w:rPr>
        <w:t xml:space="preserve"> to just below geosynchronous orbit at 35 786 </w:t>
      </w:r>
      <w:proofErr w:type="spellStart"/>
      <w:r w:rsidRPr="00EA26BE">
        <w:rPr>
          <w:rFonts w:asciiTheme="majorHAnsi" w:hAnsiTheme="majorHAnsi" w:cstheme="majorHAnsi"/>
          <w:sz w:val="16"/>
        </w:rPr>
        <w:t>kilometres</w:t>
      </w:r>
      <w:proofErr w:type="spellEnd"/>
      <w:r w:rsidRPr="00EA26BE">
        <w:rPr>
          <w:rFonts w:asciiTheme="majorHAnsi" w:hAnsiTheme="majorHAnsi" w:cstheme="majorHAnsi"/>
          <w:sz w:val="16"/>
        </w:rPr>
        <w:t xml:space="preserve">. The most common use for satellites in this region is for navigation, communication, and geodetic/space environment science. The most common altitude is approximately 20 000 </w:t>
      </w:r>
      <w:proofErr w:type="spellStart"/>
      <w:r w:rsidRPr="00EA26BE">
        <w:rPr>
          <w:rFonts w:asciiTheme="majorHAnsi" w:hAnsiTheme="majorHAnsi" w:cstheme="majorHAnsi"/>
          <w:sz w:val="16"/>
        </w:rPr>
        <w:t>kilometres</w:t>
      </w:r>
      <w:proofErr w:type="spellEnd"/>
      <w:r w:rsidRPr="00EA26BE">
        <w:rPr>
          <w:rFonts w:asciiTheme="majorHAnsi" w:hAnsiTheme="majorHAnsi" w:cstheme="majorHAnsi"/>
          <w:sz w:val="16"/>
        </w:rPr>
        <w:t xml:space="preserve"> which yields an orbital period of twelve hours. 3) Geosynchronous orbit (GSO) and geostationary orbit (GEO) are orbits around Earth at an altitude of 35 786 </w:t>
      </w:r>
      <w:proofErr w:type="spellStart"/>
      <w:r w:rsidRPr="00EA26BE">
        <w:rPr>
          <w:rFonts w:asciiTheme="majorHAnsi" w:hAnsiTheme="majorHAnsi" w:cstheme="majorHAnsi"/>
          <w:sz w:val="16"/>
        </w:rPr>
        <w:t>kilometres</w:t>
      </w:r>
      <w:proofErr w:type="spellEnd"/>
      <w:r w:rsidRPr="00EA26BE">
        <w:rPr>
          <w:rFonts w:asciiTheme="majorHAnsi" w:hAnsiTheme="majorHAnsi" w:cstheme="majorHAnsi"/>
          <w:sz w:val="16"/>
        </w:rPr>
        <w:t xml:space="preserve"> matching Earth’s sidereal rotation period. All geosynchronous and geostationary orbits have a semi-major axis of 42 164 </w:t>
      </w:r>
      <w:proofErr w:type="spellStart"/>
      <w:r w:rsidRPr="00EA26BE">
        <w:rPr>
          <w:rFonts w:asciiTheme="majorHAnsi" w:hAnsiTheme="majorHAnsi" w:cstheme="majorHAnsi"/>
          <w:sz w:val="16"/>
        </w:rPr>
        <w:t>kilometres</w:t>
      </w:r>
      <w:proofErr w:type="spellEnd"/>
      <w:r w:rsidRPr="00EA26BE">
        <w:rPr>
          <w:rFonts w:asciiTheme="majorHAnsi" w:hAnsiTheme="majorHAnsi" w:cstheme="majorHAnsi"/>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EA26BE">
        <w:rPr>
          <w:rFonts w:asciiTheme="majorHAnsi" w:hAnsiTheme="majorHAnsi" w:cstheme="majorHAnsi"/>
          <w:sz w:val="16"/>
        </w:rPr>
        <w:t>them, but</w:t>
      </w:r>
      <w:proofErr w:type="gramEnd"/>
      <w:r w:rsidRPr="00EA26BE">
        <w:rPr>
          <w:rFonts w:asciiTheme="majorHAnsi" w:hAnsiTheme="majorHAnsi" w:cstheme="majorHAnsi"/>
          <w:sz w:val="16"/>
        </w:rPr>
        <w:t xml:space="preserve"> can be pointed permanently at the position in the sky where the satellites are located. 4) High Earth orbit: geocentric orbits above the altitude of 35 786 </w:t>
      </w:r>
      <w:proofErr w:type="spellStart"/>
      <w:r w:rsidRPr="00EA26BE">
        <w:rPr>
          <w:rFonts w:asciiTheme="majorHAnsi" w:hAnsiTheme="majorHAnsi" w:cstheme="majorHAnsi"/>
          <w:sz w:val="16"/>
        </w:rPr>
        <w:t>kilometres</w:t>
      </w:r>
      <w:proofErr w:type="spellEnd"/>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The </w:t>
      </w:r>
      <w:r w:rsidRPr="00EA26BE">
        <w:rPr>
          <w:rStyle w:val="StyleUnderline"/>
          <w:rFonts w:asciiTheme="majorHAnsi" w:hAnsiTheme="majorHAnsi" w:cstheme="majorHAnsi"/>
          <w:highlight w:val="green"/>
        </w:rPr>
        <w:t>competing forces of gravity</w:t>
      </w:r>
      <w:r w:rsidRPr="00EA26BE">
        <w:rPr>
          <w:rStyle w:val="StyleUnderline"/>
          <w:rFonts w:asciiTheme="majorHAnsi" w:hAnsiTheme="majorHAnsi" w:cstheme="majorHAnsi"/>
        </w:rPr>
        <w:t xml:space="preserve">, which is stronger at the lower end, and the outward/upward centrifugal force, which is stronger at the upper end, </w:t>
      </w:r>
      <w:r w:rsidRPr="00EA26BE">
        <w:rPr>
          <w:rStyle w:val="StyleUnderline"/>
          <w:rFonts w:asciiTheme="majorHAnsi" w:hAnsiTheme="majorHAnsi" w:cstheme="majorHAnsi"/>
          <w:highlight w:val="green"/>
        </w:rPr>
        <w:t>would result in the cable being held up</w:t>
      </w:r>
      <w:r w:rsidRPr="00EA26BE">
        <w:rPr>
          <w:rStyle w:val="StyleUnderline"/>
          <w:rFonts w:asciiTheme="majorHAnsi" w:hAnsiTheme="majorHAnsi" w:cstheme="majorHAnsi"/>
        </w:rPr>
        <w:t xml:space="preserve">, under tension, </w:t>
      </w:r>
      <w:r w:rsidRPr="00EA26BE">
        <w:rPr>
          <w:rStyle w:val="Emphasis"/>
          <w:rFonts w:asciiTheme="majorHAnsi" w:hAnsiTheme="majorHAnsi" w:cstheme="majorHAnsi"/>
          <w:highlight w:val="green"/>
          <w:bdr w:val="single" w:sz="18" w:space="0" w:color="auto"/>
        </w:rPr>
        <w:t>and stationary over a single position on Earth</w:t>
      </w:r>
      <w:r w:rsidRPr="00EA26BE">
        <w:rPr>
          <w:rFonts w:asciiTheme="majorHAnsi" w:hAnsiTheme="majorHAnsi" w:cstheme="majorHAnsi"/>
          <w:sz w:val="16"/>
        </w:rPr>
        <w:t>. With the tether deployed, climbers could repeatedly climb the tether to space by mechanical means, releasing their cargo to orbit. Climbers could also descend the tether to return cargo to the surface from orbit.</w:t>
      </w:r>
    </w:p>
    <w:p w14:paraId="3D3C8CB0" w14:textId="77777777" w:rsidR="00871564" w:rsidRPr="00EA26BE" w:rsidRDefault="00871564" w:rsidP="00871564">
      <w:pPr>
        <w:pStyle w:val="Heading4"/>
        <w:rPr>
          <w:rFonts w:asciiTheme="majorHAnsi" w:hAnsiTheme="majorHAnsi" w:cstheme="majorHAnsi"/>
        </w:rPr>
      </w:pPr>
      <w:r w:rsidRPr="00EA26BE">
        <w:rPr>
          <w:rFonts w:asciiTheme="majorHAnsi" w:hAnsiTheme="majorHAnsi" w:cstheme="majorHAnsi"/>
        </w:rPr>
        <w:lastRenderedPageBreak/>
        <w:t xml:space="preserve">Private Companies are pursuing Space Elevators. </w:t>
      </w:r>
    </w:p>
    <w:p w14:paraId="56EE061E" w14:textId="77777777" w:rsidR="00871564" w:rsidRPr="00EA26BE" w:rsidRDefault="00871564" w:rsidP="00871564">
      <w:pPr>
        <w:rPr>
          <w:rFonts w:asciiTheme="majorHAnsi" w:hAnsiTheme="majorHAnsi" w:cstheme="majorHAnsi"/>
        </w:rPr>
      </w:pPr>
      <w:r w:rsidRPr="00EA26BE">
        <w:rPr>
          <w:rStyle w:val="Style13ptBold"/>
          <w:rFonts w:asciiTheme="majorHAnsi" w:hAnsiTheme="majorHAnsi" w:cstheme="majorHAnsi"/>
        </w:rPr>
        <w:t>Alfano 15</w:t>
      </w:r>
      <w:r w:rsidRPr="00EA26BE">
        <w:rPr>
          <w:rFonts w:asciiTheme="majorHAnsi" w:hAnsiTheme="majorHAnsi" w:cstheme="majorHAnsi"/>
        </w:rPr>
        <w:t xml:space="preserve"> Andrea Alfano 8-18-2015 “All Of </w:t>
      </w:r>
      <w:r w:rsidRPr="00EA26BE">
        <w:rPr>
          <w:rStyle w:val="Emphasis"/>
          <w:rFonts w:asciiTheme="majorHAnsi" w:hAnsiTheme="majorHAnsi" w:cstheme="majorHAnsi"/>
          <w:highlight w:val="green"/>
          <w:bdr w:val="single" w:sz="18" w:space="0" w:color="auto"/>
        </w:rPr>
        <w:t>These Companies Are Working On A Space Elevator</w:t>
      </w:r>
      <w:r w:rsidRPr="00EA26BE">
        <w:rPr>
          <w:rFonts w:asciiTheme="majorHAnsi" w:hAnsiTheme="majorHAnsi" w:cstheme="majorHAnsi"/>
        </w:rPr>
        <w:t xml:space="preserve">” </w:t>
      </w:r>
      <w:hyperlink r:id="rId10" w:history="1">
        <w:r w:rsidRPr="00EA26BE">
          <w:rPr>
            <w:rStyle w:val="Hyperlink"/>
            <w:rFonts w:asciiTheme="majorHAnsi" w:hAnsiTheme="majorHAnsi" w:cstheme="majorHAnsi"/>
          </w:rPr>
          <w:t>https://www.techtimes.com/articles/77612/20150818/companies-working-space-elevator.htm</w:t>
        </w:r>
      </w:hyperlink>
      <w:r w:rsidRPr="00EA26BE">
        <w:rPr>
          <w:rFonts w:asciiTheme="majorHAnsi" w:hAnsiTheme="majorHAnsi" w:cstheme="majorHAnsi"/>
        </w:rPr>
        <w:t xml:space="preserve"> (Writer at the Tech Times)//Elmer </w:t>
      </w:r>
    </w:p>
    <w:p w14:paraId="046D7FFF" w14:textId="77777777" w:rsidR="00871564" w:rsidRPr="00EA26BE" w:rsidRDefault="00871564" w:rsidP="00871564">
      <w:pPr>
        <w:rPr>
          <w:rFonts w:asciiTheme="majorHAnsi" w:hAnsiTheme="majorHAnsi" w:cstheme="majorHAnsi"/>
          <w:sz w:val="16"/>
        </w:rPr>
      </w:pPr>
      <w:r w:rsidRPr="00EA26BE">
        <w:rPr>
          <w:rFonts w:asciiTheme="majorHAnsi" w:hAnsiTheme="majorHAnsi" w:cstheme="majorHAnsi"/>
          <w:sz w:val="16"/>
        </w:rPr>
        <w:t xml:space="preserve">Space elevators are solid proof that any mundane object sounds way cooler if you stick the word "space" in front of it. </w:t>
      </w:r>
      <w:r w:rsidRPr="00EA26BE">
        <w:rPr>
          <w:rStyle w:val="StyleUnderline"/>
          <w:rFonts w:asciiTheme="majorHAnsi" w:hAnsiTheme="majorHAnsi" w:cstheme="majorHAnsi"/>
        </w:rPr>
        <w:t xml:space="preserve">But there's much more than coolness at stake when building a space elevator – this technology has the potential to revolutionize space transportation, and the Canadian </w:t>
      </w:r>
      <w:r w:rsidRPr="00EA26BE">
        <w:rPr>
          <w:rStyle w:val="Emphasis"/>
          <w:rFonts w:asciiTheme="majorHAnsi" w:hAnsiTheme="majorHAnsi" w:cstheme="majorHAnsi"/>
          <w:highlight w:val="green"/>
        </w:rPr>
        <w:t>private space company Thoth</w:t>
      </w:r>
      <w:r w:rsidRPr="00EA26BE">
        <w:rPr>
          <w:rStyle w:val="StyleUnderline"/>
          <w:rFonts w:asciiTheme="majorHAnsi" w:hAnsiTheme="majorHAnsi" w:cstheme="majorHAnsi"/>
          <w:highlight w:val="green"/>
        </w:rPr>
        <w:t xml:space="preserve"> </w:t>
      </w:r>
      <w:r w:rsidRPr="00EA26BE">
        <w:rPr>
          <w:rStyle w:val="StyleUnderline"/>
          <w:rFonts w:asciiTheme="majorHAnsi" w:hAnsiTheme="majorHAnsi" w:cstheme="majorHAnsi"/>
        </w:rPr>
        <w:t xml:space="preserve">Technology that was recently </w:t>
      </w:r>
      <w:r w:rsidRPr="00EA26BE">
        <w:rPr>
          <w:rStyle w:val="Emphasis"/>
          <w:rFonts w:asciiTheme="majorHAnsi" w:hAnsiTheme="majorHAnsi" w:cstheme="majorHAnsi"/>
          <w:highlight w:val="green"/>
        </w:rPr>
        <w:t>awarded</w:t>
      </w:r>
      <w:r w:rsidRPr="00EA26BE">
        <w:rPr>
          <w:rStyle w:val="StyleUnderline"/>
          <w:rFonts w:asciiTheme="majorHAnsi" w:hAnsiTheme="majorHAnsi" w:cstheme="majorHAnsi"/>
          <w:highlight w:val="green"/>
        </w:rPr>
        <w:t xml:space="preserve"> </w:t>
      </w:r>
      <w:r w:rsidRPr="00EA26BE">
        <w:rPr>
          <w:rStyle w:val="StyleUnderline"/>
          <w:rFonts w:asciiTheme="majorHAnsi" w:hAnsiTheme="majorHAnsi" w:cstheme="majorHAnsi"/>
        </w:rPr>
        <w:t xml:space="preserve">a </w:t>
      </w:r>
      <w:r w:rsidRPr="00EA26BE">
        <w:rPr>
          <w:rStyle w:val="Emphasis"/>
          <w:rFonts w:asciiTheme="majorHAnsi" w:hAnsiTheme="majorHAnsi" w:cstheme="majorHAnsi"/>
          <w:highlight w:val="green"/>
        </w:rPr>
        <w:t>patent for</w:t>
      </w:r>
      <w:r w:rsidRPr="00EA26BE">
        <w:rPr>
          <w:rStyle w:val="StyleUnderline"/>
          <w:rFonts w:asciiTheme="majorHAnsi" w:hAnsiTheme="majorHAnsi" w:cstheme="majorHAnsi"/>
          <w:highlight w:val="green"/>
        </w:rPr>
        <w:t xml:space="preserve"> </w:t>
      </w:r>
      <w:r w:rsidRPr="00EA26BE">
        <w:rPr>
          <w:rStyle w:val="StyleUnderline"/>
          <w:rFonts w:asciiTheme="majorHAnsi" w:hAnsiTheme="majorHAnsi" w:cstheme="majorHAnsi"/>
        </w:rPr>
        <w:t xml:space="preserve">its </w:t>
      </w:r>
      <w:r w:rsidRPr="00EA26BE">
        <w:rPr>
          <w:rStyle w:val="Emphasis"/>
          <w:rFonts w:asciiTheme="majorHAnsi" w:hAnsiTheme="majorHAnsi" w:cstheme="majorHAnsi"/>
          <w:highlight w:val="green"/>
        </w:rPr>
        <w:t>space elevator</w:t>
      </w:r>
      <w:r w:rsidRPr="00EA26BE">
        <w:rPr>
          <w:rStyle w:val="StyleUnderline"/>
          <w:rFonts w:asciiTheme="majorHAnsi" w:hAnsiTheme="majorHAnsi" w:cstheme="majorHAnsi"/>
          <w:highlight w:val="green"/>
        </w:rPr>
        <w:t xml:space="preserve"> </w:t>
      </w:r>
      <w:r w:rsidRPr="00EA26BE">
        <w:rPr>
          <w:rStyle w:val="StyleUnderline"/>
          <w:rFonts w:asciiTheme="majorHAnsi" w:hAnsiTheme="majorHAnsi" w:cstheme="majorHAnsi"/>
        </w:rPr>
        <w:t>design isn't the only company in the game</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One of the other major players is a U.S.-based company called </w:t>
      </w:r>
      <w:proofErr w:type="spellStart"/>
      <w:r w:rsidRPr="00EA26BE">
        <w:rPr>
          <w:rStyle w:val="Emphasis"/>
          <w:rFonts w:asciiTheme="majorHAnsi" w:hAnsiTheme="majorHAnsi" w:cstheme="majorHAnsi"/>
          <w:highlight w:val="green"/>
        </w:rPr>
        <w:t>LiftPort</w:t>
      </w:r>
      <w:proofErr w:type="spellEnd"/>
      <w:r w:rsidRPr="00EA26BE">
        <w:rPr>
          <w:rStyle w:val="Emphasis"/>
          <w:rFonts w:asciiTheme="majorHAnsi" w:hAnsiTheme="majorHAnsi" w:cstheme="majorHAnsi"/>
          <w:highlight w:val="green"/>
        </w:rPr>
        <w:t xml:space="preserve"> Group,</w:t>
      </w:r>
      <w:r w:rsidRPr="00EA26BE">
        <w:rPr>
          <w:rStyle w:val="StyleUnderline"/>
          <w:rFonts w:asciiTheme="majorHAnsi" w:hAnsiTheme="majorHAnsi" w:cstheme="majorHAnsi"/>
          <w:highlight w:val="green"/>
        </w:rPr>
        <w:t xml:space="preserve"> </w:t>
      </w:r>
      <w:r w:rsidRPr="00EA26BE">
        <w:rPr>
          <w:rStyle w:val="StyleUnderline"/>
          <w:rFonts w:asciiTheme="majorHAnsi" w:hAnsiTheme="majorHAnsi" w:cstheme="majorHAnsi"/>
        </w:rPr>
        <w:t xml:space="preserve">founded by space entrepreneur Michael Laine in 2003. Its </w:t>
      </w:r>
      <w:r w:rsidRPr="00EA26BE">
        <w:rPr>
          <w:rStyle w:val="Emphasis"/>
          <w:rFonts w:asciiTheme="majorHAnsi" w:hAnsiTheme="majorHAnsi" w:cstheme="majorHAnsi"/>
          <w:highlight w:val="green"/>
        </w:rPr>
        <w:t>plan for a space elevator</w:t>
      </w:r>
      <w:r w:rsidRPr="00EA26BE">
        <w:rPr>
          <w:rStyle w:val="StyleUnderline"/>
          <w:rFonts w:asciiTheme="majorHAnsi" w:hAnsiTheme="majorHAnsi" w:cstheme="majorHAnsi"/>
          <w:highlight w:val="green"/>
        </w:rPr>
        <w:t xml:space="preserve"> </w:t>
      </w:r>
      <w:r w:rsidRPr="00EA26BE">
        <w:rPr>
          <w:rStyle w:val="StyleUnderline"/>
          <w:rFonts w:asciiTheme="majorHAnsi" w:hAnsiTheme="majorHAnsi" w:cstheme="majorHAnsi"/>
        </w:rPr>
        <w:t>is vastly different from the one for which Thoth received a patent, however.</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Whereas Thoth's plans entail tethering a 12-mile-high inflatable space elevator to the Earth, </w:t>
      </w:r>
      <w:proofErr w:type="spellStart"/>
      <w:r w:rsidRPr="00EA26BE">
        <w:rPr>
          <w:rStyle w:val="StyleUnderline"/>
          <w:rFonts w:asciiTheme="majorHAnsi" w:hAnsiTheme="majorHAnsi" w:cstheme="majorHAnsi"/>
        </w:rPr>
        <w:t>LiftPort</w:t>
      </w:r>
      <w:proofErr w:type="spellEnd"/>
      <w:r w:rsidRPr="00EA26BE">
        <w:rPr>
          <w:rStyle w:val="StyleUnderline"/>
          <w:rFonts w:asciiTheme="majorHAnsi" w:hAnsiTheme="majorHAnsi" w:cstheme="majorHAnsi"/>
        </w:rPr>
        <w:t xml:space="preserve"> is shooting </w:t>
      </w:r>
      <w:r w:rsidRPr="00EA26BE">
        <w:rPr>
          <w:rStyle w:val="Emphasis"/>
          <w:rFonts w:asciiTheme="majorHAnsi" w:hAnsiTheme="majorHAnsi" w:cstheme="majorHAnsi"/>
          <w:highlight w:val="green"/>
          <w:bdr w:val="single" w:sz="18" w:space="0" w:color="auto"/>
        </w:rPr>
        <w:t>for the moon</w:t>
      </w:r>
      <w:r w:rsidRPr="00EA26BE">
        <w:rPr>
          <w:rStyle w:val="StyleUnderline"/>
          <w:rFonts w:asciiTheme="majorHAnsi" w:hAnsiTheme="majorHAnsi" w:cstheme="majorHAnsi"/>
        </w:rPr>
        <w:t>.</w:t>
      </w:r>
      <w:r w:rsidRPr="00EA26BE">
        <w:rPr>
          <w:rFonts w:asciiTheme="majorHAnsi" w:hAnsiTheme="majorHAnsi" w:cstheme="majorHAnsi"/>
          <w:sz w:val="16"/>
        </w:rPr>
        <w:t xml:space="preserve"> Originally, </w:t>
      </w:r>
      <w:proofErr w:type="spellStart"/>
      <w:r w:rsidRPr="00EA26BE">
        <w:rPr>
          <w:rFonts w:asciiTheme="majorHAnsi" w:hAnsiTheme="majorHAnsi" w:cstheme="majorHAnsi"/>
          <w:sz w:val="16"/>
        </w:rPr>
        <w:t>LiftPort</w:t>
      </w:r>
      <w:proofErr w:type="spellEnd"/>
      <w:r w:rsidRPr="00EA26BE">
        <w:rPr>
          <w:rFonts w:asciiTheme="majorHAnsi" w:hAnsiTheme="majorHAnsi" w:cstheme="majorHAnsi"/>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EA26BE">
        <w:rPr>
          <w:rStyle w:val="StyleUnderline"/>
          <w:rFonts w:asciiTheme="majorHAnsi" w:hAnsiTheme="majorHAnsi" w:cstheme="majorHAnsi"/>
        </w:rPr>
        <w:t xml:space="preserve">Thoth's Earth elevator aims to make launches easier by starting off 12 miles above the Earth's surface. </w:t>
      </w:r>
      <w:proofErr w:type="spellStart"/>
      <w:r w:rsidRPr="00EA26BE">
        <w:rPr>
          <w:rStyle w:val="StyleUnderline"/>
          <w:rFonts w:asciiTheme="majorHAnsi" w:hAnsiTheme="majorHAnsi" w:cstheme="majorHAnsi"/>
        </w:rPr>
        <w:t>LiftPort's</w:t>
      </w:r>
      <w:proofErr w:type="spellEnd"/>
      <w:r w:rsidRPr="00EA26BE">
        <w:rPr>
          <w:rStyle w:val="StyleUnderline"/>
          <w:rFonts w:asciiTheme="majorHAnsi" w:hAnsiTheme="majorHAnsi" w:cstheme="majorHAnsi"/>
        </w:rPr>
        <w:t xml:space="preserve"> space elevator aims to increase access to the </w:t>
      </w:r>
      <w:proofErr w:type="gramStart"/>
      <w:r w:rsidRPr="00EA26BE">
        <w:rPr>
          <w:rStyle w:val="StyleUnderline"/>
          <w:rFonts w:asciiTheme="majorHAnsi" w:hAnsiTheme="majorHAnsi" w:cstheme="majorHAnsi"/>
        </w:rPr>
        <w:t>moon in particular, because</w:t>
      </w:r>
      <w:proofErr w:type="gramEnd"/>
      <w:r w:rsidRPr="00EA26BE">
        <w:rPr>
          <w:rStyle w:val="StyleUnderline"/>
          <w:rFonts w:asciiTheme="majorHAnsi" w:hAnsiTheme="majorHAnsi" w:cstheme="majorHAnsi"/>
        </w:rPr>
        <w:t xml:space="preserve"> it is much easier to launch a rocket to the Lagrange Point and dock it at a space station than it is to get to the moon directly. There's a </w:t>
      </w:r>
      <w:r w:rsidRPr="00EA26BE">
        <w:rPr>
          <w:rStyle w:val="Emphasis"/>
          <w:rFonts w:asciiTheme="majorHAnsi" w:hAnsiTheme="majorHAnsi" w:cstheme="majorHAnsi"/>
          <w:highlight w:val="green"/>
        </w:rPr>
        <w:t>third</w:t>
      </w:r>
      <w:r w:rsidRPr="00EA26BE">
        <w:rPr>
          <w:rStyle w:val="StyleUnderline"/>
          <w:rFonts w:asciiTheme="majorHAnsi" w:hAnsiTheme="majorHAnsi" w:cstheme="majorHAnsi"/>
          <w:highlight w:val="green"/>
        </w:rPr>
        <w:t xml:space="preserve"> </w:t>
      </w:r>
      <w:r w:rsidRPr="00EA26BE">
        <w:rPr>
          <w:rStyle w:val="StyleUnderline"/>
          <w:rFonts w:asciiTheme="majorHAnsi" w:hAnsiTheme="majorHAnsi" w:cstheme="majorHAnsi"/>
        </w:rPr>
        <w:t xml:space="preserve">major </w:t>
      </w:r>
      <w:r w:rsidRPr="00EA26BE">
        <w:rPr>
          <w:rStyle w:val="Emphasis"/>
          <w:rFonts w:asciiTheme="majorHAnsi" w:hAnsiTheme="majorHAnsi" w:cstheme="majorHAnsi"/>
          <w:highlight w:val="green"/>
        </w:rPr>
        <w:t>company</w:t>
      </w:r>
      <w:r w:rsidRPr="00EA26BE">
        <w:rPr>
          <w:rStyle w:val="StyleUnderline"/>
          <w:rFonts w:asciiTheme="majorHAnsi" w:hAnsiTheme="majorHAnsi" w:cstheme="majorHAnsi"/>
          <w:highlight w:val="green"/>
        </w:rPr>
        <w:t xml:space="preserve"> </w:t>
      </w:r>
      <w:r w:rsidRPr="00EA26BE">
        <w:rPr>
          <w:rStyle w:val="StyleUnderline"/>
          <w:rFonts w:asciiTheme="majorHAnsi" w:hAnsiTheme="majorHAnsi" w:cstheme="majorHAnsi"/>
        </w:rPr>
        <w:t xml:space="preserve">based in Japan called </w:t>
      </w:r>
      <w:r w:rsidRPr="00EA26BE">
        <w:rPr>
          <w:rStyle w:val="Emphasis"/>
          <w:rFonts w:asciiTheme="majorHAnsi" w:hAnsiTheme="majorHAnsi" w:cstheme="majorHAnsi"/>
          <w:highlight w:val="green"/>
        </w:rPr>
        <w:t>Obayashi Corp</w:t>
      </w:r>
      <w:r w:rsidRPr="00EA26BE">
        <w:rPr>
          <w:rStyle w:val="StyleUnderline"/>
          <w:rFonts w:asciiTheme="majorHAnsi" w:hAnsiTheme="majorHAnsi" w:cstheme="majorHAnsi"/>
        </w:rPr>
        <w:t>.</w:t>
      </w:r>
      <w:r w:rsidRPr="00EA26BE">
        <w:rPr>
          <w:rFonts w:asciiTheme="majorHAnsi" w:hAnsiTheme="majorHAnsi" w:cstheme="majorHAnsi"/>
          <w:sz w:val="16"/>
        </w:rPr>
        <w:t xml:space="preserve"> whose plans look like a hybrid of Thoth's and </w:t>
      </w:r>
      <w:proofErr w:type="spellStart"/>
      <w:r w:rsidRPr="00EA26BE">
        <w:rPr>
          <w:rFonts w:asciiTheme="majorHAnsi" w:hAnsiTheme="majorHAnsi" w:cstheme="majorHAnsi"/>
          <w:sz w:val="16"/>
        </w:rPr>
        <w:t>LiftPort's</w:t>
      </w:r>
      <w:proofErr w:type="spellEnd"/>
      <w:r w:rsidRPr="00EA26BE">
        <w:rPr>
          <w:rStyle w:val="StyleUnderline"/>
          <w:rFonts w:asciiTheme="majorHAnsi" w:hAnsiTheme="majorHAnsi" w:cstheme="majorHAnsi"/>
        </w:rPr>
        <w:t xml:space="preserve">. Obayashi is not a space company, however – it's </w:t>
      </w:r>
      <w:proofErr w:type="gramStart"/>
      <w:r w:rsidRPr="00EA26BE">
        <w:rPr>
          <w:rStyle w:val="StyleUnderline"/>
          <w:rFonts w:asciiTheme="majorHAnsi" w:hAnsiTheme="majorHAnsi" w:cstheme="majorHAnsi"/>
        </w:rPr>
        <w:t>actually a</w:t>
      </w:r>
      <w:proofErr w:type="gramEnd"/>
      <w:r w:rsidRPr="00EA26BE">
        <w:rPr>
          <w:rStyle w:val="StyleUnderline"/>
          <w:rFonts w:asciiTheme="majorHAnsi" w:hAnsiTheme="majorHAnsi" w:cstheme="majorHAnsi"/>
        </w:rPr>
        <w:t xml:space="preserve"> construction company. Like Thoth, Obayashi plans to build an Earth </w:t>
      </w:r>
      <w:r w:rsidRPr="00EA26BE">
        <w:rPr>
          <w:rStyle w:val="Emphasis"/>
          <w:rFonts w:asciiTheme="majorHAnsi" w:hAnsiTheme="majorHAnsi" w:cstheme="majorHAnsi"/>
          <w:highlight w:val="green"/>
        </w:rPr>
        <w:t>elevator</w:t>
      </w:r>
      <w:r w:rsidRPr="00EA26BE">
        <w:rPr>
          <w:rStyle w:val="StyleUnderline"/>
          <w:rFonts w:asciiTheme="majorHAnsi" w:hAnsiTheme="majorHAnsi" w:cstheme="majorHAnsi"/>
        </w:rPr>
        <w:t xml:space="preserve">. But its Earth elevator would consist of a cable </w:t>
      </w:r>
      <w:r w:rsidRPr="00EA26BE">
        <w:rPr>
          <w:rStyle w:val="Emphasis"/>
          <w:rFonts w:asciiTheme="majorHAnsi" w:hAnsiTheme="majorHAnsi" w:cstheme="majorHAnsi"/>
          <w:highlight w:val="green"/>
        </w:rPr>
        <w:t xml:space="preserve">tethered to </w:t>
      </w:r>
      <w:r w:rsidRPr="00EA26BE">
        <w:rPr>
          <w:rStyle w:val="StyleUnderline"/>
          <w:rFonts w:asciiTheme="majorHAnsi" w:hAnsiTheme="majorHAnsi" w:cstheme="majorHAnsi"/>
        </w:rPr>
        <w:t xml:space="preserve">the blue planet, a robotic cargo-carrier, a </w:t>
      </w:r>
      <w:r w:rsidRPr="00EA26BE">
        <w:rPr>
          <w:rStyle w:val="Emphasis"/>
          <w:rFonts w:asciiTheme="majorHAnsi" w:hAnsiTheme="majorHAnsi" w:cstheme="majorHAnsi"/>
          <w:highlight w:val="green"/>
        </w:rPr>
        <w:t>space station</w:t>
      </w:r>
      <w:r w:rsidRPr="00EA26BE">
        <w:rPr>
          <w:rStyle w:val="StyleUnderline"/>
          <w:rFonts w:asciiTheme="majorHAnsi" w:hAnsiTheme="majorHAnsi" w:cstheme="majorHAnsi"/>
        </w:rPr>
        <w:t xml:space="preserve">, and a counterweight. It essentially looks like </w:t>
      </w:r>
      <w:proofErr w:type="spellStart"/>
      <w:r w:rsidRPr="00EA26BE">
        <w:rPr>
          <w:rStyle w:val="StyleUnderline"/>
          <w:rFonts w:asciiTheme="majorHAnsi" w:hAnsiTheme="majorHAnsi" w:cstheme="majorHAnsi"/>
        </w:rPr>
        <w:t>LiftPort's</w:t>
      </w:r>
      <w:proofErr w:type="spellEnd"/>
      <w:r w:rsidRPr="00EA26BE">
        <w:rPr>
          <w:rStyle w:val="StyleUnderline"/>
          <w:rFonts w:asciiTheme="majorHAnsi" w:hAnsiTheme="majorHAnsi" w:cstheme="majorHAnsi"/>
        </w:rPr>
        <w:t xml:space="preserve"> </w:t>
      </w:r>
      <w:proofErr w:type="gramStart"/>
      <w:r w:rsidRPr="00EA26BE">
        <w:rPr>
          <w:rStyle w:val="StyleUnderline"/>
          <w:rFonts w:asciiTheme="majorHAnsi" w:hAnsiTheme="majorHAnsi" w:cstheme="majorHAnsi"/>
        </w:rPr>
        <w:t>plans, but</w:t>
      </w:r>
      <w:proofErr w:type="gramEnd"/>
      <w:r w:rsidRPr="00EA26BE">
        <w:rPr>
          <w:rStyle w:val="StyleUnderline"/>
          <w:rFonts w:asciiTheme="majorHAnsi" w:hAnsiTheme="majorHAnsi" w:cstheme="majorHAnsi"/>
        </w:rPr>
        <w:t xml:space="preserve"> stuck to the Earth instead of to the moon</w:t>
      </w:r>
      <w:r w:rsidRPr="00EA26BE">
        <w:rPr>
          <w:rFonts w:asciiTheme="majorHAnsi" w:hAnsiTheme="majorHAnsi" w:cstheme="majorHAnsi"/>
          <w:sz w:val="16"/>
        </w:rPr>
        <w:t>.</w:t>
      </w:r>
    </w:p>
    <w:p w14:paraId="77D41DF8" w14:textId="77777777" w:rsidR="00871564" w:rsidRPr="00EA26BE" w:rsidRDefault="00871564" w:rsidP="00871564">
      <w:pPr>
        <w:pStyle w:val="Heading4"/>
        <w:rPr>
          <w:rFonts w:asciiTheme="majorHAnsi" w:hAnsiTheme="majorHAnsi" w:cstheme="majorHAnsi"/>
        </w:rPr>
      </w:pPr>
      <w:proofErr w:type="gramStart"/>
      <w:r w:rsidRPr="00EA26BE">
        <w:rPr>
          <w:rFonts w:asciiTheme="majorHAnsi" w:hAnsiTheme="majorHAnsi" w:cstheme="majorHAnsi"/>
        </w:rPr>
        <w:t>Yes</w:t>
      </w:r>
      <w:proofErr w:type="gramEnd"/>
      <w:r w:rsidRPr="00EA26BE">
        <w:rPr>
          <w:rFonts w:asciiTheme="majorHAnsi" w:hAnsiTheme="majorHAnsi" w:cstheme="majorHAnsi"/>
        </w:rPr>
        <w:t xml:space="preserve"> Space Elevators – NASA confirms. </w:t>
      </w:r>
    </w:p>
    <w:p w14:paraId="1F8EA61C" w14:textId="77777777" w:rsidR="00871564" w:rsidRPr="00EA26BE" w:rsidRDefault="00871564" w:rsidP="00871564">
      <w:pPr>
        <w:rPr>
          <w:rFonts w:asciiTheme="majorHAnsi" w:hAnsiTheme="majorHAnsi" w:cstheme="majorHAnsi"/>
        </w:rPr>
      </w:pPr>
      <w:r w:rsidRPr="00EA26BE">
        <w:rPr>
          <w:rStyle w:val="Style13ptBold"/>
          <w:rFonts w:asciiTheme="majorHAnsi" w:hAnsiTheme="majorHAnsi" w:cstheme="majorHAnsi"/>
        </w:rPr>
        <w:t>Snowden 18</w:t>
      </w:r>
      <w:r w:rsidRPr="00EA26BE">
        <w:rPr>
          <w:rFonts w:asciiTheme="majorHAnsi" w:hAnsiTheme="majorHAnsi" w:cstheme="majorHAnsi"/>
        </w:rPr>
        <w:t xml:space="preserve"> Scott Snowden 10-2-2018 "A colossal elevator to space could be going up sooner than you ever imagined" </w:t>
      </w:r>
      <w:hyperlink r:id="rId11" w:history="1">
        <w:r w:rsidRPr="00EA26BE">
          <w:rPr>
            <w:rStyle w:val="Hyperlink"/>
            <w:rFonts w:asciiTheme="majorHAnsi" w:hAnsiTheme="majorHAnsi" w:cstheme="majorHAnsi"/>
          </w:rPr>
          <w:t>https://www.nbcnews.com/mach/science/colossal-elevator-space-could-be-going-sooner-you-ever-imagined-ncna915421</w:t>
        </w:r>
      </w:hyperlink>
      <w:r w:rsidRPr="00EA26BE">
        <w:rPr>
          <w:rFonts w:asciiTheme="majorHAnsi" w:hAnsiTheme="majorHAnsi" w:cstheme="majorHAnsi"/>
        </w:rPr>
        <w:t xml:space="preserve"> (Scott has written about science and technology for 20 years for publications around the world. He covers environmental technology for Forbes.)//Elmer </w:t>
      </w:r>
    </w:p>
    <w:p w14:paraId="3E87531E" w14:textId="77777777" w:rsidR="00871564" w:rsidRPr="00EA26BE" w:rsidRDefault="00871564" w:rsidP="00871564">
      <w:pPr>
        <w:rPr>
          <w:rFonts w:asciiTheme="majorHAnsi" w:hAnsiTheme="majorHAnsi" w:cstheme="majorHAnsi"/>
          <w:sz w:val="16"/>
        </w:rPr>
      </w:pPr>
      <w:r w:rsidRPr="00EA26BE">
        <w:rPr>
          <w:rFonts w:asciiTheme="majorHAnsi" w:hAnsiTheme="majorHAnsi" w:cstheme="majorHAnsi"/>
          <w:sz w:val="16"/>
        </w:rPr>
        <w:t>For more than half a century, rockets have been the only way to go to space</w:t>
      </w:r>
      <w:r w:rsidRPr="00EA26BE">
        <w:rPr>
          <w:rStyle w:val="StyleUnderline"/>
          <w:rFonts w:asciiTheme="majorHAnsi" w:hAnsiTheme="majorHAnsi" w:cstheme="majorHAnsi"/>
        </w:rPr>
        <w:t xml:space="preserve">. But </w:t>
      </w:r>
      <w:r w:rsidRPr="00EA26BE">
        <w:rPr>
          <w:rStyle w:val="Emphasis"/>
          <w:rFonts w:asciiTheme="majorHAnsi" w:hAnsiTheme="majorHAnsi" w:cstheme="majorHAnsi"/>
          <w:highlight w:val="green"/>
        </w:rPr>
        <w:t>in the not-too-distant future, we may have</w:t>
      </w:r>
      <w:r w:rsidRPr="00EA26BE">
        <w:rPr>
          <w:rStyle w:val="StyleUnderline"/>
          <w:rFonts w:asciiTheme="majorHAnsi" w:hAnsiTheme="majorHAnsi" w:cstheme="majorHAnsi"/>
          <w:highlight w:val="green"/>
        </w:rPr>
        <w:t xml:space="preserve"> </w:t>
      </w:r>
      <w:r w:rsidRPr="00EA26BE">
        <w:rPr>
          <w:rStyle w:val="StyleUnderline"/>
          <w:rFonts w:asciiTheme="majorHAnsi" w:hAnsiTheme="majorHAnsi" w:cstheme="majorHAnsi"/>
        </w:rPr>
        <w:t xml:space="preserve">another option for sending up people and payloads: </w:t>
      </w:r>
      <w:r w:rsidRPr="00EA26BE">
        <w:rPr>
          <w:rStyle w:val="Emphasis"/>
          <w:rFonts w:asciiTheme="majorHAnsi" w:hAnsiTheme="majorHAnsi" w:cstheme="majorHAnsi"/>
          <w:highlight w:val="green"/>
        </w:rPr>
        <w:t xml:space="preserve">a colossal elevator extending from Earth’s surface up to </w:t>
      </w:r>
      <w:r w:rsidRPr="00EA26BE">
        <w:rPr>
          <w:rStyle w:val="StyleUnderline"/>
          <w:rFonts w:asciiTheme="majorHAnsi" w:hAnsiTheme="majorHAnsi" w:cstheme="majorHAnsi"/>
        </w:rPr>
        <w:t xml:space="preserve">an altitude of </w:t>
      </w:r>
      <w:r w:rsidRPr="00EA26BE">
        <w:rPr>
          <w:rStyle w:val="Emphasis"/>
          <w:rFonts w:asciiTheme="majorHAnsi" w:hAnsiTheme="majorHAnsi" w:cstheme="majorHAnsi"/>
          <w:highlight w:val="green"/>
        </w:rPr>
        <w:t>22,000 miles</w:t>
      </w:r>
      <w:r w:rsidRPr="00EA26BE">
        <w:rPr>
          <w:rStyle w:val="StyleUnderline"/>
          <w:rFonts w:asciiTheme="majorHAnsi" w:hAnsiTheme="majorHAnsi" w:cstheme="majorHAnsi"/>
        </w:rPr>
        <w:t xml:space="preserve">, where geosynchronous satellites orbit. </w:t>
      </w:r>
      <w:r w:rsidRPr="00EA26BE">
        <w:rPr>
          <w:rStyle w:val="Emphasis"/>
          <w:rFonts w:asciiTheme="majorHAnsi" w:hAnsiTheme="majorHAnsi" w:cstheme="majorHAnsi"/>
          <w:highlight w:val="green"/>
        </w:rPr>
        <w:t>NASA says</w:t>
      </w:r>
      <w:r w:rsidRPr="00EA26BE">
        <w:rPr>
          <w:rStyle w:val="StyleUnderline"/>
          <w:rFonts w:asciiTheme="majorHAnsi" w:hAnsiTheme="majorHAnsi" w:cstheme="majorHAnsi"/>
          <w:highlight w:val="green"/>
        </w:rPr>
        <w:t xml:space="preserve"> </w:t>
      </w:r>
      <w:r w:rsidRPr="00EA26BE">
        <w:rPr>
          <w:rStyle w:val="StyleUnderline"/>
          <w:rFonts w:asciiTheme="majorHAnsi" w:hAnsiTheme="majorHAnsi" w:cstheme="majorHAnsi"/>
        </w:rPr>
        <w:t xml:space="preserve">the basic </w:t>
      </w:r>
      <w:r w:rsidRPr="00EA26BE">
        <w:rPr>
          <w:rStyle w:val="Emphasis"/>
          <w:rFonts w:asciiTheme="majorHAnsi" w:hAnsiTheme="majorHAnsi" w:cstheme="majorHAnsi"/>
          <w:highlight w:val="green"/>
          <w:bdr w:val="single" w:sz="18" w:space="0" w:color="auto"/>
        </w:rPr>
        <w:t>concept of a space elevator is sound</w:t>
      </w:r>
      <w:r w:rsidRPr="00EA26BE">
        <w:rPr>
          <w:rStyle w:val="StyleUnderline"/>
          <w:rFonts w:asciiTheme="majorHAnsi" w:hAnsiTheme="majorHAnsi" w:cstheme="majorHAnsi"/>
        </w:rPr>
        <w:t xml:space="preserve">, and </w:t>
      </w:r>
      <w:r w:rsidRPr="00EA26BE">
        <w:rPr>
          <w:rStyle w:val="Emphasis"/>
          <w:rFonts w:asciiTheme="majorHAnsi" w:hAnsiTheme="majorHAnsi" w:cstheme="majorHAnsi"/>
          <w:highlight w:val="green"/>
        </w:rPr>
        <w:t>researchers</w:t>
      </w:r>
      <w:r w:rsidRPr="00EA26BE">
        <w:rPr>
          <w:rStyle w:val="StyleUnderline"/>
          <w:rFonts w:asciiTheme="majorHAnsi" w:hAnsiTheme="majorHAnsi" w:cstheme="majorHAnsi"/>
          <w:highlight w:val="green"/>
        </w:rPr>
        <w:t xml:space="preserve"> </w:t>
      </w:r>
      <w:r w:rsidRPr="00EA26BE">
        <w:rPr>
          <w:rStyle w:val="StyleUnderline"/>
          <w:rFonts w:asciiTheme="majorHAnsi" w:hAnsiTheme="majorHAnsi" w:cstheme="majorHAnsi"/>
        </w:rPr>
        <w:t xml:space="preserve">around the world are </w:t>
      </w:r>
      <w:r w:rsidRPr="00EA26BE">
        <w:rPr>
          <w:rStyle w:val="Emphasis"/>
          <w:rFonts w:asciiTheme="majorHAnsi" w:hAnsiTheme="majorHAnsi" w:cstheme="majorHAnsi"/>
          <w:highlight w:val="green"/>
        </w:rPr>
        <w:t>optimistic</w:t>
      </w:r>
      <w:r w:rsidRPr="00EA26BE">
        <w:rPr>
          <w:rStyle w:val="StyleUnderline"/>
          <w:rFonts w:asciiTheme="majorHAnsi" w:hAnsiTheme="majorHAnsi" w:cstheme="majorHAnsi"/>
          <w:highlight w:val="green"/>
        </w:rPr>
        <w:t xml:space="preserve"> </w:t>
      </w:r>
      <w:r w:rsidRPr="00EA26BE">
        <w:rPr>
          <w:rStyle w:val="StyleUnderline"/>
          <w:rFonts w:asciiTheme="majorHAnsi" w:hAnsiTheme="majorHAnsi" w:cstheme="majorHAnsi"/>
        </w:rPr>
        <w:t xml:space="preserve">that </w:t>
      </w:r>
      <w:r w:rsidRPr="00EA26BE">
        <w:rPr>
          <w:rStyle w:val="Emphasis"/>
          <w:rFonts w:asciiTheme="majorHAnsi" w:hAnsiTheme="majorHAnsi" w:cstheme="majorHAnsi"/>
          <w:highlight w:val="green"/>
        </w:rPr>
        <w:t>one can be built</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The </w:t>
      </w:r>
      <w:r w:rsidRPr="00EA26BE">
        <w:rPr>
          <w:rStyle w:val="Emphasis"/>
          <w:rFonts w:asciiTheme="majorHAnsi" w:hAnsiTheme="majorHAnsi" w:cstheme="majorHAnsi"/>
          <w:highlight w:val="green"/>
        </w:rPr>
        <w:t>Obayashi Corp</w:t>
      </w:r>
      <w:r w:rsidRPr="00EA26BE">
        <w:rPr>
          <w:rStyle w:val="StyleUnderline"/>
          <w:rFonts w:asciiTheme="majorHAnsi" w:hAnsiTheme="majorHAnsi" w:cstheme="majorHAnsi"/>
        </w:rPr>
        <w:t xml:space="preserve">., a global construction firm based in Tokyo, has said it </w:t>
      </w:r>
      <w:r w:rsidRPr="00EA26BE">
        <w:rPr>
          <w:rStyle w:val="Emphasis"/>
          <w:rFonts w:asciiTheme="majorHAnsi" w:hAnsiTheme="majorHAnsi" w:cstheme="majorHAnsi"/>
          <w:highlight w:val="green"/>
        </w:rPr>
        <w:t>will build one by 2050</w:t>
      </w:r>
      <w:r w:rsidRPr="00EA26BE">
        <w:rPr>
          <w:rStyle w:val="StyleUnderline"/>
          <w:rFonts w:asciiTheme="majorHAnsi" w:hAnsiTheme="majorHAnsi" w:cstheme="majorHAnsi"/>
        </w:rPr>
        <w:t xml:space="preserve">, and </w:t>
      </w:r>
      <w:r w:rsidRPr="00EA26BE">
        <w:rPr>
          <w:rStyle w:val="Emphasis"/>
          <w:rFonts w:asciiTheme="majorHAnsi" w:hAnsiTheme="majorHAnsi" w:cstheme="majorHAnsi"/>
          <w:highlight w:val="green"/>
        </w:rPr>
        <w:t>China</w:t>
      </w:r>
      <w:r w:rsidRPr="00EA26BE">
        <w:rPr>
          <w:rStyle w:val="StyleUnderline"/>
          <w:rFonts w:asciiTheme="majorHAnsi" w:hAnsiTheme="majorHAnsi" w:cstheme="majorHAnsi"/>
          <w:highlight w:val="green"/>
        </w:rPr>
        <w:t xml:space="preserve"> </w:t>
      </w:r>
      <w:r w:rsidRPr="00EA26BE">
        <w:rPr>
          <w:rStyle w:val="Emphasis"/>
          <w:rFonts w:asciiTheme="majorHAnsi" w:hAnsiTheme="majorHAnsi" w:cstheme="majorHAnsi"/>
          <w:highlight w:val="green"/>
        </w:rPr>
        <w:t>wants to build one as soon as 2045.</w:t>
      </w:r>
      <w:r w:rsidRPr="00EA26BE">
        <w:rPr>
          <w:rFonts w:asciiTheme="majorHAnsi" w:hAnsiTheme="majorHAnsi" w:cstheme="majorHAnsi"/>
          <w:sz w:val="16"/>
        </w:rPr>
        <w:t xml:space="preserve"> Now an experiment to be conducted soon aboard the International Space Station will help determine the real-world feasibility of a space elevator. “</w:t>
      </w:r>
      <w:r w:rsidRPr="00EA26BE">
        <w:rPr>
          <w:rStyle w:val="StyleUnderline"/>
          <w:rFonts w:asciiTheme="majorHAnsi" w:hAnsiTheme="majorHAnsi" w:cstheme="majorHAnsi"/>
        </w:rPr>
        <w:t xml:space="preserve">The space elevator is the Holy Grail of space exploration,” says Michio Kaku, a professor </w:t>
      </w:r>
      <w:r w:rsidRPr="00EA26BE">
        <w:rPr>
          <w:rStyle w:val="StyleUnderline"/>
          <w:rFonts w:asciiTheme="majorHAnsi" w:hAnsiTheme="majorHAnsi" w:cstheme="majorHAnsi"/>
        </w:rPr>
        <w:lastRenderedPageBreak/>
        <w:t>of physics at City College of New York and a noted futurist. “Imagine pushing the ‘up’ button of an elevator and taking a ride into the heavens. It could open up space to the average person</w:t>
      </w:r>
      <w:r w:rsidRPr="00EA26BE">
        <w:rPr>
          <w:rFonts w:asciiTheme="majorHAnsi" w:hAnsiTheme="majorHAnsi" w:cstheme="majorHAnsi"/>
          <w:sz w:val="16"/>
        </w:rPr>
        <w:t>.”</w:t>
      </w:r>
    </w:p>
    <w:p w14:paraId="688C82A8" w14:textId="77777777" w:rsidR="00871564" w:rsidRPr="00EA26BE" w:rsidRDefault="00871564" w:rsidP="00871564">
      <w:pPr>
        <w:pStyle w:val="Heading4"/>
        <w:rPr>
          <w:rFonts w:asciiTheme="majorHAnsi" w:hAnsiTheme="majorHAnsi" w:cstheme="majorHAnsi"/>
        </w:rPr>
      </w:pPr>
      <w:r w:rsidRPr="00EA26BE">
        <w:rPr>
          <w:rFonts w:asciiTheme="majorHAnsi" w:hAnsiTheme="majorHAnsi" w:cstheme="majorHAnsi"/>
        </w:rPr>
        <w:t xml:space="preserve">Regardless of completion, </w:t>
      </w:r>
      <w:proofErr w:type="gramStart"/>
      <w:r w:rsidRPr="00EA26BE">
        <w:rPr>
          <w:rFonts w:asciiTheme="majorHAnsi" w:hAnsiTheme="majorHAnsi" w:cstheme="majorHAnsi"/>
        </w:rPr>
        <w:t>Elevators</w:t>
      </w:r>
      <w:proofErr w:type="gramEnd"/>
      <w:r w:rsidRPr="00EA26BE">
        <w:rPr>
          <w:rFonts w:asciiTheme="majorHAnsi" w:hAnsiTheme="majorHAnsi" w:cstheme="majorHAnsi"/>
        </w:rPr>
        <w:t xml:space="preserve"> spur </w:t>
      </w:r>
      <w:r w:rsidRPr="00EA26BE">
        <w:rPr>
          <w:rFonts w:asciiTheme="majorHAnsi" w:hAnsiTheme="majorHAnsi" w:cstheme="majorHAnsi"/>
          <w:u w:val="single"/>
        </w:rPr>
        <w:t>investment</w:t>
      </w:r>
      <w:r w:rsidRPr="00EA26BE">
        <w:rPr>
          <w:rFonts w:asciiTheme="majorHAnsi" w:hAnsiTheme="majorHAnsi" w:cstheme="majorHAnsi"/>
        </w:rPr>
        <w:t xml:space="preserve"> in Nanotechnology</w:t>
      </w:r>
    </w:p>
    <w:p w14:paraId="717D6249" w14:textId="77777777" w:rsidR="00871564" w:rsidRPr="00EA26BE" w:rsidRDefault="00871564" w:rsidP="00871564">
      <w:pPr>
        <w:rPr>
          <w:rFonts w:asciiTheme="majorHAnsi" w:hAnsiTheme="majorHAnsi" w:cstheme="majorHAnsi"/>
        </w:rPr>
      </w:pPr>
      <w:r w:rsidRPr="00EA26BE">
        <w:rPr>
          <w:rFonts w:asciiTheme="majorHAnsi" w:hAnsiTheme="majorHAnsi" w:cstheme="majorHAnsi"/>
        </w:rPr>
        <w:t xml:space="preserve">Liam </w:t>
      </w:r>
      <w:r w:rsidRPr="00EA26BE">
        <w:rPr>
          <w:rStyle w:val="Style13ptBold"/>
          <w:rFonts w:asciiTheme="majorHAnsi" w:hAnsiTheme="majorHAnsi" w:cstheme="majorHAnsi"/>
        </w:rPr>
        <w:t>O’Brien 16</w:t>
      </w:r>
      <w:r w:rsidRPr="00EA26BE">
        <w:rPr>
          <w:rFonts w:asciiTheme="majorHAnsi" w:hAnsiTheme="majorHAnsi" w:cstheme="majorHAnsi"/>
        </w:rPr>
        <w:t>. University of Wollongong. 07/2016. “Nanotechnology in Space.” Young Scientists Journal; Canterbury, no. 19, p. 22.</w:t>
      </w:r>
    </w:p>
    <w:p w14:paraId="72308300" w14:textId="77777777" w:rsidR="00871564" w:rsidRPr="00EA26BE" w:rsidRDefault="00871564" w:rsidP="00871564">
      <w:pPr>
        <w:rPr>
          <w:rFonts w:asciiTheme="majorHAnsi" w:hAnsiTheme="majorHAnsi" w:cstheme="majorHAnsi"/>
          <w:sz w:val="16"/>
        </w:rPr>
      </w:pPr>
      <w:r w:rsidRPr="00EA26BE">
        <w:rPr>
          <w:rStyle w:val="Emphasis"/>
          <w:rFonts w:asciiTheme="majorHAnsi" w:hAnsiTheme="majorHAnsi" w:cstheme="majorHAnsi"/>
        </w:rPr>
        <w:t>Nanotech</w:t>
      </w:r>
      <w:r w:rsidRPr="00EA26BE">
        <w:rPr>
          <w:rFonts w:asciiTheme="majorHAnsi" w:hAnsiTheme="majorHAnsi" w:cstheme="majorHAnsi"/>
          <w:sz w:val="16"/>
        </w:rPr>
        <w:t xml:space="preserve">nology </w:t>
      </w:r>
      <w:r w:rsidRPr="00EA26BE">
        <w:rPr>
          <w:rStyle w:val="StyleUnderline"/>
          <w:rFonts w:asciiTheme="majorHAnsi" w:hAnsiTheme="majorHAnsi" w:cstheme="majorHAnsi"/>
        </w:rPr>
        <w:t>is at the</w:t>
      </w:r>
      <w:r w:rsidRPr="00EA26BE">
        <w:rPr>
          <w:rFonts w:asciiTheme="majorHAnsi" w:hAnsiTheme="majorHAnsi" w:cstheme="majorHAnsi"/>
          <w:sz w:val="16"/>
        </w:rPr>
        <w:t xml:space="preserve"> </w:t>
      </w:r>
      <w:r w:rsidRPr="00EA26BE">
        <w:rPr>
          <w:rStyle w:val="Emphasis"/>
          <w:rFonts w:asciiTheme="majorHAnsi" w:hAnsiTheme="majorHAnsi" w:cstheme="majorHAnsi"/>
        </w:rPr>
        <w:t>forefront</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of </w:t>
      </w:r>
      <w:r w:rsidRPr="00EA26BE">
        <w:rPr>
          <w:rStyle w:val="Emphasis"/>
          <w:rFonts w:asciiTheme="majorHAnsi" w:hAnsiTheme="majorHAnsi" w:cstheme="majorHAnsi"/>
        </w:rPr>
        <w:t>scientific development</w:t>
      </w:r>
      <w:r w:rsidRPr="00EA26BE">
        <w:rPr>
          <w:rStyle w:val="StyleUnderline"/>
          <w:rFonts w:asciiTheme="majorHAnsi" w:hAnsiTheme="majorHAnsi" w:cstheme="majorHAnsi"/>
        </w:rPr>
        <w:t>, continuing to</w:t>
      </w:r>
      <w:r w:rsidRPr="00EA26BE">
        <w:rPr>
          <w:rFonts w:asciiTheme="majorHAnsi" w:hAnsiTheme="majorHAnsi" w:cstheme="majorHAnsi"/>
          <w:sz w:val="16"/>
        </w:rPr>
        <w:t xml:space="preserve"> </w:t>
      </w:r>
      <w:r w:rsidRPr="00EA26BE">
        <w:rPr>
          <w:rStyle w:val="Emphasis"/>
          <w:rFonts w:asciiTheme="majorHAnsi" w:hAnsiTheme="majorHAnsi" w:cstheme="majorHAnsi"/>
        </w:rPr>
        <w:t>astound and innovate</w:t>
      </w:r>
      <w:r w:rsidRPr="00EA26BE">
        <w:rPr>
          <w:rFonts w:asciiTheme="majorHAnsi" w:hAnsiTheme="majorHAnsi" w:cstheme="majorHAnsi"/>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EA26BE">
        <w:rPr>
          <w:rStyle w:val="Emphasis"/>
          <w:rFonts w:asciiTheme="majorHAnsi" w:hAnsiTheme="majorHAnsi" w:cstheme="majorHAnsi"/>
          <w:highlight w:val="green"/>
        </w:rPr>
        <w:t>space programs</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over the past 60 years </w:t>
      </w:r>
      <w:r w:rsidRPr="00EA26BE">
        <w:rPr>
          <w:rStyle w:val="StyleUnderline"/>
          <w:rFonts w:asciiTheme="majorHAnsi" w:hAnsiTheme="majorHAnsi" w:cstheme="majorHAnsi"/>
          <w:highlight w:val="green"/>
        </w:rPr>
        <w:t>have led to a</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multitude of</w:t>
      </w:r>
      <w:r w:rsidRPr="00EA26BE">
        <w:rPr>
          <w:rStyle w:val="Emphasis"/>
          <w:rFonts w:asciiTheme="majorHAnsi" w:hAnsiTheme="majorHAnsi" w:cstheme="majorHAnsi"/>
        </w:rPr>
        <w:t xml:space="preserve"> beneficial </w:t>
      </w:r>
      <w:r w:rsidRPr="00EA26BE">
        <w:rPr>
          <w:rStyle w:val="Emphasis"/>
          <w:rFonts w:asciiTheme="majorHAnsi" w:hAnsiTheme="majorHAnsi" w:cstheme="majorHAnsi"/>
          <w:highlight w:val="green"/>
        </w:rPr>
        <w:t>impacts</w:t>
      </w:r>
      <w:r w:rsidRPr="00EA26BE">
        <w:rPr>
          <w:rFonts w:asciiTheme="majorHAnsi" w:hAnsiTheme="majorHAnsi" w:cstheme="majorHAnsi"/>
          <w:sz w:val="16"/>
          <w:highlight w:val="green"/>
        </w:rPr>
        <w:t xml:space="preserve"> </w:t>
      </w:r>
      <w:r w:rsidRPr="00EA26BE">
        <w:rPr>
          <w:rStyle w:val="StyleUnderline"/>
          <w:rFonts w:asciiTheme="majorHAnsi" w:hAnsiTheme="majorHAnsi" w:cstheme="majorHAnsi"/>
          <w:highlight w:val="green"/>
        </w:rPr>
        <w:t>for</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everyday society</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Nanotech</w:t>
      </w:r>
      <w:r w:rsidRPr="00EA26BE">
        <w:rPr>
          <w:rFonts w:asciiTheme="majorHAnsi" w:hAnsiTheme="majorHAnsi" w:cstheme="majorHAnsi"/>
          <w:sz w:val="16"/>
        </w:rPr>
        <w:t xml:space="preserve">nology, </w:t>
      </w:r>
      <w:r w:rsidRPr="00EA26BE">
        <w:rPr>
          <w:rStyle w:val="StyleUnderline"/>
          <w:rFonts w:asciiTheme="majorHAnsi" w:hAnsiTheme="majorHAnsi" w:cstheme="majorHAnsi"/>
          <w:highlight w:val="green"/>
        </w:rPr>
        <w:t>through</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r</w:t>
      </w:r>
      <w:r w:rsidRPr="00EA26BE">
        <w:rPr>
          <w:rFonts w:asciiTheme="majorHAnsi" w:hAnsiTheme="majorHAnsi" w:cstheme="majorHAnsi"/>
          <w:sz w:val="16"/>
        </w:rPr>
        <w:t xml:space="preserve">esearch </w:t>
      </w:r>
      <w:r w:rsidRPr="00EA26BE">
        <w:rPr>
          <w:rStyle w:val="Emphasis"/>
          <w:rFonts w:asciiTheme="majorHAnsi" w:hAnsiTheme="majorHAnsi" w:cstheme="majorHAnsi"/>
          <w:highlight w:val="green"/>
        </w:rPr>
        <w:t>and d</w:t>
      </w:r>
      <w:r w:rsidRPr="00EA26BE">
        <w:rPr>
          <w:rFonts w:asciiTheme="majorHAnsi" w:hAnsiTheme="majorHAnsi" w:cstheme="majorHAnsi"/>
          <w:sz w:val="16"/>
        </w:rPr>
        <w:t xml:space="preserve">evelopment </w:t>
      </w:r>
      <w:r w:rsidRPr="00EA26BE">
        <w:rPr>
          <w:rStyle w:val="StyleUnderline"/>
          <w:rFonts w:asciiTheme="majorHAnsi" w:hAnsiTheme="majorHAnsi" w:cstheme="majorHAnsi"/>
          <w:highlight w:val="green"/>
        </w:rPr>
        <w:t>in</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space</w:t>
      </w:r>
      <w:r w:rsidRPr="00EA26BE">
        <w:rPr>
          <w:rFonts w:asciiTheme="majorHAnsi" w:hAnsiTheme="majorHAnsi" w:cstheme="majorHAnsi"/>
          <w:sz w:val="16"/>
          <w:highlight w:val="green"/>
        </w:rPr>
        <w:t xml:space="preserve"> </w:t>
      </w:r>
      <w:r w:rsidRPr="00EA26BE">
        <w:rPr>
          <w:rStyle w:val="StyleUnderline"/>
          <w:rFonts w:asciiTheme="majorHAnsi" w:hAnsiTheme="majorHAnsi" w:cstheme="majorHAnsi"/>
          <w:highlight w:val="green"/>
        </w:rPr>
        <w:t>has</w:t>
      </w:r>
      <w:r w:rsidRPr="00EA26BE">
        <w:rPr>
          <w:rStyle w:val="StyleUnderline"/>
          <w:rFonts w:asciiTheme="majorHAnsi" w:hAnsiTheme="majorHAnsi" w:cstheme="majorHAnsi"/>
        </w:rPr>
        <w:t xml:space="preserve"> the </w:t>
      </w:r>
      <w:r w:rsidRPr="00EA26BE">
        <w:rPr>
          <w:rStyle w:val="Emphasis"/>
          <w:rFonts w:asciiTheme="majorHAnsi" w:hAnsiTheme="majorHAnsi" w:cstheme="majorHAnsi"/>
          <w:highlight w:val="green"/>
        </w:rPr>
        <w:t>potential to do the same</w:t>
      </w:r>
      <w:r w:rsidRPr="00EA26BE">
        <w:rPr>
          <w:rStyle w:val="StyleUnderline"/>
          <w:rFonts w:asciiTheme="majorHAnsi" w:hAnsiTheme="majorHAnsi" w:cstheme="majorHAnsi"/>
        </w:rPr>
        <w:t>. Potential</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application</w:t>
      </w:r>
      <w:r w:rsidRPr="00EA26BE">
        <w:rPr>
          <w:rStyle w:val="StyleUnderline"/>
          <w:rFonts w:asciiTheme="majorHAnsi" w:hAnsiTheme="majorHAnsi" w:cstheme="majorHAnsi"/>
        </w:rPr>
        <w:t xml:space="preserve">s </w:t>
      </w:r>
      <w:r w:rsidRPr="00EA26BE">
        <w:rPr>
          <w:rStyle w:val="StyleUnderline"/>
          <w:rFonts w:asciiTheme="majorHAnsi" w:hAnsiTheme="majorHAnsi" w:cstheme="majorHAnsi"/>
          <w:highlight w:val="green"/>
        </w:rPr>
        <w:t xml:space="preserve">of </w:t>
      </w:r>
      <w:r w:rsidRPr="00EA26BE">
        <w:rPr>
          <w:rStyle w:val="Emphasis"/>
          <w:rFonts w:asciiTheme="majorHAnsi" w:hAnsiTheme="majorHAnsi" w:cstheme="majorHAnsi"/>
          <w:highlight w:val="green"/>
        </w:rPr>
        <w:t>nanotech</w:t>
      </w:r>
      <w:r w:rsidRPr="00EA26BE">
        <w:rPr>
          <w:rFonts w:asciiTheme="majorHAnsi" w:hAnsiTheme="majorHAnsi" w:cstheme="majorHAnsi"/>
          <w:sz w:val="16"/>
        </w:rPr>
        <w:t xml:space="preserve">nology </w:t>
      </w:r>
      <w:r w:rsidRPr="00EA26BE">
        <w:rPr>
          <w:rStyle w:val="StyleUnderline"/>
          <w:rFonts w:asciiTheme="majorHAnsi" w:hAnsiTheme="majorHAnsi" w:cstheme="majorHAnsi"/>
          <w:highlight w:val="green"/>
        </w:rPr>
        <w:t xml:space="preserve">in </w:t>
      </w:r>
      <w:r w:rsidRPr="00EA26BE">
        <w:rPr>
          <w:rStyle w:val="Emphasis"/>
          <w:rFonts w:asciiTheme="majorHAnsi" w:hAnsiTheme="majorHAnsi" w:cstheme="majorHAnsi"/>
          <w:highlight w:val="green"/>
        </w:rPr>
        <w:t>space</w:t>
      </w:r>
      <w:r w:rsidRPr="00EA26BE">
        <w:rPr>
          <w:rFonts w:asciiTheme="majorHAnsi" w:hAnsiTheme="majorHAnsi" w:cstheme="majorHAnsi"/>
          <w:sz w:val="16"/>
        </w:rPr>
        <w:t xml:space="preserve"> are numerous, many of them </w:t>
      </w:r>
      <w:r w:rsidRPr="00EA26BE">
        <w:rPr>
          <w:rStyle w:val="StyleUnderline"/>
          <w:rFonts w:asciiTheme="majorHAnsi" w:hAnsiTheme="majorHAnsi" w:cstheme="majorHAnsi"/>
          <w:highlight w:val="green"/>
        </w:rPr>
        <w:t>have</w:t>
      </w:r>
      <w:r w:rsidRPr="00EA26BE">
        <w:rPr>
          <w:rStyle w:val="StyleUnderline"/>
          <w:rFonts w:asciiTheme="majorHAnsi" w:hAnsiTheme="majorHAnsi" w:cstheme="majorHAnsi"/>
        </w:rPr>
        <w:t xml:space="preserve"> the </w:t>
      </w:r>
      <w:r w:rsidRPr="00EA26BE">
        <w:rPr>
          <w:rStyle w:val="StyleUnderline"/>
          <w:rFonts w:asciiTheme="majorHAnsi" w:hAnsiTheme="majorHAnsi" w:cstheme="majorHAnsi"/>
          <w:highlight w:val="green"/>
        </w:rPr>
        <w:t>potential to</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capture and inspire generations to come</w:t>
      </w:r>
      <w:r w:rsidRPr="00EA26BE">
        <w:rPr>
          <w:rFonts w:asciiTheme="majorHAnsi" w:hAnsiTheme="majorHAnsi" w:cstheme="majorHAnsi"/>
          <w:sz w:val="16"/>
        </w:rPr>
        <w:t xml:space="preserve">. One of these applications is </w:t>
      </w:r>
      <w:r w:rsidRPr="00EA26BE">
        <w:rPr>
          <w:rStyle w:val="StyleUnderline"/>
          <w:rFonts w:asciiTheme="majorHAnsi" w:hAnsiTheme="majorHAnsi" w:cstheme="majorHAnsi"/>
          <w:highlight w:val="green"/>
        </w:rPr>
        <w:t>the</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space elevator</w:t>
      </w:r>
      <w:r w:rsidRPr="00EA26BE">
        <w:rPr>
          <w:rStyle w:val="StyleUnderline"/>
          <w:rFonts w:asciiTheme="majorHAnsi" w:hAnsiTheme="majorHAnsi" w:cstheme="majorHAnsi"/>
        </w:rPr>
        <w:t xml:space="preserve">. By </w:t>
      </w:r>
      <w:r w:rsidRPr="00EA26BE">
        <w:rPr>
          <w:rStyle w:val="StyleUnderline"/>
          <w:rFonts w:asciiTheme="majorHAnsi" w:hAnsiTheme="majorHAnsi" w:cstheme="majorHAnsi"/>
          <w:highlight w:val="green"/>
        </w:rPr>
        <w:t xml:space="preserve">using </w:t>
      </w:r>
      <w:r w:rsidRPr="00EA26BE">
        <w:rPr>
          <w:rStyle w:val="Emphasis"/>
          <w:rFonts w:asciiTheme="majorHAnsi" w:hAnsiTheme="majorHAnsi" w:cstheme="majorHAnsi"/>
          <w:highlight w:val="green"/>
        </w:rPr>
        <w:t>c</w:t>
      </w:r>
      <w:r w:rsidRPr="00EA26BE">
        <w:rPr>
          <w:rStyle w:val="StyleUnderline"/>
          <w:rFonts w:asciiTheme="majorHAnsi" w:hAnsiTheme="majorHAnsi" w:cstheme="majorHAnsi"/>
        </w:rPr>
        <w:t xml:space="preserve">arbon </w:t>
      </w:r>
      <w:r w:rsidRPr="00EA26BE">
        <w:rPr>
          <w:rStyle w:val="Emphasis"/>
          <w:rFonts w:asciiTheme="majorHAnsi" w:hAnsiTheme="majorHAnsi" w:cstheme="majorHAnsi"/>
          <w:highlight w:val="green"/>
        </w:rPr>
        <w:t>n</w:t>
      </w:r>
      <w:r w:rsidRPr="00EA26BE">
        <w:rPr>
          <w:rStyle w:val="StyleUnderline"/>
          <w:rFonts w:asciiTheme="majorHAnsi" w:hAnsiTheme="majorHAnsi" w:cstheme="majorHAnsi"/>
        </w:rPr>
        <w:t>ano</w:t>
      </w:r>
      <w:r w:rsidRPr="00EA26BE">
        <w:rPr>
          <w:rStyle w:val="Emphasis"/>
          <w:rFonts w:asciiTheme="majorHAnsi" w:hAnsiTheme="majorHAnsi" w:cstheme="majorHAnsi"/>
          <w:highlight w:val="green"/>
        </w:rPr>
        <w:t>t</w:t>
      </w:r>
      <w:r w:rsidRPr="00EA26BE">
        <w:rPr>
          <w:rStyle w:val="StyleUnderline"/>
          <w:rFonts w:asciiTheme="majorHAnsi" w:hAnsiTheme="majorHAnsi" w:cstheme="majorHAnsi"/>
        </w:rPr>
        <w:t>ubes, a super light yet strong material</w:t>
      </w:r>
      <w:r w:rsidRPr="00EA26BE">
        <w:rPr>
          <w:rFonts w:asciiTheme="majorHAnsi" w:hAnsiTheme="majorHAnsi" w:cstheme="majorHAnsi"/>
          <w:sz w:val="16"/>
        </w:rPr>
        <w:t xml:space="preserve">, this concept </w:t>
      </w:r>
      <w:r w:rsidRPr="00EA26BE">
        <w:rPr>
          <w:rStyle w:val="StyleUnderline"/>
          <w:rFonts w:asciiTheme="majorHAnsi" w:hAnsiTheme="majorHAnsi" w:cstheme="majorHAnsi"/>
        </w:rPr>
        <w:t>would be an actual physical structure from the surface of the Earth to an altitude of approximately 36 000 km</w:t>
      </w:r>
      <w:r w:rsidRPr="00EA26BE">
        <w:rPr>
          <w:rFonts w:asciiTheme="majorHAnsi" w:hAnsiTheme="majorHAnsi" w:cstheme="majorHAnsi"/>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EA26BE">
        <w:rPr>
          <w:rStyle w:val="StyleUnderline"/>
          <w:rFonts w:asciiTheme="majorHAnsi" w:hAnsiTheme="majorHAnsi" w:cstheme="majorHAnsi"/>
        </w:rPr>
        <w:t xml:space="preserve">The </w:t>
      </w:r>
      <w:r w:rsidRPr="00EA26BE">
        <w:rPr>
          <w:rStyle w:val="Emphasis"/>
          <w:rFonts w:asciiTheme="majorHAnsi" w:hAnsiTheme="majorHAnsi" w:cstheme="majorHAnsi"/>
          <w:highlight w:val="green"/>
        </w:rPr>
        <w:t>benefits</w:t>
      </w:r>
      <w:r w:rsidRPr="00EA26BE">
        <w:rPr>
          <w:rStyle w:val="StyleUnderline"/>
          <w:rFonts w:asciiTheme="majorHAnsi" w:hAnsiTheme="majorHAnsi" w:cstheme="majorHAnsi"/>
        </w:rPr>
        <w:t xml:space="preserve"> of such a structure </w:t>
      </w:r>
      <w:r w:rsidRPr="00EA26BE">
        <w:rPr>
          <w:rStyle w:val="StyleUnderline"/>
          <w:rFonts w:asciiTheme="majorHAnsi" w:hAnsiTheme="majorHAnsi" w:cstheme="majorHAnsi"/>
          <w:highlight w:val="green"/>
        </w:rPr>
        <w:t>would be</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enormous</w:t>
      </w:r>
      <w:r w:rsidRPr="00EA26BE">
        <w:rPr>
          <w:rFonts w:asciiTheme="majorHAnsi" w:hAnsiTheme="majorHAnsi" w:cstheme="majorHAnsi"/>
          <w:sz w:val="16"/>
        </w:rPr>
        <w:t xml:space="preserve">. 95% of a space shuttle's weight at take-off is fuel, costing US$ 20 000 per kilogram to send something into space. 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EA26BE">
        <w:rPr>
          <w:rFonts w:asciiTheme="majorHAnsi" w:hAnsiTheme="majorHAnsi" w:cstheme="majorHAnsi"/>
          <w:sz w:val="16"/>
        </w:rPr>
        <w:t>kilometres</w:t>
      </w:r>
      <w:proofErr w:type="spellEnd"/>
      <w:r w:rsidRPr="00EA26BE">
        <w:rPr>
          <w:rFonts w:asciiTheme="majorHAnsi" w:hAnsiTheme="majorHAnsi" w:cstheme="majorHAnsi"/>
          <w:sz w:val="16"/>
        </w:rPr>
        <w:t xml:space="preserve"> in length and only a few </w:t>
      </w:r>
      <w:proofErr w:type="spellStart"/>
      <w:r w:rsidRPr="00EA26BE">
        <w:rPr>
          <w:rFonts w:asciiTheme="majorHAnsi" w:hAnsiTheme="majorHAnsi" w:cstheme="majorHAnsi"/>
          <w:sz w:val="16"/>
        </w:rPr>
        <w:t>micrometres</w:t>
      </w:r>
      <w:proofErr w:type="spellEnd"/>
      <w:r w:rsidRPr="00EA26BE">
        <w:rPr>
          <w:rFonts w:asciiTheme="majorHAnsi" w:hAnsiTheme="majorHAnsi" w:cstheme="majorHAnsi"/>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EA26BE">
        <w:rPr>
          <w:rFonts w:asciiTheme="majorHAnsi" w:hAnsiTheme="majorHAnsi" w:cstheme="majorHAnsi"/>
          <w:sz w:val="16"/>
        </w:rPr>
        <w:t>itself, and</w:t>
      </w:r>
      <w:proofErr w:type="gramEnd"/>
      <w:r w:rsidRPr="00EA26BE">
        <w:rPr>
          <w:rFonts w:asciiTheme="majorHAnsi" w:hAnsiTheme="majorHAnsi" w:cstheme="majorHAnsi"/>
          <w:sz w:val="16"/>
        </w:rPr>
        <w:t xml:space="preserve"> has successfully launched one into orbit. NASA has also sent a sail into orbit, allowing it to burn up in the atmosphere after 240 days. </w:t>
      </w:r>
      <w:r w:rsidRPr="00EA26BE">
        <w:rPr>
          <w:rStyle w:val="StyleUnderline"/>
          <w:rFonts w:asciiTheme="majorHAnsi" w:hAnsiTheme="majorHAnsi" w:cstheme="majorHAnsi"/>
          <w:highlight w:val="green"/>
        </w:rPr>
        <w:t>Investing</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time and resources</w:t>
      </w:r>
      <w:r w:rsidRPr="00EA26BE">
        <w:rPr>
          <w:rFonts w:asciiTheme="majorHAnsi" w:hAnsiTheme="majorHAnsi" w:cstheme="majorHAnsi"/>
          <w:sz w:val="16"/>
        </w:rPr>
        <w:t xml:space="preserve"> </w:t>
      </w:r>
      <w:r w:rsidRPr="00EA26BE">
        <w:rPr>
          <w:rStyle w:val="StyleUnderline"/>
          <w:rFonts w:asciiTheme="majorHAnsi" w:hAnsiTheme="majorHAnsi" w:cstheme="majorHAnsi"/>
        </w:rPr>
        <w:t>into</w:t>
      </w:r>
      <w:r w:rsidRPr="00EA26BE">
        <w:rPr>
          <w:rFonts w:asciiTheme="majorHAnsi" w:hAnsiTheme="majorHAnsi" w:cstheme="majorHAnsi"/>
          <w:sz w:val="16"/>
        </w:rPr>
        <w:t xml:space="preserve"> </w:t>
      </w:r>
      <w:r w:rsidRPr="00EA26BE">
        <w:rPr>
          <w:rStyle w:val="Emphasis"/>
          <w:rFonts w:asciiTheme="majorHAnsi" w:hAnsiTheme="majorHAnsi" w:cstheme="majorHAnsi"/>
        </w:rPr>
        <w:t>nanotech</w:t>
      </w:r>
      <w:r w:rsidRPr="00EA26BE">
        <w:rPr>
          <w:rFonts w:asciiTheme="majorHAnsi" w:hAnsiTheme="majorHAnsi" w:cstheme="majorHAnsi"/>
          <w:sz w:val="16"/>
        </w:rPr>
        <w:t xml:space="preserve">nology </w:t>
      </w:r>
      <w:r w:rsidRPr="00EA26BE">
        <w:rPr>
          <w:rStyle w:val="StyleUnderline"/>
          <w:rFonts w:asciiTheme="majorHAnsi" w:hAnsiTheme="majorHAnsi" w:cstheme="majorHAnsi"/>
        </w:rPr>
        <w:t>for</w:t>
      </w:r>
      <w:r w:rsidRPr="00EA26BE">
        <w:rPr>
          <w:rFonts w:asciiTheme="majorHAnsi" w:hAnsiTheme="majorHAnsi" w:cstheme="majorHAnsi"/>
          <w:sz w:val="16"/>
        </w:rPr>
        <w:t xml:space="preserve"> </w:t>
      </w:r>
      <w:r w:rsidRPr="00EA26BE">
        <w:rPr>
          <w:rStyle w:val="Emphasis"/>
          <w:rFonts w:asciiTheme="majorHAnsi" w:hAnsiTheme="majorHAnsi" w:cstheme="majorHAnsi"/>
        </w:rPr>
        <w:t>space</w:t>
      </w:r>
      <w:r w:rsidRPr="00EA26BE">
        <w:rPr>
          <w:rFonts w:asciiTheme="majorHAnsi" w:hAnsiTheme="majorHAnsi" w:cstheme="majorHAnsi"/>
          <w:sz w:val="16"/>
        </w:rPr>
        <w:t xml:space="preserve"> exploration </w:t>
      </w:r>
      <w:r w:rsidRPr="00EA26BE">
        <w:rPr>
          <w:rStyle w:val="StyleUnderline"/>
          <w:rFonts w:asciiTheme="majorHAnsi" w:hAnsiTheme="majorHAnsi" w:cstheme="majorHAnsi"/>
        </w:rPr>
        <w:t xml:space="preserve">has </w:t>
      </w:r>
      <w:r w:rsidRPr="00EA26BE">
        <w:rPr>
          <w:rStyle w:val="Emphasis"/>
          <w:rFonts w:asciiTheme="majorHAnsi" w:hAnsiTheme="majorHAnsi" w:cstheme="majorHAnsi"/>
        </w:rPr>
        <w:t>benefits for society</w:t>
      </w:r>
      <w:r w:rsidRPr="00EA26BE">
        <w:rPr>
          <w:rFonts w:asciiTheme="majorHAnsi" w:hAnsiTheme="majorHAnsi" w:cstheme="majorHAnsi"/>
          <w:sz w:val="16"/>
        </w:rPr>
        <w:t xml:space="preserve"> today. Materials such as graphene are being used in modern manufacturing at an increasing rate as the applications become </w:t>
      </w:r>
      <w:proofErr w:type="spellStart"/>
      <w:r w:rsidRPr="00EA26BE">
        <w:rPr>
          <w:rFonts w:asciiTheme="majorHAnsi" w:hAnsiTheme="majorHAnsi" w:cstheme="majorHAnsi"/>
          <w:sz w:val="16"/>
        </w:rPr>
        <w:t>utilised</w:t>
      </w:r>
      <w:proofErr w:type="spellEnd"/>
      <w:r w:rsidRPr="00EA26BE">
        <w:rPr>
          <w:rFonts w:asciiTheme="majorHAnsi" w:hAnsiTheme="majorHAnsi" w:cstheme="majorHAnsi"/>
          <w:sz w:val="16"/>
        </w:rPr>
        <w:t xml:space="preserve">. </w:t>
      </w:r>
      <w:r w:rsidRPr="00EA26BE">
        <w:rPr>
          <w:rStyle w:val="Emphasis"/>
          <w:rFonts w:asciiTheme="majorHAnsi" w:hAnsiTheme="majorHAnsi" w:cstheme="majorHAnsi"/>
        </w:rPr>
        <w:t>C</w:t>
      </w:r>
      <w:r w:rsidRPr="00EA26BE">
        <w:rPr>
          <w:rFonts w:asciiTheme="majorHAnsi" w:hAnsiTheme="majorHAnsi" w:cstheme="majorHAnsi"/>
          <w:sz w:val="16"/>
        </w:rPr>
        <w:t xml:space="preserve">arbon </w:t>
      </w:r>
      <w:r w:rsidRPr="00EA26BE">
        <w:rPr>
          <w:rStyle w:val="Emphasis"/>
          <w:rFonts w:asciiTheme="majorHAnsi" w:hAnsiTheme="majorHAnsi" w:cstheme="majorHAnsi"/>
        </w:rPr>
        <w:t>n</w:t>
      </w:r>
      <w:r w:rsidRPr="00EA26BE">
        <w:rPr>
          <w:rFonts w:asciiTheme="majorHAnsi" w:hAnsiTheme="majorHAnsi" w:cstheme="majorHAnsi"/>
          <w:sz w:val="16"/>
        </w:rPr>
        <w:t>ano</w:t>
      </w:r>
      <w:r w:rsidRPr="00EA26BE">
        <w:rPr>
          <w:rStyle w:val="Emphasis"/>
          <w:rFonts w:asciiTheme="majorHAnsi" w:hAnsiTheme="majorHAnsi" w:cstheme="majorHAnsi"/>
        </w:rPr>
        <w:t>t</w:t>
      </w:r>
      <w:r w:rsidRPr="00EA26BE">
        <w:rPr>
          <w:rFonts w:asciiTheme="majorHAnsi" w:hAnsiTheme="majorHAnsi" w:cstheme="majorHAnsi"/>
          <w:sz w:val="16"/>
        </w:rPr>
        <w:t xml:space="preserve">ubes </w:t>
      </w:r>
      <w:r w:rsidRPr="00EA26BE">
        <w:rPr>
          <w:rStyle w:val="StyleUnderline"/>
          <w:rFonts w:asciiTheme="majorHAnsi" w:hAnsiTheme="majorHAnsi" w:cstheme="majorHAnsi"/>
          <w:highlight w:val="green"/>
        </w:rPr>
        <w:t>will</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change the way we think about materials</w:t>
      </w:r>
      <w:r w:rsidRPr="00EA26BE">
        <w:rPr>
          <w:rFonts w:asciiTheme="majorHAnsi" w:hAnsiTheme="majorHAnsi" w:cstheme="majorHAnsi"/>
          <w:sz w:val="16"/>
        </w:rPr>
        <w:t xml:space="preserve"> and their strength. These nanotubes have a tensile strength one hundred times that of </w:t>
      </w:r>
      <w:proofErr w:type="gramStart"/>
      <w:r w:rsidRPr="00EA26BE">
        <w:rPr>
          <w:rFonts w:asciiTheme="majorHAnsi" w:hAnsiTheme="majorHAnsi" w:cstheme="majorHAnsi"/>
          <w:sz w:val="16"/>
        </w:rPr>
        <w:t>steel, yet</w:t>
      </w:r>
      <w:proofErr w:type="gramEnd"/>
      <w:r w:rsidRPr="00EA26BE">
        <w:rPr>
          <w:rFonts w:asciiTheme="majorHAnsi" w:hAnsiTheme="majorHAnsi" w:cstheme="majorHAnsi"/>
          <w:sz w:val="16"/>
        </w:rPr>
        <w:t xml:space="preserve"> are only a sixth of the weight. </w:t>
      </w:r>
      <w:r w:rsidRPr="00EA26BE">
        <w:rPr>
          <w:rStyle w:val="StyleUnderline"/>
          <w:rFonts w:asciiTheme="majorHAnsi" w:hAnsiTheme="majorHAnsi" w:cstheme="majorHAnsi"/>
        </w:rPr>
        <w:t>Imagine</w:t>
      </w:r>
      <w:r w:rsidRPr="00EA26BE">
        <w:rPr>
          <w:rFonts w:asciiTheme="majorHAnsi" w:hAnsiTheme="majorHAnsi" w:cstheme="majorHAnsi"/>
          <w:sz w:val="16"/>
        </w:rPr>
        <w:t xml:space="preserve"> </w:t>
      </w:r>
      <w:r w:rsidRPr="00EA26BE">
        <w:rPr>
          <w:rStyle w:val="Emphasis"/>
          <w:rFonts w:asciiTheme="majorHAnsi" w:hAnsiTheme="majorHAnsi" w:cstheme="majorHAnsi"/>
        </w:rPr>
        <w:t>light weight vehicles</w:t>
      </w:r>
      <w:r w:rsidRPr="00EA26BE">
        <w:rPr>
          <w:rFonts w:asciiTheme="majorHAnsi" w:hAnsiTheme="majorHAnsi" w:cstheme="majorHAnsi"/>
          <w:sz w:val="16"/>
        </w:rPr>
        <w:t xml:space="preserve"> </w:t>
      </w:r>
      <w:r w:rsidRPr="00EA26BE">
        <w:rPr>
          <w:rStyle w:val="StyleUnderline"/>
          <w:rFonts w:asciiTheme="majorHAnsi" w:hAnsiTheme="majorHAnsi" w:cstheme="majorHAnsi"/>
        </w:rPr>
        <w:t>using</w:t>
      </w:r>
      <w:r w:rsidRPr="00EA26BE">
        <w:rPr>
          <w:rFonts w:asciiTheme="majorHAnsi" w:hAnsiTheme="majorHAnsi" w:cstheme="majorHAnsi"/>
          <w:sz w:val="16"/>
        </w:rPr>
        <w:t xml:space="preserve"> </w:t>
      </w:r>
      <w:r w:rsidRPr="00EA26BE">
        <w:rPr>
          <w:rStyle w:val="Emphasis"/>
          <w:rFonts w:asciiTheme="majorHAnsi" w:hAnsiTheme="majorHAnsi" w:cstheme="majorHAnsi"/>
        </w:rPr>
        <w:t>less petrol and energy</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as well as being </w:t>
      </w:r>
      <w:r w:rsidRPr="00EA26BE">
        <w:rPr>
          <w:rStyle w:val="Emphasis"/>
          <w:rFonts w:asciiTheme="majorHAnsi" w:hAnsiTheme="majorHAnsi" w:cstheme="majorHAnsi"/>
        </w:rPr>
        <w:t>just as strong as regular vehicles</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green"/>
        </w:rPr>
        <w:t xml:space="preserve">With potentials to </w:t>
      </w:r>
      <w:r w:rsidRPr="00EA26BE">
        <w:rPr>
          <w:rStyle w:val="Emphasis"/>
          <w:rFonts w:asciiTheme="majorHAnsi" w:hAnsiTheme="majorHAnsi" w:cstheme="majorHAnsi"/>
          <w:highlight w:val="green"/>
        </w:rPr>
        <w:t>revolutionize</w:t>
      </w:r>
      <w:r w:rsidRPr="00EA26BE">
        <w:rPr>
          <w:rFonts w:asciiTheme="majorHAnsi" w:hAnsiTheme="majorHAnsi" w:cstheme="majorHAnsi"/>
          <w:sz w:val="16"/>
        </w:rPr>
        <w:t xml:space="preserve"> the way we think about space </w:t>
      </w:r>
      <w:r w:rsidRPr="00EA26BE">
        <w:rPr>
          <w:rStyle w:val="Emphasis"/>
          <w:rFonts w:asciiTheme="majorHAnsi" w:hAnsiTheme="majorHAnsi" w:cstheme="majorHAnsi"/>
        </w:rPr>
        <w:t>travel</w:t>
      </w:r>
      <w:r w:rsidRPr="00EA26BE">
        <w:rPr>
          <w:rStyle w:val="StyleUnderline"/>
          <w:rFonts w:asciiTheme="majorHAnsi" w:hAnsiTheme="majorHAnsi" w:cstheme="majorHAnsi"/>
        </w:rPr>
        <w:t xml:space="preserve">, </w:t>
      </w:r>
      <w:r w:rsidRPr="00EA26BE">
        <w:rPr>
          <w:rStyle w:val="Emphasis"/>
          <w:rFonts w:asciiTheme="majorHAnsi" w:hAnsiTheme="majorHAnsi" w:cstheme="majorHAnsi"/>
          <w:highlight w:val="green"/>
        </w:rPr>
        <w:t>nanotech</w:t>
      </w:r>
      <w:r w:rsidRPr="00EA26BE">
        <w:rPr>
          <w:rFonts w:asciiTheme="majorHAnsi" w:hAnsiTheme="majorHAnsi" w:cstheme="majorHAnsi"/>
          <w:sz w:val="16"/>
        </w:rPr>
        <w:t xml:space="preserve">nology </w:t>
      </w:r>
      <w:r w:rsidRPr="00EA26BE">
        <w:rPr>
          <w:rStyle w:val="StyleUnderline"/>
          <w:rFonts w:asciiTheme="majorHAnsi" w:hAnsiTheme="majorHAnsi" w:cstheme="majorHAnsi"/>
        </w:rPr>
        <w:t>has a</w:t>
      </w:r>
      <w:r w:rsidRPr="00EA26BE">
        <w:rPr>
          <w:rFonts w:asciiTheme="majorHAnsi" w:hAnsiTheme="majorHAnsi" w:cstheme="majorHAnsi"/>
          <w:sz w:val="16"/>
        </w:rPr>
        <w:t xml:space="preserve"> </w:t>
      </w:r>
      <w:r w:rsidRPr="00EA26BE">
        <w:rPr>
          <w:rStyle w:val="Emphasis"/>
          <w:rFonts w:asciiTheme="majorHAnsi" w:hAnsiTheme="majorHAnsi" w:cstheme="majorHAnsi"/>
        </w:rPr>
        <w:t>bright future</w:t>
      </w:r>
      <w:r w:rsidRPr="00EA26BE">
        <w:rPr>
          <w:rFonts w:asciiTheme="majorHAnsi" w:hAnsiTheme="majorHAnsi" w:cstheme="majorHAnsi"/>
          <w:sz w:val="16"/>
        </w:rPr>
        <w:t xml:space="preserve">. As a new field of science, it has the capability to push </w:t>
      </w:r>
      <w:proofErr w:type="gramStart"/>
      <w:r w:rsidRPr="00EA26BE">
        <w:rPr>
          <w:rFonts w:asciiTheme="majorHAnsi" w:hAnsiTheme="majorHAnsi" w:cstheme="majorHAnsi"/>
          <w:sz w:val="16"/>
        </w:rPr>
        <w:t>the human race</w:t>
      </w:r>
      <w:proofErr w:type="gramEnd"/>
      <w:r w:rsidRPr="00EA26BE">
        <w:rPr>
          <w:rFonts w:asciiTheme="majorHAnsi" w:hAnsiTheme="majorHAnsi" w:cstheme="majorHAnsi"/>
          <w:sz w:val="16"/>
        </w:rPr>
        <w:t xml:space="preserve"> to the outer reaches of our galaxy and hopefully one day to other stars. It will inspire generations of explorers and dreamers to challenge themselves and advance </w:t>
      </w:r>
      <w:proofErr w:type="gramStart"/>
      <w:r w:rsidRPr="00EA26BE">
        <w:rPr>
          <w:rFonts w:asciiTheme="majorHAnsi" w:hAnsiTheme="majorHAnsi" w:cstheme="majorHAnsi"/>
          <w:sz w:val="16"/>
        </w:rPr>
        <w:t>the human race</w:t>
      </w:r>
      <w:proofErr w:type="gramEnd"/>
      <w:r w:rsidRPr="00EA26BE">
        <w:rPr>
          <w:rFonts w:asciiTheme="majorHAnsi" w:hAnsiTheme="majorHAnsi" w:cstheme="majorHAnsi"/>
          <w:sz w:val="16"/>
        </w:rPr>
        <w:t xml:space="preserve"> into the next era. As Richard Feynman said in his 1959 talk 'There's Plenty of Room at the Bottom' "A field in which little has been done, but in which an enormous amount can be done. </w:t>
      </w:r>
      <w:r w:rsidRPr="00EA26BE">
        <w:rPr>
          <w:rStyle w:val="StyleUnderline"/>
          <w:rFonts w:asciiTheme="majorHAnsi" w:hAnsiTheme="majorHAnsi" w:cstheme="majorHAnsi"/>
          <w:highlight w:val="green"/>
        </w:rPr>
        <w:t>There is</w:t>
      </w:r>
      <w:r w:rsidRPr="00EA26BE">
        <w:rPr>
          <w:rFonts w:asciiTheme="majorHAnsi" w:hAnsiTheme="majorHAnsi" w:cstheme="majorHAnsi"/>
          <w:sz w:val="16"/>
        </w:rPr>
        <w:t xml:space="preserve"> still </w:t>
      </w:r>
      <w:r w:rsidRPr="00EA26BE">
        <w:rPr>
          <w:rStyle w:val="Emphasis"/>
          <w:rFonts w:asciiTheme="majorHAnsi" w:hAnsiTheme="majorHAnsi" w:cstheme="majorHAnsi"/>
          <w:highlight w:val="green"/>
        </w:rPr>
        <w:t>plenty</w:t>
      </w:r>
      <w:r w:rsidRPr="00EA26BE">
        <w:rPr>
          <w:rFonts w:asciiTheme="majorHAnsi" w:hAnsiTheme="majorHAnsi" w:cstheme="majorHAnsi"/>
          <w:sz w:val="16"/>
        </w:rPr>
        <w:t xml:space="preserve"> more </w:t>
      </w:r>
      <w:r w:rsidRPr="00EA26BE">
        <w:rPr>
          <w:rStyle w:val="Emphasis"/>
          <w:rFonts w:asciiTheme="majorHAnsi" w:hAnsiTheme="majorHAnsi" w:cstheme="majorHAnsi"/>
          <w:highlight w:val="green"/>
        </w:rPr>
        <w:t>to achieve</w:t>
      </w:r>
      <w:r w:rsidRPr="00EA26BE">
        <w:rPr>
          <w:rFonts w:asciiTheme="majorHAnsi" w:hAnsiTheme="majorHAnsi" w:cstheme="majorHAnsi"/>
          <w:sz w:val="16"/>
          <w:highlight w:val="green"/>
        </w:rPr>
        <w:t>.</w:t>
      </w:r>
    </w:p>
    <w:p w14:paraId="4A1E9A33" w14:textId="77777777" w:rsidR="00871564" w:rsidRPr="00EA26BE" w:rsidRDefault="00871564" w:rsidP="00871564">
      <w:pPr>
        <w:pStyle w:val="Heading4"/>
        <w:rPr>
          <w:rFonts w:asciiTheme="majorHAnsi" w:hAnsiTheme="majorHAnsi" w:cstheme="majorHAnsi"/>
        </w:rPr>
      </w:pPr>
      <w:r w:rsidRPr="00EA26BE">
        <w:rPr>
          <w:rFonts w:asciiTheme="majorHAnsi" w:hAnsiTheme="majorHAnsi" w:cstheme="majorHAnsi"/>
        </w:rPr>
        <w:t xml:space="preserve">Nano tech solves warming </w:t>
      </w:r>
    </w:p>
    <w:p w14:paraId="130E7278" w14:textId="77777777" w:rsidR="00871564" w:rsidRPr="00EA26BE" w:rsidRDefault="00871564" w:rsidP="00871564">
      <w:pPr>
        <w:rPr>
          <w:rFonts w:asciiTheme="majorHAnsi" w:hAnsiTheme="majorHAnsi" w:cstheme="majorHAnsi"/>
        </w:rPr>
      </w:pPr>
      <w:r w:rsidRPr="00EA26BE">
        <w:rPr>
          <w:rFonts w:asciiTheme="majorHAnsi" w:hAnsiTheme="majorHAnsi" w:cstheme="majorHAnsi"/>
        </w:rPr>
        <w:t xml:space="preserve"> Bhavya </w:t>
      </w:r>
      <w:r w:rsidRPr="00EA26BE">
        <w:rPr>
          <w:rStyle w:val="Style13ptBold"/>
          <w:rFonts w:asciiTheme="majorHAnsi" w:hAnsiTheme="majorHAnsi" w:cstheme="majorHAnsi"/>
        </w:rPr>
        <w:t>Khullar</w:t>
      </w:r>
      <w:r w:rsidRPr="00EA26BE">
        <w:rPr>
          <w:rFonts w:asciiTheme="majorHAnsi" w:hAnsiTheme="majorHAnsi" w:cstheme="majorHAnsi"/>
        </w:rPr>
        <w:t>. September 4, 20</w:t>
      </w:r>
      <w:r w:rsidRPr="00EA26BE">
        <w:rPr>
          <w:rStyle w:val="Style13ptBold"/>
          <w:rFonts w:asciiTheme="majorHAnsi" w:hAnsiTheme="majorHAnsi" w:cstheme="majorHAnsi"/>
        </w:rPr>
        <w:t>17</w:t>
      </w:r>
      <w:r w:rsidRPr="00EA26BE">
        <w:rPr>
          <w:rFonts w:asciiTheme="majorHAnsi" w:hAnsiTheme="majorHAnsi" w:cstheme="majorHAnsi"/>
        </w:rPr>
        <w:t>. Nanomaterials Could Combat Climate Change and Reduce Pollution. https://www.scientificamerican.com/article/nanomaterials-could-combat-climate-change-and-reduce-pollution/</w:t>
      </w:r>
    </w:p>
    <w:p w14:paraId="2C4A1433" w14:textId="77777777" w:rsidR="00871564" w:rsidRPr="00EA26BE" w:rsidRDefault="00871564" w:rsidP="00871564">
      <w:pPr>
        <w:rPr>
          <w:rFonts w:asciiTheme="majorHAnsi" w:hAnsiTheme="majorHAnsi" w:cstheme="majorHAnsi"/>
          <w:sz w:val="16"/>
        </w:rPr>
      </w:pPr>
      <w:r w:rsidRPr="00EA26BE">
        <w:rPr>
          <w:rStyle w:val="StyleUnderline"/>
          <w:rFonts w:asciiTheme="majorHAnsi" w:hAnsiTheme="majorHAnsi" w:cstheme="majorHAnsi"/>
        </w:rPr>
        <w:t xml:space="preserve">The list of environmental problems that the world faces may be huge, but some strategies for solving them are remarkably small. First explored for applications in microscopy and computing, </w:t>
      </w:r>
      <w:r w:rsidRPr="00EA26BE">
        <w:rPr>
          <w:rStyle w:val="StyleUnderline"/>
          <w:rFonts w:asciiTheme="majorHAnsi" w:hAnsiTheme="majorHAnsi" w:cstheme="majorHAnsi"/>
          <w:highlight w:val="green"/>
        </w:rPr>
        <w:t>nanomaterials</w:t>
      </w:r>
      <w:r w:rsidRPr="00EA26BE">
        <w:rPr>
          <w:rStyle w:val="StyleUnderline"/>
          <w:rFonts w:asciiTheme="majorHAnsi" w:hAnsiTheme="majorHAnsi" w:cstheme="majorHAnsi"/>
        </w:rPr>
        <w:t xml:space="preserve">—materials made up of units that are each </w:t>
      </w:r>
      <w:proofErr w:type="gramStart"/>
      <w:r w:rsidRPr="00EA26BE">
        <w:rPr>
          <w:rStyle w:val="StyleUnderline"/>
          <w:rFonts w:asciiTheme="majorHAnsi" w:hAnsiTheme="majorHAnsi" w:cstheme="majorHAnsi"/>
        </w:rPr>
        <w:t>thousands</w:t>
      </w:r>
      <w:proofErr w:type="gramEnd"/>
      <w:r w:rsidRPr="00EA26BE">
        <w:rPr>
          <w:rStyle w:val="StyleUnderline"/>
          <w:rFonts w:asciiTheme="majorHAnsi" w:hAnsiTheme="majorHAnsi" w:cstheme="majorHAnsi"/>
        </w:rPr>
        <w:t xml:space="preserve"> of times smaller than the thickness of a human hair—are </w:t>
      </w:r>
      <w:r w:rsidRPr="00EA26BE">
        <w:rPr>
          <w:rStyle w:val="StyleUnderline"/>
          <w:rFonts w:asciiTheme="majorHAnsi" w:hAnsiTheme="majorHAnsi" w:cstheme="majorHAnsi"/>
          <w:highlight w:val="green"/>
        </w:rPr>
        <w:t>emerging</w:t>
      </w:r>
      <w:r w:rsidRPr="00EA26BE">
        <w:rPr>
          <w:rStyle w:val="StyleUnderline"/>
          <w:rFonts w:asciiTheme="majorHAnsi" w:hAnsiTheme="majorHAnsi" w:cstheme="majorHAnsi"/>
        </w:rPr>
        <w:t xml:space="preserve"> as useful for </w:t>
      </w:r>
      <w:r w:rsidRPr="00EA26BE">
        <w:rPr>
          <w:rStyle w:val="StyleUnderline"/>
          <w:rFonts w:asciiTheme="majorHAnsi" w:hAnsiTheme="majorHAnsi" w:cstheme="majorHAnsi"/>
          <w:highlight w:val="green"/>
        </w:rPr>
        <w:t>tackling threats to our planet’s</w:t>
      </w:r>
      <w:r w:rsidRPr="00EA26BE">
        <w:rPr>
          <w:rStyle w:val="StyleUnderline"/>
          <w:rFonts w:asciiTheme="majorHAnsi" w:hAnsiTheme="majorHAnsi" w:cstheme="majorHAnsi"/>
        </w:rPr>
        <w:t xml:space="preserve"> well-being.</w:t>
      </w:r>
      <w:r w:rsidRPr="00EA26BE">
        <w:rPr>
          <w:rFonts w:asciiTheme="majorHAnsi" w:hAnsiTheme="majorHAnsi" w:cstheme="majorHAnsi"/>
          <w:sz w:val="16"/>
        </w:rPr>
        <w:t xml:space="preserve"> Scientists across the globe are developing nanomaterials that can </w:t>
      </w:r>
      <w:r w:rsidRPr="00EA26BE">
        <w:rPr>
          <w:rStyle w:val="StyleUnderline"/>
          <w:rFonts w:asciiTheme="majorHAnsi" w:hAnsiTheme="majorHAnsi" w:cstheme="majorHAnsi"/>
          <w:highlight w:val="green"/>
        </w:rPr>
        <w:t>efficiently use carbon dioxide</w:t>
      </w:r>
      <w:r w:rsidRPr="00EA26BE">
        <w:rPr>
          <w:rStyle w:val="StyleUnderline"/>
          <w:rFonts w:asciiTheme="majorHAnsi" w:hAnsiTheme="majorHAnsi" w:cstheme="majorHAnsi"/>
        </w:rPr>
        <w:t xml:space="preserve"> from the air, </w:t>
      </w:r>
      <w:r w:rsidRPr="00EA26BE">
        <w:rPr>
          <w:rStyle w:val="StyleUnderline"/>
          <w:rFonts w:asciiTheme="majorHAnsi" w:hAnsiTheme="majorHAnsi" w:cstheme="majorHAnsi"/>
          <w:highlight w:val="green"/>
        </w:rPr>
        <w:t>capture toxic pollutants from water</w:t>
      </w:r>
      <w:r w:rsidRPr="00EA26BE">
        <w:rPr>
          <w:rStyle w:val="StyleUnderline"/>
          <w:rFonts w:asciiTheme="majorHAnsi" w:hAnsiTheme="majorHAnsi" w:cstheme="majorHAnsi"/>
        </w:rPr>
        <w:t xml:space="preserve"> and </w:t>
      </w:r>
      <w:r w:rsidRPr="00EA26BE">
        <w:rPr>
          <w:rStyle w:val="StyleUnderline"/>
          <w:rFonts w:asciiTheme="majorHAnsi" w:hAnsiTheme="majorHAnsi" w:cstheme="majorHAnsi"/>
          <w:highlight w:val="green"/>
        </w:rPr>
        <w:t>degrade solid waste</w:t>
      </w:r>
      <w:r w:rsidRPr="00EA26BE">
        <w:rPr>
          <w:rStyle w:val="StyleUnderline"/>
          <w:rFonts w:asciiTheme="majorHAnsi" w:hAnsiTheme="majorHAnsi" w:cstheme="majorHAnsi"/>
        </w:rPr>
        <w:t xml:space="preserve"> into useful products.</w:t>
      </w:r>
      <w:r w:rsidRPr="00EA26BE">
        <w:rPr>
          <w:rFonts w:asciiTheme="majorHAnsi" w:hAnsiTheme="majorHAnsi" w:cstheme="majorHAnsi"/>
          <w:sz w:val="16"/>
        </w:rPr>
        <w:t xml:space="preserve"> </w:t>
      </w:r>
      <w:r w:rsidRPr="00EA26BE">
        <w:rPr>
          <w:rStyle w:val="Emphasis"/>
          <w:rFonts w:asciiTheme="majorHAnsi" w:hAnsiTheme="majorHAnsi" w:cstheme="majorHAnsi"/>
        </w:rPr>
        <w:lastRenderedPageBreak/>
        <w:t>“</w:t>
      </w:r>
      <w:r w:rsidRPr="00EA26BE">
        <w:rPr>
          <w:rStyle w:val="Emphasis"/>
          <w:rFonts w:asciiTheme="majorHAnsi" w:hAnsiTheme="majorHAnsi" w:cstheme="majorHAnsi"/>
          <w:highlight w:val="green"/>
        </w:rPr>
        <w:t>Nanomaterials</w:t>
      </w:r>
      <w:r w:rsidRPr="00EA26BE">
        <w:rPr>
          <w:rStyle w:val="Emphasis"/>
          <w:rFonts w:asciiTheme="majorHAnsi" w:hAnsiTheme="majorHAnsi" w:cstheme="majorHAnsi"/>
        </w:rPr>
        <w:t xml:space="preserve"> could </w:t>
      </w:r>
      <w:r w:rsidRPr="00EA26BE">
        <w:rPr>
          <w:rStyle w:val="Emphasis"/>
          <w:rFonts w:asciiTheme="majorHAnsi" w:hAnsiTheme="majorHAnsi" w:cstheme="majorHAnsi"/>
          <w:highlight w:val="green"/>
        </w:rPr>
        <w:t>help</w:t>
      </w:r>
      <w:r w:rsidRPr="00EA26BE">
        <w:rPr>
          <w:rStyle w:val="Emphasis"/>
          <w:rFonts w:asciiTheme="majorHAnsi" w:hAnsiTheme="majorHAnsi" w:cstheme="majorHAnsi"/>
        </w:rPr>
        <w:t xml:space="preserve"> us </w:t>
      </w:r>
      <w:r w:rsidRPr="00EA26BE">
        <w:rPr>
          <w:rStyle w:val="Emphasis"/>
          <w:rFonts w:asciiTheme="majorHAnsi" w:hAnsiTheme="majorHAnsi" w:cstheme="majorHAnsi"/>
          <w:highlight w:val="green"/>
        </w:rPr>
        <w:t>mitigate pollution</w:t>
      </w:r>
      <w:r w:rsidRPr="00EA26BE">
        <w:rPr>
          <w:rFonts w:asciiTheme="majorHAnsi" w:hAnsiTheme="majorHAnsi" w:cstheme="majorHAnsi"/>
          <w:sz w:val="16"/>
        </w:rPr>
        <w:t xml:space="preserve">. They are efficient catalysts and mostly recyclable. Now, they </w:t>
      </w:r>
      <w:proofErr w:type="gramStart"/>
      <w:r w:rsidRPr="00EA26BE">
        <w:rPr>
          <w:rFonts w:asciiTheme="majorHAnsi" w:hAnsiTheme="majorHAnsi" w:cstheme="majorHAnsi"/>
          <w:sz w:val="16"/>
        </w:rPr>
        <w:t>have to</w:t>
      </w:r>
      <w:proofErr w:type="gramEnd"/>
      <w:r w:rsidRPr="00EA26BE">
        <w:rPr>
          <w:rFonts w:asciiTheme="majorHAnsi" w:hAnsiTheme="majorHAnsi" w:cstheme="majorHAnsi"/>
          <w:sz w:val="16"/>
        </w:rPr>
        <w:t xml:space="preserve"> become economical for commercialization and better to replace present-day technologies completely,” says </w:t>
      </w:r>
      <w:hyperlink r:id="rId12" w:history="1">
        <w:r w:rsidRPr="00EA26BE">
          <w:rPr>
            <w:rStyle w:val="Hyperlink"/>
            <w:rFonts w:asciiTheme="majorHAnsi" w:hAnsiTheme="majorHAnsi" w:cstheme="majorHAnsi"/>
            <w:sz w:val="16"/>
          </w:rPr>
          <w:t>Arun Chattopadhyay</w:t>
        </w:r>
      </w:hyperlink>
      <w:r w:rsidRPr="00EA26BE">
        <w:rPr>
          <w:rFonts w:asciiTheme="majorHAnsi" w:hAnsiTheme="majorHAnsi" w:cstheme="majorHAnsi"/>
          <w:sz w:val="16"/>
        </w:rPr>
        <w:t xml:space="preserve">, a member of the chemistry faculty at the Center for Nanotechnology, Indian Institute of Technology Guwahati. </w:t>
      </w:r>
      <w:r w:rsidRPr="00EA26BE">
        <w:rPr>
          <w:rStyle w:val="Emphasis"/>
          <w:rFonts w:asciiTheme="majorHAnsi" w:hAnsiTheme="majorHAnsi" w:cstheme="majorHAnsi"/>
        </w:rPr>
        <w:t xml:space="preserve">To </w:t>
      </w:r>
      <w:r w:rsidRPr="00EA26BE">
        <w:rPr>
          <w:rStyle w:val="Emphasis"/>
          <w:rFonts w:asciiTheme="majorHAnsi" w:hAnsiTheme="majorHAnsi" w:cstheme="majorHAnsi"/>
          <w:highlight w:val="green"/>
        </w:rPr>
        <w:t>help slow</w:t>
      </w:r>
      <w:r w:rsidRPr="00EA26BE">
        <w:rPr>
          <w:rStyle w:val="Emphasis"/>
          <w:rFonts w:asciiTheme="majorHAnsi" w:hAnsiTheme="majorHAnsi" w:cstheme="majorHAnsi"/>
        </w:rPr>
        <w:t xml:space="preserve"> the climate-changing rise in </w:t>
      </w:r>
      <w:r w:rsidRPr="00EA26BE">
        <w:rPr>
          <w:rStyle w:val="Emphasis"/>
          <w:rFonts w:asciiTheme="majorHAnsi" w:hAnsiTheme="majorHAnsi" w:cstheme="majorHAnsi"/>
          <w:highlight w:val="green"/>
        </w:rPr>
        <w:t>atmospheric CO2</w:t>
      </w:r>
      <w:r w:rsidRPr="00EA26BE">
        <w:rPr>
          <w:rStyle w:val="Emphasis"/>
          <w:rFonts w:asciiTheme="majorHAnsi" w:hAnsiTheme="majorHAnsi" w:cstheme="majorHAnsi"/>
        </w:rPr>
        <w:t xml:space="preserve">levels, researchers have developed nanoCO2 harvesters that can </w:t>
      </w:r>
      <w:r w:rsidRPr="00EA26BE">
        <w:rPr>
          <w:rStyle w:val="Emphasis"/>
          <w:rFonts w:asciiTheme="majorHAnsi" w:hAnsiTheme="majorHAnsi" w:cstheme="majorHAnsi"/>
          <w:highlight w:val="green"/>
        </w:rPr>
        <w:t>suck</w:t>
      </w:r>
      <w:r w:rsidRPr="00EA26BE">
        <w:rPr>
          <w:rStyle w:val="Emphasis"/>
          <w:rFonts w:asciiTheme="majorHAnsi" w:hAnsiTheme="majorHAnsi" w:cstheme="majorHAnsi"/>
        </w:rPr>
        <w:t xml:space="preserve"> atmospheric </w:t>
      </w:r>
      <w:r w:rsidRPr="00EA26BE">
        <w:rPr>
          <w:rStyle w:val="Emphasis"/>
          <w:rFonts w:asciiTheme="majorHAnsi" w:hAnsiTheme="majorHAnsi" w:cstheme="majorHAnsi"/>
          <w:highlight w:val="green"/>
        </w:rPr>
        <w:t>carbon dioxide</w:t>
      </w:r>
      <w:r w:rsidRPr="00EA26BE">
        <w:rPr>
          <w:rStyle w:val="Emphasis"/>
          <w:rFonts w:asciiTheme="majorHAnsi" w:hAnsiTheme="majorHAnsi" w:cstheme="majorHAnsi"/>
        </w:rPr>
        <w:t xml:space="preserve"> and </w:t>
      </w:r>
      <w:r w:rsidRPr="00EA26BE">
        <w:rPr>
          <w:rStyle w:val="Emphasis"/>
          <w:rFonts w:asciiTheme="majorHAnsi" w:hAnsiTheme="majorHAnsi" w:cstheme="majorHAnsi"/>
          <w:highlight w:val="green"/>
        </w:rPr>
        <w:t>deploy it</w:t>
      </w:r>
      <w:r w:rsidRPr="00EA26BE">
        <w:rPr>
          <w:rStyle w:val="Emphasis"/>
          <w:rFonts w:asciiTheme="majorHAnsi" w:hAnsiTheme="majorHAnsi" w:cstheme="majorHAnsi"/>
        </w:rPr>
        <w:t xml:space="preserve"> for industrial purposes</w:t>
      </w:r>
      <w:r w:rsidRPr="00EA26BE">
        <w:rPr>
          <w:rFonts w:asciiTheme="majorHAnsi" w:hAnsiTheme="majorHAnsi" w:cstheme="majorHAnsi"/>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EA26BE">
        <w:rPr>
          <w:rStyle w:val="StyleUnderline"/>
          <w:rFonts w:asciiTheme="majorHAnsi" w:hAnsiTheme="majorHAnsi" w:cstheme="majorHAnsi"/>
        </w:rPr>
        <w:t>nanomaterials to tackle environmental pollutants for more than a decade.</w:t>
      </w:r>
      <w:r w:rsidRPr="00EA26BE">
        <w:rPr>
          <w:rFonts w:asciiTheme="majorHAnsi" w:hAnsiTheme="majorHAnsi" w:cstheme="majorHAnsi"/>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EA26BE">
        <w:rPr>
          <w:rFonts w:asciiTheme="majorHAnsi" w:hAnsiTheme="majorHAnsi" w:cstheme="majorHAnsi"/>
          <w:sz w:val="16"/>
        </w:rPr>
        <w:t>far</w:t>
      </w:r>
      <w:proofErr w:type="gramEnd"/>
      <w:r w:rsidRPr="00EA26BE">
        <w:rPr>
          <w:rFonts w:asciiTheme="majorHAnsi" w:hAnsiTheme="majorHAnsi" w:cstheme="majorHAnsi"/>
          <w:sz w:val="16"/>
        </w:rPr>
        <w:t xml:space="preserve"> they haven’t become efficient enough for industrial-scale application. One </w:t>
      </w:r>
      <w:r w:rsidRPr="00EA26BE">
        <w:rPr>
          <w:rStyle w:val="Emphasis"/>
          <w:rFonts w:asciiTheme="majorHAnsi" w:hAnsiTheme="majorHAnsi" w:cstheme="majorHAnsi"/>
        </w:rPr>
        <w:t>of the most recent points of progress in this area is work by scientists at the CSIR-Indian Institute of Petroleum and the Lille University of Science and Technology in France.</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The researchers developed a nanoCO2 harvester that uses water and sunlight to convert atmospheric CO2 into methanol, which can be employed as an engine fuel, a solvent, an antifreeze </w:t>
      </w:r>
      <w:proofErr w:type="gramStart"/>
      <w:r w:rsidRPr="00EA26BE">
        <w:rPr>
          <w:rStyle w:val="StyleUnderline"/>
          <w:rFonts w:asciiTheme="majorHAnsi" w:hAnsiTheme="majorHAnsi" w:cstheme="majorHAnsi"/>
        </w:rPr>
        <w:t>agent</w:t>
      </w:r>
      <w:proofErr w:type="gramEnd"/>
      <w:r w:rsidRPr="00EA26BE">
        <w:rPr>
          <w:rStyle w:val="StyleUnderline"/>
          <w:rFonts w:asciiTheme="majorHAnsi" w:hAnsiTheme="majorHAnsi" w:cstheme="majorHAnsi"/>
        </w:rPr>
        <w:t xml:space="preserve"> and a diluent of ethanol</w:t>
      </w:r>
      <w:r w:rsidRPr="00EA26BE">
        <w:rPr>
          <w:rFonts w:asciiTheme="majorHAnsi" w:hAnsiTheme="majorHAnsi" w:cstheme="majorHAnsi"/>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EA26BE">
        <w:rPr>
          <w:rFonts w:asciiTheme="majorHAnsi" w:hAnsiTheme="majorHAnsi" w:cstheme="majorHAnsi"/>
          <w:sz w:val="16"/>
        </w:rPr>
        <w:t>have a tendency to</w:t>
      </w:r>
      <w:proofErr w:type="gramEnd"/>
      <w:r w:rsidRPr="00EA26BE">
        <w:rPr>
          <w:rFonts w:asciiTheme="majorHAnsi" w:hAnsiTheme="majorHAnsi" w:cstheme="majorHAnsi"/>
          <w:sz w:val="16"/>
        </w:rPr>
        <w:t xml:space="preserve"> clump up, making them inactive with prolonged use. </w:t>
      </w:r>
      <w:r w:rsidRPr="00EA26BE">
        <w:rPr>
          <w:rStyle w:val="StyleUnderline"/>
          <w:rFonts w:asciiTheme="majorHAnsi" w:hAnsiTheme="majorHAnsi" w:cstheme="majorHAnsi"/>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EA26BE">
        <w:rPr>
          <w:rFonts w:asciiTheme="majorHAnsi" w:hAnsiTheme="majorHAnsi" w:cstheme="majorHAnsi"/>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EA26BE">
        <w:rPr>
          <w:rStyle w:val="StyleUnderline"/>
          <w:rFonts w:asciiTheme="majorHAnsi" w:hAnsiTheme="majorHAnsi" w:cstheme="majorHAnsi"/>
        </w:rPr>
        <w:t xml:space="preserve">An international group of researchers led by professor </w:t>
      </w:r>
      <w:proofErr w:type="spellStart"/>
      <w:r w:rsidRPr="00EA26BE">
        <w:rPr>
          <w:rStyle w:val="StyleUnderline"/>
          <w:rFonts w:asciiTheme="majorHAnsi" w:hAnsiTheme="majorHAnsi" w:cstheme="majorHAnsi"/>
        </w:rPr>
        <w:t>Elzbieta</w:t>
      </w:r>
      <w:proofErr w:type="spellEnd"/>
      <w:r w:rsidRPr="00EA26BE">
        <w:rPr>
          <w:rStyle w:val="StyleUnderline"/>
          <w:rFonts w:asciiTheme="majorHAnsi" w:hAnsiTheme="majorHAnsi" w:cstheme="majorHAnsi"/>
        </w:rPr>
        <w:t xml:space="preserve"> </w:t>
      </w:r>
      <w:proofErr w:type="spellStart"/>
      <w:r w:rsidRPr="00EA26BE">
        <w:rPr>
          <w:rStyle w:val="StyleUnderline"/>
          <w:rFonts w:asciiTheme="majorHAnsi" w:hAnsiTheme="majorHAnsi" w:cstheme="majorHAnsi"/>
        </w:rPr>
        <w:t>Megiel</w:t>
      </w:r>
      <w:proofErr w:type="spellEnd"/>
      <w:r w:rsidRPr="00EA26BE">
        <w:rPr>
          <w:rStyle w:val="StyleUnderline"/>
          <w:rFonts w:asciiTheme="majorHAnsi" w:hAnsiTheme="majorHAnsi" w:cstheme="majorHAnsi"/>
        </w:rPr>
        <w:t xml:space="preserve"> of the University of Warsaw in Poland reports that </w:t>
      </w:r>
      <w:r w:rsidRPr="00EA26BE">
        <w:rPr>
          <w:rStyle w:val="StyleUnderline"/>
          <w:rFonts w:asciiTheme="majorHAnsi" w:hAnsiTheme="majorHAnsi" w:cstheme="majorHAnsi"/>
          <w:highlight w:val="green"/>
        </w:rPr>
        <w:t>nanomaterials</w:t>
      </w:r>
      <w:r w:rsidRPr="00EA26BE">
        <w:rPr>
          <w:rStyle w:val="StyleUnderline"/>
          <w:rFonts w:asciiTheme="majorHAnsi" w:hAnsiTheme="majorHAnsi" w:cstheme="majorHAnsi"/>
        </w:rPr>
        <w:t xml:space="preserve"> have been widely studied for </w:t>
      </w:r>
      <w:r w:rsidRPr="00EA26BE">
        <w:rPr>
          <w:rStyle w:val="StyleUnderline"/>
          <w:rFonts w:asciiTheme="majorHAnsi" w:hAnsiTheme="majorHAnsi" w:cstheme="majorHAnsi"/>
          <w:highlight w:val="green"/>
        </w:rPr>
        <w:t>removing heavy metals and dyes from wastewater</w:t>
      </w:r>
      <w:r w:rsidRPr="00EA26BE">
        <w:rPr>
          <w:rFonts w:asciiTheme="majorHAnsi" w:hAnsiTheme="majorHAnsi" w:cstheme="majorHAnsi"/>
          <w:sz w:val="16"/>
        </w:rPr>
        <w:t xml:space="preserve">. According to the research team, adsorption processes using materials containing magnetic nanoparticles are highly effective and can be easily performed because such nanoparticles have </w:t>
      </w:r>
      <w:proofErr w:type="gramStart"/>
      <w:r w:rsidRPr="00EA26BE">
        <w:rPr>
          <w:rFonts w:asciiTheme="majorHAnsi" w:hAnsiTheme="majorHAnsi" w:cstheme="majorHAnsi"/>
          <w:sz w:val="16"/>
        </w:rPr>
        <w:t>a large number of</w:t>
      </w:r>
      <w:proofErr w:type="gramEnd"/>
      <w:r w:rsidRPr="00EA26BE">
        <w:rPr>
          <w:rFonts w:asciiTheme="majorHAnsi" w:hAnsiTheme="majorHAnsi" w:cstheme="majorHAnsi"/>
          <w:sz w:val="16"/>
        </w:rPr>
        <w:t xml:space="preserve"> sites on their surface that can capture pollutants and don’t readily degrade in water. </w:t>
      </w:r>
      <w:r w:rsidRPr="00EA26BE">
        <w:rPr>
          <w:rStyle w:val="StyleUnderline"/>
          <w:rFonts w:asciiTheme="majorHAnsi" w:hAnsiTheme="majorHAnsi" w:cstheme="majorHAnsi"/>
        </w:rPr>
        <w:t xml:space="preserve">Chattopadhyay adds that appropriately designed magnetic nanomaterials can be used to </w:t>
      </w:r>
      <w:r w:rsidRPr="00EA26BE">
        <w:rPr>
          <w:rStyle w:val="StyleUnderline"/>
          <w:rFonts w:asciiTheme="majorHAnsi" w:hAnsiTheme="majorHAnsi" w:cstheme="majorHAnsi"/>
          <w:highlight w:val="green"/>
        </w:rPr>
        <w:t xml:space="preserve">separate pollutants such as arsenic, lead, </w:t>
      </w:r>
      <w:proofErr w:type="gramStart"/>
      <w:r w:rsidRPr="00EA26BE">
        <w:rPr>
          <w:rStyle w:val="StyleUnderline"/>
          <w:rFonts w:asciiTheme="majorHAnsi" w:hAnsiTheme="majorHAnsi" w:cstheme="majorHAnsi"/>
          <w:highlight w:val="green"/>
        </w:rPr>
        <w:t>chromium</w:t>
      </w:r>
      <w:proofErr w:type="gramEnd"/>
      <w:r w:rsidRPr="00EA26BE">
        <w:rPr>
          <w:rStyle w:val="StyleUnderline"/>
          <w:rFonts w:asciiTheme="majorHAnsi" w:hAnsiTheme="majorHAnsi" w:cstheme="majorHAnsi"/>
        </w:rPr>
        <w:t xml:space="preserve"> and mercury from water. </w:t>
      </w:r>
      <w:r w:rsidRPr="00EA26BE">
        <w:rPr>
          <w:rFonts w:asciiTheme="majorHAnsi" w:hAnsiTheme="majorHAnsi" w:cstheme="majorHAnsi"/>
          <w:sz w:val="16"/>
        </w:rPr>
        <w:t xml:space="preserve">However, the nanotech-based approach </w:t>
      </w:r>
      <w:proofErr w:type="gramStart"/>
      <w:r w:rsidRPr="00EA26BE">
        <w:rPr>
          <w:rFonts w:asciiTheme="majorHAnsi" w:hAnsiTheme="majorHAnsi" w:cstheme="majorHAnsi"/>
          <w:sz w:val="16"/>
        </w:rPr>
        <w:t>has to</w:t>
      </w:r>
      <w:proofErr w:type="gramEnd"/>
      <w:r w:rsidRPr="00EA26BE">
        <w:rPr>
          <w:rFonts w:asciiTheme="majorHAnsi" w:hAnsiTheme="majorHAnsi" w:cstheme="majorHAnsi"/>
          <w:sz w:val="16"/>
        </w:rPr>
        <w:t xml:space="preserve"> be more efficient than conventional water purification technology to make it worthwhile. In </w:t>
      </w:r>
      <w:r w:rsidRPr="00EA26BE">
        <w:rPr>
          <w:rStyle w:val="StyleUnderline"/>
          <w:rFonts w:asciiTheme="majorHAnsi" w:hAnsiTheme="majorHAnsi" w:cstheme="majorHAnsi"/>
        </w:rPr>
        <w:t xml:space="preserve">addition to removing dyes and metals, </w:t>
      </w:r>
      <w:r w:rsidRPr="00EA26BE">
        <w:rPr>
          <w:rStyle w:val="StyleUnderline"/>
          <w:rFonts w:asciiTheme="majorHAnsi" w:hAnsiTheme="majorHAnsi" w:cstheme="majorHAnsi"/>
          <w:highlight w:val="green"/>
        </w:rPr>
        <w:t>nanomaterials</w:t>
      </w:r>
      <w:r w:rsidRPr="00EA26BE">
        <w:rPr>
          <w:rStyle w:val="StyleUnderline"/>
          <w:rFonts w:asciiTheme="majorHAnsi" w:hAnsiTheme="majorHAnsi" w:cstheme="majorHAnsi"/>
        </w:rPr>
        <w:t xml:space="preserve"> can </w:t>
      </w:r>
      <w:r w:rsidRPr="00EA26BE">
        <w:rPr>
          <w:rStyle w:val="StyleUnderline"/>
          <w:rFonts w:asciiTheme="majorHAnsi" w:hAnsiTheme="majorHAnsi" w:cstheme="majorHAnsi"/>
          <w:highlight w:val="green"/>
        </w:rPr>
        <w:t>also</w:t>
      </w:r>
      <w:r w:rsidRPr="00EA26BE">
        <w:rPr>
          <w:rStyle w:val="StyleUnderline"/>
          <w:rFonts w:asciiTheme="majorHAnsi" w:hAnsiTheme="majorHAnsi" w:cstheme="majorHAnsi"/>
        </w:rPr>
        <w:t xml:space="preserve"> be used to clean </w:t>
      </w:r>
      <w:r w:rsidRPr="00EA26BE">
        <w:rPr>
          <w:rStyle w:val="StyleUnderline"/>
          <w:rFonts w:asciiTheme="majorHAnsi" w:hAnsiTheme="majorHAnsi" w:cstheme="majorHAnsi"/>
          <w:highlight w:val="green"/>
        </w:rPr>
        <w:t>up oil spills</w:t>
      </w:r>
      <w:r w:rsidRPr="00EA26BE">
        <w:rPr>
          <w:rFonts w:asciiTheme="majorHAnsi" w:hAnsiTheme="majorHAnsi" w:cstheme="majorHAnsi"/>
          <w:sz w:val="16"/>
        </w:rPr>
        <w:t xml:space="preserve">. Researchers led by </w:t>
      </w:r>
      <w:proofErr w:type="spellStart"/>
      <w:r w:rsidRPr="00EA26BE">
        <w:rPr>
          <w:rFonts w:asciiTheme="majorHAnsi" w:hAnsiTheme="majorHAnsi" w:cstheme="majorHAnsi"/>
          <w:sz w:val="16"/>
        </w:rPr>
        <w:t>Pulickel</w:t>
      </w:r>
      <w:proofErr w:type="spellEnd"/>
      <w:r w:rsidRPr="00EA26BE">
        <w:rPr>
          <w:rFonts w:asciiTheme="majorHAnsi" w:hAnsiTheme="majorHAnsi" w:cstheme="majorHAnsi"/>
          <w:sz w:val="16"/>
        </w:rPr>
        <w:t xml:space="preserve"> Ajayan at Rice University in Houston, Texas, have developed a reusable </w:t>
      </w:r>
      <w:proofErr w:type="spellStart"/>
      <w:r w:rsidRPr="00EA26BE">
        <w:rPr>
          <w:rFonts w:asciiTheme="majorHAnsi" w:hAnsiTheme="majorHAnsi" w:cstheme="majorHAnsi"/>
          <w:sz w:val="16"/>
        </w:rPr>
        <w:t>nanosponge</w:t>
      </w:r>
      <w:proofErr w:type="spellEnd"/>
      <w:r w:rsidRPr="00EA26BE">
        <w:rPr>
          <w:rFonts w:asciiTheme="majorHAnsi" w:hAnsiTheme="majorHAnsi" w:cstheme="majorHAnsi"/>
          <w:sz w:val="16"/>
        </w:rPr>
        <w:t xml:space="preserve"> that can remove oil from contaminated seawater.</w:t>
      </w:r>
    </w:p>
    <w:p w14:paraId="30F5C19E" w14:textId="77777777" w:rsidR="00871564" w:rsidRPr="00EA26BE" w:rsidRDefault="00871564" w:rsidP="00871564">
      <w:pPr>
        <w:pStyle w:val="Heading4"/>
        <w:rPr>
          <w:rFonts w:asciiTheme="majorHAnsi" w:hAnsiTheme="majorHAnsi" w:cstheme="majorHAnsi"/>
        </w:rPr>
      </w:pPr>
      <w:r w:rsidRPr="00EA26BE">
        <w:rPr>
          <w:rFonts w:asciiTheme="majorHAnsi" w:hAnsiTheme="majorHAnsi" w:cstheme="majorHAnsi"/>
        </w:rPr>
        <w:t>Warming causes Extinction</w:t>
      </w:r>
    </w:p>
    <w:p w14:paraId="5F11A31D" w14:textId="77777777" w:rsidR="00871564" w:rsidRPr="00EA26BE" w:rsidRDefault="00871564" w:rsidP="00871564">
      <w:pPr>
        <w:rPr>
          <w:rFonts w:asciiTheme="majorHAnsi" w:hAnsiTheme="majorHAnsi" w:cstheme="majorHAnsi"/>
        </w:rPr>
      </w:pPr>
      <w:proofErr w:type="spellStart"/>
      <w:r w:rsidRPr="00EA26BE">
        <w:rPr>
          <w:rStyle w:val="Style13ptBold"/>
          <w:rFonts w:asciiTheme="majorHAnsi" w:hAnsiTheme="majorHAnsi" w:cstheme="majorHAnsi"/>
        </w:rPr>
        <w:t>Kareiva</w:t>
      </w:r>
      <w:proofErr w:type="spellEnd"/>
      <w:r w:rsidRPr="00EA26BE">
        <w:rPr>
          <w:rStyle w:val="Style13ptBold"/>
          <w:rFonts w:asciiTheme="majorHAnsi" w:hAnsiTheme="majorHAnsi" w:cstheme="majorHAnsi"/>
        </w:rPr>
        <w:t xml:space="preserve"> 18</w:t>
      </w:r>
      <w:r w:rsidRPr="00EA26BE">
        <w:rPr>
          <w:rFonts w:asciiTheme="majorHAnsi" w:hAnsiTheme="majorHAnsi" w:cstheme="majorHAnsi"/>
        </w:rPr>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42AB6BC6" w14:textId="77777777" w:rsidR="00871564" w:rsidRPr="00EA26BE" w:rsidRDefault="00871564" w:rsidP="00871564">
      <w:pPr>
        <w:rPr>
          <w:rFonts w:asciiTheme="majorHAnsi" w:hAnsiTheme="majorHAnsi" w:cstheme="majorHAnsi"/>
          <w:sz w:val="24"/>
          <w:u w:val="single"/>
        </w:rPr>
      </w:pPr>
      <w:r w:rsidRPr="00EA26BE">
        <w:rPr>
          <w:rFonts w:asciiTheme="majorHAnsi" w:hAnsiTheme="majorHAnsi" w:cstheme="maj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EA26BE">
        <w:rPr>
          <w:rFonts w:asciiTheme="majorHAnsi" w:hAnsiTheme="majorHAnsi" w:cstheme="majorHAnsi"/>
          <w:sz w:val="24"/>
          <w:u w:val="single"/>
        </w:rPr>
        <w:t>However, the three remaining boundaries (</w:t>
      </w:r>
      <w:r w:rsidRPr="00EA26BE">
        <w:rPr>
          <w:rFonts w:asciiTheme="majorHAnsi" w:hAnsiTheme="majorHAnsi" w:cstheme="majorHAnsi"/>
          <w:b/>
          <w:sz w:val="24"/>
          <w:highlight w:val="green"/>
          <w:u w:val="single"/>
        </w:rPr>
        <w:t>climate</w:t>
      </w:r>
      <w:r w:rsidRPr="00EA26BE">
        <w:rPr>
          <w:rFonts w:asciiTheme="majorHAnsi" w:hAnsiTheme="majorHAnsi" w:cstheme="majorHAnsi"/>
          <w:b/>
          <w:sz w:val="24"/>
          <w:u w:val="single"/>
        </w:rPr>
        <w:t xml:space="preserve"> </w:t>
      </w:r>
      <w:r w:rsidRPr="00EA26BE">
        <w:rPr>
          <w:rFonts w:asciiTheme="majorHAnsi" w:hAnsiTheme="majorHAnsi" w:cstheme="majorHAnsi"/>
          <w:b/>
          <w:sz w:val="24"/>
          <w:highlight w:val="green"/>
          <w:u w:val="single"/>
        </w:rPr>
        <w:lastRenderedPageBreak/>
        <w:t>change</w:t>
      </w:r>
      <w:r w:rsidRPr="00EA26BE">
        <w:rPr>
          <w:rFonts w:asciiTheme="majorHAnsi" w:hAnsiTheme="majorHAnsi" w:cstheme="majorHAnsi"/>
          <w:sz w:val="24"/>
          <w:u w:val="single"/>
        </w:rPr>
        <w:t xml:space="preserve">, global </w:t>
      </w:r>
      <w:r w:rsidRPr="00EA26BE">
        <w:rPr>
          <w:rFonts w:asciiTheme="majorHAnsi" w:hAnsiTheme="majorHAnsi" w:cstheme="majorHAnsi"/>
          <w:b/>
          <w:sz w:val="24"/>
          <w:highlight w:val="green"/>
          <w:u w:val="single"/>
        </w:rPr>
        <w:t>freshwater</w:t>
      </w:r>
      <w:r w:rsidRPr="00EA26BE">
        <w:rPr>
          <w:rFonts w:asciiTheme="majorHAnsi" w:hAnsiTheme="majorHAnsi" w:cstheme="majorHAnsi"/>
          <w:sz w:val="24"/>
          <w:highlight w:val="green"/>
          <w:u w:val="single"/>
        </w:rPr>
        <w:t xml:space="preserve"> </w:t>
      </w:r>
      <w:r w:rsidRPr="00EA26BE">
        <w:rPr>
          <w:rFonts w:asciiTheme="majorHAnsi" w:hAnsiTheme="majorHAnsi" w:cstheme="majorHAnsi"/>
          <w:sz w:val="24"/>
          <w:u w:val="single"/>
        </w:rPr>
        <w:t xml:space="preserve">cycle, </w:t>
      </w:r>
      <w:r w:rsidRPr="00EA26BE">
        <w:rPr>
          <w:rFonts w:asciiTheme="majorHAnsi" w:hAnsiTheme="majorHAnsi" w:cstheme="majorHAnsi"/>
          <w:b/>
          <w:sz w:val="24"/>
          <w:highlight w:val="green"/>
          <w:u w:val="single"/>
        </w:rPr>
        <w:t>and</w:t>
      </w:r>
      <w:r w:rsidRPr="00EA26BE">
        <w:rPr>
          <w:rFonts w:asciiTheme="majorHAnsi" w:hAnsiTheme="majorHAnsi" w:cstheme="majorHAnsi"/>
          <w:sz w:val="24"/>
          <w:u w:val="single"/>
        </w:rPr>
        <w:t xml:space="preserve"> ocean </w:t>
      </w:r>
      <w:r w:rsidRPr="00EA26BE">
        <w:rPr>
          <w:rFonts w:asciiTheme="majorHAnsi" w:hAnsiTheme="majorHAnsi" w:cstheme="majorHAnsi"/>
          <w:b/>
          <w:sz w:val="24"/>
          <w:highlight w:val="green"/>
          <w:u w:val="single"/>
        </w:rPr>
        <w:t>acidification</w:t>
      </w:r>
      <w:r w:rsidRPr="00EA26BE">
        <w:rPr>
          <w:rFonts w:asciiTheme="majorHAnsi" w:hAnsiTheme="majorHAnsi" w:cstheme="majorHAnsi"/>
          <w:sz w:val="24"/>
          <w:u w:val="single"/>
        </w:rPr>
        <w:t xml:space="preserve">) do </w:t>
      </w:r>
      <w:r w:rsidRPr="00EA26BE">
        <w:rPr>
          <w:rFonts w:asciiTheme="majorHAnsi" w:hAnsiTheme="majorHAnsi" w:cstheme="majorHAnsi"/>
          <w:b/>
          <w:sz w:val="24"/>
          <w:highlight w:val="green"/>
          <w:u w:val="single"/>
          <w:bdr w:val="single" w:sz="18" w:space="0" w:color="auto"/>
        </w:rPr>
        <w:t>pose existential risks</w:t>
      </w:r>
      <w:r w:rsidRPr="00EA26BE">
        <w:rPr>
          <w:rFonts w:asciiTheme="majorHAnsi" w:hAnsiTheme="majorHAnsi" w:cstheme="majorHAnsi"/>
          <w:sz w:val="24"/>
          <w:u w:val="single"/>
        </w:rPr>
        <w:t xml:space="preserve">. </w:t>
      </w:r>
      <w:r w:rsidRPr="00EA26BE">
        <w:rPr>
          <w:rFonts w:asciiTheme="majorHAnsi" w:hAnsiTheme="majorHAnsi" w:cstheme="majorHAnsi"/>
          <w:sz w:val="24"/>
          <w:highlight w:val="green"/>
          <w:u w:val="single"/>
        </w:rPr>
        <w:t>This is</w:t>
      </w:r>
      <w:r w:rsidRPr="00EA26BE">
        <w:rPr>
          <w:rFonts w:asciiTheme="majorHAnsi" w:hAnsiTheme="majorHAnsi" w:cstheme="majorHAnsi"/>
          <w:sz w:val="24"/>
          <w:u w:val="single"/>
        </w:rPr>
        <w:t xml:space="preserve"> </w:t>
      </w:r>
      <w:r w:rsidRPr="00EA26BE">
        <w:rPr>
          <w:rFonts w:asciiTheme="majorHAnsi" w:hAnsiTheme="majorHAnsi" w:cstheme="majorHAnsi"/>
          <w:b/>
          <w:sz w:val="24"/>
          <w:highlight w:val="green"/>
          <w:u w:val="single"/>
        </w:rPr>
        <w:t>because of</w:t>
      </w:r>
      <w:r w:rsidRPr="00EA26BE">
        <w:rPr>
          <w:rFonts w:asciiTheme="majorHAnsi" w:hAnsiTheme="majorHAnsi" w:cstheme="majorHAnsi"/>
          <w:sz w:val="24"/>
          <w:u w:val="single"/>
        </w:rPr>
        <w:t xml:space="preserve"> intrinsic </w:t>
      </w:r>
      <w:r w:rsidRPr="00EA26BE">
        <w:rPr>
          <w:rFonts w:asciiTheme="majorHAnsi" w:hAnsiTheme="majorHAnsi" w:cstheme="majorHAnsi"/>
          <w:b/>
          <w:sz w:val="24"/>
          <w:highlight w:val="green"/>
          <w:u w:val="single"/>
        </w:rPr>
        <w:t>positive feedback loops</w:t>
      </w:r>
      <w:r w:rsidRPr="00EA26BE">
        <w:rPr>
          <w:rFonts w:asciiTheme="majorHAnsi" w:hAnsiTheme="majorHAnsi" w:cstheme="maj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EA26BE">
        <w:rPr>
          <w:rFonts w:asciiTheme="majorHAnsi" w:hAnsiTheme="majorHAnsi" w:cstheme="majorHAnsi"/>
          <w:b/>
          <w:sz w:val="24"/>
          <w:highlight w:val="green"/>
          <w:u w:val="single"/>
        </w:rPr>
        <w:t>directly connected to</w:t>
      </w:r>
      <w:r w:rsidRPr="00EA26BE">
        <w:rPr>
          <w:rFonts w:asciiTheme="majorHAnsi" w:hAnsiTheme="majorHAnsi" w:cstheme="majorHAnsi"/>
          <w:b/>
          <w:sz w:val="24"/>
          <w:u w:val="single"/>
        </w:rPr>
        <w:t xml:space="preserve"> </w:t>
      </w:r>
      <w:r w:rsidRPr="00EA26BE">
        <w:rPr>
          <w:rFonts w:asciiTheme="majorHAnsi" w:hAnsiTheme="majorHAnsi" w:cstheme="majorHAnsi"/>
          <w:sz w:val="24"/>
          <w:u w:val="single"/>
        </w:rPr>
        <w:t xml:space="preserve">the provision of </w:t>
      </w:r>
      <w:r w:rsidRPr="00EA26BE">
        <w:rPr>
          <w:rFonts w:asciiTheme="majorHAnsi" w:hAnsiTheme="majorHAnsi" w:cstheme="majorHAnsi"/>
          <w:b/>
          <w:sz w:val="24"/>
          <w:highlight w:val="green"/>
          <w:u w:val="single"/>
        </w:rPr>
        <w:t>food and water</w:t>
      </w:r>
      <w:r w:rsidRPr="00EA26BE">
        <w:rPr>
          <w:rFonts w:asciiTheme="majorHAnsi" w:hAnsiTheme="majorHAnsi" w:cstheme="majorHAnsi"/>
          <w:sz w:val="24"/>
          <w:u w:val="single"/>
        </w:rPr>
        <w:t xml:space="preserve">, and </w:t>
      </w:r>
      <w:r w:rsidRPr="00EA26BE">
        <w:rPr>
          <w:rFonts w:asciiTheme="majorHAnsi" w:hAnsiTheme="majorHAnsi" w:cstheme="majorHAnsi"/>
          <w:b/>
          <w:sz w:val="24"/>
          <w:highlight w:val="green"/>
          <w:u w:val="single"/>
        </w:rPr>
        <w:t>shortages</w:t>
      </w:r>
      <w:r w:rsidRPr="00EA26BE">
        <w:rPr>
          <w:rFonts w:asciiTheme="majorHAnsi" w:hAnsiTheme="majorHAnsi" w:cstheme="majorHAnsi"/>
          <w:sz w:val="24"/>
          <w:u w:val="single"/>
        </w:rPr>
        <w:t xml:space="preserve"> of food and water can </w:t>
      </w:r>
      <w:r w:rsidRPr="00EA26BE">
        <w:rPr>
          <w:rFonts w:asciiTheme="majorHAnsi" w:hAnsiTheme="majorHAnsi" w:cstheme="majorHAnsi"/>
          <w:b/>
          <w:sz w:val="24"/>
          <w:highlight w:val="green"/>
          <w:u w:val="single"/>
        </w:rPr>
        <w:t>create conflict</w:t>
      </w:r>
      <w:r w:rsidRPr="00EA26BE">
        <w:rPr>
          <w:rFonts w:asciiTheme="majorHAnsi" w:hAnsiTheme="majorHAnsi" w:cstheme="majorHAnsi"/>
          <w:sz w:val="24"/>
          <w:u w:val="single"/>
        </w:rPr>
        <w:t xml:space="preserve"> and social unrest. </w:t>
      </w:r>
      <w:r w:rsidRPr="00EA26BE">
        <w:rPr>
          <w:rFonts w:asciiTheme="majorHAnsi" w:hAnsiTheme="majorHAnsi" w:cstheme="maj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EA26BE">
        <w:rPr>
          <w:rFonts w:asciiTheme="majorHAnsi" w:hAnsiTheme="majorHAnsi" w:cstheme="majorHAnsi"/>
          <w:sz w:val="24"/>
          <w:u w:val="single"/>
        </w:rPr>
        <w:t>Climate change intersects with freshwater resources because it is expected to exacerbate drought and water scarcity, as well as flooding</w:t>
      </w:r>
      <w:r w:rsidRPr="00EA26BE">
        <w:rPr>
          <w:rFonts w:asciiTheme="majorHAnsi" w:hAnsiTheme="majorHAnsi" w:cstheme="maj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EA26BE">
        <w:rPr>
          <w:rFonts w:asciiTheme="majorHAnsi" w:hAnsiTheme="majorHAnsi" w:cstheme="majorHAnsi"/>
          <w:sz w:val="16"/>
        </w:rPr>
        <w:t>as a result of</w:t>
      </w:r>
      <w:proofErr w:type="gramEnd"/>
      <w:r w:rsidRPr="00EA26BE">
        <w:rPr>
          <w:rFonts w:asciiTheme="majorHAnsi" w:hAnsiTheme="majorHAnsi" w:cstheme="majorHAnsi"/>
          <w:sz w:val="16"/>
        </w:rPr>
        <w:t xml:space="preserve"> enhanced evaporation and reduced groundwater recharge. </w:t>
      </w:r>
      <w:r w:rsidRPr="00EA26BE">
        <w:rPr>
          <w:rFonts w:asciiTheme="majorHAnsi" w:hAnsiTheme="majorHAnsi" w:cstheme="majorHAnsi"/>
          <w:b/>
          <w:sz w:val="24"/>
          <w:highlight w:val="green"/>
          <w:u w:val="single"/>
        </w:rPr>
        <w:t>Ample clean water</w:t>
      </w:r>
      <w:r w:rsidRPr="00EA26BE">
        <w:rPr>
          <w:rFonts w:asciiTheme="majorHAnsi" w:hAnsiTheme="majorHAnsi" w:cstheme="majorHAnsi"/>
          <w:sz w:val="24"/>
          <w:u w:val="single"/>
        </w:rPr>
        <w:t xml:space="preserve"> is not a luxury—it </w:t>
      </w:r>
      <w:r w:rsidRPr="00EA26BE">
        <w:rPr>
          <w:rFonts w:asciiTheme="majorHAnsi" w:hAnsiTheme="majorHAnsi" w:cstheme="majorHAnsi"/>
          <w:b/>
          <w:sz w:val="24"/>
          <w:highlight w:val="green"/>
          <w:u w:val="single"/>
        </w:rPr>
        <w:t>is essential for human survival</w:t>
      </w:r>
      <w:r w:rsidRPr="00EA26BE">
        <w:rPr>
          <w:rFonts w:asciiTheme="majorHAnsi" w:hAnsiTheme="majorHAnsi" w:cstheme="majorHAnsi"/>
          <w:sz w:val="24"/>
          <w:u w:val="single"/>
        </w:rPr>
        <w:t>. Consequently, cities, regions and nations that lack clean freshwater are vulnerable to social disruption and disease</w:t>
      </w:r>
      <w:r w:rsidRPr="00EA26BE">
        <w:rPr>
          <w:rFonts w:asciiTheme="majorHAnsi" w:hAnsiTheme="majorHAnsi" w:cstheme="maj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EA26BE">
        <w:rPr>
          <w:rFonts w:asciiTheme="majorHAnsi" w:hAnsiTheme="majorHAnsi" w:cstheme="majorHAnsi"/>
          <w:sz w:val="16"/>
        </w:rPr>
        <w:t>rarity, but</w:t>
      </w:r>
      <w:proofErr w:type="gramEnd"/>
      <w:r w:rsidRPr="00EA26BE">
        <w:rPr>
          <w:rFonts w:asciiTheme="majorHAnsi" w:hAnsiTheme="majorHAnsi" w:cstheme="majorHAnsi"/>
          <w:sz w:val="16"/>
        </w:rPr>
        <w:t xml:space="preserve"> are exactly the manifestations of climate change that we must get better at anticipating (</w:t>
      </w:r>
      <w:proofErr w:type="spellStart"/>
      <w:r w:rsidRPr="00EA26BE">
        <w:rPr>
          <w:rFonts w:asciiTheme="majorHAnsi" w:hAnsiTheme="majorHAnsi" w:cstheme="majorHAnsi"/>
          <w:sz w:val="16"/>
        </w:rPr>
        <w:t>Diffenbaugh</w:t>
      </w:r>
      <w:proofErr w:type="spellEnd"/>
      <w:r w:rsidRPr="00EA26BE">
        <w:rPr>
          <w:rFonts w:asciiTheme="majorHAnsi" w:hAnsiTheme="majorHAnsi" w:cstheme="maj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EA26BE">
        <w:rPr>
          <w:rFonts w:asciiTheme="majorHAnsi" w:hAnsiTheme="majorHAnsi" w:cstheme="majorHAnsi"/>
          <w:sz w:val="24"/>
          <w:u w:val="single"/>
        </w:rPr>
        <w:t xml:space="preserve">The combination of positive feedback loops and societal inertia is fertile ground for global environmental catastrophes </w:t>
      </w:r>
      <w:r w:rsidRPr="00EA26BE">
        <w:rPr>
          <w:rFonts w:asciiTheme="majorHAnsi" w:hAnsiTheme="majorHAnsi" w:cstheme="majorHAnsi"/>
          <w:b/>
          <w:sz w:val="24"/>
          <w:highlight w:val="green"/>
          <w:u w:val="single"/>
        </w:rPr>
        <w:t>Humans</w:t>
      </w:r>
      <w:r w:rsidRPr="00EA26BE">
        <w:rPr>
          <w:rFonts w:asciiTheme="majorHAnsi" w:hAnsiTheme="majorHAnsi" w:cstheme="majorHAnsi"/>
          <w:sz w:val="24"/>
          <w:u w:val="single"/>
        </w:rPr>
        <w:t xml:space="preserve"> are remarkably </w:t>
      </w:r>
      <w:proofErr w:type="gramStart"/>
      <w:r w:rsidRPr="00EA26BE">
        <w:rPr>
          <w:rFonts w:asciiTheme="majorHAnsi" w:hAnsiTheme="majorHAnsi" w:cstheme="majorHAnsi"/>
          <w:sz w:val="24"/>
          <w:u w:val="single"/>
        </w:rPr>
        <w:t>ingenious, and</w:t>
      </w:r>
      <w:proofErr w:type="gramEnd"/>
      <w:r w:rsidRPr="00EA26BE">
        <w:rPr>
          <w:rFonts w:asciiTheme="majorHAnsi" w:hAnsiTheme="majorHAnsi" w:cstheme="majorHAnsi"/>
          <w:sz w:val="24"/>
          <w:u w:val="single"/>
        </w:rPr>
        <w:t xml:space="preserve"> </w:t>
      </w:r>
      <w:r w:rsidRPr="00EA26BE">
        <w:rPr>
          <w:rFonts w:asciiTheme="majorHAnsi" w:hAnsiTheme="majorHAnsi" w:cstheme="majorHAnsi"/>
          <w:b/>
          <w:sz w:val="24"/>
          <w:highlight w:val="green"/>
          <w:u w:val="single"/>
        </w:rPr>
        <w:t>have adapted</w:t>
      </w:r>
      <w:r w:rsidRPr="00EA26BE">
        <w:rPr>
          <w:rFonts w:asciiTheme="majorHAnsi" w:hAnsiTheme="majorHAnsi" w:cstheme="majorHAnsi"/>
          <w:sz w:val="24"/>
          <w:u w:val="single"/>
        </w:rPr>
        <w:t xml:space="preserve"> to crises </w:t>
      </w:r>
      <w:r w:rsidRPr="00EA26BE">
        <w:rPr>
          <w:rFonts w:asciiTheme="majorHAnsi" w:hAnsiTheme="majorHAnsi" w:cstheme="majorHAnsi"/>
          <w:b/>
          <w:sz w:val="24"/>
          <w:highlight w:val="green"/>
          <w:u w:val="single"/>
        </w:rPr>
        <w:t>throughout</w:t>
      </w:r>
      <w:r w:rsidRPr="00EA26BE">
        <w:rPr>
          <w:rFonts w:asciiTheme="majorHAnsi" w:hAnsiTheme="majorHAnsi" w:cstheme="majorHAnsi"/>
          <w:sz w:val="24"/>
          <w:highlight w:val="green"/>
          <w:u w:val="single"/>
        </w:rPr>
        <w:t xml:space="preserve"> </w:t>
      </w:r>
      <w:r w:rsidRPr="00EA26BE">
        <w:rPr>
          <w:rFonts w:asciiTheme="majorHAnsi" w:hAnsiTheme="majorHAnsi" w:cstheme="majorHAnsi"/>
          <w:sz w:val="24"/>
          <w:u w:val="single"/>
        </w:rPr>
        <w:t xml:space="preserve">their </w:t>
      </w:r>
      <w:r w:rsidRPr="00EA26BE">
        <w:rPr>
          <w:rFonts w:asciiTheme="majorHAnsi" w:hAnsiTheme="majorHAnsi" w:cstheme="majorHAnsi"/>
          <w:b/>
          <w:sz w:val="24"/>
          <w:highlight w:val="green"/>
          <w:u w:val="single"/>
        </w:rPr>
        <w:t>history</w:t>
      </w:r>
      <w:r w:rsidRPr="00EA26BE">
        <w:rPr>
          <w:rFonts w:asciiTheme="majorHAnsi" w:hAnsiTheme="majorHAnsi" w:cstheme="majorHAnsi"/>
          <w:sz w:val="24"/>
          <w:u w:val="single"/>
        </w:rPr>
        <w:t xml:space="preserve">. Our doom has been repeatedly predicted, only to be averted by innovation (Ridley, 2011). </w:t>
      </w:r>
      <w:r w:rsidRPr="00EA26BE">
        <w:rPr>
          <w:rFonts w:asciiTheme="majorHAnsi" w:hAnsiTheme="majorHAnsi" w:cstheme="majorHAnsi"/>
          <w:b/>
          <w:sz w:val="24"/>
          <w:highlight w:val="green"/>
          <w:u w:val="single"/>
        </w:rPr>
        <w:t>However</w:t>
      </w:r>
      <w:r w:rsidRPr="00EA26BE">
        <w:rPr>
          <w:rFonts w:asciiTheme="majorHAnsi" w:hAnsiTheme="majorHAnsi" w:cstheme="majorHAnsi"/>
          <w:sz w:val="24"/>
          <w:u w:val="single"/>
        </w:rPr>
        <w:t xml:space="preserve">, the many </w:t>
      </w:r>
      <w:r w:rsidRPr="00EA26BE">
        <w:rPr>
          <w:rFonts w:asciiTheme="majorHAnsi" w:hAnsiTheme="majorHAnsi" w:cstheme="majorHAnsi"/>
          <w:b/>
          <w:sz w:val="24"/>
          <w:highlight w:val="green"/>
          <w:u w:val="single"/>
        </w:rPr>
        <w:t>stories</w:t>
      </w:r>
      <w:r w:rsidRPr="00EA26BE">
        <w:rPr>
          <w:rFonts w:asciiTheme="majorHAnsi" w:hAnsiTheme="majorHAnsi" w:cstheme="majorHAnsi"/>
          <w:sz w:val="24"/>
          <w:highlight w:val="green"/>
          <w:u w:val="single"/>
        </w:rPr>
        <w:t xml:space="preserve"> </w:t>
      </w:r>
      <w:r w:rsidRPr="00EA26BE">
        <w:rPr>
          <w:rFonts w:asciiTheme="majorHAnsi" w:hAnsiTheme="majorHAnsi" w:cstheme="majorHAnsi"/>
          <w:b/>
          <w:sz w:val="24"/>
          <w:highlight w:val="green"/>
          <w:u w:val="single"/>
        </w:rPr>
        <w:t>of</w:t>
      </w:r>
      <w:r w:rsidRPr="00EA26BE">
        <w:rPr>
          <w:rFonts w:asciiTheme="majorHAnsi" w:hAnsiTheme="majorHAnsi" w:cstheme="majorHAnsi"/>
          <w:sz w:val="24"/>
          <w:u w:val="single"/>
        </w:rPr>
        <w:t xml:space="preserve"> human ingenuity </w:t>
      </w:r>
      <w:r w:rsidRPr="00EA26BE">
        <w:rPr>
          <w:rFonts w:asciiTheme="majorHAnsi" w:hAnsiTheme="majorHAnsi" w:cstheme="majorHAnsi"/>
          <w:b/>
          <w:sz w:val="24"/>
          <w:highlight w:val="green"/>
          <w:u w:val="single"/>
        </w:rPr>
        <w:t>successfully</w:t>
      </w:r>
      <w:r w:rsidRPr="00EA26BE">
        <w:rPr>
          <w:rFonts w:asciiTheme="majorHAnsi" w:hAnsiTheme="majorHAnsi" w:cstheme="majorHAnsi"/>
          <w:sz w:val="24"/>
          <w:highlight w:val="green"/>
          <w:u w:val="single"/>
        </w:rPr>
        <w:t xml:space="preserve"> </w:t>
      </w:r>
      <w:r w:rsidRPr="00EA26BE">
        <w:rPr>
          <w:rFonts w:asciiTheme="majorHAnsi" w:hAnsiTheme="majorHAnsi" w:cstheme="majorHAnsi"/>
          <w:b/>
          <w:sz w:val="24"/>
          <w:highlight w:val="green"/>
          <w:u w:val="single"/>
        </w:rPr>
        <w:t>addressing</w:t>
      </w:r>
      <w:r w:rsidRPr="00EA26BE">
        <w:rPr>
          <w:rFonts w:asciiTheme="majorHAnsi" w:hAnsiTheme="majorHAnsi" w:cstheme="majorHAnsi"/>
          <w:sz w:val="24"/>
          <w:highlight w:val="green"/>
          <w:u w:val="single"/>
        </w:rPr>
        <w:t xml:space="preserve"> </w:t>
      </w:r>
      <w:r w:rsidRPr="00EA26BE">
        <w:rPr>
          <w:rFonts w:asciiTheme="majorHAnsi" w:hAnsiTheme="majorHAnsi" w:cstheme="majorHAnsi"/>
          <w:b/>
          <w:sz w:val="24"/>
          <w:highlight w:val="green"/>
          <w:u w:val="single"/>
        </w:rPr>
        <w:t>existential risks</w:t>
      </w:r>
      <w:r w:rsidRPr="00EA26BE">
        <w:rPr>
          <w:rFonts w:asciiTheme="majorHAnsi" w:hAnsiTheme="majorHAnsi" w:cstheme="majorHAnsi"/>
          <w:sz w:val="24"/>
          <w:u w:val="single"/>
        </w:rPr>
        <w:t xml:space="preserve"> such as global famine or extreme air pollution </w:t>
      </w:r>
      <w:r w:rsidRPr="00EA26BE">
        <w:rPr>
          <w:rFonts w:asciiTheme="majorHAnsi" w:hAnsiTheme="majorHAnsi" w:cstheme="majorHAnsi"/>
          <w:b/>
          <w:sz w:val="24"/>
          <w:highlight w:val="green"/>
          <w:u w:val="single"/>
        </w:rPr>
        <w:t>represent</w:t>
      </w:r>
      <w:r w:rsidRPr="00EA26BE">
        <w:rPr>
          <w:rFonts w:asciiTheme="majorHAnsi" w:hAnsiTheme="majorHAnsi" w:cstheme="majorHAnsi"/>
          <w:sz w:val="24"/>
          <w:u w:val="single"/>
        </w:rPr>
        <w:t xml:space="preserve"> environmental </w:t>
      </w:r>
      <w:r w:rsidRPr="00EA26BE">
        <w:rPr>
          <w:rFonts w:asciiTheme="majorHAnsi" w:hAnsiTheme="majorHAnsi" w:cstheme="majorHAnsi"/>
          <w:sz w:val="24"/>
          <w:highlight w:val="green"/>
          <w:u w:val="single"/>
        </w:rPr>
        <w:t>c</w:t>
      </w:r>
      <w:r w:rsidRPr="00EA26BE">
        <w:rPr>
          <w:rFonts w:asciiTheme="majorHAnsi" w:hAnsiTheme="majorHAnsi" w:cstheme="majorHAnsi"/>
          <w:b/>
          <w:sz w:val="24"/>
          <w:highlight w:val="green"/>
          <w:u w:val="single"/>
        </w:rPr>
        <w:t>hallenges that are</w:t>
      </w:r>
      <w:r w:rsidRPr="00EA26BE">
        <w:rPr>
          <w:rFonts w:asciiTheme="majorHAnsi" w:hAnsiTheme="majorHAnsi" w:cstheme="majorHAnsi"/>
          <w:sz w:val="24"/>
          <w:highlight w:val="green"/>
          <w:u w:val="single"/>
        </w:rPr>
        <w:t xml:space="preserve"> </w:t>
      </w:r>
      <w:r w:rsidRPr="00EA26BE">
        <w:rPr>
          <w:rFonts w:asciiTheme="majorHAnsi" w:hAnsiTheme="majorHAnsi" w:cstheme="majorHAnsi"/>
          <w:sz w:val="24"/>
          <w:u w:val="single"/>
        </w:rPr>
        <w:t xml:space="preserve">largely </w:t>
      </w:r>
      <w:r w:rsidRPr="00EA26BE">
        <w:rPr>
          <w:rFonts w:asciiTheme="majorHAnsi" w:hAnsiTheme="majorHAnsi" w:cstheme="majorHAnsi"/>
          <w:b/>
          <w:sz w:val="24"/>
          <w:highlight w:val="green"/>
          <w:u w:val="single"/>
        </w:rPr>
        <w:t>linear</w:t>
      </w:r>
      <w:r w:rsidRPr="00EA26BE">
        <w:rPr>
          <w:rFonts w:asciiTheme="majorHAnsi" w:hAnsiTheme="majorHAnsi" w:cstheme="majorHAnsi"/>
          <w:sz w:val="24"/>
          <w:highlight w:val="green"/>
          <w:u w:val="single"/>
        </w:rPr>
        <w:t xml:space="preserve">, </w:t>
      </w:r>
      <w:r w:rsidRPr="00EA26BE">
        <w:rPr>
          <w:rFonts w:asciiTheme="majorHAnsi" w:hAnsiTheme="majorHAnsi" w:cstheme="majorHAnsi"/>
          <w:sz w:val="24"/>
          <w:u w:val="single"/>
        </w:rPr>
        <w:t xml:space="preserve">have immediate consequences, </w:t>
      </w:r>
      <w:r w:rsidRPr="00EA26BE">
        <w:rPr>
          <w:rFonts w:asciiTheme="majorHAnsi" w:hAnsiTheme="majorHAnsi" w:cstheme="majorHAnsi"/>
          <w:b/>
          <w:sz w:val="24"/>
          <w:highlight w:val="green"/>
          <w:u w:val="single"/>
        </w:rPr>
        <w:t>and operate without positive feedbacks</w:t>
      </w:r>
      <w:r w:rsidRPr="00EA26BE">
        <w:rPr>
          <w:rFonts w:asciiTheme="majorHAnsi" w:hAnsiTheme="majorHAnsi" w:cstheme="maj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EA26BE">
        <w:rPr>
          <w:rFonts w:asciiTheme="majorHAnsi" w:hAnsiTheme="majorHAnsi" w:cstheme="majorHAnsi"/>
          <w:sz w:val="16"/>
        </w:rPr>
        <w:t xml:space="preserve"> In </w:t>
      </w:r>
      <w:proofErr w:type="gramStart"/>
      <w:r w:rsidRPr="00EA26BE">
        <w:rPr>
          <w:rFonts w:asciiTheme="majorHAnsi" w:hAnsiTheme="majorHAnsi" w:cstheme="majorHAnsi"/>
          <w:sz w:val="16"/>
        </w:rPr>
        <w:t>fact</w:t>
      </w:r>
      <w:proofErr w:type="gramEnd"/>
      <w:r w:rsidRPr="00EA26BE">
        <w:rPr>
          <w:rFonts w:asciiTheme="majorHAnsi" w:hAnsiTheme="majorHAnsi" w:cstheme="maj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EA26BE">
        <w:rPr>
          <w:rFonts w:asciiTheme="majorHAnsi" w:hAnsiTheme="majorHAnsi" w:cstheme="majorHAnsi"/>
          <w:sz w:val="16"/>
        </w:rPr>
        <w:t>a negative feedback of society</w:t>
      </w:r>
      <w:proofErr w:type="gramEnd"/>
      <w:r w:rsidRPr="00EA26BE">
        <w:rPr>
          <w:rFonts w:asciiTheme="majorHAnsi" w:hAnsiTheme="majorHAnsi" w:cstheme="majorHAnsi"/>
          <w:sz w:val="16"/>
        </w:rPr>
        <w:t xml:space="preserve"> seeking to reduce the harm. In contrast, </w:t>
      </w:r>
      <w:r w:rsidRPr="00EA26BE">
        <w:rPr>
          <w:rFonts w:asciiTheme="majorHAnsi" w:hAnsiTheme="majorHAnsi" w:cstheme="majorHAnsi"/>
          <w:sz w:val="16"/>
        </w:rPr>
        <w:lastRenderedPageBreak/>
        <w:t xml:space="preserve">today’s great environmental crisis of climate change may cause some harm but there are generally </w:t>
      </w:r>
      <w:proofErr w:type="gramStart"/>
      <w:r w:rsidRPr="00EA26BE">
        <w:rPr>
          <w:rFonts w:asciiTheme="majorHAnsi" w:hAnsiTheme="majorHAnsi" w:cstheme="majorHAnsi"/>
          <w:sz w:val="16"/>
        </w:rPr>
        <w:t>long time</w:t>
      </w:r>
      <w:proofErr w:type="gramEnd"/>
      <w:r w:rsidRPr="00EA26BE">
        <w:rPr>
          <w:rFonts w:asciiTheme="majorHAnsi" w:hAnsiTheme="majorHAnsi" w:cstheme="majorHAnsi"/>
          <w:sz w:val="16"/>
        </w:rPr>
        <w:t xml:space="preserve"> delays between rising CO2 concentrations and damage to humans. The consequence of these delays </w:t>
      </w:r>
      <w:proofErr w:type="gramStart"/>
      <w:r w:rsidRPr="00EA26BE">
        <w:rPr>
          <w:rFonts w:asciiTheme="majorHAnsi" w:hAnsiTheme="majorHAnsi" w:cstheme="majorHAnsi"/>
          <w:sz w:val="16"/>
        </w:rPr>
        <w:t>are</w:t>
      </w:r>
      <w:proofErr w:type="gramEnd"/>
      <w:r w:rsidRPr="00EA26BE">
        <w:rPr>
          <w:rFonts w:asciiTheme="majorHAnsi" w:hAnsiTheme="majorHAnsi" w:cstheme="majorHAnsi"/>
          <w:sz w:val="16"/>
        </w:rPr>
        <w:t xml:space="preserve"> an absence of urgency; thus although 70% of Americans believe global warming is happening, only 40% think it will harm them (http://climatecommunication.yale.edu/visualizations-data/ycom-us-2016</w:t>
      </w:r>
      <w:r w:rsidRPr="00EA26BE">
        <w:rPr>
          <w:rFonts w:asciiTheme="majorHAnsi" w:hAnsiTheme="majorHAnsi" w:cstheme="majorHAnsi"/>
          <w:sz w:val="24"/>
          <w:u w:val="single"/>
        </w:rPr>
        <w:t xml:space="preserve">/). Secondly, unlike past environmental challenges, </w:t>
      </w:r>
      <w:r w:rsidRPr="00EA26BE">
        <w:rPr>
          <w:rFonts w:asciiTheme="majorHAnsi" w:hAnsiTheme="majorHAnsi" w:cstheme="majorHAnsi"/>
          <w:b/>
          <w:bCs/>
          <w:sz w:val="24"/>
          <w:u w:val="single"/>
        </w:rPr>
        <w:t>the Earth’s climate system is rife with positive feedback loops</w:t>
      </w:r>
      <w:r w:rsidRPr="00EA26BE">
        <w:rPr>
          <w:rFonts w:asciiTheme="majorHAnsi" w:hAnsiTheme="majorHAnsi" w:cstheme="majorHAnsi"/>
          <w:sz w:val="24"/>
          <w:u w:val="single"/>
        </w:rPr>
        <w:t xml:space="preserve">. </w:t>
      </w:r>
      <w:proofErr w:type="gramStart"/>
      <w:r w:rsidRPr="00EA26BE">
        <w:rPr>
          <w:rFonts w:asciiTheme="majorHAnsi" w:hAnsiTheme="majorHAnsi" w:cstheme="majorHAnsi"/>
          <w:sz w:val="24"/>
          <w:u w:val="single"/>
        </w:rPr>
        <w:t>In particular, as</w:t>
      </w:r>
      <w:proofErr w:type="gramEnd"/>
      <w:r w:rsidRPr="00EA26BE">
        <w:rPr>
          <w:rFonts w:asciiTheme="majorHAnsi" w:hAnsiTheme="majorHAnsi" w:cstheme="majorHAnsi"/>
          <w:sz w:val="24"/>
          <w:u w:val="single"/>
        </w:rPr>
        <w:t xml:space="preserve"> CO2 increases and the climate warms, that </w:t>
      </w:r>
      <w:r w:rsidRPr="00EA26BE">
        <w:rPr>
          <w:rFonts w:asciiTheme="majorHAnsi" w:hAnsiTheme="majorHAnsi" w:cstheme="majorHAnsi"/>
          <w:b/>
          <w:bCs/>
          <w:sz w:val="24"/>
          <w:u w:val="single"/>
        </w:rPr>
        <w:t>very warming can cause more CO2 release</w:t>
      </w:r>
      <w:r w:rsidRPr="00EA26BE">
        <w:rPr>
          <w:rFonts w:asciiTheme="majorHAnsi" w:hAnsiTheme="majorHAnsi" w:cstheme="majorHAnsi"/>
          <w:sz w:val="24"/>
          <w:u w:val="single"/>
        </w:rPr>
        <w:t xml:space="preserve"> which further increases global warming, and then more CO2, and so on.</w:t>
      </w:r>
      <w:r w:rsidRPr="00EA26BE">
        <w:rPr>
          <w:rFonts w:asciiTheme="majorHAnsi" w:hAnsiTheme="majorHAnsi" w:cstheme="majorHAnsi"/>
          <w:sz w:val="16"/>
        </w:rPr>
        <w:t xml:space="preserve"> Table 2 summarizes the best documented positive feedback loops for the Earth’s climate system. These feedbacks can be neatly categorized into carbon cycle, biogeochemical, </w:t>
      </w:r>
      <w:proofErr w:type="spellStart"/>
      <w:r w:rsidRPr="00EA26BE">
        <w:rPr>
          <w:rFonts w:asciiTheme="majorHAnsi" w:hAnsiTheme="majorHAnsi" w:cstheme="majorHAnsi"/>
          <w:sz w:val="16"/>
        </w:rPr>
        <w:t>biogeophysical</w:t>
      </w:r>
      <w:proofErr w:type="spellEnd"/>
      <w:r w:rsidRPr="00EA26BE">
        <w:rPr>
          <w:rFonts w:asciiTheme="majorHAnsi" w:hAnsiTheme="majorHAnsi" w:cstheme="maj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EA26BE">
        <w:rPr>
          <w:rFonts w:asciiTheme="majorHAnsi" w:hAnsiTheme="majorHAnsi" w:cstheme="majorHAnsi"/>
          <w:sz w:val="16"/>
        </w:rPr>
        <w:t>Totterdell</w:t>
      </w:r>
      <w:proofErr w:type="spellEnd"/>
      <w:r w:rsidRPr="00EA26BE">
        <w:rPr>
          <w:rFonts w:asciiTheme="majorHAnsi" w:hAnsiTheme="majorHAnsi" w:cstheme="majorHAnsi"/>
          <w:sz w:val="16"/>
        </w:rPr>
        <w:t xml:space="preserve">, 2000; </w:t>
      </w:r>
      <w:proofErr w:type="spellStart"/>
      <w:r w:rsidRPr="00EA26BE">
        <w:rPr>
          <w:rFonts w:asciiTheme="majorHAnsi" w:hAnsiTheme="majorHAnsi" w:cstheme="majorHAnsi"/>
          <w:sz w:val="16"/>
        </w:rPr>
        <w:t>Hajima</w:t>
      </w:r>
      <w:proofErr w:type="spellEnd"/>
      <w:r w:rsidRPr="00EA26BE">
        <w:rPr>
          <w:rFonts w:asciiTheme="majorHAnsi" w:hAnsiTheme="majorHAnsi" w:cstheme="majorHAnsi"/>
          <w:sz w:val="16"/>
        </w:rPr>
        <w:t xml:space="preserve">, </w:t>
      </w:r>
      <w:proofErr w:type="spellStart"/>
      <w:r w:rsidRPr="00EA26BE">
        <w:rPr>
          <w:rFonts w:asciiTheme="majorHAnsi" w:hAnsiTheme="majorHAnsi" w:cstheme="majorHAnsi"/>
          <w:sz w:val="16"/>
        </w:rPr>
        <w:t>Tachiiri</w:t>
      </w:r>
      <w:proofErr w:type="spellEnd"/>
      <w:r w:rsidRPr="00EA26BE">
        <w:rPr>
          <w:rFonts w:asciiTheme="majorHAnsi" w:hAnsiTheme="majorHAnsi" w:cstheme="majorHAnsi"/>
          <w:sz w:val="16"/>
        </w:rPr>
        <w:t xml:space="preserve">, Ito, &amp; </w:t>
      </w:r>
      <w:proofErr w:type="spellStart"/>
      <w:r w:rsidRPr="00EA26BE">
        <w:rPr>
          <w:rFonts w:asciiTheme="majorHAnsi" w:hAnsiTheme="majorHAnsi" w:cstheme="majorHAnsi"/>
          <w:sz w:val="16"/>
        </w:rPr>
        <w:t>Kawamiya</w:t>
      </w:r>
      <w:proofErr w:type="spellEnd"/>
      <w:r w:rsidRPr="00EA26BE">
        <w:rPr>
          <w:rFonts w:asciiTheme="majorHAnsi" w:hAnsiTheme="majorHAnsi" w:cstheme="majorHAnsi"/>
          <w:sz w:val="16"/>
        </w:rPr>
        <w:t xml:space="preserve">, 2014; </w:t>
      </w:r>
      <w:proofErr w:type="spellStart"/>
      <w:r w:rsidRPr="00EA26BE">
        <w:rPr>
          <w:rFonts w:asciiTheme="majorHAnsi" w:hAnsiTheme="majorHAnsi" w:cstheme="majorHAnsi"/>
          <w:sz w:val="16"/>
        </w:rPr>
        <w:t>Knutti</w:t>
      </w:r>
      <w:proofErr w:type="spellEnd"/>
      <w:r w:rsidRPr="00EA26BE">
        <w:rPr>
          <w:rFonts w:asciiTheme="majorHAnsi" w:hAnsiTheme="majorHAnsi" w:cstheme="majorHAnsi"/>
          <w:sz w:val="16"/>
        </w:rPr>
        <w:t xml:space="preserve"> &amp; </w:t>
      </w:r>
      <w:proofErr w:type="spellStart"/>
      <w:r w:rsidRPr="00EA26BE">
        <w:rPr>
          <w:rFonts w:asciiTheme="majorHAnsi" w:hAnsiTheme="majorHAnsi" w:cstheme="majorHAnsi"/>
          <w:sz w:val="16"/>
        </w:rPr>
        <w:t>Rugenstein</w:t>
      </w:r>
      <w:proofErr w:type="spellEnd"/>
      <w:r w:rsidRPr="00EA26BE">
        <w:rPr>
          <w:rFonts w:asciiTheme="majorHAnsi" w:hAnsiTheme="majorHAnsi" w:cstheme="maj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EA26BE">
        <w:rPr>
          <w:rFonts w:asciiTheme="majorHAnsi" w:hAnsiTheme="majorHAnsi" w:cstheme="majorHAnsi"/>
          <w:sz w:val="16"/>
        </w:rPr>
        <w:t>Friedlingstein</w:t>
      </w:r>
      <w:proofErr w:type="spellEnd"/>
      <w:r w:rsidRPr="00EA26BE">
        <w:rPr>
          <w:rFonts w:asciiTheme="majorHAnsi" w:hAnsiTheme="majorHAnsi" w:cstheme="maj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EA26BE">
        <w:rPr>
          <w:rFonts w:asciiTheme="majorHAnsi" w:hAnsiTheme="majorHAnsi" w:cstheme="majorHAnsi"/>
          <w:sz w:val="16"/>
        </w:rPr>
        <w:t>biogeophysical</w:t>
      </w:r>
      <w:proofErr w:type="spellEnd"/>
      <w:r w:rsidRPr="00EA26BE">
        <w:rPr>
          <w:rFonts w:asciiTheme="majorHAnsi" w:hAnsiTheme="majorHAnsi" w:cstheme="maj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EA26BE">
        <w:rPr>
          <w:rFonts w:asciiTheme="majorHAnsi" w:hAnsiTheme="majorHAnsi" w:cstheme="majorHAnsi"/>
          <w:sz w:val="16"/>
        </w:rPr>
        <w:t>Chamey</w:t>
      </w:r>
      <w:proofErr w:type="spellEnd"/>
      <w:r w:rsidRPr="00EA26BE">
        <w:rPr>
          <w:rFonts w:asciiTheme="majorHAnsi" w:hAnsiTheme="majorHAnsi" w:cstheme="majorHAnsi"/>
          <w:sz w:val="16"/>
        </w:rPr>
        <w:t>, Stone, &amp; Quirk, 1975). To top it off, overgrazing depletes the soil, leading to augmented vegetation loss (</w:t>
      </w:r>
      <w:proofErr w:type="spellStart"/>
      <w:r w:rsidRPr="00EA26BE">
        <w:rPr>
          <w:rFonts w:asciiTheme="majorHAnsi" w:hAnsiTheme="majorHAnsi" w:cstheme="majorHAnsi"/>
          <w:sz w:val="16"/>
        </w:rPr>
        <w:t>Anderies</w:t>
      </w:r>
      <w:proofErr w:type="spellEnd"/>
      <w:r w:rsidRPr="00EA26BE">
        <w:rPr>
          <w:rFonts w:asciiTheme="majorHAnsi" w:hAnsiTheme="majorHAnsi" w:cstheme="majorHAnsi"/>
          <w:sz w:val="16"/>
        </w:rPr>
        <w:t xml:space="preserve">, Janssen, &amp; Walker, 2002). Climate change often also increases the risk of forest fires, </w:t>
      </w:r>
      <w:proofErr w:type="gramStart"/>
      <w:r w:rsidRPr="00EA26BE">
        <w:rPr>
          <w:rFonts w:asciiTheme="majorHAnsi" w:hAnsiTheme="majorHAnsi" w:cstheme="majorHAnsi"/>
          <w:sz w:val="16"/>
        </w:rPr>
        <w:t>as a result of</w:t>
      </w:r>
      <w:proofErr w:type="gramEnd"/>
      <w:r w:rsidRPr="00EA26BE">
        <w:rPr>
          <w:rFonts w:asciiTheme="majorHAnsi" w:hAnsiTheme="majorHAnsi" w:cstheme="majorHAnsi"/>
          <w:sz w:val="16"/>
        </w:rPr>
        <w:t xml:space="preserve"> higher temperatures and persistent drought conditions. The expectation is that </w:t>
      </w:r>
      <w:r w:rsidRPr="00EA26BE">
        <w:rPr>
          <w:rFonts w:asciiTheme="majorHAnsi" w:hAnsiTheme="majorHAnsi" w:cstheme="majorHAnsi"/>
          <w:b/>
          <w:sz w:val="24"/>
          <w:highlight w:val="green"/>
          <w:u w:val="single"/>
        </w:rPr>
        <w:t>forest fires will become more</w:t>
      </w:r>
      <w:r w:rsidRPr="00EA26BE">
        <w:rPr>
          <w:rFonts w:asciiTheme="majorHAnsi" w:hAnsiTheme="majorHAnsi" w:cstheme="majorHAnsi"/>
          <w:b/>
          <w:sz w:val="24"/>
          <w:u w:val="single"/>
        </w:rPr>
        <w:t xml:space="preserve"> </w:t>
      </w:r>
      <w:r w:rsidRPr="00EA26BE">
        <w:rPr>
          <w:rFonts w:asciiTheme="majorHAnsi" w:hAnsiTheme="majorHAnsi" w:cstheme="majorHAnsi"/>
          <w:b/>
          <w:sz w:val="24"/>
          <w:highlight w:val="green"/>
          <w:u w:val="single"/>
        </w:rPr>
        <w:t>frequent</w:t>
      </w:r>
      <w:r w:rsidRPr="00EA26BE">
        <w:rPr>
          <w:rFonts w:asciiTheme="majorHAnsi" w:hAnsiTheme="majorHAnsi" w:cstheme="majorHAnsi"/>
          <w:sz w:val="16"/>
        </w:rPr>
        <w:t xml:space="preserve"> and severe with climate warming and drought (</w:t>
      </w:r>
      <w:proofErr w:type="spellStart"/>
      <w:r w:rsidRPr="00EA26BE">
        <w:rPr>
          <w:rFonts w:asciiTheme="majorHAnsi" w:hAnsiTheme="majorHAnsi" w:cstheme="majorHAnsi"/>
          <w:sz w:val="16"/>
        </w:rPr>
        <w:t>Scholze</w:t>
      </w:r>
      <w:proofErr w:type="spellEnd"/>
      <w:r w:rsidRPr="00EA26BE">
        <w:rPr>
          <w:rFonts w:asciiTheme="majorHAnsi" w:hAnsiTheme="majorHAnsi" w:cstheme="maj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EA26BE">
        <w:rPr>
          <w:rFonts w:asciiTheme="majorHAnsi" w:hAnsiTheme="majorHAnsi" w:cstheme="majorHAnsi"/>
          <w:sz w:val="16"/>
        </w:rPr>
        <w:t>Jin</w:t>
      </w:r>
      <w:proofErr w:type="spellEnd"/>
      <w:r w:rsidRPr="00EA26BE">
        <w:rPr>
          <w:rFonts w:asciiTheme="majorHAnsi" w:hAnsiTheme="majorHAnsi" w:cstheme="majorHAnsi"/>
          <w:sz w:val="16"/>
        </w:rPr>
        <w:t xml:space="preserve"> et al., 2015), was realized in December 2017, with the largest fire in the history of California (the “Thomas fire” that burned 282,000 acres, https://www.vox.com/2017/12/27/16822180/thomas-fire-california-largest-wildfire). </w:t>
      </w:r>
      <w:r w:rsidRPr="00EA26BE">
        <w:rPr>
          <w:rFonts w:asciiTheme="majorHAnsi" w:hAnsiTheme="majorHAnsi" w:cstheme="majorHAnsi"/>
          <w:sz w:val="24"/>
          <w:u w:val="single"/>
        </w:rPr>
        <w:t xml:space="preserve">This </w:t>
      </w:r>
      <w:r w:rsidRPr="00EA26BE">
        <w:rPr>
          <w:rFonts w:asciiTheme="majorHAnsi" w:hAnsiTheme="majorHAnsi" w:cstheme="majorHAnsi"/>
          <w:b/>
          <w:sz w:val="24"/>
          <w:highlight w:val="green"/>
          <w:u w:val="single"/>
        </w:rPr>
        <w:t>catastrophic fire</w:t>
      </w:r>
      <w:r w:rsidRPr="00EA26BE">
        <w:rPr>
          <w:rFonts w:asciiTheme="majorHAnsi" w:hAnsiTheme="majorHAnsi" w:cstheme="majorHAnsi"/>
          <w:sz w:val="24"/>
          <w:u w:val="single"/>
        </w:rPr>
        <w:t xml:space="preserve"> embodies the sorts of positive feedbacks and interacting factors that </w:t>
      </w:r>
      <w:r w:rsidRPr="00EA26BE">
        <w:rPr>
          <w:rFonts w:asciiTheme="majorHAnsi" w:hAnsiTheme="majorHAnsi" w:cstheme="majorHAnsi"/>
          <w:b/>
          <w:sz w:val="24"/>
          <w:highlight w:val="green"/>
          <w:u w:val="single"/>
        </w:rPr>
        <w:t>could catch humanity off-guard and produce a</w:t>
      </w:r>
      <w:r w:rsidRPr="00EA26BE">
        <w:rPr>
          <w:rFonts w:asciiTheme="majorHAnsi" w:hAnsiTheme="majorHAnsi" w:cstheme="majorHAnsi"/>
          <w:sz w:val="24"/>
          <w:highlight w:val="green"/>
          <w:u w:val="single"/>
        </w:rPr>
        <w:t xml:space="preserve"> </w:t>
      </w:r>
      <w:r w:rsidRPr="00EA26BE">
        <w:rPr>
          <w:rFonts w:asciiTheme="majorHAnsi" w:hAnsiTheme="majorHAnsi" w:cstheme="majorHAnsi"/>
          <w:sz w:val="24"/>
          <w:u w:val="single"/>
        </w:rPr>
        <w:t xml:space="preserve">true </w:t>
      </w:r>
      <w:r w:rsidRPr="00EA26BE">
        <w:rPr>
          <w:rFonts w:asciiTheme="majorHAnsi" w:hAnsiTheme="majorHAnsi" w:cstheme="majorHAnsi"/>
          <w:b/>
          <w:sz w:val="24"/>
          <w:highlight w:val="green"/>
          <w:u w:val="single"/>
        </w:rPr>
        <w:t>apocalyptic event.</w:t>
      </w:r>
      <w:r w:rsidRPr="00EA26BE">
        <w:rPr>
          <w:rFonts w:asciiTheme="majorHAnsi" w:hAnsiTheme="majorHAnsi" w:cstheme="majorHAnsi"/>
          <w:sz w:val="24"/>
          <w:highlight w:val="green"/>
          <w:u w:val="single"/>
        </w:rPr>
        <w:t xml:space="preserve"> </w:t>
      </w:r>
      <w:r w:rsidRPr="00EA26BE">
        <w:rPr>
          <w:rFonts w:asciiTheme="majorHAnsi" w:hAnsiTheme="majorHAnsi" w:cstheme="majorHAnsi"/>
          <w:sz w:val="24"/>
          <w:u w:val="single"/>
        </w:rPr>
        <w:t>Record-breaking rains produced an extraordinary flush of new vegetation, that then dried out as record heat waves and dry conditions took hold, coupled with stronger than normal winds, and ignition.</w:t>
      </w:r>
      <w:r w:rsidRPr="00EA26BE">
        <w:rPr>
          <w:rFonts w:asciiTheme="majorHAnsi" w:hAnsiTheme="majorHAnsi" w:cstheme="majorHAnsi"/>
          <w:sz w:val="16"/>
        </w:rPr>
        <w:t xml:space="preserve"> </w:t>
      </w:r>
      <w:proofErr w:type="gramStart"/>
      <w:r w:rsidRPr="00EA26BE">
        <w:rPr>
          <w:rFonts w:asciiTheme="majorHAnsi" w:hAnsiTheme="majorHAnsi" w:cstheme="majorHAnsi"/>
          <w:sz w:val="16"/>
        </w:rPr>
        <w:t>Of course</w:t>
      </w:r>
      <w:proofErr w:type="gramEnd"/>
      <w:r w:rsidRPr="00EA26BE">
        <w:rPr>
          <w:rFonts w:asciiTheme="majorHAnsi" w:hAnsiTheme="majorHAnsi" w:cstheme="maj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EA26BE">
        <w:rPr>
          <w:rFonts w:asciiTheme="majorHAnsi" w:hAnsiTheme="majorHAnsi" w:cstheme="majorHAnsi"/>
          <w:sz w:val="16"/>
        </w:rPr>
        <w:t>as a consequence of</w:t>
      </w:r>
      <w:proofErr w:type="gramEnd"/>
      <w:r w:rsidRPr="00EA26BE">
        <w:rPr>
          <w:rFonts w:asciiTheme="majorHAnsi" w:hAnsiTheme="majorHAnsi" w:cstheme="maj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EA26BE">
        <w:rPr>
          <w:rFonts w:asciiTheme="majorHAnsi" w:hAnsiTheme="majorHAnsi" w:cstheme="majorHAnsi"/>
          <w:sz w:val="16"/>
        </w:rPr>
        <w:t>Wetherald</w:t>
      </w:r>
      <w:proofErr w:type="spellEnd"/>
      <w:r w:rsidRPr="00EA26BE">
        <w:rPr>
          <w:rFonts w:asciiTheme="majorHAnsi" w:hAnsiTheme="majorHAnsi" w:cstheme="maj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EA26BE">
        <w:rPr>
          <w:rFonts w:asciiTheme="majorHAnsi" w:hAnsiTheme="majorHAnsi" w:cstheme="majorHAnsi"/>
          <w:sz w:val="16"/>
        </w:rPr>
        <w:t>Lashof</w:t>
      </w:r>
      <w:proofErr w:type="spellEnd"/>
      <w:r w:rsidRPr="00EA26BE">
        <w:rPr>
          <w:rFonts w:asciiTheme="majorHAnsi" w:hAnsiTheme="majorHAnsi" w:cstheme="majorHAnsi"/>
          <w:sz w:val="16"/>
        </w:rPr>
        <w:t xml:space="preserve">, DeAngelo, </w:t>
      </w:r>
      <w:proofErr w:type="spellStart"/>
      <w:r w:rsidRPr="00EA26BE">
        <w:rPr>
          <w:rFonts w:asciiTheme="majorHAnsi" w:hAnsiTheme="majorHAnsi" w:cstheme="majorHAnsi"/>
          <w:sz w:val="16"/>
        </w:rPr>
        <w:t>Saleska</w:t>
      </w:r>
      <w:proofErr w:type="spellEnd"/>
      <w:r w:rsidRPr="00EA26BE">
        <w:rPr>
          <w:rFonts w:asciiTheme="majorHAnsi" w:hAnsiTheme="majorHAnsi" w:cstheme="maj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EA26BE">
        <w:rPr>
          <w:rFonts w:asciiTheme="majorHAnsi" w:hAnsiTheme="majorHAnsi" w:cstheme="majorHAnsi"/>
          <w:sz w:val="16"/>
        </w:rPr>
        <w:t>Burgman</w:t>
      </w:r>
      <w:proofErr w:type="spellEnd"/>
      <w:r w:rsidRPr="00EA26BE">
        <w:rPr>
          <w:rFonts w:asciiTheme="majorHAnsi" w:hAnsiTheme="majorHAnsi" w:cstheme="majorHAnsi"/>
          <w:sz w:val="16"/>
        </w:rPr>
        <w:t xml:space="preserve">, &amp; Norris, 2009). </w:t>
      </w:r>
      <w:r w:rsidRPr="00EA26BE">
        <w:rPr>
          <w:rFonts w:asciiTheme="majorHAnsi" w:hAnsiTheme="majorHAnsi" w:cstheme="majorHAnsi"/>
          <w:sz w:val="24"/>
          <w:u w:val="single"/>
        </w:rPr>
        <w:t xml:space="preserve">The key lesson from the long list of potentially positive feedbacks and their interactions is that </w:t>
      </w:r>
      <w:r w:rsidRPr="00EA26BE">
        <w:rPr>
          <w:rFonts w:asciiTheme="majorHAnsi" w:hAnsiTheme="majorHAnsi" w:cstheme="majorHAnsi"/>
          <w:b/>
          <w:sz w:val="24"/>
          <w:highlight w:val="green"/>
          <w:u w:val="single"/>
        </w:rPr>
        <w:t>runaway climate change,</w:t>
      </w:r>
      <w:r w:rsidRPr="00EA26BE">
        <w:rPr>
          <w:rFonts w:asciiTheme="majorHAnsi" w:hAnsiTheme="majorHAnsi" w:cstheme="majorHAnsi"/>
          <w:sz w:val="24"/>
          <w:u w:val="single"/>
        </w:rPr>
        <w:t xml:space="preserve"> and runaway perturbations </w:t>
      </w:r>
      <w:proofErr w:type="gramStart"/>
      <w:r w:rsidRPr="00EA26BE">
        <w:rPr>
          <w:rFonts w:asciiTheme="majorHAnsi" w:hAnsiTheme="majorHAnsi" w:cstheme="majorHAnsi"/>
          <w:sz w:val="24"/>
          <w:u w:val="single"/>
        </w:rPr>
        <w:t>have to</w:t>
      </w:r>
      <w:proofErr w:type="gramEnd"/>
      <w:r w:rsidRPr="00EA26BE">
        <w:rPr>
          <w:rFonts w:asciiTheme="majorHAnsi" w:hAnsiTheme="majorHAnsi" w:cstheme="majorHAnsi"/>
          <w:sz w:val="24"/>
          <w:u w:val="single"/>
        </w:rPr>
        <w:t xml:space="preserve"> be taken as a serious possibility</w:t>
      </w:r>
      <w:r w:rsidRPr="00EA26BE">
        <w:rPr>
          <w:rFonts w:asciiTheme="majorHAnsi" w:hAnsiTheme="majorHAnsi" w:cstheme="majorHAnsi"/>
          <w:sz w:val="16"/>
        </w:rPr>
        <w:t>. Table 2 is just a snapshot of the type of feedbacks that have been identified (see Supplementary material for a more thorough explanation of positive feedback loops).</w:t>
      </w:r>
      <w:r w:rsidRPr="00EA26BE">
        <w:rPr>
          <w:rFonts w:asciiTheme="majorHAnsi" w:hAnsiTheme="majorHAnsi" w:cstheme="majorHAnsi"/>
          <w:sz w:val="24"/>
          <w:u w:val="single"/>
        </w:rPr>
        <w:t xml:space="preserve"> However, this list is not </w:t>
      </w:r>
      <w:proofErr w:type="gramStart"/>
      <w:r w:rsidRPr="00EA26BE">
        <w:rPr>
          <w:rFonts w:asciiTheme="majorHAnsi" w:hAnsiTheme="majorHAnsi" w:cstheme="majorHAnsi"/>
          <w:sz w:val="24"/>
          <w:u w:val="single"/>
        </w:rPr>
        <w:t>exhaustive</w:t>
      </w:r>
      <w:proofErr w:type="gramEnd"/>
      <w:r w:rsidRPr="00EA26BE">
        <w:rPr>
          <w:rFonts w:asciiTheme="majorHAnsi" w:hAnsiTheme="majorHAnsi" w:cstheme="majorHAnsi"/>
          <w:sz w:val="24"/>
          <w:u w:val="single"/>
        </w:rPr>
        <w:t xml:space="preserve"> and the possibility of undiscovered positive feedbacks </w:t>
      </w:r>
      <w:r w:rsidRPr="00EA26BE">
        <w:rPr>
          <w:rFonts w:asciiTheme="majorHAnsi" w:hAnsiTheme="majorHAnsi" w:cstheme="majorHAnsi"/>
          <w:b/>
          <w:sz w:val="24"/>
          <w:highlight w:val="green"/>
          <w:u w:val="single"/>
        </w:rPr>
        <w:lastRenderedPageBreak/>
        <w:t>portends</w:t>
      </w:r>
      <w:r w:rsidRPr="00EA26BE">
        <w:rPr>
          <w:rFonts w:asciiTheme="majorHAnsi" w:hAnsiTheme="majorHAnsi" w:cstheme="majorHAnsi"/>
          <w:sz w:val="24"/>
          <w:u w:val="single"/>
        </w:rPr>
        <w:t xml:space="preserve"> even greater </w:t>
      </w:r>
      <w:r w:rsidRPr="00EA26BE">
        <w:rPr>
          <w:rFonts w:asciiTheme="majorHAnsi" w:hAnsiTheme="majorHAnsi" w:cstheme="majorHAnsi"/>
          <w:b/>
          <w:sz w:val="24"/>
          <w:highlight w:val="green"/>
          <w:u w:val="single"/>
        </w:rPr>
        <w:t>existential risks</w:t>
      </w:r>
      <w:r w:rsidRPr="00EA26BE">
        <w:rPr>
          <w:rFonts w:asciiTheme="majorHAnsi" w:hAnsiTheme="majorHAnsi" w:cstheme="maj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5525569" w14:textId="77777777" w:rsidR="00871564" w:rsidRPr="00EA26BE" w:rsidRDefault="00871564" w:rsidP="00871564">
      <w:pPr>
        <w:pStyle w:val="Heading4"/>
        <w:rPr>
          <w:rFonts w:asciiTheme="majorHAnsi" w:hAnsiTheme="majorHAnsi" w:cstheme="majorHAnsi"/>
        </w:rPr>
      </w:pPr>
      <w:r w:rsidRPr="00EA26BE">
        <w:rPr>
          <w:rFonts w:asciiTheme="majorHAnsi" w:hAnsiTheme="majorHAnsi" w:cstheme="majorHAnsi"/>
        </w:rPr>
        <w:t>Space Elevators solve Space Debris – reduces Rocket Launches</w:t>
      </w:r>
    </w:p>
    <w:p w14:paraId="02A365C1" w14:textId="77777777" w:rsidR="00871564" w:rsidRPr="00EA26BE" w:rsidRDefault="00871564" w:rsidP="00871564">
      <w:pPr>
        <w:rPr>
          <w:rFonts w:asciiTheme="majorHAnsi" w:hAnsiTheme="majorHAnsi" w:cstheme="majorHAnsi"/>
        </w:rPr>
      </w:pPr>
      <w:r w:rsidRPr="00EA26BE">
        <w:rPr>
          <w:rStyle w:val="Style13ptBold"/>
          <w:rFonts w:asciiTheme="majorHAnsi" w:hAnsiTheme="majorHAnsi" w:cstheme="majorHAnsi"/>
        </w:rPr>
        <w:t>Forgan 19</w:t>
      </w:r>
      <w:r w:rsidRPr="00EA26BE">
        <w:rPr>
          <w:rFonts w:asciiTheme="majorHAnsi" w:hAnsiTheme="majorHAnsi" w:cstheme="majorHAnsi"/>
        </w:rPr>
        <w:t xml:space="preserve">, Duncan H. Solving Fermi's Paradox. Vol. 10. Cambridge University Press, 2019. (Associate Lecturer at the Centre for Exoplanet Science at the University of St Andrews, Scotland, founding member of the UK Search for Extra-terrestrial Intelligence (SETI) research network and leads UK research efforts into the search)//Elmer </w:t>
      </w:r>
    </w:p>
    <w:p w14:paraId="518350F7" w14:textId="77777777" w:rsidR="00871564" w:rsidRPr="00EA26BE" w:rsidRDefault="00871564" w:rsidP="00871564">
      <w:pPr>
        <w:rPr>
          <w:rFonts w:asciiTheme="majorHAnsi" w:hAnsiTheme="majorHAnsi" w:cstheme="majorHAnsi"/>
          <w:sz w:val="16"/>
        </w:rPr>
      </w:pPr>
      <w:r w:rsidRPr="00EA26BE">
        <w:rPr>
          <w:rFonts w:asciiTheme="majorHAnsi" w:hAnsiTheme="majorHAnsi" w:cstheme="majorHAnsi"/>
          <w:sz w:val="16"/>
        </w:rPr>
        <w:t>All objects in HEO reside beyond the geostationary orbit (GEO). The orbital period at GEO (</w:t>
      </w:r>
      <w:proofErr w:type="spellStart"/>
      <w:r w:rsidRPr="00EA26BE">
        <w:rPr>
          <w:rFonts w:asciiTheme="majorHAnsi" w:hAnsiTheme="majorHAnsi" w:cstheme="majorHAnsi"/>
          <w:sz w:val="16"/>
        </w:rPr>
        <w:t>w'hich</w:t>
      </w:r>
      <w:proofErr w:type="spellEnd"/>
      <w:r w:rsidRPr="00EA26BE">
        <w:rPr>
          <w:rFonts w:asciiTheme="majorHAnsi" w:hAnsiTheme="majorHAnsi" w:cstheme="majorHAnsi"/>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EA26BE">
        <w:rPr>
          <w:rStyle w:val="StyleUnderline"/>
          <w:rFonts w:asciiTheme="majorHAnsi" w:hAnsiTheme="majorHAnsi" w:cstheme="majorHAnsi"/>
        </w:rPr>
        <w:t xml:space="preserve">Earth's orbital environment does contain a natural component - the meteoroids. These pose little to no threat to space operations - the </w:t>
      </w:r>
      <w:r w:rsidRPr="00EA26BE">
        <w:rPr>
          <w:rStyle w:val="Emphasis"/>
          <w:rFonts w:asciiTheme="majorHAnsi" w:hAnsiTheme="majorHAnsi" w:cstheme="majorHAnsi"/>
        </w:rPr>
        <w:t>true threat</w:t>
      </w:r>
      <w:r w:rsidRPr="00EA26BE">
        <w:rPr>
          <w:rStyle w:val="StyleUnderline"/>
          <w:rFonts w:asciiTheme="majorHAnsi" w:hAnsiTheme="majorHAnsi" w:cstheme="majorHAnsi"/>
        </w:rPr>
        <w:t xml:space="preserve"> is </w:t>
      </w:r>
      <w:r w:rsidRPr="00EA26BE">
        <w:rPr>
          <w:rStyle w:val="Emphasis"/>
          <w:rFonts w:asciiTheme="majorHAnsi" w:hAnsiTheme="majorHAnsi" w:cstheme="majorHAnsi"/>
        </w:rPr>
        <w:t>self-derived</w:t>
      </w:r>
      <w:r w:rsidRPr="00EA26BE">
        <w:rPr>
          <w:rStyle w:val="StyleUnderline"/>
          <w:rFonts w:asciiTheme="majorHAnsi" w:hAnsiTheme="majorHAnsi" w:cstheme="majorHAnsi"/>
        </w:rPr>
        <w:t>. The current</w:t>
      </w:r>
      <w:r w:rsidRPr="00EA26BE">
        <w:rPr>
          <w:rFonts w:asciiTheme="majorHAnsi" w:hAnsiTheme="majorHAnsi" w:cstheme="majorHAnsi"/>
          <w:sz w:val="16"/>
        </w:rPr>
        <w:t xml:space="preserve"> </w:t>
      </w:r>
      <w:r w:rsidRPr="00EA26BE">
        <w:rPr>
          <w:rStyle w:val="Emphasis"/>
          <w:rFonts w:asciiTheme="majorHAnsi" w:hAnsiTheme="majorHAnsi" w:cstheme="majorHAnsi"/>
        </w:rPr>
        <w:t>limitations</w:t>
      </w:r>
      <w:r w:rsidRPr="00EA26BE">
        <w:rPr>
          <w:rFonts w:asciiTheme="majorHAnsi" w:hAnsiTheme="majorHAnsi" w:cstheme="majorHAnsi"/>
          <w:sz w:val="16"/>
        </w:rPr>
        <w:t xml:space="preserve"> </w:t>
      </w:r>
      <w:r w:rsidRPr="00EA26BE">
        <w:rPr>
          <w:rStyle w:val="StyleUnderline"/>
          <w:rFonts w:asciiTheme="majorHAnsi" w:hAnsiTheme="majorHAnsi" w:cstheme="majorHAnsi"/>
        </w:rPr>
        <w:t>of</w:t>
      </w:r>
      <w:r w:rsidRPr="00EA26BE">
        <w:rPr>
          <w:rFonts w:asciiTheme="majorHAnsi" w:hAnsiTheme="majorHAnsi" w:cstheme="majorHAnsi"/>
          <w:sz w:val="16"/>
        </w:rPr>
        <w:t xml:space="preserve"> </w:t>
      </w:r>
      <w:r w:rsidRPr="00EA26BE">
        <w:rPr>
          <w:rStyle w:val="Emphasis"/>
          <w:rFonts w:asciiTheme="majorHAnsi" w:hAnsiTheme="majorHAnsi" w:cstheme="majorHAnsi"/>
        </w:rPr>
        <w:t>spacefaring tech</w:t>
      </w:r>
      <w:r w:rsidRPr="00EA26BE">
        <w:rPr>
          <w:rFonts w:asciiTheme="majorHAnsi" w:hAnsiTheme="majorHAnsi" w:cstheme="majorHAnsi"/>
          <w:sz w:val="16"/>
        </w:rPr>
        <w:t xml:space="preserve">nology </w:t>
      </w:r>
      <w:r w:rsidRPr="00EA26BE">
        <w:rPr>
          <w:rStyle w:val="StyleUnderline"/>
          <w:rFonts w:asciiTheme="majorHAnsi" w:hAnsiTheme="majorHAnsi" w:cstheme="majorHAnsi"/>
        </w:rPr>
        <w:t>ensure that</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every launch</w:t>
      </w:r>
      <w:r w:rsidRPr="00EA26BE">
        <w:rPr>
          <w:rFonts w:asciiTheme="majorHAnsi" w:hAnsiTheme="majorHAnsi" w:cstheme="majorHAnsi"/>
          <w:sz w:val="16"/>
          <w:highlight w:val="green"/>
        </w:rPr>
        <w:t xml:space="preserve"> </w:t>
      </w:r>
      <w:r w:rsidRPr="00EA26BE">
        <w:rPr>
          <w:rStyle w:val="StyleUnderline"/>
          <w:rFonts w:asciiTheme="majorHAnsi" w:hAnsiTheme="majorHAnsi" w:cstheme="majorHAnsi"/>
          <w:highlight w:val="green"/>
        </w:rPr>
        <w:t>is accompanied by</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substantial</w:t>
      </w:r>
      <w:r w:rsidRPr="00EA26BE">
        <w:rPr>
          <w:rFonts w:asciiTheme="majorHAnsi" w:hAnsiTheme="majorHAnsi" w:cstheme="majorHAnsi"/>
          <w:sz w:val="16"/>
        </w:rPr>
        <w:t xml:space="preserve"> amounts of </w:t>
      </w:r>
      <w:r w:rsidRPr="00EA26BE">
        <w:rPr>
          <w:rStyle w:val="Emphasis"/>
          <w:rFonts w:asciiTheme="majorHAnsi" w:hAnsiTheme="majorHAnsi" w:cstheme="majorHAnsi"/>
        </w:rPr>
        <w:t xml:space="preserve">space </w:t>
      </w:r>
      <w:r w:rsidRPr="00EA26BE">
        <w:rPr>
          <w:rStyle w:val="Emphasis"/>
          <w:rFonts w:asciiTheme="majorHAnsi" w:hAnsiTheme="majorHAnsi" w:cstheme="majorHAnsi"/>
          <w:highlight w:val="green"/>
        </w:rPr>
        <w:t>debris</w:t>
      </w:r>
      <w:r w:rsidRPr="00EA26BE">
        <w:rPr>
          <w:rStyle w:val="StyleUnderline"/>
          <w:rFonts w:asciiTheme="majorHAnsi" w:hAnsiTheme="majorHAnsi" w:cstheme="majorHAnsi"/>
        </w:rPr>
        <w:t>. This debris ranges in size from dust grains to paint flecks to large derelict spacecraft and satellites.</w:t>
      </w:r>
      <w:r w:rsidRPr="00EA26BE">
        <w:rPr>
          <w:rFonts w:asciiTheme="majorHAnsi" w:hAnsiTheme="majorHAnsi" w:cstheme="majorHAnsi"/>
          <w:sz w:val="16"/>
        </w:rPr>
        <w:t xml:space="preserve"> According to NASA’s Orbital Debris Program Office, some 21.000 objects greater than 10 cm in size are currently being tracked in LEO. with the population below 10 cm substantially higher. </w:t>
      </w:r>
      <w:r w:rsidRPr="00EA26BE">
        <w:rPr>
          <w:rStyle w:val="StyleUnderline"/>
          <w:rFonts w:asciiTheme="majorHAnsi" w:hAnsiTheme="majorHAnsi" w:cstheme="majorHAnsi"/>
        </w:rPr>
        <w:t>Most debris produced at launch tends to be deposited with no supplemental velocity - hence these objects tend to follow the initial launch trajectory, which often orbits with high eccentricity and inclination. However, these</w:t>
      </w:r>
      <w:r w:rsidRPr="00EA26BE">
        <w:rPr>
          <w:rFonts w:asciiTheme="majorHAnsi" w:hAnsiTheme="majorHAnsi" w:cstheme="majorHAnsi"/>
          <w:sz w:val="16"/>
        </w:rPr>
        <w:t xml:space="preserve"> </w:t>
      </w:r>
      <w:r w:rsidRPr="00EA26BE">
        <w:rPr>
          <w:rStyle w:val="StyleUnderline"/>
          <w:rFonts w:asciiTheme="majorHAnsi" w:hAnsiTheme="majorHAnsi" w:cstheme="majorHAnsi"/>
        </w:rPr>
        <w:t>orbits</w:t>
      </w:r>
      <w:r w:rsidRPr="00EA26BE">
        <w:rPr>
          <w:rFonts w:asciiTheme="majorHAnsi" w:hAnsiTheme="majorHAnsi" w:cstheme="majorHAnsi"/>
          <w:sz w:val="16"/>
        </w:rPr>
        <w:t xml:space="preserve"> do </w:t>
      </w:r>
      <w:r w:rsidRPr="00EA26BE">
        <w:rPr>
          <w:rStyle w:val="Emphasis"/>
          <w:rFonts w:asciiTheme="majorHAnsi" w:hAnsiTheme="majorHAnsi" w:cstheme="majorHAnsi"/>
        </w:rPr>
        <w:t>intersect</w:t>
      </w:r>
      <w:r w:rsidRPr="00EA26BE">
        <w:rPr>
          <w:rFonts w:asciiTheme="majorHAnsi" w:hAnsiTheme="majorHAnsi" w:cstheme="majorHAnsi"/>
          <w:sz w:val="16"/>
        </w:rPr>
        <w:t xml:space="preserve"> </w:t>
      </w:r>
      <w:r w:rsidRPr="00EA26BE">
        <w:rPr>
          <w:rStyle w:val="StyleUnderline"/>
          <w:rFonts w:asciiTheme="majorHAnsi" w:hAnsiTheme="majorHAnsi" w:cstheme="majorHAnsi"/>
        </w:rPr>
        <w:t>with the orbits of</w:t>
      </w:r>
      <w:r w:rsidRPr="00EA26BE">
        <w:rPr>
          <w:rFonts w:asciiTheme="majorHAnsi" w:hAnsiTheme="majorHAnsi" w:cstheme="majorHAnsi"/>
          <w:sz w:val="16"/>
        </w:rPr>
        <w:t xml:space="preserve"> </w:t>
      </w:r>
      <w:r w:rsidRPr="00EA26BE">
        <w:rPr>
          <w:rStyle w:val="Emphasis"/>
          <w:rFonts w:asciiTheme="majorHAnsi" w:hAnsiTheme="majorHAnsi" w:cstheme="majorHAnsi"/>
        </w:rPr>
        <w:t xml:space="preserve">Earth’s artificial </w:t>
      </w:r>
      <w:r w:rsidRPr="00EA26BE">
        <w:rPr>
          <w:rStyle w:val="Emphasis"/>
          <w:rFonts w:asciiTheme="majorHAnsi" w:hAnsiTheme="majorHAnsi" w:cstheme="majorHAnsi"/>
          <w:highlight w:val="green"/>
        </w:rPr>
        <w:t>sat</w:t>
      </w:r>
      <w:r w:rsidRPr="00EA26BE">
        <w:rPr>
          <w:rStyle w:val="StyleUnderline"/>
          <w:rFonts w:asciiTheme="majorHAnsi" w:hAnsiTheme="majorHAnsi" w:cstheme="majorHAnsi"/>
        </w:rPr>
        <w:t>ellite population, resulting in</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impacts</w:t>
      </w:r>
      <w:r w:rsidRPr="00EA26BE">
        <w:rPr>
          <w:rFonts w:asciiTheme="majorHAnsi" w:hAnsiTheme="majorHAnsi" w:cstheme="majorHAnsi"/>
          <w:sz w:val="16"/>
        </w:rPr>
        <w:t xml:space="preserve"> </w:t>
      </w:r>
      <w:proofErr w:type="spellStart"/>
      <w:r w:rsidRPr="00EA26BE">
        <w:rPr>
          <w:rStyle w:val="StyleUnderline"/>
          <w:rFonts w:asciiTheme="majorHAnsi" w:hAnsiTheme="majorHAnsi" w:cstheme="majorHAnsi"/>
        </w:rPr>
        <w:t>w'hich</w:t>
      </w:r>
      <w:proofErr w:type="spellEnd"/>
      <w:r w:rsidRPr="00EA26BE">
        <w:rPr>
          <w:rFonts w:asciiTheme="majorHAnsi" w:hAnsiTheme="majorHAnsi" w:cstheme="majorHAnsi"/>
          <w:sz w:val="16"/>
        </w:rPr>
        <w:t xml:space="preserve"> tend to </w:t>
      </w:r>
      <w:r w:rsidRPr="00EA26BE">
        <w:rPr>
          <w:rStyle w:val="StyleUnderline"/>
          <w:rFonts w:asciiTheme="majorHAnsi" w:hAnsiTheme="majorHAnsi" w:cstheme="majorHAnsi"/>
          <w:highlight w:val="green"/>
        </w:rPr>
        <w:t>produce</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further debris</w:t>
      </w:r>
      <w:r w:rsidRPr="00EA26BE">
        <w:rPr>
          <w:rFonts w:asciiTheme="majorHAnsi" w:hAnsiTheme="majorHAnsi" w:cstheme="majorHAnsi"/>
          <w:sz w:val="16"/>
        </w:rPr>
        <w:t xml:space="preserve">. </w:t>
      </w:r>
      <w:proofErr w:type="gramStart"/>
      <w:r w:rsidRPr="00EA26BE">
        <w:rPr>
          <w:rFonts w:asciiTheme="majorHAnsi" w:hAnsiTheme="majorHAnsi" w:cstheme="majorHAnsi"/>
          <w:sz w:val="16"/>
        </w:rPr>
        <w:t>The vast majority of</w:t>
      </w:r>
      <w:proofErr w:type="gramEnd"/>
      <w:r w:rsidRPr="00EA26BE">
        <w:rPr>
          <w:rFonts w:asciiTheme="majorHAnsi" w:hAnsiTheme="majorHAnsi" w:cstheme="majorHAnsi"/>
          <w:sz w:val="16"/>
        </w:rPr>
        <w:t xml:space="preserve"> the low-size debris population is so-called fragmentation debris. This is produced during spacecraft deterioration, and in the most </w:t>
      </w:r>
      <w:proofErr w:type="spellStart"/>
      <w:r w:rsidRPr="00EA26BE">
        <w:rPr>
          <w:rFonts w:asciiTheme="majorHAnsi" w:hAnsiTheme="majorHAnsi" w:cstheme="majorHAnsi"/>
          <w:sz w:val="16"/>
        </w:rPr>
        <w:t>abun</w:t>
      </w:r>
      <w:proofErr w:type="spellEnd"/>
      <w:r w:rsidRPr="00EA26BE">
        <w:rPr>
          <w:rFonts w:asciiTheme="majorHAnsi" w:hAnsiTheme="majorHAnsi" w:cstheme="majorHAnsi"/>
          <w:sz w:val="16"/>
        </w:rPr>
        <w:t xml:space="preserve">- dance during spacecraft break-up and impacts. The first satellite-satellite collision occurred in 1961. resulting in a 400% increase in fragmentation debris (Johnson </w:t>
      </w:r>
      <w:proofErr w:type="gramStart"/>
      <w:r w:rsidRPr="00EA26BE">
        <w:rPr>
          <w:rFonts w:asciiTheme="majorHAnsi" w:hAnsiTheme="majorHAnsi" w:cstheme="majorHAnsi"/>
          <w:sz w:val="16"/>
        </w:rPr>
        <w:t>et al..</w:t>
      </w:r>
      <w:proofErr w:type="gramEnd"/>
      <w:r w:rsidRPr="00EA26BE">
        <w:rPr>
          <w:rFonts w:asciiTheme="majorHAnsi" w:hAnsiTheme="majorHAnsi" w:cstheme="majorHAnsi"/>
          <w:sz w:val="16"/>
        </w:rPr>
        <w:t xml:space="preserve"> 2008). Most notably, a substantial source of fragmentation debris was the deliberate destruction of the Fengyun 1C satellite by the People’s Republic of China, which created approximately 2.000 debris fragments. </w:t>
      </w:r>
      <w:r w:rsidRPr="00EA26BE">
        <w:rPr>
          <w:rStyle w:val="StyleUnderline"/>
          <w:rFonts w:asciiTheme="majorHAnsi" w:hAnsiTheme="majorHAnsi" w:cstheme="majorHAnsi"/>
        </w:rPr>
        <w:t>As with collisions of ‘natural debris’, debris-debris collisions tend to result in an increased count of debris fragments.</w:t>
      </w:r>
      <w:r w:rsidRPr="00EA26BE">
        <w:rPr>
          <w:rFonts w:asciiTheme="majorHAnsi" w:hAnsiTheme="majorHAnsi" w:cstheme="majorHAnsi"/>
          <w:sz w:val="16"/>
        </w:rPr>
        <w:t xml:space="preserve"> Since the late 1970s, it has been understood that </w:t>
      </w:r>
      <w:r w:rsidRPr="00EA26BE">
        <w:rPr>
          <w:rStyle w:val="StyleUnderline"/>
          <w:rFonts w:asciiTheme="majorHAnsi" w:hAnsiTheme="majorHAnsi" w:cstheme="majorHAnsi"/>
        </w:rPr>
        <w:t>man-made debris could pose an</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existential</w:t>
      </w:r>
      <w:r w:rsidRPr="00EA26BE">
        <w:rPr>
          <w:rStyle w:val="Emphasis"/>
          <w:rFonts w:asciiTheme="majorHAnsi" w:hAnsiTheme="majorHAnsi" w:cstheme="majorHAnsi"/>
        </w:rPr>
        <w:t xml:space="preserve"> risk</w:t>
      </w:r>
      <w:r w:rsidRPr="00EA26BE">
        <w:rPr>
          <w:rFonts w:asciiTheme="majorHAnsi" w:hAnsiTheme="majorHAnsi" w:cstheme="majorHAnsi"/>
          <w:sz w:val="16"/>
        </w:rPr>
        <w:t xml:space="preserve"> </w:t>
      </w:r>
      <w:r w:rsidRPr="00EA26BE">
        <w:rPr>
          <w:rStyle w:val="StyleUnderline"/>
          <w:rFonts w:asciiTheme="majorHAnsi" w:hAnsiTheme="majorHAnsi" w:cstheme="majorHAnsi"/>
          <w:highlight w:val="green"/>
        </w:rPr>
        <w:t>to</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space op</w:t>
      </w:r>
      <w:r w:rsidRPr="00EA26BE">
        <w:rPr>
          <w:rStyle w:val="StyleUnderline"/>
          <w:rFonts w:asciiTheme="majorHAnsi" w:hAnsiTheme="majorHAnsi" w:cstheme="majorHAnsi"/>
        </w:rPr>
        <w:t>eration</w:t>
      </w:r>
      <w:r w:rsidRPr="00EA26BE">
        <w:rPr>
          <w:rStyle w:val="Emphasis"/>
          <w:rFonts w:asciiTheme="majorHAnsi" w:hAnsiTheme="majorHAnsi" w:cstheme="majorHAnsi"/>
          <w:highlight w:val="green"/>
        </w:rPr>
        <w:t>s</w:t>
      </w:r>
      <w:r w:rsidRPr="00EA26BE">
        <w:rPr>
          <w:rFonts w:asciiTheme="majorHAnsi" w:hAnsiTheme="majorHAnsi" w:cstheme="majorHAnsi"/>
          <w:sz w:val="16"/>
        </w:rPr>
        <w:t xml:space="preserve">. Kessler and </w:t>
      </w:r>
      <w:proofErr w:type="spellStart"/>
      <w:r w:rsidRPr="00EA26BE">
        <w:rPr>
          <w:rFonts w:asciiTheme="majorHAnsi" w:hAnsiTheme="majorHAnsi" w:cstheme="majorHAnsi"/>
          <w:sz w:val="16"/>
        </w:rPr>
        <w:t>Cour</w:t>
      </w:r>
      <w:proofErr w:type="spellEnd"/>
      <w:r w:rsidRPr="00EA26BE">
        <w:rPr>
          <w:rFonts w:asciiTheme="majorHAnsi" w:hAnsiTheme="majorHAnsi" w:cstheme="majorHAnsi"/>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EA26BE">
        <w:rPr>
          <w:rFonts w:asciiTheme="majorHAnsi" w:hAnsiTheme="majorHAnsi" w:cstheme="majorHAnsi"/>
          <w:sz w:val="16"/>
        </w:rPr>
        <w:t>vrei</w:t>
      </w:r>
      <w:proofErr w:type="spellEnd"/>
      <w:r w:rsidRPr="00EA26BE">
        <w:rPr>
          <w:rFonts w:asciiTheme="majorHAnsi" w:hAnsiTheme="majorHAnsi" w:cstheme="majorHAnsi"/>
          <w:sz w:val="16"/>
        </w:rPr>
        <w:t xml:space="preserve">* and the cross-sectional area </w:t>
      </w:r>
      <w:proofErr w:type="spellStart"/>
      <w:r w:rsidRPr="00EA26BE">
        <w:rPr>
          <w:rFonts w:asciiTheme="majorHAnsi" w:hAnsiTheme="majorHAnsi" w:cstheme="majorHAnsi"/>
          <w:sz w:val="16"/>
        </w:rPr>
        <w:t>ct</w:t>
      </w:r>
      <w:proofErr w:type="spellEnd"/>
      <w:r w:rsidRPr="00EA26BE">
        <w:rPr>
          <w:rFonts w:asciiTheme="majorHAnsi" w:hAnsiTheme="majorHAnsi" w:cstheme="majorHAnsi"/>
          <w:sz w:val="16"/>
        </w:rPr>
        <w:t xml:space="preserve">: </w:t>
      </w:r>
      <w:r w:rsidRPr="00EA26BE">
        <w:rPr>
          <w:rFonts w:asciiTheme="majorHAnsi" w:hAnsiTheme="majorHAnsi" w:cstheme="majorHAnsi"/>
        </w:rPr>
        <w:t xml:space="preserve">[[EQUATION 13.5 OMITTED]] </w:t>
      </w:r>
      <w:r w:rsidRPr="00EA26BE">
        <w:rPr>
          <w:rFonts w:asciiTheme="majorHAnsi" w:hAnsiTheme="majorHAnsi" w:cstheme="majorHAnsi"/>
          <w:sz w:val="16"/>
        </w:rPr>
        <w:t xml:space="preserve">Each impact increases p without substantially altering </w:t>
      </w:r>
      <w:proofErr w:type="spellStart"/>
      <w:r w:rsidRPr="00EA26BE">
        <w:rPr>
          <w:rFonts w:asciiTheme="majorHAnsi" w:hAnsiTheme="majorHAnsi" w:cstheme="majorHAnsi"/>
          <w:sz w:val="16"/>
        </w:rPr>
        <w:t>vrel</w:t>
      </w:r>
      <w:proofErr w:type="spellEnd"/>
      <w:r w:rsidRPr="00EA26BE">
        <w:rPr>
          <w:rFonts w:asciiTheme="majorHAnsi" w:hAnsiTheme="majorHAnsi" w:cstheme="majorHAnsi"/>
          <w:sz w:val="16"/>
        </w:rPr>
        <w:t xml:space="preserve"> or o. </w:t>
      </w:r>
      <w:r w:rsidRPr="00EA26BE">
        <w:rPr>
          <w:rStyle w:val="StyleUnderline"/>
          <w:rFonts w:asciiTheme="majorHAnsi" w:hAnsiTheme="majorHAnsi" w:cstheme="majorHAnsi"/>
        </w:rPr>
        <w:t>We should</w:t>
      </w:r>
      <w:r w:rsidRPr="00EA26BE">
        <w:rPr>
          <w:rFonts w:asciiTheme="majorHAnsi" w:hAnsiTheme="majorHAnsi" w:cstheme="majorHAnsi"/>
          <w:sz w:val="16"/>
        </w:rPr>
        <w:t xml:space="preserve"> there- fore </w:t>
      </w:r>
      <w:r w:rsidRPr="00EA26BE">
        <w:rPr>
          <w:rStyle w:val="StyleUnderline"/>
          <w:rFonts w:asciiTheme="majorHAnsi" w:hAnsiTheme="majorHAnsi" w:cstheme="majorHAnsi"/>
        </w:rPr>
        <w:t>expect the impact rate (and hence the</w:t>
      </w:r>
      <w:r w:rsidRPr="00EA26BE">
        <w:rPr>
          <w:rFonts w:asciiTheme="majorHAnsi" w:hAnsiTheme="majorHAnsi" w:cstheme="majorHAnsi"/>
          <w:sz w:val="16"/>
        </w:rPr>
        <w:t xml:space="preserve"> </w:t>
      </w:r>
      <w:r w:rsidRPr="00EA26BE">
        <w:rPr>
          <w:rStyle w:val="Emphasis"/>
          <w:rFonts w:asciiTheme="majorHAnsi" w:hAnsiTheme="majorHAnsi" w:cstheme="majorHAnsi"/>
        </w:rPr>
        <w:t>density of objects</w:t>
      </w:r>
      <w:r w:rsidRPr="00EA26BE">
        <w:rPr>
          <w:rFonts w:asciiTheme="majorHAnsi" w:hAnsiTheme="majorHAnsi" w:cstheme="majorHAnsi"/>
          <w:sz w:val="16"/>
        </w:rPr>
        <w:t xml:space="preserve">) </w:t>
      </w:r>
      <w:r w:rsidRPr="00EA26BE">
        <w:rPr>
          <w:rStyle w:val="StyleUnderline"/>
          <w:rFonts w:asciiTheme="majorHAnsi" w:hAnsiTheme="majorHAnsi" w:cstheme="majorHAnsi"/>
        </w:rPr>
        <w:t>to continue</w:t>
      </w:r>
      <w:r w:rsidRPr="00EA26BE">
        <w:rPr>
          <w:rFonts w:asciiTheme="majorHAnsi" w:hAnsiTheme="majorHAnsi" w:cstheme="majorHAnsi"/>
          <w:sz w:val="16"/>
        </w:rPr>
        <w:t xml:space="preserve"> </w:t>
      </w:r>
      <w:r w:rsidRPr="00EA26BE">
        <w:rPr>
          <w:rStyle w:val="Emphasis"/>
          <w:rFonts w:asciiTheme="majorHAnsi" w:hAnsiTheme="majorHAnsi" w:cstheme="majorHAnsi"/>
        </w:rPr>
        <w:t>growing</w:t>
      </w:r>
      <w:r w:rsidRPr="00EA26BE">
        <w:rPr>
          <w:rFonts w:asciiTheme="majorHAnsi" w:hAnsiTheme="majorHAnsi" w:cstheme="majorHAnsi"/>
          <w:sz w:val="16"/>
        </w:rPr>
        <w:t xml:space="preserve"> </w:t>
      </w:r>
      <w:r w:rsidRPr="00EA26BE">
        <w:rPr>
          <w:rStyle w:val="StyleUnderline"/>
          <w:rFonts w:asciiTheme="majorHAnsi" w:hAnsiTheme="majorHAnsi" w:cstheme="majorHAnsi"/>
        </w:rPr>
        <w:t>at an</w:t>
      </w:r>
      <w:r w:rsidRPr="00EA26BE">
        <w:rPr>
          <w:rFonts w:asciiTheme="majorHAnsi" w:hAnsiTheme="majorHAnsi" w:cstheme="majorHAnsi"/>
          <w:sz w:val="16"/>
        </w:rPr>
        <w:t xml:space="preserve"> </w:t>
      </w:r>
      <w:r w:rsidRPr="00EA26BE">
        <w:rPr>
          <w:rStyle w:val="Emphasis"/>
          <w:rFonts w:asciiTheme="majorHAnsi" w:hAnsiTheme="majorHAnsi" w:cstheme="majorHAnsi"/>
        </w:rPr>
        <w:t>exponential rate</w:t>
      </w:r>
      <w:r w:rsidRPr="00EA26BE">
        <w:rPr>
          <w:rFonts w:asciiTheme="majorHAnsi" w:hAnsiTheme="majorHAnsi" w:cstheme="majorHAnsi"/>
          <w:sz w:val="16"/>
        </w:rPr>
        <w:t xml:space="preserve">: </w:t>
      </w:r>
      <w:r w:rsidRPr="00EA26BE">
        <w:rPr>
          <w:rFonts w:asciiTheme="majorHAnsi" w:hAnsiTheme="majorHAnsi" w:cstheme="majorHAnsi"/>
        </w:rPr>
        <w:t xml:space="preserve">[[EQUATION 13.6 OMITTED]] </w:t>
      </w:r>
      <w:r w:rsidRPr="00EA26BE">
        <w:rPr>
          <w:rFonts w:asciiTheme="majorHAnsi" w:hAnsiTheme="majorHAnsi" w:cstheme="majorHAnsi"/>
          <w:sz w:val="16"/>
        </w:rPr>
        <w:t xml:space="preserve">Kessler and </w:t>
      </w:r>
      <w:proofErr w:type="spellStart"/>
      <w:r w:rsidRPr="00EA26BE">
        <w:rPr>
          <w:rFonts w:asciiTheme="majorHAnsi" w:hAnsiTheme="majorHAnsi" w:cstheme="majorHAnsi"/>
          <w:sz w:val="16"/>
        </w:rPr>
        <w:t>Cour</w:t>
      </w:r>
      <w:proofErr w:type="spellEnd"/>
      <w:r w:rsidRPr="00EA26BE">
        <w:rPr>
          <w:rFonts w:asciiTheme="majorHAnsi" w:hAnsiTheme="majorHAnsi" w:cstheme="majorHAnsi"/>
          <w:sz w:val="16"/>
        </w:rPr>
        <w:t>-Palais (1978) predicted that by the year 2000, p would have increased beyond the critical value for generating a collisional cascade. As new collisions occur, these begin to increase ^</w:t>
      </w:r>
      <w:proofErr w:type="spellStart"/>
      <w:r w:rsidRPr="00EA26BE">
        <w:rPr>
          <w:rFonts w:asciiTheme="majorHAnsi" w:hAnsiTheme="majorHAnsi" w:cstheme="majorHAnsi"/>
          <w:sz w:val="16"/>
        </w:rPr>
        <w:t>jjp</w:t>
      </w:r>
      <w:proofErr w:type="spellEnd"/>
      <w:r w:rsidRPr="00EA26BE">
        <w:rPr>
          <w:rFonts w:asciiTheme="majorHAnsi" w:hAnsiTheme="majorHAnsi" w:cstheme="majorHAnsi"/>
          <w:sz w:val="16"/>
        </w:rPr>
        <w:t xml:space="preserve">, which in turn increases resulting in </w:t>
      </w:r>
      <w:proofErr w:type="gramStart"/>
      <w:r w:rsidRPr="00EA26BE">
        <w:rPr>
          <w:rFonts w:asciiTheme="majorHAnsi" w:hAnsiTheme="majorHAnsi" w:cstheme="majorHAnsi"/>
          <w:sz w:val="16"/>
        </w:rPr>
        <w:t>a rapid positive feedback</w:t>
      </w:r>
      <w:proofErr w:type="gramEnd"/>
      <w:r w:rsidRPr="00EA26BE">
        <w:rPr>
          <w:rFonts w:asciiTheme="majorHAnsi" w:hAnsiTheme="majorHAnsi" w:cstheme="majorHAnsi"/>
          <w:sz w:val="16"/>
        </w:rPr>
        <w:t xml:space="preserve">, with p and I reaching such large values that LEO is rendered completely unnavigable. This has not come to pass - </w:t>
      </w:r>
      <w:r w:rsidRPr="00EA26BE">
        <w:rPr>
          <w:rStyle w:val="StyleUnderline"/>
          <w:rFonts w:asciiTheme="majorHAnsi" w:hAnsiTheme="majorHAnsi" w:cstheme="majorHAnsi"/>
        </w:rPr>
        <w:t>LEO</w:t>
      </w:r>
      <w:r w:rsidRPr="00EA26BE">
        <w:rPr>
          <w:rFonts w:asciiTheme="majorHAnsi" w:hAnsiTheme="majorHAnsi" w:cstheme="majorHAnsi"/>
          <w:sz w:val="16"/>
        </w:rPr>
        <w:t xml:space="preserve"> </w:t>
      </w:r>
      <w:r w:rsidRPr="00EA26BE">
        <w:rPr>
          <w:rStyle w:val="Emphasis"/>
          <w:rFonts w:asciiTheme="majorHAnsi" w:hAnsiTheme="majorHAnsi" w:cstheme="majorHAnsi"/>
        </w:rPr>
        <w:t>remains navigable</w:t>
      </w:r>
      <w:r w:rsidRPr="00EA26BE">
        <w:rPr>
          <w:rFonts w:asciiTheme="majorHAnsi" w:hAnsiTheme="majorHAnsi" w:cstheme="majorHAnsi"/>
          <w:sz w:val="16"/>
        </w:rPr>
        <w:t xml:space="preserve">, partially </w:t>
      </w:r>
      <w:r w:rsidRPr="00EA26BE">
        <w:rPr>
          <w:rStyle w:val="StyleUnderline"/>
          <w:rFonts w:asciiTheme="majorHAnsi" w:hAnsiTheme="majorHAnsi" w:cstheme="majorHAnsi"/>
        </w:rPr>
        <w:t xml:space="preserve">due to a slight overprediction of debris produced by </w:t>
      </w:r>
      <w:r w:rsidRPr="00EA26BE">
        <w:rPr>
          <w:rStyle w:val="Emphasis"/>
          <w:rFonts w:asciiTheme="majorHAnsi" w:hAnsiTheme="majorHAnsi" w:cstheme="majorHAnsi"/>
        </w:rPr>
        <w:t>individual launches</w:t>
      </w:r>
      <w:r w:rsidRPr="00EA26BE">
        <w:rPr>
          <w:rStyle w:val="StyleUnderline"/>
          <w:rFonts w:asciiTheme="majorHAnsi" w:hAnsiTheme="majorHAnsi" w:cstheme="majorHAnsi"/>
        </w:rPr>
        <w:t xml:space="preserve">. The </w:t>
      </w:r>
      <w:proofErr w:type="spellStart"/>
      <w:r w:rsidRPr="00EA26BE">
        <w:rPr>
          <w:rStyle w:val="Emphasis"/>
          <w:rFonts w:asciiTheme="majorHAnsi" w:hAnsiTheme="majorHAnsi" w:cstheme="majorHAnsi"/>
        </w:rPr>
        <w:t>spectre</w:t>
      </w:r>
      <w:proofErr w:type="spellEnd"/>
      <w:r w:rsidRPr="00EA26BE">
        <w:rPr>
          <w:rStyle w:val="Emphasis"/>
          <w:rFonts w:asciiTheme="majorHAnsi" w:hAnsiTheme="majorHAnsi" w:cstheme="majorHAnsi"/>
        </w:rPr>
        <w:t xml:space="preserve"> of </w:t>
      </w:r>
      <w:r w:rsidRPr="00EA26BE">
        <w:rPr>
          <w:rStyle w:val="Emphasis"/>
          <w:rFonts w:asciiTheme="majorHAnsi" w:hAnsiTheme="majorHAnsi" w:cstheme="majorHAnsi"/>
          <w:highlight w:val="green"/>
        </w:rPr>
        <w:t>a collisional cascade</w:t>
      </w:r>
      <w:r w:rsidRPr="00EA26BE">
        <w:rPr>
          <w:rFonts w:asciiTheme="majorHAnsi" w:hAnsiTheme="majorHAnsi" w:cstheme="majorHAnsi"/>
          <w:sz w:val="16"/>
        </w:rPr>
        <w:t xml:space="preserve"> (often referred to as Kessler syndrome) </w:t>
      </w:r>
      <w:r w:rsidRPr="00EA26BE">
        <w:rPr>
          <w:rStyle w:val="StyleUnderline"/>
          <w:rFonts w:asciiTheme="majorHAnsi" w:hAnsiTheme="majorHAnsi" w:cstheme="majorHAnsi"/>
        </w:rPr>
        <w:t>still</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looms</w:t>
      </w:r>
      <w:r w:rsidRPr="00EA26BE">
        <w:rPr>
          <w:rStyle w:val="Emphasis"/>
          <w:rFonts w:asciiTheme="majorHAnsi" w:hAnsiTheme="majorHAnsi" w:cstheme="majorHAnsi"/>
        </w:rPr>
        <w:t xml:space="preserve"> over human space exploration</w:t>
      </w:r>
      <w:r w:rsidRPr="00EA26BE">
        <w:rPr>
          <w:rStyle w:val="StyleUnderline"/>
          <w:rFonts w:asciiTheme="majorHAnsi" w:hAnsiTheme="majorHAnsi" w:cstheme="majorHAnsi"/>
        </w:rPr>
        <w:t xml:space="preserve">, as debris counts continue to rise. </w:t>
      </w:r>
      <w:r w:rsidRPr="00EA26BE">
        <w:rPr>
          <w:rStyle w:val="StyleUnderline"/>
          <w:rFonts w:asciiTheme="majorHAnsi" w:hAnsiTheme="majorHAnsi" w:cstheme="majorHAnsi"/>
          <w:highlight w:val="green"/>
        </w:rPr>
        <w:t>Without</w:t>
      </w:r>
      <w:r w:rsidRPr="00EA26BE">
        <w:rPr>
          <w:rStyle w:val="StyleUnderline"/>
          <w:rFonts w:asciiTheme="majorHAnsi" w:hAnsiTheme="majorHAnsi" w:cstheme="majorHAnsi"/>
        </w:rPr>
        <w:t xml:space="preserve"> a corresponding dedicated effort to reduce these counts</w:t>
      </w:r>
      <w:r w:rsidRPr="00EA26BE">
        <w:rPr>
          <w:rFonts w:asciiTheme="majorHAnsi" w:hAnsiTheme="majorHAnsi" w:cstheme="majorHAnsi"/>
          <w:sz w:val="16"/>
        </w:rPr>
        <w:t xml:space="preserve">, either </w:t>
      </w:r>
      <w:r w:rsidRPr="00EA26BE">
        <w:rPr>
          <w:rStyle w:val="StyleUnderline"/>
          <w:rFonts w:asciiTheme="majorHAnsi" w:hAnsiTheme="majorHAnsi" w:cstheme="majorHAnsi"/>
        </w:rPr>
        <w:t xml:space="preserve">through </w:t>
      </w:r>
      <w:r w:rsidRPr="00EA26BE">
        <w:rPr>
          <w:rStyle w:val="Emphasis"/>
          <w:rFonts w:asciiTheme="majorHAnsi" w:hAnsiTheme="majorHAnsi" w:cstheme="majorHAnsi"/>
          <w:highlight w:val="green"/>
        </w:rPr>
        <w:t>mitigating</w:t>
      </w:r>
      <w:r w:rsidRPr="00EA26BE">
        <w:rPr>
          <w:rFonts w:asciiTheme="majorHAnsi" w:hAnsiTheme="majorHAnsi" w:cstheme="majorHAnsi"/>
          <w:sz w:val="16"/>
        </w:rPr>
        <w:t xml:space="preserve"> strategies to reduce </w:t>
      </w:r>
      <w:r w:rsidRPr="00EA26BE">
        <w:rPr>
          <w:rStyle w:val="StyleUnderline"/>
          <w:rFonts w:asciiTheme="majorHAnsi" w:hAnsiTheme="majorHAnsi" w:cstheme="majorHAnsi"/>
        </w:rPr>
        <w:t>the</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production</w:t>
      </w:r>
      <w:r w:rsidRPr="00EA26BE">
        <w:rPr>
          <w:rStyle w:val="Emphasis"/>
          <w:rFonts w:asciiTheme="majorHAnsi" w:hAnsiTheme="majorHAnsi" w:cstheme="majorHAnsi"/>
        </w:rPr>
        <w:t xml:space="preserve"> of debris</w:t>
      </w:r>
      <w:r w:rsidRPr="00EA26BE">
        <w:rPr>
          <w:rFonts w:asciiTheme="majorHAnsi" w:hAnsiTheme="majorHAnsi" w:cstheme="majorHAnsi"/>
          <w:sz w:val="16"/>
        </w:rPr>
        <w:t xml:space="preserve"> </w:t>
      </w:r>
      <w:r w:rsidRPr="00EA26BE">
        <w:rPr>
          <w:rStyle w:val="StyleUnderline"/>
          <w:rFonts w:asciiTheme="majorHAnsi" w:hAnsiTheme="majorHAnsi" w:cstheme="majorHAnsi"/>
          <w:highlight w:val="green"/>
        </w:rPr>
        <w:t>during</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launches</w:t>
      </w:r>
      <w:r w:rsidRPr="00EA26BE">
        <w:rPr>
          <w:rFonts w:asciiTheme="majorHAnsi" w:hAnsiTheme="majorHAnsi" w:cstheme="majorHAnsi"/>
          <w:sz w:val="16"/>
        </w:rPr>
        <w:t xml:space="preserve">, or through removal of debris fragments from LEO. </w:t>
      </w:r>
      <w:r w:rsidRPr="00EA26BE">
        <w:rPr>
          <w:rStyle w:val="StyleUnderline"/>
          <w:rFonts w:asciiTheme="majorHAnsi" w:hAnsiTheme="majorHAnsi" w:cstheme="majorHAnsi"/>
          <w:highlight w:val="green"/>
        </w:rPr>
        <w:t>we</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cannot</w:t>
      </w:r>
      <w:r w:rsidRPr="00EA26BE">
        <w:rPr>
          <w:rStyle w:val="Emphasis"/>
          <w:rFonts w:asciiTheme="majorHAnsi" w:hAnsiTheme="majorHAnsi" w:cstheme="majorHAnsi"/>
        </w:rPr>
        <w:t xml:space="preserve"> guarantee</w:t>
      </w:r>
      <w:r w:rsidRPr="00EA26BE">
        <w:rPr>
          <w:rFonts w:asciiTheme="majorHAnsi" w:hAnsiTheme="majorHAnsi" w:cstheme="majorHAnsi"/>
          <w:sz w:val="16"/>
        </w:rPr>
        <w:t xml:space="preserve"> the </w:t>
      </w:r>
      <w:r w:rsidRPr="00EA26BE">
        <w:rPr>
          <w:rStyle w:val="Emphasis"/>
          <w:rFonts w:asciiTheme="majorHAnsi" w:hAnsiTheme="majorHAnsi" w:cstheme="majorHAnsi"/>
          <w:highlight w:val="green"/>
        </w:rPr>
        <w:t>protect</w:t>
      </w:r>
      <w:r w:rsidRPr="00EA26BE">
        <w:rPr>
          <w:rStyle w:val="StyleUnderline"/>
          <w:rFonts w:asciiTheme="majorHAnsi" w:hAnsiTheme="majorHAnsi" w:cstheme="majorHAnsi"/>
        </w:rPr>
        <w:t>ion of</w:t>
      </w:r>
      <w:r w:rsidRPr="00EA26BE">
        <w:rPr>
          <w:rFonts w:asciiTheme="majorHAnsi" w:hAnsiTheme="majorHAnsi" w:cstheme="majorHAnsi"/>
          <w:sz w:val="16"/>
        </w:rPr>
        <w:t xml:space="preserve"> the </w:t>
      </w:r>
      <w:r w:rsidRPr="00EA26BE">
        <w:rPr>
          <w:rStyle w:val="Emphasis"/>
          <w:rFonts w:asciiTheme="majorHAnsi" w:hAnsiTheme="majorHAnsi" w:cstheme="majorHAnsi"/>
          <w:highlight w:val="green"/>
        </w:rPr>
        <w:t>current</w:t>
      </w:r>
      <w:r w:rsidRPr="00EA26BE">
        <w:rPr>
          <w:rFonts w:asciiTheme="majorHAnsi" w:hAnsiTheme="majorHAnsi" w:cstheme="majorHAnsi"/>
          <w:sz w:val="16"/>
        </w:rPr>
        <w:t xml:space="preserve"> flotilla of </w:t>
      </w:r>
      <w:r w:rsidRPr="00EA26BE">
        <w:rPr>
          <w:rStyle w:val="Emphasis"/>
          <w:rFonts w:asciiTheme="majorHAnsi" w:hAnsiTheme="majorHAnsi" w:cstheme="majorHAnsi"/>
          <w:highlight w:val="green"/>
        </w:rPr>
        <w:t>sat</w:t>
      </w:r>
      <w:r w:rsidRPr="00EA26BE">
        <w:rPr>
          <w:rStyle w:val="StyleUnderline"/>
          <w:rFonts w:asciiTheme="majorHAnsi" w:hAnsiTheme="majorHAnsi" w:cstheme="majorHAnsi"/>
        </w:rPr>
        <w:t>ellite</w:t>
      </w:r>
      <w:r w:rsidRPr="00EA26BE">
        <w:rPr>
          <w:rStyle w:val="Emphasis"/>
          <w:rFonts w:asciiTheme="majorHAnsi" w:hAnsiTheme="majorHAnsi" w:cstheme="majorHAnsi"/>
          <w:highlight w:val="green"/>
        </w:rPr>
        <w:t>s</w:t>
      </w:r>
      <w:r w:rsidRPr="00EA26BE">
        <w:rPr>
          <w:rStyle w:val="StyleUnderline"/>
          <w:rFonts w:asciiTheme="majorHAnsi" w:hAnsiTheme="majorHAnsi" w:cstheme="majorHAnsi"/>
          <w:highlight w:val="green"/>
        </w:rPr>
        <w:t>, leaving</w:t>
      </w:r>
      <w:r w:rsidRPr="00EA26BE">
        <w:rPr>
          <w:rStyle w:val="StyleUnderline"/>
          <w:rFonts w:asciiTheme="majorHAnsi" w:hAnsiTheme="majorHAnsi" w:cstheme="majorHAnsi"/>
        </w:rPr>
        <w:t xml:space="preserve"> our highly</w:t>
      </w:r>
      <w:r w:rsidRPr="00EA26BE">
        <w:rPr>
          <w:rFonts w:asciiTheme="majorHAnsi" w:hAnsiTheme="majorHAnsi" w:cstheme="majorHAnsi"/>
          <w:sz w:val="16"/>
        </w:rPr>
        <w:t xml:space="preserve"> </w:t>
      </w:r>
      <w:r w:rsidRPr="00EA26BE">
        <w:rPr>
          <w:rStyle w:val="Emphasis"/>
          <w:rFonts w:asciiTheme="majorHAnsi" w:hAnsiTheme="majorHAnsi" w:cstheme="majorHAnsi"/>
        </w:rPr>
        <w:t xml:space="preserve">satellite-dependent </w:t>
      </w:r>
      <w:r w:rsidRPr="00EA26BE">
        <w:rPr>
          <w:rStyle w:val="Emphasis"/>
          <w:rFonts w:asciiTheme="majorHAnsi" w:hAnsiTheme="majorHAnsi" w:cstheme="majorHAnsi"/>
          <w:highlight w:val="green"/>
        </w:rPr>
        <w:t>society</w:t>
      </w:r>
      <w:r w:rsidRPr="00EA26BE">
        <w:rPr>
          <w:rFonts w:asciiTheme="majorHAnsi" w:hAnsiTheme="majorHAnsi" w:cstheme="majorHAnsi"/>
          <w:sz w:val="16"/>
          <w:highlight w:val="green"/>
        </w:rPr>
        <w:t xml:space="preserve"> </w:t>
      </w:r>
      <w:r w:rsidRPr="00EA26BE">
        <w:rPr>
          <w:rStyle w:val="StyleUnderline"/>
          <w:rFonts w:asciiTheme="majorHAnsi" w:hAnsiTheme="majorHAnsi" w:cstheme="majorHAnsi"/>
          <w:highlight w:val="green"/>
        </w:rPr>
        <w:t>at</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deep risk</w:t>
      </w:r>
      <w:r w:rsidRPr="00EA26BE">
        <w:rPr>
          <w:rFonts w:asciiTheme="majorHAnsi" w:hAnsiTheme="majorHAnsi" w:cstheme="majorHAnsi"/>
          <w:sz w:val="16"/>
        </w:rPr>
        <w:t xml:space="preserve">. What strategies can be deployed to remove space debris? Almost all debris removal techniques rely on using the Earth’s atmosphere as a waste disposal sys- </w:t>
      </w:r>
      <w:proofErr w:type="spellStart"/>
      <w:r w:rsidRPr="00EA26BE">
        <w:rPr>
          <w:rFonts w:asciiTheme="majorHAnsi" w:hAnsiTheme="majorHAnsi" w:cstheme="majorHAnsi"/>
          <w:sz w:val="16"/>
        </w:rPr>
        <w:t>tem</w:t>
      </w:r>
      <w:proofErr w:type="spellEnd"/>
      <w:r w:rsidRPr="00EA26BE">
        <w:rPr>
          <w:rFonts w:asciiTheme="majorHAnsi" w:hAnsiTheme="majorHAnsi" w:cstheme="majorHAnsi"/>
          <w:sz w:val="16"/>
        </w:rPr>
        <w:t xml:space="preserve">. Most debris </w:t>
      </w:r>
      <w:proofErr w:type="gramStart"/>
      <w:r w:rsidRPr="00EA26BE">
        <w:rPr>
          <w:rFonts w:asciiTheme="majorHAnsi" w:hAnsiTheme="majorHAnsi" w:cstheme="majorHAnsi"/>
          <w:sz w:val="16"/>
        </w:rPr>
        <w:t>is</w:t>
      </w:r>
      <w:proofErr w:type="gramEnd"/>
      <w:r w:rsidRPr="00EA26BE">
        <w:rPr>
          <w:rFonts w:asciiTheme="majorHAnsi" w:hAnsiTheme="majorHAnsi" w:cstheme="majorHAnsi"/>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w:t>
      </w:r>
      <w:r w:rsidRPr="00EA26BE">
        <w:rPr>
          <w:rFonts w:asciiTheme="majorHAnsi" w:hAnsiTheme="majorHAnsi" w:cstheme="majorHAnsi"/>
          <w:sz w:val="16"/>
        </w:rPr>
        <w:lastRenderedPageBreak/>
        <w:t xml:space="preserve">reached, atmospheric drag is sufficiently strong that the debris undergoes runaway deceleration and ultimately destruction. There are multiple proposed techniques for decelerating debris. Some </w:t>
      </w:r>
      <w:proofErr w:type="spellStart"/>
      <w:r w:rsidRPr="00EA26BE">
        <w:rPr>
          <w:rFonts w:asciiTheme="majorHAnsi" w:hAnsiTheme="majorHAnsi" w:cstheme="majorHAnsi"/>
          <w:sz w:val="16"/>
        </w:rPr>
        <w:t>mechani</w:t>
      </w:r>
      <w:proofErr w:type="spellEnd"/>
      <w:r w:rsidRPr="00EA26BE">
        <w:rPr>
          <w:rFonts w:asciiTheme="majorHAnsi" w:hAnsiTheme="majorHAnsi" w:cstheme="majorHAnsi"/>
          <w:sz w:val="16"/>
        </w:rPr>
        <w:t xml:space="preserve">- </w:t>
      </w:r>
      <w:proofErr w:type="spellStart"/>
      <w:r w:rsidRPr="00EA26BE">
        <w:rPr>
          <w:rFonts w:asciiTheme="majorHAnsi" w:hAnsiTheme="majorHAnsi" w:cstheme="majorHAnsi"/>
          <w:sz w:val="16"/>
        </w:rPr>
        <w:t>cal</w:t>
      </w:r>
      <w:proofErr w:type="spellEnd"/>
      <w:r w:rsidRPr="00EA26BE">
        <w:rPr>
          <w:rFonts w:asciiTheme="majorHAnsi" w:hAnsiTheme="majorHAnsi" w:cstheme="majorHAnsi"/>
          <w:sz w:val="16"/>
        </w:rPr>
        <w:t xml:space="preserve"> methods include capturing the debris using either a net or </w:t>
      </w:r>
      <w:proofErr w:type="gramStart"/>
      <w:r w:rsidRPr="00EA26BE">
        <w:rPr>
          <w:rFonts w:asciiTheme="majorHAnsi" w:hAnsiTheme="majorHAnsi" w:cstheme="majorHAnsi"/>
          <w:sz w:val="16"/>
        </w:rPr>
        <w:t>harpoon, and</w:t>
      </w:r>
      <w:proofErr w:type="gramEnd"/>
      <w:r w:rsidRPr="00EA26BE">
        <w:rPr>
          <w:rFonts w:asciiTheme="majorHAnsi" w:hAnsiTheme="majorHAnsi" w:cstheme="majorHAnsi"/>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 The Japanese space agency JAXA’s </w:t>
      </w:r>
      <w:proofErr w:type="spellStart"/>
      <w:r w:rsidRPr="00EA26BE">
        <w:rPr>
          <w:rFonts w:asciiTheme="majorHAnsi" w:hAnsiTheme="majorHAnsi" w:cstheme="majorHAnsi"/>
          <w:sz w:val="16"/>
        </w:rPr>
        <w:t>Kounotori</w:t>
      </w:r>
      <w:proofErr w:type="spellEnd"/>
      <w:r w:rsidRPr="00EA26BE">
        <w:rPr>
          <w:rFonts w:asciiTheme="majorHAnsi" w:hAnsiTheme="majorHAnsi" w:cstheme="majorHAnsi"/>
          <w:sz w:val="16"/>
        </w:rPr>
        <w:t xml:space="preserve"> Integrated Tether Experiment (KITE) will trail a long conductive cable. As a current is passed through the cable, and the cable traverses the Earth’s magnetic field, the cable experiences a magnetic drag force that will de-orbit the spacecraft. 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sidRPr="00EA26BE">
        <w:rPr>
          <w:rStyle w:val="StyleUnderline"/>
          <w:rFonts w:asciiTheme="majorHAnsi" w:hAnsiTheme="majorHAnsi" w:cstheme="majorHAnsi"/>
          <w:sz w:val="16"/>
          <w:u w:val="none"/>
        </w:rPr>
        <w:t xml:space="preserve"> </w:t>
      </w:r>
      <w:r w:rsidRPr="00EA26BE">
        <w:rPr>
          <w:rStyle w:val="StyleUnderline"/>
          <w:rFonts w:asciiTheme="majorHAnsi" w:hAnsiTheme="majorHAnsi" w:cstheme="majorHAnsi"/>
          <w:highlight w:val="green"/>
        </w:rPr>
        <w:t>A</w:t>
      </w:r>
      <w:r w:rsidRPr="00EA26BE">
        <w:rPr>
          <w:rFonts w:asciiTheme="majorHAnsi" w:hAnsiTheme="majorHAnsi" w:cstheme="majorHAnsi"/>
          <w:sz w:val="16"/>
        </w:rPr>
        <w:t xml:space="preserve"> more </w:t>
      </w:r>
      <w:r w:rsidRPr="00EA26BE">
        <w:rPr>
          <w:rStyle w:val="StyleUnderline"/>
          <w:rFonts w:asciiTheme="majorHAnsi" w:hAnsiTheme="majorHAnsi" w:cstheme="majorHAnsi"/>
        </w:rPr>
        <w:t xml:space="preserve">lateral </w:t>
      </w:r>
      <w:r w:rsidRPr="00EA26BE">
        <w:rPr>
          <w:rStyle w:val="Emphasis"/>
          <w:rFonts w:asciiTheme="majorHAnsi" w:hAnsiTheme="majorHAnsi" w:cstheme="majorHAnsi"/>
          <w:highlight w:val="green"/>
        </w:rPr>
        <w:t>solution</w:t>
      </w:r>
      <w:r w:rsidRPr="00EA26BE">
        <w:rPr>
          <w:rStyle w:val="StyleUnderline"/>
          <w:rFonts w:asciiTheme="majorHAnsi" w:hAnsiTheme="majorHAnsi" w:cstheme="majorHAnsi"/>
          <w:highlight w:val="green"/>
        </w:rPr>
        <w:t xml:space="preserve"> is</w:t>
      </w:r>
      <w:r w:rsidRPr="00EA26BE">
        <w:rPr>
          <w:rStyle w:val="StyleUnderline"/>
          <w:rFonts w:asciiTheme="majorHAnsi" w:hAnsiTheme="majorHAnsi" w:cstheme="majorHAnsi"/>
        </w:rPr>
        <w:t xml:space="preserve"> to ensure</w:t>
      </w:r>
      <w:r w:rsidRPr="00EA26BE">
        <w:rPr>
          <w:rFonts w:asciiTheme="majorHAnsi" w:hAnsiTheme="majorHAnsi" w:cstheme="majorHAnsi"/>
          <w:sz w:val="16"/>
        </w:rPr>
        <w:t xml:space="preserve"> that </w:t>
      </w:r>
      <w:r w:rsidRPr="00EA26BE">
        <w:rPr>
          <w:rStyle w:val="StyleUnderline"/>
          <w:rFonts w:asciiTheme="majorHAnsi" w:hAnsiTheme="majorHAnsi" w:cstheme="majorHAnsi"/>
        </w:rPr>
        <w:t>launches and general space-based activity no longer</w:t>
      </w:r>
      <w:r w:rsidRPr="00EA26BE">
        <w:rPr>
          <w:rFonts w:asciiTheme="majorHAnsi" w:hAnsiTheme="majorHAnsi" w:cstheme="majorHAnsi"/>
          <w:sz w:val="16"/>
        </w:rPr>
        <w:t xml:space="preserve"> </w:t>
      </w:r>
      <w:r w:rsidRPr="00EA26BE">
        <w:rPr>
          <w:rStyle w:val="Emphasis"/>
          <w:rFonts w:asciiTheme="majorHAnsi" w:hAnsiTheme="majorHAnsi" w:cstheme="majorHAnsi"/>
        </w:rPr>
        <w:t>generate debris</w:t>
      </w:r>
      <w:r w:rsidRPr="00EA26BE">
        <w:rPr>
          <w:rStyle w:val="StyleUnderline"/>
          <w:rFonts w:asciiTheme="majorHAnsi" w:hAnsiTheme="majorHAnsi" w:cstheme="majorHAnsi"/>
        </w:rPr>
        <w:t xml:space="preserve">. These approaches advocate lower-energy launch mechanisms that </w:t>
      </w:r>
      <w:r w:rsidRPr="00EA26BE">
        <w:rPr>
          <w:rStyle w:val="Emphasis"/>
          <w:rFonts w:asciiTheme="majorHAnsi" w:hAnsiTheme="majorHAnsi" w:cstheme="majorHAnsi"/>
        </w:rPr>
        <w:t>do not rely on powerful combustion</w:t>
      </w:r>
      <w:r w:rsidRPr="00EA26BE">
        <w:rPr>
          <w:rStyle w:val="StyleUnderline"/>
          <w:rFonts w:asciiTheme="majorHAnsi" w:hAnsiTheme="majorHAnsi" w:cstheme="majorHAnsi"/>
        </w:rPr>
        <w:t>. The</w:t>
      </w:r>
      <w:r w:rsidRPr="00EA26BE">
        <w:rPr>
          <w:rFonts w:asciiTheme="majorHAnsi" w:hAnsiTheme="majorHAnsi" w:cstheme="majorHAnsi"/>
          <w:sz w:val="16"/>
        </w:rPr>
        <w:t xml:space="preserve"> </w:t>
      </w:r>
      <w:r w:rsidRPr="00EA26BE">
        <w:rPr>
          <w:rStyle w:val="Emphasis"/>
          <w:rFonts w:asciiTheme="majorHAnsi" w:hAnsiTheme="majorHAnsi" w:cstheme="majorHAnsi"/>
        </w:rPr>
        <w:t>most famous</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is </w:t>
      </w:r>
      <w:r w:rsidRPr="00EA26BE">
        <w:rPr>
          <w:rStyle w:val="StyleUnderline"/>
          <w:rFonts w:asciiTheme="majorHAnsi" w:hAnsiTheme="majorHAnsi" w:cstheme="majorHAnsi"/>
          <w:highlight w:val="green"/>
        </w:rPr>
        <w:t>the</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space elevator</w:t>
      </w:r>
      <w:r w:rsidRPr="00EA26BE">
        <w:rPr>
          <w:rFonts w:asciiTheme="majorHAnsi" w:hAnsiTheme="majorHAnsi" w:cstheme="majorHAnsi"/>
          <w:sz w:val="16"/>
        </w:rPr>
        <w:t xml:space="preserve"> (see Aravind. 2007). Originally conceived by Tsiolkovsky, the </w:t>
      </w:r>
      <w:proofErr w:type="spellStart"/>
      <w:r w:rsidRPr="00EA26BE">
        <w:rPr>
          <w:rFonts w:asciiTheme="majorHAnsi" w:hAnsiTheme="majorHAnsi" w:cstheme="majorHAnsi"/>
          <w:sz w:val="16"/>
        </w:rPr>
        <w:t>ele</w:t>
      </w:r>
      <w:proofErr w:type="spellEnd"/>
      <w:r w:rsidRPr="00EA26BE">
        <w:rPr>
          <w:rFonts w:asciiTheme="majorHAnsi" w:hAnsiTheme="majorHAnsi" w:cstheme="majorHAnsi"/>
          <w:sz w:val="16"/>
        </w:rPr>
        <w:t xml:space="preserve">- </w:t>
      </w:r>
      <w:proofErr w:type="spellStart"/>
      <w:r w:rsidRPr="00EA26BE">
        <w:rPr>
          <w:rFonts w:asciiTheme="majorHAnsi" w:hAnsiTheme="majorHAnsi" w:cstheme="majorHAnsi"/>
          <w:sz w:val="16"/>
        </w:rPr>
        <w:t>vator</w:t>
      </w:r>
      <w:proofErr w:type="spellEnd"/>
      <w:r w:rsidRPr="00EA26BE">
        <w:rPr>
          <w:rFonts w:asciiTheme="majorHAnsi" w:hAnsiTheme="majorHAnsi" w:cstheme="majorHAnsi"/>
          <w:sz w:val="16"/>
        </w:rPr>
        <w:t xml:space="preserve"> consists of </w:t>
      </w:r>
      <w:r w:rsidRPr="00EA26BE">
        <w:rPr>
          <w:rStyle w:val="StyleUnderline"/>
          <w:rFonts w:asciiTheme="majorHAnsi" w:hAnsiTheme="majorHAnsi" w:cstheme="majorHAnsi"/>
        </w:rPr>
        <w:t>an extremely durable cable extended from a point near the Earth’s equator, up to an anchor point located at GEO</w:t>
      </w:r>
      <w:r w:rsidRPr="00EA26BE">
        <w:rPr>
          <w:rFonts w:asciiTheme="majorHAnsi" w:hAnsiTheme="majorHAnsi" w:cstheme="majorHAnsi"/>
          <w:sz w:val="16"/>
        </w:rPr>
        <w:t xml:space="preserve"> (most conceptions of the anchor point envision an asteroid parked in GEO). </w:t>
      </w:r>
      <w:r w:rsidRPr="00EA26BE">
        <w:rPr>
          <w:rStyle w:val="Emphasis"/>
          <w:rFonts w:asciiTheme="majorHAnsi" w:hAnsiTheme="majorHAnsi" w:cstheme="majorHAnsi"/>
          <w:highlight w:val="green"/>
        </w:rPr>
        <w:t>‘Climber’</w:t>
      </w:r>
      <w:r w:rsidRPr="00EA26BE">
        <w:rPr>
          <w:rFonts w:asciiTheme="majorHAnsi" w:hAnsiTheme="majorHAnsi" w:cstheme="majorHAnsi"/>
          <w:sz w:val="16"/>
          <w:highlight w:val="green"/>
        </w:rPr>
        <w:t xml:space="preserve"> </w:t>
      </w:r>
      <w:r w:rsidRPr="00EA26BE">
        <w:rPr>
          <w:rStyle w:val="StyleUnderline"/>
          <w:rFonts w:asciiTheme="majorHAnsi" w:hAnsiTheme="majorHAnsi" w:cstheme="majorHAnsi"/>
          <w:highlight w:val="green"/>
        </w:rPr>
        <w:t>cars</w:t>
      </w:r>
      <w:r w:rsidRPr="00EA26BE">
        <w:rPr>
          <w:rStyle w:val="StyleUnderline"/>
          <w:rFonts w:asciiTheme="majorHAnsi" w:hAnsiTheme="majorHAnsi" w:cstheme="majorHAnsi"/>
        </w:rPr>
        <w:t xml:space="preserve"> can then be attached</w:t>
      </w:r>
      <w:r w:rsidRPr="00EA26BE">
        <w:rPr>
          <w:rFonts w:asciiTheme="majorHAnsi" w:hAnsiTheme="majorHAnsi" w:cstheme="majorHAnsi"/>
          <w:sz w:val="16"/>
        </w:rPr>
        <w:t xml:space="preserve"> to the cable </w:t>
      </w:r>
      <w:r w:rsidRPr="00EA26BE">
        <w:rPr>
          <w:rStyle w:val="StyleUnderline"/>
          <w:rFonts w:asciiTheme="majorHAnsi" w:hAnsiTheme="majorHAnsi" w:cstheme="majorHAnsi"/>
        </w:rPr>
        <w:t>and</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lift</w:t>
      </w:r>
      <w:r w:rsidRPr="00EA26BE">
        <w:rPr>
          <w:rStyle w:val="StyleUnderline"/>
          <w:rFonts w:asciiTheme="majorHAnsi" w:hAnsiTheme="majorHAnsi" w:cstheme="majorHAnsi"/>
        </w:rPr>
        <w:t>ed to LEO, MEO and even GEO by a variety of propulsion methods</w:t>
      </w:r>
      <w:r w:rsidRPr="00EA26BE">
        <w:rPr>
          <w:rFonts w:asciiTheme="majorHAnsi" w:hAnsiTheme="majorHAnsi" w:cstheme="majorHAnsi"/>
          <w:sz w:val="16"/>
        </w:rPr>
        <w:t xml:space="preserve">. Most notably, the cars can be driven to GEO </w:t>
      </w:r>
      <w:r w:rsidRPr="00EA26BE">
        <w:rPr>
          <w:rStyle w:val="Emphasis"/>
          <w:rFonts w:asciiTheme="majorHAnsi" w:hAnsiTheme="majorHAnsi" w:cstheme="majorHAnsi"/>
          <w:highlight w:val="green"/>
        </w:rPr>
        <w:t>without</w:t>
      </w:r>
      <w:r w:rsidRPr="00EA26BE">
        <w:rPr>
          <w:rStyle w:val="Emphasis"/>
          <w:rFonts w:asciiTheme="majorHAnsi" w:hAnsiTheme="majorHAnsi" w:cstheme="majorHAnsi"/>
        </w:rPr>
        <w:t xml:space="preserve"> the need</w:t>
      </w:r>
      <w:r w:rsidRPr="00EA26BE">
        <w:rPr>
          <w:rFonts w:asciiTheme="majorHAnsi" w:hAnsiTheme="majorHAnsi" w:cstheme="majorHAnsi"/>
          <w:sz w:val="16"/>
        </w:rPr>
        <w:t xml:space="preserve"> </w:t>
      </w:r>
      <w:r w:rsidRPr="00EA26BE">
        <w:rPr>
          <w:rStyle w:val="StyleUnderline"/>
          <w:rFonts w:asciiTheme="majorHAnsi" w:hAnsiTheme="majorHAnsi" w:cstheme="majorHAnsi"/>
        </w:rPr>
        <w:t>for</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chemical rockets</w:t>
      </w:r>
      <w:r w:rsidRPr="00EA26BE">
        <w:rPr>
          <w:rFonts w:asciiTheme="majorHAnsi" w:hAnsiTheme="majorHAnsi" w:cstheme="majorHAnsi"/>
          <w:sz w:val="16"/>
        </w:rPr>
        <w:t xml:space="preserve"> </w:t>
      </w:r>
      <w:r w:rsidRPr="00EA26BE">
        <w:rPr>
          <w:rStyle w:val="StyleUnderline"/>
          <w:rFonts w:asciiTheme="majorHAnsi" w:hAnsiTheme="majorHAnsi" w:cstheme="majorHAnsi"/>
        </w:rPr>
        <w:t>or</w:t>
      </w:r>
      <w:r w:rsidRPr="00EA26BE">
        <w:rPr>
          <w:rFonts w:asciiTheme="majorHAnsi" w:hAnsiTheme="majorHAnsi" w:cstheme="majorHAnsi"/>
          <w:sz w:val="16"/>
        </w:rPr>
        <w:t xml:space="preserve"> </w:t>
      </w:r>
      <w:r w:rsidRPr="00EA26BE">
        <w:rPr>
          <w:rStyle w:val="Emphasis"/>
          <w:rFonts w:asciiTheme="majorHAnsi" w:hAnsiTheme="majorHAnsi" w:cstheme="majorHAnsi"/>
        </w:rPr>
        <w:t>nuclear explosions</w:t>
      </w:r>
      <w:r w:rsidRPr="00EA26BE">
        <w:rPr>
          <w:rFonts w:asciiTheme="majorHAnsi" w:hAnsiTheme="majorHAnsi" w:cstheme="majorHAnsi"/>
          <w:sz w:val="16"/>
        </w:rPr>
        <w:t xml:space="preserve"> - indeed, </w:t>
      </w:r>
      <w:r w:rsidRPr="00EA26BE">
        <w:rPr>
          <w:rStyle w:val="StyleUnderline"/>
          <w:rFonts w:asciiTheme="majorHAnsi" w:hAnsiTheme="majorHAnsi" w:cstheme="majorHAnsi"/>
        </w:rPr>
        <w:t>a great deal of energy can be saved by having</w:t>
      </w:r>
      <w:r w:rsidRPr="00EA26BE">
        <w:rPr>
          <w:rFonts w:asciiTheme="majorHAnsi" w:hAnsiTheme="majorHAnsi" w:cstheme="majorHAnsi"/>
          <w:sz w:val="16"/>
        </w:rPr>
        <w:t xml:space="preserve"> </w:t>
      </w:r>
      <w:r w:rsidRPr="00EA26BE">
        <w:rPr>
          <w:rStyle w:val="Emphasis"/>
          <w:rFonts w:asciiTheme="majorHAnsi" w:hAnsiTheme="majorHAnsi" w:cstheme="majorHAnsi"/>
        </w:rPr>
        <w:t>coupled</w:t>
      </w:r>
      <w:r w:rsidRPr="00EA26BE">
        <w:rPr>
          <w:rFonts w:asciiTheme="majorHAnsi" w:hAnsiTheme="majorHAnsi" w:cstheme="majorHAnsi"/>
          <w:sz w:val="16"/>
        </w:rPr>
        <w:t xml:space="preserve"> </w:t>
      </w:r>
      <w:r w:rsidRPr="00EA26BE">
        <w:rPr>
          <w:rStyle w:val="StyleUnderline"/>
          <w:rFonts w:asciiTheme="majorHAnsi" w:hAnsiTheme="majorHAnsi" w:cstheme="majorHAnsi"/>
        </w:rPr>
        <w:t>cars, one</w:t>
      </w:r>
      <w:r w:rsidRPr="00EA26BE">
        <w:rPr>
          <w:rFonts w:asciiTheme="majorHAnsi" w:hAnsiTheme="majorHAnsi" w:cstheme="majorHAnsi"/>
          <w:sz w:val="16"/>
        </w:rPr>
        <w:t xml:space="preserve"> </w:t>
      </w:r>
      <w:r w:rsidRPr="00EA26BE">
        <w:rPr>
          <w:rStyle w:val="Emphasis"/>
          <w:rFonts w:asciiTheme="majorHAnsi" w:hAnsiTheme="majorHAnsi" w:cstheme="majorHAnsi"/>
        </w:rPr>
        <w:t>ascending</w:t>
      </w:r>
      <w:r w:rsidRPr="00EA26BE">
        <w:rPr>
          <w:rFonts w:asciiTheme="majorHAnsi" w:hAnsiTheme="majorHAnsi" w:cstheme="majorHAnsi"/>
          <w:sz w:val="16"/>
        </w:rPr>
        <w:t xml:space="preserve"> </w:t>
      </w:r>
      <w:r w:rsidRPr="00EA26BE">
        <w:rPr>
          <w:rStyle w:val="StyleUnderline"/>
          <w:rFonts w:asciiTheme="majorHAnsi" w:hAnsiTheme="majorHAnsi" w:cstheme="majorHAnsi"/>
        </w:rPr>
        <w:t>and one</w:t>
      </w:r>
      <w:r w:rsidRPr="00EA26BE">
        <w:rPr>
          <w:rFonts w:asciiTheme="majorHAnsi" w:hAnsiTheme="majorHAnsi" w:cstheme="majorHAnsi"/>
          <w:sz w:val="16"/>
        </w:rPr>
        <w:t xml:space="preserve"> </w:t>
      </w:r>
      <w:r w:rsidRPr="00EA26BE">
        <w:rPr>
          <w:rStyle w:val="Emphasis"/>
          <w:rFonts w:asciiTheme="majorHAnsi" w:hAnsiTheme="majorHAnsi" w:cstheme="majorHAnsi"/>
        </w:rPr>
        <w:t>descending</w:t>
      </w:r>
      <w:r w:rsidRPr="00EA26BE">
        <w:rPr>
          <w:rFonts w:asciiTheme="majorHAnsi" w:hAnsiTheme="majorHAnsi" w:cstheme="majorHAnsi"/>
          <w:sz w:val="16"/>
        </w:rPr>
        <w:t xml:space="preserve">. </w:t>
      </w:r>
      <w:r w:rsidRPr="00EA26BE">
        <w:rPr>
          <w:rStyle w:val="StyleUnderline"/>
          <w:rFonts w:asciiTheme="majorHAnsi" w:hAnsiTheme="majorHAnsi" w:cstheme="majorHAnsi"/>
        </w:rPr>
        <w:t>Space elevators would solve a</w:t>
      </w:r>
      <w:r w:rsidRPr="00EA26BE">
        <w:rPr>
          <w:rFonts w:asciiTheme="majorHAnsi" w:hAnsiTheme="majorHAnsi" w:cstheme="majorHAnsi"/>
          <w:sz w:val="16"/>
        </w:rPr>
        <w:t xml:space="preserve"> </w:t>
      </w:r>
      <w:r w:rsidRPr="00EA26BE">
        <w:rPr>
          <w:rStyle w:val="Emphasis"/>
          <w:rFonts w:asciiTheme="majorHAnsi" w:hAnsiTheme="majorHAnsi" w:cstheme="majorHAnsi"/>
        </w:rPr>
        <w:t>great number of problems</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relating to entering (and leaving) Earth orbit, </w:t>
      </w:r>
      <w:r w:rsidRPr="00EA26BE">
        <w:rPr>
          <w:rStyle w:val="StyleUnderline"/>
          <w:rFonts w:asciiTheme="majorHAnsi" w:hAnsiTheme="majorHAnsi" w:cstheme="majorHAnsi"/>
          <w:highlight w:val="green"/>
        </w:rPr>
        <w:t>substantially reducing</w:t>
      </w:r>
      <w:r w:rsidRPr="00EA26BE">
        <w:rPr>
          <w:rStyle w:val="StyleUnderline"/>
          <w:rFonts w:asciiTheme="majorHAnsi" w:hAnsiTheme="majorHAnsi" w:cstheme="majorHAnsi"/>
        </w:rPr>
        <w:t xml:space="preserve"> the </w:t>
      </w:r>
      <w:r w:rsidRPr="00EA26BE">
        <w:rPr>
          <w:rStyle w:val="Emphasis"/>
          <w:rFonts w:asciiTheme="majorHAnsi" w:hAnsiTheme="majorHAnsi" w:cstheme="majorHAnsi"/>
        </w:rPr>
        <w:t xml:space="preserve">cost of delivering </w:t>
      </w:r>
      <w:r w:rsidRPr="00EA26BE">
        <w:rPr>
          <w:rStyle w:val="Emphasis"/>
          <w:rFonts w:asciiTheme="majorHAnsi" w:hAnsiTheme="majorHAnsi" w:cstheme="majorHAnsi"/>
          <w:highlight w:val="green"/>
        </w:rPr>
        <w:t>payload</w:t>
      </w:r>
      <w:r w:rsidRPr="00EA26BE">
        <w:rPr>
          <w:rFonts w:asciiTheme="majorHAnsi" w:hAnsiTheme="majorHAnsi" w:cstheme="majorHAnsi"/>
          <w:sz w:val="16"/>
        </w:rPr>
        <w:t xml:space="preserve"> out of the Earth's atmosphere. The technical challenges involved in deploying a </w:t>
      </w:r>
      <w:proofErr w:type="gramStart"/>
      <w:r w:rsidRPr="00EA26BE">
        <w:rPr>
          <w:rFonts w:asciiTheme="majorHAnsi" w:hAnsiTheme="majorHAnsi" w:cstheme="majorHAnsi"/>
          <w:sz w:val="16"/>
        </w:rPr>
        <w:t xml:space="preserve">cable tens of thousands of </w:t>
      </w:r>
      <w:proofErr w:type="spellStart"/>
      <w:r w:rsidRPr="00EA26BE">
        <w:rPr>
          <w:rFonts w:asciiTheme="majorHAnsi" w:hAnsiTheme="majorHAnsi" w:cstheme="majorHAnsi"/>
          <w:sz w:val="16"/>
        </w:rPr>
        <w:t>kilometres</w:t>
      </w:r>
      <w:proofErr w:type="spellEnd"/>
      <w:proofErr w:type="gramEnd"/>
      <w:r w:rsidRPr="00EA26BE">
        <w:rPr>
          <w:rFonts w:asciiTheme="majorHAnsi" w:hAnsiTheme="majorHAnsi" w:cstheme="majorHAnsi"/>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 </w:t>
      </w:r>
      <w:r w:rsidRPr="00EA26BE">
        <w:rPr>
          <w:rStyle w:val="StyleUnderline"/>
          <w:rFonts w:asciiTheme="majorHAnsi" w:hAnsiTheme="majorHAnsi" w:cstheme="majorHAnsi"/>
        </w:rPr>
        <w:t xml:space="preserve">Whatever the means, a spacefaring </w:t>
      </w:r>
      <w:proofErr w:type="spellStart"/>
      <w:r w:rsidRPr="00EA26BE">
        <w:rPr>
          <w:rStyle w:val="StyleUnderline"/>
          <w:rFonts w:asciiTheme="majorHAnsi" w:hAnsiTheme="majorHAnsi" w:cstheme="majorHAnsi"/>
          <w:highlight w:val="green"/>
        </w:rPr>
        <w:t>civilisation</w:t>
      </w:r>
      <w:proofErr w:type="spellEnd"/>
      <w:r w:rsidRPr="00EA26BE">
        <w:rPr>
          <w:rFonts w:asciiTheme="majorHAnsi" w:hAnsiTheme="majorHAnsi" w:cstheme="majorHAnsi"/>
          <w:sz w:val="16"/>
        </w:rPr>
        <w:t xml:space="preserve"> (or at least, a </w:t>
      </w:r>
      <w:proofErr w:type="spellStart"/>
      <w:r w:rsidRPr="00EA26BE">
        <w:rPr>
          <w:rFonts w:asciiTheme="majorHAnsi" w:hAnsiTheme="majorHAnsi" w:cstheme="majorHAnsi"/>
          <w:sz w:val="16"/>
        </w:rPr>
        <w:t>civilisation</w:t>
      </w:r>
      <w:proofErr w:type="spellEnd"/>
      <w:r w:rsidRPr="00EA26BE">
        <w:rPr>
          <w:rFonts w:asciiTheme="majorHAnsi" w:hAnsiTheme="majorHAnsi" w:cstheme="majorHAnsi"/>
          <w:sz w:val="16"/>
        </w:rPr>
        <w:t xml:space="preserve"> that </w:t>
      </w:r>
      <w:proofErr w:type="spellStart"/>
      <w:r w:rsidRPr="00EA26BE">
        <w:rPr>
          <w:rFonts w:asciiTheme="majorHAnsi" w:hAnsiTheme="majorHAnsi" w:cstheme="majorHAnsi"/>
          <w:sz w:val="16"/>
        </w:rPr>
        <w:t>utilises</w:t>
      </w:r>
      <w:proofErr w:type="spellEnd"/>
      <w:r w:rsidRPr="00EA26BE">
        <w:rPr>
          <w:rFonts w:asciiTheme="majorHAnsi" w:hAnsiTheme="majorHAnsi" w:cstheme="majorHAnsi"/>
          <w:sz w:val="16"/>
        </w:rPr>
        <w:t xml:space="preserve"> its local orbital environment as we do) </w:t>
      </w:r>
      <w:r w:rsidRPr="00EA26BE">
        <w:rPr>
          <w:rStyle w:val="Emphasis"/>
          <w:rFonts w:asciiTheme="majorHAnsi" w:hAnsiTheme="majorHAnsi" w:cstheme="majorHAnsi"/>
          <w:highlight w:val="green"/>
        </w:rPr>
        <w:t>must develop</w:t>
      </w:r>
      <w:r w:rsidRPr="00EA26BE">
        <w:rPr>
          <w:rFonts w:asciiTheme="majorHAnsi" w:hAnsiTheme="majorHAnsi" w:cstheme="majorHAnsi"/>
          <w:sz w:val="16"/>
          <w:highlight w:val="green"/>
        </w:rPr>
        <w:t xml:space="preserve"> </w:t>
      </w:r>
      <w:r w:rsidRPr="00EA26BE">
        <w:rPr>
          <w:rStyle w:val="StyleUnderline"/>
          <w:rFonts w:asciiTheme="majorHAnsi" w:hAnsiTheme="majorHAnsi" w:cstheme="majorHAnsi"/>
          <w:highlight w:val="green"/>
        </w:rPr>
        <w:t>a</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non-polluting solution</w:t>
      </w:r>
      <w:r w:rsidRPr="00EA26BE">
        <w:rPr>
          <w:rFonts w:asciiTheme="majorHAnsi" w:hAnsiTheme="majorHAnsi" w:cstheme="majorHAnsi"/>
          <w:sz w:val="16"/>
        </w:rPr>
        <w:t xml:space="preserve"> </w:t>
      </w:r>
      <w:r w:rsidRPr="00EA26BE">
        <w:rPr>
          <w:rStyle w:val="StyleUnderline"/>
          <w:rFonts w:asciiTheme="majorHAnsi" w:hAnsiTheme="majorHAnsi" w:cstheme="majorHAnsi"/>
        </w:rPr>
        <w:t>to space travel</w:t>
      </w:r>
      <w:r w:rsidRPr="00EA26BE">
        <w:rPr>
          <w:rFonts w:asciiTheme="majorHAnsi" w:hAnsiTheme="majorHAnsi" w:cstheme="majorHAnsi"/>
          <w:sz w:val="16"/>
        </w:rPr>
        <w:t xml:space="preserve">, whether that is </w:t>
      </w:r>
      <w:r w:rsidRPr="00EA26BE">
        <w:rPr>
          <w:rStyle w:val="StyleUnderline"/>
          <w:rFonts w:asciiTheme="majorHAnsi" w:hAnsiTheme="majorHAnsi" w:cstheme="majorHAnsi"/>
          <w:highlight w:val="green"/>
        </w:rPr>
        <w:t>via</w:t>
      </w:r>
      <w:r w:rsidRPr="00EA26BE">
        <w:rPr>
          <w:rFonts w:asciiTheme="majorHAnsi" w:hAnsiTheme="majorHAnsi" w:cstheme="majorHAnsi"/>
          <w:sz w:val="16"/>
        </w:rPr>
        <w:t xml:space="preserve"> the construction of </w:t>
      </w:r>
      <w:r w:rsidRPr="00EA26BE">
        <w:rPr>
          <w:rStyle w:val="StyleUnderline"/>
          <w:rFonts w:asciiTheme="majorHAnsi" w:hAnsiTheme="majorHAnsi" w:cstheme="majorHAnsi"/>
          <w:highlight w:val="green"/>
        </w:rPr>
        <w:t xml:space="preserve">a </w:t>
      </w:r>
      <w:r w:rsidRPr="00EA26BE">
        <w:rPr>
          <w:rStyle w:val="Emphasis"/>
          <w:rFonts w:asciiTheme="majorHAnsi" w:hAnsiTheme="majorHAnsi" w:cstheme="majorHAnsi"/>
          <w:highlight w:val="green"/>
        </w:rPr>
        <w:t>space elevator</w:t>
      </w:r>
      <w:r w:rsidRPr="00EA26BE">
        <w:rPr>
          <w:rFonts w:asciiTheme="majorHAnsi" w:hAnsiTheme="majorHAnsi" w:cstheme="majorHAnsi"/>
          <w:sz w:val="16"/>
        </w:rPr>
        <w:t xml:space="preserve">, a maglev launch loop, rail gun, or some other form of non-rocket acceleration. </w:t>
      </w:r>
      <w:r w:rsidRPr="00EA26BE">
        <w:rPr>
          <w:rStyle w:val="StyleUnderline"/>
          <w:rFonts w:asciiTheme="majorHAnsi" w:hAnsiTheme="majorHAnsi" w:cstheme="majorHAnsi"/>
          <w:highlight w:val="green"/>
        </w:rPr>
        <w:t>If it</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cannot</w:t>
      </w:r>
      <w:r w:rsidRPr="00EA26BE">
        <w:rPr>
          <w:rFonts w:asciiTheme="majorHAnsi" w:hAnsiTheme="majorHAnsi" w:cstheme="majorHAnsi"/>
          <w:sz w:val="16"/>
        </w:rPr>
        <w:t xml:space="preserve"> </w:t>
      </w:r>
      <w:r w:rsidRPr="00EA26BE">
        <w:rPr>
          <w:rStyle w:val="StyleUnderline"/>
          <w:rFonts w:asciiTheme="majorHAnsi" w:hAnsiTheme="majorHAnsi" w:cstheme="majorHAnsi"/>
        </w:rPr>
        <w:t>perform</w:t>
      </w:r>
      <w:r w:rsidRPr="00EA26BE">
        <w:rPr>
          <w:rFonts w:asciiTheme="majorHAnsi" w:hAnsiTheme="majorHAnsi" w:cstheme="majorHAnsi"/>
          <w:sz w:val="16"/>
        </w:rPr>
        <w:t xml:space="preserve"> </w:t>
      </w:r>
      <w:r w:rsidRPr="00EA26BE">
        <w:rPr>
          <w:rStyle w:val="Emphasis"/>
          <w:rFonts w:asciiTheme="majorHAnsi" w:hAnsiTheme="majorHAnsi" w:cstheme="majorHAnsi"/>
        </w:rPr>
        <w:t>pollution-free spacecraft launches</w:t>
      </w:r>
      <w:r w:rsidRPr="00EA26BE">
        <w:rPr>
          <w:rFonts w:asciiTheme="majorHAnsi" w:hAnsiTheme="majorHAnsi" w:cstheme="majorHAnsi"/>
          <w:sz w:val="16"/>
        </w:rPr>
        <w:t xml:space="preserve"> (or fully clean up its pollution), then </w:t>
      </w:r>
      <w:r w:rsidRPr="00EA26BE">
        <w:rPr>
          <w:rStyle w:val="StyleUnderline"/>
          <w:rFonts w:asciiTheme="majorHAnsi" w:hAnsiTheme="majorHAnsi" w:cstheme="majorHAnsi"/>
          <w:highlight w:val="green"/>
        </w:rPr>
        <w:t>it will</w:t>
      </w:r>
      <w:r w:rsidRPr="00EA26BE">
        <w:rPr>
          <w:rStyle w:val="StyleUnderline"/>
          <w:rFonts w:asciiTheme="majorHAnsi" w:hAnsiTheme="majorHAnsi" w:cstheme="majorHAnsi"/>
        </w:rPr>
        <w:t xml:space="preserve"> eventually</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succumb to Kessler</w:t>
      </w:r>
      <w:r w:rsidRPr="00EA26BE">
        <w:rPr>
          <w:rStyle w:val="Emphasis"/>
          <w:rFonts w:asciiTheme="majorHAnsi" w:hAnsiTheme="majorHAnsi" w:cstheme="majorHAnsi"/>
        </w:rPr>
        <w:t xml:space="preserve"> syndrome</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green"/>
        </w:rPr>
        <w:t>with</w:t>
      </w:r>
      <w:r w:rsidRPr="00EA26BE">
        <w:rPr>
          <w:rFonts w:asciiTheme="majorHAnsi" w:hAnsiTheme="majorHAnsi" w:cstheme="majorHAnsi"/>
          <w:sz w:val="16"/>
        </w:rPr>
        <w:t xml:space="preserve"> potentially </w:t>
      </w:r>
      <w:r w:rsidRPr="00EA26BE">
        <w:rPr>
          <w:rStyle w:val="Emphasis"/>
          <w:rFonts w:asciiTheme="majorHAnsi" w:hAnsiTheme="majorHAnsi" w:cstheme="majorHAnsi"/>
          <w:highlight w:val="green"/>
        </w:rPr>
        <w:t>drastic</w:t>
      </w:r>
      <w:r w:rsidRPr="00EA26BE">
        <w:rPr>
          <w:rStyle w:val="Emphasis"/>
          <w:rFonts w:asciiTheme="majorHAnsi" w:hAnsiTheme="majorHAnsi" w:cstheme="majorHAnsi"/>
        </w:rPr>
        <w:t xml:space="preserve"> consequences</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for future space use, with </w:t>
      </w:r>
      <w:r w:rsidRPr="00EA26BE">
        <w:rPr>
          <w:rStyle w:val="Emphasis"/>
          <w:rFonts w:asciiTheme="majorHAnsi" w:hAnsiTheme="majorHAnsi" w:cstheme="majorHAnsi"/>
          <w:highlight w:val="green"/>
        </w:rPr>
        <w:t xml:space="preserve">likely </w:t>
      </w:r>
      <w:proofErr w:type="spellStart"/>
      <w:r w:rsidRPr="00EA26BE">
        <w:rPr>
          <w:rStyle w:val="Emphasis"/>
          <w:rFonts w:asciiTheme="majorHAnsi" w:hAnsiTheme="majorHAnsi" w:cstheme="majorHAnsi"/>
          <w:highlight w:val="green"/>
        </w:rPr>
        <w:t>civilisation</w:t>
      </w:r>
      <w:proofErr w:type="spellEnd"/>
      <w:r w:rsidRPr="00EA26BE">
        <w:rPr>
          <w:rStyle w:val="Emphasis"/>
          <w:rFonts w:asciiTheme="majorHAnsi" w:hAnsiTheme="majorHAnsi" w:cstheme="majorHAnsi"/>
          <w:highlight w:val="green"/>
        </w:rPr>
        <w:t>-ending effects</w:t>
      </w:r>
      <w:r w:rsidRPr="00EA26BE">
        <w:rPr>
          <w:rFonts w:asciiTheme="majorHAnsi" w:hAnsiTheme="majorHAnsi" w:cstheme="majorHAnsi"/>
          <w:sz w:val="16"/>
        </w:rPr>
        <w:t xml:space="preserve"> (Solution C.13).</w:t>
      </w:r>
    </w:p>
    <w:p w14:paraId="7B871ECE" w14:textId="6C38588A" w:rsidR="009C4BD1" w:rsidRPr="00EA26BE" w:rsidRDefault="001A4F4F" w:rsidP="00323E4C">
      <w:pPr>
        <w:pStyle w:val="Heading2"/>
        <w:rPr>
          <w:rFonts w:asciiTheme="majorHAnsi" w:hAnsiTheme="majorHAnsi" w:cstheme="majorHAnsi"/>
        </w:rPr>
      </w:pPr>
      <w:r>
        <w:rPr>
          <w:rFonts w:asciiTheme="majorHAnsi" w:hAnsiTheme="majorHAnsi" w:cstheme="majorHAnsi"/>
        </w:rPr>
        <w:lastRenderedPageBreak/>
        <w:t>2</w:t>
      </w:r>
    </w:p>
    <w:p w14:paraId="50DD1D8E" w14:textId="77777777" w:rsidR="00045ED1" w:rsidRPr="00EA26BE" w:rsidRDefault="00045ED1" w:rsidP="00045ED1">
      <w:pPr>
        <w:pStyle w:val="Heading4"/>
        <w:spacing w:line="276" w:lineRule="auto"/>
        <w:rPr>
          <w:rFonts w:asciiTheme="majorHAnsi" w:hAnsiTheme="majorHAnsi" w:cstheme="majorHAnsi"/>
        </w:rPr>
      </w:pPr>
      <w:r w:rsidRPr="00EA26BE">
        <w:rPr>
          <w:rFonts w:asciiTheme="majorHAnsi" w:hAnsiTheme="majorHAnsi" w:cstheme="majorHAnsi"/>
        </w:rPr>
        <w:t xml:space="preserve">Respect for </w:t>
      </w:r>
      <w:proofErr w:type="gramStart"/>
      <w:r w:rsidRPr="00EA26BE">
        <w:rPr>
          <w:rFonts w:asciiTheme="majorHAnsi" w:hAnsiTheme="majorHAnsi" w:cstheme="majorHAnsi"/>
        </w:rPr>
        <w:t>individuals</w:t>
      </w:r>
      <w:proofErr w:type="gramEnd"/>
      <w:r w:rsidRPr="00EA26BE">
        <w:rPr>
          <w:rFonts w:asciiTheme="majorHAnsi" w:hAnsiTheme="majorHAnsi" w:cstheme="majorHAnsi"/>
        </w:rPr>
        <w:t xml:space="preserve"> mandates rejecting government coercion as there is no unified social good—aggregation is nonsensical</w:t>
      </w:r>
    </w:p>
    <w:p w14:paraId="4DC3A39B" w14:textId="77777777" w:rsidR="00045ED1" w:rsidRPr="00EA26BE" w:rsidRDefault="00045ED1" w:rsidP="00045ED1">
      <w:pPr>
        <w:spacing w:line="276" w:lineRule="auto"/>
        <w:rPr>
          <w:rFonts w:asciiTheme="majorHAnsi" w:hAnsiTheme="majorHAnsi" w:cstheme="majorHAnsi"/>
        </w:rPr>
      </w:pPr>
      <w:r w:rsidRPr="00EA26BE">
        <w:rPr>
          <w:rFonts w:asciiTheme="majorHAnsi" w:hAnsiTheme="majorHAnsi" w:cstheme="majorHAnsi"/>
        </w:rPr>
        <w:t>Nozick</w:t>
      </w:r>
    </w:p>
    <w:p w14:paraId="65685509" w14:textId="77777777" w:rsidR="00045ED1" w:rsidRPr="00EA26BE" w:rsidRDefault="00045ED1" w:rsidP="00045ED1">
      <w:pPr>
        <w:spacing w:line="276" w:lineRule="auto"/>
        <w:rPr>
          <w:rFonts w:asciiTheme="majorHAnsi" w:hAnsiTheme="majorHAnsi" w:cstheme="majorHAnsi"/>
          <w:sz w:val="10"/>
          <w:szCs w:val="10"/>
        </w:rPr>
      </w:pPr>
      <w:r w:rsidRPr="00EA26BE">
        <w:rPr>
          <w:rFonts w:asciiTheme="majorHAnsi" w:hAnsiTheme="majorHAnsi" w:cstheme="majorHAnsi"/>
          <w:sz w:val="10"/>
          <w:szCs w:val="10"/>
        </w:rPr>
        <w:t>Robert Nozick (American philosopher who was most prominent in the 1970s and 1980s. He was a professor at Harvard University, Anarchy, State and Utopia, 1974)</w:t>
      </w:r>
    </w:p>
    <w:p w14:paraId="6E933167" w14:textId="77777777" w:rsidR="00045ED1" w:rsidRPr="00EA26BE" w:rsidRDefault="00045ED1" w:rsidP="00045ED1">
      <w:pPr>
        <w:spacing w:line="276" w:lineRule="auto"/>
        <w:rPr>
          <w:rStyle w:val="StyleUnderline"/>
          <w:rFonts w:asciiTheme="majorHAnsi" w:hAnsiTheme="majorHAnsi" w:cstheme="majorHAnsi"/>
        </w:rPr>
      </w:pPr>
      <w:r w:rsidRPr="00EA26BE">
        <w:rPr>
          <w:rFonts w:asciiTheme="majorHAnsi" w:hAnsiTheme="majorHAnsi" w:cstheme="majorHAnsi"/>
          <w:sz w:val="14"/>
        </w:rPr>
        <w:t xml:space="preserve">Side constraints express the inviolability of other persons. But why may not one violate persons for the greater social good? </w:t>
      </w:r>
      <w:r w:rsidRPr="00EA26BE">
        <w:rPr>
          <w:rStyle w:val="StyleUnderline"/>
          <w:rFonts w:asciiTheme="majorHAnsi" w:hAnsiTheme="majorHAnsi" w:cstheme="majorHAnsi"/>
          <w:highlight w:val="green"/>
        </w:rPr>
        <w:t>Individually, we each sometimes choose to undergo some pain</w:t>
      </w:r>
      <w:r w:rsidRPr="00EA26BE">
        <w:rPr>
          <w:rStyle w:val="StyleUnderline"/>
          <w:rFonts w:asciiTheme="majorHAnsi" w:hAnsiTheme="majorHAnsi" w:cstheme="majorHAnsi"/>
        </w:rPr>
        <w:t xml:space="preserve"> or sacrifice </w:t>
      </w:r>
      <w:r w:rsidRPr="00EA26BE">
        <w:rPr>
          <w:rStyle w:val="StyleUnderline"/>
          <w:rFonts w:asciiTheme="majorHAnsi" w:hAnsiTheme="majorHAnsi" w:cstheme="majorHAnsi"/>
          <w:highlight w:val="green"/>
        </w:rPr>
        <w:t xml:space="preserve">for a </w:t>
      </w:r>
      <w:r w:rsidRPr="00EA26BE">
        <w:rPr>
          <w:rStyle w:val="StyleUnderline"/>
          <w:rFonts w:asciiTheme="majorHAnsi" w:hAnsiTheme="majorHAnsi" w:cstheme="majorHAnsi"/>
        </w:rPr>
        <w:t>greater benefit or to avoid a greater harm:</w:t>
      </w:r>
      <w:r w:rsidRPr="00EA26BE">
        <w:rPr>
          <w:rFonts w:asciiTheme="majorHAnsi" w:hAnsiTheme="majorHAnsi" w:cstheme="majorHAnsi"/>
          <w:sz w:val="14"/>
        </w:rPr>
        <w:t xml:space="preserve"> we go to the dentist to avoid worse suffering later: we do some unpleasant work for its results; some persons diet to improve their health or looks some save money to support themselves when they are older. </w:t>
      </w:r>
      <w:r w:rsidRPr="00EA26BE">
        <w:rPr>
          <w:rStyle w:val="StyleUnderline"/>
          <w:rFonts w:asciiTheme="majorHAnsi" w:hAnsiTheme="majorHAnsi" w:cstheme="majorHAnsi"/>
        </w:rPr>
        <w:t xml:space="preserve">In each case, some cost is borne for the sake of the </w:t>
      </w:r>
      <w:r w:rsidRPr="00EA26BE">
        <w:rPr>
          <w:rStyle w:val="StyleUnderline"/>
          <w:rFonts w:asciiTheme="majorHAnsi" w:hAnsiTheme="majorHAnsi" w:cstheme="majorHAnsi"/>
          <w:highlight w:val="green"/>
        </w:rPr>
        <w:t xml:space="preserve">greater </w:t>
      </w:r>
      <w:r w:rsidRPr="00EA26BE">
        <w:rPr>
          <w:rStyle w:val="StyleUnderline"/>
          <w:rFonts w:asciiTheme="majorHAnsi" w:hAnsiTheme="majorHAnsi" w:cstheme="majorHAnsi"/>
        </w:rPr>
        <w:t xml:space="preserve">overall </w:t>
      </w:r>
      <w:r w:rsidRPr="00EA26BE">
        <w:rPr>
          <w:rStyle w:val="StyleUnderline"/>
          <w:rFonts w:asciiTheme="majorHAnsi" w:hAnsiTheme="majorHAnsi" w:cstheme="majorHAnsi"/>
          <w:highlight w:val="green"/>
        </w:rPr>
        <w:t xml:space="preserve">good. Why not </w:t>
      </w:r>
      <w:r w:rsidRPr="00EA26BE">
        <w:rPr>
          <w:rStyle w:val="StyleUnderline"/>
          <w:rFonts w:asciiTheme="majorHAnsi" w:hAnsiTheme="majorHAnsi" w:cstheme="majorHAnsi"/>
        </w:rPr>
        <w:t xml:space="preserve">similarly </w:t>
      </w:r>
      <w:r w:rsidRPr="00EA26BE">
        <w:rPr>
          <w:rStyle w:val="StyleUnderline"/>
          <w:rFonts w:asciiTheme="majorHAnsi" w:hAnsiTheme="majorHAnsi" w:cstheme="majorHAnsi"/>
          <w:highlight w:val="green"/>
        </w:rPr>
        <w:t xml:space="preserve">hold that </w:t>
      </w:r>
      <w:r w:rsidRPr="00EA26BE">
        <w:rPr>
          <w:rStyle w:val="StyleUnderline"/>
          <w:rFonts w:asciiTheme="majorHAnsi" w:hAnsiTheme="majorHAnsi" w:cstheme="majorHAnsi"/>
        </w:rPr>
        <w:t xml:space="preserve">some </w:t>
      </w:r>
      <w:r w:rsidRPr="00EA26BE">
        <w:rPr>
          <w:rStyle w:val="StyleUnderline"/>
          <w:rFonts w:asciiTheme="majorHAnsi" w:hAnsiTheme="majorHAnsi" w:cstheme="majorHAnsi"/>
          <w:highlight w:val="green"/>
        </w:rPr>
        <w:t xml:space="preserve">persons </w:t>
      </w:r>
      <w:proofErr w:type="gramStart"/>
      <w:r w:rsidRPr="00EA26BE">
        <w:rPr>
          <w:rStyle w:val="StyleUnderline"/>
          <w:rFonts w:asciiTheme="majorHAnsi" w:hAnsiTheme="majorHAnsi" w:cstheme="majorHAnsi"/>
          <w:highlight w:val="green"/>
        </w:rPr>
        <w:t>have to</w:t>
      </w:r>
      <w:proofErr w:type="gramEnd"/>
      <w:r w:rsidRPr="00EA26BE">
        <w:rPr>
          <w:rStyle w:val="StyleUnderline"/>
          <w:rFonts w:asciiTheme="majorHAnsi" w:hAnsiTheme="majorHAnsi" w:cstheme="majorHAnsi"/>
          <w:highlight w:val="green"/>
        </w:rPr>
        <w:t xml:space="preserve"> bear some costs </w:t>
      </w:r>
      <w:r w:rsidRPr="00EA26BE">
        <w:rPr>
          <w:rStyle w:val="StyleUnderline"/>
          <w:rFonts w:asciiTheme="majorHAnsi" w:hAnsiTheme="majorHAnsi" w:cstheme="majorHAnsi"/>
        </w:rPr>
        <w:t xml:space="preserve">that benefit other persons more </w:t>
      </w:r>
      <w:r w:rsidRPr="00EA26BE">
        <w:rPr>
          <w:rStyle w:val="StyleUnderline"/>
          <w:rFonts w:asciiTheme="majorHAnsi" w:hAnsiTheme="majorHAnsi" w:cstheme="majorHAnsi"/>
          <w:highlight w:val="green"/>
        </w:rPr>
        <w:t xml:space="preserve">for </w:t>
      </w:r>
      <w:r w:rsidRPr="00EA26BE">
        <w:rPr>
          <w:rStyle w:val="StyleUnderline"/>
          <w:rFonts w:asciiTheme="majorHAnsi" w:hAnsiTheme="majorHAnsi" w:cstheme="majorHAnsi"/>
        </w:rPr>
        <w:t xml:space="preserve">the sake of the </w:t>
      </w:r>
      <w:r w:rsidRPr="00EA26BE">
        <w:rPr>
          <w:rStyle w:val="StyleUnderline"/>
          <w:rFonts w:asciiTheme="majorHAnsi" w:hAnsiTheme="majorHAnsi" w:cstheme="majorHAnsi"/>
          <w:highlight w:val="green"/>
        </w:rPr>
        <w:t xml:space="preserve">overall social good? But there is no social entity </w:t>
      </w:r>
      <w:r w:rsidRPr="00EA26BE">
        <w:rPr>
          <w:rStyle w:val="StyleUnderline"/>
          <w:rFonts w:asciiTheme="majorHAnsi" w:hAnsiTheme="majorHAnsi" w:cstheme="majorHAnsi"/>
        </w:rPr>
        <w:t xml:space="preserve">with a good </w:t>
      </w:r>
      <w:r w:rsidRPr="00EA26BE">
        <w:rPr>
          <w:rStyle w:val="StyleUnderline"/>
          <w:rFonts w:asciiTheme="majorHAnsi" w:hAnsiTheme="majorHAnsi" w:cstheme="majorHAnsi"/>
          <w:highlight w:val="green"/>
        </w:rPr>
        <w:t>that undergoes some sacrifice for its own good.</w:t>
      </w:r>
      <w:r w:rsidRPr="00EA26BE">
        <w:rPr>
          <w:rStyle w:val="StyleUnderline"/>
          <w:rFonts w:asciiTheme="majorHAnsi" w:hAnsiTheme="majorHAnsi" w:cstheme="majorHAnsi"/>
        </w:rPr>
        <w:t xml:space="preserve"> There are only individual people</w:t>
      </w:r>
      <w:r w:rsidRPr="00EA26BE">
        <w:rPr>
          <w:rFonts w:asciiTheme="majorHAnsi" w:hAnsiTheme="majorHAnsi" w:cstheme="majorHAnsi"/>
          <w:sz w:val="14"/>
        </w:rPr>
        <w:t>, different individual people,</w:t>
      </w:r>
      <w:r w:rsidRPr="00EA26BE">
        <w:rPr>
          <w:rStyle w:val="StyleUnderline"/>
          <w:rFonts w:asciiTheme="majorHAnsi" w:hAnsiTheme="majorHAnsi" w:cstheme="majorHAnsi"/>
        </w:rPr>
        <w:t xml:space="preserve"> with their own individual lives. Using one of these people for the benefit of others, uses him and benefits the others. Nothing more.</w:t>
      </w:r>
      <w:r w:rsidRPr="00EA26BE">
        <w:rPr>
          <w:rFonts w:asciiTheme="majorHAnsi" w:hAnsiTheme="majorHAnsi" w:cstheme="majorHAnsi"/>
          <w:sz w:val="14"/>
        </w:rPr>
        <w:t xml:space="preserve"> What happens is that something is done to him for the sake of others. Talk of an </w:t>
      </w:r>
      <w:proofErr w:type="gramStart"/>
      <w:r w:rsidRPr="00EA26BE">
        <w:rPr>
          <w:rFonts w:asciiTheme="majorHAnsi" w:hAnsiTheme="majorHAnsi" w:cstheme="majorHAnsi"/>
          <w:sz w:val="14"/>
        </w:rPr>
        <w:t>overall social good covers</w:t>
      </w:r>
      <w:proofErr w:type="gramEnd"/>
      <w:r w:rsidRPr="00EA26BE">
        <w:rPr>
          <w:rFonts w:asciiTheme="majorHAnsi" w:hAnsiTheme="majorHAnsi" w:cstheme="majorHAnsi"/>
          <w:sz w:val="14"/>
        </w:rPr>
        <w:t xml:space="preserve"> this up. (Intentionally?) </w:t>
      </w:r>
      <w:r w:rsidRPr="00EA26BE">
        <w:rPr>
          <w:rStyle w:val="StyleUnderline"/>
          <w:rFonts w:asciiTheme="majorHAnsi" w:hAnsiTheme="majorHAnsi" w:cstheme="majorHAnsi"/>
          <w:highlight w:val="green"/>
        </w:rPr>
        <w:t xml:space="preserve">To use a person in this way does not </w:t>
      </w:r>
      <w:r w:rsidRPr="00EA26BE">
        <w:rPr>
          <w:rStyle w:val="StyleUnderline"/>
          <w:rFonts w:asciiTheme="majorHAnsi" w:hAnsiTheme="majorHAnsi" w:cstheme="majorHAnsi"/>
        </w:rPr>
        <w:t xml:space="preserve">sufficiently </w:t>
      </w:r>
      <w:r w:rsidRPr="00EA26BE">
        <w:rPr>
          <w:rStyle w:val="StyleUnderline"/>
          <w:rFonts w:asciiTheme="majorHAnsi" w:hAnsiTheme="majorHAnsi" w:cstheme="majorHAnsi"/>
          <w:highlight w:val="green"/>
        </w:rPr>
        <w:t xml:space="preserve">respect </w:t>
      </w:r>
      <w:r w:rsidRPr="00EA26BE">
        <w:rPr>
          <w:rStyle w:val="StyleUnderline"/>
          <w:rFonts w:asciiTheme="majorHAnsi" w:hAnsiTheme="majorHAnsi" w:cstheme="majorHAnsi"/>
        </w:rPr>
        <w:t xml:space="preserve">and take account of the fact that he is a separate person </w:t>
      </w:r>
      <w:r w:rsidRPr="00EA26BE">
        <w:rPr>
          <w:rStyle w:val="StyleUnderline"/>
          <w:rFonts w:asciiTheme="majorHAnsi" w:hAnsiTheme="majorHAnsi" w:cstheme="majorHAnsi"/>
          <w:highlight w:val="green"/>
        </w:rPr>
        <w:t xml:space="preserve">that his is the only life he has. He does not get some </w:t>
      </w:r>
      <w:r w:rsidRPr="00EA26BE">
        <w:rPr>
          <w:rStyle w:val="StyleUnderline"/>
          <w:rFonts w:asciiTheme="majorHAnsi" w:hAnsiTheme="majorHAnsi" w:cstheme="majorHAnsi"/>
        </w:rPr>
        <w:t xml:space="preserve">overbalancing </w:t>
      </w:r>
      <w:r w:rsidRPr="00EA26BE">
        <w:rPr>
          <w:rStyle w:val="StyleUnderline"/>
          <w:rFonts w:asciiTheme="majorHAnsi" w:hAnsiTheme="majorHAnsi" w:cstheme="majorHAnsi"/>
          <w:highlight w:val="green"/>
        </w:rPr>
        <w:t>good from his sacrifice, and no one is entitled to force this upon him</w:t>
      </w:r>
      <w:r w:rsidRPr="00EA26BE">
        <w:rPr>
          <w:rStyle w:val="StyleUnderline"/>
          <w:rFonts w:asciiTheme="majorHAnsi" w:hAnsiTheme="majorHAnsi" w:cstheme="majorHAnsi"/>
        </w:rPr>
        <w:t xml:space="preserve">-least of all a state or government that claims his </w:t>
      </w:r>
      <w:proofErr w:type="gramStart"/>
      <w:r w:rsidRPr="00EA26BE">
        <w:rPr>
          <w:rStyle w:val="StyleUnderline"/>
          <w:rFonts w:asciiTheme="majorHAnsi" w:hAnsiTheme="majorHAnsi" w:cstheme="majorHAnsi"/>
        </w:rPr>
        <w:t>allegiance(</w:t>
      </w:r>
      <w:proofErr w:type="gramEnd"/>
      <w:r w:rsidRPr="00EA26BE">
        <w:rPr>
          <w:rStyle w:val="StyleUnderline"/>
          <w:rFonts w:asciiTheme="majorHAnsi" w:hAnsiTheme="majorHAnsi" w:cstheme="majorHAnsi"/>
        </w:rPr>
        <w:t>as other individuals do not) and that therefore scrupulously must be neutral between its citizens.</w:t>
      </w:r>
    </w:p>
    <w:p w14:paraId="1FDB3548" w14:textId="77777777" w:rsidR="00045ED1" w:rsidRPr="00EA26BE" w:rsidRDefault="00045ED1" w:rsidP="00045ED1">
      <w:pPr>
        <w:spacing w:line="276" w:lineRule="auto"/>
        <w:rPr>
          <w:rFonts w:asciiTheme="majorHAnsi" w:hAnsiTheme="majorHAnsi" w:cstheme="majorHAnsi"/>
        </w:rPr>
      </w:pPr>
    </w:p>
    <w:p w14:paraId="3797BE2F" w14:textId="77777777" w:rsidR="00045ED1" w:rsidRPr="00EA26BE" w:rsidRDefault="00045ED1" w:rsidP="00045ED1">
      <w:pPr>
        <w:pStyle w:val="Heading4"/>
        <w:spacing w:line="276" w:lineRule="auto"/>
        <w:rPr>
          <w:rFonts w:asciiTheme="majorHAnsi" w:hAnsiTheme="majorHAnsi" w:cstheme="majorHAnsi"/>
        </w:rPr>
      </w:pPr>
      <w:r w:rsidRPr="00EA26BE">
        <w:rPr>
          <w:rFonts w:asciiTheme="majorHAnsi" w:hAnsiTheme="majorHAnsi" w:cstheme="majorHAnsi"/>
        </w:rPr>
        <w:t xml:space="preserve">Thus, the standard is </w:t>
      </w:r>
      <w:r w:rsidRPr="00EA26BE">
        <w:rPr>
          <w:rFonts w:asciiTheme="majorHAnsi" w:hAnsiTheme="majorHAnsi" w:cstheme="majorHAnsi"/>
          <w:i/>
          <w:u w:val="single"/>
        </w:rPr>
        <w:t>consistency with limited government</w:t>
      </w:r>
      <w:r w:rsidRPr="00EA26BE">
        <w:rPr>
          <w:rFonts w:asciiTheme="majorHAnsi" w:hAnsiTheme="majorHAnsi" w:cstheme="majorHAnsi"/>
        </w:rPr>
        <w:t>. The standard is means based. Prefer—</w:t>
      </w:r>
    </w:p>
    <w:p w14:paraId="5367DF4C" w14:textId="77777777" w:rsidR="00045ED1" w:rsidRPr="00EA26BE" w:rsidRDefault="00045ED1" w:rsidP="00045ED1">
      <w:pPr>
        <w:pStyle w:val="Heading4"/>
        <w:numPr>
          <w:ilvl w:val="0"/>
          <w:numId w:val="12"/>
        </w:numPr>
        <w:tabs>
          <w:tab w:val="num" w:pos="0"/>
        </w:tabs>
        <w:spacing w:line="276" w:lineRule="auto"/>
        <w:ind w:left="0" w:firstLine="0"/>
        <w:rPr>
          <w:rFonts w:asciiTheme="majorHAnsi" w:hAnsiTheme="majorHAnsi" w:cstheme="majorHAnsi"/>
        </w:rPr>
      </w:pPr>
      <w:r w:rsidRPr="00EA26BE">
        <w:rPr>
          <w:rFonts w:asciiTheme="majorHAnsi" w:hAnsiTheme="majorHAnsi" w:cstheme="majorHAnsi"/>
        </w:rPr>
        <w:t>States only exist because of the social contract, whereby citizens join a state to protect their freedom. If the state infringes on the right to freedom it was supposed to protect, it becomes self-defeating. This comes first—we speak to the formation of the state</w:t>
      </w:r>
    </w:p>
    <w:p w14:paraId="468CD78B" w14:textId="503FA1BF" w:rsidR="00045ED1" w:rsidRPr="00EA26BE" w:rsidRDefault="00045ED1" w:rsidP="00045ED1">
      <w:pPr>
        <w:pStyle w:val="Heading4"/>
        <w:numPr>
          <w:ilvl w:val="0"/>
          <w:numId w:val="12"/>
        </w:numPr>
        <w:tabs>
          <w:tab w:val="num" w:pos="0"/>
        </w:tabs>
        <w:spacing w:line="276" w:lineRule="auto"/>
        <w:ind w:left="0" w:firstLine="0"/>
        <w:rPr>
          <w:rFonts w:asciiTheme="majorHAnsi" w:hAnsiTheme="majorHAnsi" w:cstheme="majorHAnsi"/>
        </w:rPr>
      </w:pPr>
      <w:r w:rsidRPr="00EA26BE">
        <w:rPr>
          <w:rFonts w:asciiTheme="majorHAnsi" w:hAnsiTheme="majorHAnsi" w:cstheme="majorHAnsi"/>
        </w:rPr>
        <w:t>Culpability—Freedom is a necessity to be able to attribute blame, as otherwise we could never determine whether someone was responsible for their actions meaning it’s the only way to generate the normative force necessary for actions</w:t>
      </w:r>
    </w:p>
    <w:p w14:paraId="050F7C1D" w14:textId="67EB0C40" w:rsidR="00323E4C" w:rsidRPr="00EA26BE" w:rsidRDefault="00871564" w:rsidP="00871564">
      <w:pPr>
        <w:pStyle w:val="Heading4"/>
        <w:rPr>
          <w:rFonts w:asciiTheme="majorHAnsi" w:hAnsiTheme="majorHAnsi" w:cstheme="majorHAnsi"/>
        </w:rPr>
      </w:pPr>
      <w:r w:rsidRPr="00EA26BE">
        <w:rPr>
          <w:rFonts w:asciiTheme="majorHAnsi" w:hAnsiTheme="majorHAnsi" w:cstheme="majorHAnsi"/>
        </w:rPr>
        <w:t xml:space="preserve">Negate – </w:t>
      </w:r>
    </w:p>
    <w:p w14:paraId="5A67F50E" w14:textId="77777777" w:rsidR="00045ED1" w:rsidRPr="00EA26BE" w:rsidRDefault="00045ED1" w:rsidP="00045ED1">
      <w:pPr>
        <w:pStyle w:val="Heading4"/>
        <w:rPr>
          <w:rFonts w:asciiTheme="majorHAnsi" w:hAnsiTheme="majorHAnsi" w:cstheme="majorHAnsi"/>
        </w:rPr>
      </w:pPr>
      <w:r w:rsidRPr="00EA26BE">
        <w:rPr>
          <w:rFonts w:asciiTheme="majorHAnsi" w:hAnsiTheme="majorHAnsi" w:cstheme="majorHAnsi"/>
        </w:rPr>
        <w:t>1] Libertarianism mandates a market-oriented approach to space—that negates</w:t>
      </w:r>
    </w:p>
    <w:p w14:paraId="613101DC" w14:textId="77777777" w:rsidR="00045ED1" w:rsidRPr="00EA26BE" w:rsidRDefault="00045ED1" w:rsidP="00045ED1">
      <w:pPr>
        <w:rPr>
          <w:rFonts w:asciiTheme="majorHAnsi" w:hAnsiTheme="majorHAnsi" w:cstheme="majorHAnsi"/>
        </w:rPr>
      </w:pPr>
      <w:r w:rsidRPr="00EA26BE">
        <w:rPr>
          <w:rStyle w:val="Style13ptBold"/>
          <w:rFonts w:asciiTheme="majorHAnsi" w:hAnsiTheme="majorHAnsi" w:cstheme="majorHAnsi"/>
        </w:rPr>
        <w:t>Broker 20</w:t>
      </w:r>
      <w:r w:rsidRPr="00EA26BE">
        <w:rPr>
          <w:rFonts w:asciiTheme="majorHAnsi" w:hAnsiTheme="majorHAnsi" w:cstheme="majorHAnsi"/>
        </w:rPr>
        <w:t xml:space="preserve"> </w:t>
      </w:r>
      <w:r w:rsidRPr="00EA26BE">
        <w:rPr>
          <w:rFonts w:asciiTheme="majorHAnsi" w:hAnsiTheme="majorHAnsi" w:cstheme="majorHAnsi"/>
          <w:sz w:val="16"/>
          <w:szCs w:val="16"/>
        </w:rPr>
        <w:t xml:space="preserve">[(Tyler, work has been published in the Gonzaga Law Review, the Albany Law </w:t>
      </w:r>
      <w:proofErr w:type="gramStart"/>
      <w:r w:rsidRPr="00EA26BE">
        <w:rPr>
          <w:rFonts w:asciiTheme="majorHAnsi" w:hAnsiTheme="majorHAnsi" w:cstheme="majorHAnsi"/>
          <w:sz w:val="16"/>
          <w:szCs w:val="16"/>
        </w:rPr>
        <w:t>Review</w:t>
      </w:r>
      <w:proofErr w:type="gramEnd"/>
      <w:r w:rsidRPr="00EA26BE">
        <w:rPr>
          <w:rFonts w:asciiTheme="majorHAnsi" w:hAnsiTheme="majorHAnsi" w:cstheme="majorHAnsi"/>
          <w:sz w:val="16"/>
          <w:szCs w:val="16"/>
        </w:rPr>
        <w:t xml:space="preserve"> and the University of Memphis Law Review.) </w:t>
      </w:r>
      <w:r w:rsidRPr="00EA26BE">
        <w:rPr>
          <w:rStyle w:val="StyleUnderline"/>
          <w:rFonts w:asciiTheme="majorHAnsi" w:hAnsiTheme="majorHAnsi" w:cstheme="majorHAnsi"/>
          <w:sz w:val="16"/>
          <w:szCs w:val="16"/>
        </w:rPr>
        <w:t>“Space Law Can Only Be Libertarian Minded,”</w:t>
      </w:r>
      <w:r w:rsidRPr="00EA26BE">
        <w:rPr>
          <w:rFonts w:asciiTheme="majorHAnsi" w:hAnsiTheme="majorHAnsi" w:cstheme="majorHAnsi"/>
          <w:sz w:val="16"/>
          <w:szCs w:val="16"/>
        </w:rPr>
        <w:t xml:space="preserve"> Above the Law, 1-14-20, </w:t>
      </w:r>
      <w:hyperlink r:id="rId13" w:history="1">
        <w:r w:rsidRPr="00EA26BE">
          <w:rPr>
            <w:rStyle w:val="Hyperlink"/>
            <w:rFonts w:asciiTheme="majorHAnsi" w:hAnsiTheme="majorHAnsi" w:cstheme="majorHAnsi"/>
            <w:sz w:val="16"/>
            <w:szCs w:val="16"/>
          </w:rPr>
          <w:t>https://abovethelaw.com/2020/01/space-law-can-only-be-libertarian-minded/</w:t>
        </w:r>
      </w:hyperlink>
      <w:r w:rsidRPr="00EA26BE">
        <w:rPr>
          <w:rFonts w:asciiTheme="majorHAnsi" w:hAnsiTheme="majorHAnsi" w:cstheme="majorHAnsi"/>
          <w:sz w:val="16"/>
          <w:szCs w:val="16"/>
        </w:rPr>
        <w:t>] TDI</w:t>
      </w:r>
    </w:p>
    <w:p w14:paraId="302144B7" w14:textId="77777777" w:rsidR="00045ED1" w:rsidRPr="00EA26BE" w:rsidRDefault="00045ED1" w:rsidP="00045ED1">
      <w:pPr>
        <w:rPr>
          <w:rStyle w:val="StyleUnderline"/>
          <w:rFonts w:asciiTheme="majorHAnsi" w:hAnsiTheme="majorHAnsi" w:cstheme="majorHAnsi"/>
          <w:sz w:val="12"/>
          <w:u w:val="none"/>
        </w:rPr>
      </w:pPr>
      <w:r w:rsidRPr="00EA26BE">
        <w:rPr>
          <w:rFonts w:asciiTheme="majorHAnsi" w:hAnsiTheme="majorHAnsi" w:cstheme="majorHAnsi"/>
          <w:sz w:val="12"/>
        </w:rPr>
        <w:lastRenderedPageBreak/>
        <w:t xml:space="preserve">The impact on human daily life from a transition to the virtually unlimited resource reality of space cannot be overstated. </w:t>
      </w:r>
      <w:r w:rsidRPr="00EA26BE">
        <w:rPr>
          <w:rStyle w:val="StyleUnderline"/>
          <w:rFonts w:asciiTheme="majorHAnsi" w:hAnsiTheme="majorHAnsi" w:cstheme="majorHAnsi"/>
        </w:rPr>
        <w:t xml:space="preserve">However, when it comes to the law, a minimalist, dare I say libertarian, approach appears as the only applicable system. </w:t>
      </w:r>
      <w:r w:rsidRPr="00EA26BE">
        <w:rPr>
          <w:rFonts w:asciiTheme="majorHAnsi" w:hAnsiTheme="majorHAnsi" w:cstheme="majorHAnsi"/>
          <w:sz w:val="12"/>
        </w:rPr>
        <w:t xml:space="preserve">In the words of NASA, “2020 promises to be a big year for space exploration.” Yet, as Rand </w:t>
      </w:r>
      <w:proofErr w:type="spellStart"/>
      <w:r w:rsidRPr="00EA26BE">
        <w:rPr>
          <w:rFonts w:asciiTheme="majorHAnsi" w:hAnsiTheme="majorHAnsi" w:cstheme="majorHAnsi"/>
          <w:sz w:val="12"/>
        </w:rPr>
        <w:t>Simberg</w:t>
      </w:r>
      <w:proofErr w:type="spellEnd"/>
      <w:r w:rsidRPr="00EA26BE">
        <w:rPr>
          <w:rFonts w:asciiTheme="majorHAnsi" w:hAnsiTheme="majorHAnsi" w:cstheme="majorHAnsi"/>
          <w:sz w:val="12"/>
        </w:rPr>
        <w:t xml:space="preserve"> points out in Reason magazine, </w:t>
      </w:r>
      <w:r w:rsidRPr="00EA26BE">
        <w:rPr>
          <w:rStyle w:val="StyleUnderline"/>
          <w:rFonts w:asciiTheme="majorHAnsi" w:hAnsiTheme="majorHAnsi" w:cstheme="majorHAnsi"/>
        </w:rPr>
        <w:t xml:space="preserve">it is </w:t>
      </w:r>
      <w:proofErr w:type="gramStart"/>
      <w:r w:rsidRPr="00EA26BE">
        <w:rPr>
          <w:rStyle w:val="StyleUnderline"/>
          <w:rFonts w:asciiTheme="majorHAnsi" w:hAnsiTheme="majorHAnsi" w:cstheme="majorHAnsi"/>
        </w:rPr>
        <w:t xml:space="preserve">actually </w:t>
      </w:r>
      <w:r w:rsidRPr="00EA26BE">
        <w:rPr>
          <w:rStyle w:val="StyleUnderline"/>
          <w:rFonts w:asciiTheme="majorHAnsi" w:hAnsiTheme="majorHAnsi" w:cstheme="majorHAnsi"/>
          <w:highlight w:val="green"/>
        </w:rPr>
        <w:t>private</w:t>
      </w:r>
      <w:proofErr w:type="gramEnd"/>
      <w:r w:rsidRPr="00EA26BE">
        <w:rPr>
          <w:rStyle w:val="StyleUnderline"/>
          <w:rFonts w:asciiTheme="majorHAnsi" w:hAnsiTheme="majorHAnsi" w:cstheme="majorHAnsi"/>
        </w:rPr>
        <w:t xml:space="preserve"> American </w:t>
      </w:r>
      <w:r w:rsidRPr="00EA26BE">
        <w:rPr>
          <w:rStyle w:val="StyleUnderline"/>
          <w:rFonts w:asciiTheme="majorHAnsi" w:hAnsiTheme="majorHAnsi" w:cstheme="majorHAnsi"/>
          <w:highlight w:val="green"/>
        </w:rPr>
        <w:t>investment</w:t>
      </w:r>
      <w:r w:rsidRPr="00EA26BE">
        <w:rPr>
          <w:rStyle w:val="StyleUnderline"/>
          <w:rFonts w:asciiTheme="majorHAnsi" w:hAnsiTheme="majorHAnsi" w:cstheme="majorHAnsi"/>
        </w:rPr>
        <w:t xml:space="preserve"> that </w:t>
      </w:r>
      <w:r w:rsidRPr="00EA26BE">
        <w:rPr>
          <w:rStyle w:val="StyleUnderline"/>
          <w:rFonts w:asciiTheme="majorHAnsi" w:hAnsiTheme="majorHAnsi" w:cstheme="majorHAnsi"/>
          <w:highlight w:val="green"/>
        </w:rPr>
        <w:t>is</w:t>
      </w:r>
      <w:r w:rsidRPr="00EA26BE">
        <w:rPr>
          <w:rStyle w:val="StyleUnderline"/>
          <w:rFonts w:asciiTheme="majorHAnsi" w:hAnsiTheme="majorHAnsi" w:cstheme="majorHAnsi"/>
        </w:rPr>
        <w:t xml:space="preserve"> currently </w:t>
      </w:r>
      <w:r w:rsidRPr="00EA26BE">
        <w:rPr>
          <w:rStyle w:val="StyleUnderline"/>
          <w:rFonts w:asciiTheme="majorHAnsi" w:hAnsiTheme="majorHAnsi" w:cstheme="majorHAnsi"/>
          <w:highlight w:val="green"/>
        </w:rPr>
        <w:t>moving space exploration</w:t>
      </w:r>
      <w:r w:rsidRPr="00EA26BE">
        <w:rPr>
          <w:rStyle w:val="StyleUnderline"/>
          <w:rFonts w:asciiTheme="majorHAnsi" w:hAnsiTheme="majorHAnsi" w:cstheme="majorHAnsi"/>
        </w:rPr>
        <w:t xml:space="preserve"> to “a pace unseen since the 1960s.”</w:t>
      </w:r>
      <w:r w:rsidRPr="00EA26BE">
        <w:rPr>
          <w:rFonts w:asciiTheme="majorHAnsi" w:hAnsiTheme="majorHAnsi" w:cstheme="majorHAnsi"/>
          <w:sz w:val="12"/>
        </w:rPr>
        <w:t xml:space="preserve"> According to </w:t>
      </w:r>
      <w:proofErr w:type="spellStart"/>
      <w:r w:rsidRPr="00EA26BE">
        <w:rPr>
          <w:rFonts w:asciiTheme="majorHAnsi" w:hAnsiTheme="majorHAnsi" w:cstheme="majorHAnsi"/>
          <w:sz w:val="12"/>
        </w:rPr>
        <w:t>Simberg</w:t>
      </w:r>
      <w:proofErr w:type="spellEnd"/>
      <w:r w:rsidRPr="00EA26BE">
        <w:rPr>
          <w:rFonts w:asciiTheme="majorHAnsi" w:hAnsiTheme="majorHAnsi" w:cstheme="majorHAnsi"/>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EA26BE">
        <w:rPr>
          <w:rFonts w:asciiTheme="majorHAnsi" w:hAnsiTheme="majorHAnsi" w:cstheme="majorHAnsi"/>
          <w:sz w:val="12"/>
        </w:rPr>
        <w:t>reality</w:t>
      </w:r>
      <w:proofErr w:type="gramEnd"/>
      <w:r w:rsidRPr="00EA26BE">
        <w:rPr>
          <w:rFonts w:asciiTheme="majorHAnsi" w:hAnsiTheme="majorHAnsi" w:cstheme="majorHAnsi"/>
          <w:sz w:val="12"/>
        </w:rPr>
        <w:t xml:space="preserve"> the benefits that space can offer are far greater than any benefit currently attributed to any major policy proposal being discussed at the national level. The sheer </w:t>
      </w:r>
      <w:proofErr w:type="gramStart"/>
      <w:r w:rsidRPr="00EA26BE">
        <w:rPr>
          <w:rFonts w:asciiTheme="majorHAnsi" w:hAnsiTheme="majorHAnsi" w:cstheme="majorHAnsi"/>
          <w:sz w:val="12"/>
        </w:rPr>
        <w:t>amount</w:t>
      </w:r>
      <w:proofErr w:type="gramEnd"/>
      <w:r w:rsidRPr="00EA26BE">
        <w:rPr>
          <w:rFonts w:asciiTheme="majorHAnsi" w:hAnsiTheme="majorHAnsi" w:cstheme="majorHAnsi"/>
          <w:sz w:val="12"/>
        </w:rPr>
        <w:t xml:space="preserve"> of resources available within our current reach/capabilities simply speaks for itself. However, although those new realities will, as </w:t>
      </w:r>
      <w:proofErr w:type="spellStart"/>
      <w:r w:rsidRPr="00EA26BE">
        <w:rPr>
          <w:rFonts w:asciiTheme="majorHAnsi" w:hAnsiTheme="majorHAnsi" w:cstheme="majorHAnsi"/>
          <w:sz w:val="12"/>
        </w:rPr>
        <w:t>Simberg</w:t>
      </w:r>
      <w:proofErr w:type="spellEnd"/>
      <w:r w:rsidRPr="00EA26BE">
        <w:rPr>
          <w:rFonts w:asciiTheme="majorHAnsi" w:hAnsiTheme="majorHAnsi" w:cstheme="majorHAnsi"/>
          <w:sz w:val="12"/>
        </w:rPr>
        <w:t xml:space="preserve"> says, “bring to the fore a lot of ideological issues that up to now were just theoretical,” I believe it will also eliminate many economic and legal distinctions we currently utilize today. </w:t>
      </w:r>
      <w:r w:rsidRPr="00EA26BE">
        <w:rPr>
          <w:rStyle w:val="StyleUnderline"/>
          <w:rFonts w:asciiTheme="majorHAnsi" w:hAnsiTheme="majorHAnsi" w:cstheme="majorHAnsi"/>
        </w:rPr>
        <w:t xml:space="preserve">For example, the sheer number of resources we can already obtain in space means that </w:t>
      </w:r>
      <w:r w:rsidRPr="00EA26BE">
        <w:rPr>
          <w:rStyle w:val="StyleUnderline"/>
          <w:rFonts w:asciiTheme="majorHAnsi" w:hAnsiTheme="majorHAnsi" w:cstheme="majorHAnsi"/>
          <w:highlight w:val="green"/>
        </w:rPr>
        <w:t>in the rapidly near future, the distinction between a nonpublic</w:t>
      </w:r>
      <w:r w:rsidRPr="00EA26BE">
        <w:rPr>
          <w:rStyle w:val="StyleUnderline"/>
          <w:rFonts w:asciiTheme="majorHAnsi" w:hAnsiTheme="majorHAnsi" w:cstheme="majorHAnsi"/>
        </w:rPr>
        <w:t xml:space="preserve"> good </w:t>
      </w:r>
      <w:r w:rsidRPr="00EA26BE">
        <w:rPr>
          <w:rStyle w:val="StyleUnderline"/>
          <w:rFonts w:asciiTheme="majorHAnsi" w:hAnsiTheme="majorHAnsi" w:cstheme="majorHAnsi"/>
          <w:highlight w:val="green"/>
        </w:rPr>
        <w:t>or</w:t>
      </w:r>
      <w:r w:rsidRPr="00EA26BE">
        <w:rPr>
          <w:rStyle w:val="StyleUnderline"/>
          <w:rFonts w:asciiTheme="majorHAnsi" w:hAnsiTheme="majorHAnsi" w:cstheme="majorHAnsi"/>
        </w:rPr>
        <w:t xml:space="preserve"> a </w:t>
      </w:r>
      <w:r w:rsidRPr="00EA26BE">
        <w:rPr>
          <w:rStyle w:val="StyleUnderline"/>
          <w:rFonts w:asciiTheme="majorHAnsi" w:hAnsiTheme="majorHAnsi" w:cstheme="majorHAnsi"/>
          <w:highlight w:val="green"/>
        </w:rPr>
        <w:t>public good will be</w:t>
      </w:r>
      <w:r w:rsidRPr="00EA26BE">
        <w:rPr>
          <w:rStyle w:val="StyleUnderline"/>
          <w:rFonts w:asciiTheme="majorHAnsi" w:hAnsiTheme="majorHAnsi" w:cstheme="majorHAnsi"/>
        </w:rPr>
        <w:t xml:space="preserve"> rendered </w:t>
      </w:r>
      <w:r w:rsidRPr="00EA26BE">
        <w:rPr>
          <w:rStyle w:val="StyleUnderline"/>
          <w:rFonts w:asciiTheme="majorHAnsi" w:hAnsiTheme="majorHAnsi" w:cstheme="majorHAnsi"/>
          <w:highlight w:val="green"/>
        </w:rPr>
        <w:t>meaningless.</w:t>
      </w:r>
      <w:r w:rsidRPr="00EA26BE">
        <w:rPr>
          <w:rStyle w:val="StyleUnderline"/>
          <w:rFonts w:asciiTheme="majorHAnsi" w:hAnsiTheme="majorHAnsi" w:cstheme="majorHAnsi"/>
        </w:rPr>
        <w:t xml:space="preserve"> In other words, because the resources available within our solar system exist in such quantities, all goods will become </w:t>
      </w:r>
      <w:proofErr w:type="spellStart"/>
      <w:r w:rsidRPr="00EA26BE">
        <w:rPr>
          <w:rStyle w:val="StyleUnderline"/>
          <w:rFonts w:asciiTheme="majorHAnsi" w:hAnsiTheme="majorHAnsi" w:cstheme="majorHAnsi"/>
        </w:rPr>
        <w:t>nonrivalrous</w:t>
      </w:r>
      <w:proofErr w:type="spellEnd"/>
      <w:r w:rsidRPr="00EA26BE">
        <w:rPr>
          <w:rStyle w:val="StyleUnderline"/>
          <w:rFonts w:asciiTheme="majorHAnsi" w:hAnsiTheme="majorHAnsi" w:cstheme="majorHAnsi"/>
        </w:rPr>
        <w:t xml:space="preserve"> in their consumption and nonexcludable in their distribution.</w:t>
      </w:r>
      <w:r w:rsidRPr="00EA26BE">
        <w:rPr>
          <w:rFonts w:asciiTheme="majorHAnsi" w:hAnsiTheme="majorHAnsi" w:cstheme="majorHAnsi"/>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EA26BE">
        <w:rPr>
          <w:rFonts w:asciiTheme="majorHAnsi" w:hAnsiTheme="majorHAnsi" w:cstheme="majorHAnsi"/>
          <w:sz w:val="12"/>
        </w:rPr>
        <w:t>Simberg</w:t>
      </w:r>
      <w:proofErr w:type="spellEnd"/>
      <w:r w:rsidRPr="00EA26BE">
        <w:rPr>
          <w:rFonts w:asciiTheme="majorHAnsi" w:hAnsiTheme="majorHAnsi" w:cstheme="majorHAnsi"/>
          <w:sz w:val="12"/>
        </w:rPr>
        <w:t xml:space="preserve"> fears. </w:t>
      </w:r>
      <w:proofErr w:type="gramStart"/>
      <w:r w:rsidRPr="00EA26BE">
        <w:rPr>
          <w:rFonts w:asciiTheme="majorHAnsi" w:hAnsiTheme="majorHAnsi" w:cstheme="majorHAnsi"/>
          <w:sz w:val="12"/>
        </w:rPr>
        <w:t>Similar to</w:t>
      </w:r>
      <w:proofErr w:type="gramEnd"/>
      <w:r w:rsidRPr="00EA26BE">
        <w:rPr>
          <w:rFonts w:asciiTheme="majorHAnsi" w:hAnsiTheme="majorHAnsi" w:cstheme="majorHAnsi"/>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EA26BE">
        <w:rPr>
          <w:rFonts w:asciiTheme="majorHAnsi" w:hAnsiTheme="majorHAnsi" w:cstheme="majorHAnsi"/>
          <w:sz w:val="12"/>
        </w:rPr>
        <w:t>amount</w:t>
      </w:r>
      <w:proofErr w:type="gramEnd"/>
      <w:r w:rsidRPr="00EA26BE">
        <w:rPr>
          <w:rFonts w:asciiTheme="majorHAnsi" w:hAnsiTheme="majorHAnsi" w:cstheme="majorHAnsi"/>
          <w:sz w:val="12"/>
        </w:rPr>
        <w:t xml:space="preserve"> of resources within our solar system can sustain such an existence for every human being. </w:t>
      </w:r>
      <w:r w:rsidRPr="00EA26BE">
        <w:rPr>
          <w:rStyle w:val="StyleUnderline"/>
          <w:rFonts w:asciiTheme="majorHAnsi" w:hAnsiTheme="majorHAnsi" w:cstheme="majorHAnsi"/>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EA26BE">
        <w:rPr>
          <w:rFonts w:asciiTheme="majorHAnsi" w:hAnsiTheme="majorHAnsi" w:cstheme="majorHAnsi"/>
          <w:sz w:val="12"/>
        </w:rPr>
        <w:t xml:space="preserve">, flag or no flag. We Americans know this is how a Wild West starts, where most regulation becomes the impractical pipe dream. </w:t>
      </w:r>
      <w:r w:rsidRPr="00EA26BE">
        <w:rPr>
          <w:rStyle w:val="StyleUnderline"/>
          <w:rFonts w:asciiTheme="majorHAnsi" w:hAnsiTheme="majorHAnsi" w:cstheme="majorHAnsi"/>
        </w:rPr>
        <w:t xml:space="preserve">But again, this would be a Wild West where </w:t>
      </w:r>
      <w:r w:rsidRPr="00EA26BE">
        <w:rPr>
          <w:rStyle w:val="StyleUnderline"/>
          <w:rFonts w:asciiTheme="majorHAnsi" w:hAnsiTheme="majorHAnsi" w:cstheme="majorHAnsi"/>
          <w:highlight w:val="green"/>
        </w:rPr>
        <w:t>the exploitation of human labor and fragile Earth ecosystem makes no economic sense</w:t>
      </w:r>
      <w:r w:rsidRPr="00EA26BE">
        <w:rPr>
          <w:rStyle w:val="StyleUnderline"/>
          <w:rFonts w:asciiTheme="majorHAnsi" w:hAnsiTheme="majorHAnsi" w:cstheme="majorHAnsi"/>
        </w:rPr>
        <w:t xml:space="preserve">, where every single human can be granted access to resources that even the wealthiest among us now would envy, and where innovation and imagination become the only </w:t>
      </w:r>
      <w:proofErr w:type="gramStart"/>
      <w:r w:rsidRPr="00EA26BE">
        <w:rPr>
          <w:rStyle w:val="StyleUnderline"/>
          <w:rFonts w:asciiTheme="majorHAnsi" w:hAnsiTheme="majorHAnsi" w:cstheme="majorHAnsi"/>
        </w:rPr>
        <w:t>things</w:t>
      </w:r>
      <w:proofErr w:type="gramEnd"/>
      <w:r w:rsidRPr="00EA26BE">
        <w:rPr>
          <w:rStyle w:val="StyleUnderline"/>
          <w:rFonts w:asciiTheme="majorHAnsi" w:hAnsiTheme="majorHAnsi" w:cstheme="majorHAnsi"/>
        </w:rPr>
        <w:t xml:space="preserve"> we would recognize as currency. </w:t>
      </w:r>
      <w:r w:rsidRPr="00EA26BE">
        <w:rPr>
          <w:rStyle w:val="StyleUnderline"/>
          <w:rFonts w:asciiTheme="majorHAnsi" w:hAnsiTheme="majorHAnsi" w:cstheme="majorHAnsi"/>
          <w:highlight w:val="green"/>
        </w:rPr>
        <w:t>Only a libertarian-type system, that guarantees basic individual rights</w:t>
      </w:r>
      <w:r w:rsidRPr="00EA26BE">
        <w:rPr>
          <w:rStyle w:val="StyleUnderline"/>
          <w:rFonts w:asciiTheme="majorHAnsi" w:hAnsiTheme="majorHAnsi" w:cstheme="majorHAnsi"/>
        </w:rPr>
        <w:t xml:space="preserve"> to life, liberty, and the pursuit of happiness </w:t>
      </w:r>
      <w:r w:rsidRPr="00EA26BE">
        <w:rPr>
          <w:rStyle w:val="StyleUnderline"/>
          <w:rFonts w:asciiTheme="majorHAnsi" w:hAnsiTheme="majorHAnsi" w:cstheme="majorHAnsi"/>
          <w:highlight w:val="green"/>
        </w:rPr>
        <w:t>could be valued</w:t>
      </w:r>
      <w:r w:rsidRPr="00EA26BE">
        <w:rPr>
          <w:rStyle w:val="StyleUnderline"/>
          <w:rFonts w:asciiTheme="majorHAnsi" w:hAnsiTheme="majorHAnsi" w:cstheme="majorHAnsi"/>
        </w:rPr>
        <w:t xml:space="preserve"> and therefore human fidelity to a set of laws made possible, in such an existence.</w:t>
      </w:r>
    </w:p>
    <w:p w14:paraId="5D327003" w14:textId="7508E60A" w:rsidR="00045ED1" w:rsidRPr="00EA26BE" w:rsidRDefault="00045ED1" w:rsidP="00045ED1">
      <w:pPr>
        <w:pStyle w:val="Heading4"/>
        <w:rPr>
          <w:rFonts w:asciiTheme="majorHAnsi" w:hAnsiTheme="majorHAnsi" w:cstheme="majorHAnsi"/>
        </w:rPr>
      </w:pPr>
      <w:r w:rsidRPr="00EA26BE">
        <w:rPr>
          <w:rStyle w:val="StyleUnderline"/>
          <w:rFonts w:asciiTheme="majorHAnsi" w:hAnsiTheme="majorHAnsi" w:cstheme="majorHAnsi"/>
          <w:u w:val="none"/>
        </w:rPr>
        <w:t xml:space="preserve">2] </w:t>
      </w:r>
      <w:r w:rsidRPr="00EA26BE">
        <w:rPr>
          <w:rFonts w:asciiTheme="majorHAnsi" w:hAnsiTheme="majorHAnsi" w:cstheme="majorHAnsi"/>
        </w:rPr>
        <w:t>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037776E5" w14:textId="30EAB42D" w:rsidR="00871564" w:rsidRPr="00EA26BE" w:rsidRDefault="00871564" w:rsidP="00871564">
      <w:pPr>
        <w:rPr>
          <w:rFonts w:asciiTheme="majorHAnsi" w:hAnsiTheme="majorHAnsi" w:cstheme="majorHAnsi"/>
        </w:rPr>
      </w:pPr>
    </w:p>
    <w:p w14:paraId="370EFEBC" w14:textId="554F4AB6" w:rsidR="00045ED1" w:rsidRPr="00EA26BE" w:rsidRDefault="00045ED1" w:rsidP="00871564">
      <w:pPr>
        <w:rPr>
          <w:rFonts w:asciiTheme="majorHAnsi" w:hAnsiTheme="majorHAnsi" w:cstheme="majorHAnsi"/>
        </w:rPr>
      </w:pPr>
    </w:p>
    <w:p w14:paraId="5DF20ED8" w14:textId="2A304F6F" w:rsidR="00045ED1" w:rsidRPr="00EA26BE" w:rsidRDefault="00045ED1" w:rsidP="00871564">
      <w:pPr>
        <w:rPr>
          <w:rFonts w:asciiTheme="majorHAnsi" w:hAnsiTheme="majorHAnsi" w:cstheme="majorHAnsi"/>
        </w:rPr>
      </w:pPr>
    </w:p>
    <w:p w14:paraId="1A641C6F" w14:textId="3C4E50BF" w:rsidR="00045ED1" w:rsidRPr="00EA26BE" w:rsidRDefault="00045ED1" w:rsidP="00045ED1">
      <w:pPr>
        <w:pStyle w:val="Heading2"/>
        <w:rPr>
          <w:rFonts w:asciiTheme="majorHAnsi" w:hAnsiTheme="majorHAnsi" w:cstheme="majorHAnsi"/>
        </w:rPr>
      </w:pPr>
      <w:r w:rsidRPr="00EA26BE">
        <w:rPr>
          <w:rFonts w:asciiTheme="majorHAnsi" w:hAnsiTheme="majorHAnsi" w:cstheme="majorHAnsi"/>
        </w:rPr>
        <w:lastRenderedPageBreak/>
        <w:t>Case</w:t>
      </w:r>
    </w:p>
    <w:p w14:paraId="237C796B" w14:textId="6A218E8A" w:rsidR="007651B5" w:rsidRPr="00EA26BE" w:rsidRDefault="007651B5" w:rsidP="007651B5">
      <w:pPr>
        <w:pStyle w:val="Heading3"/>
        <w:rPr>
          <w:rFonts w:asciiTheme="majorHAnsi" w:hAnsiTheme="majorHAnsi" w:cstheme="majorHAnsi"/>
        </w:rPr>
      </w:pPr>
      <w:r w:rsidRPr="00EA26BE">
        <w:rPr>
          <w:rFonts w:asciiTheme="majorHAnsi" w:hAnsiTheme="majorHAnsi" w:cstheme="majorHAnsi"/>
        </w:rPr>
        <w:lastRenderedPageBreak/>
        <w:t>debris</w:t>
      </w:r>
    </w:p>
    <w:p w14:paraId="6C7C1CBB" w14:textId="206F49CB" w:rsidR="00045ED1" w:rsidRPr="00EA26BE" w:rsidRDefault="00045ED1" w:rsidP="00045ED1">
      <w:pPr>
        <w:rPr>
          <w:rFonts w:asciiTheme="majorHAnsi" w:hAnsiTheme="majorHAnsi" w:cstheme="majorHAnsi"/>
        </w:rPr>
      </w:pPr>
    </w:p>
    <w:p w14:paraId="7A95CE3C" w14:textId="77777777" w:rsidR="00045ED1" w:rsidRPr="00EA26BE" w:rsidRDefault="00045ED1" w:rsidP="00045ED1">
      <w:pPr>
        <w:pStyle w:val="Heading4"/>
        <w:rPr>
          <w:rFonts w:asciiTheme="majorHAnsi" w:hAnsiTheme="majorHAnsi" w:cstheme="majorHAnsi"/>
          <w:b w:val="0"/>
        </w:rPr>
      </w:pPr>
      <w:r w:rsidRPr="00EA26BE">
        <w:rPr>
          <w:rFonts w:asciiTheme="majorHAnsi" w:hAnsiTheme="majorHAnsi" w:cstheme="majorHAnsi"/>
          <w:b w:val="0"/>
        </w:rPr>
        <w:t xml:space="preserve">Loss of satellites </w:t>
      </w:r>
      <w:r w:rsidRPr="00EA26BE">
        <w:rPr>
          <w:rFonts w:asciiTheme="majorHAnsi" w:hAnsiTheme="majorHAnsi" w:cstheme="majorHAnsi"/>
          <w:b w:val="0"/>
          <w:u w:val="single"/>
        </w:rPr>
        <w:t>shuts down</w:t>
      </w:r>
      <w:r w:rsidRPr="00EA26BE">
        <w:rPr>
          <w:rFonts w:asciiTheme="majorHAnsi" w:hAnsiTheme="majorHAnsi" w:cstheme="majorHAnsi"/>
          <w:b w:val="0"/>
        </w:rPr>
        <w:t xml:space="preserve"> drones</w:t>
      </w:r>
    </w:p>
    <w:p w14:paraId="6015C5C3" w14:textId="77777777" w:rsidR="00045ED1" w:rsidRPr="00EA26BE" w:rsidRDefault="00045ED1" w:rsidP="00045ED1">
      <w:pPr>
        <w:rPr>
          <w:rFonts w:asciiTheme="majorHAnsi" w:hAnsiTheme="majorHAnsi" w:cstheme="majorHAnsi"/>
        </w:rPr>
      </w:pPr>
      <w:r w:rsidRPr="00EA26BE">
        <w:rPr>
          <w:rFonts w:asciiTheme="majorHAnsi" w:hAnsiTheme="majorHAnsi" w:cstheme="majorHAnsi"/>
        </w:rPr>
        <w:t xml:space="preserve">Daniel </w:t>
      </w:r>
      <w:proofErr w:type="spellStart"/>
      <w:r w:rsidRPr="00EA26BE">
        <w:rPr>
          <w:rStyle w:val="Style13ptBold"/>
          <w:rFonts w:asciiTheme="majorHAnsi" w:hAnsiTheme="majorHAnsi" w:cstheme="majorHAnsi"/>
        </w:rPr>
        <w:t>Ventre</w:t>
      </w:r>
      <w:proofErr w:type="spellEnd"/>
      <w:r w:rsidRPr="00EA26BE">
        <w:rPr>
          <w:rStyle w:val="Style13ptBold"/>
          <w:rFonts w:asciiTheme="majorHAnsi" w:hAnsiTheme="majorHAnsi" w:cstheme="majorHAnsi"/>
        </w:rPr>
        <w:t xml:space="preserve"> 11</w:t>
      </w:r>
      <w:r w:rsidRPr="00EA26BE">
        <w:rPr>
          <w:rFonts w:asciiTheme="majorHAnsi" w:hAnsiTheme="majorHAnsi" w:cstheme="majorHAnsi"/>
        </w:rPr>
        <w:t>, Engineer for CNRS and Researcher for CESDIP, Cyberwar and Information Warfare, p. 198-199</w:t>
      </w:r>
    </w:p>
    <w:p w14:paraId="3E50AE52" w14:textId="77777777" w:rsidR="00045ED1" w:rsidRPr="00EA26BE" w:rsidRDefault="00045ED1" w:rsidP="00045ED1">
      <w:pPr>
        <w:rPr>
          <w:rFonts w:asciiTheme="majorHAnsi" w:hAnsiTheme="majorHAnsi" w:cstheme="majorHAnsi"/>
        </w:rPr>
      </w:pPr>
      <w:r w:rsidRPr="00EA26BE">
        <w:rPr>
          <w:rFonts w:asciiTheme="majorHAnsi" w:hAnsiTheme="majorHAnsi" w:cstheme="majorHAnsi"/>
        </w:rP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EA26BE">
        <w:rPr>
          <w:rFonts w:asciiTheme="majorHAnsi" w:hAnsiTheme="majorHAnsi" w:cstheme="majorHAnsi"/>
        </w:rPr>
        <w:t>raises</w:t>
      </w:r>
      <w:proofErr w:type="gramEnd"/>
      <w:r w:rsidRPr="00EA26BE">
        <w:rPr>
          <w:rFonts w:asciiTheme="majorHAnsi" w:hAnsiTheme="majorHAnsi" w:cstheme="majorHAnsi"/>
        </w:rPr>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EA26BE">
        <w:rPr>
          <w:rStyle w:val="StyleUnderline"/>
          <w:rFonts w:asciiTheme="majorHAnsi" w:hAnsiTheme="majorHAnsi" w:cstheme="majorHAnsi"/>
          <w:highlight w:val="green"/>
        </w:rPr>
        <w:t>Networks</w:t>
      </w:r>
      <w:r w:rsidRPr="00EA26BE">
        <w:rPr>
          <w:rStyle w:val="StyleUnderline"/>
          <w:rFonts w:asciiTheme="majorHAnsi" w:hAnsiTheme="majorHAnsi" w:cstheme="majorHAnsi"/>
        </w:rPr>
        <w:t xml:space="preserve"> now </w:t>
      </w:r>
      <w:r w:rsidRPr="00EA26BE">
        <w:rPr>
          <w:rStyle w:val="StyleUnderline"/>
          <w:rFonts w:asciiTheme="majorHAnsi" w:hAnsiTheme="majorHAnsi" w:cstheme="majorHAnsi"/>
          <w:highlight w:val="green"/>
        </w:rPr>
        <w:t>have</w:t>
      </w:r>
      <w:r w:rsidRPr="00EA26BE">
        <w:rPr>
          <w:rStyle w:val="StyleUnderline"/>
          <w:rFonts w:asciiTheme="majorHAnsi" w:hAnsiTheme="majorHAnsi" w:cstheme="majorHAnsi"/>
        </w:rPr>
        <w:t xml:space="preserve"> an </w:t>
      </w:r>
      <w:r w:rsidRPr="00EA26BE">
        <w:rPr>
          <w:rStyle w:val="Emphasis"/>
          <w:rFonts w:asciiTheme="majorHAnsi" w:hAnsiTheme="majorHAnsi" w:cstheme="majorHAnsi"/>
        </w:rPr>
        <w:t xml:space="preserve">incredible </w:t>
      </w:r>
      <w:r w:rsidRPr="00EA26BE">
        <w:rPr>
          <w:rStyle w:val="Emphasis"/>
          <w:rFonts w:asciiTheme="majorHAnsi" w:hAnsiTheme="majorHAnsi" w:cstheme="majorHAnsi"/>
          <w:highlight w:val="green"/>
        </w:rPr>
        <w:t>importance</w:t>
      </w:r>
      <w:r w:rsidRPr="00EA26BE">
        <w:rPr>
          <w:rFonts w:asciiTheme="majorHAnsi" w:hAnsiTheme="majorHAnsi" w:cstheme="majorHAnsi"/>
        </w:rPr>
        <w:t xml:space="preserve">. The document refers to the growing threats against American heritage: the USA is a target and the increasing </w:t>
      </w:r>
      <w:proofErr w:type="gramStart"/>
      <w:r w:rsidRPr="00EA26BE">
        <w:rPr>
          <w:rFonts w:asciiTheme="majorHAnsi" w:hAnsiTheme="majorHAnsi" w:cstheme="majorHAnsi"/>
        </w:rPr>
        <w:t>amount</w:t>
      </w:r>
      <w:proofErr w:type="gramEnd"/>
      <w:r w:rsidRPr="00EA26BE">
        <w:rPr>
          <w:rFonts w:asciiTheme="majorHAnsi" w:hAnsiTheme="majorHAnsi" w:cstheme="majorHAnsi"/>
        </w:rPr>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rsidRPr="00EA26BE">
        <w:rPr>
          <w:rFonts w:asciiTheme="majorHAnsi" w:hAnsiTheme="majorHAnsi" w:cstheme="majorHAnsi"/>
        </w:rPr>
        <w:t>brings to mind</w:t>
      </w:r>
      <w:proofErr w:type="gramEnd"/>
      <w:r w:rsidRPr="00EA26BE">
        <w:rPr>
          <w:rFonts w:asciiTheme="majorHAnsi" w:hAnsiTheme="majorHAnsi" w:cstheme="majorHAnsi"/>
        </w:rPr>
        <w:t xml:space="preserve"> the fact that the US Air Force uses commercial, even foreign, applications for its cyberspace operations.</w:t>
      </w:r>
    </w:p>
    <w:p w14:paraId="383C4985" w14:textId="77777777" w:rsidR="00045ED1" w:rsidRPr="00EA26BE" w:rsidRDefault="00045ED1" w:rsidP="00045ED1">
      <w:pPr>
        <w:rPr>
          <w:rFonts w:asciiTheme="majorHAnsi" w:hAnsiTheme="majorHAnsi" w:cstheme="majorHAnsi"/>
        </w:rPr>
      </w:pPr>
      <w:r w:rsidRPr="00EA26BE">
        <w:rPr>
          <w:rStyle w:val="StyleUnderline"/>
          <w:rFonts w:asciiTheme="majorHAnsi" w:hAnsiTheme="majorHAnsi" w:cstheme="majorHAnsi"/>
          <w:highlight w:val="green"/>
        </w:rPr>
        <w:t>Info</w:t>
      </w:r>
      <w:r w:rsidRPr="00EA26BE">
        <w:rPr>
          <w:rStyle w:val="StyleUnderline"/>
          <w:rFonts w:asciiTheme="majorHAnsi" w:hAnsiTheme="majorHAnsi" w:cstheme="majorHAnsi"/>
        </w:rPr>
        <w:t xml:space="preserve">rmation space </w:t>
      </w:r>
      <w:r w:rsidRPr="00EA26BE">
        <w:rPr>
          <w:rStyle w:val="StyleUnderline"/>
          <w:rFonts w:asciiTheme="majorHAnsi" w:hAnsiTheme="majorHAnsi" w:cstheme="majorHAnsi"/>
          <w:highlight w:val="green"/>
        </w:rPr>
        <w:t>extends to space</w:t>
      </w:r>
      <w:r w:rsidRPr="00EA26BE">
        <w:rPr>
          <w:rFonts w:asciiTheme="majorHAnsi" w:hAnsiTheme="majorHAnsi" w:cstheme="majorHAnsi"/>
        </w:rPr>
        <w:t xml:space="preserve">124, </w:t>
      </w:r>
      <w:r w:rsidRPr="00EA26BE">
        <w:rPr>
          <w:rStyle w:val="StyleUnderline"/>
          <w:rFonts w:asciiTheme="majorHAnsi" w:hAnsiTheme="majorHAnsi" w:cstheme="majorHAnsi"/>
        </w:rPr>
        <w:t>particularly via communication and observation satellites</w:t>
      </w:r>
      <w:r w:rsidRPr="00EA26BE">
        <w:rPr>
          <w:rFonts w:asciiTheme="majorHAnsi" w:hAnsiTheme="majorHAnsi" w:cstheme="majorHAnsi"/>
        </w:rPr>
        <w:t xml:space="preserve">125. </w:t>
      </w:r>
      <w:r w:rsidRPr="00EA26BE">
        <w:rPr>
          <w:rStyle w:val="StyleUnderline"/>
          <w:rFonts w:asciiTheme="majorHAnsi" w:hAnsiTheme="majorHAnsi" w:cstheme="majorHAnsi"/>
          <w:highlight w:val="green"/>
        </w:rPr>
        <w:t xml:space="preserve">Satellites are </w:t>
      </w:r>
      <w:r w:rsidRPr="00EA26BE">
        <w:rPr>
          <w:rStyle w:val="StyleUnderline"/>
          <w:rFonts w:asciiTheme="majorHAnsi" w:hAnsiTheme="majorHAnsi" w:cstheme="majorHAnsi"/>
        </w:rPr>
        <w:t xml:space="preserve">the </w:t>
      </w:r>
      <w:r w:rsidRPr="00EA26BE">
        <w:rPr>
          <w:rStyle w:val="StyleUnderline"/>
          <w:rFonts w:asciiTheme="majorHAnsi" w:hAnsiTheme="majorHAnsi" w:cstheme="majorHAnsi"/>
          <w:highlight w:val="green"/>
        </w:rPr>
        <w:t>key</w:t>
      </w:r>
      <w:r w:rsidRPr="00EA26BE">
        <w:rPr>
          <w:rStyle w:val="StyleUnderline"/>
          <w:rFonts w:asciiTheme="majorHAnsi" w:hAnsiTheme="majorHAnsi" w:cstheme="majorHAnsi"/>
        </w:rPr>
        <w:t>stone</w:t>
      </w:r>
      <w:r w:rsidRPr="00EA26BE">
        <w:rPr>
          <w:rStyle w:val="StyleUnderline"/>
          <w:rFonts w:asciiTheme="majorHAnsi" w:hAnsiTheme="majorHAnsi" w:cstheme="majorHAnsi"/>
          <w:highlight w:val="green"/>
        </w:rPr>
        <w:t xml:space="preserve"> to</w:t>
      </w:r>
      <w:r w:rsidRPr="00EA26BE">
        <w:rPr>
          <w:rStyle w:val="StyleUnderline"/>
          <w:rFonts w:asciiTheme="majorHAnsi" w:hAnsiTheme="majorHAnsi" w:cstheme="majorHAnsi"/>
        </w:rPr>
        <w:t xml:space="preserve"> the cyberspace and communication systems, but also the security system: </w:t>
      </w:r>
      <w:r w:rsidRPr="00EA26BE">
        <w:rPr>
          <w:rStyle w:val="StyleUnderline"/>
          <w:rFonts w:asciiTheme="majorHAnsi" w:hAnsiTheme="majorHAnsi" w:cstheme="majorHAnsi"/>
          <w:highlight w:val="green"/>
        </w:rPr>
        <w:t>monitoring</w:t>
      </w:r>
      <w:r w:rsidRPr="00EA26BE">
        <w:rPr>
          <w:rFonts w:asciiTheme="majorHAnsi" w:hAnsiTheme="majorHAnsi" w:cstheme="majorHAnsi"/>
        </w:rPr>
        <w:t xml:space="preserve"> (Echelon network is the symbol), </w:t>
      </w:r>
      <w:r w:rsidRPr="00EA26BE">
        <w:rPr>
          <w:rStyle w:val="StyleUnderline"/>
          <w:rFonts w:asciiTheme="majorHAnsi" w:hAnsiTheme="majorHAnsi" w:cstheme="majorHAnsi"/>
          <w:highlight w:val="green"/>
        </w:rPr>
        <w:t>observation, communication</w:t>
      </w:r>
      <w:r w:rsidRPr="00EA26BE">
        <w:rPr>
          <w:rStyle w:val="StyleUnderline"/>
          <w:rFonts w:asciiTheme="majorHAnsi" w:hAnsiTheme="majorHAnsi" w:cstheme="majorHAnsi"/>
        </w:rPr>
        <w:t xml:space="preserve">. These are </w:t>
      </w:r>
      <w:r w:rsidRPr="00EA26BE">
        <w:rPr>
          <w:rStyle w:val="StyleUnderline"/>
          <w:rFonts w:asciiTheme="majorHAnsi" w:hAnsiTheme="majorHAnsi" w:cstheme="majorHAnsi"/>
          <w:highlight w:val="green"/>
        </w:rPr>
        <w:t>at the heart of</w:t>
      </w:r>
      <w:r w:rsidRPr="00EA26BE">
        <w:rPr>
          <w:rStyle w:val="StyleUnderline"/>
          <w:rFonts w:asciiTheme="majorHAnsi" w:hAnsiTheme="majorHAnsi" w:cstheme="majorHAnsi"/>
        </w:rPr>
        <w:t xml:space="preserve"> the </w:t>
      </w:r>
      <w:r w:rsidRPr="00EA26BE">
        <w:rPr>
          <w:rStyle w:val="StyleUnderline"/>
          <w:rFonts w:asciiTheme="majorHAnsi" w:hAnsiTheme="majorHAnsi" w:cstheme="majorHAnsi"/>
          <w:highlight w:val="green"/>
        </w:rPr>
        <w:t>C4ISR</w:t>
      </w:r>
      <w:r w:rsidRPr="00EA26BE">
        <w:rPr>
          <w:rStyle w:val="StyleUnderline"/>
          <w:rFonts w:asciiTheme="majorHAnsi" w:hAnsiTheme="majorHAnsi" w:cstheme="majorHAnsi"/>
        </w:rPr>
        <w:t xml:space="preserve"> systems, without which a concept such as network-centric warfare could not exist. </w:t>
      </w:r>
      <w:r w:rsidRPr="00EA26BE">
        <w:rPr>
          <w:rStyle w:val="Emphasis"/>
          <w:rFonts w:asciiTheme="majorHAnsi" w:hAnsiTheme="majorHAnsi" w:cstheme="majorHAnsi"/>
          <w:sz w:val="24"/>
          <w:szCs w:val="26"/>
          <w:highlight w:val="green"/>
        </w:rPr>
        <w:t>There would be no drones without satellites</w:t>
      </w:r>
      <w:r w:rsidRPr="00EA26BE">
        <w:rPr>
          <w:rFonts w:asciiTheme="majorHAnsi" w:hAnsiTheme="majorHAnsi" w:cstheme="majorHAnsi"/>
        </w:rPr>
        <w:t xml:space="preserve">. It is even a question of extending the Internet to extra-atmospheric space. Projects in this vein (Interplanetary Networks) were being formed in the </w:t>
      </w:r>
      <w:proofErr w:type="gramStart"/>
      <w:r w:rsidRPr="00EA26BE">
        <w:rPr>
          <w:rFonts w:asciiTheme="majorHAnsi" w:hAnsiTheme="majorHAnsi" w:cstheme="majorHAnsi"/>
        </w:rPr>
        <w:t>1990s, but</w:t>
      </w:r>
      <w:proofErr w:type="gramEnd"/>
      <w:r w:rsidRPr="00EA26BE">
        <w:rPr>
          <w:rFonts w:asciiTheme="majorHAnsi" w:hAnsiTheme="majorHAnsi" w:cstheme="majorHAnsi"/>
        </w:rPr>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EA26BE">
        <w:rPr>
          <w:rFonts w:asciiTheme="majorHAnsi" w:hAnsiTheme="majorHAnsi" w:cstheme="majorHAnsi"/>
        </w:rPr>
        <w:t>geopolitical</w:t>
      </w:r>
      <w:proofErr w:type="gramEnd"/>
      <w:r w:rsidRPr="00EA26BE">
        <w:rPr>
          <w:rFonts w:asciiTheme="majorHAnsi" w:hAnsiTheme="majorHAnsi" w:cstheme="majorHAnsi"/>
        </w:rPr>
        <w:t xml:space="preserve"> and geostrategic domains: questions of seizing this space, questions of regulation of human activity in this space, of sovereignty, new territoriality and independence.</w:t>
      </w:r>
    </w:p>
    <w:p w14:paraId="7BDD42F6" w14:textId="77777777" w:rsidR="00045ED1" w:rsidRPr="00EA26BE" w:rsidRDefault="00045ED1" w:rsidP="00045ED1">
      <w:pPr>
        <w:rPr>
          <w:rFonts w:asciiTheme="majorHAnsi" w:hAnsiTheme="majorHAnsi" w:cstheme="majorHAnsi"/>
        </w:rPr>
      </w:pPr>
    </w:p>
    <w:p w14:paraId="725EDACA" w14:textId="77777777" w:rsidR="00045ED1" w:rsidRPr="00EA26BE" w:rsidRDefault="00045ED1" w:rsidP="00045ED1">
      <w:pPr>
        <w:pStyle w:val="Heading4"/>
        <w:rPr>
          <w:rFonts w:asciiTheme="majorHAnsi" w:hAnsiTheme="majorHAnsi" w:cstheme="majorHAnsi"/>
          <w:u w:val="single"/>
        </w:rPr>
      </w:pPr>
      <w:r w:rsidRPr="00EA26BE">
        <w:rPr>
          <w:rFonts w:asciiTheme="majorHAnsi" w:hAnsiTheme="majorHAnsi" w:cstheme="majorHAnsi"/>
          <w:b w:val="0"/>
        </w:rPr>
        <w:t xml:space="preserve">Drones escalate </w:t>
      </w:r>
      <w:r w:rsidRPr="00EA26BE">
        <w:rPr>
          <w:rFonts w:asciiTheme="majorHAnsi" w:hAnsiTheme="majorHAnsi" w:cstheme="majorHAnsi"/>
          <w:b w:val="0"/>
          <w:u w:val="single"/>
        </w:rPr>
        <w:t>every hotspot</w:t>
      </w:r>
      <w:r w:rsidRPr="00EA26BE">
        <w:rPr>
          <w:rFonts w:asciiTheme="majorHAnsi" w:hAnsiTheme="majorHAnsi" w:cstheme="majorHAnsi"/>
          <w:b w:val="0"/>
        </w:rPr>
        <w:t>.</w:t>
      </w:r>
    </w:p>
    <w:p w14:paraId="3BFC684D" w14:textId="77777777" w:rsidR="00045ED1" w:rsidRPr="00EA26BE" w:rsidRDefault="00045ED1" w:rsidP="00045ED1">
      <w:pPr>
        <w:rPr>
          <w:rFonts w:asciiTheme="majorHAnsi" w:hAnsiTheme="majorHAnsi" w:cstheme="majorHAnsi"/>
        </w:rPr>
      </w:pPr>
      <w:proofErr w:type="spellStart"/>
      <w:r w:rsidRPr="00EA26BE">
        <w:rPr>
          <w:rStyle w:val="Style13ptBold"/>
          <w:rFonts w:asciiTheme="majorHAnsi" w:hAnsiTheme="majorHAnsi" w:cstheme="majorHAnsi"/>
        </w:rPr>
        <w:t>Zenko</w:t>
      </w:r>
      <w:proofErr w:type="spellEnd"/>
      <w:r w:rsidRPr="00EA26BE">
        <w:rPr>
          <w:rStyle w:val="Style13ptBold"/>
          <w:rFonts w:asciiTheme="majorHAnsi" w:hAnsiTheme="majorHAnsi" w:cstheme="majorHAnsi"/>
        </w:rPr>
        <w:t xml:space="preserve"> and Kreps 14</w:t>
      </w:r>
      <w:r w:rsidRPr="00EA26BE">
        <w:rPr>
          <w:rFonts w:asciiTheme="majorHAnsi" w:hAnsiTheme="majorHAnsi" w:cstheme="majorHAnsi"/>
        </w:rPr>
        <w:t xml:space="preserve"> </w:t>
      </w:r>
      <w:r w:rsidRPr="00EA26BE">
        <w:rPr>
          <w:rFonts w:asciiTheme="majorHAnsi" w:hAnsiTheme="majorHAnsi" w:cstheme="majorHAnsi"/>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5D3A219F" w14:textId="77777777" w:rsidR="00045ED1" w:rsidRPr="00EA26BE" w:rsidRDefault="00045ED1" w:rsidP="00045ED1">
      <w:pPr>
        <w:rPr>
          <w:rFonts w:asciiTheme="majorHAnsi" w:hAnsiTheme="majorHAnsi" w:cstheme="majorHAnsi"/>
          <w:sz w:val="12"/>
        </w:rPr>
      </w:pPr>
      <w:r w:rsidRPr="00EA26BE">
        <w:rPr>
          <w:rFonts w:asciiTheme="majorHAnsi" w:hAnsiTheme="majorHAnsi" w:cstheme="majorHAnsi"/>
          <w:sz w:val="12"/>
        </w:rPr>
        <w:lastRenderedPageBreak/>
        <w:t xml:space="preserve">The </w:t>
      </w:r>
      <w:r w:rsidRPr="00EA26BE">
        <w:rPr>
          <w:rStyle w:val="StyleUnderline"/>
          <w:rFonts w:asciiTheme="majorHAnsi" w:hAnsiTheme="majorHAnsi" w:cstheme="majorHAnsi"/>
        </w:rPr>
        <w:t>inherent advantages</w:t>
      </w:r>
      <w:r w:rsidRPr="00EA26BE">
        <w:rPr>
          <w:rFonts w:asciiTheme="majorHAnsi" w:hAnsiTheme="majorHAnsi" w:cstheme="majorHAnsi"/>
          <w:sz w:val="12"/>
        </w:rPr>
        <w:t xml:space="preserve"> of drones </w:t>
      </w:r>
      <w:r w:rsidRPr="00EA26BE">
        <w:rPr>
          <w:rStyle w:val="StyleUnderline"/>
          <w:rFonts w:asciiTheme="majorHAnsi" w:hAnsiTheme="majorHAnsi" w:cstheme="majorHAnsi"/>
        </w:rPr>
        <w:t>will not alone</w:t>
      </w:r>
      <w:r w:rsidRPr="00EA26BE">
        <w:rPr>
          <w:rFonts w:asciiTheme="majorHAnsi" w:hAnsiTheme="majorHAnsi" w:cstheme="majorHAnsi"/>
          <w:sz w:val="12"/>
        </w:rPr>
        <w:t xml:space="preserve"> </w:t>
      </w:r>
      <w:r w:rsidRPr="00EA26BE">
        <w:rPr>
          <w:rStyle w:val="StyleUnderline"/>
          <w:rFonts w:asciiTheme="majorHAnsi" w:hAnsiTheme="majorHAnsi" w:cstheme="majorHAnsi"/>
        </w:rPr>
        <w:t>make</w:t>
      </w:r>
      <w:r w:rsidRPr="00EA26BE">
        <w:rPr>
          <w:rFonts w:asciiTheme="majorHAnsi" w:hAnsiTheme="majorHAnsi" w:cstheme="majorHAnsi"/>
          <w:sz w:val="12"/>
        </w:rPr>
        <w:t xml:space="preserve"> traditional </w:t>
      </w:r>
      <w:r w:rsidRPr="00EA26BE">
        <w:rPr>
          <w:rStyle w:val="StyleUnderline"/>
          <w:rFonts w:asciiTheme="majorHAnsi" w:hAnsiTheme="majorHAnsi" w:cstheme="majorHAnsi"/>
        </w:rPr>
        <w:t>interstate warfare more likely</w:t>
      </w:r>
      <w:r w:rsidRPr="00EA26BE">
        <w:rPr>
          <w:rFonts w:asciiTheme="majorHAnsi" w:hAnsiTheme="majorHAnsi" w:cstheme="majorHAnsi"/>
          <w:sz w:val="12"/>
        </w:rPr>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w:t>
      </w:r>
      <w:proofErr w:type="gramStart"/>
      <w:r w:rsidRPr="00EA26BE">
        <w:rPr>
          <w:rFonts w:asciiTheme="majorHAnsi" w:hAnsiTheme="majorHAnsi" w:cstheme="majorHAnsi"/>
          <w:sz w:val="12"/>
        </w:rPr>
        <w:t>capture</w:t>
      </w:r>
      <w:proofErr w:type="gramEnd"/>
      <w:r w:rsidRPr="00EA26BE">
        <w:rPr>
          <w:rFonts w:asciiTheme="majorHAnsi" w:hAnsiTheme="majorHAnsi" w:cstheme="majorHAnsi"/>
          <w:sz w:val="12"/>
        </w:rPr>
        <w:t xml:space="preserve"> or control foreign territory, or remove a foreign leader from power. However, </w:t>
      </w:r>
      <w:r w:rsidRPr="00EA26BE">
        <w:rPr>
          <w:rStyle w:val="Emphasis"/>
          <w:rFonts w:asciiTheme="majorHAnsi" w:hAnsiTheme="majorHAnsi" w:cstheme="majorHAnsi"/>
          <w:highlight w:val="green"/>
        </w:rPr>
        <w:t>misperceptions</w:t>
      </w:r>
      <w:r w:rsidRPr="00EA26BE">
        <w:rPr>
          <w:rStyle w:val="StyleUnderline"/>
          <w:rFonts w:asciiTheme="majorHAnsi" w:hAnsiTheme="majorHAnsi" w:cstheme="majorHAnsi"/>
          <w:highlight w:val="green"/>
        </w:rPr>
        <w:t xml:space="preserve"> over </w:t>
      </w:r>
      <w:r w:rsidRPr="00EA26BE">
        <w:rPr>
          <w:rStyle w:val="StyleUnderline"/>
          <w:rFonts w:asciiTheme="majorHAnsi" w:hAnsiTheme="majorHAnsi" w:cstheme="majorHAnsi"/>
        </w:rPr>
        <w:t xml:space="preserve">the use of armed </w:t>
      </w:r>
      <w:r w:rsidRPr="00EA26BE">
        <w:rPr>
          <w:rStyle w:val="StyleUnderline"/>
          <w:rFonts w:asciiTheme="majorHAnsi" w:hAnsiTheme="majorHAnsi" w:cstheme="majorHAnsi"/>
          <w:highlight w:val="green"/>
        </w:rPr>
        <w:t xml:space="preserve">drones </w:t>
      </w:r>
      <w:r w:rsidRPr="00EA26BE">
        <w:rPr>
          <w:rStyle w:val="Emphasis"/>
          <w:rFonts w:asciiTheme="majorHAnsi" w:hAnsiTheme="majorHAnsi" w:cstheme="majorHAnsi"/>
          <w:highlight w:val="green"/>
        </w:rPr>
        <w:t xml:space="preserve">increase </w:t>
      </w:r>
      <w:r w:rsidRPr="00EA26BE">
        <w:rPr>
          <w:rStyle w:val="Emphasis"/>
          <w:rFonts w:asciiTheme="majorHAnsi" w:hAnsiTheme="majorHAnsi" w:cstheme="majorHAnsi"/>
        </w:rPr>
        <w:t>the likelihood</w:t>
      </w:r>
      <w:r w:rsidRPr="00EA26BE">
        <w:rPr>
          <w:rStyle w:val="StyleUnderline"/>
          <w:rFonts w:asciiTheme="majorHAnsi" w:hAnsiTheme="majorHAnsi" w:cstheme="majorHAnsi"/>
        </w:rPr>
        <w:t xml:space="preserve"> of </w:t>
      </w:r>
      <w:r w:rsidRPr="00EA26BE">
        <w:rPr>
          <w:rStyle w:val="Emphasis"/>
          <w:rFonts w:asciiTheme="majorHAnsi" w:hAnsiTheme="majorHAnsi" w:cstheme="majorHAnsi"/>
        </w:rPr>
        <w:t xml:space="preserve">militarized </w:t>
      </w:r>
      <w:r w:rsidRPr="00EA26BE">
        <w:rPr>
          <w:rStyle w:val="Emphasis"/>
          <w:rFonts w:asciiTheme="majorHAnsi" w:hAnsiTheme="majorHAnsi" w:cstheme="majorHAnsi"/>
          <w:highlight w:val="green"/>
        </w:rPr>
        <w:t>disputes</w:t>
      </w:r>
      <w:r w:rsidRPr="00EA26BE">
        <w:rPr>
          <w:rStyle w:val="StyleUnderline"/>
          <w:rFonts w:asciiTheme="majorHAnsi" w:hAnsiTheme="majorHAnsi" w:cstheme="majorHAnsi"/>
        </w:rPr>
        <w:t xml:space="preserve"> with U.S. allies</w:t>
      </w:r>
      <w:r w:rsidRPr="00EA26BE">
        <w:rPr>
          <w:rFonts w:asciiTheme="majorHAnsi" w:hAnsiTheme="majorHAnsi" w:cstheme="majorHAnsi"/>
          <w:sz w:val="12"/>
        </w:rPr>
        <w:t xml:space="preserve">, </w:t>
      </w:r>
      <w:r w:rsidRPr="00EA26BE">
        <w:rPr>
          <w:rStyle w:val="StyleUnderline"/>
          <w:rFonts w:asciiTheme="majorHAnsi" w:hAnsiTheme="majorHAnsi" w:cstheme="majorHAnsi"/>
        </w:rPr>
        <w:t>as well as U.S. military forces</w:t>
      </w:r>
      <w:r w:rsidRPr="00EA26BE">
        <w:rPr>
          <w:rFonts w:asciiTheme="majorHAnsi" w:hAnsiTheme="majorHAnsi" w:cstheme="majorHAnsi"/>
          <w:sz w:val="12"/>
        </w:rPr>
        <w:t xml:space="preserve">, </w:t>
      </w:r>
      <w:r w:rsidRPr="00EA26BE">
        <w:rPr>
          <w:rStyle w:val="StyleUnderline"/>
          <w:rFonts w:asciiTheme="majorHAnsi" w:hAnsiTheme="majorHAnsi" w:cstheme="majorHAnsi"/>
        </w:rPr>
        <w:t xml:space="preserve">which could </w:t>
      </w:r>
      <w:r w:rsidRPr="00EA26BE">
        <w:rPr>
          <w:rStyle w:val="StyleUnderline"/>
          <w:rFonts w:asciiTheme="majorHAnsi" w:hAnsiTheme="majorHAnsi" w:cstheme="majorHAnsi"/>
          <w:highlight w:val="green"/>
        </w:rPr>
        <w:t xml:space="preserve">lead to an </w:t>
      </w:r>
      <w:r w:rsidRPr="00EA26BE">
        <w:rPr>
          <w:rStyle w:val="Emphasis"/>
          <w:rFonts w:asciiTheme="majorHAnsi" w:hAnsiTheme="majorHAnsi" w:cstheme="majorHAnsi"/>
          <w:highlight w:val="green"/>
        </w:rPr>
        <w:t>escalating crisis</w:t>
      </w:r>
      <w:r w:rsidRPr="00EA26BE">
        <w:rPr>
          <w:rStyle w:val="StyleUnderline"/>
          <w:rFonts w:asciiTheme="majorHAnsi" w:hAnsiTheme="majorHAnsi" w:cstheme="majorHAnsi"/>
        </w:rPr>
        <w:t xml:space="preserve"> and </w:t>
      </w:r>
      <w:r w:rsidRPr="00EA26BE">
        <w:rPr>
          <w:rStyle w:val="Emphasis"/>
          <w:rFonts w:asciiTheme="majorHAnsi" w:hAnsiTheme="majorHAnsi" w:cstheme="majorHAnsi"/>
        </w:rPr>
        <w:t>deeper U.S. involvement</w:t>
      </w:r>
      <w:r w:rsidRPr="00EA26BE">
        <w:rPr>
          <w:rFonts w:asciiTheme="majorHAnsi" w:hAnsiTheme="majorHAnsi" w:cstheme="majorHAnsi"/>
          <w:sz w:val="12"/>
        </w:rPr>
        <w:t xml:space="preserve">. </w:t>
      </w:r>
      <w:r w:rsidRPr="00EA26BE">
        <w:rPr>
          <w:rStyle w:val="StyleUnderline"/>
          <w:rFonts w:asciiTheme="majorHAnsi" w:hAnsiTheme="majorHAnsi" w:cstheme="majorHAnsi"/>
        </w:rPr>
        <w:t xml:space="preserve">Though surveillance drones can be used to provide </w:t>
      </w:r>
      <w:r w:rsidRPr="00EA26BE">
        <w:rPr>
          <w:rStyle w:val="Emphasis"/>
          <w:rFonts w:asciiTheme="majorHAnsi" w:hAnsiTheme="majorHAnsi" w:cstheme="majorHAnsi"/>
        </w:rPr>
        <w:t>greater stability</w:t>
      </w:r>
      <w:r w:rsidRPr="00EA26BE">
        <w:rPr>
          <w:rFonts w:asciiTheme="majorHAnsi" w:hAnsiTheme="majorHAnsi" w:cstheme="majorHAnsi"/>
          <w:sz w:val="12"/>
        </w:rPr>
        <w:t xml:space="preserve"> </w:t>
      </w:r>
      <w:r w:rsidRPr="00EA26BE">
        <w:rPr>
          <w:rStyle w:val="StyleUnderline"/>
          <w:rFonts w:asciiTheme="majorHAnsi" w:hAnsiTheme="majorHAnsi" w:cstheme="majorHAnsi"/>
        </w:rPr>
        <w:t>between countries by monitoring ceasefires or disputed borders</w:t>
      </w:r>
      <w:r w:rsidRPr="00EA26BE">
        <w:rPr>
          <w:rFonts w:asciiTheme="majorHAnsi" w:hAnsiTheme="majorHAnsi" w:cstheme="majorHAnsi"/>
          <w:sz w:val="12"/>
        </w:rPr>
        <w:t xml:space="preserve">, </w:t>
      </w:r>
      <w:r w:rsidRPr="00EA26BE">
        <w:rPr>
          <w:rStyle w:val="StyleUnderline"/>
          <w:rFonts w:asciiTheme="majorHAnsi" w:hAnsiTheme="majorHAnsi" w:cstheme="majorHAnsi"/>
        </w:rPr>
        <w:t xml:space="preserve">armed drones will have </w:t>
      </w:r>
      <w:r w:rsidRPr="00EA26BE">
        <w:rPr>
          <w:rStyle w:val="Emphasis"/>
          <w:rFonts w:asciiTheme="majorHAnsi" w:hAnsiTheme="majorHAnsi" w:cstheme="majorHAnsi"/>
        </w:rPr>
        <w:t>destabilizing consequences</w:t>
      </w:r>
      <w:r w:rsidRPr="00EA26BE">
        <w:rPr>
          <w:rFonts w:asciiTheme="majorHAnsi" w:hAnsiTheme="majorHAnsi" w:cstheme="majorHAnsi"/>
          <w:sz w:val="12"/>
        </w:rPr>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sidRPr="00EA26BE">
        <w:rPr>
          <w:rFonts w:asciiTheme="majorHAnsi" w:hAnsiTheme="majorHAnsi" w:cstheme="majorHAnsi"/>
          <w:sz w:val="12"/>
        </w:rPr>
        <w:t>For</w:t>
      </w:r>
      <w:proofErr w:type="gramEnd"/>
      <w:r w:rsidRPr="00EA26BE">
        <w:rPr>
          <w:rFonts w:asciiTheme="majorHAnsi" w:hAnsiTheme="majorHAnsi" w:cstheme="majorHAnsi"/>
          <w:sz w:val="12"/>
        </w:rPr>
        <w:t xml:space="preserve">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EA26BE">
        <w:rPr>
          <w:rStyle w:val="StyleUnderline"/>
          <w:rFonts w:asciiTheme="majorHAnsi" w:hAnsiTheme="majorHAnsi" w:cstheme="majorHAnsi"/>
        </w:rPr>
        <w:t xml:space="preserve">threshold for the authorization of force by civilian officials has been </w:t>
      </w:r>
      <w:r w:rsidRPr="00EA26BE">
        <w:rPr>
          <w:rStyle w:val="Emphasis"/>
          <w:rFonts w:asciiTheme="majorHAnsi" w:hAnsiTheme="majorHAnsi" w:cstheme="majorHAnsi"/>
        </w:rPr>
        <w:t>significantly reduced</w:t>
      </w:r>
      <w:r w:rsidRPr="00EA26BE">
        <w:rPr>
          <w:rFonts w:asciiTheme="majorHAnsi" w:hAnsiTheme="majorHAnsi" w:cstheme="majorHAnsi"/>
          <w:sz w:val="12"/>
        </w:rPr>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sidRPr="00EA26BE">
        <w:rPr>
          <w:rStyle w:val="StyleUnderline"/>
          <w:rFonts w:asciiTheme="majorHAnsi" w:hAnsiTheme="majorHAnsi" w:cstheme="majorHAnsi"/>
        </w:rPr>
        <w:t>States might undertake cross-border</w:t>
      </w:r>
      <w:r w:rsidRPr="00EA26BE">
        <w:rPr>
          <w:rFonts w:asciiTheme="majorHAnsi" w:hAnsiTheme="majorHAnsi" w:cstheme="majorHAnsi"/>
          <w:sz w:val="12"/>
        </w:rPr>
        <w:t xml:space="preserve">, </w:t>
      </w:r>
      <w:r w:rsidRPr="00EA26BE">
        <w:rPr>
          <w:rStyle w:val="StyleUnderline"/>
          <w:rFonts w:asciiTheme="majorHAnsi" w:hAnsiTheme="majorHAnsi" w:cstheme="majorHAnsi"/>
        </w:rPr>
        <w:t>interstate actions less discriminately</w:t>
      </w:r>
      <w:r w:rsidRPr="00EA26BE">
        <w:rPr>
          <w:rFonts w:asciiTheme="majorHAnsi" w:hAnsiTheme="majorHAnsi" w:cstheme="majorHAnsi"/>
          <w:sz w:val="12"/>
        </w:rPr>
        <w:t xml:space="preserve">, </w:t>
      </w:r>
      <w:r w:rsidRPr="00EA26BE">
        <w:rPr>
          <w:rStyle w:val="StyleUnderline"/>
          <w:rFonts w:asciiTheme="majorHAnsi" w:hAnsiTheme="majorHAnsi" w:cstheme="majorHAnsi"/>
        </w:rPr>
        <w:t>especially in areas prone to tension</w:t>
      </w:r>
      <w:r w:rsidRPr="00EA26BE">
        <w:rPr>
          <w:rFonts w:asciiTheme="majorHAnsi" w:hAnsiTheme="majorHAnsi" w:cstheme="majorHAnsi"/>
          <w:sz w:val="12"/>
        </w:rPr>
        <w:t xml:space="preserve">. </w:t>
      </w:r>
      <w:r w:rsidRPr="00EA26BE">
        <w:rPr>
          <w:rStyle w:val="StyleUnderline"/>
          <w:rFonts w:asciiTheme="majorHAnsi" w:hAnsiTheme="majorHAnsi" w:cstheme="majorHAnsi"/>
        </w:rPr>
        <w:t xml:space="preserve">As is apparent in the </w:t>
      </w:r>
      <w:r w:rsidRPr="00EA26BE">
        <w:rPr>
          <w:rStyle w:val="Emphasis"/>
          <w:rFonts w:asciiTheme="majorHAnsi" w:hAnsiTheme="majorHAnsi" w:cstheme="majorHAnsi"/>
          <w:highlight w:val="green"/>
        </w:rPr>
        <w:t>East</w:t>
      </w:r>
      <w:r w:rsidRPr="00EA26BE">
        <w:rPr>
          <w:rStyle w:val="StyleUnderline"/>
          <w:rFonts w:asciiTheme="majorHAnsi" w:hAnsiTheme="majorHAnsi" w:cstheme="majorHAnsi"/>
          <w:highlight w:val="green"/>
        </w:rPr>
        <w:t xml:space="preserve"> and </w:t>
      </w:r>
      <w:r w:rsidRPr="00EA26BE">
        <w:rPr>
          <w:rStyle w:val="Emphasis"/>
          <w:rFonts w:asciiTheme="majorHAnsi" w:hAnsiTheme="majorHAnsi" w:cstheme="majorHAnsi"/>
          <w:highlight w:val="green"/>
        </w:rPr>
        <w:t>South China Seas</w:t>
      </w:r>
      <w:r w:rsidRPr="00EA26BE">
        <w:rPr>
          <w:rFonts w:asciiTheme="majorHAnsi" w:hAnsiTheme="majorHAnsi" w:cstheme="majorHAnsi"/>
          <w:sz w:val="12"/>
        </w:rPr>
        <w:t xml:space="preserve">, </w:t>
      </w:r>
      <w:r w:rsidRPr="00EA26BE">
        <w:rPr>
          <w:rStyle w:val="StyleUnderline"/>
          <w:rFonts w:asciiTheme="majorHAnsi" w:hAnsiTheme="majorHAnsi" w:cstheme="majorHAnsi"/>
        </w:rPr>
        <w:t>nationalist sentiments and</w:t>
      </w:r>
      <w:r w:rsidRPr="00EA26BE">
        <w:rPr>
          <w:rFonts w:asciiTheme="majorHAnsi" w:hAnsiTheme="majorHAnsi" w:cstheme="majorHAnsi"/>
          <w:sz w:val="12"/>
        </w:rPr>
        <w:t xml:space="preserve"> the </w:t>
      </w:r>
      <w:r w:rsidRPr="00EA26BE">
        <w:rPr>
          <w:rStyle w:val="StyleUnderline"/>
          <w:rFonts w:asciiTheme="majorHAnsi" w:hAnsiTheme="majorHAnsi" w:cstheme="majorHAnsi"/>
        </w:rPr>
        <w:t>discovery of untapped</w:t>
      </w:r>
      <w:r w:rsidRPr="00EA26BE">
        <w:rPr>
          <w:rFonts w:asciiTheme="majorHAnsi" w:hAnsiTheme="majorHAnsi" w:cstheme="majorHAnsi"/>
          <w:sz w:val="12"/>
        </w:rPr>
        <w:t xml:space="preserve">, valuable national </w:t>
      </w:r>
      <w:r w:rsidRPr="00EA26BE">
        <w:rPr>
          <w:rStyle w:val="StyleUnderline"/>
          <w:rFonts w:asciiTheme="majorHAnsi" w:hAnsiTheme="majorHAnsi" w:cstheme="majorHAnsi"/>
          <w:highlight w:val="green"/>
        </w:rPr>
        <w:t>resources</w:t>
      </w:r>
      <w:r w:rsidRPr="00EA26BE">
        <w:rPr>
          <w:rFonts w:asciiTheme="majorHAnsi" w:hAnsiTheme="majorHAnsi" w:cstheme="majorHAnsi"/>
          <w:sz w:val="12"/>
        </w:rPr>
        <w:t xml:space="preserve"> can </w:t>
      </w:r>
      <w:r w:rsidRPr="00EA26BE">
        <w:rPr>
          <w:rStyle w:val="StyleUnderline"/>
          <w:rFonts w:asciiTheme="majorHAnsi" w:hAnsiTheme="majorHAnsi" w:cstheme="majorHAnsi"/>
          <w:highlight w:val="green"/>
        </w:rPr>
        <w:t>make disputes</w:t>
      </w:r>
      <w:r w:rsidRPr="00EA26BE">
        <w:rPr>
          <w:rStyle w:val="StyleUnderline"/>
          <w:rFonts w:asciiTheme="majorHAnsi" w:hAnsiTheme="majorHAnsi" w:cstheme="majorHAnsi"/>
        </w:rPr>
        <w:t xml:space="preserve"> between countries </w:t>
      </w:r>
      <w:r w:rsidRPr="00EA26BE">
        <w:rPr>
          <w:rStyle w:val="Emphasis"/>
          <w:rFonts w:asciiTheme="majorHAnsi" w:hAnsiTheme="majorHAnsi" w:cstheme="majorHAnsi"/>
        </w:rPr>
        <w:t xml:space="preserve">more </w:t>
      </w:r>
      <w:r w:rsidRPr="00EA26BE">
        <w:rPr>
          <w:rStyle w:val="Emphasis"/>
          <w:rFonts w:asciiTheme="majorHAnsi" w:hAnsiTheme="majorHAnsi" w:cstheme="majorHAnsi"/>
          <w:highlight w:val="green"/>
        </w:rPr>
        <w:t>likely</w:t>
      </w:r>
      <w:r w:rsidRPr="00EA26BE">
        <w:rPr>
          <w:rFonts w:asciiTheme="majorHAnsi" w:hAnsiTheme="majorHAnsi" w:cstheme="majorHAnsi"/>
          <w:sz w:val="12"/>
        </w:rPr>
        <w:t xml:space="preserve">. In such contested areas, </w:t>
      </w:r>
      <w:r w:rsidRPr="00EA26BE">
        <w:rPr>
          <w:rStyle w:val="StyleUnderline"/>
          <w:rFonts w:asciiTheme="majorHAnsi" w:hAnsiTheme="majorHAnsi" w:cstheme="majorHAnsi"/>
        </w:rPr>
        <w:t>drones will enable governments to undertake strike missions or probe the responses of an adversary</w:t>
      </w:r>
      <w:r w:rsidRPr="00EA26BE">
        <w:rPr>
          <w:rFonts w:asciiTheme="majorHAnsi" w:hAnsiTheme="majorHAnsi" w:cstheme="majorHAnsi"/>
          <w:sz w:val="12"/>
        </w:rPr>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EA26BE">
        <w:rPr>
          <w:rStyle w:val="StyleUnderline"/>
          <w:rFonts w:asciiTheme="majorHAnsi" w:hAnsiTheme="majorHAnsi" w:cstheme="majorHAnsi"/>
        </w:rPr>
        <w:t xml:space="preserve">other cross-border </w:t>
      </w:r>
      <w:r w:rsidRPr="00EA26BE">
        <w:rPr>
          <w:rStyle w:val="Emphasis"/>
          <w:rFonts w:asciiTheme="majorHAnsi" w:hAnsiTheme="majorHAnsi" w:cstheme="majorHAnsi"/>
          <w:highlight w:val="green"/>
        </w:rPr>
        <w:t xml:space="preserve">flashpoints </w:t>
      </w:r>
      <w:r w:rsidRPr="00EA26BE">
        <w:rPr>
          <w:rStyle w:val="Emphasis"/>
          <w:rFonts w:asciiTheme="majorHAnsi" w:hAnsiTheme="majorHAnsi" w:cstheme="majorHAnsi"/>
        </w:rPr>
        <w:t>for conflict</w:t>
      </w:r>
      <w:r w:rsidRPr="00EA26BE">
        <w:rPr>
          <w:rStyle w:val="StyleUnderline"/>
          <w:rFonts w:asciiTheme="majorHAnsi" w:hAnsiTheme="majorHAnsi" w:cstheme="majorHAnsi"/>
        </w:rPr>
        <w:t xml:space="preserve"> where the low-risk proposition of </w:t>
      </w:r>
      <w:r w:rsidRPr="00EA26BE">
        <w:rPr>
          <w:rStyle w:val="StyleUnderline"/>
          <w:rFonts w:asciiTheme="majorHAnsi" w:hAnsiTheme="majorHAnsi" w:cstheme="majorHAnsi"/>
          <w:highlight w:val="green"/>
        </w:rPr>
        <w:t xml:space="preserve">drone strikes would be tempting </w:t>
      </w:r>
      <w:r w:rsidRPr="00EA26BE">
        <w:rPr>
          <w:rStyle w:val="StyleUnderline"/>
          <w:rFonts w:asciiTheme="majorHAnsi" w:hAnsiTheme="majorHAnsi" w:cstheme="majorHAnsi"/>
        </w:rPr>
        <w:t xml:space="preserve">include </w:t>
      </w:r>
      <w:r w:rsidRPr="00EA26BE">
        <w:rPr>
          <w:rStyle w:val="Emphasis"/>
          <w:rFonts w:asciiTheme="majorHAnsi" w:hAnsiTheme="majorHAnsi" w:cstheme="majorHAnsi"/>
        </w:rPr>
        <w:t>Russia</w:t>
      </w:r>
      <w:r w:rsidRPr="00EA26BE">
        <w:rPr>
          <w:rStyle w:val="StyleUnderline"/>
          <w:rFonts w:asciiTheme="majorHAnsi" w:hAnsiTheme="majorHAnsi" w:cstheme="majorHAnsi"/>
        </w:rPr>
        <w:t xml:space="preserve"> in Georgia or Ukraine, </w:t>
      </w:r>
      <w:r w:rsidRPr="00EA26BE">
        <w:rPr>
          <w:rStyle w:val="Emphasis"/>
          <w:rFonts w:asciiTheme="majorHAnsi" w:hAnsiTheme="majorHAnsi" w:cstheme="majorHAnsi"/>
        </w:rPr>
        <w:t>Turkey</w:t>
      </w:r>
      <w:r w:rsidRPr="00EA26BE">
        <w:rPr>
          <w:rStyle w:val="StyleUnderline"/>
          <w:rFonts w:asciiTheme="majorHAnsi" w:hAnsiTheme="majorHAnsi" w:cstheme="majorHAnsi"/>
        </w:rPr>
        <w:t xml:space="preserve"> in Syria, </w:t>
      </w:r>
      <w:r w:rsidRPr="00EA26BE">
        <w:rPr>
          <w:rStyle w:val="Emphasis"/>
          <w:rFonts w:asciiTheme="majorHAnsi" w:hAnsiTheme="majorHAnsi" w:cstheme="majorHAnsi"/>
        </w:rPr>
        <w:t>Sudan</w:t>
      </w:r>
      <w:r w:rsidRPr="00EA26BE">
        <w:rPr>
          <w:rStyle w:val="StyleUnderline"/>
          <w:rFonts w:asciiTheme="majorHAnsi" w:hAnsiTheme="majorHAnsi" w:cstheme="majorHAnsi"/>
        </w:rPr>
        <w:t xml:space="preserve"> within its borders, and </w:t>
      </w:r>
      <w:r w:rsidRPr="00EA26BE">
        <w:rPr>
          <w:rStyle w:val="Emphasis"/>
          <w:rFonts w:asciiTheme="majorHAnsi" w:hAnsiTheme="majorHAnsi" w:cstheme="majorHAnsi"/>
        </w:rPr>
        <w:t>China</w:t>
      </w:r>
      <w:r w:rsidRPr="00EA26BE">
        <w:rPr>
          <w:rStyle w:val="StyleUnderline"/>
          <w:rFonts w:asciiTheme="majorHAnsi" w:hAnsiTheme="majorHAnsi" w:cstheme="majorHAnsi"/>
        </w:rPr>
        <w:t xml:space="preserve"> on its western periphery</w:t>
      </w:r>
      <w:r w:rsidRPr="00EA26BE">
        <w:rPr>
          <w:rFonts w:asciiTheme="majorHAnsi" w:hAnsiTheme="majorHAnsi" w:cstheme="majorHAnsi"/>
          <w:sz w:val="12"/>
        </w:rPr>
        <w:t xml:space="preserve">. In 2013, a Chinese </w:t>
      </w:r>
      <w:proofErr w:type="spellStart"/>
      <w:r w:rsidRPr="00EA26BE">
        <w:rPr>
          <w:rFonts w:asciiTheme="majorHAnsi" w:hAnsiTheme="majorHAnsi" w:cstheme="majorHAnsi"/>
          <w:sz w:val="12"/>
        </w:rPr>
        <w:t>counternarcotics</w:t>
      </w:r>
      <w:proofErr w:type="spellEnd"/>
      <w:r w:rsidRPr="00EA26BE">
        <w:rPr>
          <w:rFonts w:asciiTheme="majorHAnsi" w:hAnsiTheme="majorHAnsi" w:cstheme="majorHAnsi"/>
          <w:sz w:val="12"/>
        </w:rPr>
        <w:t xml:space="preserve"> official revealed that his bureau had considered attempting to kill a drug kingpin named </w:t>
      </w:r>
      <w:proofErr w:type="spellStart"/>
      <w:r w:rsidRPr="00EA26BE">
        <w:rPr>
          <w:rFonts w:asciiTheme="majorHAnsi" w:hAnsiTheme="majorHAnsi" w:cstheme="majorHAnsi"/>
          <w:sz w:val="12"/>
        </w:rPr>
        <w:t>Naw</w:t>
      </w:r>
      <w:proofErr w:type="spellEnd"/>
      <w:r w:rsidRPr="00EA26BE">
        <w:rPr>
          <w:rFonts w:asciiTheme="majorHAnsi" w:hAnsiTheme="majorHAnsi" w:cstheme="majorHAnsi"/>
          <w:sz w:val="12"/>
        </w:rPr>
        <w:t xml:space="preserve">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EA26BE">
        <w:rPr>
          <w:rStyle w:val="StyleUnderline"/>
          <w:rFonts w:asciiTheme="majorHAnsi" w:hAnsiTheme="majorHAnsi" w:cstheme="majorHAnsi"/>
        </w:rPr>
        <w:t xml:space="preserve">emerging </w:t>
      </w:r>
      <w:r w:rsidRPr="00EA26BE">
        <w:rPr>
          <w:rStyle w:val="StyleUnderline"/>
          <w:rFonts w:asciiTheme="majorHAnsi" w:hAnsiTheme="majorHAnsi" w:cstheme="majorHAnsi"/>
          <w:highlight w:val="green"/>
        </w:rPr>
        <w:t xml:space="preserve">drone </w:t>
      </w:r>
      <w:r w:rsidRPr="00EA26BE">
        <w:rPr>
          <w:rStyle w:val="StyleUnderline"/>
          <w:rFonts w:asciiTheme="majorHAnsi" w:hAnsiTheme="majorHAnsi" w:cstheme="majorHAnsi"/>
        </w:rPr>
        <w:t xml:space="preserve">powers have </w:t>
      </w:r>
      <w:r w:rsidRPr="00EA26BE">
        <w:rPr>
          <w:rStyle w:val="StyleUnderline"/>
          <w:rFonts w:asciiTheme="majorHAnsi" w:hAnsiTheme="majorHAnsi" w:cstheme="majorHAnsi"/>
          <w:highlight w:val="green"/>
        </w:rPr>
        <w:t xml:space="preserve">experienced </w:t>
      </w:r>
      <w:r w:rsidRPr="00EA26BE">
        <w:rPr>
          <w:rStyle w:val="StyleUnderline"/>
          <w:rFonts w:asciiTheme="majorHAnsi" w:hAnsiTheme="majorHAnsi" w:cstheme="majorHAnsi"/>
        </w:rPr>
        <w:t xml:space="preserve">recent </w:t>
      </w:r>
      <w:r w:rsidRPr="00EA26BE">
        <w:rPr>
          <w:rStyle w:val="Emphasis"/>
          <w:rFonts w:asciiTheme="majorHAnsi" w:hAnsiTheme="majorHAnsi" w:cstheme="majorHAnsi"/>
        </w:rPr>
        <w:t xml:space="preserve">domestic </w:t>
      </w:r>
      <w:r w:rsidRPr="00EA26BE">
        <w:rPr>
          <w:rStyle w:val="Emphasis"/>
          <w:rFonts w:asciiTheme="majorHAnsi" w:hAnsiTheme="majorHAnsi" w:cstheme="majorHAnsi"/>
          <w:highlight w:val="green"/>
        </w:rPr>
        <w:t>unrest</w:t>
      </w:r>
      <w:r w:rsidRPr="00EA26BE">
        <w:rPr>
          <w:rFonts w:asciiTheme="majorHAnsi" w:hAnsiTheme="majorHAnsi" w:cstheme="majorHAnsi"/>
          <w:sz w:val="12"/>
        </w:rPr>
        <w:t xml:space="preserve">. </w:t>
      </w:r>
      <w:r w:rsidRPr="00EA26BE">
        <w:rPr>
          <w:rStyle w:val="StyleUnderline"/>
          <w:rFonts w:asciiTheme="majorHAnsi" w:hAnsiTheme="majorHAnsi" w:cstheme="majorHAnsi"/>
        </w:rPr>
        <w:t>Turkey</w:t>
      </w:r>
      <w:r w:rsidRPr="00EA26BE">
        <w:rPr>
          <w:rFonts w:asciiTheme="majorHAnsi" w:hAnsiTheme="majorHAnsi" w:cstheme="majorHAnsi"/>
          <w:sz w:val="12"/>
        </w:rPr>
        <w:t xml:space="preserve">, </w:t>
      </w:r>
      <w:r w:rsidRPr="00EA26BE">
        <w:rPr>
          <w:rStyle w:val="StyleUnderline"/>
          <w:rFonts w:asciiTheme="majorHAnsi" w:hAnsiTheme="majorHAnsi" w:cstheme="majorHAnsi"/>
        </w:rPr>
        <w:t>Russia</w:t>
      </w:r>
      <w:r w:rsidRPr="00EA26BE">
        <w:rPr>
          <w:rFonts w:asciiTheme="majorHAnsi" w:hAnsiTheme="majorHAnsi" w:cstheme="majorHAnsi"/>
          <w:sz w:val="12"/>
        </w:rPr>
        <w:t xml:space="preserve">, </w:t>
      </w:r>
      <w:r w:rsidRPr="00EA26BE">
        <w:rPr>
          <w:rStyle w:val="StyleUnderline"/>
          <w:rFonts w:asciiTheme="majorHAnsi" w:hAnsiTheme="majorHAnsi" w:cstheme="majorHAnsi"/>
        </w:rPr>
        <w:t>Pakistan</w:t>
      </w:r>
      <w:r w:rsidRPr="00EA26BE">
        <w:rPr>
          <w:rFonts w:asciiTheme="majorHAnsi" w:hAnsiTheme="majorHAnsi" w:cstheme="majorHAnsi"/>
          <w:sz w:val="12"/>
        </w:rPr>
        <w:t xml:space="preserve">, </w:t>
      </w:r>
      <w:r w:rsidRPr="00EA26BE">
        <w:rPr>
          <w:rStyle w:val="StyleUnderline"/>
          <w:rFonts w:asciiTheme="majorHAnsi" w:hAnsiTheme="majorHAnsi" w:cstheme="majorHAnsi"/>
        </w:rPr>
        <w:t>and China</w:t>
      </w:r>
      <w:r w:rsidRPr="00EA26BE">
        <w:rPr>
          <w:rFonts w:asciiTheme="majorHAnsi" w:hAnsiTheme="majorHAnsi" w:cstheme="majorHAnsi"/>
          <w:sz w:val="12"/>
        </w:rPr>
        <w:t xml:space="preserve"> </w:t>
      </w:r>
      <w:r w:rsidRPr="00EA26BE">
        <w:rPr>
          <w:rStyle w:val="StyleUnderline"/>
          <w:rFonts w:asciiTheme="majorHAnsi" w:hAnsiTheme="majorHAnsi" w:cstheme="majorHAnsi"/>
        </w:rPr>
        <w:t>all have separatist or significant opposition movements</w:t>
      </w:r>
      <w:r w:rsidRPr="00EA26BE">
        <w:rPr>
          <w:rFonts w:asciiTheme="majorHAnsi" w:hAnsiTheme="majorHAnsi" w:cstheme="majorHAnsi"/>
          <w:sz w:val="12"/>
        </w:rPr>
        <w:t xml:space="preserve"> (e.g., Kurds, Chechens, the Taliban, Tibetans, and Uighurs) </w:t>
      </w:r>
      <w:r w:rsidRPr="00EA26BE">
        <w:rPr>
          <w:rStyle w:val="StyleUnderline"/>
          <w:rFonts w:asciiTheme="majorHAnsi" w:hAnsiTheme="majorHAnsi" w:cstheme="majorHAnsi"/>
        </w:rPr>
        <w:t>that presented political and military challenges to their rule in recent history</w:t>
      </w:r>
      <w:r w:rsidRPr="00EA26BE">
        <w:rPr>
          <w:rFonts w:asciiTheme="majorHAnsi" w:hAnsiTheme="majorHAnsi" w:cstheme="majorHAnsi"/>
          <w:sz w:val="12"/>
        </w:rPr>
        <w:t xml:space="preserve">. These states already designate individuals from these groups as “terrorists,” and reserve the right to use force against them. </w:t>
      </w:r>
      <w:r w:rsidRPr="00EA26BE">
        <w:rPr>
          <w:rStyle w:val="StyleUnderline"/>
          <w:rFonts w:asciiTheme="majorHAnsi" w:hAnsiTheme="majorHAnsi" w:cstheme="majorHAnsi"/>
          <w:highlight w:val="green"/>
        </w:rPr>
        <w:t>States</w:t>
      </w:r>
      <w:r w:rsidRPr="00EA26BE">
        <w:rPr>
          <w:rFonts w:asciiTheme="majorHAnsi" w:hAnsiTheme="majorHAnsi" w:cstheme="majorHAnsi"/>
          <w:sz w:val="12"/>
        </w:rPr>
        <w:t xml:space="preserve"> possessing the lower risk—compared with other weapons platforms—</w:t>
      </w:r>
      <w:r w:rsidRPr="00EA26BE">
        <w:rPr>
          <w:rStyle w:val="StyleUnderline"/>
          <w:rFonts w:asciiTheme="majorHAnsi" w:hAnsiTheme="majorHAnsi" w:cstheme="majorHAnsi"/>
        </w:rPr>
        <w:t xml:space="preserve">capability of armed drones could </w:t>
      </w:r>
      <w:r w:rsidRPr="00EA26BE">
        <w:rPr>
          <w:rStyle w:val="StyleUnderline"/>
          <w:rFonts w:asciiTheme="majorHAnsi" w:hAnsiTheme="majorHAnsi" w:cstheme="majorHAnsi"/>
          <w:highlight w:val="green"/>
        </w:rPr>
        <w:t xml:space="preserve">use them </w:t>
      </w:r>
      <w:r w:rsidRPr="00EA26BE">
        <w:rPr>
          <w:rStyle w:val="Emphasis"/>
          <w:rFonts w:asciiTheme="majorHAnsi" w:hAnsiTheme="majorHAnsi" w:cstheme="majorHAnsi"/>
        </w:rPr>
        <w:t xml:space="preserve">more </w:t>
      </w:r>
      <w:r w:rsidRPr="00EA26BE">
        <w:rPr>
          <w:rStyle w:val="Emphasis"/>
          <w:rFonts w:asciiTheme="majorHAnsi" w:hAnsiTheme="majorHAnsi" w:cstheme="majorHAnsi"/>
          <w:highlight w:val="green"/>
        </w:rPr>
        <w:t>frequently</w:t>
      </w:r>
      <w:r w:rsidRPr="00EA26BE">
        <w:rPr>
          <w:rFonts w:asciiTheme="majorHAnsi" w:hAnsiTheme="majorHAnsi" w:cstheme="majorHAnsi"/>
          <w:sz w:val="12"/>
        </w:rPr>
        <w:t xml:space="preserve"> </w:t>
      </w:r>
      <w:r w:rsidRPr="00EA26BE">
        <w:rPr>
          <w:rStyle w:val="StyleUnderline"/>
          <w:rFonts w:asciiTheme="majorHAnsi" w:hAnsiTheme="majorHAnsi" w:cstheme="majorHAnsi"/>
        </w:rPr>
        <w:t xml:space="preserve">in the service of </w:t>
      </w:r>
      <w:r w:rsidRPr="00EA26BE">
        <w:rPr>
          <w:rStyle w:val="Emphasis"/>
          <w:rFonts w:asciiTheme="majorHAnsi" w:hAnsiTheme="majorHAnsi" w:cstheme="majorHAnsi"/>
        </w:rPr>
        <w:t>domestic pacification</w:t>
      </w:r>
      <w:r w:rsidRPr="00EA26BE">
        <w:rPr>
          <w:rFonts w:asciiTheme="majorHAnsi" w:hAnsiTheme="majorHAnsi" w:cstheme="majorHAnsi"/>
          <w:sz w:val="12"/>
        </w:rPr>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EA26BE">
        <w:rPr>
          <w:rStyle w:val="StyleUnderline"/>
          <w:rFonts w:asciiTheme="majorHAnsi" w:hAnsiTheme="majorHAnsi" w:cstheme="majorHAnsi"/>
        </w:rPr>
        <w:t xml:space="preserve">additional risks associated with </w:t>
      </w:r>
      <w:r w:rsidRPr="00EA26BE">
        <w:rPr>
          <w:rStyle w:val="StyleUnderline"/>
          <w:rFonts w:asciiTheme="majorHAnsi" w:hAnsiTheme="majorHAnsi" w:cstheme="majorHAnsi"/>
          <w:highlight w:val="green"/>
        </w:rPr>
        <w:t>drone strikes</w:t>
      </w:r>
      <w:r w:rsidRPr="00EA26BE">
        <w:rPr>
          <w:rFonts w:asciiTheme="majorHAnsi" w:hAnsiTheme="majorHAnsi" w:cstheme="majorHAnsi"/>
          <w:sz w:val="12"/>
        </w:rPr>
        <w:t xml:space="preserve">, </w:t>
      </w:r>
      <w:r w:rsidRPr="00EA26BE">
        <w:rPr>
          <w:rStyle w:val="StyleUnderline"/>
          <w:rFonts w:asciiTheme="majorHAnsi" w:hAnsiTheme="majorHAnsi" w:cstheme="majorHAnsi"/>
        </w:rPr>
        <w:t>combined with</w:t>
      </w:r>
      <w:r w:rsidRPr="00EA26BE">
        <w:rPr>
          <w:rFonts w:asciiTheme="majorHAnsi" w:hAnsiTheme="majorHAnsi" w:cstheme="majorHAnsi"/>
          <w:sz w:val="12"/>
        </w:rPr>
        <w:t xml:space="preserve"> the </w:t>
      </w:r>
      <w:r w:rsidRPr="00EA26BE">
        <w:rPr>
          <w:rStyle w:val="Emphasis"/>
          <w:rFonts w:asciiTheme="majorHAnsi" w:hAnsiTheme="majorHAnsi" w:cstheme="majorHAnsi"/>
        </w:rPr>
        <w:t>lack of clarity</w:t>
      </w:r>
      <w:r w:rsidRPr="00EA26BE">
        <w:rPr>
          <w:rFonts w:asciiTheme="majorHAnsi" w:hAnsiTheme="majorHAnsi" w:cstheme="majorHAnsi"/>
          <w:sz w:val="12"/>
        </w:rPr>
        <w:t xml:space="preserve"> </w:t>
      </w:r>
      <w:r w:rsidRPr="00EA26BE">
        <w:rPr>
          <w:rStyle w:val="StyleUnderline"/>
          <w:rFonts w:asciiTheme="majorHAnsi" w:hAnsiTheme="majorHAnsi" w:cstheme="majorHAnsi"/>
        </w:rPr>
        <w:t>on</w:t>
      </w:r>
      <w:r w:rsidRPr="00EA26BE">
        <w:rPr>
          <w:rFonts w:asciiTheme="majorHAnsi" w:hAnsiTheme="majorHAnsi" w:cstheme="majorHAnsi"/>
          <w:sz w:val="12"/>
        </w:rPr>
        <w:t xml:space="preserve"> </w:t>
      </w:r>
      <w:r w:rsidRPr="00EA26BE">
        <w:rPr>
          <w:rStyle w:val="StyleUnderline"/>
          <w:rFonts w:asciiTheme="majorHAnsi" w:hAnsiTheme="majorHAnsi" w:cstheme="majorHAnsi"/>
        </w:rPr>
        <w:t>how</w:t>
      </w:r>
      <w:r w:rsidRPr="00EA26BE">
        <w:rPr>
          <w:rFonts w:asciiTheme="majorHAnsi" w:hAnsiTheme="majorHAnsi" w:cstheme="majorHAnsi"/>
          <w:sz w:val="12"/>
        </w:rPr>
        <w:t xml:space="preserve"> two </w:t>
      </w:r>
      <w:r w:rsidRPr="00EA26BE">
        <w:rPr>
          <w:rStyle w:val="StyleUnderline"/>
          <w:rFonts w:asciiTheme="majorHAnsi" w:hAnsiTheme="majorHAnsi" w:cstheme="majorHAnsi"/>
        </w:rPr>
        <w:t>countries would react</w:t>
      </w:r>
      <w:r w:rsidRPr="00EA26BE">
        <w:rPr>
          <w:rFonts w:asciiTheme="majorHAnsi" w:hAnsiTheme="majorHAnsi" w:cstheme="majorHAnsi"/>
          <w:sz w:val="12"/>
        </w:rPr>
        <w:t xml:space="preserve"> to an attempted downing of a drone, </w:t>
      </w:r>
      <w:r w:rsidRPr="00EA26BE">
        <w:rPr>
          <w:rStyle w:val="StyleUnderline"/>
          <w:rFonts w:asciiTheme="majorHAnsi" w:hAnsiTheme="majorHAnsi" w:cstheme="majorHAnsi"/>
          <w:highlight w:val="green"/>
        </w:rPr>
        <w:t xml:space="preserve">create </w:t>
      </w:r>
      <w:r w:rsidRPr="00EA26BE">
        <w:rPr>
          <w:rStyle w:val="StyleUnderline"/>
          <w:rFonts w:asciiTheme="majorHAnsi" w:hAnsiTheme="majorHAnsi" w:cstheme="majorHAnsi"/>
        </w:rPr>
        <w:t xml:space="preserve">the </w:t>
      </w:r>
      <w:r w:rsidRPr="00EA26BE">
        <w:rPr>
          <w:rStyle w:val="Emphasis"/>
          <w:rFonts w:asciiTheme="majorHAnsi" w:hAnsiTheme="majorHAnsi" w:cstheme="majorHAnsi"/>
        </w:rPr>
        <w:t xml:space="preserve">potential for </w:t>
      </w:r>
      <w:r w:rsidRPr="00EA26BE">
        <w:rPr>
          <w:rStyle w:val="Emphasis"/>
          <w:rFonts w:asciiTheme="majorHAnsi" w:hAnsiTheme="majorHAnsi" w:cstheme="majorHAnsi"/>
          <w:highlight w:val="green"/>
        </w:rPr>
        <w:t>miscalc</w:t>
      </w:r>
      <w:r w:rsidRPr="00EA26BE">
        <w:rPr>
          <w:rStyle w:val="Emphasis"/>
          <w:rFonts w:asciiTheme="majorHAnsi" w:hAnsiTheme="majorHAnsi" w:cstheme="majorHAnsi"/>
        </w:rPr>
        <w:t>ulation</w:t>
      </w:r>
      <w:r w:rsidRPr="00EA26BE">
        <w:rPr>
          <w:rFonts w:asciiTheme="majorHAnsi" w:hAnsiTheme="majorHAnsi" w:cstheme="majorHAnsi"/>
          <w:sz w:val="12"/>
        </w:rPr>
        <w:t xml:space="preserve"> </w:t>
      </w:r>
      <w:r w:rsidRPr="00EA26BE">
        <w:rPr>
          <w:rStyle w:val="StyleUnderline"/>
          <w:rFonts w:asciiTheme="majorHAnsi" w:hAnsiTheme="majorHAnsi" w:cstheme="majorHAnsi"/>
          <w:highlight w:val="green"/>
        </w:rPr>
        <w:t>and</w:t>
      </w:r>
      <w:r w:rsidRPr="00EA26BE">
        <w:rPr>
          <w:rFonts w:asciiTheme="majorHAnsi" w:hAnsiTheme="majorHAnsi" w:cstheme="majorHAnsi"/>
          <w:sz w:val="12"/>
        </w:rPr>
        <w:t xml:space="preserve"> </w:t>
      </w:r>
      <w:r w:rsidRPr="00EA26BE">
        <w:rPr>
          <w:rStyle w:val="Emphasis"/>
          <w:rFonts w:asciiTheme="majorHAnsi" w:hAnsiTheme="majorHAnsi" w:cstheme="majorHAnsi"/>
        </w:rPr>
        <w:t xml:space="preserve">subsequent </w:t>
      </w:r>
      <w:r w:rsidRPr="00EA26BE">
        <w:rPr>
          <w:rStyle w:val="Emphasis"/>
          <w:rFonts w:asciiTheme="majorHAnsi" w:hAnsiTheme="majorHAnsi" w:cstheme="majorHAnsi"/>
          <w:highlight w:val="green"/>
        </w:rPr>
        <w:t>escalation</w:t>
      </w:r>
      <w:r w:rsidRPr="00EA26BE">
        <w:rPr>
          <w:rFonts w:asciiTheme="majorHAnsi" w:hAnsiTheme="majorHAnsi" w:cstheme="majorHAnsi"/>
          <w:sz w:val="12"/>
        </w:rPr>
        <w:t xml:space="preserve">. As U.S. Air Force commanders in South Korea noted, </w:t>
      </w:r>
      <w:r w:rsidRPr="00EA26BE">
        <w:rPr>
          <w:rStyle w:val="StyleUnderline"/>
          <w:rFonts w:asciiTheme="majorHAnsi" w:hAnsiTheme="majorHAnsi" w:cstheme="majorHAnsi"/>
        </w:rPr>
        <w:t xml:space="preserve">a North Korean drone equipped with chemical agents would not have to kill many or even any people on the peninsula to terrorize the population and </w:t>
      </w:r>
      <w:r w:rsidRPr="00EA26BE">
        <w:rPr>
          <w:rStyle w:val="Emphasis"/>
          <w:rFonts w:asciiTheme="majorHAnsi" w:hAnsiTheme="majorHAnsi" w:cstheme="majorHAnsi"/>
        </w:rPr>
        <w:t>escalate tensions</w:t>
      </w:r>
      <w:r w:rsidRPr="00EA26BE">
        <w:rPr>
          <w:rFonts w:asciiTheme="majorHAnsi" w:hAnsiTheme="majorHAnsi" w:cstheme="majorHAnsi"/>
          <w:sz w:val="12"/>
        </w:rPr>
        <w:t xml:space="preserve">.29 </w:t>
      </w:r>
      <w:r w:rsidRPr="00EA26BE">
        <w:rPr>
          <w:rStyle w:val="StyleUnderline"/>
          <w:rFonts w:asciiTheme="majorHAnsi" w:hAnsiTheme="majorHAnsi" w:cstheme="majorHAnsi"/>
        </w:rPr>
        <w:t xml:space="preserve">This scenario points to the </w:t>
      </w:r>
      <w:r w:rsidRPr="00EA26BE">
        <w:rPr>
          <w:rStyle w:val="Emphasis"/>
          <w:rFonts w:asciiTheme="majorHAnsi" w:hAnsiTheme="majorHAnsi" w:cstheme="majorHAnsi"/>
          <w:highlight w:val="green"/>
        </w:rPr>
        <w:t>spiraling escalatory dynamic</w:t>
      </w:r>
      <w:r w:rsidRPr="00EA26BE">
        <w:rPr>
          <w:rStyle w:val="StyleUnderline"/>
          <w:rFonts w:asciiTheme="majorHAnsi" w:hAnsiTheme="majorHAnsi" w:cstheme="majorHAnsi"/>
        </w:rPr>
        <w:t xml:space="preserve"> that could be repeated</w:t>
      </w:r>
      <w:r w:rsidRPr="00EA26BE">
        <w:rPr>
          <w:rFonts w:asciiTheme="majorHAnsi" w:hAnsiTheme="majorHAnsi" w:cstheme="majorHAnsi"/>
          <w:sz w:val="12"/>
        </w:rPr>
        <w:t>—</w:t>
      </w:r>
      <w:r w:rsidRPr="00EA26BE">
        <w:rPr>
          <w:rStyle w:val="StyleUnderline"/>
          <w:rFonts w:asciiTheme="majorHAnsi" w:hAnsiTheme="majorHAnsi" w:cstheme="majorHAnsi"/>
        </w:rPr>
        <w:t>likely intensified in the context of armed drones</w:t>
      </w:r>
      <w:r w:rsidRPr="00EA26BE">
        <w:rPr>
          <w:rFonts w:asciiTheme="majorHAnsi" w:hAnsiTheme="majorHAnsi" w:cstheme="majorHAnsi"/>
          <w:sz w:val="12"/>
        </w:rPr>
        <w:t>—</w:t>
      </w:r>
      <w:r w:rsidRPr="00EA26BE">
        <w:rPr>
          <w:rStyle w:val="StyleUnderline"/>
          <w:rFonts w:asciiTheme="majorHAnsi" w:hAnsiTheme="majorHAnsi" w:cstheme="majorHAnsi"/>
          <w:highlight w:val="green"/>
        </w:rPr>
        <w:t>in</w:t>
      </w:r>
      <w:r w:rsidRPr="00EA26BE">
        <w:rPr>
          <w:rFonts w:asciiTheme="majorHAnsi" w:hAnsiTheme="majorHAnsi" w:cstheme="majorHAnsi"/>
          <w:sz w:val="12"/>
        </w:rPr>
        <w:t xml:space="preserve"> other </w:t>
      </w:r>
      <w:r w:rsidRPr="00EA26BE">
        <w:rPr>
          <w:rStyle w:val="StyleUnderline"/>
          <w:rFonts w:asciiTheme="majorHAnsi" w:hAnsiTheme="majorHAnsi" w:cstheme="majorHAnsi"/>
        </w:rPr>
        <w:t>tension-prone areas</w:t>
      </w:r>
      <w:r w:rsidRPr="00EA26BE">
        <w:rPr>
          <w:rFonts w:asciiTheme="majorHAnsi" w:hAnsiTheme="majorHAnsi" w:cstheme="majorHAnsi"/>
          <w:sz w:val="12"/>
        </w:rPr>
        <w:t xml:space="preserve">, </w:t>
      </w:r>
      <w:r w:rsidRPr="00EA26BE">
        <w:rPr>
          <w:rStyle w:val="StyleUnderline"/>
          <w:rFonts w:asciiTheme="majorHAnsi" w:hAnsiTheme="majorHAnsi" w:cstheme="majorHAnsi"/>
        </w:rPr>
        <w:t xml:space="preserve">such as </w:t>
      </w:r>
      <w:r w:rsidRPr="00EA26BE">
        <w:rPr>
          <w:rStyle w:val="StyleUnderline"/>
          <w:rFonts w:asciiTheme="majorHAnsi" w:hAnsiTheme="majorHAnsi" w:cstheme="majorHAnsi"/>
          <w:highlight w:val="green"/>
        </w:rPr>
        <w:t xml:space="preserve">the </w:t>
      </w:r>
      <w:r w:rsidRPr="00EA26BE">
        <w:rPr>
          <w:rStyle w:val="Emphasis"/>
          <w:rFonts w:asciiTheme="majorHAnsi" w:hAnsiTheme="majorHAnsi" w:cstheme="majorHAnsi"/>
          <w:highlight w:val="green"/>
        </w:rPr>
        <w:t>Middle East</w:t>
      </w:r>
      <w:r w:rsidRPr="00EA26BE">
        <w:rPr>
          <w:rFonts w:asciiTheme="majorHAnsi" w:hAnsiTheme="majorHAnsi" w:cstheme="majorHAnsi"/>
          <w:sz w:val="12"/>
        </w:rPr>
        <w:t xml:space="preserve">, </w:t>
      </w:r>
      <w:r w:rsidRPr="00EA26BE">
        <w:rPr>
          <w:rStyle w:val="Emphasis"/>
          <w:rFonts w:asciiTheme="majorHAnsi" w:hAnsiTheme="majorHAnsi" w:cstheme="majorHAnsi"/>
          <w:highlight w:val="green"/>
        </w:rPr>
        <w:t>South Asia</w:t>
      </w:r>
      <w:r w:rsidRPr="00EA26BE">
        <w:rPr>
          <w:rFonts w:asciiTheme="majorHAnsi" w:hAnsiTheme="majorHAnsi" w:cstheme="majorHAnsi"/>
          <w:sz w:val="12"/>
        </w:rPr>
        <w:t xml:space="preserve">, </w:t>
      </w:r>
      <w:r w:rsidRPr="00EA26BE">
        <w:rPr>
          <w:rStyle w:val="StyleUnderline"/>
          <w:rFonts w:asciiTheme="majorHAnsi" w:hAnsiTheme="majorHAnsi" w:cstheme="majorHAnsi"/>
          <w:highlight w:val="green"/>
        </w:rPr>
        <w:t>and</w:t>
      </w:r>
      <w:r w:rsidRPr="00EA26BE">
        <w:rPr>
          <w:rFonts w:asciiTheme="majorHAnsi" w:hAnsiTheme="majorHAnsi" w:cstheme="majorHAnsi"/>
          <w:sz w:val="12"/>
        </w:rPr>
        <w:t xml:space="preserve"> </w:t>
      </w:r>
      <w:r w:rsidRPr="00EA26BE">
        <w:rPr>
          <w:rStyle w:val="Emphasis"/>
          <w:rFonts w:asciiTheme="majorHAnsi" w:hAnsiTheme="majorHAnsi" w:cstheme="majorHAnsi"/>
          <w:highlight w:val="green"/>
        </w:rPr>
        <w:t>Central</w:t>
      </w:r>
      <w:r w:rsidRPr="00EA26BE">
        <w:rPr>
          <w:rFonts w:asciiTheme="majorHAnsi" w:hAnsiTheme="majorHAnsi" w:cstheme="majorHAnsi"/>
          <w:sz w:val="12"/>
        </w:rPr>
        <w:t xml:space="preserve"> </w:t>
      </w:r>
      <w:r w:rsidRPr="00EA26BE">
        <w:rPr>
          <w:rStyle w:val="StyleUnderline"/>
          <w:rFonts w:asciiTheme="majorHAnsi" w:hAnsiTheme="majorHAnsi" w:cstheme="majorHAnsi"/>
          <w:highlight w:val="green"/>
        </w:rPr>
        <w:t>and</w:t>
      </w:r>
      <w:r w:rsidRPr="00EA26BE">
        <w:rPr>
          <w:rFonts w:asciiTheme="majorHAnsi" w:hAnsiTheme="majorHAnsi" w:cstheme="majorHAnsi"/>
          <w:sz w:val="12"/>
        </w:rPr>
        <w:t xml:space="preserve"> </w:t>
      </w:r>
      <w:r w:rsidRPr="00EA26BE">
        <w:rPr>
          <w:rStyle w:val="Emphasis"/>
          <w:rFonts w:asciiTheme="majorHAnsi" w:hAnsiTheme="majorHAnsi" w:cstheme="majorHAnsi"/>
          <w:highlight w:val="green"/>
        </w:rPr>
        <w:t>East Africa</w:t>
      </w:r>
      <w:r w:rsidRPr="00EA26BE">
        <w:rPr>
          <w:rFonts w:asciiTheme="majorHAnsi" w:hAnsiTheme="majorHAnsi" w:cstheme="majorHAnsi"/>
          <w:sz w:val="12"/>
        </w:rPr>
        <w:t xml:space="preserve">, </w:t>
      </w:r>
      <w:r w:rsidRPr="00EA26BE">
        <w:rPr>
          <w:rStyle w:val="StyleUnderline"/>
          <w:rFonts w:asciiTheme="majorHAnsi" w:hAnsiTheme="majorHAnsi" w:cstheme="majorHAnsi"/>
        </w:rPr>
        <w:t xml:space="preserve">where the mix of low-risk and ambiguous rules of engagement is a </w:t>
      </w:r>
      <w:r w:rsidRPr="00EA26BE">
        <w:rPr>
          <w:rStyle w:val="Emphasis"/>
          <w:rFonts w:asciiTheme="majorHAnsi" w:hAnsiTheme="majorHAnsi" w:cstheme="majorHAnsi"/>
        </w:rPr>
        <w:t>recipe for escalation</w:t>
      </w:r>
      <w:r w:rsidRPr="00EA26BE">
        <w:rPr>
          <w:rFonts w:asciiTheme="majorHAnsi" w:hAnsiTheme="majorHAnsi" w:cstheme="majorHAnsi"/>
          <w:sz w:val="12"/>
        </w:rPr>
        <w:t xml:space="preserve">. Not </w:t>
      </w:r>
      <w:proofErr w:type="gramStart"/>
      <w:r w:rsidRPr="00EA26BE">
        <w:rPr>
          <w:rFonts w:asciiTheme="majorHAnsi" w:hAnsiTheme="majorHAnsi" w:cstheme="majorHAnsi"/>
          <w:sz w:val="12"/>
        </w:rPr>
        <w:t>all of</w:t>
      </w:r>
      <w:proofErr w:type="gramEnd"/>
      <w:r w:rsidRPr="00EA26BE">
        <w:rPr>
          <w:rFonts w:asciiTheme="majorHAnsi" w:hAnsiTheme="majorHAnsi" w:cstheme="majorHAnsi"/>
          <w:sz w:val="12"/>
        </w:rPr>
        <w:t xml:space="preserve"> these contingencies directly affect U.S. interests, but they </w:t>
      </w:r>
      <w:r w:rsidRPr="00EA26BE">
        <w:rPr>
          <w:rFonts w:asciiTheme="majorHAnsi" w:hAnsiTheme="majorHAnsi" w:cstheme="majorHAnsi"/>
          <w:sz w:val="12"/>
        </w:rPr>
        <w:lastRenderedPageBreak/>
        <w:t xml:space="preserve">would affect treaty allies whose security the United States has an interest in maintaining. Compared with other weapons platforms, current practice repeatedly demonstrates that </w:t>
      </w:r>
      <w:r w:rsidRPr="00EA26BE">
        <w:rPr>
          <w:rStyle w:val="Emphasis"/>
          <w:rFonts w:asciiTheme="majorHAnsi" w:hAnsiTheme="majorHAnsi" w:cstheme="majorHAnsi"/>
          <w:highlight w:val="green"/>
        </w:rPr>
        <w:t>drones</w:t>
      </w:r>
      <w:r w:rsidRPr="00EA26BE">
        <w:rPr>
          <w:rStyle w:val="Emphasis"/>
          <w:rFonts w:asciiTheme="majorHAnsi" w:hAnsiTheme="majorHAnsi" w:cstheme="majorHAnsi"/>
        </w:rPr>
        <w:t xml:space="preserve"> make militarized disputes more likely due to a </w:t>
      </w:r>
      <w:r w:rsidRPr="00EA26BE">
        <w:rPr>
          <w:rStyle w:val="Emphasis"/>
          <w:rFonts w:asciiTheme="majorHAnsi" w:hAnsiTheme="majorHAnsi" w:cstheme="majorHAnsi"/>
          <w:highlight w:val="green"/>
        </w:rPr>
        <w:t>decrease</w:t>
      </w:r>
      <w:r w:rsidRPr="00EA26BE">
        <w:rPr>
          <w:rStyle w:val="Emphasis"/>
          <w:rFonts w:asciiTheme="majorHAnsi" w:hAnsiTheme="majorHAnsi" w:cstheme="majorHAnsi"/>
        </w:rPr>
        <w:t xml:space="preserve">d </w:t>
      </w:r>
      <w:r w:rsidRPr="00EA26BE">
        <w:rPr>
          <w:rStyle w:val="Emphasis"/>
          <w:rFonts w:asciiTheme="majorHAnsi" w:hAnsiTheme="majorHAnsi" w:cstheme="majorHAnsi"/>
          <w:highlight w:val="green"/>
        </w:rPr>
        <w:t xml:space="preserve">threshold for </w:t>
      </w:r>
      <w:r w:rsidRPr="00EA26BE">
        <w:rPr>
          <w:rStyle w:val="Emphasis"/>
          <w:rFonts w:asciiTheme="majorHAnsi" w:hAnsiTheme="majorHAnsi" w:cstheme="majorHAnsi"/>
        </w:rPr>
        <w:t xml:space="preserve">the use of </w:t>
      </w:r>
      <w:r w:rsidRPr="00EA26BE">
        <w:rPr>
          <w:rStyle w:val="Emphasis"/>
          <w:rFonts w:asciiTheme="majorHAnsi" w:hAnsiTheme="majorHAnsi" w:cstheme="majorHAnsi"/>
          <w:highlight w:val="green"/>
        </w:rPr>
        <w:t>force and</w:t>
      </w:r>
      <w:r w:rsidRPr="00EA26BE">
        <w:rPr>
          <w:rStyle w:val="Emphasis"/>
          <w:rFonts w:asciiTheme="majorHAnsi" w:hAnsiTheme="majorHAnsi" w:cstheme="majorHAnsi"/>
        </w:rPr>
        <w:t xml:space="preserve"> an increased risk of </w:t>
      </w:r>
      <w:r w:rsidRPr="00EA26BE">
        <w:rPr>
          <w:rStyle w:val="Emphasis"/>
          <w:rFonts w:asciiTheme="majorHAnsi" w:hAnsiTheme="majorHAnsi" w:cstheme="majorHAnsi"/>
          <w:highlight w:val="green"/>
        </w:rPr>
        <w:t>miscalc</w:t>
      </w:r>
      <w:r w:rsidRPr="00EA26BE">
        <w:rPr>
          <w:rStyle w:val="Emphasis"/>
          <w:rFonts w:asciiTheme="majorHAnsi" w:hAnsiTheme="majorHAnsi" w:cstheme="majorHAnsi"/>
        </w:rPr>
        <w:t>ulation</w:t>
      </w:r>
      <w:r w:rsidRPr="00EA26BE">
        <w:rPr>
          <w:rFonts w:asciiTheme="majorHAnsi" w:hAnsiTheme="majorHAnsi" w:cstheme="majorHAnsi"/>
          <w:sz w:val="12"/>
        </w:rPr>
        <w:t xml:space="preserve">. Increased Risk of Lethality The </w:t>
      </w:r>
      <w:r w:rsidRPr="00EA26BE">
        <w:rPr>
          <w:rStyle w:val="StyleUnderline"/>
          <w:rFonts w:asciiTheme="majorHAnsi" w:hAnsiTheme="majorHAnsi" w:cstheme="majorHAnsi"/>
          <w:highlight w:val="green"/>
        </w:rPr>
        <w:t xml:space="preserve">proliferation </w:t>
      </w:r>
      <w:r w:rsidRPr="00EA26BE">
        <w:rPr>
          <w:rStyle w:val="StyleUnderline"/>
          <w:rFonts w:asciiTheme="majorHAnsi" w:hAnsiTheme="majorHAnsi" w:cstheme="majorHAnsi"/>
        </w:rPr>
        <w:t xml:space="preserve">of armed drones will </w:t>
      </w:r>
      <w:r w:rsidRPr="00EA26BE">
        <w:rPr>
          <w:rStyle w:val="Emphasis"/>
          <w:rFonts w:asciiTheme="majorHAnsi" w:hAnsiTheme="majorHAnsi" w:cstheme="majorHAnsi"/>
          <w:highlight w:val="green"/>
        </w:rPr>
        <w:t>increase</w:t>
      </w:r>
      <w:r w:rsidRPr="00EA26BE">
        <w:rPr>
          <w:rStyle w:val="Emphasis"/>
          <w:rFonts w:asciiTheme="majorHAnsi" w:hAnsiTheme="majorHAnsi" w:cstheme="majorHAnsi"/>
        </w:rPr>
        <w:t xml:space="preserve"> the likelihood</w:t>
      </w:r>
      <w:r w:rsidRPr="00EA26BE">
        <w:rPr>
          <w:rStyle w:val="StyleUnderline"/>
          <w:rFonts w:asciiTheme="majorHAnsi" w:hAnsiTheme="majorHAnsi" w:cstheme="majorHAnsi"/>
        </w:rPr>
        <w:t xml:space="preserve"> of </w:t>
      </w:r>
      <w:r w:rsidRPr="00EA26BE">
        <w:rPr>
          <w:rStyle w:val="Emphasis"/>
          <w:rFonts w:asciiTheme="majorHAnsi" w:hAnsiTheme="majorHAnsi" w:cstheme="majorHAnsi"/>
        </w:rPr>
        <w:t>destabilizing</w:t>
      </w:r>
      <w:r w:rsidRPr="00EA26BE">
        <w:rPr>
          <w:rStyle w:val="StyleUnderline"/>
          <w:rFonts w:asciiTheme="majorHAnsi" w:hAnsiTheme="majorHAnsi" w:cstheme="majorHAnsi"/>
        </w:rPr>
        <w:t xml:space="preserve"> or devastating one-off, </w:t>
      </w:r>
      <w:r w:rsidRPr="00EA26BE">
        <w:rPr>
          <w:rStyle w:val="Emphasis"/>
          <w:rFonts w:asciiTheme="majorHAnsi" w:hAnsiTheme="majorHAnsi" w:cstheme="majorHAnsi"/>
        </w:rPr>
        <w:t>high-consequence attacks</w:t>
      </w:r>
      <w:r w:rsidRPr="00EA26BE">
        <w:rPr>
          <w:rFonts w:asciiTheme="majorHAnsi" w:hAnsiTheme="majorHAnsi" w:cstheme="majorHAnsi"/>
          <w:sz w:val="12"/>
        </w:rPr>
        <w:t>.  In March 2013, Senator Dianne Feinstein (D-CA) observed of drones: “In some respects it’s a perfect assassination weapon</w:t>
      </w:r>
      <w:proofErr w:type="gramStart"/>
      <w:r w:rsidRPr="00EA26BE">
        <w:rPr>
          <w:rFonts w:asciiTheme="majorHAnsi" w:hAnsiTheme="majorHAnsi" w:cstheme="majorHAnsi"/>
          <w:sz w:val="12"/>
        </w:rPr>
        <w:t>. . . .</w:t>
      </w:r>
      <w:proofErr w:type="gramEnd"/>
      <w:r w:rsidRPr="00EA26BE">
        <w:rPr>
          <w:rFonts w:asciiTheme="majorHAnsi" w:hAnsiTheme="majorHAnsi" w:cstheme="majorHAnsi"/>
          <w:sz w:val="12"/>
        </w:rPr>
        <w:t xml:space="preserve"> Now we have a problem. There are all these nations that want to buy these armed drones. I’m strongly opposed to that.”30 </w:t>
      </w:r>
      <w:r w:rsidRPr="00EA26BE">
        <w:rPr>
          <w:rStyle w:val="StyleUnderline"/>
          <w:rFonts w:asciiTheme="majorHAnsi" w:hAnsiTheme="majorHAnsi" w:cstheme="majorHAnsi"/>
        </w:rPr>
        <w:t>The worst-case contingency</w:t>
      </w:r>
      <w:r w:rsidRPr="00EA26BE">
        <w:rPr>
          <w:rFonts w:asciiTheme="majorHAnsi" w:hAnsiTheme="majorHAnsi" w:cstheme="majorHAnsi"/>
          <w:sz w:val="12"/>
        </w:rPr>
        <w:t xml:space="preserve"> for the use of armed drones, albeit an unlikely circumstance, </w:t>
      </w:r>
      <w:r w:rsidRPr="00EA26BE">
        <w:rPr>
          <w:rStyle w:val="StyleUnderline"/>
          <w:rFonts w:asciiTheme="majorHAnsi" w:hAnsiTheme="majorHAnsi" w:cstheme="majorHAnsi"/>
        </w:rPr>
        <w:t>would be to deliver weapons of mass destruction</w:t>
      </w:r>
      <w:r w:rsidRPr="00EA26BE">
        <w:rPr>
          <w:rFonts w:asciiTheme="majorHAnsi" w:hAnsiTheme="majorHAnsi" w:cstheme="majorHAnsi"/>
          <w:sz w:val="12"/>
        </w:rPr>
        <w:t xml:space="preserve">. </w:t>
      </w:r>
      <w:r w:rsidRPr="00EA26BE">
        <w:rPr>
          <w:rStyle w:val="StyleUnderline"/>
          <w:rFonts w:asciiTheme="majorHAnsi" w:hAnsiTheme="majorHAnsi" w:cstheme="majorHAnsi"/>
          <w:highlight w:val="green"/>
        </w:rPr>
        <w:t>Drones</w:t>
      </w:r>
      <w:r w:rsidRPr="00EA26BE">
        <w:rPr>
          <w:rStyle w:val="StyleUnderline"/>
          <w:rFonts w:asciiTheme="majorHAnsi" w:hAnsiTheme="majorHAnsi" w:cstheme="majorHAnsi"/>
        </w:rPr>
        <w:t xml:space="preserve"> are</w:t>
      </w:r>
      <w:r w:rsidRPr="00EA26BE">
        <w:rPr>
          <w:rFonts w:asciiTheme="majorHAnsi" w:hAnsiTheme="majorHAnsi" w:cstheme="majorHAnsi"/>
          <w:sz w:val="12"/>
        </w:rPr>
        <w:t xml:space="preserve">, in many ways, the </w:t>
      </w:r>
      <w:r w:rsidRPr="00EA26BE">
        <w:rPr>
          <w:rStyle w:val="Emphasis"/>
          <w:rFonts w:asciiTheme="majorHAnsi" w:hAnsiTheme="majorHAnsi" w:cstheme="majorHAnsi"/>
        </w:rPr>
        <w:t>perfect</w:t>
      </w:r>
      <w:r w:rsidRPr="00EA26BE">
        <w:rPr>
          <w:rFonts w:asciiTheme="majorHAnsi" w:hAnsiTheme="majorHAnsi" w:cstheme="majorHAnsi"/>
          <w:sz w:val="12"/>
        </w:rPr>
        <w:t xml:space="preserve"> vehicle </w:t>
      </w:r>
      <w:r w:rsidRPr="00EA26BE">
        <w:rPr>
          <w:rStyle w:val="StyleUnderline"/>
          <w:rFonts w:asciiTheme="majorHAnsi" w:hAnsiTheme="majorHAnsi" w:cstheme="majorHAnsi"/>
        </w:rPr>
        <w:t xml:space="preserve">for </w:t>
      </w:r>
      <w:r w:rsidRPr="00EA26BE">
        <w:rPr>
          <w:rStyle w:val="StyleUnderline"/>
          <w:rFonts w:asciiTheme="majorHAnsi" w:hAnsiTheme="majorHAnsi" w:cstheme="majorHAnsi"/>
          <w:highlight w:val="green"/>
        </w:rPr>
        <w:t>deliver</w:t>
      </w:r>
      <w:r w:rsidRPr="00EA26BE">
        <w:rPr>
          <w:rStyle w:val="StyleUnderline"/>
          <w:rFonts w:asciiTheme="majorHAnsi" w:hAnsiTheme="majorHAnsi" w:cstheme="majorHAnsi"/>
        </w:rPr>
        <w:t xml:space="preserve">ing </w:t>
      </w:r>
      <w:r w:rsidRPr="00EA26BE">
        <w:rPr>
          <w:rStyle w:val="Emphasis"/>
          <w:rFonts w:asciiTheme="majorHAnsi" w:hAnsiTheme="majorHAnsi" w:cstheme="majorHAnsi"/>
        </w:rPr>
        <w:t>biological</w:t>
      </w:r>
      <w:r w:rsidRPr="00EA26BE">
        <w:rPr>
          <w:rFonts w:asciiTheme="majorHAnsi" w:hAnsiTheme="majorHAnsi" w:cstheme="majorHAnsi"/>
          <w:sz w:val="12"/>
        </w:rPr>
        <w:t xml:space="preserve"> </w:t>
      </w:r>
      <w:r w:rsidRPr="00EA26BE">
        <w:rPr>
          <w:rStyle w:val="StyleUnderline"/>
          <w:rFonts w:asciiTheme="majorHAnsi" w:hAnsiTheme="majorHAnsi" w:cstheme="majorHAnsi"/>
        </w:rPr>
        <w:t>and</w:t>
      </w:r>
      <w:r w:rsidRPr="00EA26BE">
        <w:rPr>
          <w:rFonts w:asciiTheme="majorHAnsi" w:hAnsiTheme="majorHAnsi" w:cstheme="majorHAnsi"/>
          <w:sz w:val="12"/>
        </w:rPr>
        <w:t xml:space="preserve"> </w:t>
      </w:r>
      <w:r w:rsidRPr="00EA26BE">
        <w:rPr>
          <w:rStyle w:val="Emphasis"/>
          <w:rFonts w:asciiTheme="majorHAnsi" w:hAnsiTheme="majorHAnsi" w:cstheme="majorHAnsi"/>
        </w:rPr>
        <w:t>chemical agents</w:t>
      </w:r>
      <w:r w:rsidRPr="00EA26BE">
        <w:rPr>
          <w:rFonts w:asciiTheme="majorHAnsi" w:hAnsiTheme="majorHAnsi" w:cstheme="majorHAnsi"/>
          <w:sz w:val="12"/>
        </w:rPr>
        <w:t xml:space="preserve">.31 </w:t>
      </w:r>
      <w:r w:rsidRPr="00EA26BE">
        <w:rPr>
          <w:rStyle w:val="StyleUnderline"/>
          <w:rFonts w:asciiTheme="majorHAnsi" w:hAnsiTheme="majorHAnsi" w:cstheme="majorHAnsi"/>
        </w:rPr>
        <w:t xml:space="preserve">A </w:t>
      </w:r>
      <w:r w:rsidRPr="00EA26BE">
        <w:rPr>
          <w:rStyle w:val="StyleUnderline"/>
          <w:rFonts w:asciiTheme="majorHAnsi" w:hAnsiTheme="majorHAnsi" w:cstheme="majorHAnsi"/>
          <w:highlight w:val="green"/>
        </w:rPr>
        <w:t>WMD</w:t>
      </w:r>
      <w:r w:rsidRPr="00EA26BE">
        <w:rPr>
          <w:rStyle w:val="StyleUnderline"/>
          <w:rFonts w:asciiTheme="majorHAnsi" w:hAnsiTheme="majorHAnsi" w:cstheme="majorHAnsi"/>
        </w:rPr>
        <w:t xml:space="preserve"> attack, or even the assassination of a political leader</w:t>
      </w:r>
      <w:r w:rsidRPr="00EA26BE">
        <w:rPr>
          <w:rFonts w:asciiTheme="majorHAnsi" w:hAnsiTheme="majorHAnsi" w:cstheme="majorHAnsi"/>
          <w:sz w:val="12"/>
        </w:rPr>
        <w:t xml:space="preserve">, another troubling though unlikely circumstance, </w:t>
      </w:r>
      <w:r w:rsidRPr="00EA26BE">
        <w:rPr>
          <w:rStyle w:val="StyleUnderline"/>
          <w:rFonts w:asciiTheme="majorHAnsi" w:hAnsiTheme="majorHAnsi" w:cstheme="majorHAnsi"/>
        </w:rPr>
        <w:t xml:space="preserve">would have </w:t>
      </w:r>
      <w:r w:rsidRPr="00EA26BE">
        <w:rPr>
          <w:rStyle w:val="Emphasis"/>
          <w:rFonts w:asciiTheme="majorHAnsi" w:hAnsiTheme="majorHAnsi" w:cstheme="majorHAnsi"/>
        </w:rPr>
        <w:t>tremendous consequences</w:t>
      </w:r>
      <w:r w:rsidRPr="00EA26BE">
        <w:rPr>
          <w:rFonts w:asciiTheme="majorHAnsi" w:hAnsiTheme="majorHAnsi" w:cstheme="majorHAnsi"/>
          <w:sz w:val="12"/>
        </w:rPr>
        <w:t xml:space="preserve"> </w:t>
      </w:r>
      <w:r w:rsidRPr="00EA26BE">
        <w:rPr>
          <w:rStyle w:val="StyleUnderline"/>
          <w:rFonts w:asciiTheme="majorHAnsi" w:hAnsiTheme="majorHAnsi" w:cstheme="majorHAnsi"/>
        </w:rPr>
        <w:t>for</w:t>
      </w:r>
      <w:r w:rsidRPr="00EA26BE">
        <w:rPr>
          <w:rFonts w:asciiTheme="majorHAnsi" w:hAnsiTheme="majorHAnsi" w:cstheme="majorHAnsi"/>
          <w:sz w:val="12"/>
        </w:rPr>
        <w:t xml:space="preserve"> </w:t>
      </w:r>
      <w:r w:rsidRPr="00EA26BE">
        <w:rPr>
          <w:rStyle w:val="StyleUnderline"/>
          <w:rFonts w:asciiTheme="majorHAnsi" w:hAnsiTheme="majorHAnsi" w:cstheme="majorHAnsi"/>
        </w:rPr>
        <w:t xml:space="preserve">regional and </w:t>
      </w:r>
      <w:r w:rsidRPr="00EA26BE">
        <w:rPr>
          <w:rStyle w:val="Emphasis"/>
          <w:rFonts w:asciiTheme="majorHAnsi" w:hAnsiTheme="majorHAnsi" w:cstheme="majorHAnsi"/>
        </w:rPr>
        <w:t>international stability</w:t>
      </w:r>
      <w:r w:rsidRPr="00EA26BE">
        <w:rPr>
          <w:rFonts w:asciiTheme="majorHAnsi" w:hAnsiTheme="majorHAnsi" w:cstheme="majorHAnsi"/>
          <w:sz w:val="12"/>
        </w:rPr>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w:t>
      </w:r>
      <w:proofErr w:type="gramStart"/>
      <w:r w:rsidRPr="00EA26BE">
        <w:rPr>
          <w:rFonts w:asciiTheme="majorHAnsi" w:hAnsiTheme="majorHAnsi" w:cstheme="majorHAnsi"/>
          <w:sz w:val="12"/>
        </w:rPr>
        <w:t>ones, and</w:t>
      </w:r>
      <w:proofErr w:type="gramEnd"/>
      <w:r w:rsidRPr="00EA26BE">
        <w:rPr>
          <w:rFonts w:asciiTheme="majorHAnsi" w:hAnsiTheme="majorHAnsi" w:cstheme="majorHAnsi"/>
          <w:sz w:val="12"/>
        </w:rPr>
        <w:t xml:space="preserve">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EA26BE">
        <w:rPr>
          <w:rStyle w:val="StyleUnderline"/>
          <w:rFonts w:asciiTheme="majorHAnsi" w:hAnsiTheme="majorHAnsi" w:cstheme="majorHAnsi"/>
        </w:rPr>
        <w:t xml:space="preserve">potential for misperception is compounded by the fact that few governments seeking or acquiring armed drones have </w:t>
      </w:r>
      <w:r w:rsidRPr="00EA26BE">
        <w:rPr>
          <w:rStyle w:val="Emphasis"/>
          <w:rFonts w:asciiTheme="majorHAnsi" w:hAnsiTheme="majorHAnsi" w:cstheme="majorHAnsi"/>
        </w:rPr>
        <w:t>publicly articulated</w:t>
      </w:r>
      <w:r w:rsidRPr="00EA26BE">
        <w:rPr>
          <w:rStyle w:val="StyleUnderline"/>
          <w:rFonts w:asciiTheme="majorHAnsi" w:hAnsiTheme="majorHAnsi" w:cstheme="majorHAnsi"/>
        </w:rPr>
        <w:t xml:space="preserve"> any strategy for how they will likely use them</w:t>
      </w:r>
      <w:r w:rsidRPr="00EA26BE">
        <w:rPr>
          <w:rFonts w:asciiTheme="majorHAnsi" w:hAnsiTheme="majorHAnsi" w:cstheme="majorHAnsi"/>
          <w:sz w:val="12"/>
        </w:rPr>
        <w:t xml:space="preserve">. Conversely, the </w:t>
      </w:r>
      <w:r w:rsidRPr="00EA26BE">
        <w:rPr>
          <w:rStyle w:val="StyleUnderline"/>
          <w:rFonts w:asciiTheme="majorHAnsi" w:hAnsiTheme="majorHAnsi" w:cstheme="majorHAnsi"/>
        </w:rPr>
        <w:t>uncertainty</w:t>
      </w:r>
      <w:r w:rsidRPr="00EA26BE">
        <w:rPr>
          <w:rFonts w:asciiTheme="majorHAnsi" w:hAnsiTheme="majorHAnsi" w:cstheme="majorHAnsi"/>
          <w:sz w:val="12"/>
        </w:rPr>
        <w:t xml:space="preserve"> about how other countries will use drones </w:t>
      </w:r>
      <w:r w:rsidRPr="00EA26BE">
        <w:rPr>
          <w:rStyle w:val="StyleUnderline"/>
          <w:rFonts w:asciiTheme="majorHAnsi" w:hAnsiTheme="majorHAnsi" w:cstheme="majorHAnsi"/>
        </w:rPr>
        <w:t>provides the U</w:t>
      </w:r>
      <w:r w:rsidRPr="00EA26BE">
        <w:rPr>
          <w:rFonts w:asciiTheme="majorHAnsi" w:hAnsiTheme="majorHAnsi" w:cstheme="majorHAnsi"/>
          <w:sz w:val="12"/>
        </w:rPr>
        <w:t xml:space="preserve">nited </w:t>
      </w:r>
      <w:r w:rsidRPr="00EA26BE">
        <w:rPr>
          <w:rStyle w:val="StyleUnderline"/>
          <w:rFonts w:asciiTheme="majorHAnsi" w:hAnsiTheme="majorHAnsi" w:cstheme="majorHAnsi"/>
        </w:rPr>
        <w:t>S</w:t>
      </w:r>
      <w:r w:rsidRPr="00EA26BE">
        <w:rPr>
          <w:rFonts w:asciiTheme="majorHAnsi" w:hAnsiTheme="majorHAnsi" w:cstheme="majorHAnsi"/>
          <w:sz w:val="12"/>
        </w:rPr>
        <w:t xml:space="preserve">tates </w:t>
      </w:r>
      <w:r w:rsidRPr="00EA26BE">
        <w:rPr>
          <w:rStyle w:val="StyleUnderline"/>
          <w:rFonts w:asciiTheme="majorHAnsi" w:hAnsiTheme="majorHAnsi" w:cstheme="majorHAnsi"/>
        </w:rPr>
        <w:t xml:space="preserve">with an opportunity to </w:t>
      </w:r>
      <w:r w:rsidRPr="00EA26BE">
        <w:rPr>
          <w:rStyle w:val="Emphasis"/>
          <w:rFonts w:asciiTheme="majorHAnsi" w:hAnsiTheme="majorHAnsi" w:cstheme="majorHAnsi"/>
        </w:rPr>
        <w:t>shape drone doctrines</w:t>
      </w:r>
      <w:r w:rsidRPr="00EA26BE">
        <w:rPr>
          <w:rFonts w:asciiTheme="majorHAnsi" w:hAnsiTheme="majorHAnsi" w:cstheme="majorHAnsi"/>
          <w:sz w:val="12"/>
        </w:rPr>
        <w:t xml:space="preserve">, </w:t>
      </w:r>
      <w:r w:rsidRPr="00EA26BE">
        <w:rPr>
          <w:rStyle w:val="StyleUnderline"/>
          <w:rFonts w:asciiTheme="majorHAnsi" w:hAnsiTheme="majorHAnsi" w:cstheme="majorHAnsi"/>
        </w:rPr>
        <w:t>especially for</w:t>
      </w:r>
      <w:r w:rsidRPr="00EA26BE">
        <w:rPr>
          <w:rFonts w:asciiTheme="majorHAnsi" w:hAnsiTheme="majorHAnsi" w:cstheme="majorHAnsi"/>
          <w:sz w:val="12"/>
        </w:rPr>
        <w:t xml:space="preserve"> U.S. </w:t>
      </w:r>
      <w:r w:rsidRPr="00EA26BE">
        <w:rPr>
          <w:rStyle w:val="StyleUnderline"/>
          <w:rFonts w:asciiTheme="majorHAnsi" w:hAnsiTheme="majorHAnsi" w:cstheme="majorHAnsi"/>
        </w:rPr>
        <w:t>allies interested in procuring drones from U.S. manufacturers</w:t>
      </w:r>
      <w:r w:rsidRPr="00EA26BE">
        <w:rPr>
          <w:rFonts w:asciiTheme="majorHAnsi" w:hAnsiTheme="majorHAnsi" w:cstheme="majorHAnsi"/>
          <w:sz w:val="12"/>
        </w:rPr>
        <w:t>.</w:t>
      </w:r>
    </w:p>
    <w:p w14:paraId="1A28ADD3" w14:textId="77777777" w:rsidR="00045ED1" w:rsidRPr="00EA26BE" w:rsidRDefault="00045ED1" w:rsidP="00045ED1">
      <w:pPr>
        <w:rPr>
          <w:rFonts w:asciiTheme="majorHAnsi" w:hAnsiTheme="majorHAnsi" w:cstheme="majorHAnsi"/>
        </w:rPr>
      </w:pPr>
    </w:p>
    <w:p w14:paraId="25A1420F" w14:textId="77777777" w:rsidR="00045ED1" w:rsidRPr="00EA26BE" w:rsidRDefault="00045ED1" w:rsidP="00045ED1">
      <w:pPr>
        <w:rPr>
          <w:rFonts w:asciiTheme="majorHAnsi" w:hAnsiTheme="majorHAnsi" w:cstheme="majorHAnsi"/>
        </w:rPr>
      </w:pPr>
    </w:p>
    <w:p w14:paraId="2A243A8E" w14:textId="77777777" w:rsidR="00045ED1" w:rsidRPr="00EA26BE" w:rsidRDefault="00045ED1" w:rsidP="00045ED1">
      <w:pPr>
        <w:pStyle w:val="Heading4"/>
        <w:spacing w:before="0"/>
        <w:rPr>
          <w:rFonts w:asciiTheme="majorHAnsi" w:hAnsiTheme="majorHAnsi" w:cstheme="majorHAnsi"/>
        </w:rPr>
      </w:pPr>
      <w:r w:rsidRPr="00EA26BE">
        <w:rPr>
          <w:rFonts w:asciiTheme="majorHAnsi" w:hAnsiTheme="majorHAnsi" w:cstheme="majorHAnsi"/>
        </w:rPr>
        <w:t xml:space="preserve">Their models are old and don’t assume appropriate </w:t>
      </w:r>
      <w:r w:rsidRPr="00EA26BE">
        <w:rPr>
          <w:rFonts w:asciiTheme="majorHAnsi" w:hAnsiTheme="majorHAnsi" w:cstheme="majorHAnsi"/>
          <w:u w:val="single"/>
        </w:rPr>
        <w:t>solar activity decay</w:t>
      </w:r>
      <w:r w:rsidRPr="00EA26BE">
        <w:rPr>
          <w:rFonts w:asciiTheme="majorHAnsi" w:hAnsiTheme="majorHAnsi" w:cstheme="majorHAnsi"/>
        </w:rPr>
        <w:t xml:space="preserve"> – debris is stable </w:t>
      </w:r>
    </w:p>
    <w:p w14:paraId="4AE7236C" w14:textId="77777777" w:rsidR="00045ED1" w:rsidRPr="00EA26BE" w:rsidRDefault="00045ED1" w:rsidP="00045ED1">
      <w:pPr>
        <w:rPr>
          <w:rFonts w:asciiTheme="majorHAnsi" w:hAnsiTheme="majorHAnsi" w:cstheme="majorHAnsi"/>
        </w:rPr>
      </w:pPr>
      <w:r w:rsidRPr="00EA26BE">
        <w:rPr>
          <w:rFonts w:asciiTheme="majorHAnsi" w:hAnsiTheme="majorHAnsi" w:cstheme="majorHAnsi"/>
          <w:b/>
          <w:bCs/>
        </w:rPr>
        <w:t xml:space="preserve">Wang and Liu 19 </w:t>
      </w:r>
      <w:r w:rsidRPr="00EA26BE">
        <w:rPr>
          <w:rFonts w:asciiTheme="majorHAnsi" w:hAnsiTheme="majorHAnsi" w:cstheme="majorHAnsi"/>
        </w:rPr>
        <w:t>– Advances in Astronomy</w:t>
      </w:r>
      <w:r w:rsidRPr="00EA26BE">
        <w:rPr>
          <w:rFonts w:asciiTheme="majorHAnsi" w:hAnsiTheme="majorHAnsi" w:cstheme="majorHAnsi"/>
          <w:b/>
          <w:bCs/>
        </w:rPr>
        <w:t xml:space="preserve"> </w:t>
      </w:r>
      <w:r w:rsidRPr="00EA26BE">
        <w:rPr>
          <w:rFonts w:asciiTheme="majorHAnsi" w:hAnsiTheme="majorHAnsi" w:cstheme="majorHAnsi"/>
        </w:rPr>
        <w:t>(Xiao-</w:t>
      </w:r>
      <w:proofErr w:type="spellStart"/>
      <w:r w:rsidRPr="00EA26BE">
        <w:rPr>
          <w:rFonts w:asciiTheme="majorHAnsi" w:hAnsiTheme="majorHAnsi" w:cstheme="majorHAnsi"/>
        </w:rPr>
        <w:t>wei</w:t>
      </w:r>
      <w:proofErr w:type="spellEnd"/>
      <w:r w:rsidRPr="00EA26BE">
        <w:rPr>
          <w:rFonts w:asciiTheme="majorHAnsi" w:hAnsiTheme="majorHAnsi" w:cstheme="majorHAnsi"/>
        </w:rPr>
        <w:t xml:space="preserve"> and Jing, PhDs, National Astronomical Observatories, Chinese Academy of Sciences, “An Introduction to a New Space Debris Evolution Model: SOLEM”, https://www.hindawi.com/journals/aa/2019/2738276/)</w:t>
      </w:r>
    </w:p>
    <w:p w14:paraId="2046CBE0" w14:textId="77777777" w:rsidR="00045ED1" w:rsidRPr="00EA26BE" w:rsidRDefault="00045ED1" w:rsidP="00045ED1">
      <w:pPr>
        <w:rPr>
          <w:rFonts w:asciiTheme="majorHAnsi" w:hAnsiTheme="majorHAnsi" w:cstheme="majorHAnsi"/>
          <w:sz w:val="8"/>
        </w:rPr>
      </w:pPr>
      <w:r w:rsidRPr="00EA26BE">
        <w:rPr>
          <w:rFonts w:asciiTheme="majorHAnsi" w:hAnsiTheme="majorHAnsi" w:cstheme="majorHAnsi"/>
          <w:sz w:val="8"/>
        </w:rPr>
        <w:t xml:space="preserve">1. Introduction </w:t>
      </w:r>
      <w:r w:rsidRPr="00EA26BE">
        <w:rPr>
          <w:rStyle w:val="StyleUnderline"/>
          <w:rFonts w:asciiTheme="majorHAnsi" w:hAnsiTheme="majorHAnsi" w:cstheme="majorHAnsi"/>
          <w:highlight w:val="yellow"/>
        </w:rPr>
        <w:t>During the past decades, the number of space objects has been growing rapidly</w:t>
      </w:r>
      <w:r w:rsidRPr="00EA26BE">
        <w:rPr>
          <w:rFonts w:asciiTheme="majorHAnsi" w:hAnsiTheme="majorHAnsi" w:cstheme="majorHAnsi"/>
          <w:sz w:val="8"/>
        </w:rPr>
        <w:t xml:space="preserve">. Until now, the cataloged in-orbit space objects number has reached about 24,000, about 19000 of which are publicly listed at Space Track [1]. </w:t>
      </w:r>
      <w:proofErr w:type="spellStart"/>
      <w:r w:rsidRPr="00EA26BE">
        <w:rPr>
          <w:rFonts w:asciiTheme="majorHAnsi" w:hAnsiTheme="majorHAnsi" w:cstheme="majorHAnsi"/>
          <w:sz w:val="8"/>
        </w:rPr>
        <w:t>Uncataloged</w:t>
      </w:r>
      <w:proofErr w:type="spellEnd"/>
      <w:r w:rsidRPr="00EA26BE">
        <w:rPr>
          <w:rFonts w:asciiTheme="majorHAnsi" w:hAnsiTheme="majorHAnsi" w:cstheme="majorHAnsi"/>
          <w:sz w:val="8"/>
        </w:rPr>
        <w:t xml:space="preserve"> objects number with smaller size has approximately reached hundreds of millions. These space objects, mostly space debris, pose great threats to operational safety of in-orbit spacecraft. Adopting space debris mitigation measures is an important way to relieve the threats from space debris and prevent the number of resident space objects from growing. However, some studies indicated that the space debris environment would be stable for only 50 years under current mitigation measures, even without new launches in future [2]. This statement has aroused widespread concern over the world. </w:t>
      </w:r>
      <w:proofErr w:type="gramStart"/>
      <w:r w:rsidRPr="00EA26BE">
        <w:rPr>
          <w:rFonts w:asciiTheme="majorHAnsi" w:hAnsiTheme="majorHAnsi" w:cstheme="majorHAnsi"/>
          <w:sz w:val="8"/>
        </w:rPr>
        <w:t>In order to</w:t>
      </w:r>
      <w:proofErr w:type="gramEnd"/>
      <w:r w:rsidRPr="00EA26BE">
        <w:rPr>
          <w:rFonts w:asciiTheme="majorHAnsi" w:hAnsiTheme="majorHAnsi" w:cstheme="majorHAnsi"/>
          <w:sz w:val="8"/>
        </w:rPr>
        <w:t xml:space="preserve"> check and quantify the effectiveness of mitigation measures on controlling the growth of space debris in future, many space debris evolution models are established and compared to study the long-term stability of the future space environment. </w:t>
      </w:r>
      <w:r w:rsidRPr="00EA26BE">
        <w:rPr>
          <w:rStyle w:val="StyleUnderline"/>
          <w:rFonts w:asciiTheme="majorHAnsi" w:hAnsiTheme="majorHAnsi" w:cstheme="majorHAnsi"/>
        </w:rPr>
        <w:t>At present, the well-known space debris evolution models mainly include the LEGEND model from National Aeronautics and Space Administration</w:t>
      </w:r>
      <w:r w:rsidRPr="00EA26BE">
        <w:rPr>
          <w:rFonts w:asciiTheme="majorHAnsi" w:hAnsiTheme="majorHAnsi" w:cstheme="majorHAnsi"/>
          <w:sz w:val="8"/>
        </w:rPr>
        <w:t xml:space="preserve"> (NASA) [3], DAMAGE model from United Kingdom Space Agency (UKSA) [4], MEDEE model from Centre National </w:t>
      </w:r>
      <w:proofErr w:type="spellStart"/>
      <w:r w:rsidRPr="00EA26BE">
        <w:rPr>
          <w:rFonts w:asciiTheme="majorHAnsi" w:hAnsiTheme="majorHAnsi" w:cstheme="majorHAnsi"/>
          <w:sz w:val="8"/>
        </w:rPr>
        <w:t>d’Etudes</w:t>
      </w:r>
      <w:proofErr w:type="spellEnd"/>
      <w:r w:rsidRPr="00EA26BE">
        <w:rPr>
          <w:rFonts w:asciiTheme="majorHAnsi" w:hAnsiTheme="majorHAnsi" w:cstheme="majorHAnsi"/>
          <w:sz w:val="8"/>
        </w:rPr>
        <w:t xml:space="preserve"> </w:t>
      </w:r>
      <w:proofErr w:type="spellStart"/>
      <w:r w:rsidRPr="00EA26BE">
        <w:rPr>
          <w:rFonts w:asciiTheme="majorHAnsi" w:hAnsiTheme="majorHAnsi" w:cstheme="majorHAnsi"/>
          <w:sz w:val="8"/>
        </w:rPr>
        <w:t>Spatiales</w:t>
      </w:r>
      <w:proofErr w:type="spellEnd"/>
      <w:r w:rsidRPr="00EA26BE">
        <w:rPr>
          <w:rFonts w:asciiTheme="majorHAnsi" w:hAnsiTheme="majorHAnsi" w:cstheme="majorHAnsi"/>
          <w:sz w:val="8"/>
        </w:rPr>
        <w:t xml:space="preserve"> (CNES) [5], DELTA model from European Space Agency (ESA) [6], LUCA model from </w:t>
      </w:r>
      <w:proofErr w:type="spellStart"/>
      <w:r w:rsidRPr="00EA26BE">
        <w:rPr>
          <w:rFonts w:asciiTheme="majorHAnsi" w:hAnsiTheme="majorHAnsi" w:cstheme="majorHAnsi"/>
          <w:sz w:val="8"/>
        </w:rPr>
        <w:t>Technische</w:t>
      </w:r>
      <w:proofErr w:type="spellEnd"/>
      <w:r w:rsidRPr="00EA26BE">
        <w:rPr>
          <w:rFonts w:asciiTheme="majorHAnsi" w:hAnsiTheme="majorHAnsi" w:cstheme="majorHAnsi"/>
          <w:sz w:val="8"/>
        </w:rPr>
        <w:t xml:space="preserve"> Universität Braunschweig [7], and NEODEEM model from Kyushu University and the Japan Aerospace Exploration Agency (JAXA</w:t>
      </w:r>
      <w:proofErr w:type="gramStart"/>
      <w:r w:rsidRPr="00EA26BE">
        <w:rPr>
          <w:rFonts w:asciiTheme="majorHAnsi" w:hAnsiTheme="majorHAnsi" w:cstheme="majorHAnsi"/>
          <w:sz w:val="8"/>
        </w:rPr>
        <w:t>)[</w:t>
      </w:r>
      <w:proofErr w:type="gramEnd"/>
      <w:r w:rsidRPr="00EA26BE">
        <w:rPr>
          <w:rFonts w:asciiTheme="majorHAnsi" w:hAnsiTheme="majorHAnsi" w:cstheme="majorHAnsi"/>
          <w:sz w:val="8"/>
        </w:rPr>
        <w:t xml:space="preserve">8]. Some of these models have been used to study the stability of the future space environment in the joint research organized by Inter-Agency Space Debris Coordination Committee (IADC) [9, 10]. Besides, further work on the uncertainties affecting the long-term evolution of space debris is encouraged in international community to better assess the uncertainty induced by the modelling assumptions [11]. Therefore, more space debris evolution models are welcomed to participate in such research activities, which may provide the technical support for making new space debris mitigation guidelines as well as other related policies for space traffic management to guarantee the long-term sustainability of outer space activities. </w:t>
      </w:r>
      <w:r w:rsidRPr="00EA26BE">
        <w:rPr>
          <w:rStyle w:val="StyleUnderline"/>
          <w:rFonts w:asciiTheme="majorHAnsi" w:hAnsiTheme="majorHAnsi" w:cstheme="majorHAnsi"/>
        </w:rPr>
        <w:t>SOLEM (Space Objects Long-term Evolution Model) is a Low Earth Orbit (LEO) space debris long-term evolution model established by China</w:t>
      </w:r>
      <w:r w:rsidRPr="00EA26BE">
        <w:rPr>
          <w:rFonts w:asciiTheme="majorHAnsi" w:hAnsiTheme="majorHAnsi" w:cstheme="majorHAnsi"/>
          <w:sz w:val="8"/>
        </w:rPr>
        <w:t xml:space="preserve">. It has participated in the joint </w:t>
      </w:r>
      <w:proofErr w:type="gramStart"/>
      <w:r w:rsidRPr="00EA26BE">
        <w:rPr>
          <w:rFonts w:asciiTheme="majorHAnsi" w:hAnsiTheme="majorHAnsi" w:cstheme="majorHAnsi"/>
          <w:sz w:val="8"/>
        </w:rPr>
        <w:t>researches</w:t>
      </w:r>
      <w:proofErr w:type="gramEnd"/>
      <w:r w:rsidRPr="00EA26BE">
        <w:rPr>
          <w:rFonts w:asciiTheme="majorHAnsi" w:hAnsiTheme="majorHAnsi" w:cstheme="majorHAnsi"/>
          <w:sz w:val="8"/>
        </w:rPr>
        <w:t xml:space="preserve"> of IADC as a representative of China National Space Administration (CNSA). </w:t>
      </w:r>
      <w:r w:rsidRPr="00EA26BE">
        <w:rPr>
          <w:rStyle w:val="StyleUnderline"/>
          <w:rFonts w:asciiTheme="majorHAnsi" w:hAnsiTheme="majorHAnsi" w:cstheme="majorHAnsi"/>
          <w:highlight w:val="yellow"/>
        </w:rPr>
        <w:t xml:space="preserve">SOLEM </w:t>
      </w:r>
      <w:proofErr w:type="gramStart"/>
      <w:r w:rsidRPr="00EA26BE">
        <w:rPr>
          <w:rStyle w:val="StyleUnderline"/>
          <w:rFonts w:asciiTheme="majorHAnsi" w:hAnsiTheme="majorHAnsi" w:cstheme="majorHAnsi"/>
          <w:highlight w:val="yellow"/>
        </w:rPr>
        <w:t>is capable of predicting</w:t>
      </w:r>
      <w:proofErr w:type="gramEnd"/>
      <w:r w:rsidRPr="00EA26BE">
        <w:rPr>
          <w:rStyle w:val="StyleUnderline"/>
          <w:rFonts w:asciiTheme="majorHAnsi" w:hAnsiTheme="majorHAnsi" w:cstheme="majorHAnsi"/>
          <w:highlight w:val="yellow"/>
        </w:rPr>
        <w:t xml:space="preserve"> the </w:t>
      </w:r>
      <w:r w:rsidRPr="00EA26BE">
        <w:rPr>
          <w:rStyle w:val="Emphasis"/>
          <w:rFonts w:asciiTheme="majorHAnsi" w:hAnsiTheme="majorHAnsi" w:cstheme="majorHAnsi"/>
          <w:highlight w:val="yellow"/>
        </w:rPr>
        <w:t>number evolution trends of space debris</w:t>
      </w:r>
      <w:r w:rsidRPr="00EA26BE">
        <w:rPr>
          <w:rFonts w:asciiTheme="majorHAnsi" w:hAnsiTheme="majorHAnsi" w:cstheme="majorHAnsi"/>
          <w:sz w:val="8"/>
          <w:highlight w:val="yellow"/>
        </w:rPr>
        <w:t>,</w:t>
      </w:r>
      <w:r w:rsidRPr="00EA26BE">
        <w:rPr>
          <w:rFonts w:asciiTheme="majorHAnsi" w:hAnsiTheme="majorHAnsi" w:cstheme="majorHAnsi"/>
          <w:sz w:val="8"/>
        </w:rPr>
        <w:t xml:space="preserve"> </w:t>
      </w:r>
      <w:r w:rsidRPr="00EA26BE">
        <w:rPr>
          <w:rStyle w:val="StyleUnderline"/>
          <w:rFonts w:asciiTheme="majorHAnsi" w:hAnsiTheme="majorHAnsi" w:cstheme="majorHAnsi"/>
          <w:highlight w:val="yellow"/>
        </w:rPr>
        <w:t xml:space="preserve">estimating the </w:t>
      </w:r>
      <w:r w:rsidRPr="00EA26BE">
        <w:rPr>
          <w:rStyle w:val="Emphasis"/>
          <w:rFonts w:asciiTheme="majorHAnsi" w:hAnsiTheme="majorHAnsi" w:cstheme="majorHAnsi"/>
          <w:highlight w:val="yellow"/>
        </w:rPr>
        <w:t>rate of collision</w:t>
      </w:r>
      <w:r w:rsidRPr="00EA26BE">
        <w:rPr>
          <w:rFonts w:asciiTheme="majorHAnsi" w:hAnsiTheme="majorHAnsi" w:cstheme="majorHAnsi"/>
          <w:sz w:val="8"/>
          <w:highlight w:val="yellow"/>
        </w:rPr>
        <w:t xml:space="preserve"> </w:t>
      </w:r>
      <w:r w:rsidRPr="00EA26BE">
        <w:rPr>
          <w:rStyle w:val="StyleUnderline"/>
          <w:rFonts w:asciiTheme="majorHAnsi" w:hAnsiTheme="majorHAnsi" w:cstheme="majorHAnsi"/>
          <w:highlight w:val="yellow"/>
        </w:rPr>
        <w:t>events</w:t>
      </w:r>
      <w:r w:rsidRPr="00EA26BE">
        <w:rPr>
          <w:rStyle w:val="StyleUnderline"/>
          <w:rFonts w:asciiTheme="majorHAnsi" w:hAnsiTheme="majorHAnsi" w:cstheme="majorHAnsi"/>
        </w:rPr>
        <w:t xml:space="preserve"> of space objects during the evolution in future, </w:t>
      </w:r>
      <w:r w:rsidRPr="00EA26BE">
        <w:rPr>
          <w:rStyle w:val="StyleUnderline"/>
          <w:rFonts w:asciiTheme="majorHAnsi" w:hAnsiTheme="majorHAnsi" w:cstheme="majorHAnsi"/>
          <w:highlight w:val="yellow"/>
        </w:rPr>
        <w:t>and analyzing</w:t>
      </w:r>
      <w:r w:rsidRPr="00EA26BE">
        <w:rPr>
          <w:rStyle w:val="StyleUnderline"/>
          <w:rFonts w:asciiTheme="majorHAnsi" w:hAnsiTheme="majorHAnsi" w:cstheme="majorHAnsi"/>
        </w:rPr>
        <w:t xml:space="preserve"> the effects of different </w:t>
      </w:r>
      <w:r w:rsidRPr="00EA26BE">
        <w:rPr>
          <w:rStyle w:val="Emphasis"/>
          <w:rFonts w:asciiTheme="majorHAnsi" w:hAnsiTheme="majorHAnsi" w:cstheme="majorHAnsi"/>
        </w:rPr>
        <w:t>mitigation and remediation measures</w:t>
      </w:r>
      <w:r w:rsidRPr="00EA26BE">
        <w:rPr>
          <w:rFonts w:asciiTheme="majorHAnsi" w:hAnsiTheme="majorHAnsi" w:cstheme="majorHAnsi"/>
          <w:sz w:val="8"/>
        </w:rPr>
        <w:t xml:space="preserve"> </w:t>
      </w:r>
      <w:r w:rsidRPr="00EA26BE">
        <w:rPr>
          <w:rStyle w:val="StyleUnderline"/>
          <w:rFonts w:asciiTheme="majorHAnsi" w:hAnsiTheme="majorHAnsi" w:cstheme="majorHAnsi"/>
        </w:rPr>
        <w:t>or</w:t>
      </w:r>
      <w:r w:rsidRPr="00EA26BE">
        <w:rPr>
          <w:rFonts w:asciiTheme="majorHAnsi" w:hAnsiTheme="majorHAnsi" w:cstheme="majorHAnsi"/>
          <w:sz w:val="8"/>
        </w:rPr>
        <w:t xml:space="preserve"> other potential </w:t>
      </w:r>
      <w:r w:rsidRPr="00EA26BE">
        <w:rPr>
          <w:rStyle w:val="Emphasis"/>
          <w:rFonts w:asciiTheme="majorHAnsi" w:hAnsiTheme="majorHAnsi" w:cstheme="majorHAnsi"/>
          <w:highlight w:val="yellow"/>
        </w:rPr>
        <w:t>uncertainties on the long-term evolution</w:t>
      </w:r>
      <w:r w:rsidRPr="00EA26BE">
        <w:rPr>
          <w:rFonts w:asciiTheme="majorHAnsi" w:hAnsiTheme="majorHAnsi" w:cstheme="majorHAnsi"/>
          <w:sz w:val="8"/>
        </w:rPr>
        <w:t xml:space="preserve"> of space debris. </w:t>
      </w:r>
      <w:r w:rsidRPr="00EA26BE">
        <w:rPr>
          <w:rStyle w:val="StyleUnderline"/>
          <w:rFonts w:asciiTheme="majorHAnsi" w:hAnsiTheme="majorHAnsi" w:cstheme="majorHAnsi"/>
        </w:rPr>
        <w:t xml:space="preserve">The </w:t>
      </w:r>
      <w:r w:rsidRPr="00EA26BE">
        <w:rPr>
          <w:rStyle w:val="StyleUnderline"/>
          <w:rFonts w:asciiTheme="majorHAnsi" w:hAnsiTheme="majorHAnsi" w:cstheme="majorHAnsi"/>
          <w:highlight w:val="yellow"/>
        </w:rPr>
        <w:t xml:space="preserve">reliability of SOLEM has been </w:t>
      </w:r>
      <w:r w:rsidRPr="00EA26BE">
        <w:rPr>
          <w:rStyle w:val="Emphasis"/>
          <w:rFonts w:asciiTheme="majorHAnsi" w:hAnsiTheme="majorHAnsi" w:cstheme="majorHAnsi"/>
          <w:highlight w:val="yellow"/>
        </w:rPr>
        <w:t>validated</w:t>
      </w:r>
      <w:r w:rsidRPr="00EA26BE">
        <w:rPr>
          <w:rStyle w:val="StyleUnderline"/>
          <w:rFonts w:asciiTheme="majorHAnsi" w:hAnsiTheme="majorHAnsi" w:cstheme="majorHAnsi"/>
        </w:rPr>
        <w:t xml:space="preserve"> during the joint research of IADC. </w:t>
      </w:r>
      <w:r w:rsidRPr="00EA26BE">
        <w:rPr>
          <w:rFonts w:asciiTheme="majorHAnsi" w:hAnsiTheme="majorHAnsi" w:cstheme="majorHAnsi"/>
          <w:sz w:val="8"/>
        </w:rPr>
        <w:t xml:space="preserve">This paper introduces the components, algorithms, and workflow of SOLEM. After that, the effects of different mitigation measures based on SOLEM model are analyzed. 2. The SOLEM Model The space debris evolution model is expected to predict the evolution of space debris population and possible collision rates for a long period in future, usually for decades and even centuries. It can be used to study the evolution processes with various assumptions. The future evolution of space debris is affected by natural factors such as various perturbations, atmosphere evolutions, periodic solar activities, accidental explosions, and even the surface degradations. In fact, it could also be affected by human space activities such as launches, collision avoidance </w:t>
      </w:r>
      <w:proofErr w:type="spellStart"/>
      <w:r w:rsidRPr="00EA26BE">
        <w:rPr>
          <w:rFonts w:asciiTheme="majorHAnsi" w:hAnsiTheme="majorHAnsi" w:cstheme="majorHAnsi"/>
          <w:sz w:val="8"/>
        </w:rPr>
        <w:t>manoeuvres</w:t>
      </w:r>
      <w:proofErr w:type="spellEnd"/>
      <w:r w:rsidRPr="00EA26BE">
        <w:rPr>
          <w:rFonts w:asciiTheme="majorHAnsi" w:hAnsiTheme="majorHAnsi" w:cstheme="majorHAnsi"/>
          <w:sz w:val="8"/>
        </w:rPr>
        <w:t xml:space="preserve">, </w:t>
      </w:r>
      <w:proofErr w:type="gramStart"/>
      <w:r w:rsidRPr="00EA26BE">
        <w:rPr>
          <w:rFonts w:asciiTheme="majorHAnsi" w:hAnsiTheme="majorHAnsi" w:cstheme="majorHAnsi"/>
          <w:sz w:val="8"/>
        </w:rPr>
        <w:t>mitigation</w:t>
      </w:r>
      <w:proofErr w:type="gramEnd"/>
      <w:r w:rsidRPr="00EA26BE">
        <w:rPr>
          <w:rFonts w:asciiTheme="majorHAnsi" w:hAnsiTheme="majorHAnsi" w:cstheme="majorHAnsi"/>
          <w:sz w:val="8"/>
        </w:rPr>
        <w:t xml:space="preserve"> and remediation measures. In space debris evolution model, usually the most important source and sink mechanisms are considered. Generally, a space debris evolution model is composed of orbital propagation model, collision probability estimation model, fragment generation model, future launch model, </w:t>
      </w:r>
      <w:proofErr w:type="spellStart"/>
      <w:r w:rsidRPr="00EA26BE">
        <w:rPr>
          <w:rFonts w:asciiTheme="majorHAnsi" w:hAnsiTheme="majorHAnsi" w:cstheme="majorHAnsi"/>
          <w:sz w:val="8"/>
        </w:rPr>
        <w:t>postmission</w:t>
      </w:r>
      <w:proofErr w:type="spellEnd"/>
      <w:r w:rsidRPr="00EA26BE">
        <w:rPr>
          <w:rFonts w:asciiTheme="majorHAnsi" w:hAnsiTheme="majorHAnsi" w:cstheme="majorHAnsi"/>
          <w:sz w:val="8"/>
        </w:rPr>
        <w:t xml:space="preserve"> disposal model, and active debris removal model (if the active debris removal measures are considered). These components will significantly affect the model evolution results if some key parameters are changed. The composition of space debris evolution model is illustrated in Figure 1. Figure 1: The general components of space debris evolution models. The left components are the main source mechanisms, and the right components are the main sink mechanisms. 3. Orbital Propagation Orbital propagation is to project the current orbits of space objects to the future. It is the core component of space debris evolution model. Through orbital propagation, the space debris evolution model </w:t>
      </w:r>
      <w:proofErr w:type="gramStart"/>
      <w:r w:rsidRPr="00EA26BE">
        <w:rPr>
          <w:rFonts w:asciiTheme="majorHAnsi" w:hAnsiTheme="majorHAnsi" w:cstheme="majorHAnsi"/>
          <w:sz w:val="8"/>
        </w:rPr>
        <w:t>is able to</w:t>
      </w:r>
      <w:proofErr w:type="gramEnd"/>
      <w:r w:rsidRPr="00EA26BE">
        <w:rPr>
          <w:rFonts w:asciiTheme="majorHAnsi" w:hAnsiTheme="majorHAnsi" w:cstheme="majorHAnsi"/>
          <w:sz w:val="8"/>
        </w:rPr>
        <w:t xml:space="preserve"> obtain the space objects orbital distribution at any moment in future. There are three basic orbital prediction algorithms: numerical method, analytical method, and </w:t>
      </w:r>
      <w:proofErr w:type="spellStart"/>
      <w:r w:rsidRPr="00EA26BE">
        <w:rPr>
          <w:rFonts w:asciiTheme="majorHAnsi" w:hAnsiTheme="majorHAnsi" w:cstheme="majorHAnsi"/>
          <w:sz w:val="8"/>
        </w:rPr>
        <w:t>semianalytical</w:t>
      </w:r>
      <w:proofErr w:type="spellEnd"/>
      <w:r w:rsidRPr="00EA26BE">
        <w:rPr>
          <w:rFonts w:asciiTheme="majorHAnsi" w:hAnsiTheme="majorHAnsi" w:cstheme="majorHAnsi"/>
          <w:sz w:val="8"/>
        </w:rPr>
        <w:t xml:space="preserve"> method. Numerical method has the highest precision but takes the most time in orbit propagation. Due to the long evolution time of space debris, usually from decades to hundreds of years, moreover, the high-precision position has no practical significance in long-term evolution; it is more appropriate to use analytical method or </w:t>
      </w:r>
      <w:proofErr w:type="spellStart"/>
      <w:r w:rsidRPr="00EA26BE">
        <w:rPr>
          <w:rFonts w:asciiTheme="majorHAnsi" w:hAnsiTheme="majorHAnsi" w:cstheme="majorHAnsi"/>
          <w:sz w:val="8"/>
        </w:rPr>
        <w:t>semianalytical</w:t>
      </w:r>
      <w:proofErr w:type="spellEnd"/>
      <w:r w:rsidRPr="00EA26BE">
        <w:rPr>
          <w:rFonts w:asciiTheme="majorHAnsi" w:hAnsiTheme="majorHAnsi" w:cstheme="majorHAnsi"/>
          <w:sz w:val="8"/>
        </w:rPr>
        <w:t xml:space="preserve"> method. SOLEM model adopts a simplified </w:t>
      </w:r>
      <w:proofErr w:type="spellStart"/>
      <w:r w:rsidRPr="00EA26BE">
        <w:rPr>
          <w:rFonts w:asciiTheme="majorHAnsi" w:hAnsiTheme="majorHAnsi" w:cstheme="majorHAnsi"/>
          <w:sz w:val="8"/>
        </w:rPr>
        <w:t>semianalytical</w:t>
      </w:r>
      <w:proofErr w:type="spellEnd"/>
      <w:r w:rsidRPr="00EA26BE">
        <w:rPr>
          <w:rFonts w:asciiTheme="majorHAnsi" w:hAnsiTheme="majorHAnsi" w:cstheme="majorHAnsi"/>
          <w:sz w:val="8"/>
        </w:rPr>
        <w:t xml:space="preserve"> orbital propagator, in which the integration is done on the perturbation functions with the short-periodic terms removed. Essentially, it is performed on the averaged orbital dynamic system. At present, SOLEM covers only LEO region, including objects residing in LEO with near-circular orbits and those crossing LEO with high eccentricity orbits. For near-circular orbits, the main perturbations considered include the Earth’s </w:t>
      </w:r>
      <w:proofErr w:type="spellStart"/>
      <w:r w:rsidRPr="00EA26BE">
        <w:rPr>
          <w:rFonts w:asciiTheme="majorHAnsi" w:hAnsiTheme="majorHAnsi" w:cstheme="majorHAnsi"/>
          <w:sz w:val="8"/>
        </w:rPr>
        <w:t>nonspherical</w:t>
      </w:r>
      <w:proofErr w:type="spellEnd"/>
      <w:r w:rsidRPr="00EA26BE">
        <w:rPr>
          <w:rFonts w:asciiTheme="majorHAnsi" w:hAnsiTheme="majorHAnsi" w:cstheme="majorHAnsi"/>
          <w:sz w:val="8"/>
        </w:rPr>
        <w:t xml:space="preserve"> gravity perturbation J2, J3, J4, J2,2, and atmospheric drag. For high eccentricity orbits, besides the Earth’s </w:t>
      </w:r>
      <w:proofErr w:type="spellStart"/>
      <w:r w:rsidRPr="00EA26BE">
        <w:rPr>
          <w:rFonts w:asciiTheme="majorHAnsi" w:hAnsiTheme="majorHAnsi" w:cstheme="majorHAnsi"/>
          <w:sz w:val="8"/>
        </w:rPr>
        <w:t>nonspherical</w:t>
      </w:r>
      <w:proofErr w:type="spellEnd"/>
      <w:r w:rsidRPr="00EA26BE">
        <w:rPr>
          <w:rFonts w:asciiTheme="majorHAnsi" w:hAnsiTheme="majorHAnsi" w:cstheme="majorHAnsi"/>
          <w:sz w:val="8"/>
        </w:rPr>
        <w:t xml:space="preserve"> gravity and atmospheric drag, the perturbations due to solar radiation pressure and gravity of the Sun and Moon are also considered. The atmosphere density model used for </w:t>
      </w:r>
      <w:proofErr w:type="gramStart"/>
      <w:r w:rsidRPr="00EA26BE">
        <w:rPr>
          <w:rFonts w:asciiTheme="majorHAnsi" w:hAnsiTheme="majorHAnsi" w:cstheme="majorHAnsi"/>
          <w:sz w:val="8"/>
        </w:rPr>
        <w:t>drag</w:t>
      </w:r>
      <w:proofErr w:type="gramEnd"/>
      <w:r w:rsidRPr="00EA26BE">
        <w:rPr>
          <w:rFonts w:asciiTheme="majorHAnsi" w:hAnsiTheme="majorHAnsi" w:cstheme="majorHAnsi"/>
          <w:sz w:val="8"/>
        </w:rPr>
        <w:t xml:space="preserve"> calculation is the NRLMSIS00 model. The values of solar radiation flux at 10.7 cm and the geomagnetic index can be read from a configuration file which can be replaced according to assumptions. </w:t>
      </w:r>
      <w:proofErr w:type="gramStart"/>
      <w:r w:rsidRPr="00EA26BE">
        <w:rPr>
          <w:rFonts w:asciiTheme="majorHAnsi" w:hAnsiTheme="majorHAnsi" w:cstheme="majorHAnsi"/>
          <w:sz w:val="8"/>
        </w:rPr>
        <w:t>In order to</w:t>
      </w:r>
      <w:proofErr w:type="gramEnd"/>
      <w:r w:rsidRPr="00EA26BE">
        <w:rPr>
          <w:rFonts w:asciiTheme="majorHAnsi" w:hAnsiTheme="majorHAnsi" w:cstheme="majorHAnsi"/>
          <w:sz w:val="8"/>
        </w:rPr>
        <w:t xml:space="preserve"> verify this orbital propagator of SOLEM, we conducted an experiment on the evolution of a small population. It is to compare the SOLEM propagation results with historical data for the number evolution of a small population in a statistical view. We used all the 1021 cataloged LEO-crossing objects on 1980.01.01 to do the experiment. It includes 38 objects with high eccentricity orbits () and 983 objects with near-circular orbits (). The area-to-mass ratio of these objects is </w:t>
      </w:r>
      <w:r w:rsidRPr="00EA26BE">
        <w:rPr>
          <w:rFonts w:asciiTheme="majorHAnsi" w:hAnsiTheme="majorHAnsi" w:cstheme="majorHAnsi"/>
          <w:sz w:val="8"/>
        </w:rPr>
        <w:lastRenderedPageBreak/>
        <w:t xml:space="preserve">calculated according to the UNW type of perturbed motion equation together with the method of least squares, using the orbital data for months previously. For SOLEM propagation, we used historical solar activities recorded in </w:t>
      </w:r>
      <w:proofErr w:type="spellStart"/>
      <w:r w:rsidRPr="00EA26BE">
        <w:rPr>
          <w:rFonts w:asciiTheme="majorHAnsi" w:hAnsiTheme="majorHAnsi" w:cstheme="majorHAnsi"/>
          <w:sz w:val="8"/>
        </w:rPr>
        <w:t>CelesTrak</w:t>
      </w:r>
      <w:proofErr w:type="spellEnd"/>
      <w:r w:rsidRPr="00EA26BE">
        <w:rPr>
          <w:rFonts w:asciiTheme="majorHAnsi" w:hAnsiTheme="majorHAnsi" w:cstheme="majorHAnsi"/>
          <w:sz w:val="8"/>
        </w:rPr>
        <w:t xml:space="preserve"> website [12] considering no collision avoidance and station keeping </w:t>
      </w:r>
      <w:proofErr w:type="spellStart"/>
      <w:r w:rsidRPr="00EA26BE">
        <w:rPr>
          <w:rFonts w:asciiTheme="majorHAnsi" w:hAnsiTheme="majorHAnsi" w:cstheme="majorHAnsi"/>
          <w:sz w:val="8"/>
        </w:rPr>
        <w:t>manoeuvres</w:t>
      </w:r>
      <w:proofErr w:type="spellEnd"/>
      <w:r w:rsidRPr="00EA26BE">
        <w:rPr>
          <w:rFonts w:asciiTheme="majorHAnsi" w:hAnsiTheme="majorHAnsi" w:cstheme="majorHAnsi"/>
          <w:sz w:val="8"/>
        </w:rPr>
        <w:t xml:space="preserve">. The real decay information of the 1021 objects is drawn from SSR on the Space Track website [13]. The propagation result of SOLEM orbital propagator and the real data of historical evolution of the 1021 objects are compared in Figure 2, which shows a high consistency with a relative error of about 2%. Figure 2: The statistical results comparison of SOLEM propagation (denoted as test) and historical evolution (denoted as real). The </w:t>
      </w:r>
      <w:proofErr w:type="spellStart"/>
      <w:r w:rsidRPr="00EA26BE">
        <w:rPr>
          <w:rFonts w:asciiTheme="majorHAnsi" w:hAnsiTheme="majorHAnsi" w:cstheme="majorHAnsi"/>
          <w:sz w:val="8"/>
        </w:rPr>
        <w:t>semianalytical</w:t>
      </w:r>
      <w:proofErr w:type="spellEnd"/>
      <w:r w:rsidRPr="00EA26BE">
        <w:rPr>
          <w:rFonts w:asciiTheme="majorHAnsi" w:hAnsiTheme="majorHAnsi" w:cstheme="majorHAnsi"/>
          <w:sz w:val="8"/>
        </w:rPr>
        <w:t xml:space="preserve"> method has a limit precision in orbit propagation. However, comparing with the evolution of a single orbit, the space debris long-term evolution model cares more about the number evolution of the whole population in statistics. Considering the experiment above, we think the SOLEM orbital propagator is applicable to space debris long-term evolution model. 4. Fragment Generation Model In-orbit breakup is one important source of space debris growth. Therefore, the accuracy of fragment generation model simulating the breakup events has an important impact on the simulation results of space debris evolution model. The fragment generation model is to simulate the space debris collisions or explosions and give the instantaneous information of generated fragments which is necessary for the subsequent evolution prediction. The information includes the fragments number and each fragment’s mass, size, velocity, etc. In SOLEM, we adopt NASA’s standard breakup model to simulate the generation of fragments produced by in-orbit breakups. NASA’s standard breakup model is the most popular fragment generation model at present. The implementation is following the process presented in paper [14, 15]. 5. Collision Probability Estimation When considering the fragmentation due to in-orbit collisions, there is a key component in the space debris evolution model, that is, the collision probability estimation algorithm. In SOLEM, we adopt an Improved-CUBE (I-CUBE) model to do the calculation of collision probabilities. It is based on the CUBE method proposed by NASA [16, 17]. In CUBE model, the evolution system is uniformly sampled in time. At each sampling moment, the space around the Earth is discretized in small cubes in geocentric Cartesian coordinates. By obtaining updated orbital elements, the location of each space objects is calculated. CUBE model assumes that the collision probability only exists between objects residing in the same cube. And the collision probability is calculated by where and are the spatial densities of objects and in the cube, is the collision cross-section, is collision speed, is the volume of the cube, and is the time interval between two sampling moments. Actually, calculated by (1) is the mean number of collisions between objects and in the volume during the propagation time </w:t>
      </w:r>
      <w:proofErr w:type="gramStart"/>
      <w:r w:rsidRPr="00EA26BE">
        <w:rPr>
          <w:rFonts w:asciiTheme="majorHAnsi" w:hAnsiTheme="majorHAnsi" w:cstheme="majorHAnsi"/>
          <w:sz w:val="8"/>
        </w:rPr>
        <w:t>interval .</w:t>
      </w:r>
      <w:proofErr w:type="gramEnd"/>
      <w:r w:rsidRPr="00EA26BE">
        <w:rPr>
          <w:rFonts w:asciiTheme="majorHAnsi" w:hAnsiTheme="majorHAnsi" w:cstheme="majorHAnsi"/>
          <w:sz w:val="8"/>
        </w:rPr>
        <w:t xml:space="preserve"> The time interval is given as 5 days, i.e., seconds. As it does not approach 0, for some objects with collision cross-section large enough, will reach a value greater than 1. That is not reasonable. To avoid this, in I-CUBE model, we used (2) to express the collision probability with the consideration that the collision process follows a Poisson distribution. where represents the collision probability and is the mean number of collisions between objects and in the volume during the propagation time </w:t>
      </w:r>
      <w:proofErr w:type="gramStart"/>
      <w:r w:rsidRPr="00EA26BE">
        <w:rPr>
          <w:rFonts w:asciiTheme="majorHAnsi" w:hAnsiTheme="majorHAnsi" w:cstheme="majorHAnsi"/>
          <w:sz w:val="8"/>
        </w:rPr>
        <w:t>interval .</w:t>
      </w:r>
      <w:proofErr w:type="gramEnd"/>
      <w:r w:rsidRPr="00EA26BE">
        <w:rPr>
          <w:rFonts w:asciiTheme="majorHAnsi" w:hAnsiTheme="majorHAnsi" w:cstheme="majorHAnsi"/>
          <w:sz w:val="8"/>
        </w:rPr>
        <w:t xml:space="preserve"> According to Heiner </w:t>
      </w:r>
      <w:proofErr w:type="spellStart"/>
      <w:r w:rsidRPr="00EA26BE">
        <w:rPr>
          <w:rFonts w:asciiTheme="majorHAnsi" w:hAnsiTheme="majorHAnsi" w:cstheme="majorHAnsi"/>
          <w:sz w:val="8"/>
        </w:rPr>
        <w:t>Klinkrad</w:t>
      </w:r>
      <w:proofErr w:type="spellEnd"/>
      <w:r w:rsidRPr="00EA26BE">
        <w:rPr>
          <w:rFonts w:asciiTheme="majorHAnsi" w:hAnsiTheme="majorHAnsi" w:cstheme="majorHAnsi"/>
          <w:sz w:val="8"/>
        </w:rPr>
        <w:t xml:space="preserve"> [18], the approximation yields results with less than 10% error </w:t>
      </w:r>
      <w:proofErr w:type="gramStart"/>
      <w:r w:rsidRPr="00EA26BE">
        <w:rPr>
          <w:rFonts w:asciiTheme="majorHAnsi" w:hAnsiTheme="majorHAnsi" w:cstheme="majorHAnsi"/>
          <w:sz w:val="8"/>
        </w:rPr>
        <w:t>for .</w:t>
      </w:r>
      <w:proofErr w:type="gramEnd"/>
      <w:r w:rsidRPr="00EA26BE">
        <w:rPr>
          <w:rFonts w:asciiTheme="majorHAnsi" w:hAnsiTheme="majorHAnsi" w:cstheme="majorHAnsi"/>
          <w:sz w:val="8"/>
        </w:rPr>
        <w:t xml:space="preserve"> That means, </w:t>
      </w:r>
      <w:proofErr w:type="gramStart"/>
      <w:r w:rsidRPr="00EA26BE">
        <w:rPr>
          <w:rFonts w:asciiTheme="majorHAnsi" w:hAnsiTheme="majorHAnsi" w:cstheme="majorHAnsi"/>
          <w:sz w:val="8"/>
        </w:rPr>
        <w:t>for ,</w:t>
      </w:r>
      <w:proofErr w:type="gramEnd"/>
      <w:r w:rsidRPr="00EA26BE">
        <w:rPr>
          <w:rFonts w:asciiTheme="majorHAnsi" w:hAnsiTheme="majorHAnsi" w:cstheme="majorHAnsi"/>
          <w:sz w:val="8"/>
        </w:rPr>
        <w:t xml:space="preserve"> the approximation will bring error bigger than 10%. For most space objects, the approximation is well suited. But for those with collision cross-sections large enough (dozens or even hundreds of square meters), the collision probability may be greatly overestimated if still using the approximation. Besides, CUBE model assumes that only the objects residing in the same cube are considered for collisions. For space debris evolution, the divided cube size is given as 10 km. However, it has been queried by CNES for the effects on evolution results from the divided cube size [19, 20]. In I-CUBE model, we assume that collision probability exists in all close approaches with a distance from the target satisfying the threshold. The distance threshold is the diagonal of the divided cube. Thus, the value of in (1) is no longer the volume of cube, but the volume of a sphere with radius equal to the distance </w:t>
      </w:r>
      <w:proofErr w:type="gramStart"/>
      <w:r w:rsidRPr="00EA26BE">
        <w:rPr>
          <w:rFonts w:asciiTheme="majorHAnsi" w:hAnsiTheme="majorHAnsi" w:cstheme="majorHAnsi"/>
          <w:sz w:val="8"/>
        </w:rPr>
        <w:t>threshold;</w:t>
      </w:r>
      <w:proofErr w:type="gramEnd"/>
      <w:r w:rsidRPr="00EA26BE">
        <w:rPr>
          <w:rFonts w:asciiTheme="majorHAnsi" w:hAnsiTheme="majorHAnsi" w:cstheme="majorHAnsi"/>
          <w:sz w:val="8"/>
        </w:rPr>
        <w:t xml:space="preserve"> i.e., where is the divided cube size. As relates to the spatial </w:t>
      </w:r>
      <w:proofErr w:type="gramStart"/>
      <w:r w:rsidRPr="00EA26BE">
        <w:rPr>
          <w:rFonts w:asciiTheme="majorHAnsi" w:hAnsiTheme="majorHAnsi" w:cstheme="majorHAnsi"/>
          <w:sz w:val="8"/>
        </w:rPr>
        <w:t>densities, and</w:t>
      </w:r>
      <w:proofErr w:type="gramEnd"/>
      <w:r w:rsidRPr="00EA26BE">
        <w:rPr>
          <w:rFonts w:asciiTheme="majorHAnsi" w:hAnsiTheme="majorHAnsi" w:cstheme="majorHAnsi"/>
          <w:sz w:val="8"/>
        </w:rPr>
        <w:t xml:space="preserve"> are now the spatial densities of objects and in the volume of the sphere. The two-dimensional representation is illustrated in Figure 3. Figure 3: Two-dimensional representation for considering possible collisions between debris residing in </w:t>
      </w:r>
      <w:proofErr w:type="spellStart"/>
      <w:r w:rsidRPr="00EA26BE">
        <w:rPr>
          <w:rFonts w:asciiTheme="majorHAnsi" w:hAnsiTheme="majorHAnsi" w:cstheme="majorHAnsi"/>
          <w:sz w:val="8"/>
        </w:rPr>
        <w:t>neighbouring</w:t>
      </w:r>
      <w:proofErr w:type="spellEnd"/>
      <w:r w:rsidRPr="00EA26BE">
        <w:rPr>
          <w:rFonts w:asciiTheme="majorHAnsi" w:hAnsiTheme="majorHAnsi" w:cstheme="majorHAnsi"/>
          <w:sz w:val="8"/>
        </w:rPr>
        <w:t xml:space="preserve"> cubes. In this approach, the divided cube size will never influence the evolution result of space debris evolution models. The comparison results using CUBE and I-CUBE model running by SOLEM are presented in Figure 4. The divided cube size varies from 5 km to 50 km. Except for the divided cube size, all the other configurations are the same. Every curve is the average result of 50 Monte Carlo runs. Figure 4: Comparison of simulation results with different cube size. (a) Using CUBE model. (b) Using I-CUBE model. 6. Future Launch Activities The launch of spacecraft in future is another important source of space debris increase. However, it is highly related to technical development and space policies which cannot be predicted. Therefore, the future launch model usually takes the current launch level as a reference. The data of a launch model includes all the characteristics of launched objects, such as the launched number, each object’s type, mass, area, or/and size, target orbit, and launch time. In SOLEM model, we adopt the launch traffic during the last 8 years, from September 1, 2009, to August 31, 2017, as future launch model. It will be repeated during the overall simulation time. The traffic data is collected mainly from websites of Space Launch Report [21], Space Track [22], and Union of Concerned Scientists [23]. It is prepared previously as a configuration file containing the information of launched numbers, types (including satellites, rocket bodies, and mission-related objects), each object’s mass, area (or/and size), target orbit, launch date, etc. 7. </w:t>
      </w:r>
      <w:proofErr w:type="spellStart"/>
      <w:r w:rsidRPr="00EA26BE">
        <w:rPr>
          <w:rFonts w:asciiTheme="majorHAnsi" w:hAnsiTheme="majorHAnsi" w:cstheme="majorHAnsi"/>
          <w:sz w:val="8"/>
        </w:rPr>
        <w:t>Postmission</w:t>
      </w:r>
      <w:proofErr w:type="spellEnd"/>
      <w:r w:rsidRPr="00EA26BE">
        <w:rPr>
          <w:rFonts w:asciiTheme="majorHAnsi" w:hAnsiTheme="majorHAnsi" w:cstheme="majorHAnsi"/>
          <w:sz w:val="8"/>
        </w:rPr>
        <w:t xml:space="preserve"> Disposal </w:t>
      </w:r>
      <w:proofErr w:type="spellStart"/>
      <w:r w:rsidRPr="00EA26BE">
        <w:rPr>
          <w:rFonts w:asciiTheme="majorHAnsi" w:hAnsiTheme="majorHAnsi" w:cstheme="majorHAnsi"/>
          <w:sz w:val="8"/>
        </w:rPr>
        <w:t>Postmission</w:t>
      </w:r>
      <w:proofErr w:type="spellEnd"/>
      <w:r w:rsidRPr="00EA26BE">
        <w:rPr>
          <w:rFonts w:asciiTheme="majorHAnsi" w:hAnsiTheme="majorHAnsi" w:cstheme="majorHAnsi"/>
          <w:sz w:val="8"/>
        </w:rPr>
        <w:t xml:space="preserve"> Disposal (PMD) is an important mitigation measure to stop space debris population from growing. In SOLEM model, PMD measures are implemented on nonfunctional satellites and rockets launched during the evolution time. For newly launched satellites, the mission life is uniformly set as 8 years by default. It can also be set as other values by user. For rockets, the mission life will end at once when the carried satellites are sent into the target orbits. When the mission life of a satellite or rocket ends, the natural orbital lifetime will be estimated. If the natural orbital lifetime exceeds 25 years, the satellite or upper stage of the rocket will be deorbited to a disposed orbit that will naturally decay within 25 years, complying with the 25-year rule. The PMD success rate in SOLEM can be set freely by users. Currently this value is estimated to be lower than 20% for region above 600 km. The procedure of PMD is shown in Figure 5. Figure 5: The procedure of PMD. For mission ended satellites or rockets (R/Bs), if the evaluated natural orbital lifetime exceeds 25 years, it will be disposed to a new orbit complying with the 25-year rule. 8. Active Debris Removal To better limit the growth of LEO space debris populations, measures of active debris removal (ADR) are suggested. Although the ADR has not become practical due to the technical difficulties and high costs, its effects on space debris evolution have been proved through computer simulations. Considering the developing technology, ADR will be another important measure in stopping the growth of the space debris population in future. As suggested, ADR measure is to remove existing large and massive objects from regions where high collision activities are expected [24]. The selection criterion that should be used in choosing which objects to remove has also been researched, and the criterion based on the mass and collision probability of each object has been proposed [25–27]. By annually removing several targets, the space environment can be stabilized according to computer simulations. In SOLEM model, the selection criterion is implemented as follows: where is the mass of object and is the cumulated collision probabilities between object and </w:t>
      </w:r>
      <w:proofErr w:type="gramStart"/>
      <w:r w:rsidRPr="00EA26BE">
        <w:rPr>
          <w:rFonts w:asciiTheme="majorHAnsi" w:hAnsiTheme="majorHAnsi" w:cstheme="majorHAnsi"/>
          <w:sz w:val="8"/>
        </w:rPr>
        <w:t>object ,</w:t>
      </w:r>
      <w:proofErr w:type="gramEnd"/>
      <w:r w:rsidRPr="00EA26BE">
        <w:rPr>
          <w:rFonts w:asciiTheme="majorHAnsi" w:hAnsiTheme="majorHAnsi" w:cstheme="majorHAnsi"/>
          <w:sz w:val="8"/>
        </w:rPr>
        <w:t xml:space="preserve"> where during the last year. Their product is the selection index for ADR. The larger the value </w:t>
      </w:r>
      <w:proofErr w:type="gramStart"/>
      <w:r w:rsidRPr="00EA26BE">
        <w:rPr>
          <w:rFonts w:asciiTheme="majorHAnsi" w:hAnsiTheme="majorHAnsi" w:cstheme="majorHAnsi"/>
          <w:sz w:val="8"/>
        </w:rPr>
        <w:t>of ,</w:t>
      </w:r>
      <w:proofErr w:type="gramEnd"/>
      <w:r w:rsidRPr="00EA26BE">
        <w:rPr>
          <w:rFonts w:asciiTheme="majorHAnsi" w:hAnsiTheme="majorHAnsi" w:cstheme="majorHAnsi"/>
          <w:sz w:val="8"/>
        </w:rPr>
        <w:t xml:space="preserve"> the more dangerous the object . At the beginning of each projection year, all objects in orbit are sorted in descending order by the value </w:t>
      </w:r>
      <w:proofErr w:type="gramStart"/>
      <w:r w:rsidRPr="00EA26BE">
        <w:rPr>
          <w:rFonts w:asciiTheme="majorHAnsi" w:hAnsiTheme="majorHAnsi" w:cstheme="majorHAnsi"/>
          <w:sz w:val="8"/>
        </w:rPr>
        <w:t>of .</w:t>
      </w:r>
      <w:proofErr w:type="gramEnd"/>
      <w:r w:rsidRPr="00EA26BE">
        <w:rPr>
          <w:rFonts w:asciiTheme="majorHAnsi" w:hAnsiTheme="majorHAnsi" w:cstheme="majorHAnsi"/>
          <w:sz w:val="8"/>
        </w:rPr>
        <w:t xml:space="preserve"> A predefined number of space debris objects with the largest s will be immediately removed from orbits. Only the operating satellites and objects with high eccentricity orbits are excluded. The beginning year of implementing ADR measures is set by users. In SOLEM, it is set as 2030 by default. 9. The Initial Population Space objects initial population is the baseline of space debris evolution model. It is the description of current space environment. For SOLEM, the population data on 2017.09.01 is used as initial population. Just like the future launch model, the information of space objects is obtained from Space Track, Space Launch Report, and Union of Concerned Scientists. The orbital distribution and the area-to-mass ratio (A/M) versus size distribution are shown in Figures 6 and 7. Figure 6: The semimajor axis versus eccentricity distribution of population data of 2017.09.01. Figure 7: The A/M versus size distribution of population data of 2017.09.01. 10. The Workflow of SOLEM Model The workflow of SOLEM model is simply represented by Figure 8. As presented, before projection, initialization will be done first by setting key parameters which are based on simulated assumptions, taking prepared initial population data as input. All space objects contained in the initial population are propagated after initialization. As time evolves, the newly launched objects from future launch model will also be propagated. If the newly launched active satellite or rocket ends its mission, the PMD measure will be done. All space objects with size over 10 cm are included for collision consideration. Once a collision happens, the breakup model will be used to generate new fragments. And the population for next propagation step will be updated. Figure 8: The workflow of SOLEM model. 11. Model Application As key parameters of each module are flexible to users, </w:t>
      </w:r>
      <w:r w:rsidRPr="00EA26BE">
        <w:rPr>
          <w:rStyle w:val="StyleUnderline"/>
          <w:rFonts w:asciiTheme="majorHAnsi" w:hAnsiTheme="majorHAnsi" w:cstheme="majorHAnsi"/>
        </w:rPr>
        <w:t xml:space="preserve">SOLEM model </w:t>
      </w:r>
      <w:proofErr w:type="gramStart"/>
      <w:r w:rsidRPr="00EA26BE">
        <w:rPr>
          <w:rStyle w:val="StyleUnderline"/>
          <w:rFonts w:asciiTheme="majorHAnsi" w:hAnsiTheme="majorHAnsi" w:cstheme="majorHAnsi"/>
        </w:rPr>
        <w:t>is able to</w:t>
      </w:r>
      <w:proofErr w:type="gramEnd"/>
      <w:r w:rsidRPr="00EA26BE">
        <w:rPr>
          <w:rStyle w:val="StyleUnderline"/>
          <w:rFonts w:asciiTheme="majorHAnsi" w:hAnsiTheme="majorHAnsi" w:cstheme="majorHAnsi"/>
        </w:rPr>
        <w:t xml:space="preserve"> simulate the evolution of space debris under various assumptions </w:t>
      </w:r>
      <w:r w:rsidRPr="00EA26BE">
        <w:rPr>
          <w:rStyle w:val="StyleUnderline"/>
          <w:rFonts w:asciiTheme="majorHAnsi" w:hAnsiTheme="majorHAnsi" w:cstheme="majorHAnsi"/>
          <w:highlight w:val="yellow"/>
        </w:rPr>
        <w:t xml:space="preserve">with </w:t>
      </w:r>
      <w:r w:rsidRPr="00EA26BE">
        <w:rPr>
          <w:rStyle w:val="Emphasis"/>
          <w:rFonts w:asciiTheme="majorHAnsi" w:hAnsiTheme="majorHAnsi" w:cstheme="majorHAnsi"/>
          <w:highlight w:val="yellow"/>
        </w:rPr>
        <w:t>high flexibility</w:t>
      </w:r>
      <w:r w:rsidRPr="00EA26BE">
        <w:rPr>
          <w:rFonts w:asciiTheme="majorHAnsi" w:hAnsiTheme="majorHAnsi" w:cstheme="majorHAnsi"/>
          <w:sz w:val="8"/>
        </w:rPr>
        <w:t xml:space="preserve">. Since 2015, SOLEM, as a representative of CNSA, has participated in </w:t>
      </w:r>
      <w:proofErr w:type="gramStart"/>
      <w:r w:rsidRPr="00EA26BE">
        <w:rPr>
          <w:rFonts w:asciiTheme="majorHAnsi" w:hAnsiTheme="majorHAnsi" w:cstheme="majorHAnsi"/>
          <w:sz w:val="8"/>
        </w:rPr>
        <w:t>a joint research</w:t>
      </w:r>
      <w:proofErr w:type="gramEnd"/>
      <w:r w:rsidRPr="00EA26BE">
        <w:rPr>
          <w:rFonts w:asciiTheme="majorHAnsi" w:hAnsiTheme="majorHAnsi" w:cstheme="majorHAnsi"/>
          <w:sz w:val="8"/>
        </w:rPr>
        <w:t xml:space="preserve"> of IADC. With uniform input data and assumptions, SOLEM has achieved results consistent with other space debris evolution models (IADC internal reports). </w:t>
      </w:r>
      <w:r w:rsidRPr="00EA26BE">
        <w:rPr>
          <w:rStyle w:val="StyleUnderline"/>
          <w:rFonts w:asciiTheme="majorHAnsi" w:hAnsiTheme="majorHAnsi" w:cstheme="majorHAnsi"/>
        </w:rPr>
        <w:t xml:space="preserve">In this paper, the effects of different mitigation measures on space debris evolution are analyzed with the SOLEM model. </w:t>
      </w:r>
      <w:r w:rsidRPr="00EA26BE">
        <w:rPr>
          <w:rFonts w:asciiTheme="majorHAnsi" w:hAnsiTheme="majorHAnsi" w:cstheme="majorHAnsi"/>
          <w:sz w:val="8"/>
        </w:rPr>
        <w:t xml:space="preserve">11.1. Input Data The initial input data and relevant assumptions are shown in Table 1. Three scenarios are performed with PMD rate set as 30%, 60%, and 90%, and the other input data and assumptions are all the same. For each scenario, 50 Monte Carlo simulation runs are performed to obtain the averages. Table 1: Assumptions of scenarios simulated by SOLEM model. The solar activity used in SOLEM for future evolution is shown in Figure 9. It is generated according to the monthly fit formula offered by </w:t>
      </w:r>
      <w:proofErr w:type="spellStart"/>
      <w:r w:rsidRPr="00EA26BE">
        <w:rPr>
          <w:rFonts w:asciiTheme="majorHAnsi" w:hAnsiTheme="majorHAnsi" w:cstheme="majorHAnsi"/>
          <w:sz w:val="8"/>
        </w:rPr>
        <w:t>CelesTrak</w:t>
      </w:r>
      <w:proofErr w:type="spellEnd"/>
      <w:r w:rsidRPr="00EA26BE">
        <w:rPr>
          <w:rFonts w:asciiTheme="majorHAnsi" w:hAnsiTheme="majorHAnsi" w:cstheme="majorHAnsi"/>
          <w:sz w:val="8"/>
        </w:rPr>
        <w:t xml:space="preserve"> website [12]. The geomagnetic index is set as a constant median value of Ap=9. Figure 9: The solar activity recorded in history (green line, denoted as real) and the solar activity model adopted in SOLEM (purple line). 11.2. Simulation Results In the evolution results, space objects are classified into three types: intact objects include all satellites, R/Bs, and mission-related objects; old fragments are all the DEB already existing in the initial population; new fragments are all the DEB generated during the evolution time. Separating new fragments from old fragments can help us have a clear view of the increasing process of space debris population. The space debris evolution results of the scenario setting PMD rate as 30% is presented in Figure 10. It is the average result of 50 Mont-Carlo runs by SOLEM. As Figure 10 shows, the total number of objects in LEO shows a decrease in the first two decades, then turns into increase throughout the evolution time, and finally reaches more than 115% of the initial population. This scenario predicts 34 catastrophic collisions and 25 </w:t>
      </w:r>
      <w:proofErr w:type="spellStart"/>
      <w:r w:rsidRPr="00EA26BE">
        <w:rPr>
          <w:rFonts w:asciiTheme="majorHAnsi" w:hAnsiTheme="majorHAnsi" w:cstheme="majorHAnsi"/>
          <w:sz w:val="8"/>
        </w:rPr>
        <w:t>noncatastrophic</w:t>
      </w:r>
      <w:proofErr w:type="spellEnd"/>
      <w:r w:rsidRPr="00EA26BE">
        <w:rPr>
          <w:rFonts w:asciiTheme="majorHAnsi" w:hAnsiTheme="majorHAnsi" w:cstheme="majorHAnsi"/>
          <w:sz w:val="8"/>
        </w:rPr>
        <w:t xml:space="preserve"> collisions in average in future 200 years. Figure 10: The evolution results of scenario 1, with PMD rate of 30%. (a) The population evolution. The line of total is plotted with the error bar of 1 σ standard deviation. (b) The cumulative number of collisions. Figure 11 shows the evolution results of the scenario setting PMD rate as 60%. The reinforcement of such mitigation measure makes the final effective number of LEO objects in future 200 years decrease greatly comparing with the baseline scenario. The final total effective number of LEO objects is only 23% more than the initial population. And the cumulative number of collisions also decreases greatly in both collision types. Figure 11: The evolution results of scenario 2, with PMD rate of 60%. (a) The population evolution. The line of total is plotted with the error bar of 1 σ standard deviation. (b) The cumulative number of collisions. In Figure 12, the evolution result shows, with PMD rate of 90</w:t>
      </w:r>
      <w:r w:rsidRPr="00EA26BE">
        <w:rPr>
          <w:rStyle w:val="StyleUnderline"/>
          <w:rFonts w:asciiTheme="majorHAnsi" w:hAnsiTheme="majorHAnsi" w:cstheme="majorHAnsi"/>
        </w:rPr>
        <w:t xml:space="preserve">%, there is a clear decrease by approximately 30% in the total effective number of space objects crossing LEO orbits for the next 50 years, and then </w:t>
      </w:r>
      <w:r w:rsidRPr="00EA26BE">
        <w:rPr>
          <w:rStyle w:val="StyleUnderline"/>
          <w:rFonts w:asciiTheme="majorHAnsi" w:hAnsiTheme="majorHAnsi" w:cstheme="majorHAnsi"/>
          <w:highlight w:val="yellow"/>
        </w:rPr>
        <w:t xml:space="preserve">the population remains at a </w:t>
      </w:r>
      <w:r w:rsidRPr="00EA26BE">
        <w:rPr>
          <w:rStyle w:val="Emphasis"/>
          <w:rFonts w:asciiTheme="majorHAnsi" w:hAnsiTheme="majorHAnsi" w:cstheme="majorHAnsi"/>
          <w:highlight w:val="yellow"/>
        </w:rPr>
        <w:t>long-term stable level</w:t>
      </w:r>
      <w:r w:rsidRPr="00EA26BE">
        <w:rPr>
          <w:rFonts w:asciiTheme="majorHAnsi" w:hAnsiTheme="majorHAnsi" w:cstheme="majorHAnsi"/>
          <w:sz w:val="8"/>
          <w:highlight w:val="yellow"/>
        </w:rPr>
        <w:t xml:space="preserve">. </w:t>
      </w:r>
      <w:r w:rsidRPr="00EA26BE">
        <w:rPr>
          <w:rStyle w:val="StyleUnderline"/>
          <w:rFonts w:asciiTheme="majorHAnsi" w:hAnsiTheme="majorHAnsi" w:cstheme="majorHAnsi"/>
          <w:highlight w:val="yellow"/>
        </w:rPr>
        <w:t xml:space="preserve">The decrease in the first 50 years is mainly due to the </w:t>
      </w:r>
      <w:r w:rsidRPr="00EA26BE">
        <w:rPr>
          <w:rStyle w:val="Emphasis"/>
          <w:rFonts w:asciiTheme="majorHAnsi" w:hAnsiTheme="majorHAnsi" w:cstheme="majorHAnsi"/>
          <w:highlight w:val="yellow"/>
        </w:rPr>
        <w:t>natural decay of old fragments</w:t>
      </w:r>
      <w:r w:rsidRPr="00EA26BE">
        <w:rPr>
          <w:rFonts w:asciiTheme="majorHAnsi" w:hAnsiTheme="majorHAnsi" w:cstheme="majorHAnsi"/>
          <w:sz w:val="8"/>
          <w:highlight w:val="yellow"/>
        </w:rPr>
        <w:t>.</w:t>
      </w:r>
      <w:r w:rsidRPr="00EA26BE">
        <w:rPr>
          <w:rFonts w:asciiTheme="majorHAnsi" w:hAnsiTheme="majorHAnsi" w:cstheme="majorHAnsi"/>
          <w:sz w:val="8"/>
        </w:rPr>
        <w:t xml:space="preserve"> </w:t>
      </w:r>
      <w:r w:rsidRPr="00EA26BE">
        <w:rPr>
          <w:rStyle w:val="StyleUnderline"/>
          <w:rFonts w:asciiTheme="majorHAnsi" w:hAnsiTheme="majorHAnsi" w:cstheme="majorHAnsi"/>
        </w:rPr>
        <w:t>The number of new fragments generated by breakup events increases in nearly the whole evolution time with a low rate and finally seems to stop increasing at the end of evolution</w:t>
      </w:r>
      <w:r w:rsidRPr="00EA26BE">
        <w:rPr>
          <w:rFonts w:asciiTheme="majorHAnsi" w:hAnsiTheme="majorHAnsi" w:cstheme="majorHAnsi"/>
          <w:sz w:val="8"/>
        </w:rPr>
        <w:t xml:space="preserve">. The cumulative number of catastrophic collisions is decreased down to 15, and for </w:t>
      </w:r>
      <w:proofErr w:type="spellStart"/>
      <w:r w:rsidRPr="00EA26BE">
        <w:rPr>
          <w:rFonts w:asciiTheme="majorHAnsi" w:hAnsiTheme="majorHAnsi" w:cstheme="majorHAnsi"/>
          <w:sz w:val="8"/>
        </w:rPr>
        <w:t>noncatastrophic</w:t>
      </w:r>
      <w:proofErr w:type="spellEnd"/>
      <w:r w:rsidRPr="00EA26BE">
        <w:rPr>
          <w:rFonts w:asciiTheme="majorHAnsi" w:hAnsiTheme="majorHAnsi" w:cstheme="majorHAnsi"/>
          <w:sz w:val="8"/>
        </w:rPr>
        <w:t xml:space="preserve"> collisions the number is only 7. Generally, </w:t>
      </w:r>
      <w:r w:rsidRPr="00EA26BE">
        <w:rPr>
          <w:rStyle w:val="StyleUnderline"/>
          <w:rFonts w:asciiTheme="majorHAnsi" w:hAnsiTheme="majorHAnsi" w:cstheme="majorHAnsi"/>
          <w:highlight w:val="yellow"/>
        </w:rPr>
        <w:t xml:space="preserve">this scenario predicts a space debris environment </w:t>
      </w:r>
      <w:r w:rsidRPr="00EA26BE">
        <w:rPr>
          <w:rStyle w:val="Emphasis"/>
          <w:rFonts w:asciiTheme="majorHAnsi" w:hAnsiTheme="majorHAnsi" w:cstheme="majorHAnsi"/>
          <w:highlight w:val="yellow"/>
        </w:rPr>
        <w:t>becoming better</w:t>
      </w:r>
      <w:r w:rsidRPr="00EA26BE">
        <w:rPr>
          <w:rFonts w:asciiTheme="majorHAnsi" w:hAnsiTheme="majorHAnsi" w:cstheme="majorHAnsi"/>
          <w:sz w:val="8"/>
        </w:rPr>
        <w:t xml:space="preserve"> with PMD rate as high as 90%. Figure 12: The evolution results of scenario 3, with PMD rate of 90%. (a) The population evolution. The line of total is plotted with the error bar of 1 σ standard deviation. (b) The cumulative number of collisions. Simulation results of the three scenarios are quantified in Table 2. </w:t>
      </w:r>
      <w:proofErr w:type="gramStart"/>
      <w:r w:rsidRPr="00EA26BE">
        <w:rPr>
          <w:rFonts w:asciiTheme="majorHAnsi" w:hAnsiTheme="majorHAnsi" w:cstheme="majorHAnsi"/>
          <w:sz w:val="8"/>
        </w:rPr>
        <w:t>It can be seen that, with</w:t>
      </w:r>
      <w:proofErr w:type="gramEnd"/>
      <w:r w:rsidRPr="00EA26BE">
        <w:rPr>
          <w:rFonts w:asciiTheme="majorHAnsi" w:hAnsiTheme="majorHAnsi" w:cstheme="majorHAnsi"/>
          <w:sz w:val="8"/>
        </w:rPr>
        <w:t xml:space="preserve"> PMD rate increasing, the space debris population after 200 years will greatly decrease, as well as the average catastrophic collision rates. High PMD rates will make the current space environment better and safer. Table 2: Quantification of evolution results of the three scenarios simulated by SOLEM model. </w:t>
      </w:r>
      <w:r w:rsidRPr="00EA26BE">
        <w:rPr>
          <w:rStyle w:val="StyleUnderline"/>
          <w:rFonts w:asciiTheme="majorHAnsi" w:hAnsiTheme="majorHAnsi" w:cstheme="majorHAnsi"/>
        </w:rPr>
        <w:t>Taking the IADC comparison study about “Stability of the Future LEO Environment</w:t>
      </w:r>
      <w:r w:rsidRPr="00EA26BE">
        <w:rPr>
          <w:rFonts w:asciiTheme="majorHAnsi" w:hAnsiTheme="majorHAnsi" w:cstheme="majorHAnsi"/>
          <w:sz w:val="8"/>
        </w:rPr>
        <w:t xml:space="preserve">” [9, 10] as a reference, </w:t>
      </w:r>
      <w:r w:rsidRPr="00EA26BE">
        <w:rPr>
          <w:rStyle w:val="StyleUnderline"/>
          <w:rFonts w:asciiTheme="majorHAnsi" w:hAnsiTheme="majorHAnsi" w:cstheme="majorHAnsi"/>
        </w:rPr>
        <w:t>the evolution results shown above look rather optimistic</w:t>
      </w:r>
      <w:r w:rsidRPr="00EA26BE">
        <w:rPr>
          <w:rFonts w:asciiTheme="majorHAnsi" w:hAnsiTheme="majorHAnsi" w:cstheme="majorHAnsi"/>
          <w:sz w:val="8"/>
        </w:rPr>
        <w:t xml:space="preserve">. The IADC comparison study predicted about +30% changes in population after 200 years and one catastrophic collision every 5 to 9 years with PMD rate of 90%. And we predict -30% change in population and one catastrophic collision every 13 years with the same PMD compliance level. </w:t>
      </w:r>
      <w:r w:rsidRPr="00EA26BE">
        <w:rPr>
          <w:rStyle w:val="StyleUnderline"/>
          <w:rFonts w:asciiTheme="majorHAnsi" w:hAnsiTheme="majorHAnsi" w:cstheme="majorHAnsi"/>
        </w:rPr>
        <w:t xml:space="preserve">That might be mainly due to the differences in </w:t>
      </w:r>
      <w:r w:rsidRPr="00EA26BE">
        <w:rPr>
          <w:rStyle w:val="Emphasis"/>
          <w:rFonts w:asciiTheme="majorHAnsi" w:hAnsiTheme="majorHAnsi" w:cstheme="majorHAnsi"/>
        </w:rPr>
        <w:t>solar activity model</w:t>
      </w:r>
      <w:r w:rsidRPr="00EA26BE">
        <w:rPr>
          <w:rStyle w:val="StyleUnderline"/>
          <w:rFonts w:asciiTheme="majorHAnsi" w:hAnsiTheme="majorHAnsi" w:cstheme="majorHAnsi"/>
        </w:rPr>
        <w:t xml:space="preserve"> and the input initial population used for simulation.</w:t>
      </w:r>
      <w:r w:rsidRPr="00EA26BE">
        <w:rPr>
          <w:rFonts w:asciiTheme="majorHAnsi" w:hAnsiTheme="majorHAnsi" w:cstheme="majorHAnsi"/>
          <w:sz w:val="8"/>
        </w:rPr>
        <w:t xml:space="preserve"> </w:t>
      </w:r>
      <w:r w:rsidRPr="00EA26BE">
        <w:rPr>
          <w:rStyle w:val="StyleUnderline"/>
          <w:rFonts w:asciiTheme="majorHAnsi" w:hAnsiTheme="majorHAnsi" w:cstheme="majorHAnsi"/>
          <w:highlight w:val="yellow"/>
        </w:rPr>
        <w:t>The solar activity</w:t>
      </w:r>
      <w:r w:rsidRPr="00EA26BE">
        <w:rPr>
          <w:rFonts w:asciiTheme="majorHAnsi" w:hAnsiTheme="majorHAnsi" w:cstheme="majorHAnsi"/>
          <w:sz w:val="8"/>
        </w:rPr>
        <w:t xml:space="preserve"> used in this paper (Figure 9) is in a higher level than those used in [9, 10], which is shown in Figure 13. This </w:t>
      </w:r>
      <w:r w:rsidRPr="00EA26BE">
        <w:rPr>
          <w:rStyle w:val="StyleUnderline"/>
          <w:rFonts w:asciiTheme="majorHAnsi" w:hAnsiTheme="majorHAnsi" w:cstheme="majorHAnsi"/>
          <w:highlight w:val="yellow"/>
        </w:rPr>
        <w:t xml:space="preserve">will make </w:t>
      </w:r>
      <w:r w:rsidRPr="00EA26BE">
        <w:rPr>
          <w:rStyle w:val="Emphasis"/>
          <w:rFonts w:asciiTheme="majorHAnsi" w:hAnsiTheme="majorHAnsi" w:cstheme="majorHAnsi"/>
          <w:highlight w:val="yellow"/>
        </w:rPr>
        <w:t>more objects decay during the evolution.</w:t>
      </w:r>
      <w:r w:rsidRPr="00EA26BE">
        <w:rPr>
          <w:rStyle w:val="StyleUnderline"/>
          <w:rFonts w:asciiTheme="majorHAnsi" w:hAnsiTheme="majorHAnsi" w:cstheme="majorHAnsi"/>
        </w:rPr>
        <w:t xml:space="preserve"> B</w:t>
      </w:r>
      <w:r w:rsidRPr="00EA26BE">
        <w:rPr>
          <w:rFonts w:asciiTheme="majorHAnsi" w:hAnsiTheme="majorHAnsi" w:cstheme="majorHAnsi"/>
          <w:sz w:val="8"/>
        </w:rPr>
        <w:t xml:space="preserve">esides, the initial population we used in this paper is obtained from the public data on 2017.09.01, which is about 13000 space objects. While the initial population used in [9, 10] is the reference population of MASTER2009 on 2009.05.01, which is about 17000 space objects, the difference in initial population is as high as about 24%. Additionally, the area-to-mass ratio distribution of the initial population in this paper (Figure 7) is also different from [9, 10], which is shown in Figure 14. From the area-to-mass ratio distribution of the initial population, </w:t>
      </w:r>
      <w:proofErr w:type="gramStart"/>
      <w:r w:rsidRPr="00EA26BE">
        <w:rPr>
          <w:rFonts w:asciiTheme="majorHAnsi" w:hAnsiTheme="majorHAnsi" w:cstheme="majorHAnsi"/>
          <w:sz w:val="8"/>
        </w:rPr>
        <w:t>it can be seen that the</w:t>
      </w:r>
      <w:proofErr w:type="gramEnd"/>
      <w:r w:rsidRPr="00EA26BE">
        <w:rPr>
          <w:rFonts w:asciiTheme="majorHAnsi" w:hAnsiTheme="majorHAnsi" w:cstheme="majorHAnsi"/>
          <w:sz w:val="8"/>
        </w:rPr>
        <w:t xml:space="preserve"> initial population we used does not exclude those objects with high area-to-mass ratio. Figure 13: Solar flux projections used in IADC comparison study. Figure 14: Area-to-mass ratio distributions of the initial population used in IADC comparison study. The differences in solar activity projection and initial population including both the number and area-to-mass ratio finally </w:t>
      </w:r>
      <w:proofErr w:type="gramStart"/>
      <w:r w:rsidRPr="00EA26BE">
        <w:rPr>
          <w:rFonts w:asciiTheme="majorHAnsi" w:hAnsiTheme="majorHAnsi" w:cstheme="majorHAnsi"/>
          <w:sz w:val="8"/>
        </w:rPr>
        <w:t>lead</w:t>
      </w:r>
      <w:proofErr w:type="gramEnd"/>
      <w:r w:rsidRPr="00EA26BE">
        <w:rPr>
          <w:rFonts w:asciiTheme="majorHAnsi" w:hAnsiTheme="majorHAnsi" w:cstheme="majorHAnsi"/>
          <w:sz w:val="8"/>
        </w:rPr>
        <w:t xml:space="preserve"> to a very different evolution result. 12. Summary and Future Work This paper mainly introduced the composition, </w:t>
      </w:r>
      <w:proofErr w:type="spellStart"/>
      <w:r w:rsidRPr="00EA26BE">
        <w:rPr>
          <w:rFonts w:asciiTheme="majorHAnsi" w:hAnsiTheme="majorHAnsi" w:cstheme="majorHAnsi"/>
          <w:sz w:val="8"/>
        </w:rPr>
        <w:t>submodel</w:t>
      </w:r>
      <w:proofErr w:type="spellEnd"/>
      <w:r w:rsidRPr="00EA26BE">
        <w:rPr>
          <w:rFonts w:asciiTheme="majorHAnsi" w:hAnsiTheme="majorHAnsi" w:cstheme="majorHAnsi"/>
          <w:sz w:val="8"/>
        </w:rPr>
        <w:t xml:space="preserve"> algorithm, and workflow of SOLEM, the space debris long-term evolution model of China. The reliability of SOLEM has been validated during the joint research of IADC. After that, the application work of SOLEM model on analyzing the effects of different mitigation measures on the evolution of space environment is presented. </w:t>
      </w:r>
      <w:r w:rsidRPr="00EA26BE">
        <w:rPr>
          <w:rStyle w:val="StyleUnderline"/>
          <w:rFonts w:asciiTheme="majorHAnsi" w:hAnsiTheme="majorHAnsi" w:cstheme="majorHAnsi"/>
        </w:rPr>
        <w:t>The result shows</w:t>
      </w:r>
      <w:r w:rsidRPr="00EA26BE">
        <w:rPr>
          <w:rFonts w:asciiTheme="majorHAnsi" w:hAnsiTheme="majorHAnsi" w:cstheme="majorHAnsi"/>
          <w:sz w:val="8"/>
        </w:rPr>
        <w:t xml:space="preserve">, with higher PMD rate, </w:t>
      </w:r>
      <w:r w:rsidRPr="00EA26BE">
        <w:rPr>
          <w:rStyle w:val="StyleUnderline"/>
          <w:rFonts w:asciiTheme="majorHAnsi" w:hAnsiTheme="majorHAnsi" w:cstheme="majorHAnsi"/>
          <w:highlight w:val="yellow"/>
        </w:rPr>
        <w:t xml:space="preserve">the current space environment will become </w:t>
      </w:r>
      <w:r w:rsidRPr="00EA26BE">
        <w:rPr>
          <w:rStyle w:val="Emphasis"/>
          <w:rFonts w:asciiTheme="majorHAnsi" w:hAnsiTheme="majorHAnsi" w:cstheme="majorHAnsi"/>
          <w:highlight w:val="yellow"/>
        </w:rPr>
        <w:t>better and safer.</w:t>
      </w:r>
      <w:r w:rsidRPr="00EA26BE">
        <w:rPr>
          <w:rStyle w:val="Emphasis"/>
          <w:rFonts w:asciiTheme="majorHAnsi" w:hAnsiTheme="majorHAnsi" w:cstheme="majorHAnsi"/>
        </w:rPr>
        <w:t xml:space="preserve"> </w:t>
      </w:r>
      <w:r w:rsidRPr="00EA26BE">
        <w:rPr>
          <w:rFonts w:asciiTheme="majorHAnsi" w:hAnsiTheme="majorHAnsi" w:cstheme="majorHAnsi"/>
          <w:sz w:val="8"/>
        </w:rPr>
        <w:t xml:space="preserve">SOLEM is a LEO space debris evolution model with high flexibility. It </w:t>
      </w:r>
      <w:proofErr w:type="gramStart"/>
      <w:r w:rsidRPr="00EA26BE">
        <w:rPr>
          <w:rFonts w:asciiTheme="majorHAnsi" w:hAnsiTheme="majorHAnsi" w:cstheme="majorHAnsi"/>
          <w:sz w:val="8"/>
        </w:rPr>
        <w:t>is capable of simulating</w:t>
      </w:r>
      <w:proofErr w:type="gramEnd"/>
      <w:r w:rsidRPr="00EA26BE">
        <w:rPr>
          <w:rFonts w:asciiTheme="majorHAnsi" w:hAnsiTheme="majorHAnsi" w:cstheme="majorHAnsi"/>
          <w:sz w:val="8"/>
        </w:rPr>
        <w:t xml:space="preserve"> the space environment evolution with various assumptions. Therefore, it can be used to simulate and analyze the uncertainties affecting the space debris evolution, such as the future launches, solar activities, manual collision avoidance measures, and mitigation and remediation measures. Through simulation and analysis, SOLEM can help us to deeply understand the evolution process of space environment and provides technical support for making space policies and laws to guarantee the sustainability of space activities in future. At present, the orbital range covered by SOLEM is limited to LEO region from 200 km to 2000 km. In the next step, the orbital range covered by SOLEM will be expanded from LEO region to GEO (Geostationary Earth Orbit) region. Besides, the </w:t>
      </w:r>
      <w:proofErr w:type="spellStart"/>
      <w:r w:rsidRPr="00EA26BE">
        <w:rPr>
          <w:rFonts w:asciiTheme="majorHAnsi" w:hAnsiTheme="majorHAnsi" w:cstheme="majorHAnsi"/>
          <w:sz w:val="8"/>
        </w:rPr>
        <w:t>postmission</w:t>
      </w:r>
      <w:proofErr w:type="spellEnd"/>
      <w:r w:rsidRPr="00EA26BE">
        <w:rPr>
          <w:rFonts w:asciiTheme="majorHAnsi" w:hAnsiTheme="majorHAnsi" w:cstheme="majorHAnsi"/>
          <w:sz w:val="8"/>
        </w:rPr>
        <w:t xml:space="preserve"> disposal model will be optimized, including the disposed orbit selection process and the computation time.</w:t>
      </w:r>
    </w:p>
    <w:p w14:paraId="710D67C4" w14:textId="77777777" w:rsidR="007651B5" w:rsidRPr="00EA26BE" w:rsidRDefault="007651B5" w:rsidP="007651B5">
      <w:pPr>
        <w:pStyle w:val="Heading4"/>
        <w:rPr>
          <w:rFonts w:asciiTheme="majorHAnsi" w:hAnsiTheme="majorHAnsi" w:cstheme="majorHAnsi"/>
        </w:rPr>
      </w:pPr>
      <w:proofErr w:type="spellStart"/>
      <w:r w:rsidRPr="00EA26BE">
        <w:rPr>
          <w:rFonts w:asciiTheme="majorHAnsi" w:hAnsiTheme="majorHAnsi" w:cstheme="majorHAnsi"/>
        </w:rPr>
        <w:t>Squo</w:t>
      </w:r>
      <w:proofErr w:type="spellEnd"/>
      <w:r w:rsidRPr="00EA26BE">
        <w:rPr>
          <w:rFonts w:asciiTheme="majorHAnsi" w:hAnsiTheme="majorHAnsi" w:cstheme="majorHAnsi"/>
        </w:rPr>
        <w:t xml:space="preserve"> debris thumps</w:t>
      </w:r>
    </w:p>
    <w:p w14:paraId="2A52AED5" w14:textId="77777777" w:rsidR="007651B5" w:rsidRPr="00EA26BE" w:rsidRDefault="007651B5" w:rsidP="007651B5">
      <w:pPr>
        <w:rPr>
          <w:rFonts w:asciiTheme="majorHAnsi" w:hAnsiTheme="majorHAnsi" w:cstheme="majorHAnsi"/>
        </w:rPr>
      </w:pPr>
      <w:r w:rsidRPr="00EA26BE">
        <w:rPr>
          <w:rFonts w:asciiTheme="majorHAnsi" w:eastAsiaTheme="majorEastAsia" w:hAnsiTheme="majorHAnsi" w:cstheme="majorHAnsi"/>
          <w:b/>
          <w:iCs/>
          <w:sz w:val="26"/>
        </w:rPr>
        <w:t>Wall 21</w:t>
      </w:r>
      <w:r w:rsidRPr="00EA26BE">
        <w:rPr>
          <w:rFonts w:asciiTheme="majorHAnsi" w:hAnsiTheme="majorHAnsi" w:cstheme="majorHAnsi"/>
        </w:rPr>
        <w:t xml:space="preserve"> [Mike Wall, Michael Wall is a Senior Space Writer with </w:t>
      </w:r>
      <w:hyperlink r:id="rId14" w:tgtFrame="_blank" w:history="1">
        <w:r w:rsidRPr="00EA26BE">
          <w:rPr>
            <w:rStyle w:val="Hyperlink"/>
            <w:rFonts w:asciiTheme="majorHAnsi" w:hAnsiTheme="majorHAnsi" w:cstheme="majorHAnsi"/>
          </w:rPr>
          <w:t>Space.com</w:t>
        </w:r>
      </w:hyperlink>
      <w:r w:rsidRPr="00EA26BE">
        <w:rPr>
          <w:rFonts w:asciiTheme="majorHAnsi" w:hAnsiTheme="majorHAnsi" w:cstheme="majorHAnsi"/>
        </w:rPr>
        <w:t xml:space="preserve"> and joined the team in 2010. He primarily covers exoplanets, </w:t>
      </w:r>
      <w:proofErr w:type="gramStart"/>
      <w:r w:rsidRPr="00EA26BE">
        <w:rPr>
          <w:rFonts w:asciiTheme="majorHAnsi" w:hAnsiTheme="majorHAnsi" w:cstheme="majorHAnsi"/>
        </w:rPr>
        <w:t>spaceflight</w:t>
      </w:r>
      <w:proofErr w:type="gramEnd"/>
      <w:r w:rsidRPr="00EA26BE">
        <w:rPr>
          <w:rFonts w:asciiTheme="majorHAnsi" w:hAnsiTheme="majorHAnsi" w:cstheme="majorHAnsi"/>
        </w:rPr>
        <w:t xml:space="preserve"> and military space. He has a Ph.D. in </w:t>
      </w:r>
      <w:r w:rsidRPr="00EA26BE">
        <w:rPr>
          <w:rFonts w:asciiTheme="majorHAnsi" w:hAnsiTheme="majorHAnsi" w:cstheme="majorHAnsi"/>
        </w:rPr>
        <w:lastRenderedPageBreak/>
        <w:t xml:space="preserve">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5" w:history="1">
        <w:r w:rsidRPr="00EA26BE">
          <w:rPr>
            <w:rStyle w:val="Hyperlink"/>
            <w:rFonts w:asciiTheme="majorHAnsi" w:hAnsiTheme="majorHAnsi" w:cstheme="majorHAnsi"/>
          </w:rPr>
          <w:t>https://www.space.com/kessler-syndrome-space-debris accessed 12/10/21</w:t>
        </w:r>
      </w:hyperlink>
      <w:r w:rsidRPr="00EA26BE">
        <w:rPr>
          <w:rFonts w:asciiTheme="majorHAnsi" w:hAnsiTheme="majorHAnsi" w:cstheme="majorHAnsi"/>
        </w:rPr>
        <w:t>] Adam</w:t>
      </w:r>
    </w:p>
    <w:p w14:paraId="4109F91F" w14:textId="77777777" w:rsidR="007651B5" w:rsidRPr="00EA26BE" w:rsidRDefault="007651B5" w:rsidP="007651B5">
      <w:pPr>
        <w:rPr>
          <w:rFonts w:asciiTheme="majorHAnsi" w:hAnsiTheme="majorHAnsi" w:cstheme="majorHAnsi"/>
        </w:rPr>
      </w:pPr>
      <w:r w:rsidRPr="00EA26BE">
        <w:rPr>
          <w:rFonts w:asciiTheme="majorHAnsi" w:hAnsiTheme="majorHAnsi" w:cstheme="majorHAnsi"/>
        </w:rPr>
        <w:t xml:space="preserve">Earth </w:t>
      </w:r>
      <w:r w:rsidRPr="00EA26BE">
        <w:rPr>
          <w:rStyle w:val="StyleUnderline"/>
          <w:rFonts w:asciiTheme="majorHAnsi" w:hAnsiTheme="majorHAnsi" w:cstheme="majorHAnsi"/>
          <w:highlight w:val="cyan"/>
        </w:rPr>
        <w:t>orbit</w:t>
      </w:r>
      <w:r w:rsidRPr="00EA26BE">
        <w:rPr>
          <w:rStyle w:val="StyleUnderline"/>
          <w:rFonts w:asciiTheme="majorHAnsi" w:hAnsiTheme="majorHAnsi" w:cstheme="majorHAnsi"/>
        </w:rPr>
        <w:t xml:space="preserve"> is getting </w:t>
      </w:r>
      <w:r w:rsidRPr="00EA26BE">
        <w:rPr>
          <w:rStyle w:val="StyleUnderline"/>
          <w:rFonts w:asciiTheme="majorHAnsi" w:hAnsiTheme="majorHAnsi" w:cstheme="majorHAnsi"/>
          <w:highlight w:val="cyan"/>
        </w:rPr>
        <w:t>more and more crowded</w:t>
      </w:r>
      <w:r w:rsidRPr="00EA26BE">
        <w:rPr>
          <w:rStyle w:val="StyleUnderline"/>
          <w:rFonts w:asciiTheme="majorHAnsi" w:hAnsiTheme="majorHAnsi" w:cstheme="majorHAnsi"/>
        </w:rPr>
        <w:t xml:space="preserve"> as the years go by.</w:t>
      </w:r>
      <w:r w:rsidRPr="00EA26BE">
        <w:rPr>
          <w:rFonts w:asciiTheme="majorHAnsi" w:hAnsiTheme="majorHAnsi" w:cstheme="majorHAnsi"/>
        </w:rPr>
        <w:t xml:space="preserve"> </w:t>
      </w:r>
      <w:r w:rsidRPr="00EA26BE">
        <w:rPr>
          <w:rStyle w:val="StyleUnderline"/>
          <w:rFonts w:asciiTheme="majorHAnsi" w:hAnsiTheme="majorHAnsi" w:cstheme="majorHAnsi"/>
        </w:rPr>
        <w:t>Humanity</w:t>
      </w:r>
      <w:r w:rsidRPr="00EA26BE">
        <w:rPr>
          <w:rFonts w:asciiTheme="majorHAnsi" w:hAnsiTheme="majorHAnsi" w:cstheme="majorHAnsi"/>
        </w:rPr>
        <w:t xml:space="preserve"> has </w:t>
      </w:r>
      <w:r w:rsidRPr="00EA26BE">
        <w:rPr>
          <w:rStyle w:val="StyleUnderline"/>
          <w:rFonts w:asciiTheme="majorHAnsi" w:hAnsiTheme="majorHAnsi" w:cstheme="majorHAnsi"/>
        </w:rPr>
        <w:t xml:space="preserve">launched about </w:t>
      </w:r>
      <w:r w:rsidRPr="00EA26BE">
        <w:rPr>
          <w:rStyle w:val="StyleUnderline"/>
          <w:rFonts w:asciiTheme="majorHAnsi" w:hAnsiTheme="majorHAnsi" w:cstheme="majorHAnsi"/>
          <w:highlight w:val="cyan"/>
        </w:rPr>
        <w:t>12,170 satellites</w:t>
      </w:r>
      <w:r w:rsidRPr="00EA26BE">
        <w:rPr>
          <w:rStyle w:val="StyleUnderline"/>
          <w:rFonts w:asciiTheme="majorHAnsi" w:hAnsiTheme="majorHAnsi" w:cstheme="majorHAnsi"/>
        </w:rPr>
        <w:t xml:space="preserve"> since the dawn of the space age in 1957</w:t>
      </w:r>
      <w:r w:rsidRPr="00EA26BE">
        <w:rPr>
          <w:rFonts w:asciiTheme="majorHAnsi" w:hAnsiTheme="majorHAnsi" w:cstheme="majorHAnsi"/>
        </w:rPr>
        <w:t>, </w:t>
      </w:r>
      <w:hyperlink r:id="rId16" w:tgtFrame="_blank" w:history="1">
        <w:r w:rsidRPr="00EA26BE">
          <w:rPr>
            <w:rStyle w:val="Hyperlink"/>
            <w:rFonts w:asciiTheme="majorHAnsi" w:hAnsiTheme="majorHAnsi" w:cstheme="majorHAnsi"/>
          </w:rPr>
          <w:t>according to the European Space Agency</w:t>
        </w:r>
      </w:hyperlink>
      <w:r w:rsidRPr="00EA26BE">
        <w:rPr>
          <w:rFonts w:asciiTheme="majorHAnsi" w:hAnsiTheme="majorHAnsi" w:cstheme="majorHAnsi"/>
        </w:rPr>
        <w:t> (ESA), and</w:t>
      </w:r>
      <w:r w:rsidRPr="00EA26BE">
        <w:rPr>
          <w:rStyle w:val="StyleUnderline"/>
          <w:rFonts w:asciiTheme="majorHAnsi" w:hAnsiTheme="majorHAnsi" w:cstheme="majorHAnsi"/>
        </w:rPr>
        <w:t xml:space="preserve"> 7,630 of them remain in orbit today</w:t>
      </w:r>
      <w:r w:rsidRPr="00EA26BE">
        <w:rPr>
          <w:rFonts w:asciiTheme="majorHAnsi" w:hAnsiTheme="majorHAnsi" w:cstheme="majorHAnsi"/>
        </w:rPr>
        <w:t xml:space="preserve"> — but </w:t>
      </w:r>
      <w:r w:rsidRPr="00EA26BE">
        <w:rPr>
          <w:rStyle w:val="StyleUnderline"/>
          <w:rFonts w:asciiTheme="majorHAnsi" w:hAnsiTheme="majorHAnsi" w:cstheme="majorHAnsi"/>
        </w:rPr>
        <w:t>only about 4,700 are still operational</w:t>
      </w:r>
      <w:r w:rsidRPr="00EA26BE">
        <w:rPr>
          <w:rFonts w:asciiTheme="majorHAnsi" w:hAnsiTheme="majorHAnsi" w:cstheme="majorHAnsi"/>
        </w:rPr>
        <w:t xml:space="preserve">. That means there are </w:t>
      </w:r>
      <w:r w:rsidRPr="00EA26BE">
        <w:rPr>
          <w:rStyle w:val="StyleUnderline"/>
          <w:rFonts w:asciiTheme="majorHAnsi" w:hAnsiTheme="majorHAnsi" w:cstheme="majorHAnsi"/>
        </w:rPr>
        <w:t xml:space="preserve">nearly </w:t>
      </w:r>
      <w:r w:rsidRPr="00EA26BE">
        <w:rPr>
          <w:rStyle w:val="StyleUnderline"/>
          <w:rFonts w:asciiTheme="majorHAnsi" w:hAnsiTheme="majorHAnsi" w:cstheme="majorHAnsi"/>
          <w:highlight w:val="cyan"/>
        </w:rPr>
        <w:t>3,000 defunct</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cyan"/>
        </w:rPr>
        <w:t>spacecraft</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cyan"/>
        </w:rPr>
        <w:t>zooming</w:t>
      </w:r>
      <w:r w:rsidRPr="00EA26BE">
        <w:rPr>
          <w:rStyle w:val="StyleUnderline"/>
          <w:rFonts w:asciiTheme="majorHAnsi" w:hAnsiTheme="majorHAnsi" w:cstheme="majorHAnsi"/>
        </w:rPr>
        <w:t xml:space="preserve"> around Earth at tremendous speeds</w:t>
      </w:r>
      <w:r w:rsidRPr="00EA26BE">
        <w:rPr>
          <w:rFonts w:asciiTheme="majorHAnsi" w:hAnsiTheme="majorHAnsi" w:cstheme="majorHAnsi"/>
        </w:rPr>
        <w:t xml:space="preserve">, along with </w:t>
      </w:r>
      <w:r w:rsidRPr="00EA26BE">
        <w:rPr>
          <w:rStyle w:val="StyleUnderline"/>
          <w:rFonts w:asciiTheme="majorHAnsi" w:hAnsiTheme="majorHAnsi" w:cstheme="majorHAnsi"/>
        </w:rPr>
        <w:t xml:space="preserve">other big, dangerous pieces of debris like upper-stage rocket bodies. </w:t>
      </w:r>
      <w:r w:rsidRPr="00EA26BE">
        <w:rPr>
          <w:rFonts w:asciiTheme="majorHAnsi" w:hAnsiTheme="majorHAnsi" w:cstheme="majorHAnsi"/>
        </w:rPr>
        <w:t xml:space="preserve">For example, </w:t>
      </w:r>
      <w:r w:rsidRPr="00EA26BE">
        <w:rPr>
          <w:rStyle w:val="StyleUnderline"/>
          <w:rFonts w:asciiTheme="majorHAnsi" w:hAnsiTheme="majorHAnsi" w:cstheme="majorHAnsi"/>
        </w:rPr>
        <w:t xml:space="preserve">orbital velocity at 250 miles (400 kilometers) up, the altitude at which the </w:t>
      </w:r>
      <w:r w:rsidRPr="00EA26BE">
        <w:rPr>
          <w:rStyle w:val="StyleUnderline"/>
          <w:rFonts w:asciiTheme="majorHAnsi" w:hAnsiTheme="majorHAnsi" w:cstheme="majorHAnsi"/>
          <w:highlight w:val="cyan"/>
        </w:rPr>
        <w:t>ISS</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cyan"/>
        </w:rPr>
        <w:t>flies</w:t>
      </w:r>
      <w:r w:rsidRPr="00EA26BE">
        <w:rPr>
          <w:rStyle w:val="StyleUnderline"/>
          <w:rFonts w:asciiTheme="majorHAnsi" w:hAnsiTheme="majorHAnsi" w:cstheme="majorHAnsi"/>
        </w:rPr>
        <w:t xml:space="preserve">, is about </w:t>
      </w:r>
      <w:r w:rsidRPr="00EA26BE">
        <w:rPr>
          <w:rStyle w:val="StyleUnderline"/>
          <w:rFonts w:asciiTheme="majorHAnsi" w:hAnsiTheme="majorHAnsi" w:cstheme="majorHAnsi"/>
          <w:highlight w:val="cyan"/>
        </w:rPr>
        <w:t>17,100 mph</w:t>
      </w:r>
      <w:r w:rsidRPr="00EA26BE">
        <w:rPr>
          <w:rStyle w:val="StyleUnderline"/>
          <w:rFonts w:asciiTheme="majorHAnsi" w:hAnsiTheme="majorHAnsi" w:cstheme="majorHAnsi"/>
        </w:rPr>
        <w:t xml:space="preserve"> (27,500 kph).</w:t>
      </w:r>
      <w:r w:rsidRPr="00EA26BE">
        <w:rPr>
          <w:rFonts w:asciiTheme="majorHAnsi" w:hAnsiTheme="majorHAnsi" w:cstheme="majorHAnsi"/>
        </w:rPr>
        <w:t xml:space="preserve"> </w:t>
      </w:r>
      <w:r w:rsidRPr="00EA26BE">
        <w:rPr>
          <w:rStyle w:val="StyleUnderline"/>
          <w:rFonts w:asciiTheme="majorHAnsi" w:hAnsiTheme="majorHAnsi" w:cstheme="majorHAnsi"/>
        </w:rPr>
        <w:t xml:space="preserve">At such speeds, even a </w:t>
      </w:r>
      <w:r w:rsidRPr="00EA26BE">
        <w:rPr>
          <w:rStyle w:val="StyleUnderline"/>
          <w:rFonts w:asciiTheme="majorHAnsi" w:hAnsiTheme="majorHAnsi" w:cstheme="majorHAnsi"/>
          <w:highlight w:val="cyan"/>
        </w:rPr>
        <w:t>tiny shard of debris</w:t>
      </w:r>
      <w:r w:rsidRPr="00EA26BE">
        <w:rPr>
          <w:rStyle w:val="StyleUnderline"/>
          <w:rFonts w:asciiTheme="majorHAnsi" w:hAnsiTheme="majorHAnsi" w:cstheme="majorHAnsi"/>
        </w:rPr>
        <w:t xml:space="preserve"> can do </w:t>
      </w:r>
      <w:r w:rsidRPr="00EA26BE">
        <w:rPr>
          <w:rStyle w:val="StyleUnderline"/>
          <w:rFonts w:asciiTheme="majorHAnsi" w:hAnsiTheme="majorHAnsi" w:cstheme="majorHAnsi"/>
          <w:highlight w:val="cyan"/>
        </w:rPr>
        <w:t>serious</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cyan"/>
        </w:rPr>
        <w:t>damage</w:t>
      </w:r>
      <w:r w:rsidRPr="00EA26BE">
        <w:rPr>
          <w:rStyle w:val="StyleUnderline"/>
          <w:rFonts w:asciiTheme="majorHAnsi" w:hAnsiTheme="majorHAnsi" w:cstheme="majorHAnsi"/>
        </w:rPr>
        <w:t xml:space="preserve"> to a spacecraft</w:t>
      </w:r>
      <w:r w:rsidRPr="00EA26BE">
        <w:rPr>
          <w:rFonts w:asciiTheme="majorHAnsi" w:hAnsiTheme="majorHAnsi" w:cstheme="majorHAnsi"/>
        </w:rPr>
        <w:t xml:space="preserve"> — and there are </w:t>
      </w:r>
      <w:r w:rsidRPr="00EA26BE">
        <w:rPr>
          <w:rStyle w:val="StyleUnderline"/>
          <w:rFonts w:asciiTheme="majorHAnsi" w:hAnsiTheme="majorHAnsi" w:cstheme="majorHAnsi"/>
        </w:rPr>
        <w:t>huge numbers of such fragmentary bullets zipping around our planet.</w:t>
      </w:r>
      <w:r w:rsidRPr="00EA26BE">
        <w:rPr>
          <w:rFonts w:asciiTheme="majorHAnsi" w:hAnsiTheme="majorHAnsi" w:cstheme="majorHAnsi"/>
        </w:rPr>
        <w:t xml:space="preserve"> </w:t>
      </w:r>
      <w:r w:rsidRPr="00EA26BE">
        <w:rPr>
          <w:rStyle w:val="StyleUnderline"/>
          <w:rFonts w:asciiTheme="majorHAnsi" w:hAnsiTheme="majorHAnsi" w:cstheme="majorHAnsi"/>
        </w:rPr>
        <w:t xml:space="preserve">ESA estimates that Earth orbit harbors at least </w:t>
      </w:r>
      <w:r w:rsidRPr="00EA26BE">
        <w:rPr>
          <w:rStyle w:val="StyleUnderline"/>
          <w:rFonts w:asciiTheme="majorHAnsi" w:hAnsiTheme="majorHAnsi" w:cstheme="majorHAnsi"/>
          <w:highlight w:val="cyan"/>
        </w:rPr>
        <w:t>36,500</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cyan"/>
        </w:rPr>
        <w:t>debris</w:t>
      </w:r>
      <w:r w:rsidRPr="00EA26BE">
        <w:rPr>
          <w:rStyle w:val="StyleUnderline"/>
          <w:rFonts w:asciiTheme="majorHAnsi" w:hAnsiTheme="majorHAnsi" w:cstheme="majorHAnsi"/>
        </w:rPr>
        <w:t xml:space="preserve"> objects that </w:t>
      </w:r>
      <w:r w:rsidRPr="00EA26BE">
        <w:rPr>
          <w:rStyle w:val="StyleUnderline"/>
          <w:rFonts w:asciiTheme="majorHAnsi" w:hAnsiTheme="majorHAnsi" w:cstheme="majorHAnsi"/>
          <w:highlight w:val="cyan"/>
        </w:rPr>
        <w:t>are</w:t>
      </w:r>
      <w:r w:rsidRPr="00EA26BE">
        <w:rPr>
          <w:rStyle w:val="StyleUnderline"/>
          <w:rFonts w:asciiTheme="majorHAnsi" w:hAnsiTheme="majorHAnsi" w:cstheme="majorHAnsi"/>
        </w:rPr>
        <w:t xml:space="preserve"> more than </w:t>
      </w:r>
      <w:r w:rsidRPr="00EA26BE">
        <w:rPr>
          <w:rStyle w:val="StyleUnderline"/>
          <w:rFonts w:asciiTheme="majorHAnsi" w:hAnsiTheme="majorHAnsi" w:cstheme="majorHAnsi"/>
          <w:highlight w:val="cyan"/>
        </w:rPr>
        <w:t>4 inches</w:t>
      </w:r>
      <w:r w:rsidRPr="00EA26BE">
        <w:rPr>
          <w:rStyle w:val="StyleUnderline"/>
          <w:rFonts w:asciiTheme="majorHAnsi" w:hAnsiTheme="majorHAnsi" w:cstheme="majorHAnsi"/>
        </w:rPr>
        <w:t xml:space="preserve"> (10 centimeters) wide, </w:t>
      </w:r>
      <w:r w:rsidRPr="00EA26BE">
        <w:rPr>
          <w:rStyle w:val="StyleUnderline"/>
          <w:rFonts w:asciiTheme="majorHAnsi" w:hAnsiTheme="majorHAnsi" w:cstheme="majorHAnsi"/>
          <w:highlight w:val="cyan"/>
        </w:rPr>
        <w:t>1 million</w:t>
      </w:r>
      <w:r w:rsidRPr="00EA26BE">
        <w:rPr>
          <w:rStyle w:val="StyleUnderline"/>
          <w:rFonts w:asciiTheme="majorHAnsi" w:hAnsiTheme="majorHAnsi" w:cstheme="majorHAnsi"/>
        </w:rPr>
        <w:t xml:space="preserve"> between 0.4 inches and 4 inches (</w:t>
      </w:r>
      <w:r w:rsidRPr="00EA26BE">
        <w:rPr>
          <w:rStyle w:val="StyleUnderline"/>
          <w:rFonts w:asciiTheme="majorHAnsi" w:hAnsiTheme="majorHAnsi" w:cstheme="majorHAnsi"/>
          <w:highlight w:val="cyan"/>
        </w:rPr>
        <w:t>1 to 10 cm</w:t>
      </w:r>
      <w:r w:rsidRPr="00EA26BE">
        <w:rPr>
          <w:rStyle w:val="StyleUnderline"/>
          <w:rFonts w:asciiTheme="majorHAnsi" w:hAnsiTheme="majorHAnsi" w:cstheme="majorHAnsi"/>
        </w:rPr>
        <w:t xml:space="preserve">) across, and a staggering </w:t>
      </w:r>
      <w:r w:rsidRPr="00EA26BE">
        <w:rPr>
          <w:rStyle w:val="StyleUnderline"/>
          <w:rFonts w:asciiTheme="majorHAnsi" w:hAnsiTheme="majorHAnsi" w:cstheme="majorHAnsi"/>
          <w:highlight w:val="cyan"/>
        </w:rPr>
        <w:t>330 million</w:t>
      </w:r>
      <w:r w:rsidRPr="00EA26BE">
        <w:rPr>
          <w:rStyle w:val="StyleUnderline"/>
          <w:rFonts w:asciiTheme="majorHAnsi" w:hAnsiTheme="majorHAnsi" w:cstheme="majorHAnsi"/>
        </w:rPr>
        <w:t xml:space="preserve"> that are </w:t>
      </w:r>
      <w:r w:rsidRPr="00EA26BE">
        <w:rPr>
          <w:rStyle w:val="StyleUnderline"/>
          <w:rFonts w:asciiTheme="majorHAnsi" w:hAnsiTheme="majorHAnsi" w:cstheme="majorHAnsi"/>
          <w:highlight w:val="cyan"/>
        </w:rPr>
        <w:t xml:space="preserve">smaller than 0.4 </w:t>
      </w:r>
      <w:r w:rsidRPr="00EA26BE">
        <w:rPr>
          <w:rStyle w:val="StyleUnderline"/>
          <w:rFonts w:asciiTheme="majorHAnsi" w:hAnsiTheme="majorHAnsi" w:cstheme="majorHAnsi"/>
        </w:rPr>
        <w:t>inches (1 cm) but bigger than 0.04 inches (1 millimeter).</w:t>
      </w:r>
      <w:r w:rsidRPr="00EA26BE">
        <w:rPr>
          <w:rFonts w:asciiTheme="majorHAnsi" w:hAnsiTheme="majorHAnsi" w:cstheme="majorHAnsi"/>
        </w:rPr>
        <w:t xml:space="preserve"> These </w:t>
      </w:r>
      <w:r w:rsidRPr="00EA26BE">
        <w:rPr>
          <w:rStyle w:val="StyleUnderline"/>
          <w:rFonts w:asciiTheme="majorHAnsi" w:hAnsiTheme="majorHAnsi" w:cstheme="majorHAnsi"/>
        </w:rPr>
        <w:t>objects pose more than just a hypothetical threat</w:t>
      </w:r>
      <w:r w:rsidRPr="00EA26BE">
        <w:rPr>
          <w:rFonts w:asciiTheme="majorHAnsi" w:hAnsiTheme="majorHAnsi" w:cstheme="majorHAnsi"/>
        </w:rPr>
        <w:t xml:space="preserve">. From 1999 to May 2021, for example, the </w:t>
      </w:r>
      <w:r w:rsidRPr="00EA26BE">
        <w:rPr>
          <w:rStyle w:val="StyleUnderline"/>
          <w:rFonts w:asciiTheme="majorHAnsi" w:hAnsiTheme="majorHAnsi" w:cstheme="majorHAnsi"/>
          <w:highlight w:val="cyan"/>
        </w:rPr>
        <w:t>ISS</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cyan"/>
        </w:rPr>
        <w:t>conducted</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cyan"/>
        </w:rPr>
        <w:t>29</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cyan"/>
        </w:rPr>
        <w:t>debris-avoiding</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cyan"/>
        </w:rPr>
        <w:t>maneuvers</w:t>
      </w:r>
      <w:r w:rsidRPr="00EA26BE">
        <w:rPr>
          <w:rFonts w:asciiTheme="majorHAnsi" w:hAnsiTheme="majorHAnsi" w:cstheme="majorHAnsi"/>
        </w:rPr>
        <w:t xml:space="preserve">, including </w:t>
      </w:r>
      <w:r w:rsidRPr="00EA26BE">
        <w:rPr>
          <w:rStyle w:val="StyleUnderline"/>
          <w:rFonts w:asciiTheme="majorHAnsi" w:hAnsiTheme="majorHAnsi" w:cstheme="majorHAnsi"/>
        </w:rPr>
        <w:t>three in 2020</w:t>
      </w:r>
      <w:r w:rsidRPr="00EA26BE">
        <w:rPr>
          <w:rFonts w:asciiTheme="majorHAnsi" w:hAnsiTheme="majorHAnsi" w:cstheme="majorHAnsi"/>
        </w:rPr>
        <w:t xml:space="preserve"> </w:t>
      </w:r>
      <w:r w:rsidRPr="00EA26BE">
        <w:rPr>
          <w:rStyle w:val="StyleUnderline"/>
          <w:rFonts w:asciiTheme="majorHAnsi" w:hAnsiTheme="majorHAnsi" w:cstheme="majorHAnsi"/>
        </w:rPr>
        <w:t>alone</w:t>
      </w:r>
      <w:r w:rsidRPr="00EA26BE">
        <w:rPr>
          <w:rFonts w:asciiTheme="majorHAnsi" w:hAnsiTheme="majorHAnsi" w:cstheme="majorHAnsi"/>
        </w:rPr>
        <w:t>, </w:t>
      </w:r>
      <w:hyperlink r:id="rId17" w:tgtFrame="_blank" w:history="1">
        <w:r w:rsidRPr="00EA26BE">
          <w:rPr>
            <w:rStyle w:val="Hyperlink"/>
            <w:rFonts w:asciiTheme="majorHAnsi" w:hAnsiTheme="majorHAnsi" w:cstheme="majorHAnsi"/>
          </w:rPr>
          <w:t>according to NASA officials</w:t>
        </w:r>
      </w:hyperlink>
      <w:r w:rsidRPr="00EA26BE">
        <w:rPr>
          <w:rFonts w:asciiTheme="majorHAnsi" w:hAnsiTheme="majorHAnsi" w:cstheme="majorHAnsi"/>
        </w:rPr>
        <w:t xml:space="preserve">. And </w:t>
      </w:r>
      <w:r w:rsidRPr="00EA26BE">
        <w:rPr>
          <w:rStyle w:val="StyleUnderline"/>
          <w:rFonts w:asciiTheme="majorHAnsi" w:hAnsiTheme="majorHAnsi" w:cstheme="majorHAnsi"/>
        </w:rPr>
        <w:t xml:space="preserve">that number </w:t>
      </w:r>
      <w:r w:rsidRPr="00EA26BE">
        <w:rPr>
          <w:rStyle w:val="StyleUnderline"/>
          <w:rFonts w:asciiTheme="majorHAnsi" w:hAnsiTheme="majorHAnsi" w:cstheme="majorHAnsi"/>
          <w:highlight w:val="cyan"/>
        </w:rPr>
        <w:t>continues to grow</w:t>
      </w:r>
      <w:r w:rsidRPr="00EA26BE">
        <w:rPr>
          <w:rFonts w:asciiTheme="majorHAnsi" w:hAnsiTheme="majorHAnsi" w:cstheme="majorHAnsi"/>
        </w:rPr>
        <w:t xml:space="preserve">; the </w:t>
      </w:r>
      <w:r w:rsidRPr="00EA26BE">
        <w:rPr>
          <w:rStyle w:val="StyleUnderline"/>
          <w:rFonts w:asciiTheme="majorHAnsi" w:hAnsiTheme="majorHAnsi" w:cstheme="majorHAnsi"/>
        </w:rPr>
        <w:t>station performed </w:t>
      </w:r>
      <w:hyperlink r:id="rId18" w:history="1">
        <w:r w:rsidRPr="00EA26BE">
          <w:rPr>
            <w:rStyle w:val="StyleUnderline"/>
            <w:rFonts w:asciiTheme="majorHAnsi" w:hAnsiTheme="majorHAnsi" w:cstheme="majorHAnsi"/>
          </w:rPr>
          <w:t>another such move in November 2021</w:t>
        </w:r>
      </w:hyperlink>
      <w:r w:rsidRPr="00EA26BE">
        <w:rPr>
          <w:rStyle w:val="StyleUnderline"/>
          <w:rFonts w:asciiTheme="majorHAnsi" w:hAnsiTheme="majorHAnsi" w:cstheme="majorHAnsi"/>
        </w:rPr>
        <w:t>, for example</w:t>
      </w:r>
      <w:r w:rsidRPr="00EA26BE">
        <w:rPr>
          <w:rFonts w:asciiTheme="majorHAnsi" w:hAnsiTheme="majorHAnsi" w:cstheme="majorHAnsi"/>
        </w:rPr>
        <w:t xml:space="preserve">. Many of the </w:t>
      </w:r>
      <w:r w:rsidRPr="00EA26BE">
        <w:rPr>
          <w:rStyle w:val="StyleUnderline"/>
          <w:rFonts w:asciiTheme="majorHAnsi" w:hAnsiTheme="majorHAnsi" w:cstheme="majorHAnsi"/>
        </w:rPr>
        <w:t>smaller pieces of space junk were spawned by the explosion of spent rocket bodies in orbit</w:t>
      </w:r>
      <w:r w:rsidRPr="00EA26BE">
        <w:rPr>
          <w:rFonts w:asciiTheme="majorHAnsi" w:hAnsiTheme="majorHAnsi" w:cstheme="majorHAnsi"/>
        </w:rPr>
        <w:t xml:space="preserve">, but others were more actively emplaced. In January 2007, for instance, </w:t>
      </w:r>
      <w:r w:rsidRPr="00EA26BE">
        <w:rPr>
          <w:rStyle w:val="StyleUnderline"/>
          <w:rFonts w:asciiTheme="majorHAnsi" w:hAnsiTheme="majorHAnsi" w:cstheme="majorHAnsi"/>
          <w:highlight w:val="cyan"/>
        </w:rPr>
        <w:t>China</w:t>
      </w:r>
      <w:r w:rsidRPr="00EA26BE">
        <w:rPr>
          <w:rStyle w:val="StyleUnderline"/>
          <w:rFonts w:asciiTheme="majorHAnsi" w:hAnsiTheme="majorHAnsi" w:cstheme="majorHAnsi"/>
        </w:rPr>
        <w:t xml:space="preserve"> intentionally </w:t>
      </w:r>
      <w:r w:rsidRPr="00EA26BE">
        <w:rPr>
          <w:rStyle w:val="StyleUnderline"/>
          <w:rFonts w:asciiTheme="majorHAnsi" w:hAnsiTheme="majorHAnsi" w:cstheme="majorHAnsi"/>
          <w:highlight w:val="cyan"/>
        </w:rPr>
        <w:t>destroyed</w:t>
      </w:r>
      <w:r w:rsidRPr="00EA26BE">
        <w:rPr>
          <w:rStyle w:val="StyleUnderline"/>
          <w:rFonts w:asciiTheme="majorHAnsi" w:hAnsiTheme="majorHAnsi" w:cstheme="majorHAnsi"/>
        </w:rPr>
        <w:t xml:space="preserve"> one of its </w:t>
      </w:r>
      <w:r w:rsidRPr="00EA26BE">
        <w:rPr>
          <w:rStyle w:val="StyleUnderline"/>
          <w:rFonts w:asciiTheme="majorHAnsi" w:hAnsiTheme="majorHAnsi" w:cstheme="majorHAnsi"/>
          <w:highlight w:val="cyan"/>
        </w:rPr>
        <w:t xml:space="preserve">defunct </w:t>
      </w:r>
      <w:r w:rsidRPr="00EA26BE">
        <w:rPr>
          <w:rStyle w:val="StyleUnderline"/>
          <w:rFonts w:asciiTheme="majorHAnsi" w:hAnsiTheme="majorHAnsi" w:cstheme="majorHAnsi"/>
        </w:rPr>
        <w:t xml:space="preserve">weather </w:t>
      </w:r>
      <w:r w:rsidRPr="00EA26BE">
        <w:rPr>
          <w:rStyle w:val="StyleUnderline"/>
          <w:rFonts w:asciiTheme="majorHAnsi" w:hAnsiTheme="majorHAnsi" w:cstheme="majorHAnsi"/>
          <w:highlight w:val="cyan"/>
        </w:rPr>
        <w:t>satellites</w:t>
      </w:r>
      <w:r w:rsidRPr="00EA26BE">
        <w:rPr>
          <w:rStyle w:val="StyleUnderline"/>
          <w:rFonts w:asciiTheme="majorHAnsi" w:hAnsiTheme="majorHAnsi" w:cstheme="majorHAnsi"/>
        </w:rPr>
        <w:t xml:space="preserve"> in a much-criticized test of anti-satellite technology that </w:t>
      </w:r>
      <w:r w:rsidRPr="00EA26BE">
        <w:rPr>
          <w:rStyle w:val="StyleUnderline"/>
          <w:rFonts w:asciiTheme="majorHAnsi" w:hAnsiTheme="majorHAnsi" w:cstheme="majorHAnsi"/>
          <w:highlight w:val="cyan"/>
        </w:rPr>
        <w:t>generated</w:t>
      </w:r>
      <w:r w:rsidRPr="00EA26BE">
        <w:rPr>
          <w:rStyle w:val="StyleUnderline"/>
          <w:rFonts w:asciiTheme="majorHAnsi" w:hAnsiTheme="majorHAnsi" w:cstheme="majorHAnsi"/>
        </w:rPr>
        <w:t> </w:t>
      </w:r>
      <w:hyperlink r:id="rId19" w:tgtFrame="_blank" w:history="1">
        <w:r w:rsidRPr="00EA26BE">
          <w:rPr>
            <w:rStyle w:val="StyleUnderline"/>
            <w:rFonts w:asciiTheme="majorHAnsi" w:hAnsiTheme="majorHAnsi" w:cstheme="majorHAnsi"/>
          </w:rPr>
          <w:t>more than 3,000 tracked debris objects</w:t>
        </w:r>
      </w:hyperlink>
      <w:r w:rsidRPr="00EA26BE">
        <w:rPr>
          <w:rStyle w:val="StyleUnderline"/>
          <w:rFonts w:asciiTheme="majorHAnsi" w:hAnsiTheme="majorHAnsi" w:cstheme="majorHAnsi"/>
        </w:rPr>
        <w:t xml:space="preserve"> and perhaps </w:t>
      </w:r>
      <w:r w:rsidRPr="00EA26BE">
        <w:rPr>
          <w:rStyle w:val="StyleUnderline"/>
          <w:rFonts w:asciiTheme="majorHAnsi" w:hAnsiTheme="majorHAnsi" w:cstheme="majorHAnsi"/>
          <w:highlight w:val="cyan"/>
        </w:rPr>
        <w:t>32,000</w:t>
      </w:r>
      <w:r w:rsidRPr="00EA26BE">
        <w:rPr>
          <w:rStyle w:val="StyleUnderline"/>
          <w:rFonts w:asciiTheme="majorHAnsi" w:hAnsiTheme="majorHAnsi" w:cstheme="majorHAnsi"/>
        </w:rPr>
        <w:t xml:space="preserve"> others </w:t>
      </w:r>
      <w:r w:rsidRPr="00EA26BE">
        <w:rPr>
          <w:rStyle w:val="StyleUnderline"/>
          <w:rFonts w:asciiTheme="majorHAnsi" w:hAnsiTheme="majorHAnsi" w:cstheme="majorHAnsi"/>
          <w:highlight w:val="cyan"/>
        </w:rPr>
        <w:t>too small to be detected</w:t>
      </w:r>
      <w:r w:rsidRPr="00EA26BE">
        <w:rPr>
          <w:rFonts w:asciiTheme="majorHAnsi" w:hAnsiTheme="majorHAnsi" w:cstheme="majorHAnsi"/>
        </w:rPr>
        <w:t xml:space="preserve">. </w:t>
      </w:r>
      <w:proofErr w:type="gramStart"/>
      <w:r w:rsidRPr="00EA26BE">
        <w:rPr>
          <w:rFonts w:asciiTheme="majorHAnsi" w:hAnsiTheme="majorHAnsi" w:cstheme="majorHAnsi"/>
        </w:rPr>
        <w:t xml:space="preserve">The </w:t>
      </w:r>
      <w:r w:rsidRPr="00EA26BE">
        <w:rPr>
          <w:rStyle w:val="StyleUnderline"/>
          <w:rFonts w:asciiTheme="majorHAnsi" w:hAnsiTheme="majorHAnsi" w:cstheme="majorHAnsi"/>
        </w:rPr>
        <w:t>vast majority of</w:t>
      </w:r>
      <w:proofErr w:type="gramEnd"/>
      <w:r w:rsidRPr="00EA26BE">
        <w:rPr>
          <w:rStyle w:val="StyleUnderline"/>
          <w:rFonts w:asciiTheme="majorHAnsi" w:hAnsiTheme="majorHAnsi" w:cstheme="majorHAnsi"/>
        </w:rPr>
        <w:t xml:space="preserve"> that junk remains </w:t>
      </w:r>
      <w:r w:rsidRPr="00EA26BE">
        <w:rPr>
          <w:rStyle w:val="StyleUnderline"/>
          <w:rFonts w:asciiTheme="majorHAnsi" w:hAnsiTheme="majorHAnsi" w:cstheme="majorHAnsi"/>
          <w:highlight w:val="cyan"/>
        </w:rPr>
        <w:t>in orbit today</w:t>
      </w:r>
      <w:r w:rsidRPr="00EA26BE">
        <w:rPr>
          <w:rStyle w:val="StyleUnderline"/>
          <w:rFonts w:asciiTheme="majorHAnsi" w:hAnsiTheme="majorHAnsi" w:cstheme="majorHAnsi"/>
        </w:rPr>
        <w:t>,</w:t>
      </w:r>
      <w:r w:rsidRPr="00EA26BE">
        <w:rPr>
          <w:rFonts w:asciiTheme="majorHAnsi" w:hAnsiTheme="majorHAnsi" w:cstheme="majorHAnsi"/>
        </w:rPr>
        <w:t xml:space="preserve"> experts say. </w:t>
      </w:r>
      <w:r w:rsidRPr="00EA26BE">
        <w:rPr>
          <w:rStyle w:val="StyleUnderline"/>
          <w:rFonts w:asciiTheme="majorHAnsi" w:hAnsiTheme="majorHAnsi" w:cstheme="majorHAnsi"/>
        </w:rPr>
        <w:t>Spacecraft have also collided with each other on orbit</w:t>
      </w:r>
      <w:r w:rsidRPr="00EA26BE">
        <w:rPr>
          <w:rFonts w:asciiTheme="majorHAnsi" w:hAnsiTheme="majorHAnsi" w:cstheme="majorHAnsi"/>
        </w:rPr>
        <w:t xml:space="preserve">. The most famous such incident occurred in February 2009, when </w:t>
      </w:r>
      <w:r w:rsidRPr="00EA26BE">
        <w:rPr>
          <w:rStyle w:val="StyleUnderline"/>
          <w:rFonts w:asciiTheme="majorHAnsi" w:hAnsiTheme="majorHAnsi" w:cstheme="majorHAnsi"/>
        </w:rPr>
        <w:t xml:space="preserve">Russia's defunct </w:t>
      </w:r>
      <w:proofErr w:type="spellStart"/>
      <w:r w:rsidRPr="00EA26BE">
        <w:rPr>
          <w:rStyle w:val="StyleUnderline"/>
          <w:rFonts w:asciiTheme="majorHAnsi" w:hAnsiTheme="majorHAnsi" w:cstheme="majorHAnsi"/>
          <w:highlight w:val="cyan"/>
        </w:rPr>
        <w:t>Kosmos</w:t>
      </w:r>
      <w:proofErr w:type="spellEnd"/>
      <w:r w:rsidRPr="00EA26BE">
        <w:rPr>
          <w:rStyle w:val="StyleUnderline"/>
          <w:rFonts w:asciiTheme="majorHAnsi" w:hAnsiTheme="majorHAnsi" w:cstheme="majorHAnsi"/>
          <w:highlight w:val="cyan"/>
        </w:rPr>
        <w:t xml:space="preserve"> 2251</w:t>
      </w:r>
      <w:r w:rsidRPr="00EA26BE">
        <w:rPr>
          <w:rStyle w:val="StyleUnderline"/>
          <w:rFonts w:asciiTheme="majorHAnsi" w:hAnsiTheme="majorHAnsi" w:cstheme="majorHAnsi"/>
        </w:rPr>
        <w:t xml:space="preserve"> satellite </w:t>
      </w:r>
      <w:r w:rsidRPr="00EA26BE">
        <w:rPr>
          <w:rStyle w:val="StyleUnderline"/>
          <w:rFonts w:asciiTheme="majorHAnsi" w:hAnsiTheme="majorHAnsi" w:cstheme="majorHAnsi"/>
          <w:highlight w:val="cyan"/>
        </w:rPr>
        <w:t>slammed into</w:t>
      </w:r>
      <w:r w:rsidRPr="00EA26BE">
        <w:rPr>
          <w:rStyle w:val="StyleUnderline"/>
          <w:rFonts w:asciiTheme="majorHAnsi" w:hAnsiTheme="majorHAnsi" w:cstheme="majorHAnsi"/>
        </w:rPr>
        <w:t xml:space="preserve"> the operational communications craft </w:t>
      </w:r>
      <w:r w:rsidRPr="00EA26BE">
        <w:rPr>
          <w:rStyle w:val="StyleUnderline"/>
          <w:rFonts w:asciiTheme="majorHAnsi" w:hAnsiTheme="majorHAnsi" w:cstheme="majorHAnsi"/>
          <w:highlight w:val="cyan"/>
        </w:rPr>
        <w:t>Iridium 33</w:t>
      </w:r>
      <w:r w:rsidRPr="00EA26BE">
        <w:rPr>
          <w:rFonts w:asciiTheme="majorHAnsi" w:hAnsiTheme="majorHAnsi" w:cstheme="majorHAnsi"/>
        </w:rPr>
        <w:t xml:space="preserve">, </w:t>
      </w:r>
      <w:r w:rsidRPr="00EA26BE">
        <w:rPr>
          <w:rStyle w:val="StyleUnderline"/>
          <w:rFonts w:asciiTheme="majorHAnsi" w:hAnsiTheme="majorHAnsi" w:cstheme="majorHAnsi"/>
        </w:rPr>
        <w:t>producing </w:t>
      </w:r>
      <w:hyperlink r:id="rId20" w:tgtFrame="_blank" w:history="1">
        <w:r w:rsidRPr="00EA26BE">
          <w:rPr>
            <w:rStyle w:val="StyleUnderline"/>
            <w:rFonts w:asciiTheme="majorHAnsi" w:hAnsiTheme="majorHAnsi" w:cstheme="majorHAnsi"/>
          </w:rPr>
          <w:t>nearly 2,000 pieces of debris</w:t>
        </w:r>
      </w:hyperlink>
      <w:r w:rsidRPr="00EA26BE">
        <w:rPr>
          <w:rStyle w:val="StyleUnderline"/>
          <w:rFonts w:asciiTheme="majorHAnsi" w:hAnsiTheme="majorHAnsi" w:cstheme="majorHAnsi"/>
        </w:rPr>
        <w:t> bigger than a softball</w:t>
      </w:r>
      <w:r w:rsidRPr="00EA26BE">
        <w:rPr>
          <w:rFonts w:asciiTheme="majorHAnsi" w:hAnsiTheme="majorHAnsi" w:cstheme="majorHAnsi"/>
        </w:rPr>
        <w:t xml:space="preserve">. That 2009 smashup might be </w:t>
      </w:r>
      <w:r w:rsidRPr="00EA26BE">
        <w:rPr>
          <w:rStyle w:val="StyleUnderline"/>
          <w:rFonts w:asciiTheme="majorHAnsi" w:hAnsiTheme="majorHAnsi" w:cstheme="majorHAnsi"/>
        </w:rPr>
        <w:t xml:space="preserve">evidence that the </w:t>
      </w:r>
      <w:r w:rsidRPr="00EA26BE">
        <w:rPr>
          <w:rStyle w:val="StyleUnderline"/>
          <w:rFonts w:asciiTheme="majorHAnsi" w:hAnsiTheme="majorHAnsi" w:cstheme="majorHAnsi"/>
          <w:highlight w:val="cyan"/>
        </w:rPr>
        <w:t>Kessler</w:t>
      </w:r>
      <w:r w:rsidRPr="00EA26BE">
        <w:rPr>
          <w:rStyle w:val="StyleUnderline"/>
          <w:rFonts w:asciiTheme="majorHAnsi" w:hAnsiTheme="majorHAnsi" w:cstheme="majorHAnsi"/>
        </w:rPr>
        <w:t xml:space="preserve"> Syndrome is </w:t>
      </w:r>
      <w:r w:rsidRPr="00EA26BE">
        <w:rPr>
          <w:rStyle w:val="StyleUnderline"/>
          <w:rFonts w:asciiTheme="majorHAnsi" w:hAnsiTheme="majorHAnsi" w:cstheme="majorHAnsi"/>
          <w:highlight w:val="cyan"/>
        </w:rPr>
        <w:t>already upon us</w:t>
      </w:r>
      <w:r w:rsidRPr="00EA26BE">
        <w:rPr>
          <w:rFonts w:asciiTheme="majorHAnsi" w:hAnsiTheme="majorHAnsi" w:cstheme="majorHAnsi"/>
        </w:rPr>
        <w:t xml:space="preserve">, though a cataclysm of "Gravity" proportions is still a long way off. "The </w:t>
      </w:r>
      <w:r w:rsidRPr="00EA26BE">
        <w:rPr>
          <w:rStyle w:val="StyleUnderline"/>
          <w:rFonts w:asciiTheme="majorHAnsi" w:hAnsiTheme="majorHAnsi" w:cstheme="majorHAnsi"/>
        </w:rPr>
        <w:t>cascade process can be more accurately thought of as continuous and as already started,</w:t>
      </w:r>
      <w:r w:rsidRPr="00EA26BE">
        <w:rPr>
          <w:rFonts w:asciiTheme="majorHAnsi" w:hAnsiTheme="majorHAnsi" w:cstheme="majorHAnsi"/>
        </w:rPr>
        <w:t xml:space="preserve"> where </w:t>
      </w:r>
      <w:r w:rsidRPr="00EA26BE">
        <w:rPr>
          <w:rStyle w:val="StyleUnderline"/>
          <w:rFonts w:asciiTheme="majorHAnsi" w:hAnsiTheme="majorHAnsi" w:cstheme="majorHAnsi"/>
        </w:rPr>
        <w:t>each collision or explosion in orbit slowly results in an increase in the frequency of future collisions</w:t>
      </w:r>
      <w:r w:rsidRPr="00EA26BE">
        <w:rPr>
          <w:rFonts w:asciiTheme="majorHAnsi" w:hAnsiTheme="majorHAnsi" w:cstheme="majorHAnsi"/>
        </w:rPr>
        <w:t>," </w:t>
      </w:r>
      <w:hyperlink r:id="rId21" w:tgtFrame="_blank" w:history="1">
        <w:r w:rsidRPr="00EA26BE">
          <w:rPr>
            <w:rStyle w:val="Hyperlink"/>
            <w:rFonts w:asciiTheme="majorHAnsi" w:hAnsiTheme="majorHAnsi" w:cstheme="majorHAnsi"/>
          </w:rPr>
          <w:t>Kessler told Space Safety Magazine in 2012</w:t>
        </w:r>
      </w:hyperlink>
      <w:r w:rsidRPr="00EA26BE">
        <w:rPr>
          <w:rFonts w:asciiTheme="majorHAnsi" w:hAnsiTheme="majorHAnsi" w:cstheme="majorHAnsi"/>
        </w:rPr>
        <w:t>.</w:t>
      </w:r>
    </w:p>
    <w:p w14:paraId="686EB800" w14:textId="2F79111A" w:rsidR="00045ED1" w:rsidRPr="00EA26BE" w:rsidRDefault="007651B5" w:rsidP="007651B5">
      <w:pPr>
        <w:pStyle w:val="Heading4"/>
        <w:rPr>
          <w:rFonts w:asciiTheme="majorHAnsi" w:hAnsiTheme="majorHAnsi" w:cstheme="majorHAnsi"/>
        </w:rPr>
      </w:pPr>
      <w:r w:rsidRPr="00EA26BE">
        <w:rPr>
          <w:rFonts w:asciiTheme="majorHAnsi" w:hAnsiTheme="majorHAnsi" w:cstheme="majorHAnsi"/>
        </w:rPr>
        <w:t>This advantage is terrible wood is three lines isn’t about private entities at all or how there appropriating right now hold line to the 1ar</w:t>
      </w:r>
    </w:p>
    <w:p w14:paraId="5291E085" w14:textId="5DE16C12" w:rsidR="007651B5" w:rsidRPr="00EA26BE" w:rsidRDefault="007651B5" w:rsidP="007651B5">
      <w:pPr>
        <w:pStyle w:val="Heading3"/>
        <w:rPr>
          <w:rFonts w:asciiTheme="majorHAnsi" w:hAnsiTheme="majorHAnsi" w:cstheme="majorHAnsi"/>
        </w:rPr>
      </w:pPr>
      <w:r w:rsidRPr="00EA26BE">
        <w:rPr>
          <w:rFonts w:asciiTheme="majorHAnsi" w:hAnsiTheme="majorHAnsi" w:cstheme="majorHAnsi"/>
        </w:rPr>
        <w:lastRenderedPageBreak/>
        <w:t>Cap</w:t>
      </w:r>
    </w:p>
    <w:p w14:paraId="2BFBE4D1" w14:textId="77777777" w:rsidR="007651B5" w:rsidRPr="00EA26BE" w:rsidRDefault="007651B5" w:rsidP="007651B5">
      <w:pPr>
        <w:pStyle w:val="Heading4"/>
        <w:rPr>
          <w:rFonts w:asciiTheme="majorHAnsi" w:hAnsiTheme="majorHAnsi" w:cstheme="majorHAnsi"/>
        </w:rPr>
      </w:pPr>
      <w:r w:rsidRPr="00EA26BE">
        <w:rPr>
          <w:rFonts w:asciiTheme="majorHAnsi" w:hAnsiTheme="majorHAnsi" w:cstheme="majorHAnsi"/>
        </w:rPr>
        <w:t xml:space="preserve">Capitalism </w:t>
      </w:r>
      <w:r w:rsidRPr="00EA26BE">
        <w:rPr>
          <w:rFonts w:asciiTheme="majorHAnsi" w:hAnsiTheme="majorHAnsi" w:cstheme="majorHAnsi"/>
          <w:u w:val="single"/>
        </w:rPr>
        <w:t>is sustainable</w:t>
      </w:r>
      <w:r w:rsidRPr="00EA26BE">
        <w:rPr>
          <w:rFonts w:asciiTheme="majorHAnsi" w:hAnsiTheme="majorHAnsi" w:cstheme="majorHAnsi"/>
        </w:rPr>
        <w:t xml:space="preserve"> - Tech Innovation drives dematerialization that makes Cap Sustainable AND solves warming</w:t>
      </w:r>
    </w:p>
    <w:p w14:paraId="7985E1DD" w14:textId="77777777" w:rsidR="007651B5" w:rsidRPr="00EA26BE" w:rsidRDefault="007651B5" w:rsidP="007651B5">
      <w:pPr>
        <w:rPr>
          <w:rFonts w:asciiTheme="majorHAnsi" w:hAnsiTheme="majorHAnsi" w:cstheme="majorHAnsi"/>
        </w:rPr>
      </w:pPr>
      <w:r w:rsidRPr="00EA26BE">
        <w:rPr>
          <w:rStyle w:val="Style13ptBold"/>
          <w:rFonts w:asciiTheme="majorHAnsi" w:hAnsiTheme="majorHAnsi" w:cstheme="majorHAnsi"/>
        </w:rPr>
        <w:t>McAfee 19</w:t>
      </w:r>
      <w:r w:rsidRPr="00EA26BE">
        <w:rPr>
          <w:rFonts w:asciiTheme="majorHAnsi" w:hAnsiTheme="majorHAnsi" w:cstheme="majorHAnsi"/>
        </w:rPr>
        <w:t>, Andrew. More from Less: The Surprising Story of How We Learned to Prosper Using Fewer Resources—and What Happens Next. Scribner, 2019. Props to DML for finding. (Cofounder and codirector of the MIT Initiative on the Digital Economy at the MIT Sloan School of Management, former professor at Harvard Business School)//Elmer</w:t>
      </w:r>
    </w:p>
    <w:p w14:paraId="2036E77A" w14:textId="77777777" w:rsidR="007651B5" w:rsidRPr="00EA26BE" w:rsidRDefault="007651B5" w:rsidP="007651B5">
      <w:pPr>
        <w:rPr>
          <w:rFonts w:asciiTheme="majorHAnsi" w:hAnsiTheme="majorHAnsi" w:cstheme="majorHAnsi"/>
          <w:sz w:val="16"/>
        </w:rPr>
      </w:pPr>
      <w:r w:rsidRPr="00EA26BE">
        <w:rPr>
          <w:rFonts w:asciiTheme="majorHAnsi" w:hAnsiTheme="majorHAnsi" w:cstheme="majorHAnsi"/>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EA26BE">
        <w:rPr>
          <w:rFonts w:asciiTheme="majorHAnsi" w:hAnsiTheme="majorHAnsi" w:cstheme="majorHAnsi"/>
          <w:u w:val="single"/>
        </w:rPr>
        <w:t xml:space="preserve">I'm confident that </w:t>
      </w:r>
      <w:r w:rsidRPr="00EA26BE">
        <w:rPr>
          <w:rFonts w:asciiTheme="majorHAnsi" w:hAnsiTheme="majorHAnsi" w:cstheme="majorHAnsi"/>
          <w:highlight w:val="green"/>
          <w:u w:val="single"/>
        </w:rPr>
        <w:t>the Second Machine Age will mark</w:t>
      </w:r>
      <w:r w:rsidRPr="00EA26BE">
        <w:rPr>
          <w:rFonts w:asciiTheme="majorHAnsi" w:hAnsiTheme="majorHAnsi" w:cstheme="majorHAnsi"/>
          <w:u w:val="single"/>
        </w:rPr>
        <w:t xml:space="preserve"> the time in our history when we started to </w:t>
      </w:r>
      <w:proofErr w:type="gramStart"/>
      <w:r w:rsidRPr="00EA26BE">
        <w:rPr>
          <w:rFonts w:asciiTheme="majorHAnsi" w:hAnsiTheme="majorHAnsi" w:cstheme="majorHAnsi"/>
          <w:u w:val="single"/>
        </w:rPr>
        <w:t>progressively and permanently tread more lightly</w:t>
      </w:r>
      <w:proofErr w:type="gramEnd"/>
      <w:r w:rsidRPr="00EA26BE">
        <w:rPr>
          <w:rFonts w:asciiTheme="majorHAnsi" w:hAnsiTheme="majorHAnsi" w:cstheme="majorHAnsi"/>
          <w:u w:val="single"/>
        </w:rPr>
        <w:t xml:space="preserve"> on the earth, taking less from it and generally caring for it better, even as we humans continue to become more numerous and prosperous</w:t>
      </w:r>
      <w:r w:rsidRPr="00EA26BE">
        <w:rPr>
          <w:rFonts w:asciiTheme="majorHAnsi" w:hAnsiTheme="majorHAnsi" w:cstheme="majorHAnsi"/>
          <w:sz w:val="16"/>
        </w:rPr>
        <w:t xml:space="preserve">. The work of </w:t>
      </w:r>
      <w:r w:rsidRPr="00EA26BE">
        <w:rPr>
          <w:rFonts w:asciiTheme="majorHAnsi" w:hAnsiTheme="majorHAnsi" w:cstheme="majorHAnsi"/>
          <w:u w:val="single"/>
        </w:rPr>
        <w:t>Paul Romer</w:t>
      </w:r>
      <w:r w:rsidRPr="00EA26BE">
        <w:rPr>
          <w:rFonts w:asciiTheme="majorHAnsi" w:hAnsiTheme="majorHAnsi" w:cstheme="majorHAnsi"/>
          <w:sz w:val="16"/>
        </w:rPr>
        <w:t xml:space="preserve">, who shared the </w:t>
      </w:r>
      <w:r w:rsidRPr="00EA26BE">
        <w:rPr>
          <w:rFonts w:asciiTheme="majorHAnsi" w:hAnsiTheme="majorHAnsi" w:cstheme="majorHAnsi"/>
          <w:u w:val="single"/>
        </w:rPr>
        <w:t>2018 Nobel Prize in economics, is one of the sources of this confidence</w:t>
      </w:r>
      <w:r w:rsidRPr="00EA26BE">
        <w:rPr>
          <w:rFonts w:asciiTheme="majorHAnsi" w:hAnsiTheme="majorHAnsi" w:cstheme="majorHAnsi"/>
          <w:sz w:val="16"/>
        </w:rPr>
        <w:t xml:space="preserve">. Growth Mindset Romer's largest contribution to economics was to show that </w:t>
      </w:r>
      <w:r w:rsidRPr="00EA26BE">
        <w:rPr>
          <w:rFonts w:asciiTheme="majorHAnsi" w:hAnsiTheme="majorHAnsi" w:cstheme="majorHAnsi"/>
          <w:b/>
          <w:bCs/>
          <w:u w:val="single"/>
        </w:rPr>
        <w:t>it's best not to think of new technologies as something that companies buy and bring in from the outside, but instead as something they create themselves</w:t>
      </w:r>
      <w:r w:rsidRPr="00EA26BE">
        <w:rPr>
          <w:rFonts w:asciiTheme="majorHAnsi" w:hAnsiTheme="majorHAnsi" w:cstheme="majorHAnsi"/>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EA26BE">
        <w:rPr>
          <w:rFonts w:asciiTheme="majorHAnsi" w:hAnsiTheme="majorHAnsi" w:cstheme="majorHAnsi"/>
          <w:u w:val="single"/>
        </w:rPr>
        <w:t xml:space="preserve">So far, all this seems like a </w:t>
      </w:r>
      <w:proofErr w:type="gramStart"/>
      <w:r w:rsidRPr="00EA26BE">
        <w:rPr>
          <w:rFonts w:asciiTheme="majorHAnsi" w:hAnsiTheme="majorHAnsi" w:cstheme="majorHAnsi"/>
          <w:u w:val="single"/>
        </w:rPr>
        <w:t>pretty standard</w:t>
      </w:r>
      <w:proofErr w:type="gramEnd"/>
      <w:r w:rsidRPr="00EA26BE">
        <w:rPr>
          <w:rFonts w:asciiTheme="majorHAnsi" w:hAnsiTheme="majorHAnsi" w:cstheme="majorHAnsi"/>
          <w:u w:val="single"/>
        </w:rPr>
        <w:t xml:space="preserve"> argument for how the first two horsemen work together. Romer's brilliance was to highlight the importance of two key attributes of the </w:t>
      </w:r>
      <w:r w:rsidRPr="00EA26BE">
        <w:rPr>
          <w:rFonts w:asciiTheme="majorHAnsi" w:hAnsiTheme="majorHAnsi" w:cstheme="majorHAnsi"/>
          <w:highlight w:val="green"/>
          <w:u w:val="single"/>
        </w:rPr>
        <w:t>tech</w:t>
      </w:r>
      <w:r w:rsidRPr="00EA26BE">
        <w:rPr>
          <w:rFonts w:asciiTheme="majorHAnsi" w:hAnsiTheme="majorHAnsi" w:cstheme="majorHAnsi"/>
          <w:u w:val="single"/>
        </w:rPr>
        <w:t xml:space="preserve">nological </w:t>
      </w:r>
      <w:proofErr w:type="gramStart"/>
      <w:r w:rsidRPr="00EA26BE">
        <w:rPr>
          <w:rFonts w:asciiTheme="majorHAnsi" w:hAnsiTheme="majorHAnsi" w:cstheme="majorHAnsi"/>
          <w:highlight w:val="green"/>
          <w:u w:val="single"/>
        </w:rPr>
        <w:t>ideas</w:t>
      </w:r>
      <w:proofErr w:type="gramEnd"/>
      <w:r w:rsidRPr="00EA26BE">
        <w:rPr>
          <w:rFonts w:asciiTheme="majorHAnsi" w:hAnsiTheme="majorHAnsi" w:cstheme="majorHAnsi"/>
          <w:u w:val="single"/>
        </w:rPr>
        <w:t xml:space="preserve"> companies come up with as they pursue profits.</w:t>
      </w:r>
      <w:r w:rsidRPr="00EA26BE">
        <w:rPr>
          <w:rFonts w:asciiTheme="majorHAnsi" w:hAnsiTheme="majorHAnsi" w:cstheme="majorHAnsi"/>
          <w:sz w:val="16"/>
        </w:rPr>
        <w:t xml:space="preserve"> The first is that they're nonrival, meaning that they can be used by more than one person or company at a time, and that they don't get used up. This is obviously not the case for most resources </w:t>
      </w:r>
      <w:proofErr w:type="gramStart"/>
      <w:r w:rsidRPr="00EA26BE">
        <w:rPr>
          <w:rFonts w:asciiTheme="majorHAnsi" w:hAnsiTheme="majorHAnsi" w:cstheme="majorHAnsi"/>
          <w:sz w:val="16"/>
        </w:rPr>
        <w:t>made out of</w:t>
      </w:r>
      <w:proofErr w:type="gramEnd"/>
      <w:r w:rsidRPr="00EA26BE">
        <w:rPr>
          <w:rFonts w:asciiTheme="majorHAnsi" w:hAnsiTheme="majorHAnsi" w:cstheme="majorHAnsi"/>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EA26BE">
        <w:rPr>
          <w:rFonts w:asciiTheme="majorHAnsi" w:hAnsiTheme="majorHAnsi" w:cstheme="majorHAnsi"/>
          <w:u w:val="single"/>
        </w:rPr>
        <w:t>This means that companies can kind of prevent others from using them. They do this by keeping the technologies secret (such as the exact recipe for Coca-Cola), filing for patents and other intellectual-property protection, and so on.</w:t>
      </w:r>
      <w:r w:rsidRPr="00EA26BE">
        <w:rPr>
          <w:rFonts w:asciiTheme="majorHAnsi" w:hAnsiTheme="majorHAnsi" w:cstheme="majorHAnsi"/>
          <w:sz w:val="16"/>
        </w:rPr>
        <w:t xml:space="preserve"> However, none of these measures is perfect (hence the words partially and kind of). Trade secrets leak. Patents expire, and even before they expire, they must describe the invention they're claiming and so let others study it. </w:t>
      </w:r>
      <w:r w:rsidRPr="00EA26BE">
        <w:rPr>
          <w:rFonts w:asciiTheme="majorHAnsi" w:hAnsiTheme="majorHAnsi" w:cstheme="majorHAnsi"/>
          <w:u w:val="single"/>
        </w:rPr>
        <w:t xml:space="preserve">Partial excludability is a beautiful thing. It provides strong incentives for companies to create useful, profit-enhancing new technologies that they alone can benefit from for a time, yet it also ensures that the </w:t>
      </w:r>
      <w:r w:rsidRPr="00EA26BE">
        <w:rPr>
          <w:rFonts w:asciiTheme="majorHAnsi" w:hAnsiTheme="majorHAnsi" w:cstheme="majorHAnsi"/>
          <w:b/>
          <w:bCs/>
          <w:u w:val="single"/>
        </w:rPr>
        <w:t xml:space="preserve">new </w:t>
      </w:r>
      <w:r w:rsidRPr="00EA26BE">
        <w:rPr>
          <w:rFonts w:asciiTheme="majorHAnsi" w:hAnsiTheme="majorHAnsi" w:cstheme="majorHAnsi"/>
          <w:b/>
          <w:bCs/>
          <w:highlight w:val="green"/>
          <w:u w:val="single"/>
        </w:rPr>
        <w:t>techs</w:t>
      </w:r>
      <w:r w:rsidRPr="00EA26BE">
        <w:rPr>
          <w:rFonts w:asciiTheme="majorHAnsi" w:hAnsiTheme="majorHAnsi" w:cstheme="majorHAnsi"/>
          <w:b/>
          <w:bCs/>
          <w:u w:val="single"/>
        </w:rPr>
        <w:t xml:space="preserve"> will eventually "</w:t>
      </w:r>
      <w:r w:rsidRPr="00EA26BE">
        <w:rPr>
          <w:rFonts w:asciiTheme="majorHAnsi" w:hAnsiTheme="majorHAnsi" w:cstheme="majorHAnsi"/>
          <w:b/>
          <w:bCs/>
          <w:highlight w:val="green"/>
          <w:u w:val="single"/>
        </w:rPr>
        <w:t>spill over</w:t>
      </w:r>
      <w:r w:rsidRPr="00EA26BE">
        <w:rPr>
          <w:rFonts w:asciiTheme="majorHAnsi" w:hAnsiTheme="majorHAnsi" w:cstheme="majorHAnsi"/>
          <w:u w:val="single"/>
        </w:rPr>
        <w:t>"—that with time they’ll diffuse and get adopted by more and more companies, even if that's not what their originators want</w:t>
      </w:r>
      <w:r w:rsidRPr="00EA26BE">
        <w:rPr>
          <w:rFonts w:asciiTheme="majorHAnsi" w:hAnsiTheme="majorHAnsi" w:cstheme="majorHAnsi"/>
          <w:sz w:val="16"/>
        </w:rPr>
        <w:t xml:space="preserve">. Romer equated tech progress to the production by companies of </w:t>
      </w:r>
      <w:proofErr w:type="spellStart"/>
      <w:r w:rsidRPr="00EA26BE">
        <w:rPr>
          <w:rFonts w:asciiTheme="majorHAnsi" w:hAnsiTheme="majorHAnsi" w:cstheme="majorHAnsi"/>
          <w:sz w:val="16"/>
        </w:rPr>
        <w:t>nonrivalrous</w:t>
      </w:r>
      <w:proofErr w:type="spellEnd"/>
      <w:r w:rsidRPr="00EA26BE">
        <w:rPr>
          <w:rFonts w:asciiTheme="majorHAnsi" w:hAnsiTheme="majorHAnsi" w:cstheme="majorHAnsi"/>
          <w:sz w:val="16"/>
        </w:rPr>
        <w:t xml:space="preserve">, partially excludable ideas and showed that these ideas cause an economy to grow. </w:t>
      </w:r>
      <w:r w:rsidRPr="00EA26BE">
        <w:rPr>
          <w:rFonts w:asciiTheme="majorHAnsi" w:hAnsiTheme="majorHAnsi" w:cstheme="majorHAnsi"/>
          <w:u w:val="single"/>
        </w:rPr>
        <w:t xml:space="preserve">What's more, he also demonstrated that this </w:t>
      </w:r>
      <w:r w:rsidRPr="00EA26BE">
        <w:rPr>
          <w:rFonts w:asciiTheme="majorHAnsi" w:hAnsiTheme="majorHAnsi" w:cstheme="majorHAnsi"/>
          <w:b/>
          <w:bCs/>
          <w:highlight w:val="green"/>
          <w:u w:val="single"/>
        </w:rPr>
        <w:t>idea-fueled growth</w:t>
      </w:r>
      <w:r w:rsidRPr="00EA26BE">
        <w:rPr>
          <w:rFonts w:asciiTheme="majorHAnsi" w:hAnsiTheme="majorHAnsi" w:cstheme="majorHAnsi"/>
          <w:u w:val="single"/>
        </w:rPr>
        <w:t xml:space="preserve"> doesn't have to slow down with time. It's </w:t>
      </w:r>
      <w:r w:rsidRPr="00EA26BE">
        <w:rPr>
          <w:rFonts w:asciiTheme="majorHAnsi" w:hAnsiTheme="majorHAnsi" w:cstheme="majorHAnsi"/>
          <w:b/>
          <w:bCs/>
          <w:highlight w:val="green"/>
          <w:u w:val="single"/>
        </w:rPr>
        <w:t>not constrained by</w:t>
      </w:r>
      <w:r w:rsidRPr="00EA26BE">
        <w:rPr>
          <w:rFonts w:asciiTheme="majorHAnsi" w:hAnsiTheme="majorHAnsi" w:cstheme="majorHAnsi"/>
          <w:b/>
          <w:bCs/>
          <w:u w:val="single"/>
        </w:rPr>
        <w:t xml:space="preserve"> </w:t>
      </w:r>
      <w:r w:rsidRPr="00EA26BE">
        <w:rPr>
          <w:rFonts w:asciiTheme="majorHAnsi" w:hAnsiTheme="majorHAnsi" w:cstheme="majorHAnsi"/>
          <w:u w:val="single"/>
        </w:rPr>
        <w:t xml:space="preserve">the size of the </w:t>
      </w:r>
      <w:r w:rsidRPr="00EA26BE">
        <w:rPr>
          <w:rFonts w:asciiTheme="majorHAnsi" w:hAnsiTheme="majorHAnsi" w:cstheme="majorHAnsi"/>
          <w:b/>
          <w:bCs/>
          <w:highlight w:val="green"/>
          <w:u w:val="single"/>
        </w:rPr>
        <w:t>labor</w:t>
      </w:r>
      <w:r w:rsidRPr="00EA26BE">
        <w:rPr>
          <w:rFonts w:asciiTheme="majorHAnsi" w:hAnsiTheme="majorHAnsi" w:cstheme="majorHAnsi"/>
          <w:highlight w:val="green"/>
          <w:u w:val="single"/>
        </w:rPr>
        <w:t xml:space="preserve"> force</w:t>
      </w:r>
      <w:r w:rsidRPr="00EA26BE">
        <w:rPr>
          <w:rFonts w:asciiTheme="majorHAnsi" w:hAnsiTheme="majorHAnsi" w:cstheme="majorHAnsi"/>
          <w:u w:val="single"/>
        </w:rPr>
        <w:t xml:space="preserve">, the </w:t>
      </w:r>
      <w:proofErr w:type="gramStart"/>
      <w:r w:rsidRPr="00EA26BE">
        <w:rPr>
          <w:rFonts w:asciiTheme="majorHAnsi" w:hAnsiTheme="majorHAnsi" w:cstheme="majorHAnsi"/>
          <w:u w:val="single"/>
        </w:rPr>
        <w:t>amount</w:t>
      </w:r>
      <w:proofErr w:type="gramEnd"/>
      <w:r w:rsidRPr="00EA26BE">
        <w:rPr>
          <w:rFonts w:asciiTheme="majorHAnsi" w:hAnsiTheme="majorHAnsi" w:cstheme="majorHAnsi"/>
          <w:u w:val="single"/>
        </w:rPr>
        <w:t xml:space="preserve"> of natural </w:t>
      </w:r>
      <w:r w:rsidRPr="00EA26BE">
        <w:rPr>
          <w:rFonts w:asciiTheme="majorHAnsi" w:hAnsiTheme="majorHAnsi" w:cstheme="majorHAnsi"/>
          <w:b/>
          <w:bCs/>
          <w:highlight w:val="green"/>
          <w:u w:val="single"/>
        </w:rPr>
        <w:t>resources</w:t>
      </w:r>
      <w:r w:rsidRPr="00EA26BE">
        <w:rPr>
          <w:rFonts w:asciiTheme="majorHAnsi" w:hAnsiTheme="majorHAnsi" w:cstheme="majorHAnsi"/>
          <w:u w:val="single"/>
        </w:rPr>
        <w:t>, or other such factors</w:t>
      </w:r>
      <w:r w:rsidRPr="00EA26BE">
        <w:rPr>
          <w:rFonts w:asciiTheme="majorHAnsi" w:hAnsiTheme="majorHAnsi" w:cstheme="majorHAnsi"/>
          <w:sz w:val="16"/>
        </w:rPr>
        <w:t xml:space="preserve">. Instead, economic growth is limited </w:t>
      </w:r>
      <w:r w:rsidRPr="00EA26BE">
        <w:rPr>
          <w:rFonts w:asciiTheme="majorHAnsi" w:hAnsiTheme="majorHAnsi" w:cstheme="majorHAnsi"/>
          <w:highlight w:val="green"/>
          <w:u w:val="single"/>
        </w:rPr>
        <w:t>only by</w:t>
      </w:r>
      <w:r w:rsidRPr="00EA26BE">
        <w:rPr>
          <w:rFonts w:asciiTheme="majorHAnsi" w:hAnsiTheme="majorHAnsi" w:cstheme="majorHAnsi"/>
          <w:u w:val="single"/>
        </w:rPr>
        <w:t xml:space="preserve"> the </w:t>
      </w:r>
      <w:r w:rsidRPr="00EA26BE">
        <w:rPr>
          <w:rFonts w:asciiTheme="majorHAnsi" w:hAnsiTheme="majorHAnsi" w:cstheme="majorHAnsi"/>
          <w:highlight w:val="green"/>
          <w:u w:val="single"/>
        </w:rPr>
        <w:t>idea-generating capacity</w:t>
      </w:r>
      <w:r w:rsidRPr="00EA26BE">
        <w:rPr>
          <w:rFonts w:asciiTheme="majorHAnsi" w:hAnsiTheme="majorHAnsi" w:cstheme="majorHAnsi"/>
          <w:u w:val="single"/>
        </w:rPr>
        <w:t xml:space="preserve"> of the people within a market.</w:t>
      </w:r>
      <w:r w:rsidRPr="00EA26BE">
        <w:rPr>
          <w:rFonts w:asciiTheme="majorHAnsi" w:hAnsiTheme="majorHAnsi" w:cstheme="majorHAnsi"/>
          <w:sz w:val="16"/>
        </w:rPr>
        <w:t xml:space="preserve"> Romer called this capacity "</w:t>
      </w:r>
      <w:r w:rsidRPr="00EA26BE">
        <w:rPr>
          <w:rFonts w:asciiTheme="majorHAnsi" w:hAnsiTheme="majorHAnsi" w:cstheme="majorHAnsi"/>
          <w:u w:val="single"/>
        </w:rPr>
        <w:t>human capital</w:t>
      </w:r>
      <w:r w:rsidRPr="00EA26BE">
        <w:rPr>
          <w:rFonts w:asciiTheme="majorHAnsi" w:hAnsiTheme="majorHAnsi" w:cstheme="majorHAnsi"/>
          <w:sz w:val="16"/>
        </w:rPr>
        <w:t>" and said at the end of his 1990 paper, "The most interesting positive implication of the model is that an economy with a larger total stock of human capital will experience faster growth." This notion, which has come to be called "</w:t>
      </w:r>
      <w:r w:rsidRPr="00EA26BE">
        <w:rPr>
          <w:rFonts w:asciiTheme="majorHAnsi" w:hAnsiTheme="majorHAnsi" w:cstheme="majorHAnsi"/>
          <w:highlight w:val="green"/>
          <w:u w:val="single"/>
        </w:rPr>
        <w:t>increasing returns to scale</w:t>
      </w:r>
      <w:r w:rsidRPr="00EA26BE">
        <w:rPr>
          <w:rFonts w:asciiTheme="majorHAnsi" w:hAnsiTheme="majorHAnsi" w:cstheme="majorHAnsi"/>
          <w:u w:val="single"/>
        </w:rPr>
        <w:t xml:space="preserve">," </w:t>
      </w:r>
      <w:r w:rsidRPr="00EA26BE">
        <w:rPr>
          <w:rFonts w:asciiTheme="majorHAnsi" w:hAnsiTheme="majorHAnsi" w:cstheme="majorHAnsi"/>
          <w:highlight w:val="green"/>
          <w:u w:val="single"/>
        </w:rPr>
        <w:t>is</w:t>
      </w:r>
      <w:r w:rsidRPr="00EA26BE">
        <w:rPr>
          <w:rFonts w:asciiTheme="majorHAnsi" w:hAnsiTheme="majorHAnsi" w:cstheme="majorHAnsi"/>
          <w:u w:val="single"/>
        </w:rPr>
        <w:t xml:space="preserve"> as </w:t>
      </w:r>
      <w:r w:rsidRPr="00EA26BE">
        <w:rPr>
          <w:rFonts w:asciiTheme="majorHAnsi" w:hAnsiTheme="majorHAnsi" w:cstheme="majorHAnsi"/>
          <w:highlight w:val="green"/>
          <w:u w:val="single"/>
        </w:rPr>
        <w:t>powerful</w:t>
      </w:r>
      <w:r w:rsidRPr="00EA26BE">
        <w:rPr>
          <w:rFonts w:asciiTheme="majorHAnsi" w:hAnsiTheme="majorHAnsi" w:cstheme="majorHAnsi"/>
          <w:u w:val="single"/>
        </w:rPr>
        <w:t xml:space="preserve"> as it is counterintuitive. Most formal models of economic growth, as well as the informal mental ones most of us walk around with, feature decreasing returns—growth slows </w:t>
      </w:r>
      <w:r w:rsidRPr="00EA26BE">
        <w:rPr>
          <w:rFonts w:asciiTheme="majorHAnsi" w:hAnsiTheme="majorHAnsi" w:cstheme="majorHAnsi"/>
          <w:u w:val="single"/>
        </w:rPr>
        <w:lastRenderedPageBreak/>
        <w:t>down as the overall economy gets bigger</w:t>
      </w:r>
      <w:r w:rsidRPr="00EA26BE">
        <w:rPr>
          <w:rFonts w:asciiTheme="majorHAnsi" w:hAnsiTheme="majorHAnsi" w:cstheme="majorHAnsi"/>
          <w:sz w:val="16"/>
        </w:rPr>
        <w:t xml:space="preserve">. This makes intuitive sense; it just feels like it would be easier to experience 5 percent growth in a $1 billion economy than a $1 trillion one. </w:t>
      </w:r>
      <w:r w:rsidRPr="00EA26BE">
        <w:rPr>
          <w:rFonts w:asciiTheme="majorHAnsi" w:hAnsiTheme="majorHAnsi" w:cstheme="majorHAnsi"/>
          <w:u w:val="single"/>
        </w:rPr>
        <w:t xml:space="preserve">But Romer showed that </w:t>
      </w:r>
      <w:proofErr w:type="gramStart"/>
      <w:r w:rsidRPr="00EA26BE">
        <w:rPr>
          <w:rFonts w:asciiTheme="majorHAnsi" w:hAnsiTheme="majorHAnsi" w:cstheme="majorHAnsi"/>
          <w:u w:val="single"/>
        </w:rPr>
        <w:t>as long as</w:t>
      </w:r>
      <w:proofErr w:type="gramEnd"/>
      <w:r w:rsidRPr="00EA26BE">
        <w:rPr>
          <w:rFonts w:asciiTheme="majorHAnsi" w:hAnsiTheme="majorHAnsi" w:cstheme="majorHAnsi"/>
          <w:u w:val="single"/>
        </w:rPr>
        <w:t xml:space="preserve"> that economy continued to add to its human capital—the overall ability of its people to come up with new technologies and put them to use—it could actually grow faster even as it grew bigger</w:t>
      </w:r>
      <w:r w:rsidRPr="00EA26BE">
        <w:rPr>
          <w:rFonts w:asciiTheme="majorHAnsi" w:hAnsiTheme="majorHAnsi" w:cstheme="majorHAnsi"/>
          <w:sz w:val="16"/>
        </w:rPr>
        <w:t xml:space="preserve">. This is because the stock of useful, </w:t>
      </w:r>
      <w:proofErr w:type="spellStart"/>
      <w:r w:rsidRPr="00EA26BE">
        <w:rPr>
          <w:rFonts w:asciiTheme="majorHAnsi" w:hAnsiTheme="majorHAnsi" w:cstheme="majorHAnsi"/>
          <w:sz w:val="16"/>
        </w:rPr>
        <w:t>nonrivalrous</w:t>
      </w:r>
      <w:proofErr w:type="spellEnd"/>
      <w:r w:rsidRPr="00EA26BE">
        <w:rPr>
          <w:rFonts w:asciiTheme="majorHAnsi" w:hAnsiTheme="majorHAnsi" w:cstheme="majorHAnsi"/>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EA26BE">
        <w:rPr>
          <w:rFonts w:asciiTheme="majorHAnsi" w:hAnsiTheme="majorHAnsi" w:cstheme="majorHAnsi"/>
          <w:u w:val="single"/>
        </w:rPr>
        <w:t xml:space="preserve">First, countless examples show us how good these tools are at fulfilling the central role of </w:t>
      </w:r>
      <w:r w:rsidRPr="00EA26BE">
        <w:rPr>
          <w:rFonts w:asciiTheme="majorHAnsi" w:hAnsiTheme="majorHAnsi" w:cstheme="majorHAnsi"/>
          <w:highlight w:val="green"/>
          <w:u w:val="single"/>
        </w:rPr>
        <w:t>tech</w:t>
      </w:r>
      <w:r w:rsidRPr="00EA26BE">
        <w:rPr>
          <w:rFonts w:asciiTheme="majorHAnsi" w:hAnsiTheme="majorHAnsi" w:cstheme="majorHAnsi"/>
          <w:u w:val="single"/>
        </w:rPr>
        <w:t xml:space="preserve">nology, which is to provide "instructions that we follow for </w:t>
      </w:r>
      <w:r w:rsidRPr="00EA26BE">
        <w:rPr>
          <w:rFonts w:asciiTheme="majorHAnsi" w:hAnsiTheme="majorHAnsi" w:cstheme="majorHAnsi"/>
          <w:highlight w:val="green"/>
          <w:u w:val="single"/>
        </w:rPr>
        <w:t>combin</w:t>
      </w:r>
      <w:r w:rsidRPr="00EA26BE">
        <w:rPr>
          <w:rFonts w:asciiTheme="majorHAnsi" w:hAnsiTheme="majorHAnsi" w:cstheme="majorHAnsi"/>
          <w:u w:val="single"/>
        </w:rPr>
        <w:t xml:space="preserve">ing </w:t>
      </w:r>
      <w:r w:rsidRPr="00EA26BE">
        <w:rPr>
          <w:rFonts w:asciiTheme="majorHAnsi" w:hAnsiTheme="majorHAnsi" w:cstheme="majorHAnsi"/>
          <w:highlight w:val="green"/>
          <w:u w:val="single"/>
        </w:rPr>
        <w:t>raw materials</w:t>
      </w:r>
      <w:r w:rsidRPr="00EA26BE">
        <w:rPr>
          <w:rFonts w:asciiTheme="majorHAnsi" w:hAnsiTheme="majorHAnsi" w:cstheme="majorHAnsi"/>
          <w:u w:val="single"/>
        </w:rPr>
        <w:t xml:space="preserve">." Since raw materials cost money, profit-maximizing companies are particularly keen to </w:t>
      </w:r>
      <w:r w:rsidRPr="00EA26BE">
        <w:rPr>
          <w:rFonts w:asciiTheme="majorHAnsi" w:hAnsiTheme="majorHAnsi" w:cstheme="majorHAnsi"/>
          <w:highlight w:val="green"/>
          <w:u w:val="single"/>
        </w:rPr>
        <w:t>find ways to use fewer</w:t>
      </w:r>
      <w:r w:rsidRPr="00EA26BE">
        <w:rPr>
          <w:rFonts w:asciiTheme="majorHAnsi" w:hAnsiTheme="majorHAnsi" w:cstheme="majorHAnsi"/>
          <w:u w:val="single"/>
        </w:rPr>
        <w:t xml:space="preserve"> of them</w:t>
      </w:r>
      <w:r w:rsidRPr="00EA26BE">
        <w:rPr>
          <w:rFonts w:asciiTheme="majorHAnsi" w:hAnsiTheme="majorHAnsi" w:cstheme="majorHAnsi"/>
          <w:sz w:val="16"/>
        </w:rPr>
        <w:t xml:space="preserve">. </w:t>
      </w:r>
      <w:proofErr w:type="gramStart"/>
      <w:r w:rsidRPr="00EA26BE">
        <w:rPr>
          <w:rFonts w:asciiTheme="majorHAnsi" w:hAnsiTheme="majorHAnsi" w:cstheme="majorHAnsi"/>
          <w:sz w:val="16"/>
        </w:rPr>
        <w:t>So</w:t>
      </w:r>
      <w:proofErr w:type="gramEnd"/>
      <w:r w:rsidRPr="00EA26BE">
        <w:rPr>
          <w:rFonts w:asciiTheme="majorHAnsi" w:hAnsiTheme="majorHAnsi" w:cstheme="majorHAnsi"/>
          <w:sz w:val="16"/>
        </w:rPr>
        <w:t xml:space="preserve"> they </w:t>
      </w:r>
      <w:r w:rsidRPr="00EA26BE">
        <w:rPr>
          <w:rFonts w:asciiTheme="majorHAnsi" w:hAnsiTheme="majorHAnsi" w:cstheme="majorHAnsi"/>
          <w:u w:val="single"/>
        </w:rPr>
        <w:t>use digital tools to come up with beer cans that use less aluminum, car engines that use less steel and less gas, mapping software that removes the need for paper atlases, and so on and so on</w:t>
      </w:r>
      <w:r w:rsidRPr="00EA26BE">
        <w:rPr>
          <w:rFonts w:asciiTheme="majorHAnsi" w:hAnsiTheme="majorHAnsi" w:cstheme="majorHAnsi"/>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EA26BE">
        <w:rPr>
          <w:rFonts w:asciiTheme="majorHAnsi" w:hAnsiTheme="majorHAnsi" w:cstheme="majorHAnsi"/>
          <w:u w:val="single"/>
        </w:rPr>
        <w:t xml:space="preserve">In advanced economies such as America's, </w:t>
      </w:r>
      <w:r w:rsidRPr="00EA26BE">
        <w:rPr>
          <w:rFonts w:asciiTheme="majorHAnsi" w:hAnsiTheme="majorHAnsi" w:cstheme="majorHAnsi"/>
          <w:highlight w:val="green"/>
          <w:u w:val="single"/>
        </w:rPr>
        <w:t xml:space="preserve">the cumulative impact </w:t>
      </w:r>
      <w:r w:rsidRPr="00EA26BE">
        <w:rPr>
          <w:rFonts w:asciiTheme="majorHAnsi" w:hAnsiTheme="majorHAnsi" w:cstheme="majorHAnsi"/>
          <w:u w:val="single"/>
        </w:rPr>
        <w:t xml:space="preserve">of this combination of capitalism and tech progress </w:t>
      </w:r>
      <w:r w:rsidRPr="00EA26BE">
        <w:rPr>
          <w:rFonts w:asciiTheme="majorHAnsi" w:hAnsiTheme="majorHAnsi" w:cstheme="majorHAnsi"/>
          <w:highlight w:val="green"/>
          <w:u w:val="single"/>
        </w:rPr>
        <w:t>is</w:t>
      </w:r>
      <w:r w:rsidRPr="00EA26BE">
        <w:rPr>
          <w:rFonts w:asciiTheme="majorHAnsi" w:hAnsiTheme="majorHAnsi" w:cstheme="majorHAnsi"/>
          <w:u w:val="single"/>
        </w:rPr>
        <w:t xml:space="preserve"> clear: </w:t>
      </w:r>
      <w:r w:rsidRPr="00EA26BE">
        <w:rPr>
          <w:rFonts w:asciiTheme="majorHAnsi" w:hAnsiTheme="majorHAnsi" w:cstheme="majorHAnsi"/>
          <w:b/>
          <w:bCs/>
          <w:highlight w:val="green"/>
          <w:u w:val="single"/>
        </w:rPr>
        <w:t>absolute dematerialization</w:t>
      </w:r>
      <w:r w:rsidRPr="00EA26BE">
        <w:rPr>
          <w:rFonts w:asciiTheme="majorHAnsi" w:hAnsiTheme="majorHAnsi" w:cstheme="majorHAnsi"/>
          <w:u w:val="single"/>
        </w:rPr>
        <w:t xml:space="preserve"> of the economy and society, </w:t>
      </w:r>
      <w:r w:rsidRPr="00EA26BE">
        <w:rPr>
          <w:rFonts w:asciiTheme="majorHAnsi" w:hAnsiTheme="majorHAnsi" w:cstheme="majorHAnsi"/>
          <w:b/>
          <w:bCs/>
          <w:u w:val="single"/>
        </w:rPr>
        <w:t>and thus a smaller footprint on our planet</w:t>
      </w:r>
      <w:r w:rsidRPr="00EA26BE">
        <w:rPr>
          <w:rFonts w:asciiTheme="majorHAnsi" w:hAnsiTheme="majorHAnsi" w:cstheme="majorHAnsi"/>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EA26BE">
        <w:rPr>
          <w:rFonts w:asciiTheme="majorHAnsi" w:hAnsiTheme="majorHAnsi" w:cstheme="majorHAnsi"/>
          <w:sz w:val="16"/>
        </w:rPr>
        <w:t>open source</w:t>
      </w:r>
      <w:proofErr w:type="gramEnd"/>
      <w:r w:rsidRPr="00EA26BE">
        <w:rPr>
          <w:rFonts w:asciiTheme="majorHAnsi" w:hAnsiTheme="majorHAnsi" w:cstheme="majorHAnsi"/>
          <w:sz w:val="16"/>
        </w:rPr>
        <w:t xml:space="preserve"> community in the world" and hosts millions of projects. The Arduino community does something similar for electronic hardware, and the </w:t>
      </w:r>
      <w:proofErr w:type="spellStart"/>
      <w:r w:rsidRPr="00EA26BE">
        <w:rPr>
          <w:rFonts w:asciiTheme="majorHAnsi" w:hAnsiTheme="majorHAnsi" w:cstheme="majorHAnsi"/>
          <w:sz w:val="16"/>
        </w:rPr>
        <w:t>Instructables</w:t>
      </w:r>
      <w:proofErr w:type="spellEnd"/>
      <w:r w:rsidRPr="00EA26BE">
        <w:rPr>
          <w:rFonts w:asciiTheme="majorHAnsi" w:hAnsiTheme="majorHAnsi" w:cstheme="majorHAnsi"/>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EA26BE">
        <w:rPr>
          <w:rFonts w:asciiTheme="majorHAnsi" w:hAnsiTheme="majorHAnsi" w:cstheme="majorHAnsi"/>
          <w:b/>
          <w:bCs/>
          <w:highlight w:val="green"/>
          <w:u w:val="single"/>
          <w:bdr w:val="single" w:sz="4" w:space="0" w:color="auto"/>
        </w:rPr>
        <w:t xml:space="preserve">There's no reason to expect </w:t>
      </w:r>
      <w:r w:rsidRPr="00EA26BE">
        <w:rPr>
          <w:rFonts w:asciiTheme="majorHAnsi" w:hAnsiTheme="majorHAnsi" w:cstheme="majorHAnsi"/>
          <w:b/>
          <w:bCs/>
          <w:u w:val="single"/>
          <w:bdr w:val="single" w:sz="4" w:space="0" w:color="auto"/>
        </w:rPr>
        <w:t xml:space="preserve">that the two horsemen of </w:t>
      </w:r>
      <w:r w:rsidRPr="00EA26BE">
        <w:rPr>
          <w:rFonts w:asciiTheme="majorHAnsi" w:hAnsiTheme="majorHAnsi" w:cstheme="majorHAnsi"/>
          <w:b/>
          <w:bCs/>
          <w:highlight w:val="green"/>
          <w:u w:val="single"/>
          <w:bdr w:val="single" w:sz="4" w:space="0" w:color="auto"/>
        </w:rPr>
        <w:t xml:space="preserve">capitalism </w:t>
      </w:r>
      <w:r w:rsidRPr="00EA26BE">
        <w:rPr>
          <w:rFonts w:asciiTheme="majorHAnsi" w:hAnsiTheme="majorHAnsi" w:cstheme="majorHAnsi"/>
          <w:b/>
          <w:bCs/>
          <w:u w:val="single"/>
          <w:bdr w:val="single" w:sz="4" w:space="0" w:color="auto"/>
        </w:rPr>
        <w:t xml:space="preserve">and tech progress </w:t>
      </w:r>
      <w:r w:rsidRPr="00EA26BE">
        <w:rPr>
          <w:rFonts w:asciiTheme="majorHAnsi" w:hAnsiTheme="majorHAnsi" w:cstheme="majorHAnsi"/>
          <w:b/>
          <w:bCs/>
          <w:highlight w:val="green"/>
          <w:u w:val="single"/>
          <w:bdr w:val="single" w:sz="4" w:space="0" w:color="auto"/>
        </w:rPr>
        <w:t xml:space="preserve">will stop </w:t>
      </w:r>
      <w:r w:rsidRPr="00EA26BE">
        <w:rPr>
          <w:rFonts w:asciiTheme="majorHAnsi" w:hAnsiTheme="majorHAnsi" w:cstheme="majorHAnsi"/>
          <w:u w:val="single"/>
        </w:rPr>
        <w:t xml:space="preserve">riding </w:t>
      </w:r>
      <w:r w:rsidRPr="00EA26BE">
        <w:rPr>
          <w:rFonts w:asciiTheme="majorHAnsi" w:hAnsiTheme="majorHAnsi" w:cstheme="majorHAnsi"/>
          <w:u w:val="single"/>
        </w:rPr>
        <w:lastRenderedPageBreak/>
        <w:t xml:space="preserve">together anytime soon. Quite the contrary. Romer's insights reveal that they're likely to gallop faster and farther as economies grow. Our Brighter, Lighter Future The world still has </w:t>
      </w:r>
      <w:r w:rsidRPr="00EA26BE">
        <w:rPr>
          <w:rFonts w:asciiTheme="majorHAnsi" w:hAnsiTheme="majorHAnsi" w:cstheme="majorHAnsi"/>
          <w:highlight w:val="green"/>
          <w:u w:val="single"/>
        </w:rPr>
        <w:t>billions of</w:t>
      </w:r>
      <w:r w:rsidRPr="00EA26BE">
        <w:rPr>
          <w:rFonts w:asciiTheme="majorHAnsi" w:hAnsiTheme="majorHAnsi" w:cstheme="majorHAnsi"/>
          <w:u w:val="single"/>
        </w:rPr>
        <w:t xml:space="preserve"> desperately </w:t>
      </w:r>
      <w:r w:rsidRPr="00EA26BE">
        <w:rPr>
          <w:rFonts w:asciiTheme="majorHAnsi" w:hAnsiTheme="majorHAnsi" w:cstheme="majorHAnsi"/>
          <w:highlight w:val="green"/>
          <w:u w:val="single"/>
        </w:rPr>
        <w:t>poor people</w:t>
      </w:r>
      <w:r w:rsidRPr="00EA26BE">
        <w:rPr>
          <w:rFonts w:asciiTheme="majorHAnsi" w:hAnsiTheme="majorHAnsi" w:cstheme="majorHAnsi"/>
          <w:u w:val="single"/>
        </w:rPr>
        <w:t xml:space="preserve">, but they won't remain that way. All available evidence strongly suggests that most </w:t>
      </w:r>
      <w:r w:rsidRPr="00EA26BE">
        <w:rPr>
          <w:rFonts w:asciiTheme="majorHAnsi" w:hAnsiTheme="majorHAnsi" w:cstheme="majorHAnsi"/>
          <w:highlight w:val="green"/>
          <w:u w:val="single"/>
        </w:rPr>
        <w:t>will become much wealthier</w:t>
      </w:r>
      <w:r w:rsidRPr="00EA26BE">
        <w:rPr>
          <w:rFonts w:asciiTheme="majorHAnsi" w:hAnsiTheme="majorHAnsi" w:cstheme="majorHAnsi"/>
          <w:u w:val="single"/>
        </w:rPr>
        <w:t xml:space="preserve"> in the years and decades ahead</w:t>
      </w:r>
      <w:r w:rsidRPr="00EA26BE">
        <w:rPr>
          <w:rFonts w:asciiTheme="majorHAnsi" w:hAnsiTheme="majorHAnsi" w:cstheme="majorHAnsi"/>
          <w:sz w:val="16"/>
        </w:rPr>
        <w:t xml:space="preserve">. As they earn more and consume more, what will be the impact on the planet? The history and economics of the Industrial Era </w:t>
      </w:r>
      <w:proofErr w:type="gramStart"/>
      <w:r w:rsidRPr="00EA26BE">
        <w:rPr>
          <w:rFonts w:asciiTheme="majorHAnsi" w:hAnsiTheme="majorHAnsi" w:cstheme="majorHAnsi"/>
          <w:sz w:val="16"/>
        </w:rPr>
        <w:t>lead</w:t>
      </w:r>
      <w:proofErr w:type="gramEnd"/>
      <w:r w:rsidRPr="00EA26BE">
        <w:rPr>
          <w:rFonts w:asciiTheme="majorHAnsi" w:hAnsiTheme="majorHAnsi" w:cstheme="majorHAnsi"/>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EA26BE">
        <w:rPr>
          <w:rFonts w:asciiTheme="majorHAnsi" w:hAnsiTheme="majorHAnsi" w:cstheme="majorHAnsi"/>
          <w:highlight w:val="green"/>
          <w:u w:val="single"/>
        </w:rPr>
        <w:t>Malthus'</w:t>
      </w:r>
      <w:r w:rsidRPr="00EA26BE">
        <w:rPr>
          <w:rFonts w:asciiTheme="majorHAnsi" w:hAnsiTheme="majorHAnsi" w:cstheme="majorHAnsi"/>
          <w:u w:val="single"/>
        </w:rPr>
        <w:t xml:space="preserve">s </w:t>
      </w:r>
      <w:r w:rsidRPr="00EA26BE">
        <w:rPr>
          <w:rFonts w:asciiTheme="majorHAnsi" w:hAnsiTheme="majorHAnsi" w:cstheme="majorHAnsi"/>
          <w:highlight w:val="green"/>
          <w:u w:val="single"/>
        </w:rPr>
        <w:t>and Jevons</w:t>
      </w:r>
      <w:r w:rsidRPr="00EA26BE">
        <w:rPr>
          <w:rFonts w:asciiTheme="majorHAnsi" w:hAnsiTheme="majorHAnsi" w:cstheme="majorHAnsi"/>
          <w:u w:val="single"/>
        </w:rPr>
        <w:t xml:space="preserve">'s ideas </w:t>
      </w:r>
      <w:r w:rsidRPr="00EA26BE">
        <w:rPr>
          <w:rFonts w:asciiTheme="majorHAnsi" w:hAnsiTheme="majorHAnsi" w:cstheme="majorHAnsi"/>
          <w:highlight w:val="green"/>
          <w:u w:val="single"/>
        </w:rPr>
        <w:t>gave way</w:t>
      </w:r>
      <w:r w:rsidRPr="00EA26BE">
        <w:rPr>
          <w:rFonts w:asciiTheme="majorHAnsi" w:hAnsiTheme="majorHAnsi" w:cstheme="majorHAnsi"/>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EA26BE">
        <w:rPr>
          <w:rFonts w:asciiTheme="majorHAnsi" w:hAnsiTheme="majorHAnsi" w:cstheme="majorHAnsi"/>
          <w:highlight w:val="green"/>
          <w:u w:val="single"/>
        </w:rPr>
        <w:t>As</w:t>
      </w:r>
      <w:r w:rsidRPr="00EA26BE">
        <w:rPr>
          <w:rFonts w:asciiTheme="majorHAnsi" w:hAnsiTheme="majorHAnsi" w:cstheme="majorHAnsi"/>
          <w:u w:val="single"/>
        </w:rPr>
        <w:t xml:space="preserve"> today’s </w:t>
      </w:r>
      <w:r w:rsidRPr="00EA26BE">
        <w:rPr>
          <w:rFonts w:asciiTheme="majorHAnsi" w:hAnsiTheme="majorHAnsi" w:cstheme="majorHAnsi"/>
          <w:highlight w:val="green"/>
          <w:u w:val="single"/>
        </w:rPr>
        <w:t>poor countries get richer</w:t>
      </w:r>
      <w:r w:rsidRPr="00EA26BE">
        <w:rPr>
          <w:rFonts w:asciiTheme="majorHAnsi" w:hAnsiTheme="majorHAnsi" w:cstheme="majorHAnsi"/>
          <w:u w:val="single"/>
        </w:rPr>
        <w:t xml:space="preserve">, their institutions will </w:t>
      </w:r>
      <w:proofErr w:type="gramStart"/>
      <w:r w:rsidRPr="00EA26BE">
        <w:rPr>
          <w:rFonts w:asciiTheme="majorHAnsi" w:hAnsiTheme="majorHAnsi" w:cstheme="majorHAnsi"/>
          <w:u w:val="single"/>
        </w:rPr>
        <w:t>improve</w:t>
      </w:r>
      <w:proofErr w:type="gramEnd"/>
      <w:r w:rsidRPr="00EA26BE">
        <w:rPr>
          <w:rFonts w:asciiTheme="majorHAnsi" w:hAnsiTheme="majorHAnsi" w:cstheme="majorHAnsi"/>
          <w:u w:val="single"/>
        </w:rPr>
        <w:t xml:space="preserve"> and most will eventually go through what Ricardo Hausmann calls "the capitalist makeover of production." This makeover doesn't enslave people, nor does it befoul the earth. As today’s poor get richer, </w:t>
      </w:r>
      <w:r w:rsidRPr="00EA26BE">
        <w:rPr>
          <w:rFonts w:asciiTheme="majorHAnsi" w:hAnsiTheme="majorHAnsi" w:cstheme="majorHAnsi"/>
          <w:highlight w:val="green"/>
          <w:u w:val="single"/>
        </w:rPr>
        <w:t>they'll consume</w:t>
      </w:r>
      <w:r w:rsidRPr="00EA26BE">
        <w:rPr>
          <w:rFonts w:asciiTheme="majorHAnsi" w:hAnsiTheme="majorHAnsi" w:cstheme="majorHAnsi"/>
          <w:u w:val="single"/>
        </w:rPr>
        <w:t xml:space="preserve"> more, but they'll also consume much </w:t>
      </w:r>
      <w:r w:rsidRPr="00EA26BE">
        <w:rPr>
          <w:rFonts w:asciiTheme="majorHAnsi" w:hAnsiTheme="majorHAnsi" w:cstheme="majorHAnsi"/>
          <w:highlight w:val="green"/>
          <w:u w:val="single"/>
        </w:rPr>
        <w:t>differently</w:t>
      </w:r>
      <w:r w:rsidRPr="00EA26BE">
        <w:rPr>
          <w:rFonts w:asciiTheme="majorHAnsi" w:hAnsiTheme="majorHAnsi" w:cstheme="majorHAnsi"/>
          <w:u w:val="single"/>
        </w:rPr>
        <w:t xml:space="preserve"> from earlier generations. They won't read physical newspapers and magazines. </w:t>
      </w:r>
      <w:r w:rsidRPr="00EA26BE">
        <w:rPr>
          <w:rFonts w:asciiTheme="majorHAnsi" w:hAnsiTheme="majorHAnsi" w:cstheme="majorHAnsi"/>
          <w:highlight w:val="green"/>
          <w:u w:val="single"/>
        </w:rPr>
        <w:t>They'll get</w:t>
      </w:r>
      <w:r w:rsidRPr="00EA26BE">
        <w:rPr>
          <w:rFonts w:asciiTheme="majorHAnsi" w:hAnsiTheme="majorHAnsi" w:cstheme="majorHAnsi"/>
          <w:u w:val="single"/>
        </w:rPr>
        <w:t xml:space="preserve"> a great deal of their </w:t>
      </w:r>
      <w:r w:rsidRPr="00EA26BE">
        <w:rPr>
          <w:rFonts w:asciiTheme="majorHAnsi" w:hAnsiTheme="majorHAnsi" w:cstheme="majorHAnsi"/>
          <w:highlight w:val="green"/>
          <w:u w:val="single"/>
        </w:rPr>
        <w:t>power from renewables</w:t>
      </w:r>
      <w:r w:rsidRPr="00EA26BE">
        <w:rPr>
          <w:rFonts w:asciiTheme="majorHAnsi" w:hAnsiTheme="majorHAnsi" w:cstheme="majorHAnsi"/>
          <w:u w:val="single"/>
        </w:rPr>
        <w:t xml:space="preserve"> and (one hopes) nuclear because these energy sources will be the cheapest</w:t>
      </w:r>
      <w:r w:rsidRPr="00EA26BE">
        <w:rPr>
          <w:rFonts w:asciiTheme="majorHAnsi" w:hAnsiTheme="majorHAnsi" w:cstheme="majorHAnsi"/>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EA26BE">
        <w:rPr>
          <w:rFonts w:asciiTheme="majorHAnsi" w:hAnsiTheme="majorHAnsi" w:cstheme="majorHAnsi"/>
          <w:b/>
          <w:bCs/>
          <w:u w:val="single"/>
        </w:rPr>
        <w:t xml:space="preserve">As </w:t>
      </w:r>
      <w:r w:rsidRPr="00EA26BE">
        <w:rPr>
          <w:rFonts w:asciiTheme="majorHAnsi" w:hAnsiTheme="majorHAnsi" w:cstheme="majorHAnsi"/>
          <w:b/>
          <w:bCs/>
          <w:highlight w:val="green"/>
          <w:u w:val="single"/>
        </w:rPr>
        <w:t>3-D printing</w:t>
      </w:r>
      <w:r w:rsidRPr="00EA26BE">
        <w:rPr>
          <w:rFonts w:asciiTheme="majorHAnsi" w:hAnsiTheme="majorHAnsi" w:cstheme="majorHAnsi"/>
          <w:u w:val="single"/>
        </w:rPr>
        <w:t xml:space="preserve"> improves and becomes cheaper, it </w:t>
      </w:r>
      <w:r w:rsidRPr="00EA26BE">
        <w:rPr>
          <w:rFonts w:asciiTheme="majorHAnsi" w:hAnsiTheme="majorHAnsi" w:cstheme="majorHAnsi"/>
          <w:highlight w:val="green"/>
          <w:u w:val="single"/>
        </w:rPr>
        <w:t>will spread</w:t>
      </w:r>
      <w:r w:rsidRPr="00EA26BE">
        <w:rPr>
          <w:rFonts w:asciiTheme="majorHAnsi" w:hAnsiTheme="majorHAnsi" w:cstheme="majorHAnsi"/>
          <w:u w:val="single"/>
        </w:rPr>
        <w:t xml:space="preserve"> to automobile engine blocks, manifolds and other complicated arrangements of pipes, airplane struts and wings, and countless other parts. Because 3-D printing </w:t>
      </w:r>
      <w:r w:rsidRPr="00EA26BE">
        <w:rPr>
          <w:rFonts w:asciiTheme="majorHAnsi" w:hAnsiTheme="majorHAnsi" w:cstheme="majorHAnsi"/>
          <w:b/>
          <w:bCs/>
          <w:highlight w:val="green"/>
          <w:u w:val="single"/>
          <w:bdr w:val="single" w:sz="4" w:space="0" w:color="auto"/>
        </w:rPr>
        <w:t>generates</w:t>
      </w:r>
      <w:r w:rsidRPr="00EA26BE">
        <w:rPr>
          <w:rFonts w:asciiTheme="majorHAnsi" w:hAnsiTheme="majorHAnsi" w:cstheme="majorHAnsi"/>
          <w:b/>
          <w:bCs/>
          <w:u w:val="single"/>
          <w:bdr w:val="single" w:sz="4" w:space="0" w:color="auto"/>
        </w:rPr>
        <w:t xml:space="preserve"> virtually </w:t>
      </w:r>
      <w:r w:rsidRPr="00EA26BE">
        <w:rPr>
          <w:rFonts w:asciiTheme="majorHAnsi" w:hAnsiTheme="majorHAnsi" w:cstheme="majorHAnsi"/>
          <w:b/>
          <w:bCs/>
          <w:highlight w:val="green"/>
          <w:u w:val="single"/>
          <w:bdr w:val="single" w:sz="4" w:space="0" w:color="auto"/>
        </w:rPr>
        <w:t>no waste</w:t>
      </w:r>
      <w:r w:rsidRPr="00EA26BE">
        <w:rPr>
          <w:rFonts w:asciiTheme="majorHAnsi" w:hAnsiTheme="majorHAnsi" w:cstheme="majorHAnsi"/>
          <w:u w:val="single"/>
        </w:rPr>
        <w:t xml:space="preserve"> and doesn't require massive molds, it accelerates dematerialization</w:t>
      </w:r>
      <w:r w:rsidRPr="00EA26BE">
        <w:rPr>
          <w:rFonts w:asciiTheme="majorHAnsi" w:hAnsiTheme="majorHAnsi" w:cstheme="majorHAnsi"/>
          <w:sz w:val="16"/>
        </w:rPr>
        <w:t xml:space="preserve">. </w:t>
      </w:r>
    </w:p>
    <w:p w14:paraId="755B0776" w14:textId="77777777" w:rsidR="007651B5" w:rsidRPr="00EA26BE" w:rsidRDefault="007651B5" w:rsidP="007651B5">
      <w:pPr>
        <w:pStyle w:val="Heading4"/>
        <w:rPr>
          <w:rFonts w:asciiTheme="majorHAnsi" w:hAnsiTheme="majorHAnsi" w:cstheme="majorHAnsi"/>
        </w:rPr>
      </w:pPr>
      <w:r w:rsidRPr="00EA26BE">
        <w:rPr>
          <w:rFonts w:asciiTheme="majorHAnsi" w:hAnsiTheme="majorHAnsi" w:cstheme="majorHAnsi"/>
        </w:rPr>
        <w:t xml:space="preserve">Capitalist Peace Theory is True – it’s </w:t>
      </w:r>
      <w:r w:rsidRPr="00EA26BE">
        <w:rPr>
          <w:rFonts w:asciiTheme="majorHAnsi" w:hAnsiTheme="majorHAnsi" w:cstheme="majorHAnsi"/>
          <w:u w:val="single"/>
        </w:rPr>
        <w:t>anti-Imperialist</w:t>
      </w:r>
      <w:r w:rsidRPr="00EA26BE">
        <w:rPr>
          <w:rFonts w:asciiTheme="majorHAnsi" w:hAnsiTheme="majorHAnsi" w:cstheme="majorHAnsi"/>
        </w:rPr>
        <w:t>.</w:t>
      </w:r>
    </w:p>
    <w:p w14:paraId="403A3965" w14:textId="77777777" w:rsidR="007651B5" w:rsidRPr="00EA26BE" w:rsidRDefault="007651B5" w:rsidP="007651B5">
      <w:pPr>
        <w:rPr>
          <w:rFonts w:asciiTheme="majorHAnsi" w:hAnsiTheme="majorHAnsi" w:cstheme="majorHAnsi"/>
        </w:rPr>
      </w:pPr>
      <w:proofErr w:type="spellStart"/>
      <w:r w:rsidRPr="00EA26BE">
        <w:rPr>
          <w:rStyle w:val="Style13ptBold"/>
          <w:rFonts w:asciiTheme="majorHAnsi" w:hAnsiTheme="majorHAnsi" w:cstheme="majorHAnsi"/>
        </w:rPr>
        <w:t>Mousseau</w:t>
      </w:r>
      <w:proofErr w:type="spellEnd"/>
      <w:r w:rsidRPr="00EA26BE">
        <w:rPr>
          <w:rStyle w:val="Style13ptBold"/>
          <w:rFonts w:asciiTheme="majorHAnsi" w:hAnsiTheme="majorHAnsi" w:cstheme="majorHAnsi"/>
        </w:rPr>
        <w:t xml:space="preserve"> 19</w:t>
      </w:r>
      <w:r w:rsidRPr="00EA26BE">
        <w:rPr>
          <w:rFonts w:asciiTheme="majorHAnsi" w:hAnsiTheme="majorHAnsi" w:cstheme="majorHAnsi"/>
        </w:rP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14B8B787" w14:textId="77777777" w:rsidR="007651B5" w:rsidRPr="00EA26BE" w:rsidRDefault="007651B5" w:rsidP="007651B5">
      <w:pPr>
        <w:rPr>
          <w:rFonts w:asciiTheme="majorHAnsi" w:hAnsiTheme="majorHAnsi" w:cstheme="majorHAnsi"/>
          <w:sz w:val="16"/>
        </w:rPr>
      </w:pPr>
      <w:r w:rsidRPr="00EA26BE">
        <w:rPr>
          <w:rFonts w:asciiTheme="majorHAnsi" w:hAnsiTheme="majorHAnsi" w:cstheme="majorHAnsi"/>
          <w:sz w:val="16"/>
        </w:rPr>
        <w:t xml:space="preserve">Is war becoming obsolete? </w:t>
      </w:r>
      <w:r w:rsidRPr="00EA26BE">
        <w:rPr>
          <w:rStyle w:val="StyleUnderline"/>
          <w:rFonts w:asciiTheme="majorHAnsi" w:hAnsiTheme="majorHAnsi" w:cstheme="majorHAnsi"/>
          <w:sz w:val="24"/>
        </w:rPr>
        <w:t xml:space="preserve">There is </w:t>
      </w:r>
      <w:r w:rsidRPr="00EA26BE">
        <w:rPr>
          <w:rStyle w:val="Emphasis"/>
          <w:rFonts w:asciiTheme="majorHAnsi" w:hAnsiTheme="majorHAnsi" w:cstheme="majorHAnsi"/>
          <w:sz w:val="24"/>
        </w:rPr>
        <w:t>wide agreement</w:t>
      </w:r>
      <w:r w:rsidRPr="00EA26BE">
        <w:rPr>
          <w:rStyle w:val="StyleUnderline"/>
          <w:rFonts w:asciiTheme="majorHAnsi" w:hAnsiTheme="majorHAnsi" w:cstheme="majorHAnsi"/>
          <w:sz w:val="24"/>
        </w:rPr>
        <w:t xml:space="preserve"> among scholars that </w:t>
      </w:r>
      <w:r w:rsidRPr="00EA26BE">
        <w:rPr>
          <w:rStyle w:val="StyleUnderline"/>
          <w:rFonts w:asciiTheme="majorHAnsi" w:hAnsiTheme="majorHAnsi" w:cstheme="majorHAnsi"/>
          <w:sz w:val="24"/>
          <w:highlight w:val="green"/>
        </w:rPr>
        <w:t xml:space="preserve">war has been in </w:t>
      </w:r>
      <w:r w:rsidRPr="00EA26BE">
        <w:rPr>
          <w:rStyle w:val="Emphasis"/>
          <w:rFonts w:asciiTheme="majorHAnsi" w:hAnsiTheme="majorHAnsi" w:cstheme="majorHAnsi"/>
          <w:sz w:val="24"/>
          <w:highlight w:val="green"/>
        </w:rPr>
        <w:t>sharp decline</w:t>
      </w:r>
      <w:r w:rsidRPr="00EA26BE">
        <w:rPr>
          <w:rStyle w:val="StyleUnderline"/>
          <w:rFonts w:asciiTheme="majorHAnsi" w:hAnsiTheme="majorHAnsi" w:cstheme="majorHAnsi"/>
          <w:sz w:val="24"/>
        </w:rPr>
        <w:t xml:space="preserve"> </w:t>
      </w:r>
      <w:r w:rsidRPr="00EA26BE">
        <w:rPr>
          <w:rFonts w:asciiTheme="majorHAnsi" w:hAnsiTheme="majorHAnsi" w:cstheme="majorHAnsi"/>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EA26BE">
        <w:rPr>
          <w:rFonts w:asciiTheme="majorHAnsi" w:hAnsiTheme="majorHAnsi" w:cstheme="majorHAnsi"/>
          <w:sz w:val="16"/>
        </w:rPr>
        <w:t>Thucydides's</w:t>
      </w:r>
      <w:proofErr w:type="spellEnd"/>
      <w:r w:rsidRPr="00EA26BE">
        <w:rPr>
          <w:rFonts w:asciiTheme="majorHAnsi" w:hAnsiTheme="majorHAnsi" w:cstheme="majorHAnsi"/>
          <w:sz w:val="16"/>
        </w:rPr>
        <w:t xml:space="preserve"> Trap,” a reference to the ancient Greek's claim that Sparta's fear of Athens' </w:t>
      </w:r>
      <w:r w:rsidRPr="00EA26BE">
        <w:rPr>
          <w:rFonts w:asciiTheme="majorHAnsi" w:hAnsiTheme="majorHAnsi" w:cstheme="majorHAnsi"/>
          <w:sz w:val="16"/>
        </w:rPr>
        <w:lastRenderedPageBreak/>
        <w:t xml:space="preserve">growing power led to the Peloponnesian War.3 This article argues that </w:t>
      </w:r>
      <w:r w:rsidRPr="00EA26BE">
        <w:rPr>
          <w:rStyle w:val="Emphasis"/>
          <w:rFonts w:asciiTheme="majorHAnsi" w:hAnsiTheme="majorHAnsi" w:cstheme="majorHAnsi"/>
          <w:sz w:val="24"/>
        </w:rPr>
        <w:t>there is no Thucydides Trap</w:t>
      </w:r>
      <w:r w:rsidRPr="00EA26BE">
        <w:rPr>
          <w:rFonts w:asciiTheme="majorHAnsi" w:hAnsiTheme="majorHAnsi" w:cstheme="majorHAnsi"/>
          <w:sz w:val="16"/>
        </w:rPr>
        <w:t xml:space="preserve"> in international politics. </w:t>
      </w:r>
      <w:r w:rsidRPr="00EA26BE">
        <w:rPr>
          <w:rStyle w:val="StyleUnderline"/>
          <w:rFonts w:asciiTheme="majorHAnsi" w:hAnsiTheme="majorHAnsi" w:cstheme="majorHAnsi"/>
          <w:sz w:val="24"/>
        </w:rPr>
        <w:t xml:space="preserve">Rather, the world is </w:t>
      </w:r>
      <w:r w:rsidRPr="00EA26BE">
        <w:rPr>
          <w:rStyle w:val="Emphasis"/>
          <w:rFonts w:asciiTheme="majorHAnsi" w:hAnsiTheme="majorHAnsi" w:cstheme="majorHAnsi"/>
          <w:sz w:val="24"/>
        </w:rPr>
        <w:t xml:space="preserve">moving rapidly </w:t>
      </w:r>
      <w:r w:rsidRPr="00EA26BE">
        <w:rPr>
          <w:rStyle w:val="Emphasis"/>
          <w:rFonts w:asciiTheme="majorHAnsi" w:hAnsiTheme="majorHAnsi" w:cstheme="majorHAnsi"/>
          <w:sz w:val="24"/>
          <w:highlight w:val="green"/>
        </w:rPr>
        <w:t>toward permanent peace</w:t>
      </w:r>
      <w:r w:rsidRPr="00EA26BE">
        <w:rPr>
          <w:rStyle w:val="StyleUnderline"/>
          <w:rFonts w:asciiTheme="majorHAnsi" w:hAnsiTheme="majorHAnsi" w:cstheme="majorHAnsi"/>
          <w:sz w:val="24"/>
        </w:rPr>
        <w:t xml:space="preserve">, </w:t>
      </w:r>
      <w:r w:rsidRPr="00EA26BE">
        <w:rPr>
          <w:rStyle w:val="Emphasis"/>
          <w:rFonts w:asciiTheme="majorHAnsi" w:hAnsiTheme="majorHAnsi" w:cstheme="majorHAnsi"/>
          <w:sz w:val="24"/>
        </w:rPr>
        <w:t>possibly in our lifetime</w:t>
      </w:r>
      <w:r w:rsidRPr="00EA26BE">
        <w:rPr>
          <w:rFonts w:asciiTheme="majorHAnsi" w:hAnsiTheme="majorHAnsi" w:cstheme="majorHAnsi"/>
          <w:sz w:val="16"/>
        </w:rPr>
        <w:t xml:space="preserve">. Drawing on economic </w:t>
      </w:r>
      <w:proofErr w:type="gramStart"/>
      <w:r w:rsidRPr="00EA26BE">
        <w:rPr>
          <w:rFonts w:asciiTheme="majorHAnsi" w:hAnsiTheme="majorHAnsi" w:cstheme="majorHAnsi"/>
          <w:sz w:val="16"/>
        </w:rPr>
        <w:t>norms</w:t>
      </w:r>
      <w:proofErr w:type="gramEnd"/>
      <w:r w:rsidRPr="00EA26BE">
        <w:rPr>
          <w:rFonts w:asciiTheme="majorHAnsi" w:hAnsiTheme="majorHAnsi" w:cstheme="majorHAnsi"/>
          <w:sz w:val="16"/>
        </w:rPr>
        <w:t xml:space="preserve"> theory,4 I show that </w:t>
      </w:r>
      <w:r w:rsidRPr="00EA26BE">
        <w:rPr>
          <w:rStyle w:val="StyleUnderline"/>
          <w:rFonts w:asciiTheme="majorHAnsi" w:hAnsiTheme="majorHAnsi" w:cstheme="majorHAnsi"/>
          <w:sz w:val="24"/>
        </w:rPr>
        <w:t xml:space="preserve">what sometimes appears to be a Thucydides Trap may instead be a function of factors </w:t>
      </w:r>
      <w:r w:rsidRPr="00EA26BE">
        <w:rPr>
          <w:rStyle w:val="Emphasis"/>
          <w:rFonts w:asciiTheme="majorHAnsi" w:hAnsiTheme="majorHAnsi" w:cstheme="majorHAnsi"/>
          <w:sz w:val="24"/>
        </w:rPr>
        <w:t>strictly internal</w:t>
      </w:r>
      <w:r w:rsidRPr="00EA26BE">
        <w:rPr>
          <w:rStyle w:val="StyleUnderline"/>
          <w:rFonts w:asciiTheme="majorHAnsi" w:hAnsiTheme="majorHAnsi" w:cstheme="majorHAnsi"/>
          <w:sz w:val="24"/>
        </w:rPr>
        <w:t xml:space="preserve"> to states and that these factors </w:t>
      </w:r>
      <w:r w:rsidRPr="00EA26BE">
        <w:rPr>
          <w:rStyle w:val="Emphasis"/>
          <w:rFonts w:asciiTheme="majorHAnsi" w:hAnsiTheme="majorHAnsi" w:cstheme="majorHAnsi"/>
          <w:sz w:val="24"/>
        </w:rPr>
        <w:t>vary</w:t>
      </w:r>
      <w:r w:rsidRPr="00EA26BE">
        <w:rPr>
          <w:rStyle w:val="StyleUnderline"/>
          <w:rFonts w:asciiTheme="majorHAnsi" w:hAnsiTheme="majorHAnsi" w:cstheme="majorHAnsi"/>
          <w:sz w:val="24"/>
        </w:rPr>
        <w:t xml:space="preserve"> among them</w:t>
      </w:r>
      <w:r w:rsidRPr="00EA26BE">
        <w:rPr>
          <w:rFonts w:asciiTheme="majorHAnsi" w:hAnsiTheme="majorHAnsi" w:cstheme="majorHAnsi"/>
          <w:sz w:val="16"/>
        </w:rPr>
        <w:t xml:space="preserve">. In brief, </w:t>
      </w:r>
      <w:r w:rsidRPr="00EA26BE">
        <w:rPr>
          <w:rStyle w:val="StyleUnderline"/>
          <w:rFonts w:asciiTheme="majorHAnsi" w:hAnsiTheme="majorHAnsi" w:cstheme="majorHAnsi"/>
          <w:sz w:val="24"/>
        </w:rPr>
        <w:t xml:space="preserve">leaders of </w:t>
      </w:r>
      <w:r w:rsidRPr="00EA26BE">
        <w:rPr>
          <w:rStyle w:val="StyleUnderline"/>
          <w:rFonts w:asciiTheme="majorHAnsi" w:hAnsiTheme="majorHAnsi" w:cstheme="majorHAnsi"/>
          <w:sz w:val="24"/>
          <w:highlight w:val="green"/>
        </w:rPr>
        <w:t>states with</w:t>
      </w:r>
      <w:r w:rsidRPr="00EA26BE">
        <w:rPr>
          <w:rStyle w:val="StyleUnderline"/>
          <w:rFonts w:asciiTheme="majorHAnsi" w:hAnsiTheme="majorHAnsi" w:cstheme="majorHAnsi"/>
          <w:sz w:val="24"/>
        </w:rPr>
        <w:t xml:space="preserve"> advanced </w:t>
      </w:r>
      <w:r w:rsidRPr="00EA26BE">
        <w:rPr>
          <w:rStyle w:val="StyleUnderline"/>
          <w:rFonts w:asciiTheme="majorHAnsi" w:hAnsiTheme="majorHAnsi" w:cstheme="majorHAnsi"/>
          <w:sz w:val="24"/>
          <w:highlight w:val="green"/>
        </w:rPr>
        <w:t>market</w:t>
      </w:r>
      <w:r w:rsidRPr="00EA26BE">
        <w:rPr>
          <w:rStyle w:val="StyleUnderline"/>
          <w:rFonts w:asciiTheme="majorHAnsi" w:hAnsiTheme="majorHAnsi" w:cstheme="majorHAnsi"/>
          <w:sz w:val="24"/>
        </w:rPr>
        <w:t xml:space="preserve">-oriented </w:t>
      </w:r>
      <w:r w:rsidRPr="00EA26BE">
        <w:rPr>
          <w:rStyle w:val="StyleUnderline"/>
          <w:rFonts w:asciiTheme="majorHAnsi" w:hAnsiTheme="majorHAnsi" w:cstheme="majorHAnsi"/>
          <w:sz w:val="24"/>
          <w:highlight w:val="green"/>
        </w:rPr>
        <w:t>economies have</w:t>
      </w:r>
      <w:r w:rsidRPr="00EA26BE">
        <w:rPr>
          <w:rStyle w:val="StyleUnderline"/>
          <w:rFonts w:asciiTheme="majorHAnsi" w:hAnsiTheme="majorHAnsi" w:cstheme="majorHAnsi"/>
          <w:sz w:val="24"/>
        </w:rPr>
        <w:t xml:space="preserve"> </w:t>
      </w:r>
      <w:r w:rsidRPr="00EA26BE">
        <w:rPr>
          <w:rStyle w:val="Emphasis"/>
          <w:rFonts w:asciiTheme="majorHAnsi" w:hAnsiTheme="majorHAnsi" w:cstheme="majorHAnsi"/>
          <w:sz w:val="24"/>
        </w:rPr>
        <w:t xml:space="preserve">foremost </w:t>
      </w:r>
      <w:r w:rsidRPr="00EA26BE">
        <w:rPr>
          <w:rStyle w:val="Emphasis"/>
          <w:rFonts w:asciiTheme="majorHAnsi" w:hAnsiTheme="majorHAnsi" w:cstheme="majorHAnsi"/>
          <w:sz w:val="24"/>
          <w:highlight w:val="green"/>
        </w:rPr>
        <w:t>interests</w:t>
      </w:r>
      <w:r w:rsidRPr="00EA26BE">
        <w:rPr>
          <w:rStyle w:val="StyleUnderline"/>
          <w:rFonts w:asciiTheme="majorHAnsi" w:hAnsiTheme="majorHAnsi" w:cstheme="majorHAnsi"/>
          <w:sz w:val="24"/>
          <w:highlight w:val="green"/>
        </w:rPr>
        <w:t xml:space="preserve"> in</w:t>
      </w:r>
      <w:r w:rsidRPr="00EA26BE">
        <w:rPr>
          <w:rStyle w:val="StyleUnderline"/>
          <w:rFonts w:asciiTheme="majorHAnsi" w:hAnsiTheme="majorHAnsi" w:cstheme="majorHAnsi"/>
          <w:sz w:val="24"/>
        </w:rPr>
        <w:t xml:space="preserve"> the principle of </w:t>
      </w:r>
      <w:r w:rsidRPr="00EA26BE">
        <w:rPr>
          <w:rStyle w:val="Emphasis"/>
          <w:rFonts w:asciiTheme="majorHAnsi" w:hAnsiTheme="majorHAnsi" w:cstheme="majorHAnsi"/>
          <w:sz w:val="24"/>
        </w:rPr>
        <w:t>self-determination</w:t>
      </w:r>
      <w:r w:rsidRPr="00EA26BE">
        <w:rPr>
          <w:rStyle w:val="StyleUnderline"/>
          <w:rFonts w:asciiTheme="majorHAnsi" w:hAnsiTheme="majorHAnsi" w:cstheme="majorHAnsi"/>
          <w:sz w:val="24"/>
        </w:rPr>
        <w:t xml:space="preserve"> for all states, large and small, as the foundation for </w:t>
      </w:r>
      <w:r w:rsidRPr="00EA26BE">
        <w:rPr>
          <w:rStyle w:val="StyleUnderline"/>
          <w:rFonts w:asciiTheme="majorHAnsi" w:hAnsiTheme="majorHAnsi" w:cstheme="majorHAnsi"/>
          <w:sz w:val="24"/>
          <w:highlight w:val="green"/>
        </w:rPr>
        <w:t xml:space="preserve">a </w:t>
      </w:r>
      <w:r w:rsidRPr="00EA26BE">
        <w:rPr>
          <w:rStyle w:val="Emphasis"/>
          <w:rFonts w:asciiTheme="majorHAnsi" w:hAnsiTheme="majorHAnsi" w:cstheme="majorHAnsi"/>
          <w:sz w:val="24"/>
          <w:highlight w:val="green"/>
        </w:rPr>
        <w:t>robust global marketplace</w:t>
      </w:r>
      <w:r w:rsidRPr="00EA26BE">
        <w:rPr>
          <w:rStyle w:val="StyleUnderline"/>
          <w:rFonts w:asciiTheme="majorHAnsi" w:hAnsiTheme="majorHAnsi" w:cstheme="majorHAnsi"/>
          <w:sz w:val="24"/>
        </w:rPr>
        <w:t xml:space="preserve">. </w:t>
      </w:r>
      <w:r w:rsidRPr="00EA26BE">
        <w:rPr>
          <w:rStyle w:val="Emphasis"/>
          <w:rFonts w:asciiTheme="majorHAnsi" w:hAnsiTheme="majorHAnsi" w:cstheme="majorHAnsi"/>
          <w:sz w:val="24"/>
          <w:highlight w:val="green"/>
        </w:rPr>
        <w:t>War</w:t>
      </w:r>
      <w:r w:rsidRPr="00EA26BE">
        <w:rPr>
          <w:rStyle w:val="StyleUnderline"/>
          <w:rFonts w:asciiTheme="majorHAnsi" w:hAnsiTheme="majorHAnsi" w:cstheme="majorHAnsi"/>
          <w:sz w:val="24"/>
        </w:rPr>
        <w:t xml:space="preserve"> among these states, </w:t>
      </w:r>
      <w:r w:rsidRPr="00EA26BE">
        <w:rPr>
          <w:rStyle w:val="Emphasis"/>
          <w:rFonts w:asciiTheme="majorHAnsi" w:hAnsiTheme="majorHAnsi" w:cstheme="majorHAnsi"/>
          <w:sz w:val="24"/>
        </w:rPr>
        <w:t xml:space="preserve">even </w:t>
      </w:r>
      <w:proofErr w:type="gramStart"/>
      <w:r w:rsidRPr="00EA26BE">
        <w:rPr>
          <w:rStyle w:val="Emphasis"/>
          <w:rFonts w:asciiTheme="majorHAnsi" w:hAnsiTheme="majorHAnsi" w:cstheme="majorHAnsi"/>
          <w:sz w:val="24"/>
        </w:rPr>
        <w:t>making preparations</w:t>
      </w:r>
      <w:proofErr w:type="gramEnd"/>
      <w:r w:rsidRPr="00EA26BE">
        <w:rPr>
          <w:rStyle w:val="StyleUnderline"/>
          <w:rFonts w:asciiTheme="majorHAnsi" w:hAnsiTheme="majorHAnsi" w:cstheme="majorHAnsi"/>
          <w:sz w:val="24"/>
        </w:rPr>
        <w:t xml:space="preserve"> for war, is </w:t>
      </w:r>
      <w:r w:rsidRPr="00EA26BE">
        <w:rPr>
          <w:rStyle w:val="Emphasis"/>
          <w:rFonts w:asciiTheme="majorHAnsi" w:hAnsiTheme="majorHAnsi" w:cstheme="majorHAnsi"/>
          <w:sz w:val="24"/>
          <w:highlight w:val="green"/>
        </w:rPr>
        <w:t>not possible</w:t>
      </w:r>
      <w:r w:rsidRPr="00EA26BE">
        <w:rPr>
          <w:rStyle w:val="StyleUnderline"/>
          <w:rFonts w:asciiTheme="majorHAnsi" w:hAnsiTheme="majorHAnsi" w:cstheme="majorHAnsi"/>
          <w:sz w:val="24"/>
          <w:highlight w:val="green"/>
        </w:rPr>
        <w:t>, because</w:t>
      </w:r>
      <w:r w:rsidRPr="00EA26BE">
        <w:rPr>
          <w:rStyle w:val="StyleUnderline"/>
          <w:rFonts w:asciiTheme="majorHAnsi" w:hAnsiTheme="majorHAnsi" w:cstheme="majorHAnsi"/>
          <w:sz w:val="24"/>
        </w:rPr>
        <w:t xml:space="preserve"> they are in </w:t>
      </w:r>
      <w:r w:rsidRPr="00EA26BE">
        <w:rPr>
          <w:rStyle w:val="StyleUnderline"/>
          <w:rFonts w:asciiTheme="majorHAnsi" w:hAnsiTheme="majorHAnsi" w:cstheme="majorHAnsi"/>
          <w:sz w:val="24"/>
          <w:highlight w:val="green"/>
        </w:rPr>
        <w:t xml:space="preserve">a </w:t>
      </w:r>
      <w:r w:rsidRPr="00EA26BE">
        <w:rPr>
          <w:rStyle w:val="Emphasis"/>
          <w:rFonts w:asciiTheme="majorHAnsi" w:hAnsiTheme="majorHAnsi" w:cstheme="majorHAnsi"/>
          <w:sz w:val="24"/>
          <w:highlight w:val="green"/>
        </w:rPr>
        <w:t>natural alliance</w:t>
      </w:r>
      <w:r w:rsidRPr="00EA26BE">
        <w:rPr>
          <w:rStyle w:val="Emphasis"/>
          <w:rFonts w:asciiTheme="majorHAnsi" w:hAnsiTheme="majorHAnsi" w:cstheme="majorHAnsi"/>
          <w:sz w:val="24"/>
        </w:rPr>
        <w:t xml:space="preserve"> to preserve</w:t>
      </w:r>
      <w:r w:rsidRPr="00EA26BE">
        <w:rPr>
          <w:rStyle w:val="StyleUnderline"/>
          <w:rFonts w:asciiTheme="majorHAnsi" w:hAnsiTheme="majorHAnsi" w:cstheme="majorHAnsi"/>
          <w:sz w:val="24"/>
        </w:rPr>
        <w:t xml:space="preserve"> and </w:t>
      </w:r>
      <w:r w:rsidRPr="00EA26BE">
        <w:rPr>
          <w:rStyle w:val="Emphasis"/>
          <w:rFonts w:asciiTheme="majorHAnsi" w:hAnsiTheme="majorHAnsi" w:cstheme="majorHAnsi"/>
          <w:sz w:val="24"/>
          <w:highlight w:val="green"/>
        </w:rPr>
        <w:t>protect</w:t>
      </w:r>
      <w:r w:rsidRPr="00EA26BE">
        <w:rPr>
          <w:rStyle w:val="Emphasis"/>
          <w:rFonts w:asciiTheme="majorHAnsi" w:hAnsiTheme="majorHAnsi" w:cstheme="majorHAnsi"/>
          <w:sz w:val="24"/>
        </w:rPr>
        <w:t xml:space="preserve"> the global </w:t>
      </w:r>
      <w:r w:rsidRPr="00EA26BE">
        <w:rPr>
          <w:rStyle w:val="Emphasis"/>
          <w:rFonts w:asciiTheme="majorHAnsi" w:hAnsiTheme="majorHAnsi" w:cstheme="majorHAnsi"/>
          <w:sz w:val="24"/>
          <w:highlight w:val="green"/>
        </w:rPr>
        <w:t>order</w:t>
      </w:r>
      <w:r w:rsidRPr="00EA26BE">
        <w:rPr>
          <w:rFonts w:asciiTheme="majorHAnsi" w:hAnsiTheme="majorHAnsi" w:cstheme="majorHAnsi"/>
          <w:sz w:val="16"/>
        </w:rPr>
        <w:t xml:space="preserve">. In contrast, </w:t>
      </w:r>
      <w:r w:rsidRPr="00EA26BE">
        <w:rPr>
          <w:rStyle w:val="StyleUnderline"/>
          <w:rFonts w:asciiTheme="majorHAnsi" w:hAnsiTheme="majorHAnsi" w:cstheme="majorHAnsi"/>
          <w:sz w:val="24"/>
        </w:rPr>
        <w:t xml:space="preserve">leaders of </w:t>
      </w:r>
      <w:r w:rsidRPr="00EA26BE">
        <w:rPr>
          <w:rStyle w:val="StyleUnderline"/>
          <w:rFonts w:asciiTheme="majorHAnsi" w:hAnsiTheme="majorHAnsi" w:cstheme="majorHAnsi"/>
          <w:sz w:val="24"/>
          <w:highlight w:val="green"/>
        </w:rPr>
        <w:t>states</w:t>
      </w:r>
      <w:r w:rsidRPr="00EA26BE">
        <w:rPr>
          <w:rStyle w:val="StyleUnderline"/>
          <w:rFonts w:asciiTheme="majorHAnsi" w:hAnsiTheme="majorHAnsi" w:cstheme="majorHAnsi"/>
          <w:sz w:val="24"/>
        </w:rPr>
        <w:t xml:space="preserve"> </w:t>
      </w:r>
      <w:r w:rsidRPr="00EA26BE">
        <w:rPr>
          <w:rStyle w:val="StyleUnderline"/>
          <w:rFonts w:asciiTheme="majorHAnsi" w:hAnsiTheme="majorHAnsi" w:cstheme="majorHAnsi"/>
          <w:sz w:val="24"/>
          <w:highlight w:val="green"/>
        </w:rPr>
        <w:t xml:space="preserve">with </w:t>
      </w:r>
      <w:r w:rsidRPr="00EA26BE">
        <w:rPr>
          <w:rStyle w:val="Emphasis"/>
          <w:rFonts w:asciiTheme="majorHAnsi" w:hAnsiTheme="majorHAnsi" w:cstheme="majorHAnsi"/>
          <w:sz w:val="24"/>
          <w:highlight w:val="green"/>
        </w:rPr>
        <w:t>weak</w:t>
      </w:r>
      <w:r w:rsidRPr="00EA26BE">
        <w:rPr>
          <w:rStyle w:val="Emphasis"/>
          <w:rFonts w:asciiTheme="majorHAnsi" w:hAnsiTheme="majorHAnsi" w:cstheme="majorHAnsi"/>
          <w:sz w:val="24"/>
        </w:rPr>
        <w:t xml:space="preserve"> internal </w:t>
      </w:r>
      <w:r w:rsidRPr="00EA26BE">
        <w:rPr>
          <w:rStyle w:val="Emphasis"/>
          <w:rFonts w:asciiTheme="majorHAnsi" w:hAnsiTheme="majorHAnsi" w:cstheme="majorHAnsi"/>
          <w:sz w:val="24"/>
          <w:highlight w:val="green"/>
        </w:rPr>
        <w:t>markets</w:t>
      </w:r>
      <w:r w:rsidRPr="00EA26BE">
        <w:rPr>
          <w:rStyle w:val="StyleUnderline"/>
          <w:rFonts w:asciiTheme="majorHAnsi" w:hAnsiTheme="majorHAnsi" w:cstheme="majorHAnsi"/>
          <w:sz w:val="24"/>
          <w:highlight w:val="green"/>
        </w:rPr>
        <w:t xml:space="preserve"> have </w:t>
      </w:r>
      <w:r w:rsidRPr="00EA26BE">
        <w:rPr>
          <w:rStyle w:val="Emphasis"/>
          <w:rFonts w:asciiTheme="majorHAnsi" w:hAnsiTheme="majorHAnsi" w:cstheme="majorHAnsi"/>
          <w:sz w:val="24"/>
          <w:highlight w:val="green"/>
        </w:rPr>
        <w:t>little interest</w:t>
      </w:r>
      <w:r w:rsidRPr="00EA26BE">
        <w:rPr>
          <w:rStyle w:val="StyleUnderline"/>
          <w:rFonts w:asciiTheme="majorHAnsi" w:hAnsiTheme="majorHAnsi" w:cstheme="majorHAnsi"/>
          <w:sz w:val="24"/>
        </w:rPr>
        <w:t xml:space="preserve"> in the global marketplace; they </w:t>
      </w:r>
      <w:r w:rsidRPr="00EA26BE">
        <w:rPr>
          <w:rStyle w:val="StyleUnderline"/>
          <w:rFonts w:asciiTheme="majorHAnsi" w:hAnsiTheme="majorHAnsi" w:cstheme="majorHAnsi"/>
          <w:sz w:val="24"/>
          <w:highlight w:val="green"/>
        </w:rPr>
        <w:t>pursue</w:t>
      </w:r>
      <w:r w:rsidRPr="00EA26BE">
        <w:rPr>
          <w:rStyle w:val="StyleUnderline"/>
          <w:rFonts w:asciiTheme="majorHAnsi" w:hAnsiTheme="majorHAnsi" w:cstheme="majorHAnsi"/>
          <w:sz w:val="24"/>
        </w:rPr>
        <w:t xml:space="preserve"> wealth </w:t>
      </w:r>
      <w:r w:rsidRPr="00EA26BE">
        <w:rPr>
          <w:rStyle w:val="Emphasis"/>
          <w:rFonts w:asciiTheme="majorHAnsi" w:hAnsiTheme="majorHAnsi" w:cstheme="majorHAnsi"/>
          <w:sz w:val="24"/>
        </w:rPr>
        <w:t>not through commerce</w:t>
      </w:r>
      <w:r w:rsidRPr="00EA26BE">
        <w:rPr>
          <w:rStyle w:val="StyleUnderline"/>
          <w:rFonts w:asciiTheme="majorHAnsi" w:hAnsiTheme="majorHAnsi" w:cstheme="majorHAnsi"/>
          <w:sz w:val="24"/>
        </w:rPr>
        <w:t xml:space="preserve">, but </w:t>
      </w:r>
      <w:r w:rsidRPr="00EA26BE">
        <w:rPr>
          <w:rStyle w:val="StyleUnderline"/>
          <w:rFonts w:asciiTheme="majorHAnsi" w:hAnsiTheme="majorHAnsi" w:cstheme="majorHAnsi"/>
          <w:sz w:val="24"/>
          <w:highlight w:val="green"/>
        </w:rPr>
        <w:t xml:space="preserve">through </w:t>
      </w:r>
      <w:r w:rsidRPr="00EA26BE">
        <w:rPr>
          <w:rStyle w:val="Emphasis"/>
          <w:rFonts w:asciiTheme="majorHAnsi" w:hAnsiTheme="majorHAnsi" w:cstheme="majorHAnsi"/>
          <w:sz w:val="24"/>
          <w:highlight w:val="green"/>
        </w:rPr>
        <w:t>wars of expansion</w:t>
      </w:r>
      <w:r w:rsidRPr="00EA26BE">
        <w:rPr>
          <w:rStyle w:val="StyleUnderline"/>
          <w:rFonts w:asciiTheme="majorHAnsi" w:hAnsiTheme="majorHAnsi" w:cstheme="majorHAnsi"/>
          <w:sz w:val="24"/>
        </w:rPr>
        <w:t xml:space="preserve"> and </w:t>
      </w:r>
      <w:r w:rsidRPr="00EA26BE">
        <w:rPr>
          <w:rStyle w:val="Emphasis"/>
          <w:rFonts w:asciiTheme="majorHAnsi" w:hAnsiTheme="majorHAnsi" w:cstheme="majorHAnsi"/>
          <w:sz w:val="24"/>
        </w:rPr>
        <w:t>demands for tribute</w:t>
      </w:r>
      <w:r w:rsidRPr="00EA26BE">
        <w:rPr>
          <w:rFonts w:asciiTheme="majorHAnsi" w:hAnsiTheme="majorHAnsi" w:cstheme="majorHAnsi"/>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0D6575BC" w14:textId="77777777" w:rsidR="007651B5" w:rsidRPr="00EA26BE" w:rsidRDefault="007651B5" w:rsidP="007651B5">
      <w:pPr>
        <w:rPr>
          <w:rStyle w:val="StyleUnderline"/>
          <w:rFonts w:asciiTheme="majorHAnsi" w:hAnsiTheme="majorHAnsi" w:cstheme="majorHAnsi"/>
        </w:rPr>
      </w:pPr>
    </w:p>
    <w:p w14:paraId="08626FE9" w14:textId="77777777" w:rsidR="007651B5" w:rsidRPr="00EA26BE" w:rsidRDefault="007651B5" w:rsidP="007651B5">
      <w:pPr>
        <w:pStyle w:val="Heading4"/>
        <w:rPr>
          <w:rFonts w:asciiTheme="majorHAnsi" w:hAnsiTheme="majorHAnsi" w:cstheme="majorHAnsi"/>
        </w:rPr>
      </w:pPr>
      <w:r w:rsidRPr="00EA26BE">
        <w:rPr>
          <w:rFonts w:asciiTheme="majorHAnsi" w:hAnsiTheme="majorHAnsi" w:cstheme="majorHAnsi"/>
        </w:rPr>
        <w:t>Rejection of capitalism causes massive transition wars</w:t>
      </w:r>
    </w:p>
    <w:p w14:paraId="436C037A" w14:textId="77777777" w:rsidR="007651B5" w:rsidRPr="00EA26BE" w:rsidRDefault="007651B5" w:rsidP="007651B5">
      <w:pPr>
        <w:rPr>
          <w:rFonts w:asciiTheme="majorHAnsi" w:hAnsiTheme="majorHAnsi" w:cstheme="majorHAnsi"/>
          <w:color w:val="000000"/>
          <w:sz w:val="12"/>
        </w:rPr>
      </w:pPr>
      <w:r w:rsidRPr="00EA26BE">
        <w:rPr>
          <w:rStyle w:val="Style13ptBold"/>
          <w:rFonts w:asciiTheme="majorHAnsi" w:eastAsiaTheme="majorEastAsia" w:hAnsiTheme="majorHAnsi" w:cstheme="majorHAnsi"/>
        </w:rPr>
        <w:t>Harris 03.</w:t>
      </w:r>
      <w:r w:rsidRPr="00EA26BE">
        <w:rPr>
          <w:rFonts w:asciiTheme="majorHAnsi" w:hAnsiTheme="majorHAnsi" w:cstheme="majorHAnsi"/>
        </w:rPr>
        <w:t xml:space="preserve"> Lee, Analyst – Hoover Institution and Author of The Suicide of Reason, “The Intellectual Origins of America-Bashing”, Policy Review, January, http://www.hoover.org/publications/policyreview/3458371.html</w:t>
      </w:r>
    </w:p>
    <w:p w14:paraId="21CE4440" w14:textId="77777777" w:rsidR="007651B5" w:rsidRPr="00EA26BE" w:rsidRDefault="007651B5" w:rsidP="007651B5">
      <w:pPr>
        <w:rPr>
          <w:rFonts w:asciiTheme="majorHAnsi" w:hAnsiTheme="majorHAnsi" w:cstheme="majorHAnsi"/>
          <w:sz w:val="14"/>
        </w:rPr>
      </w:pPr>
      <w:r w:rsidRPr="00EA26BE">
        <w:rPr>
          <w:rFonts w:asciiTheme="majorHAnsi" w:hAnsiTheme="majorHAnsi" w:cstheme="majorHAnsi"/>
          <w:sz w:val="14"/>
        </w:rPr>
        <w:t xml:space="preserve">This is the </w:t>
      </w:r>
      <w:proofErr w:type="spellStart"/>
      <w:r w:rsidRPr="00EA26BE">
        <w:rPr>
          <w:rFonts w:asciiTheme="majorHAnsi" w:hAnsiTheme="majorHAnsi" w:cstheme="majorHAnsi"/>
          <w:sz w:val="14"/>
        </w:rPr>
        <w:t>immiserization</w:t>
      </w:r>
      <w:proofErr w:type="spellEnd"/>
      <w:r w:rsidRPr="00EA26BE">
        <w:rPr>
          <w:rFonts w:asciiTheme="majorHAnsi" w:hAnsiTheme="majorHAnsi" w:cstheme="majorHAnsi"/>
          <w:sz w:val="14"/>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EA26BE">
        <w:rPr>
          <w:rStyle w:val="StyleUnderline"/>
          <w:rFonts w:asciiTheme="majorHAnsi" w:hAnsiTheme="majorHAnsi" w:cstheme="majorHAnsi"/>
        </w:rPr>
        <w:t xml:space="preserve">the </w:t>
      </w:r>
      <w:r w:rsidRPr="00EA26BE">
        <w:rPr>
          <w:rStyle w:val="StyleUnderline"/>
          <w:rFonts w:asciiTheme="majorHAnsi" w:hAnsiTheme="majorHAnsi" w:cstheme="majorHAnsi"/>
          <w:highlight w:val="green"/>
        </w:rPr>
        <w:t>capitalist class</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green"/>
        </w:rPr>
        <w:t>could not be</w:t>
      </w:r>
      <w:r w:rsidRPr="00EA26BE">
        <w:rPr>
          <w:rStyle w:val="StyleUnderline"/>
          <w:rFonts w:asciiTheme="majorHAnsi" w:hAnsiTheme="majorHAnsi" w:cstheme="majorHAnsi"/>
        </w:rPr>
        <w:t xml:space="preserve"> realistically </w:t>
      </w:r>
      <w:r w:rsidRPr="00EA26BE">
        <w:rPr>
          <w:rStyle w:val="StyleUnderline"/>
          <w:rFonts w:asciiTheme="majorHAnsi" w:hAnsiTheme="majorHAnsi" w:cstheme="majorHAnsi"/>
          <w:highlight w:val="green"/>
        </w:rPr>
        <w:t>expected</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green"/>
        </w:rPr>
        <w:t>to relinquish</w:t>
      </w:r>
      <w:r w:rsidRPr="00EA26BE">
        <w:rPr>
          <w:rStyle w:val="StyleUnderline"/>
          <w:rFonts w:asciiTheme="majorHAnsi" w:hAnsiTheme="majorHAnsi" w:cstheme="majorHAnsi"/>
        </w:rPr>
        <w:t xml:space="preserve"> control of </w:t>
      </w:r>
      <w:r w:rsidRPr="00EA26BE">
        <w:rPr>
          <w:rStyle w:val="StyleUnderline"/>
          <w:rFonts w:asciiTheme="majorHAnsi" w:hAnsiTheme="majorHAnsi" w:cstheme="majorHAnsi"/>
          <w:highlight w:val="green"/>
        </w:rPr>
        <w:t>the state</w:t>
      </w:r>
      <w:r w:rsidRPr="00EA26BE">
        <w:rPr>
          <w:rStyle w:val="StyleUnderline"/>
          <w:rFonts w:asciiTheme="majorHAnsi" w:hAnsiTheme="majorHAnsi" w:cstheme="majorHAnsi"/>
        </w:rPr>
        <w:t xml:space="preserve"> </w:t>
      </w:r>
      <w:r w:rsidRPr="00EA26BE">
        <w:rPr>
          <w:rFonts w:asciiTheme="majorHAnsi" w:hAnsiTheme="majorHAnsi" w:cstheme="majorHAnsi"/>
          <w:sz w:val="14"/>
        </w:rPr>
        <w:t xml:space="preserve">apparatus </w:t>
      </w:r>
      <w:r w:rsidRPr="00EA26BE">
        <w:rPr>
          <w:rStyle w:val="StyleUnderline"/>
          <w:rFonts w:asciiTheme="majorHAnsi" w:hAnsiTheme="majorHAnsi" w:cstheme="majorHAnsi"/>
          <w:highlight w:val="green"/>
        </w:rPr>
        <w:t>and</w:t>
      </w:r>
      <w:r w:rsidRPr="00EA26BE">
        <w:rPr>
          <w:rFonts w:asciiTheme="majorHAnsi" w:hAnsiTheme="majorHAnsi" w:cstheme="majorHAnsi"/>
          <w:sz w:val="14"/>
        </w:rPr>
        <w:t xml:space="preserve">, with it, </w:t>
      </w:r>
      <w:r w:rsidRPr="00EA26BE">
        <w:rPr>
          <w:rStyle w:val="StyleUnderline"/>
          <w:rFonts w:asciiTheme="majorHAnsi" w:hAnsiTheme="majorHAnsi" w:cstheme="majorHAnsi"/>
        </w:rPr>
        <w:t xml:space="preserve">the monopoly of </w:t>
      </w:r>
      <w:r w:rsidRPr="00EA26BE">
        <w:rPr>
          <w:rStyle w:val="StyleUnderline"/>
          <w:rFonts w:asciiTheme="majorHAnsi" w:hAnsiTheme="majorHAnsi" w:cstheme="majorHAnsi"/>
          <w:highlight w:val="green"/>
        </w:rPr>
        <w:t>force</w:t>
      </w:r>
      <w:r w:rsidRPr="00EA26BE">
        <w:rPr>
          <w:rFonts w:asciiTheme="majorHAnsi" w:hAnsiTheme="majorHAnsi" w:cstheme="majorHAnsi"/>
          <w:sz w:val="14"/>
        </w:rPr>
        <w:t xml:space="preserve">. In this, Marx was </w:t>
      </w:r>
      <w:proofErr w:type="gramStart"/>
      <w:r w:rsidRPr="00EA26BE">
        <w:rPr>
          <w:rFonts w:asciiTheme="majorHAnsi" w:hAnsiTheme="majorHAnsi" w:cstheme="majorHAnsi"/>
          <w:sz w:val="14"/>
        </w:rPr>
        <w:t>absolutely correct</w:t>
      </w:r>
      <w:proofErr w:type="gramEnd"/>
      <w:r w:rsidRPr="00EA26BE">
        <w:rPr>
          <w:rFonts w:asciiTheme="majorHAnsi" w:hAnsiTheme="majorHAnsi" w:cstheme="majorHAnsi"/>
          <w:sz w:val="14"/>
        </w:rPr>
        <w:t xml:space="preserve">. </w:t>
      </w:r>
      <w:r w:rsidRPr="00EA26BE">
        <w:rPr>
          <w:rStyle w:val="StyleUnderline"/>
          <w:rFonts w:asciiTheme="majorHAnsi" w:hAnsiTheme="majorHAnsi" w:cstheme="majorHAnsi"/>
          <w:highlight w:val="green"/>
        </w:rPr>
        <w:t>No</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green"/>
        </w:rPr>
        <w:t>capitalist society</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green"/>
        </w:rPr>
        <w:t>has</w:t>
      </w:r>
      <w:r w:rsidRPr="00EA26BE">
        <w:rPr>
          <w:rStyle w:val="StyleUnderline"/>
          <w:rFonts w:asciiTheme="majorHAnsi" w:hAnsiTheme="majorHAnsi" w:cstheme="majorHAnsi"/>
        </w:rPr>
        <w:t xml:space="preserve"> ever willingly </w:t>
      </w:r>
      <w:r w:rsidRPr="00EA26BE">
        <w:rPr>
          <w:rStyle w:val="StyleUnderline"/>
          <w:rFonts w:asciiTheme="majorHAnsi" w:hAnsiTheme="majorHAnsi" w:cstheme="majorHAnsi"/>
          <w:highlight w:val="green"/>
        </w:rPr>
        <w:t>liquidated</w:t>
      </w:r>
      <w:r w:rsidRPr="00EA26BE">
        <w:rPr>
          <w:rStyle w:val="StyleUnderline"/>
          <w:rFonts w:asciiTheme="majorHAnsi" w:hAnsiTheme="majorHAnsi" w:cstheme="majorHAnsi"/>
        </w:rPr>
        <w:t xml:space="preserve"> itself, </w:t>
      </w:r>
      <w:r w:rsidRPr="00EA26BE">
        <w:rPr>
          <w:rStyle w:val="StyleUnderline"/>
          <w:rFonts w:asciiTheme="majorHAnsi" w:hAnsiTheme="majorHAnsi" w:cstheme="majorHAnsi"/>
          <w:highlight w:val="green"/>
        </w:rPr>
        <w:t>and it is utopian</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green"/>
        </w:rPr>
        <w:t>to</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green"/>
        </w:rPr>
        <w:t>think</w:t>
      </w:r>
      <w:r w:rsidRPr="00EA26BE">
        <w:rPr>
          <w:rStyle w:val="StyleUnderline"/>
          <w:rFonts w:asciiTheme="majorHAnsi" w:hAnsiTheme="majorHAnsi" w:cstheme="majorHAnsi"/>
        </w:rPr>
        <w:t xml:space="preserve"> that </w:t>
      </w:r>
      <w:r w:rsidRPr="00EA26BE">
        <w:rPr>
          <w:rStyle w:val="StyleUnderline"/>
          <w:rFonts w:asciiTheme="majorHAnsi" w:hAnsiTheme="majorHAnsi" w:cstheme="majorHAnsi"/>
          <w:highlight w:val="green"/>
        </w:rPr>
        <w:t>any</w:t>
      </w:r>
      <w:r w:rsidRPr="00EA26BE">
        <w:rPr>
          <w:rStyle w:val="StyleUnderline"/>
          <w:rFonts w:asciiTheme="majorHAnsi" w:hAnsiTheme="majorHAnsi" w:cstheme="majorHAnsi"/>
        </w:rPr>
        <w:t xml:space="preserve"> ever </w:t>
      </w:r>
      <w:r w:rsidRPr="00EA26BE">
        <w:rPr>
          <w:rStyle w:val="StyleUnderline"/>
          <w:rFonts w:asciiTheme="majorHAnsi" w:hAnsiTheme="majorHAnsi" w:cstheme="majorHAnsi"/>
          <w:highlight w:val="green"/>
        </w:rPr>
        <w:t>will</w:t>
      </w:r>
      <w:r w:rsidRPr="00EA26BE">
        <w:rPr>
          <w:rFonts w:asciiTheme="majorHAnsi" w:hAnsiTheme="majorHAnsi" w:cstheme="majorHAnsi"/>
          <w:sz w:val="14"/>
        </w:rPr>
        <w:t xml:space="preserve">. Therefore, </w:t>
      </w:r>
      <w:proofErr w:type="gramStart"/>
      <w:r w:rsidRPr="00EA26BE">
        <w:rPr>
          <w:rStyle w:val="StyleUnderline"/>
          <w:rFonts w:asciiTheme="majorHAnsi" w:hAnsiTheme="majorHAnsi" w:cstheme="majorHAnsi"/>
        </w:rPr>
        <w:t>in order to</w:t>
      </w:r>
      <w:proofErr w:type="gramEnd"/>
      <w:r w:rsidRPr="00EA26BE">
        <w:rPr>
          <w:rStyle w:val="StyleUnderline"/>
          <w:rFonts w:asciiTheme="majorHAnsi" w:hAnsiTheme="majorHAnsi" w:cstheme="majorHAnsi"/>
        </w:rPr>
        <w:t xml:space="preserve"> achieve </w:t>
      </w:r>
      <w:r w:rsidRPr="00EA26BE">
        <w:rPr>
          <w:rFonts w:asciiTheme="majorHAnsi" w:hAnsiTheme="majorHAnsi" w:cstheme="majorHAnsi"/>
          <w:sz w:val="14"/>
        </w:rPr>
        <w:t xml:space="preserve">the goal of </w:t>
      </w:r>
      <w:r w:rsidRPr="00EA26BE">
        <w:rPr>
          <w:rStyle w:val="StyleUnderline"/>
          <w:rFonts w:asciiTheme="majorHAnsi" w:hAnsiTheme="majorHAnsi" w:cstheme="majorHAnsi"/>
        </w:rPr>
        <w:t xml:space="preserve">socialism, </w:t>
      </w:r>
      <w:r w:rsidRPr="00EA26BE">
        <w:rPr>
          <w:rStyle w:val="StyleUnderline"/>
          <w:rFonts w:asciiTheme="majorHAnsi" w:hAnsiTheme="majorHAnsi" w:cstheme="majorHAnsi"/>
          <w:highlight w:val="green"/>
        </w:rPr>
        <w:t>nothing short of</w:t>
      </w:r>
      <w:r w:rsidRPr="00EA26BE">
        <w:rPr>
          <w:rFonts w:asciiTheme="majorHAnsi" w:hAnsiTheme="majorHAnsi" w:cstheme="majorHAnsi"/>
          <w:sz w:val="14"/>
        </w:rPr>
        <w:t xml:space="preserve"> a complete </w:t>
      </w:r>
      <w:r w:rsidRPr="00EA26BE">
        <w:rPr>
          <w:rStyle w:val="StyleUnderline"/>
          <w:rFonts w:asciiTheme="majorHAnsi" w:hAnsiTheme="majorHAnsi" w:cstheme="majorHAnsi"/>
          <w:highlight w:val="green"/>
        </w:rPr>
        <w:t>revolution would do</w:t>
      </w:r>
      <w:r w:rsidRPr="00EA26BE">
        <w:rPr>
          <w:rStyle w:val="StyleUnderline"/>
          <w:rFonts w:asciiTheme="majorHAnsi" w:hAnsiTheme="majorHAnsi" w:cstheme="majorHAnsi"/>
        </w:rPr>
        <w:t xml:space="preserve">; and this means, </w:t>
      </w:r>
      <w:r w:rsidRPr="00EA26BE">
        <w:rPr>
          <w:rStyle w:val="StyleUnderline"/>
          <w:rFonts w:asciiTheme="majorHAnsi" w:hAnsiTheme="majorHAnsi" w:cstheme="majorHAnsi"/>
          <w:highlight w:val="green"/>
        </w:rPr>
        <w:t>in</w:t>
      </w:r>
      <w:r w:rsidRPr="00EA26BE">
        <w:rPr>
          <w:rStyle w:val="StyleUnderline"/>
          <w:rFonts w:asciiTheme="majorHAnsi" w:hAnsiTheme="majorHAnsi" w:cstheme="majorHAnsi"/>
        </w:rPr>
        <w:t xml:space="preserve"> point of fact, </w:t>
      </w:r>
      <w:r w:rsidRPr="00EA26BE">
        <w:rPr>
          <w:rStyle w:val="StyleUnderline"/>
          <w:rFonts w:asciiTheme="majorHAnsi" w:hAnsiTheme="majorHAnsi" w:cstheme="majorHAnsi"/>
          <w:highlight w:val="green"/>
        </w:rPr>
        <w:t>a full-fledged</w:t>
      </w:r>
      <w:r w:rsidRPr="00EA26BE">
        <w:rPr>
          <w:rFonts w:asciiTheme="majorHAnsi" w:hAnsiTheme="majorHAnsi" w:cstheme="majorHAnsi"/>
          <w:sz w:val="14"/>
        </w:rPr>
        <w:t xml:space="preserve"> civil </w:t>
      </w:r>
      <w:r w:rsidRPr="00EA26BE">
        <w:rPr>
          <w:rStyle w:val="StyleUnderline"/>
          <w:rFonts w:asciiTheme="majorHAnsi" w:hAnsiTheme="majorHAnsi" w:cstheme="majorHAnsi"/>
          <w:highlight w:val="green"/>
        </w:rPr>
        <w:t>war</w:t>
      </w:r>
      <w:r w:rsidRPr="00EA26BE">
        <w:rPr>
          <w:rFonts w:asciiTheme="majorHAnsi" w:hAnsiTheme="majorHAnsi" w:cstheme="majorHAnsi"/>
          <w:sz w:val="14"/>
        </w:rPr>
        <w:t xml:space="preserve"> not just within one society, but </w:t>
      </w:r>
      <w:r w:rsidRPr="00EA26BE">
        <w:rPr>
          <w:rStyle w:val="StyleUnderline"/>
          <w:rFonts w:asciiTheme="majorHAnsi" w:hAnsiTheme="majorHAnsi" w:cstheme="majorHAnsi"/>
          <w:highlight w:val="green"/>
        </w:rPr>
        <w:t>across the globe</w:t>
      </w:r>
      <w:r w:rsidRPr="00EA26BE">
        <w:rPr>
          <w:rStyle w:val="StyleUnderline"/>
          <w:rFonts w:asciiTheme="majorHAnsi" w:hAnsiTheme="majorHAnsi" w:cstheme="majorHAnsi"/>
        </w:rPr>
        <w:t xml:space="preserve">. </w:t>
      </w:r>
      <w:r w:rsidRPr="00EA26BE">
        <w:rPr>
          <w:rStyle w:val="StyleUnderline"/>
          <w:rFonts w:asciiTheme="majorHAnsi" w:hAnsiTheme="majorHAnsi" w:cstheme="majorHAnsi"/>
          <w:highlight w:val="green"/>
        </w:rPr>
        <w:t>Without</w:t>
      </w:r>
      <w:r w:rsidRPr="00EA26BE">
        <w:rPr>
          <w:rFonts w:asciiTheme="majorHAnsi" w:hAnsiTheme="majorHAnsi" w:cstheme="majorHAnsi"/>
          <w:sz w:val="14"/>
        </w:rPr>
        <w:t xml:space="preserve"> this </w:t>
      </w:r>
      <w:r w:rsidRPr="00EA26BE">
        <w:rPr>
          <w:rStyle w:val="StyleUnderline"/>
          <w:rFonts w:asciiTheme="majorHAnsi" w:hAnsiTheme="majorHAnsi" w:cstheme="majorHAnsi"/>
          <w:highlight w:val="green"/>
        </w:rPr>
        <w:t>catastrophic upheaval, capitalism would remain</w:t>
      </w:r>
      <w:r w:rsidRPr="00EA26BE">
        <w:rPr>
          <w:rStyle w:val="StyleUnderline"/>
          <w:rFonts w:asciiTheme="majorHAnsi" w:hAnsiTheme="majorHAnsi" w:cstheme="majorHAnsi"/>
        </w:rPr>
        <w:t xml:space="preserve"> completely </w:t>
      </w:r>
      <w:r w:rsidRPr="00EA26BE">
        <w:rPr>
          <w:rStyle w:val="StyleUnderline"/>
          <w:rFonts w:asciiTheme="majorHAnsi" w:hAnsiTheme="majorHAnsi" w:cstheme="majorHAnsi"/>
          <w:highlight w:val="green"/>
        </w:rPr>
        <w:t>in control</w:t>
      </w:r>
      <w:r w:rsidRPr="00EA26BE">
        <w:rPr>
          <w:rStyle w:val="StyleUnderline"/>
          <w:rFonts w:asciiTheme="majorHAnsi" w:hAnsiTheme="majorHAnsi" w:cstheme="majorHAnsi"/>
        </w:rPr>
        <w:t xml:space="preserve"> </w:t>
      </w:r>
      <w:r w:rsidRPr="00EA26BE">
        <w:rPr>
          <w:rFonts w:asciiTheme="majorHAnsi" w:hAnsiTheme="majorHAnsi" w:cstheme="majorHAnsi"/>
          <w:sz w:val="14"/>
        </w:rPr>
        <w:t>of the social order and all socialist schemes would be reduced to pipe dreams.</w:t>
      </w:r>
    </w:p>
    <w:p w14:paraId="011D186E" w14:textId="77777777" w:rsidR="007651B5" w:rsidRPr="00EA26BE" w:rsidRDefault="007651B5" w:rsidP="007651B5">
      <w:pPr>
        <w:rPr>
          <w:rFonts w:asciiTheme="majorHAnsi" w:hAnsiTheme="majorHAnsi" w:cstheme="majorHAnsi"/>
          <w:sz w:val="14"/>
        </w:rPr>
      </w:pPr>
    </w:p>
    <w:p w14:paraId="543EEAE2" w14:textId="77777777" w:rsidR="007651B5" w:rsidRPr="00EA26BE" w:rsidRDefault="007651B5" w:rsidP="007651B5">
      <w:pPr>
        <w:pStyle w:val="Heading4"/>
        <w:rPr>
          <w:rFonts w:asciiTheme="majorHAnsi" w:hAnsiTheme="majorHAnsi" w:cstheme="majorHAnsi"/>
        </w:rPr>
      </w:pPr>
      <w:r w:rsidRPr="00EA26BE">
        <w:rPr>
          <w:rFonts w:asciiTheme="majorHAnsi" w:hAnsiTheme="majorHAnsi" w:cstheme="majorHAnsi"/>
        </w:rPr>
        <w:t>Extinction</w:t>
      </w:r>
    </w:p>
    <w:p w14:paraId="0CC5BF6A" w14:textId="77777777" w:rsidR="007651B5" w:rsidRPr="00EA26BE" w:rsidRDefault="007651B5" w:rsidP="007651B5">
      <w:pPr>
        <w:rPr>
          <w:rFonts w:asciiTheme="majorHAnsi" w:hAnsiTheme="majorHAnsi" w:cstheme="majorHAnsi"/>
        </w:rPr>
      </w:pPr>
      <w:r w:rsidRPr="00EA26BE">
        <w:rPr>
          <w:rStyle w:val="Style13ptBold"/>
          <w:rFonts w:asciiTheme="majorHAnsi" w:hAnsiTheme="majorHAnsi" w:cstheme="majorHAnsi"/>
        </w:rPr>
        <w:t>Nyquist 5.</w:t>
      </w:r>
      <w:r w:rsidRPr="00EA26BE">
        <w:rPr>
          <w:rFonts w:asciiTheme="majorHAnsi" w:hAnsiTheme="majorHAnsi" w:cstheme="majorHAnsi"/>
        </w:rPr>
        <w:t xml:space="preserve"> J.R. renowned expert in geopolitics and international relations, WorldNetDaily contributing editor, “The Political Consequences of a Financial Crash,” February 4, www.financialsense.com/</w:t>
      </w:r>
      <w:proofErr w:type="spellStart"/>
      <w:r w:rsidRPr="00EA26BE">
        <w:rPr>
          <w:rFonts w:asciiTheme="majorHAnsi" w:hAnsiTheme="majorHAnsi" w:cstheme="majorHAnsi"/>
        </w:rPr>
        <w:t>stormw</w:t>
      </w:r>
      <w:proofErr w:type="spellEnd"/>
      <w:r w:rsidRPr="00EA26BE">
        <w:rPr>
          <w:rFonts w:asciiTheme="majorHAnsi" w:hAnsiTheme="majorHAnsi" w:cstheme="majorHAnsi"/>
        </w:rPr>
        <w:t>...2005/0204.html</w:t>
      </w:r>
    </w:p>
    <w:p w14:paraId="194D0640" w14:textId="77777777" w:rsidR="007651B5" w:rsidRPr="00EA26BE" w:rsidRDefault="007651B5" w:rsidP="007651B5">
      <w:pPr>
        <w:rPr>
          <w:rFonts w:asciiTheme="majorHAnsi" w:hAnsiTheme="majorHAnsi" w:cstheme="majorHAnsi"/>
          <w:szCs w:val="26"/>
        </w:rPr>
      </w:pPr>
      <w:r w:rsidRPr="00EA26BE">
        <w:rPr>
          <w:rFonts w:asciiTheme="majorHAnsi" w:hAnsiTheme="majorHAnsi" w:cstheme="majorHAnsi"/>
          <w:szCs w:val="26"/>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w:t>
      </w:r>
      <w:r w:rsidRPr="00EA26BE">
        <w:rPr>
          <w:rFonts w:asciiTheme="majorHAnsi" w:hAnsiTheme="majorHAnsi" w:cstheme="majorHAnsi"/>
          <w:szCs w:val="26"/>
        </w:rPr>
        <w:lastRenderedPageBreak/>
        <w:t xml:space="preserve">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EA26BE">
        <w:rPr>
          <w:rFonts w:asciiTheme="majorHAnsi" w:hAnsiTheme="majorHAnsi" w:cstheme="majorHAnsi"/>
          <w:b/>
          <w:sz w:val="26"/>
          <w:szCs w:val="26"/>
          <w:u w:val="single"/>
        </w:rPr>
        <w:t xml:space="preserve">the formation of </w:t>
      </w:r>
      <w:r w:rsidRPr="00EA26BE">
        <w:rPr>
          <w:rFonts w:asciiTheme="majorHAnsi" w:hAnsiTheme="majorHAnsi" w:cstheme="majorHAnsi"/>
          <w:b/>
          <w:sz w:val="26"/>
          <w:szCs w:val="26"/>
          <w:highlight w:val="green"/>
          <w:u w:val="single"/>
        </w:rPr>
        <w:t>anti-cap</w:t>
      </w:r>
      <w:r w:rsidRPr="00EA26BE">
        <w:rPr>
          <w:rFonts w:asciiTheme="majorHAnsi" w:hAnsiTheme="majorHAnsi" w:cstheme="majorHAnsi"/>
          <w:b/>
          <w:sz w:val="26"/>
          <w:szCs w:val="26"/>
          <w:u w:val="single"/>
        </w:rPr>
        <w:t xml:space="preserve">italist </w:t>
      </w:r>
      <w:r w:rsidRPr="00EA26BE">
        <w:rPr>
          <w:rFonts w:asciiTheme="majorHAnsi" w:hAnsiTheme="majorHAnsi" w:cstheme="majorHAnsi"/>
          <w:b/>
          <w:sz w:val="26"/>
          <w:szCs w:val="26"/>
          <w:highlight w:val="green"/>
          <w:u w:val="single"/>
        </w:rPr>
        <w:t>majorities and a turning away from</w:t>
      </w:r>
      <w:r w:rsidRPr="00EA26BE">
        <w:rPr>
          <w:rFonts w:asciiTheme="majorHAnsi" w:hAnsiTheme="majorHAnsi" w:cstheme="majorHAnsi"/>
          <w:b/>
          <w:sz w:val="26"/>
          <w:szCs w:val="26"/>
          <w:u w:val="single"/>
        </w:rPr>
        <w:t xml:space="preserve"> the </w:t>
      </w:r>
      <w:r w:rsidRPr="00EA26BE">
        <w:rPr>
          <w:rFonts w:asciiTheme="majorHAnsi" w:hAnsiTheme="majorHAnsi" w:cstheme="majorHAnsi"/>
          <w:b/>
          <w:sz w:val="26"/>
          <w:szCs w:val="26"/>
          <w:highlight w:val="green"/>
          <w:u w:val="single"/>
        </w:rPr>
        <w:t>free market</w:t>
      </w:r>
      <w:r w:rsidRPr="00EA26BE">
        <w:rPr>
          <w:rFonts w:asciiTheme="majorHAnsi" w:hAnsiTheme="majorHAnsi" w:cstheme="majorHAnsi"/>
          <w:b/>
          <w:sz w:val="26"/>
          <w:szCs w:val="26"/>
          <w:u w:val="single"/>
        </w:rPr>
        <w:t xml:space="preserve"> system. The danger here is not merely economic. The political left openly </w:t>
      </w:r>
      <w:r w:rsidRPr="00EA26BE">
        <w:rPr>
          <w:rFonts w:asciiTheme="majorHAnsi" w:hAnsiTheme="majorHAnsi" w:cstheme="majorHAnsi"/>
          <w:b/>
          <w:sz w:val="26"/>
          <w:szCs w:val="26"/>
          <w:highlight w:val="green"/>
          <w:u w:val="single"/>
        </w:rPr>
        <w:t xml:space="preserve">favors the </w:t>
      </w:r>
      <w:r w:rsidRPr="00EA26BE">
        <w:rPr>
          <w:rFonts w:asciiTheme="majorHAnsi" w:hAnsiTheme="majorHAnsi" w:cstheme="majorHAnsi"/>
          <w:b/>
          <w:sz w:val="26"/>
          <w:szCs w:val="26"/>
          <w:u w:val="single"/>
        </w:rPr>
        <w:t xml:space="preserve">collapse of America’s strategic position abroad. The </w:t>
      </w:r>
      <w:r w:rsidRPr="00EA26BE">
        <w:rPr>
          <w:rFonts w:asciiTheme="majorHAnsi" w:hAnsiTheme="majorHAnsi" w:cstheme="majorHAnsi"/>
          <w:b/>
          <w:sz w:val="26"/>
          <w:szCs w:val="26"/>
          <w:highlight w:val="green"/>
          <w:u w:val="single"/>
        </w:rPr>
        <w:t>withdrawal</w:t>
      </w:r>
      <w:r w:rsidRPr="00EA26BE">
        <w:rPr>
          <w:rFonts w:asciiTheme="majorHAnsi" w:hAnsiTheme="majorHAnsi" w:cstheme="majorHAnsi"/>
          <w:b/>
          <w:sz w:val="26"/>
          <w:szCs w:val="26"/>
          <w:u w:val="single"/>
        </w:rPr>
        <w:t xml:space="preserve"> </w:t>
      </w:r>
      <w:r w:rsidRPr="00EA26BE">
        <w:rPr>
          <w:rFonts w:asciiTheme="majorHAnsi" w:hAnsiTheme="majorHAnsi" w:cstheme="majorHAnsi"/>
          <w:b/>
          <w:sz w:val="26"/>
          <w:szCs w:val="26"/>
          <w:highlight w:val="green"/>
          <w:u w:val="single"/>
        </w:rPr>
        <w:t>of the</w:t>
      </w:r>
      <w:r w:rsidRPr="00EA26BE">
        <w:rPr>
          <w:rFonts w:asciiTheme="majorHAnsi" w:hAnsiTheme="majorHAnsi" w:cstheme="majorHAnsi"/>
          <w:b/>
          <w:sz w:val="26"/>
          <w:szCs w:val="26"/>
          <w:u w:val="single"/>
        </w:rPr>
        <w:t xml:space="preserve"> </w:t>
      </w:r>
      <w:r w:rsidRPr="00EA26BE">
        <w:rPr>
          <w:rFonts w:asciiTheme="majorHAnsi" w:hAnsiTheme="majorHAnsi" w:cstheme="majorHAnsi"/>
          <w:b/>
          <w:iCs/>
          <w:sz w:val="26"/>
          <w:szCs w:val="26"/>
          <w:highlight w:val="green"/>
          <w:u w:val="single"/>
          <w:bdr w:val="single" w:sz="8" w:space="0" w:color="auto"/>
        </w:rPr>
        <w:t>U</w:t>
      </w:r>
      <w:r w:rsidRPr="00EA26BE">
        <w:rPr>
          <w:rFonts w:asciiTheme="majorHAnsi" w:hAnsiTheme="majorHAnsi" w:cstheme="majorHAnsi"/>
          <w:b/>
          <w:sz w:val="26"/>
          <w:szCs w:val="26"/>
          <w:u w:val="single"/>
        </w:rPr>
        <w:t xml:space="preserve">nited </w:t>
      </w:r>
      <w:r w:rsidRPr="00EA26BE">
        <w:rPr>
          <w:rFonts w:asciiTheme="majorHAnsi" w:hAnsiTheme="majorHAnsi" w:cstheme="majorHAnsi"/>
          <w:b/>
          <w:iCs/>
          <w:sz w:val="26"/>
          <w:szCs w:val="26"/>
          <w:highlight w:val="green"/>
          <w:u w:val="single"/>
          <w:bdr w:val="single" w:sz="8" w:space="0" w:color="auto"/>
        </w:rPr>
        <w:t>S</w:t>
      </w:r>
      <w:r w:rsidRPr="00EA26BE">
        <w:rPr>
          <w:rFonts w:asciiTheme="majorHAnsi" w:hAnsiTheme="majorHAnsi" w:cstheme="majorHAnsi"/>
          <w:b/>
          <w:sz w:val="26"/>
          <w:szCs w:val="26"/>
          <w:u w:val="single"/>
        </w:rPr>
        <w:t xml:space="preserve">tates </w:t>
      </w:r>
      <w:r w:rsidRPr="00EA26BE">
        <w:rPr>
          <w:rFonts w:asciiTheme="majorHAnsi" w:hAnsiTheme="majorHAnsi" w:cstheme="majorHAnsi"/>
          <w:b/>
          <w:sz w:val="26"/>
          <w:szCs w:val="26"/>
          <w:highlight w:val="green"/>
          <w:u w:val="single"/>
        </w:rPr>
        <w:t>from the Middle East</w:t>
      </w:r>
      <w:r w:rsidRPr="00EA26BE">
        <w:rPr>
          <w:rFonts w:asciiTheme="majorHAnsi" w:hAnsiTheme="majorHAnsi" w:cstheme="majorHAnsi"/>
          <w:b/>
          <w:sz w:val="26"/>
          <w:szCs w:val="26"/>
          <w:u w:val="single"/>
        </w:rPr>
        <w:t xml:space="preserve">, the </w:t>
      </w:r>
      <w:r w:rsidRPr="00EA26BE">
        <w:rPr>
          <w:rFonts w:asciiTheme="majorHAnsi" w:hAnsiTheme="majorHAnsi" w:cstheme="majorHAnsi"/>
          <w:b/>
          <w:sz w:val="26"/>
          <w:szCs w:val="26"/>
          <w:highlight w:val="green"/>
          <w:u w:val="single"/>
        </w:rPr>
        <w:t>Far East and Europe</w:t>
      </w:r>
      <w:r w:rsidRPr="00EA26BE">
        <w:rPr>
          <w:rFonts w:asciiTheme="majorHAnsi" w:hAnsiTheme="majorHAnsi" w:cstheme="majorHAnsi"/>
          <w:b/>
          <w:sz w:val="26"/>
          <w:szCs w:val="26"/>
          <w:u w:val="single"/>
        </w:rPr>
        <w:t xml:space="preserve"> </w:t>
      </w:r>
      <w:r w:rsidRPr="00EA26BE">
        <w:rPr>
          <w:rFonts w:asciiTheme="majorHAnsi" w:hAnsiTheme="majorHAnsi" w:cstheme="majorHAnsi"/>
          <w:b/>
          <w:sz w:val="26"/>
          <w:szCs w:val="26"/>
          <w:highlight w:val="green"/>
          <w:u w:val="single"/>
        </w:rPr>
        <w:t>would</w:t>
      </w:r>
      <w:r w:rsidRPr="00EA26BE">
        <w:rPr>
          <w:rFonts w:asciiTheme="majorHAnsi" w:hAnsiTheme="majorHAnsi" w:cstheme="majorHAnsi"/>
          <w:b/>
          <w:sz w:val="26"/>
          <w:szCs w:val="26"/>
          <w:u w:val="single"/>
        </w:rPr>
        <w:t xml:space="preserve"> </w:t>
      </w:r>
      <w:r w:rsidRPr="00EA26BE">
        <w:rPr>
          <w:rFonts w:asciiTheme="majorHAnsi" w:hAnsiTheme="majorHAnsi" w:cstheme="majorHAnsi"/>
          <w:b/>
          <w:sz w:val="26"/>
          <w:szCs w:val="26"/>
          <w:highlight w:val="green"/>
          <w:u w:val="single"/>
        </w:rPr>
        <w:t>catastrophically impact</w:t>
      </w:r>
      <w:r w:rsidRPr="00EA26BE">
        <w:rPr>
          <w:rFonts w:asciiTheme="majorHAnsi" w:hAnsiTheme="majorHAnsi" w:cstheme="majorHAnsi"/>
          <w:b/>
          <w:sz w:val="26"/>
          <w:szCs w:val="26"/>
          <w:u w:val="single"/>
        </w:rPr>
        <w:t xml:space="preserve"> an international system that presently allows </w:t>
      </w:r>
      <w:r w:rsidRPr="00EA26BE">
        <w:rPr>
          <w:rFonts w:asciiTheme="majorHAnsi" w:hAnsiTheme="majorHAnsi" w:cstheme="majorHAnsi"/>
          <w:b/>
          <w:sz w:val="26"/>
          <w:szCs w:val="26"/>
          <w:highlight w:val="green"/>
          <w:u w:val="single"/>
        </w:rPr>
        <w:t>6 billion</w:t>
      </w:r>
      <w:r w:rsidRPr="00EA26BE">
        <w:rPr>
          <w:rFonts w:asciiTheme="majorHAnsi" w:hAnsiTheme="majorHAnsi" w:cstheme="majorHAnsi"/>
          <w:b/>
          <w:sz w:val="26"/>
          <w:szCs w:val="26"/>
          <w:u w:val="single"/>
        </w:rPr>
        <w:t xml:space="preserve"> people to live on the earth’s surface </w:t>
      </w:r>
      <w:r w:rsidRPr="00EA26BE">
        <w:rPr>
          <w:rFonts w:asciiTheme="majorHAnsi" w:hAnsiTheme="majorHAnsi" w:cstheme="majorHAnsi"/>
          <w:b/>
          <w:sz w:val="26"/>
          <w:szCs w:val="26"/>
          <w:highlight w:val="green"/>
          <w:u w:val="single"/>
        </w:rPr>
        <w:t>in</w:t>
      </w:r>
      <w:r w:rsidRPr="00EA26BE">
        <w:rPr>
          <w:rFonts w:asciiTheme="majorHAnsi" w:hAnsiTheme="majorHAnsi" w:cstheme="majorHAnsi"/>
          <w:b/>
          <w:sz w:val="26"/>
          <w:szCs w:val="26"/>
          <w:u w:val="single"/>
        </w:rPr>
        <w:t xml:space="preserve"> relative </w:t>
      </w:r>
      <w:r w:rsidRPr="00EA26BE">
        <w:rPr>
          <w:rFonts w:asciiTheme="majorHAnsi" w:hAnsiTheme="majorHAnsi" w:cstheme="majorHAnsi"/>
          <w:b/>
          <w:sz w:val="26"/>
          <w:szCs w:val="26"/>
          <w:highlight w:val="green"/>
          <w:u w:val="single"/>
        </w:rPr>
        <w:t>peace</w:t>
      </w:r>
      <w:r w:rsidRPr="00EA26BE">
        <w:rPr>
          <w:rFonts w:asciiTheme="majorHAnsi" w:hAnsiTheme="majorHAnsi" w:cstheme="majorHAnsi"/>
          <w:b/>
          <w:sz w:val="26"/>
          <w:szCs w:val="26"/>
          <w:u w:val="single"/>
        </w:rPr>
        <w:t xml:space="preserve">. </w:t>
      </w:r>
      <w:r w:rsidRPr="00EA26BE">
        <w:rPr>
          <w:rFonts w:asciiTheme="majorHAnsi" w:hAnsiTheme="majorHAnsi" w:cstheme="majorHAnsi"/>
          <w:b/>
          <w:sz w:val="26"/>
          <w:szCs w:val="26"/>
          <w:highlight w:val="green"/>
          <w:u w:val="single"/>
        </w:rPr>
        <w:t>Should anti-capitalist dogmas overwhelm the global market</w:t>
      </w:r>
      <w:r w:rsidRPr="00EA26BE">
        <w:rPr>
          <w:rFonts w:asciiTheme="majorHAnsi" w:hAnsiTheme="majorHAnsi" w:cstheme="majorHAnsi"/>
          <w:b/>
          <w:sz w:val="26"/>
          <w:szCs w:val="26"/>
          <w:u w:val="single"/>
        </w:rPr>
        <w:t xml:space="preserve"> and trading system that evolved under American leadership, the planet’s economy would </w:t>
      </w:r>
      <w:proofErr w:type="gramStart"/>
      <w:r w:rsidRPr="00EA26BE">
        <w:rPr>
          <w:rFonts w:asciiTheme="majorHAnsi" w:hAnsiTheme="majorHAnsi" w:cstheme="majorHAnsi"/>
          <w:b/>
          <w:sz w:val="26"/>
          <w:szCs w:val="26"/>
          <w:u w:val="single"/>
        </w:rPr>
        <w:t>contract</w:t>
      </w:r>
      <w:proofErr w:type="gramEnd"/>
      <w:r w:rsidRPr="00EA26BE">
        <w:rPr>
          <w:rFonts w:asciiTheme="majorHAnsi" w:hAnsiTheme="majorHAnsi" w:cstheme="majorHAnsi"/>
          <w:b/>
          <w:sz w:val="26"/>
          <w:szCs w:val="26"/>
          <w:u w:val="single"/>
        </w:rPr>
        <w:t xml:space="preserve"> and untold </w:t>
      </w:r>
      <w:r w:rsidRPr="00EA26BE">
        <w:rPr>
          <w:rFonts w:asciiTheme="majorHAnsi" w:hAnsiTheme="majorHAnsi" w:cstheme="majorHAnsi"/>
          <w:b/>
          <w:sz w:val="26"/>
          <w:szCs w:val="26"/>
          <w:highlight w:val="green"/>
          <w:u w:val="single"/>
        </w:rPr>
        <w:t>millions would die of starvation</w:t>
      </w:r>
      <w:r w:rsidRPr="00EA26BE">
        <w:rPr>
          <w:rFonts w:asciiTheme="majorHAnsi" w:hAnsiTheme="majorHAnsi" w:cstheme="majorHAnsi"/>
          <w:b/>
          <w:sz w:val="26"/>
          <w:szCs w:val="26"/>
          <w:u w:val="single"/>
        </w:rPr>
        <w:t xml:space="preserve">. </w:t>
      </w:r>
      <w:r w:rsidRPr="00EA26BE">
        <w:rPr>
          <w:rFonts w:asciiTheme="majorHAnsi" w:hAnsiTheme="majorHAnsi" w:cstheme="majorHAnsi"/>
          <w:b/>
          <w:sz w:val="26"/>
          <w:szCs w:val="26"/>
          <w:highlight w:val="green"/>
          <w:u w:val="single"/>
        </w:rPr>
        <w:t>Nationalistic totalitarianism</w:t>
      </w:r>
      <w:r w:rsidRPr="00EA26BE">
        <w:rPr>
          <w:rFonts w:asciiTheme="majorHAnsi" w:hAnsiTheme="majorHAnsi" w:cstheme="majorHAnsi"/>
          <w:b/>
          <w:sz w:val="26"/>
          <w:szCs w:val="26"/>
          <w:u w:val="single"/>
        </w:rPr>
        <w:t xml:space="preserve">, fueled by a politics of blame, </w:t>
      </w:r>
      <w:r w:rsidRPr="00EA26BE">
        <w:rPr>
          <w:rFonts w:asciiTheme="majorHAnsi" w:hAnsiTheme="majorHAnsi" w:cstheme="majorHAnsi"/>
          <w:b/>
          <w:sz w:val="26"/>
          <w:szCs w:val="26"/>
          <w:highlight w:val="green"/>
          <w:u w:val="single"/>
        </w:rPr>
        <w:t>would</w:t>
      </w:r>
      <w:r w:rsidRPr="00EA26BE">
        <w:rPr>
          <w:rFonts w:asciiTheme="majorHAnsi" w:hAnsiTheme="majorHAnsi" w:cstheme="majorHAnsi"/>
          <w:b/>
          <w:sz w:val="26"/>
          <w:szCs w:val="26"/>
          <w:u w:val="single"/>
        </w:rPr>
        <w:t xml:space="preserve"> once again </w:t>
      </w:r>
      <w:r w:rsidRPr="00EA26BE">
        <w:rPr>
          <w:rFonts w:asciiTheme="majorHAnsi" w:hAnsiTheme="majorHAnsi" w:cstheme="majorHAnsi"/>
          <w:b/>
          <w:sz w:val="26"/>
          <w:szCs w:val="26"/>
          <w:highlight w:val="green"/>
          <w:u w:val="single"/>
        </w:rPr>
        <w:t>bring war to Asia and Europe</w:t>
      </w:r>
      <w:r w:rsidRPr="00EA26BE">
        <w:rPr>
          <w:rFonts w:asciiTheme="majorHAnsi" w:hAnsiTheme="majorHAnsi" w:cstheme="majorHAnsi"/>
          <w:b/>
          <w:sz w:val="26"/>
          <w:szCs w:val="26"/>
          <w:u w:val="single"/>
        </w:rPr>
        <w:t>.</w:t>
      </w:r>
      <w:r w:rsidRPr="00EA26BE">
        <w:rPr>
          <w:rFonts w:asciiTheme="majorHAnsi" w:hAnsiTheme="majorHAnsi" w:cstheme="majorHAnsi"/>
          <w:szCs w:val="26"/>
        </w:rPr>
        <w:t xml:space="preserve"> But </w:t>
      </w:r>
      <w:r w:rsidRPr="00EA26BE">
        <w:rPr>
          <w:rFonts w:asciiTheme="majorHAnsi" w:hAnsiTheme="majorHAnsi" w:cstheme="majorHAnsi"/>
          <w:b/>
          <w:sz w:val="26"/>
          <w:szCs w:val="26"/>
          <w:u w:val="single"/>
        </w:rPr>
        <w:t xml:space="preserve">this time the war would be </w:t>
      </w:r>
      <w:r w:rsidRPr="00EA26BE">
        <w:rPr>
          <w:rFonts w:asciiTheme="majorHAnsi" w:hAnsiTheme="majorHAnsi" w:cstheme="majorHAnsi"/>
          <w:b/>
          <w:sz w:val="26"/>
          <w:szCs w:val="26"/>
          <w:highlight w:val="green"/>
          <w:u w:val="single"/>
        </w:rPr>
        <w:t>waged</w:t>
      </w:r>
      <w:r w:rsidRPr="00EA26BE">
        <w:rPr>
          <w:rFonts w:asciiTheme="majorHAnsi" w:hAnsiTheme="majorHAnsi" w:cstheme="majorHAnsi"/>
          <w:b/>
          <w:sz w:val="26"/>
          <w:szCs w:val="26"/>
          <w:u w:val="single"/>
        </w:rPr>
        <w:t xml:space="preserve"> </w:t>
      </w:r>
      <w:r w:rsidRPr="00EA26BE">
        <w:rPr>
          <w:rFonts w:asciiTheme="majorHAnsi" w:hAnsiTheme="majorHAnsi" w:cstheme="majorHAnsi"/>
          <w:b/>
          <w:sz w:val="26"/>
          <w:szCs w:val="26"/>
          <w:highlight w:val="green"/>
          <w:u w:val="single"/>
        </w:rPr>
        <w:t>with</w:t>
      </w:r>
      <w:r w:rsidRPr="00EA26BE">
        <w:rPr>
          <w:rFonts w:asciiTheme="majorHAnsi" w:hAnsiTheme="majorHAnsi" w:cstheme="majorHAnsi"/>
          <w:b/>
          <w:sz w:val="26"/>
          <w:szCs w:val="26"/>
          <w:u w:val="single"/>
        </w:rPr>
        <w:t xml:space="preserve"> </w:t>
      </w:r>
      <w:r w:rsidRPr="00EA26BE">
        <w:rPr>
          <w:rFonts w:asciiTheme="majorHAnsi" w:hAnsiTheme="majorHAnsi" w:cstheme="majorHAnsi"/>
          <w:b/>
          <w:sz w:val="26"/>
          <w:szCs w:val="26"/>
          <w:highlight w:val="green"/>
          <w:u w:val="single"/>
        </w:rPr>
        <w:t>mass destruction weapons</w:t>
      </w:r>
      <w:r w:rsidRPr="00EA26BE">
        <w:rPr>
          <w:rFonts w:asciiTheme="majorHAnsi" w:hAnsiTheme="majorHAnsi" w:cstheme="majorHAnsi"/>
          <w:b/>
          <w:sz w:val="26"/>
          <w:szCs w:val="26"/>
          <w:u w:val="single"/>
        </w:rPr>
        <w:t xml:space="preserve"> </w:t>
      </w:r>
      <w:r w:rsidRPr="00EA26BE">
        <w:rPr>
          <w:rFonts w:asciiTheme="majorHAnsi" w:hAnsiTheme="majorHAnsi" w:cstheme="majorHAnsi"/>
          <w:szCs w:val="26"/>
        </w:rPr>
        <w:t xml:space="preserve">and the United States would be blamed because it is the center of global capitalism. Furthermore, </w:t>
      </w:r>
      <w:r w:rsidRPr="00EA26BE">
        <w:rPr>
          <w:rFonts w:asciiTheme="majorHAnsi" w:hAnsiTheme="majorHAnsi" w:cstheme="majorHAnsi"/>
          <w:b/>
          <w:sz w:val="26"/>
          <w:szCs w:val="26"/>
          <w:u w:val="single"/>
        </w:rPr>
        <w:t xml:space="preserve">if the anti-capitalist party gains power in Washington, </w:t>
      </w:r>
      <w:r w:rsidRPr="00EA26BE">
        <w:rPr>
          <w:rFonts w:asciiTheme="majorHAnsi" w:hAnsiTheme="majorHAnsi" w:cstheme="majorHAnsi"/>
          <w:b/>
          <w:sz w:val="26"/>
          <w:szCs w:val="26"/>
          <w:highlight w:val="green"/>
          <w:u w:val="single"/>
        </w:rPr>
        <w:t>we can expect to</w:t>
      </w:r>
      <w:r w:rsidRPr="00EA26BE">
        <w:rPr>
          <w:rFonts w:asciiTheme="majorHAnsi" w:hAnsiTheme="majorHAnsi" w:cstheme="majorHAnsi"/>
          <w:b/>
          <w:sz w:val="26"/>
          <w:szCs w:val="26"/>
          <w:u w:val="single"/>
        </w:rPr>
        <w:t xml:space="preserve"> see policies of appeasement and unilateral disarmament enacted. </w:t>
      </w:r>
      <w:r w:rsidRPr="00EA26BE">
        <w:rPr>
          <w:rFonts w:asciiTheme="majorHAnsi" w:hAnsiTheme="majorHAnsi" w:cstheme="majorHAnsi"/>
          <w:b/>
          <w:sz w:val="26"/>
          <w:szCs w:val="26"/>
          <w:highlight w:val="green"/>
          <w:u w:val="single"/>
        </w:rPr>
        <w:t>American appeasement and disarmament</w:t>
      </w:r>
      <w:r w:rsidRPr="00EA26BE">
        <w:rPr>
          <w:rFonts w:asciiTheme="majorHAnsi" w:hAnsiTheme="majorHAnsi" w:cstheme="majorHAnsi"/>
          <w:b/>
          <w:sz w:val="26"/>
          <w:szCs w:val="26"/>
          <w:u w:val="single"/>
        </w:rPr>
        <w:t xml:space="preserve">, in this context, would be an admission of guilt before the court of world opinion. </w:t>
      </w:r>
      <w:r w:rsidRPr="00EA26BE">
        <w:rPr>
          <w:rFonts w:asciiTheme="majorHAnsi" w:hAnsiTheme="majorHAnsi" w:cstheme="majorHAnsi"/>
          <w:b/>
          <w:sz w:val="26"/>
          <w:szCs w:val="26"/>
          <w:highlight w:val="green"/>
          <w:u w:val="single"/>
        </w:rPr>
        <w:t>Russia and China</w:t>
      </w:r>
      <w:r w:rsidRPr="00EA26BE">
        <w:rPr>
          <w:rFonts w:asciiTheme="majorHAnsi" w:hAnsiTheme="majorHAnsi" w:cstheme="majorHAnsi"/>
          <w:b/>
          <w:sz w:val="26"/>
          <w:szCs w:val="26"/>
          <w:u w:val="single"/>
        </w:rPr>
        <w:t>,</w:t>
      </w:r>
      <w:r w:rsidRPr="00EA26BE">
        <w:rPr>
          <w:rFonts w:asciiTheme="majorHAnsi" w:hAnsiTheme="majorHAnsi" w:cstheme="majorHAnsi"/>
          <w:szCs w:val="26"/>
        </w:rPr>
        <w:t xml:space="preserve"> above all, </w:t>
      </w:r>
      <w:r w:rsidRPr="00EA26BE">
        <w:rPr>
          <w:rFonts w:asciiTheme="majorHAnsi" w:hAnsiTheme="majorHAnsi" w:cstheme="majorHAnsi"/>
          <w:b/>
          <w:sz w:val="26"/>
          <w:szCs w:val="26"/>
          <w:highlight w:val="green"/>
          <w:u w:val="single"/>
        </w:rPr>
        <w:t>would exploit this</w:t>
      </w:r>
      <w:r w:rsidRPr="00EA26BE">
        <w:rPr>
          <w:rFonts w:asciiTheme="majorHAnsi" w:hAnsiTheme="majorHAnsi" w:cstheme="majorHAnsi"/>
          <w:szCs w:val="26"/>
        </w:rPr>
        <w:t xml:space="preserve"> admission </w:t>
      </w:r>
      <w:r w:rsidRPr="00EA26BE">
        <w:rPr>
          <w:rFonts w:asciiTheme="majorHAnsi" w:hAnsiTheme="majorHAnsi" w:cstheme="majorHAnsi"/>
          <w:b/>
          <w:sz w:val="26"/>
          <w:szCs w:val="26"/>
          <w:highlight w:val="green"/>
          <w:u w:val="single"/>
        </w:rPr>
        <w:t>to</w:t>
      </w:r>
      <w:r w:rsidRPr="00EA26BE">
        <w:rPr>
          <w:rFonts w:asciiTheme="majorHAnsi" w:hAnsiTheme="majorHAnsi" w:cstheme="majorHAnsi"/>
          <w:b/>
          <w:sz w:val="26"/>
          <w:szCs w:val="26"/>
          <w:u w:val="single"/>
        </w:rPr>
        <w:t xml:space="preserve"> </w:t>
      </w:r>
      <w:r w:rsidRPr="00EA26BE">
        <w:rPr>
          <w:rFonts w:asciiTheme="majorHAnsi" w:hAnsiTheme="majorHAnsi" w:cstheme="majorHAnsi"/>
          <w:b/>
          <w:sz w:val="26"/>
          <w:szCs w:val="26"/>
          <w:highlight w:val="green"/>
          <w:u w:val="single"/>
        </w:rPr>
        <w:t>justify aggressive wars</w:t>
      </w:r>
      <w:r w:rsidRPr="00EA26BE">
        <w:rPr>
          <w:rFonts w:asciiTheme="majorHAnsi" w:hAnsiTheme="majorHAnsi" w:cstheme="majorHAnsi"/>
          <w:b/>
          <w:sz w:val="26"/>
          <w:szCs w:val="26"/>
          <w:u w:val="single"/>
        </w:rPr>
        <w:t xml:space="preserve">, </w:t>
      </w:r>
      <w:proofErr w:type="gramStart"/>
      <w:r w:rsidRPr="00EA26BE">
        <w:rPr>
          <w:rFonts w:asciiTheme="majorHAnsi" w:hAnsiTheme="majorHAnsi" w:cstheme="majorHAnsi"/>
          <w:b/>
          <w:sz w:val="26"/>
          <w:szCs w:val="26"/>
          <w:u w:val="single"/>
        </w:rPr>
        <w:t>invasions</w:t>
      </w:r>
      <w:proofErr w:type="gramEnd"/>
      <w:r w:rsidRPr="00EA26BE">
        <w:rPr>
          <w:rFonts w:asciiTheme="majorHAnsi" w:hAnsiTheme="majorHAnsi" w:cstheme="majorHAnsi"/>
          <w:b/>
          <w:sz w:val="26"/>
          <w:szCs w:val="26"/>
          <w:u w:val="single"/>
        </w:rPr>
        <w:t xml:space="preserve"> </w:t>
      </w:r>
      <w:r w:rsidRPr="00EA26BE">
        <w:rPr>
          <w:rFonts w:asciiTheme="majorHAnsi" w:hAnsiTheme="majorHAnsi" w:cstheme="majorHAnsi"/>
          <w:b/>
          <w:sz w:val="26"/>
          <w:szCs w:val="26"/>
          <w:highlight w:val="green"/>
          <w:u w:val="single"/>
        </w:rPr>
        <w:t>and mass destruction</w:t>
      </w:r>
      <w:r w:rsidRPr="00EA26BE">
        <w:rPr>
          <w:rFonts w:asciiTheme="majorHAnsi" w:hAnsiTheme="majorHAnsi" w:cstheme="majorHAnsi"/>
          <w:b/>
          <w:sz w:val="26"/>
          <w:szCs w:val="26"/>
          <w:u w:val="single"/>
        </w:rPr>
        <w:t xml:space="preserve"> attacks</w:t>
      </w:r>
      <w:r w:rsidRPr="00EA26BE">
        <w:rPr>
          <w:rFonts w:asciiTheme="majorHAnsi" w:hAnsiTheme="majorHAnsi" w:cstheme="majorHAnsi"/>
          <w:szCs w:val="26"/>
        </w:rPr>
        <w:t>. A future financial crash, therefore, must be prevented at all costs.</w:t>
      </w:r>
    </w:p>
    <w:p w14:paraId="325D1061" w14:textId="77777777" w:rsidR="00EA26BE" w:rsidRPr="00EA26BE" w:rsidRDefault="00EA26BE" w:rsidP="00EA26BE">
      <w:pPr>
        <w:pStyle w:val="Heading4"/>
        <w:rPr>
          <w:rFonts w:asciiTheme="majorHAnsi" w:hAnsiTheme="majorHAnsi" w:cstheme="majorHAnsi"/>
        </w:rPr>
      </w:pPr>
      <w:r w:rsidRPr="00EA26BE">
        <w:rPr>
          <w:rFonts w:asciiTheme="majorHAnsi" w:hAnsiTheme="majorHAnsi" w:cstheme="majorHAnsi"/>
        </w:rPr>
        <w:t>Poverty – it’s  a filter for a myriad of structural impacts.</w:t>
      </w:r>
    </w:p>
    <w:p w14:paraId="374A394C" w14:textId="77777777" w:rsidR="00EA26BE" w:rsidRPr="00EA26BE" w:rsidRDefault="00EA26BE" w:rsidP="00EA26BE">
      <w:pPr>
        <w:rPr>
          <w:rStyle w:val="Style13ptBold"/>
          <w:rFonts w:asciiTheme="majorHAnsi" w:hAnsiTheme="majorHAnsi" w:cstheme="majorHAnsi"/>
        </w:rPr>
      </w:pPr>
      <w:proofErr w:type="spellStart"/>
      <w:r w:rsidRPr="00EA26BE">
        <w:rPr>
          <w:rStyle w:val="Style13ptBold"/>
          <w:rFonts w:asciiTheme="majorHAnsi" w:hAnsiTheme="majorHAnsi" w:cstheme="majorHAnsi"/>
        </w:rPr>
        <w:t>Radelet</w:t>
      </w:r>
      <w:proofErr w:type="spellEnd"/>
      <w:r w:rsidRPr="00EA26BE">
        <w:rPr>
          <w:rStyle w:val="Style13ptBold"/>
          <w:rFonts w:asciiTheme="majorHAnsi" w:hAnsiTheme="majorHAnsi" w:cstheme="majorHAnsi"/>
        </w:rPr>
        <w:t xml:space="preserve"> ’16 </w:t>
      </w:r>
      <w:r w:rsidRPr="00EA26BE">
        <w:rPr>
          <w:rFonts w:asciiTheme="majorHAnsi" w:hAnsiTheme="majorHAnsi" w:cstheme="majorHAnsi"/>
          <w:sz w:val="16"/>
          <w:szCs w:val="16"/>
        </w:rPr>
        <w:t>(Steven; February 2016; Ph.D. and M.P.P. from Harvard University, B.A. from Central Michigan University, Distinguished Professor of the Practice of Development, and is Director of the Global Human Development Program at Georgetown University, former Professor of Government and Economics at Harvard University, former economic advisor to President Sirleaf of Liberia; Foreign Affairs, “Prosperity Rising,” https://www.foreignaffairs.com/articles/2015-12-14/prosperity-rising; RP)</w:t>
      </w:r>
    </w:p>
    <w:p w14:paraId="3584ED34" w14:textId="77777777" w:rsidR="00EA26BE" w:rsidRPr="00EA26BE" w:rsidRDefault="00EA26BE" w:rsidP="00EA26BE">
      <w:pPr>
        <w:rPr>
          <w:rFonts w:asciiTheme="majorHAnsi" w:hAnsiTheme="majorHAnsi" w:cstheme="majorHAnsi"/>
          <w:sz w:val="16"/>
        </w:rPr>
      </w:pPr>
      <w:r w:rsidRPr="00EA26BE">
        <w:rPr>
          <w:rFonts w:asciiTheme="majorHAnsi" w:hAnsiTheme="majorHAnsi" w:cstheme="majorHAnsi"/>
          <w:sz w:val="16"/>
        </w:rPr>
        <w:t xml:space="preserve">Since the early 1990s, </w:t>
      </w:r>
      <w:r w:rsidRPr="00EA26BE">
        <w:rPr>
          <w:rFonts w:asciiTheme="majorHAnsi" w:hAnsiTheme="majorHAnsi" w:cstheme="majorHAnsi"/>
          <w:u w:val="single"/>
        </w:rPr>
        <w:t xml:space="preserve">daily life in poor countries has been changing profoundly for the better: </w:t>
      </w:r>
      <w:r w:rsidRPr="00EA26BE">
        <w:rPr>
          <w:rFonts w:asciiTheme="majorHAnsi" w:hAnsiTheme="majorHAnsi" w:cstheme="majorHAnsi"/>
          <w:b/>
          <w:highlight w:val="green"/>
          <w:u w:val="single"/>
          <w:bdr w:val="single" w:sz="4" w:space="0" w:color="auto"/>
        </w:rPr>
        <w:t>one billion people</w:t>
      </w:r>
      <w:r w:rsidRPr="00EA26BE">
        <w:rPr>
          <w:rFonts w:asciiTheme="majorHAnsi" w:hAnsiTheme="majorHAnsi" w:cstheme="majorHAnsi"/>
          <w:sz w:val="16"/>
        </w:rPr>
        <w:t xml:space="preserve"> have </w:t>
      </w:r>
      <w:r w:rsidRPr="00EA26BE">
        <w:rPr>
          <w:rFonts w:asciiTheme="majorHAnsi" w:hAnsiTheme="majorHAnsi" w:cstheme="majorHAnsi"/>
          <w:highlight w:val="green"/>
          <w:u w:val="single"/>
        </w:rPr>
        <w:t>escaped</w:t>
      </w:r>
      <w:r w:rsidRPr="00EA26BE">
        <w:rPr>
          <w:rFonts w:asciiTheme="majorHAnsi" w:hAnsiTheme="majorHAnsi" w:cstheme="majorHAnsi"/>
          <w:u w:val="single"/>
        </w:rPr>
        <w:t xml:space="preserve"> extreme </w:t>
      </w:r>
      <w:r w:rsidRPr="00EA26BE">
        <w:rPr>
          <w:rFonts w:asciiTheme="majorHAnsi" w:hAnsiTheme="majorHAnsi" w:cstheme="majorHAnsi"/>
          <w:highlight w:val="green"/>
          <w:u w:val="single"/>
        </w:rPr>
        <w:t>poverty</w:t>
      </w:r>
      <w:r w:rsidRPr="00EA26BE">
        <w:rPr>
          <w:rFonts w:asciiTheme="majorHAnsi" w:hAnsiTheme="majorHAnsi" w:cstheme="majorHAnsi"/>
          <w:sz w:val="16"/>
        </w:rPr>
        <w:t xml:space="preserve">, average </w:t>
      </w:r>
      <w:r w:rsidRPr="00EA26BE">
        <w:rPr>
          <w:rFonts w:asciiTheme="majorHAnsi" w:hAnsiTheme="majorHAnsi" w:cstheme="majorHAnsi"/>
          <w:b/>
          <w:highlight w:val="green"/>
          <w:u w:val="single"/>
        </w:rPr>
        <w:t>incomes</w:t>
      </w:r>
      <w:r w:rsidRPr="00EA26BE">
        <w:rPr>
          <w:rFonts w:asciiTheme="majorHAnsi" w:hAnsiTheme="majorHAnsi" w:cstheme="majorHAnsi"/>
          <w:b/>
          <w:u w:val="single"/>
        </w:rPr>
        <w:t xml:space="preserve"> have </w:t>
      </w:r>
      <w:r w:rsidRPr="00EA26BE">
        <w:rPr>
          <w:rFonts w:asciiTheme="majorHAnsi" w:hAnsiTheme="majorHAnsi" w:cstheme="majorHAnsi"/>
          <w:b/>
          <w:highlight w:val="green"/>
          <w:u w:val="single"/>
          <w:bdr w:val="single" w:sz="4" w:space="0" w:color="auto"/>
        </w:rPr>
        <w:t>doubled</w:t>
      </w:r>
      <w:r w:rsidRPr="00EA26BE">
        <w:rPr>
          <w:rFonts w:asciiTheme="majorHAnsi" w:hAnsiTheme="majorHAnsi" w:cstheme="majorHAnsi"/>
          <w:sz w:val="16"/>
        </w:rPr>
        <w:t xml:space="preserve">, infant </w:t>
      </w:r>
      <w:r w:rsidRPr="00EA26BE">
        <w:rPr>
          <w:rFonts w:asciiTheme="majorHAnsi" w:hAnsiTheme="majorHAnsi" w:cstheme="majorHAnsi"/>
          <w:highlight w:val="green"/>
          <w:u w:val="single"/>
        </w:rPr>
        <w:t>death</w:t>
      </w:r>
      <w:r w:rsidRPr="00EA26BE">
        <w:rPr>
          <w:rFonts w:asciiTheme="majorHAnsi" w:hAnsiTheme="majorHAnsi" w:cstheme="majorHAnsi"/>
          <w:u w:val="single"/>
        </w:rPr>
        <w:t xml:space="preserve"> </w:t>
      </w:r>
      <w:r w:rsidRPr="00EA26BE">
        <w:rPr>
          <w:rFonts w:asciiTheme="majorHAnsi" w:hAnsiTheme="majorHAnsi" w:cstheme="majorHAnsi"/>
          <w:b/>
          <w:u w:val="single"/>
        </w:rPr>
        <w:t xml:space="preserve">rates </w:t>
      </w:r>
      <w:r w:rsidRPr="00EA26BE">
        <w:rPr>
          <w:rFonts w:asciiTheme="majorHAnsi" w:hAnsiTheme="majorHAnsi" w:cstheme="majorHAnsi"/>
          <w:b/>
          <w:u w:val="single"/>
          <w:bdr w:val="single" w:sz="4" w:space="0" w:color="auto"/>
        </w:rPr>
        <w:t xml:space="preserve">have </w:t>
      </w:r>
      <w:r w:rsidRPr="00EA26BE">
        <w:rPr>
          <w:rFonts w:asciiTheme="majorHAnsi" w:hAnsiTheme="majorHAnsi" w:cstheme="majorHAnsi"/>
          <w:b/>
          <w:highlight w:val="green"/>
          <w:u w:val="single"/>
          <w:bdr w:val="single" w:sz="4" w:space="0" w:color="auto"/>
        </w:rPr>
        <w:t>plummeted</w:t>
      </w:r>
      <w:r w:rsidRPr="00EA26BE">
        <w:rPr>
          <w:rFonts w:asciiTheme="majorHAnsi" w:hAnsiTheme="majorHAnsi" w:cstheme="majorHAnsi"/>
          <w:u w:val="single"/>
        </w:rPr>
        <w:t>, millions more girls</w:t>
      </w:r>
      <w:r w:rsidRPr="00EA26BE">
        <w:rPr>
          <w:rFonts w:asciiTheme="majorHAnsi" w:hAnsiTheme="majorHAnsi" w:cstheme="majorHAnsi"/>
          <w:sz w:val="16"/>
        </w:rPr>
        <w:t xml:space="preserve"> have </w:t>
      </w:r>
      <w:r w:rsidRPr="00EA26BE">
        <w:rPr>
          <w:rFonts w:asciiTheme="majorHAnsi" w:hAnsiTheme="majorHAnsi" w:cstheme="majorHAnsi"/>
          <w:u w:val="single"/>
        </w:rPr>
        <w:t xml:space="preserve">enrolled in school, </w:t>
      </w:r>
      <w:r w:rsidRPr="00EA26BE">
        <w:rPr>
          <w:rFonts w:asciiTheme="majorHAnsi" w:hAnsiTheme="majorHAnsi" w:cstheme="majorHAnsi"/>
          <w:b/>
          <w:highlight w:val="green"/>
          <w:u w:val="single"/>
        </w:rPr>
        <w:t>chronic hunger</w:t>
      </w:r>
      <w:r w:rsidRPr="00EA26BE">
        <w:rPr>
          <w:rFonts w:asciiTheme="majorHAnsi" w:hAnsiTheme="majorHAnsi" w:cstheme="majorHAnsi"/>
          <w:highlight w:val="green"/>
          <w:u w:val="single"/>
        </w:rPr>
        <w:t xml:space="preserve"> has been cut</w:t>
      </w:r>
      <w:r w:rsidRPr="00EA26BE">
        <w:rPr>
          <w:rFonts w:asciiTheme="majorHAnsi" w:hAnsiTheme="majorHAnsi" w:cstheme="majorHAnsi"/>
          <w:sz w:val="16"/>
        </w:rPr>
        <w:t xml:space="preserve"> almost </w:t>
      </w:r>
      <w:r w:rsidRPr="00EA26BE">
        <w:rPr>
          <w:rFonts w:asciiTheme="majorHAnsi" w:hAnsiTheme="majorHAnsi" w:cstheme="majorHAnsi"/>
          <w:highlight w:val="green"/>
          <w:u w:val="single"/>
        </w:rPr>
        <w:t>in half,</w:t>
      </w:r>
      <w:r w:rsidRPr="00EA26BE">
        <w:rPr>
          <w:rFonts w:asciiTheme="majorHAnsi" w:hAnsiTheme="majorHAnsi" w:cstheme="majorHAnsi"/>
          <w:u w:val="single"/>
        </w:rPr>
        <w:t xml:space="preserve"> deaths from</w:t>
      </w:r>
      <w:r w:rsidRPr="00EA26BE">
        <w:rPr>
          <w:rFonts w:asciiTheme="majorHAnsi" w:hAnsiTheme="majorHAnsi" w:cstheme="majorHAnsi"/>
          <w:sz w:val="16"/>
        </w:rPr>
        <w:t xml:space="preserve"> malaria and other </w:t>
      </w:r>
      <w:r w:rsidRPr="00EA26BE">
        <w:rPr>
          <w:rFonts w:asciiTheme="majorHAnsi" w:hAnsiTheme="majorHAnsi" w:cstheme="majorHAnsi"/>
          <w:highlight w:val="green"/>
          <w:u w:val="single"/>
        </w:rPr>
        <w:t>diseases</w:t>
      </w:r>
      <w:r w:rsidRPr="00EA26BE">
        <w:rPr>
          <w:rFonts w:asciiTheme="majorHAnsi" w:hAnsiTheme="majorHAnsi" w:cstheme="majorHAnsi"/>
          <w:sz w:val="16"/>
        </w:rPr>
        <w:t xml:space="preserve"> have </w:t>
      </w:r>
      <w:r w:rsidRPr="00EA26BE">
        <w:rPr>
          <w:rFonts w:asciiTheme="majorHAnsi" w:hAnsiTheme="majorHAnsi" w:cstheme="majorHAnsi"/>
          <w:highlight w:val="green"/>
          <w:u w:val="single"/>
        </w:rPr>
        <w:t>declined dramatically</w:t>
      </w:r>
      <w:r w:rsidRPr="00EA26BE">
        <w:rPr>
          <w:rFonts w:asciiTheme="majorHAnsi" w:hAnsiTheme="majorHAnsi" w:cstheme="majorHAnsi"/>
          <w:u w:val="single"/>
        </w:rPr>
        <w:t xml:space="preserve">, </w:t>
      </w:r>
      <w:r w:rsidRPr="00EA26BE">
        <w:rPr>
          <w:rFonts w:asciiTheme="majorHAnsi" w:hAnsiTheme="majorHAnsi" w:cstheme="majorHAnsi"/>
          <w:b/>
          <w:u w:val="single"/>
        </w:rPr>
        <w:t>democracy has spread</w:t>
      </w:r>
      <w:r w:rsidRPr="00EA26BE">
        <w:rPr>
          <w:rFonts w:asciiTheme="majorHAnsi" w:hAnsiTheme="majorHAnsi" w:cstheme="majorHAnsi"/>
          <w:sz w:val="16"/>
        </w:rPr>
        <w:t xml:space="preserve"> far and </w:t>
      </w:r>
      <w:r w:rsidRPr="00EA26BE">
        <w:rPr>
          <w:rFonts w:asciiTheme="majorHAnsi" w:hAnsiTheme="majorHAnsi" w:cstheme="majorHAnsi"/>
          <w:u w:val="single"/>
        </w:rPr>
        <w:t>wide, and the incidence of war</w:t>
      </w:r>
      <w:r w:rsidRPr="00EA26BE">
        <w:rPr>
          <w:rFonts w:asciiTheme="majorHAnsi" w:hAnsiTheme="majorHAnsi" w:cstheme="majorHAnsi"/>
          <w:sz w:val="16"/>
        </w:rPr>
        <w:t>—even with Syria and other conflicts—</w:t>
      </w:r>
      <w:r w:rsidRPr="00EA26BE">
        <w:rPr>
          <w:rFonts w:asciiTheme="majorHAnsi" w:hAnsiTheme="majorHAnsi" w:cstheme="majorHAnsi"/>
          <w:u w:val="single"/>
        </w:rPr>
        <w:t>has fallen by half. This unprecedented progress</w:t>
      </w:r>
      <w:r w:rsidRPr="00EA26BE">
        <w:rPr>
          <w:rFonts w:asciiTheme="majorHAnsi" w:hAnsiTheme="majorHAnsi" w:cstheme="majorHAnsi"/>
          <w:sz w:val="16"/>
        </w:rPr>
        <w:t xml:space="preserve"> goes way beyond China and India and </w:t>
      </w:r>
      <w:r w:rsidRPr="00EA26BE">
        <w:rPr>
          <w:rFonts w:asciiTheme="majorHAnsi" w:hAnsiTheme="majorHAnsi" w:cstheme="majorHAnsi"/>
          <w:u w:val="single"/>
        </w:rPr>
        <w:t>has touched hundreds of millions</w:t>
      </w:r>
      <w:r w:rsidRPr="00EA26BE">
        <w:rPr>
          <w:rFonts w:asciiTheme="majorHAnsi" w:hAnsiTheme="majorHAnsi" w:cstheme="majorHAnsi"/>
          <w:sz w:val="16"/>
        </w:rPr>
        <w:t xml:space="preserve"> of people in dozens of developing countries across </w:t>
      </w:r>
      <w:r w:rsidRPr="00EA26BE">
        <w:rPr>
          <w:rFonts w:asciiTheme="majorHAnsi" w:hAnsiTheme="majorHAnsi" w:cstheme="majorHAnsi"/>
          <w:u w:val="single"/>
        </w:rPr>
        <w:t>the globe, from Mongolia to Mozambique, Bangladesh to Brazil</w:t>
      </w:r>
      <w:r w:rsidRPr="00EA26BE">
        <w:rPr>
          <w:rFonts w:asciiTheme="majorHAnsi" w:hAnsiTheme="majorHAnsi" w:cstheme="majorHAnsi"/>
          <w:sz w:val="16"/>
        </w:rPr>
        <w:t xml:space="preserve">. Yet few people are aware of </w:t>
      </w:r>
      <w:r w:rsidRPr="00EA26BE">
        <w:rPr>
          <w:rFonts w:asciiTheme="majorHAnsi" w:hAnsiTheme="majorHAnsi" w:cstheme="majorHAnsi"/>
          <w:u w:val="single"/>
        </w:rPr>
        <w:t xml:space="preserve">these </w:t>
      </w:r>
      <w:r w:rsidRPr="00EA26BE">
        <w:rPr>
          <w:rFonts w:asciiTheme="majorHAnsi" w:hAnsiTheme="majorHAnsi" w:cstheme="majorHAnsi"/>
          <w:highlight w:val="green"/>
          <w:u w:val="single"/>
        </w:rPr>
        <w:t>achievements</w:t>
      </w:r>
      <w:r w:rsidRPr="00EA26BE">
        <w:rPr>
          <w:rFonts w:asciiTheme="majorHAnsi" w:hAnsiTheme="majorHAnsi" w:cstheme="majorHAnsi"/>
          <w:sz w:val="16"/>
        </w:rPr>
        <w:t xml:space="preserve">, even though, in aggregate, they </w:t>
      </w:r>
      <w:r w:rsidRPr="00EA26BE">
        <w:rPr>
          <w:rFonts w:asciiTheme="majorHAnsi" w:hAnsiTheme="majorHAnsi" w:cstheme="majorHAnsi"/>
          <w:u w:val="single"/>
        </w:rPr>
        <w:t xml:space="preserve">rank </w:t>
      </w:r>
      <w:r w:rsidRPr="00EA26BE">
        <w:rPr>
          <w:rFonts w:asciiTheme="majorHAnsi" w:hAnsiTheme="majorHAnsi" w:cstheme="majorHAnsi"/>
          <w:highlight w:val="green"/>
          <w:u w:val="single"/>
        </w:rPr>
        <w:t xml:space="preserve">among the </w:t>
      </w:r>
      <w:r w:rsidRPr="00EA26BE">
        <w:rPr>
          <w:rFonts w:asciiTheme="majorHAnsi" w:hAnsiTheme="majorHAnsi" w:cstheme="majorHAnsi"/>
          <w:b/>
          <w:highlight w:val="green"/>
          <w:u w:val="single"/>
          <w:bdr w:val="single" w:sz="4" w:space="0" w:color="auto"/>
        </w:rPr>
        <w:t>most</w:t>
      </w:r>
      <w:r w:rsidRPr="00EA26BE">
        <w:rPr>
          <w:rFonts w:asciiTheme="majorHAnsi" w:hAnsiTheme="majorHAnsi" w:cstheme="majorHAnsi"/>
          <w:b/>
          <w:u w:val="single"/>
          <w:bdr w:val="single" w:sz="4" w:space="0" w:color="auto"/>
        </w:rPr>
        <w:t xml:space="preserve"> important </w:t>
      </w:r>
      <w:r w:rsidRPr="00EA26BE">
        <w:rPr>
          <w:rFonts w:asciiTheme="majorHAnsi" w:hAnsiTheme="majorHAnsi" w:cstheme="majorHAnsi"/>
          <w:b/>
          <w:highlight w:val="green"/>
          <w:u w:val="single"/>
          <w:bdr w:val="single" w:sz="4" w:space="0" w:color="auto"/>
        </w:rPr>
        <w:t>in human history</w:t>
      </w:r>
      <w:r w:rsidRPr="00EA26BE">
        <w:rPr>
          <w:rFonts w:asciiTheme="majorHAnsi" w:hAnsiTheme="majorHAnsi" w:cstheme="majorHAnsi"/>
          <w:sz w:val="16"/>
        </w:rPr>
        <w:t xml:space="preserve">. In 2013, the Swedish survey organization Novus Group International asked Americans how they thought the share of the world’s population living in extreme poverty had changed over the last two decades. Sixty-six percent of respondents said that they thought it had doubled, and another 29 percent said that it hadn’t changed. Only five percent knew (or guessed) the truth: that </w:t>
      </w:r>
      <w:r w:rsidRPr="00EA26BE">
        <w:rPr>
          <w:rFonts w:asciiTheme="majorHAnsi" w:hAnsiTheme="majorHAnsi" w:cstheme="majorHAnsi"/>
          <w:u w:val="single"/>
        </w:rPr>
        <w:t xml:space="preserve">the share of people </w:t>
      </w:r>
      <w:r w:rsidRPr="00EA26BE">
        <w:rPr>
          <w:rFonts w:asciiTheme="majorHAnsi" w:hAnsiTheme="majorHAnsi" w:cstheme="majorHAnsi"/>
          <w:sz w:val="16"/>
        </w:rPr>
        <w:t xml:space="preserve">living </w:t>
      </w:r>
      <w:r w:rsidRPr="00EA26BE">
        <w:rPr>
          <w:rFonts w:asciiTheme="majorHAnsi" w:hAnsiTheme="majorHAnsi" w:cstheme="majorHAnsi"/>
          <w:u w:val="single"/>
        </w:rPr>
        <w:t xml:space="preserve">in extreme </w:t>
      </w:r>
      <w:r w:rsidRPr="00EA26BE">
        <w:rPr>
          <w:rFonts w:asciiTheme="majorHAnsi" w:hAnsiTheme="majorHAnsi" w:cstheme="majorHAnsi"/>
          <w:b/>
          <w:u w:val="single"/>
        </w:rPr>
        <w:t xml:space="preserve">poverty had </w:t>
      </w:r>
      <w:r w:rsidRPr="00EA26BE">
        <w:rPr>
          <w:rFonts w:asciiTheme="majorHAnsi" w:hAnsiTheme="majorHAnsi" w:cstheme="majorHAnsi"/>
          <w:b/>
          <w:u w:val="single"/>
          <w:bdr w:val="single" w:sz="4" w:space="0" w:color="auto"/>
        </w:rPr>
        <w:t>fallen by half</w:t>
      </w:r>
      <w:r w:rsidRPr="00EA26BE">
        <w:rPr>
          <w:rFonts w:asciiTheme="majorHAnsi" w:hAnsiTheme="majorHAnsi" w:cstheme="majorHAnsi"/>
          <w:sz w:val="16"/>
        </w:rPr>
        <w:t xml:space="preserve">. Perhaps that </w:t>
      </w:r>
      <w:r w:rsidRPr="00EA26BE">
        <w:rPr>
          <w:rFonts w:asciiTheme="majorHAnsi" w:hAnsiTheme="majorHAnsi" w:cstheme="majorHAnsi"/>
          <w:u w:val="single"/>
        </w:rPr>
        <w:t>ignorance explains why Washington has done so little to take advantage of</w:t>
      </w:r>
      <w:r w:rsidRPr="00EA26BE">
        <w:rPr>
          <w:rFonts w:asciiTheme="majorHAnsi" w:hAnsiTheme="majorHAnsi" w:cstheme="majorHAnsi"/>
          <w:sz w:val="16"/>
        </w:rPr>
        <w:t xml:space="preserve"> these </w:t>
      </w:r>
      <w:r w:rsidRPr="00EA26BE">
        <w:rPr>
          <w:rFonts w:asciiTheme="majorHAnsi" w:hAnsiTheme="majorHAnsi" w:cstheme="majorHAnsi"/>
          <w:u w:val="single"/>
        </w:rPr>
        <w:t xml:space="preserve">promising </w:t>
      </w:r>
      <w:r w:rsidRPr="00EA26BE">
        <w:rPr>
          <w:rFonts w:asciiTheme="majorHAnsi" w:hAnsiTheme="majorHAnsi" w:cstheme="majorHAnsi"/>
          <w:u w:val="single"/>
        </w:rPr>
        <w:lastRenderedPageBreak/>
        <w:t>trends, giving only tepid support to</w:t>
      </w:r>
      <w:r w:rsidRPr="00EA26BE">
        <w:rPr>
          <w:rFonts w:asciiTheme="majorHAnsi" w:hAnsiTheme="majorHAnsi" w:cstheme="majorHAnsi"/>
          <w:sz w:val="16"/>
        </w:rPr>
        <w:t xml:space="preserve"> nascent </w:t>
      </w:r>
      <w:r w:rsidRPr="00EA26BE">
        <w:rPr>
          <w:rFonts w:asciiTheme="majorHAnsi" w:hAnsiTheme="majorHAnsi" w:cstheme="majorHAnsi"/>
          <w:u w:val="single"/>
        </w:rPr>
        <w:t>democracies, making limited investments in</w:t>
      </w:r>
      <w:r w:rsidRPr="00EA26BE">
        <w:rPr>
          <w:rFonts w:asciiTheme="majorHAnsi" w:hAnsiTheme="majorHAnsi" w:cstheme="majorHAnsi"/>
          <w:sz w:val="16"/>
        </w:rPr>
        <w:t xml:space="preserve"> economic </w:t>
      </w:r>
      <w:r w:rsidRPr="00EA26BE">
        <w:rPr>
          <w:rFonts w:asciiTheme="majorHAnsi" w:hAnsiTheme="majorHAnsi" w:cstheme="majorHAnsi"/>
          <w:u w:val="single"/>
        </w:rPr>
        <w:t>development and</w:t>
      </w:r>
      <w:r w:rsidRPr="00EA26BE">
        <w:rPr>
          <w:rFonts w:asciiTheme="majorHAnsi" w:hAnsiTheme="majorHAnsi" w:cstheme="majorHAnsi"/>
          <w:sz w:val="16"/>
        </w:rPr>
        <w:t xml:space="preserve"> in new health and agricultural technologies, and </w:t>
      </w:r>
      <w:r w:rsidRPr="00EA26BE">
        <w:rPr>
          <w:rFonts w:asciiTheme="majorHAnsi" w:hAnsiTheme="majorHAnsi" w:cstheme="majorHAnsi"/>
          <w:u w:val="single"/>
        </w:rPr>
        <w:t>failing to take the lead in</w:t>
      </w:r>
      <w:r w:rsidRPr="00EA26BE">
        <w:rPr>
          <w:rFonts w:asciiTheme="majorHAnsi" w:hAnsiTheme="majorHAnsi" w:cstheme="majorHAnsi"/>
          <w:sz w:val="16"/>
        </w:rPr>
        <w:t xml:space="preserve"> building more </w:t>
      </w:r>
      <w:r w:rsidRPr="00EA26BE">
        <w:rPr>
          <w:rFonts w:asciiTheme="majorHAnsi" w:hAnsiTheme="majorHAnsi" w:cstheme="majorHAnsi"/>
          <w:b/>
          <w:u w:val="single"/>
        </w:rPr>
        <w:t xml:space="preserve">effective </w:t>
      </w:r>
      <w:r w:rsidRPr="00EA26BE">
        <w:rPr>
          <w:rFonts w:asciiTheme="majorHAnsi" w:hAnsiTheme="majorHAnsi" w:cstheme="majorHAnsi"/>
          <w:b/>
          <w:u w:val="single"/>
          <w:bdr w:val="single" w:sz="4" w:space="0" w:color="auto"/>
        </w:rPr>
        <w:t>international institutions</w:t>
      </w:r>
      <w:r w:rsidRPr="00EA26BE">
        <w:rPr>
          <w:rFonts w:asciiTheme="majorHAnsi" w:hAnsiTheme="majorHAnsi" w:cstheme="majorHAnsi"/>
          <w:sz w:val="16"/>
        </w:rPr>
        <w:t xml:space="preserve">. Whatever the reason, many </w:t>
      </w:r>
      <w:r w:rsidRPr="00EA26BE">
        <w:rPr>
          <w:rFonts w:asciiTheme="majorHAnsi" w:hAnsiTheme="majorHAnsi" w:cstheme="majorHAnsi"/>
          <w:u w:val="single"/>
        </w:rPr>
        <w:t>developing countries are</w:t>
      </w:r>
      <w:r w:rsidRPr="00EA26BE">
        <w:rPr>
          <w:rFonts w:asciiTheme="majorHAnsi" w:hAnsiTheme="majorHAnsi" w:cstheme="majorHAnsi"/>
          <w:sz w:val="16"/>
        </w:rPr>
        <w:t xml:space="preserve"> now </w:t>
      </w:r>
      <w:r w:rsidRPr="00EA26BE">
        <w:rPr>
          <w:rFonts w:asciiTheme="majorHAnsi" w:hAnsiTheme="majorHAnsi" w:cstheme="majorHAnsi"/>
          <w:u w:val="single"/>
        </w:rPr>
        <w:t>responding to what they perceive as</w:t>
      </w:r>
      <w:r w:rsidRPr="00EA26BE">
        <w:rPr>
          <w:rFonts w:asciiTheme="majorHAnsi" w:hAnsiTheme="majorHAnsi" w:cstheme="majorHAnsi"/>
          <w:sz w:val="16"/>
        </w:rPr>
        <w:t xml:space="preserve"> the United States’ </w:t>
      </w:r>
      <w:r w:rsidRPr="00EA26BE">
        <w:rPr>
          <w:rFonts w:asciiTheme="majorHAnsi" w:hAnsiTheme="majorHAnsi" w:cstheme="majorHAnsi"/>
          <w:u w:val="single"/>
        </w:rPr>
        <w:t>indifference by looking elsewhere</w:t>
      </w:r>
      <w:r w:rsidRPr="00EA26BE">
        <w:rPr>
          <w:rFonts w:asciiTheme="majorHAnsi" w:hAnsiTheme="majorHAnsi" w:cstheme="majorHAnsi"/>
          <w:sz w:val="16"/>
        </w:rPr>
        <w:t xml:space="preserve">—especially toward China—for deeper engagement and advice on how to keep growing. At the same time, </w:t>
      </w:r>
      <w:r w:rsidRPr="00EA26BE">
        <w:rPr>
          <w:rFonts w:asciiTheme="majorHAnsi" w:hAnsiTheme="majorHAnsi" w:cstheme="majorHAnsi"/>
          <w:u w:val="single"/>
        </w:rPr>
        <w:t>climate change</w:t>
      </w:r>
      <w:r w:rsidRPr="00EA26BE">
        <w:rPr>
          <w:rFonts w:asciiTheme="majorHAnsi" w:hAnsiTheme="majorHAnsi" w:cstheme="majorHAnsi"/>
          <w:sz w:val="16"/>
        </w:rPr>
        <w:t xml:space="preserve">, the </w:t>
      </w:r>
      <w:r w:rsidRPr="00EA26BE">
        <w:rPr>
          <w:rFonts w:asciiTheme="majorHAnsi" w:hAnsiTheme="majorHAnsi" w:cstheme="majorHAnsi"/>
          <w:u w:val="single"/>
        </w:rPr>
        <w:t>slowdown in</w:t>
      </w:r>
      <w:r w:rsidRPr="00EA26BE">
        <w:rPr>
          <w:rFonts w:asciiTheme="majorHAnsi" w:hAnsiTheme="majorHAnsi" w:cstheme="majorHAnsi"/>
          <w:sz w:val="16"/>
        </w:rPr>
        <w:t xml:space="preserve"> global </w:t>
      </w:r>
      <w:r w:rsidRPr="00EA26BE">
        <w:rPr>
          <w:rFonts w:asciiTheme="majorHAnsi" w:hAnsiTheme="majorHAnsi" w:cstheme="majorHAnsi"/>
          <w:u w:val="single"/>
        </w:rPr>
        <w:t>growth, and rising tensions in the Middle East</w:t>
      </w:r>
      <w:r w:rsidRPr="00EA26BE">
        <w:rPr>
          <w:rFonts w:asciiTheme="majorHAnsi" w:hAnsiTheme="majorHAnsi" w:cstheme="majorHAnsi"/>
          <w:sz w:val="16"/>
        </w:rPr>
        <w:t xml:space="preserve"> and beyond </w:t>
      </w:r>
      <w:r w:rsidRPr="00EA26BE">
        <w:rPr>
          <w:rFonts w:asciiTheme="majorHAnsi" w:hAnsiTheme="majorHAnsi" w:cstheme="majorHAnsi"/>
          <w:u w:val="single"/>
        </w:rPr>
        <w:t xml:space="preserve">have begun to </w:t>
      </w:r>
      <w:r w:rsidRPr="00EA26BE">
        <w:rPr>
          <w:rFonts w:asciiTheme="majorHAnsi" w:hAnsiTheme="majorHAnsi" w:cstheme="majorHAnsi"/>
          <w:b/>
          <w:u w:val="single"/>
        </w:rPr>
        <w:t>threaten further progress</w:t>
      </w:r>
      <w:r w:rsidRPr="00EA26BE">
        <w:rPr>
          <w:rFonts w:asciiTheme="majorHAnsi" w:hAnsiTheme="majorHAnsi" w:cstheme="majorHAnsi"/>
          <w:sz w:val="16"/>
        </w:rPr>
        <w:t xml:space="preserve">. As a result, </w:t>
      </w:r>
      <w:r w:rsidRPr="00EA26BE">
        <w:rPr>
          <w:rFonts w:asciiTheme="majorHAnsi" w:hAnsiTheme="majorHAnsi" w:cstheme="majorHAnsi"/>
          <w:u w:val="single"/>
        </w:rPr>
        <w:t>the U</w:t>
      </w:r>
      <w:r w:rsidRPr="00EA26BE">
        <w:rPr>
          <w:rFonts w:asciiTheme="majorHAnsi" w:hAnsiTheme="majorHAnsi" w:cstheme="majorHAnsi"/>
          <w:sz w:val="16"/>
        </w:rPr>
        <w:t xml:space="preserve">nited </w:t>
      </w:r>
      <w:r w:rsidRPr="00EA26BE">
        <w:rPr>
          <w:rFonts w:asciiTheme="majorHAnsi" w:hAnsiTheme="majorHAnsi" w:cstheme="majorHAnsi"/>
          <w:u w:val="single"/>
        </w:rPr>
        <w:t>S</w:t>
      </w:r>
      <w:r w:rsidRPr="00EA26BE">
        <w:rPr>
          <w:rFonts w:asciiTheme="majorHAnsi" w:hAnsiTheme="majorHAnsi" w:cstheme="majorHAnsi"/>
          <w:sz w:val="16"/>
        </w:rPr>
        <w:t xml:space="preserve">tates now </w:t>
      </w:r>
      <w:r w:rsidRPr="00EA26BE">
        <w:rPr>
          <w:rFonts w:asciiTheme="majorHAnsi" w:hAnsiTheme="majorHAnsi" w:cstheme="majorHAnsi"/>
          <w:u w:val="single"/>
        </w:rPr>
        <w:t xml:space="preserve">risks missing out on a </w:t>
      </w:r>
      <w:r w:rsidRPr="00EA26BE">
        <w:rPr>
          <w:rFonts w:asciiTheme="majorHAnsi" w:hAnsiTheme="majorHAnsi" w:cstheme="majorHAnsi"/>
          <w:b/>
          <w:u w:val="single"/>
        </w:rPr>
        <w:t>historic chance</w:t>
      </w:r>
      <w:r w:rsidRPr="00EA26BE">
        <w:rPr>
          <w:rFonts w:asciiTheme="majorHAnsi" w:hAnsiTheme="majorHAnsi" w:cstheme="majorHAnsi"/>
          <w:u w:val="single"/>
        </w:rPr>
        <w:t xml:space="preserve"> to strengthen</w:t>
      </w:r>
      <w:r w:rsidRPr="00EA26BE">
        <w:rPr>
          <w:rFonts w:asciiTheme="majorHAnsi" w:hAnsiTheme="majorHAnsi" w:cstheme="majorHAnsi"/>
          <w:sz w:val="16"/>
        </w:rPr>
        <w:t xml:space="preserve"> its </w:t>
      </w:r>
      <w:r w:rsidRPr="00EA26BE">
        <w:rPr>
          <w:rFonts w:asciiTheme="majorHAnsi" w:hAnsiTheme="majorHAnsi" w:cstheme="majorHAnsi"/>
          <w:u w:val="single"/>
        </w:rPr>
        <w:t>global leadership and</w:t>
      </w:r>
      <w:r w:rsidRPr="00EA26BE">
        <w:rPr>
          <w:rFonts w:asciiTheme="majorHAnsi" w:hAnsiTheme="majorHAnsi" w:cstheme="majorHAnsi"/>
          <w:sz w:val="16"/>
        </w:rPr>
        <w:t xml:space="preserve"> help </w:t>
      </w:r>
      <w:r w:rsidRPr="00EA26BE">
        <w:rPr>
          <w:rFonts w:asciiTheme="majorHAnsi" w:hAnsiTheme="majorHAnsi" w:cstheme="majorHAnsi"/>
          <w:u w:val="single"/>
        </w:rPr>
        <w:t>create a safer</w:t>
      </w:r>
      <w:r w:rsidRPr="00EA26BE">
        <w:rPr>
          <w:rFonts w:asciiTheme="majorHAnsi" w:hAnsiTheme="majorHAnsi" w:cstheme="majorHAnsi"/>
          <w:sz w:val="16"/>
        </w:rPr>
        <w:t xml:space="preserve">, more </w:t>
      </w:r>
      <w:r w:rsidRPr="00EA26BE">
        <w:rPr>
          <w:rFonts w:asciiTheme="majorHAnsi" w:hAnsiTheme="majorHAnsi" w:cstheme="majorHAnsi"/>
          <w:u w:val="single"/>
        </w:rPr>
        <w:t>prosperous</w:t>
      </w:r>
      <w:r w:rsidRPr="00EA26BE">
        <w:rPr>
          <w:rFonts w:asciiTheme="majorHAnsi" w:hAnsiTheme="majorHAnsi" w:cstheme="majorHAnsi"/>
          <w:sz w:val="16"/>
        </w:rPr>
        <w:t xml:space="preserve">, and more democratic </w:t>
      </w:r>
      <w:r w:rsidRPr="00EA26BE">
        <w:rPr>
          <w:rFonts w:asciiTheme="majorHAnsi" w:hAnsiTheme="majorHAnsi" w:cstheme="majorHAnsi"/>
          <w:u w:val="single"/>
        </w:rPr>
        <w:t>world</w:t>
      </w:r>
      <w:r w:rsidRPr="00EA26BE">
        <w:rPr>
          <w:rFonts w:asciiTheme="majorHAnsi" w:hAnsiTheme="majorHAnsi" w:cstheme="majorHAnsi"/>
          <w:sz w:val="16"/>
        </w:rPr>
        <w:t xml:space="preserve">—just </w:t>
      </w:r>
      <w:proofErr w:type="gramStart"/>
      <w:r w:rsidRPr="00EA26BE">
        <w:rPr>
          <w:rFonts w:asciiTheme="majorHAnsi" w:hAnsiTheme="majorHAnsi" w:cstheme="majorHAnsi"/>
          <w:sz w:val="16"/>
        </w:rPr>
        <w:t>at the moment</w:t>
      </w:r>
      <w:proofErr w:type="gramEnd"/>
      <w:r w:rsidRPr="00EA26BE">
        <w:rPr>
          <w:rFonts w:asciiTheme="majorHAnsi" w:hAnsiTheme="majorHAnsi" w:cstheme="majorHAnsi"/>
          <w:sz w:val="16"/>
        </w:rPr>
        <w:t xml:space="preserve"> when it could help the most. ONE GIANT LEAP </w:t>
      </w:r>
      <w:r w:rsidRPr="00EA26BE">
        <w:rPr>
          <w:rFonts w:asciiTheme="majorHAnsi" w:hAnsiTheme="majorHAnsi" w:cstheme="majorHAnsi"/>
          <w:u w:val="single"/>
        </w:rPr>
        <w:t>Global poverty is falling faster</w:t>
      </w:r>
      <w:r w:rsidRPr="00EA26BE">
        <w:rPr>
          <w:rFonts w:asciiTheme="majorHAnsi" w:hAnsiTheme="majorHAnsi" w:cstheme="majorHAnsi"/>
          <w:sz w:val="16"/>
        </w:rPr>
        <w:t xml:space="preserve"> today </w:t>
      </w:r>
      <w:r w:rsidRPr="00EA26BE">
        <w:rPr>
          <w:rFonts w:asciiTheme="majorHAnsi" w:hAnsiTheme="majorHAnsi" w:cstheme="majorHAnsi"/>
          <w:u w:val="single"/>
        </w:rPr>
        <w:t>than at any time</w:t>
      </w:r>
      <w:r w:rsidRPr="00EA26BE">
        <w:rPr>
          <w:rFonts w:asciiTheme="majorHAnsi" w:hAnsiTheme="majorHAnsi" w:cstheme="majorHAnsi"/>
          <w:sz w:val="16"/>
        </w:rPr>
        <w:t xml:space="preserve"> in human history. </w:t>
      </w:r>
      <w:r w:rsidRPr="00EA26BE">
        <w:rPr>
          <w:rFonts w:asciiTheme="majorHAnsi" w:hAnsiTheme="majorHAnsi" w:cstheme="majorHAnsi"/>
          <w:u w:val="single"/>
        </w:rPr>
        <w:t>In 1993</w:t>
      </w:r>
      <w:r w:rsidRPr="00EA26BE">
        <w:rPr>
          <w:rFonts w:asciiTheme="majorHAnsi" w:hAnsiTheme="majorHAnsi" w:cstheme="majorHAnsi"/>
          <w:sz w:val="16"/>
        </w:rPr>
        <w:t xml:space="preserve">, about </w:t>
      </w:r>
      <w:r w:rsidRPr="00EA26BE">
        <w:rPr>
          <w:rFonts w:asciiTheme="majorHAnsi" w:hAnsiTheme="majorHAnsi" w:cstheme="majorHAnsi"/>
          <w:u w:val="single"/>
        </w:rPr>
        <w:t>two billion people were</w:t>
      </w:r>
      <w:r w:rsidRPr="00EA26BE">
        <w:rPr>
          <w:rFonts w:asciiTheme="majorHAnsi" w:hAnsiTheme="majorHAnsi" w:cstheme="majorHAnsi"/>
          <w:sz w:val="16"/>
        </w:rPr>
        <w:t xml:space="preserve"> trapped </w:t>
      </w:r>
      <w:r w:rsidRPr="00EA26BE">
        <w:rPr>
          <w:rFonts w:asciiTheme="majorHAnsi" w:hAnsiTheme="majorHAnsi" w:cstheme="majorHAnsi"/>
          <w:u w:val="single"/>
        </w:rPr>
        <w:t>in extreme poverty</w:t>
      </w:r>
      <w:r w:rsidRPr="00EA26BE">
        <w:rPr>
          <w:rFonts w:asciiTheme="majorHAnsi" w:hAnsiTheme="majorHAnsi" w:cstheme="majorHAnsi"/>
          <w:sz w:val="16"/>
        </w:rPr>
        <w:t xml:space="preserve"> (defined by the World Bank as living on less than $1.90 per day); </w:t>
      </w:r>
      <w:r w:rsidRPr="00EA26BE">
        <w:rPr>
          <w:rFonts w:asciiTheme="majorHAnsi" w:hAnsiTheme="majorHAnsi" w:cstheme="majorHAnsi"/>
          <w:u w:val="single"/>
        </w:rPr>
        <w:t>by 2012, that</w:t>
      </w:r>
      <w:r w:rsidRPr="00EA26BE">
        <w:rPr>
          <w:rFonts w:asciiTheme="majorHAnsi" w:hAnsiTheme="majorHAnsi" w:cstheme="majorHAnsi"/>
          <w:sz w:val="16"/>
        </w:rPr>
        <w:t xml:space="preserve"> number had </w:t>
      </w:r>
      <w:r w:rsidRPr="00EA26BE">
        <w:rPr>
          <w:rFonts w:asciiTheme="majorHAnsi" w:hAnsiTheme="majorHAnsi" w:cstheme="majorHAnsi"/>
          <w:u w:val="single"/>
        </w:rPr>
        <w:t>dropped to less than one billion</w:t>
      </w:r>
      <w:r w:rsidRPr="00EA26BE">
        <w:rPr>
          <w:rFonts w:asciiTheme="majorHAnsi" w:hAnsiTheme="majorHAnsi" w:cstheme="majorHAnsi"/>
          <w:sz w:val="16"/>
        </w:rPr>
        <w:t xml:space="preserve">. The industrialization of China is a big part of the story, of course, but even excluding that country, the number of extreme poor has fallen by more than 400 million. Since the 1980s, </w:t>
      </w:r>
      <w:r w:rsidRPr="00EA26BE">
        <w:rPr>
          <w:rFonts w:asciiTheme="majorHAnsi" w:hAnsiTheme="majorHAnsi" w:cstheme="majorHAnsi"/>
          <w:b/>
          <w:u w:val="single"/>
          <w:bdr w:val="single" w:sz="4" w:space="0" w:color="auto"/>
        </w:rPr>
        <w:t>more than 60 countries</w:t>
      </w:r>
      <w:r w:rsidRPr="00EA26BE">
        <w:rPr>
          <w:rFonts w:asciiTheme="majorHAnsi" w:hAnsiTheme="majorHAnsi" w:cstheme="majorHAnsi"/>
          <w:u w:val="single"/>
        </w:rPr>
        <w:t xml:space="preserve"> have reduced</w:t>
      </w:r>
      <w:r w:rsidRPr="00EA26BE">
        <w:rPr>
          <w:rFonts w:asciiTheme="majorHAnsi" w:hAnsiTheme="majorHAnsi" w:cstheme="majorHAnsi"/>
          <w:sz w:val="16"/>
        </w:rPr>
        <w:t xml:space="preserve"> the number of their </w:t>
      </w:r>
      <w:r w:rsidRPr="00EA26BE">
        <w:rPr>
          <w:rFonts w:asciiTheme="majorHAnsi" w:hAnsiTheme="majorHAnsi" w:cstheme="majorHAnsi"/>
          <w:u w:val="single"/>
        </w:rPr>
        <w:t>citizens who are impoverished, even as their</w:t>
      </w:r>
      <w:r w:rsidRPr="00EA26BE">
        <w:rPr>
          <w:rFonts w:asciiTheme="majorHAnsi" w:hAnsiTheme="majorHAnsi" w:cstheme="majorHAnsi"/>
          <w:sz w:val="16"/>
        </w:rPr>
        <w:t xml:space="preserve"> overall </w:t>
      </w:r>
      <w:r w:rsidRPr="00EA26BE">
        <w:rPr>
          <w:rFonts w:asciiTheme="majorHAnsi" w:hAnsiTheme="majorHAnsi" w:cstheme="majorHAnsi"/>
          <w:u w:val="single"/>
        </w:rPr>
        <w:t>populations have grown</w:t>
      </w:r>
      <w:r w:rsidRPr="00EA26BE">
        <w:rPr>
          <w:rFonts w:asciiTheme="majorHAnsi" w:hAnsiTheme="majorHAnsi" w:cstheme="majorHAnsi"/>
          <w:sz w:val="16"/>
        </w:rPr>
        <w:t xml:space="preserve">. This </w:t>
      </w:r>
      <w:r w:rsidRPr="00EA26BE">
        <w:rPr>
          <w:rFonts w:asciiTheme="majorHAnsi" w:hAnsiTheme="majorHAnsi" w:cstheme="majorHAnsi"/>
          <w:highlight w:val="green"/>
          <w:u w:val="single"/>
        </w:rPr>
        <w:t>decline in poverty has gone</w:t>
      </w:r>
      <w:r w:rsidRPr="00EA26BE">
        <w:rPr>
          <w:rFonts w:asciiTheme="majorHAnsi" w:hAnsiTheme="majorHAnsi" w:cstheme="majorHAnsi"/>
          <w:sz w:val="16"/>
        </w:rPr>
        <w:t xml:space="preserve"> hand in hand </w:t>
      </w:r>
      <w:r w:rsidRPr="00EA26BE">
        <w:rPr>
          <w:rFonts w:asciiTheme="majorHAnsi" w:hAnsiTheme="majorHAnsi" w:cstheme="majorHAnsi"/>
          <w:highlight w:val="green"/>
          <w:u w:val="single"/>
        </w:rPr>
        <w:t>with</w:t>
      </w:r>
      <w:r w:rsidRPr="00EA26BE">
        <w:rPr>
          <w:rFonts w:asciiTheme="majorHAnsi" w:hAnsiTheme="majorHAnsi" w:cstheme="majorHAnsi"/>
          <w:u w:val="single"/>
        </w:rPr>
        <w:t xml:space="preserve"> much </w:t>
      </w:r>
      <w:r w:rsidRPr="00EA26BE">
        <w:rPr>
          <w:rFonts w:asciiTheme="majorHAnsi" w:hAnsiTheme="majorHAnsi" w:cstheme="majorHAnsi"/>
          <w:b/>
          <w:highlight w:val="green"/>
          <w:u w:val="single"/>
          <w:bdr w:val="single" w:sz="4" w:space="0" w:color="auto"/>
        </w:rPr>
        <w:t>faster economic growth</w:t>
      </w:r>
      <w:r w:rsidRPr="00EA26BE">
        <w:rPr>
          <w:rFonts w:asciiTheme="majorHAnsi" w:hAnsiTheme="majorHAnsi" w:cstheme="majorHAnsi"/>
          <w:sz w:val="16"/>
        </w:rPr>
        <w:t xml:space="preserve">. Between 1977 and 1994, the growth in </w:t>
      </w:r>
      <w:r w:rsidRPr="00EA26BE">
        <w:rPr>
          <w:rFonts w:asciiTheme="majorHAnsi" w:hAnsiTheme="majorHAnsi" w:cstheme="majorHAnsi"/>
          <w:u w:val="single"/>
        </w:rPr>
        <w:t>per capita GDP</w:t>
      </w:r>
      <w:r w:rsidRPr="00EA26BE">
        <w:rPr>
          <w:rFonts w:asciiTheme="majorHAnsi" w:hAnsiTheme="majorHAnsi" w:cstheme="majorHAnsi"/>
          <w:sz w:val="16"/>
        </w:rPr>
        <w:t xml:space="preserve"> across the developing countries averaged zero; since 1995, that figure has </w:t>
      </w:r>
      <w:r w:rsidRPr="00EA26BE">
        <w:rPr>
          <w:rFonts w:asciiTheme="majorHAnsi" w:hAnsiTheme="majorHAnsi" w:cstheme="majorHAnsi"/>
          <w:u w:val="single"/>
        </w:rPr>
        <w:t>shot up to three percent</w:t>
      </w:r>
      <w:r w:rsidRPr="00EA26BE">
        <w:rPr>
          <w:rFonts w:asciiTheme="majorHAnsi" w:hAnsiTheme="majorHAnsi" w:cstheme="majorHAnsi"/>
          <w:sz w:val="16"/>
        </w:rPr>
        <w:t xml:space="preserve">. Again, the change is widespread: between 1977 and 1994, only 21 developing countries (out of 109 with populations greater than one million) exceeded two percent annual per capita growth, but between 1995 and 2013, 71 such countries did so. And </w:t>
      </w:r>
      <w:r w:rsidRPr="00EA26BE">
        <w:rPr>
          <w:rFonts w:asciiTheme="majorHAnsi" w:hAnsiTheme="majorHAnsi" w:cstheme="majorHAnsi"/>
          <w:u w:val="single"/>
        </w:rPr>
        <w:t>going backward has become much less common</w:t>
      </w:r>
      <w:r w:rsidRPr="00EA26BE">
        <w:rPr>
          <w:rFonts w:asciiTheme="majorHAnsi" w:hAnsiTheme="majorHAnsi" w:cstheme="majorHAnsi"/>
          <w:sz w:val="16"/>
        </w:rPr>
        <w:t xml:space="preserve">: in the earlier period, more than 50 developing countries recorded negative growth, but in the later one, </w:t>
      </w:r>
      <w:r w:rsidRPr="00EA26BE">
        <w:rPr>
          <w:rFonts w:asciiTheme="majorHAnsi" w:hAnsiTheme="majorHAnsi" w:cstheme="majorHAnsi"/>
          <w:u w:val="single"/>
        </w:rPr>
        <w:t>just ten did</w:t>
      </w:r>
      <w:r w:rsidRPr="00EA26BE">
        <w:rPr>
          <w:rFonts w:asciiTheme="majorHAnsi" w:hAnsiTheme="majorHAnsi" w:cstheme="majorHAnsi"/>
          <w:sz w:val="16"/>
        </w:rPr>
        <w:t xml:space="preserve">. The </w:t>
      </w:r>
      <w:r w:rsidRPr="00EA26BE">
        <w:rPr>
          <w:rFonts w:asciiTheme="majorHAnsi" w:hAnsiTheme="majorHAnsi" w:cstheme="majorHAnsi"/>
          <w:b/>
          <w:u w:val="single"/>
          <w:bdr w:val="single" w:sz="4" w:space="0" w:color="auto"/>
        </w:rPr>
        <w:t>improvements in health</w:t>
      </w:r>
      <w:r w:rsidRPr="00EA26BE">
        <w:rPr>
          <w:rFonts w:asciiTheme="majorHAnsi" w:hAnsiTheme="majorHAnsi" w:cstheme="majorHAnsi"/>
          <w:u w:val="single"/>
        </w:rPr>
        <w:t xml:space="preserve"> have been even bigger</w:t>
      </w:r>
      <w:r w:rsidRPr="00EA26BE">
        <w:rPr>
          <w:rFonts w:asciiTheme="majorHAnsi" w:hAnsiTheme="majorHAnsi" w:cstheme="majorHAnsi"/>
          <w:sz w:val="16"/>
        </w:rPr>
        <w:t xml:space="preserve">. In 1960, </w:t>
      </w:r>
      <w:r w:rsidRPr="00EA26BE">
        <w:rPr>
          <w:rFonts w:asciiTheme="majorHAnsi" w:hAnsiTheme="majorHAnsi" w:cstheme="majorHAnsi"/>
          <w:u w:val="single"/>
        </w:rPr>
        <w:t>22 percent of children</w:t>
      </w:r>
      <w:r w:rsidRPr="00EA26BE">
        <w:rPr>
          <w:rFonts w:asciiTheme="majorHAnsi" w:hAnsiTheme="majorHAnsi" w:cstheme="majorHAnsi"/>
          <w:sz w:val="16"/>
        </w:rPr>
        <w:t xml:space="preserve"> in developing countries </w:t>
      </w:r>
      <w:r w:rsidRPr="00EA26BE">
        <w:rPr>
          <w:rFonts w:asciiTheme="majorHAnsi" w:hAnsiTheme="majorHAnsi" w:cstheme="majorHAnsi"/>
          <w:u w:val="single"/>
        </w:rPr>
        <w:t>died before their fifth birthday, but by 2013, only five percent</w:t>
      </w:r>
      <w:r w:rsidRPr="00EA26BE">
        <w:rPr>
          <w:rFonts w:asciiTheme="majorHAnsi" w:hAnsiTheme="majorHAnsi" w:cstheme="majorHAnsi"/>
          <w:sz w:val="16"/>
        </w:rPr>
        <w:t xml:space="preserve"> did. Diarrhea killed five million children a year in 1990 but claimed fewer than one million in 2014. </w:t>
      </w:r>
      <w:r w:rsidRPr="00EA26BE">
        <w:rPr>
          <w:rFonts w:asciiTheme="majorHAnsi" w:hAnsiTheme="majorHAnsi" w:cstheme="majorHAnsi"/>
          <w:b/>
          <w:highlight w:val="green"/>
          <w:u w:val="single"/>
          <w:bdr w:val="single" w:sz="4" w:space="0" w:color="auto"/>
        </w:rPr>
        <w:t>Half as many people</w:t>
      </w:r>
      <w:r w:rsidRPr="00EA26BE">
        <w:rPr>
          <w:rFonts w:asciiTheme="majorHAnsi" w:hAnsiTheme="majorHAnsi" w:cstheme="majorHAnsi"/>
          <w:sz w:val="16"/>
        </w:rPr>
        <w:t xml:space="preserve"> now </w:t>
      </w:r>
      <w:r w:rsidRPr="00EA26BE">
        <w:rPr>
          <w:rFonts w:asciiTheme="majorHAnsi" w:hAnsiTheme="majorHAnsi" w:cstheme="majorHAnsi"/>
          <w:b/>
          <w:highlight w:val="green"/>
          <w:u w:val="single"/>
        </w:rPr>
        <w:t>die</w:t>
      </w:r>
      <w:r w:rsidRPr="00EA26BE">
        <w:rPr>
          <w:rFonts w:asciiTheme="majorHAnsi" w:hAnsiTheme="majorHAnsi" w:cstheme="majorHAnsi"/>
          <w:highlight w:val="green"/>
          <w:u w:val="single"/>
        </w:rPr>
        <w:t xml:space="preserve"> from malaria</w:t>
      </w:r>
      <w:r w:rsidRPr="00EA26BE">
        <w:rPr>
          <w:rFonts w:asciiTheme="majorHAnsi" w:hAnsiTheme="majorHAnsi" w:cstheme="majorHAnsi"/>
          <w:sz w:val="16"/>
        </w:rPr>
        <w:t xml:space="preserve"> as did in 2000, and </w:t>
      </w:r>
      <w:r w:rsidRPr="00EA26BE">
        <w:rPr>
          <w:rFonts w:asciiTheme="majorHAnsi" w:hAnsiTheme="majorHAnsi" w:cstheme="majorHAnsi"/>
          <w:u w:val="single"/>
        </w:rPr>
        <w:t>deaths from tuberculosis and AIDS</w:t>
      </w:r>
      <w:r w:rsidRPr="00EA26BE">
        <w:rPr>
          <w:rFonts w:asciiTheme="majorHAnsi" w:hAnsiTheme="majorHAnsi" w:cstheme="majorHAnsi"/>
          <w:sz w:val="16"/>
        </w:rPr>
        <w:t xml:space="preserve"> have both </w:t>
      </w:r>
      <w:r w:rsidRPr="00EA26BE">
        <w:rPr>
          <w:rFonts w:asciiTheme="majorHAnsi" w:hAnsiTheme="majorHAnsi" w:cstheme="majorHAnsi"/>
          <w:u w:val="single"/>
        </w:rPr>
        <w:t>dropped by a third</w:t>
      </w:r>
      <w:r w:rsidRPr="00EA26BE">
        <w:rPr>
          <w:rFonts w:asciiTheme="majorHAnsi" w:hAnsiTheme="majorHAnsi" w:cstheme="majorHAnsi"/>
          <w:sz w:val="16"/>
        </w:rPr>
        <w:t xml:space="preserve">. The share of </w:t>
      </w:r>
      <w:r w:rsidRPr="00EA26BE">
        <w:rPr>
          <w:rFonts w:asciiTheme="majorHAnsi" w:hAnsiTheme="majorHAnsi" w:cstheme="majorHAnsi"/>
          <w:u w:val="single"/>
        </w:rPr>
        <w:t>people living with chronic hunger has fallen by</w:t>
      </w:r>
      <w:r w:rsidRPr="00EA26BE">
        <w:rPr>
          <w:rFonts w:asciiTheme="majorHAnsi" w:hAnsiTheme="majorHAnsi" w:cstheme="majorHAnsi"/>
          <w:sz w:val="16"/>
        </w:rPr>
        <w:t xml:space="preserve"> almost </w:t>
      </w:r>
      <w:r w:rsidRPr="00EA26BE">
        <w:rPr>
          <w:rFonts w:asciiTheme="majorHAnsi" w:hAnsiTheme="majorHAnsi" w:cstheme="majorHAnsi"/>
          <w:u w:val="single"/>
        </w:rPr>
        <w:t xml:space="preserve">half since the mid-1990s. </w:t>
      </w:r>
      <w:r w:rsidRPr="00EA26BE">
        <w:rPr>
          <w:rFonts w:asciiTheme="majorHAnsi" w:hAnsiTheme="majorHAnsi" w:cstheme="majorHAnsi"/>
          <w:b/>
          <w:highlight w:val="green"/>
          <w:u w:val="single"/>
          <w:bdr w:val="single" w:sz="4" w:space="0" w:color="auto"/>
        </w:rPr>
        <w:t>Life expectancy</w:t>
      </w:r>
      <w:r w:rsidRPr="00EA26BE">
        <w:rPr>
          <w:rFonts w:asciiTheme="majorHAnsi" w:hAnsiTheme="majorHAnsi" w:cstheme="majorHAnsi"/>
          <w:u w:val="single"/>
        </w:rPr>
        <w:t xml:space="preserve"> at birth</w:t>
      </w:r>
      <w:r w:rsidRPr="00EA26BE">
        <w:rPr>
          <w:rFonts w:asciiTheme="majorHAnsi" w:hAnsiTheme="majorHAnsi" w:cstheme="majorHAnsi"/>
          <w:sz w:val="16"/>
        </w:rPr>
        <w:t xml:space="preserve"> in developing countries </w:t>
      </w:r>
      <w:r w:rsidRPr="00EA26BE">
        <w:rPr>
          <w:rFonts w:asciiTheme="majorHAnsi" w:hAnsiTheme="majorHAnsi" w:cstheme="majorHAnsi"/>
          <w:u w:val="single"/>
        </w:rPr>
        <w:t xml:space="preserve">has </w:t>
      </w:r>
      <w:r w:rsidRPr="00EA26BE">
        <w:rPr>
          <w:rFonts w:asciiTheme="majorHAnsi" w:hAnsiTheme="majorHAnsi" w:cstheme="majorHAnsi"/>
          <w:b/>
          <w:highlight w:val="green"/>
          <w:u w:val="single"/>
        </w:rPr>
        <w:t>lengthened by</w:t>
      </w:r>
      <w:r w:rsidRPr="00EA26BE">
        <w:rPr>
          <w:rFonts w:asciiTheme="majorHAnsi" w:hAnsiTheme="majorHAnsi" w:cstheme="majorHAnsi"/>
          <w:sz w:val="16"/>
        </w:rPr>
        <w:t xml:space="preserve"> nearly </w:t>
      </w:r>
      <w:r w:rsidRPr="00EA26BE">
        <w:rPr>
          <w:rFonts w:asciiTheme="majorHAnsi" w:hAnsiTheme="majorHAnsi" w:cstheme="majorHAnsi"/>
          <w:b/>
          <w:highlight w:val="green"/>
          <w:u w:val="single"/>
        </w:rPr>
        <w:t>one-third</w:t>
      </w:r>
      <w:r w:rsidRPr="00EA26BE">
        <w:rPr>
          <w:rFonts w:asciiTheme="majorHAnsi" w:hAnsiTheme="majorHAnsi" w:cstheme="majorHAnsi"/>
          <w:sz w:val="16"/>
        </w:rPr>
        <w:t xml:space="preserve">, from 50 years in 1960 to 65 years today. These </w:t>
      </w:r>
      <w:r w:rsidRPr="00EA26BE">
        <w:rPr>
          <w:rFonts w:asciiTheme="majorHAnsi" w:hAnsiTheme="majorHAnsi" w:cstheme="majorHAnsi"/>
          <w:u w:val="single"/>
        </w:rPr>
        <w:t>improvements in health</w:t>
      </w:r>
      <w:r w:rsidRPr="00EA26BE">
        <w:rPr>
          <w:rFonts w:asciiTheme="majorHAnsi" w:hAnsiTheme="majorHAnsi" w:cstheme="majorHAnsi"/>
          <w:sz w:val="16"/>
        </w:rPr>
        <w:t xml:space="preserve"> have </w:t>
      </w:r>
      <w:r w:rsidRPr="00EA26BE">
        <w:rPr>
          <w:rFonts w:asciiTheme="majorHAnsi" w:hAnsiTheme="majorHAnsi" w:cstheme="majorHAnsi"/>
          <w:u w:val="single"/>
        </w:rPr>
        <w:t>left no country untouched</w:t>
      </w:r>
      <w:r w:rsidRPr="00EA26BE">
        <w:rPr>
          <w:rFonts w:asciiTheme="majorHAnsi" w:hAnsiTheme="majorHAnsi" w:cstheme="majorHAnsi"/>
          <w:sz w:val="16"/>
        </w:rPr>
        <w:t xml:space="preserve">, even the worst-governed ones. Consider this: </w:t>
      </w:r>
      <w:r w:rsidRPr="00EA26BE">
        <w:rPr>
          <w:rFonts w:asciiTheme="majorHAnsi" w:hAnsiTheme="majorHAnsi" w:cstheme="majorHAnsi"/>
          <w:u w:val="single"/>
        </w:rPr>
        <w:t>the rate of child death</w:t>
      </w:r>
      <w:r w:rsidRPr="00EA26BE">
        <w:rPr>
          <w:rFonts w:asciiTheme="majorHAnsi" w:hAnsiTheme="majorHAnsi" w:cstheme="majorHAnsi"/>
          <w:sz w:val="16"/>
        </w:rPr>
        <w:t xml:space="preserve"> has </w:t>
      </w:r>
      <w:r w:rsidRPr="00EA26BE">
        <w:rPr>
          <w:rFonts w:asciiTheme="majorHAnsi" w:hAnsiTheme="majorHAnsi" w:cstheme="majorHAnsi"/>
          <w:u w:val="single"/>
        </w:rPr>
        <w:t>declined in every single country</w:t>
      </w:r>
      <w:r w:rsidRPr="00EA26BE">
        <w:rPr>
          <w:rFonts w:asciiTheme="majorHAnsi" w:hAnsiTheme="majorHAnsi" w:cstheme="majorHAnsi"/>
          <w:sz w:val="16"/>
        </w:rPr>
        <w:t xml:space="preserve"> (at least those where data are available) since 1980. Meanwhile, </w:t>
      </w:r>
      <w:r w:rsidRPr="00EA26BE">
        <w:rPr>
          <w:rFonts w:asciiTheme="majorHAnsi" w:hAnsiTheme="majorHAnsi" w:cstheme="majorHAnsi"/>
          <w:u w:val="single"/>
        </w:rPr>
        <w:t>far more children are enrolling in</w:t>
      </w:r>
      <w:r w:rsidRPr="00EA26BE">
        <w:rPr>
          <w:rFonts w:asciiTheme="majorHAnsi" w:hAnsiTheme="majorHAnsi" w:cstheme="majorHAnsi"/>
          <w:sz w:val="16"/>
        </w:rPr>
        <w:t xml:space="preserve"> and completing </w:t>
      </w:r>
      <w:r w:rsidRPr="00EA26BE">
        <w:rPr>
          <w:rFonts w:asciiTheme="majorHAnsi" w:hAnsiTheme="majorHAnsi" w:cstheme="majorHAnsi"/>
          <w:u w:val="single"/>
        </w:rPr>
        <w:t>school</w:t>
      </w:r>
      <w:r w:rsidRPr="00EA26BE">
        <w:rPr>
          <w:rFonts w:asciiTheme="majorHAnsi" w:hAnsiTheme="majorHAnsi" w:cstheme="majorHAnsi"/>
          <w:sz w:val="16"/>
        </w:rPr>
        <w:t xml:space="preserve">. In the late 1980s, only 72 percent of all primary-school-age children attended school; now, </w:t>
      </w:r>
      <w:r w:rsidRPr="00EA26BE">
        <w:rPr>
          <w:rFonts w:asciiTheme="majorHAnsi" w:hAnsiTheme="majorHAnsi" w:cstheme="majorHAnsi"/>
          <w:u w:val="single"/>
        </w:rPr>
        <w:t>the figure exceeds 87 percent. Girls</w:t>
      </w:r>
      <w:r w:rsidRPr="00EA26BE">
        <w:rPr>
          <w:rFonts w:asciiTheme="majorHAnsi" w:hAnsiTheme="majorHAnsi" w:cstheme="majorHAnsi"/>
          <w:sz w:val="16"/>
        </w:rPr>
        <w:t xml:space="preserve"> in developing countries have </w:t>
      </w:r>
      <w:r w:rsidRPr="00EA26BE">
        <w:rPr>
          <w:rFonts w:asciiTheme="majorHAnsi" w:hAnsiTheme="majorHAnsi" w:cstheme="majorHAnsi"/>
          <w:u w:val="single"/>
        </w:rPr>
        <w:t>enjoyed the biggest gains</w:t>
      </w:r>
      <w:r w:rsidRPr="00EA26BE">
        <w:rPr>
          <w:rFonts w:asciiTheme="majorHAnsi" w:hAnsiTheme="majorHAnsi" w:cstheme="majorHAnsi"/>
          <w:sz w:val="16"/>
        </w:rPr>
        <w:t xml:space="preserve">. In 1980, only half of them finished primary school, whereas four out of five do so today. These leaps in education are beginning to translate into better-skilled workers. Then there is the shift to democracy. Prior to the 1980s, most developing countries were run by left- or right-wing dictators. Coups and countercoups, violence and assassinations, human rights abuses—all formed part of regular political life. But starting </w:t>
      </w:r>
      <w:r w:rsidRPr="00EA26BE">
        <w:rPr>
          <w:rFonts w:asciiTheme="majorHAnsi" w:hAnsiTheme="majorHAnsi" w:cstheme="majorHAnsi"/>
          <w:u w:val="single"/>
        </w:rPr>
        <w:t>in the 1980s, dictators began to fall</w:t>
      </w:r>
      <w:r w:rsidRPr="00EA26BE">
        <w:rPr>
          <w:rFonts w:asciiTheme="majorHAnsi" w:hAnsiTheme="majorHAnsi" w:cstheme="majorHAnsi"/>
          <w:sz w:val="16"/>
        </w:rPr>
        <w:t xml:space="preserve">, a process that accelerated after the Cold War. In 1983, only 17 of 109 developing countries qualified as </w:t>
      </w:r>
      <w:r w:rsidRPr="00EA26BE">
        <w:rPr>
          <w:rFonts w:asciiTheme="majorHAnsi" w:hAnsiTheme="majorHAnsi" w:cstheme="majorHAnsi"/>
          <w:highlight w:val="green"/>
          <w:u w:val="single"/>
        </w:rPr>
        <w:t>democracies</w:t>
      </w:r>
      <w:r w:rsidRPr="00EA26BE">
        <w:rPr>
          <w:rFonts w:asciiTheme="majorHAnsi" w:hAnsiTheme="majorHAnsi" w:cstheme="majorHAnsi"/>
          <w:sz w:val="16"/>
        </w:rPr>
        <w:t xml:space="preserve">, based on data from Freedom House and the Center for Systemic Peace; by 2013, the number </w:t>
      </w:r>
      <w:r w:rsidRPr="00EA26BE">
        <w:rPr>
          <w:rFonts w:asciiTheme="majorHAnsi" w:hAnsiTheme="majorHAnsi" w:cstheme="majorHAnsi"/>
          <w:u w:val="single"/>
        </w:rPr>
        <w:t xml:space="preserve">had </w:t>
      </w:r>
      <w:r w:rsidRPr="00EA26BE">
        <w:rPr>
          <w:rFonts w:asciiTheme="majorHAnsi" w:hAnsiTheme="majorHAnsi" w:cstheme="majorHAnsi"/>
          <w:b/>
          <w:u w:val="single"/>
          <w:bdr w:val="single" w:sz="4" w:space="0" w:color="auto"/>
        </w:rPr>
        <w:t xml:space="preserve">more than </w:t>
      </w:r>
      <w:r w:rsidRPr="00EA26BE">
        <w:rPr>
          <w:rFonts w:asciiTheme="majorHAnsi" w:hAnsiTheme="majorHAnsi" w:cstheme="majorHAnsi"/>
          <w:b/>
          <w:highlight w:val="green"/>
          <w:u w:val="single"/>
          <w:bdr w:val="single" w:sz="4" w:space="0" w:color="auto"/>
        </w:rPr>
        <w:t>tripled</w:t>
      </w:r>
      <w:r w:rsidRPr="00EA26BE">
        <w:rPr>
          <w:rFonts w:asciiTheme="majorHAnsi" w:hAnsiTheme="majorHAnsi" w:cstheme="majorHAnsi"/>
          <w:sz w:val="16"/>
        </w:rPr>
        <w:t xml:space="preserve">, to 56 (and that’s not counting the many more developing countries with populations of less than one million). As those numbers suggest, </w:t>
      </w:r>
      <w:r w:rsidRPr="00EA26BE">
        <w:rPr>
          <w:rFonts w:asciiTheme="majorHAnsi" w:hAnsiTheme="majorHAnsi" w:cstheme="majorHAnsi"/>
          <w:u w:val="single"/>
        </w:rPr>
        <w:t>power</w:t>
      </w:r>
      <w:r w:rsidRPr="00EA26BE">
        <w:rPr>
          <w:rFonts w:asciiTheme="majorHAnsi" w:hAnsiTheme="majorHAnsi" w:cstheme="majorHAnsi"/>
          <w:sz w:val="16"/>
        </w:rPr>
        <w:t xml:space="preserve"> today </w:t>
      </w:r>
      <w:r w:rsidRPr="00EA26BE">
        <w:rPr>
          <w:rFonts w:asciiTheme="majorHAnsi" w:hAnsiTheme="majorHAnsi" w:cstheme="majorHAnsi"/>
          <w:u w:val="single"/>
        </w:rPr>
        <w:t>is far more likely to be transferred through</w:t>
      </w:r>
      <w:r w:rsidRPr="00EA26BE">
        <w:rPr>
          <w:rFonts w:asciiTheme="majorHAnsi" w:hAnsiTheme="majorHAnsi" w:cstheme="majorHAnsi"/>
          <w:sz w:val="16"/>
        </w:rPr>
        <w:t xml:space="preserve"> the </w:t>
      </w:r>
      <w:r w:rsidRPr="00EA26BE">
        <w:rPr>
          <w:rFonts w:asciiTheme="majorHAnsi" w:hAnsiTheme="majorHAnsi" w:cstheme="majorHAnsi"/>
          <w:u w:val="single"/>
        </w:rPr>
        <w:t>ballot</w:t>
      </w:r>
      <w:r w:rsidRPr="00EA26BE">
        <w:rPr>
          <w:rFonts w:asciiTheme="majorHAnsi" w:hAnsiTheme="majorHAnsi" w:cstheme="majorHAnsi"/>
          <w:sz w:val="16"/>
        </w:rPr>
        <w:t xml:space="preserve"> box </w:t>
      </w:r>
      <w:r w:rsidRPr="00EA26BE">
        <w:rPr>
          <w:rFonts w:asciiTheme="majorHAnsi" w:hAnsiTheme="majorHAnsi" w:cstheme="majorHAnsi"/>
          <w:u w:val="single"/>
        </w:rPr>
        <w:t>than</w:t>
      </w:r>
      <w:r w:rsidRPr="00EA26BE">
        <w:rPr>
          <w:rFonts w:asciiTheme="majorHAnsi" w:hAnsiTheme="majorHAnsi" w:cstheme="majorHAnsi"/>
          <w:sz w:val="16"/>
        </w:rPr>
        <w:t xml:space="preserve"> through </w:t>
      </w:r>
      <w:r w:rsidRPr="00EA26BE">
        <w:rPr>
          <w:rFonts w:asciiTheme="majorHAnsi" w:hAnsiTheme="majorHAnsi" w:cstheme="majorHAnsi"/>
          <w:u w:val="single"/>
        </w:rPr>
        <w:t>violence</w:t>
      </w:r>
      <w:r w:rsidRPr="00EA26BE">
        <w:rPr>
          <w:rFonts w:asciiTheme="majorHAnsi" w:hAnsiTheme="majorHAnsi" w:cstheme="majorHAnsi"/>
          <w:sz w:val="16"/>
        </w:rPr>
        <w:t xml:space="preserve">, and elections in most countries have become fairer and more transparent. Twenty years ago, few Indonesians could have imagined that a furniture maker from central Java would beat one of Suharto’s relatives in a free and fair election, as Joko Widodo did in 2014. Nor would many have predicted that Nigeria, then still under military rule, would in 2015 mark its first peaceful transfer of power between parties, or that Myanmar (also called Burma) would hold its most successful democratic election the same year. Across the developing world, </w:t>
      </w:r>
      <w:r w:rsidRPr="00EA26BE">
        <w:rPr>
          <w:rFonts w:asciiTheme="majorHAnsi" w:hAnsiTheme="majorHAnsi" w:cstheme="majorHAnsi"/>
          <w:u w:val="single"/>
        </w:rPr>
        <w:t>individual freedoms</w:t>
      </w:r>
      <w:r w:rsidRPr="00EA26BE">
        <w:rPr>
          <w:rFonts w:asciiTheme="majorHAnsi" w:hAnsiTheme="majorHAnsi" w:cstheme="majorHAnsi"/>
          <w:sz w:val="16"/>
        </w:rPr>
        <w:t xml:space="preserve"> and rights </w:t>
      </w:r>
      <w:r w:rsidRPr="00EA26BE">
        <w:rPr>
          <w:rFonts w:asciiTheme="majorHAnsi" w:hAnsiTheme="majorHAnsi" w:cstheme="majorHAnsi"/>
          <w:u w:val="single"/>
        </w:rPr>
        <w:t>are honored</w:t>
      </w:r>
      <w:r w:rsidRPr="00EA26BE">
        <w:rPr>
          <w:rFonts w:asciiTheme="majorHAnsi" w:hAnsiTheme="majorHAnsi" w:cstheme="majorHAnsi"/>
          <w:sz w:val="16"/>
        </w:rPr>
        <w:t xml:space="preserve"> to a much greater degree, </w:t>
      </w:r>
      <w:r w:rsidRPr="00EA26BE">
        <w:rPr>
          <w:rFonts w:asciiTheme="majorHAnsi" w:hAnsiTheme="majorHAnsi" w:cstheme="majorHAnsi"/>
          <w:u w:val="single"/>
        </w:rPr>
        <w:t xml:space="preserve">human rights </w:t>
      </w:r>
      <w:r w:rsidRPr="00EA26BE">
        <w:rPr>
          <w:rFonts w:asciiTheme="majorHAnsi" w:hAnsiTheme="majorHAnsi" w:cstheme="majorHAnsi"/>
          <w:b/>
          <w:u w:val="single"/>
        </w:rPr>
        <w:t xml:space="preserve">abuses are </w:t>
      </w:r>
      <w:r w:rsidRPr="00EA26BE">
        <w:rPr>
          <w:rFonts w:asciiTheme="majorHAnsi" w:hAnsiTheme="majorHAnsi" w:cstheme="majorHAnsi"/>
          <w:b/>
          <w:u w:val="single"/>
          <w:bdr w:val="single" w:sz="4" w:space="0" w:color="auto"/>
        </w:rPr>
        <w:t>rarer</w:t>
      </w:r>
      <w:r w:rsidRPr="00EA26BE">
        <w:rPr>
          <w:rFonts w:asciiTheme="majorHAnsi" w:hAnsiTheme="majorHAnsi" w:cstheme="majorHAnsi"/>
          <w:sz w:val="16"/>
        </w:rPr>
        <w:t xml:space="preserve">, and legislative bodies have more power. </w:t>
      </w:r>
      <w:r w:rsidRPr="00EA26BE">
        <w:rPr>
          <w:rFonts w:asciiTheme="majorHAnsi" w:hAnsiTheme="majorHAnsi" w:cstheme="majorHAnsi"/>
          <w:u w:val="single"/>
        </w:rPr>
        <w:t>Yes, many</w:t>
      </w:r>
      <w:r w:rsidRPr="00EA26BE">
        <w:rPr>
          <w:rFonts w:asciiTheme="majorHAnsi" w:hAnsiTheme="majorHAnsi" w:cstheme="majorHAnsi"/>
          <w:sz w:val="16"/>
        </w:rPr>
        <w:t xml:space="preserve"> of these new </w:t>
      </w:r>
      <w:r w:rsidRPr="00EA26BE">
        <w:rPr>
          <w:rFonts w:asciiTheme="majorHAnsi" w:hAnsiTheme="majorHAnsi" w:cstheme="majorHAnsi"/>
          <w:u w:val="single"/>
        </w:rPr>
        <w:t>democracies have problems. And yes, the march</w:t>
      </w:r>
      <w:r w:rsidRPr="00EA26BE">
        <w:rPr>
          <w:rFonts w:asciiTheme="majorHAnsi" w:hAnsiTheme="majorHAnsi" w:cstheme="majorHAnsi"/>
          <w:sz w:val="16"/>
        </w:rPr>
        <w:t xml:space="preserve"> toward democracy </w:t>
      </w:r>
      <w:r w:rsidRPr="00EA26BE">
        <w:rPr>
          <w:rFonts w:asciiTheme="majorHAnsi" w:hAnsiTheme="majorHAnsi" w:cstheme="majorHAnsi"/>
          <w:u w:val="single"/>
        </w:rPr>
        <w:t>has slowed</w:t>
      </w:r>
      <w:r w:rsidRPr="00EA26BE">
        <w:rPr>
          <w:rFonts w:asciiTheme="majorHAnsi" w:hAnsiTheme="majorHAnsi" w:cstheme="majorHAnsi"/>
          <w:sz w:val="16"/>
        </w:rPr>
        <w:t xml:space="preserve"> since 2005—and even reversed in some countries, such as Thailand and Venezuela. </w:t>
      </w:r>
      <w:r w:rsidRPr="00EA26BE">
        <w:rPr>
          <w:rFonts w:asciiTheme="majorHAnsi" w:hAnsiTheme="majorHAnsi" w:cstheme="majorHAnsi"/>
          <w:u w:val="single"/>
        </w:rPr>
        <w:t>But in many more</w:t>
      </w:r>
      <w:r w:rsidRPr="00EA26BE">
        <w:rPr>
          <w:rFonts w:asciiTheme="majorHAnsi" w:hAnsiTheme="majorHAnsi" w:cstheme="majorHAnsi"/>
          <w:sz w:val="16"/>
        </w:rPr>
        <w:t>—from Brazil to Mongolia to Senegal—</w:t>
      </w:r>
      <w:r w:rsidRPr="00EA26BE">
        <w:rPr>
          <w:rFonts w:asciiTheme="majorHAnsi" w:hAnsiTheme="majorHAnsi" w:cstheme="majorHAnsi"/>
          <w:u w:val="single"/>
        </w:rPr>
        <w:t xml:space="preserve">democracy has deepened. </w:t>
      </w:r>
      <w:proofErr w:type="gramStart"/>
      <w:r w:rsidRPr="00EA26BE">
        <w:rPr>
          <w:rFonts w:asciiTheme="majorHAnsi" w:hAnsiTheme="majorHAnsi" w:cstheme="majorHAnsi"/>
          <w:u w:val="single"/>
        </w:rPr>
        <w:t>Never</w:t>
      </w:r>
      <w:r w:rsidRPr="00EA26BE">
        <w:rPr>
          <w:rFonts w:asciiTheme="majorHAnsi" w:hAnsiTheme="majorHAnsi" w:cstheme="majorHAnsi"/>
          <w:sz w:val="16"/>
        </w:rPr>
        <w:t xml:space="preserve"> before</w:t>
      </w:r>
      <w:proofErr w:type="gramEnd"/>
      <w:r w:rsidRPr="00EA26BE">
        <w:rPr>
          <w:rFonts w:asciiTheme="majorHAnsi" w:hAnsiTheme="majorHAnsi" w:cstheme="majorHAnsi"/>
          <w:sz w:val="16"/>
        </w:rPr>
        <w:t xml:space="preserve"> in history </w:t>
      </w:r>
      <w:r w:rsidRPr="00EA26BE">
        <w:rPr>
          <w:rFonts w:asciiTheme="majorHAnsi" w:hAnsiTheme="majorHAnsi" w:cstheme="majorHAnsi"/>
          <w:u w:val="single"/>
        </w:rPr>
        <w:t xml:space="preserve">have so many </w:t>
      </w:r>
      <w:r w:rsidRPr="00EA26BE">
        <w:rPr>
          <w:rFonts w:asciiTheme="majorHAnsi" w:hAnsiTheme="majorHAnsi" w:cstheme="majorHAnsi"/>
          <w:b/>
          <w:u w:val="single"/>
        </w:rPr>
        <w:t>developing countries been so democratic</w:t>
      </w:r>
      <w:r w:rsidRPr="00EA26BE">
        <w:rPr>
          <w:rFonts w:asciiTheme="majorHAnsi" w:hAnsiTheme="majorHAnsi" w:cstheme="majorHAnsi"/>
          <w:u w:val="single"/>
        </w:rPr>
        <w:t>. As states</w:t>
      </w:r>
      <w:r w:rsidRPr="00EA26BE">
        <w:rPr>
          <w:rFonts w:asciiTheme="majorHAnsi" w:hAnsiTheme="majorHAnsi" w:cstheme="majorHAnsi"/>
          <w:sz w:val="16"/>
        </w:rPr>
        <w:t xml:space="preserve"> have </w:t>
      </w:r>
      <w:r w:rsidRPr="00EA26BE">
        <w:rPr>
          <w:rFonts w:asciiTheme="majorHAnsi" w:hAnsiTheme="majorHAnsi" w:cstheme="majorHAnsi"/>
          <w:u w:val="single"/>
        </w:rPr>
        <w:t>become</w:t>
      </w:r>
      <w:r w:rsidRPr="00EA26BE">
        <w:rPr>
          <w:rFonts w:asciiTheme="majorHAnsi" w:hAnsiTheme="majorHAnsi" w:cstheme="majorHAnsi"/>
          <w:sz w:val="16"/>
        </w:rPr>
        <w:t xml:space="preserve"> wealthier and more </w:t>
      </w:r>
      <w:r w:rsidRPr="00EA26BE">
        <w:rPr>
          <w:rFonts w:asciiTheme="majorHAnsi" w:hAnsiTheme="majorHAnsi" w:cstheme="majorHAnsi"/>
          <w:u w:val="single"/>
        </w:rPr>
        <w:lastRenderedPageBreak/>
        <w:t xml:space="preserve">democratic, </w:t>
      </w:r>
      <w:r w:rsidRPr="00EA26BE">
        <w:rPr>
          <w:rFonts w:asciiTheme="majorHAnsi" w:hAnsiTheme="majorHAnsi" w:cstheme="majorHAnsi"/>
          <w:b/>
          <w:u w:val="single"/>
          <w:bdr w:val="single" w:sz="4" w:space="0" w:color="auto"/>
        </w:rPr>
        <w:t>conflict and violence</w:t>
      </w:r>
      <w:r w:rsidRPr="00EA26BE">
        <w:rPr>
          <w:rFonts w:asciiTheme="majorHAnsi" w:hAnsiTheme="majorHAnsi" w:cstheme="majorHAnsi"/>
          <w:sz w:val="16"/>
        </w:rPr>
        <w:t xml:space="preserve"> within them have </w:t>
      </w:r>
      <w:r w:rsidRPr="00EA26BE">
        <w:rPr>
          <w:rFonts w:asciiTheme="majorHAnsi" w:hAnsiTheme="majorHAnsi" w:cstheme="majorHAnsi"/>
          <w:u w:val="single"/>
        </w:rPr>
        <w:t>declined</w:t>
      </w:r>
      <w:r w:rsidRPr="00EA26BE">
        <w:rPr>
          <w:rFonts w:asciiTheme="majorHAnsi" w:hAnsiTheme="majorHAnsi" w:cstheme="majorHAnsi"/>
          <w:sz w:val="16"/>
        </w:rPr>
        <w:t xml:space="preserve">. Those who think otherwise should remember that as recently as </w:t>
      </w:r>
      <w:r w:rsidRPr="00EA26BE">
        <w:rPr>
          <w:rFonts w:asciiTheme="majorHAnsi" w:hAnsiTheme="majorHAnsi" w:cstheme="majorHAnsi"/>
          <w:u w:val="single"/>
        </w:rPr>
        <w:t>the 1980s and early 1990s</w:t>
      </w:r>
      <w:r w:rsidRPr="00EA26BE">
        <w:rPr>
          <w:rFonts w:asciiTheme="majorHAnsi" w:hAnsiTheme="majorHAnsi" w:cstheme="majorHAnsi"/>
          <w:sz w:val="16"/>
        </w:rPr>
        <w:t xml:space="preserve">, much of </w:t>
      </w:r>
      <w:r w:rsidRPr="00EA26BE">
        <w:rPr>
          <w:rFonts w:asciiTheme="majorHAnsi" w:hAnsiTheme="majorHAnsi" w:cstheme="majorHAnsi"/>
          <w:u w:val="single"/>
        </w:rPr>
        <w:t>the world was aflame, from Central America to</w:t>
      </w:r>
      <w:r w:rsidRPr="00EA26BE">
        <w:rPr>
          <w:rFonts w:asciiTheme="majorHAnsi" w:hAnsiTheme="majorHAnsi" w:cstheme="majorHAnsi"/>
          <w:sz w:val="16"/>
        </w:rPr>
        <w:t xml:space="preserve"> Southeast Asia to </w:t>
      </w:r>
      <w:r w:rsidRPr="00EA26BE">
        <w:rPr>
          <w:rFonts w:asciiTheme="majorHAnsi" w:hAnsiTheme="majorHAnsi" w:cstheme="majorHAnsi"/>
          <w:u w:val="single"/>
        </w:rPr>
        <w:t>West Africa. There were half as many civil wars in the last decade</w:t>
      </w:r>
      <w:r w:rsidRPr="00EA26BE">
        <w:rPr>
          <w:rFonts w:asciiTheme="majorHAnsi" w:hAnsiTheme="majorHAnsi" w:cstheme="majorHAnsi"/>
          <w:sz w:val="16"/>
        </w:rPr>
        <w:t xml:space="preserve"> as there were in the 1980s, and the </w:t>
      </w:r>
      <w:r w:rsidRPr="00EA26BE">
        <w:rPr>
          <w:rFonts w:asciiTheme="majorHAnsi" w:hAnsiTheme="majorHAnsi" w:cstheme="majorHAnsi"/>
          <w:u w:val="single"/>
        </w:rPr>
        <w:t xml:space="preserve">number of </w:t>
      </w:r>
      <w:r w:rsidRPr="00EA26BE">
        <w:rPr>
          <w:rFonts w:asciiTheme="majorHAnsi" w:hAnsiTheme="majorHAnsi" w:cstheme="majorHAnsi"/>
          <w:highlight w:val="green"/>
          <w:u w:val="single"/>
        </w:rPr>
        <w:t>people killed in</w:t>
      </w:r>
      <w:r w:rsidRPr="00EA26BE">
        <w:rPr>
          <w:rFonts w:asciiTheme="majorHAnsi" w:hAnsiTheme="majorHAnsi" w:cstheme="majorHAnsi"/>
          <w:sz w:val="16"/>
        </w:rPr>
        <w:t xml:space="preserve"> armed </w:t>
      </w:r>
      <w:r w:rsidRPr="00EA26BE">
        <w:rPr>
          <w:rFonts w:asciiTheme="majorHAnsi" w:hAnsiTheme="majorHAnsi" w:cstheme="majorHAnsi"/>
          <w:highlight w:val="green"/>
          <w:u w:val="single"/>
        </w:rPr>
        <w:t xml:space="preserve">conflicts has </w:t>
      </w:r>
      <w:r w:rsidRPr="00EA26BE">
        <w:rPr>
          <w:rFonts w:asciiTheme="majorHAnsi" w:hAnsiTheme="majorHAnsi" w:cstheme="majorHAnsi"/>
          <w:b/>
          <w:highlight w:val="green"/>
          <w:u w:val="single"/>
          <w:bdr w:val="single" w:sz="4" w:space="0" w:color="auto"/>
        </w:rPr>
        <w:t>fallen by three-quarters</w:t>
      </w:r>
      <w:r w:rsidRPr="00EA26BE">
        <w:rPr>
          <w:rFonts w:asciiTheme="majorHAnsi" w:hAnsiTheme="majorHAnsi" w:cstheme="majorHAnsi"/>
          <w:sz w:val="16"/>
        </w:rPr>
        <w:t xml:space="preserve">. Three major forces sparked this great surge in development progress. First, the end of the Cold War brought an end to the superpowers’ support for some of the world’s nastiest dictators and reduced the frequency of conflict. As ideas about economic and political governance began to change, </w:t>
      </w:r>
      <w:r w:rsidRPr="00EA26BE">
        <w:rPr>
          <w:rFonts w:asciiTheme="majorHAnsi" w:hAnsiTheme="majorHAnsi" w:cstheme="majorHAnsi"/>
          <w:u w:val="single"/>
        </w:rPr>
        <w:t>developing countries introduced</w:t>
      </w:r>
      <w:r w:rsidRPr="00EA26BE">
        <w:rPr>
          <w:rFonts w:asciiTheme="majorHAnsi" w:hAnsiTheme="majorHAnsi" w:cstheme="majorHAnsi"/>
          <w:sz w:val="16"/>
        </w:rPr>
        <w:t xml:space="preserve"> more </w:t>
      </w:r>
      <w:r w:rsidRPr="00EA26BE">
        <w:rPr>
          <w:rFonts w:asciiTheme="majorHAnsi" w:hAnsiTheme="majorHAnsi" w:cstheme="majorHAnsi"/>
          <w:u w:val="single"/>
        </w:rPr>
        <w:t>market-based</w:t>
      </w:r>
      <w:r w:rsidRPr="00EA26BE">
        <w:rPr>
          <w:rFonts w:asciiTheme="majorHAnsi" w:hAnsiTheme="majorHAnsi" w:cstheme="majorHAnsi"/>
          <w:sz w:val="16"/>
        </w:rPr>
        <w:t xml:space="preserve"> economic </w:t>
      </w:r>
      <w:r w:rsidRPr="00EA26BE">
        <w:rPr>
          <w:rFonts w:asciiTheme="majorHAnsi" w:hAnsiTheme="majorHAnsi" w:cstheme="majorHAnsi"/>
          <w:u w:val="single"/>
        </w:rPr>
        <w:t>systems and</w:t>
      </w:r>
      <w:r w:rsidRPr="00EA26BE">
        <w:rPr>
          <w:rFonts w:asciiTheme="majorHAnsi" w:hAnsiTheme="majorHAnsi" w:cstheme="majorHAnsi"/>
          <w:sz w:val="16"/>
        </w:rPr>
        <w:t xml:space="preserve"> more </w:t>
      </w:r>
      <w:r w:rsidRPr="00EA26BE">
        <w:rPr>
          <w:rFonts w:asciiTheme="majorHAnsi" w:hAnsiTheme="majorHAnsi" w:cstheme="majorHAnsi"/>
          <w:u w:val="single"/>
        </w:rPr>
        <w:t>democracy</w:t>
      </w:r>
      <w:r w:rsidRPr="00EA26BE">
        <w:rPr>
          <w:rFonts w:asciiTheme="majorHAnsi" w:hAnsiTheme="majorHAnsi" w:cstheme="majorHAnsi"/>
          <w:sz w:val="16"/>
        </w:rPr>
        <w:t xml:space="preserve">. Second, </w:t>
      </w:r>
      <w:r w:rsidRPr="00EA26BE">
        <w:rPr>
          <w:rFonts w:asciiTheme="majorHAnsi" w:hAnsiTheme="majorHAnsi" w:cstheme="majorHAnsi"/>
          <w:u w:val="single"/>
        </w:rPr>
        <w:t>globalization created vast</w:t>
      </w:r>
      <w:r w:rsidRPr="00EA26BE">
        <w:rPr>
          <w:rFonts w:asciiTheme="majorHAnsi" w:hAnsiTheme="majorHAnsi" w:cstheme="majorHAnsi"/>
          <w:sz w:val="16"/>
        </w:rPr>
        <w:t xml:space="preserve"> new opportunities for economic </w:t>
      </w:r>
      <w:r w:rsidRPr="00EA26BE">
        <w:rPr>
          <w:rFonts w:asciiTheme="majorHAnsi" w:hAnsiTheme="majorHAnsi" w:cstheme="majorHAnsi"/>
          <w:u w:val="single"/>
        </w:rPr>
        <w:t>growth. Increased flows of</w:t>
      </w:r>
      <w:r w:rsidRPr="00EA26BE">
        <w:rPr>
          <w:rFonts w:asciiTheme="majorHAnsi" w:hAnsiTheme="majorHAnsi" w:cstheme="majorHAnsi"/>
          <w:sz w:val="16"/>
        </w:rPr>
        <w:t xml:space="preserve"> trade, </w:t>
      </w:r>
      <w:r w:rsidRPr="00EA26BE">
        <w:rPr>
          <w:rFonts w:asciiTheme="majorHAnsi" w:hAnsiTheme="majorHAnsi" w:cstheme="majorHAnsi"/>
          <w:u w:val="single"/>
        </w:rPr>
        <w:t>investment</w:t>
      </w:r>
      <w:r w:rsidRPr="00EA26BE">
        <w:rPr>
          <w:rFonts w:asciiTheme="majorHAnsi" w:hAnsiTheme="majorHAnsi" w:cstheme="majorHAnsi"/>
          <w:sz w:val="16"/>
        </w:rPr>
        <w:t xml:space="preserve">, information, and technology created more jobs and </w:t>
      </w:r>
      <w:r w:rsidRPr="00EA26BE">
        <w:rPr>
          <w:rFonts w:asciiTheme="majorHAnsi" w:hAnsiTheme="majorHAnsi" w:cstheme="majorHAnsi"/>
          <w:u w:val="single"/>
        </w:rPr>
        <w:t>improved living standards</w:t>
      </w:r>
      <w:r w:rsidRPr="00EA26BE">
        <w:rPr>
          <w:rFonts w:asciiTheme="majorHAnsi" w:hAnsiTheme="majorHAnsi" w:cstheme="majorHAnsi"/>
          <w:sz w:val="16"/>
        </w:rPr>
        <w:t xml:space="preserve">. Third, new and more effective leaders—in politics, business, religion, and civil society—began to forge deep change. Where courageous figures, such as Nelson Mandela in South Africa, stepped forward, countries progressed; where old-style dictators, such as Robert Mugabe in Zimbabwe, remained in power, countries languished. This </w:t>
      </w:r>
      <w:r w:rsidRPr="00EA26BE">
        <w:rPr>
          <w:rFonts w:asciiTheme="majorHAnsi" w:hAnsiTheme="majorHAnsi" w:cstheme="majorHAnsi"/>
          <w:b/>
          <w:u w:val="single"/>
          <w:bdr w:val="single" w:sz="4" w:space="0" w:color="auto"/>
        </w:rPr>
        <w:t>incredibly wide-ranging progress</w:t>
      </w:r>
      <w:r w:rsidRPr="00EA26BE">
        <w:rPr>
          <w:rFonts w:asciiTheme="majorHAnsi" w:hAnsiTheme="majorHAnsi" w:cstheme="majorHAnsi"/>
          <w:u w:val="single"/>
        </w:rPr>
        <w:t xml:space="preserve"> should not obscure</w:t>
      </w:r>
      <w:r w:rsidRPr="00EA26BE">
        <w:rPr>
          <w:rFonts w:asciiTheme="majorHAnsi" w:hAnsiTheme="majorHAnsi" w:cstheme="majorHAnsi"/>
          <w:sz w:val="16"/>
        </w:rPr>
        <w:t xml:space="preserve"> the considerable </w:t>
      </w:r>
      <w:r w:rsidRPr="00EA26BE">
        <w:rPr>
          <w:rFonts w:asciiTheme="majorHAnsi" w:hAnsiTheme="majorHAnsi" w:cstheme="majorHAnsi"/>
          <w:u w:val="single"/>
        </w:rPr>
        <w:t xml:space="preserve">work that </w:t>
      </w:r>
      <w:proofErr w:type="gramStart"/>
      <w:r w:rsidRPr="00EA26BE">
        <w:rPr>
          <w:rFonts w:asciiTheme="majorHAnsi" w:hAnsiTheme="majorHAnsi" w:cstheme="majorHAnsi"/>
          <w:u w:val="single"/>
        </w:rPr>
        <w:t>remains</w:t>
      </w:r>
      <w:r w:rsidRPr="00EA26BE">
        <w:rPr>
          <w:rFonts w:asciiTheme="majorHAnsi" w:hAnsiTheme="majorHAnsi" w:cstheme="majorHAnsi"/>
          <w:sz w:val="16"/>
        </w:rPr>
        <w:t>:</w:t>
      </w:r>
      <w:proofErr w:type="gramEnd"/>
      <w:r w:rsidRPr="00EA26BE">
        <w:rPr>
          <w:rFonts w:asciiTheme="majorHAnsi" w:hAnsiTheme="majorHAnsi" w:cstheme="majorHAnsi"/>
          <w:sz w:val="16"/>
        </w:rPr>
        <w:t xml:space="preserve"> progress has not reached everyone, everywhere. One billion people still live in extreme poverty, six million children die every year from preventable diseases, too few girls get the education they deserve, and too many people suffer under dictatorships. Countries such as Haiti, North Korea, Uzbekistan, and Zimbabwe lag far behind. But the fact remains that </w:t>
      </w:r>
      <w:r w:rsidRPr="00EA26BE">
        <w:rPr>
          <w:rFonts w:asciiTheme="majorHAnsi" w:hAnsiTheme="majorHAnsi" w:cstheme="majorHAnsi"/>
          <w:u w:val="single"/>
        </w:rPr>
        <w:t xml:space="preserve">an </w:t>
      </w:r>
      <w:r w:rsidRPr="00EA26BE">
        <w:rPr>
          <w:rFonts w:asciiTheme="majorHAnsi" w:hAnsiTheme="majorHAnsi" w:cstheme="majorHAnsi"/>
          <w:b/>
          <w:u w:val="single"/>
          <w:bdr w:val="single" w:sz="4" w:space="0" w:color="auto"/>
        </w:rPr>
        <w:t>enormous transformation</w:t>
      </w:r>
      <w:r w:rsidRPr="00EA26BE">
        <w:rPr>
          <w:rFonts w:asciiTheme="majorHAnsi" w:hAnsiTheme="majorHAnsi" w:cstheme="majorHAnsi"/>
          <w:u w:val="single"/>
        </w:rPr>
        <w:t xml:space="preserve"> is under way</w:t>
      </w:r>
      <w:r w:rsidRPr="00EA26BE">
        <w:rPr>
          <w:rFonts w:asciiTheme="majorHAnsi" w:hAnsiTheme="majorHAnsi" w:cstheme="majorHAnsi"/>
          <w:sz w:val="16"/>
        </w:rPr>
        <w:t xml:space="preserve">—one </w:t>
      </w:r>
      <w:r w:rsidRPr="00EA26BE">
        <w:rPr>
          <w:rFonts w:asciiTheme="majorHAnsi" w:hAnsiTheme="majorHAnsi" w:cstheme="majorHAnsi"/>
          <w:u w:val="single"/>
        </w:rPr>
        <w:t>that has already</w:t>
      </w:r>
      <w:r w:rsidRPr="00EA26BE">
        <w:rPr>
          <w:rFonts w:asciiTheme="majorHAnsi" w:hAnsiTheme="majorHAnsi" w:cstheme="majorHAnsi"/>
          <w:sz w:val="16"/>
        </w:rPr>
        <w:t xml:space="preserve"> substantially </w:t>
      </w:r>
      <w:r w:rsidRPr="00EA26BE">
        <w:rPr>
          <w:rFonts w:asciiTheme="majorHAnsi" w:hAnsiTheme="majorHAnsi" w:cstheme="majorHAnsi"/>
          <w:u w:val="single"/>
        </w:rPr>
        <w:t>improved</w:t>
      </w:r>
      <w:r w:rsidRPr="00EA26BE">
        <w:rPr>
          <w:rFonts w:asciiTheme="majorHAnsi" w:hAnsiTheme="majorHAnsi" w:cstheme="majorHAnsi"/>
          <w:sz w:val="16"/>
        </w:rPr>
        <w:t xml:space="preserve"> the lives of </w:t>
      </w:r>
      <w:r w:rsidRPr="00EA26BE">
        <w:rPr>
          <w:rFonts w:asciiTheme="majorHAnsi" w:hAnsiTheme="majorHAnsi" w:cstheme="majorHAnsi"/>
          <w:u w:val="single"/>
        </w:rPr>
        <w:t>hundreds of millions of people</w:t>
      </w:r>
      <w:r w:rsidRPr="00EA26BE">
        <w:rPr>
          <w:rFonts w:asciiTheme="majorHAnsi" w:hAnsiTheme="majorHAnsi" w:cstheme="majorHAnsi"/>
          <w:sz w:val="16"/>
        </w:rPr>
        <w:t xml:space="preserve">. WIN-WIN </w:t>
      </w:r>
      <w:r w:rsidRPr="00EA26BE">
        <w:rPr>
          <w:rFonts w:asciiTheme="majorHAnsi" w:hAnsiTheme="majorHAnsi" w:cstheme="majorHAnsi"/>
          <w:u w:val="single"/>
        </w:rPr>
        <w:t>The U</w:t>
      </w:r>
      <w:r w:rsidRPr="00EA26BE">
        <w:rPr>
          <w:rFonts w:asciiTheme="majorHAnsi" w:hAnsiTheme="majorHAnsi" w:cstheme="majorHAnsi"/>
          <w:sz w:val="16"/>
        </w:rPr>
        <w:t xml:space="preserve">nited </w:t>
      </w:r>
      <w:r w:rsidRPr="00EA26BE">
        <w:rPr>
          <w:rFonts w:asciiTheme="majorHAnsi" w:hAnsiTheme="majorHAnsi" w:cstheme="majorHAnsi"/>
          <w:u w:val="single"/>
        </w:rPr>
        <w:t>S</w:t>
      </w:r>
      <w:r w:rsidRPr="00EA26BE">
        <w:rPr>
          <w:rFonts w:asciiTheme="majorHAnsi" w:hAnsiTheme="majorHAnsi" w:cstheme="majorHAnsi"/>
          <w:sz w:val="16"/>
        </w:rPr>
        <w:t xml:space="preserve">tates </w:t>
      </w:r>
      <w:r w:rsidRPr="00EA26BE">
        <w:rPr>
          <w:rFonts w:asciiTheme="majorHAnsi" w:hAnsiTheme="majorHAnsi" w:cstheme="majorHAnsi"/>
          <w:u w:val="single"/>
        </w:rPr>
        <w:t>should</w:t>
      </w:r>
      <w:r w:rsidRPr="00EA26BE">
        <w:rPr>
          <w:rFonts w:asciiTheme="majorHAnsi" w:hAnsiTheme="majorHAnsi" w:cstheme="majorHAnsi"/>
          <w:sz w:val="16"/>
        </w:rPr>
        <w:t xml:space="preserve"> welcome and </w:t>
      </w:r>
      <w:r w:rsidRPr="00EA26BE">
        <w:rPr>
          <w:rFonts w:asciiTheme="majorHAnsi" w:hAnsiTheme="majorHAnsi" w:cstheme="majorHAnsi"/>
          <w:u w:val="single"/>
        </w:rPr>
        <w:t>encourage this progress</w:t>
      </w:r>
      <w:r w:rsidRPr="00EA26BE">
        <w:rPr>
          <w:rFonts w:asciiTheme="majorHAnsi" w:hAnsiTheme="majorHAnsi" w:cstheme="majorHAnsi"/>
          <w:sz w:val="16"/>
        </w:rPr>
        <w:t xml:space="preserve">. For starters, broad-based </w:t>
      </w:r>
      <w:r w:rsidRPr="00EA26BE">
        <w:rPr>
          <w:rFonts w:asciiTheme="majorHAnsi" w:hAnsiTheme="majorHAnsi" w:cstheme="majorHAnsi"/>
          <w:u w:val="single"/>
        </w:rPr>
        <w:t xml:space="preserve">development </w:t>
      </w:r>
      <w:r w:rsidRPr="00EA26BE">
        <w:rPr>
          <w:rFonts w:asciiTheme="majorHAnsi" w:hAnsiTheme="majorHAnsi" w:cstheme="majorHAnsi"/>
          <w:b/>
          <w:u w:val="single"/>
        </w:rPr>
        <w:t>enhances global security</w:t>
      </w:r>
      <w:r w:rsidRPr="00EA26BE">
        <w:rPr>
          <w:rFonts w:asciiTheme="majorHAnsi" w:hAnsiTheme="majorHAnsi" w:cstheme="majorHAnsi"/>
          <w:sz w:val="16"/>
        </w:rPr>
        <w:t xml:space="preserve">. It is not true that poverty necessarily breeds terrorism, as some argue—after all, most poor people are not terrorists, and many terrorists are not poor. But it is true that </w:t>
      </w:r>
      <w:r w:rsidRPr="00EA26BE">
        <w:rPr>
          <w:rFonts w:asciiTheme="majorHAnsi" w:hAnsiTheme="majorHAnsi" w:cstheme="majorHAnsi"/>
          <w:u w:val="single"/>
        </w:rPr>
        <w:t>poor states tend to be</w:t>
      </w:r>
      <w:r w:rsidRPr="00EA26BE">
        <w:rPr>
          <w:rFonts w:asciiTheme="majorHAnsi" w:hAnsiTheme="majorHAnsi" w:cstheme="majorHAnsi"/>
          <w:sz w:val="16"/>
        </w:rPr>
        <w:t xml:space="preserve"> weak states </w:t>
      </w:r>
      <w:r w:rsidRPr="00EA26BE">
        <w:rPr>
          <w:rFonts w:asciiTheme="majorHAnsi" w:hAnsiTheme="majorHAnsi" w:cstheme="majorHAnsi"/>
          <w:u w:val="single"/>
        </w:rPr>
        <w:t xml:space="preserve">unable to prevent </w:t>
      </w:r>
      <w:r w:rsidRPr="00EA26BE">
        <w:rPr>
          <w:rFonts w:asciiTheme="majorHAnsi" w:hAnsiTheme="majorHAnsi" w:cstheme="majorHAnsi"/>
          <w:b/>
          <w:u w:val="single"/>
        </w:rPr>
        <w:t>terrorist and criminal networks</w:t>
      </w:r>
      <w:r w:rsidRPr="00EA26BE">
        <w:rPr>
          <w:rFonts w:asciiTheme="majorHAnsi" w:hAnsiTheme="majorHAnsi" w:cstheme="majorHAnsi"/>
          <w:sz w:val="16"/>
        </w:rPr>
        <w:t xml:space="preserve"> from operating on their soil. </w:t>
      </w:r>
      <w:r w:rsidRPr="00EA26BE">
        <w:rPr>
          <w:rFonts w:asciiTheme="majorHAnsi" w:hAnsiTheme="majorHAnsi" w:cstheme="majorHAnsi"/>
          <w:u w:val="single"/>
        </w:rPr>
        <w:t>Sustained development strengthens</w:t>
      </w:r>
      <w:r w:rsidRPr="00EA26BE">
        <w:rPr>
          <w:rFonts w:asciiTheme="majorHAnsi" w:hAnsiTheme="majorHAnsi" w:cstheme="majorHAnsi"/>
          <w:sz w:val="16"/>
        </w:rPr>
        <w:t xml:space="preserve"> government </w:t>
      </w:r>
      <w:r w:rsidRPr="00EA26BE">
        <w:rPr>
          <w:rFonts w:asciiTheme="majorHAnsi" w:hAnsiTheme="majorHAnsi" w:cstheme="majorHAnsi"/>
          <w:u w:val="single"/>
        </w:rPr>
        <w:t>institutions</w:t>
      </w:r>
      <w:r w:rsidRPr="00EA26BE">
        <w:rPr>
          <w:rFonts w:asciiTheme="majorHAnsi" w:hAnsiTheme="majorHAnsi" w:cstheme="majorHAnsi"/>
          <w:u w:val="single"/>
        </w:rPr>
        <w:tab/>
        <w:t xml:space="preserve"> and reduces</w:t>
      </w:r>
      <w:r w:rsidRPr="00EA26BE">
        <w:rPr>
          <w:rFonts w:asciiTheme="majorHAnsi" w:hAnsiTheme="majorHAnsi" w:cstheme="majorHAnsi"/>
          <w:sz w:val="16"/>
        </w:rPr>
        <w:t xml:space="preserve"> the need for outside </w:t>
      </w:r>
      <w:r w:rsidRPr="00EA26BE">
        <w:rPr>
          <w:rFonts w:asciiTheme="majorHAnsi" w:hAnsiTheme="majorHAnsi" w:cstheme="majorHAnsi"/>
          <w:u w:val="single"/>
        </w:rPr>
        <w:t>intervention</w:t>
      </w:r>
      <w:r w:rsidRPr="00EA26BE">
        <w:rPr>
          <w:rFonts w:asciiTheme="majorHAnsi" w:hAnsiTheme="majorHAnsi" w:cstheme="majorHAnsi"/>
          <w:sz w:val="16"/>
        </w:rPr>
        <w:t xml:space="preserve">. As former U.S. Secretary of Defense Robert Gates put it, “Development is a lot cheaper than sending soldiers.” </w:t>
      </w:r>
      <w:r w:rsidRPr="00EA26BE">
        <w:rPr>
          <w:rFonts w:asciiTheme="majorHAnsi" w:hAnsiTheme="majorHAnsi" w:cstheme="majorHAnsi"/>
          <w:u w:val="single"/>
        </w:rPr>
        <w:t>Development</w:t>
      </w:r>
      <w:r w:rsidRPr="00EA26BE">
        <w:rPr>
          <w:rFonts w:asciiTheme="majorHAnsi" w:hAnsiTheme="majorHAnsi" w:cstheme="majorHAnsi"/>
          <w:sz w:val="16"/>
        </w:rPr>
        <w:t xml:space="preserve"> also </w:t>
      </w:r>
      <w:r w:rsidRPr="00EA26BE">
        <w:rPr>
          <w:rFonts w:asciiTheme="majorHAnsi" w:hAnsiTheme="majorHAnsi" w:cstheme="majorHAnsi"/>
          <w:u w:val="single"/>
        </w:rPr>
        <w:t>builds</w:t>
      </w:r>
      <w:r w:rsidRPr="00EA26BE">
        <w:rPr>
          <w:rFonts w:asciiTheme="majorHAnsi" w:hAnsiTheme="majorHAnsi" w:cstheme="majorHAnsi"/>
          <w:sz w:val="16"/>
        </w:rPr>
        <w:t xml:space="preserve"> states’ </w:t>
      </w:r>
      <w:r w:rsidRPr="00EA26BE">
        <w:rPr>
          <w:rFonts w:asciiTheme="majorHAnsi" w:hAnsiTheme="majorHAnsi" w:cstheme="majorHAnsi"/>
          <w:u w:val="single"/>
        </w:rPr>
        <w:t>capacities to fight pandemic</w:t>
      </w:r>
      <w:r w:rsidRPr="00EA26BE">
        <w:rPr>
          <w:rFonts w:asciiTheme="majorHAnsi" w:hAnsiTheme="majorHAnsi" w:cstheme="majorHAnsi"/>
          <w:sz w:val="16"/>
        </w:rPr>
        <w:t xml:space="preserve"> disease. </w:t>
      </w:r>
      <w:r w:rsidRPr="00EA26BE">
        <w:rPr>
          <w:rFonts w:asciiTheme="majorHAnsi" w:hAnsiTheme="majorHAnsi" w:cstheme="majorHAnsi"/>
          <w:u w:val="single"/>
        </w:rPr>
        <w:t>Guinea, Liberia, and Sierra Leone were overwhelmed by Ebola</w:t>
      </w:r>
      <w:r w:rsidRPr="00EA26BE">
        <w:rPr>
          <w:rFonts w:asciiTheme="majorHAnsi" w:hAnsiTheme="majorHAnsi" w:cstheme="majorHAnsi"/>
          <w:sz w:val="16"/>
        </w:rPr>
        <w:t xml:space="preserve"> in 2014 largely because they all had weak health systems. The same was true in many of the countries hit hardest by the HIV/AIDS epidemic decades ago. </w:t>
      </w:r>
      <w:r w:rsidRPr="00EA26BE">
        <w:rPr>
          <w:rFonts w:asciiTheme="majorHAnsi" w:hAnsiTheme="majorHAnsi" w:cstheme="majorHAnsi"/>
          <w:highlight w:val="green"/>
          <w:u w:val="single"/>
        </w:rPr>
        <w:t>As poor countries grow wealthier</w:t>
      </w:r>
      <w:r w:rsidRPr="00EA26BE">
        <w:rPr>
          <w:rFonts w:asciiTheme="majorHAnsi" w:hAnsiTheme="majorHAnsi" w:cstheme="majorHAnsi"/>
          <w:sz w:val="16"/>
        </w:rPr>
        <w:t xml:space="preserve">, however, </w:t>
      </w:r>
      <w:r w:rsidRPr="00EA26BE">
        <w:rPr>
          <w:rFonts w:asciiTheme="majorHAnsi" w:hAnsiTheme="majorHAnsi" w:cstheme="majorHAnsi"/>
          <w:highlight w:val="green"/>
          <w:u w:val="single"/>
        </w:rPr>
        <w:t>they</w:t>
      </w:r>
      <w:r w:rsidRPr="00EA26BE">
        <w:rPr>
          <w:rFonts w:asciiTheme="majorHAnsi" w:hAnsiTheme="majorHAnsi" w:cstheme="majorHAnsi"/>
          <w:u w:val="single"/>
        </w:rPr>
        <w:t xml:space="preserve"> become better equipped to </w:t>
      </w:r>
      <w:r w:rsidRPr="00EA26BE">
        <w:rPr>
          <w:rFonts w:asciiTheme="majorHAnsi" w:hAnsiTheme="majorHAnsi" w:cstheme="majorHAnsi"/>
          <w:b/>
          <w:highlight w:val="green"/>
          <w:u w:val="single"/>
          <w:bdr w:val="single" w:sz="4" w:space="0" w:color="auto"/>
        </w:rPr>
        <w:t>fight diseases</w:t>
      </w:r>
      <w:r w:rsidRPr="00EA26BE">
        <w:rPr>
          <w:rFonts w:asciiTheme="majorHAnsi" w:hAnsiTheme="majorHAnsi" w:cstheme="majorHAnsi"/>
          <w:sz w:val="16"/>
        </w:rPr>
        <w:t xml:space="preserve"> that can spread quickly beyond their borders. A more prosperous developing world also benefits the U.S. economy. The spread of economic </w:t>
      </w:r>
      <w:r w:rsidRPr="00EA26BE">
        <w:rPr>
          <w:rFonts w:asciiTheme="majorHAnsi" w:hAnsiTheme="majorHAnsi" w:cstheme="majorHAnsi"/>
          <w:u w:val="single"/>
        </w:rPr>
        <w:t xml:space="preserve">growth </w:t>
      </w:r>
      <w:r w:rsidRPr="00EA26BE">
        <w:rPr>
          <w:rFonts w:asciiTheme="majorHAnsi" w:hAnsiTheme="majorHAnsi" w:cstheme="majorHAnsi"/>
          <w:u w:val="single"/>
          <w:bdr w:val="single" w:sz="4" w:space="0" w:color="auto"/>
        </w:rPr>
        <w:t xml:space="preserve">creates </w:t>
      </w:r>
      <w:r w:rsidRPr="00EA26BE">
        <w:rPr>
          <w:rFonts w:asciiTheme="majorHAnsi" w:hAnsiTheme="majorHAnsi" w:cstheme="majorHAnsi"/>
          <w:b/>
          <w:u w:val="single"/>
          <w:bdr w:val="single" w:sz="4" w:space="0" w:color="auto"/>
        </w:rPr>
        <w:t>new markets</w:t>
      </w:r>
      <w:r w:rsidRPr="00EA26BE">
        <w:rPr>
          <w:rFonts w:asciiTheme="majorHAnsi" w:hAnsiTheme="majorHAnsi" w:cstheme="majorHAnsi"/>
          <w:sz w:val="16"/>
        </w:rPr>
        <w:t xml:space="preserve"> for American businesses not just in China but also </w:t>
      </w:r>
      <w:r w:rsidRPr="00EA26BE">
        <w:rPr>
          <w:rFonts w:asciiTheme="majorHAnsi" w:hAnsiTheme="majorHAnsi" w:cstheme="majorHAnsi"/>
          <w:u w:val="single"/>
        </w:rPr>
        <w:t>in Brazil, Indonesia, South Africa, and beyond</w:t>
      </w:r>
      <w:r w:rsidRPr="00EA26BE">
        <w:rPr>
          <w:rFonts w:asciiTheme="majorHAnsi" w:hAnsiTheme="majorHAnsi" w:cstheme="majorHAnsi"/>
          <w:sz w:val="16"/>
        </w:rPr>
        <w:t xml:space="preserve">. Developing countries are buying more and more aircraft, automobiles, semiconductors, medical equipment, pharmaceuticals, consultancy services, and entertainment. Although the growth in trade with developing countries has slowed during the last year, their economies will no doubt remain major market opportunities for U.S. companies. In 1990, </w:t>
      </w:r>
      <w:r w:rsidRPr="00EA26BE">
        <w:rPr>
          <w:rFonts w:asciiTheme="majorHAnsi" w:hAnsiTheme="majorHAnsi" w:cstheme="majorHAnsi"/>
          <w:u w:val="single"/>
        </w:rPr>
        <w:t>such states accounted for</w:t>
      </w:r>
      <w:r w:rsidRPr="00EA26BE">
        <w:rPr>
          <w:rFonts w:asciiTheme="majorHAnsi" w:hAnsiTheme="majorHAnsi" w:cstheme="majorHAnsi"/>
          <w:sz w:val="16"/>
        </w:rPr>
        <w:t xml:space="preserve"> one-third of the global economy; today, their share is </w:t>
      </w:r>
      <w:r w:rsidRPr="00EA26BE">
        <w:rPr>
          <w:rFonts w:asciiTheme="majorHAnsi" w:hAnsiTheme="majorHAnsi" w:cstheme="majorHAnsi"/>
          <w:u w:val="single"/>
        </w:rPr>
        <w:t>half</w:t>
      </w:r>
      <w:r w:rsidRPr="00EA26BE">
        <w:rPr>
          <w:rFonts w:asciiTheme="majorHAnsi" w:hAnsiTheme="majorHAnsi" w:cstheme="majorHAnsi"/>
          <w:sz w:val="16"/>
        </w:rPr>
        <w:t xml:space="preserve">, and they purchase more than half </w:t>
      </w:r>
      <w:r w:rsidRPr="00EA26BE">
        <w:rPr>
          <w:rFonts w:asciiTheme="majorHAnsi" w:hAnsiTheme="majorHAnsi" w:cstheme="majorHAnsi"/>
          <w:u w:val="single"/>
        </w:rPr>
        <w:t>of</w:t>
      </w:r>
      <w:r w:rsidRPr="00EA26BE">
        <w:rPr>
          <w:rFonts w:asciiTheme="majorHAnsi" w:hAnsiTheme="majorHAnsi" w:cstheme="majorHAnsi"/>
          <w:sz w:val="16"/>
        </w:rPr>
        <w:t xml:space="preserve"> U.S. </w:t>
      </w:r>
      <w:r w:rsidRPr="00EA26BE">
        <w:rPr>
          <w:rFonts w:asciiTheme="majorHAnsi" w:hAnsiTheme="majorHAnsi" w:cstheme="majorHAnsi"/>
          <w:u w:val="single"/>
        </w:rPr>
        <w:t>exports</w:t>
      </w:r>
      <w:r w:rsidRPr="00EA26BE">
        <w:rPr>
          <w:rFonts w:asciiTheme="majorHAnsi" w:hAnsiTheme="majorHAnsi" w:cstheme="majorHAnsi"/>
          <w:sz w:val="16"/>
        </w:rPr>
        <w:t xml:space="preserve">. In 2011, Walmart spent $2.4 billion to acquire a controlling share of a holding company that operates more than 350 retail stores in South Africa and 11 other African countries, signaling a level of interest in African consumers that would have been unimaginable two decades ago. To be sure, emerging markets also create competition for U.S. businesses and hardship for American workers who lose their jobs as a result. But they also create many new jobs, as American firms expand abroad and as companies in the developing world send more capital to the West. Moreover, </w:t>
      </w:r>
      <w:r w:rsidRPr="00EA26BE">
        <w:rPr>
          <w:rFonts w:asciiTheme="majorHAnsi" w:hAnsiTheme="majorHAnsi" w:cstheme="majorHAnsi"/>
          <w:u w:val="single"/>
        </w:rPr>
        <w:t>developing countries are increasingly coming up with</w:t>
      </w:r>
      <w:r w:rsidRPr="00EA26BE">
        <w:rPr>
          <w:rFonts w:asciiTheme="majorHAnsi" w:hAnsiTheme="majorHAnsi" w:cstheme="majorHAnsi"/>
          <w:sz w:val="16"/>
        </w:rPr>
        <w:t xml:space="preserve"> their own </w:t>
      </w:r>
      <w:r w:rsidRPr="00EA26BE">
        <w:rPr>
          <w:rFonts w:asciiTheme="majorHAnsi" w:hAnsiTheme="majorHAnsi" w:cstheme="majorHAnsi"/>
          <w:b/>
          <w:u w:val="single"/>
          <w:bdr w:val="single" w:sz="4" w:space="0" w:color="auto"/>
        </w:rPr>
        <w:t>innovations</w:t>
      </w:r>
      <w:r w:rsidRPr="00EA26BE">
        <w:rPr>
          <w:rFonts w:asciiTheme="majorHAnsi" w:hAnsiTheme="majorHAnsi" w:cstheme="majorHAnsi"/>
          <w:u w:val="single"/>
          <w:bdr w:val="single" w:sz="4" w:space="0" w:color="auto"/>
        </w:rPr>
        <w:t xml:space="preserve"> and </w:t>
      </w:r>
      <w:r w:rsidRPr="00EA26BE">
        <w:rPr>
          <w:rFonts w:asciiTheme="majorHAnsi" w:hAnsiTheme="majorHAnsi" w:cstheme="majorHAnsi"/>
          <w:b/>
          <w:u w:val="single"/>
          <w:bdr w:val="single" w:sz="4" w:space="0" w:color="auto"/>
        </w:rPr>
        <w:t>technologies</w:t>
      </w:r>
      <w:r w:rsidRPr="00EA26BE">
        <w:rPr>
          <w:rFonts w:asciiTheme="majorHAnsi" w:hAnsiTheme="majorHAnsi" w:cstheme="majorHAnsi"/>
          <w:u w:val="single"/>
        </w:rPr>
        <w:t>, in medicine, agriculture, energy</w:t>
      </w:r>
      <w:r w:rsidRPr="00EA26BE">
        <w:rPr>
          <w:rFonts w:asciiTheme="majorHAnsi" w:hAnsiTheme="majorHAnsi" w:cstheme="majorHAnsi"/>
          <w:sz w:val="16"/>
        </w:rPr>
        <w:t xml:space="preserve">, and more. </w:t>
      </w:r>
      <w:r w:rsidRPr="00EA26BE">
        <w:rPr>
          <w:rFonts w:asciiTheme="majorHAnsi" w:hAnsiTheme="majorHAnsi" w:cstheme="majorHAnsi"/>
          <w:u w:val="single"/>
        </w:rPr>
        <w:t>The U</w:t>
      </w:r>
      <w:r w:rsidRPr="00EA26BE">
        <w:rPr>
          <w:rFonts w:asciiTheme="majorHAnsi" w:hAnsiTheme="majorHAnsi" w:cstheme="majorHAnsi"/>
          <w:sz w:val="16"/>
        </w:rPr>
        <w:t xml:space="preserve">nited </w:t>
      </w:r>
      <w:r w:rsidRPr="00EA26BE">
        <w:rPr>
          <w:rFonts w:asciiTheme="majorHAnsi" w:hAnsiTheme="majorHAnsi" w:cstheme="majorHAnsi"/>
          <w:u w:val="single"/>
        </w:rPr>
        <w:t>S</w:t>
      </w:r>
      <w:r w:rsidRPr="00EA26BE">
        <w:rPr>
          <w:rFonts w:asciiTheme="majorHAnsi" w:hAnsiTheme="majorHAnsi" w:cstheme="majorHAnsi"/>
          <w:sz w:val="16"/>
        </w:rPr>
        <w:t xml:space="preserve">tates </w:t>
      </w:r>
      <w:r w:rsidRPr="00EA26BE">
        <w:rPr>
          <w:rFonts w:asciiTheme="majorHAnsi" w:hAnsiTheme="majorHAnsi" w:cstheme="majorHAnsi"/>
          <w:u w:val="single"/>
        </w:rPr>
        <w:t>should respond</w:t>
      </w:r>
      <w:r w:rsidRPr="00EA26BE">
        <w:rPr>
          <w:rFonts w:asciiTheme="majorHAnsi" w:hAnsiTheme="majorHAnsi" w:cstheme="majorHAnsi"/>
          <w:sz w:val="16"/>
        </w:rPr>
        <w:t xml:space="preserve"> to this growing competition not with protectionism but </w:t>
      </w:r>
      <w:r w:rsidRPr="00EA26BE">
        <w:rPr>
          <w:rFonts w:asciiTheme="majorHAnsi" w:hAnsiTheme="majorHAnsi" w:cstheme="majorHAnsi"/>
          <w:u w:val="single"/>
        </w:rPr>
        <w:t>by strengthening its</w:t>
      </w:r>
      <w:r w:rsidRPr="00EA26BE">
        <w:rPr>
          <w:rFonts w:asciiTheme="majorHAnsi" w:hAnsiTheme="majorHAnsi" w:cstheme="majorHAnsi"/>
          <w:sz w:val="16"/>
        </w:rPr>
        <w:t xml:space="preserve"> own </w:t>
      </w:r>
      <w:r w:rsidRPr="00EA26BE">
        <w:rPr>
          <w:rFonts w:asciiTheme="majorHAnsi" w:hAnsiTheme="majorHAnsi" w:cstheme="majorHAnsi"/>
          <w:u w:val="single"/>
        </w:rPr>
        <w:t>capacities: rebuilding</w:t>
      </w:r>
      <w:r w:rsidRPr="00EA26BE">
        <w:rPr>
          <w:rFonts w:asciiTheme="majorHAnsi" w:hAnsiTheme="majorHAnsi" w:cstheme="majorHAnsi"/>
          <w:sz w:val="16"/>
        </w:rPr>
        <w:t xml:space="preserve"> its </w:t>
      </w:r>
      <w:r w:rsidRPr="00EA26BE">
        <w:rPr>
          <w:rFonts w:asciiTheme="majorHAnsi" w:hAnsiTheme="majorHAnsi" w:cstheme="majorHAnsi"/>
          <w:b/>
          <w:u w:val="single"/>
          <w:bdr w:val="single" w:sz="4" w:space="0" w:color="auto"/>
        </w:rPr>
        <w:t>infrastructure</w:t>
      </w:r>
      <w:r w:rsidRPr="00EA26BE">
        <w:rPr>
          <w:rFonts w:asciiTheme="majorHAnsi" w:hAnsiTheme="majorHAnsi" w:cstheme="majorHAnsi"/>
          <w:b/>
          <w:u w:val="single"/>
        </w:rPr>
        <w:t>, improving</w:t>
      </w:r>
      <w:r w:rsidRPr="00EA26BE">
        <w:rPr>
          <w:rFonts w:asciiTheme="majorHAnsi" w:hAnsiTheme="majorHAnsi" w:cstheme="majorHAnsi"/>
          <w:sz w:val="16"/>
        </w:rPr>
        <w:t xml:space="preserve"> its </w:t>
      </w:r>
      <w:r w:rsidRPr="00EA26BE">
        <w:rPr>
          <w:rFonts w:asciiTheme="majorHAnsi" w:hAnsiTheme="majorHAnsi" w:cstheme="majorHAnsi"/>
          <w:b/>
          <w:u w:val="single"/>
        </w:rPr>
        <w:t>educational</w:t>
      </w:r>
      <w:r w:rsidRPr="00EA26BE">
        <w:rPr>
          <w:rFonts w:asciiTheme="majorHAnsi" w:hAnsiTheme="majorHAnsi" w:cstheme="majorHAnsi"/>
          <w:sz w:val="16"/>
        </w:rPr>
        <w:t xml:space="preserve"> system, </w:t>
      </w:r>
      <w:r w:rsidRPr="00EA26BE">
        <w:rPr>
          <w:rFonts w:asciiTheme="majorHAnsi" w:hAnsiTheme="majorHAnsi" w:cstheme="majorHAnsi"/>
          <w:u w:val="single"/>
        </w:rPr>
        <w:t>and investing in</w:t>
      </w:r>
      <w:r w:rsidRPr="00EA26BE">
        <w:rPr>
          <w:rFonts w:asciiTheme="majorHAnsi" w:hAnsiTheme="majorHAnsi" w:cstheme="majorHAnsi"/>
          <w:sz w:val="16"/>
        </w:rPr>
        <w:t xml:space="preserve"> new </w:t>
      </w:r>
      <w:r w:rsidRPr="00EA26BE">
        <w:rPr>
          <w:rFonts w:asciiTheme="majorHAnsi" w:hAnsiTheme="majorHAnsi" w:cstheme="majorHAnsi"/>
          <w:u w:val="single"/>
        </w:rPr>
        <w:t>technologies</w:t>
      </w:r>
      <w:r w:rsidRPr="00EA26BE">
        <w:rPr>
          <w:rFonts w:asciiTheme="majorHAnsi" w:hAnsiTheme="majorHAnsi" w:cstheme="majorHAnsi"/>
          <w:sz w:val="16"/>
        </w:rPr>
        <w:t xml:space="preserve">. Finally, </w:t>
      </w:r>
      <w:r w:rsidRPr="00EA26BE">
        <w:rPr>
          <w:rFonts w:asciiTheme="majorHAnsi" w:hAnsiTheme="majorHAnsi" w:cstheme="majorHAnsi"/>
          <w:u w:val="single"/>
        </w:rPr>
        <w:t>development helps</w:t>
      </w:r>
      <w:r w:rsidRPr="00EA26BE">
        <w:rPr>
          <w:rFonts w:asciiTheme="majorHAnsi" w:hAnsiTheme="majorHAnsi" w:cstheme="majorHAnsi"/>
          <w:sz w:val="16"/>
        </w:rPr>
        <w:t xml:space="preserve"> spread and </w:t>
      </w:r>
      <w:r w:rsidRPr="00EA26BE">
        <w:rPr>
          <w:rFonts w:asciiTheme="majorHAnsi" w:hAnsiTheme="majorHAnsi" w:cstheme="majorHAnsi"/>
          <w:u w:val="single"/>
        </w:rPr>
        <w:t>deepen</w:t>
      </w:r>
      <w:r w:rsidRPr="00EA26BE">
        <w:rPr>
          <w:rFonts w:asciiTheme="majorHAnsi" w:hAnsiTheme="majorHAnsi" w:cstheme="majorHAnsi"/>
          <w:sz w:val="16"/>
        </w:rPr>
        <w:t xml:space="preserve"> the values that Americans hold dear: openness, economic opportunity, democracy, and freedom. These values tend to go hand in hand with growing </w:t>
      </w:r>
      <w:r w:rsidRPr="00EA26BE">
        <w:rPr>
          <w:rFonts w:asciiTheme="majorHAnsi" w:hAnsiTheme="majorHAnsi" w:cstheme="majorHAnsi"/>
          <w:u w:val="single"/>
        </w:rPr>
        <w:t>prosperity</w:t>
      </w:r>
      <w:r w:rsidRPr="00EA26BE">
        <w:rPr>
          <w:rFonts w:asciiTheme="majorHAnsi" w:hAnsiTheme="majorHAnsi" w:cstheme="majorHAnsi"/>
          <w:sz w:val="16"/>
        </w:rPr>
        <w:t xml:space="preserve">: as incomes rise, citizens demand greater freedoms. History suggests that even governments that do not welcome these ideas eventually embrace them or are replaced by those that do. And as more developing countries achieve progress under market-based economic systems and democracy, </w:t>
      </w:r>
      <w:r w:rsidRPr="00EA26BE">
        <w:rPr>
          <w:rFonts w:asciiTheme="majorHAnsi" w:hAnsiTheme="majorHAnsi" w:cstheme="majorHAnsi"/>
          <w:u w:val="single"/>
        </w:rPr>
        <w:t xml:space="preserve">other countries seek to </w:t>
      </w:r>
      <w:r w:rsidRPr="00EA26BE">
        <w:rPr>
          <w:rFonts w:asciiTheme="majorHAnsi" w:hAnsiTheme="majorHAnsi" w:cstheme="majorHAnsi"/>
          <w:b/>
          <w:u w:val="single"/>
        </w:rPr>
        <w:t>emulate the model</w:t>
      </w:r>
      <w:r w:rsidRPr="00EA26BE">
        <w:rPr>
          <w:rFonts w:asciiTheme="majorHAnsi" w:hAnsiTheme="majorHAnsi" w:cstheme="majorHAnsi"/>
          <w:u w:val="single"/>
        </w:rPr>
        <w:t>. The U</w:t>
      </w:r>
      <w:r w:rsidRPr="00EA26BE">
        <w:rPr>
          <w:rFonts w:asciiTheme="majorHAnsi" w:hAnsiTheme="majorHAnsi" w:cstheme="majorHAnsi"/>
          <w:sz w:val="16"/>
        </w:rPr>
        <w:t xml:space="preserve">nited </w:t>
      </w:r>
      <w:r w:rsidRPr="00EA26BE">
        <w:rPr>
          <w:rFonts w:asciiTheme="majorHAnsi" w:hAnsiTheme="majorHAnsi" w:cstheme="majorHAnsi"/>
          <w:u w:val="single"/>
        </w:rPr>
        <w:t>S</w:t>
      </w:r>
      <w:r w:rsidRPr="00EA26BE">
        <w:rPr>
          <w:rFonts w:asciiTheme="majorHAnsi" w:hAnsiTheme="majorHAnsi" w:cstheme="majorHAnsi"/>
          <w:sz w:val="16"/>
        </w:rPr>
        <w:t xml:space="preserve">tates and Europe have a strong self-interest in encouraging this process, since it </w:t>
      </w:r>
      <w:r w:rsidRPr="00EA26BE">
        <w:rPr>
          <w:rFonts w:asciiTheme="majorHAnsi" w:hAnsiTheme="majorHAnsi" w:cstheme="majorHAnsi"/>
          <w:u w:val="single"/>
        </w:rPr>
        <w:t>will enhance global stability</w:t>
      </w:r>
      <w:r w:rsidRPr="00EA26BE">
        <w:rPr>
          <w:rFonts w:asciiTheme="majorHAnsi" w:hAnsiTheme="majorHAnsi" w:cstheme="majorHAnsi"/>
          <w:sz w:val="16"/>
        </w:rPr>
        <w:t xml:space="preserve"> and add to the number of like-minded partners that can help address future challenges. SUSTAINING THE SURGE What makes all </w:t>
      </w:r>
      <w:r w:rsidRPr="00EA26BE">
        <w:rPr>
          <w:rFonts w:asciiTheme="majorHAnsi" w:hAnsiTheme="majorHAnsi" w:cstheme="majorHAnsi"/>
          <w:u w:val="single"/>
        </w:rPr>
        <w:t>this progress</w:t>
      </w:r>
      <w:r w:rsidRPr="00EA26BE">
        <w:rPr>
          <w:rFonts w:asciiTheme="majorHAnsi" w:hAnsiTheme="majorHAnsi" w:cstheme="majorHAnsi"/>
          <w:sz w:val="16"/>
        </w:rPr>
        <w:t xml:space="preserve"> especially impressive is that it </w:t>
      </w:r>
      <w:r w:rsidRPr="00EA26BE">
        <w:rPr>
          <w:rFonts w:asciiTheme="majorHAnsi" w:hAnsiTheme="majorHAnsi" w:cstheme="majorHAnsi"/>
          <w:u w:val="single"/>
        </w:rPr>
        <w:t>has continued despite</w:t>
      </w:r>
      <w:r w:rsidRPr="00EA26BE">
        <w:rPr>
          <w:rFonts w:asciiTheme="majorHAnsi" w:hAnsiTheme="majorHAnsi" w:cstheme="majorHAnsi"/>
          <w:sz w:val="16"/>
        </w:rPr>
        <w:t xml:space="preserve"> </w:t>
      </w:r>
      <w:proofErr w:type="gramStart"/>
      <w:r w:rsidRPr="00EA26BE">
        <w:rPr>
          <w:rFonts w:asciiTheme="majorHAnsi" w:hAnsiTheme="majorHAnsi" w:cstheme="majorHAnsi"/>
          <w:sz w:val="16"/>
        </w:rPr>
        <w:t>a number of</w:t>
      </w:r>
      <w:proofErr w:type="gramEnd"/>
      <w:r w:rsidRPr="00EA26BE">
        <w:rPr>
          <w:rFonts w:asciiTheme="majorHAnsi" w:hAnsiTheme="majorHAnsi" w:cstheme="majorHAnsi"/>
          <w:sz w:val="16"/>
        </w:rPr>
        <w:t xml:space="preserve"> </w:t>
      </w:r>
      <w:r w:rsidRPr="00EA26BE">
        <w:rPr>
          <w:rFonts w:asciiTheme="majorHAnsi" w:hAnsiTheme="majorHAnsi" w:cstheme="majorHAnsi"/>
          <w:u w:val="single"/>
        </w:rPr>
        <w:lastRenderedPageBreak/>
        <w:t>major shocks</w:t>
      </w:r>
      <w:r w:rsidRPr="00EA26BE">
        <w:rPr>
          <w:rFonts w:asciiTheme="majorHAnsi" w:hAnsiTheme="majorHAnsi" w:cstheme="majorHAnsi"/>
          <w:sz w:val="16"/>
        </w:rPr>
        <w:t xml:space="preserve"> that in an earlier age could well have stopped it: </w:t>
      </w:r>
      <w:r w:rsidRPr="00EA26BE">
        <w:rPr>
          <w:rFonts w:asciiTheme="majorHAnsi" w:hAnsiTheme="majorHAnsi" w:cstheme="majorHAnsi"/>
          <w:u w:val="single"/>
        </w:rPr>
        <w:t>the outbreak of the HIV</w:t>
      </w:r>
      <w:r w:rsidRPr="00EA26BE">
        <w:rPr>
          <w:rFonts w:asciiTheme="majorHAnsi" w:hAnsiTheme="majorHAnsi" w:cstheme="majorHAnsi"/>
          <w:sz w:val="16"/>
        </w:rPr>
        <w:t xml:space="preserve">/AIDS pandemic in the 1980s, </w:t>
      </w:r>
      <w:r w:rsidRPr="00EA26BE">
        <w:rPr>
          <w:rFonts w:asciiTheme="majorHAnsi" w:hAnsiTheme="majorHAnsi" w:cstheme="majorHAnsi"/>
          <w:u w:val="single"/>
        </w:rPr>
        <w:t>the Asian financial crisis</w:t>
      </w:r>
      <w:r w:rsidRPr="00EA26BE">
        <w:rPr>
          <w:rFonts w:asciiTheme="majorHAnsi" w:hAnsiTheme="majorHAnsi" w:cstheme="majorHAnsi"/>
          <w:sz w:val="16"/>
        </w:rPr>
        <w:t xml:space="preserve"> in 1997–98, the </w:t>
      </w:r>
      <w:r w:rsidRPr="00EA26BE">
        <w:rPr>
          <w:rFonts w:asciiTheme="majorHAnsi" w:hAnsiTheme="majorHAnsi" w:cstheme="majorHAnsi"/>
          <w:u w:val="single"/>
        </w:rPr>
        <w:t>9/11</w:t>
      </w:r>
      <w:r w:rsidRPr="00EA26BE">
        <w:rPr>
          <w:rFonts w:asciiTheme="majorHAnsi" w:hAnsiTheme="majorHAnsi" w:cstheme="majorHAnsi"/>
          <w:sz w:val="16"/>
        </w:rPr>
        <w:t xml:space="preserve"> attacks, </w:t>
      </w:r>
      <w:r w:rsidRPr="00EA26BE">
        <w:rPr>
          <w:rFonts w:asciiTheme="majorHAnsi" w:hAnsiTheme="majorHAnsi" w:cstheme="majorHAnsi"/>
          <w:u w:val="single"/>
        </w:rPr>
        <w:t>the global food crisis</w:t>
      </w:r>
      <w:r w:rsidRPr="00EA26BE">
        <w:rPr>
          <w:rFonts w:asciiTheme="majorHAnsi" w:hAnsiTheme="majorHAnsi" w:cstheme="majorHAnsi"/>
          <w:sz w:val="16"/>
        </w:rPr>
        <w:t xml:space="preserve"> of 2007–8, </w:t>
      </w:r>
      <w:r w:rsidRPr="00EA26BE">
        <w:rPr>
          <w:rFonts w:asciiTheme="majorHAnsi" w:hAnsiTheme="majorHAnsi" w:cstheme="majorHAnsi"/>
          <w:u w:val="single"/>
        </w:rPr>
        <w:t>and</w:t>
      </w:r>
      <w:r w:rsidRPr="00EA26BE">
        <w:rPr>
          <w:rFonts w:asciiTheme="majorHAnsi" w:hAnsiTheme="majorHAnsi" w:cstheme="majorHAnsi"/>
          <w:sz w:val="16"/>
        </w:rPr>
        <w:t xml:space="preserve"> the global financial crisis of </w:t>
      </w:r>
      <w:r w:rsidRPr="00EA26BE">
        <w:rPr>
          <w:rFonts w:asciiTheme="majorHAnsi" w:hAnsiTheme="majorHAnsi" w:cstheme="majorHAnsi"/>
          <w:u w:val="single"/>
        </w:rPr>
        <w:t>2008</w:t>
      </w:r>
      <w:r w:rsidRPr="00EA26BE">
        <w:rPr>
          <w:rFonts w:asciiTheme="majorHAnsi" w:hAnsiTheme="majorHAnsi" w:cstheme="majorHAnsi"/>
          <w:sz w:val="16"/>
        </w:rPr>
        <w:t xml:space="preserve">. In each case, pundits predicted that the disaster of the day would set back progress. Yet in each case, the </w:t>
      </w:r>
      <w:r w:rsidRPr="00EA26BE">
        <w:rPr>
          <w:rFonts w:asciiTheme="majorHAnsi" w:hAnsiTheme="majorHAnsi" w:cstheme="majorHAnsi"/>
          <w:u w:val="single"/>
        </w:rPr>
        <w:t>gains</w:t>
      </w:r>
      <w:r w:rsidRPr="00EA26BE">
        <w:rPr>
          <w:rFonts w:asciiTheme="majorHAnsi" w:hAnsiTheme="majorHAnsi" w:cstheme="majorHAnsi"/>
          <w:sz w:val="16"/>
        </w:rPr>
        <w:t xml:space="preserve"> continued. There are good reasons to believe they </w:t>
      </w:r>
      <w:r w:rsidRPr="00EA26BE">
        <w:rPr>
          <w:rFonts w:asciiTheme="majorHAnsi" w:hAnsiTheme="majorHAnsi" w:cstheme="majorHAnsi"/>
          <w:u w:val="single"/>
        </w:rPr>
        <w:t>can continue well into the future</w:t>
      </w:r>
      <w:r w:rsidRPr="00EA26BE">
        <w:rPr>
          <w:rFonts w:asciiTheme="majorHAnsi" w:hAnsiTheme="majorHAnsi" w:cstheme="majorHAnsi"/>
          <w:sz w:val="16"/>
        </w:rPr>
        <w:t xml:space="preserve">. The </w:t>
      </w:r>
      <w:r w:rsidRPr="00EA26BE">
        <w:rPr>
          <w:rFonts w:asciiTheme="majorHAnsi" w:hAnsiTheme="majorHAnsi" w:cstheme="majorHAnsi"/>
          <w:u w:val="single"/>
        </w:rPr>
        <w:t>forces that sparked</w:t>
      </w:r>
      <w:r w:rsidRPr="00EA26BE">
        <w:rPr>
          <w:rFonts w:asciiTheme="majorHAnsi" w:hAnsiTheme="majorHAnsi" w:cstheme="majorHAnsi"/>
          <w:sz w:val="16"/>
        </w:rPr>
        <w:t xml:space="preserve"> these </w:t>
      </w:r>
      <w:r w:rsidRPr="00EA26BE">
        <w:rPr>
          <w:rFonts w:asciiTheme="majorHAnsi" w:hAnsiTheme="majorHAnsi" w:cstheme="majorHAnsi"/>
          <w:b/>
          <w:u w:val="single"/>
          <w:bdr w:val="single" w:sz="4" w:space="0" w:color="auto"/>
        </w:rPr>
        <w:t>changes were fundamental</w:t>
      </w:r>
      <w:r w:rsidRPr="00EA26BE">
        <w:rPr>
          <w:rFonts w:asciiTheme="majorHAnsi" w:hAnsiTheme="majorHAnsi" w:cstheme="majorHAnsi"/>
          <w:u w:val="single"/>
        </w:rPr>
        <w:t>, not transitory. Governments have</w:t>
      </w:r>
      <w:r w:rsidRPr="00EA26BE">
        <w:rPr>
          <w:rFonts w:asciiTheme="majorHAnsi" w:hAnsiTheme="majorHAnsi" w:cstheme="majorHAnsi"/>
          <w:sz w:val="16"/>
        </w:rPr>
        <w:t xml:space="preserve"> learned from their mistakes and </w:t>
      </w:r>
      <w:r w:rsidRPr="00EA26BE">
        <w:rPr>
          <w:rFonts w:asciiTheme="majorHAnsi" w:hAnsiTheme="majorHAnsi" w:cstheme="majorHAnsi"/>
          <w:u w:val="single"/>
        </w:rPr>
        <w:t>gotten much better at managing inevitable downturns. Global integration has made critical technologies available</w:t>
      </w:r>
      <w:r w:rsidRPr="00EA26BE">
        <w:rPr>
          <w:rFonts w:asciiTheme="majorHAnsi" w:hAnsiTheme="majorHAnsi" w:cstheme="majorHAnsi"/>
          <w:sz w:val="16"/>
        </w:rPr>
        <w:t xml:space="preserve"> to more and more people. </w:t>
      </w:r>
      <w:r w:rsidRPr="00EA26BE">
        <w:rPr>
          <w:rFonts w:asciiTheme="majorHAnsi" w:hAnsiTheme="majorHAnsi" w:cstheme="majorHAnsi"/>
          <w:b/>
          <w:u w:val="single"/>
        </w:rPr>
        <w:t xml:space="preserve">State </w:t>
      </w:r>
      <w:r w:rsidRPr="00EA26BE">
        <w:rPr>
          <w:rFonts w:asciiTheme="majorHAnsi" w:hAnsiTheme="majorHAnsi" w:cstheme="majorHAnsi"/>
          <w:b/>
          <w:u w:val="single"/>
          <w:bdr w:val="single" w:sz="4" w:space="0" w:color="auto"/>
        </w:rPr>
        <w:t>institutions</w:t>
      </w:r>
      <w:r w:rsidRPr="00EA26BE">
        <w:rPr>
          <w:rFonts w:asciiTheme="majorHAnsi" w:hAnsiTheme="majorHAnsi" w:cstheme="majorHAnsi"/>
          <w:u w:val="single"/>
        </w:rPr>
        <w:t xml:space="preserve"> have become</w:t>
      </w:r>
      <w:r w:rsidRPr="00EA26BE">
        <w:rPr>
          <w:rFonts w:asciiTheme="majorHAnsi" w:hAnsiTheme="majorHAnsi" w:cstheme="majorHAnsi"/>
          <w:sz w:val="16"/>
        </w:rPr>
        <w:t xml:space="preserve"> more </w:t>
      </w:r>
      <w:r w:rsidRPr="00EA26BE">
        <w:rPr>
          <w:rFonts w:asciiTheme="majorHAnsi" w:hAnsiTheme="majorHAnsi" w:cstheme="majorHAnsi"/>
          <w:u w:val="single"/>
        </w:rPr>
        <w:t>effective</w:t>
      </w:r>
      <w:r w:rsidRPr="00EA26BE">
        <w:rPr>
          <w:rFonts w:asciiTheme="majorHAnsi" w:hAnsiTheme="majorHAnsi" w:cstheme="majorHAnsi"/>
          <w:sz w:val="16"/>
        </w:rPr>
        <w:t xml:space="preserve">, with improved (if imperfect) legal systems, clearer property rights, and greater respect for individual liberties. </w:t>
      </w:r>
      <w:r w:rsidRPr="00EA26BE">
        <w:rPr>
          <w:rFonts w:asciiTheme="majorHAnsi" w:hAnsiTheme="majorHAnsi" w:cstheme="majorHAnsi"/>
          <w:u w:val="single"/>
        </w:rPr>
        <w:t>Democratic rules</w:t>
      </w:r>
      <w:r w:rsidRPr="00EA26BE">
        <w:rPr>
          <w:rFonts w:asciiTheme="majorHAnsi" w:hAnsiTheme="majorHAnsi" w:cstheme="majorHAnsi"/>
          <w:sz w:val="16"/>
        </w:rPr>
        <w:t xml:space="preserve"> and norms governing the transfer of political power, free speech, and accountability </w:t>
      </w:r>
      <w:r w:rsidRPr="00EA26BE">
        <w:rPr>
          <w:rFonts w:asciiTheme="majorHAnsi" w:hAnsiTheme="majorHAnsi" w:cstheme="majorHAnsi"/>
          <w:u w:val="single"/>
        </w:rPr>
        <w:t>have become more deeply entrenched</w:t>
      </w:r>
      <w:r w:rsidRPr="00EA26BE">
        <w:rPr>
          <w:rFonts w:asciiTheme="majorHAnsi" w:hAnsiTheme="majorHAnsi" w:cstheme="majorHAnsi"/>
          <w:sz w:val="16"/>
        </w:rPr>
        <w:t xml:space="preserve">. Civil society groups are more active. These deep-seated changes have put enormous additional gains well within reach. </w:t>
      </w:r>
      <w:r w:rsidRPr="00EA26BE">
        <w:rPr>
          <w:rFonts w:asciiTheme="majorHAnsi" w:hAnsiTheme="majorHAnsi" w:cstheme="majorHAnsi"/>
          <w:highlight w:val="green"/>
          <w:u w:val="single"/>
        </w:rPr>
        <w:t>If</w:t>
      </w:r>
      <w:r w:rsidRPr="00EA26BE">
        <w:rPr>
          <w:rFonts w:asciiTheme="majorHAnsi" w:hAnsiTheme="majorHAnsi" w:cstheme="majorHAnsi"/>
          <w:u w:val="single"/>
        </w:rPr>
        <w:t xml:space="preserve"> </w:t>
      </w:r>
      <w:r w:rsidRPr="00EA26BE">
        <w:rPr>
          <w:rFonts w:asciiTheme="majorHAnsi" w:hAnsiTheme="majorHAnsi" w:cstheme="majorHAnsi"/>
          <w:b/>
          <w:highlight w:val="green"/>
          <w:u w:val="single"/>
          <w:bdr w:val="single" w:sz="4" w:space="0" w:color="auto"/>
        </w:rPr>
        <w:t>economic growth proceeds</w:t>
      </w:r>
      <w:r w:rsidRPr="00EA26BE">
        <w:rPr>
          <w:rFonts w:asciiTheme="majorHAnsi" w:hAnsiTheme="majorHAnsi" w:cstheme="majorHAnsi"/>
          <w:u w:val="single"/>
        </w:rPr>
        <w:t xml:space="preserve"> along</w:t>
      </w:r>
      <w:r w:rsidRPr="00EA26BE">
        <w:rPr>
          <w:rFonts w:asciiTheme="majorHAnsi" w:hAnsiTheme="majorHAnsi" w:cstheme="majorHAnsi"/>
          <w:sz w:val="16"/>
        </w:rPr>
        <w:t xml:space="preserve"> the lines of most </w:t>
      </w:r>
      <w:r w:rsidRPr="00EA26BE">
        <w:rPr>
          <w:rFonts w:asciiTheme="majorHAnsi" w:hAnsiTheme="majorHAnsi" w:cstheme="majorHAnsi"/>
          <w:u w:val="single"/>
        </w:rPr>
        <w:t>projections</w:t>
      </w:r>
      <w:r w:rsidRPr="00EA26BE">
        <w:rPr>
          <w:rFonts w:asciiTheme="majorHAnsi" w:hAnsiTheme="majorHAnsi" w:cstheme="majorHAnsi"/>
          <w:sz w:val="16"/>
        </w:rPr>
        <w:t xml:space="preserve"> over the next two decades, some </w:t>
      </w:r>
      <w:r w:rsidRPr="00EA26BE">
        <w:rPr>
          <w:rFonts w:asciiTheme="majorHAnsi" w:hAnsiTheme="majorHAnsi" w:cstheme="majorHAnsi"/>
          <w:highlight w:val="green"/>
          <w:u w:val="single"/>
        </w:rPr>
        <w:t>700 million more</w:t>
      </w:r>
      <w:r w:rsidRPr="00EA26BE">
        <w:rPr>
          <w:rFonts w:asciiTheme="majorHAnsi" w:hAnsiTheme="majorHAnsi" w:cstheme="majorHAnsi"/>
          <w:u w:val="single"/>
        </w:rPr>
        <w:t xml:space="preserve"> people </w:t>
      </w:r>
      <w:r w:rsidRPr="00EA26BE">
        <w:rPr>
          <w:rFonts w:asciiTheme="majorHAnsi" w:hAnsiTheme="majorHAnsi" w:cstheme="majorHAnsi"/>
          <w:highlight w:val="green"/>
          <w:u w:val="single"/>
        </w:rPr>
        <w:t>will escape</w:t>
      </w:r>
      <w:r w:rsidRPr="00EA26BE">
        <w:rPr>
          <w:rFonts w:asciiTheme="majorHAnsi" w:hAnsiTheme="majorHAnsi" w:cstheme="majorHAnsi"/>
          <w:u w:val="single"/>
        </w:rPr>
        <w:t xml:space="preserve"> extreme </w:t>
      </w:r>
      <w:r w:rsidRPr="00EA26BE">
        <w:rPr>
          <w:rFonts w:asciiTheme="majorHAnsi" w:hAnsiTheme="majorHAnsi" w:cstheme="majorHAnsi"/>
          <w:highlight w:val="green"/>
          <w:u w:val="single"/>
        </w:rPr>
        <w:t>poverty</w:t>
      </w:r>
      <w:r w:rsidRPr="00EA26BE">
        <w:rPr>
          <w:rFonts w:asciiTheme="majorHAnsi" w:hAnsiTheme="majorHAnsi" w:cstheme="majorHAnsi"/>
          <w:u w:val="single"/>
        </w:rPr>
        <w:t xml:space="preserve">. Per capita </w:t>
      </w:r>
      <w:r w:rsidRPr="00EA26BE">
        <w:rPr>
          <w:rFonts w:asciiTheme="majorHAnsi" w:hAnsiTheme="majorHAnsi" w:cstheme="majorHAnsi"/>
          <w:highlight w:val="green"/>
          <w:u w:val="single"/>
        </w:rPr>
        <w:t>incomes</w:t>
      </w:r>
      <w:r w:rsidRPr="00EA26BE">
        <w:rPr>
          <w:rFonts w:asciiTheme="majorHAnsi" w:hAnsiTheme="majorHAnsi" w:cstheme="majorHAnsi"/>
          <w:sz w:val="16"/>
        </w:rPr>
        <w:t xml:space="preserve"> in poor countries </w:t>
      </w:r>
      <w:r w:rsidRPr="00EA26BE">
        <w:rPr>
          <w:rFonts w:asciiTheme="majorHAnsi" w:hAnsiTheme="majorHAnsi" w:cstheme="majorHAnsi"/>
          <w:highlight w:val="green"/>
          <w:u w:val="single"/>
        </w:rPr>
        <w:t xml:space="preserve">will double again, </w:t>
      </w:r>
      <w:r w:rsidRPr="00EA26BE">
        <w:rPr>
          <w:rFonts w:asciiTheme="majorHAnsi" w:hAnsiTheme="majorHAnsi" w:cstheme="majorHAnsi"/>
          <w:b/>
          <w:highlight w:val="green"/>
          <w:u w:val="single"/>
          <w:bdr w:val="single" w:sz="4" w:space="0" w:color="auto"/>
        </w:rPr>
        <w:t>millions of</w:t>
      </w:r>
      <w:r w:rsidRPr="00EA26BE">
        <w:rPr>
          <w:rFonts w:asciiTheme="majorHAnsi" w:hAnsiTheme="majorHAnsi" w:cstheme="majorHAnsi"/>
          <w:sz w:val="16"/>
        </w:rPr>
        <w:t xml:space="preserve"> childhood </w:t>
      </w:r>
      <w:r w:rsidRPr="00EA26BE">
        <w:rPr>
          <w:rFonts w:asciiTheme="majorHAnsi" w:hAnsiTheme="majorHAnsi" w:cstheme="majorHAnsi"/>
          <w:b/>
          <w:highlight w:val="green"/>
          <w:u w:val="single"/>
          <w:bdr w:val="single" w:sz="4" w:space="0" w:color="auto"/>
        </w:rPr>
        <w:t>deaths</w:t>
      </w:r>
      <w:r w:rsidRPr="00EA26BE">
        <w:rPr>
          <w:rFonts w:asciiTheme="majorHAnsi" w:hAnsiTheme="majorHAnsi" w:cstheme="majorHAnsi"/>
          <w:highlight w:val="green"/>
          <w:u w:val="single"/>
        </w:rPr>
        <w:t xml:space="preserve"> will be avoided</w:t>
      </w:r>
      <w:r w:rsidRPr="00EA26BE">
        <w:rPr>
          <w:rFonts w:asciiTheme="majorHAnsi" w:hAnsiTheme="majorHAnsi" w:cstheme="majorHAnsi"/>
          <w:u w:val="single"/>
        </w:rPr>
        <w:t xml:space="preserve">, </w:t>
      </w:r>
      <w:r w:rsidRPr="00EA26BE">
        <w:rPr>
          <w:rFonts w:asciiTheme="majorHAnsi" w:hAnsiTheme="majorHAnsi" w:cstheme="majorHAnsi"/>
          <w:b/>
          <w:u w:val="single"/>
        </w:rPr>
        <w:t>tens of millions</w:t>
      </w:r>
      <w:r w:rsidRPr="00EA26BE">
        <w:rPr>
          <w:rFonts w:asciiTheme="majorHAnsi" w:hAnsiTheme="majorHAnsi" w:cstheme="majorHAnsi"/>
          <w:sz w:val="16"/>
        </w:rPr>
        <w:t xml:space="preserve"> of children </w:t>
      </w:r>
      <w:r w:rsidRPr="00EA26BE">
        <w:rPr>
          <w:rFonts w:asciiTheme="majorHAnsi" w:hAnsiTheme="majorHAnsi" w:cstheme="majorHAnsi"/>
          <w:u w:val="single"/>
        </w:rPr>
        <w:t>will get</w:t>
      </w:r>
      <w:r w:rsidRPr="00EA26BE">
        <w:rPr>
          <w:rFonts w:asciiTheme="majorHAnsi" w:hAnsiTheme="majorHAnsi" w:cstheme="majorHAnsi"/>
          <w:sz w:val="16"/>
        </w:rPr>
        <w:t xml:space="preserve"> the </w:t>
      </w:r>
      <w:r w:rsidRPr="00EA26BE">
        <w:rPr>
          <w:rFonts w:asciiTheme="majorHAnsi" w:hAnsiTheme="majorHAnsi" w:cstheme="majorHAnsi"/>
          <w:u w:val="single"/>
        </w:rPr>
        <w:t>education</w:t>
      </w:r>
      <w:r w:rsidRPr="00EA26BE">
        <w:rPr>
          <w:rFonts w:asciiTheme="majorHAnsi" w:hAnsiTheme="majorHAnsi" w:cstheme="majorHAnsi"/>
          <w:sz w:val="16"/>
        </w:rPr>
        <w:t xml:space="preserve"> they deserve, </w:t>
      </w:r>
      <w:r w:rsidRPr="00EA26BE">
        <w:rPr>
          <w:rFonts w:asciiTheme="majorHAnsi" w:hAnsiTheme="majorHAnsi" w:cstheme="majorHAnsi"/>
          <w:u w:val="single"/>
        </w:rPr>
        <w:t>hunger will decline</w:t>
      </w:r>
      <w:r w:rsidRPr="00EA26BE">
        <w:rPr>
          <w:rFonts w:asciiTheme="majorHAnsi" w:hAnsiTheme="majorHAnsi" w:cstheme="majorHAnsi"/>
          <w:sz w:val="16"/>
        </w:rPr>
        <w:t>, and basic rights and freedoms will spread further. At least, that’s what should happen—</w:t>
      </w:r>
      <w:r w:rsidRPr="00EA26BE">
        <w:rPr>
          <w:rFonts w:asciiTheme="majorHAnsi" w:hAnsiTheme="majorHAnsi" w:cstheme="majorHAnsi"/>
          <w:highlight w:val="green"/>
          <w:u w:val="single"/>
        </w:rPr>
        <w:t>but none of these</w:t>
      </w:r>
      <w:r w:rsidRPr="00EA26BE">
        <w:rPr>
          <w:rFonts w:asciiTheme="majorHAnsi" w:hAnsiTheme="majorHAnsi" w:cstheme="majorHAnsi"/>
          <w:sz w:val="16"/>
        </w:rPr>
        <w:t xml:space="preserve"> future </w:t>
      </w:r>
      <w:r w:rsidRPr="00EA26BE">
        <w:rPr>
          <w:rFonts w:asciiTheme="majorHAnsi" w:hAnsiTheme="majorHAnsi" w:cstheme="majorHAnsi"/>
          <w:u w:val="single"/>
        </w:rPr>
        <w:t xml:space="preserve">gains </w:t>
      </w:r>
      <w:r w:rsidRPr="00EA26BE">
        <w:rPr>
          <w:rFonts w:asciiTheme="majorHAnsi" w:hAnsiTheme="majorHAnsi" w:cstheme="majorHAnsi"/>
          <w:highlight w:val="green"/>
          <w:u w:val="single"/>
        </w:rPr>
        <w:t xml:space="preserve">is guaranteed. </w:t>
      </w:r>
      <w:r w:rsidRPr="00EA26BE">
        <w:rPr>
          <w:rFonts w:asciiTheme="majorHAnsi" w:hAnsiTheme="majorHAnsi" w:cstheme="majorHAnsi"/>
          <w:u w:val="single"/>
        </w:rPr>
        <w:t>Growth has slowed</w:t>
      </w:r>
      <w:r w:rsidRPr="00EA26BE">
        <w:rPr>
          <w:rFonts w:asciiTheme="majorHAnsi" w:hAnsiTheme="majorHAnsi" w:cstheme="majorHAnsi"/>
          <w:sz w:val="16"/>
        </w:rPr>
        <w:t xml:space="preserve"> markedly </w:t>
      </w:r>
      <w:r w:rsidRPr="00EA26BE">
        <w:rPr>
          <w:rFonts w:asciiTheme="majorHAnsi" w:hAnsiTheme="majorHAnsi" w:cstheme="majorHAnsi"/>
          <w:u w:val="single"/>
        </w:rPr>
        <w:t>since 2008</w:t>
      </w:r>
      <w:r w:rsidRPr="00EA26BE">
        <w:rPr>
          <w:rFonts w:asciiTheme="majorHAnsi" w:hAnsiTheme="majorHAnsi" w:cstheme="majorHAnsi"/>
          <w:sz w:val="16"/>
        </w:rPr>
        <w:t xml:space="preserve"> in emerging economies such as Brazil and China and throughout the developing world. </w:t>
      </w:r>
      <w:r w:rsidRPr="00EA26BE">
        <w:rPr>
          <w:rFonts w:asciiTheme="majorHAnsi" w:hAnsiTheme="majorHAnsi" w:cstheme="majorHAnsi"/>
          <w:u w:val="single"/>
        </w:rPr>
        <w:t>Russia, Thailand, and Venezuela have turned less democratic</w:t>
      </w:r>
      <w:r w:rsidRPr="00EA26BE">
        <w:rPr>
          <w:rFonts w:asciiTheme="majorHAnsi" w:hAnsiTheme="majorHAnsi" w:cstheme="majorHAnsi"/>
          <w:sz w:val="16"/>
        </w:rPr>
        <w:t xml:space="preserve">, and South Africa and Turkey seem to be headed in that direction as well. </w:t>
      </w:r>
      <w:r w:rsidRPr="00EA26BE">
        <w:rPr>
          <w:rFonts w:asciiTheme="majorHAnsi" w:hAnsiTheme="majorHAnsi" w:cstheme="majorHAnsi"/>
          <w:u w:val="single"/>
        </w:rPr>
        <w:t>The Middle East has seen</w:t>
      </w:r>
      <w:r w:rsidRPr="00EA26BE">
        <w:rPr>
          <w:rFonts w:asciiTheme="majorHAnsi" w:hAnsiTheme="majorHAnsi" w:cstheme="majorHAnsi"/>
          <w:sz w:val="16"/>
        </w:rPr>
        <w:t xml:space="preserve"> the return of conflict and </w:t>
      </w:r>
      <w:r w:rsidRPr="00EA26BE">
        <w:rPr>
          <w:rFonts w:asciiTheme="majorHAnsi" w:hAnsiTheme="majorHAnsi" w:cstheme="majorHAnsi"/>
          <w:b/>
          <w:u w:val="single"/>
        </w:rPr>
        <w:t>authoritarian rule</w:t>
      </w:r>
      <w:r w:rsidRPr="00EA26BE">
        <w:rPr>
          <w:rFonts w:asciiTheme="majorHAnsi" w:hAnsiTheme="majorHAnsi" w:cstheme="majorHAnsi"/>
          <w:u w:val="single"/>
        </w:rPr>
        <w:t>. China’s aggressive actions</w:t>
      </w:r>
      <w:r w:rsidRPr="00EA26BE">
        <w:rPr>
          <w:rFonts w:asciiTheme="majorHAnsi" w:hAnsiTheme="majorHAnsi" w:cstheme="majorHAnsi"/>
          <w:sz w:val="16"/>
        </w:rPr>
        <w:t xml:space="preserve"> in the South China Sea </w:t>
      </w:r>
      <w:r w:rsidRPr="00EA26BE">
        <w:rPr>
          <w:rFonts w:asciiTheme="majorHAnsi" w:hAnsiTheme="majorHAnsi" w:cstheme="majorHAnsi"/>
          <w:u w:val="single"/>
        </w:rPr>
        <w:t xml:space="preserve">could </w:t>
      </w:r>
      <w:r w:rsidRPr="00EA26BE">
        <w:rPr>
          <w:rFonts w:asciiTheme="majorHAnsi" w:hAnsiTheme="majorHAnsi" w:cstheme="majorHAnsi"/>
          <w:b/>
          <w:u w:val="single"/>
          <w:bdr w:val="single" w:sz="4" w:space="0" w:color="auto"/>
        </w:rPr>
        <w:t>spark a major conflict</w:t>
      </w:r>
      <w:r w:rsidRPr="00EA26BE">
        <w:rPr>
          <w:rFonts w:asciiTheme="majorHAnsi" w:hAnsiTheme="majorHAnsi" w:cstheme="majorHAnsi"/>
          <w:sz w:val="16"/>
        </w:rPr>
        <w:t xml:space="preserve"> that could kill tens of thousands of people and devastate the region’s economies. Outbreaks of SARS and the H1N1 and Ebola viruses underscore humanity’s vulnerability to disease, and many doctors worry that growing resistance to antibiotics could reverse some of the hard-fought gains in health. Meanwhile, global population is on track to exceed nine billion by 2050, and </w:t>
      </w:r>
      <w:r w:rsidRPr="00EA26BE">
        <w:rPr>
          <w:rFonts w:asciiTheme="majorHAnsi" w:hAnsiTheme="majorHAnsi" w:cstheme="majorHAnsi"/>
          <w:u w:val="single"/>
        </w:rPr>
        <w:t>the combination of</w:t>
      </w:r>
      <w:r w:rsidRPr="00EA26BE">
        <w:rPr>
          <w:rFonts w:asciiTheme="majorHAnsi" w:hAnsiTheme="majorHAnsi" w:cstheme="majorHAnsi"/>
          <w:sz w:val="16"/>
        </w:rPr>
        <w:t xml:space="preserve"> more </w:t>
      </w:r>
      <w:r w:rsidRPr="00EA26BE">
        <w:rPr>
          <w:rFonts w:asciiTheme="majorHAnsi" w:hAnsiTheme="majorHAnsi" w:cstheme="majorHAnsi"/>
          <w:u w:val="single"/>
        </w:rPr>
        <w:t>people, higher incomes, and</w:t>
      </w:r>
      <w:r w:rsidRPr="00EA26BE">
        <w:rPr>
          <w:rFonts w:asciiTheme="majorHAnsi" w:hAnsiTheme="majorHAnsi" w:cstheme="majorHAnsi"/>
          <w:sz w:val="16"/>
        </w:rPr>
        <w:t xml:space="preserve"> warmer </w:t>
      </w:r>
      <w:r w:rsidRPr="00EA26BE">
        <w:rPr>
          <w:rFonts w:asciiTheme="majorHAnsi" w:hAnsiTheme="majorHAnsi" w:cstheme="majorHAnsi"/>
          <w:u w:val="single"/>
        </w:rPr>
        <w:t>climates will place enormous strains on</w:t>
      </w:r>
      <w:r w:rsidRPr="00EA26BE">
        <w:rPr>
          <w:rFonts w:asciiTheme="majorHAnsi" w:hAnsiTheme="majorHAnsi" w:cstheme="majorHAnsi"/>
          <w:sz w:val="16"/>
        </w:rPr>
        <w:t xml:space="preserve"> the </w:t>
      </w:r>
      <w:r w:rsidRPr="00EA26BE">
        <w:rPr>
          <w:rFonts w:asciiTheme="majorHAnsi" w:hAnsiTheme="majorHAnsi" w:cstheme="majorHAnsi"/>
          <w:u w:val="single"/>
        </w:rPr>
        <w:t>world’s supplies</w:t>
      </w:r>
      <w:r w:rsidRPr="00EA26BE">
        <w:rPr>
          <w:rFonts w:asciiTheme="majorHAnsi" w:hAnsiTheme="majorHAnsi" w:cstheme="majorHAnsi"/>
          <w:sz w:val="16"/>
        </w:rPr>
        <w:t xml:space="preserve"> of fresh water, food, and energy. Although there are ample grounds for pessimism, the </w:t>
      </w:r>
      <w:r w:rsidRPr="00EA26BE">
        <w:rPr>
          <w:rFonts w:asciiTheme="majorHAnsi" w:hAnsiTheme="majorHAnsi" w:cstheme="majorHAnsi"/>
          <w:u w:val="single"/>
        </w:rPr>
        <w:t>doomsayers</w:t>
      </w:r>
      <w:r w:rsidRPr="00EA26BE">
        <w:rPr>
          <w:rFonts w:asciiTheme="majorHAnsi" w:hAnsiTheme="majorHAnsi" w:cstheme="majorHAnsi"/>
          <w:sz w:val="16"/>
        </w:rPr>
        <w:t xml:space="preserve"> continue to </w:t>
      </w:r>
      <w:r w:rsidRPr="00EA26BE">
        <w:rPr>
          <w:rFonts w:asciiTheme="majorHAnsi" w:hAnsiTheme="majorHAnsi" w:cstheme="majorHAnsi"/>
          <w:b/>
          <w:u w:val="single"/>
          <w:bdr w:val="single" w:sz="4" w:space="0" w:color="auto"/>
        </w:rPr>
        <w:t>underestimate humanity’s growing ability</w:t>
      </w:r>
      <w:r w:rsidRPr="00EA26BE">
        <w:rPr>
          <w:rFonts w:asciiTheme="majorHAnsi" w:hAnsiTheme="majorHAnsi" w:cstheme="majorHAnsi"/>
          <w:sz w:val="16"/>
        </w:rPr>
        <w:t xml:space="preserve"> to cooperate </w:t>
      </w:r>
      <w:r w:rsidRPr="00EA26BE">
        <w:rPr>
          <w:rFonts w:asciiTheme="majorHAnsi" w:hAnsiTheme="majorHAnsi" w:cstheme="majorHAnsi"/>
          <w:u w:val="single"/>
        </w:rPr>
        <w:t>in the face of new challenges</w:t>
      </w:r>
      <w:r w:rsidRPr="00EA26BE">
        <w:rPr>
          <w:rFonts w:asciiTheme="majorHAnsi" w:hAnsiTheme="majorHAnsi" w:cstheme="majorHAnsi"/>
          <w:sz w:val="16"/>
        </w:rPr>
        <w:t xml:space="preserve">. In the eighteenth century, when Thomas </w:t>
      </w:r>
      <w:r w:rsidRPr="00EA26BE">
        <w:rPr>
          <w:rFonts w:asciiTheme="majorHAnsi" w:hAnsiTheme="majorHAnsi" w:cstheme="majorHAnsi"/>
          <w:u w:val="single"/>
        </w:rPr>
        <w:t>Malthus</w:t>
      </w:r>
      <w:r w:rsidRPr="00EA26BE">
        <w:rPr>
          <w:rFonts w:asciiTheme="majorHAnsi" w:hAnsiTheme="majorHAnsi" w:cstheme="majorHAnsi"/>
          <w:sz w:val="16"/>
        </w:rPr>
        <w:t xml:space="preserve"> looked at population growth and foresaw catastrophic famine, he </w:t>
      </w:r>
      <w:r w:rsidRPr="00EA26BE">
        <w:rPr>
          <w:rFonts w:asciiTheme="majorHAnsi" w:hAnsiTheme="majorHAnsi" w:cstheme="majorHAnsi"/>
          <w:u w:val="single"/>
        </w:rPr>
        <w:t>failed to appreciate the advances in ag</w:t>
      </w:r>
      <w:r w:rsidRPr="00EA26BE">
        <w:rPr>
          <w:rFonts w:asciiTheme="majorHAnsi" w:hAnsiTheme="majorHAnsi" w:cstheme="majorHAnsi"/>
          <w:sz w:val="16"/>
        </w:rPr>
        <w:t xml:space="preserve">riculture, </w:t>
      </w:r>
      <w:r w:rsidRPr="00EA26BE">
        <w:rPr>
          <w:rFonts w:asciiTheme="majorHAnsi" w:hAnsiTheme="majorHAnsi" w:cstheme="majorHAnsi"/>
          <w:u w:val="single"/>
        </w:rPr>
        <w:t>health, and governance</w:t>
      </w:r>
      <w:r w:rsidRPr="00EA26BE">
        <w:rPr>
          <w:rFonts w:asciiTheme="majorHAnsi" w:hAnsiTheme="majorHAnsi" w:cstheme="majorHAnsi"/>
          <w:sz w:val="16"/>
        </w:rPr>
        <w:t xml:space="preserve"> that human ingenuity could create. The same was true for those that predicted a population disaster in Asia in the 1960s and 1970s. Today, the problems facing developing countries are plain to see, while the new ideas and innovations that will overcome them are harder to picture. </w:t>
      </w:r>
      <w:r w:rsidRPr="00EA26BE">
        <w:rPr>
          <w:rFonts w:asciiTheme="majorHAnsi" w:hAnsiTheme="majorHAnsi" w:cstheme="majorHAnsi"/>
          <w:u w:val="single"/>
        </w:rPr>
        <w:t>Continued progress isn’t</w:t>
      </w:r>
      <w:r w:rsidRPr="00EA26BE">
        <w:rPr>
          <w:rFonts w:asciiTheme="majorHAnsi" w:hAnsiTheme="majorHAnsi" w:cstheme="majorHAnsi"/>
          <w:sz w:val="16"/>
        </w:rPr>
        <w:t xml:space="preserve"> automatic or </w:t>
      </w:r>
      <w:r w:rsidRPr="00EA26BE">
        <w:rPr>
          <w:rFonts w:asciiTheme="majorHAnsi" w:hAnsiTheme="majorHAnsi" w:cstheme="majorHAnsi"/>
          <w:u w:val="single"/>
        </w:rPr>
        <w:t>guaranteed. But</w:t>
      </w:r>
      <w:r w:rsidRPr="00EA26BE">
        <w:rPr>
          <w:rFonts w:asciiTheme="majorHAnsi" w:hAnsiTheme="majorHAnsi" w:cstheme="majorHAnsi"/>
          <w:sz w:val="16"/>
        </w:rPr>
        <w:t xml:space="preserve"> with smart choices, </w:t>
      </w:r>
      <w:r w:rsidRPr="00EA26BE">
        <w:rPr>
          <w:rFonts w:asciiTheme="majorHAnsi" w:hAnsiTheme="majorHAnsi" w:cstheme="majorHAnsi"/>
          <w:u w:val="single"/>
        </w:rPr>
        <w:t>it is within reach</w:t>
      </w:r>
      <w:r w:rsidRPr="00EA26BE">
        <w:rPr>
          <w:rFonts w:asciiTheme="majorHAnsi" w:hAnsiTheme="majorHAnsi" w:cstheme="majorHAnsi"/>
          <w:sz w:val="16"/>
        </w:rPr>
        <w:t xml:space="preserve">. LEADING BY </w:t>
      </w:r>
      <w:proofErr w:type="gramStart"/>
      <w:r w:rsidRPr="00EA26BE">
        <w:rPr>
          <w:rFonts w:asciiTheme="majorHAnsi" w:hAnsiTheme="majorHAnsi" w:cstheme="majorHAnsi"/>
          <w:sz w:val="16"/>
        </w:rPr>
        <w:t>EXAMPLE  Most</w:t>
      </w:r>
      <w:proofErr w:type="gramEnd"/>
      <w:r w:rsidRPr="00EA26BE">
        <w:rPr>
          <w:rFonts w:asciiTheme="majorHAnsi" w:hAnsiTheme="majorHAnsi" w:cstheme="majorHAnsi"/>
          <w:sz w:val="16"/>
        </w:rPr>
        <w:t xml:space="preserve"> of the key choices will be made in developing countries themselves. Sustaining progress will require leaders there to reduce their countries’ dependence on natural resources, make their economies more inclusive, invest more in health and education, expand opportunities for women, and strengthen democracy and the rule of law. Yet </w:t>
      </w:r>
      <w:r w:rsidRPr="00EA26BE">
        <w:rPr>
          <w:rFonts w:asciiTheme="majorHAnsi" w:hAnsiTheme="majorHAnsi" w:cstheme="majorHAnsi"/>
          <w:u w:val="single"/>
        </w:rPr>
        <w:t>the future of development will</w:t>
      </w:r>
      <w:r w:rsidRPr="00EA26BE">
        <w:rPr>
          <w:rFonts w:asciiTheme="majorHAnsi" w:hAnsiTheme="majorHAnsi" w:cstheme="majorHAnsi"/>
          <w:sz w:val="16"/>
        </w:rPr>
        <w:t xml:space="preserve"> also </w:t>
      </w:r>
      <w:r w:rsidRPr="00EA26BE">
        <w:rPr>
          <w:rFonts w:asciiTheme="majorHAnsi" w:hAnsiTheme="majorHAnsi" w:cstheme="majorHAnsi"/>
          <w:b/>
          <w:u w:val="single"/>
        </w:rPr>
        <w:t>depend on the</w:t>
      </w:r>
      <w:r w:rsidRPr="00EA26BE">
        <w:rPr>
          <w:rFonts w:asciiTheme="majorHAnsi" w:hAnsiTheme="majorHAnsi" w:cstheme="majorHAnsi"/>
          <w:sz w:val="16"/>
        </w:rPr>
        <w:t xml:space="preserve"> actions of the </w:t>
      </w:r>
      <w:r w:rsidRPr="00EA26BE">
        <w:rPr>
          <w:rFonts w:asciiTheme="majorHAnsi" w:hAnsiTheme="majorHAnsi" w:cstheme="majorHAnsi"/>
          <w:b/>
          <w:u w:val="single"/>
        </w:rPr>
        <w:t xml:space="preserve">world’s </w:t>
      </w:r>
      <w:r w:rsidRPr="00EA26BE">
        <w:rPr>
          <w:rFonts w:asciiTheme="majorHAnsi" w:hAnsiTheme="majorHAnsi" w:cstheme="majorHAnsi"/>
          <w:b/>
          <w:u w:val="single"/>
          <w:bdr w:val="single" w:sz="4" w:space="0" w:color="auto"/>
        </w:rPr>
        <w:t>leading countries</w:t>
      </w:r>
      <w:r w:rsidRPr="00EA26BE">
        <w:rPr>
          <w:rFonts w:asciiTheme="majorHAnsi" w:hAnsiTheme="majorHAnsi" w:cstheme="majorHAnsi"/>
          <w:sz w:val="16"/>
        </w:rPr>
        <w:t xml:space="preserve">, since </w:t>
      </w:r>
      <w:r w:rsidRPr="00EA26BE">
        <w:rPr>
          <w:rFonts w:asciiTheme="majorHAnsi" w:hAnsiTheme="majorHAnsi" w:cstheme="majorHAnsi"/>
          <w:u w:val="single"/>
        </w:rPr>
        <w:t>poorer countries can prosper only in a strong</w:t>
      </w:r>
      <w:r w:rsidRPr="00EA26BE">
        <w:rPr>
          <w:rFonts w:asciiTheme="majorHAnsi" w:hAnsiTheme="majorHAnsi" w:cstheme="majorHAnsi"/>
          <w:sz w:val="16"/>
        </w:rPr>
        <w:t xml:space="preserve"> global </w:t>
      </w:r>
      <w:r w:rsidRPr="00EA26BE">
        <w:rPr>
          <w:rFonts w:asciiTheme="majorHAnsi" w:hAnsiTheme="majorHAnsi" w:cstheme="majorHAnsi"/>
          <w:u w:val="single"/>
        </w:rPr>
        <w:t>system. The U</w:t>
      </w:r>
      <w:r w:rsidRPr="00EA26BE">
        <w:rPr>
          <w:rFonts w:asciiTheme="majorHAnsi" w:hAnsiTheme="majorHAnsi" w:cstheme="majorHAnsi"/>
          <w:sz w:val="16"/>
        </w:rPr>
        <w:t xml:space="preserve">nited </w:t>
      </w:r>
      <w:r w:rsidRPr="00EA26BE">
        <w:rPr>
          <w:rFonts w:asciiTheme="majorHAnsi" w:hAnsiTheme="majorHAnsi" w:cstheme="majorHAnsi"/>
          <w:u w:val="single"/>
        </w:rPr>
        <w:t>S</w:t>
      </w:r>
      <w:r w:rsidRPr="00EA26BE">
        <w:rPr>
          <w:rFonts w:asciiTheme="majorHAnsi" w:hAnsiTheme="majorHAnsi" w:cstheme="majorHAnsi"/>
          <w:sz w:val="16"/>
        </w:rPr>
        <w:t xml:space="preserve">tates </w:t>
      </w:r>
      <w:r w:rsidRPr="00EA26BE">
        <w:rPr>
          <w:rFonts w:asciiTheme="majorHAnsi" w:hAnsiTheme="majorHAnsi" w:cstheme="majorHAnsi"/>
          <w:u w:val="single"/>
        </w:rPr>
        <w:t>must</w:t>
      </w:r>
      <w:r w:rsidRPr="00EA26BE">
        <w:rPr>
          <w:rFonts w:asciiTheme="majorHAnsi" w:hAnsiTheme="majorHAnsi" w:cstheme="majorHAnsi"/>
          <w:sz w:val="16"/>
        </w:rPr>
        <w:t xml:space="preserve"> do its part by </w:t>
      </w:r>
      <w:r w:rsidRPr="00EA26BE">
        <w:rPr>
          <w:rFonts w:asciiTheme="majorHAnsi" w:hAnsiTheme="majorHAnsi" w:cstheme="majorHAnsi"/>
          <w:u w:val="single"/>
        </w:rPr>
        <w:t>regain</w:t>
      </w:r>
      <w:r w:rsidRPr="00EA26BE">
        <w:rPr>
          <w:rFonts w:asciiTheme="majorHAnsi" w:hAnsiTheme="majorHAnsi" w:cstheme="majorHAnsi"/>
          <w:sz w:val="16"/>
        </w:rPr>
        <w:t>ing i</w:t>
      </w:r>
      <w:r w:rsidRPr="00EA26BE">
        <w:rPr>
          <w:rFonts w:asciiTheme="majorHAnsi" w:hAnsiTheme="majorHAnsi" w:cstheme="majorHAnsi"/>
          <w:u w:val="single"/>
        </w:rPr>
        <w:t>ts economic leadership through</w:t>
      </w:r>
      <w:r w:rsidRPr="00EA26BE">
        <w:rPr>
          <w:rFonts w:asciiTheme="majorHAnsi" w:hAnsiTheme="majorHAnsi" w:cstheme="majorHAnsi"/>
          <w:sz w:val="16"/>
        </w:rPr>
        <w:t xml:space="preserve"> major investments in </w:t>
      </w:r>
      <w:r w:rsidRPr="00EA26BE">
        <w:rPr>
          <w:rFonts w:asciiTheme="majorHAnsi" w:hAnsiTheme="majorHAnsi" w:cstheme="majorHAnsi"/>
          <w:u w:val="single"/>
        </w:rPr>
        <w:t>infrastructure, education, and technological advances</w:t>
      </w:r>
      <w:r w:rsidRPr="00EA26BE">
        <w:rPr>
          <w:rFonts w:asciiTheme="majorHAnsi" w:hAnsiTheme="majorHAnsi" w:cstheme="majorHAnsi"/>
          <w:sz w:val="16"/>
        </w:rPr>
        <w:t xml:space="preserve"> in health, agriculture, and alternative fuels. It must act to fix its long-term budget problems by improving the solvency of Social Security, Medicare, and Medicaid and strengthen the financial system through better regulation. </w:t>
      </w:r>
      <w:r w:rsidRPr="00EA26BE">
        <w:rPr>
          <w:rFonts w:asciiTheme="majorHAnsi" w:hAnsiTheme="majorHAnsi" w:cstheme="majorHAnsi"/>
          <w:u w:val="single"/>
        </w:rPr>
        <w:t>The country must</w:t>
      </w:r>
      <w:r w:rsidRPr="00EA26BE">
        <w:rPr>
          <w:rFonts w:asciiTheme="majorHAnsi" w:hAnsiTheme="majorHAnsi" w:cstheme="majorHAnsi"/>
          <w:sz w:val="16"/>
        </w:rPr>
        <w:t xml:space="preserve"> also do a much better job of </w:t>
      </w:r>
      <w:r w:rsidRPr="00EA26BE">
        <w:rPr>
          <w:rFonts w:asciiTheme="majorHAnsi" w:hAnsiTheme="majorHAnsi" w:cstheme="majorHAnsi"/>
          <w:u w:val="single"/>
        </w:rPr>
        <w:t>lead</w:t>
      </w:r>
      <w:r w:rsidRPr="00EA26BE">
        <w:rPr>
          <w:rFonts w:asciiTheme="majorHAnsi" w:hAnsiTheme="majorHAnsi" w:cstheme="majorHAnsi"/>
          <w:sz w:val="16"/>
        </w:rPr>
        <w:t xml:space="preserve">ing </w:t>
      </w:r>
      <w:r w:rsidRPr="00EA26BE">
        <w:rPr>
          <w:rFonts w:asciiTheme="majorHAnsi" w:hAnsiTheme="majorHAnsi" w:cstheme="majorHAnsi"/>
          <w:u w:val="single"/>
        </w:rPr>
        <w:t xml:space="preserve">by </w:t>
      </w:r>
      <w:r w:rsidRPr="00EA26BE">
        <w:rPr>
          <w:rFonts w:asciiTheme="majorHAnsi" w:hAnsiTheme="majorHAnsi" w:cstheme="majorHAnsi"/>
          <w:b/>
          <w:u w:val="single"/>
        </w:rPr>
        <w:t>example on democracy</w:t>
      </w:r>
      <w:r w:rsidRPr="00EA26BE">
        <w:rPr>
          <w:rFonts w:asciiTheme="majorHAnsi" w:hAnsiTheme="majorHAnsi" w:cstheme="majorHAnsi"/>
          <w:sz w:val="16"/>
        </w:rPr>
        <w:t xml:space="preserve">. Deep political polarization, the lack of substantive debate, the unwillingness to compromise, misguided foreign policy adventurism, and the Great Recession have made liberal democracy look unattractive and ineffective. That malaise matters, because many </w:t>
      </w:r>
      <w:r w:rsidRPr="00EA26BE">
        <w:rPr>
          <w:rFonts w:asciiTheme="majorHAnsi" w:hAnsiTheme="majorHAnsi" w:cstheme="majorHAnsi"/>
          <w:u w:val="single"/>
        </w:rPr>
        <w:t>developing countries are</w:t>
      </w:r>
      <w:r w:rsidRPr="00EA26BE">
        <w:rPr>
          <w:rFonts w:asciiTheme="majorHAnsi" w:hAnsiTheme="majorHAnsi" w:cstheme="majorHAnsi"/>
          <w:sz w:val="16"/>
        </w:rPr>
        <w:t xml:space="preserve"> now </w:t>
      </w:r>
      <w:r w:rsidRPr="00EA26BE">
        <w:rPr>
          <w:rFonts w:asciiTheme="majorHAnsi" w:hAnsiTheme="majorHAnsi" w:cstheme="majorHAnsi"/>
          <w:u w:val="single"/>
        </w:rPr>
        <w:t>engaged in a battle of ideas over which economic and political model</w:t>
      </w:r>
      <w:r w:rsidRPr="00EA26BE">
        <w:rPr>
          <w:rFonts w:asciiTheme="majorHAnsi" w:hAnsiTheme="majorHAnsi" w:cstheme="majorHAnsi"/>
          <w:sz w:val="16"/>
        </w:rPr>
        <w:t xml:space="preserve"> they should follow. </w:t>
      </w:r>
      <w:r w:rsidRPr="00EA26BE">
        <w:rPr>
          <w:rFonts w:asciiTheme="majorHAnsi" w:hAnsiTheme="majorHAnsi" w:cstheme="majorHAnsi"/>
          <w:u w:val="single"/>
        </w:rPr>
        <w:t>On the one side stands the model that has prevailed</w:t>
      </w:r>
      <w:r w:rsidRPr="00EA26BE">
        <w:rPr>
          <w:rFonts w:asciiTheme="majorHAnsi" w:hAnsiTheme="majorHAnsi" w:cstheme="majorHAnsi"/>
          <w:sz w:val="16"/>
        </w:rPr>
        <w:t xml:space="preserve"> in the West since World War II: </w:t>
      </w:r>
      <w:r w:rsidRPr="00EA26BE">
        <w:rPr>
          <w:rFonts w:asciiTheme="majorHAnsi" w:hAnsiTheme="majorHAnsi" w:cstheme="majorHAnsi"/>
          <w:u w:val="single"/>
        </w:rPr>
        <w:t xml:space="preserve">market capitalism coupled with </w:t>
      </w:r>
      <w:r w:rsidRPr="00EA26BE">
        <w:rPr>
          <w:rFonts w:asciiTheme="majorHAnsi" w:hAnsiTheme="majorHAnsi" w:cstheme="majorHAnsi"/>
          <w:b/>
          <w:u w:val="single"/>
          <w:bdr w:val="single" w:sz="4" w:space="0" w:color="auto"/>
        </w:rPr>
        <w:t>liberal democracy</w:t>
      </w:r>
      <w:r w:rsidRPr="00EA26BE">
        <w:rPr>
          <w:rFonts w:asciiTheme="majorHAnsi" w:hAnsiTheme="majorHAnsi" w:cstheme="majorHAnsi"/>
          <w:u w:val="single"/>
        </w:rPr>
        <w:t xml:space="preserve">. On the other is </w:t>
      </w:r>
      <w:r w:rsidRPr="00EA26BE">
        <w:rPr>
          <w:rFonts w:asciiTheme="majorHAnsi" w:hAnsiTheme="majorHAnsi" w:cstheme="majorHAnsi"/>
          <w:sz w:val="16"/>
        </w:rPr>
        <w:t xml:space="preserve">the model practiced by China, Vietnam, Ethiopia, and, increasingly, Russia, among others: </w:t>
      </w:r>
      <w:r w:rsidRPr="00EA26BE">
        <w:rPr>
          <w:rFonts w:asciiTheme="majorHAnsi" w:hAnsiTheme="majorHAnsi" w:cstheme="majorHAnsi"/>
          <w:u w:val="single"/>
        </w:rPr>
        <w:t>state</w:t>
      </w:r>
      <w:r w:rsidRPr="00EA26BE">
        <w:rPr>
          <w:rFonts w:asciiTheme="majorHAnsi" w:hAnsiTheme="majorHAnsi" w:cstheme="majorHAnsi"/>
          <w:sz w:val="16"/>
        </w:rPr>
        <w:t xml:space="preserve"> capitalism coupled with </w:t>
      </w:r>
      <w:r w:rsidRPr="00EA26BE">
        <w:rPr>
          <w:rFonts w:asciiTheme="majorHAnsi" w:hAnsiTheme="majorHAnsi" w:cstheme="majorHAnsi"/>
          <w:u w:val="single"/>
        </w:rPr>
        <w:t>authoritarian rule</w:t>
      </w:r>
      <w:r w:rsidRPr="00EA26BE">
        <w:rPr>
          <w:rFonts w:asciiTheme="majorHAnsi" w:hAnsiTheme="majorHAnsi" w:cstheme="majorHAnsi"/>
          <w:sz w:val="16"/>
        </w:rPr>
        <w:t xml:space="preserve">. And there’s yet one more option, with a smaller but more dangerous following: religious fundamentalism, as promulgated by Iran and Saudi Arabia and groups such as the Islamic State (or ISIS) and Boko Haram in Nigeria. </w:t>
      </w:r>
      <w:r w:rsidRPr="00EA26BE">
        <w:rPr>
          <w:rFonts w:asciiTheme="majorHAnsi" w:hAnsiTheme="majorHAnsi" w:cstheme="majorHAnsi"/>
          <w:u w:val="single"/>
        </w:rPr>
        <w:t>As the Western countries struggle</w:t>
      </w:r>
      <w:r w:rsidRPr="00EA26BE">
        <w:rPr>
          <w:rFonts w:asciiTheme="majorHAnsi" w:hAnsiTheme="majorHAnsi" w:cstheme="majorHAnsi"/>
          <w:sz w:val="16"/>
        </w:rPr>
        <w:t xml:space="preserve"> and China continues to rise, </w:t>
      </w:r>
      <w:r w:rsidRPr="00EA26BE">
        <w:rPr>
          <w:rFonts w:asciiTheme="majorHAnsi" w:hAnsiTheme="majorHAnsi" w:cstheme="majorHAnsi"/>
          <w:u w:val="single"/>
        </w:rPr>
        <w:t xml:space="preserve">authoritarian capitalism is </w:t>
      </w:r>
      <w:r w:rsidRPr="00EA26BE">
        <w:rPr>
          <w:rFonts w:asciiTheme="majorHAnsi" w:hAnsiTheme="majorHAnsi" w:cstheme="majorHAnsi"/>
          <w:u w:val="single"/>
        </w:rPr>
        <w:lastRenderedPageBreak/>
        <w:t>becomin</w:t>
      </w:r>
      <w:r w:rsidRPr="00EA26BE">
        <w:rPr>
          <w:rFonts w:asciiTheme="majorHAnsi" w:hAnsiTheme="majorHAnsi" w:cstheme="majorHAnsi"/>
          <w:sz w:val="16"/>
        </w:rPr>
        <w:t xml:space="preserve">g more </w:t>
      </w:r>
      <w:r w:rsidRPr="00EA26BE">
        <w:rPr>
          <w:rFonts w:asciiTheme="majorHAnsi" w:hAnsiTheme="majorHAnsi" w:cstheme="majorHAnsi"/>
          <w:u w:val="single"/>
        </w:rPr>
        <w:t>appealing</w:t>
      </w:r>
      <w:r w:rsidRPr="00EA26BE">
        <w:rPr>
          <w:rFonts w:asciiTheme="majorHAnsi" w:hAnsiTheme="majorHAnsi" w:cstheme="majorHAnsi"/>
          <w:sz w:val="16"/>
        </w:rPr>
        <w:t xml:space="preserve">. Consider Beijing’s ties to Africa. China purchased $26 billion in imports from the continent in 2013; the United States purchased $9 billion. Chinese investment in Africa has been growing by 50 percent per year since 2000, whereas U.S. investment is growing by 14 percent per year. </w:t>
      </w:r>
      <w:r w:rsidRPr="00EA26BE">
        <w:rPr>
          <w:rFonts w:asciiTheme="majorHAnsi" w:hAnsiTheme="majorHAnsi" w:cstheme="majorHAnsi"/>
          <w:u w:val="single"/>
        </w:rPr>
        <w:t>Make no mistake</w:t>
      </w:r>
      <w:r w:rsidRPr="00EA26BE">
        <w:rPr>
          <w:rFonts w:asciiTheme="majorHAnsi" w:hAnsiTheme="majorHAnsi" w:cstheme="majorHAnsi"/>
          <w:sz w:val="16"/>
        </w:rPr>
        <w:t xml:space="preserve">: many </w:t>
      </w:r>
      <w:r w:rsidRPr="00EA26BE">
        <w:rPr>
          <w:rFonts w:asciiTheme="majorHAnsi" w:hAnsiTheme="majorHAnsi" w:cstheme="majorHAnsi"/>
          <w:u w:val="single"/>
        </w:rPr>
        <w:t>Africans still prefer</w:t>
      </w:r>
      <w:r w:rsidRPr="00EA26BE">
        <w:rPr>
          <w:rFonts w:asciiTheme="majorHAnsi" w:hAnsiTheme="majorHAnsi" w:cstheme="majorHAnsi"/>
          <w:sz w:val="16"/>
        </w:rPr>
        <w:t xml:space="preserve"> to follow </w:t>
      </w:r>
      <w:r w:rsidRPr="00EA26BE">
        <w:rPr>
          <w:rFonts w:asciiTheme="majorHAnsi" w:hAnsiTheme="majorHAnsi" w:cstheme="majorHAnsi"/>
          <w:u w:val="single"/>
        </w:rPr>
        <w:t>the American model and view China with suspicion. But</w:t>
      </w:r>
      <w:r w:rsidRPr="00EA26BE">
        <w:rPr>
          <w:rFonts w:asciiTheme="majorHAnsi" w:hAnsiTheme="majorHAnsi" w:cstheme="majorHAnsi"/>
          <w:sz w:val="16"/>
        </w:rPr>
        <w:t xml:space="preserve"> those </w:t>
      </w:r>
      <w:r w:rsidRPr="00EA26BE">
        <w:rPr>
          <w:rFonts w:asciiTheme="majorHAnsi" w:hAnsiTheme="majorHAnsi" w:cstheme="majorHAnsi"/>
          <w:u w:val="single"/>
        </w:rPr>
        <w:t>attitudes are beginning to shift</w:t>
      </w:r>
      <w:r w:rsidRPr="00EA26BE">
        <w:rPr>
          <w:rFonts w:asciiTheme="majorHAnsi" w:hAnsiTheme="majorHAnsi" w:cstheme="majorHAnsi"/>
          <w:sz w:val="16"/>
        </w:rPr>
        <w:t xml:space="preserve">, and Beijing’s apparent ability to get things done will only enhance China’s appeal, especially if Washington seems to talk big but deliver little. THE NEXT SURGE FORWARD Aside from the broader task of getting their own houses in order, </w:t>
      </w:r>
      <w:r w:rsidRPr="00EA26BE">
        <w:rPr>
          <w:rFonts w:asciiTheme="majorHAnsi" w:hAnsiTheme="majorHAnsi" w:cstheme="majorHAnsi"/>
          <w:highlight w:val="green"/>
          <w:u w:val="single"/>
        </w:rPr>
        <w:t>the U</w:t>
      </w:r>
      <w:r w:rsidRPr="00EA26BE">
        <w:rPr>
          <w:rFonts w:asciiTheme="majorHAnsi" w:hAnsiTheme="majorHAnsi" w:cstheme="majorHAnsi"/>
          <w:sz w:val="16"/>
        </w:rPr>
        <w:t xml:space="preserve">nited </w:t>
      </w:r>
      <w:r w:rsidRPr="00EA26BE">
        <w:rPr>
          <w:rFonts w:asciiTheme="majorHAnsi" w:hAnsiTheme="majorHAnsi" w:cstheme="majorHAnsi"/>
          <w:highlight w:val="green"/>
          <w:u w:val="single"/>
        </w:rPr>
        <w:t>S</w:t>
      </w:r>
      <w:r w:rsidRPr="00EA26BE">
        <w:rPr>
          <w:rFonts w:asciiTheme="majorHAnsi" w:hAnsiTheme="majorHAnsi" w:cstheme="majorHAnsi"/>
          <w:sz w:val="16"/>
        </w:rPr>
        <w:t xml:space="preserve">tates and other Western powers </w:t>
      </w:r>
      <w:r w:rsidRPr="00EA26BE">
        <w:rPr>
          <w:rFonts w:asciiTheme="majorHAnsi" w:hAnsiTheme="majorHAnsi" w:cstheme="majorHAnsi"/>
          <w:highlight w:val="green"/>
          <w:u w:val="single"/>
        </w:rPr>
        <w:t>should</w:t>
      </w:r>
      <w:r w:rsidRPr="00EA26BE">
        <w:rPr>
          <w:rFonts w:asciiTheme="majorHAnsi" w:hAnsiTheme="majorHAnsi" w:cstheme="majorHAnsi"/>
          <w:sz w:val="16"/>
        </w:rPr>
        <w:t xml:space="preserve"> also </w:t>
      </w:r>
      <w:r w:rsidRPr="00EA26BE">
        <w:rPr>
          <w:rFonts w:asciiTheme="majorHAnsi" w:hAnsiTheme="majorHAnsi" w:cstheme="majorHAnsi"/>
          <w:highlight w:val="green"/>
          <w:u w:val="single"/>
        </w:rPr>
        <w:t>assert leadership</w:t>
      </w:r>
      <w:r w:rsidRPr="00EA26BE">
        <w:rPr>
          <w:rFonts w:asciiTheme="majorHAnsi" w:hAnsiTheme="majorHAnsi" w:cstheme="majorHAnsi"/>
          <w:sz w:val="16"/>
        </w:rPr>
        <w:t xml:space="preserve"> in several specific areas </w:t>
      </w:r>
      <w:r w:rsidRPr="00EA26BE">
        <w:rPr>
          <w:rFonts w:asciiTheme="majorHAnsi" w:hAnsiTheme="majorHAnsi" w:cstheme="majorHAnsi"/>
          <w:highlight w:val="green"/>
          <w:u w:val="single"/>
        </w:rPr>
        <w:t xml:space="preserve">to </w:t>
      </w:r>
      <w:r w:rsidRPr="00EA26BE">
        <w:rPr>
          <w:rFonts w:asciiTheme="majorHAnsi" w:hAnsiTheme="majorHAnsi" w:cstheme="majorHAnsi"/>
          <w:b/>
          <w:highlight w:val="green"/>
          <w:u w:val="single"/>
        </w:rPr>
        <w:t>keep the progress going</w:t>
      </w:r>
      <w:r w:rsidRPr="00EA26BE">
        <w:rPr>
          <w:rFonts w:asciiTheme="majorHAnsi" w:hAnsiTheme="majorHAnsi" w:cstheme="majorHAnsi"/>
          <w:sz w:val="16"/>
        </w:rPr>
        <w:t xml:space="preserve">. The first is climate change, which presents one of the greatest threats to poverty reduction. Most of the world’s poor countries had little to do with creating the problem, yet they will bear the brunt of the damage. Rising sea levels, changing rainfall patterns, higher temperatures, and dwindling water supplies will derail progress, will undermine global food production, and could engender major conflict. Developing countries have an important role to play in curbing emissions, but they will not switch to low-carbon fuels and other clean technologies if their developed-world counterparts do not. Washington has taken important first steps to reduce power-plant emissions and raise automotive fuel-efficiency standards, but there is a very long way to go. Second, </w:t>
      </w:r>
      <w:r w:rsidRPr="00EA26BE">
        <w:rPr>
          <w:rFonts w:asciiTheme="majorHAnsi" w:hAnsiTheme="majorHAnsi" w:cstheme="majorHAnsi"/>
          <w:u w:val="single"/>
        </w:rPr>
        <w:t xml:space="preserve">leading </w:t>
      </w:r>
      <w:r w:rsidRPr="00EA26BE">
        <w:rPr>
          <w:rFonts w:asciiTheme="majorHAnsi" w:hAnsiTheme="majorHAnsi" w:cstheme="majorHAnsi"/>
          <w:highlight w:val="green"/>
          <w:u w:val="single"/>
        </w:rPr>
        <w:t>countries</w:t>
      </w:r>
      <w:r w:rsidRPr="00EA26BE">
        <w:rPr>
          <w:rFonts w:asciiTheme="majorHAnsi" w:hAnsiTheme="majorHAnsi" w:cstheme="majorHAnsi"/>
          <w:sz w:val="16"/>
        </w:rPr>
        <w:t>—especially the United States—</w:t>
      </w:r>
      <w:r w:rsidRPr="00EA26BE">
        <w:rPr>
          <w:rFonts w:asciiTheme="majorHAnsi" w:hAnsiTheme="majorHAnsi" w:cstheme="majorHAnsi"/>
          <w:highlight w:val="green"/>
          <w:u w:val="single"/>
        </w:rPr>
        <w:t>should invest</w:t>
      </w:r>
      <w:r w:rsidRPr="00EA26BE">
        <w:rPr>
          <w:rFonts w:asciiTheme="majorHAnsi" w:hAnsiTheme="majorHAnsi" w:cstheme="majorHAnsi"/>
          <w:u w:val="single"/>
        </w:rPr>
        <w:t xml:space="preserve"> more </w:t>
      </w:r>
      <w:r w:rsidRPr="00EA26BE">
        <w:rPr>
          <w:rFonts w:asciiTheme="majorHAnsi" w:hAnsiTheme="majorHAnsi" w:cstheme="majorHAnsi"/>
          <w:highlight w:val="green"/>
          <w:u w:val="single"/>
        </w:rPr>
        <w:t xml:space="preserve">in </w:t>
      </w:r>
      <w:r w:rsidRPr="00EA26BE">
        <w:rPr>
          <w:rFonts w:asciiTheme="majorHAnsi" w:hAnsiTheme="majorHAnsi" w:cstheme="majorHAnsi"/>
          <w:b/>
          <w:highlight w:val="green"/>
          <w:u w:val="single"/>
          <w:bdr w:val="single" w:sz="4" w:space="0" w:color="auto"/>
        </w:rPr>
        <w:t>technological innovation</w:t>
      </w:r>
      <w:r w:rsidRPr="00EA26BE">
        <w:rPr>
          <w:rFonts w:asciiTheme="majorHAnsi" w:hAnsiTheme="majorHAnsi" w:cstheme="majorHAnsi"/>
          <w:sz w:val="16"/>
        </w:rPr>
        <w:t xml:space="preserve">. Much of the credit for recent improvements in living standards goes to vaccines, medicines, high-yielding seed varieties, cell phones, and the Internet. These </w:t>
      </w:r>
      <w:r w:rsidRPr="00EA26BE">
        <w:rPr>
          <w:rFonts w:asciiTheme="majorHAnsi" w:hAnsiTheme="majorHAnsi" w:cstheme="majorHAnsi"/>
          <w:u w:val="single"/>
        </w:rPr>
        <w:t>new technologies</w:t>
      </w:r>
      <w:r w:rsidRPr="00EA26BE">
        <w:rPr>
          <w:rFonts w:asciiTheme="majorHAnsi" w:hAnsiTheme="majorHAnsi" w:cstheme="majorHAnsi"/>
          <w:sz w:val="16"/>
        </w:rPr>
        <w:t xml:space="preserve"> (alongside old ones such as electricity and paved roads) </w:t>
      </w:r>
      <w:r w:rsidRPr="00EA26BE">
        <w:rPr>
          <w:rFonts w:asciiTheme="majorHAnsi" w:hAnsiTheme="majorHAnsi" w:cstheme="majorHAnsi"/>
          <w:u w:val="single"/>
        </w:rPr>
        <w:t>have not yet reached everywhere, so</w:t>
      </w:r>
      <w:r w:rsidRPr="00EA26BE">
        <w:rPr>
          <w:rFonts w:asciiTheme="majorHAnsi" w:hAnsiTheme="majorHAnsi" w:cstheme="majorHAnsi"/>
          <w:sz w:val="16"/>
        </w:rPr>
        <w:t xml:space="preserve"> simply </w:t>
      </w:r>
      <w:r w:rsidRPr="00EA26BE">
        <w:rPr>
          <w:rFonts w:asciiTheme="majorHAnsi" w:hAnsiTheme="majorHAnsi" w:cstheme="majorHAnsi"/>
          <w:u w:val="single"/>
        </w:rPr>
        <w:t>making them</w:t>
      </w:r>
      <w:r w:rsidRPr="00EA26BE">
        <w:rPr>
          <w:rFonts w:asciiTheme="majorHAnsi" w:hAnsiTheme="majorHAnsi" w:cstheme="majorHAnsi"/>
          <w:sz w:val="16"/>
        </w:rPr>
        <w:t xml:space="preserve"> more </w:t>
      </w:r>
      <w:r w:rsidRPr="00EA26BE">
        <w:rPr>
          <w:rFonts w:asciiTheme="majorHAnsi" w:hAnsiTheme="majorHAnsi" w:cstheme="majorHAnsi"/>
          <w:u w:val="single"/>
        </w:rPr>
        <w:t>widely available would do wonders</w:t>
      </w:r>
      <w:r w:rsidRPr="00EA26BE">
        <w:rPr>
          <w:rFonts w:asciiTheme="majorHAnsi" w:hAnsiTheme="majorHAnsi" w:cstheme="majorHAnsi"/>
          <w:sz w:val="16"/>
        </w:rPr>
        <w:t xml:space="preserve">. But </w:t>
      </w:r>
      <w:r w:rsidRPr="00EA26BE">
        <w:rPr>
          <w:rFonts w:asciiTheme="majorHAnsi" w:hAnsiTheme="majorHAnsi" w:cstheme="majorHAnsi"/>
          <w:b/>
          <w:highlight w:val="green"/>
          <w:u w:val="single"/>
          <w:bdr w:val="single" w:sz="4" w:space="0" w:color="auto"/>
        </w:rPr>
        <w:t>sustaining progress</w:t>
      </w:r>
      <w:r w:rsidRPr="00EA26BE">
        <w:rPr>
          <w:rFonts w:asciiTheme="majorHAnsi" w:hAnsiTheme="majorHAnsi" w:cstheme="majorHAnsi"/>
          <w:highlight w:val="green"/>
          <w:u w:val="single"/>
        </w:rPr>
        <w:t xml:space="preserve"> for</w:t>
      </w:r>
      <w:r w:rsidRPr="00EA26BE">
        <w:rPr>
          <w:rFonts w:asciiTheme="majorHAnsi" w:hAnsiTheme="majorHAnsi" w:cstheme="majorHAnsi"/>
          <w:sz w:val="16"/>
        </w:rPr>
        <w:t xml:space="preserve"> the next several </w:t>
      </w:r>
      <w:r w:rsidRPr="00EA26BE">
        <w:rPr>
          <w:rFonts w:asciiTheme="majorHAnsi" w:hAnsiTheme="majorHAnsi" w:cstheme="majorHAnsi"/>
          <w:highlight w:val="green"/>
          <w:u w:val="single"/>
        </w:rPr>
        <w:t>decades</w:t>
      </w:r>
      <w:r w:rsidRPr="00EA26BE">
        <w:rPr>
          <w:rFonts w:asciiTheme="majorHAnsi" w:hAnsiTheme="majorHAnsi" w:cstheme="majorHAnsi"/>
          <w:u w:val="single"/>
        </w:rPr>
        <w:t xml:space="preserve"> will</w:t>
      </w:r>
      <w:r w:rsidRPr="00EA26BE">
        <w:rPr>
          <w:rFonts w:asciiTheme="majorHAnsi" w:hAnsiTheme="majorHAnsi" w:cstheme="majorHAnsi"/>
          <w:sz w:val="16"/>
        </w:rPr>
        <w:t xml:space="preserve"> also </w:t>
      </w:r>
      <w:r w:rsidRPr="00EA26BE">
        <w:rPr>
          <w:rFonts w:asciiTheme="majorHAnsi" w:hAnsiTheme="majorHAnsi" w:cstheme="majorHAnsi"/>
          <w:u w:val="single"/>
        </w:rPr>
        <w:t xml:space="preserve">require </w:t>
      </w:r>
      <w:r w:rsidRPr="00EA26BE">
        <w:rPr>
          <w:rFonts w:asciiTheme="majorHAnsi" w:hAnsiTheme="majorHAnsi" w:cstheme="majorHAnsi"/>
          <w:b/>
          <w:u w:val="single"/>
        </w:rPr>
        <w:t>significant investments</w:t>
      </w:r>
      <w:r w:rsidRPr="00EA26BE">
        <w:rPr>
          <w:rFonts w:asciiTheme="majorHAnsi" w:hAnsiTheme="majorHAnsi" w:cstheme="majorHAnsi"/>
          <w:sz w:val="16"/>
        </w:rPr>
        <w:t xml:space="preserve"> in new vaccines, more powerful drugs, drought- and heat-resistant seeds, desalination techniques, and clean energy.</w:t>
      </w:r>
    </w:p>
    <w:p w14:paraId="1B98074F" w14:textId="77777777" w:rsidR="00EA26BE" w:rsidRPr="00EA26BE" w:rsidRDefault="00EA26BE" w:rsidP="007651B5">
      <w:pPr>
        <w:rPr>
          <w:rFonts w:asciiTheme="majorHAnsi" w:eastAsia="Calibri" w:hAnsiTheme="majorHAnsi" w:cstheme="majorHAnsi"/>
          <w:sz w:val="16"/>
        </w:rPr>
      </w:pPr>
    </w:p>
    <w:p w14:paraId="2E381B27" w14:textId="77777777" w:rsidR="007651B5" w:rsidRPr="00EA26BE" w:rsidRDefault="007651B5" w:rsidP="007651B5">
      <w:pPr>
        <w:pStyle w:val="Heading4"/>
        <w:rPr>
          <w:rFonts w:asciiTheme="majorHAnsi" w:hAnsiTheme="majorHAnsi" w:cstheme="majorHAnsi"/>
        </w:rPr>
      </w:pPr>
      <w:r w:rsidRPr="00EA26BE">
        <w:rPr>
          <w:rFonts w:asciiTheme="majorHAnsi" w:hAnsiTheme="majorHAnsi" w:cstheme="majorHAnsi"/>
        </w:rPr>
        <w:t xml:space="preserve">Profit and growth are key to </w:t>
      </w:r>
      <w:r w:rsidRPr="00EA26BE">
        <w:rPr>
          <w:rFonts w:asciiTheme="majorHAnsi" w:hAnsiTheme="majorHAnsi" w:cstheme="majorHAnsi"/>
          <w:u w:val="single"/>
        </w:rPr>
        <w:t>space colonization</w:t>
      </w:r>
      <w:r w:rsidRPr="00EA26BE">
        <w:rPr>
          <w:rFonts w:asciiTheme="majorHAnsi" w:hAnsiTheme="majorHAnsi" w:cstheme="majorHAnsi"/>
        </w:rPr>
        <w:t xml:space="preserve">---extinction. </w:t>
      </w:r>
    </w:p>
    <w:p w14:paraId="397684C1" w14:textId="77777777" w:rsidR="007651B5" w:rsidRPr="00EA26BE" w:rsidRDefault="007651B5" w:rsidP="007651B5">
      <w:pPr>
        <w:rPr>
          <w:rFonts w:asciiTheme="majorHAnsi" w:hAnsiTheme="majorHAnsi" w:cstheme="majorHAnsi"/>
        </w:rPr>
      </w:pPr>
      <w:proofErr w:type="spellStart"/>
      <w:r w:rsidRPr="00EA26BE">
        <w:rPr>
          <w:rStyle w:val="Style13ptBold"/>
          <w:rFonts w:asciiTheme="majorHAnsi" w:hAnsiTheme="majorHAnsi" w:cstheme="majorHAnsi"/>
        </w:rPr>
        <w:t>Kovic</w:t>
      </w:r>
      <w:proofErr w:type="spellEnd"/>
      <w:r w:rsidRPr="00EA26BE">
        <w:rPr>
          <w:rStyle w:val="Style13ptBold"/>
          <w:rFonts w:asciiTheme="majorHAnsi" w:hAnsiTheme="majorHAnsi" w:cstheme="majorHAnsi"/>
        </w:rPr>
        <w:t xml:space="preserve"> '19 </w:t>
      </w:r>
      <w:r w:rsidRPr="00EA26BE">
        <w:rPr>
          <w:rFonts w:asciiTheme="majorHAnsi" w:hAnsiTheme="majorHAnsi" w:cstheme="majorHAnsi"/>
        </w:rPr>
        <w:t xml:space="preserve">[Marko; March 2019; co-founder president of the Zurich Institute of Public Affairs Research; "The future of energy," https://osf.io/preprints/socarxiv/aswz9/download] </w:t>
      </w:r>
    </w:p>
    <w:p w14:paraId="12CFB4EF" w14:textId="77777777" w:rsidR="007651B5" w:rsidRPr="00EA26BE" w:rsidRDefault="007651B5" w:rsidP="007651B5">
      <w:pPr>
        <w:rPr>
          <w:rFonts w:asciiTheme="majorHAnsi" w:hAnsiTheme="majorHAnsi" w:cstheme="majorHAnsi"/>
          <w:sz w:val="16"/>
        </w:rPr>
      </w:pPr>
      <w:r w:rsidRPr="00EA26BE">
        <w:rPr>
          <w:rStyle w:val="StyleUnderline"/>
          <w:rFonts w:asciiTheme="majorHAnsi" w:hAnsiTheme="majorHAnsi" w:cstheme="majorHAnsi"/>
        </w:rPr>
        <w:t>Ideally</w:t>
      </w:r>
      <w:r w:rsidRPr="00EA26BE">
        <w:rPr>
          <w:rFonts w:asciiTheme="majorHAnsi" w:hAnsiTheme="majorHAnsi" w:cstheme="majorHAnsi"/>
          <w:sz w:val="16"/>
        </w:rPr>
        <w:t xml:space="preserve">, the </w:t>
      </w:r>
      <w:r w:rsidRPr="00EA26BE">
        <w:rPr>
          <w:rStyle w:val="StyleUnderline"/>
          <w:rFonts w:asciiTheme="majorHAnsi" w:hAnsiTheme="majorHAnsi" w:cstheme="majorHAnsi"/>
        </w:rPr>
        <w:t>mitigation of climate risks will</w:t>
      </w:r>
      <w:r w:rsidRPr="00EA26BE">
        <w:rPr>
          <w:rFonts w:asciiTheme="majorHAnsi" w:hAnsiTheme="majorHAnsi" w:cstheme="majorHAnsi"/>
          <w:sz w:val="16"/>
        </w:rPr>
        <w:t xml:space="preserve"> </w:t>
      </w:r>
      <w:r w:rsidRPr="00EA26BE">
        <w:rPr>
          <w:rStyle w:val="Emphasis"/>
          <w:rFonts w:asciiTheme="majorHAnsi" w:hAnsiTheme="majorHAnsi" w:cstheme="majorHAnsi"/>
        </w:rPr>
        <w:t>coincide</w:t>
      </w:r>
      <w:r w:rsidRPr="00EA26BE">
        <w:rPr>
          <w:rFonts w:asciiTheme="majorHAnsi" w:hAnsiTheme="majorHAnsi" w:cstheme="majorHAnsi"/>
          <w:sz w:val="16"/>
        </w:rPr>
        <w:t xml:space="preserve"> </w:t>
      </w:r>
      <w:r w:rsidRPr="00EA26BE">
        <w:rPr>
          <w:rStyle w:val="StyleUnderline"/>
          <w:rFonts w:asciiTheme="majorHAnsi" w:hAnsiTheme="majorHAnsi" w:cstheme="majorHAnsi"/>
        </w:rPr>
        <w:t>with and</w:t>
      </w:r>
      <w:r w:rsidRPr="00EA26BE">
        <w:rPr>
          <w:rFonts w:asciiTheme="majorHAnsi" w:hAnsiTheme="majorHAnsi" w:cstheme="majorHAnsi"/>
          <w:sz w:val="16"/>
        </w:rPr>
        <w:t xml:space="preserve"> </w:t>
      </w:r>
      <w:r w:rsidRPr="00EA26BE">
        <w:rPr>
          <w:rStyle w:val="Emphasis"/>
          <w:rFonts w:asciiTheme="majorHAnsi" w:hAnsiTheme="majorHAnsi" w:cstheme="majorHAnsi"/>
        </w:rPr>
        <w:t>contribute</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to the development of improved or even entirely novel </w:t>
      </w:r>
      <w:r w:rsidRPr="00EA26BE">
        <w:rPr>
          <w:rStyle w:val="Emphasis"/>
          <w:rFonts w:asciiTheme="majorHAnsi" w:hAnsiTheme="majorHAnsi" w:cstheme="majorHAnsi"/>
        </w:rPr>
        <w:t>sources of energy</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that will increase the </w:t>
      </w:r>
      <w:r w:rsidRPr="00EA26BE">
        <w:rPr>
          <w:rStyle w:val="Emphasis"/>
          <w:rFonts w:asciiTheme="majorHAnsi" w:hAnsiTheme="majorHAnsi" w:cstheme="majorHAnsi"/>
        </w:rPr>
        <w:t>long-term chances of humankind’s survival</w:t>
      </w:r>
      <w:r w:rsidRPr="00EA26BE">
        <w:rPr>
          <w:rFonts w:asciiTheme="majorHAnsi" w:hAnsiTheme="majorHAnsi" w:cstheme="majorHAnsi"/>
          <w:sz w:val="16"/>
        </w:rPr>
        <w:t xml:space="preserve"> </w:t>
      </w:r>
      <w:r w:rsidRPr="00EA26BE">
        <w:rPr>
          <w:rStyle w:val="StyleUnderline"/>
          <w:rFonts w:asciiTheme="majorHAnsi" w:hAnsiTheme="majorHAnsi" w:cstheme="majorHAnsi"/>
        </w:rPr>
        <w:t>by means of</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space colonization</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This </w:t>
      </w:r>
      <w:r w:rsidRPr="00EA26BE">
        <w:rPr>
          <w:rStyle w:val="StyleUnderline"/>
          <w:rFonts w:asciiTheme="majorHAnsi" w:hAnsiTheme="majorHAnsi" w:cstheme="majorHAnsi"/>
          <w:highlight w:val="green"/>
        </w:rPr>
        <w:t>is</w:t>
      </w:r>
      <w:r w:rsidRPr="00EA26BE">
        <w:rPr>
          <w:rStyle w:val="StyleUnderline"/>
          <w:rFonts w:asciiTheme="majorHAnsi" w:hAnsiTheme="majorHAnsi" w:cstheme="majorHAnsi"/>
        </w:rPr>
        <w:t xml:space="preserve"> </w:t>
      </w:r>
      <w:r w:rsidRPr="00EA26BE">
        <w:rPr>
          <w:rStyle w:val="Emphasis"/>
          <w:rFonts w:asciiTheme="majorHAnsi" w:hAnsiTheme="majorHAnsi" w:cstheme="majorHAnsi"/>
        </w:rPr>
        <w:t>not an un</w:t>
      </w:r>
      <w:r w:rsidRPr="00EA26BE">
        <w:rPr>
          <w:rStyle w:val="Emphasis"/>
          <w:rFonts w:asciiTheme="majorHAnsi" w:hAnsiTheme="majorHAnsi" w:cstheme="majorHAnsi"/>
          <w:highlight w:val="green"/>
        </w:rPr>
        <w:t>realistic</w:t>
      </w:r>
      <w:r w:rsidRPr="00EA26BE">
        <w:rPr>
          <w:rStyle w:val="Emphasis"/>
          <w:rFonts w:asciiTheme="majorHAnsi" w:hAnsiTheme="majorHAnsi" w:cstheme="majorHAnsi"/>
        </w:rPr>
        <w:t xml:space="preserve"> expectation</w:t>
      </w:r>
      <w:r w:rsidRPr="00EA26BE">
        <w:rPr>
          <w:rFonts w:asciiTheme="majorHAnsi" w:hAnsiTheme="majorHAnsi" w:cstheme="majorHAnsi"/>
          <w:sz w:val="16"/>
        </w:rPr>
        <w:t xml:space="preserve">, </w:t>
      </w:r>
      <w:r w:rsidRPr="00EA26BE">
        <w:rPr>
          <w:rStyle w:val="StyleUnderline"/>
          <w:rFonts w:asciiTheme="majorHAnsi" w:hAnsiTheme="majorHAnsi" w:cstheme="majorHAnsi"/>
        </w:rPr>
        <w:t>given that the mitigation of climate risks consists</w:t>
      </w:r>
      <w:r w:rsidRPr="00EA26BE">
        <w:rPr>
          <w:rFonts w:asciiTheme="majorHAnsi" w:hAnsiTheme="majorHAnsi" w:cstheme="majorHAnsi"/>
          <w:sz w:val="16"/>
        </w:rPr>
        <w:t xml:space="preserve">, to a large degree, </w:t>
      </w:r>
      <w:r w:rsidRPr="00EA26BE">
        <w:rPr>
          <w:rStyle w:val="StyleUnderline"/>
          <w:rFonts w:asciiTheme="majorHAnsi" w:hAnsiTheme="majorHAnsi" w:cstheme="majorHAnsi"/>
        </w:rPr>
        <w:t>of replacing fossil fuels with other, less harmful sources of energy</w:t>
      </w:r>
      <w:r w:rsidRPr="00EA26BE">
        <w:rPr>
          <w:rFonts w:asciiTheme="majorHAnsi" w:hAnsiTheme="majorHAnsi" w:cstheme="majorHAnsi"/>
          <w:sz w:val="16"/>
        </w:rPr>
        <w:t xml:space="preserve">. However, </w:t>
      </w:r>
      <w:r w:rsidRPr="00EA26BE">
        <w:rPr>
          <w:rStyle w:val="StyleUnderline"/>
          <w:rFonts w:asciiTheme="majorHAnsi" w:hAnsiTheme="majorHAnsi" w:cstheme="majorHAnsi"/>
          <w:highlight w:val="green"/>
        </w:rPr>
        <w:t>some climate</w:t>
      </w:r>
      <w:r w:rsidRPr="00EA26BE">
        <w:rPr>
          <w:rStyle w:val="StyleUnderline"/>
          <w:rFonts w:asciiTheme="majorHAnsi" w:hAnsiTheme="majorHAnsi" w:cstheme="majorHAnsi"/>
        </w:rPr>
        <w:t xml:space="preserve"> change mitigation </w:t>
      </w:r>
      <w:r w:rsidRPr="00EA26BE">
        <w:rPr>
          <w:rStyle w:val="StyleUnderline"/>
          <w:rFonts w:asciiTheme="majorHAnsi" w:hAnsiTheme="majorHAnsi" w:cstheme="majorHAnsi"/>
          <w:highlight w:val="green"/>
        </w:rPr>
        <w:t>strategies</w:t>
      </w:r>
      <w:r w:rsidRPr="00EA26BE">
        <w:rPr>
          <w:rStyle w:val="StyleUnderline"/>
          <w:rFonts w:asciiTheme="majorHAnsi" w:hAnsiTheme="majorHAnsi" w:cstheme="majorHAnsi"/>
        </w:rPr>
        <w:t xml:space="preserve"> might </w:t>
      </w:r>
      <w:proofErr w:type="gramStart"/>
      <w:r w:rsidRPr="00EA26BE">
        <w:rPr>
          <w:rStyle w:val="StyleUnderline"/>
          <w:rFonts w:asciiTheme="majorHAnsi" w:hAnsiTheme="majorHAnsi" w:cstheme="majorHAnsi"/>
        </w:rPr>
        <w:t>actually</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harm</w:t>
      </w:r>
      <w:proofErr w:type="gramEnd"/>
      <w:r w:rsidRPr="00EA26BE">
        <w:rPr>
          <w:rStyle w:val="Emphasis"/>
          <w:rFonts w:asciiTheme="majorHAnsi" w:hAnsiTheme="majorHAnsi" w:cstheme="majorHAnsi"/>
        </w:rPr>
        <w:t xml:space="preserve"> the </w:t>
      </w:r>
      <w:r w:rsidRPr="00EA26BE">
        <w:rPr>
          <w:rStyle w:val="Emphasis"/>
          <w:rFonts w:asciiTheme="majorHAnsi" w:hAnsiTheme="majorHAnsi" w:cstheme="majorHAnsi"/>
          <w:highlight w:val="green"/>
        </w:rPr>
        <w:t>long-term prospects</w:t>
      </w:r>
      <w:r w:rsidRPr="00EA26BE">
        <w:rPr>
          <w:rStyle w:val="Emphasis"/>
          <w:rFonts w:asciiTheme="majorHAnsi" w:hAnsiTheme="majorHAnsi" w:cstheme="majorHAnsi"/>
        </w:rPr>
        <w:t xml:space="preserve"> of humankind</w:t>
      </w:r>
      <w:r w:rsidRPr="00EA26BE">
        <w:rPr>
          <w:rFonts w:asciiTheme="majorHAnsi" w:hAnsiTheme="majorHAnsi" w:cstheme="majorHAnsi"/>
          <w:sz w:val="16"/>
        </w:rPr>
        <w:t>.</w:t>
      </w:r>
    </w:p>
    <w:p w14:paraId="455CFFFA" w14:textId="77777777" w:rsidR="007651B5" w:rsidRPr="00EA26BE" w:rsidRDefault="007651B5" w:rsidP="007651B5">
      <w:pPr>
        <w:rPr>
          <w:rFonts w:asciiTheme="majorHAnsi" w:hAnsiTheme="majorHAnsi" w:cstheme="majorHAnsi"/>
          <w:sz w:val="16"/>
        </w:rPr>
      </w:pPr>
      <w:r w:rsidRPr="00EA26BE">
        <w:rPr>
          <w:rFonts w:asciiTheme="majorHAnsi" w:hAnsiTheme="majorHAnsi" w:cstheme="majorHAnsi"/>
          <w:sz w:val="16"/>
        </w:rPr>
        <w:t xml:space="preserve">First, </w:t>
      </w:r>
      <w:r w:rsidRPr="00EA26BE">
        <w:rPr>
          <w:rStyle w:val="StyleUnderline"/>
          <w:rFonts w:asciiTheme="majorHAnsi" w:hAnsiTheme="majorHAnsi" w:cstheme="majorHAnsi"/>
          <w:highlight w:val="green"/>
        </w:rPr>
        <w:t>it is possible</w:t>
      </w:r>
      <w:r w:rsidRPr="00EA26BE">
        <w:rPr>
          <w:rStyle w:val="StyleUnderline"/>
          <w:rFonts w:asciiTheme="majorHAnsi" w:hAnsiTheme="majorHAnsi" w:cstheme="majorHAnsi"/>
        </w:rPr>
        <w:t xml:space="preserve"> that dominant climate change </w:t>
      </w:r>
      <w:r w:rsidRPr="00EA26BE">
        <w:rPr>
          <w:rStyle w:val="StyleUnderline"/>
          <w:rFonts w:asciiTheme="majorHAnsi" w:hAnsiTheme="majorHAnsi" w:cstheme="majorHAnsi"/>
          <w:highlight w:val="green"/>
        </w:rPr>
        <w:t>mitigation</w:t>
      </w:r>
      <w:r w:rsidRPr="00EA26BE">
        <w:rPr>
          <w:rFonts w:asciiTheme="majorHAnsi" w:hAnsiTheme="majorHAnsi" w:cstheme="majorHAnsi"/>
          <w:sz w:val="16"/>
        </w:rPr>
        <w:t xml:space="preserve"> strategies </w:t>
      </w:r>
      <w:r w:rsidRPr="00EA26BE">
        <w:rPr>
          <w:rStyle w:val="StyleUnderline"/>
          <w:rFonts w:asciiTheme="majorHAnsi" w:hAnsiTheme="majorHAnsi" w:cstheme="majorHAnsi"/>
          <w:highlight w:val="green"/>
        </w:rPr>
        <w:t>will</w:t>
      </w:r>
      <w:r w:rsidRPr="00EA26BE">
        <w:rPr>
          <w:rStyle w:val="StyleUnderline"/>
          <w:rFonts w:asciiTheme="majorHAnsi" w:hAnsiTheme="majorHAnsi" w:cstheme="majorHAnsi"/>
        </w:rPr>
        <w:t xml:space="preserve"> actively </w:t>
      </w:r>
      <w:r w:rsidRPr="00EA26BE">
        <w:rPr>
          <w:rStyle w:val="Emphasis"/>
          <w:rFonts w:asciiTheme="majorHAnsi" w:hAnsiTheme="majorHAnsi" w:cstheme="majorHAnsi"/>
          <w:highlight w:val="green"/>
        </w:rPr>
        <w:t>exclude</w:t>
      </w:r>
      <w:r w:rsidRPr="00EA26BE">
        <w:rPr>
          <w:rStyle w:val="StyleUnderline"/>
          <w:rFonts w:asciiTheme="majorHAnsi" w:hAnsiTheme="majorHAnsi" w:cstheme="majorHAnsi"/>
        </w:rPr>
        <w:t xml:space="preserve"> any form of</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nuclear energy</w:t>
      </w:r>
      <w:r w:rsidRPr="00EA26BE">
        <w:rPr>
          <w:rFonts w:asciiTheme="majorHAnsi" w:hAnsiTheme="majorHAnsi" w:cstheme="majorHAnsi"/>
          <w:sz w:val="16"/>
        </w:rPr>
        <w:t xml:space="preserve"> </w:t>
      </w:r>
      <w:r w:rsidRPr="00EA26BE">
        <w:rPr>
          <w:rStyle w:val="StyleUnderline"/>
          <w:rFonts w:asciiTheme="majorHAnsi" w:hAnsiTheme="majorHAnsi" w:cstheme="majorHAnsi"/>
        </w:rPr>
        <w:t>from the repertoire of climate-friendly energy sources. Existing and experimental</w:t>
      </w:r>
      <w:r w:rsidRPr="00EA26BE">
        <w:rPr>
          <w:rFonts w:asciiTheme="majorHAnsi" w:hAnsiTheme="majorHAnsi" w:cstheme="majorHAnsi"/>
          <w:sz w:val="16"/>
        </w:rPr>
        <w:t xml:space="preserve"> (molten salt) </w:t>
      </w:r>
      <w:r w:rsidRPr="00EA26BE">
        <w:rPr>
          <w:rStyle w:val="StyleUnderline"/>
          <w:rFonts w:asciiTheme="majorHAnsi" w:hAnsiTheme="majorHAnsi" w:cstheme="majorHAnsi"/>
        </w:rPr>
        <w:t>fission reactors could play a significant role in replacing carbon-heavy energy sources</w:t>
      </w:r>
      <w:r w:rsidRPr="00EA26BE">
        <w:rPr>
          <w:rFonts w:asciiTheme="majorHAnsi" w:hAnsiTheme="majorHAnsi" w:cstheme="majorHAnsi"/>
          <w:sz w:val="16"/>
        </w:rPr>
        <w:t xml:space="preserve">, but pro-environmental attitudes often overlap with anti-nuclear sentiments [65]. As a result, and in combination with other problems such as large-scale market failures of </w:t>
      </w:r>
      <w:proofErr w:type="gramStart"/>
      <w:r w:rsidRPr="00EA26BE">
        <w:rPr>
          <w:rFonts w:asciiTheme="majorHAnsi" w:hAnsiTheme="majorHAnsi" w:cstheme="majorHAnsi"/>
          <w:sz w:val="16"/>
        </w:rPr>
        <w:t>existing  fission</w:t>
      </w:r>
      <w:proofErr w:type="gramEnd"/>
      <w:r w:rsidRPr="00EA26BE">
        <w:rPr>
          <w:rFonts w:asciiTheme="majorHAnsi" w:hAnsiTheme="majorHAnsi" w:cstheme="majorHAnsi"/>
          <w:sz w:val="16"/>
        </w:rPr>
        <w:t xml:space="preserve"> reactors (one of the reasons being that generating electricity from fossil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w:t>
      </w:r>
      <w:proofErr w:type="gramStart"/>
      <w:r w:rsidRPr="00EA26BE">
        <w:rPr>
          <w:rFonts w:asciiTheme="majorHAnsi" w:hAnsiTheme="majorHAnsi" w:cstheme="majorHAnsi"/>
          <w:sz w:val="16"/>
        </w:rPr>
        <w:t>nuclear  fission</w:t>
      </w:r>
      <w:proofErr w:type="gramEnd"/>
      <w:r w:rsidRPr="00EA26BE">
        <w:rPr>
          <w:rFonts w:asciiTheme="majorHAnsi" w:hAnsiTheme="majorHAnsi" w:cstheme="majorHAnsi"/>
          <w:sz w:val="16"/>
        </w:rPr>
        <w:t xml:space="preserve"> and fusion might come to a halt (for example, due to explicit bans or implicit disincentives). </w:t>
      </w:r>
      <w:r w:rsidRPr="00EA26BE">
        <w:rPr>
          <w:rStyle w:val="StyleUnderline"/>
          <w:rFonts w:asciiTheme="majorHAnsi" w:hAnsiTheme="majorHAnsi" w:cstheme="majorHAnsi"/>
        </w:rPr>
        <w:t xml:space="preserve">If such a scenario came to be, our </w:t>
      </w:r>
      <w:r w:rsidRPr="00EA26BE">
        <w:rPr>
          <w:rStyle w:val="StyleUnderline"/>
          <w:rFonts w:asciiTheme="majorHAnsi" w:hAnsiTheme="majorHAnsi" w:cstheme="majorHAnsi"/>
          <w:highlight w:val="green"/>
        </w:rPr>
        <w:t xml:space="preserve">attempts at </w:t>
      </w:r>
      <w:r w:rsidRPr="00EA26BE">
        <w:rPr>
          <w:rStyle w:val="Emphasis"/>
          <w:rFonts w:asciiTheme="majorHAnsi" w:hAnsiTheme="majorHAnsi" w:cstheme="majorHAnsi"/>
          <w:highlight w:val="green"/>
        </w:rPr>
        <w:t>colonizing space</w:t>
      </w:r>
      <w:r w:rsidRPr="00EA26BE">
        <w:rPr>
          <w:rStyle w:val="StyleUnderline"/>
          <w:rFonts w:asciiTheme="majorHAnsi" w:hAnsiTheme="majorHAnsi" w:cstheme="majorHAnsi"/>
          <w:highlight w:val="green"/>
        </w:rPr>
        <w:t xml:space="preserve"> would</w:t>
      </w:r>
      <w:r w:rsidRPr="00EA26BE">
        <w:rPr>
          <w:rStyle w:val="StyleUnderline"/>
          <w:rFonts w:asciiTheme="majorHAnsi" w:hAnsiTheme="majorHAnsi" w:cstheme="majorHAnsi"/>
        </w:rPr>
        <w:t xml:space="preserve"> almost</w:t>
      </w:r>
      <w:r w:rsidRPr="00EA26BE">
        <w:rPr>
          <w:rFonts w:asciiTheme="majorHAnsi" w:hAnsiTheme="majorHAnsi" w:cstheme="majorHAnsi"/>
          <w:sz w:val="16"/>
        </w:rPr>
        <w:t xml:space="preserve"> </w:t>
      </w:r>
      <w:r w:rsidRPr="00EA26BE">
        <w:rPr>
          <w:rStyle w:val="Emphasis"/>
          <w:rFonts w:asciiTheme="majorHAnsi" w:hAnsiTheme="majorHAnsi" w:cstheme="majorHAnsi"/>
        </w:rPr>
        <w:t xml:space="preserve">certainly </w:t>
      </w:r>
      <w:r w:rsidRPr="00EA26BE">
        <w:rPr>
          <w:rStyle w:val="Emphasis"/>
          <w:rFonts w:asciiTheme="majorHAnsi" w:hAnsiTheme="majorHAnsi" w:cstheme="majorHAnsi"/>
          <w:highlight w:val="green"/>
        </w:rPr>
        <w:t>fail</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There are currently no alternatives to </w:t>
      </w:r>
      <w:r w:rsidRPr="00EA26BE">
        <w:rPr>
          <w:rStyle w:val="Emphasis"/>
          <w:rFonts w:asciiTheme="majorHAnsi" w:hAnsiTheme="majorHAnsi" w:cstheme="majorHAnsi"/>
        </w:rPr>
        <w:t>fission</w:t>
      </w:r>
      <w:r w:rsidRPr="00EA26BE">
        <w:rPr>
          <w:rStyle w:val="StyleUnderline"/>
          <w:rFonts w:asciiTheme="majorHAnsi" w:hAnsiTheme="majorHAnsi" w:cstheme="majorHAnsi"/>
        </w:rPr>
        <w:t xml:space="preserve"> and </w:t>
      </w:r>
      <w:r w:rsidRPr="00EA26BE">
        <w:rPr>
          <w:rStyle w:val="Emphasis"/>
          <w:rFonts w:asciiTheme="majorHAnsi" w:hAnsiTheme="majorHAnsi" w:cstheme="majorHAnsi"/>
        </w:rPr>
        <w:t>fusion</w:t>
      </w:r>
      <w:r w:rsidRPr="00EA26BE">
        <w:rPr>
          <w:rStyle w:val="StyleUnderline"/>
          <w:rFonts w:asciiTheme="majorHAnsi" w:hAnsiTheme="majorHAnsi" w:cstheme="majorHAnsi"/>
        </w:rPr>
        <w:t>, and it is</w:t>
      </w:r>
      <w:r w:rsidRPr="00EA26BE">
        <w:rPr>
          <w:rFonts w:asciiTheme="majorHAnsi" w:hAnsiTheme="majorHAnsi" w:cstheme="majorHAnsi"/>
          <w:sz w:val="16"/>
        </w:rPr>
        <w:t xml:space="preserve"> </w:t>
      </w:r>
      <w:r w:rsidRPr="00EA26BE">
        <w:rPr>
          <w:rStyle w:val="Emphasis"/>
          <w:rFonts w:asciiTheme="majorHAnsi" w:hAnsiTheme="majorHAnsi" w:cstheme="majorHAnsi"/>
        </w:rPr>
        <w:t>highly improbable</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that Solar power alone could suffice for sustaining </w:t>
      </w:r>
      <w:r w:rsidRPr="00EA26BE">
        <w:rPr>
          <w:rStyle w:val="Emphasis"/>
          <w:rFonts w:asciiTheme="majorHAnsi" w:hAnsiTheme="majorHAnsi" w:cstheme="majorHAnsi"/>
        </w:rPr>
        <w:t>extraterrestrial habitats</w:t>
      </w:r>
      <w:r w:rsidRPr="00EA26BE">
        <w:rPr>
          <w:rFonts w:asciiTheme="majorHAnsi" w:hAnsiTheme="majorHAnsi" w:cstheme="majorHAnsi"/>
          <w:sz w:val="16"/>
        </w:rPr>
        <w:t>.</w:t>
      </w:r>
    </w:p>
    <w:p w14:paraId="1BD4FAC8" w14:textId="77777777" w:rsidR="007651B5" w:rsidRPr="00EA26BE" w:rsidRDefault="007651B5" w:rsidP="007651B5">
      <w:pPr>
        <w:rPr>
          <w:rFonts w:asciiTheme="majorHAnsi" w:hAnsiTheme="majorHAnsi" w:cstheme="majorHAnsi"/>
          <w:sz w:val="16"/>
        </w:rPr>
      </w:pPr>
      <w:r w:rsidRPr="00EA26BE">
        <w:rPr>
          <w:rFonts w:asciiTheme="majorHAnsi" w:hAnsiTheme="majorHAnsi" w:cstheme="majorHAnsi"/>
          <w:sz w:val="16"/>
        </w:rPr>
        <w:t xml:space="preserve">Second, </w:t>
      </w:r>
      <w:r w:rsidRPr="00EA26BE">
        <w:rPr>
          <w:rStyle w:val="StyleUnderline"/>
          <w:rFonts w:asciiTheme="majorHAnsi" w:hAnsiTheme="majorHAnsi" w:cstheme="majorHAnsi"/>
          <w:highlight w:val="green"/>
        </w:rPr>
        <w:t>there is</w:t>
      </w:r>
      <w:r w:rsidRPr="00EA26BE">
        <w:rPr>
          <w:rStyle w:val="StyleUnderline"/>
          <w:rFonts w:asciiTheme="majorHAnsi" w:hAnsiTheme="majorHAnsi" w:cstheme="majorHAnsi"/>
        </w:rPr>
        <w:t xml:space="preserve"> some </w:t>
      </w:r>
      <w:r w:rsidRPr="00EA26BE">
        <w:rPr>
          <w:rStyle w:val="StyleUnderline"/>
          <w:rFonts w:asciiTheme="majorHAnsi" w:hAnsiTheme="majorHAnsi" w:cstheme="majorHAnsi"/>
          <w:highlight w:val="green"/>
        </w:rPr>
        <w:t>probability</w:t>
      </w:r>
      <w:r w:rsidRPr="00EA26BE">
        <w:rPr>
          <w:rStyle w:val="StyleUnderline"/>
          <w:rFonts w:asciiTheme="majorHAnsi" w:hAnsiTheme="majorHAnsi" w:cstheme="majorHAnsi"/>
        </w:rPr>
        <w:t xml:space="preserve"> that climate change mitigation </w:t>
      </w:r>
      <w:r w:rsidRPr="00EA26BE">
        <w:rPr>
          <w:rStyle w:val="StyleUnderline"/>
          <w:rFonts w:asciiTheme="majorHAnsi" w:hAnsiTheme="majorHAnsi" w:cstheme="majorHAnsi"/>
          <w:highlight w:val="green"/>
        </w:rPr>
        <w:t xml:space="preserve">strategies will </w:t>
      </w:r>
      <w:r w:rsidRPr="00EA26BE">
        <w:rPr>
          <w:rStyle w:val="Emphasis"/>
          <w:rFonts w:asciiTheme="majorHAnsi" w:hAnsiTheme="majorHAnsi" w:cstheme="majorHAnsi"/>
          <w:highlight w:val="green"/>
        </w:rPr>
        <w:t>change</w:t>
      </w:r>
      <w:r w:rsidRPr="00EA26BE">
        <w:rPr>
          <w:rStyle w:val="Emphasis"/>
          <w:rFonts w:asciiTheme="majorHAnsi" w:hAnsiTheme="majorHAnsi" w:cstheme="majorHAnsi"/>
        </w:rPr>
        <w:t xml:space="preserve"> the social order</w:t>
      </w:r>
      <w:r w:rsidRPr="00EA26BE">
        <w:rPr>
          <w:rFonts w:asciiTheme="majorHAnsi" w:hAnsiTheme="majorHAnsi" w:cstheme="majorHAnsi"/>
          <w:sz w:val="16"/>
        </w:rPr>
        <w:t xml:space="preserve"> </w:t>
      </w:r>
      <w:r w:rsidRPr="00EA26BE">
        <w:rPr>
          <w:rStyle w:val="StyleUnderline"/>
          <w:rFonts w:asciiTheme="majorHAnsi" w:hAnsiTheme="majorHAnsi" w:cstheme="majorHAnsi"/>
          <w:highlight w:val="green"/>
        </w:rPr>
        <w:t>towards</w:t>
      </w:r>
      <w:r w:rsidRPr="00EA26BE">
        <w:rPr>
          <w:rStyle w:val="StyleUnderline"/>
          <w:rFonts w:asciiTheme="majorHAnsi" w:hAnsiTheme="majorHAnsi" w:cstheme="majorHAnsi"/>
        </w:rPr>
        <w:t xml:space="preserve"> a</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degrowth</w:t>
      </w:r>
      <w:r w:rsidRPr="00EA26BE">
        <w:rPr>
          <w:rFonts w:asciiTheme="majorHAnsi" w:hAnsiTheme="majorHAnsi" w:cstheme="majorHAnsi"/>
          <w:sz w:val="16"/>
        </w:rPr>
        <w:t xml:space="preserve"> </w:t>
      </w:r>
      <w:r w:rsidRPr="00EA26BE">
        <w:rPr>
          <w:rStyle w:val="StyleUnderline"/>
          <w:rFonts w:asciiTheme="majorHAnsi" w:hAnsiTheme="majorHAnsi" w:cstheme="majorHAnsi"/>
        </w:rPr>
        <w:t>philosophy. Degrowth is a vague socio-economic concept and social movement that</w:t>
      </w:r>
      <w:r w:rsidRPr="00EA26BE">
        <w:rPr>
          <w:rFonts w:asciiTheme="majorHAnsi" w:hAnsiTheme="majorHAnsi" w:cstheme="majorHAnsi"/>
          <w:sz w:val="16"/>
        </w:rPr>
        <w:t xml:space="preserve">, in general, </w:t>
      </w:r>
      <w:r w:rsidRPr="00EA26BE">
        <w:rPr>
          <w:rStyle w:val="StyleUnderline"/>
          <w:rFonts w:asciiTheme="majorHAnsi" w:hAnsiTheme="majorHAnsi" w:cstheme="majorHAnsi"/>
        </w:rPr>
        <w:t>calls for a</w:t>
      </w:r>
      <w:r w:rsidRPr="00EA26BE">
        <w:rPr>
          <w:rFonts w:asciiTheme="majorHAnsi" w:hAnsiTheme="majorHAnsi" w:cstheme="majorHAnsi"/>
          <w:sz w:val="16"/>
        </w:rPr>
        <w:t xml:space="preserve"> </w:t>
      </w:r>
      <w:r w:rsidRPr="00EA26BE">
        <w:rPr>
          <w:rStyle w:val="Emphasis"/>
          <w:rFonts w:asciiTheme="majorHAnsi" w:hAnsiTheme="majorHAnsi" w:cstheme="majorHAnsi"/>
        </w:rPr>
        <w:t>contraction</w:t>
      </w:r>
      <w:r w:rsidRPr="00EA26BE">
        <w:rPr>
          <w:rFonts w:asciiTheme="majorHAnsi" w:hAnsiTheme="majorHAnsi" w:cstheme="majorHAnsi"/>
          <w:sz w:val="16"/>
        </w:rPr>
        <w:t xml:space="preserve"> </w:t>
      </w:r>
      <w:r w:rsidRPr="00EA26BE">
        <w:rPr>
          <w:rStyle w:val="StyleUnderline"/>
          <w:rFonts w:asciiTheme="majorHAnsi" w:hAnsiTheme="majorHAnsi" w:cstheme="majorHAnsi"/>
        </w:rPr>
        <w:t>of the global and national economies by means of</w:t>
      </w:r>
      <w:r w:rsidRPr="00EA26BE">
        <w:rPr>
          <w:rFonts w:asciiTheme="majorHAnsi" w:hAnsiTheme="majorHAnsi" w:cstheme="majorHAnsi"/>
          <w:sz w:val="16"/>
        </w:rPr>
        <w:t xml:space="preserve"> </w:t>
      </w:r>
      <w:r w:rsidRPr="00EA26BE">
        <w:rPr>
          <w:rStyle w:val="Emphasis"/>
          <w:rFonts w:asciiTheme="majorHAnsi" w:hAnsiTheme="majorHAnsi" w:cstheme="majorHAnsi"/>
        </w:rPr>
        <w:t>lower production</w:t>
      </w:r>
      <w:r w:rsidRPr="00EA26BE">
        <w:rPr>
          <w:rFonts w:asciiTheme="majorHAnsi" w:hAnsiTheme="majorHAnsi" w:cstheme="majorHAnsi"/>
          <w:sz w:val="16"/>
        </w:rPr>
        <w:t xml:space="preserve"> </w:t>
      </w:r>
      <w:r w:rsidRPr="00EA26BE">
        <w:rPr>
          <w:rStyle w:val="StyleUnderline"/>
          <w:rFonts w:asciiTheme="majorHAnsi" w:hAnsiTheme="majorHAnsi" w:cstheme="majorHAnsi"/>
        </w:rPr>
        <w:t>and</w:t>
      </w:r>
      <w:r w:rsidRPr="00EA26BE">
        <w:rPr>
          <w:rFonts w:asciiTheme="majorHAnsi" w:hAnsiTheme="majorHAnsi" w:cstheme="majorHAnsi"/>
          <w:sz w:val="16"/>
        </w:rPr>
        <w:t xml:space="preserve"> </w:t>
      </w:r>
      <w:r w:rsidRPr="00EA26BE">
        <w:rPr>
          <w:rStyle w:val="Emphasis"/>
          <w:rFonts w:asciiTheme="majorHAnsi" w:hAnsiTheme="majorHAnsi" w:cstheme="majorHAnsi"/>
        </w:rPr>
        <w:t>consumption rates</w:t>
      </w:r>
      <w:r w:rsidRPr="00EA26BE">
        <w:rPr>
          <w:rFonts w:asciiTheme="majorHAnsi" w:hAnsiTheme="majorHAnsi" w:cstheme="majorHAnsi"/>
          <w:sz w:val="16"/>
        </w:rPr>
        <w:t xml:space="preserve">, </w:t>
      </w:r>
      <w:r w:rsidRPr="00EA26BE">
        <w:rPr>
          <w:rStyle w:val="StyleUnderline"/>
          <w:rFonts w:asciiTheme="majorHAnsi" w:hAnsiTheme="majorHAnsi" w:cstheme="majorHAnsi"/>
        </w:rPr>
        <w:t>and</w:t>
      </w:r>
      <w:r w:rsidRPr="00EA26BE">
        <w:rPr>
          <w:rFonts w:asciiTheme="majorHAnsi" w:hAnsiTheme="majorHAnsi" w:cstheme="majorHAnsi"/>
          <w:sz w:val="16"/>
        </w:rPr>
        <w:t xml:space="preserve">, to some degree, to </w:t>
      </w:r>
      <w:r w:rsidRPr="00EA26BE">
        <w:rPr>
          <w:rStyle w:val="StyleUnderline"/>
          <w:rFonts w:asciiTheme="majorHAnsi" w:hAnsiTheme="majorHAnsi" w:cstheme="majorHAnsi"/>
        </w:rPr>
        <w:t xml:space="preserve">more </w:t>
      </w:r>
      <w:r w:rsidRPr="00EA26BE">
        <w:rPr>
          <w:rStyle w:val="Emphasis"/>
          <w:rFonts w:asciiTheme="majorHAnsi" w:hAnsiTheme="majorHAnsi" w:cstheme="majorHAnsi"/>
        </w:rPr>
        <w:t>profound changes</w:t>
      </w:r>
      <w:r w:rsidRPr="00EA26BE">
        <w:rPr>
          <w:rFonts w:asciiTheme="majorHAnsi" w:hAnsiTheme="majorHAnsi" w:cstheme="majorHAnsi"/>
          <w:sz w:val="16"/>
        </w:rPr>
        <w:t xml:space="preserve"> </w:t>
      </w:r>
      <w:r w:rsidRPr="00EA26BE">
        <w:rPr>
          <w:rStyle w:val="StyleUnderline"/>
          <w:rFonts w:asciiTheme="majorHAnsi" w:hAnsiTheme="majorHAnsi" w:cstheme="majorHAnsi"/>
        </w:rPr>
        <w:t>to the “capitalist” system of</w:t>
      </w:r>
      <w:r w:rsidRPr="00EA26BE">
        <w:rPr>
          <w:rFonts w:asciiTheme="majorHAnsi" w:hAnsiTheme="majorHAnsi" w:cstheme="majorHAnsi"/>
          <w:sz w:val="16"/>
        </w:rPr>
        <w:t xml:space="preserve"> </w:t>
      </w:r>
      <w:r w:rsidRPr="00EA26BE">
        <w:rPr>
          <w:rStyle w:val="Emphasis"/>
          <w:rFonts w:asciiTheme="majorHAnsi" w:hAnsiTheme="majorHAnsi" w:cstheme="majorHAnsi"/>
        </w:rPr>
        <w:t>economic production</w:t>
      </w:r>
      <w:r w:rsidRPr="00EA26BE">
        <w:rPr>
          <w:rFonts w:asciiTheme="majorHAnsi" w:hAnsiTheme="majorHAnsi" w:cstheme="majorHAnsi"/>
          <w:sz w:val="16"/>
        </w:rPr>
        <w:t xml:space="preserve"> [67]. Degrowth or degrowth-like approaches are being actively </w:t>
      </w:r>
      <w:r w:rsidRPr="00EA26BE">
        <w:rPr>
          <w:rFonts w:asciiTheme="majorHAnsi" w:hAnsiTheme="majorHAnsi" w:cstheme="majorHAnsi"/>
          <w:sz w:val="16"/>
        </w:rPr>
        <w:lastRenderedPageBreak/>
        <w:t xml:space="preserve">considered as climate risk mitigation strategies [68, 69], and </w:t>
      </w:r>
      <w:r w:rsidRPr="00EA26BE">
        <w:rPr>
          <w:rStyle w:val="StyleUnderline"/>
          <w:rFonts w:asciiTheme="majorHAnsi" w:hAnsiTheme="majorHAnsi" w:cstheme="majorHAnsi"/>
        </w:rPr>
        <w:t>degrowth would almost certainly be a highly effective measure for mitigating climate change</w:t>
      </w:r>
      <w:r w:rsidRPr="00EA26BE">
        <w:rPr>
          <w:rFonts w:asciiTheme="majorHAnsi" w:hAnsiTheme="majorHAnsi" w:cstheme="majorHAnsi"/>
          <w:sz w:val="16"/>
        </w:rPr>
        <w:t xml:space="preserve">. After all, if we were to drastically reduce or even </w:t>
      </w:r>
      <w:proofErr w:type="gramStart"/>
      <w:r w:rsidRPr="00EA26BE">
        <w:rPr>
          <w:rFonts w:asciiTheme="majorHAnsi" w:hAnsiTheme="majorHAnsi" w:cstheme="majorHAnsi"/>
          <w:sz w:val="16"/>
        </w:rPr>
        <w:t>completely eliminate</w:t>
      </w:r>
      <w:proofErr w:type="gramEnd"/>
      <w:r w:rsidRPr="00EA26BE">
        <w:rPr>
          <w:rFonts w:asciiTheme="majorHAnsi" w:hAnsiTheme="majorHAnsi" w:cstheme="majorHAnsi"/>
          <w:sz w:val="16"/>
        </w:rPr>
        <w:t xml:space="preserve"> the (industrial) sources of greenhouse gases, </w:t>
      </w:r>
      <w:r w:rsidRPr="00EA26BE">
        <w:rPr>
          <w:rStyle w:val="StyleUnderline"/>
          <w:rFonts w:asciiTheme="majorHAnsi" w:hAnsiTheme="majorHAnsi" w:cstheme="majorHAnsi"/>
        </w:rPr>
        <w:t xml:space="preserve">the amount of greenhouse gases that are being emitted would accordingly drastically sink. </w:t>
      </w:r>
      <w:r w:rsidRPr="00EA26BE">
        <w:rPr>
          <w:rStyle w:val="StyleUnderline"/>
          <w:rFonts w:asciiTheme="majorHAnsi" w:hAnsiTheme="majorHAnsi" w:cstheme="majorHAnsi"/>
          <w:highlight w:val="green"/>
        </w:rPr>
        <w:t>From</w:t>
      </w:r>
      <w:r w:rsidRPr="00EA26BE">
        <w:rPr>
          <w:rStyle w:val="StyleUnderline"/>
          <w:rFonts w:asciiTheme="majorHAnsi" w:hAnsiTheme="majorHAnsi" w:cstheme="majorHAnsi"/>
        </w:rPr>
        <w:t xml:space="preserve"> the </w:t>
      </w:r>
      <w:r w:rsidRPr="00EA26BE">
        <w:rPr>
          <w:rStyle w:val="Emphasis"/>
          <w:rFonts w:asciiTheme="majorHAnsi" w:hAnsiTheme="majorHAnsi" w:cstheme="majorHAnsi"/>
          <w:highlight w:val="green"/>
        </w:rPr>
        <w:t>long-term perspective</w:t>
      </w:r>
      <w:r w:rsidRPr="00EA26BE">
        <w:rPr>
          <w:rFonts w:asciiTheme="majorHAnsi" w:hAnsiTheme="majorHAnsi" w:cstheme="majorHAnsi"/>
          <w:sz w:val="16"/>
          <w:highlight w:val="green"/>
        </w:rPr>
        <w:t xml:space="preserve"> </w:t>
      </w:r>
      <w:r w:rsidRPr="00EA26BE">
        <w:rPr>
          <w:rStyle w:val="StyleUnderline"/>
          <w:rFonts w:asciiTheme="majorHAnsi" w:hAnsiTheme="majorHAnsi" w:cstheme="majorHAnsi"/>
          <w:highlight w:val="green"/>
        </w:rPr>
        <w:t>of</w:t>
      </w:r>
      <w:r w:rsidRPr="00EA26BE">
        <w:rPr>
          <w:rStyle w:val="StyleUnderline"/>
          <w:rFonts w:asciiTheme="majorHAnsi" w:hAnsiTheme="majorHAnsi" w:cstheme="majorHAnsi"/>
        </w:rPr>
        <w:t xml:space="preserve"> </w:t>
      </w:r>
      <w:r w:rsidRPr="00EA26BE">
        <w:rPr>
          <w:rStyle w:val="Emphasis"/>
          <w:rFonts w:asciiTheme="majorHAnsi" w:hAnsiTheme="majorHAnsi" w:cstheme="majorHAnsi"/>
        </w:rPr>
        <w:t xml:space="preserve">humankind’s </w:t>
      </w:r>
      <w:r w:rsidRPr="00EA26BE">
        <w:rPr>
          <w:rStyle w:val="Emphasis"/>
          <w:rFonts w:asciiTheme="majorHAnsi" w:hAnsiTheme="majorHAnsi" w:cstheme="majorHAnsi"/>
          <w:highlight w:val="green"/>
        </w:rPr>
        <w:t>survival</w:t>
      </w:r>
      <w:r w:rsidRPr="00EA26BE">
        <w:rPr>
          <w:rStyle w:val="StyleUnderline"/>
          <w:rFonts w:asciiTheme="majorHAnsi" w:hAnsiTheme="majorHAnsi" w:cstheme="majorHAnsi"/>
          <w:highlight w:val="green"/>
        </w:rPr>
        <w:t xml:space="preserve">, degrowth is </w:t>
      </w:r>
      <w:r w:rsidRPr="00EA26BE">
        <w:rPr>
          <w:rStyle w:val="Emphasis"/>
          <w:rFonts w:asciiTheme="majorHAnsi" w:hAnsiTheme="majorHAnsi" w:cstheme="majorHAnsi"/>
          <w:highlight w:val="green"/>
        </w:rPr>
        <w:t>problematic</w:t>
      </w:r>
      <w:r w:rsidRPr="00EA26BE">
        <w:rPr>
          <w:rFonts w:asciiTheme="majorHAnsi" w:hAnsiTheme="majorHAnsi" w:cstheme="majorHAnsi"/>
          <w:sz w:val="16"/>
        </w:rPr>
        <w:t xml:space="preserve"> in at least two ways. </w:t>
      </w:r>
      <w:r w:rsidRPr="00EA26BE">
        <w:rPr>
          <w:rStyle w:val="StyleUnderline"/>
          <w:rFonts w:asciiTheme="majorHAnsi" w:hAnsiTheme="majorHAnsi" w:cstheme="majorHAnsi"/>
        </w:rPr>
        <w:t xml:space="preserve">First, there is a risk that the general </w:t>
      </w:r>
      <w:r w:rsidRPr="00EA26BE">
        <w:rPr>
          <w:rStyle w:val="StyleUnderline"/>
          <w:rFonts w:asciiTheme="majorHAnsi" w:hAnsiTheme="majorHAnsi" w:cstheme="majorHAnsi"/>
          <w:highlight w:val="green"/>
        </w:rPr>
        <w:t>contraction of economic activity would</w:t>
      </w:r>
      <w:r w:rsidRPr="00EA26BE">
        <w:rPr>
          <w:rStyle w:val="StyleUnderline"/>
          <w:rFonts w:asciiTheme="majorHAnsi" w:hAnsiTheme="majorHAnsi" w:cstheme="majorHAnsi"/>
        </w:rPr>
        <w:t xml:space="preserve"> also </w:t>
      </w:r>
      <w:r w:rsidRPr="00EA26BE">
        <w:rPr>
          <w:rStyle w:val="StyleUnderline"/>
          <w:rFonts w:asciiTheme="majorHAnsi" w:hAnsiTheme="majorHAnsi" w:cstheme="majorHAnsi"/>
          <w:highlight w:val="green"/>
        </w:rPr>
        <w:t>slow or</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eliminate progress</w:t>
      </w:r>
      <w:r w:rsidRPr="00EA26BE">
        <w:rPr>
          <w:rFonts w:asciiTheme="majorHAnsi" w:hAnsiTheme="majorHAnsi" w:cstheme="majorHAnsi"/>
          <w:sz w:val="16"/>
          <w:highlight w:val="green"/>
        </w:rPr>
        <w:t xml:space="preserve"> </w:t>
      </w:r>
      <w:r w:rsidRPr="00EA26BE">
        <w:rPr>
          <w:rStyle w:val="StyleUnderline"/>
          <w:rFonts w:asciiTheme="majorHAnsi" w:hAnsiTheme="majorHAnsi" w:cstheme="majorHAnsi"/>
          <w:highlight w:val="green"/>
        </w:rPr>
        <w:t>in</w:t>
      </w:r>
      <w:r w:rsidRPr="00EA26BE">
        <w:rPr>
          <w:rStyle w:val="StyleUnderline"/>
          <w:rFonts w:asciiTheme="majorHAnsi" w:hAnsiTheme="majorHAnsi" w:cstheme="majorHAnsi"/>
        </w:rPr>
        <w:t xml:space="preserve"> the domain of</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energy</w:t>
      </w:r>
      <w:r w:rsidRPr="00EA26BE">
        <w:rPr>
          <w:rFonts w:asciiTheme="majorHAnsi" w:hAnsiTheme="majorHAnsi" w:cstheme="majorHAnsi"/>
          <w:sz w:val="16"/>
          <w:highlight w:val="green"/>
        </w:rPr>
        <w:t xml:space="preserve">, </w:t>
      </w:r>
      <w:r w:rsidRPr="00EA26BE">
        <w:rPr>
          <w:rStyle w:val="StyleUnderline"/>
          <w:rFonts w:asciiTheme="majorHAnsi" w:hAnsiTheme="majorHAnsi" w:cstheme="majorHAnsi"/>
          <w:highlight w:val="green"/>
        </w:rPr>
        <w:t>which would</w:t>
      </w:r>
      <w:r w:rsidRPr="00EA26BE">
        <w:rPr>
          <w:rStyle w:val="StyleUnderline"/>
          <w:rFonts w:asciiTheme="majorHAnsi" w:hAnsiTheme="majorHAnsi" w:cstheme="majorHAnsi"/>
        </w:rPr>
        <w:t>,</w:t>
      </w:r>
      <w:r w:rsidRPr="00EA26BE">
        <w:rPr>
          <w:rFonts w:asciiTheme="majorHAnsi" w:hAnsiTheme="majorHAnsi" w:cstheme="majorHAnsi"/>
          <w:sz w:val="16"/>
        </w:rPr>
        <w:t xml:space="preserve"> in turn, </w:t>
      </w:r>
      <w:r w:rsidRPr="00EA26BE">
        <w:rPr>
          <w:rStyle w:val="StyleUnderline"/>
          <w:rFonts w:asciiTheme="majorHAnsi" w:hAnsiTheme="majorHAnsi" w:cstheme="majorHAnsi"/>
          <w:highlight w:val="green"/>
        </w:rPr>
        <w:t>reduce</w:t>
      </w:r>
      <w:r w:rsidRPr="00EA26BE">
        <w:rPr>
          <w:rStyle w:val="StyleUnderline"/>
          <w:rFonts w:asciiTheme="majorHAnsi" w:hAnsiTheme="majorHAnsi" w:cstheme="majorHAnsi"/>
        </w:rPr>
        <w:t xml:space="preserve"> the </w:t>
      </w:r>
      <w:r w:rsidRPr="00EA26BE">
        <w:rPr>
          <w:rStyle w:val="StyleUnderline"/>
          <w:rFonts w:asciiTheme="majorHAnsi" w:hAnsiTheme="majorHAnsi" w:cstheme="majorHAnsi"/>
          <w:highlight w:val="green"/>
        </w:rPr>
        <w:t>probability of</w:t>
      </w:r>
      <w:r w:rsidRPr="00EA26BE">
        <w:rPr>
          <w:rStyle w:val="StyleUnderline"/>
          <w:rFonts w:asciiTheme="majorHAnsi" w:hAnsiTheme="majorHAnsi" w:cstheme="majorHAnsi"/>
        </w:rPr>
        <w:t xml:space="preserve"> </w:t>
      </w:r>
      <w:r w:rsidRPr="00EA26BE">
        <w:rPr>
          <w:rStyle w:val="Emphasis"/>
          <w:rFonts w:asciiTheme="majorHAnsi" w:hAnsiTheme="majorHAnsi" w:cstheme="majorHAnsi"/>
        </w:rPr>
        <w:t xml:space="preserve">successful </w:t>
      </w:r>
      <w:r w:rsidRPr="00EA26BE">
        <w:rPr>
          <w:rStyle w:val="Emphasis"/>
          <w:rFonts w:asciiTheme="majorHAnsi" w:hAnsiTheme="majorHAnsi" w:cstheme="majorHAnsi"/>
          <w:highlight w:val="green"/>
        </w:rPr>
        <w:t>space colonization</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due to an absence of </w:t>
      </w:r>
      <w:r w:rsidRPr="00EA26BE">
        <w:rPr>
          <w:rStyle w:val="Emphasis"/>
          <w:rFonts w:asciiTheme="majorHAnsi" w:hAnsiTheme="majorHAnsi" w:cstheme="majorHAnsi"/>
        </w:rPr>
        <w:t>suitable energy sources</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Second, and more fundamental: </w:t>
      </w:r>
      <w:r w:rsidRPr="00EA26BE">
        <w:rPr>
          <w:rStyle w:val="StyleUnderline"/>
          <w:rFonts w:asciiTheme="majorHAnsi" w:hAnsiTheme="majorHAnsi" w:cstheme="majorHAnsi"/>
          <w:highlight w:val="green"/>
        </w:rPr>
        <w:t>If degrowth were</w:t>
      </w:r>
      <w:r w:rsidRPr="00EA26BE">
        <w:rPr>
          <w:rStyle w:val="StyleUnderline"/>
          <w:rFonts w:asciiTheme="majorHAnsi" w:hAnsiTheme="majorHAnsi" w:cstheme="majorHAnsi"/>
        </w:rPr>
        <w:t xml:space="preserve"> to become </w:t>
      </w:r>
      <w:r w:rsidRPr="00EA26BE">
        <w:rPr>
          <w:rStyle w:val="StyleUnderline"/>
          <w:rFonts w:asciiTheme="majorHAnsi" w:hAnsiTheme="majorHAnsi" w:cstheme="majorHAnsi"/>
          <w:highlight w:val="green"/>
        </w:rPr>
        <w:t>a</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dominant</w:t>
      </w:r>
      <w:r w:rsidRPr="00EA26BE">
        <w:rPr>
          <w:rStyle w:val="Emphasis"/>
          <w:rFonts w:asciiTheme="majorHAnsi" w:hAnsiTheme="majorHAnsi" w:cstheme="majorHAnsi"/>
        </w:rPr>
        <w:t xml:space="preserve"> societal </w:t>
      </w:r>
      <w:r w:rsidRPr="00EA26BE">
        <w:rPr>
          <w:rStyle w:val="Emphasis"/>
          <w:rFonts w:asciiTheme="majorHAnsi" w:hAnsiTheme="majorHAnsi" w:cstheme="majorHAnsi"/>
          <w:highlight w:val="green"/>
        </w:rPr>
        <w:t>paradigm</w:t>
      </w:r>
      <w:r w:rsidRPr="00EA26BE">
        <w:rPr>
          <w:rFonts w:asciiTheme="majorHAnsi" w:hAnsiTheme="majorHAnsi" w:cstheme="majorHAnsi"/>
          <w:sz w:val="16"/>
          <w:highlight w:val="green"/>
        </w:rPr>
        <w:t xml:space="preserve">, </w:t>
      </w:r>
      <w:r w:rsidRPr="00EA26BE">
        <w:rPr>
          <w:rStyle w:val="StyleUnderline"/>
          <w:rFonts w:asciiTheme="majorHAnsi" w:hAnsiTheme="majorHAnsi" w:cstheme="majorHAnsi"/>
          <w:highlight w:val="green"/>
        </w:rPr>
        <w:t xml:space="preserve">it is </w:t>
      </w:r>
      <w:r w:rsidRPr="00EA26BE">
        <w:rPr>
          <w:rStyle w:val="Emphasis"/>
          <w:rFonts w:asciiTheme="majorHAnsi" w:hAnsiTheme="majorHAnsi" w:cstheme="majorHAnsi"/>
          <w:highlight w:val="green"/>
        </w:rPr>
        <w:t>uncertain</w:t>
      </w:r>
      <w:r w:rsidRPr="00EA26BE">
        <w:rPr>
          <w:rStyle w:val="StyleUnderline"/>
          <w:rFonts w:asciiTheme="majorHAnsi" w:hAnsiTheme="majorHAnsi" w:cstheme="majorHAnsi"/>
          <w:highlight w:val="green"/>
        </w:rPr>
        <w:t xml:space="preserve"> whether</w:t>
      </w:r>
      <w:r w:rsidRPr="00EA26BE">
        <w:rPr>
          <w:rStyle w:val="StyleUnderline"/>
          <w:rFonts w:asciiTheme="majorHAnsi" w:hAnsiTheme="majorHAnsi" w:cstheme="majorHAnsi"/>
        </w:rPr>
        <w:t xml:space="preserve"> the long-term survival of humankind by means of </w:t>
      </w:r>
      <w:r w:rsidRPr="00EA26BE">
        <w:rPr>
          <w:rStyle w:val="Emphasis"/>
          <w:rFonts w:asciiTheme="majorHAnsi" w:hAnsiTheme="majorHAnsi" w:cstheme="majorHAnsi"/>
          <w:highlight w:val="green"/>
        </w:rPr>
        <w:t>space colonization</w:t>
      </w:r>
      <w:r w:rsidRPr="00EA26BE">
        <w:rPr>
          <w:rFonts w:asciiTheme="majorHAnsi" w:hAnsiTheme="majorHAnsi" w:cstheme="majorHAnsi"/>
          <w:sz w:val="16"/>
          <w:highlight w:val="green"/>
        </w:rPr>
        <w:t xml:space="preserve"> </w:t>
      </w:r>
      <w:r w:rsidRPr="00EA26BE">
        <w:rPr>
          <w:rStyle w:val="StyleUnderline"/>
          <w:rFonts w:asciiTheme="majorHAnsi" w:hAnsiTheme="majorHAnsi" w:cstheme="majorHAnsi"/>
          <w:highlight w:val="green"/>
        </w:rPr>
        <w:t>would be</w:t>
      </w:r>
      <w:r w:rsidRPr="00EA26BE">
        <w:rPr>
          <w:rStyle w:val="StyleUnderline"/>
          <w:rFonts w:asciiTheme="majorHAnsi" w:hAnsiTheme="majorHAnsi" w:cstheme="majorHAnsi"/>
        </w:rPr>
        <w:t xml:space="preserve"> regarded a </w:t>
      </w:r>
      <w:r w:rsidRPr="00EA26BE">
        <w:rPr>
          <w:rStyle w:val="Emphasis"/>
          <w:rFonts w:asciiTheme="majorHAnsi" w:hAnsiTheme="majorHAnsi" w:cstheme="majorHAnsi"/>
          <w:highlight w:val="green"/>
        </w:rPr>
        <w:t>desirable</w:t>
      </w:r>
      <w:r w:rsidRPr="00EA26BE">
        <w:rPr>
          <w:rStyle w:val="Emphasis"/>
          <w:rFonts w:asciiTheme="majorHAnsi" w:hAnsiTheme="majorHAnsi" w:cstheme="majorHAnsi"/>
        </w:rPr>
        <w:t xml:space="preserve"> goal</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In a literal sense, </w:t>
      </w:r>
      <w:r w:rsidRPr="00EA26BE">
        <w:rPr>
          <w:rStyle w:val="StyleUnderline"/>
          <w:rFonts w:asciiTheme="majorHAnsi" w:hAnsiTheme="majorHAnsi" w:cstheme="majorHAnsi"/>
          <w:highlight w:val="green"/>
        </w:rPr>
        <w:t>establishing</w:t>
      </w:r>
      <w:r w:rsidRPr="00EA26BE">
        <w:rPr>
          <w:rStyle w:val="StyleUnderline"/>
          <w:rFonts w:asciiTheme="majorHAnsi" w:hAnsiTheme="majorHAnsi" w:cstheme="majorHAnsi"/>
        </w:rPr>
        <w:t xml:space="preserve"> </w:t>
      </w:r>
      <w:r w:rsidRPr="00EA26BE">
        <w:rPr>
          <w:rStyle w:val="Emphasis"/>
          <w:rFonts w:asciiTheme="majorHAnsi" w:hAnsiTheme="majorHAnsi" w:cstheme="majorHAnsi"/>
        </w:rPr>
        <w:t xml:space="preserve">extraterrestrial </w:t>
      </w:r>
      <w:r w:rsidRPr="00EA26BE">
        <w:rPr>
          <w:rStyle w:val="Emphasis"/>
          <w:rFonts w:asciiTheme="majorHAnsi" w:hAnsiTheme="majorHAnsi" w:cstheme="majorHAnsi"/>
          <w:highlight w:val="green"/>
        </w:rPr>
        <w:t>colonies would mean growth</w:t>
      </w:r>
      <w:r w:rsidRPr="00EA26BE">
        <w:rPr>
          <w:rFonts w:asciiTheme="majorHAnsi" w:hAnsiTheme="majorHAnsi" w:cstheme="majorHAnsi"/>
          <w:sz w:val="16"/>
        </w:rPr>
        <w:t xml:space="preserve">; </w:t>
      </w:r>
      <w:r w:rsidRPr="00EA26BE">
        <w:rPr>
          <w:rStyle w:val="StyleUnderline"/>
          <w:rFonts w:asciiTheme="majorHAnsi" w:hAnsiTheme="majorHAnsi" w:cstheme="majorHAnsi"/>
        </w:rPr>
        <w:t>the size of the total human population would grow,</w:t>
      </w:r>
      <w:r w:rsidRPr="00EA26BE">
        <w:rPr>
          <w:rFonts w:asciiTheme="majorHAnsi" w:hAnsiTheme="majorHAnsi" w:cstheme="majorHAnsi"/>
          <w:sz w:val="16"/>
        </w:rPr>
        <w:t xml:space="preserve"> and the area of space-time that humans occupy would grow.</w:t>
      </w:r>
    </w:p>
    <w:p w14:paraId="54A57FC8" w14:textId="77777777" w:rsidR="007651B5" w:rsidRPr="00EA26BE" w:rsidRDefault="007651B5" w:rsidP="007651B5">
      <w:pPr>
        <w:rPr>
          <w:rFonts w:asciiTheme="majorHAnsi" w:hAnsiTheme="majorHAnsi" w:cstheme="majorHAnsi"/>
          <w:sz w:val="16"/>
        </w:rPr>
      </w:pPr>
      <w:r w:rsidRPr="00EA26BE">
        <w:rPr>
          <w:rStyle w:val="StyleUnderline"/>
          <w:rFonts w:asciiTheme="majorHAnsi" w:hAnsiTheme="majorHAnsi" w:cstheme="majorHAnsi"/>
        </w:rPr>
        <w:t xml:space="preserve">In a more philosophical sense, </w:t>
      </w:r>
      <w:r w:rsidRPr="00EA26BE">
        <w:rPr>
          <w:rStyle w:val="StyleUnderline"/>
          <w:rFonts w:asciiTheme="majorHAnsi" w:hAnsiTheme="majorHAnsi" w:cstheme="majorHAnsi"/>
          <w:highlight w:val="green"/>
        </w:rPr>
        <w:t>degrowth might</w:t>
      </w:r>
      <w:r w:rsidRPr="00EA26BE">
        <w:rPr>
          <w:rStyle w:val="StyleUnderline"/>
          <w:rFonts w:asciiTheme="majorHAnsi" w:hAnsiTheme="majorHAnsi" w:cstheme="majorHAnsi"/>
        </w:rPr>
        <w:t xml:space="preserve"> even</w:t>
      </w:r>
      <w:r w:rsidRPr="00EA26BE">
        <w:rPr>
          <w:rStyle w:val="StyleUnderline"/>
          <w:rFonts w:asciiTheme="majorHAnsi" w:hAnsiTheme="majorHAnsi" w:cstheme="majorHAnsi"/>
          <w:highlight w:val="green"/>
        </w:rPr>
        <w:t xml:space="preserve"> be</w:t>
      </w:r>
      <w:r w:rsidRPr="00EA26BE">
        <w:rPr>
          <w:rFonts w:asciiTheme="majorHAnsi" w:hAnsiTheme="majorHAnsi" w:cstheme="majorHAnsi"/>
          <w:sz w:val="16"/>
          <w:highlight w:val="green"/>
        </w:rPr>
        <w:t xml:space="preserve"> </w:t>
      </w:r>
      <w:r w:rsidRPr="00EA26BE">
        <w:rPr>
          <w:rStyle w:val="Emphasis"/>
          <w:rFonts w:asciiTheme="majorHAnsi" w:hAnsiTheme="majorHAnsi" w:cstheme="majorHAnsi"/>
          <w:highlight w:val="green"/>
        </w:rPr>
        <w:t xml:space="preserve">antithetical to </w:t>
      </w:r>
      <w:r w:rsidRPr="00EA26BE">
        <w:rPr>
          <w:rStyle w:val="Emphasis"/>
          <w:rFonts w:asciiTheme="majorHAnsi" w:hAnsiTheme="majorHAnsi" w:cstheme="majorHAnsi"/>
        </w:rPr>
        <w:t xml:space="preserve">space </w:t>
      </w:r>
      <w:r w:rsidRPr="00EA26BE">
        <w:rPr>
          <w:rStyle w:val="Emphasis"/>
          <w:rFonts w:asciiTheme="majorHAnsi" w:hAnsiTheme="majorHAnsi" w:cstheme="majorHAnsi"/>
          <w:highlight w:val="green"/>
        </w:rPr>
        <w:t>colonization</w:t>
      </w:r>
      <w:r w:rsidRPr="00EA26BE">
        <w:rPr>
          <w:rFonts w:asciiTheme="majorHAnsi" w:hAnsiTheme="majorHAnsi" w:cstheme="majorHAnsi"/>
          <w:sz w:val="16"/>
        </w:rPr>
        <w:t xml:space="preserve">. </w:t>
      </w:r>
      <w:r w:rsidRPr="00EA26BE">
        <w:rPr>
          <w:rStyle w:val="StyleUnderline"/>
          <w:rFonts w:asciiTheme="majorHAnsi" w:hAnsiTheme="majorHAnsi" w:cstheme="majorHAnsi"/>
        </w:rPr>
        <w:t>Even though both degrowth and space colonization have a similar moral goal</w:t>
      </w:r>
      <w:r w:rsidRPr="00EA26BE">
        <w:rPr>
          <w:rFonts w:asciiTheme="majorHAnsi" w:hAnsiTheme="majorHAnsi" w:cstheme="majorHAnsi"/>
          <w:sz w:val="16"/>
        </w:rPr>
        <w:t xml:space="preserve"> – </w:t>
      </w:r>
      <w:r w:rsidRPr="00EA26BE">
        <w:rPr>
          <w:rStyle w:val="StyleUnderline"/>
          <w:rFonts w:asciiTheme="majorHAnsi" w:hAnsiTheme="majorHAnsi" w:cstheme="majorHAnsi"/>
        </w:rPr>
        <w:t>increasing wellbeing</w:t>
      </w:r>
      <w:r w:rsidRPr="00EA26BE">
        <w:rPr>
          <w:rFonts w:asciiTheme="majorHAnsi" w:hAnsiTheme="majorHAnsi" w:cstheme="majorHAnsi"/>
          <w:sz w:val="16"/>
        </w:rPr>
        <w:t xml:space="preserve"> </w:t>
      </w:r>
      <w:proofErr w:type="gramStart"/>
      <w:r w:rsidRPr="00EA26BE">
        <w:rPr>
          <w:rFonts w:asciiTheme="majorHAnsi" w:hAnsiTheme="majorHAnsi" w:cstheme="majorHAnsi"/>
          <w:sz w:val="16"/>
        </w:rPr>
        <w:t>– ,</w:t>
      </w:r>
      <w:proofErr w:type="gramEnd"/>
      <w:r w:rsidRPr="00EA26BE">
        <w:rPr>
          <w:rFonts w:asciiTheme="majorHAnsi" w:hAnsiTheme="majorHAnsi" w:cstheme="majorHAnsi"/>
          <w:sz w:val="16"/>
        </w:rPr>
        <w:t xml:space="preserve"> </w:t>
      </w:r>
      <w:r w:rsidRPr="00EA26BE">
        <w:rPr>
          <w:rStyle w:val="StyleUnderline"/>
          <w:rFonts w:asciiTheme="majorHAnsi" w:hAnsiTheme="majorHAnsi" w:cstheme="majorHAnsi"/>
        </w:rPr>
        <w:t>the ends to that goal are very different. Within degrowth</w:t>
      </w:r>
      <w:r w:rsidRPr="00EA26BE">
        <w:rPr>
          <w:rFonts w:asciiTheme="majorHAnsi" w:hAnsiTheme="majorHAnsi" w:cstheme="majorHAnsi"/>
          <w:sz w:val="16"/>
        </w:rPr>
        <w:t xml:space="preserve"> philosophy, </w:t>
      </w:r>
      <w:r w:rsidRPr="00EA26BE">
        <w:rPr>
          <w:rStyle w:val="StyleUnderline"/>
          <w:rFonts w:asciiTheme="majorHAnsi" w:hAnsiTheme="majorHAnsi" w:cstheme="majorHAnsi"/>
          <w:highlight w:val="green"/>
        </w:rPr>
        <w:t>the goal is</w:t>
      </w:r>
      <w:r w:rsidRPr="00EA26BE">
        <w:rPr>
          <w:rStyle w:val="StyleUnderline"/>
          <w:rFonts w:asciiTheme="majorHAnsi" w:hAnsiTheme="majorHAnsi" w:cstheme="majorHAnsi"/>
        </w:rPr>
        <w:t>,</w:t>
      </w:r>
      <w:r w:rsidRPr="00EA26BE">
        <w:rPr>
          <w:rFonts w:asciiTheme="majorHAnsi" w:hAnsiTheme="majorHAnsi" w:cstheme="majorHAnsi"/>
          <w:sz w:val="16"/>
        </w:rPr>
        <w:t xml:space="preserve"> metaphorically speaking, </w:t>
      </w:r>
      <w:r w:rsidRPr="00EA26BE">
        <w:rPr>
          <w:rStyle w:val="StyleUnderline"/>
          <w:rFonts w:asciiTheme="majorHAnsi" w:hAnsiTheme="majorHAnsi" w:cstheme="majorHAnsi"/>
          <w:highlight w:val="green"/>
        </w:rPr>
        <w:t>not to “live beyond our means”</w:t>
      </w:r>
      <w:r w:rsidRPr="00EA26BE">
        <w:rPr>
          <w:rStyle w:val="StyleUnderline"/>
          <w:rFonts w:asciiTheme="majorHAnsi" w:hAnsiTheme="majorHAnsi" w:cstheme="majorHAnsi"/>
        </w:rPr>
        <w:t>: We should strive for “ecological balance”, and such a state should increase the</w:t>
      </w:r>
      <w:r w:rsidRPr="00EA26BE">
        <w:rPr>
          <w:rFonts w:asciiTheme="majorHAnsi" w:hAnsiTheme="majorHAnsi" w:cstheme="majorHAnsi"/>
          <w:sz w:val="16"/>
        </w:rPr>
        <w:t xml:space="preserve"> </w:t>
      </w:r>
      <w:r w:rsidRPr="00EA26BE">
        <w:rPr>
          <w:rStyle w:val="Emphasis"/>
          <w:rFonts w:asciiTheme="majorHAnsi" w:hAnsiTheme="majorHAnsi" w:cstheme="majorHAnsi"/>
        </w:rPr>
        <w:t>average wellbeing</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But </w:t>
      </w:r>
      <w:r w:rsidRPr="00EA26BE">
        <w:rPr>
          <w:rStyle w:val="StyleUnderline"/>
          <w:rFonts w:asciiTheme="majorHAnsi" w:hAnsiTheme="majorHAnsi" w:cstheme="majorHAnsi"/>
          <w:highlight w:val="green"/>
        </w:rPr>
        <w:t>the frame of reference is the status quo</w:t>
      </w:r>
      <w:r w:rsidRPr="00EA26BE">
        <w:rPr>
          <w:rStyle w:val="StyleUnderline"/>
          <w:rFonts w:asciiTheme="majorHAnsi" w:hAnsiTheme="majorHAnsi" w:cstheme="majorHAnsi"/>
        </w:rPr>
        <w:t xml:space="preserve">; Earth and </w:t>
      </w:r>
      <w:r w:rsidRPr="00EA26BE">
        <w:rPr>
          <w:rStyle w:val="StyleUnderline"/>
          <w:rFonts w:asciiTheme="majorHAnsi" w:hAnsiTheme="majorHAnsi" w:cstheme="majorHAnsi"/>
          <w:highlight w:val="green"/>
        </w:rPr>
        <w:t>humankind</w:t>
      </w:r>
      <w:r w:rsidRPr="00EA26BE">
        <w:rPr>
          <w:rStyle w:val="StyleUnderline"/>
          <w:rFonts w:asciiTheme="majorHAnsi" w:hAnsiTheme="majorHAnsi" w:cstheme="majorHAnsi"/>
        </w:rPr>
        <w:t xml:space="preserve"> as we know it </w:t>
      </w:r>
      <w:r w:rsidRPr="00EA26BE">
        <w:rPr>
          <w:rStyle w:val="Emphasis"/>
          <w:rFonts w:asciiTheme="majorHAnsi" w:hAnsiTheme="majorHAnsi" w:cstheme="majorHAnsi"/>
          <w:highlight w:val="green"/>
        </w:rPr>
        <w:t>today</w:t>
      </w:r>
      <w:r w:rsidRPr="00EA26BE">
        <w:rPr>
          <w:rStyle w:val="StyleUnderline"/>
          <w:rFonts w:asciiTheme="majorHAnsi" w:hAnsiTheme="majorHAnsi" w:cstheme="majorHAnsi"/>
          <w:highlight w:val="green"/>
        </w:rPr>
        <w:t>. Space colonization</w:t>
      </w:r>
      <w:r w:rsidRPr="00EA26BE">
        <w:rPr>
          <w:rStyle w:val="StyleUnderline"/>
          <w:rFonts w:asciiTheme="majorHAnsi" w:hAnsiTheme="majorHAnsi" w:cstheme="majorHAnsi"/>
        </w:rPr>
        <w:t>,</w:t>
      </w:r>
      <w:r w:rsidRPr="00EA26BE">
        <w:rPr>
          <w:rFonts w:asciiTheme="majorHAnsi" w:hAnsiTheme="majorHAnsi" w:cstheme="majorHAnsi"/>
          <w:sz w:val="16"/>
        </w:rPr>
        <w:t xml:space="preserve"> on the other hand, </w:t>
      </w:r>
      <w:r w:rsidRPr="00EA26BE">
        <w:rPr>
          <w:rStyle w:val="StyleUnderline"/>
          <w:rFonts w:asciiTheme="majorHAnsi" w:hAnsiTheme="majorHAnsi" w:cstheme="majorHAnsi"/>
          <w:highlight w:val="green"/>
        </w:rPr>
        <w:t>operates with a</w:t>
      </w:r>
      <w:r w:rsidRPr="00EA26BE">
        <w:rPr>
          <w:rStyle w:val="StyleUnderline"/>
          <w:rFonts w:asciiTheme="majorHAnsi" w:hAnsiTheme="majorHAnsi" w:cstheme="majorHAnsi"/>
        </w:rPr>
        <w:t xml:space="preserve"> much</w:t>
      </w:r>
      <w:r w:rsidRPr="00EA26BE">
        <w:rPr>
          <w:rFonts w:asciiTheme="majorHAnsi" w:hAnsiTheme="majorHAnsi" w:cstheme="majorHAnsi"/>
          <w:sz w:val="16"/>
        </w:rPr>
        <w:t xml:space="preserve"> </w:t>
      </w:r>
      <w:r w:rsidRPr="00EA26BE">
        <w:rPr>
          <w:rStyle w:val="Emphasis"/>
          <w:rFonts w:asciiTheme="majorHAnsi" w:hAnsiTheme="majorHAnsi" w:cstheme="majorHAnsi"/>
          <w:highlight w:val="green"/>
        </w:rPr>
        <w:t>larger frame</w:t>
      </w:r>
      <w:r w:rsidRPr="00EA26BE">
        <w:rPr>
          <w:rStyle w:val="StyleUnderline"/>
          <w:rFonts w:asciiTheme="majorHAnsi" w:hAnsiTheme="majorHAnsi" w:cstheme="majorHAnsi"/>
        </w:rPr>
        <w:t xml:space="preserve"> of reference</w:t>
      </w:r>
      <w:r w:rsidRPr="00EA26BE">
        <w:rPr>
          <w:rFonts w:asciiTheme="majorHAnsi" w:hAnsiTheme="majorHAnsi" w:cstheme="majorHAnsi"/>
          <w:sz w:val="16"/>
        </w:rPr>
        <w:t xml:space="preserve">: </w:t>
      </w:r>
      <w:r w:rsidRPr="00EA26BE">
        <w:rPr>
          <w:rStyle w:val="Emphasis"/>
          <w:rFonts w:asciiTheme="majorHAnsi" w:hAnsiTheme="majorHAnsi" w:cstheme="majorHAnsi"/>
          <w:sz w:val="28"/>
          <w:szCs w:val="28"/>
          <w:highlight w:val="green"/>
        </w:rPr>
        <w:t>All</w:t>
      </w:r>
      <w:r w:rsidRPr="00EA26BE">
        <w:rPr>
          <w:rStyle w:val="Emphasis"/>
          <w:rFonts w:asciiTheme="majorHAnsi" w:hAnsiTheme="majorHAnsi" w:cstheme="majorHAnsi"/>
          <w:sz w:val="28"/>
          <w:szCs w:val="28"/>
        </w:rPr>
        <w:t xml:space="preserve"> the </w:t>
      </w:r>
      <w:r w:rsidRPr="00EA26BE">
        <w:rPr>
          <w:rStyle w:val="Emphasis"/>
          <w:rFonts w:asciiTheme="majorHAnsi" w:hAnsiTheme="majorHAnsi" w:cstheme="majorHAnsi"/>
          <w:sz w:val="28"/>
          <w:szCs w:val="28"/>
          <w:highlight w:val="green"/>
        </w:rPr>
        <w:t>future generations</w:t>
      </w:r>
      <w:r w:rsidRPr="00EA26BE">
        <w:rPr>
          <w:rStyle w:val="Emphasis"/>
          <w:rFonts w:asciiTheme="majorHAnsi" w:hAnsiTheme="majorHAnsi" w:cstheme="majorHAnsi"/>
        </w:rPr>
        <w:t xml:space="preserve"> of humans</w:t>
      </w:r>
      <w:r w:rsidRPr="00EA26BE">
        <w:rPr>
          <w:rFonts w:asciiTheme="majorHAnsi" w:hAnsiTheme="majorHAnsi" w:cstheme="majorHAnsi"/>
          <w:sz w:val="16"/>
        </w:rPr>
        <w:t xml:space="preserve"> (and other sentient beings) </w:t>
      </w:r>
      <w:r w:rsidRPr="00EA26BE">
        <w:rPr>
          <w:rStyle w:val="StyleUnderline"/>
          <w:rFonts w:asciiTheme="majorHAnsi" w:hAnsiTheme="majorHAnsi" w:cstheme="majorHAnsi"/>
        </w:rPr>
        <w:t>who could enjoy wellbeing if we succeed in colonizing space</w:t>
      </w:r>
      <w:r w:rsidRPr="00EA26BE">
        <w:rPr>
          <w:rFonts w:asciiTheme="majorHAnsi" w:hAnsiTheme="majorHAnsi" w:cstheme="majorHAnsi"/>
          <w:sz w:val="16"/>
        </w:rPr>
        <w:t xml:space="preserve"> – </w:t>
      </w:r>
      <w:r w:rsidRPr="00EA26BE">
        <w:rPr>
          <w:rStyle w:val="StyleUnderline"/>
          <w:rFonts w:asciiTheme="majorHAnsi" w:hAnsiTheme="majorHAnsi" w:cstheme="majorHAnsi"/>
        </w:rPr>
        <w:t xml:space="preserve">and who will categorically be </w:t>
      </w:r>
      <w:r w:rsidRPr="00EA26BE">
        <w:rPr>
          <w:rStyle w:val="Emphasis"/>
          <w:rFonts w:asciiTheme="majorHAnsi" w:hAnsiTheme="majorHAnsi" w:cstheme="majorHAnsi"/>
          <w:highlight w:val="green"/>
        </w:rPr>
        <w:t>denied</w:t>
      </w:r>
      <w:r w:rsidRPr="00EA26BE">
        <w:rPr>
          <w:rStyle w:val="Emphasis"/>
          <w:rFonts w:asciiTheme="majorHAnsi" w:hAnsiTheme="majorHAnsi" w:cstheme="majorHAnsi"/>
        </w:rPr>
        <w:t xml:space="preserve"> that </w:t>
      </w:r>
      <w:r w:rsidRPr="00EA26BE">
        <w:rPr>
          <w:rStyle w:val="Emphasis"/>
          <w:rFonts w:asciiTheme="majorHAnsi" w:hAnsiTheme="majorHAnsi" w:cstheme="majorHAnsi"/>
          <w:highlight w:val="green"/>
        </w:rPr>
        <w:t>wellbeing</w:t>
      </w:r>
      <w:r w:rsidRPr="00EA26BE">
        <w:rPr>
          <w:rFonts w:asciiTheme="majorHAnsi" w:hAnsiTheme="majorHAnsi" w:cstheme="majorHAnsi"/>
          <w:sz w:val="16"/>
          <w:highlight w:val="green"/>
        </w:rPr>
        <w:t xml:space="preserve"> </w:t>
      </w:r>
      <w:r w:rsidRPr="00EA26BE">
        <w:rPr>
          <w:rStyle w:val="StyleUnderline"/>
          <w:rFonts w:asciiTheme="majorHAnsi" w:hAnsiTheme="majorHAnsi" w:cstheme="majorHAnsi"/>
          <w:highlight w:val="green"/>
        </w:rPr>
        <w:t>if we fail to colonize</w:t>
      </w:r>
      <w:r w:rsidRPr="00EA26BE">
        <w:rPr>
          <w:rStyle w:val="StyleUnderline"/>
          <w:rFonts w:asciiTheme="majorHAnsi" w:hAnsiTheme="majorHAnsi" w:cstheme="majorHAnsi"/>
        </w:rPr>
        <w:t xml:space="preserve"> space</w:t>
      </w:r>
      <w:r w:rsidRPr="00EA26BE">
        <w:rPr>
          <w:rFonts w:asciiTheme="majorHAnsi" w:hAnsiTheme="majorHAnsi" w:cstheme="majorHAnsi"/>
          <w:sz w:val="16"/>
        </w:rPr>
        <w:t xml:space="preserve"> [70]. </w:t>
      </w:r>
      <w:r w:rsidRPr="00EA26BE">
        <w:rPr>
          <w:rStyle w:val="StyleUnderline"/>
          <w:rFonts w:asciiTheme="majorHAnsi" w:hAnsiTheme="majorHAnsi" w:cstheme="majorHAnsi"/>
        </w:rPr>
        <w:t xml:space="preserve">The goal of space colonization as a </w:t>
      </w:r>
      <w:r w:rsidRPr="00EA26BE">
        <w:rPr>
          <w:rStyle w:val="Emphasis"/>
          <w:rFonts w:asciiTheme="majorHAnsi" w:hAnsiTheme="majorHAnsi" w:cstheme="majorHAnsi"/>
        </w:rPr>
        <w:t>moral project</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is not to live beyond our means, but to actively </w:t>
      </w:r>
      <w:r w:rsidRPr="00EA26BE">
        <w:rPr>
          <w:rStyle w:val="Emphasis"/>
          <w:rFonts w:asciiTheme="majorHAnsi" w:hAnsiTheme="majorHAnsi" w:cstheme="majorHAnsi"/>
        </w:rPr>
        <w:t>redefine</w:t>
      </w:r>
      <w:r w:rsidRPr="00EA26BE">
        <w:rPr>
          <w:rStyle w:val="StyleUnderline"/>
          <w:rFonts w:asciiTheme="majorHAnsi" w:hAnsiTheme="majorHAnsi" w:cstheme="majorHAnsi"/>
        </w:rPr>
        <w:t xml:space="preserve"> and</w:t>
      </w:r>
      <w:r w:rsidRPr="00EA26BE">
        <w:rPr>
          <w:rFonts w:asciiTheme="majorHAnsi" w:hAnsiTheme="majorHAnsi" w:cstheme="majorHAnsi"/>
          <w:sz w:val="16"/>
        </w:rPr>
        <w:t xml:space="preserve"> </w:t>
      </w:r>
      <w:r w:rsidRPr="00EA26BE">
        <w:rPr>
          <w:rStyle w:val="Emphasis"/>
          <w:rFonts w:asciiTheme="majorHAnsi" w:hAnsiTheme="majorHAnsi" w:cstheme="majorHAnsi"/>
        </w:rPr>
        <w:t>expand</w:t>
      </w:r>
      <w:r w:rsidRPr="00EA26BE">
        <w:rPr>
          <w:rFonts w:asciiTheme="majorHAnsi" w:hAnsiTheme="majorHAnsi" w:cstheme="majorHAnsi"/>
          <w:sz w:val="16"/>
        </w:rPr>
        <w:t xml:space="preserve"> </w:t>
      </w:r>
      <w:r w:rsidRPr="00EA26BE">
        <w:rPr>
          <w:rStyle w:val="StyleUnderline"/>
          <w:rFonts w:asciiTheme="majorHAnsi" w:hAnsiTheme="majorHAnsi" w:cstheme="majorHAnsi"/>
        </w:rPr>
        <w:t xml:space="preserve">what our means are through scientific and </w:t>
      </w:r>
      <w:r w:rsidRPr="00EA26BE">
        <w:rPr>
          <w:rStyle w:val="Emphasis"/>
          <w:rFonts w:asciiTheme="majorHAnsi" w:hAnsiTheme="majorHAnsi" w:cstheme="majorHAnsi"/>
        </w:rPr>
        <w:t>technological progress</w:t>
      </w:r>
      <w:r w:rsidRPr="00EA26BE">
        <w:rPr>
          <w:rFonts w:asciiTheme="majorHAnsi" w:hAnsiTheme="majorHAnsi" w:cstheme="majorHAnsi"/>
          <w:sz w:val="16"/>
        </w:rPr>
        <w:t>.</w:t>
      </w:r>
    </w:p>
    <w:p w14:paraId="01151F9B" w14:textId="77777777" w:rsidR="007651B5" w:rsidRPr="00EA26BE" w:rsidRDefault="007651B5" w:rsidP="007651B5">
      <w:pPr>
        <w:rPr>
          <w:rFonts w:asciiTheme="majorHAnsi" w:hAnsiTheme="majorHAnsi" w:cstheme="majorHAnsi"/>
        </w:rPr>
      </w:pPr>
    </w:p>
    <w:sectPr w:rsidR="007651B5" w:rsidRPr="00EA26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E112F5"/>
    <w:multiLevelType w:val="hybridMultilevel"/>
    <w:tmpl w:val="D32A844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E393E11"/>
    <w:multiLevelType w:val="hybridMultilevel"/>
    <w:tmpl w:val="DB26C0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4B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ED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985"/>
    <w:rsid w:val="00117316"/>
    <w:rsid w:val="001209B4"/>
    <w:rsid w:val="001761FC"/>
    <w:rsid w:val="00182655"/>
    <w:rsid w:val="001840F2"/>
    <w:rsid w:val="00185134"/>
    <w:rsid w:val="001856C6"/>
    <w:rsid w:val="00191B5F"/>
    <w:rsid w:val="00192487"/>
    <w:rsid w:val="00193416"/>
    <w:rsid w:val="00195073"/>
    <w:rsid w:val="0019668D"/>
    <w:rsid w:val="001A25FD"/>
    <w:rsid w:val="001A4F4F"/>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4C"/>
    <w:rsid w:val="00330E13"/>
    <w:rsid w:val="00335A23"/>
    <w:rsid w:val="00336D21"/>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F7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1B5"/>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564"/>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2F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BD1"/>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0A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26BE"/>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A35771"/>
  <w14:defaultImageDpi w14:val="300"/>
  <w15:docId w15:val="{E2A1DF56-8610-6548-B13F-4361A773A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4BD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C4B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4B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4B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9C4B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4B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4BD1"/>
  </w:style>
  <w:style w:type="character" w:customStyle="1" w:styleId="Heading1Char">
    <w:name w:val="Heading 1 Char"/>
    <w:aliases w:val="Pocket Char"/>
    <w:basedOn w:val="DefaultParagraphFont"/>
    <w:link w:val="Heading1"/>
    <w:uiPriority w:val="9"/>
    <w:rsid w:val="009C4B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4BD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4BD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9C4B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4BD1"/>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9C4BD1"/>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9C4BD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C4BD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Dont u Char"/>
    <w:basedOn w:val="DefaultParagraphFont"/>
    <w:link w:val="NoSpacing"/>
    <w:uiPriority w:val="99"/>
    <w:unhideWhenUsed/>
    <w:rsid w:val="009C4BD1"/>
    <w:rPr>
      <w:color w:val="auto"/>
      <w:u w:val="none"/>
    </w:rPr>
  </w:style>
  <w:style w:type="paragraph" w:styleId="DocumentMap">
    <w:name w:val="Document Map"/>
    <w:basedOn w:val="Normal"/>
    <w:link w:val="DocumentMapChar"/>
    <w:uiPriority w:val="99"/>
    <w:semiHidden/>
    <w:unhideWhenUsed/>
    <w:rsid w:val="009C4B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4BD1"/>
    <w:rPr>
      <w:rFonts w:ascii="Lucida Grande" w:hAnsi="Lucida Grande" w:cs="Lucida Grande"/>
    </w:rPr>
  </w:style>
  <w:style w:type="character" w:styleId="Strong">
    <w:name w:val="Strong"/>
    <w:basedOn w:val="DefaultParagraphFont"/>
    <w:uiPriority w:val="22"/>
    <w:qFormat/>
    <w:rsid w:val="00323E4C"/>
    <w:rPr>
      <w:b/>
      <w:bC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23E4C"/>
    <w:pPr>
      <w:spacing w:before="100" w:beforeAutospacing="1" w:after="100" w:afterAutospacing="1"/>
    </w:pPr>
  </w:style>
  <w:style w:type="character" w:customStyle="1" w:styleId="apple-tab-span">
    <w:name w:val="apple-tab-span"/>
    <w:basedOn w:val="DefaultParagraphFont"/>
    <w:rsid w:val="00323E4C"/>
  </w:style>
  <w:style w:type="paragraph" w:customStyle="1" w:styleId="textbold">
    <w:name w:val="text bold"/>
    <w:basedOn w:val="Normal"/>
    <w:link w:val="Emphasis"/>
    <w:autoRedefine/>
    <w:uiPriority w:val="20"/>
    <w:qFormat/>
    <w:rsid w:val="00323E4C"/>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Card,No Spacing2,Debate Text,No Spacing23,ca"/>
    <w:basedOn w:val="Heading1"/>
    <w:link w:val="Hyperlink"/>
    <w:autoRedefine/>
    <w:uiPriority w:val="99"/>
    <w:qFormat/>
    <w:rsid w:val="00323E4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323E4C"/>
    <w:rPr>
      <w:rFonts w:ascii="Calibri" w:hAnsi="Calibri"/>
      <w:sz w:val="22"/>
    </w:rPr>
  </w:style>
  <w:style w:type="paragraph" w:customStyle="1" w:styleId="Emphasis1">
    <w:name w:val="Emphasis1"/>
    <w:basedOn w:val="Normal"/>
    <w:autoRedefine/>
    <w:uiPriority w:val="20"/>
    <w:qFormat/>
    <w:rsid w:val="00045ED1"/>
    <w:pPr>
      <w:pBdr>
        <w:top w:val="single" w:sz="4" w:space="1" w:color="auto"/>
        <w:left w:val="single" w:sz="4" w:space="4" w:color="auto"/>
        <w:bottom w:val="single" w:sz="4" w:space="1" w:color="auto"/>
        <w:right w:val="single" w:sz="4" w:space="4" w:color="auto"/>
      </w:pBdr>
      <w:ind w:left="720"/>
      <w:jc w:val="both"/>
    </w:pPr>
    <w:rPr>
      <w:b/>
      <w:iCs/>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2158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ovethelaw.com/2020/01/space-law-can-only-be-libertarian-minded/" TargetMode="External"/><Relationship Id="rId18" Type="http://schemas.openxmlformats.org/officeDocument/2006/relationships/hyperlink" Target="https://www.space.com/space-station-dodging-chinese-space-junk-spacex-crew-3" TargetMode="External"/><Relationship Id="rId3" Type="http://schemas.openxmlformats.org/officeDocument/2006/relationships/customXml" Target="../customXml/item3.xml"/><Relationship Id="rId21" Type="http://schemas.openxmlformats.org/officeDocument/2006/relationships/hyperlink" Target="http://www.spacesafetymagazine.com/space-debris/kessler-syndrome/don-kessler-envisat-kessler-syndrome/" TargetMode="External"/><Relationship Id="rId7" Type="http://schemas.openxmlformats.org/officeDocument/2006/relationships/settings" Target="settings.xml"/><Relationship Id="rId12" Type="http://schemas.openxmlformats.org/officeDocument/2006/relationships/hyperlink" Target="http://www.iitg.ac.in/arun/" TargetMode="External"/><Relationship Id="rId17" Type="http://schemas.openxmlformats.org/officeDocument/2006/relationships/hyperlink" Target="https://www.nasa.gov/mission_pages/station/news/orbital_debris.html" TargetMode="External"/><Relationship Id="rId2" Type="http://schemas.openxmlformats.org/officeDocument/2006/relationships/customXml" Target="../customXml/item2.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swfound.org/media/6575/swf_iridium_cosmos_collision_fact_sheet_updated_201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mach/science/colossal-elevator-space-could-be-going-sooner-you-ever-imagined-ncna915421" TargetMode="External"/><Relationship Id="rId5" Type="http://schemas.openxmlformats.org/officeDocument/2006/relationships/numbering" Target="numbering.xml"/><Relationship Id="rId15" Type="http://schemas.openxmlformats.org/officeDocument/2006/relationships/hyperlink" Target="https://www.space.com/kessler-syndrome-space-debris%20accessed%2012/10/21" TargetMode="External"/><Relationship Id="rId23" Type="http://schemas.openxmlformats.org/officeDocument/2006/relationships/theme" Target="theme/theme1.xml"/><Relationship Id="rId10" Type="http://schemas.openxmlformats.org/officeDocument/2006/relationships/hyperlink" Target="https://www.techtimes.com/articles/77612/20150818/companies-working-space-elevator.htm" TargetMode="External"/><Relationship Id="rId19" Type="http://schemas.openxmlformats.org/officeDocument/2006/relationships/hyperlink" Target="https://swfound.org/media/9550/chinese_asat_fact_sheet_updated_2012.pdf" TargetMode="External"/><Relationship Id="rId4" Type="http://schemas.openxmlformats.org/officeDocument/2006/relationships/customXml" Target="../customXml/item4.xml"/><Relationship Id="rId9" Type="http://schemas.openxmlformats.org/officeDocument/2006/relationships/hyperlink" Target="https://www.spacelegalissues.com/space-law-legal-aspects-of-the-space-elevator-transportation-system/" TargetMode="External"/><Relationship Id="rId14" Type="http://schemas.openxmlformats.org/officeDocument/2006/relationships/hyperlink" Target="http://space.co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26</Pages>
  <Words>20474</Words>
  <Characters>116704</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7</cp:revision>
  <dcterms:created xsi:type="dcterms:W3CDTF">2022-01-22T16:42:00Z</dcterms:created>
  <dcterms:modified xsi:type="dcterms:W3CDTF">2022-01-22T17:19:00Z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