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045FC" w14:textId="5229A7C8" w:rsidR="009338CF" w:rsidRDefault="009338CF" w:rsidP="009338CF">
      <w:pPr>
        <w:pStyle w:val="Heading2"/>
      </w:pPr>
      <w:r>
        <w:t>1</w:t>
      </w:r>
    </w:p>
    <w:p w14:paraId="23167721" w14:textId="6C36EA59" w:rsidR="009338CF" w:rsidRDefault="009338CF" w:rsidP="0066100A">
      <w:pPr>
        <w:pStyle w:val="Heading4"/>
      </w:pPr>
      <w:proofErr w:type="spellStart"/>
      <w:r>
        <w:t>Interp</w:t>
      </w:r>
      <w:proofErr w:type="spellEnd"/>
      <w:r>
        <w:t xml:space="preserve">: </w:t>
      </w:r>
      <w:r w:rsidR="0066100A">
        <w:t xml:space="preserve">must no </w:t>
      </w:r>
      <w:proofErr w:type="spellStart"/>
      <w:r w:rsidR="0066100A">
        <w:t>misdisclose</w:t>
      </w:r>
      <w:proofErr w:type="spellEnd"/>
    </w:p>
    <w:p w14:paraId="11C959F6" w14:textId="26C32544" w:rsidR="0066100A" w:rsidRDefault="0066100A" w:rsidP="0066100A">
      <w:proofErr w:type="spellStart"/>
      <w:proofErr w:type="gramStart"/>
      <w:r>
        <w:t>Viltion</w:t>
      </w:r>
      <w:proofErr w:type="spellEnd"/>
      <w:proofErr w:type="gramEnd"/>
      <w:r>
        <w:t xml:space="preserve"> they did</w:t>
      </w:r>
    </w:p>
    <w:p w14:paraId="27796E82" w14:textId="26717C3B" w:rsidR="0066100A" w:rsidRDefault="0066100A" w:rsidP="0066100A">
      <w:r>
        <w:rPr>
          <w:noProof/>
        </w:rPr>
        <w:drawing>
          <wp:inline distT="0" distB="0" distL="0" distR="0" wp14:anchorId="1DC3BA1C" wp14:editId="21D29381">
            <wp:extent cx="4953000" cy="1003300"/>
            <wp:effectExtent l="0" t="0" r="0" b="0"/>
            <wp:docPr id="3" name="Picture 3"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Background pattern&#10;&#10;Description automatically generated with low confidence"/>
                    <pic:cNvPicPr/>
                  </pic:nvPicPr>
                  <pic:blipFill>
                    <a:blip r:embed="rId11"/>
                    <a:stretch>
                      <a:fillRect/>
                    </a:stretch>
                  </pic:blipFill>
                  <pic:spPr>
                    <a:xfrm>
                      <a:off x="0" y="0"/>
                      <a:ext cx="4953000" cy="1003300"/>
                    </a:xfrm>
                    <a:prstGeom prst="rect">
                      <a:avLst/>
                    </a:prstGeom>
                  </pic:spPr>
                </pic:pic>
              </a:graphicData>
            </a:graphic>
          </wp:inline>
        </w:drawing>
      </w:r>
    </w:p>
    <w:p w14:paraId="6AB79808" w14:textId="0E47BBEE" w:rsidR="0066100A" w:rsidRDefault="0066100A" w:rsidP="0066100A"/>
    <w:p w14:paraId="710157B9" w14:textId="5B8F523C" w:rsidR="0066100A" w:rsidRDefault="0066100A" w:rsidP="0066100A"/>
    <w:p w14:paraId="334BEEC2" w14:textId="5FDD1765" w:rsidR="0066100A" w:rsidRDefault="0066100A" w:rsidP="0066100A">
      <w:r>
        <w:t>1] prep skew</w:t>
      </w:r>
    </w:p>
    <w:p w14:paraId="3FD7647F" w14:textId="4537232B" w:rsidR="0066100A" w:rsidRDefault="0066100A" w:rsidP="0066100A"/>
    <w:p w14:paraId="6F4D09F3" w14:textId="40F25EBF" w:rsidR="0066100A" w:rsidRDefault="0066100A" w:rsidP="0066100A">
      <w:r>
        <w:t xml:space="preserve">Kills </w:t>
      </w:r>
      <w:proofErr w:type="spellStart"/>
      <w:r>
        <w:t>perdibaliyu</w:t>
      </w:r>
      <w:proofErr w:type="spellEnd"/>
    </w:p>
    <w:p w14:paraId="2D29A7C5" w14:textId="3215F700" w:rsidR="0066100A" w:rsidRDefault="0066100A" w:rsidP="0066100A"/>
    <w:p w14:paraId="0FB18AF4" w14:textId="292C5EDA" w:rsidR="0066100A" w:rsidRDefault="0066100A" w:rsidP="0066100A"/>
    <w:p w14:paraId="263F8B1E" w14:textId="7AC35AE9" w:rsidR="0066100A" w:rsidRDefault="0066100A" w:rsidP="0066100A">
      <w:r>
        <w:t>2] academic dishonesty</w:t>
      </w:r>
    </w:p>
    <w:p w14:paraId="1245DC04" w14:textId="31FE2639" w:rsidR="0066100A" w:rsidRPr="0066100A" w:rsidRDefault="0066100A" w:rsidP="0066100A">
      <w:proofErr w:type="spellStart"/>
      <w:r>
        <w:t>Ows</w:t>
      </w:r>
      <w:proofErr w:type="spellEnd"/>
      <w:r>
        <w:t xml:space="preserve"> </w:t>
      </w:r>
      <w:proofErr w:type="spellStart"/>
      <w:r>
        <w:t>exportbltiy</w:t>
      </w:r>
      <w:proofErr w:type="spellEnd"/>
    </w:p>
    <w:p w14:paraId="4416A56E" w14:textId="478F37A1" w:rsidR="009338CF" w:rsidRDefault="009338CF" w:rsidP="009338CF">
      <w:pPr>
        <w:pStyle w:val="Heading2"/>
      </w:pPr>
      <w:r>
        <w:lastRenderedPageBreak/>
        <w:t>2</w:t>
      </w:r>
    </w:p>
    <w:p w14:paraId="3787BF92" w14:textId="77777777" w:rsidR="009338CF" w:rsidRDefault="009338CF" w:rsidP="009338CF">
      <w:pPr>
        <w:pStyle w:val="Heading4"/>
      </w:pPr>
      <w:proofErr w:type="spellStart"/>
      <w:r>
        <w:t>Interp</w:t>
      </w:r>
      <w:proofErr w:type="spellEnd"/>
      <w:r>
        <w:t xml:space="preserve"> – The affirmative must specify “workers” within a delimited text in the 1AC. </w:t>
      </w:r>
    </w:p>
    <w:p w14:paraId="6DCD16E8" w14:textId="77777777" w:rsidR="009338CF" w:rsidRPr="005C1F5B" w:rsidRDefault="009338CF" w:rsidP="009338CF">
      <w:pPr>
        <w:pStyle w:val="Heading4"/>
        <w:rPr>
          <w:rFonts w:cs="Calibri"/>
        </w:rPr>
      </w:pPr>
      <w:r>
        <w:rPr>
          <w:rFonts w:cs="Calibri"/>
        </w:rPr>
        <w:t xml:space="preserve">“Workers”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6FF4BE6F" w14:textId="77777777" w:rsidR="009338CF" w:rsidRDefault="009338CF" w:rsidP="009338CF">
      <w:r w:rsidRPr="001A4BA8">
        <w:rPr>
          <w:rStyle w:val="Style13ptBold"/>
        </w:rPr>
        <w:t>Work Smart No Date</w:t>
      </w:r>
      <w:r>
        <w:t xml:space="preserve"> [Work Smart (job advice app; </w:t>
      </w:r>
      <w:r w:rsidRPr="000A6D90">
        <w:t>new service backed by the Trades Union Congress (TUC) and Britain's trade unions. With over 5 million members working in all sectors of our economy, their support gives us the experience and the connections to help everyone get a better working life</w:t>
      </w:r>
      <w:r>
        <w:t>). “</w:t>
      </w:r>
      <w:r w:rsidRPr="00684943">
        <w:rPr>
          <w:rStyle w:val="Emphasis"/>
          <w:highlight w:val="green"/>
        </w:rPr>
        <w:t>Am I a worker</w:t>
      </w:r>
      <w:r w:rsidRPr="00684943">
        <w:rPr>
          <w:rStyle w:val="Emphasis"/>
        </w:rPr>
        <w:t xml:space="preserve">, an </w:t>
      </w:r>
      <w:r w:rsidRPr="00684943">
        <w:rPr>
          <w:rStyle w:val="Emphasis"/>
          <w:highlight w:val="green"/>
        </w:rPr>
        <w:t>employee or self-employed</w:t>
      </w:r>
      <w:r w:rsidRPr="000A6D90">
        <w:t>?</w:t>
      </w:r>
      <w:r>
        <w:t xml:space="preserve">”. No Date. Accessed 11/7/21. </w:t>
      </w:r>
      <w:hyperlink r:id="rId12" w:history="1">
        <w:r w:rsidRPr="00301B44">
          <w:rPr>
            <w:rStyle w:val="Hyperlink"/>
          </w:rPr>
          <w:t>https://worksmart.org.uk/work-rights/pay-and-contracts/contract-terminology/am-i-worker-employee-or-self-employed</w:t>
        </w:r>
      </w:hyperlink>
      <w:r>
        <w:t xml:space="preserve"> //Xu]</w:t>
      </w:r>
    </w:p>
    <w:p w14:paraId="1B3AA7C8" w14:textId="77777777" w:rsidR="009338CF" w:rsidRDefault="009338CF" w:rsidP="009338CF">
      <w:pPr>
        <w:rPr>
          <w:sz w:val="16"/>
        </w:rPr>
      </w:pPr>
      <w:r w:rsidRPr="00684943">
        <w:rPr>
          <w:sz w:val="16"/>
        </w:rPr>
        <w:t xml:space="preserve">This depends on the contractual relationship you have with your employer. </w:t>
      </w:r>
      <w:r w:rsidRPr="00684943">
        <w:rPr>
          <w:rStyle w:val="Emphasis"/>
          <w:highlight w:val="green"/>
        </w:rPr>
        <w:t xml:space="preserve">The distinction is important because many </w:t>
      </w:r>
      <w:r w:rsidRPr="00684943">
        <w:rPr>
          <w:rStyle w:val="Emphasis"/>
        </w:rPr>
        <w:t xml:space="preserve">important </w:t>
      </w:r>
      <w:r w:rsidRPr="00684943">
        <w:rPr>
          <w:rStyle w:val="Emphasis"/>
          <w:highlight w:val="green"/>
        </w:rPr>
        <w:t>rights</w:t>
      </w:r>
      <w:r w:rsidRPr="00684943">
        <w:rPr>
          <w:rStyle w:val="Emphasis"/>
        </w:rPr>
        <w:t xml:space="preserve"> – such as the right to claim unfair dismissal or maternity leave – </w:t>
      </w:r>
      <w:r w:rsidRPr="00684943">
        <w:rPr>
          <w:rStyle w:val="Emphasis"/>
          <w:highlight w:val="green"/>
        </w:rPr>
        <w:t>depend on</w:t>
      </w:r>
      <w:r w:rsidRPr="00684943">
        <w:rPr>
          <w:rStyle w:val="Emphasis"/>
        </w:rPr>
        <w:t xml:space="preserve"> </w:t>
      </w:r>
      <w:r w:rsidRPr="00684943">
        <w:rPr>
          <w:rStyle w:val="Emphasis"/>
          <w:highlight w:val="green"/>
        </w:rPr>
        <w:t>being an employee</w:t>
      </w:r>
      <w:r w:rsidRPr="00684943">
        <w:rPr>
          <w:rStyle w:val="Emphasis"/>
        </w:rPr>
        <w:t>. For other rights, such as the right to be paid the National Minimum Wage, you must be a worker.</w:t>
      </w:r>
      <w:r>
        <w:rPr>
          <w:rStyle w:val="Emphasis"/>
        </w:rPr>
        <w:t xml:space="preserve"> </w:t>
      </w:r>
      <w:r w:rsidRPr="00684943">
        <w:rPr>
          <w:sz w:val="16"/>
        </w:rPr>
        <w:t xml:space="preserve">All employees are workers, but not all workers are employees. The third category – the genuinely self-employed – have very few employment rights. </w:t>
      </w:r>
      <w:r w:rsidRPr="00684943">
        <w:rPr>
          <w:rStyle w:val="Emphasis"/>
        </w:rPr>
        <w:t xml:space="preserve">Every year </w:t>
      </w:r>
      <w:r w:rsidRPr="00684943">
        <w:rPr>
          <w:rStyle w:val="Emphasis"/>
          <w:highlight w:val="green"/>
        </w:rPr>
        <w:t>court cases hang on the distinction</w:t>
      </w:r>
      <w:r w:rsidRPr="00684943">
        <w:rPr>
          <w:rStyle w:val="Emphasis"/>
        </w:rPr>
        <w:t xml:space="preserve"> between the three categories </w:t>
      </w:r>
      <w:r w:rsidRPr="00684943">
        <w:rPr>
          <w:rStyle w:val="Emphasis"/>
          <w:highlight w:val="green"/>
        </w:rPr>
        <w:t>and</w:t>
      </w:r>
      <w:r w:rsidRPr="00684943">
        <w:rPr>
          <w:rStyle w:val="Emphasis"/>
        </w:rPr>
        <w:t xml:space="preserve"> unfortunately </w:t>
      </w:r>
      <w:r w:rsidRPr="00684943">
        <w:rPr>
          <w:rStyle w:val="Emphasis"/>
          <w:highlight w:val="green"/>
        </w:rPr>
        <w:t>there is no clear definition</w:t>
      </w:r>
      <w:r w:rsidRPr="00684943">
        <w:rPr>
          <w:rStyle w:val="Emphasis"/>
        </w:rPr>
        <w:t>.</w:t>
      </w:r>
      <w:r w:rsidRPr="00684943">
        <w:rPr>
          <w:sz w:val="16"/>
        </w:rPr>
        <w:t xml:space="preserve"> However, there is a rough rule of thumb: If your employer has to provide work for you personally, which you can't turn down, on a regular basis, says when and where the work is to be done, supplies the tools or other equipment, pays tax and National Insurance on your behalf, and can subject you to a disciplinary procedure if you don’t follow the rules or if your performance is ‘unsatisfactory’, then you are probably an employee, and have what is known as a 'contract of employment'. If you are contracted to do work personally but you are not an employee, then unless you are genuinely running your own business, freely supplying goods or services to your own customers, then you are likely to be a 'worker'. You are therefore entitled, for example, to the National Minimum Wage, holiday pay and other working time rights. If you are genuinely running your own business, meaning that you are free to decide when you work, can choose to substitute someone else to do your work instead of you, can carry out work in the manner you best see fit, make your own sickness and holiday arrangements, and pay your own tax and National Insurance, you could be a self-employed person, contracted to provide a service to the employer. Hence your contract is known as a 'contract for services'. </w:t>
      </w:r>
      <w:r w:rsidRPr="00684943">
        <w:rPr>
          <w:rStyle w:val="Emphasis"/>
          <w:highlight w:val="green"/>
        </w:rPr>
        <w:t>Many</w:t>
      </w:r>
      <w:r w:rsidRPr="00684943">
        <w:rPr>
          <w:rStyle w:val="Emphasis"/>
        </w:rPr>
        <w:t xml:space="preserve"> people are happy to be self-employed and some </w:t>
      </w:r>
      <w:r w:rsidRPr="00684943">
        <w:rPr>
          <w:rStyle w:val="Emphasis"/>
          <w:highlight w:val="green"/>
        </w:rPr>
        <w:t>occupations, such as journalism</w:t>
      </w:r>
      <w:r w:rsidRPr="00684943">
        <w:rPr>
          <w:rStyle w:val="Emphasis"/>
        </w:rPr>
        <w:t xml:space="preserve">, are likely to </w:t>
      </w:r>
      <w:r w:rsidRPr="00684943">
        <w:rPr>
          <w:rStyle w:val="Emphasis"/>
          <w:highlight w:val="green"/>
        </w:rPr>
        <w:t>have</w:t>
      </w:r>
      <w:r w:rsidRPr="00684943">
        <w:rPr>
          <w:rStyle w:val="Emphasis"/>
        </w:rPr>
        <w:t xml:space="preserve"> a high proportion of </w:t>
      </w:r>
      <w:r w:rsidRPr="00684943">
        <w:rPr>
          <w:rStyle w:val="Emphasis"/>
          <w:highlight w:val="green"/>
        </w:rPr>
        <w:t>self-employed workers</w:t>
      </w:r>
      <w:r w:rsidRPr="00684943">
        <w:rPr>
          <w:rStyle w:val="Emphasis"/>
        </w:rPr>
        <w:t xml:space="preserve">. </w:t>
      </w:r>
      <w:r w:rsidRPr="00684943">
        <w:rPr>
          <w:rStyle w:val="Emphasis"/>
          <w:highlight w:val="green"/>
        </w:rPr>
        <w:t>However</w:t>
      </w:r>
      <w:r w:rsidRPr="00684943">
        <w:rPr>
          <w:rStyle w:val="Emphasis"/>
        </w:rPr>
        <w:t xml:space="preserve">, </w:t>
      </w:r>
      <w:r w:rsidRPr="00684943">
        <w:rPr>
          <w:rStyle w:val="Emphasis"/>
          <w:highlight w:val="green"/>
        </w:rPr>
        <w:t>some</w:t>
      </w:r>
      <w:r w:rsidRPr="00684943">
        <w:rPr>
          <w:rStyle w:val="Emphasis"/>
        </w:rPr>
        <w:t xml:space="preserve"> unscrupulous </w:t>
      </w:r>
      <w:r w:rsidRPr="00684943">
        <w:rPr>
          <w:rStyle w:val="Emphasis"/>
          <w:highlight w:val="green"/>
        </w:rPr>
        <w:t>employers</w:t>
      </w:r>
      <w:r w:rsidRPr="00684943">
        <w:rPr>
          <w:rStyle w:val="Emphasis"/>
        </w:rPr>
        <w:t xml:space="preserve"> deliberately </w:t>
      </w:r>
      <w:proofErr w:type="spellStart"/>
      <w:r w:rsidRPr="00684943">
        <w:rPr>
          <w:rStyle w:val="Emphasis"/>
          <w:highlight w:val="green"/>
        </w:rPr>
        <w:t>miscategorise</w:t>
      </w:r>
      <w:proofErr w:type="spellEnd"/>
      <w:r w:rsidRPr="00684943">
        <w:rPr>
          <w:rStyle w:val="Emphasis"/>
          <w:highlight w:val="green"/>
        </w:rPr>
        <w:t xml:space="preserve"> individuals</w:t>
      </w:r>
      <w:r w:rsidRPr="00684943">
        <w:rPr>
          <w:rStyle w:val="Emphasis"/>
        </w:rPr>
        <w:t xml:space="preserve"> as self-employed </w:t>
      </w:r>
      <w:r w:rsidRPr="00684943">
        <w:rPr>
          <w:rStyle w:val="Emphasis"/>
          <w:highlight w:val="green"/>
        </w:rPr>
        <w:t>to avoid tax,</w:t>
      </w:r>
      <w:r w:rsidRPr="00684943">
        <w:rPr>
          <w:rStyle w:val="Emphasis"/>
        </w:rPr>
        <w:t xml:space="preserve"> National Insurance </w:t>
      </w:r>
      <w:proofErr w:type="gramStart"/>
      <w:r w:rsidRPr="00684943">
        <w:rPr>
          <w:rStyle w:val="Emphasis"/>
        </w:rPr>
        <w:t>Contributions</w:t>
      </w:r>
      <w:proofErr w:type="gramEnd"/>
      <w:r w:rsidRPr="00684943">
        <w:rPr>
          <w:rStyle w:val="Emphasis"/>
        </w:rPr>
        <w:t xml:space="preserve"> and employment obligations, such as the National Minimum Wage or holiday pay.</w:t>
      </w:r>
      <w:r>
        <w:rPr>
          <w:rStyle w:val="Emphasis"/>
        </w:rPr>
        <w:t xml:space="preserve"> </w:t>
      </w:r>
      <w:r w:rsidRPr="00684943">
        <w:rPr>
          <w:sz w:val="16"/>
        </w:rPr>
        <w:t xml:space="preserve">Important case law, especially the landmark Supreme Court judgement of </w:t>
      </w:r>
      <w:proofErr w:type="spellStart"/>
      <w:r w:rsidRPr="00684943">
        <w:rPr>
          <w:sz w:val="16"/>
        </w:rPr>
        <w:t>Autoclenz</w:t>
      </w:r>
      <w:proofErr w:type="spellEnd"/>
      <w:r w:rsidRPr="00684943">
        <w:rPr>
          <w:sz w:val="16"/>
        </w:rPr>
        <w:t xml:space="preserve"> Limited v Belcher [2011] UKSC 41, makes it clear that just because signed contract documentation makes it look as if someone is self-employed, that is by no means the end of the story. Employment tribunals must </w:t>
      </w:r>
      <w:proofErr w:type="gramStart"/>
      <w:r w:rsidRPr="00684943">
        <w:rPr>
          <w:sz w:val="16"/>
        </w:rPr>
        <w:t>take into account</w:t>
      </w:r>
      <w:proofErr w:type="gramEnd"/>
      <w:r w:rsidRPr="00684943">
        <w:rPr>
          <w:sz w:val="16"/>
        </w:rPr>
        <w:t xml:space="preserve"> the inequality of bargaining power between employer and employee, and must look at the whole context, not just the contract documents, to make sure the written contract document genuinely reflects what the parties intended the employment relationship to be. </w:t>
      </w:r>
      <w:r w:rsidRPr="00684943">
        <w:rPr>
          <w:rStyle w:val="Emphasis"/>
          <w:highlight w:val="green"/>
        </w:rPr>
        <w:t>Working out who is</w:t>
      </w:r>
      <w:r w:rsidRPr="00684943">
        <w:rPr>
          <w:rStyle w:val="Emphasis"/>
        </w:rPr>
        <w:t xml:space="preserve"> an employee and </w:t>
      </w:r>
      <w:r w:rsidRPr="00684943">
        <w:rPr>
          <w:rStyle w:val="Emphasis"/>
          <w:highlight w:val="green"/>
        </w:rPr>
        <w:t>who</w:t>
      </w:r>
      <w:r w:rsidRPr="00684943">
        <w:rPr>
          <w:rStyle w:val="Emphasis"/>
        </w:rPr>
        <w:t xml:space="preserve"> is self-employed </w:t>
      </w:r>
      <w:r w:rsidRPr="00684943">
        <w:rPr>
          <w:rStyle w:val="Emphasis"/>
          <w:highlight w:val="green"/>
        </w:rPr>
        <w:t>is contentious and</w:t>
      </w:r>
      <w:r w:rsidRPr="00684943">
        <w:rPr>
          <w:rStyle w:val="Emphasis"/>
        </w:rPr>
        <w:t xml:space="preserve"> often </w:t>
      </w:r>
      <w:r w:rsidRPr="00684943">
        <w:rPr>
          <w:rStyle w:val="Emphasis"/>
          <w:highlight w:val="green"/>
        </w:rPr>
        <w:t>unclear</w:t>
      </w:r>
      <w:r w:rsidRPr="00684943">
        <w:rPr>
          <w:rStyle w:val="Emphasis"/>
        </w:rPr>
        <w:t xml:space="preserve">. </w:t>
      </w:r>
      <w:r w:rsidRPr="00684943">
        <w:rPr>
          <w:sz w:val="16"/>
        </w:rPr>
        <w:t xml:space="preserve">If you are unsure, you should seek advice from Citizens Advice. Contact your union if you are a </w:t>
      </w:r>
      <w:proofErr w:type="gramStart"/>
      <w:r w:rsidRPr="00684943">
        <w:rPr>
          <w:sz w:val="16"/>
        </w:rPr>
        <w:t>member, or</w:t>
      </w:r>
      <w:proofErr w:type="gramEnd"/>
      <w:r w:rsidRPr="00684943">
        <w:rPr>
          <w:sz w:val="16"/>
        </w:rPr>
        <w:t xml:space="preserve"> use one of the resources on </w:t>
      </w:r>
      <w:proofErr w:type="spellStart"/>
      <w:r w:rsidRPr="00684943">
        <w:rPr>
          <w:sz w:val="16"/>
        </w:rPr>
        <w:t>workSMART's</w:t>
      </w:r>
      <w:proofErr w:type="spellEnd"/>
      <w:r w:rsidRPr="00684943">
        <w:rPr>
          <w:sz w:val="16"/>
        </w:rPr>
        <w:t xml:space="preserve"> free help page.</w:t>
      </w:r>
    </w:p>
    <w:p w14:paraId="2BD1584B" w14:textId="77777777" w:rsidR="009338CF" w:rsidRDefault="009338CF" w:rsidP="009338CF">
      <w:pPr>
        <w:pStyle w:val="Heading4"/>
      </w:pPr>
      <w:r w:rsidRPr="00831D2B">
        <w:rPr>
          <w:rFonts w:cs="Calibri"/>
        </w:rPr>
        <w:lastRenderedPageBreak/>
        <w:t>Violation – you don’t.</w:t>
      </w:r>
    </w:p>
    <w:p w14:paraId="1934EECB" w14:textId="77777777" w:rsidR="009338CF" w:rsidRPr="00831D2B" w:rsidRDefault="009338CF" w:rsidP="009338CF">
      <w:pPr>
        <w:pStyle w:val="Heading4"/>
        <w:spacing w:line="240" w:lineRule="auto"/>
        <w:rPr>
          <w:rFonts w:cs="Calibri"/>
        </w:rPr>
      </w:pPr>
      <w:r>
        <w:rPr>
          <w:rFonts w:cs="Calibri"/>
        </w:rPr>
        <w:t xml:space="preserve">Prefer – </w:t>
      </w:r>
    </w:p>
    <w:p w14:paraId="1EB9A868" w14:textId="77777777" w:rsidR="009338CF" w:rsidRPr="002B6529" w:rsidRDefault="009338CF" w:rsidP="009338CF">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Big Tech DA’s, Unions DA’s, basic case turns, and core process counter plans that have different definitions and 1NC pre-round prep.</w:t>
      </w:r>
    </w:p>
    <w:p w14:paraId="537E5C45" w14:textId="77777777" w:rsidR="009338CF" w:rsidRDefault="009338CF" w:rsidP="009338CF">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31A6AFA4" w14:textId="77777777" w:rsidR="009338CF" w:rsidRDefault="009338CF" w:rsidP="009338CF">
      <w:pPr>
        <w:pStyle w:val="Heading4"/>
      </w:pPr>
      <w:r>
        <w:t xml:space="preserve">3] </w:t>
      </w:r>
      <w:r w:rsidRPr="00551866">
        <w:rPr>
          <w:u w:val="single"/>
        </w:rPr>
        <w:t>Real World</w:t>
      </w:r>
      <w:r>
        <w:t xml:space="preserve"> – Policy makers will always define the entity that they are recognizing. It also means zero solvency, absent spec, governments can circumvent since there is no delineated way to enforce the </w:t>
      </w:r>
      <w:proofErr w:type="spellStart"/>
      <w:r>
        <w:t>aff</w:t>
      </w:r>
      <w:proofErr w:type="spellEnd"/>
      <w:r>
        <w:t xml:space="preserve"> and means their solvency can’t actualize. </w:t>
      </w:r>
    </w:p>
    <w:p w14:paraId="62ACE19F" w14:textId="77777777" w:rsidR="009338CF" w:rsidRDefault="009338CF" w:rsidP="009338CF">
      <w:pPr>
        <w:pStyle w:val="Heading4"/>
      </w:pPr>
      <w:proofErr w:type="spellStart"/>
      <w:r>
        <w:t>WSpec</w:t>
      </w:r>
      <w:proofErr w:type="spellEnd"/>
      <w:r>
        <w:t xml:space="preserve"> isn’t regressive or arbitrary – its core topic lit for what happens when the </w:t>
      </w:r>
      <w:proofErr w:type="spellStart"/>
      <w:r>
        <w:t>aff</w:t>
      </w:r>
      <w:proofErr w:type="spellEnd"/>
      <w:r>
        <w:t xml:space="preserve"> is implemented and cannot be discounted from recognition policies that require enforcement to function.</w:t>
      </w:r>
    </w:p>
    <w:p w14:paraId="12D388F2" w14:textId="70DCA373" w:rsidR="00D12621" w:rsidRDefault="00D12621" w:rsidP="00D12621">
      <w:pPr>
        <w:pStyle w:val="Heading4"/>
      </w:pPr>
      <w:r>
        <w:t xml:space="preserve">Neg theory is drop the debater – a) Prep skew – </w:t>
      </w:r>
      <w:proofErr w:type="spellStart"/>
      <w:r>
        <w:t>aff’s</w:t>
      </w:r>
      <w:proofErr w:type="spellEnd"/>
      <w:r>
        <w:t xml:space="preserve">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5396919B" w14:textId="56B51EFE" w:rsidR="00D12621" w:rsidRDefault="00D12621" w:rsidP="00D12621"/>
    <w:p w14:paraId="389E1A99" w14:textId="77777777" w:rsidR="002B316A" w:rsidRPr="005146C6" w:rsidRDefault="002B316A" w:rsidP="002B316A">
      <w:pPr>
        <w:pStyle w:val="Heading4"/>
      </w:pPr>
      <w:r>
        <w:t xml:space="preserve">No RVI’s- a) chilling effect – people will be too scared to read theory because RVI’s encourage baiting theory b) clash – people go all in on theory which decks substance engagement </w:t>
      </w:r>
    </w:p>
    <w:p w14:paraId="7D72CFE2" w14:textId="77777777" w:rsidR="002B316A" w:rsidRPr="00D12621" w:rsidRDefault="002B316A" w:rsidP="00D12621"/>
    <w:p w14:paraId="3F6A8F67" w14:textId="78EBE224" w:rsidR="009338CF" w:rsidRDefault="009338CF" w:rsidP="009338CF">
      <w:pPr>
        <w:pStyle w:val="Heading4"/>
      </w:pPr>
      <w:r w:rsidRPr="009338CF">
        <w:t xml:space="preserve">Use competing </w:t>
      </w:r>
      <w:proofErr w:type="spellStart"/>
      <w:r w:rsidRPr="009338CF">
        <w:t>interps</w:t>
      </w:r>
      <w:proofErr w:type="spellEnd"/>
      <w:r w:rsidRPr="009338CF">
        <w:t>—either there’s a bright line which collapses, or there isn’t which causes intervention.</w:t>
      </w:r>
    </w:p>
    <w:p w14:paraId="0C4F6F19" w14:textId="5E65DAD6" w:rsidR="009338CF" w:rsidRDefault="009338CF" w:rsidP="009338CF"/>
    <w:p w14:paraId="6CC56C17" w14:textId="77777777" w:rsidR="009338CF" w:rsidRPr="0011347F" w:rsidRDefault="009338CF" w:rsidP="009338CF">
      <w:pPr>
        <w:pStyle w:val="Heading4"/>
        <w:rPr>
          <w:rFonts w:asciiTheme="majorHAnsi" w:hAnsiTheme="majorHAnsi" w:cstheme="majorHAnsi"/>
          <w:color w:val="000000" w:themeColor="text1"/>
        </w:rPr>
      </w:pPr>
      <w:r w:rsidRPr="0011347F">
        <w:rPr>
          <w:rFonts w:asciiTheme="majorHAnsi" w:hAnsiTheme="majorHAnsi" w:cstheme="majorHAnsi"/>
          <w:color w:val="000000" w:themeColor="text1"/>
        </w:rPr>
        <w:t xml:space="preserve">1NC theory first a] If I was </w:t>
      </w:r>
      <w:proofErr w:type="gramStart"/>
      <w:r w:rsidRPr="0011347F">
        <w:rPr>
          <w:rFonts w:asciiTheme="majorHAnsi" w:hAnsiTheme="majorHAnsi" w:cstheme="majorHAnsi"/>
          <w:color w:val="000000" w:themeColor="text1"/>
        </w:rPr>
        <w:t>abusive</w:t>
      </w:r>
      <w:proofErr w:type="gramEnd"/>
      <w:r w:rsidRPr="0011347F">
        <w:rPr>
          <w:rFonts w:asciiTheme="majorHAnsi" w:hAnsiTheme="majorHAnsi" w:cstheme="majorHAnsi"/>
          <w:color w:val="000000" w:themeColor="text1"/>
        </w:rPr>
        <w:t xml:space="preserve"> it was because the 1AC was b] We have more speeches to norm over whether it’s a good idea c] 2AR answers to the 2NR counter-</w:t>
      </w:r>
      <w:proofErr w:type="spellStart"/>
      <w:r w:rsidRPr="0011347F">
        <w:rPr>
          <w:rFonts w:asciiTheme="majorHAnsi" w:hAnsiTheme="majorHAnsi" w:cstheme="majorHAnsi"/>
          <w:color w:val="000000" w:themeColor="text1"/>
        </w:rPr>
        <w:t>interp</w:t>
      </w:r>
      <w:proofErr w:type="spellEnd"/>
      <w:r w:rsidRPr="0011347F">
        <w:rPr>
          <w:rFonts w:asciiTheme="majorHAnsi" w:hAnsiTheme="majorHAnsi" w:cstheme="majorHAnsi"/>
          <w:color w:val="000000" w:themeColor="text1"/>
        </w:rPr>
        <w:t xml:space="preserve"> are always new, which means their </w:t>
      </w:r>
      <w:proofErr w:type="spellStart"/>
      <w:r w:rsidRPr="0011347F">
        <w:rPr>
          <w:rFonts w:asciiTheme="majorHAnsi" w:hAnsiTheme="majorHAnsi" w:cstheme="majorHAnsi"/>
          <w:color w:val="000000" w:themeColor="text1"/>
        </w:rPr>
        <w:t>interp</w:t>
      </w:r>
      <w:proofErr w:type="spellEnd"/>
      <w:r w:rsidRPr="0011347F">
        <w:rPr>
          <w:rFonts w:asciiTheme="majorHAnsi" w:hAnsiTheme="majorHAnsi" w:cstheme="majorHAnsi"/>
          <w:color w:val="000000" w:themeColor="text1"/>
        </w:rPr>
        <w:t xml:space="preserve"> is easier to win.</w:t>
      </w:r>
    </w:p>
    <w:p w14:paraId="04892BE5" w14:textId="77777777" w:rsidR="009338CF" w:rsidRPr="009338CF" w:rsidRDefault="009338CF" w:rsidP="009338CF"/>
    <w:p w14:paraId="443DC0AE" w14:textId="6AAE324B" w:rsidR="009338CF" w:rsidRDefault="009338CF" w:rsidP="009338CF">
      <w:pPr>
        <w:pStyle w:val="Heading2"/>
      </w:pPr>
      <w:r>
        <w:lastRenderedPageBreak/>
        <w:t>3</w:t>
      </w:r>
    </w:p>
    <w:p w14:paraId="5A6AE2FC"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 xml:space="preserve">Hedonism collapses to moral egoism – even if pleasure is intrinsically good and motivating, it doesn’t follow that other </w:t>
      </w:r>
      <w:proofErr w:type="gramStart"/>
      <w:r w:rsidRPr="007B4215">
        <w:rPr>
          <w:rFonts w:asciiTheme="majorHAnsi" w:hAnsiTheme="majorHAnsi" w:cstheme="majorHAnsi"/>
        </w:rPr>
        <w:t>subjects</w:t>
      </w:r>
      <w:proofErr w:type="gramEnd"/>
      <w:r w:rsidRPr="007B4215">
        <w:rPr>
          <w:rFonts w:asciiTheme="majorHAnsi" w:hAnsiTheme="majorHAnsi" w:cstheme="majorHAnsi"/>
        </w:rPr>
        <w:t xml:space="preserve"> pleasure is also intrinsically good</w:t>
      </w:r>
    </w:p>
    <w:p w14:paraId="5192D522"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 xml:space="preserve">1] </w:t>
      </w:r>
      <w:proofErr w:type="gramStart"/>
      <w:r w:rsidRPr="007B4215">
        <w:rPr>
          <w:rFonts w:asciiTheme="majorHAnsi" w:hAnsiTheme="majorHAnsi" w:cstheme="majorHAnsi"/>
        </w:rPr>
        <w:t>Non-sequitur</w:t>
      </w:r>
      <w:proofErr w:type="gramEnd"/>
      <w:r w:rsidRPr="007B4215">
        <w:rPr>
          <w:rFonts w:asciiTheme="majorHAnsi" w:hAnsiTheme="majorHAnsi" w:cstheme="majorHAnsi"/>
        </w:rPr>
        <w:t xml:space="preserve"> – saying that x is good for me doesn’t entail that x is good for everybody.</w:t>
      </w:r>
    </w:p>
    <w:p w14:paraId="09074F4C" w14:textId="77777777" w:rsidR="009338CF" w:rsidRPr="007B4215" w:rsidRDefault="009338CF" w:rsidP="009338CF">
      <w:pPr>
        <w:pStyle w:val="Heading4"/>
        <w:rPr>
          <w:rFonts w:asciiTheme="majorHAnsi" w:hAnsiTheme="majorHAnsi" w:cstheme="majorHAnsi"/>
          <w:vertAlign w:val="subscript"/>
        </w:rPr>
      </w:pPr>
      <w:r w:rsidRPr="007B4215">
        <w:rPr>
          <w:rFonts w:asciiTheme="majorHAnsi" w:hAnsiTheme="majorHAnsi" w:cstheme="majorHAnsi"/>
        </w:rPr>
        <w:t>2] Solipsism – we can’t verify if other humans also are experiential subjects or are just fleshy objects.</w:t>
      </w:r>
    </w:p>
    <w:p w14:paraId="7879D732"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3] Disagreements – even if pleasure is good, humans always disagree with what is pleasurable, empirically proven by impact-calc in util debates.</w:t>
      </w:r>
    </w:p>
    <w:p w14:paraId="75418907"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Moral egoism means relativism which they can’t solve</w:t>
      </w:r>
    </w:p>
    <w:p w14:paraId="6E32D916"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 xml:space="preserve">1] </w:t>
      </w:r>
      <w:proofErr w:type="spellStart"/>
      <w:r w:rsidRPr="007B4215">
        <w:rPr>
          <w:rFonts w:asciiTheme="majorHAnsi" w:hAnsiTheme="majorHAnsi" w:cstheme="majorHAnsi"/>
        </w:rPr>
        <w:t>Schmagency</w:t>
      </w:r>
      <w:proofErr w:type="spellEnd"/>
      <w:r w:rsidRPr="007B4215">
        <w:rPr>
          <w:rFonts w:asciiTheme="majorHAnsi" w:hAnsiTheme="majorHAnsi" w:cstheme="majorHAnsi"/>
        </w:rPr>
        <w:t xml:space="preserve"> – even if we know what is ethical, there’s no reason that we are bound to ethical behavior. </w:t>
      </w:r>
    </w:p>
    <w:p w14:paraId="2FBF1176"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2] Application – even if we agree on what is ethical, we’ll still disagree on what the best way on how to maximize ethical outcomes.</w:t>
      </w:r>
    </w:p>
    <w:p w14:paraId="500DA812" w14:textId="77777777" w:rsidR="009338CF" w:rsidRPr="007B4215" w:rsidRDefault="009338CF" w:rsidP="009338CF">
      <w:pPr>
        <w:rPr>
          <w:rFonts w:asciiTheme="majorHAnsi" w:hAnsiTheme="majorHAnsi" w:cstheme="majorHAnsi"/>
        </w:rPr>
      </w:pPr>
    </w:p>
    <w:p w14:paraId="36F589F7"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The solution is the sovereign – we must surrender moral judgement.</w:t>
      </w:r>
    </w:p>
    <w:p w14:paraId="04BA90E4" w14:textId="77777777" w:rsidR="009338CF" w:rsidRPr="007B4215" w:rsidRDefault="009338CF" w:rsidP="009338CF">
      <w:pPr>
        <w:pStyle w:val="NoSpacing"/>
        <w:rPr>
          <w:rFonts w:asciiTheme="majorHAnsi" w:hAnsiTheme="majorHAnsi" w:cstheme="majorHAnsi"/>
          <w:b/>
        </w:rPr>
      </w:pPr>
      <w:r w:rsidRPr="007B4215">
        <w:rPr>
          <w:rStyle w:val="Style13ptBold"/>
          <w:rFonts w:asciiTheme="majorHAnsi" w:hAnsiTheme="majorHAnsi" w:cstheme="majorHAnsi"/>
        </w:rPr>
        <w:t xml:space="preserve">Williams </w:t>
      </w:r>
      <w:proofErr w:type="spellStart"/>
      <w:r w:rsidRPr="007B4215">
        <w:rPr>
          <w:rStyle w:val="Style13ptBold"/>
          <w:rFonts w:asciiTheme="majorHAnsi" w:hAnsiTheme="majorHAnsi" w:cstheme="majorHAnsi"/>
          <w:sz w:val="20"/>
          <w:szCs w:val="18"/>
        </w:rPr>
        <w:t>Williams</w:t>
      </w:r>
      <w:proofErr w:type="spellEnd"/>
      <w:r w:rsidRPr="007B4215">
        <w:rPr>
          <w:rStyle w:val="Style13ptBold"/>
          <w:rFonts w:asciiTheme="majorHAnsi" w:hAnsiTheme="majorHAnsi" w:cstheme="majorHAnsi"/>
          <w:sz w:val="20"/>
          <w:szCs w:val="18"/>
        </w:rPr>
        <w:t xml:space="preserve">, Michael C. (Professor in the Graduate School of Public and International Affairs at the University of Ottawa). “Hobbes and International Relations: A Reconsideration.” </w:t>
      </w:r>
      <w:r w:rsidRPr="007B4215">
        <w:rPr>
          <w:rStyle w:val="Style13ptBold"/>
          <w:rFonts w:asciiTheme="majorHAnsi" w:hAnsiTheme="majorHAnsi" w:cstheme="majorHAnsi"/>
          <w:i/>
          <w:sz w:val="20"/>
          <w:szCs w:val="18"/>
        </w:rPr>
        <w:t>International Organization</w:t>
      </w:r>
      <w:r w:rsidRPr="007B4215">
        <w:rPr>
          <w:rStyle w:val="Style13ptBold"/>
          <w:rFonts w:asciiTheme="majorHAnsi" w:hAnsiTheme="majorHAnsi" w:cstheme="majorHAnsi"/>
          <w:sz w:val="20"/>
          <w:szCs w:val="18"/>
        </w:rPr>
        <w:t xml:space="preserve">, Volume 50, Number 2, pgs. 218-220. Spring 1996. </w:t>
      </w:r>
      <w:hyperlink r:id="rId13" w:history="1">
        <w:r w:rsidRPr="007B4215">
          <w:rPr>
            <w:rStyle w:val="Hyperlink"/>
            <w:rFonts w:asciiTheme="majorHAnsi" w:hAnsiTheme="majorHAnsi" w:cstheme="majorHAnsi"/>
            <w:b/>
            <w:bCs/>
            <w:sz w:val="16"/>
            <w:szCs w:val="18"/>
          </w:rPr>
          <w:t>https://www.jstor.org/stable/2704077</w:t>
        </w:r>
      </w:hyperlink>
      <w:r w:rsidRPr="007B4215">
        <w:rPr>
          <w:rStyle w:val="Style13ptBold"/>
          <w:rFonts w:asciiTheme="majorHAnsi" w:hAnsiTheme="majorHAnsi" w:cstheme="majorHAnsi"/>
          <w:sz w:val="20"/>
          <w:szCs w:val="18"/>
        </w:rPr>
        <w:t>. Cho recut from PZ</w:t>
      </w:r>
    </w:p>
    <w:p w14:paraId="04552B3C" w14:textId="77777777" w:rsidR="009338CF" w:rsidRPr="007B4215" w:rsidRDefault="009338CF" w:rsidP="009338CF">
      <w:pPr>
        <w:rPr>
          <w:rFonts w:asciiTheme="majorHAnsi" w:hAnsiTheme="majorHAnsi" w:cstheme="majorHAnsi"/>
          <w:sz w:val="14"/>
        </w:rPr>
      </w:pPr>
      <w:r w:rsidRPr="007B4215">
        <w:rPr>
          <w:rFonts w:asciiTheme="majorHAnsi" w:hAnsiTheme="majorHAnsi" w:cstheme="majorHAnsi"/>
          <w:sz w:val="14"/>
        </w:rPr>
        <w:t xml:space="preserve">By themselves, the laws of nature are not enough, not because rational actors cannot trust each other enough to </w:t>
      </w:r>
      <w:proofErr w:type="gramStart"/>
      <w:r w:rsidRPr="007B4215">
        <w:rPr>
          <w:rFonts w:asciiTheme="majorHAnsi" w:hAnsiTheme="majorHAnsi" w:cstheme="majorHAnsi"/>
          <w:sz w:val="14"/>
        </w:rPr>
        <w:t>enter into</w:t>
      </w:r>
      <w:proofErr w:type="gramEnd"/>
      <w:r w:rsidRPr="007B4215">
        <w:rPr>
          <w:rFonts w:asciiTheme="majorHAnsi" w:hAnsiTheme="majorHAnsi" w:cstheme="majorHAnsi"/>
          <w:sz w:val="14"/>
        </w:rPr>
        <w:t xml:space="preserve"> a social contract but because in the condition of epistemological indeterminacy that Hobbes portrays as natural, this universality is at best a partial step. For </w:t>
      </w:r>
      <w:r w:rsidRPr="007B4215">
        <w:rPr>
          <w:rStyle w:val="Emphasis"/>
          <w:rFonts w:asciiTheme="majorHAnsi" w:hAnsiTheme="majorHAnsi" w:cstheme="majorHAnsi"/>
          <w:highlight w:val="green"/>
        </w:rPr>
        <w:t xml:space="preserve">even if </w:t>
      </w:r>
      <w:r w:rsidRPr="007B4215">
        <w:rPr>
          <w:rStyle w:val="Emphasis"/>
          <w:rFonts w:asciiTheme="majorHAnsi" w:hAnsiTheme="majorHAnsi" w:cstheme="majorHAnsi"/>
        </w:rPr>
        <w:t xml:space="preserve">all were to </w:t>
      </w:r>
      <w:r w:rsidRPr="007B4215">
        <w:rPr>
          <w:rStyle w:val="Emphasis"/>
          <w:rFonts w:asciiTheme="majorHAnsi" w:hAnsiTheme="majorHAnsi" w:cstheme="majorHAnsi"/>
          <w:highlight w:val="green"/>
        </w:rPr>
        <w:t>agree</w:t>
      </w:r>
      <w:r w:rsidRPr="007B4215">
        <w:rPr>
          <w:rFonts w:asciiTheme="majorHAnsi" w:hAnsiTheme="majorHAnsi" w:cstheme="majorHAnsi"/>
          <w:sz w:val="14"/>
        </w:rPr>
        <w:t xml:space="preserve"> on the right </w:t>
      </w:r>
      <w:r w:rsidRPr="007B4215">
        <w:rPr>
          <w:rStyle w:val="Emphasis"/>
          <w:rFonts w:asciiTheme="majorHAnsi" w:hAnsiTheme="majorHAnsi" w:cstheme="majorHAnsi"/>
          <w:highlight w:val="green"/>
        </w:rPr>
        <w:t xml:space="preserve">to self-preservation, </w:t>
      </w:r>
      <w:r w:rsidRPr="007B4215">
        <w:rPr>
          <w:rStyle w:val="Emphasis"/>
          <w:rFonts w:asciiTheme="majorHAnsi" w:hAnsiTheme="majorHAnsi" w:cstheme="majorHAnsi"/>
        </w:rPr>
        <w:t xml:space="preserve">all need </w:t>
      </w:r>
      <w:r w:rsidRPr="007B4215">
        <w:rPr>
          <w:rStyle w:val="Emphasis"/>
          <w:rFonts w:asciiTheme="majorHAnsi" w:hAnsiTheme="majorHAnsi" w:cstheme="majorHAnsi"/>
          <w:highlight w:val="green"/>
        </w:rPr>
        <w:t>not necessarily agree</w:t>
      </w:r>
      <w:r w:rsidRPr="007B4215">
        <w:rPr>
          <w:rFonts w:asciiTheme="majorHAnsi" w:hAnsiTheme="majorHAnsi" w:cstheme="majorHAnsi"/>
          <w:sz w:val="14"/>
        </w:rPr>
        <w:t xml:space="preserve"> </w:t>
      </w:r>
      <w:r w:rsidRPr="007B4215">
        <w:rPr>
          <w:rStyle w:val="Emphasis"/>
          <w:rFonts w:asciiTheme="majorHAnsi" w:hAnsiTheme="majorHAnsi" w:cstheme="majorHAnsi"/>
          <w:highlight w:val="green"/>
        </w:rPr>
        <w:t xml:space="preserve">on what comprised threats </w:t>
      </w:r>
      <w:r w:rsidRPr="007B4215">
        <w:rPr>
          <w:rStyle w:val="Emphasis"/>
          <w:rFonts w:asciiTheme="majorHAnsi" w:hAnsiTheme="majorHAnsi" w:cstheme="majorHAnsi"/>
        </w:rPr>
        <w:t xml:space="preserve">to that preservation, </w:t>
      </w:r>
      <w:r w:rsidRPr="007B4215">
        <w:rPr>
          <w:rStyle w:val="Emphasis"/>
          <w:rFonts w:asciiTheme="majorHAnsi" w:hAnsiTheme="majorHAnsi" w:cstheme="majorHAnsi"/>
          <w:highlight w:val="green"/>
        </w:rPr>
        <w:t xml:space="preserve">how to react </w:t>
      </w:r>
      <w:r w:rsidRPr="007B4215">
        <w:rPr>
          <w:rStyle w:val="Emphasis"/>
          <w:rFonts w:asciiTheme="majorHAnsi" w:hAnsiTheme="majorHAnsi" w:cstheme="majorHAnsi"/>
        </w:rPr>
        <w:t>to them</w:t>
      </w:r>
      <w:r w:rsidRPr="007B4215">
        <w:rPr>
          <w:rFonts w:asciiTheme="majorHAnsi" w:hAnsiTheme="majorHAnsi" w:cstheme="majorHAnsi"/>
          <w:sz w:val="14"/>
        </w:rPr>
        <w:t xml:space="preserve">, or how best to </w:t>
      </w:r>
      <w:r w:rsidRPr="007B4215">
        <w:rPr>
          <w:rStyle w:val="Emphasis"/>
          <w:rFonts w:asciiTheme="majorHAnsi" w:hAnsiTheme="majorHAnsi" w:cstheme="majorHAnsi"/>
          <w:highlight w:val="green"/>
        </w:rPr>
        <w:t>secure themselves</w:t>
      </w:r>
      <w:r w:rsidRPr="007B4215">
        <w:rPr>
          <w:rFonts w:asciiTheme="majorHAnsi" w:hAnsiTheme="majorHAnsi" w:cstheme="majorHAnsi"/>
          <w:sz w:val="14"/>
        </w:rPr>
        <w:t xml:space="preserve"> against them. </w:t>
      </w:r>
      <w:r w:rsidRPr="007B4215">
        <w:rPr>
          <w:rStyle w:val="Emphasis"/>
          <w:rFonts w:asciiTheme="majorHAnsi" w:hAnsiTheme="majorHAnsi" w:cstheme="majorHAnsi"/>
          <w:highlight w:val="green"/>
        </w:rPr>
        <w:t>Conflict</w:t>
      </w:r>
      <w:r w:rsidRPr="007B4215">
        <w:rPr>
          <w:rStyle w:val="Emphasis"/>
          <w:rFonts w:asciiTheme="majorHAnsi" w:hAnsiTheme="majorHAnsi" w:cstheme="majorHAnsi"/>
        </w:rPr>
        <w:t xml:space="preserve"> </w:t>
      </w:r>
      <w:r w:rsidRPr="007B4215">
        <w:rPr>
          <w:rFonts w:asciiTheme="majorHAnsi" w:hAnsiTheme="majorHAnsi" w:cstheme="majorHAnsi"/>
          <w:sz w:val="14"/>
        </w:rPr>
        <w:t xml:space="preserve">is </w:t>
      </w:r>
      <w:r w:rsidRPr="007B4215">
        <w:rPr>
          <w:rStyle w:val="Emphasis"/>
          <w:rFonts w:asciiTheme="majorHAnsi" w:hAnsiTheme="majorHAnsi" w:cstheme="majorHAnsi"/>
          <w:highlight w:val="green"/>
        </w:rPr>
        <w:t>not</w:t>
      </w:r>
      <w:r w:rsidRPr="007B4215">
        <w:rPr>
          <w:rStyle w:val="Emphasis"/>
          <w:rFonts w:asciiTheme="majorHAnsi" w:hAnsiTheme="majorHAnsi" w:cstheme="majorHAnsi"/>
        </w:rPr>
        <w:t xml:space="preserve"> </w:t>
      </w:r>
      <w:r w:rsidRPr="007B4215">
        <w:rPr>
          <w:rFonts w:asciiTheme="majorHAnsi" w:hAnsiTheme="majorHAnsi" w:cstheme="majorHAnsi"/>
          <w:sz w:val="14"/>
        </w:rPr>
        <w:t xml:space="preserve">simply intrinsic to humanity's potential for aggression; nor can it be </w:t>
      </w:r>
      <w:r w:rsidRPr="007B4215">
        <w:rPr>
          <w:rStyle w:val="Emphasis"/>
          <w:rFonts w:asciiTheme="majorHAnsi" w:hAnsiTheme="majorHAnsi" w:cstheme="majorHAnsi"/>
          <w:highlight w:val="green"/>
        </w:rPr>
        <w:t>resolved</w:t>
      </w:r>
      <w:r w:rsidRPr="007B4215">
        <w:rPr>
          <w:rFonts w:asciiTheme="majorHAnsi" w:hAnsiTheme="majorHAnsi" w:cstheme="majorHAnsi"/>
          <w:sz w:val="14"/>
        </w:rPr>
        <w:t xml:space="preserve"> directly </w:t>
      </w:r>
      <w:r w:rsidRPr="007B4215">
        <w:rPr>
          <w:rStyle w:val="Emphasis"/>
          <w:rFonts w:asciiTheme="majorHAnsi" w:hAnsiTheme="majorHAnsi" w:cstheme="majorHAnsi"/>
          <w:highlight w:val="green"/>
        </w:rPr>
        <w:t>through</w:t>
      </w:r>
      <w:r w:rsidRPr="007B4215">
        <w:rPr>
          <w:rStyle w:val="Emphasis"/>
          <w:rFonts w:asciiTheme="majorHAnsi" w:hAnsiTheme="majorHAnsi" w:cstheme="majorHAnsi"/>
        </w:rPr>
        <w:t xml:space="preserve"> </w:t>
      </w:r>
      <w:r w:rsidRPr="007B4215">
        <w:rPr>
          <w:rFonts w:asciiTheme="majorHAnsi" w:hAnsiTheme="majorHAnsi" w:cstheme="majorHAnsi"/>
          <w:sz w:val="14"/>
        </w:rPr>
        <w:t xml:space="preserve">the </w:t>
      </w:r>
      <w:r w:rsidRPr="007B4215">
        <w:rPr>
          <w:rStyle w:val="Emphasis"/>
          <w:rFonts w:asciiTheme="majorHAnsi" w:hAnsiTheme="majorHAnsi" w:cstheme="majorHAnsi"/>
          <w:highlight w:val="green"/>
        </w:rPr>
        <w:t>util</w:t>
      </w:r>
      <w:r w:rsidRPr="007B4215">
        <w:rPr>
          <w:rFonts w:asciiTheme="majorHAnsi" w:hAnsiTheme="majorHAnsi" w:cstheme="majorHAnsi"/>
          <w:sz w:val="14"/>
        </w:rPr>
        <w:t xml:space="preserve">itarian </w:t>
      </w:r>
      <w:proofErr w:type="spellStart"/>
      <w:r w:rsidRPr="007B4215">
        <w:rPr>
          <w:rStyle w:val="Emphasis"/>
          <w:rFonts w:asciiTheme="majorHAnsi" w:hAnsiTheme="majorHAnsi" w:cstheme="majorHAnsi"/>
          <w:highlight w:val="green"/>
        </w:rPr>
        <w:t>calc</w:t>
      </w:r>
      <w:r w:rsidRPr="007B4215">
        <w:rPr>
          <w:rFonts w:asciiTheme="majorHAnsi" w:hAnsiTheme="majorHAnsi" w:cstheme="majorHAnsi"/>
          <w:sz w:val="14"/>
        </w:rPr>
        <w:t>ula</w:t>
      </w:r>
      <w:proofErr w:type="spellEnd"/>
      <w:r w:rsidRPr="007B4215">
        <w:rPr>
          <w:rFonts w:asciiTheme="majorHAnsi" w:hAnsiTheme="majorHAnsi" w:cstheme="majorHAnsi"/>
          <w:sz w:val="14"/>
        </w:rPr>
        <w:t xml:space="preserve">- </w:t>
      </w:r>
      <w:proofErr w:type="spellStart"/>
      <w:r w:rsidRPr="007B4215">
        <w:rPr>
          <w:rFonts w:asciiTheme="majorHAnsi" w:hAnsiTheme="majorHAnsi" w:cstheme="majorHAnsi"/>
          <w:sz w:val="14"/>
        </w:rPr>
        <w:t>tions</w:t>
      </w:r>
      <w:proofErr w:type="spellEnd"/>
      <w:r w:rsidRPr="007B4215">
        <w:rPr>
          <w:rFonts w:asciiTheme="majorHAnsi" w:hAnsiTheme="majorHAnsi" w:cstheme="majorHAnsi"/>
          <w:sz w:val="14"/>
        </w:rPr>
        <w:t xml:space="preserve"> </w:t>
      </w:r>
      <w:r w:rsidRPr="007B4215">
        <w:rPr>
          <w:rStyle w:val="Emphasis"/>
          <w:rFonts w:asciiTheme="majorHAnsi" w:hAnsiTheme="majorHAnsi" w:cstheme="majorHAnsi"/>
          <w:highlight w:val="green"/>
        </w:rPr>
        <w:t>of</w:t>
      </w:r>
      <w:r w:rsidRPr="007B4215">
        <w:rPr>
          <w:rFonts w:asciiTheme="majorHAnsi" w:hAnsiTheme="majorHAnsi" w:cstheme="majorHAnsi"/>
          <w:sz w:val="14"/>
        </w:rPr>
        <w:t xml:space="preserve"> competing and </w:t>
      </w:r>
      <w:r w:rsidRPr="007B4215">
        <w:rPr>
          <w:rStyle w:val="Emphasis"/>
          <w:rFonts w:asciiTheme="majorHAnsi" w:hAnsiTheme="majorHAnsi" w:cstheme="majorHAnsi"/>
          <w:highlight w:val="green"/>
        </w:rPr>
        <w:t>conflicting interests</w:t>
      </w:r>
      <w:r w:rsidRPr="007B4215">
        <w:rPr>
          <w:rFonts w:asciiTheme="majorHAnsi" w:hAnsiTheme="majorHAnsi" w:cstheme="majorHAnsi"/>
          <w:sz w:val="14"/>
        </w:rPr>
        <w:t xml:space="preserve">. On the contrary, Hobbes believes that the answer lies in recognizing the problem: namely, the </w:t>
      </w:r>
      <w:r w:rsidRPr="007B4215">
        <w:rPr>
          <w:rStyle w:val="Emphasis"/>
          <w:rFonts w:asciiTheme="majorHAnsi" w:hAnsiTheme="majorHAnsi" w:cstheme="majorHAnsi"/>
          <w:highlight w:val="green"/>
        </w:rPr>
        <w:t>inability to resolve objectively</w:t>
      </w:r>
      <w:r w:rsidRPr="007B4215">
        <w:rPr>
          <w:rFonts w:asciiTheme="majorHAnsi" w:hAnsiTheme="majorHAnsi" w:cstheme="majorHAnsi"/>
          <w:sz w:val="14"/>
        </w:rPr>
        <w:t xml:space="preserve"> the problem of </w:t>
      </w:r>
      <w:r w:rsidRPr="007B4215">
        <w:rPr>
          <w:rStyle w:val="Emphasis"/>
          <w:rFonts w:asciiTheme="majorHAnsi" w:hAnsiTheme="majorHAnsi" w:cstheme="majorHAnsi"/>
        </w:rPr>
        <w:t xml:space="preserve">knowing facts and </w:t>
      </w:r>
      <w:r w:rsidRPr="007B4215">
        <w:rPr>
          <w:rStyle w:val="Emphasis"/>
          <w:rFonts w:asciiTheme="majorHAnsi" w:hAnsiTheme="majorHAnsi" w:cstheme="majorHAnsi"/>
          <w:highlight w:val="green"/>
        </w:rPr>
        <w:t>morals</w:t>
      </w:r>
      <w:r w:rsidRPr="007B4215">
        <w:rPr>
          <w:rFonts w:asciiTheme="majorHAnsi" w:hAnsiTheme="majorHAnsi" w:cstheme="majorHAnsi"/>
          <w:sz w:val="14"/>
        </w:rPr>
        <w:t xml:space="preserve"> in any straightforward manner. </w:t>
      </w:r>
      <w:r w:rsidRPr="007B4215">
        <w:rPr>
          <w:rStyle w:val="Emphasis"/>
          <w:rFonts w:asciiTheme="majorHAnsi" w:hAnsiTheme="majorHAnsi" w:cstheme="majorHAnsi"/>
          <w:highlight w:val="green"/>
        </w:rPr>
        <w:t>Once this is recognized</w:t>
      </w:r>
      <w:r w:rsidRPr="007B4215">
        <w:rPr>
          <w:rFonts w:asciiTheme="majorHAnsi" w:hAnsiTheme="majorHAnsi" w:cstheme="majorHAnsi"/>
          <w:sz w:val="14"/>
        </w:rPr>
        <w:t xml:space="preserve">, the </w:t>
      </w:r>
      <w:r w:rsidRPr="007B4215">
        <w:rPr>
          <w:rStyle w:val="Emphasis"/>
          <w:rFonts w:asciiTheme="majorHAnsi" w:hAnsiTheme="majorHAnsi" w:cstheme="majorHAnsi"/>
          <w:highlight w:val="green"/>
        </w:rPr>
        <w:t>stage is set for</w:t>
      </w:r>
      <w:r w:rsidRPr="007B4215">
        <w:rPr>
          <w:rFonts w:asciiTheme="majorHAnsi" w:hAnsiTheme="majorHAnsi" w:cstheme="majorHAnsi"/>
          <w:sz w:val="14"/>
        </w:rPr>
        <w:t xml:space="preserve"> </w:t>
      </w:r>
      <w:r w:rsidRPr="007B4215">
        <w:rPr>
          <w:rStyle w:val="Emphasis"/>
          <w:rFonts w:asciiTheme="majorHAnsi" w:hAnsiTheme="majorHAnsi" w:cstheme="majorHAnsi"/>
          <w:highlight w:val="green"/>
        </w:rPr>
        <w:t>Hobbes's solution</w:t>
      </w:r>
      <w:r w:rsidRPr="007B4215">
        <w:rPr>
          <w:rFonts w:asciiTheme="majorHAnsi" w:hAnsiTheme="majorHAnsi" w:cstheme="majorHAnsi"/>
          <w:sz w:val="14"/>
        </w:rPr>
        <w:t xml:space="preserve">, a solution that lies not-as Donald Hanson has argued-in a flight from politics but rather in an appeal to politics.19 Or, put another way, Hobbes tries to show how </w:t>
      </w:r>
      <w:r w:rsidRPr="007B4215">
        <w:rPr>
          <w:rStyle w:val="Emphasis"/>
          <w:rFonts w:asciiTheme="majorHAnsi" w:hAnsiTheme="majorHAnsi" w:cstheme="majorHAnsi"/>
          <w:highlight w:val="green"/>
        </w:rPr>
        <w:t>rational certainty and skepticism</w:t>
      </w:r>
      <w:r w:rsidRPr="007B4215">
        <w:rPr>
          <w:rFonts w:asciiTheme="majorHAnsi" w:hAnsiTheme="majorHAnsi" w:cstheme="majorHAnsi"/>
          <w:sz w:val="14"/>
        </w:rPr>
        <w:t xml:space="preserve"> can be paradoxically </w:t>
      </w:r>
      <w:r w:rsidRPr="007B4215">
        <w:rPr>
          <w:rStyle w:val="Emphasis"/>
          <w:rFonts w:asciiTheme="majorHAnsi" w:hAnsiTheme="majorHAnsi" w:cstheme="majorHAnsi"/>
          <w:highlight w:val="green"/>
        </w:rPr>
        <w:t xml:space="preserve">combined into a solution for </w:t>
      </w:r>
      <w:r w:rsidRPr="007B4215">
        <w:rPr>
          <w:rStyle w:val="Emphasis"/>
          <w:rFonts w:asciiTheme="majorHAnsi" w:hAnsiTheme="majorHAnsi" w:cstheme="majorHAnsi"/>
        </w:rPr>
        <w:t xml:space="preserve">politics </w:t>
      </w:r>
      <w:r w:rsidRPr="007B4215">
        <w:rPr>
          <w:rStyle w:val="Emphasis"/>
          <w:rFonts w:asciiTheme="majorHAnsi" w:hAnsiTheme="majorHAnsi" w:cstheme="majorHAnsi"/>
          <w:highlight w:val="green"/>
        </w:rPr>
        <w:t>and</w:t>
      </w:r>
      <w:r w:rsidRPr="007B4215">
        <w:rPr>
          <w:rFonts w:asciiTheme="majorHAnsi" w:hAnsiTheme="majorHAnsi" w:cstheme="majorHAnsi"/>
          <w:sz w:val="14"/>
        </w:rPr>
        <w:t xml:space="preserve"> a solution </w:t>
      </w:r>
      <w:r w:rsidRPr="007B4215">
        <w:rPr>
          <w:rStyle w:val="Emphasis"/>
          <w:rFonts w:asciiTheme="majorHAnsi" w:hAnsiTheme="majorHAnsi" w:cstheme="majorHAnsi"/>
          <w:highlight w:val="green"/>
        </w:rPr>
        <w:t>by politics</w:t>
      </w:r>
      <w:r w:rsidRPr="007B4215">
        <w:rPr>
          <w:rFonts w:asciiTheme="majorHAnsi" w:hAnsiTheme="majorHAnsi" w:cstheme="majorHAnsi"/>
          <w:sz w:val="14"/>
        </w:rPr>
        <w:t xml:space="preserve">.  To </w:t>
      </w:r>
      <w:r w:rsidRPr="007B4215">
        <w:rPr>
          <w:rStyle w:val="Emphasis"/>
          <w:rFonts w:asciiTheme="majorHAnsi" w:hAnsiTheme="majorHAnsi" w:cstheme="majorHAnsi"/>
          <w:highlight w:val="green"/>
        </w:rPr>
        <w:t>escape the state of nature, individuals</w:t>
      </w:r>
      <w:r w:rsidRPr="007B4215">
        <w:rPr>
          <w:rFonts w:asciiTheme="majorHAnsi" w:hAnsiTheme="majorHAnsi" w:cstheme="majorHAnsi"/>
          <w:sz w:val="14"/>
        </w:rPr>
        <w:t xml:space="preserve"> do not simply alienate their "right to everything" to a political authority.20 More fundamentally, what is </w:t>
      </w:r>
      <w:r w:rsidRPr="007B4215">
        <w:rPr>
          <w:rStyle w:val="Emphasis"/>
          <w:rFonts w:asciiTheme="majorHAnsi" w:hAnsiTheme="majorHAnsi" w:cstheme="majorHAnsi"/>
          <w:highlight w:val="green"/>
        </w:rPr>
        <w:t>granted to</w:t>
      </w:r>
      <w:r w:rsidRPr="007B4215">
        <w:rPr>
          <w:rFonts w:asciiTheme="majorHAnsi" w:hAnsiTheme="majorHAnsi" w:cstheme="majorHAnsi"/>
          <w:sz w:val="14"/>
        </w:rPr>
        <w:t xml:space="preserve"> that </w:t>
      </w:r>
      <w:r w:rsidRPr="007B4215">
        <w:rPr>
          <w:rStyle w:val="Emphasis"/>
          <w:rFonts w:asciiTheme="majorHAnsi" w:hAnsiTheme="majorHAnsi" w:cstheme="majorHAnsi"/>
          <w:highlight w:val="green"/>
        </w:rPr>
        <w:t xml:space="preserve">authority is the right to decide among </w:t>
      </w:r>
      <w:proofErr w:type="spellStart"/>
      <w:r w:rsidRPr="007B4215">
        <w:rPr>
          <w:rStyle w:val="Emphasis"/>
          <w:rFonts w:asciiTheme="majorHAnsi" w:hAnsiTheme="majorHAnsi" w:cstheme="majorHAnsi"/>
          <w:highlight w:val="green"/>
        </w:rPr>
        <w:t>irresolvably</w:t>
      </w:r>
      <w:proofErr w:type="spellEnd"/>
      <w:r w:rsidRPr="007B4215">
        <w:rPr>
          <w:rStyle w:val="Emphasis"/>
          <w:rFonts w:asciiTheme="majorHAnsi" w:hAnsiTheme="majorHAnsi" w:cstheme="majorHAnsi"/>
          <w:highlight w:val="green"/>
        </w:rPr>
        <w:t xml:space="preserve"> contested truths</w:t>
      </w:r>
      <w:r w:rsidRPr="007B4215">
        <w:rPr>
          <w:rFonts w:asciiTheme="majorHAnsi" w:hAnsiTheme="majorHAnsi" w:cstheme="majorHAnsi"/>
          <w:sz w:val="14"/>
        </w:rPr>
        <w:t xml:space="preserve">: to </w:t>
      </w:r>
      <w:r w:rsidRPr="007B4215">
        <w:rPr>
          <w:rStyle w:val="Emphasis"/>
          <w:rFonts w:asciiTheme="majorHAnsi" w:hAnsiTheme="majorHAnsi" w:cstheme="majorHAnsi"/>
          <w:highlight w:val="green"/>
        </w:rPr>
        <w:t>provide the authoritative criteria for what is and</w:t>
      </w:r>
      <w:r w:rsidRPr="007B4215">
        <w:rPr>
          <w:rFonts w:asciiTheme="majorHAnsi" w:hAnsiTheme="majorHAnsi" w:cstheme="majorHAnsi"/>
          <w:sz w:val="14"/>
        </w:rPr>
        <w:t xml:space="preserve"> thus to </w:t>
      </w:r>
      <w:r w:rsidRPr="007B4215">
        <w:rPr>
          <w:rStyle w:val="Emphasis"/>
          <w:rFonts w:asciiTheme="majorHAnsi" w:hAnsiTheme="majorHAnsi" w:cstheme="majorHAnsi"/>
          <w:highlight w:val="green"/>
        </w:rPr>
        <w:t>remove people from</w:t>
      </w:r>
      <w:r w:rsidRPr="007B4215">
        <w:rPr>
          <w:rFonts w:asciiTheme="majorHAnsi" w:hAnsiTheme="majorHAnsi" w:cstheme="majorHAnsi"/>
          <w:sz w:val="14"/>
        </w:rPr>
        <w:t xml:space="preserve"> the state of </w:t>
      </w:r>
      <w:r w:rsidRPr="007B4215">
        <w:rPr>
          <w:rStyle w:val="Emphasis"/>
          <w:rFonts w:asciiTheme="majorHAnsi" w:hAnsiTheme="majorHAnsi" w:cstheme="majorHAnsi"/>
          <w:highlight w:val="green"/>
        </w:rPr>
        <w:t>epistemic and ethical anarchy</w:t>
      </w:r>
      <w:r w:rsidRPr="007B4215">
        <w:rPr>
          <w:rFonts w:asciiTheme="majorHAnsi" w:hAnsiTheme="majorHAnsi" w:cstheme="majorHAnsi"/>
          <w:sz w:val="14"/>
        </w:rPr>
        <w:t xml:space="preserve"> that </w:t>
      </w:r>
      <w:r w:rsidRPr="007B4215">
        <w:rPr>
          <w:rStyle w:val="Emphasis"/>
          <w:rFonts w:asciiTheme="majorHAnsi" w:hAnsiTheme="majorHAnsi" w:cstheme="majorHAnsi"/>
          <w:highlight w:val="green"/>
        </w:rPr>
        <w:t>form</w:t>
      </w:r>
      <w:r w:rsidRPr="007B4215">
        <w:rPr>
          <w:rStyle w:val="Emphasis"/>
          <w:rFonts w:asciiTheme="majorHAnsi" w:hAnsiTheme="majorHAnsi" w:cstheme="majorHAnsi"/>
        </w:rPr>
        <w:t xml:space="preserve"> </w:t>
      </w:r>
      <w:r w:rsidRPr="007B4215">
        <w:rPr>
          <w:rFonts w:asciiTheme="majorHAnsi" w:hAnsiTheme="majorHAnsi" w:cstheme="majorHAnsi"/>
          <w:sz w:val="14"/>
        </w:rPr>
        <w:t xml:space="preserve">the basis of the </w:t>
      </w:r>
      <w:r w:rsidRPr="007B4215">
        <w:rPr>
          <w:rStyle w:val="Emphasis"/>
          <w:rFonts w:asciiTheme="majorHAnsi" w:hAnsiTheme="majorHAnsi" w:cstheme="majorHAnsi"/>
          <w:highlight w:val="green"/>
        </w:rPr>
        <w:t>state of nature.</w:t>
      </w:r>
      <w:r w:rsidRPr="007B4215">
        <w:rPr>
          <w:rFonts w:asciiTheme="majorHAnsi" w:hAnsiTheme="majorHAnsi" w:cstheme="majorHAnsi"/>
          <w:sz w:val="14"/>
        </w:rPr>
        <w:t xml:space="preserve"> Hobbes uses his skepticism both to show the necessity of his solution and to destroy (what he views as dogmatic) counterclaims to political authority based upon unsupportable (individual) claims to truth. In arguing against what he views as seditious individual claims against the authority of the sovereign in De </w:t>
      </w:r>
      <w:proofErr w:type="spellStart"/>
      <w:r w:rsidRPr="007B4215">
        <w:rPr>
          <w:rFonts w:asciiTheme="majorHAnsi" w:hAnsiTheme="majorHAnsi" w:cstheme="majorHAnsi"/>
          <w:sz w:val="14"/>
        </w:rPr>
        <w:t>Cive</w:t>
      </w:r>
      <w:proofErr w:type="spellEnd"/>
      <w:r w:rsidRPr="007B4215">
        <w:rPr>
          <w:rFonts w:asciiTheme="majorHAnsi" w:hAnsiTheme="majorHAnsi" w:cstheme="majorHAnsi"/>
          <w:sz w:val="14"/>
        </w:rPr>
        <w:t xml:space="preserve">, Hobbes puts it in the following way: "the knowledge of good and evil belongs to each single man. In the state of nature indeed, where every man lives by equal right, and has not by any mutual pacts submitted to the command of others, we have granted this to be true; nay, [proved it] ... [But in the civil state it is false. For it was shown. . .] that the civil laws were the rules of good and evil, </w:t>
      </w:r>
      <w:proofErr w:type="gramStart"/>
      <w:r w:rsidRPr="007B4215">
        <w:rPr>
          <w:rFonts w:asciiTheme="majorHAnsi" w:hAnsiTheme="majorHAnsi" w:cstheme="majorHAnsi"/>
          <w:sz w:val="14"/>
        </w:rPr>
        <w:t>just</w:t>
      </w:r>
      <w:proofErr w:type="gramEnd"/>
      <w:r w:rsidRPr="007B4215">
        <w:rPr>
          <w:rFonts w:asciiTheme="majorHAnsi" w:hAnsiTheme="majorHAnsi" w:cstheme="majorHAnsi"/>
          <w:sz w:val="14"/>
        </w:rPr>
        <w:t xml:space="preserve"> and unjust, honest and dishonest; that therefore what the legislator commands, must be held for good, and what he forbids for evil. "21 Earlier in the same work, he phrased the argument even more unequivocally, noting that since "the </w:t>
      </w:r>
      <w:r w:rsidRPr="007B4215">
        <w:rPr>
          <w:rStyle w:val="Emphasis"/>
          <w:rFonts w:asciiTheme="majorHAnsi" w:hAnsiTheme="majorHAnsi" w:cstheme="majorHAnsi"/>
          <w:highlight w:val="green"/>
        </w:rPr>
        <w:t>opinions</w:t>
      </w:r>
      <w:r w:rsidRPr="007B4215">
        <w:rPr>
          <w:rFonts w:asciiTheme="majorHAnsi" w:hAnsiTheme="majorHAnsi" w:cstheme="majorHAnsi"/>
          <w:sz w:val="14"/>
        </w:rPr>
        <w:t xml:space="preserve"> of men </w:t>
      </w:r>
      <w:r w:rsidRPr="007B4215">
        <w:rPr>
          <w:rStyle w:val="Emphasis"/>
          <w:rFonts w:asciiTheme="majorHAnsi" w:hAnsiTheme="majorHAnsi" w:cstheme="majorHAnsi"/>
          <w:highlight w:val="green"/>
        </w:rPr>
        <w:t>differ</w:t>
      </w:r>
      <w:r w:rsidRPr="007B4215">
        <w:rPr>
          <w:rStyle w:val="Emphasis"/>
          <w:rFonts w:asciiTheme="majorHAnsi" w:hAnsiTheme="majorHAnsi" w:cstheme="majorHAnsi"/>
        </w:rPr>
        <w:t xml:space="preserve"> </w:t>
      </w:r>
      <w:r w:rsidRPr="007B4215">
        <w:rPr>
          <w:rFonts w:asciiTheme="majorHAnsi" w:hAnsiTheme="majorHAnsi" w:cstheme="majorHAnsi"/>
          <w:sz w:val="14"/>
        </w:rPr>
        <w:lastRenderedPageBreak/>
        <w:t xml:space="preserve">concerning </w:t>
      </w:r>
      <w:proofErr w:type="spellStart"/>
      <w:r w:rsidRPr="007B4215">
        <w:rPr>
          <w:rFonts w:asciiTheme="majorHAnsi" w:hAnsiTheme="majorHAnsi" w:cstheme="majorHAnsi"/>
          <w:sz w:val="14"/>
        </w:rPr>
        <w:t>meum</w:t>
      </w:r>
      <w:proofErr w:type="spellEnd"/>
      <w:r w:rsidRPr="007B4215">
        <w:rPr>
          <w:rFonts w:asciiTheme="majorHAnsi" w:hAnsiTheme="majorHAnsi" w:cstheme="majorHAnsi"/>
          <w:sz w:val="14"/>
        </w:rPr>
        <w:t xml:space="preserve"> and </w:t>
      </w:r>
      <w:proofErr w:type="spellStart"/>
      <w:r w:rsidRPr="007B4215">
        <w:rPr>
          <w:rFonts w:asciiTheme="majorHAnsi" w:hAnsiTheme="majorHAnsi" w:cstheme="majorHAnsi"/>
          <w:sz w:val="14"/>
        </w:rPr>
        <w:t>tuum</w:t>
      </w:r>
      <w:proofErr w:type="spellEnd"/>
      <w:r w:rsidRPr="007B4215">
        <w:rPr>
          <w:rFonts w:asciiTheme="majorHAnsi" w:hAnsiTheme="majorHAnsi" w:cstheme="majorHAnsi"/>
          <w:sz w:val="14"/>
        </w:rPr>
        <w:t xml:space="preserve">, </w:t>
      </w:r>
      <w:r w:rsidRPr="007B4215">
        <w:rPr>
          <w:rStyle w:val="Emphasis"/>
          <w:rFonts w:asciiTheme="majorHAnsi" w:hAnsiTheme="majorHAnsi" w:cstheme="majorHAnsi"/>
          <w:highlight w:val="green"/>
        </w:rPr>
        <w:t>just and unjust,</w:t>
      </w:r>
      <w:r w:rsidRPr="007B4215">
        <w:rPr>
          <w:rFonts w:asciiTheme="majorHAnsi" w:hAnsiTheme="majorHAnsi" w:cstheme="majorHAnsi"/>
          <w:sz w:val="14"/>
        </w:rPr>
        <w:t xml:space="preserve"> profitable and unprofitable, good and evil, honest and dishonest, and the like; which every man esteems according to his own judgment: it belongs to the same chief power to make some common rules for all men, and to declare them publicly, by which every man may know what may be called his, what another's, what just, what unjust, what honest, what dishonest, what good, what </w:t>
      </w:r>
      <w:proofErr w:type="spellStart"/>
      <w:r w:rsidRPr="007B4215">
        <w:rPr>
          <w:rFonts w:asciiTheme="majorHAnsi" w:hAnsiTheme="majorHAnsi" w:cstheme="majorHAnsi"/>
          <w:sz w:val="14"/>
        </w:rPr>
        <w:t>evel</w:t>
      </w:r>
      <w:proofErr w:type="spellEnd"/>
      <w:r w:rsidRPr="007B4215">
        <w:rPr>
          <w:rFonts w:asciiTheme="majorHAnsi" w:hAnsiTheme="majorHAnsi" w:cstheme="majorHAnsi"/>
          <w:sz w:val="14"/>
        </w:rPr>
        <w:t xml:space="preserve">; that is summarily, what is to be done, what to be avoided in our common course of life." It follows that for Hobbes: "All judgment therefore, in a city, belongs to him who hath the swords; that is, to him who hath the supreme authority."22 These are the fundamental reasons why the sovereign must be </w:t>
      </w:r>
      <w:proofErr w:type="spellStart"/>
      <w:r w:rsidRPr="007B4215">
        <w:rPr>
          <w:rFonts w:asciiTheme="majorHAnsi" w:hAnsiTheme="majorHAnsi" w:cstheme="majorHAnsi"/>
          <w:sz w:val="14"/>
        </w:rPr>
        <w:t>unchallenge</w:t>
      </w:r>
      <w:proofErr w:type="spellEnd"/>
      <w:r w:rsidRPr="007B4215">
        <w:rPr>
          <w:rFonts w:asciiTheme="majorHAnsi" w:hAnsiTheme="majorHAnsi" w:cstheme="majorHAnsi"/>
          <w:sz w:val="14"/>
        </w:rPr>
        <w:t xml:space="preserve">- able; to rebel is to return to the subjectively relative claim to know and the conflict that this inevitably entails. They also explain why the </w:t>
      </w:r>
      <w:r w:rsidRPr="007B4215">
        <w:rPr>
          <w:rStyle w:val="Emphasis"/>
          <w:rFonts w:asciiTheme="majorHAnsi" w:hAnsiTheme="majorHAnsi" w:cstheme="majorHAnsi"/>
          <w:highlight w:val="green"/>
        </w:rPr>
        <w:t>sovereign ultimately must control language</w:t>
      </w:r>
      <w:r w:rsidRPr="007B4215">
        <w:rPr>
          <w:rFonts w:asciiTheme="majorHAnsi" w:hAnsiTheme="majorHAnsi" w:cstheme="majorHAnsi"/>
          <w:sz w:val="14"/>
        </w:rPr>
        <w:t xml:space="preserve"> (which defines what is) and clarify Hobbes's repeated stress on the importance of education rather than coercion as the essential element in a successful sovereign's rule.23 Interpretive dissent leads to political dissension and to conflict. In the words of Hobbes's patron, the Earl of Newcastle, "controversy Is a Civil Warr with the Pen which pulls out the </w:t>
      </w:r>
      <w:proofErr w:type="spellStart"/>
      <w:r w:rsidRPr="007B4215">
        <w:rPr>
          <w:rFonts w:asciiTheme="majorHAnsi" w:hAnsiTheme="majorHAnsi" w:cstheme="majorHAnsi"/>
          <w:sz w:val="14"/>
        </w:rPr>
        <w:t>sorde</w:t>
      </w:r>
      <w:proofErr w:type="spellEnd"/>
      <w:r w:rsidRPr="007B4215">
        <w:rPr>
          <w:rFonts w:asciiTheme="majorHAnsi" w:hAnsiTheme="majorHAnsi" w:cstheme="majorHAnsi"/>
          <w:sz w:val="14"/>
        </w:rPr>
        <w:t xml:space="preserve"> soon afterwards. "24</w:t>
      </w:r>
    </w:p>
    <w:p w14:paraId="52685D4F"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Outweighs util</w:t>
      </w:r>
    </w:p>
    <w:p w14:paraId="08D0889A"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 xml:space="preserve">1] Solves skep </w:t>
      </w:r>
    </w:p>
    <w:p w14:paraId="43153ACF"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A] Relativism – the sovereign can arbitrate their truths as objective which secures moral certainty</w:t>
      </w:r>
    </w:p>
    <w:p w14:paraId="207E0040"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B] Linguistic – obligations are always up to interpretation which means we can never follow them, like how the bible or constitution are heavily debated on. Surrendering judgement solves by declaring the sovereign’s interpretation as objectively true.</w:t>
      </w:r>
    </w:p>
    <w:p w14:paraId="1CDC640E"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 xml:space="preserve">2] Solves state of nature – infinite violence occurs over attempts to be the creator of </w:t>
      </w:r>
      <w:proofErr w:type="gramStart"/>
      <w:r w:rsidRPr="007B4215">
        <w:rPr>
          <w:rFonts w:asciiTheme="majorHAnsi" w:hAnsiTheme="majorHAnsi" w:cstheme="majorHAnsi"/>
        </w:rPr>
        <w:t>meaning,</w:t>
      </w:r>
      <w:proofErr w:type="gramEnd"/>
      <w:r w:rsidRPr="007B4215">
        <w:rPr>
          <w:rFonts w:asciiTheme="majorHAnsi" w:hAnsiTheme="majorHAnsi" w:cstheme="majorHAnsi"/>
        </w:rPr>
        <w:t xml:space="preserve"> the sovereign solves by eliminating all disagreements</w:t>
      </w:r>
    </w:p>
    <w:p w14:paraId="4DF72788"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That outweighs:</w:t>
      </w:r>
    </w:p>
    <w:p w14:paraId="1DB459F6"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 xml:space="preserve">A] explanatory power – even if util is true and motivating, they can’t explain why we don’t follow it. Answering this negates – If we were </w:t>
      </w:r>
      <w:proofErr w:type="gramStart"/>
      <w:r w:rsidRPr="007B4215">
        <w:rPr>
          <w:rFonts w:asciiTheme="majorHAnsi" w:hAnsiTheme="majorHAnsi" w:cstheme="majorHAnsi"/>
        </w:rPr>
        <w:t>actually obligated</w:t>
      </w:r>
      <w:proofErr w:type="gramEnd"/>
      <w:r w:rsidRPr="007B4215">
        <w:rPr>
          <w:rFonts w:asciiTheme="majorHAnsi" w:hAnsiTheme="majorHAnsi" w:cstheme="majorHAnsi"/>
        </w:rPr>
        <w:t xml:space="preserve"> to util then the </w:t>
      </w:r>
      <w:proofErr w:type="spellStart"/>
      <w:r w:rsidRPr="007B4215">
        <w:rPr>
          <w:rFonts w:asciiTheme="majorHAnsi" w:hAnsiTheme="majorHAnsi" w:cstheme="majorHAnsi"/>
        </w:rPr>
        <w:t>squo</w:t>
      </w:r>
      <w:proofErr w:type="spellEnd"/>
      <w:r w:rsidRPr="007B4215">
        <w:rPr>
          <w:rFonts w:asciiTheme="majorHAnsi" w:hAnsiTheme="majorHAnsi" w:cstheme="majorHAnsi"/>
        </w:rPr>
        <w:t xml:space="preserve"> would be the best state of affairs. </w:t>
      </w:r>
    </w:p>
    <w:p w14:paraId="2AEBE5C5" w14:textId="77777777" w:rsidR="009338CF" w:rsidRPr="007B4215" w:rsidRDefault="009338CF" w:rsidP="009338CF">
      <w:pPr>
        <w:pStyle w:val="Heading4"/>
        <w:rPr>
          <w:rFonts w:asciiTheme="majorHAnsi" w:hAnsiTheme="majorHAnsi" w:cstheme="majorHAnsi"/>
        </w:rPr>
      </w:pPr>
      <w:r w:rsidRPr="007B4215">
        <w:rPr>
          <w:rFonts w:asciiTheme="majorHAnsi" w:hAnsiTheme="majorHAnsi" w:cstheme="majorHAnsi"/>
        </w:rPr>
        <w:t>B] hijacks lexical pre-req – even if util is true we can’t ever use it because we fear for our bodily security</w:t>
      </w:r>
    </w:p>
    <w:p w14:paraId="5CCB783A" w14:textId="10F4DEB4" w:rsidR="009338CF" w:rsidRDefault="009338CF" w:rsidP="009338CF">
      <w:pPr>
        <w:pStyle w:val="Heading4"/>
      </w:pPr>
      <w:r>
        <w:t xml:space="preserve">Negate – </w:t>
      </w:r>
    </w:p>
    <w:p w14:paraId="64C35D55" w14:textId="77777777" w:rsidR="00635FFA" w:rsidRPr="007B4215" w:rsidRDefault="00635FFA" w:rsidP="00635FFA">
      <w:pPr>
        <w:pStyle w:val="Heading4"/>
        <w:rPr>
          <w:rFonts w:asciiTheme="majorHAnsi" w:hAnsiTheme="majorHAnsi" w:cstheme="majorHAnsi"/>
        </w:rPr>
      </w:pPr>
      <w:r w:rsidRPr="007B4215">
        <w:rPr>
          <w:rFonts w:asciiTheme="majorHAnsi" w:hAnsiTheme="majorHAnsi" w:cstheme="majorHAnsi"/>
        </w:rPr>
        <w:t>A sovereign can’t be obligated to recognize anything because they are the ones who choose what to recognize. My offense o/</w:t>
      </w:r>
      <w:proofErr w:type="spellStart"/>
      <w:r w:rsidRPr="007B4215">
        <w:rPr>
          <w:rFonts w:asciiTheme="majorHAnsi" w:hAnsiTheme="majorHAnsi" w:cstheme="majorHAnsi"/>
        </w:rPr>
        <w:t>ws</w:t>
      </w:r>
      <w:proofErr w:type="spellEnd"/>
      <w:r w:rsidRPr="007B4215">
        <w:rPr>
          <w:rFonts w:asciiTheme="majorHAnsi" w:hAnsiTheme="majorHAnsi" w:cstheme="majorHAnsi"/>
        </w:rPr>
        <w:t xml:space="preserve"> on specificity because only our </w:t>
      </w:r>
      <w:proofErr w:type="spellStart"/>
      <w:r w:rsidRPr="007B4215">
        <w:rPr>
          <w:rFonts w:asciiTheme="majorHAnsi" w:hAnsiTheme="majorHAnsi" w:cstheme="majorHAnsi"/>
        </w:rPr>
        <w:t>fw</w:t>
      </w:r>
      <w:proofErr w:type="spellEnd"/>
      <w:r w:rsidRPr="007B4215">
        <w:rPr>
          <w:rFonts w:asciiTheme="majorHAnsi" w:hAnsiTheme="majorHAnsi" w:cstheme="majorHAnsi"/>
        </w:rPr>
        <w:t xml:space="preserve"> answers the question of what a just government is. Their definition of government can’t solve skep which proves it isn’t capable of being just.</w:t>
      </w:r>
    </w:p>
    <w:p w14:paraId="3F3084C0" w14:textId="77777777" w:rsidR="009338CF" w:rsidRPr="009338CF" w:rsidRDefault="009338CF" w:rsidP="009338CF"/>
    <w:p w14:paraId="0D7AE01E" w14:textId="37841A22" w:rsidR="009338CF" w:rsidRPr="009338CF" w:rsidRDefault="009338CF" w:rsidP="009338CF">
      <w:pPr>
        <w:pStyle w:val="Heading2"/>
      </w:pPr>
      <w:r>
        <w:lastRenderedPageBreak/>
        <w:t>4</w:t>
      </w:r>
    </w:p>
    <w:p w14:paraId="3F85D4E1" w14:textId="2D3D3732" w:rsidR="009338CF" w:rsidRDefault="009338CF" w:rsidP="009338CF">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0C449835" w14:textId="77777777" w:rsidR="009338CF" w:rsidRPr="006F7208" w:rsidRDefault="009338CF" w:rsidP="009338CF">
      <w:pPr>
        <w:rPr>
          <w:rStyle w:val="Style13ptBold"/>
          <w:b w:val="0"/>
          <w:bCs/>
          <w:sz w:val="16"/>
        </w:rPr>
      </w:pPr>
      <w:r>
        <w:rPr>
          <w:rStyle w:val="Style13ptBold"/>
        </w:rPr>
        <w:t xml:space="preserve">Robinson ’21 </w:t>
      </w:r>
      <w:r w:rsidRPr="006F7208">
        <w:rPr>
          <w:rStyle w:val="Style13ptBold"/>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sz w:val="16"/>
        </w:rPr>
        <w:t>; Accessed: 10-1-2021; AU)</w:t>
      </w:r>
    </w:p>
    <w:p w14:paraId="3E8FD2EA" w14:textId="77777777" w:rsidR="009338CF" w:rsidRPr="003A31E1" w:rsidRDefault="009338CF" w:rsidP="009338CF">
      <w:pPr>
        <w:rPr>
          <w:sz w:val="16"/>
        </w:rPr>
      </w:pPr>
      <w:r w:rsidRPr="003A31E1">
        <w:rPr>
          <w:u w:val="single"/>
        </w:rPr>
        <w:t xml:space="preserve">The U.S. Supreme </w:t>
      </w:r>
      <w:r w:rsidRPr="00BF352C">
        <w:rPr>
          <w:b/>
          <w:sz w:val="26"/>
          <w:highlight w:val="green"/>
          <w:u w:val="single"/>
        </w:rPr>
        <w:t>Court’s</w:t>
      </w:r>
      <w:r w:rsidRPr="00BF352C">
        <w:rPr>
          <w:highlight w:val="green"/>
          <w:u w:val="single"/>
        </w:rPr>
        <w:t xml:space="preserve"> </w:t>
      </w:r>
      <w:r w:rsidRPr="003A31E1">
        <w:rPr>
          <w:u w:val="single"/>
        </w:rPr>
        <w:t xml:space="preserve">newest justice </w:t>
      </w:r>
      <w:r w:rsidRPr="00BF352C">
        <w:rPr>
          <w:highlight w:val="green"/>
          <w:u w:val="single"/>
        </w:rPr>
        <w:t>is</w:t>
      </w:r>
      <w:r w:rsidRPr="003A31E1">
        <w:rPr>
          <w:u w:val="single"/>
        </w:rPr>
        <w:t xml:space="preserve"> showing signs that she’s more </w:t>
      </w:r>
      <w:r w:rsidRPr="00BF352C">
        <w:rPr>
          <w:b/>
          <w:sz w:val="26"/>
          <w:highlight w:val="green"/>
          <w:u w:val="single"/>
        </w:rPr>
        <w:t>aligned with</w:t>
      </w:r>
      <w:r w:rsidRPr="003A31E1">
        <w:rPr>
          <w:u w:val="single"/>
        </w:rPr>
        <w:t xml:space="preserve"> John </w:t>
      </w:r>
      <w:r w:rsidRPr="00BF352C">
        <w:rPr>
          <w:b/>
          <w:sz w:val="26"/>
          <w:highlight w:val="green"/>
          <w:u w:val="single"/>
        </w:rPr>
        <w:t>Roberts</w:t>
      </w:r>
      <w:r w:rsidRPr="003A31E1">
        <w:rPr>
          <w:u w:val="single"/>
        </w:rPr>
        <w:t xml:space="preserve"> and Brett Kavanaugh </w:t>
      </w:r>
      <w:r w:rsidRPr="00BF352C">
        <w:rPr>
          <w:b/>
          <w:sz w:val="26"/>
          <w:highlight w:val="green"/>
          <w:u w:val="single"/>
          <w:bdr w:val="single" w:sz="18" w:space="0" w:color="auto"/>
        </w:rPr>
        <w:t>in the center</w:t>
      </w:r>
      <w:r w:rsidRPr="003A31E1">
        <w:rPr>
          <w:u w:val="single"/>
        </w:rPr>
        <w:t xml:space="preserve"> than she is with her other conservative colleagues, </w:t>
      </w:r>
      <w:r w:rsidRPr="00BF352C">
        <w:rPr>
          <w:b/>
          <w:sz w:val="26"/>
          <w:highlight w:val="green"/>
          <w:u w:val="single"/>
        </w:rPr>
        <w:t>refusing to support</w:t>
      </w:r>
      <w:r w:rsidRPr="003A31E1">
        <w:rPr>
          <w:u w:val="single"/>
        </w:rPr>
        <w:t xml:space="preserve"> broad </w:t>
      </w:r>
      <w:r w:rsidRPr="00BF352C">
        <w:rPr>
          <w:b/>
          <w:sz w:val="26"/>
          <w:highlight w:val="green"/>
          <w:u w:val="single"/>
        </w:rPr>
        <w:t>rulings that</w:t>
      </w:r>
      <w:r w:rsidRPr="003A31E1">
        <w:rPr>
          <w:u w:val="single"/>
        </w:rPr>
        <w:t xml:space="preserve"> could </w:t>
      </w:r>
      <w:r w:rsidRPr="00BF352C">
        <w:rPr>
          <w:b/>
          <w:sz w:val="26"/>
          <w:highlight w:val="green"/>
          <w:u w:val="single"/>
        </w:rPr>
        <w:t>shake</w:t>
      </w:r>
      <w:r w:rsidRPr="003A31E1">
        <w:rPr>
          <w:u w:val="single"/>
        </w:rPr>
        <w:t xml:space="preserve"> the </w:t>
      </w:r>
      <w:r w:rsidRPr="00BF352C">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BF352C">
        <w:rPr>
          <w:b/>
          <w:sz w:val="26"/>
          <w:highlight w:val="green"/>
          <w:u w:val="single"/>
        </w:rPr>
        <w:t>Roberts</w:t>
      </w:r>
      <w:r w:rsidRPr="003A31E1">
        <w:rPr>
          <w:u w:val="single"/>
        </w:rPr>
        <w:t xml:space="preserve">, the chief justice, </w:t>
      </w:r>
      <w:r w:rsidRPr="00BF352C">
        <w:rPr>
          <w:highlight w:val="green"/>
          <w:u w:val="single"/>
        </w:rPr>
        <w:t>is</w:t>
      </w:r>
      <w:r w:rsidRPr="003A31E1">
        <w:rPr>
          <w:u w:val="single"/>
        </w:rPr>
        <w:t xml:space="preserve"> viewed as </w:t>
      </w:r>
      <w:r w:rsidRPr="00BF352C">
        <w:rPr>
          <w:highlight w:val="green"/>
          <w:u w:val="single"/>
        </w:rPr>
        <w:t xml:space="preserve">an </w:t>
      </w:r>
      <w:r w:rsidRPr="00BF352C">
        <w:rPr>
          <w:b/>
          <w:sz w:val="26"/>
          <w:highlight w:val="green"/>
          <w:u w:val="single"/>
        </w:rPr>
        <w:t>institutionalist</w:t>
      </w:r>
      <w:r w:rsidRPr="00BF352C">
        <w:rPr>
          <w:highlight w:val="green"/>
          <w:u w:val="single"/>
        </w:rPr>
        <w:t xml:space="preserve"> </w:t>
      </w:r>
      <w:r w:rsidRPr="00BF352C">
        <w:rPr>
          <w:b/>
          <w:sz w:val="26"/>
          <w:highlight w:val="green"/>
          <w:u w:val="single"/>
        </w:rPr>
        <w:t>who wants to conserve</w:t>
      </w:r>
      <w:r w:rsidRPr="003A31E1">
        <w:rPr>
          <w:u w:val="single"/>
        </w:rPr>
        <w:t xml:space="preserve"> the public’s </w:t>
      </w:r>
      <w:r w:rsidRPr="00BF352C">
        <w:rPr>
          <w:b/>
          <w:sz w:val="26"/>
          <w:highlight w:val="green"/>
          <w:u w:val="single"/>
        </w:rPr>
        <w:t>confidence</w:t>
      </w:r>
      <w:r w:rsidRPr="003A31E1">
        <w:rPr>
          <w:u w:val="single"/>
        </w:rPr>
        <w:t xml:space="preserve"> in the court. So far, he </w:t>
      </w:r>
      <w:r w:rsidRPr="00BF352C">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BF352C">
        <w:rPr>
          <w:b/>
          <w:sz w:val="26"/>
          <w:highlight w:val="green"/>
          <w:u w:val="single"/>
        </w:rPr>
        <w:t>ally in Kavanaugh</w:t>
      </w:r>
      <w:r w:rsidRPr="003A31E1">
        <w:rPr>
          <w:u w:val="single"/>
        </w:rPr>
        <w:t xml:space="preserve"> in this pursuit, </w:t>
      </w:r>
      <w:r w:rsidRPr="00BF352C">
        <w:rPr>
          <w:b/>
          <w:sz w:val="26"/>
          <w:highlight w:val="green"/>
          <w:u w:val="single"/>
        </w:rPr>
        <w:t>and</w:t>
      </w:r>
      <w:r w:rsidRPr="003A31E1">
        <w:rPr>
          <w:u w:val="single"/>
        </w:rPr>
        <w:t xml:space="preserve"> it appears </w:t>
      </w:r>
      <w:r w:rsidRPr="00BF352C">
        <w:rPr>
          <w:b/>
          <w:sz w:val="26"/>
          <w:highlight w:val="green"/>
          <w:u w:val="single"/>
        </w:rPr>
        <w:t>Barrett</w:t>
      </w:r>
      <w:r w:rsidRPr="003A31E1">
        <w:rPr>
          <w:u w:val="single"/>
        </w:rPr>
        <w:t xml:space="preserve"> may join their ranks</w:t>
      </w:r>
      <w:r w:rsidRPr="003A31E1">
        <w:rPr>
          <w:sz w:val="16"/>
        </w:rPr>
        <w:t xml:space="preserve">. The court </w:t>
      </w:r>
      <w:proofErr w:type="gramStart"/>
      <w:r w:rsidRPr="003A31E1">
        <w:rPr>
          <w:sz w:val="16"/>
        </w:rPr>
        <w:t>as a whole has</w:t>
      </w:r>
      <w:proofErr w:type="gramEnd"/>
      <w:r w:rsidRPr="003A31E1">
        <w:rPr>
          <w:sz w:val="16"/>
        </w:rPr>
        <w:t xml:space="preserve"> </w:t>
      </w:r>
      <w:proofErr w:type="spellStart"/>
      <w:r w:rsidRPr="003A31E1">
        <w:rPr>
          <w:sz w:val="16"/>
        </w:rPr>
        <w:t>has</w:t>
      </w:r>
      <w:proofErr w:type="spellEnd"/>
      <w:r w:rsidRPr="003A31E1">
        <w:rPr>
          <w:sz w:val="16"/>
        </w:rPr>
        <w:t xml:space="preserve">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BF352C">
        <w:rPr>
          <w:b/>
          <w:sz w:val="26"/>
          <w:highlight w:val="green"/>
          <w:u w:val="single"/>
        </w:rPr>
        <w:t>big test</w:t>
      </w:r>
      <w:r w:rsidRPr="00BF352C">
        <w:rPr>
          <w:highlight w:val="green"/>
          <w:u w:val="single"/>
        </w:rPr>
        <w:t xml:space="preserve"> </w:t>
      </w:r>
      <w:r w:rsidRPr="003A31E1">
        <w:rPr>
          <w:u w:val="single"/>
        </w:rPr>
        <w:t xml:space="preserve">for Barrett </w:t>
      </w:r>
      <w:r w:rsidRPr="00BF352C">
        <w:rPr>
          <w:b/>
          <w:sz w:val="26"/>
          <w:highlight w:val="green"/>
          <w:u w:val="single"/>
        </w:rPr>
        <w:t>will be</w:t>
      </w:r>
      <w:r w:rsidRPr="003A31E1">
        <w:rPr>
          <w:u w:val="single"/>
        </w:rPr>
        <w:t xml:space="preserve"> next term starting in October when the justices will tackle hot-button issues like guns, </w:t>
      </w:r>
      <w:r w:rsidRPr="00BF352C">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BF352C">
        <w:rPr>
          <w:b/>
          <w:bCs/>
          <w:sz w:val="26"/>
          <w:highlight w:val="green"/>
          <w:u w:val="single"/>
        </w:rPr>
        <w:t>A</w:t>
      </w:r>
      <w:r w:rsidRPr="003A31E1">
        <w:rPr>
          <w:u w:val="single"/>
        </w:rPr>
        <w:t xml:space="preserve">ffordable </w:t>
      </w:r>
      <w:r w:rsidRPr="00BF352C">
        <w:rPr>
          <w:b/>
          <w:bCs/>
          <w:sz w:val="26"/>
          <w:highlight w:val="green"/>
          <w:u w:val="single"/>
        </w:rPr>
        <w:t>C</w:t>
      </w:r>
      <w:r w:rsidRPr="003A31E1">
        <w:rPr>
          <w:u w:val="single"/>
        </w:rPr>
        <w:t xml:space="preserve">are </w:t>
      </w:r>
      <w:r w:rsidRPr="00BF352C">
        <w:rPr>
          <w:b/>
          <w:bCs/>
          <w:sz w:val="26"/>
          <w:highlight w:val="green"/>
          <w:u w:val="single"/>
        </w:rPr>
        <w:t>A</w:t>
      </w:r>
      <w:r w:rsidRPr="003A31E1">
        <w:rPr>
          <w:u w:val="single"/>
        </w:rPr>
        <w:t xml:space="preserve">ct </w:t>
      </w:r>
      <w:r w:rsidRPr="00BF352C">
        <w:rPr>
          <w:b/>
          <w:bCs/>
          <w:sz w:val="26"/>
          <w:highlight w:val="green"/>
          <w:u w:val="single"/>
        </w:rPr>
        <w:t>and LGBT</w:t>
      </w:r>
      <w:r w:rsidRPr="00BF352C">
        <w:rPr>
          <w:highlight w:val="green"/>
          <w:u w:val="single"/>
        </w:rPr>
        <w:t xml:space="preserve"> </w:t>
      </w:r>
      <w:r w:rsidRPr="003A31E1">
        <w:rPr>
          <w:u w:val="single"/>
        </w:rPr>
        <w:t xml:space="preserve">rulings </w:t>
      </w:r>
      <w:r w:rsidRPr="00BF352C">
        <w:rPr>
          <w:b/>
          <w:bCs/>
          <w:sz w:val="26"/>
          <w:highlight w:val="green"/>
          <w:u w:val="single"/>
        </w:rPr>
        <w:t>were</w:t>
      </w:r>
      <w:r w:rsidRPr="003A31E1">
        <w:rPr>
          <w:u w:val="single"/>
        </w:rPr>
        <w:t xml:space="preserve"> “very, very </w:t>
      </w:r>
      <w:r w:rsidRPr="00BF352C">
        <w:rPr>
          <w:b/>
          <w:bCs/>
          <w:sz w:val="26"/>
          <w:highlight w:val="green"/>
          <w:u w:val="single"/>
        </w:rPr>
        <w:t>narrow</w:t>
      </w:r>
      <w:r w:rsidRPr="003A31E1">
        <w:rPr>
          <w:u w:val="single"/>
        </w:rPr>
        <w:t>,”</w:t>
      </w:r>
      <w:r w:rsidRPr="003A31E1">
        <w:rPr>
          <w:sz w:val="16"/>
        </w:rPr>
        <w:t xml:space="preserve"> Georgia State law professor </w:t>
      </w:r>
      <w:proofErr w:type="spellStart"/>
      <w:r w:rsidRPr="003A31E1">
        <w:rPr>
          <w:sz w:val="16"/>
        </w:rPr>
        <w:t>EricSegall</w:t>
      </w:r>
      <w:proofErr w:type="spellEnd"/>
      <w:r w:rsidRPr="003A31E1">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BF352C">
        <w:rPr>
          <w:b/>
          <w:sz w:val="26"/>
          <w:highlight w:val="green"/>
          <w:u w:val="single"/>
        </w:rPr>
        <w:t>the middle</w:t>
      </w:r>
      <w:r w:rsidRPr="003A31E1">
        <w:rPr>
          <w:u w:val="single"/>
        </w:rPr>
        <w:t xml:space="preserve"> was Barrett, joined by Kavanaugh, who acknowledged </w:t>
      </w:r>
      <w:proofErr w:type="gramStart"/>
      <w:r w:rsidRPr="003A31E1">
        <w:rPr>
          <w:u w:val="single"/>
        </w:rPr>
        <w:t>Smith‘</w:t>
      </w:r>
      <w:proofErr w:type="gramEnd"/>
      <w:r w:rsidRPr="003A31E1">
        <w:rPr>
          <w:u w:val="single"/>
        </w:rPr>
        <w:t xml:space="preserve">s shortcomings but was </w:t>
      </w:r>
      <w:r w:rsidRPr="00BF352C">
        <w:rPr>
          <w:b/>
          <w:sz w:val="26"/>
          <w:highlight w:val="green"/>
          <w:u w:val="single"/>
        </w:rPr>
        <w:t>concerned with</w:t>
      </w:r>
      <w:r w:rsidRPr="003A31E1">
        <w:rPr>
          <w:u w:val="single"/>
        </w:rPr>
        <w:t xml:space="preserve"> the </w:t>
      </w:r>
      <w:r w:rsidRPr="00BF352C">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w:t>
      </w:r>
      <w:proofErr w:type="gramStart"/>
      <w:r w:rsidRPr="003A31E1">
        <w:rPr>
          <w:sz w:val="16"/>
        </w:rPr>
        <w:t>But</w:t>
      </w:r>
      <w:proofErr w:type="gramEnd"/>
      <w:r w:rsidRPr="003A31E1">
        <w:rPr>
          <w:sz w:val="16"/>
        </w:rPr>
        <w:t xml:space="preserve"> the ACA and LGBT cases, along with the extraordinary agreement all term, </w:t>
      </w:r>
      <w:r w:rsidRPr="003A31E1">
        <w:rPr>
          <w:u w:val="single"/>
        </w:rPr>
        <w:t xml:space="preserve">suggests a </w:t>
      </w:r>
      <w:r w:rsidRPr="00BF352C">
        <w:rPr>
          <w:b/>
          <w:sz w:val="26"/>
          <w:highlight w:val="green"/>
          <w:u w:val="single"/>
        </w:rPr>
        <w:t>majority</w:t>
      </w:r>
      <w:r w:rsidRPr="003A31E1">
        <w:rPr>
          <w:u w:val="single"/>
        </w:rPr>
        <w:t xml:space="preserve"> of the justices </w:t>
      </w:r>
      <w:r w:rsidRPr="00BF352C">
        <w:rPr>
          <w:b/>
          <w:sz w:val="26"/>
          <w:highlight w:val="green"/>
          <w:u w:val="single"/>
        </w:rPr>
        <w:t>don’t think</w:t>
      </w:r>
      <w:r w:rsidRPr="00BF352C">
        <w:rPr>
          <w:highlight w:val="green"/>
          <w:u w:val="single"/>
        </w:rPr>
        <w:t xml:space="preserve"> </w:t>
      </w:r>
      <w:r w:rsidRPr="00BF352C">
        <w:rPr>
          <w:b/>
          <w:sz w:val="26"/>
          <w:highlight w:val="green"/>
          <w:u w:val="single"/>
        </w:rPr>
        <w:t>it’s</w:t>
      </w:r>
      <w:r w:rsidRPr="003A31E1">
        <w:rPr>
          <w:u w:val="single"/>
        </w:rPr>
        <w:t xml:space="preserve"> the right </w:t>
      </w:r>
      <w:r w:rsidRPr="00BF352C">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3A31E1">
        <w:rPr>
          <w:sz w:val="16"/>
        </w:rPr>
        <w:t>Segall</w:t>
      </w:r>
      <w:proofErr w:type="spellEnd"/>
      <w:r w:rsidRPr="003A31E1">
        <w:rPr>
          <w:sz w:val="16"/>
        </w:rPr>
        <w:t xml:space="preserve"> said. “</w:t>
      </w:r>
      <w:r w:rsidRPr="00BF352C">
        <w:rPr>
          <w:b/>
          <w:sz w:val="26"/>
          <w:highlight w:val="green"/>
          <w:u w:val="single"/>
        </w:rPr>
        <w:t>Preserving</w:t>
      </w:r>
      <w:r w:rsidRPr="003A31E1">
        <w:rPr>
          <w:sz w:val="16"/>
        </w:rPr>
        <w:t xml:space="preserve"> the </w:t>
      </w:r>
      <w:r w:rsidRPr="00BF352C">
        <w:rPr>
          <w:b/>
          <w:sz w:val="26"/>
          <w:highlight w:val="green"/>
          <w:u w:val="single"/>
        </w:rPr>
        <w:t>court’s</w:t>
      </w:r>
      <w:r w:rsidRPr="003A31E1">
        <w:rPr>
          <w:sz w:val="16"/>
        </w:rPr>
        <w:t xml:space="preserve"> own political </w:t>
      </w:r>
      <w:r w:rsidRPr="00BF352C">
        <w:rPr>
          <w:b/>
          <w:sz w:val="26"/>
          <w:highlight w:val="green"/>
          <w:u w:val="single"/>
        </w:rPr>
        <w:t>capital</w:t>
      </w:r>
      <w:r w:rsidRPr="00BF352C">
        <w:rPr>
          <w:highlight w:val="green"/>
          <w:u w:val="single"/>
        </w:rPr>
        <w:t xml:space="preserve"> </w:t>
      </w:r>
      <w:r w:rsidRPr="00BF352C">
        <w:rPr>
          <w:b/>
          <w:sz w:val="26"/>
          <w:highlight w:val="green"/>
          <w:u w:val="single"/>
        </w:rPr>
        <w:t>is</w:t>
      </w:r>
      <w:r w:rsidRPr="003A31E1">
        <w:rPr>
          <w:u w:val="single"/>
        </w:rPr>
        <w:t xml:space="preserve"> incredibly </w:t>
      </w:r>
      <w:r w:rsidRPr="00BF352C">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Kavanaugh, and now, </w:t>
      </w:r>
      <w:r w:rsidRPr="003A31E1">
        <w:rPr>
          <w:b/>
          <w:bCs/>
          <w:u w:val="single"/>
        </w:rPr>
        <w:lastRenderedPageBreak/>
        <w:t xml:space="preserve">apparently, Barrett make up that last group. </w:t>
      </w:r>
      <w:r w:rsidRPr="003A31E1">
        <w:rPr>
          <w:u w:val="single"/>
        </w:rPr>
        <w:t xml:space="preserve">Adler said that split will create some interesting pressures for the three justices in the middle next term, when—as </w:t>
      </w:r>
      <w:proofErr w:type="spellStart"/>
      <w:r w:rsidRPr="003A31E1">
        <w:rPr>
          <w:u w:val="single"/>
        </w:rPr>
        <w:t>Segall</w:t>
      </w:r>
      <w:proofErr w:type="spellEnd"/>
      <w:r w:rsidRPr="003A31E1">
        <w:rPr>
          <w:u w:val="single"/>
        </w:rPr>
        <w:t xml:space="preserve">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2E9B348C" w14:textId="77777777" w:rsidR="009338CF" w:rsidRDefault="009338CF" w:rsidP="009338CF">
      <w:pPr>
        <w:pStyle w:val="Heading4"/>
        <w:rPr>
          <w:rStyle w:val="Style13ptBold"/>
          <w:b/>
          <w:bCs w:val="0"/>
        </w:rPr>
      </w:pPr>
      <w:r>
        <w:rPr>
          <w:rStyle w:val="Style13ptBold"/>
        </w:rPr>
        <w:t>The court’s center is skeptical of overturning precedent in Roe, but the path’s narrow.</w:t>
      </w:r>
    </w:p>
    <w:p w14:paraId="133BBB06" w14:textId="77777777" w:rsidR="009338CF" w:rsidRPr="002719BD" w:rsidRDefault="009338CF" w:rsidP="009338CF">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758298B0" w14:textId="77777777" w:rsidR="009338CF" w:rsidRPr="00732DE9" w:rsidRDefault="009338CF" w:rsidP="009338CF">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BF352C">
        <w:rPr>
          <w:b/>
          <w:sz w:val="26"/>
          <w:highlight w:val="green"/>
          <w:u w:val="single"/>
        </w:rPr>
        <w:t>the court will address</w:t>
      </w:r>
      <w:r w:rsidRPr="00F40140">
        <w:rPr>
          <w:u w:val="single"/>
        </w:rPr>
        <w:t xml:space="preserve"> a Mississippi anti-</w:t>
      </w:r>
      <w:r w:rsidRPr="00BF352C">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BF352C">
        <w:rPr>
          <w:b/>
          <w:sz w:val="26"/>
          <w:highlight w:val="green"/>
          <w:u w:val="single"/>
        </w:rPr>
        <w:t>opinion</w:t>
      </w:r>
      <w:r w:rsidRPr="00732DE9">
        <w:rPr>
          <w:u w:val="single"/>
        </w:rPr>
        <w:t xml:space="preserve"> for the five conservatives </w:t>
      </w:r>
      <w:r w:rsidRPr="00BF352C">
        <w:rPr>
          <w:b/>
          <w:sz w:val="26"/>
          <w:highlight w:val="green"/>
          <w:u w:val="single"/>
        </w:rPr>
        <w:t>explicitly denied</w:t>
      </w:r>
      <w:r w:rsidRPr="00732DE9">
        <w:rPr>
          <w:u w:val="single"/>
        </w:rPr>
        <w:t xml:space="preserve"> it. “We stress,” said the justices, “that we do not purport </w:t>
      </w:r>
      <w:r w:rsidRPr="00BF352C">
        <w:rPr>
          <w:b/>
          <w:sz w:val="26"/>
          <w:highlight w:val="green"/>
          <w:u w:val="single"/>
        </w:rPr>
        <w:t>to resolve</w:t>
      </w:r>
      <w:r w:rsidRPr="00732DE9">
        <w:rPr>
          <w:u w:val="single"/>
        </w:rPr>
        <w:t xml:space="preserve"> definitively any jurisdictional or </w:t>
      </w:r>
      <w:r w:rsidRPr="00BF352C">
        <w:rPr>
          <w:b/>
          <w:sz w:val="26"/>
          <w:highlight w:val="green"/>
          <w:u w:val="single"/>
        </w:rPr>
        <w:t>substantive claim</w:t>
      </w:r>
      <w:r w:rsidRPr="00732DE9">
        <w:rPr>
          <w:u w:val="single"/>
        </w:rPr>
        <w:t xml:space="preserve"> in the applicants’ lawsuit.” That’s lawyer-speak for </w:t>
      </w:r>
      <w:r w:rsidRPr="00BF352C">
        <w:rPr>
          <w:b/>
          <w:sz w:val="26"/>
          <w:highlight w:val="green"/>
          <w:u w:val="single"/>
        </w:rPr>
        <w:t>saying</w:t>
      </w:r>
      <w:r w:rsidRPr="00732DE9">
        <w:rPr>
          <w:u w:val="single"/>
        </w:rPr>
        <w:t xml:space="preserve"> both that </w:t>
      </w:r>
      <w:r w:rsidRPr="00BF352C">
        <w:rPr>
          <w:highlight w:val="green"/>
          <w:u w:val="single"/>
        </w:rPr>
        <w:t xml:space="preserve">the </w:t>
      </w:r>
      <w:r w:rsidRPr="00BF352C">
        <w:rPr>
          <w:b/>
          <w:sz w:val="26"/>
          <w:highlight w:val="green"/>
          <w:u w:val="single"/>
        </w:rPr>
        <w:t>law could</w:t>
      </w:r>
      <w:r w:rsidRPr="00BF352C">
        <w:rPr>
          <w:highlight w:val="green"/>
          <w:u w:val="single"/>
        </w:rPr>
        <w:t xml:space="preserve"> still </w:t>
      </w:r>
      <w:r w:rsidRPr="00BF352C">
        <w:rPr>
          <w:b/>
          <w:sz w:val="26"/>
          <w:highlight w:val="green"/>
          <w:u w:val="single"/>
        </w:rPr>
        <w:t>be unconstitutional</w:t>
      </w:r>
      <w:r w:rsidRPr="00BF352C">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BF352C">
        <w:rPr>
          <w:b/>
          <w:sz w:val="26"/>
          <w:highlight w:val="green"/>
          <w:u w:val="single"/>
        </w:rPr>
        <w:t>formulations indicate</w:t>
      </w:r>
      <w:r w:rsidRPr="00732DE9">
        <w:rPr>
          <w:u w:val="single"/>
        </w:rPr>
        <w:t xml:space="preserve"> that at least </w:t>
      </w:r>
      <w:r w:rsidRPr="00BF352C">
        <w:rPr>
          <w:b/>
          <w:sz w:val="26"/>
          <w:highlight w:val="green"/>
          <w:u w:val="single"/>
        </w:rPr>
        <w:t>some</w:t>
      </w:r>
      <w:r w:rsidRPr="00BF352C">
        <w:rPr>
          <w:highlight w:val="green"/>
          <w:u w:val="single"/>
        </w:rPr>
        <w:t xml:space="preserve"> </w:t>
      </w:r>
      <w:r w:rsidRPr="00732DE9">
        <w:rPr>
          <w:u w:val="single"/>
        </w:rPr>
        <w:t xml:space="preserve">of the five </w:t>
      </w:r>
      <w:r w:rsidRPr="00BF352C">
        <w:rPr>
          <w:b/>
          <w:sz w:val="26"/>
          <w:highlight w:val="green"/>
          <w:u w:val="single"/>
        </w:rPr>
        <w:t>conservatives</w:t>
      </w:r>
      <w:r w:rsidRPr="00732DE9">
        <w:rPr>
          <w:u w:val="single"/>
        </w:rPr>
        <w:t xml:space="preserve"> who joined it wanted to take pains </w:t>
      </w:r>
      <w:r w:rsidRPr="00BF352C">
        <w:rPr>
          <w:b/>
          <w:sz w:val="26"/>
          <w:highlight w:val="green"/>
          <w:u w:val="single"/>
        </w:rPr>
        <w:t>not to</w:t>
      </w:r>
      <w:r w:rsidRPr="00BF352C">
        <w:rPr>
          <w:highlight w:val="green"/>
          <w:u w:val="single"/>
        </w:rPr>
        <w:t xml:space="preserve"> </w:t>
      </w:r>
      <w:r w:rsidRPr="00BF352C">
        <w:rPr>
          <w:b/>
          <w:sz w:val="26"/>
          <w:highlight w:val="green"/>
          <w:u w:val="single"/>
        </w:rPr>
        <w:t>send</w:t>
      </w:r>
      <w:r w:rsidRPr="00BF352C">
        <w:rPr>
          <w:highlight w:val="green"/>
          <w:u w:val="single"/>
        </w:rPr>
        <w:t xml:space="preserve"> the </w:t>
      </w:r>
      <w:r w:rsidRPr="00BF352C">
        <w:rPr>
          <w:b/>
          <w:sz w:val="26"/>
          <w:highlight w:val="green"/>
          <w:u w:val="single"/>
        </w:rPr>
        <w:t>message</w:t>
      </w:r>
      <w:r w:rsidRPr="00BF352C">
        <w:rPr>
          <w:highlight w:val="green"/>
          <w:u w:val="single"/>
        </w:rPr>
        <w:t xml:space="preserve"> </w:t>
      </w:r>
      <w:r w:rsidRPr="00BF352C">
        <w:rPr>
          <w:b/>
          <w:sz w:val="26"/>
          <w:highlight w:val="green"/>
          <w:u w:val="single"/>
        </w:rPr>
        <w:t>that Roe</w:t>
      </w:r>
      <w:r w:rsidRPr="00732DE9">
        <w:rPr>
          <w:u w:val="single"/>
        </w:rPr>
        <w:t xml:space="preserve"> v. Wade </w:t>
      </w:r>
      <w:r w:rsidRPr="00BF352C">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BF352C">
        <w:rPr>
          <w:b/>
          <w:sz w:val="26"/>
          <w:highlight w:val="green"/>
          <w:u w:val="single"/>
        </w:rPr>
        <w:t>opinion</w:t>
      </w:r>
      <w:r w:rsidRPr="00732DE9">
        <w:rPr>
          <w:u w:val="single"/>
        </w:rPr>
        <w:t xml:space="preserve"> made a point that </w:t>
      </w:r>
      <w:r w:rsidRPr="00BF352C">
        <w:rPr>
          <w:b/>
          <w:sz w:val="26"/>
          <w:highlight w:val="green"/>
          <w:u w:val="single"/>
        </w:rPr>
        <w:t>is incorrect</w:t>
      </w:r>
      <w:r w:rsidRPr="00732DE9">
        <w:rPr>
          <w:u w:val="single"/>
        </w:rPr>
        <w:t xml:space="preserve"> in my view, </w:t>
      </w:r>
      <w:r w:rsidRPr="00BF352C">
        <w:rPr>
          <w:b/>
          <w:sz w:val="26"/>
          <w:highlight w:val="green"/>
          <w:u w:val="single"/>
        </w:rPr>
        <w:t>but</w:t>
      </w:r>
      <w:r w:rsidRPr="00732DE9">
        <w:rPr>
          <w:u w:val="single"/>
        </w:rPr>
        <w:t xml:space="preserve"> that is </w:t>
      </w:r>
      <w:r w:rsidRPr="00BF352C">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2E288B07" w14:textId="77777777" w:rsidR="009338CF" w:rsidRDefault="009338CF" w:rsidP="009338CF">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646A6561" w14:textId="77777777" w:rsidR="009338CF" w:rsidRPr="002719BD" w:rsidRDefault="009338CF" w:rsidP="009338CF">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60C03246" w14:textId="77777777" w:rsidR="009338CF" w:rsidRDefault="009338CF" w:rsidP="009338CF">
      <w:pPr>
        <w:rPr>
          <w:sz w:val="16"/>
        </w:rPr>
      </w:pPr>
      <w:r w:rsidRPr="007118B9">
        <w:rPr>
          <w:u w:val="single"/>
        </w:rPr>
        <w:t xml:space="preserve">We can stipulate that the </w:t>
      </w:r>
      <w:r w:rsidRPr="00BF352C">
        <w:rPr>
          <w:b/>
          <w:sz w:val="26"/>
          <w:highlight w:val="green"/>
          <w:u w:val="single"/>
        </w:rPr>
        <w:t>Constitution’s</w:t>
      </w:r>
      <w:r w:rsidRPr="007118B9">
        <w:rPr>
          <w:u w:val="single"/>
        </w:rPr>
        <w:t xml:space="preserve"> framers were </w:t>
      </w:r>
      <w:r w:rsidRPr="00BF352C">
        <w:rPr>
          <w:b/>
          <w:sz w:val="26"/>
          <w:highlight w:val="green"/>
          <w:u w:val="single"/>
        </w:rPr>
        <w:t>not driven by</w:t>
      </w:r>
      <w:r w:rsidRPr="007118B9">
        <w:rPr>
          <w:u w:val="single"/>
        </w:rPr>
        <w:t xml:space="preserve"> the </w:t>
      </w:r>
      <w:r w:rsidRPr="00BF352C">
        <w:rPr>
          <w:b/>
          <w:sz w:val="26"/>
          <w:highlight w:val="green"/>
          <w:u w:val="single"/>
        </w:rPr>
        <w:t>relationships</w:t>
      </w:r>
      <w:r w:rsidRPr="007118B9">
        <w:rPr>
          <w:u w:val="single"/>
        </w:rPr>
        <w:t xml:space="preserve"> among chemistry, temperature, combustion engines, and global climate when they </w:t>
      </w:r>
      <w:r w:rsidRPr="00BF352C">
        <w:rPr>
          <w:b/>
          <w:sz w:val="26"/>
          <w:highlight w:val="green"/>
          <w:u w:val="single"/>
        </w:rPr>
        <w:t>assigned</w:t>
      </w:r>
      <w:r w:rsidRPr="007118B9">
        <w:rPr>
          <w:u w:val="single"/>
        </w:rPr>
        <w:t xml:space="preserve"> </w:t>
      </w:r>
      <w:r w:rsidRPr="00BF352C">
        <w:rPr>
          <w:b/>
          <w:sz w:val="26"/>
          <w:highlight w:val="green"/>
          <w:u w:val="single"/>
        </w:rPr>
        <w:t>to</w:t>
      </w:r>
      <w:r w:rsidRPr="00BF352C">
        <w:rPr>
          <w:highlight w:val="green"/>
          <w:u w:val="single"/>
        </w:rPr>
        <w:t xml:space="preserve"> </w:t>
      </w:r>
      <w:r w:rsidRPr="007118B9">
        <w:rPr>
          <w:u w:val="single"/>
        </w:rPr>
        <w:t xml:space="preserve">the </w:t>
      </w:r>
      <w:r w:rsidRPr="00BF352C">
        <w:rPr>
          <w:b/>
          <w:sz w:val="26"/>
          <w:highlight w:val="green"/>
          <w:u w:val="single"/>
        </w:rPr>
        <w:t>judicial process</w:t>
      </w:r>
      <w:r w:rsidRPr="007118B9">
        <w:rPr>
          <w:u w:val="single"/>
        </w:rPr>
        <w:t xml:space="preserve"> the task of </w:t>
      </w:r>
      <w:r w:rsidRPr="00BF352C">
        <w:rPr>
          <w:b/>
          <w:sz w:val="26"/>
          <w:highlight w:val="green"/>
          <w:u w:val="single"/>
        </w:rPr>
        <w:t>interpreting</w:t>
      </w:r>
      <w:r w:rsidRPr="007118B9">
        <w:rPr>
          <w:u w:val="single"/>
        </w:rPr>
        <w:t xml:space="preserve"> and applying </w:t>
      </w:r>
      <w:r w:rsidRPr="00BF352C">
        <w:rPr>
          <w:b/>
          <w:sz w:val="26"/>
          <w:highlight w:val="green"/>
          <w:u w:val="single"/>
        </w:rPr>
        <w:t>rules of law</w:t>
      </w:r>
      <w:r w:rsidRPr="007118B9">
        <w:rPr>
          <w:u w:val="single"/>
        </w:rPr>
        <w:t xml:space="preserve">, and to the </w:t>
      </w:r>
      <w:r w:rsidRPr="007118B9">
        <w:rPr>
          <w:u w:val="single"/>
        </w:rPr>
        <w:lastRenderedPageBreak/>
        <w:t>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BF352C">
        <w:rPr>
          <w:b/>
          <w:sz w:val="26"/>
          <w:highlight w:val="green"/>
          <w:u w:val="single"/>
        </w:rPr>
        <w:t>character of</w:t>
      </w:r>
      <w:r w:rsidRPr="00BF352C">
        <w:rPr>
          <w:highlight w:val="green"/>
          <w:u w:val="single"/>
        </w:rPr>
        <w:t xml:space="preserve"> </w:t>
      </w:r>
      <w:r w:rsidRPr="007118B9">
        <w:rPr>
          <w:u w:val="single"/>
        </w:rPr>
        <w:t xml:space="preserve">American </w:t>
      </w:r>
      <w:r w:rsidRPr="00BF352C">
        <w:rPr>
          <w:b/>
          <w:sz w:val="26"/>
          <w:highlight w:val="green"/>
          <w:u w:val="single"/>
        </w:rPr>
        <w:t>society</w:t>
      </w:r>
      <w:r w:rsidRPr="007118B9">
        <w:rPr>
          <w:u w:val="single"/>
        </w:rPr>
        <w:t xml:space="preserve">, observed early in the republic’s history by </w:t>
      </w:r>
      <w:proofErr w:type="spellStart"/>
      <w:r w:rsidRPr="007118B9">
        <w:rPr>
          <w:u w:val="single"/>
        </w:rPr>
        <w:t>deTocqueville</w:t>
      </w:r>
      <w:proofErr w:type="spellEnd"/>
      <w:r w:rsidRPr="007118B9">
        <w:rPr>
          <w:u w:val="single"/>
        </w:rPr>
        <w:t xml:space="preserve">, has ineluctably </w:t>
      </w:r>
      <w:r w:rsidRPr="00BF352C">
        <w:rPr>
          <w:b/>
          <w:sz w:val="26"/>
          <w:highlight w:val="green"/>
          <w:u w:val="single"/>
        </w:rPr>
        <w:t>drawn</w:t>
      </w:r>
      <w:r w:rsidRPr="007118B9">
        <w:rPr>
          <w:u w:val="single"/>
        </w:rPr>
        <w:t xml:space="preserve"> American </w:t>
      </w:r>
      <w:r w:rsidRPr="00BF352C">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BF352C">
        <w:rPr>
          <w:b/>
          <w:sz w:val="26"/>
          <w:highlight w:val="green"/>
          <w:u w:val="single"/>
        </w:rPr>
        <w:t>political solutions</w:t>
      </w:r>
      <w:r w:rsidRPr="007118B9">
        <w:rPr>
          <w:u w:val="single"/>
        </w:rPr>
        <w:t xml:space="preserve"> to complex problems of policy choice inevitably </w:t>
      </w:r>
      <w:r w:rsidRPr="00BF352C">
        <w:rPr>
          <w:b/>
          <w:sz w:val="26"/>
          <w:highlight w:val="green"/>
          <w:u w:val="single"/>
        </w:rPr>
        <w:t>leave some</w:t>
      </w:r>
      <w:r w:rsidRPr="00BF352C">
        <w:rPr>
          <w:highlight w:val="green"/>
          <w:u w:val="single"/>
        </w:rPr>
        <w:t xml:space="preserve"> </w:t>
      </w:r>
      <w:r w:rsidRPr="007118B9">
        <w:rPr>
          <w:u w:val="single"/>
        </w:rPr>
        <w:t xml:space="preserve">citizens and consumers </w:t>
      </w:r>
      <w:r w:rsidRPr="00BF352C">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BF352C">
        <w:rPr>
          <w:b/>
          <w:sz w:val="26"/>
          <w:highlight w:val="green"/>
          <w:u w:val="single"/>
        </w:rPr>
        <w:t>political problems</w:t>
      </w:r>
      <w:r w:rsidRPr="007118B9">
        <w:rPr>
          <w:sz w:val="16"/>
        </w:rPr>
        <w:t xml:space="preserve"> appear on the horizon long before solutions can be identified, much less agreed upon, </w:t>
      </w:r>
      <w:r w:rsidRPr="00BF352C">
        <w:rPr>
          <w:b/>
          <w:sz w:val="26"/>
          <w:highlight w:val="green"/>
          <w:u w:val="single"/>
        </w:rPr>
        <w:t>leaving</w:t>
      </w:r>
      <w:r w:rsidRPr="007118B9">
        <w:rPr>
          <w:b/>
          <w:sz w:val="26"/>
          <w:u w:val="single"/>
        </w:rPr>
        <w:t xml:space="preserve"> </w:t>
      </w:r>
      <w:r w:rsidRPr="00BF352C">
        <w:rPr>
          <w:b/>
          <w:sz w:val="26"/>
          <w:highlight w:val="green"/>
          <w:u w:val="single"/>
        </w:rPr>
        <w:t>courts</w:t>
      </w:r>
      <w:r w:rsidRPr="007118B9">
        <w:rPr>
          <w:sz w:val="16"/>
        </w:rPr>
        <w:t xml:space="preserve"> to </w:t>
      </w:r>
      <w:r w:rsidRPr="00BF352C">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BF352C">
        <w:rPr>
          <w:b/>
          <w:sz w:val="26"/>
          <w:highlight w:val="green"/>
          <w:u w:val="single"/>
        </w:rPr>
        <w:t>courts squander</w:t>
      </w:r>
      <w:r w:rsidRPr="007118B9">
        <w:rPr>
          <w:u w:val="single"/>
        </w:rPr>
        <w:t xml:space="preserve"> the </w:t>
      </w:r>
      <w:r w:rsidRPr="00BF352C">
        <w:rPr>
          <w:b/>
          <w:sz w:val="26"/>
          <w:highlight w:val="green"/>
          <w:u w:val="single"/>
        </w:rPr>
        <w:t>social and cultural capital</w:t>
      </w:r>
      <w:r w:rsidRPr="007118B9">
        <w:rPr>
          <w:u w:val="single"/>
        </w:rPr>
        <w:t xml:space="preserve"> they need </w:t>
      </w:r>
      <w:proofErr w:type="gramStart"/>
      <w:r w:rsidRPr="00BF352C">
        <w:rPr>
          <w:b/>
          <w:sz w:val="26"/>
          <w:highlight w:val="green"/>
          <w:u w:val="single"/>
        </w:rPr>
        <w:t>in order to</w:t>
      </w:r>
      <w:proofErr w:type="gramEnd"/>
      <w:r w:rsidRPr="00BF352C">
        <w:rPr>
          <w:b/>
          <w:sz w:val="26"/>
          <w:highlight w:val="green"/>
          <w:u w:val="single"/>
        </w:rPr>
        <w:t xml:space="preserve"> do</w:t>
      </w:r>
      <w:r w:rsidRPr="007118B9">
        <w:rPr>
          <w:u w:val="single"/>
        </w:rPr>
        <w:t xml:space="preserve"> what may be </w:t>
      </w:r>
      <w:r w:rsidRPr="00BF352C">
        <w:rPr>
          <w:b/>
          <w:sz w:val="26"/>
          <w:highlight w:val="green"/>
          <w:u w:val="single"/>
          <w:bdr w:val="single" w:sz="18" w:space="0" w:color="auto"/>
        </w:rPr>
        <w:t>politically unpopular in preserving rights and protecting boundaries</w:t>
      </w:r>
      <w:r w:rsidRPr="00BF352C">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485580D2" w14:textId="77777777" w:rsidR="009338CF" w:rsidRDefault="009338CF" w:rsidP="009338CF">
      <w:pPr>
        <w:pStyle w:val="Heading4"/>
      </w:pPr>
      <w:r>
        <w:t xml:space="preserve">RTS is treated as an issue of corporate free speech - Robert’s legacy is built on its rejection - ensures sustained backlash.   </w:t>
      </w:r>
    </w:p>
    <w:p w14:paraId="133BC684" w14:textId="77777777" w:rsidR="009338CF" w:rsidRPr="00AA7B02" w:rsidRDefault="009338CF" w:rsidP="009338CF">
      <w:r w:rsidRPr="00AA7B02">
        <w:rPr>
          <w:rStyle w:val="Style13ptBold"/>
        </w:rPr>
        <w:t>Thomson-</w:t>
      </w:r>
      <w:proofErr w:type="spellStart"/>
      <w:r w:rsidRPr="00AA7B02">
        <w:rPr>
          <w:rStyle w:val="Style13ptBold"/>
        </w:rPr>
        <w:t>DeVeaux</w:t>
      </w:r>
      <w:proofErr w:type="spellEnd"/>
      <w:r>
        <w:rPr>
          <w:rStyle w:val="Style13ptBold"/>
        </w:rPr>
        <w:t xml:space="preserve"> 18 </w:t>
      </w:r>
      <w:r w:rsidRPr="00AA7B02">
        <w:rPr>
          <w:rStyle w:val="Style13ptBold"/>
          <w:sz w:val="18"/>
          <w:szCs w:val="14"/>
        </w:rPr>
        <w:t>(</w:t>
      </w:r>
      <w:r w:rsidRPr="00AA7B02">
        <w:rPr>
          <w:sz w:val="18"/>
          <w:szCs w:val="18"/>
        </w:rPr>
        <w:t xml:space="preserve">, A., 2018. Chief Justice Roberts Is Reshaping </w:t>
      </w:r>
      <w:proofErr w:type="gramStart"/>
      <w:r w:rsidRPr="00AA7B02">
        <w:rPr>
          <w:sz w:val="18"/>
          <w:szCs w:val="18"/>
        </w:rPr>
        <w:t>The</w:t>
      </w:r>
      <w:proofErr w:type="gramEnd"/>
      <w:r w:rsidRPr="00AA7B02">
        <w:rPr>
          <w:sz w:val="18"/>
          <w:szCs w:val="18"/>
        </w:rPr>
        <w:t xml:space="preserve"> First Amendment. [online] FiveThirtyEight. Available at: &lt;https://fivethirtyeight.com/features/chief-justice-roberts-is-reshaping-the-first-amendment/&gt; [Accessed 5 November 2021] Amelia Thomson-</w:t>
      </w:r>
      <w:proofErr w:type="spellStart"/>
      <w:r w:rsidRPr="00AA7B02">
        <w:rPr>
          <w:sz w:val="18"/>
          <w:szCs w:val="18"/>
        </w:rPr>
        <w:t>DeVeaux</w:t>
      </w:r>
      <w:proofErr w:type="spellEnd"/>
      <w:r w:rsidRPr="00AA7B02">
        <w:rPr>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AA7B02">
        <w:rPr>
          <w:sz w:val="18"/>
          <w:szCs w:val="18"/>
        </w:rPr>
        <w:t>rahulpenu</w:t>
      </w:r>
      <w:proofErr w:type="spellEnd"/>
    </w:p>
    <w:p w14:paraId="773B81B4" w14:textId="77777777" w:rsidR="009338CF" w:rsidRPr="000E0A46" w:rsidRDefault="009338CF" w:rsidP="009338CF">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40EBC8BB" w14:textId="77777777" w:rsidR="009338CF" w:rsidRPr="000E0A46" w:rsidRDefault="009338CF" w:rsidP="009338CF">
      <w:pPr>
        <w:rPr>
          <w:sz w:val="12"/>
          <w:szCs w:val="12"/>
        </w:rPr>
      </w:pPr>
      <w:r w:rsidRPr="000E0A46">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30808EF8" w14:textId="77777777" w:rsidR="009338CF" w:rsidRPr="00663D81" w:rsidRDefault="009338CF" w:rsidP="009338CF">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FE0BAB">
        <w:rPr>
          <w:b/>
          <w:bCs/>
          <w:highlight w:val="green"/>
          <w:u w:val="single"/>
        </w:rPr>
        <w:t>Roberts</w:t>
      </w:r>
      <w:r w:rsidRPr="00663D81">
        <w:rPr>
          <w:u w:val="single"/>
        </w:rPr>
        <w:t xml:space="preserve"> </w:t>
      </w:r>
      <w:r w:rsidRPr="00663D81">
        <w:rPr>
          <w:sz w:val="16"/>
        </w:rPr>
        <w:t>has</w:t>
      </w:r>
      <w:r w:rsidRPr="00663D81">
        <w:rPr>
          <w:u w:val="single"/>
        </w:rPr>
        <w:t xml:space="preserve"> </w:t>
      </w:r>
      <w:r w:rsidRPr="00FE0BAB">
        <w:rPr>
          <w:b/>
          <w:bCs/>
          <w:highlight w:val="green"/>
          <w:u w:val="single"/>
        </w:rPr>
        <w:t>authored</w:t>
      </w:r>
      <w:r w:rsidRPr="00663D81">
        <w:rPr>
          <w:u w:val="single"/>
        </w:rPr>
        <w:t xml:space="preserve"> </w:t>
      </w:r>
      <w:r w:rsidRPr="00FE0BAB">
        <w:rPr>
          <w:highlight w:val="green"/>
          <w:u w:val="single"/>
        </w:rPr>
        <w:t>more</w:t>
      </w:r>
      <w:r w:rsidRPr="00663D81">
        <w:rPr>
          <w:u w:val="single"/>
        </w:rPr>
        <w:t xml:space="preserve"> </w:t>
      </w:r>
      <w:r w:rsidRPr="00FE0BAB">
        <w:rPr>
          <w:b/>
          <w:bCs/>
          <w:highlight w:val="green"/>
          <w:u w:val="single"/>
        </w:rPr>
        <w:t>majority</w:t>
      </w:r>
      <w:r w:rsidRPr="00FE0BAB">
        <w:rPr>
          <w:highlight w:val="green"/>
          <w:u w:val="single"/>
        </w:rPr>
        <w:t xml:space="preserve"> </w:t>
      </w:r>
      <w:r w:rsidRPr="00FE0BAB">
        <w:rPr>
          <w:b/>
          <w:bCs/>
          <w:highlight w:val="green"/>
          <w:u w:val="single"/>
        </w:rPr>
        <w:t>opinions</w:t>
      </w:r>
      <w:r w:rsidRPr="00FE0BAB">
        <w:rPr>
          <w:highlight w:val="green"/>
          <w:u w:val="single"/>
        </w:rPr>
        <w:t xml:space="preserve"> </w:t>
      </w:r>
      <w:r w:rsidRPr="00FE0BAB">
        <w:rPr>
          <w:b/>
          <w:bCs/>
          <w:highlight w:val="green"/>
          <w:u w:val="single"/>
        </w:rPr>
        <w:t>on</w:t>
      </w:r>
      <w:r w:rsidRPr="00FE0BAB">
        <w:rPr>
          <w:highlight w:val="green"/>
          <w:u w:val="single"/>
        </w:rPr>
        <w:t xml:space="preserve"> </w:t>
      </w:r>
      <w:r w:rsidRPr="00FE0BAB">
        <w:rPr>
          <w:b/>
          <w:bCs/>
          <w:highlight w:val="green"/>
          <w:u w:val="single"/>
        </w:rPr>
        <w:t>free</w:t>
      </w:r>
      <w:r w:rsidRPr="00FE0BAB">
        <w:rPr>
          <w:highlight w:val="green"/>
          <w:u w:val="single"/>
        </w:rPr>
        <w:t xml:space="preserve"> </w:t>
      </w:r>
      <w:r w:rsidRPr="00FE0BAB">
        <w:rPr>
          <w:b/>
          <w:bCs/>
          <w:highlight w:val="green"/>
          <w:u w:val="single"/>
        </w:rPr>
        <w:t>speech</w:t>
      </w:r>
      <w:r w:rsidRPr="00663D81">
        <w:rPr>
          <w:u w:val="single"/>
        </w:rPr>
        <w:t xml:space="preserve"> </w:t>
      </w:r>
      <w:r w:rsidRPr="00FE0BAB">
        <w:rPr>
          <w:highlight w:val="green"/>
          <w:u w:val="single"/>
        </w:rPr>
        <w:t>than</w:t>
      </w:r>
      <w:r w:rsidRPr="00663D81">
        <w:rPr>
          <w:u w:val="single"/>
        </w:rPr>
        <w:t xml:space="preserve"> </w:t>
      </w:r>
      <w:r w:rsidRPr="00FE0BAB">
        <w:rPr>
          <w:highlight w:val="green"/>
          <w:u w:val="single"/>
        </w:rPr>
        <w:t>any</w:t>
      </w:r>
      <w:r w:rsidRPr="00663D81">
        <w:rPr>
          <w:u w:val="single"/>
        </w:rPr>
        <w:t xml:space="preserve"> </w:t>
      </w:r>
      <w:r w:rsidRPr="00FE0BAB">
        <w:rPr>
          <w:highlight w:val="green"/>
          <w:u w:val="single"/>
        </w:rPr>
        <w:t>other</w:t>
      </w:r>
      <w:r w:rsidRPr="00663D81">
        <w:rPr>
          <w:u w:val="single"/>
        </w:rPr>
        <w:t xml:space="preserve"> justice during his tenure</w:t>
      </w:r>
      <w:r w:rsidRPr="00663D81">
        <w:rPr>
          <w:sz w:val="16"/>
        </w:rPr>
        <w:t xml:space="preserve">, </w:t>
      </w:r>
      <w:r w:rsidRPr="00FE0BAB">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FE0BAB">
        <w:rPr>
          <w:highlight w:val="green"/>
          <w:u w:val="single"/>
        </w:rPr>
        <w:t>he</w:t>
      </w:r>
      <w:r w:rsidRPr="00663D81">
        <w:rPr>
          <w:u w:val="single"/>
        </w:rPr>
        <w:t xml:space="preserve"> </w:t>
      </w:r>
      <w:r w:rsidRPr="00FE0BAB">
        <w:rPr>
          <w:b/>
          <w:bCs/>
          <w:highlight w:val="green"/>
          <w:u w:val="single"/>
        </w:rPr>
        <w:t>wants</w:t>
      </w:r>
      <w:r w:rsidRPr="00FE0BAB">
        <w:rPr>
          <w:highlight w:val="green"/>
          <w:u w:val="single"/>
        </w:rPr>
        <w:t xml:space="preserve"> </w:t>
      </w:r>
      <w:r w:rsidRPr="00FE0BAB">
        <w:rPr>
          <w:b/>
          <w:bCs/>
          <w:highlight w:val="green"/>
          <w:u w:val="single"/>
        </w:rPr>
        <w:t>to</w:t>
      </w:r>
      <w:r w:rsidRPr="00FE0BAB">
        <w:rPr>
          <w:highlight w:val="green"/>
          <w:u w:val="single"/>
        </w:rPr>
        <w:t xml:space="preserve"> </w:t>
      </w:r>
      <w:r w:rsidRPr="00FE0BAB">
        <w:rPr>
          <w:b/>
          <w:bCs/>
          <w:highlight w:val="green"/>
          <w:u w:val="single"/>
        </w:rPr>
        <w:t>create</w:t>
      </w:r>
      <w:r w:rsidRPr="00FE0BAB">
        <w:rPr>
          <w:highlight w:val="green"/>
          <w:u w:val="single"/>
        </w:rPr>
        <w:t xml:space="preserve"> a </w:t>
      </w:r>
      <w:r w:rsidRPr="00FE0BAB">
        <w:rPr>
          <w:b/>
          <w:bCs/>
          <w:highlight w:val="green"/>
          <w:u w:val="single"/>
        </w:rPr>
        <w:t>legacy</w:t>
      </w:r>
      <w:r w:rsidRPr="00663D81">
        <w:rPr>
          <w:sz w:val="16"/>
        </w:rPr>
        <w:t>.</w:t>
      </w:r>
    </w:p>
    <w:p w14:paraId="4EF97C30" w14:textId="77777777" w:rsidR="009338CF" w:rsidRPr="000E0A46" w:rsidRDefault="009338CF" w:rsidP="009338CF">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FE0BAB">
        <w:rPr>
          <w:b/>
          <w:bCs/>
          <w:highlight w:val="green"/>
          <w:u w:val="single"/>
        </w:rPr>
        <w:t>highly</w:t>
      </w:r>
      <w:r w:rsidRPr="00FE0BAB">
        <w:rPr>
          <w:highlight w:val="green"/>
          <w:u w:val="single"/>
        </w:rPr>
        <w:t xml:space="preserve"> </w:t>
      </w:r>
      <w:r w:rsidRPr="00FE0BAB">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lastRenderedPageBreak/>
        <w:t>don’t protect speech across the board</w:t>
      </w:r>
      <w:r w:rsidRPr="000E0A46">
        <w:rPr>
          <w:sz w:val="16"/>
        </w:rPr>
        <w:t xml:space="preserve">. Instead, they say that </w:t>
      </w:r>
      <w:r w:rsidRPr="00FE0BAB">
        <w:rPr>
          <w:b/>
          <w:bCs/>
          <w:highlight w:val="green"/>
          <w:u w:val="single"/>
        </w:rPr>
        <w:t>Roberts</w:t>
      </w:r>
      <w:r w:rsidRPr="000E0A46">
        <w:rPr>
          <w:sz w:val="16"/>
        </w:rPr>
        <w:t xml:space="preserve"> is </w:t>
      </w:r>
      <w:r w:rsidRPr="00AA7B02">
        <w:rPr>
          <w:highlight w:val="green"/>
          <w:u w:val="single"/>
        </w:rPr>
        <w:t>more than</w:t>
      </w:r>
      <w:r w:rsidRPr="00663D81">
        <w:rPr>
          <w:u w:val="single"/>
        </w:rPr>
        <w:t xml:space="preserve"> </w:t>
      </w:r>
      <w:r w:rsidRPr="00AA7B02">
        <w:rPr>
          <w:highlight w:val="green"/>
          <w:u w:val="single"/>
        </w:rPr>
        <w:t>willing</w:t>
      </w:r>
      <w:r w:rsidRPr="00663D81">
        <w:rPr>
          <w:u w:val="single"/>
        </w:rPr>
        <w:t xml:space="preserve"> </w:t>
      </w:r>
      <w:r w:rsidRPr="00AA7B02">
        <w:rPr>
          <w:highlight w:val="green"/>
          <w:u w:val="single"/>
        </w:rPr>
        <w:t>to</w:t>
      </w:r>
      <w:r w:rsidRPr="00663D81">
        <w:rPr>
          <w:u w:val="single"/>
        </w:rPr>
        <w:t xml:space="preserve"> </w:t>
      </w:r>
      <w:r w:rsidRPr="00AA7B02">
        <w:rPr>
          <w:b/>
          <w:bCs/>
          <w:highlight w:val="green"/>
          <w:u w:val="single"/>
        </w:rPr>
        <w:t>allow</w:t>
      </w:r>
      <w:r w:rsidRPr="000E0A46">
        <w:rPr>
          <w:sz w:val="16"/>
        </w:rPr>
        <w:t xml:space="preserve"> the government to restrict speech when it’s speech he disagrees with — meaning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0E0A46">
        <w:rPr>
          <w:u w:val="single"/>
        </w:rPr>
        <w:t xml:space="preserve"> is </w:t>
      </w:r>
      <w:r w:rsidRPr="00AA7B02">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AA7B02">
        <w:rPr>
          <w:b/>
          <w:bCs/>
          <w:highlight w:val="green"/>
          <w:u w:val="single"/>
        </w:rPr>
        <w:t>tool</w:t>
      </w:r>
      <w:r w:rsidRPr="000E0A46">
        <w:rPr>
          <w:u w:val="single"/>
        </w:rPr>
        <w:t xml:space="preserve"> </w:t>
      </w:r>
      <w:r w:rsidRPr="00AA7B02">
        <w:rPr>
          <w:b/>
          <w:bCs/>
          <w:highlight w:val="green"/>
          <w:u w:val="single"/>
        </w:rPr>
        <w:t>that</w:t>
      </w:r>
      <w:r w:rsidRPr="000E0A46">
        <w:rPr>
          <w:u w:val="single"/>
        </w:rPr>
        <w:t xml:space="preserve"> </w:t>
      </w:r>
      <w:r w:rsidRPr="00AA7B02">
        <w:rPr>
          <w:b/>
          <w:bCs/>
          <w:highlight w:val="green"/>
          <w:u w:val="single"/>
        </w:rPr>
        <w:t>favors</w:t>
      </w:r>
      <w:r w:rsidRPr="000E0A46">
        <w:rPr>
          <w:u w:val="single"/>
        </w:rPr>
        <w:t xml:space="preserve"> </w:t>
      </w:r>
      <w:r w:rsidRPr="00AA7B02">
        <w:rPr>
          <w:b/>
          <w:bCs/>
          <w:highlight w:val="green"/>
          <w:u w:val="single"/>
        </w:rPr>
        <w:t>corporations</w:t>
      </w:r>
      <w:r w:rsidRPr="000E0A46">
        <w:rPr>
          <w:u w:val="single"/>
        </w:rPr>
        <w:t xml:space="preserve"> </w:t>
      </w:r>
      <w:r w:rsidRPr="00AA7B02">
        <w:rPr>
          <w:b/>
          <w:bCs/>
          <w:highlight w:val="green"/>
          <w:u w:val="single"/>
        </w:rPr>
        <w:t>over</w:t>
      </w:r>
      <w:r w:rsidRPr="000E0A46">
        <w:rPr>
          <w:u w:val="single"/>
        </w:rPr>
        <w:t xml:space="preserve"> </w:t>
      </w:r>
      <w:r w:rsidRPr="00AA7B02">
        <w:rPr>
          <w:b/>
          <w:bCs/>
          <w:highlight w:val="green"/>
          <w:u w:val="single"/>
        </w:rPr>
        <w:t>individuals</w:t>
      </w:r>
      <w:r w:rsidRPr="000E0A46">
        <w:rPr>
          <w:sz w:val="16"/>
        </w:rPr>
        <w:t>.</w:t>
      </w:r>
    </w:p>
    <w:p w14:paraId="541E0AD6" w14:textId="77777777" w:rsidR="009338CF" w:rsidRPr="00C66E1B" w:rsidRDefault="009338CF" w:rsidP="009338CF">
      <w:pPr>
        <w:rPr>
          <w:sz w:val="12"/>
          <w:szCs w:val="12"/>
        </w:rPr>
      </w:pPr>
      <w:r w:rsidRPr="00C66E1B">
        <w:rPr>
          <w:sz w:val="12"/>
          <w:szCs w:val="12"/>
        </w:rPr>
        <w:t xml:space="preserve">The chief justice gets to decide who writes the majority opinion in any case where he’s on the winning side, which means that Roberts </w:t>
      </w:r>
      <w:proofErr w:type="gramStart"/>
      <w:r w:rsidRPr="00C66E1B">
        <w:rPr>
          <w:sz w:val="12"/>
          <w:szCs w:val="12"/>
        </w:rPr>
        <w:t>is able to</w:t>
      </w:r>
      <w:proofErr w:type="gramEnd"/>
      <w:r w:rsidRPr="00C66E1B">
        <w:rPr>
          <w:sz w:val="12"/>
          <w:szCs w:val="12"/>
        </w:rPr>
        <w:t xml:space="preserve">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1F92A5EF" w14:textId="77777777" w:rsidR="009338CF" w:rsidRPr="00C66E1B" w:rsidRDefault="009338CF" w:rsidP="009338CF">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57F494C5" w14:textId="77777777" w:rsidR="009338CF" w:rsidRPr="00C66E1B" w:rsidRDefault="009338CF" w:rsidP="009338CF">
      <w:pPr>
        <w:rPr>
          <w:sz w:val="12"/>
          <w:szCs w:val="12"/>
        </w:rPr>
      </w:pPr>
      <w:r w:rsidRPr="00C66E1B">
        <w:rPr>
          <w:sz w:val="12"/>
          <w:szCs w:val="12"/>
        </w:rPr>
        <w:t xml:space="preserve">According to legal experts, these rulings represent a clear and unprecedented reversal of previous Supreme Court interpretations of the First Amendment, particularly </w:t>
      </w:r>
      <w:proofErr w:type="gramStart"/>
      <w:r w:rsidRPr="00C66E1B">
        <w:rPr>
          <w:sz w:val="12"/>
          <w:szCs w:val="12"/>
        </w:rPr>
        <w:t>with regard to</w:t>
      </w:r>
      <w:proofErr w:type="gramEnd"/>
      <w:r w:rsidRPr="00C66E1B">
        <w:rPr>
          <w:sz w:val="12"/>
          <w:szCs w:val="12"/>
        </w:rPr>
        <w:t xml:space="preserve">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5CFC2654" w14:textId="77777777" w:rsidR="009338CF" w:rsidRPr="00C66E1B" w:rsidRDefault="009338CF" w:rsidP="009338CF">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50573969" w14:textId="77777777" w:rsidR="009338CF" w:rsidRPr="00C66E1B" w:rsidRDefault="009338CF" w:rsidP="009338CF">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3D424344" w14:textId="77777777" w:rsidR="009338CF" w:rsidRPr="0028301E" w:rsidRDefault="009338CF" w:rsidP="009338CF">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t>
      </w:r>
      <w:proofErr w:type="spellStart"/>
      <w:r w:rsidRPr="0028301E">
        <w:rPr>
          <w:sz w:val="16"/>
        </w:rPr>
        <w:t>Weinrib</w:t>
      </w:r>
      <w:proofErr w:type="spellEnd"/>
      <w:r w:rsidRPr="0028301E">
        <w:rPr>
          <w:sz w:val="16"/>
        </w:rPr>
        <w:t xml:space="preserve">, a historian and professor of law at the University of Chicago, corporate titans like the Ford Motor Company were part of the early push for broader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AA7B02">
        <w:rPr>
          <w:highlight w:val="green"/>
          <w:u w:val="single"/>
        </w:rPr>
        <w:t xml:space="preserve"> </w:t>
      </w:r>
      <w:r w:rsidRPr="00AA7B02">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AA7B02">
        <w:rPr>
          <w:b/>
          <w:bCs/>
          <w:highlight w:val="green"/>
          <w:u w:val="single"/>
        </w:rPr>
        <w:t>advancing</w:t>
      </w:r>
      <w:r w:rsidRPr="00AA7B02">
        <w:rPr>
          <w:highlight w:val="green"/>
          <w:u w:val="single"/>
        </w:rPr>
        <w:t xml:space="preserve"> </w:t>
      </w:r>
      <w:r w:rsidRPr="00AA7B02">
        <w:rPr>
          <w:b/>
          <w:bCs/>
          <w:highlight w:val="green"/>
          <w:u w:val="single"/>
        </w:rPr>
        <w:t>their</w:t>
      </w:r>
      <w:r w:rsidRPr="00AA7B02">
        <w:rPr>
          <w:u w:val="single"/>
        </w:rPr>
        <w:t xml:space="preserve"> </w:t>
      </w:r>
      <w:r w:rsidRPr="00AA7B02">
        <w:rPr>
          <w:b/>
          <w:bCs/>
          <w:highlight w:val="green"/>
          <w:u w:val="single"/>
        </w:rPr>
        <w:t>own</w:t>
      </w:r>
      <w:r w:rsidRPr="00AA7B02">
        <w:rPr>
          <w:highlight w:val="green"/>
          <w:u w:val="single"/>
        </w:rPr>
        <w:t xml:space="preserve"> </w:t>
      </w:r>
      <w:r w:rsidRPr="00AA7B02">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AA7B02">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AA7B02">
        <w:rPr>
          <w:b/>
          <w:bCs/>
          <w:highlight w:val="green"/>
          <w:u w:val="single"/>
        </w:rPr>
        <w:t>companies</w:t>
      </w:r>
      <w:r w:rsidRPr="0028301E">
        <w:rPr>
          <w:sz w:val="16"/>
        </w:rPr>
        <w:t xml:space="preserve"> like Ford) </w:t>
      </w:r>
      <w:r w:rsidRPr="00AA7B02">
        <w:rPr>
          <w:highlight w:val="green"/>
          <w:u w:val="single"/>
        </w:rPr>
        <w:t>as</w:t>
      </w:r>
      <w:r w:rsidRPr="0028301E">
        <w:rPr>
          <w:u w:val="single"/>
        </w:rPr>
        <w:t xml:space="preserve"> </w:t>
      </w:r>
      <w:r w:rsidRPr="00AA7B02">
        <w:rPr>
          <w:highlight w:val="green"/>
          <w:u w:val="single"/>
        </w:rPr>
        <w:t>well</w:t>
      </w:r>
      <w:r w:rsidRPr="0028301E">
        <w:rPr>
          <w:u w:val="single"/>
        </w:rPr>
        <w:t xml:space="preserve"> </w:t>
      </w:r>
      <w:r w:rsidRPr="00AA7B02">
        <w:rPr>
          <w:highlight w:val="green"/>
          <w:u w:val="single"/>
        </w:rPr>
        <w:t>as</w:t>
      </w:r>
      <w:r w:rsidRPr="0028301E">
        <w:rPr>
          <w:u w:val="single"/>
        </w:rPr>
        <w:t xml:space="preserve"> the weak</w:t>
      </w:r>
      <w:r w:rsidRPr="0028301E">
        <w:rPr>
          <w:sz w:val="16"/>
        </w:rPr>
        <w:t xml:space="preserve"> (union </w:t>
      </w:r>
      <w:r w:rsidRPr="00AA7B02">
        <w:rPr>
          <w:b/>
          <w:bCs/>
          <w:szCs w:val="32"/>
          <w:highlight w:val="green"/>
          <w:u w:val="single"/>
        </w:rPr>
        <w:t>w</w:t>
      </w:r>
      <w:r w:rsidRPr="00AA7B02">
        <w:rPr>
          <w:b/>
          <w:bCs/>
          <w:highlight w:val="green"/>
          <w:u w:val="single"/>
        </w:rPr>
        <w:t>orkers</w:t>
      </w:r>
      <w:r w:rsidRPr="00AA7B02">
        <w:rPr>
          <w:highlight w:val="green"/>
          <w:u w:val="single"/>
        </w:rPr>
        <w:t xml:space="preserve"> </w:t>
      </w:r>
      <w:r w:rsidRPr="00AA7B02">
        <w:rPr>
          <w:b/>
          <w:bCs/>
          <w:highlight w:val="green"/>
          <w:u w:val="single"/>
        </w:rPr>
        <w:t>seeking</w:t>
      </w:r>
      <w:r w:rsidRPr="00AA7B02">
        <w:rPr>
          <w:highlight w:val="green"/>
          <w:u w:val="single"/>
        </w:rPr>
        <w:t xml:space="preserve"> the </w:t>
      </w:r>
      <w:r w:rsidRPr="00AA7B02">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AA7B02">
        <w:rPr>
          <w:b/>
          <w:bCs/>
          <w:highlight w:val="green"/>
          <w:u w:val="single"/>
        </w:rPr>
        <w:t>labor</w:t>
      </w:r>
      <w:r w:rsidRPr="00AA7B02">
        <w:rPr>
          <w:highlight w:val="green"/>
          <w:u w:val="single"/>
        </w:rPr>
        <w:t xml:space="preserve"> </w:t>
      </w:r>
      <w:r w:rsidRPr="00AA7B02">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AA7B02">
        <w:rPr>
          <w:b/>
          <w:bCs/>
          <w:highlight w:val="green"/>
          <w:u w:val="single"/>
        </w:rPr>
        <w:t>pave</w:t>
      </w:r>
      <w:r w:rsidRPr="0028301E">
        <w:rPr>
          <w:u w:val="single"/>
        </w:rPr>
        <w:t xml:space="preserve"> the </w:t>
      </w:r>
      <w:r w:rsidRPr="00AA7B02">
        <w:rPr>
          <w:b/>
          <w:bCs/>
          <w:highlight w:val="green"/>
          <w:u w:val="single"/>
        </w:rPr>
        <w:t>way</w:t>
      </w:r>
      <w:r w:rsidRPr="0028301E">
        <w:rPr>
          <w:u w:val="single"/>
        </w:rPr>
        <w:t xml:space="preserve"> </w:t>
      </w:r>
      <w:r w:rsidRPr="00AA7B02">
        <w:rPr>
          <w:b/>
          <w:bCs/>
          <w:highlight w:val="green"/>
          <w:u w:val="single"/>
        </w:rPr>
        <w:t>for</w:t>
      </w:r>
      <w:r w:rsidRPr="0028301E">
        <w:rPr>
          <w:u w:val="single"/>
        </w:rPr>
        <w:t xml:space="preserve"> </w:t>
      </w:r>
      <w:r w:rsidRPr="00AA7B02">
        <w:rPr>
          <w:b/>
          <w:bCs/>
          <w:highlight w:val="green"/>
          <w:u w:val="single"/>
        </w:rPr>
        <w:t>today’s</w:t>
      </w:r>
      <w:r w:rsidRPr="0028301E">
        <w:rPr>
          <w:sz w:val="16"/>
        </w:rPr>
        <w:t xml:space="preserve"> understanding of </w:t>
      </w:r>
      <w:r w:rsidRPr="00AA7B02">
        <w:rPr>
          <w:b/>
          <w:bCs/>
          <w:highlight w:val="green"/>
          <w:u w:val="single"/>
        </w:rPr>
        <w:t>free</w:t>
      </w:r>
      <w:r w:rsidRPr="0028301E">
        <w:rPr>
          <w:u w:val="single"/>
        </w:rPr>
        <w:t xml:space="preserve"> </w:t>
      </w:r>
      <w:r w:rsidRPr="00AA7B02">
        <w:rPr>
          <w:b/>
          <w:bCs/>
          <w:highlight w:val="green"/>
          <w:u w:val="single"/>
        </w:rPr>
        <w:t>speech</w:t>
      </w:r>
      <w:r w:rsidRPr="0028301E">
        <w:rPr>
          <w:u w:val="single"/>
        </w:rPr>
        <w:t xml:space="preserve"> </w:t>
      </w:r>
      <w:r w:rsidRPr="00AA7B02">
        <w:rPr>
          <w:b/>
          <w:bCs/>
          <w:highlight w:val="green"/>
          <w:u w:val="single"/>
        </w:rPr>
        <w:t>under</w:t>
      </w:r>
      <w:r w:rsidRPr="0028301E">
        <w:rPr>
          <w:u w:val="single"/>
        </w:rPr>
        <w:t xml:space="preserve"> the </w:t>
      </w:r>
      <w:r w:rsidRPr="00AA7B02">
        <w:rPr>
          <w:b/>
          <w:bCs/>
          <w:highlight w:val="green"/>
          <w:u w:val="single"/>
        </w:rPr>
        <w:t>Roberts</w:t>
      </w:r>
      <w:r w:rsidRPr="0028301E">
        <w:rPr>
          <w:u w:val="single"/>
        </w:rPr>
        <w:t xml:space="preserve"> court</w:t>
      </w:r>
      <w:r w:rsidRPr="0028301E">
        <w:rPr>
          <w:sz w:val="16"/>
        </w:rPr>
        <w:t>.</w:t>
      </w:r>
    </w:p>
    <w:p w14:paraId="321B648A" w14:textId="77777777" w:rsidR="009338CF" w:rsidRPr="00C66E1B" w:rsidRDefault="009338CF" w:rsidP="009338CF">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AA7B02">
        <w:rPr>
          <w:b/>
          <w:bCs/>
          <w:highlight w:val="green"/>
          <w:u w:val="single"/>
        </w:rPr>
        <w:t>rightward</w:t>
      </w:r>
      <w:r w:rsidRPr="00C66E1B">
        <w:rPr>
          <w:u w:val="single"/>
        </w:rPr>
        <w:t xml:space="preserve"> </w:t>
      </w:r>
      <w:r w:rsidRPr="00AA7B02">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5FECDDFE" w14:textId="77777777" w:rsidR="009338CF" w:rsidRPr="00C66E1B" w:rsidRDefault="009338CF" w:rsidP="009338CF">
      <w:pPr>
        <w:rPr>
          <w:sz w:val="16"/>
        </w:rPr>
      </w:pPr>
      <w:r w:rsidRPr="00C66E1B">
        <w:rPr>
          <w:sz w:val="16"/>
        </w:rPr>
        <w:t xml:space="preserve">Burt </w:t>
      </w:r>
      <w:proofErr w:type="spellStart"/>
      <w:r w:rsidRPr="00C66E1B">
        <w:rPr>
          <w:sz w:val="16"/>
        </w:rPr>
        <w:t>Neuborne</w:t>
      </w:r>
      <w:proofErr w:type="spellEnd"/>
      <w:r w:rsidRPr="00C66E1B">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C66E1B">
        <w:rPr>
          <w:sz w:val="16"/>
        </w:rPr>
        <w:t>Neuborne</w:t>
      </w:r>
      <w:proofErr w:type="spellEnd"/>
      <w:r w:rsidRPr="00C66E1B">
        <w:rPr>
          <w:sz w:val="16"/>
        </w:rPr>
        <w:t xml:space="preserve"> said. The </w:t>
      </w:r>
      <w:r w:rsidRPr="00AA7B02">
        <w:rPr>
          <w:b/>
          <w:bCs/>
          <w:highlight w:val="green"/>
          <w:u w:val="single"/>
        </w:rPr>
        <w:t>conservative</w:t>
      </w:r>
      <w:r w:rsidRPr="00AA7B02">
        <w:rPr>
          <w:highlight w:val="green"/>
          <w:u w:val="single"/>
        </w:rPr>
        <w:t xml:space="preserve"> </w:t>
      </w:r>
      <w:r w:rsidRPr="00AA7B02">
        <w:rPr>
          <w:b/>
          <w:bCs/>
          <w:highlight w:val="green"/>
          <w:u w:val="single"/>
        </w:rPr>
        <w:t>justices</w:t>
      </w:r>
      <w:r w:rsidRPr="00C66E1B">
        <w:rPr>
          <w:sz w:val="16"/>
        </w:rPr>
        <w:t xml:space="preserve">, on the other hand, tend to </w:t>
      </w:r>
      <w:r w:rsidRPr="00AA7B02">
        <w:rPr>
          <w:b/>
          <w:bCs/>
          <w:highlight w:val="green"/>
          <w:u w:val="single"/>
        </w:rPr>
        <w:t>view</w:t>
      </w:r>
      <w:r w:rsidRPr="00C66E1B">
        <w:rPr>
          <w:sz w:val="16"/>
        </w:rPr>
        <w:t xml:space="preserve">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AA7B02">
        <w:rPr>
          <w:b/>
          <w:bCs/>
          <w:highlight w:val="green"/>
          <w:u w:val="single"/>
        </w:rPr>
        <w:t>as</w:t>
      </w:r>
      <w:r w:rsidRPr="00C66E1B">
        <w:rPr>
          <w:u w:val="single"/>
        </w:rPr>
        <w:t xml:space="preserve"> </w:t>
      </w:r>
      <w:r w:rsidRPr="00AA7B02">
        <w:rPr>
          <w:highlight w:val="green"/>
          <w:u w:val="single"/>
        </w:rPr>
        <w:t xml:space="preserve">the </w:t>
      </w:r>
      <w:r w:rsidRPr="00AA7B02">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AA7B02">
        <w:rPr>
          <w:b/>
          <w:bCs/>
          <w:highlight w:val="green"/>
          <w:u w:val="single"/>
        </w:rPr>
        <w:t>want</w:t>
      </w:r>
      <w:r w:rsidRPr="00AA7B02">
        <w:rPr>
          <w:highlight w:val="green"/>
          <w:u w:val="single"/>
        </w:rPr>
        <w:t xml:space="preserve"> </w:t>
      </w:r>
      <w:r w:rsidRPr="00AA7B02">
        <w:rPr>
          <w:b/>
          <w:bCs/>
          <w:highlight w:val="green"/>
          <w:u w:val="single"/>
        </w:rPr>
        <w:t>to</w:t>
      </w:r>
      <w:r w:rsidRPr="00AA7B02">
        <w:rPr>
          <w:highlight w:val="green"/>
          <w:u w:val="single"/>
        </w:rPr>
        <w:t xml:space="preserve"> </w:t>
      </w:r>
      <w:r w:rsidRPr="00AA7B02">
        <w:rPr>
          <w:b/>
          <w:bCs/>
          <w:highlight w:val="green"/>
          <w:u w:val="single"/>
        </w:rPr>
        <w:t>get</w:t>
      </w:r>
      <w:r w:rsidRPr="00C66E1B">
        <w:rPr>
          <w:u w:val="single"/>
        </w:rPr>
        <w:t xml:space="preserve"> the </w:t>
      </w:r>
      <w:r w:rsidRPr="00AA7B02">
        <w:rPr>
          <w:b/>
          <w:bCs/>
          <w:highlight w:val="green"/>
          <w:u w:val="single"/>
        </w:rPr>
        <w:t>gov</w:t>
      </w:r>
      <w:r w:rsidRPr="00C66E1B">
        <w:rPr>
          <w:u w:val="single"/>
        </w:rPr>
        <w:t xml:space="preserve">ernment </w:t>
      </w:r>
      <w:r w:rsidRPr="00AA7B02">
        <w:rPr>
          <w:b/>
          <w:bCs/>
          <w:highlight w:val="green"/>
          <w:u w:val="single"/>
        </w:rPr>
        <w:t>out</w:t>
      </w:r>
      <w:r w:rsidRPr="00AA7B02">
        <w:rPr>
          <w:highlight w:val="green"/>
          <w:u w:val="single"/>
        </w:rPr>
        <w:t xml:space="preserve"> </w:t>
      </w:r>
      <w:r w:rsidRPr="00AA7B02">
        <w:rPr>
          <w:b/>
          <w:bCs/>
          <w:highlight w:val="green"/>
          <w:u w:val="single"/>
        </w:rPr>
        <w:t>of</w:t>
      </w:r>
      <w:r w:rsidRPr="00C66E1B">
        <w:rPr>
          <w:u w:val="single"/>
        </w:rPr>
        <w:t xml:space="preserve"> the business of </w:t>
      </w:r>
      <w:r w:rsidRPr="00AA7B02">
        <w:rPr>
          <w:b/>
          <w:bCs/>
          <w:highlight w:val="green"/>
          <w:u w:val="single"/>
        </w:rPr>
        <w:t>meddling</w:t>
      </w:r>
      <w:r w:rsidRPr="00C66E1B">
        <w:rPr>
          <w:u w:val="single"/>
        </w:rPr>
        <w:t xml:space="preserve"> with speech</w:t>
      </w:r>
      <w:r w:rsidRPr="00C66E1B">
        <w:rPr>
          <w:sz w:val="16"/>
        </w:rPr>
        <w:t>,” he said.</w:t>
      </w:r>
    </w:p>
    <w:p w14:paraId="1D0D4DA4" w14:textId="77777777" w:rsidR="009338CF" w:rsidRPr="00FE0BAB" w:rsidRDefault="009338CF" w:rsidP="009338CF">
      <w:pPr>
        <w:rPr>
          <w:sz w:val="16"/>
          <w:szCs w:val="16"/>
        </w:rPr>
      </w:pPr>
      <w:r w:rsidRPr="00FE0BAB">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2268436E" w14:textId="77777777" w:rsidR="009338CF" w:rsidRPr="00FE0BAB" w:rsidRDefault="009338CF" w:rsidP="009338CF">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14EF84F1" w14:textId="77777777" w:rsidR="009338CF" w:rsidRPr="00FE0BAB" w:rsidRDefault="009338CF" w:rsidP="009338CF">
      <w:pPr>
        <w:rPr>
          <w:sz w:val="12"/>
          <w:szCs w:val="12"/>
        </w:rPr>
      </w:pPr>
      <w:r w:rsidRPr="00FE0BAB">
        <w:rPr>
          <w:sz w:val="12"/>
          <w:szCs w:val="12"/>
        </w:rPr>
        <w:t xml:space="preserve">But Genevieve </w:t>
      </w:r>
      <w:proofErr w:type="spellStart"/>
      <w:r w:rsidRPr="00FE0BAB">
        <w:rPr>
          <w:sz w:val="12"/>
          <w:szCs w:val="12"/>
        </w:rPr>
        <w:t>Lakier</w:t>
      </w:r>
      <w:proofErr w:type="spellEnd"/>
      <w:r w:rsidRPr="00FE0BAB">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43CBCAF2" w14:textId="77777777" w:rsidR="009338CF" w:rsidRPr="00FE0BAB" w:rsidRDefault="009338CF" w:rsidP="009338CF">
      <w:pPr>
        <w:rPr>
          <w:sz w:val="12"/>
          <w:szCs w:val="12"/>
        </w:rPr>
      </w:pPr>
      <w:r w:rsidRPr="00FE0BAB">
        <w:rPr>
          <w:sz w:val="12"/>
          <w:szCs w:val="12"/>
        </w:rPr>
        <w:lastRenderedPageBreak/>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7C3584FF" w14:textId="77777777" w:rsidR="009338CF" w:rsidRDefault="009338CF" w:rsidP="009338CF">
      <w:pPr>
        <w:rPr>
          <w:sz w:val="12"/>
          <w:szCs w:val="12"/>
        </w:rPr>
      </w:pPr>
      <w:proofErr w:type="spellStart"/>
      <w:r w:rsidRPr="00FE0BAB">
        <w:rPr>
          <w:sz w:val="12"/>
          <w:szCs w:val="12"/>
        </w:rPr>
        <w:t>Neuborne</w:t>
      </w:r>
      <w:proofErr w:type="spellEnd"/>
      <w:r w:rsidRPr="00FE0BAB">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E0BAB">
        <w:rPr>
          <w:sz w:val="12"/>
          <w:szCs w:val="12"/>
        </w:rPr>
        <w:t>Neuborne</w:t>
      </w:r>
      <w:proofErr w:type="spellEnd"/>
      <w:r w:rsidRPr="00FE0BAB">
        <w:rPr>
          <w:sz w:val="12"/>
          <w:szCs w:val="12"/>
        </w:rPr>
        <w:t xml:space="preserve"> said. “But there is a free speech claim involved, so we’ll see how much of an absolutist Roberts is willing to be.”</w:t>
      </w:r>
    </w:p>
    <w:p w14:paraId="2C3C17BC" w14:textId="77777777" w:rsidR="009338CF" w:rsidRPr="00FE0BAB" w:rsidRDefault="009338CF" w:rsidP="009338CF">
      <w:pPr>
        <w:rPr>
          <w:sz w:val="12"/>
          <w:szCs w:val="12"/>
        </w:rPr>
      </w:pPr>
    </w:p>
    <w:p w14:paraId="18674CC2" w14:textId="77777777" w:rsidR="009338CF" w:rsidRDefault="009338CF" w:rsidP="009338CF">
      <w:pPr>
        <w:pStyle w:val="Heading4"/>
        <w:rPr>
          <w:rFonts w:cs="Calibri"/>
        </w:rPr>
      </w:pPr>
      <w:r>
        <w:rPr>
          <w:rFonts w:cs="Calibri"/>
        </w:rPr>
        <w:t xml:space="preserve">Legal Abortion key to Fetal Tissue </w:t>
      </w:r>
      <w:r>
        <w:rPr>
          <w:rFonts w:cs="Calibri"/>
          <w:u w:val="single"/>
        </w:rPr>
        <w:t>research</w:t>
      </w:r>
      <w:r>
        <w:rPr>
          <w:rFonts w:cs="Calibri"/>
        </w:rPr>
        <w:t xml:space="preserve"> that creates </w:t>
      </w:r>
      <w:r>
        <w:rPr>
          <w:rFonts w:cs="Calibri"/>
          <w:u w:val="single"/>
        </w:rPr>
        <w:t>treatments</w:t>
      </w:r>
      <w:r>
        <w:t xml:space="preserve"> and </w:t>
      </w:r>
      <w:r>
        <w:rPr>
          <w:u w:val="single"/>
        </w:rPr>
        <w:t>vaccines</w:t>
      </w:r>
      <w:r>
        <w:t xml:space="preserve"> for disease</w:t>
      </w:r>
    </w:p>
    <w:p w14:paraId="4DF87090" w14:textId="77777777" w:rsidR="009338CF" w:rsidRPr="004C380A" w:rsidRDefault="009338CF" w:rsidP="009338CF">
      <w:r w:rsidRPr="004C380A">
        <w:rPr>
          <w:rStyle w:val="Style13ptBold"/>
        </w:rPr>
        <w:t>LRM 19</w:t>
      </w:r>
      <w:r>
        <w:t xml:space="preserve"> </w:t>
      </w:r>
      <w:r w:rsidRPr="004C380A">
        <w:t>Medicine, The Lancet Respiratory. "Fetal tissue research: focus on the science and not the politics." (2019): 639.</w:t>
      </w:r>
      <w:r>
        <w:t xml:space="preserve"> (</w:t>
      </w:r>
      <w:proofErr w:type="gramStart"/>
      <w:r w:rsidRPr="00173A02">
        <w:t>ranked</w:t>
      </w:r>
      <w:proofErr w:type="gramEnd"/>
      <w:r w:rsidRPr="00173A02">
        <w:t xml:space="preserve"> as the number one journal in the fields of critical care and respiratory medicine</w:t>
      </w:r>
      <w:r>
        <w:t xml:space="preserve">)//Found by JM + BUBU//Re-cut by Elmer </w:t>
      </w:r>
    </w:p>
    <w:p w14:paraId="4F032618" w14:textId="77777777" w:rsidR="009338CF" w:rsidRPr="00BF352C" w:rsidRDefault="009338CF" w:rsidP="009338CF">
      <w:pPr>
        <w:rPr>
          <w:sz w:val="16"/>
        </w:rPr>
      </w:pPr>
      <w:r w:rsidRPr="00BF352C">
        <w:rPr>
          <w:b/>
          <w:sz w:val="26"/>
          <w:highlight w:val="green"/>
          <w:u w:val="single"/>
        </w:rPr>
        <w:t>Stem cell</w:t>
      </w:r>
      <w:r w:rsidRPr="004C380A">
        <w:rPr>
          <w:u w:val="single"/>
        </w:rPr>
        <w:t xml:space="preserve"> therapy </w:t>
      </w:r>
      <w:r w:rsidRPr="00BF352C">
        <w:rPr>
          <w:b/>
          <w:sz w:val="26"/>
          <w:highlight w:val="green"/>
          <w:u w:val="single"/>
        </w:rPr>
        <w:t>research</w:t>
      </w:r>
      <w:r w:rsidRPr="004C380A">
        <w:rPr>
          <w:u w:val="single"/>
        </w:rPr>
        <w:t xml:space="preserve"> </w:t>
      </w:r>
      <w:r w:rsidRPr="00BF352C">
        <w:rPr>
          <w:u w:val="single"/>
        </w:rPr>
        <w:t xml:space="preserve">in lung disease is still at early stages, but the research output is </w:t>
      </w:r>
      <w:proofErr w:type="gramStart"/>
      <w:r w:rsidRPr="00BF352C">
        <w:rPr>
          <w:b/>
          <w:sz w:val="26"/>
          <w:u w:val="single"/>
        </w:rPr>
        <w:t>increasing</w:t>
      </w:r>
      <w:proofErr w:type="gramEnd"/>
      <w:r w:rsidRPr="00BF352C">
        <w:rPr>
          <w:u w:val="single"/>
        </w:rPr>
        <w:t xml:space="preserve"> and the area is a </w:t>
      </w:r>
      <w:r w:rsidRPr="00BF352C">
        <w:rPr>
          <w:b/>
          <w:sz w:val="26"/>
          <w:u w:val="single"/>
        </w:rPr>
        <w:t>promising</w:t>
      </w:r>
      <w:r w:rsidRPr="00BF352C">
        <w:rPr>
          <w:u w:val="single"/>
        </w:rPr>
        <w:t xml:space="preserve"> one. However, there are </w:t>
      </w:r>
      <w:r w:rsidRPr="00BF352C">
        <w:rPr>
          <w:b/>
          <w:bCs/>
          <w:sz w:val="26"/>
          <w:highlight w:val="green"/>
          <w:u w:val="single"/>
        </w:rPr>
        <w:t>limits</w:t>
      </w:r>
      <w:r w:rsidRPr="00BF352C">
        <w:rPr>
          <w:highlight w:val="green"/>
          <w:u w:val="single"/>
        </w:rPr>
        <w:t xml:space="preserve"> </w:t>
      </w:r>
      <w:r w:rsidRPr="00BF352C">
        <w:rPr>
          <w:u w:val="single"/>
        </w:rPr>
        <w:t xml:space="preserve">to the use of MSC and other adult multipotent stem cells, because </w:t>
      </w:r>
      <w:r w:rsidRPr="00BF352C">
        <w:rPr>
          <w:b/>
          <w:sz w:val="26"/>
          <w:u w:val="single"/>
        </w:rPr>
        <w:t>substantial numbers</w:t>
      </w:r>
      <w:r w:rsidRPr="00BF352C">
        <w:rPr>
          <w:u w:val="single"/>
        </w:rPr>
        <w:t xml:space="preserve"> are </w:t>
      </w:r>
      <w:r w:rsidRPr="00BF352C">
        <w:rPr>
          <w:b/>
          <w:sz w:val="26"/>
          <w:u w:val="single"/>
        </w:rPr>
        <w:t>required for therapeutic effects</w:t>
      </w:r>
      <w:r w:rsidRPr="00BF352C">
        <w:rPr>
          <w:sz w:val="16"/>
        </w:rPr>
        <w:t xml:space="preserve">. The cells also have a shorter replicative lifespan and can only make a restricted number of </w:t>
      </w:r>
      <w:proofErr w:type="spellStart"/>
      <w:r w:rsidRPr="00BF352C">
        <w:rPr>
          <w:sz w:val="16"/>
        </w:rPr>
        <w:t>specialised</w:t>
      </w:r>
      <w:proofErr w:type="spellEnd"/>
      <w:r w:rsidRPr="00BF352C">
        <w:rPr>
          <w:sz w:val="16"/>
        </w:rPr>
        <w:t xml:space="preserve"> cell types that are specific for their organ of origin. </w:t>
      </w:r>
      <w:r w:rsidRPr="00BF352C">
        <w:rPr>
          <w:b/>
          <w:sz w:val="26"/>
          <w:highlight w:val="green"/>
          <w:u w:val="single"/>
        </w:rPr>
        <w:t>Fetal tissue</w:t>
      </w:r>
      <w:r w:rsidRPr="00BF352C">
        <w:rPr>
          <w:highlight w:val="green"/>
          <w:u w:val="single"/>
        </w:rPr>
        <w:t xml:space="preserve">, </w:t>
      </w:r>
      <w:r w:rsidRPr="00BF352C">
        <w:rPr>
          <w:u w:val="single"/>
        </w:rPr>
        <w:t xml:space="preserve">by contrast, provides cell lines that grow rapidly, </w:t>
      </w:r>
      <w:proofErr w:type="gramStart"/>
      <w:r w:rsidRPr="00BF352C">
        <w:rPr>
          <w:u w:val="single"/>
        </w:rPr>
        <w:t>are able to</w:t>
      </w:r>
      <w:proofErr w:type="gramEnd"/>
      <w:r w:rsidRPr="00BF352C">
        <w:rPr>
          <w:u w:val="single"/>
        </w:rPr>
        <w:t xml:space="preserve"> </w:t>
      </w:r>
      <w:r w:rsidRPr="00BF352C">
        <w:rPr>
          <w:b/>
          <w:sz w:val="26"/>
          <w:highlight w:val="green"/>
          <w:u w:val="single"/>
        </w:rPr>
        <w:t>easily differentiate</w:t>
      </w:r>
      <w:r w:rsidRPr="00BF352C">
        <w:rPr>
          <w:highlight w:val="green"/>
          <w:u w:val="single"/>
        </w:rPr>
        <w:t xml:space="preserve"> </w:t>
      </w:r>
      <w:r w:rsidRPr="00BF352C">
        <w:rPr>
          <w:u w:val="single"/>
        </w:rPr>
        <w:t xml:space="preserve">into multiple cell types, and are </w:t>
      </w:r>
      <w:r w:rsidRPr="00BF352C">
        <w:rPr>
          <w:b/>
          <w:sz w:val="26"/>
          <w:highlight w:val="green"/>
          <w:u w:val="single"/>
        </w:rPr>
        <w:t>less likely to be rejected</w:t>
      </w:r>
      <w:r w:rsidRPr="00BF352C">
        <w:rPr>
          <w:u w:val="single"/>
        </w:rPr>
        <w:t xml:space="preserve"> by the body</w:t>
      </w:r>
      <w:r w:rsidRPr="00BF352C">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BF352C">
        <w:rPr>
          <w:u w:val="single"/>
        </w:rPr>
        <w:t xml:space="preserve">Although research into fetal tissue alternatives is worthwhile, it will take time and until then, the use of fetal tissue is </w:t>
      </w:r>
      <w:r w:rsidRPr="00BF352C">
        <w:rPr>
          <w:b/>
          <w:sz w:val="26"/>
          <w:u w:val="single"/>
        </w:rPr>
        <w:t>essential</w:t>
      </w:r>
      <w:r w:rsidRPr="00BF352C">
        <w:rPr>
          <w:u w:val="single"/>
        </w:rPr>
        <w:t xml:space="preserve"> so that </w:t>
      </w:r>
      <w:r w:rsidRPr="00BF352C">
        <w:rPr>
          <w:b/>
          <w:sz w:val="26"/>
          <w:u w:val="single"/>
        </w:rPr>
        <w:t>research efforts</w:t>
      </w:r>
      <w:r w:rsidRPr="00BF352C">
        <w:rPr>
          <w:u w:val="single"/>
        </w:rPr>
        <w:t>, which are crucial for the development of new therapeutic treatments in often difficult-to-treat lung diseases</w:t>
      </w:r>
      <w:r w:rsidRPr="00BF352C">
        <w:rPr>
          <w:sz w:val="16"/>
        </w:rPr>
        <w:t>, are not severely hampered. And those in the field need to ensure their voices are heard. Indeed, the American Thoracic Society released a statement the day after the Trump administration announcement saying that “</w:t>
      </w:r>
      <w:r w:rsidRPr="004C380A">
        <w:rPr>
          <w:u w:val="single"/>
        </w:rPr>
        <w:t xml:space="preserve">Scientific research with fetal tissue is </w:t>
      </w:r>
      <w:r w:rsidRPr="00BF352C">
        <w:rPr>
          <w:b/>
          <w:sz w:val="26"/>
          <w:highlight w:val="green"/>
          <w:u w:val="single"/>
        </w:rPr>
        <w:t>vital for</w:t>
      </w:r>
      <w:r w:rsidRPr="004C380A">
        <w:rPr>
          <w:u w:val="single"/>
        </w:rPr>
        <w:t xml:space="preserve"> the </w:t>
      </w:r>
      <w:r w:rsidRPr="00BF352C">
        <w:rPr>
          <w:b/>
          <w:sz w:val="26"/>
          <w:highlight w:val="green"/>
          <w:u w:val="single"/>
        </w:rPr>
        <w:t>development of new treatments for</w:t>
      </w:r>
      <w:r w:rsidRPr="004C380A">
        <w:rPr>
          <w:u w:val="single"/>
        </w:rPr>
        <w:t xml:space="preserve"> many </w:t>
      </w:r>
      <w:r w:rsidRPr="00BF352C">
        <w:rPr>
          <w:b/>
          <w:sz w:val="26"/>
          <w:highlight w:val="green"/>
          <w:u w:val="single"/>
          <w:bdr w:val="single" w:sz="18" w:space="0" w:color="auto"/>
        </w:rPr>
        <w:t>deadly</w:t>
      </w:r>
      <w:r w:rsidRPr="00BF352C">
        <w:rPr>
          <w:highlight w:val="green"/>
          <w:u w:val="single"/>
          <w:bdr w:val="single" w:sz="18" w:space="0" w:color="auto"/>
        </w:rPr>
        <w:t xml:space="preserve"> </w:t>
      </w:r>
      <w:r w:rsidRPr="00BF352C">
        <w:rPr>
          <w:b/>
          <w:sz w:val="26"/>
          <w:highlight w:val="green"/>
          <w:u w:val="single"/>
          <w:bdr w:val="single" w:sz="18" w:space="0" w:color="auto"/>
        </w:rPr>
        <w:t>diseases</w:t>
      </w:r>
      <w:r w:rsidRPr="004C380A">
        <w:rPr>
          <w:b/>
          <w:sz w:val="26"/>
          <w:u w:val="single"/>
        </w:rPr>
        <w:t xml:space="preserve"> </w:t>
      </w:r>
      <w:r w:rsidRPr="004C380A">
        <w:rPr>
          <w:u w:val="single"/>
        </w:rPr>
        <w:t>and conditions, such as cystic fibrosis and acute lung injury</w:t>
      </w:r>
      <w:r w:rsidRPr="00BF352C">
        <w:rPr>
          <w:sz w:val="16"/>
        </w:rPr>
        <w:t xml:space="preserve">. </w:t>
      </w:r>
      <w:r w:rsidRPr="004C380A">
        <w:rPr>
          <w:b/>
          <w:bCs/>
          <w:u w:val="single"/>
          <w:bdr w:val="single" w:sz="18" w:space="0" w:color="auto"/>
        </w:rPr>
        <w:t>There are no alternative research models that can replace all fetal tissue research”.</w:t>
      </w:r>
      <w:r w:rsidRPr="00BF352C">
        <w:rPr>
          <w:sz w:val="16"/>
        </w:rPr>
        <w:t xml:space="preserve"> </w:t>
      </w:r>
      <w:r w:rsidRPr="004C380A">
        <w:rPr>
          <w:u w:val="single"/>
        </w:rPr>
        <w:t xml:space="preserve">Fetal tissue has been a </w:t>
      </w:r>
      <w:r w:rsidRPr="00BF352C">
        <w:rPr>
          <w:b/>
          <w:sz w:val="26"/>
          <w:highlight w:val="green"/>
          <w:u w:val="single"/>
        </w:rPr>
        <w:t>key</w:t>
      </w:r>
      <w:r w:rsidRPr="004C380A">
        <w:rPr>
          <w:u w:val="single"/>
        </w:rPr>
        <w:t xml:space="preserve"> </w:t>
      </w:r>
      <w:r w:rsidRPr="00BF352C">
        <w:rPr>
          <w:b/>
          <w:sz w:val="26"/>
          <w:highlight w:val="green"/>
          <w:u w:val="single"/>
        </w:rPr>
        <w:t>part of</w:t>
      </w:r>
      <w:r w:rsidRPr="00BF352C">
        <w:rPr>
          <w:highlight w:val="green"/>
          <w:u w:val="single"/>
        </w:rPr>
        <w:t xml:space="preserve"> </w:t>
      </w:r>
      <w:r w:rsidRPr="004C380A">
        <w:rPr>
          <w:u w:val="single"/>
        </w:rPr>
        <w:t xml:space="preserve">the development </w:t>
      </w:r>
      <w:r w:rsidRPr="00BF352C">
        <w:rPr>
          <w:highlight w:val="green"/>
          <w:u w:val="single"/>
        </w:rPr>
        <w:t>of</w:t>
      </w:r>
      <w:r w:rsidRPr="004C380A">
        <w:rPr>
          <w:u w:val="single"/>
        </w:rPr>
        <w:t xml:space="preserve"> multiple </w:t>
      </w:r>
      <w:r w:rsidRPr="00BF352C">
        <w:rPr>
          <w:b/>
          <w:sz w:val="26"/>
          <w:highlight w:val="green"/>
          <w:u w:val="single"/>
        </w:rPr>
        <w:t>vaccines</w:t>
      </w:r>
      <w:r w:rsidRPr="004C380A">
        <w:rPr>
          <w:u w:val="single"/>
        </w:rPr>
        <w:t xml:space="preserve">, </w:t>
      </w:r>
      <w:r w:rsidRPr="00BF352C">
        <w:rPr>
          <w:b/>
          <w:sz w:val="26"/>
          <w:highlight w:val="green"/>
          <w:u w:val="single"/>
        </w:rPr>
        <w:t>treatments</w:t>
      </w:r>
      <w:r w:rsidRPr="00BF352C">
        <w:rPr>
          <w:highlight w:val="green"/>
          <w:u w:val="single"/>
        </w:rPr>
        <w:t xml:space="preserve"> </w:t>
      </w:r>
      <w:r w:rsidRPr="004C380A">
        <w:rPr>
          <w:u w:val="single"/>
        </w:rPr>
        <w:t>for cystic fibrosis, and ongoing research into cancer immunotherapy</w:t>
      </w:r>
      <w:r w:rsidRPr="00BF352C">
        <w:rPr>
          <w:sz w:val="16"/>
        </w:rPr>
        <w:t xml:space="preserve">. The major objection to fetal tissue research is </w:t>
      </w:r>
      <w:r w:rsidRPr="004C380A">
        <w:rPr>
          <w:u w:val="single"/>
        </w:rPr>
        <w:t xml:space="preserve">that the </w:t>
      </w:r>
      <w:r w:rsidRPr="00BF352C">
        <w:rPr>
          <w:b/>
          <w:sz w:val="26"/>
          <w:highlight w:val="green"/>
          <w:u w:val="single"/>
        </w:rPr>
        <w:t xml:space="preserve">source of </w:t>
      </w:r>
      <w:r w:rsidRPr="004C380A">
        <w:rPr>
          <w:u w:val="single"/>
        </w:rPr>
        <w:t xml:space="preserve">the </w:t>
      </w:r>
      <w:r w:rsidRPr="00BF352C">
        <w:rPr>
          <w:b/>
          <w:sz w:val="26"/>
          <w:highlight w:val="green"/>
          <w:u w:val="single"/>
        </w:rPr>
        <w:t>fetal tissue is</w:t>
      </w:r>
      <w:r w:rsidRPr="00BF352C">
        <w:rPr>
          <w:highlight w:val="green"/>
          <w:u w:val="single"/>
        </w:rPr>
        <w:t xml:space="preserve"> </w:t>
      </w:r>
      <w:r w:rsidRPr="00BF352C">
        <w:rPr>
          <w:b/>
          <w:sz w:val="26"/>
          <w:highlight w:val="green"/>
          <w:u w:val="single"/>
        </w:rPr>
        <w:t>mainly from</w:t>
      </w:r>
      <w:r w:rsidRPr="00BF352C">
        <w:rPr>
          <w:highlight w:val="green"/>
          <w:u w:val="single"/>
        </w:rPr>
        <w:t xml:space="preserve"> </w:t>
      </w:r>
      <w:r w:rsidRPr="00BF352C">
        <w:rPr>
          <w:b/>
          <w:sz w:val="26"/>
          <w:highlight w:val="green"/>
          <w:u w:val="single"/>
        </w:rPr>
        <w:t>elective abortions</w:t>
      </w:r>
      <w:r w:rsidRPr="004C380A">
        <w:rPr>
          <w:u w:val="single"/>
        </w:rPr>
        <w:t>.</w:t>
      </w:r>
      <w:r w:rsidRPr="00BF352C">
        <w:rPr>
          <w:sz w:val="16"/>
        </w:rPr>
        <w:t xml:space="preserve"> However, there is no suggestion that the number of abortions will decrease </w:t>
      </w:r>
      <w:proofErr w:type="gramStart"/>
      <w:r w:rsidRPr="00BF352C">
        <w:rPr>
          <w:sz w:val="16"/>
        </w:rPr>
        <w:t>as a result of</w:t>
      </w:r>
      <w:proofErr w:type="gramEnd"/>
      <w:r w:rsidRPr="00BF352C">
        <w:rPr>
          <w:sz w:val="16"/>
        </w:rPr>
        <w:t xml:space="preserve"> removing funding for fetal tissue research. </w:t>
      </w:r>
      <w:r w:rsidRPr="00BF352C">
        <w:rPr>
          <w:b/>
          <w:sz w:val="26"/>
          <w:highlight w:val="green"/>
          <w:u w:val="single"/>
        </w:rPr>
        <w:t>Abortion is still legal</w:t>
      </w:r>
      <w:r w:rsidRPr="00BF352C">
        <w:rPr>
          <w:highlight w:val="green"/>
          <w:u w:val="single"/>
        </w:rPr>
        <w:t xml:space="preserve"> </w:t>
      </w:r>
      <w:r w:rsidRPr="004C380A">
        <w:rPr>
          <w:u w:val="single"/>
        </w:rPr>
        <w:t>in all 50 states in the USA and fetal tissue would otherwise be discarded</w:t>
      </w:r>
      <w:r w:rsidRPr="00BF352C">
        <w:rPr>
          <w:highlight w:val="green"/>
          <w:u w:val="single"/>
        </w:rPr>
        <w:t xml:space="preserve">. </w:t>
      </w:r>
      <w:r w:rsidRPr="00BF352C">
        <w:rPr>
          <w:b/>
          <w:sz w:val="26"/>
          <w:highlight w:val="green"/>
          <w:u w:val="single"/>
        </w:rPr>
        <w:t>Fetal tissue research</w:t>
      </w:r>
      <w:r w:rsidRPr="004C380A">
        <w:rPr>
          <w:u w:val="single"/>
        </w:rPr>
        <w:t xml:space="preserve">, in fact, holds the </w:t>
      </w:r>
      <w:r w:rsidRPr="00BF352C">
        <w:rPr>
          <w:b/>
          <w:sz w:val="26"/>
          <w:highlight w:val="green"/>
          <w:u w:val="single"/>
          <w:bdr w:val="single" w:sz="18" w:space="0" w:color="auto"/>
        </w:rPr>
        <w:t>potential to save lives</w:t>
      </w:r>
      <w:r w:rsidRPr="00BF352C">
        <w:rPr>
          <w:highlight w:val="green"/>
          <w:u w:val="single"/>
        </w:rPr>
        <w:t xml:space="preserve"> </w:t>
      </w:r>
      <w:r w:rsidRPr="004C380A">
        <w:rPr>
          <w:u w:val="single"/>
        </w:rPr>
        <w:t xml:space="preserve">through the development of new treatments and vaccines. </w:t>
      </w:r>
      <w:proofErr w:type="spellStart"/>
      <w:r w:rsidRPr="004C380A">
        <w:rPr>
          <w:u w:val="single"/>
        </w:rPr>
        <w:t>Politicising</w:t>
      </w:r>
      <w:proofErr w:type="spellEnd"/>
      <w:r w:rsidRPr="004C380A">
        <w:rPr>
          <w:u w:val="single"/>
        </w:rPr>
        <w:t xml:space="preserve"> scientific research in this way means denying hope to millions of patients with life-limiting diseases.</w:t>
      </w:r>
    </w:p>
    <w:p w14:paraId="46D94222" w14:textId="77777777" w:rsidR="009338CF" w:rsidRDefault="009338CF" w:rsidP="009338CF">
      <w:pPr>
        <w:pStyle w:val="Heading4"/>
      </w:pPr>
      <w:r>
        <w:t>Diseases cause Extinction</w:t>
      </w:r>
    </w:p>
    <w:p w14:paraId="17CADCE8" w14:textId="77777777" w:rsidR="009338CF" w:rsidRDefault="009338CF" w:rsidP="009338CF">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4" w:history="1">
        <w:r w:rsidRPr="00CD3030">
          <w:rPr>
            <w:rStyle w:val="Hyperlink"/>
          </w:rPr>
          <w:t>http://necsi.edu/research/social/pandemics/transition</w:t>
        </w:r>
      </w:hyperlink>
      <w:r w:rsidRPr="00CD3030">
        <w:t xml:space="preserve"> (Professor and President, New England Complex System Institute; PhD in Physics, MIT)//Elmer</w:t>
      </w:r>
    </w:p>
    <w:p w14:paraId="5C897FDB" w14:textId="77777777" w:rsidR="009338CF" w:rsidRPr="00A478C8" w:rsidRDefault="009338CF" w:rsidP="009338CF">
      <w:pPr>
        <w:rPr>
          <w:sz w:val="16"/>
        </w:rPr>
      </w:pPr>
      <w:r w:rsidRPr="0010555D">
        <w:rPr>
          <w:sz w:val="16"/>
        </w:rPr>
        <w:lastRenderedPageBreak/>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BF352C">
        <w:rPr>
          <w:rStyle w:val="StyleUnderline"/>
          <w:sz w:val="24"/>
          <w:highlight w:val="green"/>
        </w:rPr>
        <w:t xml:space="preserve">aggressive </w:t>
      </w:r>
      <w:proofErr w:type="gramStart"/>
      <w:r w:rsidRPr="00BF352C">
        <w:rPr>
          <w:rStyle w:val="StyleUnderline"/>
          <w:sz w:val="24"/>
          <w:highlight w:val="green"/>
        </w:rPr>
        <w:t>strains</w:t>
      </w:r>
      <w:proofErr w:type="gramEnd"/>
      <w:r w:rsidRPr="0010555D">
        <w:rPr>
          <w:rStyle w:val="StyleUnderline"/>
          <w:sz w:val="24"/>
        </w:rPr>
        <w:t xml:space="preserve"> changes. They can </w:t>
      </w:r>
      <w:r w:rsidRPr="00BF352C">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BF352C">
        <w:rPr>
          <w:rStyle w:val="Emphasis"/>
          <w:sz w:val="24"/>
          <w:highlight w:val="green"/>
        </w:rPr>
        <w:t>transportation</w:t>
      </w:r>
      <w:r w:rsidRPr="00BF352C">
        <w:rPr>
          <w:rStyle w:val="StyleUnderline"/>
          <w:sz w:val="24"/>
          <w:highlight w:val="green"/>
        </w:rPr>
        <w:t xml:space="preserve"> to find new hosts and </w:t>
      </w:r>
      <w:r w:rsidRPr="00BF352C">
        <w:rPr>
          <w:rStyle w:val="Emphasis"/>
          <w:sz w:val="24"/>
          <w:highlight w:val="green"/>
        </w:rPr>
        <w:t>escape local extinction</w:t>
      </w:r>
      <w:r w:rsidRPr="0010555D">
        <w:rPr>
          <w:sz w:val="16"/>
        </w:rPr>
        <w:t xml:space="preserve">. Figure 3 shows that </w:t>
      </w:r>
      <w:r w:rsidRPr="00BF352C">
        <w:rPr>
          <w:rStyle w:val="StyleUnderline"/>
          <w:sz w:val="24"/>
          <w:highlight w:val="green"/>
        </w:rPr>
        <w:t>the more</w:t>
      </w:r>
      <w:r w:rsidRPr="0010555D">
        <w:rPr>
          <w:rStyle w:val="StyleUnderline"/>
          <w:sz w:val="24"/>
        </w:rPr>
        <w:t xml:space="preserve"> transportation </w:t>
      </w:r>
      <w:r w:rsidRPr="00BF352C">
        <w:rPr>
          <w:rStyle w:val="StyleUnderline"/>
          <w:sz w:val="24"/>
          <w:highlight w:val="green"/>
        </w:rPr>
        <w:t>routes</w:t>
      </w:r>
      <w:r w:rsidRPr="0010555D">
        <w:rPr>
          <w:rStyle w:val="StyleUnderline"/>
          <w:sz w:val="24"/>
        </w:rPr>
        <w:t xml:space="preserve"> introduced into the model, </w:t>
      </w:r>
      <w:r w:rsidRPr="00BF352C">
        <w:rPr>
          <w:rStyle w:val="StyleUnderline"/>
          <w:sz w:val="24"/>
          <w:highlight w:val="green"/>
        </w:rPr>
        <w:t xml:space="preserve">the </w:t>
      </w:r>
      <w:proofErr w:type="gramStart"/>
      <w:r w:rsidRPr="00BF352C">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BF352C">
        <w:rPr>
          <w:rStyle w:val="Emphasis"/>
          <w:sz w:val="24"/>
          <w:highlight w:val="green"/>
        </w:rPr>
        <w:t>pathogens</w:t>
      </w:r>
      <w:r w:rsidRPr="0010555D">
        <w:rPr>
          <w:rStyle w:val="Emphasis"/>
          <w:sz w:val="24"/>
        </w:rPr>
        <w:t xml:space="preserve"> are able to </w:t>
      </w:r>
      <w:r w:rsidRPr="00BF352C">
        <w:rPr>
          <w:rStyle w:val="Emphasis"/>
          <w:sz w:val="24"/>
          <w:highlight w:val="green"/>
        </w:rPr>
        <w:t>survive and spread</w:t>
      </w:r>
      <w:r w:rsidRPr="0010555D">
        <w:rPr>
          <w:sz w:val="16"/>
        </w:rPr>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BF352C">
        <w:rPr>
          <w:rStyle w:val="StyleUnderline"/>
          <w:sz w:val="24"/>
          <w:highlight w:val="green"/>
        </w:rPr>
        <w:t>there is a</w:t>
      </w:r>
      <w:r w:rsidRPr="0010555D">
        <w:rPr>
          <w:rStyle w:val="StyleUnderline"/>
          <w:sz w:val="24"/>
        </w:rPr>
        <w:t xml:space="preserve"> critical </w:t>
      </w:r>
      <w:r w:rsidRPr="00BF352C">
        <w:rPr>
          <w:rStyle w:val="StyleUnderline"/>
          <w:sz w:val="24"/>
          <w:highlight w:val="green"/>
        </w:rPr>
        <w:t>point at which</w:t>
      </w:r>
      <w:r w:rsidRPr="0010555D">
        <w:rPr>
          <w:rStyle w:val="StyleUnderline"/>
          <w:sz w:val="24"/>
        </w:rPr>
        <w:t xml:space="preserve"> pathogens become so aggressive that </w:t>
      </w:r>
      <w:r w:rsidRPr="00BF352C">
        <w:rPr>
          <w:rStyle w:val="Emphasis"/>
          <w:sz w:val="24"/>
          <w:highlight w:val="green"/>
          <w:bdr w:val="single" w:sz="4" w:space="0" w:color="auto"/>
        </w:rPr>
        <w:t>the entire</w:t>
      </w:r>
      <w:r w:rsidRPr="0010555D">
        <w:rPr>
          <w:rStyle w:val="Emphasis"/>
          <w:sz w:val="24"/>
          <w:bdr w:val="single" w:sz="4" w:space="0" w:color="auto"/>
        </w:rPr>
        <w:t xml:space="preserve"> host </w:t>
      </w:r>
      <w:r w:rsidRPr="00BF352C">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BF352C">
        <w:rPr>
          <w:rStyle w:val="StyleUnderline"/>
          <w:sz w:val="24"/>
          <w:highlight w:val="green"/>
        </w:rPr>
        <w:t>With increasing</w:t>
      </w:r>
      <w:r w:rsidRPr="0010555D">
        <w:rPr>
          <w:rStyle w:val="StyleUnderline"/>
          <w:sz w:val="24"/>
        </w:rPr>
        <w:t xml:space="preserve"> levels of </w:t>
      </w:r>
      <w:r w:rsidRPr="00BF352C">
        <w:rPr>
          <w:rStyle w:val="StyleUnderline"/>
          <w:sz w:val="24"/>
          <w:highlight w:val="green"/>
        </w:rPr>
        <w:t xml:space="preserve">global transportation, </w:t>
      </w:r>
      <w:r w:rsidRPr="00BF352C">
        <w:rPr>
          <w:rStyle w:val="Emphasis"/>
          <w:sz w:val="24"/>
          <w:highlight w:val="green"/>
        </w:rPr>
        <w:t>human civilization</w:t>
      </w:r>
      <w:r w:rsidRPr="00BF352C">
        <w:rPr>
          <w:rStyle w:val="StyleUnderline"/>
          <w:sz w:val="24"/>
          <w:highlight w:val="green"/>
        </w:rPr>
        <w:t xml:space="preserve"> may</w:t>
      </w:r>
      <w:r w:rsidRPr="0010555D">
        <w:rPr>
          <w:rStyle w:val="StyleUnderline"/>
          <w:sz w:val="24"/>
        </w:rPr>
        <w:t xml:space="preserve"> be </w:t>
      </w:r>
      <w:r w:rsidRPr="00BF352C">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BF352C">
        <w:rPr>
          <w:rStyle w:val="Emphasis"/>
          <w:sz w:val="24"/>
          <w:highlight w:val="green"/>
        </w:rPr>
        <w:t>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10555D">
        <w:rPr>
          <w:sz w:val="16"/>
        </w:rPr>
        <w:t>really about</w:t>
      </w:r>
      <w:proofErr w:type="gramEnd"/>
      <w:r w:rsidRPr="0010555D">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w:t>
      </w:r>
      <w:proofErr w:type="gramStart"/>
      <w:r w:rsidRPr="0010555D">
        <w:rPr>
          <w:rStyle w:val="StyleUnderline"/>
          <w:sz w:val="24"/>
        </w:rPr>
        <w:t>past experience</w:t>
      </w:r>
      <w:proofErr w:type="gramEnd"/>
      <w:r w:rsidRPr="0010555D">
        <w:rPr>
          <w:rStyle w:val="StyleUnderline"/>
          <w:sz w:val="24"/>
        </w:rPr>
        <w:t xml:space="preserve"> is not a good guide to future events. A key point about the phase transition to extinction is </w:t>
      </w:r>
      <w:r w:rsidRPr="00BF352C">
        <w:rPr>
          <w:rStyle w:val="StyleUnderline"/>
          <w:sz w:val="24"/>
          <w:highlight w:val="green"/>
        </w:rPr>
        <w:t xml:space="preserve">its </w:t>
      </w:r>
      <w:r w:rsidRPr="00BF352C">
        <w:rPr>
          <w:rStyle w:val="Emphasis"/>
          <w:sz w:val="24"/>
          <w:highlight w:val="green"/>
        </w:rPr>
        <w:t>suddenness</w:t>
      </w:r>
      <w:r w:rsidRPr="0010555D">
        <w:rPr>
          <w:sz w:val="16"/>
        </w:rPr>
        <w:t xml:space="preserve">. </w:t>
      </w:r>
      <w:r w:rsidRPr="00BF352C">
        <w:rPr>
          <w:rStyle w:val="StyleUnderline"/>
          <w:sz w:val="24"/>
          <w:highlight w:val="green"/>
        </w:rPr>
        <w:t xml:space="preserve">Even a system that seems stable, </w:t>
      </w:r>
      <w:r w:rsidRPr="00BF352C">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rPr>
          <w:sz w:val="16"/>
        </w:rPr>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rPr>
          <w:sz w:val="16"/>
        </w:rPr>
        <w:t>.</w:t>
      </w:r>
    </w:p>
    <w:p w14:paraId="21FACAA7" w14:textId="77777777" w:rsidR="009338CF" w:rsidRPr="003A31E1" w:rsidRDefault="009338CF" w:rsidP="009338CF"/>
    <w:p w14:paraId="18ABE251" w14:textId="1AE60636" w:rsidR="00E42E4C" w:rsidRDefault="009338CF" w:rsidP="009338CF">
      <w:pPr>
        <w:pStyle w:val="Heading2"/>
      </w:pPr>
      <w:r>
        <w:lastRenderedPageBreak/>
        <w:t>5</w:t>
      </w:r>
    </w:p>
    <w:p w14:paraId="3E6AC83A" w14:textId="77777777" w:rsidR="009338CF" w:rsidRDefault="009338CF" w:rsidP="009338CF">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21903948" w14:textId="77777777" w:rsidR="009338CF" w:rsidRDefault="009338CF" w:rsidP="009338CF">
      <w:pPr>
        <w:pStyle w:val="Heading4"/>
      </w:pPr>
      <w:r>
        <w:t xml:space="preserve">DTA on 1AR shells - They can blow up </w:t>
      </w:r>
      <w:proofErr w:type="spellStart"/>
      <w:r>
        <w:t>blippy</w:t>
      </w:r>
      <w:proofErr w:type="spellEnd"/>
      <w:r>
        <w:t xml:space="preserve"> 20 second shells in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34F23B53" w14:textId="77777777" w:rsidR="009338CF" w:rsidRPr="00F51B40" w:rsidRDefault="009338CF" w:rsidP="009338CF">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2025E363" w14:textId="77777777" w:rsidR="009338CF" w:rsidRPr="008007A6" w:rsidRDefault="009338CF" w:rsidP="009338CF"/>
    <w:p w14:paraId="009CC64F" w14:textId="1970678B" w:rsidR="009338CF" w:rsidRDefault="009338CF" w:rsidP="009338CF"/>
    <w:p w14:paraId="084104BC" w14:textId="7BA93145" w:rsidR="009338CF" w:rsidRDefault="009338CF" w:rsidP="009338CF">
      <w:pPr>
        <w:pStyle w:val="Heading2"/>
      </w:pPr>
      <w:r>
        <w:lastRenderedPageBreak/>
        <w:t>Case</w:t>
      </w:r>
    </w:p>
    <w:p w14:paraId="7B68E6D3" w14:textId="37B083F2" w:rsidR="009338CF" w:rsidRPr="00232AA7" w:rsidRDefault="009338CF" w:rsidP="009338CF">
      <w:pPr>
        <w:pStyle w:val="Heading4"/>
      </w:pPr>
      <w:r>
        <w:t xml:space="preserve">OV reject all their impacts its laundry list that makes negating impossible allowing infinite 1ar extrapolation of the </w:t>
      </w:r>
      <w:proofErr w:type="spellStart"/>
      <w:r>
        <w:t>aff</w:t>
      </w:r>
      <w:proofErr w:type="spellEnd"/>
      <w:r>
        <w:t xml:space="preserve"> – independently decks clash by allowing the 1ar to skirt out of any impact defense destroying any governance or future knowledge </w:t>
      </w:r>
    </w:p>
    <w:p w14:paraId="026C2956" w14:textId="09C2B62E" w:rsidR="009338CF" w:rsidRDefault="009338CF" w:rsidP="009338CF">
      <w:pPr>
        <w:pStyle w:val="Heading4"/>
      </w:pPr>
      <w:r>
        <w:t xml:space="preserve">Their ILO </w:t>
      </w:r>
      <w:proofErr w:type="spellStart"/>
      <w:r>
        <w:t>ev</w:t>
      </w:r>
      <w:proofErr w:type="spellEnd"/>
      <w:r>
        <w:t xml:space="preserve"> is about developmental SDGs which swamp environmental SDGs and create a false narrative of sustainability – multiple warrants</w:t>
      </w:r>
    </w:p>
    <w:p w14:paraId="0A7A8550" w14:textId="77777777" w:rsidR="009338CF" w:rsidRPr="00232AA7" w:rsidRDefault="009338CF" w:rsidP="009338CF">
      <w:r w:rsidRPr="00232AA7">
        <w:t xml:space="preserve">Jason </w:t>
      </w:r>
      <w:r w:rsidRPr="00232AA7">
        <w:rPr>
          <w:b/>
          <w:bCs/>
          <w:sz w:val="26"/>
          <w:szCs w:val="26"/>
        </w:rPr>
        <w:t>Hickel, 9/30</w:t>
      </w:r>
      <w:r>
        <w:t xml:space="preserve"> </w:t>
      </w:r>
      <w:r w:rsidRPr="00232AA7">
        <w:t xml:space="preserve">[Jason Hickel, (Jason Hickel is an anthropologist, author, and a fellow of the Royal Society of Arts.)]. "The World’s Sustainable Development Goals Aren’t Sustainable." Foreign Policy, </w:t>
      </w:r>
      <w:r>
        <w:t xml:space="preserve">9/30/2021, </w:t>
      </w:r>
      <w:r w:rsidRPr="00232AA7">
        <w:t xml:space="preserve">Accessed 11-18-2021. https://foreignpolicy.com/2020/09/30/the-worlds-sustainable-development-goals-arent-sustainable/ // </w:t>
      </w:r>
      <w:proofErr w:type="spellStart"/>
      <w:r>
        <w:t>duongie</w:t>
      </w:r>
      <w:proofErr w:type="spellEnd"/>
    </w:p>
    <w:p w14:paraId="06D39158" w14:textId="0DD3BF55" w:rsidR="009338CF" w:rsidRPr="009338CF" w:rsidRDefault="009338CF" w:rsidP="009338CF">
      <w:pPr>
        <w:rPr>
          <w:sz w:val="16"/>
        </w:rPr>
      </w:pPr>
      <w:r w:rsidRPr="00F2405F">
        <w:rPr>
          <w:sz w:val="16"/>
        </w:rPr>
        <w:t xml:space="preserve">In 2015, the world’s governments signed on to the U.N. Sustainable Development Goals (SDGs) with a commitment to bring the global economy back into balance with the living world. Now, five years later, as the U.N. General Assembly convenes online to discuss the global ecological crisis, everyone wants to know how countries are performing. To answer this question, </w:t>
      </w:r>
      <w:r w:rsidRPr="00F2405F">
        <w:rPr>
          <w:u w:val="single"/>
        </w:rPr>
        <w:t xml:space="preserve">delegates and policymakers have referred to a metric called the SDG Index, which was developed by Jeffrey Sachs “to assess where each country stands with regard to achieving the </w:t>
      </w:r>
      <w:r w:rsidRPr="00F2405F">
        <w:rPr>
          <w:highlight w:val="green"/>
          <w:u w:val="single"/>
        </w:rPr>
        <w:t>S</w:t>
      </w:r>
      <w:r w:rsidRPr="00F2405F">
        <w:rPr>
          <w:u w:val="single"/>
        </w:rPr>
        <w:t xml:space="preserve">ustainable </w:t>
      </w:r>
      <w:r w:rsidRPr="00F2405F">
        <w:rPr>
          <w:highlight w:val="green"/>
          <w:u w:val="single"/>
        </w:rPr>
        <w:t>D</w:t>
      </w:r>
      <w:r w:rsidRPr="00F2405F">
        <w:rPr>
          <w:u w:val="single"/>
        </w:rPr>
        <w:t xml:space="preserve">evelopment </w:t>
      </w:r>
      <w:r w:rsidRPr="00F2405F">
        <w:rPr>
          <w:highlight w:val="green"/>
          <w:u w:val="single"/>
        </w:rPr>
        <w:t>G</w:t>
      </w:r>
      <w:r w:rsidRPr="00F2405F">
        <w:rPr>
          <w:u w:val="single"/>
        </w:rPr>
        <w:t xml:space="preserve">oals.” The metric tells a very clear story. Sweden, Denmark, Finland, France, and Germany—along with most other rich Western nations—rise to the top of the rankings, giving casual observers the impression that these countries are real leaders in achieving sustainable development. There’s only one problem. Despite its name, the SDG Index has </w:t>
      </w:r>
      <w:r w:rsidRPr="00F2405F">
        <w:rPr>
          <w:highlight w:val="green"/>
          <w:u w:val="single"/>
        </w:rPr>
        <w:t>very little to do</w:t>
      </w:r>
      <w:r w:rsidRPr="00F2405F">
        <w:rPr>
          <w:u w:val="single"/>
        </w:rPr>
        <w:t xml:space="preserve"> </w:t>
      </w:r>
      <w:r w:rsidRPr="00F2405F">
        <w:rPr>
          <w:highlight w:val="green"/>
          <w:u w:val="single"/>
        </w:rPr>
        <w:t>with sustainable development</w:t>
      </w:r>
      <w:r w:rsidRPr="00F2405F">
        <w:rPr>
          <w:u w:val="single"/>
        </w:rPr>
        <w:t xml:space="preserve"> all.</w:t>
      </w:r>
      <w:r w:rsidRPr="00F2405F">
        <w:rPr>
          <w:sz w:val="16"/>
        </w:rPr>
        <w:t xml:space="preserve"> In fact, oddly enough, the </w:t>
      </w:r>
      <w:r w:rsidRPr="00F2405F">
        <w:rPr>
          <w:highlight w:val="green"/>
          <w:u w:val="single"/>
        </w:rPr>
        <w:t>countries with</w:t>
      </w:r>
      <w:r w:rsidRPr="00F2405F">
        <w:rPr>
          <w:u w:val="single"/>
        </w:rPr>
        <w:t xml:space="preserve"> the </w:t>
      </w:r>
      <w:r w:rsidRPr="00F2405F">
        <w:rPr>
          <w:highlight w:val="green"/>
          <w:u w:val="single"/>
        </w:rPr>
        <w:t>highest scores</w:t>
      </w:r>
      <w:r w:rsidRPr="00F2405F">
        <w:rPr>
          <w:u w:val="single"/>
        </w:rPr>
        <w:t xml:space="preserve"> on this index are some of the </w:t>
      </w:r>
      <w:r w:rsidRPr="00F2405F">
        <w:rPr>
          <w:highlight w:val="green"/>
          <w:u w:val="single"/>
        </w:rPr>
        <w:t>most environmentally unsustainable</w:t>
      </w:r>
      <w:r w:rsidRPr="00F2405F">
        <w:rPr>
          <w:u w:val="single"/>
        </w:rPr>
        <w:t xml:space="preserve"> countries in the world.</w:t>
      </w:r>
      <w:r w:rsidRPr="00F2405F">
        <w:rPr>
          <w:sz w:val="16"/>
        </w:rPr>
        <w:t xml:space="preserve"> Take Sweden, for example. </w:t>
      </w:r>
      <w:r w:rsidRPr="00F2405F">
        <w:rPr>
          <w:u w:val="single"/>
        </w:rPr>
        <w:t>Sweden scores an impressive 84.7 on the index, topping the pack. But ecologists have long pointed out that Sweden’s “material footprint”—the quantity of natural resources that the country consumes each year—is one of the biggest in the world, right up there with the United States, at 32 metric tons per person</w:t>
      </w:r>
      <w:r w:rsidRPr="00F2405F">
        <w:rPr>
          <w:sz w:val="16"/>
        </w:rPr>
        <w:t xml:space="preserve">. To put this in perspective, the global average is about 12 tons per person, and the sustainable level is about 7 tons per person. In other words, </w:t>
      </w:r>
      <w:r w:rsidRPr="00F2405F">
        <w:rPr>
          <w:u w:val="single"/>
        </w:rPr>
        <w:t>Sweden is consuming nearly five times over the boundary. There is nothing sustainable about this kind of consumption. If everyone on the planet were to consume as Sweden does, global resource use would exceed 230 billion tons of stuff per year.</w:t>
      </w:r>
      <w:r w:rsidRPr="00F2405F">
        <w:rPr>
          <w:sz w:val="16"/>
        </w:rPr>
        <w:t xml:space="preserve"> To get a sense for what this would look like, </w:t>
      </w:r>
      <w:r w:rsidRPr="00F2405F">
        <w:rPr>
          <w:u w:val="single"/>
        </w:rPr>
        <w:t xml:space="preserve">consider all the resources that we presently extract, produce, transport, and consume around the world each year—and </w:t>
      </w:r>
      <w:proofErr w:type="gramStart"/>
      <w:r w:rsidRPr="00F2405F">
        <w:rPr>
          <w:u w:val="single"/>
        </w:rPr>
        <w:t>all of</w:t>
      </w:r>
      <w:proofErr w:type="gramEnd"/>
      <w:r w:rsidRPr="00F2405F">
        <w:rPr>
          <w:u w:val="single"/>
        </w:rPr>
        <w:t xml:space="preserve"> the ecological damage that this causes—and triple it.</w:t>
      </w:r>
      <w:r w:rsidRPr="00F2405F">
        <w:rPr>
          <w:sz w:val="16"/>
        </w:rPr>
        <w:t xml:space="preserve"> Or take Finland, for example, which is No. 3 on the SDG Index. Finland’s carbon footprint is about 13 metric tons of carbon dioxide per person per year, </w:t>
      </w:r>
      <w:proofErr w:type="gramStart"/>
      <w:r w:rsidRPr="00F2405F">
        <w:rPr>
          <w:sz w:val="16"/>
        </w:rPr>
        <w:t>similar to</w:t>
      </w:r>
      <w:proofErr w:type="gramEnd"/>
      <w:r w:rsidRPr="00F2405F">
        <w:rPr>
          <w:sz w:val="16"/>
        </w:rPr>
        <w:t xml:space="preserve"> that of Saudi Arabia. This makes it one of the most polluting countries in the world, in per capita terms, and a major contributor to climate breakdown. For comparison, China’s carbon footprint is about 7 tons per person. India’s is less than 2. </w:t>
      </w:r>
      <w:r w:rsidRPr="00F2405F">
        <w:rPr>
          <w:u w:val="single"/>
        </w:rPr>
        <w:t>If the whole world were to consume as much fossil fuels as Finland does, the planet would be literally uninhabitable</w:t>
      </w:r>
      <w:r w:rsidRPr="00F2405F">
        <w:rPr>
          <w:sz w:val="16"/>
        </w:rPr>
        <w:t xml:space="preserve">. This isn’t just a matter of a few odd results. Data published by scientists at the University of Leeds shows that </w:t>
      </w:r>
      <w:proofErr w:type="gramStart"/>
      <w:r w:rsidRPr="00F2405F">
        <w:rPr>
          <w:u w:val="single"/>
        </w:rPr>
        <w:t>all of</w:t>
      </w:r>
      <w:proofErr w:type="gramEnd"/>
      <w:r w:rsidRPr="00F2405F">
        <w:rPr>
          <w:u w:val="single"/>
        </w:rPr>
        <w:t xml:space="preserve"> the top-ranked countries in the SDG Index have significantly overshot their fair share of planetary boundaries, in consumption-based terms—</w:t>
      </w:r>
      <w:r w:rsidRPr="00232AA7">
        <w:rPr>
          <w:highlight w:val="green"/>
          <w:u w:val="single"/>
        </w:rPr>
        <w:t>not only</w:t>
      </w:r>
      <w:r w:rsidRPr="00F2405F">
        <w:rPr>
          <w:u w:val="single"/>
        </w:rPr>
        <w:t xml:space="preserve"> when it comes to resource use and </w:t>
      </w:r>
      <w:r w:rsidRPr="00232AA7">
        <w:rPr>
          <w:highlight w:val="green"/>
          <w:u w:val="single"/>
        </w:rPr>
        <w:t>emissions but also</w:t>
      </w:r>
      <w:r w:rsidRPr="00F2405F">
        <w:rPr>
          <w:u w:val="single"/>
        </w:rPr>
        <w:t xml:space="preserve"> in terms of </w:t>
      </w:r>
      <w:r w:rsidRPr="00232AA7">
        <w:rPr>
          <w:highlight w:val="green"/>
          <w:u w:val="single"/>
        </w:rPr>
        <w:t>land use</w:t>
      </w:r>
      <w:r w:rsidRPr="00F2405F">
        <w:rPr>
          <w:u w:val="single"/>
        </w:rPr>
        <w:t xml:space="preserve"> and </w:t>
      </w:r>
      <w:r w:rsidRPr="00232AA7">
        <w:rPr>
          <w:highlight w:val="green"/>
          <w:u w:val="single"/>
        </w:rPr>
        <w:t>chemical flows</w:t>
      </w:r>
      <w:r w:rsidRPr="00F2405F">
        <w:rPr>
          <w:u w:val="single"/>
        </w:rPr>
        <w:t xml:space="preserve"> like nitrogen and phosphorous. It is physically </w:t>
      </w:r>
      <w:r w:rsidRPr="00232AA7">
        <w:rPr>
          <w:highlight w:val="green"/>
          <w:u w:val="single"/>
        </w:rPr>
        <w:t>impossible for all nations</w:t>
      </w:r>
      <w:r w:rsidRPr="00F2405F">
        <w:rPr>
          <w:u w:val="single"/>
        </w:rPr>
        <w:t xml:space="preserve"> to consume and </w:t>
      </w:r>
      <w:r w:rsidRPr="00232AA7">
        <w:rPr>
          <w:highlight w:val="green"/>
          <w:u w:val="single"/>
        </w:rPr>
        <w:t>pollute at</w:t>
      </w:r>
      <w:r w:rsidRPr="00F2405F">
        <w:rPr>
          <w:u w:val="single"/>
        </w:rPr>
        <w:t xml:space="preserve"> the </w:t>
      </w:r>
      <w:r w:rsidRPr="00232AA7">
        <w:rPr>
          <w:highlight w:val="green"/>
          <w:u w:val="single"/>
        </w:rPr>
        <w:t>level of</w:t>
      </w:r>
      <w:r w:rsidRPr="00F2405F">
        <w:rPr>
          <w:u w:val="single"/>
        </w:rPr>
        <w:t xml:space="preserve"> the </w:t>
      </w:r>
      <w:r w:rsidRPr="00232AA7">
        <w:rPr>
          <w:highlight w:val="green"/>
          <w:u w:val="single"/>
        </w:rPr>
        <w:t>SDG top performers without destroying our planet</w:t>
      </w:r>
      <w:r w:rsidRPr="00F2405F">
        <w:rPr>
          <w:u w:val="single"/>
        </w:rPr>
        <w:t>’s biosphere.</w:t>
      </w:r>
      <w:r w:rsidRPr="00F2405F">
        <w:rPr>
          <w:sz w:val="16"/>
        </w:rPr>
        <w:t xml:space="preserve"> In other words, </w:t>
      </w:r>
      <w:r w:rsidRPr="00F2405F">
        <w:rPr>
          <w:u w:val="single"/>
        </w:rPr>
        <w:t xml:space="preserve">the SDG Index is, from the perspective of ecology, incoherent. It </w:t>
      </w:r>
      <w:r w:rsidRPr="003945B2">
        <w:rPr>
          <w:highlight w:val="green"/>
          <w:u w:val="single"/>
        </w:rPr>
        <w:t>creates</w:t>
      </w:r>
      <w:r w:rsidRPr="00F2405F">
        <w:rPr>
          <w:u w:val="single"/>
        </w:rPr>
        <w:t xml:space="preserve"> </w:t>
      </w:r>
      <w:r w:rsidRPr="00F2405F">
        <w:rPr>
          <w:u w:val="single"/>
        </w:rPr>
        <w:lastRenderedPageBreak/>
        <w:t xml:space="preserve">the </w:t>
      </w:r>
      <w:r w:rsidRPr="003945B2">
        <w:rPr>
          <w:highlight w:val="green"/>
          <w:u w:val="single"/>
        </w:rPr>
        <w:t>illusion</w:t>
      </w:r>
      <w:r w:rsidRPr="00F2405F">
        <w:rPr>
          <w:u w:val="single"/>
        </w:rPr>
        <w:t xml:space="preserve"> that rich </w:t>
      </w:r>
      <w:r w:rsidRPr="003945B2">
        <w:rPr>
          <w:highlight w:val="green"/>
          <w:u w:val="single"/>
        </w:rPr>
        <w:t>countries have high levels of sustainability when</w:t>
      </w:r>
      <w:r w:rsidRPr="00F2405F">
        <w:rPr>
          <w:u w:val="single"/>
        </w:rPr>
        <w:t xml:space="preserve"> in fact </w:t>
      </w:r>
      <w:r w:rsidRPr="003945B2">
        <w:rPr>
          <w:highlight w:val="green"/>
          <w:u w:val="single"/>
        </w:rPr>
        <w:t>they do not.</w:t>
      </w:r>
      <w:r w:rsidRPr="00F2405F">
        <w:rPr>
          <w:u w:val="single"/>
        </w:rPr>
        <w:t xml:space="preserve"> </w:t>
      </w:r>
      <w:proofErr w:type="gramStart"/>
      <w:r w:rsidRPr="00F2405F">
        <w:rPr>
          <w:sz w:val="16"/>
        </w:rPr>
        <w:t>So</w:t>
      </w:r>
      <w:proofErr w:type="gramEnd"/>
      <w:r w:rsidRPr="00F2405F">
        <w:rPr>
          <w:sz w:val="16"/>
        </w:rPr>
        <w:t xml:space="preserve"> what’s going on here? Well, the </w:t>
      </w:r>
      <w:r w:rsidRPr="00F2405F">
        <w:rPr>
          <w:u w:val="single"/>
        </w:rPr>
        <w:t>SDG Index is directly linked to the Sustainable Development Goals.</w:t>
      </w:r>
      <w:r w:rsidRPr="00F2405F">
        <w:rPr>
          <w:sz w:val="16"/>
        </w:rPr>
        <w:t xml:space="preserve"> There are 17 goals, each of which include </w:t>
      </w:r>
      <w:proofErr w:type="gramStart"/>
      <w:r w:rsidRPr="00F2405F">
        <w:rPr>
          <w:sz w:val="16"/>
        </w:rPr>
        <w:t>a number of</w:t>
      </w:r>
      <w:proofErr w:type="gramEnd"/>
      <w:r w:rsidRPr="00F2405F">
        <w:rPr>
          <w:sz w:val="16"/>
        </w:rPr>
        <w:t xml:space="preserve"> targets. The SDG Index takes indicators for each of these targets (where data is available), indexes them, and then averages them together to arrive at a score for each goal. Then the 17 goals are averaged together in turn to come up with the final figure. All of this seems reasonable enough, on the face of it. But taking this approach means introducing </w:t>
      </w:r>
      <w:proofErr w:type="gramStart"/>
      <w:r w:rsidRPr="00F2405F">
        <w:rPr>
          <w:sz w:val="16"/>
        </w:rPr>
        <w:t>a number of</w:t>
      </w:r>
      <w:proofErr w:type="gramEnd"/>
      <w:r w:rsidRPr="00F2405F">
        <w:rPr>
          <w:sz w:val="16"/>
        </w:rPr>
        <w:t xml:space="preserve"> analytical problems. </w:t>
      </w:r>
      <w:r w:rsidRPr="00232AA7">
        <w:rPr>
          <w:szCs w:val="22"/>
          <w:u w:val="single"/>
        </w:rPr>
        <w:t>First, there</w:t>
      </w:r>
      <w:r w:rsidRPr="00232AA7">
        <w:rPr>
          <w:sz w:val="16"/>
          <w:u w:val="single"/>
        </w:rPr>
        <w:t xml:space="preserve"> is a</w:t>
      </w:r>
      <w:r w:rsidRPr="00F2405F">
        <w:rPr>
          <w:sz w:val="16"/>
        </w:rPr>
        <w:t xml:space="preserve"> </w:t>
      </w:r>
      <w:r w:rsidRPr="00232AA7">
        <w:rPr>
          <w:u w:val="single"/>
        </w:rPr>
        <w:t>weighting problem</w:t>
      </w:r>
      <w:r w:rsidRPr="00F2405F">
        <w:rPr>
          <w:u w:val="single"/>
        </w:rPr>
        <w:t xml:space="preserve">. The SDGs include three different kinds of indicators: Some focus on ecological impact (like deforestation and biodiversity loss), some focus on social development (like education and hunger), and some focus on infrastructure development (like transportation and electricity). </w:t>
      </w:r>
      <w:r w:rsidRPr="00232AA7">
        <w:rPr>
          <w:u w:val="single"/>
        </w:rPr>
        <w:t>Most</w:t>
      </w:r>
      <w:r w:rsidRPr="00F2405F">
        <w:rPr>
          <w:u w:val="single"/>
        </w:rPr>
        <w:t xml:space="preserve"> of the </w:t>
      </w:r>
      <w:r w:rsidRPr="00232AA7">
        <w:rPr>
          <w:u w:val="single"/>
        </w:rPr>
        <w:t>SDGs contain</w:t>
      </w:r>
      <w:r w:rsidRPr="00F2405F">
        <w:rPr>
          <w:u w:val="single"/>
        </w:rPr>
        <w:t xml:space="preserve"> a </w:t>
      </w:r>
      <w:r w:rsidRPr="00232AA7">
        <w:rPr>
          <w:u w:val="single"/>
        </w:rPr>
        <w:t>mix</w:t>
      </w:r>
      <w:r w:rsidRPr="00F2405F">
        <w:rPr>
          <w:u w:val="single"/>
        </w:rPr>
        <w:t xml:space="preserve"> of these, but the </w:t>
      </w:r>
      <w:r w:rsidRPr="00232AA7">
        <w:rPr>
          <w:u w:val="single"/>
        </w:rPr>
        <w:t>ecological indicators</w:t>
      </w:r>
      <w:r w:rsidRPr="00F2405F">
        <w:rPr>
          <w:u w:val="single"/>
        </w:rPr>
        <w:t xml:space="preserve"> are almost </w:t>
      </w:r>
      <w:r w:rsidRPr="00232AA7">
        <w:rPr>
          <w:u w:val="single"/>
        </w:rPr>
        <w:t>always swamped</w:t>
      </w:r>
      <w:r w:rsidRPr="00F2405F">
        <w:rPr>
          <w:u w:val="single"/>
        </w:rPr>
        <w:t xml:space="preserve">, as it were, </w:t>
      </w:r>
      <w:r w:rsidRPr="00232AA7">
        <w:rPr>
          <w:u w:val="single"/>
        </w:rPr>
        <w:t>by</w:t>
      </w:r>
      <w:r w:rsidRPr="00F2405F">
        <w:rPr>
          <w:u w:val="single"/>
        </w:rPr>
        <w:t xml:space="preserve"> the </w:t>
      </w:r>
      <w:r w:rsidRPr="00232AA7">
        <w:rPr>
          <w:u w:val="single"/>
        </w:rPr>
        <w:t>development indicators</w:t>
      </w:r>
      <w:r w:rsidRPr="00F2405F">
        <w:rPr>
          <w:u w:val="single"/>
        </w:rPr>
        <w:t xml:space="preserve">. </w:t>
      </w:r>
      <w:r w:rsidRPr="00F2405F">
        <w:rPr>
          <w:sz w:val="16"/>
        </w:rPr>
        <w:t xml:space="preserve">For example, the SDG Index has four indicators for Goal 11 (on “sustainable cities and communities”); three of them are development indicators, while only one of them has to do with ecological impact. This means that if a country </w:t>
      </w:r>
      <w:r w:rsidRPr="00232AA7">
        <w:rPr>
          <w:highlight w:val="green"/>
          <w:u w:val="single"/>
        </w:rPr>
        <w:t>perform</w:t>
      </w:r>
      <w:r w:rsidRPr="00F2405F">
        <w:rPr>
          <w:u w:val="single"/>
        </w:rPr>
        <w:t xml:space="preserve">s </w:t>
      </w:r>
      <w:r w:rsidRPr="00232AA7">
        <w:rPr>
          <w:highlight w:val="green"/>
          <w:u w:val="single"/>
        </w:rPr>
        <w:t>well</w:t>
      </w:r>
      <w:r w:rsidRPr="00F2405F">
        <w:rPr>
          <w:u w:val="single"/>
        </w:rPr>
        <w:t xml:space="preserve"> </w:t>
      </w:r>
      <w:r w:rsidRPr="00232AA7">
        <w:rPr>
          <w:highlight w:val="green"/>
          <w:u w:val="single"/>
        </w:rPr>
        <w:t>on</w:t>
      </w:r>
      <w:r w:rsidRPr="00F2405F">
        <w:rPr>
          <w:u w:val="single"/>
        </w:rPr>
        <w:t xml:space="preserve"> the </w:t>
      </w:r>
      <w:r w:rsidRPr="00232AA7">
        <w:rPr>
          <w:highlight w:val="green"/>
          <w:u w:val="single"/>
        </w:rPr>
        <w:t>development</w:t>
      </w:r>
      <w:r w:rsidRPr="00F2405F">
        <w:rPr>
          <w:u w:val="single"/>
        </w:rPr>
        <w:t xml:space="preserve"> indicators, its score for that goal </w:t>
      </w:r>
      <w:r w:rsidRPr="00232AA7">
        <w:rPr>
          <w:highlight w:val="green"/>
          <w:u w:val="single"/>
        </w:rPr>
        <w:t xml:space="preserve">will look good even if </w:t>
      </w:r>
      <w:r w:rsidRPr="00232AA7">
        <w:rPr>
          <w:u w:val="single"/>
        </w:rPr>
        <w:t>it</w:t>
      </w:r>
      <w:r w:rsidRPr="00F2405F">
        <w:rPr>
          <w:u w:val="single"/>
        </w:rPr>
        <w:t xml:space="preserve"> </w:t>
      </w:r>
      <w:r w:rsidRPr="00232AA7">
        <w:rPr>
          <w:highlight w:val="green"/>
          <w:u w:val="single"/>
        </w:rPr>
        <w:t>fail</w:t>
      </w:r>
      <w:r w:rsidRPr="00F2405F">
        <w:rPr>
          <w:u w:val="single"/>
        </w:rPr>
        <w:t xml:space="preserve">s </w:t>
      </w:r>
      <w:r w:rsidRPr="00232AA7">
        <w:rPr>
          <w:highlight w:val="green"/>
          <w:u w:val="single"/>
        </w:rPr>
        <w:t>in</w:t>
      </w:r>
      <w:r w:rsidRPr="00F2405F">
        <w:rPr>
          <w:u w:val="single"/>
        </w:rPr>
        <w:t xml:space="preserve"> terms of </w:t>
      </w:r>
      <w:r w:rsidRPr="00232AA7">
        <w:rPr>
          <w:highlight w:val="green"/>
          <w:u w:val="single"/>
        </w:rPr>
        <w:t>sustainability</w:t>
      </w:r>
      <w:r w:rsidRPr="00F2405F">
        <w:rPr>
          <w:u w:val="single"/>
        </w:rPr>
        <w:t>.</w:t>
      </w:r>
      <w:r w:rsidRPr="00F2405F">
        <w:rPr>
          <w:sz w:val="16"/>
        </w:rPr>
        <w:t xml:space="preserve"> </w:t>
      </w:r>
      <w:r w:rsidRPr="00232AA7">
        <w:rPr>
          <w:szCs w:val="22"/>
          <w:u w:val="single"/>
        </w:rPr>
        <w:t xml:space="preserve">This issue is compounded by a second problem, namely, that </w:t>
      </w:r>
      <w:r w:rsidRPr="00232AA7">
        <w:rPr>
          <w:highlight w:val="green"/>
          <w:u w:val="single"/>
        </w:rPr>
        <w:t>only four of</w:t>
      </w:r>
      <w:r w:rsidRPr="00F2405F">
        <w:rPr>
          <w:u w:val="single"/>
        </w:rPr>
        <w:t xml:space="preserve"> the </w:t>
      </w:r>
      <w:r w:rsidRPr="00232AA7">
        <w:rPr>
          <w:highlight w:val="green"/>
          <w:u w:val="single"/>
        </w:rPr>
        <w:t>17</w:t>
      </w:r>
      <w:r w:rsidRPr="00F2405F">
        <w:rPr>
          <w:u w:val="single"/>
        </w:rPr>
        <w:t xml:space="preserve"> </w:t>
      </w:r>
      <w:r w:rsidRPr="00232AA7">
        <w:rPr>
          <w:highlight w:val="green"/>
          <w:u w:val="single"/>
        </w:rPr>
        <w:t>SDGs deal</w:t>
      </w:r>
      <w:r w:rsidRPr="00F2405F">
        <w:rPr>
          <w:u w:val="single"/>
        </w:rPr>
        <w:t xml:space="preserve"> mostly or wholly </w:t>
      </w:r>
      <w:r w:rsidRPr="00232AA7">
        <w:rPr>
          <w:highlight w:val="green"/>
          <w:u w:val="single"/>
        </w:rPr>
        <w:t>with ecological</w:t>
      </w:r>
      <w:r w:rsidRPr="00F2405F">
        <w:rPr>
          <w:u w:val="single"/>
        </w:rPr>
        <w:t xml:space="preserve"> sustainability </w:t>
      </w:r>
      <w:r w:rsidRPr="00F2405F">
        <w:rPr>
          <w:sz w:val="16"/>
        </w:rPr>
        <w:t xml:space="preserve">(Goals 12 through 15). The other 13 are mostly focused on development. Once again, this means that </w:t>
      </w:r>
      <w:r w:rsidRPr="00F2405F">
        <w:rPr>
          <w:u w:val="single"/>
        </w:rPr>
        <w:t>good performance on the development goals outweighs poor performance on the sustainability goals, so countries like Sweden, Germany, and Finland can rise to the top of the index</w:t>
      </w:r>
      <w:r w:rsidRPr="00F2405F">
        <w:rPr>
          <w:sz w:val="16"/>
        </w:rPr>
        <w:t xml:space="preserve"> (with the United States ranking in the top 20 percent) even though they have highly unsustainable levels of ecological impact. The </w:t>
      </w:r>
      <w:r w:rsidRPr="00232AA7">
        <w:rPr>
          <w:highlight w:val="green"/>
          <w:u w:val="single"/>
        </w:rPr>
        <w:t>final problem</w:t>
      </w:r>
      <w:r w:rsidRPr="00F2405F">
        <w:rPr>
          <w:u w:val="single"/>
        </w:rPr>
        <w:t xml:space="preserve"> is that </w:t>
      </w:r>
      <w:proofErr w:type="gramStart"/>
      <w:r w:rsidRPr="00F2405F">
        <w:rPr>
          <w:u w:val="single"/>
        </w:rPr>
        <w:t>the vast majority of</w:t>
      </w:r>
      <w:proofErr w:type="gramEnd"/>
      <w:r w:rsidRPr="00F2405F">
        <w:rPr>
          <w:u w:val="single"/>
        </w:rPr>
        <w:t xml:space="preserve"> the </w:t>
      </w:r>
      <w:r w:rsidRPr="00232AA7">
        <w:rPr>
          <w:highlight w:val="green"/>
          <w:u w:val="single"/>
        </w:rPr>
        <w:t>ecological</w:t>
      </w:r>
      <w:r w:rsidRPr="00F2405F">
        <w:rPr>
          <w:u w:val="single"/>
        </w:rPr>
        <w:t xml:space="preserve"> </w:t>
      </w:r>
      <w:r w:rsidRPr="00232AA7">
        <w:rPr>
          <w:highlight w:val="green"/>
          <w:u w:val="single"/>
        </w:rPr>
        <w:t>indicators</w:t>
      </w:r>
      <w:r w:rsidRPr="00F2405F">
        <w:rPr>
          <w:u w:val="single"/>
        </w:rPr>
        <w:t xml:space="preserve"> are territorial metrics that </w:t>
      </w:r>
      <w:r w:rsidRPr="00232AA7">
        <w:rPr>
          <w:highlight w:val="green"/>
          <w:u w:val="single"/>
        </w:rPr>
        <w:t>do not account for impacts related to international trade</w:t>
      </w:r>
      <w:r w:rsidRPr="00F2405F">
        <w:rPr>
          <w:u w:val="single"/>
        </w:rPr>
        <w:t xml:space="preserve">. </w:t>
      </w:r>
      <w:r w:rsidRPr="00F2405F">
        <w:rPr>
          <w:sz w:val="16"/>
        </w:rPr>
        <w:t xml:space="preserve">For instance, take the air pollution indicator in Goal 11. Rich countries come out looking clean—but this is largely because they have offshored most of their polluting industries to countries in the global south since the 1980s, thus shifting the problem abroad. So too with the indicators on deforestation, overfishing, and so on: most of this damage happens in poorer countries, but it is disproportionately caused by overconsumption in richer countries, and quite often perpetrated by corporations or investors headquartered there. As a result, poorer countries get punished in the SDG Index for being harmed and polluted by richer countries. Of course, in many cases territorial metrics are appropriate; but there are </w:t>
      </w:r>
      <w:proofErr w:type="gramStart"/>
      <w:r w:rsidRPr="00F2405F">
        <w:rPr>
          <w:sz w:val="16"/>
        </w:rPr>
        <w:t>a number of</w:t>
      </w:r>
      <w:proofErr w:type="gramEnd"/>
      <w:r w:rsidRPr="00F2405F">
        <w:rPr>
          <w:sz w:val="16"/>
        </w:rPr>
        <w:t xml:space="preserve"> indicators in the SDG Index that should be reckoned as well in consumption-based terms and yet are not. In effect, </w:t>
      </w:r>
      <w:r w:rsidRPr="00F2405F">
        <w:rPr>
          <w:u w:val="single"/>
        </w:rPr>
        <w:t>the SDG Index celebrates rich countries while turning a blind eye to the damage they are causing.</w:t>
      </w:r>
      <w:r w:rsidRPr="00F2405F">
        <w:rPr>
          <w:sz w:val="16"/>
        </w:rPr>
        <w:t xml:space="preserve"> Ecological economists have long warned against this approach. It </w:t>
      </w:r>
      <w:r w:rsidRPr="00232AA7">
        <w:rPr>
          <w:highlight w:val="green"/>
          <w:u w:val="single"/>
        </w:rPr>
        <w:t>violates</w:t>
      </w:r>
      <w:r w:rsidRPr="00F2405F">
        <w:rPr>
          <w:u w:val="single"/>
        </w:rPr>
        <w:t xml:space="preserve"> the </w:t>
      </w:r>
      <w:r w:rsidRPr="00232AA7">
        <w:rPr>
          <w:highlight w:val="green"/>
          <w:u w:val="single"/>
        </w:rPr>
        <w:t>principle of “strong sustainability,”</w:t>
      </w:r>
      <w:r w:rsidRPr="00F2405F">
        <w:rPr>
          <w:u w:val="single"/>
        </w:rPr>
        <w:t xml:space="preserve"> which holds that good performance on development indicators cannot legitimately substitute for destructive levels of ecological impact.</w:t>
      </w:r>
      <w:r w:rsidRPr="00F2405F">
        <w:rPr>
          <w:sz w:val="16"/>
        </w:rPr>
        <w:t xml:space="preserve"> The SDG Index team are aware of this problem. It’s even mentioned (briefly) in their methodological notes—but then it’s swept under the rug in favor of a final metric that has little grounding in ecological principles. Ultimately, metrics of sustainable development need to be universalizable. In other words, the top performers on the index should represent a standard that all nations could aspire to achieve without this leading to a collapse of global ecosystems. That’s not the case with the SDG Index, where rich countries are held up as models </w:t>
      </w:r>
      <w:proofErr w:type="gramStart"/>
      <w:r w:rsidRPr="00F2405F">
        <w:rPr>
          <w:sz w:val="16"/>
        </w:rPr>
        <w:t>when in reality, as</w:t>
      </w:r>
      <w:proofErr w:type="gramEnd"/>
      <w:r w:rsidRPr="00F2405F">
        <w:rPr>
          <w:sz w:val="16"/>
        </w:rPr>
        <w:t xml:space="preserve"> the Leeds research shows, they are a big part of the problem. The United Nations needs to redesign the index to correct these issues. This can be done by rendering the ecological indicators in consumption-based terms wherever relevant and possible, to take account of international trade, and by indexing the ecological indicators separately from the development indicators so that we can see clearly what’s happening on each front. This way we can celebrate what countries like Denmark and Germany have achieved in terms of development while also recognizing that they are major drivers of ecological breakdown and need urgently to change course, with rapid reductions in emissions and resource use. Until then, we should avoid using the SDG Index as a metric of progress in sustainable development, because it’s not. </w:t>
      </w:r>
      <w:r w:rsidRPr="00F2405F">
        <w:rPr>
          <w:u w:val="single"/>
        </w:rPr>
        <w:t>Given the stakes of the crisis we face, we need to tell more honest, accurate stories about what’s happening to our planet and who is responsible for it.</w:t>
      </w:r>
    </w:p>
    <w:p w14:paraId="24D43102" w14:textId="77777777" w:rsidR="009338CF" w:rsidRPr="009338CF" w:rsidRDefault="009338CF" w:rsidP="009338CF"/>
    <w:p w14:paraId="6613CD19" w14:textId="77777777" w:rsidR="009338CF" w:rsidRDefault="009338CF" w:rsidP="009338CF">
      <w:pPr>
        <w:pStyle w:val="Heading4"/>
      </w:pPr>
      <w:r>
        <w:t xml:space="preserve">US violations of International Labor Standards are </w:t>
      </w:r>
      <w:r>
        <w:rPr>
          <w:u w:val="single"/>
        </w:rPr>
        <w:t>inevitable</w:t>
      </w:r>
      <w:r>
        <w:t xml:space="preserve"> and </w:t>
      </w:r>
      <w:r>
        <w:rPr>
          <w:u w:val="single"/>
        </w:rPr>
        <w:t>multiple Alt Causes</w:t>
      </w:r>
      <w:r>
        <w:t xml:space="preserve"> other than the Right to Strike. </w:t>
      </w:r>
    </w:p>
    <w:p w14:paraId="20B03537" w14:textId="77777777" w:rsidR="009338CF" w:rsidRPr="00D114E0" w:rsidRDefault="009338CF" w:rsidP="009338CF">
      <w:r w:rsidRPr="00D114E0">
        <w:rPr>
          <w:rStyle w:val="Style13ptBold"/>
        </w:rPr>
        <w:t>Rosenberg 20</w:t>
      </w:r>
      <w:r>
        <w:t xml:space="preserve"> </w:t>
      </w:r>
      <w:r w:rsidRPr="00D114E0">
        <w:t>Eli Rosenberg 10-7-2020 "U.S. accused of violating international labor laws, forced-labor protections in new complaint"</w:t>
      </w:r>
      <w:r>
        <w:t xml:space="preserve"> </w:t>
      </w:r>
      <w:hyperlink r:id="rId15" w:history="1">
        <w:r w:rsidRPr="00906EA1">
          <w:rPr>
            <w:rStyle w:val="Hyperlink"/>
          </w:rPr>
          <w:t>https://www.washingtonpost.com/business/2020/10/08/international-complaint-worker-protections/</w:t>
        </w:r>
      </w:hyperlink>
      <w:r>
        <w:t xml:space="preserve"> (</w:t>
      </w:r>
      <w:r w:rsidRPr="00D114E0">
        <w:t>University of California at Los Angeles, BA in American literature and Latin American studies</w:t>
      </w:r>
      <w:r>
        <w:t xml:space="preserve">)//Elmer </w:t>
      </w:r>
    </w:p>
    <w:p w14:paraId="22F63F7F" w14:textId="77777777" w:rsidR="009338CF" w:rsidRDefault="009338CF" w:rsidP="009338CF">
      <w:r w:rsidRPr="00EF49BE">
        <w:rPr>
          <w:b/>
          <w:sz w:val="26"/>
          <w:highlight w:val="green"/>
          <w:u w:val="single"/>
        </w:rPr>
        <w:t>Leaders</w:t>
      </w:r>
      <w:r w:rsidRPr="00EF49BE">
        <w:rPr>
          <w:highlight w:val="green"/>
          <w:u w:val="single"/>
        </w:rPr>
        <w:t xml:space="preserve"> </w:t>
      </w:r>
      <w:r w:rsidRPr="00EF49BE">
        <w:rPr>
          <w:u w:val="single"/>
        </w:rPr>
        <w:t xml:space="preserve">representing </w:t>
      </w:r>
      <w:proofErr w:type="gramStart"/>
      <w:r w:rsidRPr="00EF49BE">
        <w:rPr>
          <w:u w:val="single"/>
        </w:rPr>
        <w:t>a large number of</w:t>
      </w:r>
      <w:proofErr w:type="gramEnd"/>
      <w:r w:rsidRPr="00EF49BE">
        <w:rPr>
          <w:u w:val="single"/>
        </w:rPr>
        <w:t xml:space="preserve"> U.S. trade unions </w:t>
      </w:r>
      <w:r w:rsidRPr="00EF49BE">
        <w:rPr>
          <w:b/>
          <w:sz w:val="26"/>
          <w:highlight w:val="green"/>
          <w:u w:val="single"/>
        </w:rPr>
        <w:t>filed</w:t>
      </w:r>
      <w:r w:rsidRPr="00EF49BE">
        <w:rPr>
          <w:highlight w:val="green"/>
          <w:u w:val="single"/>
        </w:rPr>
        <w:t xml:space="preserve"> </w:t>
      </w:r>
      <w:r w:rsidRPr="00EF49BE">
        <w:rPr>
          <w:u w:val="single"/>
        </w:rPr>
        <w:t xml:space="preserve">a </w:t>
      </w:r>
      <w:r w:rsidRPr="00EF49BE">
        <w:rPr>
          <w:b/>
          <w:sz w:val="26"/>
          <w:highlight w:val="green"/>
          <w:u w:val="single"/>
        </w:rPr>
        <w:t>complaint</w:t>
      </w:r>
      <w:r w:rsidRPr="00EF49BE">
        <w:rPr>
          <w:highlight w:val="green"/>
          <w:u w:val="single"/>
        </w:rPr>
        <w:t xml:space="preserve"> </w:t>
      </w:r>
      <w:r w:rsidRPr="00EF49BE">
        <w:rPr>
          <w:b/>
          <w:sz w:val="26"/>
          <w:highlight w:val="green"/>
          <w:u w:val="single"/>
        </w:rPr>
        <w:t>with</w:t>
      </w:r>
      <w:r w:rsidRPr="00EF49BE">
        <w:rPr>
          <w:highlight w:val="green"/>
          <w:u w:val="single"/>
        </w:rPr>
        <w:t xml:space="preserve"> </w:t>
      </w:r>
      <w:r w:rsidRPr="00EF49BE">
        <w:rPr>
          <w:u w:val="single"/>
        </w:rPr>
        <w:t xml:space="preserve">the </w:t>
      </w:r>
      <w:r w:rsidRPr="00EF49BE">
        <w:rPr>
          <w:b/>
          <w:sz w:val="26"/>
          <w:highlight w:val="green"/>
          <w:u w:val="single"/>
        </w:rPr>
        <w:t>U</w:t>
      </w:r>
      <w:r w:rsidRPr="00EF49BE">
        <w:rPr>
          <w:u w:val="single"/>
        </w:rPr>
        <w:t xml:space="preserve">nited </w:t>
      </w:r>
      <w:r w:rsidRPr="00EF49BE">
        <w:rPr>
          <w:b/>
          <w:sz w:val="26"/>
          <w:highlight w:val="green"/>
          <w:u w:val="single"/>
        </w:rPr>
        <w:t>N</w:t>
      </w:r>
      <w:r w:rsidRPr="00EF49BE">
        <w:rPr>
          <w:u w:val="single"/>
        </w:rPr>
        <w:t xml:space="preserve">ations’ </w:t>
      </w:r>
      <w:r w:rsidRPr="00EF49BE">
        <w:rPr>
          <w:b/>
          <w:sz w:val="26"/>
          <w:highlight w:val="green"/>
          <w:u w:val="single"/>
        </w:rPr>
        <w:t>labor</w:t>
      </w:r>
      <w:r w:rsidRPr="00EF49BE">
        <w:rPr>
          <w:highlight w:val="green"/>
          <w:u w:val="single"/>
        </w:rPr>
        <w:t xml:space="preserve"> </w:t>
      </w:r>
      <w:r w:rsidRPr="00EF49BE">
        <w:rPr>
          <w:b/>
          <w:sz w:val="26"/>
          <w:highlight w:val="green"/>
          <w:u w:val="single"/>
        </w:rPr>
        <w:t>agency</w:t>
      </w:r>
      <w:r w:rsidRPr="00EF49BE">
        <w:rPr>
          <w:highlight w:val="green"/>
          <w:u w:val="single"/>
        </w:rPr>
        <w:t xml:space="preserve"> </w:t>
      </w:r>
      <w:r w:rsidRPr="00EF49BE">
        <w:rPr>
          <w:u w:val="single"/>
        </w:rPr>
        <w:t xml:space="preserve">Wednesday, </w:t>
      </w:r>
      <w:r w:rsidRPr="00EF49BE">
        <w:rPr>
          <w:b/>
          <w:sz w:val="26"/>
          <w:highlight w:val="green"/>
          <w:u w:val="single"/>
        </w:rPr>
        <w:t>arguing</w:t>
      </w:r>
      <w:r w:rsidRPr="00EF49BE">
        <w:rPr>
          <w:highlight w:val="green"/>
          <w:u w:val="single"/>
        </w:rPr>
        <w:t xml:space="preserve"> </w:t>
      </w:r>
      <w:r w:rsidRPr="00EF49BE">
        <w:rPr>
          <w:u w:val="single"/>
        </w:rPr>
        <w:t xml:space="preserve">that the country under President </w:t>
      </w:r>
      <w:r w:rsidRPr="00EF49BE">
        <w:rPr>
          <w:b/>
          <w:sz w:val="26"/>
          <w:highlight w:val="green"/>
          <w:u w:val="single"/>
        </w:rPr>
        <w:t>Trump</w:t>
      </w:r>
      <w:r w:rsidRPr="00EF49BE">
        <w:rPr>
          <w:highlight w:val="green"/>
          <w:u w:val="single"/>
        </w:rPr>
        <w:t xml:space="preserve"> </w:t>
      </w:r>
      <w:r w:rsidRPr="00EF49BE">
        <w:rPr>
          <w:u w:val="single"/>
        </w:rPr>
        <w:t xml:space="preserve">has </w:t>
      </w:r>
      <w:r w:rsidRPr="00EF49BE">
        <w:rPr>
          <w:b/>
          <w:sz w:val="26"/>
          <w:highlight w:val="green"/>
          <w:u w:val="single"/>
        </w:rPr>
        <w:t>violated</w:t>
      </w:r>
      <w:r w:rsidRPr="00EF49BE">
        <w:rPr>
          <w:highlight w:val="green"/>
          <w:u w:val="single"/>
        </w:rPr>
        <w:t xml:space="preserve"> </w:t>
      </w:r>
      <w:r w:rsidRPr="00EF49BE">
        <w:rPr>
          <w:b/>
          <w:sz w:val="26"/>
          <w:highlight w:val="green"/>
          <w:u w:val="single"/>
          <w:bdr w:val="single" w:sz="18" w:space="0" w:color="auto"/>
        </w:rPr>
        <w:t>international labor standards during the coronavirus pandemic.</w:t>
      </w:r>
      <w:r w:rsidRPr="00EF49BE">
        <w:rPr>
          <w:highlight w:val="green"/>
          <w:u w:val="single"/>
        </w:rPr>
        <w:t xml:space="preserve"> </w:t>
      </w:r>
      <w:r w:rsidRPr="00EF49BE">
        <w:rPr>
          <w:u w:val="single"/>
        </w:rPr>
        <w:t xml:space="preserve">The complaint was </w:t>
      </w:r>
      <w:r w:rsidRPr="00EF49BE">
        <w:rPr>
          <w:b/>
          <w:u w:val="single"/>
        </w:rPr>
        <w:t>filed by</w:t>
      </w:r>
      <w:r w:rsidRPr="00EF49BE">
        <w:rPr>
          <w:u w:val="single"/>
        </w:rPr>
        <w:t xml:space="preserve"> the Service Employees International Union and the AFL-CIO at the Geneva headquarters of the International </w:t>
      </w:r>
      <w:proofErr w:type="spellStart"/>
      <w:r w:rsidRPr="00EF49BE">
        <w:rPr>
          <w:u w:val="single"/>
        </w:rPr>
        <w:t>Labour</w:t>
      </w:r>
      <w:proofErr w:type="spellEnd"/>
      <w:r w:rsidRPr="00EF49BE">
        <w:rPr>
          <w:u w:val="single"/>
        </w:rPr>
        <w:t xml:space="preserve"> Organization, a more than 100-year-old institution run by the U.N. that works to upholds human rights on work-related issues like safety and collective bargaining</w:t>
      </w:r>
      <w:r w:rsidRPr="00D114E0">
        <w:t xml:space="preserve">. The complaint details numerous ways U.S. labor law and enforcement are failing </w:t>
      </w:r>
      <w:proofErr w:type="gramStart"/>
      <w:r w:rsidRPr="00D114E0">
        <w:t>workers, and</w:t>
      </w:r>
      <w:proofErr w:type="gramEnd"/>
      <w:r w:rsidRPr="00D114E0">
        <w:t xml:space="preserve"> spotlights their further weakening under Trump. </w:t>
      </w:r>
      <w:r w:rsidRPr="00EF49BE">
        <w:rPr>
          <w:u w:val="single"/>
        </w:rPr>
        <w:t xml:space="preserve">And it </w:t>
      </w:r>
      <w:r w:rsidRPr="00EF49BE">
        <w:rPr>
          <w:b/>
          <w:sz w:val="26"/>
          <w:highlight w:val="green"/>
          <w:u w:val="single"/>
        </w:rPr>
        <w:t>charges</w:t>
      </w:r>
      <w:r w:rsidRPr="00EF49BE">
        <w:rPr>
          <w:highlight w:val="green"/>
          <w:u w:val="single"/>
        </w:rPr>
        <w:t xml:space="preserve"> </w:t>
      </w:r>
      <w:r w:rsidRPr="00EF49BE">
        <w:rPr>
          <w:u w:val="single"/>
        </w:rPr>
        <w:t xml:space="preserve">the </w:t>
      </w:r>
      <w:r w:rsidRPr="00EF49BE">
        <w:rPr>
          <w:b/>
          <w:sz w:val="26"/>
          <w:highlight w:val="green"/>
          <w:u w:val="single"/>
        </w:rPr>
        <w:t>U</w:t>
      </w:r>
      <w:r w:rsidRPr="00EF49BE">
        <w:rPr>
          <w:u w:val="single"/>
        </w:rPr>
        <w:t xml:space="preserve">nited </w:t>
      </w:r>
      <w:r w:rsidRPr="00EF49BE">
        <w:rPr>
          <w:b/>
          <w:sz w:val="26"/>
          <w:highlight w:val="green"/>
          <w:u w:val="single"/>
        </w:rPr>
        <w:t>S</w:t>
      </w:r>
      <w:r w:rsidRPr="00EF49BE">
        <w:rPr>
          <w:u w:val="single"/>
        </w:rPr>
        <w:t xml:space="preserve">tates </w:t>
      </w:r>
      <w:r w:rsidRPr="00EF49BE">
        <w:rPr>
          <w:b/>
          <w:sz w:val="26"/>
          <w:highlight w:val="green"/>
          <w:u w:val="single"/>
        </w:rPr>
        <w:t>with</w:t>
      </w:r>
      <w:r w:rsidRPr="00EF49BE">
        <w:rPr>
          <w:highlight w:val="green"/>
          <w:u w:val="single"/>
        </w:rPr>
        <w:t xml:space="preserve"> </w:t>
      </w:r>
      <w:r w:rsidRPr="00EF49BE">
        <w:rPr>
          <w:b/>
          <w:sz w:val="26"/>
          <w:highlight w:val="green"/>
          <w:u w:val="single"/>
        </w:rPr>
        <w:t>violating workers’ rights</w:t>
      </w:r>
      <w:r w:rsidRPr="00EF49BE">
        <w:rPr>
          <w:highlight w:val="green"/>
          <w:u w:val="single"/>
        </w:rPr>
        <w:t xml:space="preserve"> </w:t>
      </w:r>
      <w:r w:rsidRPr="00EF49BE">
        <w:rPr>
          <w:u w:val="single"/>
        </w:rPr>
        <w:t xml:space="preserve">in terms not typically associated with well-off countries, at one point saying the bind many essential workers have been placed in during the pandemic — </w:t>
      </w:r>
      <w:r w:rsidRPr="00EF49BE">
        <w:rPr>
          <w:b/>
          <w:sz w:val="26"/>
          <w:highlight w:val="green"/>
          <w:u w:val="single"/>
        </w:rPr>
        <w:t xml:space="preserve">forced to risk infection or lose their jobs </w:t>
      </w:r>
      <w:r w:rsidRPr="00EF49BE">
        <w:rPr>
          <w:u w:val="single"/>
        </w:rPr>
        <w:t xml:space="preserve">and potentially unemployment benefits </w:t>
      </w:r>
      <w:r w:rsidRPr="00EF49BE">
        <w:rPr>
          <w:b/>
          <w:sz w:val="26"/>
          <w:highlight w:val="green"/>
          <w:u w:val="single"/>
        </w:rPr>
        <w:t>— amounts to a system of forced</w:t>
      </w:r>
      <w:r w:rsidRPr="00EF49BE">
        <w:rPr>
          <w:highlight w:val="green"/>
          <w:u w:val="single"/>
        </w:rPr>
        <w:t xml:space="preserve"> </w:t>
      </w:r>
      <w:r w:rsidRPr="00EF49BE">
        <w:rPr>
          <w:b/>
          <w:sz w:val="26"/>
          <w:highlight w:val="green"/>
          <w:u w:val="single"/>
        </w:rPr>
        <w:t>labor</w:t>
      </w:r>
      <w:r w:rsidRPr="00D114E0">
        <w:t xml:space="preserve">. The complaint is another sign of the frustration over the treatment of workers under the Trump administration, </w:t>
      </w:r>
      <w:r w:rsidRPr="00EF49BE">
        <w:rPr>
          <w:u w:val="single"/>
        </w:rPr>
        <w:t>and it places the United States in the realm of potential wrongdoing typically occupied by less-developed and less-democratic countries.</w:t>
      </w:r>
      <w:r w:rsidRPr="00D114E0">
        <w:t xml:space="preserve"> “Covid has laid bare what we already knew,” Richard </w:t>
      </w:r>
      <w:proofErr w:type="spellStart"/>
      <w:r w:rsidRPr="00D114E0">
        <w:t>Trumka</w:t>
      </w:r>
      <w:proofErr w:type="spellEnd"/>
      <w:r w:rsidRPr="00D114E0">
        <w:t xml:space="preserve">, the president of the AFL-CIO said in an interview. “It has demonstrated that not only is the U.S. violating workers’ rights, but those violations are resulting in people dying. It became so outrageous that we wanted to file a complaint.” 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w:t>
      </w:r>
      <w:proofErr w:type="gramStart"/>
      <w:r w:rsidRPr="00D114E0">
        <w:t>contractors</w:t>
      </w:r>
      <w:proofErr w:type="gramEnd"/>
      <w:r w:rsidRPr="00D114E0">
        <w:t xml:space="preserve">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w:t>
      </w:r>
      <w:proofErr w:type="spellStart"/>
      <w:r w:rsidRPr="00D114E0">
        <w:t>Trumka</w:t>
      </w:r>
      <w:proofErr w:type="spellEnd"/>
      <w:r w:rsidRPr="00D114E0">
        <w:t xml:space="preserve"> and SEIU President Mary Kay Henry. “This is tantamount to forced labor.” The complaint highlighted the racial implications of these orders too, arguing one executive order was inherently discriminatory because </w:t>
      </w:r>
      <w:proofErr w:type="gramStart"/>
      <w:r w:rsidRPr="00D114E0">
        <w:t>the vast majority of</w:t>
      </w:r>
      <w:proofErr w:type="gramEnd"/>
      <w:r w:rsidRPr="00D114E0">
        <w:t xml:space="preserve">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w:t>
      </w:r>
      <w:r w:rsidRPr="00D114E0">
        <w:lastRenderedPageBreak/>
        <w:t>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w:t>
      </w:r>
    </w:p>
    <w:p w14:paraId="34749508" w14:textId="77777777" w:rsidR="009338CF" w:rsidRDefault="009338CF" w:rsidP="009338CF">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77861790" w14:textId="77777777" w:rsidR="009338CF" w:rsidRDefault="009338CF" w:rsidP="009338CF">
      <w:pPr>
        <w:pStyle w:val="ListParagraph"/>
        <w:numPr>
          <w:ilvl w:val="0"/>
          <w:numId w:val="12"/>
        </w:numPr>
      </w:pPr>
      <w:r>
        <w:t>Extinction Tipping Point is implausible – we’re on track for 3 degrees, not 4-5 degrees</w:t>
      </w:r>
    </w:p>
    <w:p w14:paraId="6E42F056" w14:textId="77777777" w:rsidR="009338CF" w:rsidRPr="00A01EDC" w:rsidRDefault="009338CF" w:rsidP="009338CF">
      <w:pPr>
        <w:pStyle w:val="ListParagraph"/>
        <w:numPr>
          <w:ilvl w:val="0"/>
          <w:numId w:val="12"/>
        </w:numPr>
      </w:pPr>
      <w:r>
        <w:t>Tech and Energy Modernization Solve – Renewable Energy is replacing Fossil Fuels which reduces Climate Mortality by a rate of 5.</w:t>
      </w:r>
    </w:p>
    <w:p w14:paraId="190B0B5B" w14:textId="77777777" w:rsidR="009338CF" w:rsidRPr="00A01EDC" w:rsidRDefault="009338CF" w:rsidP="009338CF">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16"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57BF5C20" w14:textId="77777777" w:rsidR="009338CF" w:rsidRPr="00A01EDC" w:rsidRDefault="009338CF" w:rsidP="009338CF">
      <w:pPr>
        <w:rPr>
          <w:rFonts w:asciiTheme="minorHAnsi" w:hAnsiTheme="minorHAnsi" w:cstheme="minorHAnsi"/>
          <w:sz w:val="16"/>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a real climate debate</w:t>
      </w:r>
      <w:r w:rsidRPr="00A01EDC">
        <w:rPr>
          <w:rFonts w:asciiTheme="minorHAnsi" w:hAnsiTheme="minorHAnsi" w:cstheme="minorHAnsi"/>
          <w:sz w:val="16"/>
        </w:rPr>
        <w:t xml:space="preserve"> bubbling along </w:t>
      </w:r>
      <w:r w:rsidRPr="00A01EDC">
        <w:rPr>
          <w:rStyle w:val="StyleUnderline"/>
          <w:rFonts w:asciiTheme="minorHAnsi" w:hAnsiTheme="minorHAnsi" w:cstheme="minorHAnsi"/>
          <w:sz w:val="24"/>
        </w:rPr>
        <w:t xml:space="preserve">in </w:t>
      </w:r>
      <w:r w:rsidRPr="00A01EDC">
        <w:rPr>
          <w:rStyle w:val="Emphasis"/>
          <w:rFonts w:asciiTheme="minorHAnsi" w:hAnsiTheme="minorHAnsi" w:cstheme="minorHAnsi"/>
          <w:sz w:val="24"/>
        </w:rPr>
        <w:t>scientific journals</w:t>
      </w:r>
      <w:r w:rsidRPr="00A01EDC">
        <w:rPr>
          <w:rFonts w:asciiTheme="minorHAnsi" w:hAnsiTheme="minorHAnsi" w:cstheme="minorHAnsi"/>
          <w:sz w:val="16"/>
        </w:rPr>
        <w:t xml:space="preserve">, conferences and, occasionally, even in the halls of Congress. </w:t>
      </w:r>
      <w:r w:rsidRPr="00A01EDC">
        <w:rPr>
          <w:rStyle w:val="StyleUnderline"/>
          <w:rFonts w:asciiTheme="minorHAnsi" w:hAnsiTheme="minorHAnsi" w:cstheme="minorHAnsi"/>
          <w:sz w:val="24"/>
        </w:rPr>
        <w:t>It gets</w:t>
      </w:r>
      <w:r w:rsidRPr="00A01EDC">
        <w:rPr>
          <w:rFonts w:asciiTheme="minorHAnsi" w:hAnsiTheme="minorHAnsi" w:cstheme="minorHAnsi"/>
          <w:sz w:val="16"/>
        </w:rPr>
        <w:t xml:space="preserve"> a lot </w:t>
      </w:r>
      <w:r w:rsidRPr="00A01EDC">
        <w:rPr>
          <w:rStyle w:val="StyleUnderline"/>
          <w:rFonts w:asciiTheme="minorHAnsi" w:hAnsiTheme="minorHAnsi" w:cstheme="minorHAnsi"/>
          <w:sz w:val="24"/>
        </w:rPr>
        <w:t>less attention</w:t>
      </w:r>
      <w:r w:rsidRPr="00A01EDC">
        <w:rPr>
          <w:rFonts w:asciiTheme="minorHAnsi" w:hAnsiTheme="minorHAnsi" w:cstheme="minorHAnsi"/>
          <w:sz w:val="16"/>
        </w:rPr>
        <w:t xml:space="preserve"> than the boisterous and fake debate that dominates our public discourse, but it is much more relevant to how the world might </w:t>
      </w:r>
      <w:proofErr w:type="gramStart"/>
      <w:r w:rsidRPr="00A01EDC">
        <w:rPr>
          <w:rFonts w:asciiTheme="minorHAnsi" w:hAnsiTheme="minorHAnsi" w:cstheme="minorHAnsi"/>
          <w:sz w:val="16"/>
        </w:rPr>
        <w:t>actually address</w:t>
      </w:r>
      <w:proofErr w:type="gramEnd"/>
      <w:r w:rsidRPr="00A01EDC">
        <w:rPr>
          <w:rFonts w:asciiTheme="minorHAnsi" w:hAnsiTheme="minorHAnsi" w:cstheme="minorHAnsi"/>
          <w:sz w:val="16"/>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A01EDC">
        <w:rPr>
          <w:rFonts w:asciiTheme="minorHAnsi" w:hAnsiTheme="minorHAnsi" w:cstheme="minorHAnsi"/>
          <w:sz w:val="16"/>
        </w:rPr>
        <w:t>large-scale</w:t>
      </w:r>
      <w:proofErr w:type="gramEnd"/>
      <w:r w:rsidRPr="00A01EDC">
        <w:rPr>
          <w:rFonts w:asciiTheme="minorHAnsi" w:hAnsiTheme="minorHAnsi" w:cstheme="minorHAnsi"/>
          <w:sz w:val="16"/>
        </w:rPr>
        <w:t xml:space="preserve"> and poorly understood transformations of the climate system. But </w:t>
      </w:r>
      <w:r w:rsidRPr="00A01EDC">
        <w:rPr>
          <w:rStyle w:val="Emphasis"/>
          <w:rFonts w:asciiTheme="minorHAnsi" w:hAnsiTheme="minorHAnsi" w:cstheme="minorHAnsi"/>
          <w:sz w:val="24"/>
        </w:rPr>
        <w:t xml:space="preserve">most </w:t>
      </w:r>
      <w:r w:rsidRPr="00E664EA">
        <w:rPr>
          <w:rStyle w:val="Emphasis"/>
          <w:rFonts w:asciiTheme="minorHAnsi" w:hAnsiTheme="minorHAnsi" w:cstheme="minorHAnsi"/>
          <w:sz w:val="24"/>
          <w:highlight w:val="green"/>
        </w:rPr>
        <w:t>pessimists</w:t>
      </w:r>
      <w:r w:rsidRPr="00E664EA">
        <w:rPr>
          <w:rStyle w:val="StyleUnderline"/>
          <w:rFonts w:asciiTheme="minorHAnsi" w:hAnsiTheme="minorHAnsi" w:cstheme="minorHAnsi"/>
          <w:sz w:val="24"/>
          <w:highlight w:val="green"/>
        </w:rPr>
        <w:t xml:space="preserve"> do not believe</w:t>
      </w:r>
      <w:r w:rsidRPr="00A01EDC">
        <w:rPr>
          <w:rFonts w:asciiTheme="minorHAnsi" w:hAnsiTheme="minorHAnsi" w:cstheme="minorHAnsi"/>
          <w:sz w:val="16"/>
        </w:rPr>
        <w:t xml:space="preserve"> that </w:t>
      </w:r>
      <w:r w:rsidRPr="00E664EA">
        <w:rPr>
          <w:rStyle w:val="Emphasis"/>
          <w:rFonts w:asciiTheme="minorHAnsi" w:hAnsiTheme="minorHAnsi" w:cstheme="minorHAnsi"/>
          <w:sz w:val="24"/>
          <w:highlight w:val="green"/>
        </w:rPr>
        <w:t>runaway</w:t>
      </w:r>
      <w:r w:rsidRPr="00A01EDC">
        <w:rPr>
          <w:rStyle w:val="Emphasis"/>
          <w:rFonts w:asciiTheme="minorHAnsi" w:hAnsiTheme="minorHAnsi" w:cstheme="minorHAnsi"/>
          <w:sz w:val="24"/>
        </w:rPr>
        <w:t xml:space="preserve"> climate change</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or</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w:t>
      </w:r>
      <w:r w:rsidRPr="00E664EA">
        <w:rPr>
          <w:rStyle w:val="Emphasis"/>
          <w:rFonts w:asciiTheme="minorHAnsi" w:hAnsiTheme="minorHAnsi" w:cstheme="minorHAnsi"/>
          <w:sz w:val="24"/>
          <w:highlight w:val="green"/>
        </w:rPr>
        <w:t>hothouse</w:t>
      </w:r>
      <w:r w:rsidRPr="00A01EDC">
        <w:rPr>
          <w:rStyle w:val="Emphasis"/>
          <w:rFonts w:asciiTheme="minorHAnsi" w:hAnsiTheme="minorHAnsi" w:cstheme="minorHAnsi"/>
          <w:sz w:val="24"/>
        </w:rPr>
        <w:t xml:space="preserve"> earth</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bCs/>
          <w:sz w:val="24"/>
          <w:highlight w:val="green"/>
          <w:bdr w:val="single" w:sz="4" w:space="0" w:color="auto"/>
        </w:rPr>
        <w:t>are plausible</w:t>
      </w:r>
      <w:r w:rsidRPr="00A01EDC">
        <w:rPr>
          <w:rStyle w:val="StyleUnderline"/>
          <w:rFonts w:asciiTheme="minorHAnsi" w:hAnsiTheme="minorHAnsi" w:cstheme="minorHAnsi"/>
          <w:sz w:val="24"/>
        </w:rPr>
        <w:t xml:space="preserve"> scenarios, </w:t>
      </w:r>
      <w:r w:rsidRPr="00E664EA">
        <w:rPr>
          <w:rStyle w:val="Emphasis"/>
          <w:rFonts w:asciiTheme="minorHAnsi" w:hAnsiTheme="minorHAnsi" w:cstheme="minorHAnsi"/>
          <w:sz w:val="24"/>
          <w:highlight w:val="green"/>
        </w:rPr>
        <w:t>much less</w:t>
      </w:r>
      <w:r w:rsidRPr="00A01EDC">
        <w:rPr>
          <w:rStyle w:val="StyleUnderline"/>
          <w:rFonts w:asciiTheme="minorHAnsi" w:hAnsiTheme="minorHAnsi" w:cstheme="minorHAnsi"/>
          <w:sz w:val="24"/>
        </w:rPr>
        <w:t xml:space="preserve"> that </w:t>
      </w:r>
      <w:r w:rsidRPr="00A01EDC">
        <w:rPr>
          <w:rStyle w:val="Emphasis"/>
          <w:rFonts w:asciiTheme="minorHAnsi" w:hAnsiTheme="minorHAnsi" w:cstheme="minorHAnsi"/>
          <w:sz w:val="24"/>
        </w:rPr>
        <w:t xml:space="preserve">human </w:t>
      </w:r>
      <w:r w:rsidRPr="00E664EA">
        <w:rPr>
          <w:rStyle w:val="Emphasis"/>
          <w:rFonts w:asciiTheme="minorHAnsi" w:hAnsiTheme="minorHAnsi" w:cstheme="minorHAnsi"/>
          <w:sz w:val="24"/>
          <w:highlight w:val="green"/>
        </w:rPr>
        <w:t>extinction</w:t>
      </w:r>
      <w:r w:rsidRPr="00A01EDC">
        <w:rPr>
          <w:rStyle w:val="StyleUnderline"/>
          <w:rFonts w:asciiTheme="minorHAnsi" w:hAnsiTheme="minorHAnsi" w:cstheme="minorHAnsi"/>
          <w:sz w:val="24"/>
        </w:rPr>
        <w:t xml:space="preserve"> is imminent</w:t>
      </w:r>
      <w:r w:rsidRPr="00A01EDC">
        <w:rPr>
          <w:rFonts w:asciiTheme="minorHAnsi" w:hAnsiTheme="minorHAnsi"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rPr>
        <w:t xml:space="preserve">A </w:t>
      </w:r>
      <w:r w:rsidRPr="00E664EA">
        <w:rPr>
          <w:rStyle w:val="Emphasis"/>
          <w:rFonts w:asciiTheme="minorHAnsi" w:hAnsiTheme="minorHAnsi" w:cstheme="minorHAnsi"/>
          <w:sz w:val="24"/>
          <w:highlight w:val="green"/>
        </w:rPr>
        <w:t>richer world</w:t>
      </w:r>
      <w:r w:rsidRPr="00E664EA">
        <w:rPr>
          <w:rStyle w:val="StyleUnderline"/>
          <w:rFonts w:asciiTheme="minorHAnsi" w:hAnsiTheme="minorHAnsi" w:cstheme="minorHAnsi"/>
          <w:sz w:val="24"/>
          <w:highlight w:val="green"/>
        </w:rPr>
        <w:t xml:space="preserve"> will</w:t>
      </w:r>
      <w:r w:rsidRPr="00A01EDC">
        <w:rPr>
          <w:rFonts w:asciiTheme="minorHAnsi" w:hAnsiTheme="minorHAnsi" w:cstheme="minorHAnsi"/>
          <w:sz w:val="16"/>
        </w:rPr>
        <w:t xml:space="preserve"> also likely </w:t>
      </w:r>
      <w:r w:rsidRPr="00E664EA">
        <w:rPr>
          <w:rStyle w:val="StyleUnderline"/>
          <w:rFonts w:asciiTheme="minorHAnsi" w:hAnsiTheme="minorHAnsi" w:cstheme="minorHAnsi"/>
          <w:sz w:val="24"/>
          <w:highlight w:val="green"/>
        </w:rPr>
        <w:t>be</w:t>
      </w:r>
      <w:r w:rsidRPr="00A01EDC">
        <w:rPr>
          <w:rStyle w:val="StyleUnderline"/>
          <w:rFonts w:asciiTheme="minorHAnsi" w:hAnsiTheme="minorHAnsi" w:cstheme="minorHAnsi"/>
          <w:sz w:val="24"/>
        </w:rPr>
        <w:t xml:space="preserve"> </w:t>
      </w:r>
      <w:r w:rsidRPr="00E664EA">
        <w:rPr>
          <w:rStyle w:val="Emphasis"/>
          <w:rFonts w:asciiTheme="minorHAnsi" w:hAnsiTheme="minorHAnsi" w:cstheme="minorHAnsi"/>
          <w:sz w:val="24"/>
          <w:highlight w:val="green"/>
        </w:rPr>
        <w:t>more technologically advanced</w:t>
      </w:r>
      <w:r w:rsidRPr="00A01EDC">
        <w:rPr>
          <w:rStyle w:val="StyleUnderline"/>
          <w:rFonts w:asciiTheme="minorHAnsi" w:hAnsiTheme="minorHAnsi" w:cstheme="minorHAnsi"/>
          <w:sz w:val="24"/>
        </w:rPr>
        <w:t>, which means</w:t>
      </w:r>
      <w:r w:rsidRPr="00A01EDC">
        <w:rPr>
          <w:rFonts w:asciiTheme="minorHAnsi" w:hAnsiTheme="minorHAnsi" w:cstheme="minorHAnsi"/>
          <w:sz w:val="16"/>
        </w:rPr>
        <w:t xml:space="preserve"> that </w:t>
      </w:r>
      <w:r w:rsidRPr="00A01EDC">
        <w:rPr>
          <w:rStyle w:val="StyleUnderline"/>
          <w:rFonts w:asciiTheme="minorHAnsi" w:hAnsiTheme="minorHAnsi" w:cstheme="minorHAnsi"/>
          <w:sz w:val="24"/>
        </w:rPr>
        <w:t>energy</w:t>
      </w:r>
      <w:r w:rsidRPr="00A01EDC">
        <w:rPr>
          <w:rFonts w:asciiTheme="minorHAnsi" w:hAnsiTheme="minorHAnsi" w:cstheme="minorHAnsi"/>
          <w:sz w:val="16"/>
        </w:rPr>
        <w:t xml:space="preserve"> consumption </w:t>
      </w:r>
      <w:r w:rsidRPr="00A01EDC">
        <w:rPr>
          <w:rStyle w:val="StyleUnderline"/>
          <w:rFonts w:asciiTheme="minorHAnsi" w:hAnsiTheme="minorHAnsi" w:cstheme="minorHAnsi"/>
          <w:sz w:val="24"/>
        </w:rPr>
        <w:t xml:space="preserve">should </w:t>
      </w:r>
      <w:r w:rsidRPr="00E664EA">
        <w:rPr>
          <w:rStyle w:val="StyleUnderline"/>
          <w:rFonts w:asciiTheme="minorHAnsi" w:hAnsiTheme="minorHAnsi" w:cstheme="minorHAnsi"/>
          <w:sz w:val="24"/>
          <w:highlight w:val="green"/>
        </w:rPr>
        <w:t xml:space="preserve">be </w:t>
      </w:r>
      <w:r w:rsidRPr="00E664EA">
        <w:rPr>
          <w:rStyle w:val="Emphasis"/>
          <w:rFonts w:asciiTheme="minorHAnsi" w:hAnsiTheme="minorHAnsi" w:cstheme="minorHAnsi"/>
          <w:sz w:val="24"/>
          <w:highlight w:val="green"/>
          <w:bdr w:val="single" w:sz="4" w:space="0" w:color="auto"/>
        </w:rPr>
        <w:t>less carbon-intensive</w:t>
      </w:r>
      <w:r w:rsidRPr="00A01EDC">
        <w:rPr>
          <w:rFonts w:asciiTheme="minorHAnsi" w:hAnsiTheme="minorHAnsi" w:cstheme="minorHAnsi"/>
          <w:sz w:val="16"/>
        </w:rPr>
        <w:t xml:space="preserve"> than it would be in a poorer, less technologically advanced future. In fact, </w:t>
      </w:r>
      <w:proofErr w:type="gramStart"/>
      <w:r w:rsidRPr="00A01EDC">
        <w:rPr>
          <w:rFonts w:asciiTheme="minorHAnsi" w:hAnsiTheme="minorHAnsi" w:cstheme="minorHAnsi"/>
          <w:sz w:val="16"/>
        </w:rPr>
        <w:t>a number of</w:t>
      </w:r>
      <w:proofErr w:type="gramEnd"/>
      <w:r w:rsidRPr="00A01EDC">
        <w:rPr>
          <w:rFonts w:asciiTheme="minorHAnsi" w:hAnsiTheme="minorHAnsi" w:cstheme="minorHAnsi"/>
          <w:sz w:val="16"/>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rPr>
        <w:t>New research</w:t>
      </w:r>
      <w:r w:rsidRPr="00A01EDC">
        <w:rPr>
          <w:rFonts w:asciiTheme="minorHAnsi" w:hAnsiTheme="minorHAnsi" w:cstheme="minorHAnsi"/>
          <w:u w:val="single"/>
        </w:rPr>
        <w:t xml:space="preserve"> published in the journal Global Environmental Change </w:t>
      </w:r>
      <w:r w:rsidRPr="00A01EDC">
        <w:rPr>
          <w:rStyle w:val="StyleUnderline"/>
          <w:rFonts w:asciiTheme="minorHAnsi" w:hAnsiTheme="minorHAnsi" w:cstheme="minorHAnsi"/>
          <w:sz w:val="24"/>
        </w:rPr>
        <w:t>finds</w:t>
      </w:r>
      <w:r w:rsidRPr="00A01EDC">
        <w:rPr>
          <w:rFonts w:asciiTheme="minorHAnsi" w:hAnsiTheme="minorHAnsi" w:cstheme="minorHAnsi"/>
          <w:u w:val="single"/>
        </w:rPr>
        <w:t xml:space="preserve"> that </w:t>
      </w:r>
      <w:r w:rsidRPr="00A01EDC">
        <w:rPr>
          <w:rStyle w:val="Emphasis"/>
          <w:rFonts w:asciiTheme="minorHAnsi" w:hAnsiTheme="minorHAnsi" w:cstheme="minorHAnsi"/>
          <w:sz w:val="24"/>
        </w:rPr>
        <w:t xml:space="preserve">global economic </w:t>
      </w:r>
      <w:r w:rsidRPr="00E664EA">
        <w:rPr>
          <w:rStyle w:val="Emphasis"/>
          <w:rFonts w:asciiTheme="minorHAnsi" w:hAnsiTheme="minorHAnsi" w:cstheme="minorHAnsi"/>
          <w:sz w:val="24"/>
          <w:highlight w:val="green"/>
        </w:rPr>
        <w:t>growth</w:t>
      </w:r>
      <w:r w:rsidRPr="00A01EDC">
        <w:rPr>
          <w:rFonts w:asciiTheme="minorHAnsi" w:hAnsiTheme="minorHAnsi" w:cstheme="minorHAnsi"/>
          <w:u w:val="single"/>
        </w:rPr>
        <w:t xml:space="preserve"> over the last decade </w:t>
      </w:r>
      <w:r w:rsidRPr="00A01EDC">
        <w:rPr>
          <w:rStyle w:val="StyleUnderline"/>
          <w:rFonts w:asciiTheme="minorHAnsi" w:hAnsiTheme="minorHAnsi" w:cstheme="minorHAnsi"/>
          <w:sz w:val="24"/>
        </w:rPr>
        <w:t xml:space="preserve">has </w:t>
      </w:r>
      <w:r w:rsidRPr="00E664EA">
        <w:rPr>
          <w:rStyle w:val="Emphasis"/>
          <w:rFonts w:asciiTheme="minorHAnsi" w:hAnsiTheme="minorHAnsi" w:cstheme="minorHAnsi"/>
          <w:sz w:val="24"/>
          <w:highlight w:val="green"/>
        </w:rPr>
        <w:t>reduced</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climate</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mortality by</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factor of </w:t>
      </w:r>
      <w:r w:rsidRPr="00E664EA">
        <w:rPr>
          <w:rStyle w:val="Emphasis"/>
          <w:rFonts w:asciiTheme="minorHAnsi" w:hAnsiTheme="minorHAnsi" w:cstheme="minorHAnsi"/>
          <w:sz w:val="24"/>
          <w:highlight w:val="green"/>
        </w:rPr>
        <w:t>five</w:t>
      </w:r>
      <w:r w:rsidRPr="00A01EDC">
        <w:rPr>
          <w:rFonts w:asciiTheme="minorHAnsi" w:hAnsiTheme="minorHAnsi" w:cstheme="minorHAnsi"/>
          <w:u w:val="single"/>
        </w:rPr>
        <w:t xml:space="preserve">, with the </w:t>
      </w:r>
      <w:r w:rsidRPr="00A01EDC">
        <w:rPr>
          <w:rFonts w:asciiTheme="minorHAnsi" w:hAnsiTheme="minorHAnsi" w:cstheme="minorHAnsi"/>
          <w:b/>
          <w:bCs/>
          <w:u w:val="single"/>
        </w:rPr>
        <w:t>greatest benefits documented in the poorest nations</w:t>
      </w:r>
      <w:r w:rsidRPr="00A01EDC">
        <w:rPr>
          <w:rFonts w:asciiTheme="minorHAnsi" w:hAnsiTheme="minorHAnsi" w:cstheme="minorHAnsi"/>
          <w:b/>
          <w:bCs/>
          <w:sz w:val="16"/>
        </w:rPr>
        <w:t>.</w:t>
      </w:r>
      <w:r w:rsidRPr="00A01EDC">
        <w:rPr>
          <w:rFonts w:asciiTheme="minorHAnsi" w:hAnsiTheme="minorHAnsi" w:cstheme="minorHAnsi"/>
          <w:sz w:val="16"/>
        </w:rPr>
        <w:t xml:space="preserve"> In low-lying Bangladesh, 300,000 people died in Cyclone Bhola in 1970, when 80% of the population lived in extreme poverty. In 2019, with less than 20% of the population living in extreme poverty, Cyclone </w:t>
      </w:r>
      <w:proofErr w:type="spellStart"/>
      <w:r w:rsidRPr="00A01EDC">
        <w:rPr>
          <w:rFonts w:asciiTheme="minorHAnsi" w:hAnsiTheme="minorHAnsi" w:cstheme="minorHAnsi"/>
          <w:sz w:val="16"/>
        </w:rPr>
        <w:t>Fani</w:t>
      </w:r>
      <w:proofErr w:type="spellEnd"/>
      <w:r w:rsidRPr="00A01EDC">
        <w:rPr>
          <w:rFonts w:asciiTheme="minorHAnsi" w:hAnsiTheme="minorHAnsi" w:cstheme="minorHAnsi"/>
          <w:sz w:val="16"/>
        </w:rPr>
        <w:t xml:space="preserve"> killed just five people. “Poor nations are most vulnerable to a changing climate. The fastest way to reduce that vulnerability is through economic development.” </w:t>
      </w:r>
      <w:proofErr w:type="gramStart"/>
      <w:r w:rsidRPr="00A01EDC">
        <w:rPr>
          <w:rFonts w:asciiTheme="minorHAnsi" w:hAnsiTheme="minorHAnsi" w:cstheme="minorHAnsi"/>
          <w:sz w:val="16"/>
        </w:rPr>
        <w:t>So</w:t>
      </w:r>
      <w:proofErr w:type="gramEnd"/>
      <w:r w:rsidRPr="00A01EDC">
        <w:rPr>
          <w:rFonts w:asciiTheme="minorHAnsi" w:hAnsiTheme="minorHAnsi" w:cstheme="minorHAnsi"/>
          <w:sz w:val="16"/>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w:t>
      </w:r>
      <w:r w:rsidRPr="00A01EDC">
        <w:rPr>
          <w:rFonts w:asciiTheme="minorHAnsi" w:hAnsiTheme="minorHAnsi" w:cstheme="minorHAnsi"/>
          <w:sz w:val="16"/>
        </w:rPr>
        <w:lastRenderedPageBreak/>
        <w:t xml:space="preserve">degrees above pre-industrial levels, the long-standing international target, much less 1.5 degrees, as many activists now demand. </w:t>
      </w:r>
      <w:r w:rsidRPr="00A01EDC">
        <w:rPr>
          <w:rFonts w:asciiTheme="minorHAnsi" w:hAnsiTheme="minorHAnsi" w:cstheme="minorHAnsi"/>
          <w:u w:val="single"/>
        </w:rPr>
        <w:t xml:space="preserve">But </w:t>
      </w:r>
      <w:r w:rsidRPr="00A01EDC">
        <w:rPr>
          <w:rStyle w:val="Emphasis"/>
          <w:rFonts w:asciiTheme="minorHAnsi" w:hAnsiTheme="minorHAnsi" w:cstheme="minorHAnsi"/>
          <w:sz w:val="24"/>
        </w:rPr>
        <w:t xml:space="preserve">recent </w:t>
      </w:r>
      <w:r w:rsidRPr="00E664EA">
        <w:rPr>
          <w:rStyle w:val="Emphasis"/>
          <w:rFonts w:asciiTheme="minorHAnsi" w:hAnsiTheme="minorHAnsi" w:cstheme="minorHAnsi"/>
          <w:sz w:val="24"/>
          <w:highlight w:val="green"/>
        </w:rPr>
        <w:t>forecasts</w:t>
      </w:r>
      <w:r w:rsidRPr="00A01EDC">
        <w:rPr>
          <w:rFonts w:asciiTheme="minorHAnsi" w:hAnsiTheme="minorHAnsi" w:cstheme="minorHAnsi"/>
          <w:u w:val="single"/>
        </w:rPr>
        <w:t xml:space="preserve"> also </w:t>
      </w:r>
      <w:r w:rsidRPr="00E664EA">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many of </w:t>
      </w:r>
      <w:r w:rsidRPr="00A01EDC">
        <w:rPr>
          <w:rStyle w:val="Emphasis"/>
          <w:rFonts w:asciiTheme="minorHAnsi" w:hAnsiTheme="minorHAnsi" w:cstheme="minorHAnsi"/>
          <w:sz w:val="24"/>
        </w:rPr>
        <w:t xml:space="preserve">the </w:t>
      </w:r>
      <w:r w:rsidRPr="00E664EA">
        <w:rPr>
          <w:rStyle w:val="Emphasis"/>
          <w:rFonts w:asciiTheme="minorHAnsi" w:hAnsiTheme="minorHAnsi" w:cstheme="minorHAnsi"/>
          <w:sz w:val="24"/>
          <w:highlight w:val="green"/>
        </w:rPr>
        <w:t>worst-case</w:t>
      </w:r>
      <w:r w:rsidRPr="00A01EDC">
        <w:rPr>
          <w:rStyle w:val="Emphasis"/>
          <w:rFonts w:asciiTheme="minorHAnsi" w:hAnsiTheme="minorHAnsi" w:cstheme="minorHAnsi"/>
          <w:sz w:val="24"/>
        </w:rPr>
        <w:t xml:space="preserve"> climate scenarios</w:t>
      </w:r>
      <w:r w:rsidRPr="00A01EDC">
        <w:rPr>
          <w:rFonts w:asciiTheme="minorHAnsi" w:hAnsiTheme="minorHAnsi" w:cstheme="minorHAnsi"/>
          <w:u w:val="single"/>
        </w:rPr>
        <w:t xml:space="preserve"> produced in the last decade, which assumed unbounded economic growth and fossil-fuel development, </w:t>
      </w:r>
      <w:r w:rsidRPr="00E664EA">
        <w:rPr>
          <w:rStyle w:val="StyleUnderline"/>
          <w:rFonts w:asciiTheme="minorHAnsi" w:hAnsiTheme="minorHAnsi" w:cstheme="minorHAnsi"/>
          <w:sz w:val="24"/>
          <w:highlight w:val="green"/>
        </w:rPr>
        <w:t>are</w:t>
      </w:r>
      <w:r w:rsidRPr="00A01EDC">
        <w:rPr>
          <w:rFonts w:asciiTheme="minorHAnsi" w:hAnsiTheme="minorHAnsi" w:cstheme="minorHAnsi"/>
          <w:u w:val="single"/>
        </w:rPr>
        <w:t xml:space="preserve"> also </w:t>
      </w:r>
      <w:r w:rsidRPr="00A01EDC">
        <w:rPr>
          <w:rStyle w:val="Emphasis"/>
          <w:rFonts w:asciiTheme="minorHAnsi" w:hAnsiTheme="minorHAnsi" w:cstheme="minorHAnsi"/>
          <w:sz w:val="24"/>
        </w:rPr>
        <w:t xml:space="preserve">very </w:t>
      </w:r>
      <w:r w:rsidRPr="00E664EA">
        <w:rPr>
          <w:rStyle w:val="Emphasis"/>
          <w:rFonts w:asciiTheme="minorHAnsi" w:hAnsiTheme="minorHAnsi" w:cstheme="minorHAnsi"/>
          <w:sz w:val="24"/>
          <w:highlight w:val="green"/>
        </w:rPr>
        <w:t>unlikely</w:t>
      </w:r>
      <w:r w:rsidRPr="00E664EA">
        <w:rPr>
          <w:rStyle w:val="StyleUnderline"/>
          <w:rFonts w:asciiTheme="minorHAnsi" w:hAnsiTheme="minorHAnsi" w:cstheme="minorHAnsi"/>
          <w:sz w:val="24"/>
          <w:highlight w:val="green"/>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still substantial uncertainty</w:t>
      </w:r>
      <w:r w:rsidRPr="00A01EDC">
        <w:rPr>
          <w:rStyle w:val="StyleUnderline"/>
          <w:rFonts w:asciiTheme="minorHAnsi" w:hAnsiTheme="minorHAnsi" w:cstheme="minorHAnsi"/>
          <w:sz w:val="24"/>
        </w:rPr>
        <w:t xml:space="preserve"> about</w:t>
      </w:r>
      <w:r w:rsidRPr="00A01EDC">
        <w:rPr>
          <w:rFonts w:asciiTheme="minorHAnsi" w:hAnsiTheme="minorHAnsi" w:cstheme="minorHAnsi"/>
          <w:u w:val="single"/>
        </w:rPr>
        <w:t xml:space="preserve"> how sensitive global </w:t>
      </w:r>
      <w:r w:rsidRPr="00A01EDC">
        <w:rPr>
          <w:rStyle w:val="StyleUnderline"/>
          <w:rFonts w:asciiTheme="minorHAnsi" w:hAnsiTheme="minorHAnsi" w:cstheme="minorHAnsi"/>
          <w:sz w:val="24"/>
        </w:rPr>
        <w:t>temperatures</w:t>
      </w:r>
      <w:r w:rsidRPr="00A01EDC">
        <w:rPr>
          <w:rFonts w:asciiTheme="minorHAnsi" w:hAnsiTheme="minorHAnsi" w:cstheme="minorHAnsi"/>
          <w:u w:val="single"/>
        </w:rPr>
        <w:t xml:space="preserve"> will be to higher emissions over the long-term. But </w:t>
      </w:r>
      <w:r w:rsidRPr="00A01EDC">
        <w:rPr>
          <w:rStyle w:val="Emphasis"/>
          <w:rFonts w:asciiTheme="minorHAnsi" w:hAnsiTheme="minorHAnsi" w:cstheme="minorHAnsi"/>
          <w:sz w:val="24"/>
        </w:rPr>
        <w:t xml:space="preserve">the best </w:t>
      </w:r>
      <w:r w:rsidRPr="00E664EA">
        <w:rPr>
          <w:rStyle w:val="Emphasis"/>
          <w:rFonts w:asciiTheme="minorHAnsi" w:hAnsiTheme="minorHAnsi" w:cstheme="minorHAnsi"/>
          <w:sz w:val="24"/>
          <w:highlight w:val="green"/>
        </w:rPr>
        <w:t>estimates</w:t>
      </w:r>
      <w:r w:rsidRPr="00A01EDC">
        <w:rPr>
          <w:rFonts w:asciiTheme="minorHAnsi" w:hAnsiTheme="minorHAnsi" w:cstheme="minorHAnsi"/>
          <w:u w:val="single"/>
        </w:rPr>
        <w:t xml:space="preserve"> now </w:t>
      </w:r>
      <w:r w:rsidRPr="00E664EA">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w:t>
      </w:r>
      <w:r w:rsidRPr="00A01EDC">
        <w:rPr>
          <w:rStyle w:val="StyleUnderline"/>
          <w:rFonts w:asciiTheme="minorHAnsi" w:hAnsiTheme="minorHAnsi" w:cstheme="minorHAnsi"/>
          <w:sz w:val="24"/>
        </w:rPr>
        <w:t xml:space="preserve">the </w:t>
      </w:r>
      <w:r w:rsidRPr="00E664EA">
        <w:rPr>
          <w:rStyle w:val="StyleUnderline"/>
          <w:rFonts w:asciiTheme="minorHAnsi" w:hAnsiTheme="minorHAnsi" w:cstheme="minorHAnsi"/>
          <w:sz w:val="24"/>
          <w:highlight w:val="green"/>
        </w:rPr>
        <w:t>world is on</w:t>
      </w:r>
      <w:r w:rsidRPr="00A01EDC">
        <w:rPr>
          <w:rStyle w:val="StyleUnderline"/>
          <w:rFonts w:asciiTheme="minorHAnsi" w:hAnsiTheme="minorHAnsi" w:cstheme="minorHAnsi"/>
          <w:sz w:val="24"/>
        </w:rPr>
        <w:t xml:space="preserve"> track for </w:t>
      </w:r>
      <w:r w:rsidRPr="00E664EA">
        <w:rPr>
          <w:rStyle w:val="Emphasis"/>
          <w:rFonts w:asciiTheme="minorHAnsi" w:hAnsiTheme="minorHAnsi" w:cstheme="minorHAnsi"/>
          <w:sz w:val="24"/>
          <w:highlight w:val="green"/>
        </w:rPr>
        <w:t>3 degrees</w:t>
      </w:r>
      <w:r w:rsidRPr="00A01EDC">
        <w:rPr>
          <w:rStyle w:val="Emphasis"/>
          <w:rFonts w:asciiTheme="minorHAnsi" w:hAnsiTheme="minorHAnsi" w:cstheme="minorHAnsi"/>
          <w:sz w:val="24"/>
        </w:rPr>
        <w:t xml:space="preserve"> of warming</w:t>
      </w:r>
      <w:r w:rsidRPr="00A01EDC">
        <w:rPr>
          <w:rFonts w:asciiTheme="minorHAnsi" w:hAnsiTheme="minorHAnsi" w:cstheme="minorHAnsi"/>
          <w:u w:val="single"/>
        </w:rPr>
        <w:t xml:space="preserve"> by the end of this century, </w:t>
      </w:r>
      <w:r w:rsidRPr="00E664EA">
        <w:rPr>
          <w:rFonts w:asciiTheme="minorHAnsi" w:hAnsiTheme="minorHAnsi" w:cstheme="minorHAnsi"/>
          <w:highlight w:val="green"/>
          <w:u w:val="single"/>
        </w:rPr>
        <w:t>not 4 or 5</w:t>
      </w:r>
      <w:r w:rsidRPr="00A01EDC">
        <w:rPr>
          <w:rFonts w:asciiTheme="minorHAnsi" w:hAnsiTheme="minorHAnsi" w:cstheme="minorHAnsi"/>
          <w:u w:val="single"/>
        </w:rPr>
        <w:t xml:space="preserve"> degrees as was once feared</w:t>
      </w:r>
      <w:r w:rsidRPr="00A01EDC">
        <w:rPr>
          <w:rFonts w:asciiTheme="minorHAnsi" w:hAnsiTheme="minorHAnsi" w:cstheme="minorHAnsi"/>
          <w:sz w:val="16"/>
        </w:rPr>
        <w:t xml:space="preserve">. That is </w:t>
      </w:r>
      <w:r w:rsidRPr="00E664EA">
        <w:rPr>
          <w:rFonts w:asciiTheme="minorHAnsi" w:hAnsiTheme="minorHAnsi" w:cstheme="minorHAnsi"/>
          <w:highlight w:val="green"/>
          <w:u w:val="single"/>
        </w:rPr>
        <w:t>due</w:t>
      </w:r>
      <w:r w:rsidRPr="00E664EA">
        <w:rPr>
          <w:rFonts w:asciiTheme="minorHAnsi" w:hAnsiTheme="minorHAnsi" w:cstheme="minorHAnsi"/>
          <w:sz w:val="16"/>
          <w:highlight w:val="green"/>
        </w:rPr>
        <w:t xml:space="preserve"> </w:t>
      </w:r>
      <w:r w:rsidRPr="00A01EDC">
        <w:rPr>
          <w:rFonts w:asciiTheme="minorHAnsi" w:hAnsiTheme="minorHAnsi" w:cstheme="minorHAnsi"/>
          <w:sz w:val="16"/>
        </w:rPr>
        <w:t xml:space="preserve">in part to slower economic growth in the wake of the global financial crisis, </w:t>
      </w:r>
      <w:r w:rsidRPr="00A01EDC">
        <w:rPr>
          <w:rFonts w:asciiTheme="minorHAnsi" w:hAnsiTheme="minorHAnsi" w:cstheme="minorHAnsi"/>
          <w:u w:val="single"/>
        </w:rPr>
        <w:t xml:space="preserve">but also </w:t>
      </w:r>
      <w:r w:rsidRPr="00E664EA">
        <w:rPr>
          <w:rFonts w:asciiTheme="minorHAnsi" w:hAnsiTheme="minorHAnsi" w:cstheme="minorHAnsi"/>
          <w:highlight w:val="green"/>
          <w:u w:val="single"/>
        </w:rPr>
        <w:t xml:space="preserve">to </w:t>
      </w:r>
      <w:r w:rsidRPr="00A01EDC">
        <w:rPr>
          <w:rFonts w:asciiTheme="minorHAnsi" w:hAnsiTheme="minorHAnsi" w:cstheme="minorHAnsi"/>
          <w:u w:val="single"/>
        </w:rPr>
        <w:t xml:space="preserve">decades of </w:t>
      </w:r>
      <w:r w:rsidRPr="00E664EA">
        <w:rPr>
          <w:rFonts w:asciiTheme="minorHAnsi" w:hAnsiTheme="minorHAnsi" w:cstheme="minorHAnsi"/>
          <w:highlight w:val="green"/>
          <w:u w:val="single"/>
        </w:rPr>
        <w:t xml:space="preserve">technology </w:t>
      </w:r>
      <w:r w:rsidRPr="00A01EDC">
        <w:rPr>
          <w:rFonts w:asciiTheme="minorHAnsi" w:hAnsiTheme="minorHAnsi" w:cstheme="minorHAnsi"/>
          <w:u w:val="single"/>
        </w:rPr>
        <w:t xml:space="preserve">policy </w:t>
      </w:r>
      <w:r w:rsidRPr="00E664EA">
        <w:rPr>
          <w:rFonts w:asciiTheme="minorHAnsi" w:hAnsiTheme="minorHAnsi" w:cstheme="minorHAnsi"/>
          <w:highlight w:val="green"/>
          <w:u w:val="single"/>
        </w:rPr>
        <w:t xml:space="preserve">and energy-modernization </w:t>
      </w:r>
      <w:r w:rsidRPr="00A01EDC">
        <w:rPr>
          <w:rFonts w:asciiTheme="minorHAnsi" w:hAnsiTheme="minorHAnsi" w:cstheme="minorHAnsi"/>
          <w:u w:val="single"/>
        </w:rPr>
        <w:t>efforts.</w:t>
      </w:r>
      <w:r w:rsidRPr="00A01EDC">
        <w:rPr>
          <w:rFonts w:asciiTheme="minorHAnsi" w:hAnsiTheme="minorHAnsi" w:cstheme="minorHAnsi"/>
          <w:sz w:val="16"/>
        </w:rPr>
        <w:t xml:space="preserve"> “We have better and cleaner technologies available today because policy-makers in the U.S. and elsewhere set out to develop those technologies.” </w:t>
      </w:r>
      <w:r w:rsidRPr="00A01EDC">
        <w:rPr>
          <w:rFonts w:asciiTheme="minorHAnsi" w:hAnsiTheme="minorHAnsi" w:cstheme="minorHAnsi"/>
          <w:u w:val="single"/>
        </w:rPr>
        <w:t xml:space="preserve">The </w:t>
      </w:r>
      <w:r w:rsidRPr="00A01EDC">
        <w:rPr>
          <w:rStyle w:val="StyleUnderline"/>
          <w:rFonts w:asciiTheme="minorHAnsi" w:hAnsiTheme="minorHAnsi" w:cstheme="minorHAnsi"/>
          <w:sz w:val="24"/>
        </w:rPr>
        <w:t>energy intensity</w:t>
      </w:r>
      <w:r w:rsidRPr="00A01EDC">
        <w:rPr>
          <w:rFonts w:asciiTheme="minorHAnsi" w:hAnsiTheme="minorHAnsi" w:cstheme="minorHAnsi"/>
          <w:u w:val="single"/>
        </w:rPr>
        <w:t xml:space="preserve"> of the global economy </w:t>
      </w:r>
      <w:r w:rsidRPr="00A01EDC">
        <w:rPr>
          <w:rStyle w:val="StyleUnderline"/>
          <w:rFonts w:asciiTheme="minorHAnsi" w:hAnsiTheme="minorHAnsi" w:cstheme="minorHAnsi"/>
          <w:sz w:val="24"/>
        </w:rPr>
        <w:t xml:space="preserve">continues to fall. </w:t>
      </w:r>
      <w:r w:rsidRPr="00A01EDC">
        <w:rPr>
          <w:rStyle w:val="StyleUnderline"/>
          <w:rFonts w:asciiTheme="minorHAnsi" w:hAnsiTheme="minorHAnsi" w:cstheme="minorHAnsi"/>
          <w:bCs/>
          <w:sz w:val="24"/>
        </w:rPr>
        <w:t>Lower-carbon natural gas</w:t>
      </w:r>
      <w:r w:rsidRPr="00A01EDC">
        <w:rPr>
          <w:rFonts w:asciiTheme="minorHAnsi" w:hAnsiTheme="minorHAnsi" w:cstheme="minorHAnsi"/>
          <w:b/>
          <w:bCs/>
          <w:u w:val="single"/>
        </w:rPr>
        <w:t xml:space="preserve"> has </w:t>
      </w:r>
      <w:r w:rsidRPr="00A01EDC">
        <w:rPr>
          <w:rStyle w:val="StyleUnderline"/>
          <w:rFonts w:asciiTheme="minorHAnsi" w:hAnsiTheme="minorHAnsi" w:cstheme="minorHAnsi"/>
          <w:bCs/>
          <w:sz w:val="24"/>
        </w:rPr>
        <w:t>displaced coal</w:t>
      </w:r>
      <w:r w:rsidRPr="00A01EDC">
        <w:rPr>
          <w:rFonts w:asciiTheme="minorHAnsi" w:hAnsiTheme="minorHAnsi" w:cstheme="minorHAnsi"/>
          <w:b/>
          <w:bCs/>
          <w:u w:val="single"/>
        </w:rPr>
        <w:t xml:space="preserve"> as the primary source of new fossil energy</w:t>
      </w:r>
      <w:r w:rsidRPr="00A01EDC">
        <w:rPr>
          <w:rFonts w:asciiTheme="minorHAnsi" w:hAnsiTheme="minorHAnsi" w:cstheme="minorHAnsi"/>
          <w:u w:val="single"/>
        </w:rPr>
        <w:t>.</w:t>
      </w:r>
      <w:r w:rsidRPr="00A01EDC">
        <w:rPr>
          <w:rFonts w:asciiTheme="minorHAnsi" w:hAnsiTheme="minorHAnsi" w:cstheme="minorHAnsi"/>
          <w:sz w:val="16"/>
        </w:rPr>
        <w:t xml:space="preserve"> The </w:t>
      </w:r>
      <w:r w:rsidRPr="00A01EDC">
        <w:rPr>
          <w:rStyle w:val="StyleUnderline"/>
          <w:rFonts w:asciiTheme="minorHAnsi" w:hAnsiTheme="minorHAnsi" w:cstheme="minorHAnsi"/>
          <w:bCs/>
          <w:sz w:val="24"/>
        </w:rPr>
        <w:t>falling cost of wind and solar energy</w:t>
      </w:r>
      <w:r w:rsidRPr="00A01EDC">
        <w:rPr>
          <w:rFonts w:asciiTheme="minorHAnsi" w:hAnsiTheme="minorHAnsi" w:cstheme="minorHAnsi"/>
          <w:sz w:val="16"/>
        </w:rPr>
        <w:t xml:space="preserve"> has begun to </w:t>
      </w:r>
      <w:proofErr w:type="gramStart"/>
      <w:r w:rsidRPr="00A01EDC">
        <w:rPr>
          <w:rStyle w:val="StyleUnderline"/>
          <w:rFonts w:asciiTheme="minorHAnsi" w:hAnsiTheme="minorHAnsi" w:cstheme="minorHAnsi"/>
          <w:sz w:val="24"/>
        </w:rPr>
        <w:t>have an effect on</w:t>
      </w:r>
      <w:proofErr w:type="gramEnd"/>
      <w:r w:rsidRPr="00A01EDC">
        <w:rPr>
          <w:rFonts w:asciiTheme="minorHAnsi" w:hAnsiTheme="minorHAnsi" w:cstheme="minorHAnsi"/>
          <w:sz w:val="16"/>
        </w:rPr>
        <w:t xml:space="preserve"> the growth of </w:t>
      </w:r>
      <w:r w:rsidRPr="00A01EDC">
        <w:rPr>
          <w:rStyle w:val="StyleUnderline"/>
          <w:rFonts w:asciiTheme="minorHAnsi" w:hAnsiTheme="minorHAnsi" w:cstheme="minorHAnsi"/>
          <w:sz w:val="24"/>
        </w:rPr>
        <w:t xml:space="preserve">fossil fuels. Even </w:t>
      </w:r>
      <w:r w:rsidRPr="00A01EDC">
        <w:rPr>
          <w:rStyle w:val="StyleUnderline"/>
          <w:rFonts w:asciiTheme="minorHAnsi" w:hAnsiTheme="minorHAnsi" w:cstheme="minorHAnsi"/>
          <w:bCs/>
          <w:sz w:val="24"/>
        </w:rPr>
        <w:t>nuclear energy</w:t>
      </w:r>
      <w:r w:rsidRPr="00A01EDC">
        <w:rPr>
          <w:rFonts w:asciiTheme="minorHAnsi" w:hAnsiTheme="minorHAnsi" w:cstheme="minorHAnsi"/>
          <w:sz w:val="16"/>
        </w:rPr>
        <w:t xml:space="preserve"> has </w:t>
      </w:r>
      <w:r w:rsidRPr="00A01EDC">
        <w:rPr>
          <w:rStyle w:val="StyleUnderline"/>
          <w:rFonts w:asciiTheme="minorHAnsi" w:hAnsiTheme="minorHAnsi" w:cstheme="minorHAnsi"/>
          <w:sz w:val="24"/>
        </w:rPr>
        <w:t>made a modest comeback</w:t>
      </w:r>
      <w:r w:rsidRPr="00A01EDC">
        <w:rPr>
          <w:rFonts w:asciiTheme="minorHAnsi" w:hAnsiTheme="minorHAnsi" w:cstheme="minorHAnsi"/>
          <w:sz w:val="16"/>
        </w:rPr>
        <w:t xml:space="preserve"> in Asia.</w:t>
      </w:r>
    </w:p>
    <w:p w14:paraId="633E2F0F" w14:textId="77777777" w:rsidR="009338CF" w:rsidRDefault="009338CF" w:rsidP="009338CF">
      <w:pPr>
        <w:pStyle w:val="Heading4"/>
      </w:pPr>
      <w:r>
        <w:t>[</w:t>
      </w:r>
      <w:proofErr w:type="spellStart"/>
      <w:r w:rsidRPr="00E664EA">
        <w:rPr>
          <w:highlight w:val="green"/>
        </w:rPr>
        <w:t>Aff</w:t>
      </w:r>
      <w:proofErr w:type="spellEnd"/>
      <w:r>
        <w:t xml:space="preserve">] studies about CO2 impact are </w:t>
      </w:r>
      <w:r w:rsidRPr="00594C60">
        <w:rPr>
          <w:u w:val="single"/>
        </w:rPr>
        <w:t>exaggerated</w:t>
      </w:r>
    </w:p>
    <w:p w14:paraId="63A040D1" w14:textId="77777777" w:rsidR="009338CF" w:rsidRDefault="009338CF" w:rsidP="009338CF">
      <w:pPr>
        <w:pStyle w:val="ListParagraph"/>
        <w:numPr>
          <w:ilvl w:val="0"/>
          <w:numId w:val="12"/>
        </w:numPr>
      </w:pPr>
      <w:r>
        <w:t xml:space="preserve">peer-reviewed journal shows IPCC exaggeration </w:t>
      </w:r>
    </w:p>
    <w:p w14:paraId="15E3811F" w14:textId="77777777" w:rsidR="009338CF" w:rsidRDefault="009338CF" w:rsidP="009338CF">
      <w:pPr>
        <w:pStyle w:val="ListParagraph"/>
        <w:numPr>
          <w:ilvl w:val="0"/>
          <w:numId w:val="12"/>
        </w:numPr>
      </w:pPr>
      <w:r>
        <w:t>history proves resilience</w:t>
      </w:r>
    </w:p>
    <w:p w14:paraId="53DD4B04" w14:textId="77777777" w:rsidR="009338CF" w:rsidRDefault="009338CF" w:rsidP="009338CF">
      <w:pPr>
        <w:pStyle w:val="ListParagraph"/>
        <w:numPr>
          <w:ilvl w:val="0"/>
          <w:numId w:val="12"/>
        </w:numPr>
      </w:pPr>
      <w:r>
        <w:t>no extinction- warming under Paris goals</w:t>
      </w:r>
    </w:p>
    <w:p w14:paraId="6B93C09A" w14:textId="77777777" w:rsidR="009338CF" w:rsidRDefault="009338CF" w:rsidP="009338CF">
      <w:pPr>
        <w:pStyle w:val="ListParagraph"/>
        <w:numPr>
          <w:ilvl w:val="0"/>
          <w:numId w:val="12"/>
        </w:numPr>
      </w:pPr>
      <w:r>
        <w:t>rock breaking strategy could offset warming</w:t>
      </w:r>
    </w:p>
    <w:p w14:paraId="1E50C038" w14:textId="77777777" w:rsidR="009338CF" w:rsidRPr="00203BA1" w:rsidRDefault="009338CF" w:rsidP="009338CF">
      <w:r w:rsidRPr="009805F1">
        <w:rPr>
          <w:rStyle w:val="Style13ptBold"/>
        </w:rPr>
        <w:t>IBD 18</w:t>
      </w:r>
      <w:r>
        <w:t xml:space="preserve"> </w:t>
      </w:r>
      <w:proofErr w:type="spellStart"/>
      <w:r>
        <w:t>Investors</w:t>
      </w:r>
      <w:proofErr w:type="spellEnd"/>
      <w:r>
        <w:t xml:space="preserve"> Business Daily 4-25-2018 “Here's One Global Warming Study Nobody Wants You To See” </w:t>
      </w:r>
      <w:hyperlink r:id="rId17" w:history="1">
        <w:r w:rsidRPr="009A0D99">
          <w:rPr>
            <w:rStyle w:val="Hyperlink"/>
          </w:rPr>
          <w:t>https://www.investors.com/politics/editorials/global-warming-computer-models-co2-emissions/</w:t>
        </w:r>
      </w:hyperlink>
      <w:r>
        <w:t xml:space="preserve"> (Citing Study from Peer reviewed journal by Lewis and Curry)//Re-cut by Elmer</w:t>
      </w:r>
    </w:p>
    <w:p w14:paraId="1AEAE9F4" w14:textId="77777777" w:rsidR="009338CF" w:rsidRDefault="009338CF" w:rsidP="009338CF">
      <w:pPr>
        <w:rPr>
          <w:u w:val="single"/>
        </w:rPr>
      </w:pPr>
      <w:r w:rsidRPr="00594C60">
        <w:rPr>
          <w:sz w:val="16"/>
        </w:rPr>
        <w:t xml:space="preserve">Settled Science: A </w:t>
      </w:r>
      <w:r w:rsidRPr="00E664EA">
        <w:rPr>
          <w:rStyle w:val="Emphasis"/>
          <w:sz w:val="24"/>
          <w:highlight w:val="green"/>
        </w:rPr>
        <w:t>new study</w:t>
      </w:r>
      <w:r w:rsidRPr="009805F1">
        <w:rPr>
          <w:rStyle w:val="Emphasis"/>
          <w:sz w:val="24"/>
        </w:rPr>
        <w:t xml:space="preserve"> published in a peer-reviewed journal </w:t>
      </w:r>
      <w:r w:rsidRPr="00E664EA">
        <w:rPr>
          <w:rStyle w:val="Emphasis"/>
          <w:sz w:val="24"/>
          <w:highlight w:val="green"/>
        </w:rPr>
        <w:t>finds</w:t>
      </w:r>
      <w:r w:rsidRPr="009805F1">
        <w:rPr>
          <w:u w:val="single"/>
        </w:rPr>
        <w:t xml:space="preserve"> that </w:t>
      </w:r>
      <w:r w:rsidRPr="00E664EA">
        <w:rPr>
          <w:rStyle w:val="Emphasis"/>
          <w:sz w:val="24"/>
          <w:highlight w:val="green"/>
        </w:rPr>
        <w:t>climate models exaggerate</w:t>
      </w:r>
      <w:r w:rsidRPr="009805F1">
        <w:rPr>
          <w:u w:val="single"/>
        </w:rPr>
        <w:t xml:space="preserve"> the global </w:t>
      </w:r>
      <w:r w:rsidRPr="00E664EA">
        <w:rPr>
          <w:b/>
          <w:bCs/>
          <w:highlight w:val="green"/>
          <w:u w:val="single"/>
        </w:rPr>
        <w:t>warming from CO2</w:t>
      </w:r>
      <w:r w:rsidRPr="009805F1">
        <w:rPr>
          <w:u w:val="single"/>
        </w:rPr>
        <w:t xml:space="preserve"> emissions </w:t>
      </w:r>
      <w:r w:rsidRPr="00E664EA">
        <w:rPr>
          <w:highlight w:val="green"/>
          <w:u w:val="single"/>
        </w:rPr>
        <w:t>by</w:t>
      </w:r>
      <w:r w:rsidRPr="009805F1">
        <w:rPr>
          <w:u w:val="single"/>
        </w:rPr>
        <w:t xml:space="preserve"> as much as </w:t>
      </w:r>
      <w:r w:rsidRPr="00E664EA">
        <w:rPr>
          <w:highlight w:val="green"/>
          <w:u w:val="single"/>
        </w:rPr>
        <w:t>45%</w:t>
      </w:r>
      <w:r w:rsidRPr="009805F1">
        <w:rPr>
          <w:u w:val="single"/>
        </w:rPr>
        <w:t>.</w:t>
      </w:r>
      <w:r w:rsidRPr="00594C60">
        <w:rPr>
          <w:sz w:val="16"/>
        </w:rPr>
        <w:t xml:space="preserve"> If these findings hold true, it's huge news. No wonder the mainstream press is ignoring it. In the study, authors </w:t>
      </w:r>
      <w:r w:rsidRPr="009805F1">
        <w:rPr>
          <w:u w:val="single"/>
        </w:rPr>
        <w:t>Nic Lewis and Judith Curry looked at actual temperature records and compared them with climate change computer models</w:t>
      </w:r>
      <w:r w:rsidRPr="00594C60">
        <w:rPr>
          <w:sz w:val="16"/>
        </w:rPr>
        <w:t xml:space="preserve">. What they </w:t>
      </w:r>
      <w:r w:rsidRPr="009805F1">
        <w:rPr>
          <w:u w:val="single"/>
        </w:rPr>
        <w:t>found</w:t>
      </w:r>
      <w:r w:rsidRPr="00594C60">
        <w:rPr>
          <w:sz w:val="16"/>
        </w:rPr>
        <w:t xml:space="preserve"> is that </w:t>
      </w:r>
      <w:r w:rsidRPr="009805F1">
        <w:rPr>
          <w:u w:val="single"/>
        </w:rPr>
        <w:t xml:space="preserve">the </w:t>
      </w:r>
      <w:r w:rsidRPr="00E664EA">
        <w:rPr>
          <w:highlight w:val="green"/>
          <w:u w:val="single"/>
        </w:rPr>
        <w:t xml:space="preserve">planet </w:t>
      </w:r>
      <w:r w:rsidRPr="009805F1">
        <w:rPr>
          <w:u w:val="single"/>
        </w:rPr>
        <w:t xml:space="preserve">has shown itself to be </w:t>
      </w:r>
      <w:r w:rsidRPr="00E664EA">
        <w:rPr>
          <w:rStyle w:val="Emphasis"/>
          <w:sz w:val="24"/>
          <w:highlight w:val="green"/>
        </w:rPr>
        <w:t>far less sensitive</w:t>
      </w:r>
      <w:r w:rsidRPr="00E664EA">
        <w:rPr>
          <w:highlight w:val="green"/>
          <w:u w:val="single"/>
        </w:rPr>
        <w:t xml:space="preserve"> to </w:t>
      </w:r>
      <w:r w:rsidRPr="009805F1">
        <w:rPr>
          <w:u w:val="single"/>
        </w:rPr>
        <w:t xml:space="preserve">increases in </w:t>
      </w:r>
      <w:r w:rsidRPr="00E664EA">
        <w:rPr>
          <w:highlight w:val="green"/>
          <w:u w:val="single"/>
        </w:rPr>
        <w:t xml:space="preserve">CO2 </w:t>
      </w:r>
      <w:r w:rsidRPr="009805F1">
        <w:rPr>
          <w:u w:val="single"/>
        </w:rPr>
        <w:t>than the climate models say</w:t>
      </w:r>
      <w:r w:rsidRPr="00594C60">
        <w:rPr>
          <w:sz w:val="16"/>
        </w:rPr>
        <w:t xml:space="preserve">. As a result, they say, </w:t>
      </w:r>
      <w:r w:rsidRPr="009805F1">
        <w:rPr>
          <w:u w:val="single"/>
        </w:rPr>
        <w:t>the planet will warm less than the models predict</w:t>
      </w:r>
      <w:r w:rsidRPr="00594C60">
        <w:rPr>
          <w:sz w:val="16"/>
        </w:rPr>
        <w:t>, even if we continue pumping CO2 into the atmosphere. As Lewis explains: "</w:t>
      </w:r>
      <w:r w:rsidRPr="009805F1">
        <w:rPr>
          <w:u w:val="single"/>
        </w:rPr>
        <w:t xml:space="preserve">Our results imply that, for any future emissions scenario, future warming is likely to be </w:t>
      </w:r>
      <w:r w:rsidRPr="00E664EA">
        <w:rPr>
          <w:rStyle w:val="Emphasis"/>
          <w:sz w:val="24"/>
          <w:highlight w:val="green"/>
        </w:rPr>
        <w:t>substantially lower</w:t>
      </w:r>
      <w:r w:rsidRPr="00E664EA">
        <w:rPr>
          <w:highlight w:val="green"/>
          <w:u w:val="single"/>
        </w:rPr>
        <w:t xml:space="preserve"> than</w:t>
      </w:r>
      <w:r w:rsidRPr="009805F1">
        <w:rPr>
          <w:u w:val="single"/>
        </w:rPr>
        <w:t xml:space="preserve"> the central computer </w:t>
      </w:r>
      <w:r w:rsidRPr="009805F1">
        <w:rPr>
          <w:rStyle w:val="Emphasis"/>
          <w:sz w:val="24"/>
        </w:rPr>
        <w:t>model-simulated</w:t>
      </w:r>
      <w:r w:rsidRPr="009805F1">
        <w:rPr>
          <w:u w:val="single"/>
        </w:rPr>
        <w:t xml:space="preserve"> level projected by the (United Nations </w:t>
      </w:r>
      <w:r w:rsidRPr="00E664EA">
        <w:rPr>
          <w:rStyle w:val="Emphasis"/>
          <w:sz w:val="24"/>
          <w:highlight w:val="green"/>
        </w:rPr>
        <w:t>I</w:t>
      </w:r>
      <w:r w:rsidRPr="009805F1">
        <w:rPr>
          <w:u w:val="single"/>
        </w:rPr>
        <w:t xml:space="preserve">ntergovernmental </w:t>
      </w:r>
      <w:r w:rsidRPr="00E664EA">
        <w:rPr>
          <w:rStyle w:val="Emphasis"/>
          <w:sz w:val="24"/>
          <w:highlight w:val="green"/>
        </w:rPr>
        <w:t>P</w:t>
      </w:r>
      <w:r w:rsidRPr="009805F1">
        <w:rPr>
          <w:u w:val="single"/>
        </w:rPr>
        <w:t xml:space="preserve">anel on </w:t>
      </w:r>
      <w:r w:rsidRPr="00E664EA">
        <w:rPr>
          <w:rStyle w:val="Emphasis"/>
          <w:sz w:val="24"/>
          <w:highlight w:val="green"/>
        </w:rPr>
        <w:t>C</w:t>
      </w:r>
      <w:r w:rsidRPr="009805F1">
        <w:rPr>
          <w:u w:val="single"/>
        </w:rPr>
        <w:t xml:space="preserve">limate </w:t>
      </w:r>
      <w:r w:rsidRPr="00E664EA">
        <w:rPr>
          <w:rStyle w:val="Emphasis"/>
          <w:sz w:val="24"/>
          <w:highlight w:val="green"/>
        </w:rPr>
        <w:t>C</w:t>
      </w:r>
      <w:r w:rsidRPr="009805F1">
        <w:rPr>
          <w:u w:val="single"/>
        </w:rPr>
        <w:t>hange), and highly unlikely to exceed that level. How much lower</w:t>
      </w:r>
      <w:r w:rsidRPr="00594C60">
        <w:rPr>
          <w:sz w:val="16"/>
        </w:rPr>
        <w:t xml:space="preserve">? Lewis and Curry say that </w:t>
      </w:r>
      <w:r w:rsidRPr="009805F1">
        <w:rPr>
          <w:u w:val="single"/>
        </w:rPr>
        <w:t>their findings show temperature increases will be 30%-45% lower than the climate models say</w:t>
      </w:r>
      <w:r w:rsidRPr="00594C60">
        <w:rPr>
          <w:sz w:val="16"/>
        </w:rPr>
        <w:t xml:space="preserve">. If they are right, then </w:t>
      </w:r>
      <w:r w:rsidRPr="009805F1">
        <w:rPr>
          <w:u w:val="single"/>
        </w:rPr>
        <w:t xml:space="preserve">there's </w:t>
      </w:r>
      <w:r w:rsidRPr="009805F1">
        <w:rPr>
          <w:rStyle w:val="Emphasis"/>
          <w:sz w:val="24"/>
        </w:rPr>
        <w:t>little to worry about</w:t>
      </w:r>
      <w:r w:rsidRPr="009805F1">
        <w:rPr>
          <w:u w:val="single"/>
        </w:rPr>
        <w:t>, even if we don't drastically reduce CO2 emissions</w:t>
      </w:r>
      <w:r w:rsidRPr="00594C60">
        <w:rPr>
          <w:sz w:val="16"/>
        </w:rPr>
        <w:t xml:space="preserve">. The </w:t>
      </w:r>
      <w:r w:rsidRPr="009805F1">
        <w:rPr>
          <w:u w:val="single"/>
        </w:rPr>
        <w:t xml:space="preserve">planet will warm from human activity, but </w:t>
      </w:r>
      <w:r w:rsidRPr="00E664EA">
        <w:rPr>
          <w:rStyle w:val="Emphasis"/>
          <w:sz w:val="24"/>
          <w:highlight w:val="green"/>
        </w:rPr>
        <w:t xml:space="preserve">not </w:t>
      </w:r>
      <w:r w:rsidRPr="009805F1">
        <w:rPr>
          <w:rStyle w:val="Emphasis"/>
          <w:sz w:val="24"/>
        </w:rPr>
        <w:t xml:space="preserve">nearly </w:t>
      </w:r>
      <w:r w:rsidRPr="00E664EA">
        <w:rPr>
          <w:rStyle w:val="Emphasis"/>
          <w:sz w:val="24"/>
          <w:highlight w:val="green"/>
        </w:rPr>
        <w:t>enough to cause</w:t>
      </w:r>
      <w:r w:rsidRPr="009805F1">
        <w:rPr>
          <w:rStyle w:val="Emphasis"/>
          <w:sz w:val="24"/>
        </w:rPr>
        <w:t xml:space="preserve"> the sort of </w:t>
      </w:r>
      <w:r w:rsidRPr="00E664EA">
        <w:rPr>
          <w:rStyle w:val="Emphasis"/>
          <w:sz w:val="24"/>
          <w:highlight w:val="green"/>
        </w:rPr>
        <w:t xml:space="preserve">end-of-the-world </w:t>
      </w:r>
      <w:r w:rsidRPr="009805F1">
        <w:rPr>
          <w:rStyle w:val="Emphasis"/>
          <w:sz w:val="24"/>
        </w:rPr>
        <w:t>calamities</w:t>
      </w:r>
      <w:r w:rsidRPr="009805F1">
        <w:rPr>
          <w:u w:val="single"/>
        </w:rPr>
        <w:t xml:space="preserve"> we keep hearing about.</w:t>
      </w:r>
      <w:r w:rsidRPr="00594C60">
        <w:rPr>
          <w:sz w:val="16"/>
        </w:rPr>
        <w:t xml:space="preserve"> In fact, the </w:t>
      </w:r>
      <w:r w:rsidRPr="009805F1">
        <w:rPr>
          <w:u w:val="single"/>
        </w:rPr>
        <w:t xml:space="preserve">resulting warming would be </w:t>
      </w:r>
      <w:r w:rsidRPr="00E664EA">
        <w:rPr>
          <w:rStyle w:val="Emphasis"/>
          <w:sz w:val="24"/>
          <w:highlight w:val="green"/>
        </w:rPr>
        <w:t xml:space="preserve">below </w:t>
      </w:r>
      <w:r w:rsidRPr="009805F1">
        <w:rPr>
          <w:rStyle w:val="Emphasis"/>
          <w:sz w:val="24"/>
        </w:rPr>
        <w:t xml:space="preserve">the </w:t>
      </w:r>
      <w:r w:rsidRPr="00E664EA">
        <w:rPr>
          <w:rStyle w:val="Emphasis"/>
          <w:sz w:val="24"/>
          <w:highlight w:val="green"/>
        </w:rPr>
        <w:t>target</w:t>
      </w:r>
      <w:r w:rsidRPr="00E664EA">
        <w:rPr>
          <w:highlight w:val="green"/>
          <w:u w:val="single"/>
        </w:rPr>
        <w:t xml:space="preserve"> set at </w:t>
      </w:r>
      <w:r w:rsidRPr="009805F1">
        <w:rPr>
          <w:u w:val="single"/>
        </w:rPr>
        <w:t xml:space="preserve">the </w:t>
      </w:r>
      <w:r w:rsidRPr="00E664EA">
        <w:rPr>
          <w:highlight w:val="green"/>
          <w:u w:val="single"/>
        </w:rPr>
        <w:t xml:space="preserve">Paris </w:t>
      </w:r>
      <w:r w:rsidRPr="009805F1">
        <w:rPr>
          <w:u w:val="single"/>
        </w:rPr>
        <w:t>agreement</w:t>
      </w:r>
      <w:r w:rsidRPr="00594C60">
        <w:rPr>
          <w:sz w:val="16"/>
        </w:rPr>
        <w:t xml:space="preserve">. This would be tremendously good news. The fact that the Lewis and Curry </w:t>
      </w:r>
      <w:r w:rsidRPr="009805F1">
        <w:rPr>
          <w:u w:val="single"/>
        </w:rPr>
        <w:t>study appears in the peer-reviewed American Meteorological Society's Journal of Climate lends credibility to their findings.</w:t>
      </w:r>
      <w:r w:rsidRPr="00594C60">
        <w:rPr>
          <w:sz w:val="16"/>
        </w:rPr>
        <w:t xml:space="preserve"> This is </w:t>
      </w:r>
      <w:r w:rsidRPr="009805F1">
        <w:rPr>
          <w:u w:val="single"/>
        </w:rPr>
        <w:t>the same journal</w:t>
      </w:r>
      <w:r w:rsidRPr="00594C60">
        <w:rPr>
          <w:sz w:val="16"/>
        </w:rPr>
        <w:t xml:space="preserve">, after all, </w:t>
      </w:r>
      <w:r w:rsidRPr="009805F1">
        <w:rPr>
          <w:u w:val="single"/>
        </w:rPr>
        <w:t xml:space="preserve">that recently published widely covered studies saying the Sahara has been growing and the </w:t>
      </w:r>
      <w:r w:rsidRPr="009805F1">
        <w:rPr>
          <w:rStyle w:val="Emphasis"/>
          <w:sz w:val="24"/>
        </w:rPr>
        <w:t>climate boundary</w:t>
      </w:r>
      <w:r w:rsidRPr="009805F1">
        <w:rPr>
          <w:u w:val="single"/>
        </w:rPr>
        <w:t xml:space="preserve"> in central U.S. </w:t>
      </w:r>
      <w:r w:rsidRPr="009805F1">
        <w:rPr>
          <w:rStyle w:val="Emphasis"/>
          <w:sz w:val="24"/>
        </w:rPr>
        <w:t>has shifted 140 miles to the east</w:t>
      </w:r>
      <w:r w:rsidRPr="009805F1">
        <w:rPr>
          <w:u w:val="single"/>
        </w:rPr>
        <w:t xml:space="preserve"> because of global warming. </w:t>
      </w:r>
      <w:r w:rsidRPr="00594C60">
        <w:rPr>
          <w:sz w:val="16"/>
        </w:rPr>
        <w:t xml:space="preserve">The Lewis and Curry findings </w:t>
      </w:r>
      <w:r w:rsidRPr="009805F1">
        <w:rPr>
          <w:u w:val="single"/>
        </w:rPr>
        <w:t xml:space="preserve">come after another study, published in the prestigious journal Nature, that found the </w:t>
      </w:r>
      <w:r w:rsidRPr="00594C60">
        <w:rPr>
          <w:rStyle w:val="Emphasis"/>
          <w:sz w:val="24"/>
          <w:bdr w:val="single" w:sz="4" w:space="0" w:color="auto"/>
        </w:rPr>
        <w:t xml:space="preserve">long-held view that a doubling of CO2 </w:t>
      </w:r>
      <w:r w:rsidRPr="00594C60">
        <w:rPr>
          <w:rStyle w:val="Emphasis"/>
          <w:sz w:val="24"/>
          <w:bdr w:val="single" w:sz="4" w:space="0" w:color="auto"/>
        </w:rPr>
        <w:lastRenderedPageBreak/>
        <w:t>would boost global temperatures</w:t>
      </w:r>
      <w:r w:rsidRPr="00594C60">
        <w:rPr>
          <w:u w:val="single"/>
          <w:bdr w:val="single" w:sz="4" w:space="0" w:color="auto"/>
        </w:rPr>
        <w:t xml:space="preserve"> as much as 4.5 degrees Celsius </w:t>
      </w:r>
      <w:r w:rsidRPr="00594C60">
        <w:rPr>
          <w:rStyle w:val="Emphasis"/>
          <w:sz w:val="24"/>
          <w:bdr w:val="single" w:sz="4" w:space="0" w:color="auto"/>
        </w:rPr>
        <w:t>was wrong</w:t>
      </w:r>
      <w:r w:rsidRPr="00594C60">
        <w:rPr>
          <w:b/>
          <w:sz w:val="16"/>
        </w:rPr>
        <w:t>.</w:t>
      </w:r>
      <w:r w:rsidRPr="00594C60">
        <w:rPr>
          <w:sz w:val="16"/>
        </w:rPr>
        <w:t xml:space="preserve"> The </w:t>
      </w:r>
      <w:r w:rsidRPr="009805F1">
        <w:rPr>
          <w:u w:val="single"/>
        </w:rPr>
        <w:t>most temperatures would likely climb is 3.4 degrees</w:t>
      </w:r>
      <w:r w:rsidRPr="00594C60">
        <w:rPr>
          <w:sz w:val="16"/>
        </w:rPr>
        <w:t xml:space="preserve">. It also follows a </w:t>
      </w:r>
      <w:r w:rsidRPr="009805F1">
        <w:rPr>
          <w:u w:val="single"/>
        </w:rPr>
        <w:t xml:space="preserve">study published in </w:t>
      </w:r>
      <w:proofErr w:type="gramStart"/>
      <w:r w:rsidRPr="009805F1">
        <w:rPr>
          <w:u w:val="single"/>
        </w:rPr>
        <w:t>Science</w:t>
      </w:r>
      <w:proofErr w:type="gramEnd"/>
      <w:r w:rsidRPr="009805F1">
        <w:rPr>
          <w:u w:val="single"/>
        </w:rPr>
        <w:t xml:space="preserve">, which found that </w:t>
      </w:r>
      <w:r w:rsidRPr="00E664EA">
        <w:rPr>
          <w:b/>
          <w:bCs/>
          <w:highlight w:val="green"/>
          <w:u w:val="single"/>
        </w:rPr>
        <w:t>rocks</w:t>
      </w:r>
      <w:r w:rsidRPr="00E664EA">
        <w:rPr>
          <w:highlight w:val="green"/>
          <w:u w:val="single"/>
        </w:rPr>
        <w:t xml:space="preserve"> contain</w:t>
      </w:r>
      <w:r w:rsidRPr="009805F1">
        <w:rPr>
          <w:u w:val="single"/>
        </w:rPr>
        <w:t xml:space="preserve"> vast amounts of </w:t>
      </w:r>
      <w:r w:rsidRPr="00E664EA">
        <w:rPr>
          <w:highlight w:val="green"/>
          <w:u w:val="single"/>
        </w:rPr>
        <w:t>nitrogen that plants could use to</w:t>
      </w:r>
      <w:r w:rsidRPr="009805F1">
        <w:rPr>
          <w:u w:val="single"/>
        </w:rPr>
        <w:t xml:space="preserve"> grow and absorb more CO2, potentially </w:t>
      </w:r>
      <w:r w:rsidRPr="00E664EA">
        <w:rPr>
          <w:b/>
          <w:bCs/>
          <w:highlight w:val="green"/>
          <w:u w:val="single"/>
        </w:rPr>
        <w:t>offset</w:t>
      </w:r>
      <w:r w:rsidRPr="009805F1">
        <w:rPr>
          <w:b/>
          <w:bCs/>
          <w:u w:val="single"/>
        </w:rPr>
        <w:t>ting</w:t>
      </w:r>
      <w:r w:rsidRPr="009805F1">
        <w:rPr>
          <w:u w:val="single"/>
        </w:rPr>
        <w:t xml:space="preserve"> at least some of the effects of </w:t>
      </w:r>
      <w:r w:rsidRPr="00E664EA">
        <w:rPr>
          <w:highlight w:val="green"/>
          <w:u w:val="single"/>
        </w:rPr>
        <w:t>CO2</w:t>
      </w:r>
      <w:r w:rsidRPr="009805F1">
        <w:rPr>
          <w:u w:val="single"/>
        </w:rPr>
        <w:t xml:space="preserve"> emissions and reducing future temperature increases.</w:t>
      </w:r>
    </w:p>
    <w:p w14:paraId="411E05AA" w14:textId="77777777" w:rsidR="009338CF" w:rsidRPr="00D114E0" w:rsidRDefault="009338CF" w:rsidP="009338CF"/>
    <w:p w14:paraId="04456582" w14:textId="77777777" w:rsidR="009338CF" w:rsidRPr="009338CF" w:rsidRDefault="009338CF" w:rsidP="009338CF"/>
    <w:sectPr w:rsidR="009338CF" w:rsidRPr="009338C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FC816" w14:textId="77777777" w:rsidR="00FD13C5" w:rsidRDefault="00FD13C5" w:rsidP="009338CF">
      <w:pPr>
        <w:spacing w:after="0" w:line="240" w:lineRule="auto"/>
      </w:pPr>
      <w:r>
        <w:separator/>
      </w:r>
    </w:p>
  </w:endnote>
  <w:endnote w:type="continuationSeparator" w:id="0">
    <w:p w14:paraId="4D4AD9BF" w14:textId="77777777" w:rsidR="00FD13C5" w:rsidRDefault="00FD13C5" w:rsidP="00933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1EA8F" w14:textId="77777777" w:rsidR="00FD13C5" w:rsidRDefault="00FD13C5" w:rsidP="009338CF">
      <w:pPr>
        <w:spacing w:after="0" w:line="240" w:lineRule="auto"/>
      </w:pPr>
      <w:r>
        <w:separator/>
      </w:r>
    </w:p>
  </w:footnote>
  <w:footnote w:type="continuationSeparator" w:id="0">
    <w:p w14:paraId="5DD2E7A3" w14:textId="77777777" w:rsidR="00FD13C5" w:rsidRDefault="00FD13C5" w:rsidP="009338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38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16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30F"/>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FFA"/>
    <w:rsid w:val="006379E9"/>
    <w:rsid w:val="006438CB"/>
    <w:rsid w:val="006529B9"/>
    <w:rsid w:val="00654695"/>
    <w:rsid w:val="0065500A"/>
    <w:rsid w:val="00655217"/>
    <w:rsid w:val="0065727C"/>
    <w:rsid w:val="0066100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55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8C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F6F"/>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62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E5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3D2"/>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3C5"/>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090E94"/>
  <w14:defaultImageDpi w14:val="300"/>
  <w15:docId w15:val="{7BE6AAC0-7868-2544-9FBB-062AD7F14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38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38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38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38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No Spacing5,t,TAG,No Spacing112,No Spacing1121,CD - Cite,ta,TA,T"/>
    <w:basedOn w:val="Normal"/>
    <w:next w:val="Normal"/>
    <w:link w:val="Heading4Char"/>
    <w:uiPriority w:val="9"/>
    <w:unhideWhenUsed/>
    <w:qFormat/>
    <w:rsid w:val="009338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38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38CF"/>
  </w:style>
  <w:style w:type="character" w:customStyle="1" w:styleId="Heading1Char">
    <w:name w:val="Heading 1 Char"/>
    <w:aliases w:val="Pocket Char"/>
    <w:basedOn w:val="DefaultParagraphFont"/>
    <w:link w:val="Heading1"/>
    <w:uiPriority w:val="9"/>
    <w:rsid w:val="009338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38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38C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9338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38C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8."/>
    <w:basedOn w:val="DefaultParagraphFont"/>
    <w:uiPriority w:val="1"/>
    <w:qFormat/>
    <w:rsid w:val="009338CF"/>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9338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38C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C"/>
    <w:basedOn w:val="DefaultParagraphFont"/>
    <w:link w:val="NoSpacing"/>
    <w:uiPriority w:val="99"/>
    <w:unhideWhenUsed/>
    <w:rsid w:val="009338CF"/>
    <w:rPr>
      <w:color w:val="auto"/>
      <w:u w:val="none"/>
    </w:rPr>
  </w:style>
  <w:style w:type="paragraph" w:styleId="DocumentMap">
    <w:name w:val="Document Map"/>
    <w:basedOn w:val="Normal"/>
    <w:link w:val="DocumentMapChar"/>
    <w:uiPriority w:val="99"/>
    <w:semiHidden/>
    <w:unhideWhenUsed/>
    <w:rsid w:val="009338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38CF"/>
    <w:rPr>
      <w:rFonts w:ascii="Lucida Grande" w:hAnsi="Lucida Grande" w:cs="Lucida Grande"/>
    </w:rPr>
  </w:style>
  <w:style w:type="paragraph" w:customStyle="1" w:styleId="Emphasis1">
    <w:name w:val="Emphasis1"/>
    <w:basedOn w:val="Normal"/>
    <w:link w:val="Emphasis"/>
    <w:autoRedefine/>
    <w:uiPriority w:val="20"/>
    <w:qFormat/>
    <w:rsid w:val="009338C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9338C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9338CF"/>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9338CF"/>
    <w:pPr>
      <w:ind w:left="720"/>
      <w:contextualSpacing/>
    </w:pPr>
  </w:style>
  <w:style w:type="paragraph" w:styleId="FootnoteText">
    <w:name w:val="footnote text"/>
    <w:basedOn w:val="Normal"/>
    <w:link w:val="FootnoteTextChar"/>
    <w:uiPriority w:val="99"/>
    <w:semiHidden/>
    <w:unhideWhenUsed/>
    <w:rsid w:val="009338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38CF"/>
    <w:rPr>
      <w:rFonts w:ascii="Calibri" w:hAnsi="Calibri"/>
      <w:sz w:val="20"/>
      <w:szCs w:val="20"/>
    </w:rPr>
  </w:style>
  <w:style w:type="character" w:styleId="FootnoteReference">
    <w:name w:val="footnote reference"/>
    <w:basedOn w:val="DefaultParagraphFont"/>
    <w:uiPriority w:val="99"/>
    <w:semiHidden/>
    <w:unhideWhenUsed/>
    <w:rsid w:val="009338CF"/>
    <w:rPr>
      <w:vertAlign w:val="superscript"/>
    </w:rPr>
  </w:style>
  <w:style w:type="paragraph" w:customStyle="1" w:styleId="textbold">
    <w:name w:val="text bold"/>
    <w:basedOn w:val="Normal"/>
    <w:autoRedefine/>
    <w:uiPriority w:val="20"/>
    <w:qFormat/>
    <w:rsid w:val="009338CF"/>
    <w:pPr>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778750">
      <w:bodyDiv w:val="1"/>
      <w:marLeft w:val="0"/>
      <w:marRight w:val="0"/>
      <w:marTop w:val="0"/>
      <w:marBottom w:val="0"/>
      <w:divBdr>
        <w:top w:val="none" w:sz="0" w:space="0" w:color="auto"/>
        <w:left w:val="none" w:sz="0" w:space="0" w:color="auto"/>
        <w:bottom w:val="none" w:sz="0" w:space="0" w:color="auto"/>
        <w:right w:val="none" w:sz="0" w:space="0" w:color="auto"/>
      </w:divBdr>
      <w:divsChild>
        <w:div w:id="2141654594">
          <w:marLeft w:val="0"/>
          <w:marRight w:val="0"/>
          <w:marTop w:val="0"/>
          <w:marBottom w:val="0"/>
          <w:divBdr>
            <w:top w:val="none" w:sz="0" w:space="0" w:color="auto"/>
            <w:left w:val="none" w:sz="0" w:space="0" w:color="auto"/>
            <w:bottom w:val="none" w:sz="0" w:space="0" w:color="auto"/>
            <w:right w:val="none" w:sz="0" w:space="0" w:color="auto"/>
          </w:divBdr>
        </w:div>
        <w:div w:id="1827864769">
          <w:marLeft w:val="0"/>
          <w:marRight w:val="0"/>
          <w:marTop w:val="0"/>
          <w:marBottom w:val="0"/>
          <w:divBdr>
            <w:top w:val="none" w:sz="0" w:space="0" w:color="auto"/>
            <w:left w:val="none" w:sz="0" w:space="0" w:color="auto"/>
            <w:bottom w:val="none" w:sz="0" w:space="0" w:color="auto"/>
            <w:right w:val="none" w:sz="0" w:space="0" w:color="auto"/>
          </w:divBdr>
          <w:divsChild>
            <w:div w:id="21406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stable/270407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orksmart.org.uk/work-rights/pay-and-contracts/contract-terminology/am-i-worker-employee-or-self-employed" TargetMode="External"/><Relationship Id="rId17" Type="http://schemas.openxmlformats.org/officeDocument/2006/relationships/hyperlink" Target="https://www.investors.com/politics/editorials/global-warming-computer-models-co2-emissions/" TargetMode="External"/><Relationship Id="rId2" Type="http://schemas.openxmlformats.org/officeDocument/2006/relationships/customXml" Target="../customXml/item2.xml"/><Relationship Id="rId16" Type="http://schemas.openxmlformats.org/officeDocument/2006/relationships/hyperlink" Target="https://www.wsj.com/articles/ignore-the-fake-climate-debate-115797958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washingtonpost.com/business/2020/10/08/international-complaint-worker-protection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18</Pages>
  <Words>9526</Words>
  <Characters>54301</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10</cp:revision>
  <dcterms:created xsi:type="dcterms:W3CDTF">2021-11-20T14:43:00Z</dcterms:created>
  <dcterms:modified xsi:type="dcterms:W3CDTF">2021-11-20T15:20:00Z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