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DFB70" w14:textId="77777777" w:rsidR="004E2104" w:rsidRPr="00C9296A" w:rsidRDefault="004E2104" w:rsidP="004E2104">
      <w:pPr>
        <w:pStyle w:val="Heading2"/>
        <w:rPr>
          <w:rFonts w:asciiTheme="majorHAnsi" w:hAnsiTheme="majorHAnsi" w:cstheme="majorHAnsi"/>
        </w:rPr>
      </w:pPr>
      <w:r w:rsidRPr="00C9296A">
        <w:rPr>
          <w:rFonts w:asciiTheme="majorHAnsi" w:hAnsiTheme="majorHAnsi" w:cstheme="majorHAnsi"/>
        </w:rPr>
        <w:t>1</w:t>
      </w:r>
    </w:p>
    <w:p w14:paraId="0963F665" w14:textId="77777777" w:rsidR="004E2104" w:rsidRPr="00C9296A" w:rsidRDefault="004E2104" w:rsidP="004E2104">
      <w:pPr>
        <w:pStyle w:val="Heading4"/>
        <w:rPr>
          <w:rFonts w:asciiTheme="majorHAnsi" w:hAnsiTheme="majorHAnsi" w:cstheme="majorHAnsi"/>
          <w:shd w:val="clear" w:color="auto" w:fill="FFFFFF"/>
        </w:rPr>
      </w:pPr>
      <w:proofErr w:type="spellStart"/>
      <w:r w:rsidRPr="00C9296A">
        <w:rPr>
          <w:rFonts w:asciiTheme="majorHAnsi" w:hAnsiTheme="majorHAnsi" w:cstheme="majorHAnsi"/>
          <w:shd w:val="clear" w:color="auto" w:fill="FFFFFF"/>
        </w:rPr>
        <w:t>Interp</w:t>
      </w:r>
      <w:proofErr w:type="spellEnd"/>
      <w:r w:rsidRPr="00C9296A">
        <w:rPr>
          <w:rFonts w:asciiTheme="majorHAnsi" w:hAnsiTheme="majorHAnsi" w:cstheme="majorHAnsi"/>
          <w:shd w:val="clear" w:color="auto" w:fill="FFFFFF"/>
        </w:rPr>
        <w:t xml:space="preserve"> and violation – 1ACs must use the three-tier process to justify the plan – they haven’t</w:t>
      </w:r>
    </w:p>
    <w:p w14:paraId="5AF03A29" w14:textId="77777777" w:rsidR="004E2104" w:rsidRPr="00C9296A" w:rsidRDefault="004E2104" w:rsidP="004E2104">
      <w:pPr>
        <w:rPr>
          <w:rFonts w:asciiTheme="majorHAnsi" w:hAnsiTheme="majorHAnsi" w:cstheme="majorHAnsi"/>
        </w:rPr>
      </w:pPr>
      <w:r w:rsidRPr="00C9296A">
        <w:rPr>
          <w:rStyle w:val="Style13ptBold"/>
          <w:rFonts w:asciiTheme="majorHAnsi" w:hAnsiTheme="majorHAnsi" w:cstheme="majorHAnsi"/>
        </w:rPr>
        <w:t>Reid-Brinkley 8</w:t>
      </w:r>
      <w:r w:rsidRPr="00C9296A">
        <w:rPr>
          <w:rFonts w:asciiTheme="majorHAnsi" w:hAnsiTheme="majorHAnsi" w:cstheme="majorHAnsi"/>
        </w:rPr>
        <w:t xml:space="preserve">[SHANARA ROSE REID-BRINKLEY- “THE HARSH REALITIES OF “ACTING BLACK”: HOW AFRICAN-AMERICAN POLICY DEBATERS NEGOTIATE REPRESENTATION THROUGH RACIAL PERFORMANCE AND STYLE” Under the Direction of CHRISTINE HAROLD </w:t>
      </w:r>
      <w:hyperlink r:id="rId9" w:history="1">
        <w:r w:rsidRPr="00C9296A">
          <w:rPr>
            <w:rFonts w:asciiTheme="majorHAnsi" w:hAnsiTheme="majorHAnsi" w:cstheme="majorHAnsi"/>
            <w:color w:val="0000FF"/>
            <w:u w:val="single"/>
          </w:rPr>
          <w:t>https://getd.libs.uga.edu/pdfs/reid-brinkley_shanara_r_200805_phd.pdf</w:t>
        </w:r>
      </w:hyperlink>
      <w:r w:rsidRPr="00C9296A">
        <w:rPr>
          <w:rFonts w:asciiTheme="majorHAnsi" w:hAnsiTheme="majorHAnsi" w:cstheme="majorHAnsi"/>
        </w:rPr>
        <w:t xml:space="preserve"> 2008] VHS AI</w:t>
      </w:r>
    </w:p>
    <w:p w14:paraId="4CF41CF2" w14:textId="77777777" w:rsidR="004E2104" w:rsidRPr="00C9296A" w:rsidRDefault="004E2104" w:rsidP="004E2104">
      <w:pPr>
        <w:rPr>
          <w:rStyle w:val="Emphasis"/>
          <w:rFonts w:asciiTheme="majorHAnsi" w:hAnsiTheme="majorHAnsi" w:cstheme="majorHAnsi"/>
        </w:rPr>
      </w:pPr>
      <w:r w:rsidRPr="00C9296A">
        <w:rPr>
          <w:rStyle w:val="Emphasis"/>
          <w:rFonts w:asciiTheme="majorHAnsi" w:hAnsiTheme="majorHAnsi" w:cstheme="majorHAnsi"/>
        </w:rPr>
        <w:t xml:space="preserve">In other words, those with social </w:t>
      </w:r>
      <w:r w:rsidRPr="00C9296A">
        <w:rPr>
          <w:rStyle w:val="Emphasis"/>
          <w:rFonts w:asciiTheme="majorHAnsi" w:hAnsiTheme="majorHAnsi" w:cstheme="majorHAnsi"/>
          <w:highlight w:val="green"/>
        </w:rPr>
        <w:t>power within</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debate</w:t>
      </w:r>
      <w:r w:rsidRPr="00C9296A">
        <w:rPr>
          <w:rStyle w:val="Emphasis"/>
          <w:rFonts w:asciiTheme="majorHAnsi" w:hAnsiTheme="majorHAnsi" w:cstheme="majorHAnsi"/>
        </w:rPr>
        <w:t xml:space="preserve"> community </w:t>
      </w:r>
      <w:proofErr w:type="gramStart"/>
      <w:r w:rsidRPr="00C9296A">
        <w:rPr>
          <w:rStyle w:val="Emphasis"/>
          <w:rFonts w:asciiTheme="majorHAnsi" w:hAnsiTheme="majorHAnsi" w:cstheme="majorHAnsi"/>
        </w:rPr>
        <w:t>are able to</w:t>
      </w:r>
      <w:proofErr w:type="gramEnd"/>
      <w:r w:rsidRPr="00C9296A">
        <w:rPr>
          <w:rStyle w:val="Emphasis"/>
          <w:rFonts w:asciiTheme="majorHAnsi" w:hAnsiTheme="majorHAnsi" w:cstheme="majorHAnsi"/>
        </w:rPr>
        <w:t xml:space="preserve"> produce and </w:t>
      </w:r>
      <w:r w:rsidRPr="00C9296A">
        <w:rPr>
          <w:rStyle w:val="Emphasis"/>
          <w:rFonts w:asciiTheme="majorHAnsi" w:hAnsiTheme="majorHAnsi" w:cstheme="majorHAnsi"/>
          <w:highlight w:val="green"/>
        </w:rPr>
        <w:t>determine “legitimate” knowledge. These</w:t>
      </w:r>
      <w:r w:rsidRPr="00C9296A">
        <w:rPr>
          <w:rStyle w:val="Emphasis"/>
          <w:rFonts w:asciiTheme="majorHAnsi" w:hAnsiTheme="majorHAnsi" w:cstheme="majorHAnsi"/>
        </w:rPr>
        <w:t xml:space="preserve"> legitimating </w:t>
      </w:r>
      <w:r w:rsidRPr="00C9296A">
        <w:rPr>
          <w:rStyle w:val="Emphasis"/>
          <w:rFonts w:asciiTheme="majorHAnsi" w:hAnsiTheme="majorHAnsi" w:cstheme="majorHAnsi"/>
          <w:highlight w:val="green"/>
        </w:rPr>
        <w:t>practices</w:t>
      </w:r>
      <w:r w:rsidRPr="00C9296A">
        <w:rPr>
          <w:rStyle w:val="Emphasis"/>
          <w:rFonts w:asciiTheme="majorHAnsi" w:hAnsiTheme="majorHAnsi" w:cstheme="majorHAnsi"/>
        </w:rPr>
        <w:t xml:space="preserve"> usually function to </w:t>
      </w:r>
      <w:r w:rsidRPr="00C9296A">
        <w:rPr>
          <w:rStyle w:val="Emphasis"/>
          <w:rFonts w:asciiTheme="majorHAnsi" w:hAnsiTheme="majorHAnsi" w:cstheme="majorHAnsi"/>
          <w:highlight w:val="green"/>
        </w:rPr>
        <w:t>maintain</w:t>
      </w:r>
      <w:r w:rsidRPr="00C9296A">
        <w:rPr>
          <w:rStyle w:val="Emphasis"/>
          <w:rFonts w:asciiTheme="majorHAnsi" w:hAnsiTheme="majorHAnsi" w:cstheme="majorHAnsi"/>
        </w:rPr>
        <w:t xml:space="preserve"> the dominance of </w:t>
      </w:r>
      <w:r w:rsidRPr="00C9296A">
        <w:rPr>
          <w:rStyle w:val="Emphasis"/>
          <w:rFonts w:asciiTheme="majorHAnsi" w:hAnsiTheme="majorHAnsi" w:cstheme="majorHAnsi"/>
          <w:highlight w:val="green"/>
        </w:rPr>
        <w:t>normative</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knowledgemaking</w:t>
      </w:r>
      <w:proofErr w:type="spellEnd"/>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practices,</w:t>
      </w:r>
      <w:r w:rsidRPr="00C9296A">
        <w:rPr>
          <w:rStyle w:val="Emphasis"/>
          <w:rFonts w:asciiTheme="majorHAnsi" w:hAnsiTheme="majorHAnsi" w:cstheme="majorHAnsi"/>
        </w:rPr>
        <w:t xml:space="preserve"> </w:t>
      </w:r>
      <w:r w:rsidRPr="00C9296A">
        <w:rPr>
          <w:rFonts w:asciiTheme="majorHAnsi" w:hAnsiTheme="majorHAnsi" w:cstheme="majorHAnsi"/>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C9296A">
        <w:rPr>
          <w:rFonts w:asciiTheme="majorHAnsi" w:hAnsiTheme="majorHAnsi" w:cstheme="majorHAnsi"/>
          <w:sz w:val="16"/>
        </w:rPr>
        <w:t>outside</w:t>
      </w:r>
      <w:proofErr w:type="gramEnd"/>
      <w:r w:rsidRPr="00C9296A">
        <w:rPr>
          <w:rFonts w:asciiTheme="majorHAnsi" w:hAnsiTheme="majorHAnsi" w:cstheme="majorHAnsi"/>
          <w:sz w:val="16"/>
        </w:rPr>
        <w:t xml:space="preserve"> and you ask each different person they gone have a different idea about what they was talking about. </w:t>
      </w:r>
      <w:proofErr w:type="gramStart"/>
      <w:r w:rsidRPr="00C9296A">
        <w:rPr>
          <w:rFonts w:asciiTheme="majorHAnsi" w:hAnsiTheme="majorHAnsi" w:cstheme="majorHAnsi"/>
          <w:sz w:val="16"/>
        </w:rPr>
        <w:t>But,</w:t>
      </w:r>
      <w:proofErr w:type="gramEnd"/>
      <w:r w:rsidRPr="00C9296A">
        <w:rPr>
          <w:rFonts w:asciiTheme="majorHAnsi" w:hAnsiTheme="majorHAnsi" w:cstheme="majorHAnsi"/>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C9296A">
        <w:rPr>
          <w:rFonts w:asciiTheme="majorHAnsi" w:hAnsiTheme="majorHAnsi" w:cstheme="majorHAnsi"/>
          <w:sz w:val="16"/>
        </w:rPr>
        <w:t>doubleocto</w:t>
      </w:r>
      <w:proofErr w:type="spellEnd"/>
      <w:r w:rsidRPr="00C9296A">
        <w:rPr>
          <w:rFonts w:asciiTheme="majorHAnsi" w:hAnsiTheme="majorHAnsi" w:cstheme="majorHAnsi"/>
          <w:sz w:val="16"/>
        </w:rPr>
        <w:t>-finals at CEDA Nationals, “Knowledge surrounds me in the streets, through my peers, through personal experiences, and everyday wars that I fight with my mind.”</w:t>
      </w:r>
      <w:r w:rsidRPr="00C9296A">
        <w:rPr>
          <w:rStyle w:val="Emphasis"/>
          <w:rFonts w:asciiTheme="majorHAnsi" w:hAnsiTheme="majorHAnsi" w:cstheme="majorHAnsi"/>
        </w:rPr>
        <w:t xml:space="preserve">60 The </w:t>
      </w:r>
      <w:proofErr w:type="spellStart"/>
      <w:r w:rsidRPr="00C9296A">
        <w:rPr>
          <w:rStyle w:val="Emphasis"/>
          <w:rFonts w:asciiTheme="majorHAnsi" w:hAnsiTheme="majorHAnsi" w:cstheme="majorHAnsi"/>
          <w:highlight w:val="green"/>
        </w:rPr>
        <w:t>thee</w:t>
      </w:r>
      <w:proofErr w:type="spellEnd"/>
      <w:r w:rsidRPr="00C9296A">
        <w:rPr>
          <w:rStyle w:val="Emphasis"/>
          <w:rFonts w:asciiTheme="majorHAnsi" w:hAnsiTheme="majorHAnsi" w:cstheme="majorHAnsi"/>
          <w:highlight w:val="green"/>
        </w:rPr>
        <w:t xml:space="preserve">-tier process: personal </w:t>
      </w:r>
      <w:r w:rsidRPr="00C9296A">
        <w:rPr>
          <w:rStyle w:val="Emphasis"/>
          <w:rFonts w:asciiTheme="majorHAnsi" w:hAnsiTheme="majorHAnsi" w:cstheme="majorHAnsi"/>
        </w:rPr>
        <w:t xml:space="preserve">experience, </w:t>
      </w:r>
      <w:r w:rsidRPr="00C9296A">
        <w:rPr>
          <w:rStyle w:val="Emphasis"/>
          <w:rFonts w:asciiTheme="majorHAnsi" w:hAnsiTheme="majorHAnsi" w:cstheme="majorHAnsi"/>
          <w:highlight w:val="green"/>
        </w:rPr>
        <w:t xml:space="preserve">organic </w:t>
      </w:r>
      <w:r w:rsidRPr="00C9296A">
        <w:rPr>
          <w:rStyle w:val="Emphasis"/>
          <w:rFonts w:asciiTheme="majorHAnsi" w:hAnsiTheme="majorHAnsi" w:cstheme="majorHAnsi"/>
        </w:rPr>
        <w:t xml:space="preserve">intellectuals, </w:t>
      </w:r>
      <w:r w:rsidRPr="00C9296A">
        <w:rPr>
          <w:rStyle w:val="Emphasis"/>
          <w:rFonts w:asciiTheme="majorHAnsi" w:hAnsiTheme="majorHAnsi" w:cstheme="majorHAnsi"/>
          <w:highlight w:val="green"/>
        </w:rPr>
        <w:t>and traditional evidence</w:t>
      </w:r>
      <w:r w:rsidRPr="00C9296A">
        <w:rPr>
          <w:rStyle w:val="Emphasis"/>
          <w:rFonts w:asciiTheme="majorHAnsi" w:hAnsiTheme="majorHAnsi" w:cstheme="majorHAnsi"/>
        </w:rPr>
        <w:t xml:space="preserve">, </w:t>
      </w:r>
      <w:r w:rsidRPr="00C9296A">
        <w:rPr>
          <w:rFonts w:asciiTheme="majorHAnsi" w:hAnsiTheme="majorHAnsi" w:cstheme="majorHAnsi"/>
          <w:sz w:val="16"/>
        </w:rPr>
        <w:t>provides a method of argumentation that taps into diverse forms of knowledge-making practices. With the Louisville method,</w:t>
      </w:r>
      <w:r w:rsidRPr="00C9296A">
        <w:rPr>
          <w:rStyle w:val="Emphasis"/>
          <w:rFonts w:asciiTheme="majorHAnsi" w:hAnsiTheme="majorHAnsi" w:cstheme="majorHAnsi"/>
        </w:rPr>
        <w:t xml:space="preserve"> personal </w:t>
      </w:r>
      <w:r w:rsidRPr="00C9296A">
        <w:rPr>
          <w:rStyle w:val="Emphasis"/>
          <w:rFonts w:asciiTheme="majorHAnsi" w:hAnsiTheme="majorHAnsi" w:cstheme="majorHAnsi"/>
          <w:highlight w:val="green"/>
        </w:rPr>
        <w:t>experience and</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organic</w:t>
      </w:r>
      <w:r w:rsidRPr="00C9296A">
        <w:rPr>
          <w:rStyle w:val="Emphasis"/>
          <w:rFonts w:asciiTheme="majorHAnsi" w:hAnsiTheme="majorHAnsi" w:cstheme="majorHAnsi"/>
        </w:rPr>
        <w:t xml:space="preserve"> intellectuals are </w:t>
      </w:r>
      <w:r w:rsidRPr="00C9296A">
        <w:rPr>
          <w:rStyle w:val="Emphasis"/>
          <w:rFonts w:asciiTheme="majorHAnsi" w:hAnsiTheme="majorHAnsi" w:cstheme="majorHAnsi"/>
          <w:highlight w:val="green"/>
        </w:rPr>
        <w:t>placed on par with tradition</w:t>
      </w:r>
      <w:r w:rsidRPr="00C9296A">
        <w:rPr>
          <w:rStyle w:val="Emphasis"/>
          <w:rFonts w:asciiTheme="majorHAnsi" w:hAnsiTheme="majorHAnsi" w:cstheme="majorHAnsi"/>
        </w:rPr>
        <w:t xml:space="preserve">al forms of evidence. </w:t>
      </w:r>
      <w:r w:rsidRPr="00C9296A">
        <w:rPr>
          <w:rFonts w:asciiTheme="majorHAnsi" w:hAnsiTheme="majorHAnsi" w:cstheme="majorHAnsi"/>
          <w:sz w:val="16"/>
        </w:rPr>
        <w:t>While the Louisville debaters see the benefit of academic research,</w:t>
      </w:r>
      <w:r w:rsidRPr="00C9296A">
        <w:rPr>
          <w:rStyle w:val="Emphasis"/>
          <w:rFonts w:asciiTheme="majorHAnsi" w:hAnsiTheme="majorHAnsi" w:cstheme="majorHAnsi"/>
        </w:rPr>
        <w:t xml:space="preserve"> they are also critically aware of the </w:t>
      </w:r>
      <w:r w:rsidRPr="00C9296A">
        <w:rPr>
          <w:rStyle w:val="Emphasis"/>
          <w:rFonts w:asciiTheme="majorHAnsi" w:hAnsiTheme="majorHAnsi" w:cstheme="majorHAnsi"/>
          <w:highlight w:val="green"/>
        </w:rPr>
        <w:t>normative practices that exclude</w:t>
      </w:r>
      <w:r w:rsidRPr="00C9296A">
        <w:rPr>
          <w:rStyle w:val="Emphasis"/>
          <w:rFonts w:asciiTheme="majorHAnsi" w:hAnsiTheme="majorHAnsi" w:cstheme="majorHAnsi"/>
        </w:rPr>
        <w:t xml:space="preserve"> racial and ethnic </w:t>
      </w:r>
      <w:r w:rsidRPr="00C9296A">
        <w:rPr>
          <w:rStyle w:val="Emphasis"/>
          <w:rFonts w:asciiTheme="majorHAnsi" w:hAnsiTheme="majorHAnsi" w:cstheme="majorHAnsi"/>
          <w:highlight w:val="green"/>
        </w:rPr>
        <w:t>minorities</w:t>
      </w:r>
      <w:r w:rsidRPr="00C9296A">
        <w:rPr>
          <w:rStyle w:val="Emphasis"/>
          <w:rFonts w:asciiTheme="majorHAnsi" w:hAnsiTheme="majorHAnsi" w:cstheme="majorHAnsi"/>
        </w:rPr>
        <w:t xml:space="preserve"> from policy-oriented discussions because of their lack of training and expertise</w:t>
      </w:r>
      <w:r w:rsidRPr="00C9296A">
        <w:rPr>
          <w:rFonts w:asciiTheme="majorHAnsi" w:hAnsiTheme="majorHAnsi" w:cstheme="majorHAnsi"/>
          <w:sz w:val="16"/>
        </w:rPr>
        <w:t xml:space="preserve">. Such exclusions 84 prevent radical solutions to racism, classism, sexism, and homophobia from being more permanently addressed. According to Green: bell hooks </w:t>
      </w:r>
      <w:proofErr w:type="gramStart"/>
      <w:r w:rsidRPr="00C9296A">
        <w:rPr>
          <w:rFonts w:asciiTheme="majorHAnsi" w:hAnsiTheme="majorHAnsi" w:cstheme="majorHAnsi"/>
          <w:sz w:val="16"/>
        </w:rPr>
        <w:t>talks</w:t>
      </w:r>
      <w:proofErr w:type="gramEnd"/>
      <w:r w:rsidRPr="00C9296A">
        <w:rPr>
          <w:rFonts w:asciiTheme="majorHAnsi" w:hAnsiTheme="majorHAnsi" w:cstheme="majorHAnsi"/>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C9296A">
        <w:rPr>
          <w:rFonts w:asciiTheme="majorHAnsi" w:hAnsiTheme="majorHAnsi" w:cstheme="majorHAnsi"/>
          <w:sz w:val="16"/>
        </w:rPr>
        <w:t>narratives</w:t>
      </w:r>
      <w:proofErr w:type="gramEnd"/>
      <w:r w:rsidRPr="00C9296A">
        <w:rPr>
          <w:rFonts w:asciiTheme="majorHAnsi" w:hAnsiTheme="majorHAnsi" w:cstheme="majorHAnsi"/>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C9296A">
        <w:rPr>
          <w:rStyle w:val="Emphasis"/>
          <w:rFonts w:asciiTheme="majorHAnsi" w:hAnsiTheme="majorHAnsi" w:cstheme="majorHAnsi"/>
        </w:rPr>
        <w:t xml:space="preserve"> </w:t>
      </w:r>
      <w:r w:rsidRPr="00C9296A">
        <w:rPr>
          <w:rFonts w:asciiTheme="majorHAnsi" w:hAnsiTheme="majorHAnsi" w:cstheme="majorHAnsi"/>
          <w:sz w:val="16"/>
        </w:rPr>
        <w:t>Green argues that without alternative perspectives,</w:t>
      </w:r>
      <w:r w:rsidRPr="00C9296A">
        <w:rPr>
          <w:rStyle w:val="Emphasis"/>
          <w:rFonts w:asciiTheme="majorHAnsi" w:hAnsiTheme="majorHAnsi" w:cstheme="majorHAnsi"/>
        </w:rPr>
        <w:t xml:space="preserve"> “radical </w:t>
      </w:r>
      <w:proofErr w:type="spellStart"/>
      <w:r w:rsidRPr="00C9296A">
        <w:rPr>
          <w:rStyle w:val="Emphasis"/>
          <w:rFonts w:asciiTheme="majorHAnsi" w:hAnsiTheme="majorHAnsi" w:cstheme="majorHAnsi"/>
        </w:rPr>
        <w:t>libratory</w:t>
      </w:r>
      <w:proofErr w:type="spellEnd"/>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theory becomes rootless</w:t>
      </w:r>
      <w:r w:rsidRPr="00C9296A">
        <w:rPr>
          <w:rStyle w:val="Emphasis"/>
          <w:rFonts w:asciiTheme="majorHAnsi" w:hAnsiTheme="majorHAnsi" w:cstheme="majorHAnsi"/>
        </w:rPr>
        <w:t xml:space="preserve">.” The term rootless seems to refer to a </w:t>
      </w:r>
      <w:r w:rsidRPr="00C9296A">
        <w:rPr>
          <w:rStyle w:val="Emphasis"/>
          <w:rFonts w:asciiTheme="majorHAnsi" w:hAnsiTheme="majorHAnsi" w:cstheme="majorHAnsi"/>
          <w:highlight w:val="green"/>
        </w:rPr>
        <w:t>lack of grounded-ness in</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material circumstances</w:t>
      </w:r>
      <w:r w:rsidRPr="00C9296A">
        <w:rPr>
          <w:rStyle w:val="Emphasis"/>
          <w:rFonts w:asciiTheme="majorHAnsi" w:hAnsiTheme="majorHAnsi" w:cstheme="majorHAnsi"/>
        </w:rPr>
        <w:t xml:space="preserve"> that academics or </w:t>
      </w:r>
      <w:proofErr w:type="gramStart"/>
      <w:r w:rsidRPr="00C9296A">
        <w:rPr>
          <w:rStyle w:val="Emphasis"/>
          <w:rFonts w:asciiTheme="majorHAnsi" w:hAnsiTheme="majorHAnsi" w:cstheme="majorHAnsi"/>
        </w:rPr>
        <w:t>experts</w:t>
      </w:r>
      <w:proofErr w:type="gramEnd"/>
      <w:r w:rsidRPr="00C9296A">
        <w:rPr>
          <w:rStyle w:val="Emphasis"/>
          <w:rFonts w:asciiTheme="majorHAnsi" w:hAnsiTheme="majorHAnsi" w:cstheme="majorHAnsi"/>
        </w:rPr>
        <w:t xml:space="preserve"> study. </w:t>
      </w:r>
      <w:r w:rsidRPr="00C9296A">
        <w:rPr>
          <w:rFonts w:asciiTheme="majorHAnsi" w:hAnsiTheme="majorHAnsi" w:cstheme="majorHAnsi"/>
          <w:sz w:val="16"/>
        </w:rPr>
        <w:t xml:space="preserve">In other words, academics and experts </w:t>
      </w:r>
      <w:proofErr w:type="gramStart"/>
      <w:r w:rsidRPr="00C9296A">
        <w:rPr>
          <w:rFonts w:asciiTheme="majorHAnsi" w:hAnsiTheme="majorHAnsi" w:cstheme="majorHAnsi"/>
          <w:sz w:val="16"/>
        </w:rPr>
        <w:t>by definition represent</w:t>
      </w:r>
      <w:proofErr w:type="gramEnd"/>
      <w:r w:rsidRPr="00C9296A">
        <w:rPr>
          <w:rFonts w:asciiTheme="majorHAnsi" w:hAnsiTheme="majorHAnsi" w:cstheme="majorHAnsi"/>
          <w:sz w:val="16"/>
        </w:rPr>
        <w:t xml:space="preserve"> an intellectual population </w:t>
      </w:r>
      <w:r w:rsidRPr="00C9296A">
        <w:rPr>
          <w:rStyle w:val="Emphasis"/>
          <w:rFonts w:asciiTheme="majorHAnsi" w:hAnsiTheme="majorHAnsi" w:cstheme="majorHAnsi"/>
        </w:rPr>
        <w:t xml:space="preserve">with a level of objective </w:t>
      </w:r>
      <w:r w:rsidRPr="00C9296A">
        <w:rPr>
          <w:rStyle w:val="Emphasis"/>
          <w:rFonts w:asciiTheme="majorHAnsi" w:hAnsiTheme="majorHAnsi" w:cstheme="majorHAnsi"/>
          <w:highlight w:val="green"/>
        </w:rPr>
        <w:t>distance from tha</w:t>
      </w:r>
      <w:r w:rsidRPr="00C9296A">
        <w:rPr>
          <w:rStyle w:val="Emphasis"/>
          <w:rFonts w:asciiTheme="majorHAnsi" w:hAnsiTheme="majorHAnsi" w:cstheme="majorHAnsi"/>
        </w:rPr>
        <w:t xml:space="preserve">t which </w:t>
      </w:r>
      <w:r w:rsidRPr="00C9296A">
        <w:rPr>
          <w:rStyle w:val="Emphasis"/>
          <w:rFonts w:asciiTheme="majorHAnsi" w:hAnsiTheme="majorHAnsi" w:cstheme="majorHAnsi"/>
          <w:highlight w:val="green"/>
        </w:rPr>
        <w:t>they study</w:t>
      </w:r>
      <w:r w:rsidRPr="00C9296A">
        <w:rPr>
          <w:rStyle w:val="Emphasis"/>
          <w:rFonts w:asciiTheme="majorHAnsi" w:hAnsiTheme="majorHAnsi" w:cstheme="majorHAnsi"/>
        </w:rPr>
        <w:t xml:space="preserve">. For the Louisville debaters, this distance is problematic as it </w:t>
      </w:r>
      <w:r w:rsidRPr="00C9296A">
        <w:rPr>
          <w:rStyle w:val="Emphasis"/>
          <w:rFonts w:asciiTheme="majorHAnsi" w:hAnsiTheme="majorHAnsi" w:cstheme="majorHAnsi"/>
          <w:highlight w:val="green"/>
        </w:rPr>
        <w:t>prevents</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development of a social politic</w:t>
      </w:r>
      <w:r w:rsidRPr="00C9296A">
        <w:rPr>
          <w:rStyle w:val="Emphasis"/>
          <w:rFonts w:asciiTheme="majorHAnsi" w:hAnsiTheme="majorHAnsi" w:cstheme="majorHAnsi"/>
        </w:rPr>
        <w:t xml:space="preserve"> that is rooted in the community of </w:t>
      </w:r>
      <w:r w:rsidRPr="00C9296A">
        <w:rPr>
          <w:rStyle w:val="Emphasis"/>
          <w:rFonts w:asciiTheme="majorHAnsi" w:hAnsiTheme="majorHAnsi" w:cstheme="majorHAnsi"/>
          <w:highlight w:val="green"/>
        </w:rPr>
        <w:t>those</w:t>
      </w:r>
      <w:r w:rsidRPr="00C9296A">
        <w:rPr>
          <w:rStyle w:val="Emphasis"/>
          <w:rFonts w:asciiTheme="majorHAnsi" w:hAnsiTheme="majorHAnsi" w:cstheme="majorHAnsi"/>
        </w:rPr>
        <w:t xml:space="preserve"> most greatly </w:t>
      </w:r>
      <w:r w:rsidRPr="00C9296A">
        <w:rPr>
          <w:rStyle w:val="Emphasis"/>
          <w:rFonts w:asciiTheme="majorHAnsi" w:hAnsiTheme="majorHAnsi" w:cstheme="majorHAnsi"/>
          <w:highlight w:val="green"/>
        </w:rPr>
        <w:t>affected</w:t>
      </w:r>
      <w:r w:rsidRPr="00C9296A">
        <w:rPr>
          <w:rStyle w:val="Emphasis"/>
          <w:rFonts w:asciiTheme="majorHAnsi" w:hAnsiTheme="majorHAnsi" w:cstheme="majorHAnsi"/>
        </w:rPr>
        <w:t xml:space="preserve"> by the status of oppression.</w:t>
      </w:r>
    </w:p>
    <w:p w14:paraId="4C0758E3"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lastRenderedPageBreak/>
        <w:t xml:space="preserve">Vote for limits – there are an infinite </w:t>
      </w:r>
      <w:proofErr w:type="gramStart"/>
      <w:r w:rsidRPr="00C9296A">
        <w:rPr>
          <w:rFonts w:asciiTheme="majorHAnsi" w:hAnsiTheme="majorHAnsi" w:cstheme="majorHAnsi"/>
        </w:rPr>
        <w:t>amount</w:t>
      </w:r>
      <w:proofErr w:type="gramEnd"/>
      <w:r w:rsidRPr="00C9296A">
        <w:rPr>
          <w:rFonts w:asciiTheme="majorHAnsi" w:hAnsiTheme="majorHAnsi" w:cstheme="majorHAnsi"/>
        </w:rPr>
        <w:t xml:space="preserve"> of potential plans so you cherry-pick </w:t>
      </w:r>
      <w:proofErr w:type="spellStart"/>
      <w:r w:rsidRPr="00C9296A">
        <w:rPr>
          <w:rFonts w:asciiTheme="majorHAnsi" w:hAnsiTheme="majorHAnsi" w:cstheme="majorHAnsi"/>
        </w:rPr>
        <w:t>affs</w:t>
      </w:r>
      <w:proofErr w:type="spellEnd"/>
      <w:r w:rsidRPr="00C9296A">
        <w:rPr>
          <w:rFonts w:asciiTheme="majorHAnsi" w:hAnsiTheme="majorHAnsi" w:cstheme="majorHAnsi"/>
        </w:rPr>
        <w:t xml:space="preserve"> with no neg ground and I must prep all </w:t>
      </w:r>
      <w:proofErr w:type="spellStart"/>
      <w:r w:rsidRPr="00C9296A">
        <w:rPr>
          <w:rFonts w:asciiTheme="majorHAnsi" w:hAnsiTheme="majorHAnsi" w:cstheme="majorHAnsi"/>
        </w:rPr>
        <w:t>affs</w:t>
      </w:r>
      <w:proofErr w:type="spellEnd"/>
      <w:r w:rsidRPr="00C9296A">
        <w:rPr>
          <w:rFonts w:asciiTheme="majorHAnsi" w:hAnsiTheme="majorHAnsi" w:cstheme="majorHAnsi"/>
        </w:rPr>
        <w:t xml:space="preserve"> while they prep one which pigeonholes me to generics but there is a limited amount of ways bodies could affirm.</w:t>
      </w:r>
    </w:p>
    <w:p w14:paraId="50E9E8A9" w14:textId="77777777" w:rsidR="004E2104" w:rsidRDefault="004E2104" w:rsidP="004E2104">
      <w:pPr>
        <w:pStyle w:val="Heading4"/>
        <w:rPr>
          <w:rFonts w:asciiTheme="majorHAnsi" w:hAnsiTheme="majorHAnsi" w:cstheme="majorHAnsi"/>
        </w:rPr>
      </w:pPr>
      <w:r w:rsidRPr="00C9296A">
        <w:rPr>
          <w:rFonts w:asciiTheme="majorHAnsi" w:hAnsiTheme="majorHAnsi" w:cstheme="majorHAnsi"/>
        </w:rPr>
        <w:t>TVA – defend your advocacy but focus on the way the politics you defend are influenced by your identity</w:t>
      </w:r>
    </w:p>
    <w:p w14:paraId="388F8053" w14:textId="55B21103" w:rsidR="004E2104" w:rsidRDefault="002550BA" w:rsidP="002550BA">
      <w:pPr>
        <w:pStyle w:val="Heading4"/>
      </w:pPr>
      <w:proofErr w:type="spellStart"/>
      <w:r w:rsidRPr="002550BA">
        <w:t>dtd</w:t>
      </w:r>
      <w:proofErr w:type="spellEnd"/>
      <w:r w:rsidRPr="002550BA">
        <w:t xml:space="preserve">- to deter future abuse no </w:t>
      </w:r>
      <w:proofErr w:type="spellStart"/>
      <w:r w:rsidRPr="002550BA">
        <w:t>rvi</w:t>
      </w:r>
      <w:proofErr w:type="spellEnd"/>
      <w:r w:rsidRPr="002550BA">
        <w:t xml:space="preserve"> - illogical </w:t>
      </w:r>
      <w:proofErr w:type="spellStart"/>
      <w:r w:rsidRPr="002550BA">
        <w:t>shudnt</w:t>
      </w:r>
      <w:proofErr w:type="spellEnd"/>
      <w:r w:rsidRPr="002550BA">
        <w:t xml:space="preserve"> win for being fair or </w:t>
      </w:r>
      <w:proofErr w:type="gramStart"/>
      <w:r w:rsidRPr="002550BA">
        <w:t>topical  ci</w:t>
      </w:r>
      <w:proofErr w:type="gramEnd"/>
      <w:r w:rsidRPr="002550BA">
        <w:t xml:space="preserve"> - reasonability is </w:t>
      </w:r>
      <w:proofErr w:type="spellStart"/>
      <w:r w:rsidRPr="002550BA">
        <w:t>abrbitaty</w:t>
      </w:r>
      <w:proofErr w:type="spellEnd"/>
      <w:r w:rsidRPr="002550BA">
        <w:t xml:space="preserve"> and bites into judge </w:t>
      </w:r>
      <w:proofErr w:type="spellStart"/>
      <w:r w:rsidRPr="002550BA">
        <w:t>intervecention</w:t>
      </w:r>
      <w:proofErr w:type="spellEnd"/>
      <w:r w:rsidRPr="002550BA">
        <w:t xml:space="preserve"> f/e/</w:t>
      </w:r>
      <w:proofErr w:type="spellStart"/>
      <w:r w:rsidRPr="002550BA">
        <w:t>accesbility</w:t>
      </w:r>
      <w:proofErr w:type="spellEnd"/>
      <w:r w:rsidRPr="002550BA">
        <w:t xml:space="preserve"> are voters b/c its </w:t>
      </w:r>
      <w:proofErr w:type="spellStart"/>
      <w:r w:rsidRPr="002550BA">
        <w:t>theonly</w:t>
      </w:r>
      <w:proofErr w:type="spellEnd"/>
      <w:r w:rsidRPr="002550BA">
        <w:t xml:space="preserve"> way debate can function</w:t>
      </w:r>
    </w:p>
    <w:p w14:paraId="0C7E1CCE" w14:textId="77777777" w:rsidR="004E2104" w:rsidRPr="00C9296A" w:rsidRDefault="004E2104" w:rsidP="004E2104">
      <w:pPr>
        <w:pStyle w:val="Heading2"/>
        <w:rPr>
          <w:rFonts w:asciiTheme="majorHAnsi" w:hAnsiTheme="majorHAnsi" w:cstheme="majorHAnsi"/>
        </w:rPr>
      </w:pPr>
      <w:r w:rsidRPr="00C9296A">
        <w:rPr>
          <w:rFonts w:asciiTheme="majorHAnsi" w:hAnsiTheme="majorHAnsi" w:cstheme="majorHAnsi"/>
        </w:rPr>
        <w:lastRenderedPageBreak/>
        <w:t>2</w:t>
      </w:r>
    </w:p>
    <w:p w14:paraId="5D23C3DB" w14:textId="77777777" w:rsidR="004E2104" w:rsidRPr="00C9296A" w:rsidRDefault="004E2104" w:rsidP="004E2104">
      <w:pPr>
        <w:pStyle w:val="Heading4"/>
        <w:rPr>
          <w:rFonts w:asciiTheme="majorHAnsi" w:hAnsiTheme="majorHAnsi" w:cstheme="majorHAnsi"/>
        </w:rPr>
      </w:pPr>
      <w:proofErr w:type="spellStart"/>
      <w:r w:rsidRPr="00C9296A">
        <w:rPr>
          <w:rFonts w:asciiTheme="majorHAnsi" w:hAnsiTheme="majorHAnsi" w:cstheme="majorHAnsi"/>
        </w:rPr>
        <w:t>Interp</w:t>
      </w:r>
      <w:proofErr w:type="spellEnd"/>
      <w:r w:rsidRPr="00C9296A">
        <w:rPr>
          <w:rFonts w:asciiTheme="majorHAnsi" w:hAnsiTheme="majorHAnsi" w:cstheme="majorHAnsi"/>
        </w:rPr>
        <w:t xml:space="preserve">: The affirmative must define “outer space” in a delimited text in the 1AC.  </w:t>
      </w:r>
    </w:p>
    <w:p w14:paraId="401D8B2A"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“Outer Space” is flexible and has too many </w:t>
      </w:r>
      <w:proofErr w:type="spellStart"/>
      <w:r w:rsidRPr="00C9296A">
        <w:rPr>
          <w:rFonts w:asciiTheme="majorHAnsi" w:hAnsiTheme="majorHAnsi" w:cstheme="majorHAnsi"/>
        </w:rPr>
        <w:t>interps</w:t>
      </w:r>
      <w:proofErr w:type="spellEnd"/>
      <w:r w:rsidRPr="00C9296A">
        <w:rPr>
          <w:rFonts w:asciiTheme="majorHAnsi" w:hAnsiTheme="majorHAnsi" w:cstheme="majorHAnsi"/>
        </w:rPr>
        <w:t xml:space="preserve"> – normal means shows no consensus and makes the round irresolvable since the judge doesn’t know how to compare between types of offense and o/w since it’s a side constraint on decision making – independently turns judicial application. </w:t>
      </w:r>
    </w:p>
    <w:p w14:paraId="4870A598" w14:textId="77777777" w:rsidR="004E2104" w:rsidRPr="00C9296A" w:rsidRDefault="004E2104" w:rsidP="004E2104">
      <w:pPr>
        <w:rPr>
          <w:rFonts w:asciiTheme="majorHAnsi" w:hAnsiTheme="majorHAnsi" w:cstheme="majorHAnsi"/>
        </w:rPr>
      </w:pPr>
      <w:proofErr w:type="spellStart"/>
      <w:r w:rsidRPr="00C9296A">
        <w:rPr>
          <w:rStyle w:val="Style13ptBold"/>
          <w:rFonts w:asciiTheme="majorHAnsi" w:hAnsiTheme="majorHAnsi" w:cstheme="majorHAnsi"/>
        </w:rPr>
        <w:t>Leepuengtham</w:t>
      </w:r>
      <w:proofErr w:type="spellEnd"/>
      <w:r w:rsidRPr="00C9296A">
        <w:rPr>
          <w:rStyle w:val="Style13ptBold"/>
          <w:rFonts w:asciiTheme="majorHAnsi" w:hAnsiTheme="majorHAnsi" w:cstheme="majorHAnsi"/>
        </w:rPr>
        <w:t xml:space="preserve"> 17</w:t>
      </w:r>
      <w:r w:rsidRPr="00C9296A">
        <w:rPr>
          <w:rFonts w:asciiTheme="majorHAnsi" w:hAnsiTheme="majorHAnsi" w:cstheme="majorHAnsi"/>
        </w:rPr>
        <w:t xml:space="preserve"> [</w:t>
      </w:r>
      <w:proofErr w:type="spellStart"/>
      <w:r w:rsidRPr="00C9296A">
        <w:rPr>
          <w:rFonts w:asciiTheme="majorHAnsi" w:hAnsiTheme="majorHAnsi" w:cstheme="majorHAnsi"/>
        </w:rPr>
        <w:t>Tosaporn</w:t>
      </w:r>
      <w:proofErr w:type="spellEnd"/>
      <w:r w:rsidRPr="00C9296A">
        <w:rPr>
          <w:rFonts w:asciiTheme="majorHAnsi" w:hAnsiTheme="majorHAnsi" w:cstheme="majorHAnsi"/>
        </w:rPr>
        <w:t xml:space="preserve"> </w:t>
      </w:r>
      <w:proofErr w:type="spellStart"/>
      <w:r w:rsidRPr="00C9296A">
        <w:rPr>
          <w:rFonts w:asciiTheme="majorHAnsi" w:hAnsiTheme="majorHAnsi" w:cstheme="majorHAnsi"/>
        </w:rPr>
        <w:t>Leepuengtham</w:t>
      </w:r>
      <w:proofErr w:type="spellEnd"/>
      <w:r w:rsidRPr="00C9296A">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C9296A">
        <w:rPr>
          <w:rFonts w:asciiTheme="majorHAnsi" w:hAnsiTheme="majorHAnsi" w:cstheme="majorHAnsi"/>
        </w:rPr>
        <w:t>duongie</w:t>
      </w:r>
      <w:proofErr w:type="spellEnd"/>
    </w:p>
    <w:p w14:paraId="248DA22B" w14:textId="77777777" w:rsidR="004E2104" w:rsidRPr="00C9296A" w:rsidRDefault="004E2104" w:rsidP="004E2104">
      <w:pPr>
        <w:rPr>
          <w:rFonts w:asciiTheme="majorHAnsi" w:hAnsiTheme="majorHAnsi" w:cstheme="majorHAnsi"/>
          <w:sz w:val="16"/>
        </w:rPr>
      </w:pPr>
      <w:r w:rsidRPr="00C9296A">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C9296A">
        <w:rPr>
          <w:rFonts w:asciiTheme="majorHAnsi" w:hAnsiTheme="majorHAnsi" w:cstheme="majorHAnsi"/>
          <w:highlight w:val="green"/>
          <w:u w:val="single"/>
        </w:rPr>
        <w:t>lack of</w:t>
      </w:r>
      <w:r w:rsidRPr="00C9296A">
        <w:rPr>
          <w:rFonts w:asciiTheme="majorHAnsi" w:hAnsiTheme="majorHAnsi" w:cstheme="majorHAnsi"/>
          <w:u w:val="single"/>
        </w:rPr>
        <w:t xml:space="preserve"> a </w:t>
      </w:r>
      <w:r w:rsidRPr="00C9296A">
        <w:rPr>
          <w:rFonts w:asciiTheme="majorHAnsi" w:hAnsiTheme="majorHAnsi" w:cstheme="majorHAnsi"/>
          <w:highlight w:val="green"/>
          <w:u w:val="single"/>
        </w:rPr>
        <w:t>definition</w:t>
      </w:r>
      <w:r w:rsidRPr="00C9296A">
        <w:rPr>
          <w:rFonts w:asciiTheme="majorHAnsi" w:hAnsiTheme="majorHAnsi" w:cstheme="majorHAnsi"/>
          <w:u w:val="single"/>
        </w:rPr>
        <w:t xml:space="preserve"> and delimitation </w:t>
      </w:r>
      <w:r w:rsidRPr="00C9296A">
        <w:rPr>
          <w:rFonts w:asciiTheme="majorHAnsi" w:hAnsiTheme="majorHAnsi" w:cstheme="majorHAnsi"/>
          <w:highlight w:val="green"/>
          <w:u w:val="single"/>
        </w:rPr>
        <w:t>of outer space is problematic</w:t>
      </w:r>
      <w:r w:rsidRPr="00C9296A">
        <w:rPr>
          <w:rFonts w:asciiTheme="majorHAnsi" w:hAnsiTheme="majorHAnsi" w:cstheme="majorHAnsi"/>
          <w:sz w:val="16"/>
        </w:rPr>
        <w:t xml:space="preserve">, since </w:t>
      </w:r>
      <w:r w:rsidRPr="00C9296A">
        <w:rPr>
          <w:rFonts w:asciiTheme="majorHAnsi" w:hAnsiTheme="majorHAnsi" w:cstheme="majorHAnsi"/>
          <w:u w:val="single"/>
        </w:rPr>
        <w:t xml:space="preserve">certain </w:t>
      </w:r>
      <w:proofErr w:type="gramStart"/>
      <w:r w:rsidRPr="00C9296A">
        <w:rPr>
          <w:rFonts w:asciiTheme="majorHAnsi" w:hAnsiTheme="majorHAnsi" w:cstheme="majorHAnsi"/>
          <w:u w:val="single"/>
        </w:rPr>
        <w:t xml:space="preserve">particular </w:t>
      </w:r>
      <w:r w:rsidRPr="00C9296A">
        <w:rPr>
          <w:rFonts w:asciiTheme="majorHAnsi" w:hAnsiTheme="majorHAnsi" w:cstheme="majorHAnsi"/>
          <w:highlight w:val="green"/>
          <w:u w:val="single"/>
        </w:rPr>
        <w:t>areas</w:t>
      </w:r>
      <w:proofErr w:type="gramEnd"/>
      <w:r w:rsidRPr="00C9296A">
        <w:rPr>
          <w:rFonts w:asciiTheme="majorHAnsi" w:hAnsiTheme="majorHAnsi" w:cstheme="majorHAnsi"/>
          <w:u w:val="single"/>
        </w:rPr>
        <w:t xml:space="preserve"> are </w:t>
      </w:r>
      <w:r w:rsidRPr="00C9296A">
        <w:rPr>
          <w:rFonts w:asciiTheme="majorHAnsi" w:hAnsiTheme="majorHAnsi" w:cstheme="majorHAnsi"/>
          <w:highlight w:val="green"/>
          <w:u w:val="single"/>
        </w:rPr>
        <w:t>neither</w:t>
      </w:r>
      <w:r w:rsidRPr="00C9296A">
        <w:rPr>
          <w:rFonts w:asciiTheme="majorHAnsi" w:hAnsiTheme="majorHAnsi" w:cstheme="majorHAnsi"/>
          <w:u w:val="single"/>
        </w:rPr>
        <w:t xml:space="preserve"> explicitly </w:t>
      </w:r>
      <w:r w:rsidRPr="00C9296A">
        <w:rPr>
          <w:rFonts w:asciiTheme="majorHAnsi" w:hAnsiTheme="majorHAnsi" w:cstheme="majorHAnsi"/>
          <w:highlight w:val="green"/>
          <w:u w:val="single"/>
        </w:rPr>
        <w:t>defined as ‘air space’ or ‘outer space’</w:t>
      </w:r>
      <w:r w:rsidRPr="00C9296A">
        <w:rPr>
          <w:rFonts w:asciiTheme="majorHAnsi" w:hAnsiTheme="majorHAnsi" w:cstheme="majorHAnsi"/>
          <w:u w:val="single"/>
        </w:rPr>
        <w:t>.</w:t>
      </w:r>
      <w:r w:rsidRPr="00C9296A">
        <w:rPr>
          <w:rFonts w:asciiTheme="majorHAnsi" w:hAnsiTheme="majorHAnsi" w:cstheme="majorHAnsi"/>
          <w:sz w:val="16"/>
        </w:rPr>
        <w:t xml:space="preserve"> For example, it is </w:t>
      </w:r>
      <w:r w:rsidRPr="00C9296A">
        <w:rPr>
          <w:rFonts w:asciiTheme="majorHAnsi" w:hAnsiTheme="majorHAnsi" w:cstheme="majorHAnsi"/>
          <w:u w:val="single"/>
        </w:rPr>
        <w:t>vague whether an area located between 80 km and 120 km above sea level would be classified as either air space or outer space in the absence of demarcation</w:t>
      </w:r>
      <w:r w:rsidRPr="00C9296A">
        <w:rPr>
          <w:rFonts w:asciiTheme="majorHAnsi" w:hAnsiTheme="majorHAnsi" w:cstheme="majorHAnsi"/>
          <w:sz w:val="16"/>
        </w:rPr>
        <w:t xml:space="preserve">, since 80 km is the maximum attitude for convention aircraft, and 120 km is the lowest attitude in which space activities could be carried out.35 </w:t>
      </w:r>
      <w:r w:rsidRPr="00C9296A">
        <w:rPr>
          <w:rFonts w:asciiTheme="majorHAnsi" w:hAnsiTheme="majorHAnsi" w:cstheme="majorHAnsi"/>
          <w:u w:val="single"/>
        </w:rPr>
        <w:t>Satellites which are stationed in a geostationary orbit are a good example of this ambiguity.</w:t>
      </w:r>
      <w:r w:rsidRPr="00C9296A">
        <w:rPr>
          <w:rFonts w:asciiTheme="majorHAnsi" w:hAnsiTheme="majorHAnsi" w:cstheme="majorHAnsi"/>
          <w:sz w:val="16"/>
        </w:rPr>
        <w:t xml:space="preserve"> </w:t>
      </w:r>
      <w:r w:rsidRPr="00C9296A">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C9296A">
        <w:rPr>
          <w:rFonts w:asciiTheme="majorHAnsi" w:hAnsiTheme="majorHAnsi" w:cstheme="majorHAnsi"/>
          <w:sz w:val="16"/>
        </w:rPr>
        <w:t xml:space="preserve">36 whereas </w:t>
      </w:r>
      <w:r w:rsidRPr="00C9296A">
        <w:rPr>
          <w:rFonts w:asciiTheme="majorHAnsi" w:hAnsiTheme="majorHAnsi" w:cstheme="majorHAnsi"/>
          <w:u w:val="single"/>
        </w:rPr>
        <w:t>technologically developed countries believe that the geostationary orbit is an integral part of outer space</w:t>
      </w:r>
      <w:r w:rsidRPr="00C9296A">
        <w:rPr>
          <w:rFonts w:asciiTheme="majorHAnsi" w:hAnsiTheme="majorHAnsi" w:cstheme="majorHAnsi"/>
          <w:sz w:val="16"/>
        </w:rPr>
        <w:t xml:space="preserve">.37 This uncertain status of areas </w:t>
      </w:r>
      <w:r w:rsidRPr="00C9296A">
        <w:rPr>
          <w:rFonts w:asciiTheme="majorHAnsi" w:hAnsiTheme="majorHAnsi" w:cstheme="majorHAnsi"/>
          <w:highlight w:val="green"/>
          <w:u w:val="single"/>
        </w:rPr>
        <w:t>leads to legal jurisdictional problems</w:t>
      </w:r>
      <w:r w:rsidRPr="00C9296A">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C9296A">
        <w:rPr>
          <w:rFonts w:asciiTheme="majorHAnsi" w:hAnsiTheme="majorHAnsi" w:cstheme="majorHAnsi"/>
          <w:highlight w:val="green"/>
          <w:u w:val="single"/>
        </w:rPr>
        <w:t>necessary</w:t>
      </w:r>
      <w:r w:rsidRPr="00C9296A">
        <w:rPr>
          <w:rFonts w:asciiTheme="majorHAnsi" w:hAnsiTheme="majorHAnsi" w:cstheme="majorHAnsi"/>
          <w:u w:val="single"/>
        </w:rPr>
        <w:t xml:space="preserve"> </w:t>
      </w:r>
      <w:r w:rsidRPr="00C9296A">
        <w:rPr>
          <w:rFonts w:asciiTheme="majorHAnsi" w:hAnsiTheme="majorHAnsi" w:cstheme="majorHAnsi"/>
          <w:highlight w:val="green"/>
          <w:u w:val="single"/>
        </w:rPr>
        <w:t>to determine</w:t>
      </w:r>
      <w:r w:rsidRPr="00C9296A">
        <w:rPr>
          <w:rFonts w:asciiTheme="majorHAnsi" w:hAnsiTheme="majorHAnsi" w:cstheme="majorHAnsi"/>
          <w:u w:val="single"/>
        </w:rPr>
        <w:t xml:space="preserve"> where a </w:t>
      </w:r>
      <w:r w:rsidRPr="00C9296A">
        <w:rPr>
          <w:rFonts w:asciiTheme="majorHAnsi" w:hAnsiTheme="majorHAnsi" w:cstheme="majorHAnsi"/>
          <w:highlight w:val="green"/>
          <w:u w:val="single"/>
        </w:rPr>
        <w:t>state’s airspace ends to ensure</w:t>
      </w:r>
      <w:r w:rsidRPr="00C9296A">
        <w:rPr>
          <w:rFonts w:asciiTheme="majorHAnsi" w:hAnsiTheme="majorHAnsi" w:cstheme="majorHAnsi"/>
          <w:u w:val="single"/>
        </w:rPr>
        <w:t xml:space="preserve"> that the </w:t>
      </w:r>
      <w:r w:rsidRPr="00C9296A">
        <w:rPr>
          <w:rFonts w:asciiTheme="majorHAnsi" w:hAnsiTheme="majorHAnsi" w:cstheme="majorHAnsi"/>
          <w:highlight w:val="green"/>
          <w:u w:val="single"/>
        </w:rPr>
        <w:t>appropriate legal regime is applied</w:t>
      </w:r>
      <w:r w:rsidRPr="00C9296A">
        <w:rPr>
          <w:rFonts w:asciiTheme="majorHAnsi" w:hAnsiTheme="majorHAnsi" w:cstheme="majorHAnsi"/>
          <w:sz w:val="16"/>
          <w:highlight w:val="green"/>
        </w:rPr>
        <w:t>.</w:t>
      </w:r>
      <w:r w:rsidRPr="00C9296A">
        <w:rPr>
          <w:rFonts w:asciiTheme="majorHAnsi" w:hAnsiTheme="majorHAnsi" w:cstheme="majorHAnsi"/>
          <w:sz w:val="16"/>
        </w:rPr>
        <w:t xml:space="preserve"> One possible scenario which might </w:t>
      </w:r>
      <w:proofErr w:type="gramStart"/>
      <w:r w:rsidRPr="00C9296A">
        <w:rPr>
          <w:rFonts w:asciiTheme="majorHAnsi" w:hAnsiTheme="majorHAnsi" w:cstheme="majorHAnsi"/>
          <w:sz w:val="16"/>
        </w:rPr>
        <w:t>occur</w:t>
      </w:r>
      <w:proofErr w:type="gramEnd"/>
      <w:r w:rsidRPr="00C9296A">
        <w:rPr>
          <w:rFonts w:asciiTheme="majorHAnsi" w:hAnsiTheme="majorHAnsi" w:cstheme="majorHAnsi"/>
          <w:sz w:val="16"/>
        </w:rPr>
        <w:t xml:space="preserve"> and which is relevant to the subject of this book is the creation or </w:t>
      </w:r>
      <w:r w:rsidRPr="00C9296A">
        <w:rPr>
          <w:rFonts w:asciiTheme="majorHAnsi" w:hAnsiTheme="majorHAnsi" w:cstheme="majorHAnsi"/>
          <w:u w:val="single"/>
        </w:rPr>
        <w:t xml:space="preserve">infringement of an intellectual work is in just such an ambiguous location. </w:t>
      </w:r>
      <w:r w:rsidRPr="00C9296A">
        <w:rPr>
          <w:rFonts w:asciiTheme="majorHAnsi" w:hAnsiTheme="majorHAnsi" w:cstheme="majorHAnsi"/>
          <w:sz w:val="16"/>
        </w:rPr>
        <w:t xml:space="preserve">This would </w:t>
      </w:r>
      <w:r w:rsidRPr="00C9296A">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C9296A">
        <w:rPr>
          <w:rFonts w:asciiTheme="majorHAnsi" w:hAnsiTheme="majorHAnsi" w:cstheme="majorHAnsi"/>
          <w:highlight w:val="green"/>
          <w:u w:val="single"/>
        </w:rPr>
        <w:t>boundary</w:t>
      </w:r>
      <w:r w:rsidRPr="00C9296A">
        <w:rPr>
          <w:rFonts w:asciiTheme="majorHAnsi" w:hAnsiTheme="majorHAnsi" w:cstheme="majorHAnsi"/>
          <w:u w:val="single"/>
        </w:rPr>
        <w:t xml:space="preserve"> is </w:t>
      </w:r>
      <w:r w:rsidRPr="00C9296A">
        <w:rPr>
          <w:rFonts w:asciiTheme="majorHAnsi" w:hAnsiTheme="majorHAnsi" w:cstheme="majorHAnsi"/>
          <w:highlight w:val="green"/>
          <w:u w:val="single"/>
        </w:rPr>
        <w:t>necessary if</w:t>
      </w:r>
      <w:r w:rsidRPr="00C9296A">
        <w:rPr>
          <w:rFonts w:asciiTheme="majorHAnsi" w:hAnsiTheme="majorHAnsi" w:cstheme="majorHAnsi"/>
          <w:u w:val="single"/>
        </w:rPr>
        <w:t xml:space="preserve"> unpredictability arising from </w:t>
      </w:r>
      <w:r w:rsidRPr="00C9296A">
        <w:rPr>
          <w:rFonts w:asciiTheme="majorHAnsi" w:hAnsiTheme="majorHAnsi" w:cstheme="majorHAnsi"/>
          <w:highlight w:val="green"/>
          <w:u w:val="single"/>
        </w:rPr>
        <w:t>different legal application</w:t>
      </w:r>
      <w:r w:rsidRPr="00C9296A">
        <w:rPr>
          <w:rFonts w:asciiTheme="majorHAnsi" w:hAnsiTheme="majorHAnsi" w:cstheme="majorHAnsi"/>
          <w:u w:val="single"/>
        </w:rPr>
        <w:t xml:space="preserve"> </w:t>
      </w:r>
      <w:r w:rsidRPr="00C9296A">
        <w:rPr>
          <w:rFonts w:asciiTheme="majorHAnsi" w:hAnsiTheme="majorHAnsi" w:cstheme="majorHAnsi"/>
          <w:highlight w:val="green"/>
          <w:u w:val="single"/>
        </w:rPr>
        <w:t>is to be avoided.</w:t>
      </w:r>
      <w:r w:rsidRPr="00C9296A">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68931F50"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lastRenderedPageBreak/>
        <w:t>Violation – you don’t.</w:t>
      </w:r>
    </w:p>
    <w:p w14:paraId="6F253C24" w14:textId="77777777" w:rsidR="004E2104" w:rsidRPr="00C9296A" w:rsidRDefault="004E2104" w:rsidP="004E2104">
      <w:pPr>
        <w:pStyle w:val="Heading4"/>
        <w:spacing w:line="240" w:lineRule="auto"/>
        <w:rPr>
          <w:rFonts w:asciiTheme="majorHAnsi" w:hAnsiTheme="majorHAnsi" w:cstheme="majorHAnsi"/>
        </w:rPr>
      </w:pPr>
      <w:r w:rsidRPr="00C9296A">
        <w:rPr>
          <w:rFonts w:asciiTheme="majorHAnsi" w:hAnsiTheme="majorHAnsi" w:cstheme="majorHAnsi"/>
        </w:rPr>
        <w:t xml:space="preserve">Prefer – </w:t>
      </w:r>
    </w:p>
    <w:p w14:paraId="0281297E"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1] </w:t>
      </w:r>
      <w:r w:rsidRPr="00C9296A">
        <w:rPr>
          <w:rFonts w:asciiTheme="majorHAnsi" w:hAnsiTheme="majorHAnsi" w:cstheme="majorHAnsi"/>
          <w:u w:val="single"/>
        </w:rPr>
        <w:t>Stable Advocacy</w:t>
      </w:r>
      <w:r w:rsidRPr="00C9296A">
        <w:rPr>
          <w:rFonts w:asciiTheme="majorHAnsi" w:hAnsiTheme="majorHAnsi" w:cstheme="majorHAnsi"/>
        </w:rPr>
        <w:t xml:space="preserve"> – they can redefine in the 1AR to wriggle out of DA’s which </w:t>
      </w:r>
      <w:r w:rsidRPr="00C9296A">
        <w:rPr>
          <w:rFonts w:asciiTheme="majorHAnsi" w:eastAsia="SimSun" w:hAnsiTheme="majorHAnsi" w:cstheme="majorHAnsi"/>
        </w:rPr>
        <w:t xml:space="preserve">kills high-quality engagement and becomes two ships passing in the night – triggers presumption since the </w:t>
      </w:r>
      <w:proofErr w:type="spellStart"/>
      <w:r w:rsidRPr="00C9296A">
        <w:rPr>
          <w:rFonts w:asciiTheme="majorHAnsi" w:eastAsia="SimSun" w:hAnsiTheme="majorHAnsi" w:cstheme="majorHAnsi"/>
        </w:rPr>
        <w:t>aff</w:t>
      </w:r>
      <w:proofErr w:type="spellEnd"/>
      <w:r w:rsidRPr="00C9296A">
        <w:rPr>
          <w:rFonts w:asciiTheme="majorHAnsi" w:eastAsia="SimSun" w:hAnsiTheme="majorHAnsi" w:cstheme="majorHAnsi"/>
        </w:rPr>
        <w:t xml:space="preserve"> wasn’t subject to well researched scrutiny. </w:t>
      </w:r>
      <w:r w:rsidRPr="00C9296A">
        <w:rPr>
          <w:rFonts w:asciiTheme="majorHAnsi" w:hAnsiTheme="majorHAnsi" w:cstheme="majorHAnsi"/>
        </w:rPr>
        <w:t>We lose access to Tech Race DA’s, Asteroid DA’s, basic case turns, and core process counter plans that have different definitions and 1NC pre-round prep.</w:t>
      </w:r>
    </w:p>
    <w:p w14:paraId="3021765B" w14:textId="77777777" w:rsidR="004E2104" w:rsidRPr="00C9296A" w:rsidRDefault="004E2104" w:rsidP="004E2104">
      <w:pPr>
        <w:pStyle w:val="Heading4"/>
        <w:rPr>
          <w:rFonts w:asciiTheme="majorHAnsi" w:hAnsiTheme="majorHAnsi" w:cstheme="majorHAnsi"/>
        </w:rPr>
      </w:pPr>
      <w:proofErr w:type="spellStart"/>
      <w:r w:rsidRPr="00C9296A">
        <w:rPr>
          <w:rFonts w:asciiTheme="majorHAnsi" w:hAnsiTheme="majorHAnsi" w:cstheme="majorHAnsi"/>
        </w:rPr>
        <w:t>OSspec</w:t>
      </w:r>
      <w:proofErr w:type="spellEnd"/>
      <w:r w:rsidRPr="00C9296A">
        <w:rPr>
          <w:rFonts w:asciiTheme="majorHAnsi" w:hAnsiTheme="majorHAnsi" w:cstheme="majorHAnsi"/>
        </w:rPr>
        <w:t xml:space="preserve"> isn’t regressive or arbitrary – its core topic lit for what happens when the </w:t>
      </w:r>
      <w:proofErr w:type="spellStart"/>
      <w:r w:rsidRPr="00C9296A">
        <w:rPr>
          <w:rFonts w:asciiTheme="majorHAnsi" w:hAnsiTheme="majorHAnsi" w:cstheme="majorHAnsi"/>
        </w:rPr>
        <w:t>aff</w:t>
      </w:r>
      <w:proofErr w:type="spellEnd"/>
      <w:r w:rsidRPr="00C9296A">
        <w:rPr>
          <w:rFonts w:asciiTheme="majorHAnsi" w:hAnsiTheme="majorHAnsi" w:cstheme="majorHAnsi"/>
        </w:rPr>
        <w:t xml:space="preserve"> is implemented and cannot be discounted from policies that require enforcement to function.</w:t>
      </w:r>
    </w:p>
    <w:p w14:paraId="0EC641A7" w14:textId="77777777" w:rsidR="004E2104" w:rsidRPr="00C9296A" w:rsidRDefault="004E2104" w:rsidP="004E2104">
      <w:pPr>
        <w:rPr>
          <w:rFonts w:asciiTheme="majorHAnsi" w:hAnsiTheme="majorHAnsi" w:cstheme="majorHAnsi"/>
        </w:rPr>
      </w:pPr>
    </w:p>
    <w:p w14:paraId="66D15DCF" w14:textId="77777777" w:rsidR="004E2104" w:rsidRPr="00C9296A" w:rsidRDefault="004E2104" w:rsidP="004E2104">
      <w:pPr>
        <w:pStyle w:val="Heading2"/>
        <w:rPr>
          <w:rFonts w:asciiTheme="majorHAnsi" w:hAnsiTheme="majorHAnsi" w:cstheme="majorHAnsi"/>
        </w:rPr>
      </w:pPr>
      <w:r w:rsidRPr="00C9296A">
        <w:rPr>
          <w:rFonts w:asciiTheme="majorHAnsi" w:hAnsiTheme="majorHAnsi" w:cstheme="majorHAnsi"/>
        </w:rPr>
        <w:lastRenderedPageBreak/>
        <w:t>3</w:t>
      </w:r>
    </w:p>
    <w:p w14:paraId="0908CC9B" w14:textId="77777777" w:rsidR="004E2104" w:rsidRPr="00C9296A" w:rsidRDefault="004E2104" w:rsidP="004E2104">
      <w:pPr>
        <w:rPr>
          <w:rFonts w:asciiTheme="majorHAnsi" w:hAnsiTheme="majorHAnsi" w:cstheme="majorHAnsi"/>
        </w:rPr>
      </w:pPr>
    </w:p>
    <w:p w14:paraId="319E1A32" w14:textId="77777777" w:rsidR="004E2104" w:rsidRPr="00C9296A" w:rsidRDefault="004E2104" w:rsidP="004E2104">
      <w:pPr>
        <w:rPr>
          <w:rFonts w:asciiTheme="majorHAnsi" w:hAnsiTheme="majorHAnsi" w:cstheme="majorHAnsi"/>
        </w:rPr>
      </w:pPr>
    </w:p>
    <w:p w14:paraId="195FB95F"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Outer space isn’t value neutral but has always been a question of </w:t>
      </w:r>
      <w:r w:rsidRPr="00C9296A">
        <w:rPr>
          <w:rFonts w:asciiTheme="majorHAnsi" w:hAnsiTheme="majorHAnsi" w:cstheme="majorHAnsi"/>
          <w:u w:val="single"/>
        </w:rPr>
        <w:t>militarization</w:t>
      </w:r>
      <w:r w:rsidRPr="00C9296A">
        <w:rPr>
          <w:rFonts w:asciiTheme="majorHAnsi" w:hAnsiTheme="majorHAnsi" w:cstheme="majorHAnsi"/>
        </w:rPr>
        <w:t xml:space="preserve"> – debates between civilian and military use are </w:t>
      </w:r>
      <w:r w:rsidRPr="00C9296A">
        <w:rPr>
          <w:rFonts w:asciiTheme="majorHAnsi" w:hAnsiTheme="majorHAnsi" w:cstheme="majorHAnsi"/>
          <w:u w:val="single"/>
        </w:rPr>
        <w:t>two sides of the same coin</w:t>
      </w:r>
      <w:r w:rsidRPr="00C9296A">
        <w:rPr>
          <w:rFonts w:asciiTheme="majorHAnsi" w:hAnsiTheme="majorHAnsi" w:cstheme="majorHAnsi"/>
        </w:rPr>
        <w:t xml:space="preserve"> that affectively polices society, culminating in </w:t>
      </w:r>
      <w:r w:rsidRPr="00C9296A">
        <w:rPr>
          <w:rFonts w:asciiTheme="majorHAnsi" w:hAnsiTheme="majorHAnsi" w:cstheme="majorHAnsi"/>
          <w:u w:val="single"/>
        </w:rPr>
        <w:t>total war</w:t>
      </w:r>
      <w:r w:rsidRPr="00C9296A">
        <w:rPr>
          <w:rFonts w:asciiTheme="majorHAnsi" w:hAnsiTheme="majorHAnsi" w:cstheme="majorHAnsi"/>
        </w:rPr>
        <w:t xml:space="preserve">. </w:t>
      </w:r>
    </w:p>
    <w:p w14:paraId="085736C0" w14:textId="77777777" w:rsidR="004E2104" w:rsidRPr="00C9296A" w:rsidRDefault="004E2104" w:rsidP="004E2104">
      <w:pPr>
        <w:rPr>
          <w:rFonts w:asciiTheme="majorHAnsi" w:hAnsiTheme="majorHAnsi" w:cstheme="majorHAnsi"/>
        </w:rPr>
      </w:pPr>
      <w:r w:rsidRPr="00C9296A">
        <w:rPr>
          <w:rStyle w:val="Style13ptBold"/>
          <w:rFonts w:asciiTheme="majorHAnsi" w:hAnsiTheme="majorHAnsi" w:cstheme="majorHAnsi"/>
        </w:rPr>
        <w:t>Craven 19</w:t>
      </w:r>
      <w:r w:rsidRPr="00C9296A">
        <w:rPr>
          <w:rFonts w:asciiTheme="majorHAnsi" w:hAnsiTheme="majorHAnsi" w:cstheme="maj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0" w:history="1">
        <w:r w:rsidRPr="00C9296A">
          <w:rPr>
            <w:rStyle w:val="Hyperlink"/>
            <w:rFonts w:asciiTheme="majorHAnsi" w:hAnsiTheme="majorHAnsi" w:cstheme="majorHAnsi"/>
          </w:rPr>
          <w:t>https://academic.oup.com/ejil/article/30/2/547/5536739</w:t>
        </w:r>
      </w:hyperlink>
      <w:r w:rsidRPr="00C9296A">
        <w:rPr>
          <w:rFonts w:asciiTheme="majorHAnsi" w:hAnsiTheme="majorHAnsi" w:cstheme="majorHAnsi"/>
        </w:rPr>
        <w:t xml:space="preserve"> //Xu]</w:t>
      </w:r>
    </w:p>
    <w:p w14:paraId="14DC10EF" w14:textId="77777777" w:rsidR="004E2104" w:rsidRPr="00C9296A" w:rsidRDefault="004E2104" w:rsidP="004E2104">
      <w:pPr>
        <w:rPr>
          <w:rFonts w:asciiTheme="majorHAnsi" w:hAnsiTheme="majorHAnsi" w:cstheme="majorHAnsi"/>
          <w:sz w:val="16"/>
        </w:rPr>
      </w:pPr>
      <w:r w:rsidRPr="00C9296A">
        <w:rPr>
          <w:rFonts w:asciiTheme="majorHAnsi" w:hAnsiTheme="majorHAnsi" w:cstheme="maj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C9296A">
        <w:rPr>
          <w:rFonts w:asciiTheme="majorHAnsi" w:hAnsiTheme="majorHAnsi" w:cstheme="majorHAnsi"/>
          <w:sz w:val="16"/>
        </w:rPr>
        <w:t>geophysical</w:t>
      </w:r>
      <w:proofErr w:type="gramEnd"/>
      <w:r w:rsidRPr="00C9296A">
        <w:rPr>
          <w:rFonts w:asciiTheme="majorHAnsi" w:hAnsiTheme="majorHAnsi" w:cstheme="maj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C9296A">
        <w:rPr>
          <w:rStyle w:val="Emphasis"/>
          <w:rFonts w:asciiTheme="majorHAnsi" w:hAnsiTheme="majorHAnsi" w:cstheme="majorHAnsi"/>
          <w:highlight w:val="green"/>
        </w:rPr>
        <w:t>Within the US</w:t>
      </w:r>
      <w:r w:rsidRPr="00C9296A">
        <w:rPr>
          <w:rStyle w:val="Emphasis"/>
          <w:rFonts w:asciiTheme="majorHAnsi" w:hAnsiTheme="majorHAnsi" w:cstheme="majorHAnsi"/>
        </w:rPr>
        <w:t xml:space="preserve">A, in particular, there was a widespread belief that command over outer space was an imperative that could not be missed: </w:t>
      </w:r>
      <w:r w:rsidRPr="00C9296A">
        <w:rPr>
          <w:rStyle w:val="Emphasis"/>
          <w:rFonts w:asciiTheme="majorHAnsi" w:hAnsiTheme="majorHAnsi" w:cstheme="majorHAnsi"/>
          <w:highlight w:val="green"/>
        </w:rPr>
        <w:t>‘[W]</w:t>
      </w:r>
      <w:proofErr w:type="spellStart"/>
      <w:r w:rsidRPr="00C9296A">
        <w:rPr>
          <w:rStyle w:val="Emphasis"/>
          <w:rFonts w:asciiTheme="majorHAnsi" w:hAnsiTheme="majorHAnsi" w:cstheme="majorHAnsi"/>
          <w:highlight w:val="green"/>
        </w:rPr>
        <w:t>hoever</w:t>
      </w:r>
      <w:proofErr w:type="spellEnd"/>
      <w:r w:rsidRPr="00C9296A">
        <w:rPr>
          <w:rStyle w:val="Emphasis"/>
          <w:rFonts w:asciiTheme="majorHAnsi" w:hAnsiTheme="majorHAnsi" w:cstheme="majorHAnsi"/>
          <w:highlight w:val="green"/>
        </w:rPr>
        <w:t xml:space="preserve"> controls</w:t>
      </w:r>
      <w:r w:rsidRPr="00C9296A">
        <w:rPr>
          <w:rStyle w:val="Emphasis"/>
          <w:rFonts w:asciiTheme="majorHAnsi" w:hAnsiTheme="majorHAnsi" w:cstheme="majorHAnsi"/>
        </w:rPr>
        <w:t xml:space="preserve"> outer </w:t>
      </w:r>
      <w:r w:rsidRPr="00C9296A">
        <w:rPr>
          <w:rStyle w:val="Emphasis"/>
          <w:rFonts w:asciiTheme="majorHAnsi" w:hAnsiTheme="majorHAnsi" w:cstheme="majorHAnsi"/>
          <w:highlight w:val="green"/>
        </w:rPr>
        <w:t>space’</w:t>
      </w:r>
      <w:r w:rsidRPr="00C9296A">
        <w:rPr>
          <w:rStyle w:val="Emphasis"/>
          <w:rFonts w:asciiTheme="majorHAnsi" w:hAnsiTheme="majorHAnsi" w:cstheme="majorHAnsi"/>
        </w:rPr>
        <w:t>, it was often said, ‘</w:t>
      </w:r>
      <w:r w:rsidRPr="00C9296A">
        <w:rPr>
          <w:rStyle w:val="Emphasis"/>
          <w:rFonts w:asciiTheme="majorHAnsi" w:hAnsiTheme="majorHAnsi" w:cstheme="majorHAnsi"/>
          <w:highlight w:val="green"/>
        </w:rPr>
        <w:t>controls the world’</w:t>
      </w:r>
      <w:r w:rsidRPr="00C9296A">
        <w:rPr>
          <w:rStyle w:val="Emphasis"/>
          <w:rFonts w:asciiTheme="majorHAnsi" w:hAnsiTheme="majorHAnsi" w:cstheme="majorHAnsi"/>
        </w:rPr>
        <w:t>.</w:t>
      </w:r>
      <w:r w:rsidRPr="00C9296A">
        <w:rPr>
          <w:rFonts w:asciiTheme="majorHAnsi" w:hAnsiTheme="majorHAnsi" w:cstheme="maj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9296A">
        <w:rPr>
          <w:rStyle w:val="Emphasis"/>
          <w:rFonts w:asciiTheme="majorHAnsi" w:hAnsiTheme="majorHAnsi" w:cstheme="majorHAnsi"/>
        </w:rPr>
        <w:t xml:space="preserve">‘Control’ of outer space, thus, was </w:t>
      </w:r>
      <w:r w:rsidRPr="00C9296A">
        <w:rPr>
          <w:rStyle w:val="Emphasis"/>
          <w:rFonts w:asciiTheme="majorHAnsi" w:hAnsiTheme="majorHAnsi" w:cstheme="majorHAnsi"/>
          <w:highlight w:val="green"/>
        </w:rPr>
        <w:t>immediately conceived as</w:t>
      </w:r>
      <w:r w:rsidRPr="00C9296A">
        <w:rPr>
          <w:rStyle w:val="Emphasis"/>
          <w:rFonts w:asciiTheme="majorHAnsi" w:hAnsiTheme="majorHAnsi" w:cstheme="majorHAnsi"/>
        </w:rPr>
        <w:t xml:space="preserve"> being vital as </w:t>
      </w:r>
      <w:r w:rsidRPr="00C9296A">
        <w:rPr>
          <w:rStyle w:val="Emphasis"/>
          <w:rFonts w:asciiTheme="majorHAnsi" w:hAnsiTheme="majorHAnsi" w:cstheme="majorHAnsi"/>
          <w:highlight w:val="green"/>
        </w:rPr>
        <w:t>a matter of security.</w:t>
      </w:r>
      <w:r w:rsidRPr="00C9296A">
        <w:rPr>
          <w:rFonts w:asciiTheme="majorHAnsi" w:hAnsiTheme="majorHAnsi" w:cstheme="majorHAnsi"/>
          <w:sz w:val="16"/>
        </w:rPr>
        <w:t xml:space="preserve"> </w:t>
      </w:r>
      <w:r w:rsidRPr="00C9296A">
        <w:rPr>
          <w:rFonts w:asciiTheme="majorHAnsi" w:hAnsiTheme="majorHAnsi" w:cstheme="maj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9296A">
        <w:rPr>
          <w:rFonts w:asciiTheme="majorHAnsi" w:hAnsiTheme="majorHAnsi" w:cstheme="majorHAnsi"/>
          <w:sz w:val="8"/>
          <w:szCs w:val="8"/>
        </w:rPr>
        <w:t>terminous</w:t>
      </w:r>
      <w:proofErr w:type="spellEnd"/>
      <w:r w:rsidRPr="00C9296A">
        <w:rPr>
          <w:rFonts w:asciiTheme="majorHAnsi" w:hAnsiTheme="majorHAnsi" w:cstheme="maj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9296A">
        <w:rPr>
          <w:rFonts w:asciiTheme="majorHAnsi" w:hAnsiTheme="majorHAnsi" w:cstheme="majorHAnsi"/>
          <w:sz w:val="8"/>
          <w:szCs w:val="8"/>
        </w:rPr>
        <w:t>extracelestial</w:t>
      </w:r>
      <w:proofErr w:type="spellEnd"/>
      <w:r w:rsidRPr="00C9296A">
        <w:rPr>
          <w:rFonts w:asciiTheme="majorHAnsi" w:hAnsiTheme="majorHAnsi" w:cstheme="maj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9296A">
        <w:rPr>
          <w:rFonts w:asciiTheme="majorHAnsi" w:hAnsiTheme="majorHAnsi" w:cstheme="majorHAnsi"/>
          <w:sz w:val="8"/>
          <w:szCs w:val="8"/>
        </w:rPr>
        <w:t>i</w:t>
      </w:r>
      <w:proofErr w:type="spellEnd"/>
      <w:r w:rsidRPr="00C9296A">
        <w:rPr>
          <w:rFonts w:asciiTheme="majorHAnsi" w:hAnsiTheme="majorHAnsi" w:cstheme="majorHAnsi"/>
          <w:sz w:val="8"/>
          <w:szCs w:val="8"/>
        </w:rPr>
        <w:t xml:space="preserve">]t is the view of the United States that outer space should be used only for peaceful – that is, non-aggressive and beneficial – purposes. </w:t>
      </w:r>
      <w:r w:rsidRPr="00C9296A">
        <w:rPr>
          <w:rStyle w:val="Emphasis"/>
          <w:rFonts w:asciiTheme="majorHAnsi" w:hAnsiTheme="majorHAnsi" w:cstheme="majorHAnsi"/>
          <w:highlight w:val="green"/>
        </w:rPr>
        <w:t>The question of</w:t>
      </w:r>
      <w:r w:rsidRPr="00C9296A">
        <w:rPr>
          <w:rStyle w:val="Emphasis"/>
          <w:rFonts w:asciiTheme="majorHAnsi" w:hAnsiTheme="majorHAnsi" w:cstheme="majorHAnsi"/>
        </w:rPr>
        <w:t xml:space="preserve"> military activities in </w:t>
      </w:r>
      <w:r w:rsidRPr="00C9296A">
        <w:rPr>
          <w:rStyle w:val="Emphasis"/>
          <w:rFonts w:asciiTheme="majorHAnsi" w:hAnsiTheme="majorHAnsi" w:cstheme="majorHAnsi"/>
          <w:highlight w:val="green"/>
        </w:rPr>
        <w:t>space cannot be</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divorced from</w:t>
      </w:r>
      <w:r w:rsidRPr="00C9296A">
        <w:rPr>
          <w:rStyle w:val="Emphasis"/>
          <w:rFonts w:asciiTheme="majorHAnsi" w:hAnsiTheme="majorHAnsi" w:cstheme="majorHAnsi"/>
        </w:rPr>
        <w:t xml:space="preserve"> the question of </w:t>
      </w:r>
      <w:r w:rsidRPr="00C9296A">
        <w:rPr>
          <w:rStyle w:val="Emphasis"/>
          <w:rFonts w:asciiTheme="majorHAnsi" w:hAnsiTheme="majorHAnsi" w:cstheme="majorHAnsi"/>
          <w:highlight w:val="green"/>
        </w:rPr>
        <w:t>military activities on earth</w:t>
      </w:r>
      <w:r w:rsidRPr="00C9296A">
        <w:rPr>
          <w:rStyle w:val="Emphasis"/>
          <w:rFonts w:asciiTheme="majorHAnsi" w:hAnsiTheme="majorHAnsi" w:cstheme="majorHAnsi"/>
        </w:rPr>
        <w:t>.</w:t>
      </w:r>
      <w:r w:rsidRPr="00C9296A">
        <w:rPr>
          <w:rFonts w:asciiTheme="majorHAnsi" w:hAnsiTheme="majorHAnsi" w:cstheme="maj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C9296A">
        <w:rPr>
          <w:rFonts w:asciiTheme="majorHAnsi" w:hAnsiTheme="majorHAnsi" w:cstheme="majorHAnsi"/>
          <w:sz w:val="16"/>
        </w:rPr>
        <w:t>whether or not</w:t>
      </w:r>
      <w:proofErr w:type="gramEnd"/>
      <w:r w:rsidRPr="00C9296A">
        <w:rPr>
          <w:rFonts w:asciiTheme="majorHAnsi" w:hAnsiTheme="majorHAnsi" w:cstheme="maj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9296A">
        <w:rPr>
          <w:rFonts w:asciiTheme="majorHAnsi" w:hAnsiTheme="majorHAnsi" w:cstheme="majorHAnsi"/>
          <w:sz w:val="16"/>
        </w:rPr>
        <w:t>defence</w:t>
      </w:r>
      <w:proofErr w:type="spellEnd"/>
      <w:r w:rsidRPr="00C9296A">
        <w:rPr>
          <w:rFonts w:asciiTheme="majorHAnsi" w:hAnsiTheme="majorHAnsi" w:cstheme="majorHAnsi"/>
          <w:sz w:val="16"/>
        </w:rPr>
        <w:t xml:space="preserve"> whilst holding on, at the same time, to the general idea that outer space was a space of peaceful </w:t>
      </w:r>
      <w:proofErr w:type="spellStart"/>
      <w:r w:rsidRPr="00C9296A">
        <w:rPr>
          <w:rFonts w:asciiTheme="majorHAnsi" w:hAnsiTheme="majorHAnsi" w:cstheme="majorHAnsi"/>
          <w:sz w:val="16"/>
        </w:rPr>
        <w:t>endeavour</w:t>
      </w:r>
      <w:proofErr w:type="spellEnd"/>
      <w:r w:rsidRPr="00C9296A">
        <w:rPr>
          <w:rFonts w:asciiTheme="majorHAnsi" w:hAnsiTheme="majorHAnsi" w:cstheme="majorHAnsi"/>
          <w:sz w:val="16"/>
        </w:rPr>
        <w:t>. Defensive militarization, here, was to be conceptualized as the functional equivalent of total demilitarization. Yet ‘</w:t>
      </w:r>
      <w:proofErr w:type="spellStart"/>
      <w:r w:rsidRPr="00C9296A">
        <w:rPr>
          <w:rFonts w:asciiTheme="majorHAnsi" w:hAnsiTheme="majorHAnsi" w:cstheme="majorHAnsi"/>
          <w:sz w:val="16"/>
        </w:rPr>
        <w:t>defence</w:t>
      </w:r>
      <w:proofErr w:type="spellEnd"/>
      <w:r w:rsidRPr="00C9296A">
        <w:rPr>
          <w:rFonts w:asciiTheme="majorHAnsi" w:hAnsiTheme="majorHAnsi" w:cstheme="majorHAnsi"/>
          <w:sz w:val="16"/>
        </w:rPr>
        <w:t xml:space="preserve">’ was also an unstable category in circumstances of a bipolar military standoff that depended upon a balance of forces. For not only might an effective </w:t>
      </w:r>
      <w:proofErr w:type="spellStart"/>
      <w:r w:rsidRPr="00C9296A">
        <w:rPr>
          <w:rFonts w:asciiTheme="majorHAnsi" w:hAnsiTheme="majorHAnsi" w:cstheme="majorHAnsi"/>
          <w:sz w:val="16"/>
        </w:rPr>
        <w:t>defence</w:t>
      </w:r>
      <w:proofErr w:type="spellEnd"/>
      <w:r w:rsidRPr="00C9296A">
        <w:rPr>
          <w:rFonts w:asciiTheme="majorHAnsi" w:hAnsiTheme="majorHAnsi" w:cstheme="maj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9296A">
        <w:rPr>
          <w:rStyle w:val="Emphasis"/>
          <w:rFonts w:asciiTheme="majorHAnsi" w:hAnsiTheme="majorHAnsi" w:cstheme="majorHAnsi"/>
        </w:rPr>
        <w:t xml:space="preserve"> There was, however, also a much deeper problematic at work here, which related to </w:t>
      </w:r>
      <w:r w:rsidRPr="00C9296A">
        <w:rPr>
          <w:rStyle w:val="Emphasis"/>
          <w:rFonts w:asciiTheme="majorHAnsi" w:hAnsiTheme="majorHAnsi" w:cstheme="majorHAnsi"/>
          <w:highlight w:val="green"/>
        </w:rPr>
        <w:t>the</w:t>
      </w:r>
      <w:r w:rsidRPr="00C9296A">
        <w:rPr>
          <w:rStyle w:val="Emphasis"/>
          <w:rFonts w:asciiTheme="majorHAnsi" w:hAnsiTheme="majorHAnsi" w:cstheme="majorHAnsi"/>
        </w:rPr>
        <w:t xml:space="preserve"> persistence of a </w:t>
      </w:r>
      <w:r w:rsidRPr="00C9296A">
        <w:rPr>
          <w:rStyle w:val="Emphasis"/>
          <w:rFonts w:asciiTheme="majorHAnsi" w:hAnsiTheme="majorHAnsi" w:cstheme="majorHAnsi"/>
          <w:highlight w:val="green"/>
        </w:rPr>
        <w:t>governmental</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rationality</w:t>
      </w:r>
      <w:r w:rsidRPr="00C9296A">
        <w:rPr>
          <w:rStyle w:val="Emphasis"/>
          <w:rFonts w:asciiTheme="majorHAnsi" w:hAnsiTheme="majorHAnsi" w:cstheme="majorHAnsi"/>
        </w:rPr>
        <w:t xml:space="preserve"> that was held over from the earlier decades of the 20th century, </w:t>
      </w:r>
      <w:r w:rsidRPr="00C9296A">
        <w:rPr>
          <w:rStyle w:val="Emphasis"/>
          <w:rFonts w:asciiTheme="majorHAnsi" w:hAnsiTheme="majorHAnsi" w:cstheme="majorHAnsi"/>
          <w:highlight w:val="green"/>
        </w:rPr>
        <w:t>that</w:t>
      </w:r>
      <w:r w:rsidRPr="00C9296A">
        <w:rPr>
          <w:rStyle w:val="Emphasis"/>
          <w:rFonts w:asciiTheme="majorHAnsi" w:hAnsiTheme="majorHAnsi" w:cstheme="majorHAnsi"/>
        </w:rPr>
        <w:t xml:space="preserve"> understood the necessity of </w:t>
      </w:r>
      <w:r w:rsidRPr="00C9296A">
        <w:rPr>
          <w:rStyle w:val="Emphasis"/>
          <w:rFonts w:asciiTheme="majorHAnsi" w:hAnsiTheme="majorHAnsi" w:cstheme="majorHAnsi"/>
          <w:highlight w:val="green"/>
        </w:rPr>
        <w:t>bring</w:t>
      </w:r>
      <w:r w:rsidRPr="00C9296A">
        <w:rPr>
          <w:rStyle w:val="Emphasis"/>
          <w:rFonts w:asciiTheme="majorHAnsi" w:hAnsiTheme="majorHAnsi" w:cstheme="majorHAnsi"/>
        </w:rPr>
        <w:t xml:space="preserve">ing </w:t>
      </w:r>
      <w:r w:rsidRPr="00C9296A">
        <w:rPr>
          <w:rStyle w:val="Emphasis"/>
          <w:rFonts w:asciiTheme="majorHAnsi" w:hAnsiTheme="majorHAnsi" w:cstheme="majorHAnsi"/>
          <w:highlight w:val="green"/>
        </w:rPr>
        <w:t>all</w:t>
      </w:r>
      <w:r w:rsidRPr="00C9296A">
        <w:rPr>
          <w:rStyle w:val="Emphasis"/>
          <w:rFonts w:asciiTheme="majorHAnsi" w:hAnsiTheme="majorHAnsi" w:cstheme="majorHAnsi"/>
        </w:rPr>
        <w:t xml:space="preserve"> social </w:t>
      </w:r>
      <w:r w:rsidRPr="00C9296A">
        <w:rPr>
          <w:rStyle w:val="Emphasis"/>
          <w:rFonts w:asciiTheme="majorHAnsi" w:hAnsiTheme="majorHAnsi" w:cstheme="majorHAnsi"/>
          <w:highlight w:val="green"/>
        </w:rPr>
        <w:t>resources</w:t>
      </w:r>
      <w:r w:rsidRPr="00C9296A">
        <w:rPr>
          <w:rStyle w:val="Emphasis"/>
          <w:rFonts w:asciiTheme="majorHAnsi" w:hAnsiTheme="majorHAnsi" w:cstheme="majorHAnsi"/>
        </w:rPr>
        <w:t xml:space="preserve"> – economic, technical, scientific and </w:t>
      </w:r>
      <w:r w:rsidRPr="00C9296A">
        <w:rPr>
          <w:rStyle w:val="Emphasis"/>
          <w:rFonts w:asciiTheme="majorHAnsi" w:hAnsiTheme="majorHAnsi" w:cstheme="majorHAnsi"/>
        </w:rPr>
        <w:lastRenderedPageBreak/>
        <w:t xml:space="preserve">human – to bear </w:t>
      </w:r>
      <w:r w:rsidRPr="00C9296A">
        <w:rPr>
          <w:rStyle w:val="Emphasis"/>
          <w:rFonts w:asciiTheme="majorHAnsi" w:hAnsiTheme="majorHAnsi" w:cstheme="majorHAnsi"/>
          <w:highlight w:val="green"/>
        </w:rPr>
        <w:t xml:space="preserve">in </w:t>
      </w:r>
      <w:proofErr w:type="spellStart"/>
      <w:r w:rsidRPr="00C9296A">
        <w:rPr>
          <w:rStyle w:val="Emphasis"/>
          <w:rFonts w:asciiTheme="majorHAnsi" w:hAnsiTheme="majorHAnsi" w:cstheme="majorHAnsi"/>
          <w:highlight w:val="green"/>
        </w:rPr>
        <w:t>defence</w:t>
      </w:r>
      <w:proofErr w:type="spellEnd"/>
      <w:r w:rsidRPr="00C9296A">
        <w:rPr>
          <w:rStyle w:val="Emphasis"/>
          <w:rFonts w:asciiTheme="majorHAnsi" w:hAnsiTheme="majorHAnsi" w:cstheme="majorHAnsi"/>
          <w:highlight w:val="green"/>
        </w:rPr>
        <w:t xml:space="preserve"> of the state against</w:t>
      </w:r>
      <w:r w:rsidRPr="00C9296A">
        <w:rPr>
          <w:rStyle w:val="Emphasis"/>
          <w:rFonts w:asciiTheme="majorHAnsi" w:hAnsiTheme="majorHAnsi" w:cstheme="majorHAnsi"/>
        </w:rPr>
        <w:t xml:space="preserve"> an </w:t>
      </w:r>
      <w:r w:rsidRPr="00C9296A">
        <w:rPr>
          <w:rStyle w:val="Emphasis"/>
          <w:rFonts w:asciiTheme="majorHAnsi" w:hAnsiTheme="majorHAnsi" w:cstheme="majorHAnsi"/>
          <w:highlight w:val="green"/>
        </w:rPr>
        <w:t>existential</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threat</w:t>
      </w:r>
      <w:r w:rsidRPr="00C9296A">
        <w:rPr>
          <w:rStyle w:val="Emphasis"/>
          <w:rFonts w:asciiTheme="majorHAnsi" w:hAnsiTheme="majorHAnsi" w:cstheme="majorHAnsi"/>
        </w:rPr>
        <w:t xml:space="preserve">. </w:t>
      </w:r>
      <w:r w:rsidRPr="00C9296A">
        <w:rPr>
          <w:rFonts w:asciiTheme="majorHAnsi" w:hAnsiTheme="majorHAnsi" w:cstheme="maj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C9296A">
        <w:rPr>
          <w:rFonts w:asciiTheme="majorHAnsi" w:hAnsiTheme="majorHAnsi" w:cstheme="majorHAnsi"/>
          <w:sz w:val="16"/>
        </w:rPr>
        <w:t>Schwarzenberger</w:t>
      </w:r>
      <w:proofErr w:type="spellEnd"/>
      <w:r w:rsidRPr="00C9296A">
        <w:rPr>
          <w:rFonts w:asciiTheme="majorHAnsi" w:hAnsiTheme="majorHAnsi" w:cstheme="majorHAnsi"/>
          <w:sz w:val="16"/>
        </w:rPr>
        <w:t xml:space="preserve"> and Josef Kunz were to observe, it was a method of waging war that was only, in small part, to be associated with the problem of totalitarianism. </w:t>
      </w:r>
      <w:r w:rsidRPr="00C9296A">
        <w:rPr>
          <w:rStyle w:val="Emphasis"/>
          <w:rFonts w:asciiTheme="majorHAnsi" w:hAnsiTheme="majorHAnsi" w:cstheme="majorHAnsi"/>
        </w:rPr>
        <w:t xml:space="preserve">For both, the phenomenon of </w:t>
      </w:r>
      <w:r w:rsidRPr="00C9296A">
        <w:rPr>
          <w:rStyle w:val="Emphasis"/>
          <w:rFonts w:asciiTheme="majorHAnsi" w:hAnsiTheme="majorHAnsi" w:cstheme="majorHAnsi"/>
          <w:highlight w:val="green"/>
        </w:rPr>
        <w:t>total</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war</w:t>
      </w:r>
      <w:r w:rsidRPr="00C9296A">
        <w:rPr>
          <w:rStyle w:val="Emphasis"/>
          <w:rFonts w:asciiTheme="majorHAnsi" w:hAnsiTheme="majorHAnsi" w:cstheme="majorHAnsi"/>
        </w:rPr>
        <w:t xml:space="preserve">fare was a much more general one </w:t>
      </w:r>
      <w:r w:rsidRPr="00C9296A">
        <w:rPr>
          <w:rFonts w:asciiTheme="majorHAnsi" w:hAnsiTheme="majorHAnsi" w:cstheme="majorHAnsi"/>
          <w:sz w:val="16"/>
        </w:rPr>
        <w:t>– associated with technological developments in arms, indiscriminate modes of warfare and the mobilization of the civilian population – and was as much in play in the 1950s as it had been in earlier decades.77</w:t>
      </w:r>
      <w:r w:rsidRPr="00C9296A">
        <w:rPr>
          <w:rStyle w:val="Emphasis"/>
          <w:rFonts w:asciiTheme="majorHAnsi" w:hAnsiTheme="majorHAnsi" w:cstheme="majorHAnsi"/>
        </w:rPr>
        <w:t xml:space="preserve"> If the prospect of nuclear annihilation </w:t>
      </w:r>
      <w:r w:rsidRPr="00C9296A">
        <w:rPr>
          <w:rStyle w:val="Emphasis"/>
          <w:rFonts w:asciiTheme="majorHAnsi" w:hAnsiTheme="majorHAnsi" w:cstheme="majorHAnsi"/>
          <w:highlight w:val="green"/>
        </w:rPr>
        <w:t>meant</w:t>
      </w:r>
      <w:r w:rsidRPr="00C9296A">
        <w:rPr>
          <w:rStyle w:val="Emphasis"/>
          <w:rFonts w:asciiTheme="majorHAnsi" w:hAnsiTheme="majorHAnsi" w:cstheme="majorHAnsi"/>
        </w:rPr>
        <w:t xml:space="preserve"> that </w:t>
      </w:r>
      <w:r w:rsidRPr="00C9296A">
        <w:rPr>
          <w:rStyle w:val="Emphasis"/>
          <w:rFonts w:asciiTheme="majorHAnsi" w:hAnsiTheme="majorHAnsi" w:cstheme="majorHAnsi"/>
          <w:highlight w:val="green"/>
        </w:rPr>
        <w:t>no element</w:t>
      </w:r>
      <w:r w:rsidRPr="00C9296A">
        <w:rPr>
          <w:rStyle w:val="Emphasis"/>
          <w:rFonts w:asciiTheme="majorHAnsi" w:hAnsiTheme="majorHAnsi" w:cstheme="majorHAnsi"/>
        </w:rPr>
        <w:t xml:space="preserve"> of society would be spared, so also, it seemed to follow, no element of society should be </w:t>
      </w:r>
      <w:r w:rsidRPr="00C9296A">
        <w:rPr>
          <w:rStyle w:val="Emphasis"/>
          <w:rFonts w:asciiTheme="majorHAnsi" w:hAnsiTheme="majorHAnsi" w:cstheme="majorHAnsi"/>
          <w:highlight w:val="green"/>
        </w:rPr>
        <w:t>excluded from preparations to ward off</w:t>
      </w:r>
      <w:r w:rsidRPr="00C9296A">
        <w:rPr>
          <w:rStyle w:val="Emphasis"/>
          <w:rFonts w:asciiTheme="majorHAnsi" w:hAnsiTheme="majorHAnsi" w:cstheme="majorHAnsi"/>
        </w:rPr>
        <w:t xml:space="preserve"> that </w:t>
      </w:r>
      <w:r w:rsidRPr="00C9296A">
        <w:rPr>
          <w:rStyle w:val="Emphasis"/>
          <w:rFonts w:asciiTheme="majorHAnsi" w:hAnsiTheme="majorHAnsi" w:cstheme="majorHAnsi"/>
          <w:highlight w:val="green"/>
        </w:rPr>
        <w:t>eventuality</w:t>
      </w:r>
      <w:r w:rsidRPr="00C9296A">
        <w:rPr>
          <w:rStyle w:val="Emphasis"/>
          <w:rFonts w:asciiTheme="majorHAnsi" w:hAnsiTheme="majorHAnsi" w:cstheme="majorHAnsi"/>
        </w:rPr>
        <w:t>.</w:t>
      </w:r>
      <w:r w:rsidRPr="00C9296A">
        <w:rPr>
          <w:rFonts w:asciiTheme="majorHAnsi" w:hAnsiTheme="majorHAnsi" w:cstheme="maj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9296A">
        <w:rPr>
          <w:rStyle w:val="Emphasis"/>
          <w:rFonts w:asciiTheme="majorHAnsi" w:hAnsiTheme="majorHAnsi" w:cstheme="majorHAnsi"/>
        </w:rPr>
        <w:t xml:space="preserve"> the ongoing </w:t>
      </w:r>
      <w:r w:rsidRPr="00C9296A">
        <w:rPr>
          <w:rStyle w:val="Emphasis"/>
          <w:rFonts w:asciiTheme="majorHAnsi" w:hAnsiTheme="majorHAnsi" w:cstheme="majorHAnsi"/>
          <w:highlight w:val="green"/>
        </w:rPr>
        <w:t>development of new tech</w:t>
      </w:r>
      <w:r w:rsidRPr="00C9296A">
        <w:rPr>
          <w:rStyle w:val="Emphasis"/>
          <w:rFonts w:asciiTheme="majorHAnsi" w:hAnsiTheme="majorHAnsi" w:cstheme="majorHAnsi"/>
        </w:rPr>
        <w:t xml:space="preserve">nologies of offence and </w:t>
      </w:r>
      <w:proofErr w:type="spellStart"/>
      <w:r w:rsidRPr="00C9296A">
        <w:rPr>
          <w:rStyle w:val="Emphasis"/>
          <w:rFonts w:asciiTheme="majorHAnsi" w:hAnsiTheme="majorHAnsi" w:cstheme="majorHAnsi"/>
        </w:rPr>
        <w:t>defence</w:t>
      </w:r>
      <w:proofErr w:type="spellEnd"/>
      <w:r w:rsidRPr="00C9296A">
        <w:rPr>
          <w:rStyle w:val="Emphasis"/>
          <w:rFonts w:asciiTheme="majorHAnsi" w:hAnsiTheme="majorHAnsi" w:cstheme="majorHAnsi"/>
        </w:rPr>
        <w:t xml:space="preserve">, in conditions of competition, would </w:t>
      </w:r>
      <w:r w:rsidRPr="00C9296A">
        <w:rPr>
          <w:rStyle w:val="Emphasis"/>
          <w:rFonts w:asciiTheme="majorHAnsi" w:hAnsiTheme="majorHAnsi" w:cstheme="majorHAnsi"/>
          <w:highlight w:val="green"/>
        </w:rPr>
        <w:t>require</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participation of</w:t>
      </w:r>
      <w:r w:rsidRPr="00C9296A">
        <w:rPr>
          <w:rStyle w:val="Emphasis"/>
          <w:rFonts w:asciiTheme="majorHAnsi" w:hAnsiTheme="majorHAnsi" w:cstheme="majorHAnsi"/>
        </w:rPr>
        <w:t xml:space="preserve"> every element of the </w:t>
      </w:r>
      <w:r w:rsidRPr="00C9296A">
        <w:rPr>
          <w:rStyle w:val="Emphasis"/>
          <w:rFonts w:asciiTheme="majorHAnsi" w:hAnsiTheme="majorHAnsi" w:cstheme="majorHAnsi"/>
          <w:highlight w:val="green"/>
        </w:rPr>
        <w:t>civilian population’</w:t>
      </w:r>
      <w:r w:rsidRPr="00C9296A">
        <w:rPr>
          <w:rStyle w:val="Emphasis"/>
          <w:rFonts w:asciiTheme="majorHAnsi" w:hAnsiTheme="majorHAnsi" w:cstheme="majorHAnsi"/>
        </w:rPr>
        <w:t xml:space="preserve"> and, </w:t>
      </w:r>
      <w:r w:rsidRPr="00C9296A">
        <w:rPr>
          <w:rFonts w:asciiTheme="majorHAnsi" w:hAnsiTheme="majorHAnsi" w:cstheme="maj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9296A">
        <w:rPr>
          <w:rFonts w:asciiTheme="majorHAnsi" w:hAnsiTheme="majorHAnsi" w:cstheme="majorHAnsi"/>
          <w:sz w:val="16"/>
        </w:rPr>
        <w:t>defence</w:t>
      </w:r>
      <w:proofErr w:type="spellEnd"/>
      <w:r w:rsidRPr="00C9296A">
        <w:rPr>
          <w:rFonts w:asciiTheme="majorHAnsi" w:hAnsiTheme="majorHAnsi" w:cstheme="majorHAnsi"/>
          <w:sz w:val="16"/>
        </w:rPr>
        <w:t xml:space="preserve"> of free thought, the enlistment of corporations,</w:t>
      </w:r>
      <w:r w:rsidRPr="00C9296A">
        <w:rPr>
          <w:rStyle w:val="Emphasis"/>
          <w:rFonts w:asciiTheme="majorHAnsi" w:hAnsiTheme="majorHAnsi" w:cstheme="majorHAnsi"/>
        </w:rPr>
        <w:t xml:space="preserve"> unions and research establishments </w:t>
      </w:r>
      <w:r w:rsidRPr="00C9296A">
        <w:rPr>
          <w:rStyle w:val="Emphasis"/>
          <w:rFonts w:asciiTheme="majorHAnsi" w:hAnsiTheme="majorHAnsi" w:cstheme="majorHAnsi"/>
          <w:highlight w:val="green"/>
        </w:rPr>
        <w:t xml:space="preserve">in </w:t>
      </w:r>
      <w:proofErr w:type="spellStart"/>
      <w:r w:rsidRPr="00C9296A">
        <w:rPr>
          <w:rStyle w:val="Emphasis"/>
          <w:rFonts w:asciiTheme="majorHAnsi" w:hAnsiTheme="majorHAnsi" w:cstheme="majorHAnsi"/>
          <w:highlight w:val="green"/>
        </w:rPr>
        <w:t>defence</w:t>
      </w:r>
      <w:proofErr w:type="spellEnd"/>
      <w:r w:rsidRPr="00C9296A">
        <w:rPr>
          <w:rStyle w:val="Emphasis"/>
          <w:rFonts w:asciiTheme="majorHAnsi" w:hAnsiTheme="majorHAnsi" w:cstheme="majorHAnsi"/>
          <w:highlight w:val="green"/>
        </w:rPr>
        <w:t xml:space="preserve"> of</w:t>
      </w:r>
      <w:r w:rsidRPr="00C9296A">
        <w:rPr>
          <w:rStyle w:val="Emphasis"/>
          <w:rFonts w:asciiTheme="majorHAnsi" w:hAnsiTheme="majorHAnsi" w:cstheme="majorHAnsi"/>
        </w:rPr>
        <w:t xml:space="preserve"> national </w:t>
      </w:r>
      <w:r w:rsidRPr="00C9296A">
        <w:rPr>
          <w:rStyle w:val="Emphasis"/>
          <w:rFonts w:asciiTheme="majorHAnsi" w:hAnsiTheme="majorHAnsi" w:cstheme="majorHAnsi"/>
          <w:highlight w:val="green"/>
        </w:rPr>
        <w:t>security</w:t>
      </w:r>
      <w:r w:rsidRPr="00C9296A">
        <w:rPr>
          <w:rStyle w:val="Emphasis"/>
          <w:rFonts w:asciiTheme="majorHAnsi" w:hAnsiTheme="majorHAnsi" w:cstheme="majorHAnsi"/>
        </w:rPr>
        <w:t xml:space="preserve"> and the co-option of cultural institutions (from Hollywood to the universities81) </w:t>
      </w:r>
      <w:r w:rsidRPr="00C9296A">
        <w:rPr>
          <w:rStyle w:val="Emphasis"/>
          <w:rFonts w:asciiTheme="majorHAnsi" w:hAnsiTheme="majorHAnsi" w:cstheme="majorHAnsi"/>
          <w:highlight w:val="green"/>
        </w:rPr>
        <w:t>in</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affective</w:t>
      </w:r>
      <w:r w:rsidRPr="00C9296A">
        <w:rPr>
          <w:rStyle w:val="Emphasis"/>
          <w:rFonts w:asciiTheme="majorHAnsi" w:hAnsiTheme="majorHAnsi" w:cstheme="majorHAnsi"/>
        </w:rPr>
        <w:t xml:space="preserve"> management and </w:t>
      </w:r>
      <w:r w:rsidRPr="00C9296A">
        <w:rPr>
          <w:rStyle w:val="Emphasis"/>
          <w:rFonts w:asciiTheme="majorHAnsi" w:hAnsiTheme="majorHAnsi" w:cstheme="majorHAnsi"/>
          <w:highlight w:val="green"/>
        </w:rPr>
        <w:t>policing of</w:t>
      </w:r>
      <w:r w:rsidRPr="00C9296A">
        <w:rPr>
          <w:rStyle w:val="Emphasis"/>
          <w:rFonts w:asciiTheme="majorHAnsi" w:hAnsiTheme="majorHAnsi" w:cstheme="majorHAnsi"/>
        </w:rPr>
        <w:t xml:space="preserve"> public </w:t>
      </w:r>
      <w:r w:rsidRPr="00C9296A">
        <w:rPr>
          <w:rStyle w:val="Emphasis"/>
          <w:rFonts w:asciiTheme="majorHAnsi" w:hAnsiTheme="majorHAnsi" w:cstheme="majorHAnsi"/>
          <w:highlight w:val="green"/>
        </w:rPr>
        <w:t>life</w:t>
      </w:r>
      <w:r w:rsidRPr="00C9296A">
        <w:rPr>
          <w:rStyle w:val="Emphasis"/>
          <w:rFonts w:asciiTheme="majorHAnsi" w:hAnsiTheme="majorHAnsi" w:cstheme="majorHAnsi"/>
        </w:rPr>
        <w:t xml:space="preserve">.82 The significance of this in the context of outer space was the almost total </w:t>
      </w:r>
      <w:r w:rsidRPr="00C9296A">
        <w:rPr>
          <w:rStyle w:val="Emphasis"/>
          <w:rFonts w:asciiTheme="majorHAnsi" w:hAnsiTheme="majorHAnsi" w:cstheme="majorHAnsi"/>
          <w:highlight w:val="green"/>
        </w:rPr>
        <w:t>loss of any way to</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distinguish</w:t>
      </w:r>
      <w:r w:rsidRPr="00C9296A">
        <w:rPr>
          <w:rStyle w:val="Emphasis"/>
          <w:rFonts w:asciiTheme="majorHAnsi" w:hAnsiTheme="majorHAnsi" w:cstheme="majorHAnsi"/>
        </w:rPr>
        <w:t xml:space="preserve"> effectively </w:t>
      </w:r>
      <w:r w:rsidRPr="00C9296A">
        <w:rPr>
          <w:rStyle w:val="Emphasis"/>
          <w:rFonts w:asciiTheme="majorHAnsi" w:hAnsiTheme="majorHAnsi" w:cstheme="majorHAnsi"/>
          <w:highlight w:val="green"/>
        </w:rPr>
        <w:t>between military and civilian activities</w:t>
      </w:r>
      <w:r w:rsidRPr="00C9296A">
        <w:rPr>
          <w:rStyle w:val="Emphasis"/>
          <w:rFonts w:asciiTheme="majorHAnsi" w:hAnsiTheme="majorHAnsi" w:cstheme="majorHAnsi"/>
        </w:rPr>
        <w:t xml:space="preserve">. Just as the requirements of resourcing a technologically dependent military armature increasingly depended upon a </w:t>
      </w:r>
      <w:r w:rsidRPr="00C9296A">
        <w:rPr>
          <w:rStyle w:val="Emphasis"/>
          <w:rFonts w:asciiTheme="majorHAnsi" w:hAnsiTheme="majorHAnsi" w:cstheme="majorHAnsi"/>
          <w:highlight w:val="green"/>
        </w:rPr>
        <w:t>civilian</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infrastructure</w:t>
      </w:r>
      <w:r w:rsidRPr="00C9296A">
        <w:rPr>
          <w:rStyle w:val="Emphasis"/>
          <w:rFonts w:asciiTheme="majorHAnsi" w:hAnsiTheme="majorHAnsi" w:cstheme="majorHAnsi"/>
        </w:rPr>
        <w:t xml:space="preserve"> of research, industry and economic management,</w:t>
      </w:r>
      <w:r w:rsidRPr="00C9296A">
        <w:rPr>
          <w:rFonts w:asciiTheme="majorHAnsi" w:hAnsiTheme="majorHAnsi" w:cstheme="majorHAnsi"/>
          <w:sz w:val="16"/>
        </w:rPr>
        <w:t>83 so also was it clear that prospective civilian and scientific activities in space (such as meteorology, remote sensing, navigation systems and telecommunications)</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all had military dimensions</w:t>
      </w:r>
      <w:r w:rsidRPr="00C9296A">
        <w:rPr>
          <w:rFonts w:asciiTheme="majorHAnsi" w:hAnsiTheme="majorHAnsi" w:cstheme="maj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9296A">
        <w:rPr>
          <w:rFonts w:asciiTheme="majorHAnsi" w:hAnsiTheme="majorHAnsi" w:cstheme="majorHAnsi"/>
          <w:sz w:val="16"/>
        </w:rPr>
        <w:t>behaviour</w:t>
      </w:r>
      <w:proofErr w:type="spellEnd"/>
      <w:r w:rsidRPr="00C9296A">
        <w:rPr>
          <w:rFonts w:asciiTheme="majorHAnsi" w:hAnsiTheme="majorHAnsi" w:cstheme="maj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9296A">
        <w:rPr>
          <w:rStyle w:val="Emphasis"/>
          <w:rFonts w:asciiTheme="majorHAnsi" w:hAnsiTheme="majorHAnsi" w:cstheme="majorHAnsi"/>
        </w:rPr>
        <w:t xml:space="preserve">Thus, for example, the </w:t>
      </w:r>
      <w:r w:rsidRPr="00C9296A">
        <w:rPr>
          <w:rStyle w:val="Emphasis"/>
          <w:rFonts w:asciiTheme="majorHAnsi" w:hAnsiTheme="majorHAnsi" w:cstheme="majorHAnsi"/>
          <w:highlight w:val="green"/>
        </w:rPr>
        <w:t>camera</w:t>
      </w:r>
      <w:r w:rsidRPr="00C9296A">
        <w:rPr>
          <w:rStyle w:val="Emphasis"/>
          <w:rFonts w:asciiTheme="majorHAnsi" w:hAnsiTheme="majorHAnsi" w:cstheme="majorHAnsi"/>
        </w:rPr>
        <w:t xml:space="preserve">-equipped </w:t>
      </w:r>
      <w:r w:rsidRPr="00C9296A">
        <w:rPr>
          <w:rStyle w:val="Emphasis"/>
          <w:rFonts w:asciiTheme="majorHAnsi" w:hAnsiTheme="majorHAnsi" w:cstheme="majorHAnsi"/>
          <w:highlight w:val="green"/>
        </w:rPr>
        <w:t>satellite</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programmes</w:t>
      </w:r>
      <w:proofErr w:type="spellEnd"/>
      <w:r w:rsidRPr="00C9296A">
        <w:rPr>
          <w:rStyle w:val="Emphasis"/>
          <w:rFonts w:asciiTheme="majorHAnsi" w:hAnsiTheme="majorHAnsi" w:cstheme="majorHAnsi"/>
        </w:rPr>
        <w:t xml:space="preserve"> </w:t>
      </w:r>
      <w:r w:rsidRPr="00C9296A">
        <w:rPr>
          <w:rFonts w:asciiTheme="majorHAnsi" w:hAnsiTheme="majorHAnsi" w:cstheme="majorHAnsi"/>
          <w:sz w:val="16"/>
        </w:rPr>
        <w:t>(</w:t>
      </w:r>
      <w:proofErr w:type="spellStart"/>
      <w:r w:rsidRPr="00C9296A">
        <w:rPr>
          <w:rFonts w:asciiTheme="majorHAnsi" w:hAnsiTheme="majorHAnsi" w:cstheme="majorHAnsi"/>
          <w:sz w:val="16"/>
        </w:rPr>
        <w:t>Tiros</w:t>
      </w:r>
      <w:proofErr w:type="spellEnd"/>
      <w:r w:rsidRPr="00C9296A">
        <w:rPr>
          <w:rFonts w:asciiTheme="majorHAnsi" w:hAnsiTheme="majorHAnsi" w:cstheme="majorHAnsi"/>
          <w:sz w:val="16"/>
        </w:rPr>
        <w:t xml:space="preserve">, CORONA), with the auxiliary systems of information recovery and reproduction, were virtually identical (give or take a few degrees of resolution) </w:t>
      </w:r>
      <w:r w:rsidRPr="00C9296A">
        <w:rPr>
          <w:rStyle w:val="Emphasis"/>
          <w:rFonts w:asciiTheme="majorHAnsi" w:hAnsiTheme="majorHAnsi" w:cstheme="majorHAnsi"/>
        </w:rPr>
        <w:t xml:space="preserve">whether they were </w:t>
      </w:r>
      <w:r w:rsidRPr="00C9296A">
        <w:rPr>
          <w:rStyle w:val="Emphasis"/>
          <w:rFonts w:asciiTheme="majorHAnsi" w:hAnsiTheme="majorHAnsi" w:cstheme="majorHAnsi"/>
          <w:highlight w:val="green"/>
        </w:rPr>
        <w:t>used for</w:t>
      </w:r>
      <w:r w:rsidRPr="00C9296A">
        <w:rPr>
          <w:rStyle w:val="Emphasis"/>
          <w:rFonts w:asciiTheme="majorHAnsi" w:hAnsiTheme="majorHAnsi" w:cstheme="majorHAnsi"/>
        </w:rPr>
        <w:t xml:space="preserve"> the purposes of geodetic measurement and </w:t>
      </w:r>
      <w:r w:rsidRPr="00C9296A">
        <w:rPr>
          <w:rStyle w:val="Emphasis"/>
          <w:rFonts w:asciiTheme="majorHAnsi" w:hAnsiTheme="majorHAnsi" w:cstheme="majorHAnsi"/>
          <w:highlight w:val="green"/>
        </w:rPr>
        <w:t>weather prediction or military reconnaissance.</w:t>
      </w:r>
      <w:r w:rsidRPr="00C9296A">
        <w:rPr>
          <w:rFonts w:asciiTheme="majorHAnsi" w:hAnsiTheme="majorHAnsi" w:cstheme="majorHAnsi"/>
          <w:sz w:val="16"/>
        </w:rPr>
        <w:t xml:space="preserve"> In some cases, furthermore – such as the US Galactic Radiation Background satellite – intelligence-gathering electronics was incorporated within the same instrument used for the measurement of solar radiation.86</w:t>
      </w:r>
    </w:p>
    <w:p w14:paraId="5982689B"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The 1AC is a </w:t>
      </w:r>
      <w:r w:rsidRPr="00C9296A">
        <w:rPr>
          <w:rFonts w:asciiTheme="majorHAnsi" w:hAnsiTheme="majorHAnsi" w:cstheme="majorHAnsi"/>
          <w:u w:val="single"/>
        </w:rPr>
        <w:t>misdiagnosis</w:t>
      </w:r>
      <w:r w:rsidRPr="00C9296A">
        <w:rPr>
          <w:rFonts w:asciiTheme="majorHAnsi" w:hAnsiTheme="majorHAnsi" w:cstheme="majorHAnsi"/>
        </w:rPr>
        <w:t xml:space="preserve"> of debris – wargames and coverups whitewashes militarism’s recreation of debris. </w:t>
      </w:r>
    </w:p>
    <w:p w14:paraId="7AF3DC98" w14:textId="77777777" w:rsidR="004E2104" w:rsidRPr="00C9296A" w:rsidRDefault="004E2104" w:rsidP="004E2104">
      <w:pPr>
        <w:rPr>
          <w:rFonts w:asciiTheme="majorHAnsi" w:hAnsiTheme="majorHAnsi" w:cstheme="majorHAnsi"/>
        </w:rPr>
      </w:pPr>
      <w:r w:rsidRPr="00C9296A">
        <w:rPr>
          <w:rStyle w:val="Style13ptBold"/>
          <w:rFonts w:asciiTheme="majorHAnsi" w:hAnsiTheme="majorHAnsi" w:cstheme="majorHAnsi"/>
        </w:rPr>
        <w:t>Reno 20</w:t>
      </w:r>
      <w:r w:rsidRPr="00C9296A">
        <w:rPr>
          <w:rFonts w:asciiTheme="majorHAnsi" w:hAnsiTheme="majorHAnsi" w:cstheme="majorHAnsi"/>
        </w:rPr>
        <w:t xml:space="preserve"> [Joshua O. Reno (Associate Professor of Anthropology at Binghamton University). February 2020. Accessed 1/15/22. “Military Waste: The Unexpected Consequences of Permanent War Readiness”. UC Press. </w:t>
      </w:r>
      <w:hyperlink r:id="rId11" w:history="1">
        <w:r w:rsidRPr="00C9296A">
          <w:rPr>
            <w:rStyle w:val="Hyperlink"/>
            <w:rFonts w:asciiTheme="majorHAnsi" w:hAnsiTheme="majorHAnsi" w:cstheme="majorHAnsi"/>
          </w:rPr>
          <w:t>https://www.ucpress.edu/book/9780520316027/military-waste</w:t>
        </w:r>
      </w:hyperlink>
      <w:r w:rsidRPr="00C9296A">
        <w:rPr>
          <w:rFonts w:asciiTheme="majorHAnsi" w:hAnsiTheme="majorHAnsi" w:cstheme="majorHAnsi"/>
        </w:rPr>
        <w:t xml:space="preserve"> //Xu]</w:t>
      </w:r>
    </w:p>
    <w:p w14:paraId="7862AEB3" w14:textId="77777777" w:rsidR="004E2104" w:rsidRPr="00C9296A" w:rsidRDefault="004E2104" w:rsidP="004E2104">
      <w:pPr>
        <w:rPr>
          <w:rFonts w:asciiTheme="majorHAnsi" w:hAnsiTheme="majorHAnsi" w:cstheme="majorHAnsi"/>
          <w:b/>
          <w:iCs/>
          <w:u w:val="single"/>
        </w:rPr>
      </w:pPr>
      <w:r w:rsidRPr="00C9296A">
        <w:rPr>
          <w:rFonts w:asciiTheme="majorHAnsi" w:hAnsiTheme="majorHAnsi" w:cstheme="majorHAnsi"/>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w:t>
      </w:r>
      <w:r w:rsidRPr="00C9296A">
        <w:rPr>
          <w:rFonts w:asciiTheme="majorHAnsi" w:hAnsiTheme="majorHAnsi" w:cstheme="majorHAnsi"/>
          <w:sz w:val="16"/>
        </w:rPr>
        <w:lastRenderedPageBreak/>
        <w:t xml:space="preserve">preparation, because this connection has been actively foreclosed from public awareness by the US security state. </w:t>
      </w:r>
      <w:r w:rsidRPr="00C9296A">
        <w:rPr>
          <w:rStyle w:val="Emphasis"/>
          <w:rFonts w:asciiTheme="majorHAnsi" w:hAnsiTheme="majorHAnsi" w:cstheme="majorHAnsi"/>
          <w:highlight w:val="green"/>
        </w:rPr>
        <w:t>Every</w:t>
      </w:r>
      <w:r w:rsidRPr="00C9296A">
        <w:rPr>
          <w:rStyle w:val="Emphasis"/>
          <w:rFonts w:asciiTheme="majorHAnsi" w:hAnsiTheme="majorHAnsi" w:cstheme="majorHAnsi"/>
        </w:rPr>
        <w:t xml:space="preserve"> space </w:t>
      </w:r>
      <w:r w:rsidRPr="00C9296A">
        <w:rPr>
          <w:rStyle w:val="Emphasis"/>
          <w:rFonts w:asciiTheme="majorHAnsi" w:hAnsiTheme="majorHAnsi" w:cstheme="majorHAnsi"/>
          <w:highlight w:val="green"/>
        </w:rPr>
        <w:t>mission</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creates</w:t>
      </w:r>
      <w:r w:rsidRPr="00C9296A">
        <w:rPr>
          <w:rStyle w:val="Emphasis"/>
          <w:rFonts w:asciiTheme="majorHAnsi" w:hAnsiTheme="majorHAnsi" w:cstheme="majorHAnsi"/>
        </w:rPr>
        <w:t xml:space="preserve"> some </w:t>
      </w:r>
      <w:r w:rsidRPr="00C9296A">
        <w:rPr>
          <w:rStyle w:val="Emphasis"/>
          <w:rFonts w:asciiTheme="majorHAnsi" w:hAnsiTheme="majorHAnsi" w:cstheme="majorHAnsi"/>
          <w:highlight w:val="green"/>
        </w:rPr>
        <w:t>debris</w:t>
      </w:r>
      <w:r w:rsidRPr="00C9296A">
        <w:rPr>
          <w:rStyle w:val="Emphasis"/>
          <w:rFonts w:asciiTheme="majorHAnsi" w:hAnsiTheme="majorHAnsi" w:cstheme="majorHAnsi"/>
        </w:rPr>
        <w:t xml:space="preserve">, and many space missions had covert and </w:t>
      </w:r>
      <w:r w:rsidRPr="00C9296A">
        <w:rPr>
          <w:rStyle w:val="Emphasis"/>
          <w:rFonts w:asciiTheme="majorHAnsi" w:hAnsiTheme="majorHAnsi" w:cstheme="majorHAnsi"/>
          <w:highlight w:val="green"/>
        </w:rPr>
        <w:t>classified goals</w:t>
      </w:r>
      <w:r w:rsidRPr="00C9296A">
        <w:rPr>
          <w:rStyle w:val="Emphasis"/>
          <w:rFonts w:asciiTheme="majorHAnsi" w:hAnsiTheme="majorHAnsi" w:cstheme="majorHAnsi"/>
        </w:rPr>
        <w:t xml:space="preserve"> that were </w:t>
      </w:r>
      <w:r w:rsidRPr="00C9296A">
        <w:rPr>
          <w:rStyle w:val="Emphasis"/>
          <w:rFonts w:asciiTheme="majorHAnsi" w:hAnsiTheme="majorHAnsi" w:cstheme="majorHAnsi"/>
          <w:highlight w:val="green"/>
        </w:rPr>
        <w:t>not disclosed</w:t>
      </w:r>
      <w:r w:rsidRPr="00C9296A">
        <w:rPr>
          <w:rStyle w:val="Emphasis"/>
          <w:rFonts w:asciiTheme="majorHAnsi" w:hAnsiTheme="majorHAnsi" w:cstheme="majorHAnsi"/>
        </w:rPr>
        <w:t xml:space="preserve"> until later, and some never were. </w:t>
      </w:r>
      <w:r w:rsidRPr="00C9296A">
        <w:rPr>
          <w:rFonts w:asciiTheme="majorHAnsi" w:hAnsiTheme="majorHAnsi" w:cstheme="majorHAnsi"/>
          <w:sz w:val="8"/>
          <w:szCs w:val="8"/>
        </w:rPr>
        <w:t>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w:t>
      </w:r>
      <w:proofErr w:type="spellStart"/>
      <w:r w:rsidRPr="00C9296A">
        <w:rPr>
          <w:rFonts w:asciiTheme="majorHAnsi" w:hAnsiTheme="majorHAnsi" w:cstheme="majorHAnsi"/>
          <w:sz w:val="8"/>
          <w:szCs w:val="8"/>
        </w:rPr>
        <w:t>Marres</w:t>
      </w:r>
      <w:proofErr w:type="spellEnd"/>
      <w:r w:rsidRPr="00C9296A">
        <w:rPr>
          <w:rFonts w:asciiTheme="majorHAnsi" w:hAnsiTheme="majorHAnsi" w:cstheme="majorHAnsi"/>
          <w:sz w:val="8"/>
          <w:szCs w:val="8"/>
        </w:rPr>
        <w:t xml:space="preserve"> 2012). </w:t>
      </w:r>
      <w:proofErr w:type="gramStart"/>
      <w:r w:rsidRPr="00C9296A">
        <w:rPr>
          <w:rFonts w:asciiTheme="majorHAnsi" w:hAnsiTheme="majorHAnsi" w:cstheme="majorHAnsi"/>
          <w:sz w:val="8"/>
          <w:szCs w:val="8"/>
        </w:rPr>
        <w:t>That is to say, with</w:t>
      </w:r>
      <w:proofErr w:type="gramEnd"/>
      <w:r w:rsidRPr="00C9296A">
        <w:rPr>
          <w:rFonts w:asciiTheme="majorHAnsi" w:hAnsiTheme="majorHAnsi" w:cstheme="majorHAnsi"/>
          <w:sz w:val="8"/>
          <w:szCs w:val="8"/>
        </w:rPr>
        <w:t xml:space="preserve">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w:t>
      </w:r>
      <w:proofErr w:type="spellStart"/>
      <w:r w:rsidRPr="00C9296A">
        <w:rPr>
          <w:rFonts w:asciiTheme="majorHAnsi" w:hAnsiTheme="majorHAnsi" w:cstheme="majorHAnsi"/>
          <w:sz w:val="8"/>
          <w:szCs w:val="8"/>
        </w:rPr>
        <w:t>Kopernik</w:t>
      </w:r>
      <w:proofErr w:type="spellEnd"/>
      <w:r w:rsidRPr="00C9296A">
        <w:rPr>
          <w:rFonts w:asciiTheme="majorHAnsi" w:hAnsiTheme="majorHAnsi" w:cstheme="majorHAnsi"/>
          <w:sz w:val="8"/>
          <w:szCs w:val="8"/>
        </w:rPr>
        <w:t xml:space="preserve">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t>
      </w:r>
      <w:proofErr w:type="gramStart"/>
      <w:r w:rsidRPr="00C9296A">
        <w:rPr>
          <w:rFonts w:asciiTheme="majorHAnsi" w:hAnsiTheme="majorHAnsi" w:cstheme="majorHAnsi"/>
          <w:sz w:val="8"/>
          <w:szCs w:val="8"/>
        </w:rPr>
        <w:t>web-sites</w:t>
      </w:r>
      <w:proofErr w:type="gramEnd"/>
      <w:r w:rsidRPr="00C9296A">
        <w:rPr>
          <w:rFonts w:asciiTheme="majorHAnsi" w:hAnsiTheme="majorHAnsi" w:cstheme="majorHAnsi"/>
          <w:sz w:val="8"/>
          <w:szCs w:val="8"/>
        </w:rPr>
        <w:t xml:space="preserve"> will provide live #steaming coverage as #scientists #monitor Cassini’s “#</w:t>
      </w:r>
      <w:proofErr w:type="spellStart"/>
      <w:r w:rsidRPr="00C9296A">
        <w:rPr>
          <w:rFonts w:asciiTheme="majorHAnsi" w:hAnsiTheme="majorHAnsi" w:cstheme="majorHAnsi"/>
          <w:sz w:val="8"/>
          <w:szCs w:val="8"/>
        </w:rPr>
        <w:t>GrandFinale</w:t>
      </w:r>
      <w:proofErr w:type="spellEnd"/>
      <w:r w:rsidRPr="00C9296A">
        <w:rPr>
          <w:rFonts w:asciiTheme="majorHAnsi" w:hAnsiTheme="majorHAnsi" w:cstheme="majorHAnsi"/>
          <w:sz w:val="8"/>
          <w:szCs w:val="8"/>
        </w:rPr>
        <w:t xml:space="preserve">,” as well as #news#conferences before (Thursday afternoon) &amp; after (Friday morning) the #event. September 16: A fantastic overview of the Cassini Mission, including </w:t>
      </w:r>
      <w:proofErr w:type="spellStart"/>
      <w:r w:rsidRPr="00C9296A">
        <w:rPr>
          <w:rFonts w:asciiTheme="majorHAnsi" w:hAnsiTheme="majorHAnsi" w:cstheme="majorHAnsi"/>
          <w:sz w:val="8"/>
          <w:szCs w:val="8"/>
        </w:rPr>
        <w:t>it’s</w:t>
      </w:r>
      <w:proofErr w:type="spellEnd"/>
      <w:r w:rsidRPr="00C9296A">
        <w:rPr>
          <w:rFonts w:asciiTheme="majorHAnsi" w:hAnsiTheme="majorHAnsi" w:cstheme="majorHAnsi"/>
          <w:sz w:val="8"/>
          <w:szCs w:val="8"/>
        </w:rPr>
        <w:t xml:space="preserve"> [sic] very last image. Such an amazing mission just to tease our wonder a little </w:t>
      </w:r>
      <w:proofErr w:type="gramStart"/>
      <w:r w:rsidRPr="00C9296A">
        <w:rPr>
          <w:rFonts w:asciiTheme="majorHAnsi" w:hAnsiTheme="majorHAnsi" w:cstheme="majorHAnsi"/>
          <w:sz w:val="8"/>
          <w:szCs w:val="8"/>
        </w:rPr>
        <w:t>bit.#</w:t>
      </w:r>
      <w:proofErr w:type="spellStart"/>
      <w:proofErr w:type="gramEnd"/>
      <w:r w:rsidRPr="00C9296A">
        <w:rPr>
          <w:rFonts w:asciiTheme="majorHAnsi" w:hAnsiTheme="majorHAnsi" w:cstheme="majorHAnsi"/>
          <w:sz w:val="8"/>
          <w:szCs w:val="8"/>
        </w:rPr>
        <w:t>FarewellCassini</w:t>
      </w:r>
      <w:proofErr w:type="spellEnd"/>
      <w:r w:rsidRPr="00C9296A">
        <w:rPr>
          <w:rFonts w:asciiTheme="majorHAnsi" w:hAnsiTheme="majorHAnsi" w:cstheme="majorHAnsi"/>
          <w:sz w:val="8"/>
          <w:szCs w:val="8"/>
        </w:rPr>
        <w:t xml:space="preserve">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w:t>
      </w:r>
      <w:proofErr w:type="spellStart"/>
      <w:r w:rsidRPr="00C9296A">
        <w:rPr>
          <w:rFonts w:asciiTheme="majorHAnsi" w:hAnsiTheme="majorHAnsi" w:cstheme="majorHAnsi"/>
          <w:sz w:val="8"/>
          <w:szCs w:val="8"/>
        </w:rPr>
        <w:t>uncrewed</w:t>
      </w:r>
      <w:proofErr w:type="spellEnd"/>
      <w:r w:rsidRPr="00C9296A">
        <w:rPr>
          <w:rFonts w:asciiTheme="majorHAnsi" w:hAnsiTheme="majorHAnsi" w:cstheme="majorHAnsi"/>
          <w:sz w:val="8"/>
          <w:szCs w:val="8"/>
        </w:rPr>
        <w:t xml:space="preserve"> </w:t>
      </w:r>
      <w:proofErr w:type="gramStart"/>
      <w:r w:rsidRPr="00C9296A">
        <w:rPr>
          <w:rFonts w:asciiTheme="majorHAnsi" w:hAnsiTheme="majorHAnsi" w:cstheme="majorHAnsi"/>
          <w:sz w:val="8"/>
          <w:szCs w:val="8"/>
        </w:rPr>
        <w:t>spacecraft</w:t>
      </w:r>
      <w:proofErr w:type="gramEnd"/>
      <w:r w:rsidRPr="00C9296A">
        <w:rPr>
          <w:rFonts w:asciiTheme="majorHAnsi" w:hAnsiTheme="majorHAnsi" w:cstheme="majorHAnsi"/>
          <w:sz w:val="8"/>
          <w:szCs w:val="8"/>
        </w:rPr>
        <w:t xml:space="preserve">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w:t>
      </w:r>
      <w:proofErr w:type="spellStart"/>
      <w:r w:rsidRPr="00C9296A">
        <w:rPr>
          <w:rFonts w:asciiTheme="majorHAnsi" w:hAnsiTheme="majorHAnsi" w:cstheme="majorHAnsi"/>
          <w:sz w:val="8"/>
          <w:szCs w:val="8"/>
        </w:rPr>
        <w:t>Paoletta</w:t>
      </w:r>
      <w:proofErr w:type="spellEnd"/>
      <w:r w:rsidRPr="00C9296A">
        <w:rPr>
          <w:rFonts w:asciiTheme="majorHAnsi" w:hAnsiTheme="majorHAnsi" w:cstheme="majorHAnsi"/>
          <w:sz w:val="8"/>
          <w:szCs w:val="8"/>
        </w:rPr>
        <w:t xml:space="preserve">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t>
      </w:r>
      <w:proofErr w:type="gramStart"/>
      <w:r w:rsidRPr="00C9296A">
        <w:rPr>
          <w:rFonts w:asciiTheme="majorHAnsi" w:hAnsiTheme="majorHAnsi" w:cstheme="majorHAnsi"/>
          <w:sz w:val="8"/>
          <w:szCs w:val="8"/>
        </w:rPr>
        <w:t>whether or not</w:t>
      </w:r>
      <w:proofErr w:type="gramEnd"/>
      <w:r w:rsidRPr="00C9296A">
        <w:rPr>
          <w:rFonts w:asciiTheme="majorHAnsi" w:hAnsiTheme="majorHAnsi" w:cstheme="majorHAnsi"/>
          <w:sz w:val="8"/>
          <w:szCs w:val="8"/>
        </w:rPr>
        <w:t xml:space="preserve">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t>
      </w:r>
      <w:proofErr w:type="spellStart"/>
      <w:r w:rsidRPr="00C9296A">
        <w:rPr>
          <w:rFonts w:asciiTheme="majorHAnsi" w:hAnsiTheme="majorHAnsi" w:cstheme="majorHAnsi"/>
          <w:sz w:val="8"/>
          <w:szCs w:val="8"/>
        </w:rPr>
        <w:t>wellknown</w:t>
      </w:r>
      <w:proofErr w:type="spellEnd"/>
      <w:r w:rsidRPr="00C9296A">
        <w:rPr>
          <w:rFonts w:asciiTheme="majorHAnsi" w:hAnsiTheme="majorHAnsi" w:cstheme="majorHAnsi"/>
          <w:sz w:val="8"/>
          <w:szCs w:val="8"/>
        </w:rPr>
        <w:t xml:space="preserve">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C9296A">
        <w:rPr>
          <w:rStyle w:val="Emphasis"/>
          <w:rFonts w:asciiTheme="majorHAnsi" w:hAnsiTheme="majorHAnsi" w:cstheme="majorHAnsi"/>
        </w:rPr>
        <w:t xml:space="preserve">This chapter explores space </w:t>
      </w:r>
      <w:r w:rsidRPr="00C9296A">
        <w:rPr>
          <w:rStyle w:val="Emphasis"/>
          <w:rFonts w:asciiTheme="majorHAnsi" w:hAnsiTheme="majorHAnsi" w:cstheme="majorHAnsi"/>
          <w:highlight w:val="green"/>
        </w:rPr>
        <w:t>debris as</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openended</w:t>
      </w:r>
      <w:proofErr w:type="spellEnd"/>
      <w:r w:rsidRPr="00C9296A">
        <w:rPr>
          <w:rStyle w:val="Emphasis"/>
          <w:rFonts w:asciiTheme="majorHAnsi" w:hAnsiTheme="majorHAnsi" w:cstheme="majorHAnsi"/>
        </w:rPr>
        <w:t xml:space="preserve"> rubbish (Thompson [1979] 2017) and as </w:t>
      </w:r>
      <w:r w:rsidRPr="00C9296A">
        <w:rPr>
          <w:rStyle w:val="Emphasis"/>
          <w:rFonts w:asciiTheme="majorHAnsi" w:hAnsiTheme="majorHAnsi" w:cstheme="majorHAnsi"/>
          <w:highlight w:val="green"/>
        </w:rPr>
        <w:t>an object of militarized fantasies</w:t>
      </w:r>
      <w:r w:rsidRPr="00C9296A">
        <w:rPr>
          <w:rStyle w:val="Emphasis"/>
          <w:rFonts w:asciiTheme="majorHAnsi" w:hAnsiTheme="majorHAnsi" w:cstheme="majorHAnsi"/>
        </w:rPr>
        <w:t>, past and present.</w:t>
      </w:r>
      <w:r w:rsidRPr="00C9296A">
        <w:rPr>
          <w:rFonts w:asciiTheme="majorHAnsi" w:hAnsiTheme="majorHAnsi" w:cstheme="majorHAnsi"/>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C9296A">
        <w:rPr>
          <w:rStyle w:val="Emphasis"/>
          <w:rFonts w:asciiTheme="majorHAnsi" w:hAnsiTheme="majorHAnsi" w:cstheme="majorHAnsi"/>
          <w:highlight w:val="green"/>
        </w:rPr>
        <w:t>US military</w:t>
      </w:r>
      <w:r w:rsidRPr="00C9296A">
        <w:rPr>
          <w:rFonts w:asciiTheme="majorHAnsi" w:hAnsiTheme="majorHAnsi" w:cstheme="majorHAnsi"/>
          <w:sz w:val="16"/>
        </w:rPr>
        <w:t xml:space="preserve"> is directly responsible for all space debris (a claim </w:t>
      </w:r>
      <w:proofErr w:type="spellStart"/>
      <w:r w:rsidRPr="00C9296A">
        <w:rPr>
          <w:rFonts w:asciiTheme="majorHAnsi" w:hAnsiTheme="majorHAnsi" w:cstheme="majorHAnsi"/>
          <w:sz w:val="16"/>
        </w:rPr>
        <w:t>thatwould</w:t>
      </w:r>
      <w:proofErr w:type="spellEnd"/>
      <w:r w:rsidRPr="00C9296A">
        <w:rPr>
          <w:rFonts w:asciiTheme="majorHAnsi" w:hAnsiTheme="majorHAnsi" w:cstheme="majorHAnsi"/>
          <w:sz w:val="16"/>
        </w:rPr>
        <w:t xml:space="preserve"> be difficult to definitively prove in any case). </w:t>
      </w:r>
      <w:r w:rsidRPr="00C9296A">
        <w:rPr>
          <w:rStyle w:val="Emphasis"/>
          <w:rFonts w:asciiTheme="majorHAnsi" w:hAnsiTheme="majorHAnsi" w:cstheme="majorHAnsi"/>
        </w:rPr>
        <w:t xml:space="preserve">That being said, </w:t>
      </w:r>
      <w:r w:rsidRPr="00C9296A">
        <w:rPr>
          <w:rStyle w:val="Emphasis"/>
          <w:rFonts w:asciiTheme="majorHAnsi" w:hAnsiTheme="majorHAnsi" w:cstheme="majorHAnsi"/>
          <w:highlight w:val="green"/>
        </w:rPr>
        <w:t>a</w:t>
      </w:r>
      <w:r w:rsidRPr="00C9296A">
        <w:rPr>
          <w:rStyle w:val="Emphasis"/>
          <w:rFonts w:asciiTheme="majorHAnsi" w:hAnsiTheme="majorHAnsi" w:cstheme="majorHAnsi"/>
        </w:rPr>
        <w:t>nti</w:t>
      </w:r>
      <w:r w:rsidRPr="00C9296A">
        <w:rPr>
          <w:rStyle w:val="Emphasis"/>
          <w:rFonts w:asciiTheme="majorHAnsi" w:hAnsiTheme="majorHAnsi" w:cstheme="majorHAnsi"/>
          <w:highlight w:val="green"/>
        </w:rPr>
        <w:t>sat</w:t>
      </w:r>
      <w:r w:rsidRPr="00C9296A">
        <w:rPr>
          <w:rStyle w:val="Emphasis"/>
          <w:rFonts w:asciiTheme="majorHAnsi" w:hAnsiTheme="majorHAnsi" w:cstheme="majorHAnsi"/>
        </w:rPr>
        <w:t xml:space="preserve">ellite weapons </w:t>
      </w:r>
      <w:r w:rsidRPr="00C9296A">
        <w:rPr>
          <w:rStyle w:val="Emphasis"/>
          <w:rFonts w:asciiTheme="majorHAnsi" w:hAnsiTheme="majorHAnsi" w:cstheme="majorHAnsi"/>
          <w:highlight w:val="green"/>
        </w:rPr>
        <w:t>testing</w:t>
      </w:r>
      <w:r w:rsidRPr="00C9296A">
        <w:rPr>
          <w:rStyle w:val="Emphasis"/>
          <w:rFonts w:asciiTheme="majorHAnsi" w:hAnsiTheme="majorHAnsi" w:cstheme="majorHAnsi"/>
        </w:rPr>
        <w:t xml:space="preserve"> has by all accounts </w:t>
      </w:r>
      <w:r w:rsidRPr="00C9296A">
        <w:rPr>
          <w:rStyle w:val="Emphasis"/>
          <w:rFonts w:asciiTheme="majorHAnsi" w:hAnsiTheme="majorHAnsi" w:cstheme="majorHAnsi"/>
          <w:highlight w:val="green"/>
        </w:rPr>
        <w:t>made</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problem</w:t>
      </w:r>
      <w:r w:rsidRPr="00C9296A">
        <w:rPr>
          <w:rStyle w:val="Emphasis"/>
          <w:rFonts w:asciiTheme="majorHAnsi" w:hAnsiTheme="majorHAnsi" w:cstheme="majorHAnsi"/>
        </w:rPr>
        <w:t xml:space="preserve"> of space debris </w:t>
      </w:r>
      <w:r w:rsidRPr="00C9296A">
        <w:rPr>
          <w:rStyle w:val="Emphasis"/>
          <w:rFonts w:asciiTheme="majorHAnsi" w:hAnsiTheme="majorHAnsi" w:cstheme="majorHAnsi"/>
          <w:highlight w:val="green"/>
        </w:rPr>
        <w:t>worse</w:t>
      </w:r>
      <w:r w:rsidRPr="00C9296A">
        <w:rPr>
          <w:rStyle w:val="Emphasis"/>
          <w:rFonts w:asciiTheme="majorHAnsi" w:hAnsiTheme="majorHAnsi" w:cstheme="majorHAnsi"/>
        </w:rPr>
        <w:t xml:space="preserve">; furthermore, </w:t>
      </w:r>
      <w:r w:rsidRPr="00C9296A">
        <w:rPr>
          <w:rStyle w:val="Emphasis"/>
          <w:rFonts w:asciiTheme="majorHAnsi" w:hAnsiTheme="majorHAnsi" w:cstheme="majorHAnsi"/>
          <w:highlight w:val="green"/>
        </w:rPr>
        <w:t>defense agencies</w:t>
      </w:r>
      <w:r w:rsidRPr="00C9296A">
        <w:rPr>
          <w:rStyle w:val="Emphasis"/>
          <w:rFonts w:asciiTheme="majorHAnsi" w:hAnsiTheme="majorHAnsi" w:cstheme="majorHAnsi"/>
        </w:rPr>
        <w:t xml:space="preserve"> have been at the </w:t>
      </w:r>
      <w:r w:rsidRPr="00C9296A">
        <w:rPr>
          <w:rStyle w:val="Emphasis"/>
          <w:rFonts w:asciiTheme="majorHAnsi" w:hAnsiTheme="majorHAnsi" w:cstheme="majorHAnsi"/>
          <w:highlight w:val="green"/>
        </w:rPr>
        <w:t>forefront of studying</w:t>
      </w:r>
      <w:r w:rsidRPr="00C9296A">
        <w:rPr>
          <w:rStyle w:val="Emphasis"/>
          <w:rFonts w:asciiTheme="majorHAnsi" w:hAnsiTheme="majorHAnsi" w:cstheme="majorHAnsi"/>
        </w:rPr>
        <w:t xml:space="preserve"> and proposing solutions to space </w:t>
      </w:r>
      <w:r w:rsidRPr="00C9296A">
        <w:rPr>
          <w:rStyle w:val="Emphasis"/>
          <w:rFonts w:asciiTheme="majorHAnsi" w:hAnsiTheme="majorHAnsi" w:cstheme="majorHAnsi"/>
          <w:highlight w:val="green"/>
        </w:rPr>
        <w:t>debris</w:t>
      </w:r>
      <w:r w:rsidRPr="00C9296A">
        <w:rPr>
          <w:rStyle w:val="Emphasis"/>
          <w:rFonts w:asciiTheme="majorHAnsi" w:hAnsiTheme="majorHAnsi" w:cstheme="majorHAnsi"/>
        </w:rPr>
        <w:t>.</w:t>
      </w:r>
      <w:r w:rsidRPr="00C9296A">
        <w:rPr>
          <w:rFonts w:asciiTheme="majorHAnsi" w:hAnsiTheme="majorHAnsi" w:cstheme="majorHAnsi"/>
          <w:sz w:val="16"/>
        </w:rPr>
        <w:t xml:space="preserve">4 </w:t>
      </w:r>
      <w:r w:rsidRPr="00C9296A">
        <w:rPr>
          <w:rFonts w:asciiTheme="majorHAnsi" w:hAnsiTheme="majorHAnsi" w:cstheme="majorHAnsi"/>
          <w:sz w:val="8"/>
          <w:szCs w:val="8"/>
        </w:rPr>
        <w:t xml:space="preserve">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w:t>
      </w:r>
      <w:proofErr w:type="spellStart"/>
      <w:r w:rsidRPr="00C9296A">
        <w:rPr>
          <w:rFonts w:asciiTheme="majorHAnsi" w:hAnsiTheme="majorHAnsi" w:cstheme="majorHAnsi"/>
          <w:sz w:val="8"/>
          <w:szCs w:val="8"/>
        </w:rPr>
        <w:t>Virilio</w:t>
      </w:r>
      <w:proofErr w:type="spellEnd"/>
      <w:r w:rsidRPr="00C9296A">
        <w:rPr>
          <w:rFonts w:asciiTheme="majorHAnsi" w:hAnsiTheme="majorHAnsi" w:cstheme="majorHAnsi"/>
          <w:sz w:val="8"/>
          <w:szCs w:val="8"/>
        </w:rPr>
        <w:t xml:space="preserve">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w:t>
      </w:r>
      <w:proofErr w:type="gramStart"/>
      <w:r w:rsidRPr="00C9296A">
        <w:rPr>
          <w:rFonts w:asciiTheme="majorHAnsi" w:hAnsiTheme="majorHAnsi" w:cstheme="majorHAnsi"/>
          <w:sz w:val="8"/>
          <w:szCs w:val="8"/>
        </w:rPr>
        <w:t>reason</w:t>
      </w:r>
      <w:proofErr w:type="gramEnd"/>
      <w:r w:rsidRPr="00C9296A">
        <w:rPr>
          <w:rFonts w:asciiTheme="majorHAnsi" w:hAnsiTheme="majorHAnsi" w:cstheme="majorHAnsi"/>
          <w:sz w:val="8"/>
          <w:szCs w:val="8"/>
        </w:rPr>
        <w:t xml:space="preserve">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w:t>
      </w:r>
      <w:proofErr w:type="gramStart"/>
      <w:r w:rsidRPr="00C9296A">
        <w:rPr>
          <w:rFonts w:asciiTheme="majorHAnsi" w:hAnsiTheme="majorHAnsi" w:cstheme="majorHAnsi"/>
          <w:sz w:val="8"/>
          <w:szCs w:val="8"/>
        </w:rPr>
        <w:t>a brief moment</w:t>
      </w:r>
      <w:proofErr w:type="gramEnd"/>
      <w:r w:rsidRPr="00C9296A">
        <w:rPr>
          <w:rFonts w:asciiTheme="majorHAnsi" w:hAnsiTheme="majorHAnsi" w:cstheme="majorHAnsi"/>
          <w:sz w:val="8"/>
          <w:szCs w:val="8"/>
        </w:rPr>
        <w:t xml:space="preserve">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w:t>
      </w:r>
      <w:proofErr w:type="spellStart"/>
      <w:r w:rsidRPr="00C9296A">
        <w:rPr>
          <w:rFonts w:asciiTheme="majorHAnsi" w:hAnsiTheme="majorHAnsi" w:cstheme="majorHAnsi"/>
          <w:sz w:val="8"/>
          <w:szCs w:val="8"/>
        </w:rPr>
        <w:t>Morgain</w:t>
      </w:r>
      <w:proofErr w:type="spellEnd"/>
      <w:r w:rsidRPr="00C9296A">
        <w:rPr>
          <w:rFonts w:asciiTheme="majorHAnsi" w:hAnsiTheme="majorHAnsi" w:cstheme="majorHAnsi"/>
          <w:sz w:val="8"/>
          <w:szCs w:val="8"/>
        </w:rPr>
        <w:t xml:space="preserve"> 2012; </w:t>
      </w:r>
      <w:proofErr w:type="spellStart"/>
      <w:r w:rsidRPr="00C9296A">
        <w:rPr>
          <w:rFonts w:asciiTheme="majorHAnsi" w:hAnsiTheme="majorHAnsi" w:cstheme="majorHAnsi"/>
          <w:sz w:val="8"/>
          <w:szCs w:val="8"/>
        </w:rPr>
        <w:t>Hirschkind</w:t>
      </w:r>
      <w:proofErr w:type="spellEnd"/>
      <w:r w:rsidRPr="00C9296A">
        <w:rPr>
          <w:rFonts w:asciiTheme="majorHAnsi" w:hAnsiTheme="majorHAnsi" w:cstheme="majorHAnsi"/>
          <w:sz w:val="8"/>
          <w:szCs w:val="8"/>
        </w:rPr>
        <w:t xml:space="preserve">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w:t>
      </w:r>
      <w:proofErr w:type="gramStart"/>
      <w:r w:rsidRPr="00C9296A">
        <w:rPr>
          <w:rFonts w:asciiTheme="majorHAnsi" w:hAnsiTheme="majorHAnsi" w:cstheme="majorHAnsi"/>
          <w:sz w:val="8"/>
          <w:szCs w:val="8"/>
        </w:rPr>
        <w:t>debris, but</w:t>
      </w:r>
      <w:proofErr w:type="gramEnd"/>
      <w:r w:rsidRPr="00C9296A">
        <w:rPr>
          <w:rFonts w:asciiTheme="majorHAnsi" w:hAnsiTheme="majorHAnsi" w:cstheme="majorHAnsi"/>
          <w:sz w:val="8"/>
          <w:szCs w:val="8"/>
        </w:rPr>
        <w:t xml:space="preserve">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w:t>
      </w:r>
      <w:proofErr w:type="gramStart"/>
      <w:r w:rsidRPr="00C9296A">
        <w:rPr>
          <w:rFonts w:asciiTheme="majorHAnsi" w:hAnsiTheme="majorHAnsi" w:cstheme="majorHAnsi"/>
          <w:sz w:val="8"/>
          <w:szCs w:val="8"/>
        </w:rPr>
        <w:t>end in itself, and</w:t>
      </w:r>
      <w:proofErr w:type="gramEnd"/>
      <w:r w:rsidRPr="00C9296A">
        <w:rPr>
          <w:rFonts w:asciiTheme="majorHAnsi" w:hAnsiTheme="majorHAnsi" w:cstheme="majorHAnsi"/>
          <w:sz w:val="8"/>
          <w:szCs w:val="8"/>
        </w:rPr>
        <w:t xml:space="preserve"> it is deeply connected to the militarization of space and the problem of space debris. the color out of space </w:t>
      </w:r>
      <w:proofErr w:type="spellStart"/>
      <w:r w:rsidRPr="00C9296A">
        <w:rPr>
          <w:rFonts w:asciiTheme="majorHAnsi" w:hAnsiTheme="majorHAnsi" w:cstheme="majorHAnsi"/>
          <w:sz w:val="8"/>
          <w:szCs w:val="8"/>
        </w:rPr>
        <w:t>Space</w:t>
      </w:r>
      <w:proofErr w:type="spellEnd"/>
      <w:r w:rsidRPr="00C9296A">
        <w:rPr>
          <w:rFonts w:asciiTheme="majorHAnsi" w:hAnsiTheme="majorHAnsi" w:cstheme="majorHAnsi"/>
          <w:sz w:val="8"/>
          <w:szCs w:val="8"/>
        </w:rPr>
        <w:t xml:space="preserv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w:t>
      </w:r>
      <w:proofErr w:type="gramStart"/>
      <w:r w:rsidRPr="00C9296A">
        <w:rPr>
          <w:rFonts w:asciiTheme="majorHAnsi" w:hAnsiTheme="majorHAnsi" w:cstheme="majorHAnsi"/>
          <w:sz w:val="8"/>
          <w:szCs w:val="8"/>
        </w:rPr>
        <w:t>orbit, but</w:t>
      </w:r>
      <w:proofErr w:type="gramEnd"/>
      <w:r w:rsidRPr="00C9296A">
        <w:rPr>
          <w:rFonts w:asciiTheme="majorHAnsi" w:hAnsiTheme="majorHAnsi" w:cstheme="majorHAnsi"/>
          <w:sz w:val="8"/>
          <w:szCs w:val="8"/>
        </w:rPr>
        <w:t xml:space="preserve">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w:t>
      </w:r>
      <w:proofErr w:type="gramStart"/>
      <w:r w:rsidRPr="00C9296A">
        <w:rPr>
          <w:rFonts w:asciiTheme="majorHAnsi" w:hAnsiTheme="majorHAnsi" w:cstheme="majorHAnsi"/>
          <w:sz w:val="8"/>
          <w:szCs w:val="8"/>
        </w:rPr>
        <w:t>Using the publicized data from the DoD’s Space Surveillance Network, there</w:t>
      </w:r>
      <w:proofErr w:type="gramEnd"/>
      <w:r w:rsidRPr="00C9296A">
        <w:rPr>
          <w:rFonts w:asciiTheme="majorHAnsi" w:hAnsiTheme="majorHAnsi" w:cstheme="majorHAnsi"/>
          <w:sz w:val="8"/>
          <w:szCs w:val="8"/>
        </w:rPr>
        <w:t xml:space="preserv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w:t>
      </w:r>
      <w:proofErr w:type="gramStart"/>
      <w:r w:rsidRPr="00C9296A">
        <w:rPr>
          <w:rFonts w:asciiTheme="majorHAnsi" w:hAnsiTheme="majorHAnsi" w:cstheme="majorHAnsi"/>
          <w:sz w:val="8"/>
          <w:szCs w:val="8"/>
        </w:rPr>
        <w:t>actually more</w:t>
      </w:r>
      <w:proofErr w:type="gramEnd"/>
      <w:r w:rsidRPr="00C9296A">
        <w:rPr>
          <w:rFonts w:asciiTheme="majorHAnsi" w:hAnsiTheme="majorHAnsi" w:cstheme="majorHAnsi"/>
          <w:sz w:val="8"/>
          <w:szCs w:val="8"/>
        </w:rPr>
        <w:t xml:space="preserv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w:t>
      </w:r>
      <w:proofErr w:type="spellStart"/>
      <w:r w:rsidRPr="00C9296A">
        <w:rPr>
          <w:rFonts w:asciiTheme="majorHAnsi" w:hAnsiTheme="majorHAnsi" w:cstheme="majorHAnsi"/>
          <w:sz w:val="8"/>
          <w:szCs w:val="8"/>
        </w:rPr>
        <w:t>Messeri</w:t>
      </w:r>
      <w:proofErr w:type="spellEnd"/>
      <w:r w:rsidRPr="00C9296A">
        <w:rPr>
          <w:rFonts w:asciiTheme="majorHAnsi" w:hAnsiTheme="majorHAnsi" w:cstheme="majorHAnsi"/>
          <w:sz w:val="8"/>
          <w:szCs w:val="8"/>
        </w:rPr>
        <w:t xml:space="preserve">,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w:t>
      </w:r>
      <w:proofErr w:type="gramStart"/>
      <w:r w:rsidRPr="00C9296A">
        <w:rPr>
          <w:rFonts w:asciiTheme="majorHAnsi" w:hAnsiTheme="majorHAnsi" w:cstheme="majorHAnsi"/>
          <w:sz w:val="8"/>
          <w:szCs w:val="8"/>
        </w:rPr>
        <w:t>life, but</w:t>
      </w:r>
      <w:proofErr w:type="gramEnd"/>
      <w:r w:rsidRPr="00C9296A">
        <w:rPr>
          <w:rFonts w:asciiTheme="majorHAnsi" w:hAnsiTheme="majorHAnsi" w:cstheme="majorHAnsi"/>
          <w:sz w:val="8"/>
          <w:szCs w:val="8"/>
        </w:rPr>
        <w:t xml:space="preserve">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w:t>
      </w:r>
      <w:proofErr w:type="gramStart"/>
      <w:r w:rsidRPr="00C9296A">
        <w:rPr>
          <w:rFonts w:asciiTheme="majorHAnsi" w:hAnsiTheme="majorHAnsi" w:cstheme="majorHAnsi"/>
          <w:sz w:val="8"/>
          <w:szCs w:val="8"/>
        </w:rPr>
        <w:t>future plans</w:t>
      </w:r>
      <w:proofErr w:type="gramEnd"/>
      <w:r w:rsidRPr="00C9296A">
        <w:rPr>
          <w:rFonts w:asciiTheme="majorHAnsi" w:hAnsiTheme="majorHAnsi" w:cstheme="majorHAnsi"/>
          <w:sz w:val="8"/>
          <w:szCs w:val="8"/>
        </w:rPr>
        <w:t xml:space="preserve">, which are increasingly incorporated into fantasies of space travel. At least one of the astronomers I spoke with considered space debris a broader environmental problem. One of the older staff members at the </w:t>
      </w:r>
      <w:proofErr w:type="spellStart"/>
      <w:r w:rsidRPr="00C9296A">
        <w:rPr>
          <w:rFonts w:asciiTheme="majorHAnsi" w:hAnsiTheme="majorHAnsi" w:cstheme="majorHAnsi"/>
          <w:sz w:val="8"/>
          <w:szCs w:val="8"/>
        </w:rPr>
        <w:t>Kopernik</w:t>
      </w:r>
      <w:proofErr w:type="spellEnd"/>
      <w:r w:rsidRPr="00C9296A">
        <w:rPr>
          <w:rFonts w:asciiTheme="majorHAnsi" w:hAnsiTheme="majorHAnsi" w:cstheme="majorHAnsi"/>
          <w:sz w:val="8"/>
          <w:szCs w:val="8"/>
        </w:rPr>
        <w:t xml:space="preserve">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w:t>
      </w:r>
      <w:proofErr w:type="gramStart"/>
      <w:r w:rsidRPr="00C9296A">
        <w:rPr>
          <w:rFonts w:asciiTheme="majorHAnsi" w:hAnsiTheme="majorHAnsi" w:cstheme="majorHAnsi"/>
          <w:sz w:val="8"/>
          <w:szCs w:val="8"/>
        </w:rPr>
        <w:t>it</w:t>
      </w:r>
      <w:proofErr w:type="gramEnd"/>
      <w:r w:rsidRPr="00C9296A">
        <w:rPr>
          <w:rFonts w:asciiTheme="majorHAnsi" w:hAnsiTheme="majorHAnsi" w:cstheme="majorHAnsi"/>
          <w:sz w:val="8"/>
          <w:szCs w:val="8"/>
        </w:rPr>
        <w:t xml:space="preserve">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w:t>
      </w:r>
      <w:proofErr w:type="gramStart"/>
      <w:r w:rsidRPr="00C9296A">
        <w:rPr>
          <w:rFonts w:asciiTheme="majorHAnsi" w:hAnsiTheme="majorHAnsi" w:cstheme="majorHAnsi"/>
          <w:sz w:val="8"/>
          <w:szCs w:val="8"/>
        </w:rPr>
        <w:t>it, and</w:t>
      </w:r>
      <w:proofErr w:type="gramEnd"/>
      <w:r w:rsidRPr="00C9296A">
        <w:rPr>
          <w:rFonts w:asciiTheme="majorHAnsi" w:hAnsiTheme="majorHAnsi" w:cstheme="majorHAnsi"/>
          <w:sz w:val="8"/>
          <w:szCs w:val="8"/>
        </w:rPr>
        <w:t xml:space="preserve">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w:t>
      </w:r>
      <w:proofErr w:type="spellStart"/>
      <w:r w:rsidRPr="00C9296A">
        <w:rPr>
          <w:rFonts w:asciiTheme="majorHAnsi" w:hAnsiTheme="majorHAnsi" w:cstheme="majorHAnsi"/>
          <w:sz w:val="8"/>
          <w:szCs w:val="8"/>
        </w:rPr>
        <w:t>Zubrin</w:t>
      </w:r>
      <w:proofErr w:type="spellEnd"/>
      <w:r w:rsidRPr="00C9296A">
        <w:rPr>
          <w:rFonts w:asciiTheme="majorHAnsi" w:hAnsiTheme="majorHAnsi" w:cstheme="majorHAnsi"/>
          <w:sz w:val="8"/>
          <w:szCs w:val="8"/>
        </w:rPr>
        <w:t xml:space="preserve">. During the debate, </w:t>
      </w:r>
      <w:proofErr w:type="spellStart"/>
      <w:r w:rsidRPr="00C9296A">
        <w:rPr>
          <w:rFonts w:asciiTheme="majorHAnsi" w:hAnsiTheme="majorHAnsi" w:cstheme="majorHAnsi"/>
          <w:sz w:val="8"/>
          <w:szCs w:val="8"/>
        </w:rPr>
        <w:t>Zubrin</w:t>
      </w:r>
      <w:proofErr w:type="spellEnd"/>
      <w:r w:rsidRPr="00C9296A">
        <w:rPr>
          <w:rFonts w:asciiTheme="majorHAnsi" w:hAnsiTheme="majorHAnsi" w:cstheme="majorHAnsi"/>
          <w:sz w:val="8"/>
          <w:szCs w:val="8"/>
        </w:rPr>
        <w:t xml:space="preserve"> accused planetary protection of being nonsensical, since planets exchange substances all the time on their own, and </w:t>
      </w:r>
      <w:proofErr w:type="gramStart"/>
      <w:r w:rsidRPr="00C9296A">
        <w:rPr>
          <w:rFonts w:asciiTheme="majorHAnsi" w:hAnsiTheme="majorHAnsi" w:cstheme="majorHAnsi"/>
          <w:sz w:val="8"/>
          <w:szCs w:val="8"/>
        </w:rPr>
        <w:t>dangerous, since</w:t>
      </w:r>
      <w:proofErr w:type="gramEnd"/>
      <w:r w:rsidRPr="00C9296A">
        <w:rPr>
          <w:rFonts w:asciiTheme="majorHAnsi" w:hAnsiTheme="majorHAnsi" w:cstheme="majorHAnsi"/>
          <w:sz w:val="8"/>
          <w:szCs w:val="8"/>
        </w:rPr>
        <w:t xml:space="preserv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w:t>
      </w:r>
      <w:proofErr w:type="spellStart"/>
      <w:r w:rsidRPr="00C9296A">
        <w:rPr>
          <w:rFonts w:asciiTheme="majorHAnsi" w:hAnsiTheme="majorHAnsi" w:cstheme="majorHAnsi"/>
          <w:sz w:val="8"/>
          <w:szCs w:val="8"/>
        </w:rPr>
        <w:t>NewSpace</w:t>
      </w:r>
      <w:proofErr w:type="spellEnd"/>
      <w:r w:rsidRPr="00C9296A">
        <w:rPr>
          <w:rFonts w:asciiTheme="majorHAnsi" w:hAnsiTheme="majorHAnsi" w:cstheme="majorHAnsi"/>
          <w:sz w:val="8"/>
          <w:szCs w:val="8"/>
        </w:rPr>
        <w:t xml:space="preserv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w:t>
      </w:r>
      <w:proofErr w:type="gramStart"/>
      <w:r w:rsidRPr="00C9296A">
        <w:rPr>
          <w:rFonts w:asciiTheme="majorHAnsi" w:hAnsiTheme="majorHAnsi" w:cstheme="majorHAnsi"/>
          <w:sz w:val="8"/>
          <w:szCs w:val="8"/>
        </w:rPr>
        <w:t>are located in</w:t>
      </w:r>
      <w:proofErr w:type="gramEnd"/>
      <w:r w:rsidRPr="00C9296A">
        <w:rPr>
          <w:rFonts w:asciiTheme="majorHAnsi" w:hAnsiTheme="majorHAnsi" w:cstheme="majorHAnsi"/>
          <w:sz w:val="8"/>
          <w:szCs w:val="8"/>
        </w:rPr>
        <w:t xml:space="preserve">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w:t>
      </w:r>
      <w:proofErr w:type="gramStart"/>
      <w:r w:rsidRPr="00C9296A">
        <w:rPr>
          <w:rFonts w:asciiTheme="majorHAnsi" w:hAnsiTheme="majorHAnsi" w:cstheme="majorHAnsi"/>
          <w:sz w:val="8"/>
          <w:szCs w:val="8"/>
        </w:rPr>
        <w:t>in order to</w:t>
      </w:r>
      <w:proofErr w:type="gramEnd"/>
      <w:r w:rsidRPr="00C9296A">
        <w:rPr>
          <w:rFonts w:asciiTheme="majorHAnsi" w:hAnsiTheme="majorHAnsi" w:cstheme="majorHAnsi"/>
          <w:sz w:val="8"/>
          <w:szCs w:val="8"/>
        </w:rPr>
        <w:t xml:space="preserve">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w:t>
      </w:r>
      <w:proofErr w:type="spellStart"/>
      <w:r w:rsidRPr="00C9296A">
        <w:rPr>
          <w:rFonts w:asciiTheme="majorHAnsi" w:hAnsiTheme="majorHAnsi" w:cstheme="majorHAnsi"/>
          <w:sz w:val="8"/>
          <w:szCs w:val="8"/>
        </w:rPr>
        <w:t>Kosmos</w:t>
      </w:r>
      <w:proofErr w:type="spellEnd"/>
      <w:r w:rsidRPr="00C9296A">
        <w:rPr>
          <w:rFonts w:asciiTheme="majorHAnsi" w:hAnsiTheme="majorHAnsi" w:cstheme="majorHAnsi"/>
          <w:sz w:val="8"/>
          <w:szCs w:val="8"/>
        </w:rPr>
        <w:t xml:space="preserve"> 2421’s planned fragmentation earlier that summer (see Johnson and </w:t>
      </w:r>
      <w:proofErr w:type="spellStart"/>
      <w:r w:rsidRPr="00C9296A">
        <w:rPr>
          <w:rFonts w:asciiTheme="majorHAnsi" w:hAnsiTheme="majorHAnsi" w:cstheme="majorHAnsi"/>
          <w:sz w:val="8"/>
          <w:szCs w:val="8"/>
        </w:rPr>
        <w:t>Klinkrad</w:t>
      </w:r>
      <w:proofErr w:type="spellEnd"/>
      <w:r w:rsidRPr="00C9296A">
        <w:rPr>
          <w:rFonts w:asciiTheme="majorHAnsi" w:hAnsiTheme="majorHAnsi" w:cstheme="majorHAnsi"/>
          <w:sz w:val="8"/>
          <w:szCs w:val="8"/>
        </w:rPr>
        <w:t xml:space="preserve">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w:t>
      </w:r>
      <w:proofErr w:type="gramStart"/>
      <w:r w:rsidRPr="00C9296A">
        <w:rPr>
          <w:rFonts w:asciiTheme="majorHAnsi" w:hAnsiTheme="majorHAnsi" w:cstheme="majorHAnsi"/>
          <w:sz w:val="8"/>
          <w:szCs w:val="8"/>
        </w:rPr>
        <w:t>More often than not</w:t>
      </w:r>
      <w:proofErr w:type="gramEnd"/>
      <w:r w:rsidRPr="00C9296A">
        <w:rPr>
          <w:rFonts w:asciiTheme="majorHAnsi" w:hAnsiTheme="majorHAnsi" w:cstheme="majorHAnsi"/>
          <w:sz w:val="8"/>
          <w:szCs w:val="8"/>
        </w:rPr>
        <w:t>, it is not just any perpetrator accused.</w:t>
      </w:r>
      <w:r w:rsidRPr="00C9296A">
        <w:rPr>
          <w:rStyle w:val="Emphasis"/>
          <w:rFonts w:asciiTheme="majorHAnsi" w:hAnsiTheme="majorHAnsi" w:cstheme="majorHAnsi"/>
          <w:sz w:val="8"/>
          <w:szCs w:val="8"/>
        </w:rPr>
        <w:t xml:space="preserve"> </w:t>
      </w:r>
      <w:r w:rsidRPr="00C9296A">
        <w:rPr>
          <w:rStyle w:val="Emphasis"/>
          <w:rFonts w:asciiTheme="majorHAnsi" w:hAnsiTheme="majorHAnsi" w:cstheme="majorHAnsi"/>
          <w:highlight w:val="green"/>
        </w:rPr>
        <w:lastRenderedPageBreak/>
        <w:t>Discussions of space debris</w:t>
      </w:r>
      <w:r w:rsidRPr="00C9296A">
        <w:rPr>
          <w:rStyle w:val="Emphasis"/>
          <w:rFonts w:asciiTheme="majorHAnsi" w:hAnsiTheme="majorHAnsi" w:cstheme="majorHAnsi"/>
        </w:rPr>
        <w:t xml:space="preserve"> events frequently </w:t>
      </w:r>
      <w:r w:rsidRPr="00C9296A">
        <w:rPr>
          <w:rStyle w:val="Emphasis"/>
          <w:rFonts w:asciiTheme="majorHAnsi" w:hAnsiTheme="majorHAnsi" w:cstheme="majorHAnsi"/>
          <w:highlight w:val="green"/>
        </w:rPr>
        <w:t>single out</w:t>
      </w:r>
      <w:r w:rsidRPr="00C9296A">
        <w:rPr>
          <w:rStyle w:val="Emphasis"/>
          <w:rFonts w:asciiTheme="majorHAnsi" w:hAnsiTheme="majorHAnsi" w:cstheme="majorHAnsi"/>
        </w:rPr>
        <w:t xml:space="preserve"> America’s </w:t>
      </w:r>
      <w:r w:rsidRPr="00C9296A">
        <w:rPr>
          <w:rStyle w:val="Emphasis"/>
          <w:rFonts w:asciiTheme="majorHAnsi" w:hAnsiTheme="majorHAnsi" w:cstheme="majorHAnsi"/>
          <w:highlight w:val="green"/>
        </w:rPr>
        <w:t>adversaries as</w:t>
      </w:r>
      <w:r w:rsidRPr="00C9296A">
        <w:rPr>
          <w:rStyle w:val="Emphasis"/>
          <w:rFonts w:asciiTheme="majorHAnsi" w:hAnsiTheme="majorHAnsi" w:cstheme="majorHAnsi"/>
        </w:rPr>
        <w:t xml:space="preserve"> being </w:t>
      </w:r>
      <w:r w:rsidRPr="00C9296A">
        <w:rPr>
          <w:rStyle w:val="Emphasis"/>
          <w:rFonts w:asciiTheme="majorHAnsi" w:hAnsiTheme="majorHAnsi" w:cstheme="majorHAnsi"/>
          <w:highlight w:val="green"/>
        </w:rPr>
        <w:t>responsible</w:t>
      </w:r>
      <w:r w:rsidRPr="00C9296A">
        <w:rPr>
          <w:rStyle w:val="Emphasis"/>
          <w:rFonts w:asciiTheme="majorHAnsi" w:hAnsiTheme="majorHAnsi" w:cstheme="majorHAnsi"/>
        </w:rPr>
        <w:t xml:space="preserve">, as in the episode above, </w:t>
      </w:r>
      <w:proofErr w:type="gramStart"/>
      <w:r w:rsidRPr="00C9296A">
        <w:rPr>
          <w:rStyle w:val="Emphasis"/>
          <w:rFonts w:asciiTheme="majorHAnsi" w:hAnsiTheme="majorHAnsi" w:cstheme="majorHAnsi"/>
          <w:highlight w:val="green"/>
        </w:rPr>
        <w:t>despite</w:t>
      </w:r>
      <w:r w:rsidRPr="00C9296A">
        <w:rPr>
          <w:rStyle w:val="Emphasis"/>
          <w:rFonts w:asciiTheme="majorHAnsi" w:hAnsiTheme="majorHAnsi" w:cstheme="majorHAnsi"/>
        </w:rPr>
        <w:t xml:space="preserve"> the fact that</w:t>
      </w:r>
      <w:proofErr w:type="gramEnd"/>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Americans contaminate orbital environments</w:t>
      </w:r>
      <w:r w:rsidRPr="00C9296A">
        <w:rPr>
          <w:rStyle w:val="Emphasis"/>
          <w:rFonts w:asciiTheme="majorHAnsi" w:hAnsiTheme="majorHAnsi" w:cstheme="majorHAnsi"/>
        </w:rPr>
        <w:t xml:space="preserve"> as well </w:t>
      </w:r>
      <w:r w:rsidRPr="00C9296A">
        <w:rPr>
          <w:rStyle w:val="Emphasis"/>
          <w:rFonts w:asciiTheme="majorHAnsi" w:hAnsiTheme="majorHAnsi" w:cstheme="majorHAnsi"/>
          <w:highlight w:val="green"/>
        </w:rPr>
        <w:t>and</w:t>
      </w:r>
      <w:r w:rsidRPr="00C9296A">
        <w:rPr>
          <w:rStyle w:val="Emphasis"/>
          <w:rFonts w:asciiTheme="majorHAnsi" w:hAnsiTheme="majorHAnsi" w:cstheme="majorHAnsi"/>
        </w:rPr>
        <w:t xml:space="preserve"> that </w:t>
      </w:r>
      <w:r w:rsidRPr="00C9296A">
        <w:rPr>
          <w:rStyle w:val="Emphasis"/>
          <w:rFonts w:asciiTheme="majorHAnsi" w:hAnsiTheme="majorHAnsi" w:cstheme="majorHAnsi"/>
          <w:highlight w:val="green"/>
        </w:rPr>
        <w:t xml:space="preserve">other </w:t>
      </w:r>
      <w:r w:rsidRPr="00C9296A">
        <w:rPr>
          <w:rStyle w:val="Emphasis"/>
          <w:rFonts w:asciiTheme="majorHAnsi" w:hAnsiTheme="majorHAnsi" w:cstheme="majorHAnsi"/>
        </w:rPr>
        <w:t xml:space="preserve">countries are frequently </w:t>
      </w:r>
      <w:r w:rsidRPr="00C9296A">
        <w:rPr>
          <w:rStyle w:val="Emphasis"/>
          <w:rFonts w:asciiTheme="majorHAnsi" w:hAnsiTheme="majorHAnsi" w:cstheme="majorHAnsi"/>
          <w:highlight w:val="green"/>
        </w:rPr>
        <w:t>respond</w:t>
      </w:r>
      <w:r w:rsidRPr="00C9296A">
        <w:rPr>
          <w:rStyle w:val="Emphasis"/>
          <w:rFonts w:asciiTheme="majorHAnsi" w:hAnsiTheme="majorHAnsi" w:cstheme="majorHAnsi"/>
        </w:rPr>
        <w:t xml:space="preserve">ing </w:t>
      </w:r>
      <w:r w:rsidRPr="00C9296A">
        <w:rPr>
          <w:rStyle w:val="Emphasis"/>
          <w:rFonts w:asciiTheme="majorHAnsi" w:hAnsiTheme="majorHAnsi" w:cstheme="majorHAnsi"/>
          <w:highlight w:val="green"/>
        </w:rPr>
        <w:t>to</w:t>
      </w:r>
      <w:r w:rsidRPr="00C9296A">
        <w:rPr>
          <w:rStyle w:val="Emphasis"/>
          <w:rFonts w:asciiTheme="majorHAnsi" w:hAnsiTheme="majorHAnsi" w:cstheme="majorHAnsi"/>
        </w:rPr>
        <w:t xml:space="preserve"> and imitating the ongoing American </w:t>
      </w:r>
      <w:r w:rsidRPr="00C9296A">
        <w:rPr>
          <w:rStyle w:val="Emphasis"/>
          <w:rFonts w:asciiTheme="majorHAnsi" w:hAnsiTheme="majorHAnsi" w:cstheme="majorHAnsi"/>
          <w:highlight w:val="green"/>
        </w:rPr>
        <w:t>militarization of space</w:t>
      </w:r>
      <w:r w:rsidRPr="00C9296A">
        <w:rPr>
          <w:rStyle w:val="Emphasis"/>
          <w:rFonts w:asciiTheme="majorHAnsi" w:hAnsiTheme="majorHAnsi" w:cstheme="majorHAnsi"/>
        </w:rPr>
        <w:t xml:space="preserve">. </w:t>
      </w:r>
      <w:r w:rsidRPr="00C9296A">
        <w:rPr>
          <w:rFonts w:asciiTheme="majorHAnsi" w:hAnsiTheme="majorHAnsi" w:cstheme="majorHAnsi"/>
          <w:sz w:val="16"/>
        </w:rPr>
        <w:t>Politicizing space debris in this way fits easily into previous Cold War–era assessments of risk and blame where it is only national rivals to the United States and Europe who break rules and incur risks, namely China and Russia,</w:t>
      </w:r>
      <w:r w:rsidRPr="00C9296A">
        <w:rPr>
          <w:rStyle w:val="Emphasis"/>
          <w:rFonts w:asciiTheme="majorHAnsi" w:hAnsiTheme="majorHAnsi" w:cstheme="majorHAnsi"/>
        </w:rPr>
        <w:t xml:space="preserve"> which </w:t>
      </w:r>
      <w:r w:rsidRPr="00C9296A">
        <w:rPr>
          <w:rStyle w:val="Emphasis"/>
          <w:rFonts w:asciiTheme="majorHAnsi" w:hAnsiTheme="majorHAnsi" w:cstheme="majorHAnsi"/>
          <w:highlight w:val="green"/>
        </w:rPr>
        <w:t>implies</w:t>
      </w:r>
      <w:r w:rsidRPr="00C9296A">
        <w:rPr>
          <w:rStyle w:val="Emphasis"/>
          <w:rFonts w:asciiTheme="majorHAnsi" w:hAnsiTheme="majorHAnsi" w:cstheme="majorHAnsi"/>
        </w:rPr>
        <w:t xml:space="preserve"> that Americans are </w:t>
      </w:r>
      <w:r w:rsidRPr="00C9296A">
        <w:rPr>
          <w:rStyle w:val="Emphasis"/>
          <w:rFonts w:asciiTheme="majorHAnsi" w:hAnsiTheme="majorHAnsi" w:cstheme="majorHAnsi"/>
          <w:highlight w:val="green"/>
        </w:rPr>
        <w:t>blameless by contrast</w:t>
      </w:r>
      <w:r w:rsidRPr="00C9296A">
        <w:rPr>
          <w:rStyle w:val="Emphasis"/>
          <w:rFonts w:asciiTheme="majorHAnsi" w:hAnsiTheme="majorHAnsi" w:cstheme="majorHAnsi"/>
        </w:rPr>
        <w:t xml:space="preserve">.15 </w:t>
      </w:r>
      <w:r w:rsidRPr="00C9296A">
        <w:rPr>
          <w:rFonts w:asciiTheme="majorHAnsi" w:hAnsiTheme="majorHAnsi" w:cstheme="majorHAnsi"/>
          <w:sz w:val="8"/>
          <w:szCs w:val="8"/>
        </w:rPr>
        <w:t xml:space="preserve">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w:t>
      </w:r>
      <w:proofErr w:type="gramStart"/>
      <w:r w:rsidRPr="00C9296A">
        <w:rPr>
          <w:rFonts w:asciiTheme="majorHAnsi" w:hAnsiTheme="majorHAnsi" w:cstheme="majorHAnsi"/>
          <w:sz w:val="8"/>
          <w:szCs w:val="8"/>
        </w:rPr>
        <w:t>completely separate</w:t>
      </w:r>
      <w:proofErr w:type="gramEnd"/>
      <w:r w:rsidRPr="00C9296A">
        <w:rPr>
          <w:rFonts w:asciiTheme="majorHAnsi" w:hAnsiTheme="majorHAnsi" w:cstheme="majorHAnsi"/>
          <w:sz w:val="8"/>
          <w:szCs w:val="8"/>
        </w:rPr>
        <w:t xml:space="preserv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w:t>
      </w:r>
      <w:proofErr w:type="gramStart"/>
      <w:r w:rsidRPr="00C9296A">
        <w:rPr>
          <w:rFonts w:asciiTheme="majorHAnsi" w:hAnsiTheme="majorHAnsi" w:cstheme="majorHAnsi"/>
          <w:sz w:val="8"/>
          <w:szCs w:val="8"/>
        </w:rPr>
        <w:t>presumption, but</w:t>
      </w:r>
      <w:proofErr w:type="gramEnd"/>
      <w:r w:rsidRPr="00C9296A">
        <w:rPr>
          <w:rFonts w:asciiTheme="majorHAnsi" w:hAnsiTheme="majorHAnsi" w:cstheme="majorHAnsi"/>
          <w:sz w:val="8"/>
          <w:szCs w:val="8"/>
        </w:rPr>
        <w:t xml:space="preserve">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w:t>
      </w:r>
      <w:proofErr w:type="gramStart"/>
      <w:r w:rsidRPr="00C9296A">
        <w:rPr>
          <w:rFonts w:asciiTheme="majorHAnsi" w:hAnsiTheme="majorHAnsi" w:cstheme="majorHAnsi"/>
          <w:sz w:val="8"/>
          <w:szCs w:val="8"/>
        </w:rPr>
        <w:t>the end result</w:t>
      </w:r>
      <w:proofErr w:type="gramEnd"/>
      <w:r w:rsidRPr="00C9296A">
        <w:rPr>
          <w:rFonts w:asciiTheme="majorHAnsi" w:hAnsiTheme="majorHAnsi" w:cstheme="majorHAnsi"/>
          <w:sz w:val="8"/>
          <w:szCs w:val="8"/>
        </w:rPr>
        <w:t xml:space="preserve"> of the initial shock and panic surrounding the launch of Sputnik, this was not a foregone conclusion. At the time, </w:t>
      </w:r>
      <w:proofErr w:type="gramStart"/>
      <w:r w:rsidRPr="00C9296A">
        <w:rPr>
          <w:rFonts w:asciiTheme="majorHAnsi" w:hAnsiTheme="majorHAnsi" w:cstheme="majorHAnsi"/>
          <w:sz w:val="8"/>
          <w:szCs w:val="8"/>
        </w:rPr>
        <w:t>all of</w:t>
      </w:r>
      <w:proofErr w:type="gramEnd"/>
      <w:r w:rsidRPr="00C9296A">
        <w:rPr>
          <w:rFonts w:asciiTheme="majorHAnsi" w:hAnsiTheme="majorHAnsi" w:cstheme="majorHAnsi"/>
          <w:sz w:val="8"/>
          <w:szCs w:val="8"/>
        </w:rPr>
        <w:t xml:space="preserve">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w:t>
      </w:r>
      <w:proofErr w:type="gramStart"/>
      <w:r w:rsidRPr="00C9296A">
        <w:rPr>
          <w:rFonts w:asciiTheme="majorHAnsi" w:hAnsiTheme="majorHAnsi" w:cstheme="majorHAnsi"/>
          <w:sz w:val="8"/>
          <w:szCs w:val="8"/>
        </w:rPr>
        <w:t>in order to</w:t>
      </w:r>
      <w:proofErr w:type="gramEnd"/>
      <w:r w:rsidRPr="00C9296A">
        <w:rPr>
          <w:rFonts w:asciiTheme="majorHAnsi" w:hAnsiTheme="majorHAnsi" w:cstheme="majorHAnsi"/>
          <w:sz w:val="8"/>
          <w:szCs w:val="8"/>
        </w:rPr>
        <w:t xml:space="preserve"> </w:t>
      </w:r>
      <w:proofErr w:type="spellStart"/>
      <w:r w:rsidRPr="00C9296A">
        <w:rPr>
          <w:rFonts w:asciiTheme="majorHAnsi" w:hAnsiTheme="majorHAnsi" w:cstheme="majorHAnsi"/>
          <w:sz w:val="8"/>
          <w:szCs w:val="8"/>
        </w:rPr>
        <w:t>consoli</w:t>
      </w:r>
      <w:proofErr w:type="spellEnd"/>
      <w:r w:rsidRPr="00C9296A">
        <w:rPr>
          <w:rFonts w:asciiTheme="majorHAnsi" w:hAnsiTheme="majorHAnsi" w:cstheme="majorHAnsi"/>
          <w:sz w:val="8"/>
          <w:szCs w:val="8"/>
        </w:rPr>
        <w:t>-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C9296A">
        <w:rPr>
          <w:rFonts w:asciiTheme="majorHAnsi" w:hAnsiTheme="majorHAnsi" w:cstheme="majorHAnsi"/>
          <w:sz w:val="16"/>
        </w:rPr>
        <w:t xml:space="preserve"> </w:t>
      </w:r>
      <w:r w:rsidRPr="00C9296A">
        <w:rPr>
          <w:rStyle w:val="Emphasis"/>
          <w:rFonts w:asciiTheme="majorHAnsi" w:hAnsiTheme="majorHAnsi" w:cstheme="majorHAnsi"/>
        </w:rPr>
        <w:t xml:space="preserve">Near-continuous </w:t>
      </w:r>
      <w:r w:rsidRPr="00C9296A">
        <w:rPr>
          <w:rStyle w:val="Emphasis"/>
          <w:rFonts w:asciiTheme="majorHAnsi" w:hAnsiTheme="majorHAnsi" w:cstheme="majorHAnsi"/>
          <w:highlight w:val="green"/>
        </w:rPr>
        <w:t>war games</w:t>
      </w:r>
      <w:r w:rsidRPr="00C9296A">
        <w:rPr>
          <w:rStyle w:val="Emphasis"/>
          <w:rFonts w:asciiTheme="majorHAnsi" w:hAnsiTheme="majorHAnsi" w:cstheme="majorHAnsi"/>
        </w:rPr>
        <w:t xml:space="preserve"> in space go back to when the first satellites entered near-Earth orbit and </w:t>
      </w:r>
      <w:r w:rsidRPr="00C9296A">
        <w:rPr>
          <w:rStyle w:val="Emphasis"/>
          <w:rFonts w:asciiTheme="majorHAnsi" w:hAnsiTheme="majorHAnsi" w:cstheme="majorHAnsi"/>
          <w:highlight w:val="green"/>
        </w:rPr>
        <w:t>generated</w:t>
      </w:r>
      <w:r w:rsidRPr="00C9296A">
        <w:rPr>
          <w:rStyle w:val="Emphasis"/>
          <w:rFonts w:asciiTheme="majorHAnsi" w:hAnsiTheme="majorHAnsi" w:cstheme="majorHAnsi"/>
        </w:rPr>
        <w:t xml:space="preserve"> ever more </w:t>
      </w:r>
      <w:r w:rsidRPr="00C9296A">
        <w:rPr>
          <w:rStyle w:val="Emphasis"/>
          <w:rFonts w:asciiTheme="majorHAnsi" w:hAnsiTheme="majorHAnsi" w:cstheme="majorHAnsi"/>
          <w:highlight w:val="green"/>
        </w:rPr>
        <w:t>debris</w:t>
      </w:r>
      <w:r w:rsidRPr="00C9296A">
        <w:rPr>
          <w:rStyle w:val="Emphasis"/>
          <w:rFonts w:asciiTheme="majorHAnsi" w:hAnsiTheme="majorHAnsi" w:cstheme="majorHAnsi"/>
        </w:rPr>
        <w:t xml:space="preserve">. According to Rand, “Both superpowers carried out </w:t>
      </w:r>
      <w:r w:rsidRPr="00C9296A">
        <w:rPr>
          <w:rStyle w:val="Emphasis"/>
          <w:rFonts w:asciiTheme="majorHAnsi" w:hAnsiTheme="majorHAnsi" w:cstheme="majorHAnsi"/>
          <w:highlight w:val="green"/>
        </w:rPr>
        <w:t xml:space="preserve">high altitude and </w:t>
      </w:r>
      <w:proofErr w:type="spellStart"/>
      <w:r w:rsidRPr="00C9296A">
        <w:rPr>
          <w:rStyle w:val="Emphasis"/>
          <w:rFonts w:asciiTheme="majorHAnsi" w:hAnsiTheme="majorHAnsi" w:cstheme="majorHAnsi"/>
          <w:highlight w:val="green"/>
        </w:rPr>
        <w:t>exoatmospheric</w:t>
      </w:r>
      <w:proofErr w:type="spellEnd"/>
      <w:r w:rsidRPr="00C9296A">
        <w:rPr>
          <w:rStyle w:val="Emphasis"/>
          <w:rFonts w:asciiTheme="majorHAnsi" w:hAnsiTheme="majorHAnsi" w:cstheme="majorHAnsi"/>
        </w:rPr>
        <w:t xml:space="preserve"> nuclear weapons </w:t>
      </w:r>
      <w:r w:rsidRPr="00C9296A">
        <w:rPr>
          <w:rStyle w:val="Emphasis"/>
          <w:rFonts w:asciiTheme="majorHAnsi" w:hAnsiTheme="majorHAnsi" w:cstheme="majorHAnsi"/>
          <w:highlight w:val="green"/>
        </w:rPr>
        <w:t>tests</w:t>
      </w:r>
      <w:r w:rsidRPr="00C9296A">
        <w:rPr>
          <w:rStyle w:val="Emphasis"/>
          <w:rFonts w:asciiTheme="majorHAnsi" w:hAnsiTheme="majorHAnsi" w:cstheme="majorHAnsi"/>
        </w:rPr>
        <w:t xml:space="preserve"> beginning in 1958 </w:t>
      </w:r>
      <w:r w:rsidRPr="00C9296A">
        <w:rPr>
          <w:rStyle w:val="Emphasis"/>
          <w:rFonts w:asciiTheme="majorHAnsi" w:hAnsiTheme="majorHAnsi" w:cstheme="majorHAnsi"/>
          <w:highlight w:val="green"/>
        </w:rPr>
        <w:t>and</w:t>
      </w:r>
      <w:r w:rsidRPr="00C9296A">
        <w:rPr>
          <w:rStyle w:val="Emphasis"/>
          <w:rFonts w:asciiTheme="majorHAnsi" w:hAnsiTheme="majorHAnsi" w:cstheme="majorHAnsi"/>
        </w:rPr>
        <w:t xml:space="preserve"> ending in 1963 with the Partial Nuclear Test Ban Treaty” (2016, 10). </w:t>
      </w:r>
      <w:r w:rsidRPr="00C9296A">
        <w:rPr>
          <w:rStyle w:val="Emphasis"/>
          <w:rFonts w:asciiTheme="majorHAnsi" w:hAnsiTheme="majorHAnsi" w:cstheme="majorHAnsi"/>
          <w:highlight w:val="green"/>
        </w:rPr>
        <w:t>Secrecy</w:t>
      </w:r>
      <w:r w:rsidRPr="00C9296A">
        <w:rPr>
          <w:rStyle w:val="Emphasis"/>
          <w:rFonts w:asciiTheme="majorHAnsi" w:hAnsiTheme="majorHAnsi" w:cstheme="majorHAnsi"/>
        </w:rPr>
        <w:t xml:space="preserve"> regarding military-related space missions (and the debris they have caused) </w:t>
      </w:r>
      <w:r w:rsidRPr="00C9296A">
        <w:rPr>
          <w:rFonts w:asciiTheme="majorHAnsi" w:hAnsiTheme="majorHAnsi" w:cstheme="majorHAnsi"/>
          <w:sz w:val="16"/>
        </w:rPr>
        <w:t>is most clearly associated with the National Reconnaissance Office (NRO), the “other space agency”</w:t>
      </w:r>
      <w:r w:rsidRPr="00C9296A">
        <w:rPr>
          <w:rStyle w:val="Emphasis"/>
          <w:rFonts w:asciiTheme="majorHAnsi" w:hAnsiTheme="majorHAnsi" w:cstheme="majorHAnsi"/>
        </w:rPr>
        <w:t xml:space="preserve"> that was </w:t>
      </w:r>
      <w:r w:rsidRPr="00C9296A">
        <w:rPr>
          <w:rStyle w:val="Emphasis"/>
          <w:rFonts w:asciiTheme="majorHAnsi" w:hAnsiTheme="majorHAnsi" w:cstheme="majorHAnsi"/>
          <w:highlight w:val="green"/>
        </w:rPr>
        <w:t>created</w:t>
      </w:r>
      <w:r w:rsidRPr="00C9296A">
        <w:rPr>
          <w:rStyle w:val="Emphasis"/>
          <w:rFonts w:asciiTheme="majorHAnsi" w:hAnsiTheme="majorHAnsi" w:cstheme="majorHAnsi"/>
        </w:rPr>
        <w:t xml:space="preserve"> in 1961 but kept a secret until </w:t>
      </w:r>
      <w:r w:rsidRPr="00C9296A">
        <w:rPr>
          <w:rFonts w:asciiTheme="majorHAnsi" w:hAnsiTheme="majorHAnsi" w:cstheme="majorHAnsi"/>
          <w:sz w:val="16"/>
        </w:rPr>
        <w:t>1992 (</w:t>
      </w:r>
      <w:proofErr w:type="spellStart"/>
      <w:r w:rsidRPr="00C9296A">
        <w:rPr>
          <w:rFonts w:asciiTheme="majorHAnsi" w:hAnsiTheme="majorHAnsi" w:cstheme="majorHAnsi"/>
          <w:sz w:val="16"/>
        </w:rPr>
        <w:t>Paglen</w:t>
      </w:r>
      <w:proofErr w:type="spellEnd"/>
      <w:r w:rsidRPr="00C9296A">
        <w:rPr>
          <w:rFonts w:asciiTheme="majorHAnsi" w:hAnsiTheme="majorHAnsi" w:cstheme="majorHAnsi"/>
          <w:sz w:val="16"/>
        </w:rPr>
        <w:t xml:space="preserve"> 2009, 20–31).</w:t>
      </w:r>
      <w:r w:rsidRPr="00C9296A">
        <w:rPr>
          <w:rStyle w:val="Emphasis"/>
          <w:rFonts w:asciiTheme="majorHAnsi" w:hAnsiTheme="majorHAnsi" w:cstheme="majorHAnsi"/>
        </w:rPr>
        <w:t xml:space="preserve"> As an author from Wired magazine puts it, </w:t>
      </w:r>
      <w:r w:rsidRPr="00C9296A">
        <w:rPr>
          <w:rStyle w:val="Emphasis"/>
          <w:rFonts w:asciiTheme="majorHAnsi" w:hAnsiTheme="majorHAnsi" w:cstheme="majorHAnsi"/>
          <w:highlight w:val="green"/>
        </w:rPr>
        <w:t>debris</w:t>
      </w:r>
      <w:r w:rsidRPr="00C9296A">
        <w:rPr>
          <w:rStyle w:val="Emphasis"/>
          <w:rFonts w:asciiTheme="majorHAnsi" w:hAnsiTheme="majorHAnsi" w:cstheme="majorHAnsi"/>
        </w:rPr>
        <w:t xml:space="preserve"> is </w:t>
      </w:r>
      <w:r w:rsidRPr="00C9296A">
        <w:rPr>
          <w:rStyle w:val="Emphasis"/>
          <w:rFonts w:asciiTheme="majorHAnsi" w:hAnsiTheme="majorHAnsi" w:cstheme="majorHAnsi"/>
          <w:highlight w:val="green"/>
        </w:rPr>
        <w:t>a legacy of militaristic statecraft</w:t>
      </w:r>
      <w:r w:rsidRPr="00C9296A">
        <w:rPr>
          <w:rStyle w:val="Emphasis"/>
          <w:rFonts w:asciiTheme="majorHAnsi" w:hAnsiTheme="majorHAnsi" w:cstheme="majorHAnsi"/>
        </w:rPr>
        <w:t xml:space="preserve">: </w:t>
      </w:r>
      <w:r w:rsidRPr="00C9296A">
        <w:rPr>
          <w:rFonts w:asciiTheme="majorHAnsi" w:hAnsiTheme="majorHAnsi" w:cstheme="majorHAnsi"/>
          <w:sz w:val="16"/>
        </w:rPr>
        <w:t>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w:t>
      </w:r>
      <w:proofErr w:type="spellStart"/>
      <w:r w:rsidRPr="00C9296A">
        <w:rPr>
          <w:rFonts w:asciiTheme="majorHAnsi" w:hAnsiTheme="majorHAnsi" w:cstheme="majorHAnsi"/>
          <w:sz w:val="16"/>
        </w:rPr>
        <w:t>Scoles</w:t>
      </w:r>
      <w:proofErr w:type="spellEnd"/>
      <w:r w:rsidRPr="00C9296A">
        <w:rPr>
          <w:rFonts w:asciiTheme="majorHAnsi" w:hAnsiTheme="majorHAnsi" w:cstheme="majorHAnsi"/>
          <w:sz w:val="16"/>
        </w:rPr>
        <w:t xml:space="preserve"> 2017) Debris from the NRO was not necessarily from weapons testing, moreover, because weapons are not the only space projects of great military interest. As Rand explains: </w:t>
      </w:r>
      <w:proofErr w:type="gramStart"/>
      <w:r w:rsidRPr="00C9296A">
        <w:rPr>
          <w:rFonts w:asciiTheme="majorHAnsi" w:hAnsiTheme="majorHAnsi" w:cstheme="majorHAnsi"/>
          <w:sz w:val="16"/>
        </w:rPr>
        <w:t>New</w:t>
      </w:r>
      <w:proofErr w:type="gramEnd"/>
      <w:r w:rsidRPr="00C9296A">
        <w:rPr>
          <w:rFonts w:asciiTheme="majorHAnsi" w:hAnsiTheme="majorHAnsi" w:cstheme="majorHAnsi"/>
          <w:sz w:val="16"/>
        </w:rPr>
        <w:t xml:space="preserve">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w:t>
      </w:r>
      <w:proofErr w:type="gramStart"/>
      <w:r w:rsidRPr="00C9296A">
        <w:rPr>
          <w:rFonts w:asciiTheme="majorHAnsi" w:hAnsiTheme="majorHAnsi" w:cstheme="majorHAnsi"/>
          <w:sz w:val="16"/>
        </w:rPr>
        <w:t>tend</w:t>
      </w:r>
      <w:proofErr w:type="gramEnd"/>
      <w:r w:rsidRPr="00C9296A">
        <w:rPr>
          <w:rFonts w:asciiTheme="majorHAnsi" w:hAnsiTheme="majorHAnsi" w:cstheme="majorHAnsi"/>
          <w:sz w:val="16"/>
        </w:rPr>
        <w:t xml:space="preserve"> to demilitarize its relevance. Moreover, when a cover story is needed—as with the U2 spy plane debacle—the official narrative can be called upon to distract or misinform inquiring Americans, </w:t>
      </w:r>
      <w:proofErr w:type="gramStart"/>
      <w:r w:rsidRPr="00C9296A">
        <w:rPr>
          <w:rFonts w:asciiTheme="majorHAnsi" w:hAnsiTheme="majorHAnsi" w:cstheme="majorHAnsi"/>
          <w:sz w:val="16"/>
        </w:rPr>
        <w:t>allies</w:t>
      </w:r>
      <w:proofErr w:type="gramEnd"/>
      <w:r w:rsidRPr="00C9296A">
        <w:rPr>
          <w:rFonts w:asciiTheme="majorHAnsi" w:hAnsiTheme="majorHAnsi" w:cstheme="majorHAnsi"/>
          <w:sz w:val="16"/>
        </w:rPr>
        <w:t xml:space="preserve">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C9296A">
        <w:rPr>
          <w:rStyle w:val="Emphasis"/>
          <w:rFonts w:asciiTheme="majorHAnsi" w:hAnsiTheme="majorHAnsi" w:cstheme="majorHAnsi"/>
        </w:rPr>
        <w:t xml:space="preserve">The ability for anyone with a telescope to track near-Earth objects makes complete secrecy all but impossible. Most recently, </w:t>
      </w:r>
      <w:r w:rsidRPr="00C9296A">
        <w:rPr>
          <w:rStyle w:val="Emphasis"/>
          <w:rFonts w:asciiTheme="majorHAnsi" w:hAnsiTheme="majorHAnsi" w:cstheme="majorHAnsi"/>
          <w:highlight w:val="green"/>
        </w:rPr>
        <w:t>space enthusiasts</w:t>
      </w:r>
      <w:r w:rsidRPr="00C9296A">
        <w:rPr>
          <w:rStyle w:val="Emphasis"/>
          <w:rFonts w:asciiTheme="majorHAnsi" w:hAnsiTheme="majorHAnsi" w:cstheme="majorHAnsi"/>
        </w:rPr>
        <w:t xml:space="preserve"> were the first to </w:t>
      </w:r>
      <w:r w:rsidRPr="00C9296A">
        <w:rPr>
          <w:rStyle w:val="Emphasis"/>
          <w:rFonts w:asciiTheme="majorHAnsi" w:hAnsiTheme="majorHAnsi" w:cstheme="majorHAnsi"/>
          <w:highlight w:val="green"/>
        </w:rPr>
        <w:t>raise awareness</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about</w:t>
      </w:r>
      <w:r w:rsidRPr="00C9296A">
        <w:rPr>
          <w:rStyle w:val="Emphasis"/>
          <w:rFonts w:asciiTheme="majorHAnsi" w:hAnsiTheme="majorHAnsi" w:cstheme="majorHAnsi"/>
        </w:rPr>
        <w:t xml:space="preserve"> the possibility of </w:t>
      </w:r>
      <w:r w:rsidRPr="00C9296A">
        <w:rPr>
          <w:rStyle w:val="Emphasis"/>
          <w:rFonts w:asciiTheme="majorHAnsi" w:hAnsiTheme="majorHAnsi" w:cstheme="majorHAnsi"/>
          <w:highlight w:val="green"/>
        </w:rPr>
        <w:t>China’s Tiangong-1 space lab tumbling out of the sky, before</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the</w:t>
      </w:r>
      <w:r w:rsidRPr="00C9296A">
        <w:rPr>
          <w:rStyle w:val="Emphasis"/>
          <w:rFonts w:asciiTheme="majorHAnsi" w:hAnsiTheme="majorHAnsi" w:cstheme="majorHAnsi"/>
        </w:rPr>
        <w:t xml:space="preserve"> Chinese </w:t>
      </w:r>
      <w:r w:rsidRPr="00C9296A">
        <w:rPr>
          <w:rStyle w:val="Emphasis"/>
          <w:rFonts w:asciiTheme="majorHAnsi" w:hAnsiTheme="majorHAnsi" w:cstheme="majorHAnsi"/>
          <w:highlight w:val="green"/>
        </w:rPr>
        <w:t>state admitted this was happening.</w:t>
      </w:r>
      <w:r w:rsidRPr="00C9296A">
        <w:rPr>
          <w:rStyle w:val="Emphasis"/>
          <w:rFonts w:asciiTheme="majorHAnsi" w:hAnsiTheme="majorHAnsi" w:cstheme="majorHAnsi"/>
        </w:rPr>
        <w:t xml:space="preserve"> In essence, it was amateur astronomers who first noticed that the space lab was acting more like space debris, </w:t>
      </w:r>
      <w:r w:rsidRPr="00C9296A">
        <w:rPr>
          <w:rStyle w:val="Emphasis"/>
          <w:rFonts w:asciiTheme="majorHAnsi" w:hAnsiTheme="majorHAnsi" w:cstheme="majorHAnsi"/>
          <w:highlight w:val="green"/>
        </w:rPr>
        <w:t>against</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wishes of a government hoping to keep this from public knowledge</w:t>
      </w:r>
      <w:r w:rsidRPr="00C9296A">
        <w:rPr>
          <w:rStyle w:val="Emphasis"/>
          <w:rFonts w:asciiTheme="majorHAnsi" w:hAnsiTheme="majorHAnsi" w:cstheme="majorHAnsi"/>
        </w:rPr>
        <w:t>.</w:t>
      </w:r>
      <w:r w:rsidRPr="00C9296A">
        <w:rPr>
          <w:rFonts w:asciiTheme="majorHAnsi" w:hAnsiTheme="majorHAnsi" w:cstheme="majorHAnsi"/>
          <w:sz w:val="16"/>
        </w:rPr>
        <w:t xml:space="preserve"> The first story reclassifying the space lab as space debris appeared in </w:t>
      </w:r>
      <w:proofErr w:type="gramStart"/>
      <w:r w:rsidRPr="00C9296A">
        <w:rPr>
          <w:rFonts w:asciiTheme="majorHAnsi" w:hAnsiTheme="majorHAnsi" w:cstheme="majorHAnsi"/>
          <w:sz w:val="16"/>
        </w:rPr>
        <w:t>June 2016, and</w:t>
      </w:r>
      <w:proofErr w:type="gramEnd"/>
      <w:r w:rsidRPr="00C9296A">
        <w:rPr>
          <w:rFonts w:asciiTheme="majorHAnsi" w:hAnsiTheme="majorHAnsi" w:cstheme="majorHAnsi"/>
          <w:sz w:val="16"/>
        </w:rPr>
        <w:t xml:space="preserve"> was quoted from for the next year and a half by the Guardian and the Washington Post. Eventually the Chinese state admitted that it had lost control of the lab and that it would likely fall to Earth sometime in late 2017 or early 2018 (see David 2016).20 </w:t>
      </w:r>
    </w:p>
    <w:p w14:paraId="7CD4F00D"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The impact is </w:t>
      </w:r>
      <w:r w:rsidRPr="00C9296A">
        <w:rPr>
          <w:rFonts w:asciiTheme="majorHAnsi" w:hAnsiTheme="majorHAnsi" w:cstheme="majorHAnsi"/>
          <w:i/>
          <w:u w:val="single"/>
        </w:rPr>
        <w:t>unending war</w:t>
      </w:r>
      <w:r w:rsidRPr="00C9296A">
        <w:rPr>
          <w:rFonts w:asciiTheme="majorHAnsi" w:hAnsiTheme="majorHAnsi" w:cstheme="majorHAnsi"/>
        </w:rPr>
        <w:t xml:space="preserve"> and </w:t>
      </w:r>
      <w:r w:rsidRPr="00C9296A">
        <w:rPr>
          <w:rFonts w:asciiTheme="majorHAnsi" w:hAnsiTheme="majorHAnsi" w:cstheme="majorHAnsi"/>
          <w:i/>
          <w:u w:val="single"/>
        </w:rPr>
        <w:t>environmental catastrophe</w:t>
      </w:r>
      <w:r w:rsidRPr="00C9296A">
        <w:rPr>
          <w:rFonts w:asciiTheme="majorHAnsi" w:hAnsiTheme="majorHAnsi" w:cstheme="majorHAnsi"/>
        </w:rPr>
        <w:t xml:space="preserve">. </w:t>
      </w:r>
    </w:p>
    <w:p w14:paraId="100A19A3" w14:textId="77777777" w:rsidR="004E2104" w:rsidRPr="00C9296A" w:rsidRDefault="004E2104" w:rsidP="004E2104">
      <w:pPr>
        <w:rPr>
          <w:rFonts w:asciiTheme="majorHAnsi" w:hAnsiTheme="majorHAnsi" w:cstheme="majorHAnsi"/>
        </w:rPr>
      </w:pPr>
      <w:r w:rsidRPr="00C9296A">
        <w:rPr>
          <w:rStyle w:val="Style13ptBold"/>
          <w:rFonts w:asciiTheme="majorHAnsi" w:hAnsiTheme="majorHAnsi" w:cstheme="majorHAnsi"/>
        </w:rPr>
        <w:t>Craven 19</w:t>
      </w:r>
      <w:r w:rsidRPr="00C9296A">
        <w:rPr>
          <w:rFonts w:asciiTheme="majorHAnsi" w:hAnsiTheme="majorHAnsi" w:cstheme="maj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w:t>
      </w:r>
      <w:r w:rsidRPr="00C9296A">
        <w:rPr>
          <w:rFonts w:asciiTheme="majorHAnsi" w:hAnsiTheme="majorHAnsi" w:cstheme="majorHAnsi"/>
        </w:rPr>
        <w:lastRenderedPageBreak/>
        <w:t xml:space="preserve">30, Issue 2, May 2019, Pages 547–572, Accessed 1/12/22. </w:t>
      </w:r>
      <w:hyperlink r:id="rId12" w:history="1">
        <w:r w:rsidRPr="00C9296A">
          <w:rPr>
            <w:rStyle w:val="Hyperlink"/>
            <w:rFonts w:asciiTheme="majorHAnsi" w:hAnsiTheme="majorHAnsi" w:cstheme="majorHAnsi"/>
          </w:rPr>
          <w:t>https://academic.oup.com/ejil/article/30/2/547/5536739</w:t>
        </w:r>
      </w:hyperlink>
      <w:r w:rsidRPr="00C9296A">
        <w:rPr>
          <w:rFonts w:asciiTheme="majorHAnsi" w:hAnsiTheme="majorHAnsi" w:cstheme="majorHAnsi"/>
        </w:rPr>
        <w:t xml:space="preserve"> //Xu]</w:t>
      </w:r>
    </w:p>
    <w:p w14:paraId="6E863FE1" w14:textId="77777777" w:rsidR="004E2104" w:rsidRPr="00C9296A" w:rsidRDefault="004E2104" w:rsidP="004E2104">
      <w:pPr>
        <w:rPr>
          <w:rFonts w:asciiTheme="majorHAnsi" w:hAnsiTheme="majorHAnsi" w:cstheme="majorHAnsi"/>
          <w:sz w:val="16"/>
        </w:rPr>
      </w:pPr>
      <w:r w:rsidRPr="00C9296A">
        <w:rPr>
          <w:rFonts w:asciiTheme="majorHAnsi" w:hAnsiTheme="majorHAnsi" w:cstheme="majorHAnsi"/>
          <w:sz w:val="16"/>
        </w:rPr>
        <w:t xml:space="preserve">Even in the aftermath of the pronounced ‘closure’ of the Cold War, the residue of the formation that was brought into play in space remains very much with us today. </w:t>
      </w:r>
      <w:r w:rsidRPr="00C9296A">
        <w:rPr>
          <w:rStyle w:val="Emphasis"/>
          <w:rFonts w:asciiTheme="majorHAnsi" w:hAnsiTheme="majorHAnsi" w:cstheme="majorHAnsi"/>
        </w:rPr>
        <w:t xml:space="preserve">On the one hand, </w:t>
      </w:r>
      <w:r w:rsidRPr="00C9296A">
        <w:rPr>
          <w:rStyle w:val="Emphasis"/>
          <w:rFonts w:asciiTheme="majorHAnsi" w:hAnsiTheme="majorHAnsi" w:cstheme="majorHAnsi"/>
          <w:highlight w:val="green"/>
        </w:rPr>
        <w:t>outer space</w:t>
      </w:r>
      <w:r w:rsidRPr="00C9296A">
        <w:rPr>
          <w:rStyle w:val="Emphasis"/>
          <w:rFonts w:asciiTheme="majorHAnsi" w:hAnsiTheme="majorHAnsi" w:cstheme="majorHAnsi"/>
        </w:rPr>
        <w:t xml:space="preserve"> has been progressively </w:t>
      </w:r>
      <w:r w:rsidRPr="00C9296A">
        <w:rPr>
          <w:rStyle w:val="Emphasis"/>
          <w:rFonts w:asciiTheme="majorHAnsi" w:hAnsiTheme="majorHAnsi" w:cstheme="majorHAnsi"/>
          <w:highlight w:val="green"/>
        </w:rPr>
        <w:t>enveloped within</w:t>
      </w:r>
      <w:r w:rsidRPr="00C9296A">
        <w:rPr>
          <w:rStyle w:val="Emphasis"/>
          <w:rFonts w:asciiTheme="majorHAnsi" w:hAnsiTheme="majorHAnsi" w:cstheme="majorHAnsi"/>
        </w:rPr>
        <w:t xml:space="preserve"> the technological infrastructure of </w:t>
      </w:r>
      <w:r w:rsidRPr="00C9296A">
        <w:rPr>
          <w:rStyle w:val="Emphasis"/>
          <w:rFonts w:asciiTheme="majorHAnsi" w:hAnsiTheme="majorHAnsi" w:cstheme="majorHAnsi"/>
          <w:highlight w:val="green"/>
        </w:rPr>
        <w:t>warfare and policing</w:t>
      </w:r>
      <w:r w:rsidRPr="00C9296A">
        <w:rPr>
          <w:rStyle w:val="Emphasis"/>
          <w:rFonts w:asciiTheme="majorHAnsi" w:hAnsiTheme="majorHAnsi" w:cstheme="majorHAnsi"/>
        </w:rPr>
        <w:t xml:space="preserve"> actions – the first </w:t>
      </w:r>
      <w:r w:rsidRPr="00C9296A">
        <w:rPr>
          <w:rStyle w:val="Emphasis"/>
          <w:rFonts w:asciiTheme="majorHAnsi" w:hAnsiTheme="majorHAnsi" w:cstheme="majorHAnsi"/>
          <w:highlight w:val="green"/>
        </w:rPr>
        <w:t>Gulf War</w:t>
      </w:r>
      <w:r w:rsidRPr="00C9296A">
        <w:rPr>
          <w:rStyle w:val="Emphasis"/>
          <w:rFonts w:asciiTheme="majorHAnsi" w:hAnsiTheme="majorHAnsi" w:cstheme="majorHAnsi"/>
        </w:rPr>
        <w:t xml:space="preserve"> of 1990 </w:t>
      </w:r>
      <w:r w:rsidRPr="00C9296A">
        <w:rPr>
          <w:rStyle w:val="Emphasis"/>
          <w:rFonts w:asciiTheme="majorHAnsi" w:hAnsiTheme="majorHAnsi" w:cstheme="majorHAnsi"/>
          <w:highlight w:val="green"/>
        </w:rPr>
        <w:t>ushering</w:t>
      </w:r>
      <w:r w:rsidRPr="00C9296A">
        <w:rPr>
          <w:rStyle w:val="Emphasis"/>
          <w:rFonts w:asciiTheme="majorHAnsi" w:hAnsiTheme="majorHAnsi" w:cstheme="majorHAnsi"/>
        </w:rPr>
        <w:t xml:space="preserve"> in a new era of </w:t>
      </w:r>
      <w:r w:rsidRPr="00C9296A">
        <w:rPr>
          <w:rStyle w:val="Emphasis"/>
          <w:rFonts w:asciiTheme="majorHAnsi" w:hAnsiTheme="majorHAnsi" w:cstheme="majorHAnsi"/>
          <w:highlight w:val="green"/>
        </w:rPr>
        <w:t>‘smart’ weaponry</w:t>
      </w:r>
      <w:r w:rsidRPr="00C9296A">
        <w:rPr>
          <w:rStyle w:val="Emphasis"/>
          <w:rFonts w:asciiTheme="majorHAnsi" w:hAnsiTheme="majorHAnsi" w:cstheme="majorHAnsi"/>
        </w:rPr>
        <w:t xml:space="preserve"> and GPS-configured surgical violence139 </w:t>
      </w:r>
      <w:r w:rsidRPr="00C9296A">
        <w:rPr>
          <w:rFonts w:asciiTheme="majorHAnsi" w:hAnsiTheme="majorHAnsi" w:cstheme="majorHAnsi"/>
          <w:sz w:val="16"/>
        </w:rPr>
        <w:t xml:space="preserve">– anticipating, in the process, the ‘remote’ operations of the drone and cyber warfare of the contemporary era. </w:t>
      </w:r>
      <w:r w:rsidRPr="00C9296A">
        <w:rPr>
          <w:rStyle w:val="Emphasis"/>
          <w:rFonts w:asciiTheme="majorHAnsi" w:hAnsiTheme="majorHAnsi" w:cstheme="majorHAnsi"/>
        </w:rPr>
        <w:t xml:space="preserve">The </w:t>
      </w:r>
      <w:r w:rsidRPr="00C9296A">
        <w:rPr>
          <w:rStyle w:val="Emphasis"/>
          <w:rFonts w:asciiTheme="majorHAnsi" w:hAnsiTheme="majorHAnsi" w:cstheme="majorHAnsi"/>
          <w:highlight w:val="green"/>
        </w:rPr>
        <w:t>blurring of</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demarcation between</w:t>
      </w:r>
      <w:r w:rsidRPr="00C9296A">
        <w:rPr>
          <w:rStyle w:val="Emphasis"/>
          <w:rFonts w:asciiTheme="majorHAnsi" w:hAnsiTheme="majorHAnsi" w:cstheme="majorHAnsi"/>
        </w:rPr>
        <w:t xml:space="preserve"> the (outer space) technologies of </w:t>
      </w:r>
      <w:r w:rsidRPr="00C9296A">
        <w:rPr>
          <w:rStyle w:val="Emphasis"/>
          <w:rFonts w:asciiTheme="majorHAnsi" w:hAnsiTheme="majorHAnsi" w:cstheme="majorHAnsi"/>
          <w:highlight w:val="green"/>
        </w:rPr>
        <w:t>war and peace</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finds</w:t>
      </w:r>
      <w:r w:rsidRPr="00C9296A">
        <w:rPr>
          <w:rStyle w:val="Emphasis"/>
          <w:rFonts w:asciiTheme="majorHAnsi" w:hAnsiTheme="majorHAnsi" w:cstheme="majorHAnsi"/>
        </w:rPr>
        <w:t xml:space="preserve"> its contemporary parallels in the </w:t>
      </w:r>
      <w:r w:rsidRPr="00C9296A">
        <w:rPr>
          <w:rStyle w:val="Emphasis"/>
          <w:rFonts w:asciiTheme="majorHAnsi" w:hAnsiTheme="majorHAnsi" w:cstheme="majorHAnsi"/>
          <w:highlight w:val="green"/>
        </w:rPr>
        <w:t>collapse</w:t>
      </w:r>
      <w:r w:rsidRPr="00C9296A">
        <w:rPr>
          <w:rStyle w:val="Emphasis"/>
          <w:rFonts w:asciiTheme="majorHAnsi" w:hAnsiTheme="majorHAnsi" w:cstheme="majorHAnsi"/>
        </w:rPr>
        <w:t xml:space="preserve"> of a range of other operative distinctions – </w:t>
      </w:r>
      <w:r w:rsidRPr="00C9296A">
        <w:rPr>
          <w:rStyle w:val="Emphasis"/>
          <w:rFonts w:asciiTheme="majorHAnsi" w:hAnsiTheme="majorHAnsi" w:cstheme="majorHAnsi"/>
          <w:highlight w:val="green"/>
        </w:rPr>
        <w:t>between</w:t>
      </w:r>
      <w:r w:rsidRPr="00C9296A">
        <w:rPr>
          <w:rStyle w:val="Emphasis"/>
          <w:rFonts w:asciiTheme="majorHAnsi" w:hAnsiTheme="majorHAnsi" w:cstheme="majorHAnsi"/>
        </w:rPr>
        <w:t xml:space="preserve"> the virtual and the real, the </w:t>
      </w:r>
      <w:r w:rsidRPr="00C9296A">
        <w:rPr>
          <w:rStyle w:val="Emphasis"/>
          <w:rFonts w:asciiTheme="majorHAnsi" w:hAnsiTheme="majorHAnsi" w:cstheme="majorHAnsi"/>
          <w:highlight w:val="green"/>
        </w:rPr>
        <w:t xml:space="preserve">combatant and </w:t>
      </w:r>
      <w:r w:rsidRPr="00C9296A">
        <w:rPr>
          <w:rStyle w:val="Emphasis"/>
          <w:rFonts w:asciiTheme="majorHAnsi" w:hAnsiTheme="majorHAnsi" w:cstheme="majorHAnsi"/>
        </w:rPr>
        <w:t xml:space="preserve">the </w:t>
      </w:r>
      <w:r w:rsidRPr="00C9296A">
        <w:rPr>
          <w:rStyle w:val="Emphasis"/>
          <w:rFonts w:asciiTheme="majorHAnsi" w:hAnsiTheme="majorHAnsi" w:cstheme="majorHAnsi"/>
          <w:highlight w:val="green"/>
        </w:rPr>
        <w:t>civilian</w:t>
      </w:r>
      <w:r w:rsidRPr="00C9296A">
        <w:rPr>
          <w:rStyle w:val="Emphasis"/>
          <w:rFonts w:asciiTheme="majorHAnsi" w:hAnsiTheme="majorHAnsi" w:cstheme="majorHAnsi"/>
        </w:rPr>
        <w:t xml:space="preserve">, the battlefield and the battle space, the </w:t>
      </w:r>
      <w:proofErr w:type="gramStart"/>
      <w:r w:rsidRPr="00C9296A">
        <w:rPr>
          <w:rStyle w:val="Emphasis"/>
          <w:rFonts w:asciiTheme="majorHAnsi" w:hAnsiTheme="majorHAnsi" w:cstheme="majorHAnsi"/>
        </w:rPr>
        <w:t>interstate</w:t>
      </w:r>
      <w:proofErr w:type="gramEnd"/>
      <w:r w:rsidRPr="00C9296A">
        <w:rPr>
          <w:rStyle w:val="Emphasis"/>
          <w:rFonts w:asciiTheme="majorHAnsi" w:hAnsiTheme="majorHAnsi" w:cstheme="majorHAnsi"/>
        </w:rPr>
        <w:t xml:space="preserve"> and the intra-state. </w:t>
      </w:r>
      <w:r w:rsidRPr="00C9296A">
        <w:rPr>
          <w:rFonts w:asciiTheme="majorHAnsi" w:hAnsiTheme="majorHAnsi" w:cstheme="majorHAnsi"/>
          <w:sz w:val="16"/>
        </w:rPr>
        <w:t>The juridical formations on which these depend, furthermore, have themselves become enveloped within the same strategic operations – ‘</w:t>
      </w:r>
      <w:r w:rsidRPr="00C9296A">
        <w:rPr>
          <w:rStyle w:val="Emphasis"/>
          <w:rFonts w:asciiTheme="majorHAnsi" w:hAnsiTheme="majorHAnsi" w:cstheme="majorHAnsi"/>
          <w:highlight w:val="green"/>
        </w:rPr>
        <w:t>lawfare’</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becom</w:t>
      </w:r>
      <w:r w:rsidRPr="00C9296A">
        <w:rPr>
          <w:rStyle w:val="Emphasis"/>
          <w:rFonts w:asciiTheme="majorHAnsi" w:hAnsiTheme="majorHAnsi" w:cstheme="majorHAnsi"/>
        </w:rPr>
        <w:t xml:space="preserve">ing </w:t>
      </w:r>
      <w:r w:rsidRPr="00C9296A">
        <w:rPr>
          <w:rStyle w:val="Emphasis"/>
          <w:rFonts w:asciiTheme="majorHAnsi" w:hAnsiTheme="majorHAnsi" w:cstheme="majorHAnsi"/>
          <w:highlight w:val="green"/>
        </w:rPr>
        <w:t>the</w:t>
      </w:r>
      <w:r w:rsidRPr="00C9296A">
        <w:rPr>
          <w:rStyle w:val="Emphasis"/>
          <w:rFonts w:asciiTheme="majorHAnsi" w:hAnsiTheme="majorHAnsi" w:cstheme="majorHAnsi"/>
        </w:rPr>
        <w:t xml:space="preserve"> adjunct to a new form of </w:t>
      </w:r>
      <w:r w:rsidRPr="00C9296A">
        <w:rPr>
          <w:rStyle w:val="Emphasis"/>
          <w:rFonts w:asciiTheme="majorHAnsi" w:hAnsiTheme="majorHAnsi" w:cstheme="majorHAnsi"/>
          <w:highlight w:val="green"/>
        </w:rPr>
        <w:t>totalized warfare stripped</w:t>
      </w:r>
      <w:r w:rsidRPr="00C9296A">
        <w:rPr>
          <w:rStyle w:val="Emphasis"/>
          <w:rFonts w:asciiTheme="majorHAnsi" w:hAnsiTheme="majorHAnsi" w:cstheme="majorHAnsi"/>
        </w:rPr>
        <w:t xml:space="preserve"> of any spatial </w:t>
      </w:r>
      <w:r w:rsidRPr="00C9296A">
        <w:rPr>
          <w:rStyle w:val="Emphasis"/>
          <w:rFonts w:asciiTheme="majorHAnsi" w:hAnsiTheme="majorHAnsi" w:cstheme="majorHAnsi"/>
          <w:highlight w:val="green"/>
        </w:rPr>
        <w:t>determinacy</w:t>
      </w:r>
      <w:r w:rsidRPr="00C9296A">
        <w:rPr>
          <w:rStyle w:val="Emphasis"/>
          <w:rFonts w:asciiTheme="majorHAnsi" w:hAnsiTheme="majorHAnsi" w:cstheme="majorHAnsi"/>
        </w:rPr>
        <w:t>.</w:t>
      </w:r>
      <w:r w:rsidRPr="00C9296A">
        <w:rPr>
          <w:rFonts w:asciiTheme="majorHAnsi" w:hAnsiTheme="majorHAnsi" w:cstheme="maj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9296A">
        <w:rPr>
          <w:rStyle w:val="Emphasis"/>
          <w:rFonts w:asciiTheme="majorHAnsi" w:hAnsiTheme="majorHAnsi" w:cstheme="majorHAnsi"/>
        </w:rPr>
        <w:t xml:space="preserve">The </w:t>
      </w:r>
      <w:r w:rsidRPr="00C9296A">
        <w:rPr>
          <w:rStyle w:val="Emphasis"/>
          <w:rFonts w:asciiTheme="majorHAnsi" w:hAnsiTheme="majorHAnsi" w:cstheme="majorHAnsi"/>
          <w:highlight w:val="green"/>
        </w:rPr>
        <w:t>imaginative resources</w:t>
      </w:r>
      <w:r w:rsidRPr="00C9296A">
        <w:rPr>
          <w:rStyle w:val="Emphasis"/>
          <w:rFonts w:asciiTheme="majorHAnsi" w:hAnsiTheme="majorHAnsi" w:cstheme="majorHAnsi"/>
        </w:rPr>
        <w:t xml:space="preserve"> for such projects have come from various directions, but a common theme is that impending resource depletion on earth </w:t>
      </w:r>
      <w:r w:rsidRPr="00C9296A">
        <w:rPr>
          <w:rStyle w:val="Emphasis"/>
          <w:rFonts w:asciiTheme="majorHAnsi" w:hAnsiTheme="majorHAnsi" w:cstheme="majorHAnsi"/>
          <w:highlight w:val="green"/>
        </w:rPr>
        <w:t>will</w:t>
      </w:r>
      <w:r w:rsidRPr="00C9296A">
        <w:rPr>
          <w:rStyle w:val="Emphasis"/>
          <w:rFonts w:asciiTheme="majorHAnsi" w:hAnsiTheme="majorHAnsi" w:cstheme="majorHAnsi"/>
        </w:rPr>
        <w:t xml:space="preserve"> soon </w:t>
      </w:r>
      <w:r w:rsidRPr="00C9296A">
        <w:rPr>
          <w:rStyle w:val="Emphasis"/>
          <w:rFonts w:asciiTheme="majorHAnsi" w:hAnsiTheme="majorHAnsi" w:cstheme="majorHAnsi"/>
          <w:highlight w:val="green"/>
        </w:rPr>
        <w:t>bring</w:t>
      </w:r>
      <w:r w:rsidRPr="00C9296A">
        <w:rPr>
          <w:rStyle w:val="Emphasis"/>
          <w:rFonts w:asciiTheme="majorHAnsi" w:hAnsiTheme="majorHAnsi" w:cstheme="majorHAnsi"/>
        </w:rPr>
        <w:t xml:space="preserve"> such resources within commercial and technological reach, and that outer space will therefore provide </w:t>
      </w:r>
      <w:r w:rsidRPr="00C9296A">
        <w:rPr>
          <w:rStyle w:val="Emphasis"/>
          <w:rFonts w:asciiTheme="majorHAnsi" w:hAnsiTheme="majorHAnsi" w:cstheme="majorHAnsi"/>
          <w:highlight w:val="green"/>
        </w:rPr>
        <w:t>a ‘spatial fix’</w:t>
      </w:r>
      <w:r w:rsidRPr="00C9296A">
        <w:rPr>
          <w:rStyle w:val="Emphasis"/>
          <w:rFonts w:asciiTheme="majorHAnsi" w:hAnsiTheme="majorHAnsi" w:cstheme="majorHAnsi"/>
        </w:rPr>
        <w:t xml:space="preserve"> for a system of global capitalism that might otherwise run into the ground.141 </w:t>
      </w:r>
      <w:r w:rsidRPr="00C9296A">
        <w:rPr>
          <w:rFonts w:asciiTheme="majorHAnsi" w:hAnsiTheme="majorHAnsi" w:cstheme="majorHAnsi"/>
          <w:sz w:val="16"/>
        </w:rPr>
        <w:t xml:space="preserve">There is, as Katarina </w:t>
      </w:r>
      <w:proofErr w:type="spellStart"/>
      <w:r w:rsidRPr="00C9296A">
        <w:rPr>
          <w:rFonts w:asciiTheme="majorHAnsi" w:hAnsiTheme="majorHAnsi" w:cstheme="majorHAnsi"/>
          <w:sz w:val="16"/>
        </w:rPr>
        <w:t>Damjanov</w:t>
      </w:r>
      <w:proofErr w:type="spellEnd"/>
      <w:r w:rsidRPr="00C9296A">
        <w:rPr>
          <w:rFonts w:asciiTheme="majorHAnsi" w:hAnsiTheme="majorHAnsi" w:cstheme="majorHAnsi"/>
          <w:sz w:val="16"/>
        </w:rPr>
        <w:t xml:space="preserve"> has noted,142 a deep parallelism here between the juridical opening of the seas (mare liberum), which served to stabilize the system of sovereignty within Europe in the 17th century by extroverting the site of conflict and competition,143</w:t>
      </w:r>
      <w:r w:rsidRPr="00C9296A">
        <w:rPr>
          <w:rStyle w:val="Emphasis"/>
          <w:rFonts w:asciiTheme="majorHAnsi" w:hAnsiTheme="majorHAnsi" w:cstheme="majorHAnsi"/>
        </w:rPr>
        <w:t xml:space="preserve"> and the </w:t>
      </w:r>
      <w:r w:rsidRPr="00C9296A">
        <w:rPr>
          <w:rStyle w:val="Emphasis"/>
          <w:rFonts w:asciiTheme="majorHAnsi" w:hAnsiTheme="majorHAnsi" w:cstheme="majorHAnsi"/>
          <w:highlight w:val="green"/>
        </w:rPr>
        <w:t>opening of outer space</w:t>
      </w:r>
      <w:r w:rsidRPr="00C9296A">
        <w:rPr>
          <w:rStyle w:val="Emphasis"/>
          <w:rFonts w:asciiTheme="majorHAnsi" w:hAnsiTheme="majorHAnsi" w:cstheme="majorHAnsi"/>
        </w:rPr>
        <w:t xml:space="preserve"> three centuries later as another prophylactic measure, even if, in this case, that which was to be guarded against </w:t>
      </w:r>
      <w:r w:rsidRPr="00C9296A">
        <w:rPr>
          <w:rStyle w:val="Emphasis"/>
          <w:rFonts w:asciiTheme="majorHAnsi" w:hAnsiTheme="majorHAnsi" w:cstheme="majorHAnsi"/>
          <w:highlight w:val="green"/>
        </w:rPr>
        <w:t>was a planetary-wide, environmental catastrophe.</w:t>
      </w:r>
      <w:r w:rsidRPr="00C9296A">
        <w:rPr>
          <w:rStyle w:val="Emphasis"/>
          <w:rFonts w:asciiTheme="majorHAnsi" w:hAnsiTheme="majorHAnsi" w:cstheme="majorHAnsi"/>
        </w:rPr>
        <w:t xml:space="preserve"> Perhaps the deepest irony, here, is that </w:t>
      </w:r>
      <w:r w:rsidRPr="00C9296A">
        <w:rPr>
          <w:rStyle w:val="Emphasis"/>
          <w:rFonts w:asciiTheme="majorHAnsi" w:hAnsiTheme="majorHAnsi" w:cstheme="majorHAnsi"/>
          <w:highlight w:val="green"/>
        </w:rPr>
        <w:t>the mode of salvation</w:t>
      </w:r>
      <w:r w:rsidRPr="00C9296A">
        <w:rPr>
          <w:rStyle w:val="Emphasis"/>
          <w:rFonts w:asciiTheme="majorHAnsi" w:hAnsiTheme="majorHAnsi" w:cstheme="majorHAnsi"/>
        </w:rPr>
        <w:t xml:space="preserve"> on offer </w:t>
      </w:r>
      <w:r w:rsidRPr="00C9296A">
        <w:rPr>
          <w:rStyle w:val="Emphasis"/>
          <w:rFonts w:asciiTheme="majorHAnsi" w:hAnsiTheme="majorHAnsi" w:cstheme="majorHAnsi"/>
          <w:highlight w:val="green"/>
        </w:rPr>
        <w:t>is</w:t>
      </w:r>
      <w:r w:rsidRPr="00C9296A">
        <w:rPr>
          <w:rStyle w:val="Emphasis"/>
          <w:rFonts w:asciiTheme="majorHAnsi" w:hAnsiTheme="majorHAnsi" w:cstheme="majorHAnsi"/>
        </w:rPr>
        <w:t xml:space="preserve"> precisely the same as </w:t>
      </w:r>
      <w:r w:rsidRPr="00C9296A">
        <w:rPr>
          <w:rStyle w:val="Emphasis"/>
          <w:rFonts w:asciiTheme="majorHAnsi" w:hAnsiTheme="majorHAnsi" w:cstheme="majorHAnsi"/>
          <w:highlight w:val="green"/>
        </w:rPr>
        <w:t>that which</w:t>
      </w:r>
      <w:r w:rsidRPr="00C9296A">
        <w:rPr>
          <w:rStyle w:val="Emphasis"/>
          <w:rFonts w:asciiTheme="majorHAnsi" w:hAnsiTheme="majorHAnsi" w:cstheme="majorHAnsi"/>
        </w:rPr>
        <w:t xml:space="preserve"> is the extant </w:t>
      </w:r>
      <w:r w:rsidRPr="00C9296A">
        <w:rPr>
          <w:rStyle w:val="Emphasis"/>
          <w:rFonts w:asciiTheme="majorHAnsi" w:hAnsiTheme="majorHAnsi" w:cstheme="majorHAnsi"/>
          <w:highlight w:val="green"/>
        </w:rPr>
        <w:t xml:space="preserve">cause </w:t>
      </w:r>
      <w:r w:rsidRPr="00C9296A">
        <w:rPr>
          <w:rStyle w:val="Emphasis"/>
          <w:rFonts w:asciiTheme="majorHAnsi" w:hAnsiTheme="majorHAnsi" w:cstheme="majorHAnsi"/>
        </w:rPr>
        <w:t xml:space="preserve">of </w:t>
      </w:r>
      <w:r w:rsidRPr="00C9296A">
        <w:rPr>
          <w:rStyle w:val="Emphasis"/>
          <w:rFonts w:asciiTheme="majorHAnsi" w:hAnsiTheme="majorHAnsi" w:cstheme="majorHAnsi"/>
          <w:highlight w:val="green"/>
        </w:rPr>
        <w:t>crisis</w:t>
      </w:r>
      <w:r w:rsidRPr="00C9296A">
        <w:rPr>
          <w:rStyle w:val="Emphasis"/>
          <w:rFonts w:asciiTheme="majorHAnsi" w:hAnsiTheme="majorHAnsi" w:cstheme="majorHAnsi"/>
        </w:rPr>
        <w:t xml:space="preserve">, </w:t>
      </w:r>
      <w:r w:rsidRPr="00C9296A">
        <w:rPr>
          <w:rFonts w:asciiTheme="majorHAnsi" w:hAnsiTheme="majorHAnsi" w:cstheme="majorHAnsi"/>
          <w:sz w:val="16"/>
        </w:rPr>
        <w:t>which one may take to be a remorseless instrumentalization of nature.</w:t>
      </w:r>
    </w:p>
    <w:p w14:paraId="2F4D8763"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The alternative is </w:t>
      </w:r>
      <w:proofErr w:type="spellStart"/>
      <w:r w:rsidRPr="00C9296A">
        <w:rPr>
          <w:rFonts w:asciiTheme="majorHAnsi" w:hAnsiTheme="majorHAnsi" w:cstheme="majorHAnsi"/>
          <w:i/>
          <w:u w:val="single"/>
        </w:rPr>
        <w:t>Worldism</w:t>
      </w:r>
      <w:proofErr w:type="spellEnd"/>
      <w:r w:rsidRPr="00C9296A">
        <w:rPr>
          <w:rFonts w:asciiTheme="majorHAnsi" w:hAnsiTheme="majorHAnsi" w:cstheme="majorHAnsi"/>
        </w:rPr>
        <w:t xml:space="preserve"> – the refusal of international relations and specialization as dictated by militarism in favor of epistemological interventions into the exercise of Space as a carceral apparatus. </w:t>
      </w:r>
      <w:proofErr w:type="gramStart"/>
      <w:r w:rsidRPr="00C9296A">
        <w:rPr>
          <w:rFonts w:asciiTheme="majorHAnsi" w:hAnsiTheme="majorHAnsi" w:cstheme="majorHAnsi"/>
        </w:rPr>
        <w:t>Thus</w:t>
      </w:r>
      <w:proofErr w:type="gramEnd"/>
      <w:r w:rsidRPr="00C9296A">
        <w:rPr>
          <w:rFonts w:asciiTheme="majorHAnsi" w:hAnsiTheme="majorHAnsi" w:cstheme="majorHAnsi"/>
        </w:rPr>
        <w:t xml:space="preserve"> the ROB is to </w:t>
      </w:r>
      <w:r w:rsidRPr="00C9296A">
        <w:rPr>
          <w:rFonts w:asciiTheme="majorHAnsi" w:hAnsiTheme="majorHAnsi" w:cstheme="majorHAnsi"/>
          <w:i/>
          <w:u w:val="single"/>
        </w:rPr>
        <w:t>endorse critical geopolitics</w:t>
      </w:r>
      <w:r w:rsidRPr="00C9296A">
        <w:rPr>
          <w:rFonts w:asciiTheme="majorHAnsi" w:hAnsiTheme="majorHAnsi" w:cstheme="majorHAnsi"/>
        </w:rPr>
        <w:t xml:space="preserve">. </w:t>
      </w:r>
    </w:p>
    <w:p w14:paraId="4C4FA320" w14:textId="77777777" w:rsidR="004E2104" w:rsidRPr="00C9296A" w:rsidRDefault="004E2104" w:rsidP="004E2104">
      <w:pPr>
        <w:rPr>
          <w:rFonts w:asciiTheme="majorHAnsi" w:hAnsiTheme="majorHAnsi" w:cstheme="majorHAnsi"/>
        </w:rPr>
      </w:pPr>
      <w:proofErr w:type="spellStart"/>
      <w:r w:rsidRPr="00C9296A">
        <w:rPr>
          <w:rStyle w:val="Style13ptBold"/>
          <w:rFonts w:asciiTheme="majorHAnsi" w:hAnsiTheme="majorHAnsi" w:cstheme="majorHAnsi"/>
        </w:rPr>
        <w:t>Agathangelou</w:t>
      </w:r>
      <w:proofErr w:type="spellEnd"/>
      <w:r w:rsidRPr="00C9296A">
        <w:rPr>
          <w:rStyle w:val="Style13ptBold"/>
          <w:rFonts w:asciiTheme="majorHAnsi" w:hAnsiTheme="majorHAnsi" w:cstheme="majorHAnsi"/>
        </w:rPr>
        <w:t xml:space="preserve"> and Ling 09</w:t>
      </w:r>
      <w:r w:rsidRPr="00C9296A">
        <w:rPr>
          <w:rFonts w:asciiTheme="majorHAnsi" w:hAnsiTheme="majorHAnsi" w:cstheme="majorHAnsi"/>
        </w:rPr>
        <w:t xml:space="preserve"> Anna M. </w:t>
      </w:r>
      <w:proofErr w:type="spellStart"/>
      <w:r w:rsidRPr="00C9296A">
        <w:rPr>
          <w:rFonts w:asciiTheme="majorHAnsi" w:hAnsiTheme="majorHAnsi" w:cstheme="majorHAnsi"/>
        </w:rPr>
        <w:t>Agathangelou</w:t>
      </w:r>
      <w:proofErr w:type="spellEnd"/>
      <w:r w:rsidRPr="00C9296A">
        <w:rPr>
          <w:rFonts w:asciiTheme="majorHAnsi" w:hAnsiTheme="majorHAnsi" w:cstheme="majorHAnsi"/>
        </w:rPr>
        <w:t xml:space="preserve">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2631EB60" w14:textId="77777777" w:rsidR="004E2104" w:rsidRPr="00C9296A" w:rsidRDefault="004E2104" w:rsidP="004E2104">
      <w:pPr>
        <w:rPr>
          <w:rFonts w:asciiTheme="majorHAnsi" w:hAnsiTheme="majorHAnsi" w:cstheme="majorHAnsi"/>
          <w:sz w:val="16"/>
        </w:rPr>
      </w:pPr>
      <w:r w:rsidRPr="00C9296A">
        <w:rPr>
          <w:rFonts w:asciiTheme="majorHAnsi" w:hAnsiTheme="majorHAnsi" w:cstheme="majorHAnsi"/>
          <w:sz w:val="16"/>
        </w:rPr>
        <w:t xml:space="preserve">MAIN ASPECTS </w:t>
      </w:r>
      <w:proofErr w:type="spellStart"/>
      <w:r w:rsidRPr="00C9296A">
        <w:rPr>
          <w:rStyle w:val="Emphasis"/>
          <w:rFonts w:asciiTheme="majorHAnsi" w:hAnsiTheme="majorHAnsi" w:cstheme="majorHAnsi"/>
          <w:highlight w:val="green"/>
        </w:rPr>
        <w:t>Worldism</w:t>
      </w:r>
      <w:proofErr w:type="spellEnd"/>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presents</w:t>
      </w:r>
      <w:r w:rsidRPr="00C9296A">
        <w:rPr>
          <w:rStyle w:val="Emphasis"/>
          <w:rFonts w:asciiTheme="majorHAnsi" w:hAnsiTheme="majorHAnsi" w:cstheme="majorHAnsi"/>
        </w:rPr>
        <w:t xml:space="preserve"> world politics as </w:t>
      </w:r>
      <w:r w:rsidRPr="00C9296A">
        <w:rPr>
          <w:rStyle w:val="Emphasis"/>
          <w:rFonts w:asciiTheme="majorHAnsi" w:hAnsiTheme="majorHAnsi" w:cstheme="majorHAnsi"/>
          <w:highlight w:val="green"/>
        </w:rPr>
        <w:t>a site of multiple worlds</w:t>
      </w:r>
      <w:r w:rsidRPr="00C9296A">
        <w:rPr>
          <w:rStyle w:val="Emphasis"/>
          <w:rFonts w:asciiTheme="majorHAnsi" w:hAnsiTheme="majorHAnsi" w:cstheme="majorHAnsi"/>
        </w:rPr>
        <w:t xml:space="preserve">. These refer to the various and </w:t>
      </w:r>
      <w:r w:rsidRPr="00C9296A">
        <w:rPr>
          <w:rStyle w:val="Emphasis"/>
          <w:rFonts w:asciiTheme="majorHAnsi" w:hAnsiTheme="majorHAnsi" w:cstheme="majorHAnsi"/>
          <w:highlight w:val="green"/>
        </w:rPr>
        <w:t>contending ways of being, knowing, and relating</w:t>
      </w:r>
      <w:r w:rsidRPr="00C9296A">
        <w:rPr>
          <w:rStyle w:val="Emphasis"/>
          <w:rFonts w:asciiTheme="majorHAnsi" w:hAnsiTheme="majorHAnsi" w:cstheme="majorHAnsi"/>
        </w:rPr>
        <w:t xml:space="preserve"> that have been passed onto us from previous generations. </w:t>
      </w:r>
      <w:r w:rsidRPr="00C9296A">
        <w:rPr>
          <w:rFonts w:asciiTheme="majorHAnsi" w:hAnsiTheme="majorHAnsi" w:cstheme="majorHAnsi"/>
          <w:sz w:val="16"/>
        </w:rPr>
        <w:t xml:space="preserve">Histories, languages, myths, and memories institutionalize and embody multiple worlds through simple daily acts like cooking and eating, </w:t>
      </w:r>
      <w:proofErr w:type="gramStart"/>
      <w:r w:rsidRPr="00C9296A">
        <w:rPr>
          <w:rFonts w:asciiTheme="majorHAnsi" w:hAnsiTheme="majorHAnsi" w:cstheme="majorHAnsi"/>
          <w:sz w:val="16"/>
        </w:rPr>
        <w:t>singing</w:t>
      </w:r>
      <w:proofErr w:type="gramEnd"/>
      <w:r w:rsidRPr="00C9296A">
        <w:rPr>
          <w:rFonts w:asciiTheme="majorHAnsi" w:hAnsiTheme="majorHAnsi" w:cstheme="majorHAnsi"/>
          <w:sz w:val="16"/>
        </w:rPr>
        <w:t xml:space="preserve"> and dancing, joking and playing but also through larger events like trade, development, conflict, and war.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registers not only the “difference” that comes from multiple worlds (see </w:t>
      </w:r>
      <w:proofErr w:type="spellStart"/>
      <w:r w:rsidRPr="00C9296A">
        <w:rPr>
          <w:rFonts w:asciiTheme="majorHAnsi" w:hAnsiTheme="majorHAnsi" w:cstheme="majorHAnsi"/>
          <w:sz w:val="16"/>
        </w:rPr>
        <w:t>Inayatullah</w:t>
      </w:r>
      <w:proofErr w:type="spellEnd"/>
      <w:r w:rsidRPr="00C9296A">
        <w:rPr>
          <w:rFonts w:asciiTheme="majorHAnsi" w:hAnsiTheme="majorHAnsi" w:cstheme="majorHAnsi"/>
          <w:sz w:val="16"/>
        </w:rPr>
        <w:t xml:space="preserve"> and Blaney 2004) but also their entwinements. Selves and others reverberate,2 producing multi- and trans-subjectivities that leave us legacies of reinforcement and conflict, reconstruction and critique, </w:t>
      </w:r>
      <w:proofErr w:type="gramStart"/>
      <w:r w:rsidRPr="00C9296A">
        <w:rPr>
          <w:rFonts w:asciiTheme="majorHAnsi" w:hAnsiTheme="majorHAnsi" w:cstheme="majorHAnsi"/>
          <w:sz w:val="16"/>
        </w:rPr>
        <w:t>reconciliation</w:t>
      </w:r>
      <w:proofErr w:type="gramEnd"/>
      <w:r w:rsidRPr="00C9296A">
        <w:rPr>
          <w:rFonts w:asciiTheme="majorHAnsi" w:hAnsiTheme="majorHAnsi" w:cstheme="majorHAnsi"/>
          <w:sz w:val="16"/>
        </w:rPr>
        <w:t xml:space="preserve"> and resistance. Such syncretic engagements belie seeming oppositions and contradictions among multiple worlds to reveal their underlying connections despite hegemony’s violent </w:t>
      </w:r>
      <w:r w:rsidRPr="00C9296A">
        <w:rPr>
          <w:rFonts w:asciiTheme="majorHAnsi" w:hAnsiTheme="majorHAnsi" w:cstheme="majorHAnsi"/>
          <w:sz w:val="16"/>
        </w:rPr>
        <w:lastRenderedPageBreak/>
        <w:t>erasures. On this basis, communities have opportunities to heal and recuperate so they can build for another day, for another generation.</w:t>
      </w:r>
      <w:r w:rsidRPr="00C9296A">
        <w:rPr>
          <w:rStyle w:val="Emphasis"/>
          <w:rFonts w:asciiTheme="majorHAnsi" w:hAnsiTheme="majorHAnsi" w:cstheme="majorHAnsi"/>
        </w:rPr>
        <w:t xml:space="preserve">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as everyday life enacts self–other reverberations and syncretic engagements, especially by communities at the margins.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as an analytical framework theorizes about them. Both types of </w:t>
      </w:r>
      <w:proofErr w:type="spellStart"/>
      <w:r w:rsidRPr="00C9296A">
        <w:rPr>
          <w:rFonts w:asciiTheme="majorHAnsi" w:hAnsiTheme="majorHAnsi" w:cstheme="majorHAnsi"/>
          <w:sz w:val="16"/>
        </w:rPr>
        <w:t>worldist</w:t>
      </w:r>
      <w:proofErr w:type="spellEnd"/>
      <w:r w:rsidRPr="00C9296A">
        <w:rPr>
          <w:rFonts w:asciiTheme="majorHAnsi" w:hAnsiTheme="majorHAnsi" w:cstheme="majorHAnsi"/>
          <w:sz w:val="16"/>
        </w:rPr>
        <w:t xml:space="preserve"> activity expose the problematic of empire in practice and logics. Building on the postcolonial notion that all parties make history, albeit with unequal access to power,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leads to an undeniable conclusion:</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our mutual embeddedness makes us mutually accountable</w:t>
      </w:r>
      <w:r w:rsidRPr="00C9296A">
        <w:rPr>
          <w:rStyle w:val="Emphasis"/>
          <w:rFonts w:asciiTheme="majorHAnsi" w:hAnsiTheme="majorHAnsi" w:cstheme="majorHAnsi"/>
        </w:rPr>
        <w:t xml:space="preserve">. </w:t>
      </w:r>
      <w:r w:rsidRPr="00C9296A">
        <w:rPr>
          <w:rFonts w:asciiTheme="majorHAnsi" w:hAnsiTheme="majorHAnsi" w:cstheme="majorHAnsi"/>
          <w:sz w:val="16"/>
        </w:rPr>
        <w:t>One cannot escape from the other. Mutual accountability brings with it duties and responsibilities, to be sure, but also possibilities:</w:t>
      </w:r>
      <w:r w:rsidRPr="00C9296A">
        <w:rPr>
          <w:rStyle w:val="Emphasis"/>
          <w:rFonts w:asciiTheme="majorHAnsi" w:hAnsiTheme="majorHAnsi" w:cstheme="majorHAnsi"/>
        </w:rPr>
        <w:t xml:space="preserve"> that is, (a) an </w:t>
      </w:r>
      <w:r w:rsidRPr="00C9296A">
        <w:rPr>
          <w:rStyle w:val="Emphasis"/>
          <w:rFonts w:asciiTheme="majorHAnsi" w:hAnsiTheme="majorHAnsi" w:cstheme="majorHAnsi"/>
          <w:highlight w:val="green"/>
        </w:rPr>
        <w:t>internal dialectic</w:t>
      </w:r>
      <w:r w:rsidRPr="00C9296A">
        <w:rPr>
          <w:rStyle w:val="Emphasis"/>
          <w:rFonts w:asciiTheme="majorHAnsi" w:hAnsiTheme="majorHAnsi" w:cstheme="majorHAnsi"/>
        </w:rPr>
        <w:t xml:space="preserve"> of constant questioning </w:t>
      </w:r>
      <w:r w:rsidRPr="00C9296A">
        <w:rPr>
          <w:rStyle w:val="Emphasis"/>
          <w:rFonts w:asciiTheme="majorHAnsi" w:hAnsiTheme="majorHAnsi" w:cstheme="majorHAnsi"/>
          <w:highlight w:val="green"/>
        </w:rPr>
        <w:t>to</w:t>
      </w:r>
      <w:r w:rsidRPr="00C9296A">
        <w:rPr>
          <w:rStyle w:val="Emphasis"/>
          <w:rFonts w:asciiTheme="majorHAnsi" w:hAnsiTheme="majorHAnsi" w:cstheme="majorHAnsi"/>
        </w:rPr>
        <w:t xml:space="preserve"> check and </w:t>
      </w:r>
      <w:r w:rsidRPr="00C9296A">
        <w:rPr>
          <w:rStyle w:val="Emphasis"/>
          <w:rFonts w:asciiTheme="majorHAnsi" w:hAnsiTheme="majorHAnsi" w:cstheme="majorHAnsi"/>
          <w:highlight w:val="green"/>
        </w:rPr>
        <w:t>problematize heg</w:t>
      </w:r>
      <w:r w:rsidRPr="00C9296A">
        <w:rPr>
          <w:rStyle w:val="Emphasis"/>
          <w:rFonts w:asciiTheme="majorHAnsi" w:hAnsiTheme="majorHAnsi" w:cstheme="majorHAnsi"/>
        </w:rPr>
        <w:t xml:space="preserve">emony, so that (b) we can </w:t>
      </w:r>
      <w:r w:rsidRPr="00C9296A">
        <w:rPr>
          <w:rStyle w:val="Emphasis"/>
          <w:rFonts w:asciiTheme="majorHAnsi" w:hAnsiTheme="majorHAnsi" w:cstheme="majorHAnsi"/>
          <w:highlight w:val="green"/>
        </w:rPr>
        <w:t>expand</w:t>
      </w:r>
      <w:r w:rsidRPr="00C9296A">
        <w:rPr>
          <w:rStyle w:val="Emphasis"/>
          <w:rFonts w:asciiTheme="majorHAnsi" w:hAnsiTheme="majorHAnsi" w:cstheme="majorHAnsi"/>
        </w:rPr>
        <w:t xml:space="preserve"> our visions, strategies, and </w:t>
      </w:r>
      <w:r w:rsidRPr="00C9296A">
        <w:rPr>
          <w:rStyle w:val="Emphasis"/>
          <w:rFonts w:asciiTheme="majorHAnsi" w:hAnsiTheme="majorHAnsi" w:cstheme="majorHAnsi"/>
          <w:highlight w:val="green"/>
        </w:rPr>
        <w:t>approaches</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beyond</w:t>
      </w:r>
      <w:r w:rsidRPr="00C9296A">
        <w:rPr>
          <w:rStyle w:val="Emphasis"/>
          <w:rFonts w:asciiTheme="majorHAnsi" w:hAnsiTheme="majorHAnsi" w:cstheme="majorHAnsi"/>
        </w:rPr>
        <w:t xml:space="preserve"> the narrow, hegemonic </w:t>
      </w:r>
      <w:r w:rsidRPr="00C9296A">
        <w:rPr>
          <w:rStyle w:val="Emphasis"/>
          <w:rFonts w:asciiTheme="majorHAnsi" w:hAnsiTheme="majorHAnsi" w:cstheme="majorHAnsi"/>
          <w:highlight w:val="green"/>
        </w:rPr>
        <w:t>confines of realism</w:t>
      </w:r>
      <w:r w:rsidRPr="00C9296A">
        <w:rPr>
          <w:rStyle w:val="Emphasis"/>
          <w:rFonts w:asciiTheme="majorHAnsi" w:hAnsiTheme="majorHAnsi" w:cstheme="majorHAnsi"/>
        </w:rPr>
        <w:t xml:space="preserve">/liberal internationalism, </w:t>
      </w:r>
      <w:proofErr w:type="gramStart"/>
      <w:r w:rsidRPr="00C9296A">
        <w:rPr>
          <w:rStyle w:val="Emphasis"/>
          <w:rFonts w:asciiTheme="majorHAnsi" w:hAnsiTheme="majorHAnsi" w:cstheme="majorHAnsi"/>
        </w:rPr>
        <w:t>in order to</w:t>
      </w:r>
      <w:proofErr w:type="gramEnd"/>
      <w:r w:rsidRPr="00C9296A">
        <w:rPr>
          <w:rStyle w:val="Emphasis"/>
          <w:rFonts w:asciiTheme="majorHAnsi" w:hAnsiTheme="majorHAnsi" w:cstheme="majorHAnsi"/>
        </w:rPr>
        <w:t xml:space="preserve"> (c) arrive at a more inclusive, conciliatory, and democratic world politics. </w:t>
      </w:r>
      <w:r w:rsidRPr="00C9296A">
        <w:rPr>
          <w:rFonts w:asciiTheme="majorHAnsi" w:hAnsiTheme="majorHAnsi" w:cstheme="majorHAnsi"/>
          <w:sz w:val="16"/>
        </w:rPr>
        <w:t xml:space="preserve">In brief,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consists of two simultaneous processes: descriptive and analytical.</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Worldism</w:t>
      </w:r>
      <w:proofErr w:type="spellEnd"/>
      <w:r w:rsidRPr="00C9296A">
        <w:rPr>
          <w:rStyle w:val="Emphasis"/>
          <w:rFonts w:asciiTheme="majorHAnsi" w:hAnsiTheme="majorHAnsi" w:cstheme="majorHAnsi"/>
        </w:rPr>
        <w:t>-as-</w:t>
      </w:r>
      <w:r w:rsidRPr="00C9296A">
        <w:rPr>
          <w:rStyle w:val="Emphasis"/>
          <w:rFonts w:asciiTheme="majorHAnsi" w:hAnsiTheme="majorHAnsi" w:cstheme="majorHAnsi"/>
          <w:highlight w:val="green"/>
        </w:rPr>
        <w:t>description</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features</w:t>
      </w:r>
      <w:r w:rsidRPr="00C9296A">
        <w:rPr>
          <w:rStyle w:val="Emphasis"/>
          <w:rFonts w:asciiTheme="majorHAnsi" w:hAnsiTheme="majorHAnsi" w:cstheme="majorHAnsi"/>
        </w:rPr>
        <w:t xml:space="preserve"> the following: </w:t>
      </w:r>
      <w:r w:rsidRPr="00C9296A">
        <w:rPr>
          <w:rFonts w:asciiTheme="majorHAnsi" w:hAnsiTheme="majorHAnsi" w:cstheme="majorHAnsi"/>
          <w:sz w:val="16"/>
        </w:rPr>
        <w:t>(a) multi- and trans-subjectivities that institutionalize the social and structural reverberations between selves and others; (b) the agency of all parties, despite inequities and injustices, to create, build, and articulate multiple worlds;</w:t>
      </w:r>
      <w:r w:rsidRPr="00C9296A">
        <w:rPr>
          <w:rStyle w:val="Emphasis"/>
          <w:rFonts w:asciiTheme="majorHAnsi" w:hAnsiTheme="majorHAnsi" w:cstheme="majorHAnsi"/>
        </w:rPr>
        <w:t xml:space="preserve"> (c) </w:t>
      </w:r>
      <w:r w:rsidRPr="00C9296A">
        <w:rPr>
          <w:rStyle w:val="Emphasis"/>
          <w:rFonts w:asciiTheme="majorHAnsi" w:hAnsiTheme="majorHAnsi" w:cstheme="majorHAnsi"/>
          <w:highlight w:val="green"/>
        </w:rPr>
        <w:t>syncretic engagements that consolidate</w:t>
      </w:r>
      <w:r w:rsidRPr="00C9296A">
        <w:rPr>
          <w:rStyle w:val="Emphasis"/>
          <w:rFonts w:asciiTheme="majorHAnsi" w:hAnsiTheme="majorHAnsi" w:cstheme="majorHAnsi"/>
        </w:rPr>
        <w:t xml:space="preserve"> the entwinements of </w:t>
      </w:r>
      <w:r w:rsidRPr="00C9296A">
        <w:rPr>
          <w:rStyle w:val="Emphasis"/>
          <w:rFonts w:asciiTheme="majorHAnsi" w:hAnsiTheme="majorHAnsi" w:cstheme="majorHAnsi"/>
          <w:highlight w:val="green"/>
        </w:rPr>
        <w:t>multiple worlds into concrete strategies</w:t>
      </w:r>
      <w:r w:rsidRPr="00C9296A">
        <w:rPr>
          <w:rStyle w:val="Emphasis"/>
          <w:rFonts w:asciiTheme="majorHAnsi" w:hAnsiTheme="majorHAnsi" w:cstheme="majorHAnsi"/>
        </w:rPr>
        <w:t xml:space="preserve"> for change, adjustment, adaptation, </w:t>
      </w:r>
      <w:proofErr w:type="spellStart"/>
      <w:r w:rsidRPr="00C9296A">
        <w:rPr>
          <w:rStyle w:val="Emphasis"/>
          <w:rFonts w:asciiTheme="majorHAnsi" w:hAnsiTheme="majorHAnsi" w:cstheme="majorHAnsi"/>
        </w:rPr>
        <w:t>refor</w:t>
      </w:r>
      <w:proofErr w:type="spellEnd"/>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mulation</w:t>
      </w:r>
      <w:proofErr w:type="spellEnd"/>
      <w:r w:rsidRPr="00C9296A">
        <w:rPr>
          <w:rStyle w:val="Emphasis"/>
          <w:rFonts w:asciiTheme="majorHAnsi" w:hAnsiTheme="majorHAnsi" w:cstheme="majorHAnsi"/>
        </w:rPr>
        <w:t xml:space="preserve">, and transformation; and </w:t>
      </w:r>
      <w:r w:rsidRPr="00C9296A">
        <w:rPr>
          <w:rFonts w:asciiTheme="majorHAnsi" w:hAnsiTheme="majorHAnsi" w:cstheme="majorHAnsi"/>
          <w:sz w:val="16"/>
        </w:rPr>
        <w:t>(d) community-building that integrates and accretes these syncretic engagements despite denials of such efforts from hegemonic elites and their ideologies.</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Worldism</w:t>
      </w:r>
      <w:proofErr w:type="spellEnd"/>
      <w:r w:rsidRPr="00C9296A">
        <w:rPr>
          <w:rStyle w:val="Emphasis"/>
          <w:rFonts w:asciiTheme="majorHAnsi" w:hAnsiTheme="majorHAnsi" w:cstheme="majorHAnsi"/>
        </w:rPr>
        <w:t>-as-</w:t>
      </w:r>
      <w:r w:rsidRPr="00C9296A">
        <w:rPr>
          <w:rStyle w:val="Emphasis"/>
          <w:rFonts w:asciiTheme="majorHAnsi" w:hAnsiTheme="majorHAnsi" w:cstheme="majorHAnsi"/>
          <w:highlight w:val="green"/>
        </w:rPr>
        <w:t>analysis</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draws on</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struggles</w:t>
      </w:r>
      <w:r w:rsidRPr="00C9296A">
        <w:rPr>
          <w:rStyle w:val="Emphasis"/>
          <w:rFonts w:asciiTheme="majorHAnsi" w:hAnsiTheme="majorHAnsi" w:cstheme="majorHAnsi"/>
        </w:rPr>
        <w:t xml:space="preserve"> and learning </w:t>
      </w:r>
      <w:r w:rsidRPr="00C9296A">
        <w:rPr>
          <w:rStyle w:val="Emphasis"/>
          <w:rFonts w:asciiTheme="majorHAnsi" w:hAnsiTheme="majorHAnsi" w:cstheme="majorHAnsi"/>
          <w:highlight w:val="green"/>
        </w:rPr>
        <w:t xml:space="preserve">undertaken </w:t>
      </w:r>
      <w:r w:rsidRPr="00C9296A">
        <w:rPr>
          <w:rStyle w:val="Emphasis"/>
          <w:rFonts w:asciiTheme="majorHAnsi" w:hAnsiTheme="majorHAnsi" w:cstheme="majorHAnsi"/>
        </w:rPr>
        <w:t xml:space="preserve">in </w:t>
      </w:r>
      <w:proofErr w:type="spellStart"/>
      <w:r w:rsidRPr="00C9296A">
        <w:rPr>
          <w:rStyle w:val="Emphasis"/>
          <w:rFonts w:asciiTheme="majorHAnsi" w:hAnsiTheme="majorHAnsi" w:cstheme="majorHAnsi"/>
        </w:rPr>
        <w:t>worldist</w:t>
      </w:r>
      <w:proofErr w:type="spellEnd"/>
      <w:r w:rsidRPr="00C9296A">
        <w:rPr>
          <w:rStyle w:val="Emphasis"/>
          <w:rFonts w:asciiTheme="majorHAnsi" w:hAnsiTheme="majorHAnsi" w:cstheme="majorHAnsi"/>
        </w:rPr>
        <w:t xml:space="preserve"> daily life </w:t>
      </w:r>
      <w:r w:rsidRPr="00C9296A">
        <w:rPr>
          <w:rStyle w:val="Emphasis"/>
          <w:rFonts w:asciiTheme="majorHAnsi" w:hAnsiTheme="majorHAnsi" w:cstheme="majorHAnsi"/>
          <w:highlight w:val="green"/>
        </w:rPr>
        <w:t>to</w:t>
      </w:r>
      <w:r w:rsidRPr="00C9296A">
        <w:rPr>
          <w:rStyle w:val="Emphasis"/>
          <w:rFonts w:asciiTheme="majorHAnsi" w:hAnsiTheme="majorHAnsi" w:cstheme="majorHAnsi"/>
        </w:rPr>
        <w:t xml:space="preserve"> emphasize: (a) accountability as a hallmark of </w:t>
      </w:r>
      <w:proofErr w:type="spellStart"/>
      <w:r w:rsidRPr="00C9296A">
        <w:rPr>
          <w:rStyle w:val="Emphasis"/>
          <w:rFonts w:asciiTheme="majorHAnsi" w:hAnsiTheme="majorHAnsi" w:cstheme="majorHAnsi"/>
        </w:rPr>
        <w:t>worldist</w:t>
      </w:r>
      <w:proofErr w:type="spellEnd"/>
      <w:r w:rsidRPr="00C9296A">
        <w:rPr>
          <w:rStyle w:val="Emphasis"/>
          <w:rFonts w:asciiTheme="majorHAnsi" w:hAnsiTheme="majorHAnsi" w:cstheme="majorHAnsi"/>
        </w:rPr>
        <w:t xml:space="preserve"> inquiry that ensures (b) an internal criticality to question, contest, and </w:t>
      </w:r>
      <w:r w:rsidRPr="00C9296A">
        <w:rPr>
          <w:rStyle w:val="Emphasis"/>
          <w:rFonts w:asciiTheme="majorHAnsi" w:hAnsiTheme="majorHAnsi" w:cstheme="majorHAnsi"/>
          <w:highlight w:val="green"/>
        </w:rPr>
        <w:t>challenge hegemony</w:t>
      </w:r>
      <w:r w:rsidRPr="00C9296A">
        <w:rPr>
          <w:rStyle w:val="Emphasis"/>
          <w:rFonts w:asciiTheme="majorHAnsi" w:hAnsiTheme="majorHAnsi" w:cstheme="majorHAnsi"/>
        </w:rPr>
        <w:t xml:space="preserve">, so that we may </w:t>
      </w:r>
      <w:r w:rsidRPr="00C9296A">
        <w:rPr>
          <w:rFonts w:asciiTheme="majorHAnsi" w:hAnsiTheme="majorHAnsi" w:cstheme="majorHAnsi"/>
          <w:sz w:val="16"/>
        </w:rPr>
        <w:t>(c) arrive at emancipatory construction even as we critique and resist. The critical reader may interject: Couldn’t “agency” and “</w:t>
      </w:r>
      <w:proofErr w:type="spellStart"/>
      <w:r w:rsidRPr="00C9296A">
        <w:rPr>
          <w:rFonts w:asciiTheme="majorHAnsi" w:hAnsiTheme="majorHAnsi" w:cstheme="majorHAnsi"/>
          <w:sz w:val="16"/>
        </w:rPr>
        <w:t>accountabil</w:t>
      </w:r>
      <w:proofErr w:type="spellEnd"/>
      <w:r w:rsidRPr="00C9296A">
        <w:rPr>
          <w:rFonts w:asciiTheme="majorHAnsi" w:hAnsiTheme="majorHAnsi" w:cstheme="majorHAnsi"/>
          <w:sz w:val="16"/>
        </w:rPr>
        <w:t xml:space="preserve">- </w:t>
      </w:r>
      <w:proofErr w:type="spellStart"/>
      <w:r w:rsidRPr="00C9296A">
        <w:rPr>
          <w:rFonts w:asciiTheme="majorHAnsi" w:hAnsiTheme="majorHAnsi" w:cstheme="majorHAnsi"/>
          <w:sz w:val="16"/>
        </w:rPr>
        <w:t>ity</w:t>
      </w:r>
      <w:proofErr w:type="spellEnd"/>
      <w:r w:rsidRPr="00C9296A">
        <w:rPr>
          <w:rFonts w:asciiTheme="majorHAnsi" w:hAnsiTheme="majorHAnsi" w:cstheme="majorHAnsi"/>
          <w:sz w:val="16"/>
        </w:rPr>
        <w:t xml:space="preserve">” in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be taken as a fancy way of blaming the victim? Are Jews, for example, responsible for the Holocaust; slaves for their enslavement; or any oppressed people for their oppression?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w:t>
      </w:r>
      <w:proofErr w:type="gramStart"/>
      <w:r w:rsidRPr="00C9296A">
        <w:rPr>
          <w:rFonts w:asciiTheme="majorHAnsi" w:hAnsiTheme="majorHAnsi" w:cstheme="majorHAnsi"/>
          <w:sz w:val="16"/>
        </w:rPr>
        <w:t>self )</w:t>
      </w:r>
      <w:proofErr w:type="gramEnd"/>
      <w:r w:rsidRPr="00C9296A">
        <w:rPr>
          <w:rFonts w:asciiTheme="majorHAnsi" w:hAnsiTheme="majorHAnsi" w:cstheme="majorHAnsi"/>
          <w:sz w:val="16"/>
        </w:rPr>
        <w:t xml:space="preserve"> alienation, we may reproduce time and again the same conditions of violence or hegemony that afflicted us in the past and which seems the only option for the present. Suspended political ideals, in this case, could also block us from action and change.</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Worldist</w:t>
      </w:r>
      <w:proofErr w:type="spellEnd"/>
      <w:r w:rsidRPr="00C9296A">
        <w:rPr>
          <w:rStyle w:val="Emphasis"/>
          <w:rFonts w:asciiTheme="majorHAnsi" w:hAnsiTheme="majorHAnsi" w:cstheme="majorHAnsi"/>
        </w:rPr>
        <w:t xml:space="preserve"> agency and accountability </w:t>
      </w:r>
      <w:r w:rsidRPr="00C9296A">
        <w:rPr>
          <w:rStyle w:val="Emphasis"/>
          <w:rFonts w:asciiTheme="majorHAnsi" w:hAnsiTheme="majorHAnsi" w:cstheme="majorHAnsi"/>
          <w:highlight w:val="green"/>
        </w:rPr>
        <w:t>compel us to face</w:t>
      </w:r>
      <w:r w:rsidRPr="00C9296A">
        <w:rPr>
          <w:rStyle w:val="Emphasis"/>
          <w:rFonts w:asciiTheme="majorHAnsi" w:hAnsiTheme="majorHAnsi" w:cstheme="majorHAnsi"/>
        </w:rPr>
        <w:t xml:space="preserve"> the </w:t>
      </w:r>
      <w:r w:rsidRPr="00C9296A">
        <w:rPr>
          <w:rStyle w:val="Emphasis"/>
          <w:rFonts w:asciiTheme="majorHAnsi" w:hAnsiTheme="majorHAnsi" w:cstheme="majorHAnsi"/>
          <w:highlight w:val="green"/>
        </w:rPr>
        <w:t>complicities</w:t>
      </w:r>
      <w:r w:rsidRPr="00C9296A">
        <w:rPr>
          <w:rStyle w:val="Emphasis"/>
          <w:rFonts w:asciiTheme="majorHAnsi" w:hAnsiTheme="majorHAnsi" w:cstheme="majorHAnsi"/>
        </w:rPr>
        <w:t xml:space="preserve"> (including our own) </w:t>
      </w:r>
      <w:r w:rsidRPr="00C9296A">
        <w:rPr>
          <w:rStyle w:val="Emphasis"/>
          <w:rFonts w:asciiTheme="majorHAnsi" w:hAnsiTheme="majorHAnsi" w:cstheme="majorHAnsi"/>
          <w:highlight w:val="green"/>
        </w:rPr>
        <w:t>that sustain violence</w:t>
      </w:r>
      <w:r w:rsidRPr="00C9296A">
        <w:rPr>
          <w:rStyle w:val="Emphasis"/>
          <w:rFonts w:asciiTheme="majorHAnsi" w:hAnsiTheme="majorHAnsi" w:cstheme="majorHAnsi"/>
        </w:rPr>
        <w:t xml:space="preserve"> in the making of history, so that we may, </w:t>
      </w:r>
      <w:r w:rsidRPr="00C9296A">
        <w:rPr>
          <w:rFonts w:asciiTheme="majorHAnsi" w:hAnsiTheme="majorHAnsi" w:cstheme="majorHAnsi"/>
          <w:sz w:val="16"/>
        </w:rPr>
        <w:t xml:space="preserve">as Marx exhorted, change it. Where do these ideas come </w:t>
      </w:r>
      <w:proofErr w:type="gramStart"/>
      <w:r w:rsidRPr="00C9296A">
        <w:rPr>
          <w:rFonts w:asciiTheme="majorHAnsi" w:hAnsiTheme="majorHAnsi" w:cstheme="majorHAnsi"/>
          <w:sz w:val="16"/>
        </w:rPr>
        <w:t>from?,</w:t>
      </w:r>
      <w:proofErr w:type="gramEnd"/>
      <w:r w:rsidRPr="00C9296A">
        <w:rPr>
          <w:rFonts w:asciiTheme="majorHAnsi" w:hAnsiTheme="majorHAnsi" w:cstheme="majorHAnsi"/>
          <w:sz w:val="16"/>
        </w:rPr>
        <w:t xml:space="preserve"> our reader may ask. Let us delineate the intellectual precedents to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w:t>
      </w:r>
      <w:r w:rsidRPr="00C9296A">
        <w:rPr>
          <w:rStyle w:val="Emphasis"/>
          <w:rFonts w:asciiTheme="majorHAnsi" w:hAnsiTheme="majorHAnsi" w:cstheme="majorHAnsi"/>
        </w:rPr>
        <w:t xml:space="preserve"> </w:t>
      </w:r>
      <w:r w:rsidRPr="00C9296A">
        <w:rPr>
          <w:rFonts w:asciiTheme="majorHAnsi" w:hAnsiTheme="majorHAnsi" w:cstheme="majorHAnsi"/>
          <w:sz w:val="16"/>
        </w:rPr>
        <w:t xml:space="preserve">INTELLECTUAL PRECEDENTS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draws on constructivism and postmodernism but also differs from them.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shares with constructivism its emphasis on </w:t>
      </w:r>
      <w:proofErr w:type="spellStart"/>
      <w:r w:rsidRPr="00C9296A">
        <w:rPr>
          <w:rFonts w:asciiTheme="majorHAnsi" w:hAnsiTheme="majorHAnsi" w:cstheme="majorHAnsi"/>
          <w:sz w:val="16"/>
        </w:rPr>
        <w:t>intersubject</w:t>
      </w:r>
      <w:proofErr w:type="spellEnd"/>
      <w:r w:rsidRPr="00C9296A">
        <w:rPr>
          <w:rFonts w:asciiTheme="majorHAnsi" w:hAnsiTheme="majorHAnsi" w:cstheme="majorHAnsi"/>
          <w:sz w:val="16"/>
        </w:rPr>
        <w:t xml:space="preserve">- </w:t>
      </w:r>
      <w:proofErr w:type="spellStart"/>
      <w:r w:rsidRPr="00C9296A">
        <w:rPr>
          <w:rFonts w:asciiTheme="majorHAnsi" w:hAnsiTheme="majorHAnsi" w:cstheme="majorHAnsi"/>
          <w:sz w:val="16"/>
        </w:rPr>
        <w:t>ivity</w:t>
      </w:r>
      <w:proofErr w:type="spellEnd"/>
      <w:r w:rsidRPr="00C9296A">
        <w:rPr>
          <w:rFonts w:asciiTheme="majorHAnsi" w:hAnsiTheme="majorHAnsi" w:cstheme="majorHAnsi"/>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effectively erases the power politics of meaning, including the political economy behind such constructions. And unlike postmodernism,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distinguishes power from the resistance it induces. Contra Foucault (1994), we differentiate between the colonizer and colonized in their experiences of colonial power (see </w:t>
      </w:r>
      <w:proofErr w:type="spellStart"/>
      <w:r w:rsidRPr="00C9296A">
        <w:rPr>
          <w:rFonts w:asciiTheme="majorHAnsi" w:hAnsiTheme="majorHAnsi" w:cstheme="majorHAnsi"/>
          <w:sz w:val="16"/>
        </w:rPr>
        <w:t>Stoler</w:t>
      </w:r>
      <w:proofErr w:type="spellEnd"/>
      <w:r w:rsidRPr="00C9296A">
        <w:rPr>
          <w:rFonts w:asciiTheme="majorHAnsi" w:hAnsiTheme="majorHAnsi" w:cstheme="majorHAnsi"/>
          <w:sz w:val="16"/>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C9296A">
        <w:rPr>
          <w:rFonts w:asciiTheme="majorHAnsi" w:hAnsiTheme="majorHAnsi" w:cstheme="majorHAnsi"/>
          <w:sz w:val="16"/>
        </w:rPr>
        <w:t>Palan</w:t>
      </w:r>
      <w:proofErr w:type="spellEnd"/>
      <w:r w:rsidRPr="00C9296A">
        <w:rPr>
          <w:rFonts w:asciiTheme="majorHAnsi" w:hAnsiTheme="majorHAnsi" w:cstheme="majorHAnsi"/>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C9296A">
        <w:rPr>
          <w:rFonts w:asciiTheme="majorHAnsi" w:hAnsiTheme="majorHAnsi" w:cstheme="majorHAnsi"/>
          <w:sz w:val="16"/>
        </w:rPr>
        <w:t>structivism</w:t>
      </w:r>
      <w:proofErr w:type="spellEnd"/>
      <w:r w:rsidRPr="00C9296A">
        <w:rPr>
          <w:rFonts w:asciiTheme="majorHAnsi" w:hAnsiTheme="majorHAnsi" w:cstheme="majorHAnsi"/>
          <w:sz w:val="16"/>
        </w:rPr>
        <w:t xml:space="preserve"> </w:t>
      </w:r>
      <w:proofErr w:type="gramStart"/>
      <w:r w:rsidRPr="00C9296A">
        <w:rPr>
          <w:rFonts w:asciiTheme="majorHAnsi" w:hAnsiTheme="majorHAnsi" w:cstheme="majorHAnsi"/>
          <w:sz w:val="16"/>
        </w:rPr>
        <w:t>open up</w:t>
      </w:r>
      <w:proofErr w:type="gramEnd"/>
      <w:r w:rsidRPr="00C9296A">
        <w:rPr>
          <w:rFonts w:asciiTheme="majorHAnsi" w:hAnsiTheme="majorHAnsi" w:cstheme="majorHAnsi"/>
          <w:sz w:val="16"/>
        </w:rPr>
        <w:t xml:space="preserve"> spaces to think about shifting power politics, they fall short of transforming the very asymmetries they critique. Inattention to structural, material interest and lack of integrating the Other analytically – that is, as a substantive maker of the world </w:t>
      </w:r>
      <w:r w:rsidRPr="00C9296A">
        <w:rPr>
          <w:rFonts w:asciiTheme="majorHAnsi" w:hAnsiTheme="majorHAnsi" w:cstheme="majorHAnsi"/>
          <w:sz w:val="16"/>
        </w:rPr>
        <w:lastRenderedPageBreak/>
        <w:t xml:space="preserve">– undermines their claims of emancipatory social theory. Ultimately, the Other becomes a repository of raw materials for hegemonic actors and sites in the North to process. </w:t>
      </w:r>
      <w:proofErr w:type="spellStart"/>
      <w:r w:rsidRPr="00C9296A">
        <w:rPr>
          <w:rFonts w:asciiTheme="majorHAnsi" w:hAnsiTheme="majorHAnsi" w:cstheme="majorHAnsi"/>
          <w:sz w:val="16"/>
        </w:rPr>
        <w:t>Worldism</w:t>
      </w:r>
      <w:proofErr w:type="spellEnd"/>
      <w:r w:rsidRPr="00C9296A">
        <w:rPr>
          <w:rFonts w:asciiTheme="majorHAnsi" w:hAnsiTheme="majorHAnsi" w:cstheme="majorHAnsi"/>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C9296A">
        <w:rPr>
          <w:rFonts w:asciiTheme="majorHAnsi" w:hAnsiTheme="majorHAnsi" w:cstheme="majorHAnsi"/>
          <w:sz w:val="16"/>
        </w:rPr>
        <w:t>mélange</w:t>
      </w:r>
      <w:proofErr w:type="spellEnd"/>
      <w:r w:rsidRPr="00C9296A">
        <w:rPr>
          <w:rFonts w:asciiTheme="majorHAnsi" w:hAnsiTheme="majorHAnsi" w:cstheme="majorHAnsi"/>
          <w:sz w:val="16"/>
        </w:rPr>
        <w:t xml:space="preserve"> cultures that, </w:t>
      </w:r>
      <w:proofErr w:type="spellStart"/>
      <w:r w:rsidRPr="00C9296A">
        <w:rPr>
          <w:rFonts w:asciiTheme="majorHAnsi" w:hAnsiTheme="majorHAnsi" w:cstheme="majorHAnsi"/>
          <w:sz w:val="16"/>
        </w:rPr>
        <w:t>nonethe</w:t>
      </w:r>
      <w:proofErr w:type="spellEnd"/>
      <w:r w:rsidRPr="00C9296A">
        <w:rPr>
          <w:rFonts w:asciiTheme="majorHAnsi" w:hAnsiTheme="majorHAnsi" w:cstheme="majorHAnsi"/>
          <w:sz w:val="16"/>
        </w:rPr>
        <w:t xml:space="preserve">- less, contested these categories constantly (Ashcroft, Griffiths, and Tiffin 1995; Lewis and Mills 2003). In recognizing that colonizer and colonized mutually construct their sub- </w:t>
      </w:r>
      <w:proofErr w:type="spellStart"/>
      <w:r w:rsidRPr="00C9296A">
        <w:rPr>
          <w:rFonts w:asciiTheme="majorHAnsi" w:hAnsiTheme="majorHAnsi" w:cstheme="majorHAnsi"/>
          <w:sz w:val="16"/>
        </w:rPr>
        <w:t>jectivities</w:t>
      </w:r>
      <w:proofErr w:type="spellEnd"/>
      <w:r w:rsidRPr="00C9296A">
        <w:rPr>
          <w:rFonts w:asciiTheme="majorHAnsi" w:hAnsiTheme="majorHAnsi" w:cstheme="majorHAnsi"/>
          <w:sz w:val="16"/>
        </w:rPr>
        <w:t xml:space="preserve">, postcolonial studies attribute to both the legacies of power that we face today. </w:t>
      </w:r>
      <w:r w:rsidRPr="00C9296A">
        <w:rPr>
          <w:rStyle w:val="Emphasis"/>
          <w:rFonts w:asciiTheme="majorHAnsi" w:hAnsiTheme="majorHAnsi" w:cstheme="majorHAnsi"/>
        </w:rPr>
        <w:t xml:space="preserve">Note, for example, Britain’s principal instrument of colonial and imperial power: </w:t>
      </w:r>
      <w:r w:rsidRPr="00C9296A">
        <w:rPr>
          <w:rStyle w:val="Emphasis"/>
          <w:rFonts w:asciiTheme="majorHAnsi" w:hAnsiTheme="majorHAnsi" w:cstheme="majorHAnsi"/>
          <w:highlight w:val="green"/>
        </w:rPr>
        <w:t>the East India Company</w:t>
      </w:r>
      <w:r w:rsidRPr="00C9296A">
        <w:rPr>
          <w:rStyle w:val="Emphasis"/>
          <w:rFonts w:asciiTheme="majorHAnsi" w:hAnsiTheme="majorHAnsi" w:cstheme="majorHAnsi"/>
        </w:rPr>
        <w:t xml:space="preserve">. </w:t>
      </w:r>
      <w:proofErr w:type="spellStart"/>
      <w:r w:rsidRPr="00C9296A">
        <w:rPr>
          <w:rStyle w:val="Emphasis"/>
          <w:rFonts w:asciiTheme="majorHAnsi" w:hAnsiTheme="majorHAnsi" w:cstheme="majorHAnsi"/>
        </w:rPr>
        <w:t>Sudipta</w:t>
      </w:r>
      <w:proofErr w:type="spellEnd"/>
      <w:r w:rsidRPr="00C9296A">
        <w:rPr>
          <w:rStyle w:val="Emphasis"/>
          <w:rFonts w:asciiTheme="majorHAnsi" w:hAnsiTheme="majorHAnsi" w:cstheme="majorHAnsi"/>
        </w:rPr>
        <w:t xml:space="preserve"> Sen (1998) shows that, contrary to claims that the British brought capitalism to India, the East India Company </w:t>
      </w:r>
      <w:r w:rsidRPr="00C9296A">
        <w:rPr>
          <w:rStyle w:val="Emphasis"/>
          <w:rFonts w:asciiTheme="majorHAnsi" w:hAnsiTheme="majorHAnsi" w:cstheme="majorHAnsi"/>
          <w:highlight w:val="green"/>
        </w:rPr>
        <w:t>had to adjust</w:t>
      </w:r>
      <w:r w:rsidRPr="00C9296A">
        <w:rPr>
          <w:rStyle w:val="Emphasis"/>
          <w:rFonts w:asciiTheme="majorHAnsi" w:hAnsiTheme="majorHAnsi" w:cstheme="majorHAnsi"/>
        </w:rPr>
        <w:t xml:space="preserve"> to </w:t>
      </w:r>
      <w:r w:rsidRPr="00C9296A">
        <w:rPr>
          <w:rStyle w:val="Emphasis"/>
          <w:rFonts w:asciiTheme="majorHAnsi" w:hAnsiTheme="majorHAnsi" w:cstheme="majorHAnsi"/>
          <w:highlight w:val="green"/>
        </w:rPr>
        <w:t>pre-existing</w:t>
      </w:r>
      <w:r w:rsidRPr="00C9296A">
        <w:rPr>
          <w:rStyle w:val="Emphasis"/>
          <w:rFonts w:asciiTheme="majorHAnsi" w:hAnsiTheme="majorHAnsi" w:cstheme="majorHAnsi"/>
        </w:rPr>
        <w:t xml:space="preserve"> market structures and political </w:t>
      </w:r>
      <w:r w:rsidRPr="00C9296A">
        <w:rPr>
          <w:rStyle w:val="Emphasis"/>
          <w:rFonts w:asciiTheme="majorHAnsi" w:hAnsiTheme="majorHAnsi" w:cstheme="majorHAnsi"/>
          <w:highlight w:val="green"/>
        </w:rPr>
        <w:t>relations</w:t>
      </w:r>
      <w:r w:rsidRPr="00C9296A">
        <w:rPr>
          <w:rStyle w:val="Emphasis"/>
          <w:rFonts w:asciiTheme="majorHAnsi" w:hAnsiTheme="majorHAnsi" w:cstheme="majorHAnsi"/>
        </w:rPr>
        <w:t xml:space="preserve"> </w:t>
      </w:r>
      <w:r w:rsidRPr="00C9296A">
        <w:rPr>
          <w:rStyle w:val="Emphasis"/>
          <w:rFonts w:asciiTheme="majorHAnsi" w:hAnsiTheme="majorHAnsi" w:cstheme="majorHAnsi"/>
          <w:highlight w:val="green"/>
        </w:rPr>
        <w:t>to gain access to</w:t>
      </w:r>
      <w:r w:rsidRPr="00C9296A">
        <w:rPr>
          <w:rStyle w:val="Emphasis"/>
          <w:rFonts w:asciiTheme="majorHAnsi" w:hAnsiTheme="majorHAnsi" w:cstheme="majorHAnsi"/>
        </w:rPr>
        <w:t xml:space="preserve"> the thriving </w:t>
      </w:r>
      <w:r w:rsidRPr="00C9296A">
        <w:rPr>
          <w:rStyle w:val="Emphasis"/>
          <w:rFonts w:asciiTheme="majorHAnsi" w:hAnsiTheme="majorHAnsi" w:cstheme="majorHAnsi"/>
          <w:highlight w:val="green"/>
        </w:rPr>
        <w:t>trade</w:t>
      </w:r>
      <w:r w:rsidRPr="00C9296A">
        <w:rPr>
          <w:rStyle w:val="Emphasis"/>
          <w:rFonts w:asciiTheme="majorHAnsi" w:hAnsiTheme="majorHAnsi" w:cstheme="majorHAnsi"/>
        </w:rPr>
        <w:t xml:space="preserve"> already in place in northern India.4</w:t>
      </w:r>
      <w:r w:rsidRPr="00C9296A">
        <w:rPr>
          <w:rFonts w:asciiTheme="majorHAnsi" w:hAnsiTheme="majorHAnsi" w:cstheme="majorHAnsi"/>
          <w:sz w:val="16"/>
        </w:rPr>
        <w:t xml:space="preserve"> Only through this kind of entry could the East India Company later redirect the trade to its favor. L.H.M. Ling (2002b) traces how institutional elites in East Asia learned </w:t>
      </w:r>
      <w:proofErr w:type="spellStart"/>
      <w:r w:rsidRPr="00C9296A">
        <w:rPr>
          <w:rFonts w:asciiTheme="majorHAnsi" w:hAnsiTheme="majorHAnsi" w:cstheme="majorHAnsi"/>
          <w:sz w:val="16"/>
        </w:rPr>
        <w:t>syncretically</w:t>
      </w:r>
      <w:proofErr w:type="spellEnd"/>
      <w:r w:rsidRPr="00C9296A">
        <w:rPr>
          <w:rFonts w:asciiTheme="majorHAnsi" w:hAnsiTheme="majorHAnsi" w:cstheme="majorHAnsi"/>
          <w:sz w:val="16"/>
        </w:rPr>
        <w:t xml:space="preserve"> and “interstitially” between two world orders – the agrarian-based, </w:t>
      </w:r>
      <w:proofErr w:type="spellStart"/>
      <w:r w:rsidRPr="00C9296A">
        <w:rPr>
          <w:rFonts w:asciiTheme="majorHAnsi" w:hAnsiTheme="majorHAnsi" w:cstheme="majorHAnsi"/>
          <w:sz w:val="16"/>
        </w:rPr>
        <w:t>cosmo</w:t>
      </w:r>
      <w:proofErr w:type="spellEnd"/>
      <w:r w:rsidRPr="00C9296A">
        <w:rPr>
          <w:rFonts w:asciiTheme="majorHAnsi" w:hAnsiTheme="majorHAnsi" w:cstheme="majorHAnsi"/>
          <w:sz w:val="16"/>
        </w:rPr>
        <w:t xml:space="preserve">-moral universe of Confucian governance and the Westphalian inter-state system of commerce and trade – to cumulate into what we know as Asian capitalism today. Walter </w:t>
      </w:r>
      <w:proofErr w:type="spellStart"/>
      <w:r w:rsidRPr="00C9296A">
        <w:rPr>
          <w:rFonts w:asciiTheme="majorHAnsi" w:hAnsiTheme="majorHAnsi" w:cstheme="majorHAnsi"/>
          <w:sz w:val="16"/>
        </w:rPr>
        <w:t>Mignolo</w:t>
      </w:r>
      <w:proofErr w:type="spellEnd"/>
      <w:r w:rsidRPr="00C9296A">
        <w:rPr>
          <w:rFonts w:asciiTheme="majorHAnsi" w:hAnsiTheme="majorHAnsi" w:cstheme="majorHAnsi"/>
          <w:sz w:val="16"/>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C9296A">
        <w:rPr>
          <w:rStyle w:val="Emphasis"/>
          <w:rFonts w:asciiTheme="majorHAnsi" w:hAnsiTheme="majorHAnsi" w:cstheme="majorHAnsi"/>
        </w:rPr>
        <w:t xml:space="preserve"> Yet hegemony’s very asymmetry highlights the resilience and creativity of the marginalized. </w:t>
      </w:r>
      <w:r w:rsidRPr="00C9296A">
        <w:rPr>
          <w:rStyle w:val="Emphasis"/>
          <w:rFonts w:asciiTheme="majorHAnsi" w:hAnsiTheme="majorHAnsi" w:cstheme="majorHAnsi"/>
          <w:highlight w:val="green"/>
        </w:rPr>
        <w:t>Ordinary people</w:t>
      </w:r>
      <w:r w:rsidRPr="00C9296A">
        <w:rPr>
          <w:rStyle w:val="Emphasis"/>
          <w:rFonts w:asciiTheme="majorHAnsi" w:hAnsiTheme="majorHAnsi" w:cstheme="majorHAnsi"/>
        </w:rPr>
        <w:t xml:space="preserve"> can </w:t>
      </w:r>
      <w:r w:rsidRPr="00C9296A">
        <w:rPr>
          <w:rStyle w:val="Emphasis"/>
          <w:rFonts w:asciiTheme="majorHAnsi" w:hAnsiTheme="majorHAnsi" w:cstheme="majorHAnsi"/>
          <w:highlight w:val="green"/>
        </w:rPr>
        <w:t xml:space="preserve">journey across subjectivities to engage </w:t>
      </w:r>
      <w:proofErr w:type="spellStart"/>
      <w:r w:rsidRPr="00C9296A">
        <w:rPr>
          <w:rStyle w:val="Emphasis"/>
          <w:rFonts w:asciiTheme="majorHAnsi" w:hAnsiTheme="majorHAnsi" w:cstheme="majorHAnsi"/>
          <w:highlight w:val="green"/>
        </w:rPr>
        <w:t>syncretically</w:t>
      </w:r>
      <w:proofErr w:type="spellEnd"/>
      <w:r w:rsidRPr="00C9296A">
        <w:rPr>
          <w:rStyle w:val="Emphasis"/>
          <w:rFonts w:asciiTheme="majorHAnsi" w:hAnsiTheme="majorHAnsi" w:cstheme="majorHAnsi"/>
        </w:rPr>
        <w:t xml:space="preserve"> with others, even under conditions of poverty and inequality, </w:t>
      </w:r>
      <w:r w:rsidRPr="00C9296A">
        <w:rPr>
          <w:rStyle w:val="Emphasis"/>
          <w:rFonts w:asciiTheme="majorHAnsi" w:hAnsiTheme="majorHAnsi" w:cstheme="majorHAnsi"/>
          <w:highlight w:val="green"/>
        </w:rPr>
        <w:t>to</w:t>
      </w:r>
      <w:r w:rsidRPr="00C9296A">
        <w:rPr>
          <w:rStyle w:val="Emphasis"/>
          <w:rFonts w:asciiTheme="majorHAnsi" w:hAnsiTheme="majorHAnsi" w:cstheme="majorHAnsi"/>
        </w:rPr>
        <w:t xml:space="preserve"> rebuild, </w:t>
      </w:r>
      <w:r w:rsidRPr="00C9296A">
        <w:rPr>
          <w:rStyle w:val="Emphasis"/>
          <w:rFonts w:asciiTheme="majorHAnsi" w:hAnsiTheme="majorHAnsi" w:cstheme="majorHAnsi"/>
          <w:highlight w:val="green"/>
        </w:rPr>
        <w:t>reconstruct</w:t>
      </w:r>
      <w:r w:rsidRPr="00C9296A">
        <w:rPr>
          <w:rStyle w:val="Emphasis"/>
          <w:rFonts w:asciiTheme="majorHAnsi" w:hAnsiTheme="majorHAnsi" w:cstheme="majorHAnsi"/>
        </w:rPr>
        <w:t xml:space="preserve">, and reorganize </w:t>
      </w:r>
      <w:r w:rsidRPr="00C9296A">
        <w:rPr>
          <w:rStyle w:val="Emphasis"/>
          <w:rFonts w:asciiTheme="majorHAnsi" w:hAnsiTheme="majorHAnsi" w:cstheme="majorHAnsi"/>
          <w:highlight w:val="green"/>
        </w:rPr>
        <w:t>communities</w:t>
      </w:r>
      <w:r w:rsidRPr="00C9296A">
        <w:rPr>
          <w:rStyle w:val="Emphasis"/>
          <w:rFonts w:asciiTheme="majorHAnsi" w:hAnsiTheme="majorHAnsi" w:cstheme="majorHAnsi"/>
        </w:rPr>
        <w:t xml:space="preserve">. Cherrie Moraga and Gloria Anzaldua (1983) characterize their straddling of multiple worlds as life on the “borderlands.” </w:t>
      </w:r>
      <w:r w:rsidRPr="00C9296A">
        <w:rPr>
          <w:rFonts w:asciiTheme="majorHAnsi" w:hAnsiTheme="majorHAnsi" w:cstheme="majorHAnsi"/>
          <w:sz w:val="16"/>
        </w:rPr>
        <w:t xml:space="preserve">Typically, they point out, women of color from the South must bear the biggest burden of negotiating the multiple worlds of language, culture, class, and gender to survive white- majority society in the North despite systemic discrimination and obstacles. Still, they </w:t>
      </w:r>
      <w:proofErr w:type="gramStart"/>
      <w:r w:rsidRPr="00C9296A">
        <w:rPr>
          <w:rFonts w:asciiTheme="majorHAnsi" w:hAnsiTheme="majorHAnsi" w:cstheme="majorHAnsi"/>
          <w:sz w:val="16"/>
        </w:rPr>
        <w:t>are able to</w:t>
      </w:r>
      <w:proofErr w:type="gramEnd"/>
      <w:r w:rsidRPr="00C9296A">
        <w:rPr>
          <w:rFonts w:asciiTheme="majorHAnsi" w:hAnsiTheme="majorHAnsi" w:cstheme="majorHAnsi"/>
          <w:sz w:val="16"/>
        </w:rPr>
        <w:t xml:space="preserve"> exercise internal reserves of freedom, thought, and action to sort through hegemony, not simply surrender to it. Similarly, the indigenous populations of the Americas, Australia, and New Zealand have </w:t>
      </w:r>
      <w:proofErr w:type="gramStart"/>
      <w:r w:rsidRPr="00C9296A">
        <w:rPr>
          <w:rFonts w:asciiTheme="majorHAnsi" w:hAnsiTheme="majorHAnsi" w:cstheme="majorHAnsi"/>
          <w:sz w:val="16"/>
        </w:rPr>
        <w:t>entered into</w:t>
      </w:r>
      <w:proofErr w:type="gramEnd"/>
      <w:r w:rsidRPr="00C9296A">
        <w:rPr>
          <w:rFonts w:asciiTheme="majorHAnsi" w:hAnsiTheme="majorHAnsi" w:cstheme="majorHAnsi"/>
          <w:sz w:val="16"/>
        </w:rPr>
        <w:t xml:space="preserve"> treaties with their white majorities to retain aspects of indigenous ontologies by formalizing them in Western institutions (</w:t>
      </w:r>
      <w:proofErr w:type="spellStart"/>
      <w:r w:rsidRPr="00C9296A">
        <w:rPr>
          <w:rFonts w:asciiTheme="majorHAnsi" w:hAnsiTheme="majorHAnsi" w:cstheme="majorHAnsi"/>
          <w:sz w:val="16"/>
        </w:rPr>
        <w:t>Shilliam</w:t>
      </w:r>
      <w:proofErr w:type="spellEnd"/>
      <w:r w:rsidRPr="00C9296A">
        <w:rPr>
          <w:rFonts w:asciiTheme="majorHAnsi" w:hAnsiTheme="majorHAnsi" w:cstheme="majorHAnsi"/>
          <w:sz w:val="16"/>
        </w:rPr>
        <w:t xml:space="preserve"> 2008).</w:t>
      </w:r>
    </w:p>
    <w:p w14:paraId="641F992A" w14:textId="77777777" w:rsidR="004E2104" w:rsidRPr="00C9296A" w:rsidRDefault="004E2104" w:rsidP="004E2104">
      <w:pPr>
        <w:pStyle w:val="Heading4"/>
        <w:rPr>
          <w:rFonts w:asciiTheme="majorHAnsi" w:hAnsiTheme="majorHAnsi" w:cstheme="majorHAnsi"/>
        </w:rPr>
      </w:pPr>
      <w:proofErr w:type="spellStart"/>
      <w:r w:rsidRPr="00C9296A">
        <w:rPr>
          <w:rFonts w:asciiTheme="majorHAnsi" w:hAnsiTheme="majorHAnsi" w:cstheme="majorHAnsi"/>
        </w:rPr>
        <w:t>Interp</w:t>
      </w:r>
      <w:proofErr w:type="spellEnd"/>
      <w:r w:rsidRPr="00C9296A">
        <w:rPr>
          <w:rFonts w:asciiTheme="majorHAnsi" w:hAnsiTheme="majorHAnsi" w:cstheme="majorHAnsi"/>
        </w:rPr>
        <w:t xml:space="preserve"> – the 1AC is a research artifact and its reps come before the passing of the plan. </w:t>
      </w:r>
    </w:p>
    <w:p w14:paraId="2B43D18D"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1] Whitewashing – militaristic discourse is a </w:t>
      </w:r>
      <w:r w:rsidRPr="00C9296A">
        <w:rPr>
          <w:rFonts w:asciiTheme="majorHAnsi" w:hAnsiTheme="majorHAnsi" w:cstheme="majorHAnsi"/>
          <w:u w:val="single"/>
        </w:rPr>
        <w:t>self-fulfilling prophecy</w:t>
      </w:r>
      <w:r w:rsidRPr="00C9296A">
        <w:rPr>
          <w:rFonts w:asciiTheme="majorHAnsi" w:hAnsiTheme="majorHAnsi" w:cstheme="majorHAnsi"/>
        </w:rPr>
        <w:t xml:space="preserve">, which proves reps are </w:t>
      </w:r>
      <w:r w:rsidRPr="00C9296A">
        <w:rPr>
          <w:rFonts w:asciiTheme="majorHAnsi" w:hAnsiTheme="majorHAnsi" w:cstheme="majorHAnsi"/>
          <w:u w:val="single"/>
        </w:rPr>
        <w:t>necessary</w:t>
      </w:r>
      <w:r w:rsidRPr="00C9296A">
        <w:rPr>
          <w:rFonts w:asciiTheme="majorHAnsi" w:hAnsiTheme="majorHAnsi" w:cstheme="majorHAnsi"/>
        </w:rPr>
        <w:t xml:space="preserve"> and absent critique their epistemology should be assumed </w:t>
      </w:r>
      <w:r w:rsidRPr="00C9296A">
        <w:rPr>
          <w:rFonts w:asciiTheme="majorHAnsi" w:hAnsiTheme="majorHAnsi" w:cstheme="majorHAnsi"/>
          <w:u w:val="single"/>
        </w:rPr>
        <w:t>incorrect</w:t>
      </w:r>
      <w:r w:rsidRPr="00C9296A">
        <w:rPr>
          <w:rFonts w:asciiTheme="majorHAnsi" w:hAnsiTheme="majorHAnsi" w:cstheme="majorHAnsi"/>
        </w:rPr>
        <w:t>.</w:t>
      </w:r>
    </w:p>
    <w:p w14:paraId="63CADA46" w14:textId="77777777" w:rsidR="004E2104" w:rsidRPr="00C9296A" w:rsidRDefault="004E2104" w:rsidP="004E2104">
      <w:pPr>
        <w:pStyle w:val="Heading4"/>
        <w:rPr>
          <w:rFonts w:asciiTheme="majorHAnsi" w:hAnsiTheme="majorHAnsi" w:cstheme="majorHAnsi"/>
        </w:rPr>
      </w:pPr>
      <w:r w:rsidRPr="00C9296A">
        <w:rPr>
          <w:rFonts w:asciiTheme="majorHAnsi" w:hAnsiTheme="majorHAnsi" w:cstheme="majorHAnsi"/>
        </w:rPr>
        <w:t xml:space="preserve">2] Spillover – voting </w:t>
      </w:r>
      <w:proofErr w:type="spellStart"/>
      <w:r w:rsidRPr="00C9296A">
        <w:rPr>
          <w:rFonts w:asciiTheme="majorHAnsi" w:hAnsiTheme="majorHAnsi" w:cstheme="majorHAnsi"/>
        </w:rPr>
        <w:t>aff</w:t>
      </w:r>
      <w:proofErr w:type="spellEnd"/>
      <w:r w:rsidRPr="00C9296A">
        <w:rPr>
          <w:rFonts w:asciiTheme="majorHAnsi" w:hAnsiTheme="majorHAnsi" w:cstheme="majorHAnsi"/>
        </w:rPr>
        <w:t xml:space="preserve"> doesn’t pass the plan but the scholastic endeavors in are deployed in debate impact our subjectivity. </w:t>
      </w:r>
    </w:p>
    <w:p w14:paraId="78249747" w14:textId="77777777" w:rsidR="004E2104" w:rsidRPr="00C9296A" w:rsidRDefault="004E2104" w:rsidP="004E2104">
      <w:pPr>
        <w:rPr>
          <w:rFonts w:asciiTheme="majorHAnsi" w:hAnsiTheme="majorHAnsi" w:cstheme="majorHAnsi"/>
        </w:rPr>
      </w:pPr>
    </w:p>
    <w:p w14:paraId="2ECC758E" w14:textId="77777777" w:rsidR="004E2104" w:rsidRDefault="004E2104" w:rsidP="004E2104">
      <w:pPr>
        <w:pStyle w:val="Heading2"/>
        <w:rPr>
          <w:rFonts w:asciiTheme="majorHAnsi" w:hAnsiTheme="majorHAnsi" w:cstheme="majorHAnsi"/>
        </w:rPr>
      </w:pPr>
      <w:r>
        <w:rPr>
          <w:rFonts w:asciiTheme="majorHAnsi" w:hAnsiTheme="majorHAnsi" w:cstheme="majorHAnsi"/>
        </w:rPr>
        <w:lastRenderedPageBreak/>
        <w:t>4</w:t>
      </w:r>
    </w:p>
    <w:p w14:paraId="74C69EAD" w14:textId="77777777" w:rsidR="004E2104" w:rsidRDefault="004E2104" w:rsidP="004E2104">
      <w:pPr>
        <w:pStyle w:val="Heading4"/>
      </w:pPr>
      <w:r>
        <w:t xml:space="preserve">Text – Private Appropriation of Outer Space except for Space Elevators is Unjust. </w:t>
      </w:r>
    </w:p>
    <w:p w14:paraId="02C247BD" w14:textId="77777777" w:rsidR="004E2104" w:rsidRDefault="004E2104" w:rsidP="004E2104">
      <w:pPr>
        <w:pStyle w:val="Heading4"/>
      </w:pPr>
      <w:r>
        <w:t xml:space="preserve">Space Elevators constitute Appropriation – they impede orbits. </w:t>
      </w:r>
    </w:p>
    <w:p w14:paraId="7246DEEC" w14:textId="77777777" w:rsidR="004E2104" w:rsidRPr="005F1160" w:rsidRDefault="004E2104" w:rsidP="004E2104">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3"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23E2E598" w14:textId="77777777" w:rsidR="004E2104" w:rsidRPr="00C71C98" w:rsidRDefault="004E2104" w:rsidP="004E2104">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28ECB50" w14:textId="77777777" w:rsidR="004E2104" w:rsidRDefault="004E2104" w:rsidP="004E2104">
      <w:pPr>
        <w:pStyle w:val="Heading4"/>
      </w:pPr>
      <w:r>
        <w:lastRenderedPageBreak/>
        <w:t xml:space="preserve">Private Companies are pursuing Space Elevators. </w:t>
      </w:r>
    </w:p>
    <w:p w14:paraId="4B1AA6C3" w14:textId="77777777" w:rsidR="004E2104" w:rsidRPr="005F1160" w:rsidRDefault="004E2104" w:rsidP="004E2104">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4" w:history="1">
        <w:r w:rsidRPr="00473E10">
          <w:rPr>
            <w:rStyle w:val="Hyperlink"/>
          </w:rPr>
          <w:t>https://www.techtimes.com/articles/77612/20150818/companies-working-space-elevator.htm</w:t>
        </w:r>
      </w:hyperlink>
      <w:r>
        <w:t xml:space="preserve"> (Writer at the Tech Times)//Elmer </w:t>
      </w:r>
    </w:p>
    <w:p w14:paraId="587C537E" w14:textId="77777777" w:rsidR="004E2104" w:rsidRPr="00C71C98" w:rsidRDefault="004E2104" w:rsidP="004E2104">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349BDBA5" w14:textId="77777777" w:rsidR="004E2104" w:rsidRDefault="004E2104" w:rsidP="004E2104">
      <w:pPr>
        <w:pStyle w:val="Heading4"/>
      </w:pPr>
      <w:proofErr w:type="gramStart"/>
      <w:r>
        <w:t>Yes</w:t>
      </w:r>
      <w:proofErr w:type="gramEnd"/>
      <w:r>
        <w:t xml:space="preserve"> Space Elevators – NASA confirms. </w:t>
      </w:r>
    </w:p>
    <w:p w14:paraId="5A461EBC" w14:textId="77777777" w:rsidR="004E2104" w:rsidRPr="00E70330" w:rsidRDefault="004E2104" w:rsidP="004E2104">
      <w:r w:rsidRPr="00E70330">
        <w:rPr>
          <w:rStyle w:val="Style13ptBold"/>
        </w:rPr>
        <w:t>Snowden 18</w:t>
      </w:r>
      <w:r>
        <w:t xml:space="preserve"> </w:t>
      </w:r>
      <w:r w:rsidRPr="00E70330">
        <w:t>Scott Snowden 10-2-2018 "A colossal elevator to space could be going up sooner than you ever imagined"</w:t>
      </w:r>
      <w:r>
        <w:t xml:space="preserve"> </w:t>
      </w:r>
      <w:hyperlink r:id="rId15"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F15EB50" w14:textId="77777777" w:rsidR="004E2104" w:rsidRPr="0041063E" w:rsidRDefault="004E2104" w:rsidP="004E2104">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exploration,” says Michio Kaku, a professor </w:t>
      </w:r>
      <w:r w:rsidRPr="00C71C98">
        <w:rPr>
          <w:rStyle w:val="StyleUnderline"/>
        </w:rPr>
        <w:lastRenderedPageBreak/>
        <w:t>of physics at City College of New York and a noted futurist. “Imagine pushing the ‘up’ button of an elevator and taking a ride into the heavens. It could open up space to the average person</w:t>
      </w:r>
      <w:r w:rsidRPr="0041063E">
        <w:rPr>
          <w:sz w:val="16"/>
        </w:rPr>
        <w:t>.”</w:t>
      </w:r>
    </w:p>
    <w:p w14:paraId="16F12DD0" w14:textId="77777777" w:rsidR="004E2104" w:rsidRPr="00001B27" w:rsidRDefault="004E2104" w:rsidP="004E2104">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3D773E8F" w14:textId="77777777" w:rsidR="004E2104" w:rsidRDefault="004E2104" w:rsidP="004E2104">
      <w:r>
        <w:t xml:space="preserve">Liam </w:t>
      </w:r>
      <w:r w:rsidRPr="006F17E7">
        <w:rPr>
          <w:rStyle w:val="Style13ptBold"/>
        </w:rPr>
        <w:t>O’Brien 16</w:t>
      </w:r>
      <w:r>
        <w:t>. University of Wollongong. 07/2016. “Nanotechnology in Space.” Young Scientists Journal; Canterbury, no. 19, p. 22.</w:t>
      </w:r>
    </w:p>
    <w:p w14:paraId="22A7BE0E" w14:textId="77777777" w:rsidR="004E2104" w:rsidRDefault="004E2104" w:rsidP="004E2104">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1832EB37" w14:textId="77777777" w:rsidR="004E2104" w:rsidRDefault="004E2104" w:rsidP="004E2104">
      <w:pPr>
        <w:pStyle w:val="Heading4"/>
      </w:pPr>
      <w:r>
        <w:t xml:space="preserve">Nano tech solves warming </w:t>
      </w:r>
    </w:p>
    <w:p w14:paraId="7476656F" w14:textId="77777777" w:rsidR="004E2104" w:rsidRDefault="004E2104" w:rsidP="004E2104">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7D1E45F6" w14:textId="77777777" w:rsidR="004E2104" w:rsidRPr="00001B27" w:rsidRDefault="004E2104" w:rsidP="004E2104">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lastRenderedPageBreak/>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6"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 xml:space="preserve">separate pollutants such as arsenic, lead, </w:t>
      </w:r>
      <w:proofErr w:type="gramStart"/>
      <w:r w:rsidRPr="00001B27">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0D6EEB47" w14:textId="77777777" w:rsidR="004E2104" w:rsidRDefault="004E2104" w:rsidP="004E2104">
      <w:pPr>
        <w:pStyle w:val="Heading4"/>
        <w:rPr>
          <w:rFonts w:cs="Times New Roman"/>
        </w:rPr>
      </w:pPr>
      <w:r>
        <w:rPr>
          <w:rFonts w:cs="Times New Roman"/>
        </w:rPr>
        <w:t>Warming causes Extinction</w:t>
      </w:r>
    </w:p>
    <w:p w14:paraId="7344AE79" w14:textId="77777777" w:rsidR="004E2104" w:rsidRPr="00601C82" w:rsidRDefault="004E2104" w:rsidP="004E210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F18356F" w14:textId="6A8FD013" w:rsidR="004E2104" w:rsidRDefault="004E2104" w:rsidP="00EB6B4E">
      <w:pPr>
        <w:rPr>
          <w:sz w:val="16"/>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lastRenderedPageBreak/>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w:t>
      </w:r>
    </w:p>
    <w:p w14:paraId="0EC6D106" w14:textId="77777777" w:rsidR="004E2104" w:rsidRPr="002539B1" w:rsidRDefault="004E2104" w:rsidP="004E2104"/>
    <w:p w14:paraId="7C4D83A8" w14:textId="77777777" w:rsidR="004E2104" w:rsidRDefault="004E2104" w:rsidP="004E2104">
      <w:pPr>
        <w:pStyle w:val="Heading2"/>
        <w:rPr>
          <w:rFonts w:asciiTheme="majorHAnsi" w:hAnsiTheme="majorHAnsi" w:cstheme="majorHAnsi"/>
        </w:rPr>
      </w:pPr>
      <w:r w:rsidRPr="00C9296A">
        <w:rPr>
          <w:rFonts w:asciiTheme="majorHAnsi" w:hAnsiTheme="majorHAnsi" w:cstheme="majorHAnsi"/>
        </w:rPr>
        <w:lastRenderedPageBreak/>
        <w:t>Case</w:t>
      </w:r>
    </w:p>
    <w:p w14:paraId="44C0B1E0" w14:textId="77777777" w:rsidR="004E2104" w:rsidRDefault="004E2104" w:rsidP="004E2104">
      <w:pPr>
        <w:pStyle w:val="Heading3"/>
      </w:pPr>
      <w:r>
        <w:lastRenderedPageBreak/>
        <w:t>Hedge</w:t>
      </w:r>
    </w:p>
    <w:p w14:paraId="2F74C34E" w14:textId="77777777" w:rsidR="004E2104" w:rsidRDefault="004E2104" w:rsidP="004E2104">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2D755483" w14:textId="77777777" w:rsidR="004E2104" w:rsidRDefault="004E2104" w:rsidP="004E2104">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093802E1" w14:textId="77777777" w:rsidR="004E2104" w:rsidRPr="007153BE" w:rsidRDefault="004E2104" w:rsidP="004E2104"/>
    <w:p w14:paraId="44D32AAF" w14:textId="77777777" w:rsidR="004E2104" w:rsidRPr="007153BE" w:rsidRDefault="004E2104" w:rsidP="004E2104">
      <w:pPr>
        <w:pStyle w:val="Heading3"/>
      </w:pPr>
      <w:r>
        <w:lastRenderedPageBreak/>
        <w:t>Case</w:t>
      </w:r>
    </w:p>
    <w:p w14:paraId="74195735" w14:textId="77777777" w:rsidR="004E2104" w:rsidRPr="00B036CD" w:rsidRDefault="004E2104" w:rsidP="004E210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0B339214" w14:textId="77777777" w:rsidR="004E2104" w:rsidRPr="00FE4F08" w:rsidRDefault="004E2104" w:rsidP="004E2104">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477CCA0" w14:textId="77777777" w:rsidR="004E2104" w:rsidRPr="00FE4F08" w:rsidRDefault="004E2104" w:rsidP="004E2104">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12F1FB48" w14:textId="77777777" w:rsidR="004E2104" w:rsidRPr="005F2223" w:rsidRDefault="004E2104" w:rsidP="004E2104">
      <w:pPr>
        <w:pStyle w:val="Heading4"/>
        <w:rPr>
          <w:u w:val="single"/>
        </w:rPr>
      </w:pPr>
      <w:r>
        <w:t xml:space="preserve">Low risk of collisions – it’s </w:t>
      </w:r>
      <w:r>
        <w:rPr>
          <w:u w:val="single"/>
        </w:rPr>
        <w:t>overhyped</w:t>
      </w:r>
    </w:p>
    <w:p w14:paraId="6841B4DF" w14:textId="77777777" w:rsidR="004E2104" w:rsidRPr="005F2223" w:rsidRDefault="004E2104" w:rsidP="004E2104">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3BC4C64C" w14:textId="77777777" w:rsidR="004E2104" w:rsidRPr="00FE4F08" w:rsidRDefault="004E2104" w:rsidP="004E2104">
      <w:pPr>
        <w:rPr>
          <w:b/>
          <w:bCs/>
          <w:u w:val="single"/>
          <w:bdr w:val="single" w:sz="8" w:space="0" w:color="auto"/>
        </w:rPr>
      </w:pPr>
      <w:r w:rsidRPr="00970852">
        <w:rPr>
          <w:rStyle w:val="TitleChar"/>
          <w:highlight w:val="green"/>
        </w:rPr>
        <w:lastRenderedPageBreak/>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 xml:space="preserve">almost </w:t>
      </w:r>
      <w:proofErr w:type="gramStart"/>
      <w:r w:rsidRPr="00970852">
        <w:rPr>
          <w:rStyle w:val="TitleChar"/>
          <w:highlight w:val="green"/>
        </w:rPr>
        <w:t>all</w:t>
      </w:r>
      <w:r w:rsidRPr="00DD25A4">
        <w:rPr>
          <w:rStyle w:val="TitleChar"/>
        </w:rPr>
        <w:t xml:space="preserve"> of</w:t>
      </w:r>
      <w:proofErr w:type="gramEnd"/>
      <w:r w:rsidRPr="00DD25A4">
        <w:rPr>
          <w:rStyle w:val="TitleChar"/>
        </w:rPr>
        <w:t xml:space="preserve">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proofErr w:type="gramStart"/>
      <w:r w:rsidRPr="00970852">
        <w:rPr>
          <w:rStyle w:val="Emphasis"/>
          <w:highlight w:val="green"/>
        </w:rPr>
        <w:t>empty</w:t>
      </w:r>
      <w:proofErr w:type="gramEnd"/>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proofErr w:type="gramStart"/>
      <w:r w:rsidRPr="00DD25A4">
        <w:rPr>
          <w:rStyle w:val="Emphasis"/>
        </w:rPr>
        <w:t>all of</w:t>
      </w:r>
      <w:proofErr w:type="gramEnd"/>
      <w:r w:rsidRPr="00DD25A4">
        <w:rPr>
          <w:rStyle w:val="Emphasis"/>
        </w:rPr>
        <w:t xml:space="preserve">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t xml:space="preserve">. </w:t>
      </w:r>
      <w:r w:rsidRPr="00970852">
        <w:rPr>
          <w:rStyle w:val="Emphasis"/>
          <w:highlight w:val="green"/>
        </w:rPr>
        <w:t>Why</w:t>
      </w:r>
      <w:r w:rsidRPr="00FA158C">
        <w:t xml:space="preserve"> do people </w:t>
      </w:r>
      <w:r w:rsidRPr="00970852">
        <w:rPr>
          <w:rStyle w:val="Emphasis"/>
          <w:highlight w:val="green"/>
        </w:rPr>
        <w:t>worry</w:t>
      </w:r>
      <w:r w:rsidRPr="00DD25A4">
        <w:rPr>
          <w:rStyle w:val="Emphasis"/>
        </w:rPr>
        <w:t>?</w:t>
      </w:r>
    </w:p>
    <w:p w14:paraId="06F8320C" w14:textId="77777777" w:rsidR="004E2104" w:rsidRDefault="004E2104" w:rsidP="004E2104">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7AA4A111" w14:textId="77777777" w:rsidR="004E2104" w:rsidRPr="00550AE7" w:rsidRDefault="004E2104" w:rsidP="004E2104">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8C3F78C" w14:textId="587062EC" w:rsidR="004E2104" w:rsidRPr="00E657DC" w:rsidRDefault="004E2104" w:rsidP="004E2104">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w:t>
      </w:r>
      <w:r w:rsidRPr="00BF1081">
        <w:lastRenderedPageBreak/>
        <w:t xml:space="preserve">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p>
    <w:p w14:paraId="30FC7EC4" w14:textId="77777777" w:rsidR="004E2104" w:rsidRDefault="004E2104" w:rsidP="004E2104">
      <w:pPr>
        <w:pStyle w:val="Heading4"/>
        <w:rPr>
          <w:rFonts w:cs="Arial"/>
        </w:rPr>
      </w:pPr>
      <w:r>
        <w:rPr>
          <w:rFonts w:cs="Arial"/>
        </w:rPr>
        <w:t xml:space="preserve">No Escalation over Satellites: </w:t>
      </w:r>
    </w:p>
    <w:p w14:paraId="6197F4ED" w14:textId="77777777" w:rsidR="004E2104" w:rsidRDefault="004E2104" w:rsidP="004E2104">
      <w:pPr>
        <w:pStyle w:val="Heading4"/>
        <w:rPr>
          <w:rFonts w:cs="Arial"/>
          <w:u w:val="single"/>
        </w:rPr>
      </w:pPr>
      <w:r>
        <w:rPr>
          <w:rFonts w:cs="Arial"/>
        </w:rPr>
        <w:t xml:space="preserve">1] </w:t>
      </w:r>
      <w:r w:rsidRPr="00FE4F08">
        <w:rPr>
          <w:rFonts w:cs="Arial"/>
          <w:u w:val="single"/>
        </w:rPr>
        <w:t>Planning Priorities</w:t>
      </w:r>
    </w:p>
    <w:p w14:paraId="1D9C0C21" w14:textId="77777777" w:rsidR="004E2104" w:rsidRPr="00470926" w:rsidRDefault="004E2104" w:rsidP="004E2104">
      <w:r w:rsidRPr="00470926">
        <w:rPr>
          <w:rStyle w:val="Style13ptBold"/>
        </w:rPr>
        <w:t>Bowen 18</w:t>
      </w:r>
      <w:r>
        <w:t xml:space="preserve"> Bleddyn Bowen 2-20-2018 “</w:t>
      </w:r>
      <w:r w:rsidRPr="00F35F0D">
        <w:t>The Art of Space Deterrence</w:t>
      </w:r>
      <w:r>
        <w:t xml:space="preserve">” </w:t>
      </w:r>
      <w:hyperlink r:id="rId1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68A1446" w14:textId="77777777" w:rsidR="004E2104" w:rsidRDefault="004E2104" w:rsidP="004E2104">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A388370" w14:textId="77777777" w:rsidR="004E2104" w:rsidRDefault="004E2104" w:rsidP="004E2104">
      <w:pPr>
        <w:pStyle w:val="Heading4"/>
        <w:rPr>
          <w:u w:val="single"/>
        </w:rPr>
      </w:pPr>
      <w:bookmarkStart w:id="0" w:name="_Hlk30232579"/>
      <w:r>
        <w:t xml:space="preserve">2] </w:t>
      </w:r>
      <w:r>
        <w:rPr>
          <w:u w:val="single"/>
        </w:rPr>
        <w:t>Military Precedent</w:t>
      </w:r>
    </w:p>
    <w:p w14:paraId="651760DD" w14:textId="77777777" w:rsidR="004E2104" w:rsidRPr="00470926" w:rsidRDefault="004E2104" w:rsidP="004E2104">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CEBDDD1" w14:textId="77777777" w:rsidR="004E2104" w:rsidRPr="00FE4F08" w:rsidRDefault="004E2104" w:rsidP="004E2104">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0FA98B79" w14:textId="77777777" w:rsidR="004E2104" w:rsidRPr="00147FA8" w:rsidRDefault="004E2104" w:rsidP="004E2104">
      <w:pPr>
        <w:pStyle w:val="Heading4"/>
      </w:pPr>
      <w:r w:rsidRPr="00147FA8">
        <w:t>Solar flares will end satellites inevitably – no defense</w:t>
      </w:r>
    </w:p>
    <w:p w14:paraId="76584DB0" w14:textId="77777777" w:rsidR="004E2104" w:rsidRPr="00147FA8" w:rsidRDefault="004E2104" w:rsidP="004E2104">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970852">
        <w:rPr>
          <w:rStyle w:val="StyleUnderline"/>
          <w:highlight w:val="green"/>
        </w:rPr>
        <w:t>Solar Storms</w:t>
      </w:r>
      <w:r w:rsidRPr="00147FA8">
        <w:t xml:space="preserve"> Could Bring Life To A Standstill,” July 30, 2015, </w:t>
      </w:r>
      <w:r w:rsidRPr="00147FA8">
        <w:lastRenderedPageBreak/>
        <w:t>https://theconversation.com/with-so-much-vested-in-satellites-solar-storms-could-bring-life-to-a-standstill-45204)</w:t>
      </w:r>
    </w:p>
    <w:p w14:paraId="34A943A3" w14:textId="77777777" w:rsidR="004E2104" w:rsidRDefault="004E2104" w:rsidP="004E2104">
      <w:r w:rsidRPr="00147FA8">
        <w:rPr>
          <w:rStyle w:val="StyleUnderline"/>
        </w:rPr>
        <w:t xml:space="preserve">These </w:t>
      </w:r>
      <w:r w:rsidRPr="00970852">
        <w:rPr>
          <w:rStyle w:val="StyleUnderline"/>
          <w:highlight w:val="green"/>
        </w:rPr>
        <w:t>can disrupt satellite operations</w:t>
      </w:r>
      <w:r w:rsidRPr="00147FA8">
        <w:t xml:space="preserve"> by </w:t>
      </w:r>
      <w:r w:rsidRPr="00147FA8">
        <w:rPr>
          <w:rStyle w:val="StyleUnderline"/>
        </w:rPr>
        <w:t>depositing electrical charge within the on-board electronics</w:t>
      </w:r>
      <w:r w:rsidRPr="00147FA8">
        <w:t xml:space="preserve">, triggering phantom </w:t>
      </w:r>
      <w:proofErr w:type="gramStart"/>
      <w:r w:rsidRPr="00147FA8">
        <w:t>commands</w:t>
      </w:r>
      <w:proofErr w:type="gramEnd"/>
      <w:r w:rsidRPr="00147FA8">
        <w:t xml:space="preserve"> or </w:t>
      </w:r>
      <w:r w:rsidRPr="00970852">
        <w:rPr>
          <w:rStyle w:val="StyleUnderline"/>
          <w:highlight w:val="green"/>
        </w:rPr>
        <w:t>overloading</w:t>
      </w:r>
      <w:r w:rsidRPr="00147FA8">
        <w:t xml:space="preserve"> and damaging </w:t>
      </w:r>
      <w:r w:rsidRPr="00147FA8">
        <w:rPr>
          <w:rStyle w:val="StyleUnderline"/>
        </w:rPr>
        <w:t xml:space="preserve">sensitive </w:t>
      </w:r>
      <w:r w:rsidRPr="00970852">
        <w:rPr>
          <w:rStyle w:val="StyleUnderline"/>
          <w:highlight w:val="green"/>
        </w:rPr>
        <w:t>components</w:t>
      </w:r>
      <w:r w:rsidRPr="00147FA8">
        <w:t xml:space="preserve">. The effects of </w:t>
      </w:r>
      <w:r w:rsidRPr="00147FA8">
        <w:rPr>
          <w:rStyle w:val="StyleUnderline"/>
        </w:rPr>
        <w:t>space weather</w:t>
      </w:r>
      <w:r w:rsidRPr="00147FA8">
        <w:t xml:space="preserve"> on the Earth’s upper atmosphere </w:t>
      </w:r>
      <w:r w:rsidRPr="00147FA8">
        <w:rPr>
          <w:rStyle w:val="StyleUnderline"/>
        </w:rPr>
        <w:t>disrupts radio signals</w:t>
      </w:r>
      <w:r w:rsidRPr="00147FA8">
        <w:t xml:space="preserve"> transmitted by navigation satellites, potentially introducing positioning errors or, in more severe cases, </w:t>
      </w:r>
      <w:r w:rsidRPr="00970852">
        <w:rPr>
          <w:rStyle w:val="Emphasis"/>
          <w:highlight w:val="green"/>
        </w:rPr>
        <w:t>rendering them unusable</w:t>
      </w:r>
      <w:r w:rsidRPr="00970852">
        <w:rPr>
          <w:highlight w:val="green"/>
        </w:rPr>
        <w:t>.</w:t>
      </w:r>
      <w:r>
        <w:t xml:space="preserve"> </w:t>
      </w:r>
      <w:r w:rsidRPr="00970852">
        <w:rPr>
          <w:rStyle w:val="StyleUnderline"/>
          <w:highlight w:val="green"/>
        </w:rPr>
        <w:t xml:space="preserve">These are </w:t>
      </w:r>
      <w:r w:rsidRPr="00970852">
        <w:rPr>
          <w:rStyle w:val="Emphasis"/>
          <w:highlight w:val="green"/>
        </w:rPr>
        <w:t>not theoretical</w:t>
      </w:r>
      <w:r w:rsidRPr="00147FA8">
        <w:t xml:space="preserve"> hazards: in recent decades, solar storms have caused </w:t>
      </w:r>
      <w:r w:rsidRPr="00970852">
        <w:rPr>
          <w:rStyle w:val="StyleUnderline"/>
          <w:highlight w:val="green"/>
        </w:rPr>
        <w:t xml:space="preserve">outages for </w:t>
      </w:r>
      <w:proofErr w:type="gramStart"/>
      <w:r w:rsidRPr="00970852">
        <w:rPr>
          <w:rStyle w:val="StyleUnderline"/>
          <w:highlight w:val="green"/>
        </w:rPr>
        <w:t>a number of</w:t>
      </w:r>
      <w:proofErr w:type="gramEnd"/>
      <w:r w:rsidRPr="00970852">
        <w:rPr>
          <w:rStyle w:val="StyleUnderline"/>
          <w:highlight w:val="green"/>
        </w:rPr>
        <w:t xml:space="preserve"> satellites</w:t>
      </w:r>
      <w:r w:rsidRPr="00147FA8">
        <w:t xml:space="preserve"> services – and a handful of satellites have been lost altogether. These </w:t>
      </w:r>
      <w:r w:rsidRPr="00970852">
        <w:rPr>
          <w:rStyle w:val="Emphasis"/>
          <w:highlight w:val="green"/>
        </w:rPr>
        <w:t>were costly</w:t>
      </w:r>
      <w:r w:rsidRPr="00147FA8">
        <w:rPr>
          <w:rStyle w:val="Emphasis"/>
        </w:rPr>
        <w:t xml:space="preserve"> events</w:t>
      </w:r>
      <w:r w:rsidRPr="00147FA8">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Cs w:val="16"/>
        </w:rPr>
        <w:t xml:space="preserve">The largest solar storm on record was the Carrington event in September 1859, named after the British astronomer who observed it. </w:t>
      </w:r>
      <w:proofErr w:type="gramStart"/>
      <w:r w:rsidRPr="00147FA8">
        <w:rPr>
          <w:szCs w:val="16"/>
        </w:rPr>
        <w:t>Of course</w:t>
      </w:r>
      <w:proofErr w:type="gramEnd"/>
      <w:r w:rsidRPr="00147FA8">
        <w:rPr>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Cs w:val="16"/>
        </w:rPr>
        <w:t xml:space="preserve"> </w:t>
      </w:r>
      <w:r w:rsidRPr="00147FA8">
        <w:t xml:space="preserve">Statistical analysis of this and other severe solar storms suggests that </w:t>
      </w:r>
      <w:r w:rsidRPr="00970852">
        <w:rPr>
          <w:rStyle w:val="StyleUnderline"/>
          <w:highlight w:val="green"/>
        </w:rPr>
        <w:t>we can expect</w:t>
      </w:r>
      <w:r w:rsidRPr="00147FA8">
        <w:rPr>
          <w:rStyle w:val="StyleUnderline"/>
        </w:rPr>
        <w:t xml:space="preserve"> an event of </w:t>
      </w:r>
      <w:r w:rsidRPr="00970852">
        <w:rPr>
          <w:rStyle w:val="StyleUnderline"/>
          <w:highlight w:val="green"/>
        </w:rPr>
        <w:t>this magnitude once every few</w:t>
      </w:r>
      <w:r w:rsidRPr="00147FA8">
        <w:rPr>
          <w:rStyle w:val="StyleUnderline"/>
        </w:rPr>
        <w:t xml:space="preserve"> </w:t>
      </w:r>
      <w:r w:rsidRPr="00970852">
        <w:rPr>
          <w:rStyle w:val="StyleUnderline"/>
          <w:highlight w:val="green"/>
        </w:rPr>
        <w:t>hundred years</w:t>
      </w:r>
      <w:r w:rsidRPr="00147FA8">
        <w:t xml:space="preserve"> – </w:t>
      </w:r>
      <w:r w:rsidRPr="00970852">
        <w:rPr>
          <w:rStyle w:val="StyleUnderline"/>
          <w:highlight w:val="green"/>
        </w:rPr>
        <w:t>it’s a question of “</w:t>
      </w:r>
      <w:r w:rsidRPr="00970852">
        <w:rPr>
          <w:rStyle w:val="Emphasis"/>
          <w:highlight w:val="green"/>
        </w:rPr>
        <w:t>when</w:t>
      </w:r>
      <w:r w:rsidRPr="00970852">
        <w:rPr>
          <w:rStyle w:val="StyleUnderline"/>
          <w:highlight w:val="green"/>
        </w:rPr>
        <w:t xml:space="preserve">” </w:t>
      </w:r>
      <w:r w:rsidRPr="00970852">
        <w:rPr>
          <w:rStyle w:val="Emphasis"/>
          <w:highlight w:val="green"/>
        </w:rPr>
        <w:t>rather than “if”</w:t>
      </w:r>
      <w:r w:rsidRPr="00970852">
        <w:rPr>
          <w:rStyle w:val="StyleUnderline"/>
          <w:highlight w:val="green"/>
        </w:rPr>
        <w:t>.</w:t>
      </w:r>
      <w:r w:rsidRPr="00147FA8">
        <w:t xml:space="preserve"> A 2007 study estimated </w:t>
      </w:r>
      <w:r w:rsidRPr="00970852">
        <w:rPr>
          <w:rStyle w:val="StyleUnderline"/>
          <w:highlight w:val="green"/>
        </w:rPr>
        <w:t>a Carrington event today would cause</w:t>
      </w:r>
      <w:r w:rsidRPr="00147FA8">
        <w:rPr>
          <w:rStyle w:val="StyleUnderline"/>
        </w:rPr>
        <w:t xml:space="preserve"> US$</w:t>
      </w:r>
      <w:r w:rsidRPr="00970852">
        <w:rPr>
          <w:rStyle w:val="StyleUnderline"/>
          <w:highlight w:val="green"/>
        </w:rPr>
        <w:t>30 billion in losses</w:t>
      </w:r>
      <w:r w:rsidRPr="00147FA8">
        <w:rPr>
          <w:rStyle w:val="StyleUnderline"/>
        </w:rPr>
        <w:t xml:space="preserve"> for satellite operators and threaten vital infrastructure in space</w:t>
      </w:r>
      <w:r w:rsidRPr="00147FA8">
        <w:t xml:space="preserve"> and here on the ground. It’s a risk taken sufficiently seriously that it appears on the UK National Risk Register and has led the government to draw up its preparedness </w:t>
      </w:r>
      <w:proofErr w:type="spellStart"/>
      <w:r w:rsidRPr="00147FA8">
        <w:t>programme</w:t>
      </w:r>
      <w:proofErr w:type="spellEnd"/>
      <w:r w:rsidRPr="00147FA8">
        <w:t>.</w:t>
      </w:r>
    </w:p>
    <w:p w14:paraId="5C9490DD" w14:textId="77777777" w:rsidR="004E2104" w:rsidRDefault="004E2104" w:rsidP="004E2104">
      <w:pPr>
        <w:rPr>
          <w:rFonts w:asciiTheme="majorHAnsi" w:hAnsiTheme="majorHAnsi" w:cstheme="majorHAnsi"/>
        </w:rPr>
      </w:pPr>
    </w:p>
    <w:p w14:paraId="0B6CE930" w14:textId="77777777" w:rsidR="004E2104" w:rsidRPr="00334641" w:rsidRDefault="004E2104" w:rsidP="004E2104">
      <w:pPr>
        <w:pStyle w:val="Heading4"/>
        <w:rPr>
          <w:rFonts w:asciiTheme="majorHAnsi" w:hAnsiTheme="majorHAnsi" w:cstheme="majorHAnsi"/>
          <w:b w:val="0"/>
        </w:rPr>
      </w:pPr>
      <w:r w:rsidRPr="00334641">
        <w:rPr>
          <w:rFonts w:asciiTheme="majorHAnsi" w:hAnsiTheme="majorHAnsi" w:cstheme="majorHAnsi"/>
        </w:rPr>
        <w:t xml:space="preserve">Colonization doesn’t reduce </w:t>
      </w:r>
      <w:r w:rsidRPr="00334641">
        <w:rPr>
          <w:rFonts w:asciiTheme="majorHAnsi" w:hAnsiTheme="majorHAnsi" w:cstheme="majorHAnsi"/>
          <w:u w:val="single"/>
        </w:rPr>
        <w:t xml:space="preserve">existential </w:t>
      </w:r>
      <w:r w:rsidRPr="00334641">
        <w:rPr>
          <w:rFonts w:asciiTheme="majorHAnsi" w:hAnsiTheme="majorHAnsi" w:cstheme="majorHAnsi"/>
        </w:rPr>
        <w:t xml:space="preserve">risk </w:t>
      </w:r>
    </w:p>
    <w:p w14:paraId="6C3A906E" w14:textId="77777777" w:rsidR="004E2104" w:rsidRPr="00334641" w:rsidRDefault="004E2104" w:rsidP="004E2104">
      <w:pPr>
        <w:pStyle w:val="ListParagraph"/>
        <w:numPr>
          <w:ilvl w:val="0"/>
          <w:numId w:val="12"/>
        </w:numPr>
        <w:rPr>
          <w:rFonts w:asciiTheme="majorHAnsi" w:hAnsiTheme="majorHAnsi" w:cstheme="majorHAnsi"/>
        </w:rPr>
      </w:pPr>
      <w:r w:rsidRPr="00334641">
        <w:rPr>
          <w:rFonts w:asciiTheme="majorHAnsi" w:hAnsiTheme="majorHAnsi" w:cstheme="majorHAnsi"/>
        </w:rPr>
        <w:t>Short- and long-term risk assessment should focus on protecting earth</w:t>
      </w:r>
    </w:p>
    <w:p w14:paraId="1DC3BC6E" w14:textId="77777777" w:rsidR="004E2104" w:rsidRPr="00334641" w:rsidRDefault="004E2104" w:rsidP="004E2104">
      <w:pPr>
        <w:pStyle w:val="ListParagraph"/>
        <w:numPr>
          <w:ilvl w:val="0"/>
          <w:numId w:val="12"/>
        </w:numPr>
        <w:rPr>
          <w:rFonts w:asciiTheme="majorHAnsi" w:hAnsiTheme="majorHAnsi" w:cstheme="majorHAnsi"/>
        </w:rPr>
      </w:pPr>
      <w:r w:rsidRPr="00334641">
        <w:rPr>
          <w:rFonts w:asciiTheme="majorHAnsi" w:hAnsiTheme="majorHAnsi" w:cstheme="majorHAnsi"/>
        </w:rPr>
        <w:t xml:space="preserve">Earth gets riskier as tech advances which </w:t>
      </w:r>
      <w:r w:rsidRPr="00334641">
        <w:rPr>
          <w:rFonts w:asciiTheme="majorHAnsi" w:hAnsiTheme="majorHAnsi" w:cstheme="majorHAnsi"/>
          <w:u w:val="single"/>
        </w:rPr>
        <w:t>raises the risk</w:t>
      </w:r>
      <w:r w:rsidRPr="00334641">
        <w:rPr>
          <w:rFonts w:asciiTheme="majorHAnsi" w:hAnsiTheme="majorHAnsi" w:cstheme="majorHAnsi"/>
        </w:rPr>
        <w:t xml:space="preserve"> that our impact happens </w:t>
      </w:r>
      <w:r w:rsidRPr="00334641">
        <w:rPr>
          <w:rFonts w:asciiTheme="majorHAnsi" w:hAnsiTheme="majorHAnsi" w:cstheme="majorHAnsi"/>
          <w:u w:val="single"/>
        </w:rPr>
        <w:t>before colonization</w:t>
      </w:r>
    </w:p>
    <w:p w14:paraId="79209429" w14:textId="77777777" w:rsidR="004E2104" w:rsidRPr="00334641" w:rsidRDefault="004E2104" w:rsidP="004E2104">
      <w:pPr>
        <w:pStyle w:val="ListParagraph"/>
        <w:numPr>
          <w:ilvl w:val="0"/>
          <w:numId w:val="12"/>
        </w:numPr>
        <w:rPr>
          <w:rFonts w:asciiTheme="majorHAnsi" w:hAnsiTheme="majorHAnsi" w:cstheme="majorHAnsi"/>
        </w:rPr>
      </w:pPr>
      <w:r w:rsidRPr="00334641">
        <w:rPr>
          <w:rFonts w:asciiTheme="majorHAnsi" w:hAnsiTheme="majorHAnsi" w:cstheme="majorHAnsi"/>
          <w:u w:val="single"/>
        </w:rPr>
        <w:t>Even if</w:t>
      </w:r>
      <w:r w:rsidRPr="00334641">
        <w:rPr>
          <w:rFonts w:asciiTheme="majorHAnsi" w:hAnsiTheme="majorHAnsi" w:cstheme="majorHAnsi"/>
        </w:rPr>
        <w:t xml:space="preserve"> tech gets there, future social and economic context </w:t>
      </w:r>
      <w:r w:rsidRPr="00334641">
        <w:rPr>
          <w:rFonts w:asciiTheme="majorHAnsi" w:hAnsiTheme="majorHAnsi" w:cstheme="majorHAnsi"/>
          <w:u w:val="single"/>
        </w:rPr>
        <w:t>prevents missions</w:t>
      </w:r>
    </w:p>
    <w:p w14:paraId="71E0DEAE" w14:textId="77777777" w:rsidR="004E2104" w:rsidRPr="00334641" w:rsidRDefault="004E2104" w:rsidP="004E2104">
      <w:pPr>
        <w:pStyle w:val="ListParagraph"/>
        <w:numPr>
          <w:ilvl w:val="0"/>
          <w:numId w:val="12"/>
        </w:numPr>
        <w:rPr>
          <w:rFonts w:asciiTheme="majorHAnsi" w:hAnsiTheme="majorHAnsi" w:cstheme="majorHAnsi"/>
        </w:rPr>
      </w:pPr>
      <w:r w:rsidRPr="00334641">
        <w:rPr>
          <w:rFonts w:asciiTheme="majorHAnsi" w:hAnsiTheme="majorHAnsi" w:cstheme="majorHAnsi"/>
        </w:rPr>
        <w:t xml:space="preserve">Risk Dynamics Paradox – existential risks are </w:t>
      </w:r>
      <w:r w:rsidRPr="00334641">
        <w:rPr>
          <w:rFonts w:asciiTheme="majorHAnsi" w:hAnsiTheme="majorHAnsi" w:cstheme="majorHAnsi"/>
          <w:u w:val="single"/>
        </w:rPr>
        <w:t>rooted in human psychology</w:t>
      </w:r>
      <w:r w:rsidRPr="00334641">
        <w:rPr>
          <w:rFonts w:asciiTheme="majorHAnsi" w:hAnsiTheme="majorHAnsi" w:cstheme="majorHAnsi"/>
        </w:rPr>
        <w:t xml:space="preserve">, so they’ll </w:t>
      </w:r>
      <w:r w:rsidRPr="00334641">
        <w:rPr>
          <w:rFonts w:asciiTheme="majorHAnsi" w:hAnsiTheme="majorHAnsi" w:cstheme="majorHAnsi"/>
          <w:u w:val="single"/>
        </w:rPr>
        <w:t>follow us to space</w:t>
      </w:r>
      <w:r w:rsidRPr="00334641">
        <w:rPr>
          <w:rFonts w:asciiTheme="majorHAnsi" w:hAnsiTheme="majorHAnsi" w:cstheme="majorHAnsi"/>
        </w:rPr>
        <w:t xml:space="preserve"> – </w:t>
      </w:r>
      <w:r w:rsidRPr="00334641">
        <w:rPr>
          <w:rFonts w:asciiTheme="majorHAnsi" w:hAnsiTheme="majorHAnsi" w:cstheme="majorHAnsi"/>
          <w:u w:val="single"/>
        </w:rPr>
        <w:t>Bostrom agrees</w:t>
      </w:r>
      <w:r w:rsidRPr="00334641">
        <w:rPr>
          <w:rFonts w:asciiTheme="majorHAnsi" w:hAnsiTheme="majorHAnsi" w:cstheme="majorHAnsi"/>
        </w:rPr>
        <w:t>!</w:t>
      </w:r>
    </w:p>
    <w:p w14:paraId="5ACBA7BB" w14:textId="77777777" w:rsidR="004E2104" w:rsidRPr="00334641" w:rsidRDefault="004E2104" w:rsidP="004E2104">
      <w:pPr>
        <w:rPr>
          <w:rFonts w:asciiTheme="majorHAnsi" w:hAnsiTheme="majorHAnsi" w:cstheme="majorHAnsi"/>
        </w:rPr>
      </w:pPr>
      <w:proofErr w:type="spellStart"/>
      <w:r w:rsidRPr="00334641">
        <w:rPr>
          <w:rStyle w:val="Style13ptBold"/>
          <w:rFonts w:asciiTheme="majorHAnsi" w:hAnsiTheme="majorHAnsi" w:cstheme="majorHAnsi"/>
        </w:rPr>
        <w:t>Szocik</w:t>
      </w:r>
      <w:proofErr w:type="spellEnd"/>
      <w:r w:rsidRPr="00334641">
        <w:rPr>
          <w:rStyle w:val="Style13ptBold"/>
          <w:rFonts w:asciiTheme="majorHAnsi" w:hAnsiTheme="majorHAnsi" w:cstheme="majorHAnsi"/>
        </w:rPr>
        <w:t xml:space="preserve"> 19</w:t>
      </w:r>
      <w:r w:rsidRPr="00334641">
        <w:rPr>
          <w:rFonts w:asciiTheme="majorHAnsi" w:hAnsiTheme="majorHAnsi" w:cstheme="majorHAnsi"/>
        </w:rPr>
        <w:t xml:space="preserve"> [Konrad </w:t>
      </w:r>
      <w:proofErr w:type="spellStart"/>
      <w:r w:rsidRPr="00334641">
        <w:rPr>
          <w:rFonts w:asciiTheme="majorHAnsi" w:hAnsiTheme="majorHAnsi" w:cstheme="majorHAnsi"/>
        </w:rPr>
        <w:t>Szocik</w:t>
      </w:r>
      <w:proofErr w:type="spellEnd"/>
      <w:r w:rsidRPr="00334641">
        <w:rPr>
          <w:rFonts w:asciiTheme="majorHAnsi" w:hAnsiTheme="majorHAnsi" w:cstheme="majorHAnsi"/>
        </w:rPr>
        <w:t xml:space="preserve">, University of Information Technology and Management in Rzeszow, Department of Philosophy and Cognitive Science. Should and could humans go to Mars? Yes, but not now and not </w:t>
      </w:r>
      <w:proofErr w:type="gramStart"/>
      <w:r w:rsidRPr="00334641">
        <w:rPr>
          <w:rFonts w:asciiTheme="majorHAnsi" w:hAnsiTheme="majorHAnsi" w:cstheme="majorHAnsi"/>
        </w:rPr>
        <w:t>in the near future</w:t>
      </w:r>
      <w:proofErr w:type="gramEnd"/>
      <w:r w:rsidRPr="00334641">
        <w:rPr>
          <w:rFonts w:asciiTheme="majorHAnsi" w:hAnsiTheme="majorHAnsi" w:cstheme="majorHAnsi"/>
        </w:rPr>
        <w:t>. Futures Volume 105, January 2019, Pages 54-66. https://www.sciencedirect.com/science/article/pii/S001632871830199X]</w:t>
      </w:r>
    </w:p>
    <w:p w14:paraId="51EE87C6" w14:textId="77777777" w:rsidR="004E2104" w:rsidRPr="00334641" w:rsidRDefault="004E2104" w:rsidP="004E2104">
      <w:pPr>
        <w:rPr>
          <w:rFonts w:asciiTheme="majorHAnsi" w:hAnsiTheme="majorHAnsi" w:cstheme="majorHAnsi"/>
          <w:sz w:val="16"/>
        </w:rPr>
      </w:pPr>
      <w:r w:rsidRPr="00334641">
        <w:rPr>
          <w:rFonts w:asciiTheme="majorHAnsi" w:hAnsiTheme="majorHAnsi" w:cstheme="majorHAnsi"/>
          <w:sz w:val="16"/>
        </w:rPr>
        <w:t xml:space="preserve">I argue, following other authors (Baum, 2009; Baum, </w:t>
      </w:r>
      <w:proofErr w:type="spellStart"/>
      <w:r w:rsidRPr="00334641">
        <w:rPr>
          <w:rFonts w:asciiTheme="majorHAnsi" w:hAnsiTheme="majorHAnsi" w:cstheme="majorHAnsi"/>
          <w:sz w:val="16"/>
        </w:rPr>
        <w:t>Denkenberger</w:t>
      </w:r>
      <w:proofErr w:type="spellEnd"/>
      <w:r w:rsidRPr="00334641">
        <w:rPr>
          <w:rFonts w:asciiTheme="majorHAnsi" w:hAnsiTheme="majorHAnsi" w:cstheme="majorHAnsi"/>
          <w:sz w:val="16"/>
        </w:rPr>
        <w:t>, &amp; Haqq-</w:t>
      </w:r>
      <w:proofErr w:type="spellStart"/>
      <w:r w:rsidRPr="00334641">
        <w:rPr>
          <w:rFonts w:asciiTheme="majorHAnsi" w:hAnsiTheme="majorHAnsi" w:cstheme="majorHAnsi"/>
          <w:sz w:val="16"/>
        </w:rPr>
        <w:t>Misra</w:t>
      </w:r>
      <w:proofErr w:type="spellEnd"/>
      <w:r w:rsidRPr="00334641">
        <w:rPr>
          <w:rFonts w:asciiTheme="majorHAnsi" w:hAnsiTheme="majorHAnsi" w:cstheme="majorHAnsi"/>
          <w:sz w:val="16"/>
        </w:rPr>
        <w:t xml:space="preserve">, 2015; </w:t>
      </w:r>
      <w:proofErr w:type="spellStart"/>
      <w:r w:rsidRPr="00334641">
        <w:rPr>
          <w:rFonts w:asciiTheme="majorHAnsi" w:hAnsiTheme="majorHAnsi" w:cstheme="majorHAnsi"/>
          <w:sz w:val="16"/>
        </w:rPr>
        <w:t>Jebari</w:t>
      </w:r>
      <w:proofErr w:type="spellEnd"/>
      <w:r w:rsidRPr="00334641">
        <w:rPr>
          <w:rFonts w:asciiTheme="majorHAnsi" w:hAnsiTheme="majorHAnsi" w:cstheme="majorHAnsi"/>
          <w:sz w:val="16"/>
        </w:rPr>
        <w:t xml:space="preserve">, 2015; Sandberg, Matheny, &amp; </w:t>
      </w:r>
      <w:proofErr w:type="spellStart"/>
      <w:r w:rsidRPr="00334641">
        <w:rPr>
          <w:rFonts w:asciiTheme="majorHAnsi" w:hAnsiTheme="majorHAnsi" w:cstheme="majorHAnsi"/>
          <w:sz w:val="16"/>
        </w:rPr>
        <w:t>Ćirković</w:t>
      </w:r>
      <w:proofErr w:type="spellEnd"/>
      <w:r w:rsidRPr="00334641">
        <w:rPr>
          <w:rFonts w:asciiTheme="majorHAnsi" w:hAnsiTheme="majorHAnsi" w:cstheme="majorHAnsi"/>
          <w:sz w:val="16"/>
        </w:rPr>
        <w:t xml:space="preserve">, 2008; </w:t>
      </w:r>
      <w:proofErr w:type="spellStart"/>
      <w:r w:rsidRPr="00334641">
        <w:rPr>
          <w:rFonts w:asciiTheme="majorHAnsi" w:hAnsiTheme="majorHAnsi" w:cstheme="majorHAnsi"/>
          <w:sz w:val="16"/>
        </w:rPr>
        <w:t>Turchin</w:t>
      </w:r>
      <w:proofErr w:type="spellEnd"/>
      <w:r w:rsidRPr="00334641">
        <w:rPr>
          <w:rFonts w:asciiTheme="majorHAnsi" w:hAnsiTheme="majorHAnsi" w:cstheme="majorHAnsi"/>
          <w:sz w:val="16"/>
        </w:rPr>
        <w:t xml:space="preserve"> &amp; Green, 2017) that </w:t>
      </w:r>
      <w:r w:rsidRPr="00334641">
        <w:rPr>
          <w:rFonts w:asciiTheme="majorHAnsi" w:hAnsiTheme="majorHAnsi" w:cstheme="majorHAnsi"/>
          <w:u w:val="single"/>
        </w:rPr>
        <w:t xml:space="preserve">human </w:t>
      </w:r>
      <w:r w:rsidRPr="00334641">
        <w:rPr>
          <w:rStyle w:val="Emphasis"/>
          <w:rFonts w:asciiTheme="majorHAnsi" w:hAnsiTheme="majorHAnsi" w:cstheme="majorHAnsi"/>
          <w:highlight w:val="cyan"/>
        </w:rPr>
        <w:t>space settlement</w:t>
      </w:r>
      <w:r w:rsidRPr="00334641">
        <w:rPr>
          <w:rFonts w:asciiTheme="majorHAnsi" w:hAnsiTheme="majorHAnsi" w:cstheme="majorHAnsi"/>
          <w:highlight w:val="cyan"/>
          <w:u w:val="single"/>
        </w:rPr>
        <w:t xml:space="preserve"> is </w:t>
      </w:r>
      <w:r w:rsidRPr="00334641">
        <w:rPr>
          <w:rStyle w:val="Emphasis"/>
          <w:rFonts w:asciiTheme="majorHAnsi" w:hAnsiTheme="majorHAnsi" w:cstheme="majorHAnsi"/>
          <w:highlight w:val="cyan"/>
        </w:rPr>
        <w:t>not able</w:t>
      </w:r>
      <w:r w:rsidRPr="00334641">
        <w:rPr>
          <w:rFonts w:asciiTheme="majorHAnsi" w:hAnsiTheme="majorHAnsi" w:cstheme="majorHAnsi"/>
          <w:highlight w:val="cyan"/>
          <w:u w:val="single"/>
        </w:rPr>
        <w:t xml:space="preserve"> to </w:t>
      </w:r>
      <w:r w:rsidRPr="00334641">
        <w:rPr>
          <w:rStyle w:val="Emphasis"/>
          <w:rFonts w:asciiTheme="majorHAnsi" w:hAnsiTheme="majorHAnsi" w:cstheme="majorHAnsi"/>
          <w:highlight w:val="cyan"/>
        </w:rPr>
        <w:t>reduce</w:t>
      </w:r>
      <w:r w:rsidRPr="00334641">
        <w:rPr>
          <w:rFonts w:asciiTheme="majorHAnsi" w:hAnsiTheme="majorHAnsi" w:cstheme="majorHAnsi"/>
          <w:u w:val="single"/>
        </w:rPr>
        <w:t xml:space="preserve"> and/or to exclude the </w:t>
      </w:r>
      <w:r w:rsidRPr="00334641">
        <w:rPr>
          <w:rStyle w:val="Emphasis"/>
          <w:rFonts w:asciiTheme="majorHAnsi" w:hAnsiTheme="majorHAnsi" w:cstheme="majorHAnsi"/>
          <w:highlight w:val="cyan"/>
        </w:rPr>
        <w:t>risk</w:t>
      </w:r>
      <w:r w:rsidRPr="00334641">
        <w:rPr>
          <w:rFonts w:asciiTheme="majorHAnsi" w:hAnsiTheme="majorHAnsi" w:cstheme="majorHAnsi"/>
          <w:highlight w:val="cyan"/>
          <w:u w:val="single"/>
        </w:rPr>
        <w:t xml:space="preserve"> of </w:t>
      </w:r>
      <w:r w:rsidRPr="00334641">
        <w:rPr>
          <w:rStyle w:val="Emphasis"/>
          <w:rFonts w:asciiTheme="majorHAnsi" w:hAnsiTheme="majorHAnsi" w:cstheme="majorHAnsi"/>
          <w:highlight w:val="cyan"/>
        </w:rPr>
        <w:t>human extinction</w:t>
      </w:r>
      <w:r w:rsidRPr="00334641">
        <w:rPr>
          <w:rFonts w:asciiTheme="majorHAnsi" w:hAnsiTheme="majorHAnsi" w:cstheme="majorHAnsi"/>
          <w:sz w:val="16"/>
        </w:rPr>
        <w:t xml:space="preserve">. For this reason, </w:t>
      </w:r>
      <w:r w:rsidRPr="00334641">
        <w:rPr>
          <w:rFonts w:asciiTheme="majorHAnsi" w:hAnsiTheme="majorHAnsi" w:cstheme="majorHAnsi"/>
          <w:u w:val="single"/>
        </w:rPr>
        <w:t xml:space="preserve">it should </w:t>
      </w:r>
      <w:r w:rsidRPr="00334641">
        <w:rPr>
          <w:rStyle w:val="Emphasis"/>
          <w:rFonts w:asciiTheme="majorHAnsi" w:hAnsiTheme="majorHAnsi" w:cstheme="majorHAnsi"/>
        </w:rPr>
        <w:t>not be perceived</w:t>
      </w:r>
      <w:r w:rsidRPr="00334641">
        <w:rPr>
          <w:rFonts w:asciiTheme="majorHAnsi" w:hAnsiTheme="majorHAnsi" w:cstheme="majorHAnsi"/>
          <w:u w:val="single"/>
        </w:rPr>
        <w:t xml:space="preserve"> in terms of space </w:t>
      </w:r>
      <w:r w:rsidRPr="00334641">
        <w:rPr>
          <w:rStyle w:val="Emphasis"/>
          <w:rFonts w:asciiTheme="majorHAnsi" w:hAnsiTheme="majorHAnsi" w:cstheme="majorHAnsi"/>
        </w:rPr>
        <w:t>refuge</w:t>
      </w:r>
      <w:r w:rsidRPr="00334641">
        <w:rPr>
          <w:rFonts w:asciiTheme="majorHAnsi" w:hAnsiTheme="majorHAnsi" w:cstheme="majorHAnsi"/>
          <w:sz w:val="16"/>
        </w:rPr>
        <w:t xml:space="preserve">. </w:t>
      </w:r>
      <w:r w:rsidRPr="00334641">
        <w:rPr>
          <w:rFonts w:asciiTheme="majorHAnsi" w:hAnsiTheme="majorHAnsi" w:cstheme="majorHAnsi"/>
          <w:highlight w:val="cyan"/>
          <w:u w:val="single"/>
        </w:rPr>
        <w:t>In</w:t>
      </w:r>
      <w:r w:rsidRPr="00334641">
        <w:rPr>
          <w:rFonts w:asciiTheme="majorHAnsi" w:hAnsiTheme="majorHAnsi" w:cstheme="majorHAnsi"/>
          <w:u w:val="single"/>
        </w:rPr>
        <w:t xml:space="preserve"> terms of </w:t>
      </w:r>
      <w:r w:rsidRPr="00334641">
        <w:rPr>
          <w:rStyle w:val="Emphasis"/>
          <w:rFonts w:asciiTheme="majorHAnsi" w:hAnsiTheme="majorHAnsi" w:cstheme="majorHAnsi"/>
          <w:highlight w:val="cyan"/>
        </w:rPr>
        <w:t>both</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short</w:t>
      </w:r>
      <w:r w:rsidRPr="00334641">
        <w:rPr>
          <w:rStyle w:val="Emphasis"/>
          <w:rFonts w:asciiTheme="majorHAnsi" w:hAnsiTheme="majorHAnsi" w:cstheme="majorHAnsi"/>
        </w:rPr>
        <w:t xml:space="preserve">-term </w:t>
      </w:r>
      <w:r w:rsidRPr="00334641">
        <w:rPr>
          <w:rStyle w:val="Emphasis"/>
          <w:rFonts w:asciiTheme="majorHAnsi" w:hAnsiTheme="majorHAnsi" w:cstheme="majorHAnsi"/>
          <w:highlight w:val="cyan"/>
        </w:rPr>
        <w:t>and long-term</w:t>
      </w:r>
      <w:r w:rsidRPr="00334641">
        <w:rPr>
          <w:rFonts w:asciiTheme="majorHAnsi" w:hAnsiTheme="majorHAnsi" w:cstheme="majorHAnsi"/>
          <w:sz w:val="16"/>
        </w:rPr>
        <w:t xml:space="preserve"> perspectives of </w:t>
      </w:r>
      <w:r w:rsidRPr="00334641">
        <w:rPr>
          <w:rStyle w:val="Emphasis"/>
          <w:rFonts w:asciiTheme="majorHAnsi" w:hAnsiTheme="majorHAnsi" w:cstheme="majorHAnsi"/>
          <w:highlight w:val="cyan"/>
        </w:rPr>
        <w:t>risk assessment</w:t>
      </w:r>
      <w:r w:rsidRPr="00334641">
        <w:rPr>
          <w:rFonts w:asciiTheme="majorHAnsi" w:hAnsiTheme="majorHAnsi" w:cstheme="majorHAnsi"/>
          <w:sz w:val="16"/>
          <w:highlight w:val="cyan"/>
        </w:rPr>
        <w:t xml:space="preserve">, </w:t>
      </w:r>
      <w:r w:rsidRPr="00334641">
        <w:rPr>
          <w:rFonts w:asciiTheme="majorHAnsi" w:hAnsiTheme="majorHAnsi" w:cstheme="majorHAnsi"/>
          <w:highlight w:val="cyan"/>
          <w:u w:val="single"/>
        </w:rPr>
        <w:t xml:space="preserve">it would be </w:t>
      </w:r>
      <w:r w:rsidRPr="00334641">
        <w:rPr>
          <w:rStyle w:val="Emphasis"/>
          <w:rFonts w:asciiTheme="majorHAnsi" w:hAnsiTheme="majorHAnsi" w:cstheme="majorHAnsi"/>
          <w:highlight w:val="cyan"/>
        </w:rPr>
        <w:t>better</w:t>
      </w:r>
      <w:r w:rsidRPr="00334641">
        <w:rPr>
          <w:rFonts w:asciiTheme="majorHAnsi" w:hAnsiTheme="majorHAnsi" w:cstheme="majorHAnsi"/>
          <w:highlight w:val="cyan"/>
          <w:u w:val="single"/>
        </w:rPr>
        <w:t xml:space="preserve"> to </w:t>
      </w:r>
      <w:r w:rsidRPr="00334641">
        <w:rPr>
          <w:rStyle w:val="Emphasis"/>
          <w:rFonts w:asciiTheme="majorHAnsi" w:hAnsiTheme="majorHAnsi" w:cstheme="majorHAnsi"/>
          <w:highlight w:val="cyan"/>
        </w:rPr>
        <w:t>protect humans on Earth</w:t>
      </w:r>
      <w:r w:rsidRPr="00334641">
        <w:rPr>
          <w:rFonts w:asciiTheme="majorHAnsi" w:hAnsiTheme="majorHAnsi" w:cstheme="majorHAnsi"/>
          <w:sz w:val="16"/>
        </w:rPr>
        <w:t xml:space="preserve">.5 </w:t>
      </w:r>
      <w:r w:rsidRPr="00334641">
        <w:rPr>
          <w:rFonts w:asciiTheme="majorHAnsi" w:hAnsiTheme="majorHAnsi" w:cstheme="majorHAnsi"/>
          <w:u w:val="single"/>
        </w:rPr>
        <w:t xml:space="preserve">I reject the supportive role which could be played by </w:t>
      </w:r>
      <w:r w:rsidRPr="00334641">
        <w:rPr>
          <w:rFonts w:asciiTheme="majorHAnsi" w:hAnsiTheme="majorHAnsi" w:cstheme="majorHAnsi"/>
          <w:u w:val="single"/>
        </w:rPr>
        <w:lastRenderedPageBreak/>
        <w:t>human space settlement after a catastrophe on Earth</w:t>
      </w:r>
      <w:r w:rsidRPr="00334641">
        <w:rPr>
          <w:rFonts w:asciiTheme="majorHAnsi" w:hAnsiTheme="majorHAnsi" w:cstheme="majorHAnsi"/>
          <w:sz w:val="16"/>
        </w:rPr>
        <w:t xml:space="preserve">, i.e., a recovery coordination mission. Due to so-called the paradox of technological progress discussed in the last section, </w:t>
      </w:r>
      <w:r w:rsidRPr="00334641">
        <w:rPr>
          <w:rFonts w:asciiTheme="majorHAnsi" w:hAnsiTheme="majorHAnsi" w:cstheme="majorHAnsi"/>
          <w:highlight w:val="cyan"/>
          <w:u w:val="single"/>
        </w:rPr>
        <w:t>further</w:t>
      </w:r>
      <w:r w:rsidRPr="00334641">
        <w:rPr>
          <w:rFonts w:asciiTheme="majorHAnsi" w:hAnsiTheme="majorHAnsi" w:cstheme="majorHAnsi"/>
          <w:u w:val="single"/>
        </w:rPr>
        <w:t xml:space="preserve"> putative </w:t>
      </w:r>
      <w:r w:rsidRPr="00334641">
        <w:rPr>
          <w:rFonts w:asciiTheme="majorHAnsi" w:hAnsiTheme="majorHAnsi" w:cstheme="majorHAnsi"/>
          <w:highlight w:val="cyan"/>
          <w:u w:val="single"/>
        </w:rPr>
        <w:t>progress in space tech</w:t>
      </w:r>
      <w:r w:rsidRPr="00334641">
        <w:rPr>
          <w:rFonts w:asciiTheme="majorHAnsi" w:hAnsiTheme="majorHAnsi" w:cstheme="majorHAnsi"/>
          <w:u w:val="single"/>
        </w:rPr>
        <w:t xml:space="preserve">nology </w:t>
      </w:r>
      <w:r w:rsidRPr="00334641">
        <w:rPr>
          <w:rFonts w:asciiTheme="majorHAnsi" w:hAnsiTheme="majorHAnsi" w:cstheme="majorHAnsi"/>
          <w:highlight w:val="cyan"/>
          <w:u w:val="single"/>
        </w:rPr>
        <w:t xml:space="preserve">will be counterbalanced by increasing </w:t>
      </w:r>
      <w:r w:rsidRPr="00334641">
        <w:rPr>
          <w:rStyle w:val="Emphasis"/>
          <w:rFonts w:asciiTheme="majorHAnsi" w:hAnsiTheme="majorHAnsi" w:cstheme="majorHAnsi"/>
          <w:highlight w:val="cyan"/>
        </w:rPr>
        <w:t>anthropogenic risks</w:t>
      </w:r>
      <w:r w:rsidRPr="00334641">
        <w:rPr>
          <w:rFonts w:asciiTheme="majorHAnsi" w:hAnsiTheme="majorHAnsi" w:cstheme="majorHAnsi"/>
          <w:sz w:val="16"/>
        </w:rPr>
        <w:t xml:space="preserve"> including, among others, </w:t>
      </w:r>
      <w:proofErr w:type="gramStart"/>
      <w:r w:rsidRPr="00334641">
        <w:rPr>
          <w:rFonts w:asciiTheme="majorHAnsi" w:hAnsiTheme="majorHAnsi" w:cstheme="majorHAnsi"/>
          <w:sz w:val="16"/>
        </w:rPr>
        <w:t>overpopulation</w:t>
      </w:r>
      <w:proofErr w:type="gramEnd"/>
      <w:r w:rsidRPr="00334641">
        <w:rPr>
          <w:rFonts w:asciiTheme="majorHAnsi" w:hAnsiTheme="majorHAnsi" w:cstheme="majorHAnsi"/>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334641">
        <w:rPr>
          <w:rFonts w:asciiTheme="majorHAnsi" w:hAnsiTheme="majorHAnsi" w:cstheme="majorHAnsi"/>
          <w:sz w:val="16"/>
        </w:rPr>
        <w:t>in the near future</w:t>
      </w:r>
      <w:proofErr w:type="gramEnd"/>
      <w:r w:rsidRPr="00334641">
        <w:rPr>
          <w:rFonts w:asciiTheme="majorHAnsi" w:hAnsiTheme="majorHAnsi" w:cstheme="majorHAnsi"/>
          <w:sz w:val="16"/>
        </w:rPr>
        <w:t xml:space="preserve"> – leads to paradoxical situation. </w:t>
      </w:r>
      <w:r w:rsidRPr="00334641">
        <w:rPr>
          <w:rStyle w:val="Emphasis"/>
          <w:rFonts w:asciiTheme="majorHAnsi" w:hAnsiTheme="majorHAnsi" w:cstheme="majorHAnsi"/>
          <w:highlight w:val="cyan"/>
        </w:rPr>
        <w:t>Even if</w:t>
      </w:r>
      <w:r w:rsidRPr="00334641">
        <w:rPr>
          <w:rFonts w:asciiTheme="majorHAnsi" w:hAnsiTheme="majorHAnsi" w:cstheme="majorHAnsi"/>
          <w:u w:val="single"/>
        </w:rPr>
        <w:t xml:space="preserve"> in some point in the future the </w:t>
      </w:r>
      <w:r w:rsidRPr="00334641">
        <w:rPr>
          <w:rStyle w:val="Emphasis"/>
          <w:rFonts w:asciiTheme="majorHAnsi" w:hAnsiTheme="majorHAnsi" w:cstheme="majorHAnsi"/>
          <w:highlight w:val="cyan"/>
        </w:rPr>
        <w:t>minimum</w:t>
      </w:r>
      <w:r w:rsidRPr="00334641">
        <w:rPr>
          <w:rFonts w:asciiTheme="majorHAnsi" w:hAnsiTheme="majorHAnsi" w:cstheme="majorHAnsi"/>
          <w:u w:val="single"/>
        </w:rPr>
        <w:t xml:space="preserve"> level of advancement in human deep-space </w:t>
      </w:r>
      <w:r w:rsidRPr="00334641">
        <w:rPr>
          <w:rFonts w:asciiTheme="majorHAnsi" w:hAnsiTheme="majorHAnsi" w:cstheme="majorHAnsi"/>
          <w:highlight w:val="cyan"/>
          <w:u w:val="single"/>
        </w:rPr>
        <w:t>tech</w:t>
      </w:r>
      <w:r w:rsidRPr="00334641">
        <w:rPr>
          <w:rFonts w:asciiTheme="majorHAnsi" w:hAnsiTheme="majorHAnsi" w:cstheme="majorHAnsi"/>
          <w:u w:val="single"/>
        </w:rPr>
        <w:t xml:space="preserve">nologies </w:t>
      </w:r>
      <w:r w:rsidRPr="00334641">
        <w:rPr>
          <w:rFonts w:asciiTheme="majorHAnsi" w:hAnsiTheme="majorHAnsi" w:cstheme="majorHAnsi"/>
          <w:highlight w:val="cyan"/>
          <w:u w:val="single"/>
        </w:rPr>
        <w:t xml:space="preserve">will be achieved, </w:t>
      </w:r>
      <w:r w:rsidRPr="00334641">
        <w:rPr>
          <w:rStyle w:val="Emphasis"/>
          <w:rFonts w:asciiTheme="majorHAnsi" w:hAnsiTheme="majorHAnsi" w:cstheme="majorHAnsi"/>
          <w:highlight w:val="cyan"/>
        </w:rPr>
        <w:t>social</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political</w:t>
      </w:r>
      <w:r w:rsidRPr="00334641">
        <w:rPr>
          <w:rFonts w:asciiTheme="majorHAnsi" w:hAnsiTheme="majorHAnsi" w:cstheme="majorHAnsi"/>
          <w:highlight w:val="cyan"/>
          <w:u w:val="single"/>
        </w:rPr>
        <w:t xml:space="preserve">, and </w:t>
      </w:r>
      <w:r w:rsidRPr="00334641">
        <w:rPr>
          <w:rStyle w:val="Emphasis"/>
          <w:rFonts w:asciiTheme="majorHAnsi" w:hAnsiTheme="majorHAnsi" w:cstheme="majorHAnsi"/>
          <w:highlight w:val="cyan"/>
        </w:rPr>
        <w:t>economic</w:t>
      </w:r>
      <w:r w:rsidRPr="00334641">
        <w:rPr>
          <w:rFonts w:asciiTheme="majorHAnsi" w:hAnsiTheme="majorHAnsi" w:cstheme="majorHAnsi"/>
          <w:highlight w:val="cyan"/>
          <w:u w:val="single"/>
        </w:rPr>
        <w:t xml:space="preserve"> contexts will</w:t>
      </w:r>
      <w:r w:rsidRPr="00334641">
        <w:rPr>
          <w:rFonts w:asciiTheme="majorHAnsi" w:hAnsiTheme="majorHAnsi" w:cstheme="majorHAnsi"/>
          <w:u w:val="single"/>
        </w:rPr>
        <w:t xml:space="preserve"> gradually </w:t>
      </w:r>
      <w:r w:rsidRPr="00334641">
        <w:rPr>
          <w:rStyle w:val="Emphasis"/>
          <w:rFonts w:asciiTheme="majorHAnsi" w:hAnsiTheme="majorHAnsi" w:cstheme="majorHAnsi"/>
          <w:highlight w:val="cyan"/>
        </w:rPr>
        <w:t>decrease</w:t>
      </w:r>
      <w:r w:rsidRPr="00334641">
        <w:rPr>
          <w:rFonts w:asciiTheme="majorHAnsi" w:hAnsiTheme="majorHAnsi" w:cstheme="majorHAnsi"/>
          <w:u w:val="single"/>
        </w:rPr>
        <w:t xml:space="preserve"> the </w:t>
      </w:r>
      <w:r w:rsidRPr="00334641">
        <w:rPr>
          <w:rStyle w:val="Emphasis"/>
          <w:rFonts w:asciiTheme="majorHAnsi" w:hAnsiTheme="majorHAnsi" w:cstheme="majorHAnsi"/>
        </w:rPr>
        <w:t>chances</w:t>
      </w:r>
      <w:r w:rsidRPr="00334641">
        <w:rPr>
          <w:rFonts w:asciiTheme="majorHAnsi" w:hAnsiTheme="majorHAnsi" w:cstheme="majorHAnsi"/>
          <w:u w:val="single"/>
        </w:rPr>
        <w:t xml:space="preserve"> for real </w:t>
      </w:r>
      <w:r w:rsidRPr="00334641">
        <w:rPr>
          <w:rStyle w:val="Emphasis"/>
          <w:rFonts w:asciiTheme="majorHAnsi" w:hAnsiTheme="majorHAnsi" w:cstheme="majorHAnsi"/>
          <w:highlight w:val="cyan"/>
        </w:rPr>
        <w:t>preparation</w:t>
      </w:r>
      <w:r w:rsidRPr="00334641">
        <w:rPr>
          <w:rFonts w:asciiTheme="majorHAnsi" w:hAnsiTheme="majorHAnsi" w:cstheme="majorHAnsi"/>
          <w:u w:val="single"/>
        </w:rPr>
        <w:t xml:space="preserve"> of this mission</w:t>
      </w:r>
      <w:r w:rsidRPr="00334641">
        <w:rPr>
          <w:rFonts w:asciiTheme="majorHAnsi" w:hAnsiTheme="majorHAnsi" w:cstheme="majorHAnsi"/>
          <w:sz w:val="16"/>
        </w:rPr>
        <w:t xml:space="preserve">. Another paradox, let’s call it </w:t>
      </w:r>
      <w:r w:rsidRPr="00334641">
        <w:rPr>
          <w:rFonts w:asciiTheme="majorHAnsi" w:hAnsiTheme="majorHAnsi" w:cstheme="majorHAnsi"/>
          <w:highlight w:val="cyan"/>
          <w:u w:val="single"/>
        </w:rPr>
        <w:t xml:space="preserve">the </w:t>
      </w:r>
      <w:r w:rsidRPr="00334641">
        <w:rPr>
          <w:rStyle w:val="Emphasis"/>
          <w:rFonts w:asciiTheme="majorHAnsi" w:hAnsiTheme="majorHAnsi" w:cstheme="majorHAnsi"/>
          <w:highlight w:val="cyan"/>
        </w:rPr>
        <w:t>risk dynamics paradox</w:t>
      </w:r>
      <w:r w:rsidRPr="00334641">
        <w:rPr>
          <w:rFonts w:asciiTheme="majorHAnsi" w:hAnsiTheme="majorHAnsi" w:cstheme="majorHAnsi"/>
          <w:sz w:val="16"/>
        </w:rPr>
        <w:t xml:space="preserve">, is that </w:t>
      </w:r>
      <w:r w:rsidRPr="00334641">
        <w:rPr>
          <w:rFonts w:asciiTheme="majorHAnsi" w:hAnsiTheme="majorHAnsi" w:cstheme="majorHAnsi"/>
          <w:highlight w:val="cyan"/>
          <w:u w:val="single"/>
        </w:rPr>
        <w:t>the most probable threats</w:t>
      </w:r>
      <w:r w:rsidRPr="00334641">
        <w:rPr>
          <w:rFonts w:asciiTheme="majorHAnsi" w:hAnsiTheme="majorHAnsi" w:cstheme="majorHAnsi"/>
          <w:u w:val="single"/>
        </w:rPr>
        <w:t xml:space="preserve"> </w:t>
      </w:r>
      <w:proofErr w:type="gramStart"/>
      <w:r w:rsidRPr="00334641">
        <w:rPr>
          <w:rFonts w:asciiTheme="majorHAnsi" w:hAnsiTheme="majorHAnsi" w:cstheme="majorHAnsi"/>
          <w:u w:val="single"/>
        </w:rPr>
        <w:t>in the near future</w:t>
      </w:r>
      <w:proofErr w:type="gramEnd"/>
      <w:r w:rsidRPr="00334641">
        <w:rPr>
          <w:rFonts w:asciiTheme="majorHAnsi" w:hAnsiTheme="majorHAnsi" w:cstheme="majorHAnsi"/>
          <w:u w:val="single"/>
        </w:rPr>
        <w:t xml:space="preserve"> </w:t>
      </w:r>
      <w:r w:rsidRPr="00334641">
        <w:rPr>
          <w:rFonts w:asciiTheme="majorHAnsi" w:hAnsiTheme="majorHAnsi" w:cstheme="majorHAnsi"/>
          <w:highlight w:val="cyan"/>
          <w:u w:val="single"/>
        </w:rPr>
        <w:t>are</w:t>
      </w:r>
      <w:r w:rsidRPr="00334641">
        <w:rPr>
          <w:rFonts w:asciiTheme="majorHAnsi" w:hAnsiTheme="majorHAnsi" w:cstheme="majorHAnsi"/>
          <w:sz w:val="16"/>
          <w:highlight w:val="cyan"/>
        </w:rPr>
        <w:t xml:space="preserve">, </w:t>
      </w:r>
      <w:r w:rsidRPr="00334641">
        <w:rPr>
          <w:rFonts w:asciiTheme="majorHAnsi" w:hAnsiTheme="majorHAnsi" w:cstheme="majorHAnsi"/>
          <w:highlight w:val="cyan"/>
          <w:u w:val="single"/>
        </w:rPr>
        <w:t xml:space="preserve">as </w:t>
      </w:r>
      <w:r w:rsidRPr="00334641">
        <w:rPr>
          <w:rStyle w:val="Emphasis"/>
          <w:rFonts w:asciiTheme="majorHAnsi" w:hAnsiTheme="majorHAnsi" w:cstheme="majorHAnsi"/>
          <w:highlight w:val="cyan"/>
        </w:rPr>
        <w:t>Bostrom</w:t>
      </w:r>
      <w:r w:rsidRPr="00334641">
        <w:rPr>
          <w:rFonts w:asciiTheme="majorHAnsi" w:hAnsiTheme="majorHAnsi" w:cstheme="majorHAnsi"/>
          <w:sz w:val="16"/>
        </w:rPr>
        <w:t xml:space="preserve"> and </w:t>
      </w:r>
      <w:proofErr w:type="spellStart"/>
      <w:r w:rsidRPr="00334641">
        <w:rPr>
          <w:rFonts w:asciiTheme="majorHAnsi" w:hAnsiTheme="majorHAnsi" w:cstheme="majorHAnsi"/>
          <w:sz w:val="16"/>
        </w:rPr>
        <w:t>Cirkovic</w:t>
      </w:r>
      <w:proofErr w:type="spellEnd"/>
      <w:r w:rsidRPr="00334641">
        <w:rPr>
          <w:rFonts w:asciiTheme="majorHAnsi" w:hAnsiTheme="majorHAnsi" w:cstheme="majorHAnsi"/>
          <w:sz w:val="16"/>
        </w:rPr>
        <w:t xml:space="preserve"> (2008) </w:t>
      </w:r>
      <w:r w:rsidRPr="00334641">
        <w:rPr>
          <w:rStyle w:val="Emphasis"/>
          <w:rFonts w:asciiTheme="majorHAnsi" w:hAnsiTheme="majorHAnsi" w:cstheme="majorHAnsi"/>
          <w:highlight w:val="cyan"/>
        </w:rPr>
        <w:t>argue</w:t>
      </w:r>
      <w:r w:rsidRPr="00334641">
        <w:rPr>
          <w:rFonts w:asciiTheme="majorHAnsi" w:hAnsiTheme="majorHAnsi" w:cstheme="majorHAnsi"/>
          <w:sz w:val="16"/>
        </w:rPr>
        <w:t xml:space="preserve">, </w:t>
      </w:r>
      <w:r w:rsidRPr="00334641">
        <w:rPr>
          <w:rStyle w:val="Emphasis"/>
          <w:rFonts w:asciiTheme="majorHAnsi" w:hAnsiTheme="majorHAnsi" w:cstheme="majorHAnsi"/>
          <w:highlight w:val="cyan"/>
        </w:rPr>
        <w:t>anthropogenic</w:t>
      </w:r>
      <w:r w:rsidRPr="00334641">
        <w:rPr>
          <w:rStyle w:val="Emphasis"/>
          <w:rFonts w:asciiTheme="majorHAnsi" w:hAnsiTheme="majorHAnsi" w:cstheme="majorHAnsi"/>
        </w:rPr>
        <w:t xml:space="preserve"> threats</w:t>
      </w:r>
      <w:r w:rsidRPr="00334641">
        <w:rPr>
          <w:rFonts w:asciiTheme="majorHAnsi" w:hAnsiTheme="majorHAnsi" w:cstheme="majorHAnsi"/>
          <w:u w:val="single"/>
        </w:rPr>
        <w:t xml:space="preserve"> caused by civilizational and technological progress</w:t>
      </w:r>
      <w:r w:rsidRPr="00334641">
        <w:rPr>
          <w:rFonts w:asciiTheme="majorHAnsi" w:hAnsiTheme="majorHAnsi" w:cstheme="majorHAnsi"/>
          <w:sz w:val="16"/>
        </w:rPr>
        <w:t xml:space="preserve">. The paradox lies in the fact that </w:t>
      </w:r>
      <w:r w:rsidRPr="00334641">
        <w:rPr>
          <w:rFonts w:asciiTheme="majorHAnsi" w:hAnsiTheme="majorHAnsi" w:cstheme="majorHAnsi"/>
          <w:highlight w:val="cyan"/>
          <w:u w:val="single"/>
        </w:rPr>
        <w:t xml:space="preserve">humans are </w:t>
      </w:r>
      <w:r w:rsidRPr="00334641">
        <w:rPr>
          <w:rStyle w:val="Emphasis"/>
          <w:rFonts w:asciiTheme="majorHAnsi" w:hAnsiTheme="majorHAnsi" w:cstheme="majorHAnsi"/>
          <w:highlight w:val="cyan"/>
        </w:rPr>
        <w:t>not able to run</w:t>
      </w:r>
      <w:r w:rsidRPr="00334641">
        <w:rPr>
          <w:rFonts w:asciiTheme="majorHAnsi" w:hAnsiTheme="majorHAnsi" w:cstheme="majorHAnsi"/>
          <w:highlight w:val="cyan"/>
          <w:u w:val="single"/>
        </w:rPr>
        <w:t xml:space="preserve"> from</w:t>
      </w:r>
      <w:r w:rsidRPr="00334641">
        <w:rPr>
          <w:rFonts w:asciiTheme="majorHAnsi" w:hAnsiTheme="majorHAnsi" w:cstheme="majorHAnsi"/>
          <w:u w:val="single"/>
        </w:rPr>
        <w:t xml:space="preserve"> these kinds of </w:t>
      </w:r>
      <w:r w:rsidRPr="00334641">
        <w:rPr>
          <w:rFonts w:asciiTheme="majorHAnsi" w:hAnsiTheme="majorHAnsi" w:cstheme="majorHAnsi"/>
          <w:highlight w:val="cyan"/>
          <w:u w:val="single"/>
        </w:rPr>
        <w:t>risks</w:t>
      </w:r>
      <w:r w:rsidRPr="00334641">
        <w:rPr>
          <w:rFonts w:asciiTheme="majorHAnsi" w:hAnsiTheme="majorHAnsi" w:cstheme="majorHAnsi"/>
          <w:u w:val="single"/>
        </w:rPr>
        <w:t xml:space="preserve"> that are </w:t>
      </w:r>
      <w:r w:rsidRPr="00334641">
        <w:rPr>
          <w:rStyle w:val="Emphasis"/>
          <w:rFonts w:asciiTheme="majorHAnsi" w:hAnsiTheme="majorHAnsi" w:cstheme="majorHAnsi"/>
          <w:highlight w:val="cyan"/>
        </w:rPr>
        <w:t>rooted</w:t>
      </w:r>
      <w:r w:rsidRPr="00334641">
        <w:rPr>
          <w:rFonts w:asciiTheme="majorHAnsi" w:hAnsiTheme="majorHAnsi" w:cstheme="majorHAnsi"/>
          <w:highlight w:val="cyan"/>
          <w:u w:val="single"/>
        </w:rPr>
        <w:t xml:space="preserve"> in </w:t>
      </w:r>
      <w:r w:rsidRPr="00334641">
        <w:rPr>
          <w:rStyle w:val="Emphasis"/>
          <w:rFonts w:asciiTheme="majorHAnsi" w:hAnsiTheme="majorHAnsi" w:cstheme="majorHAnsi"/>
          <w:highlight w:val="cyan"/>
        </w:rPr>
        <w:t>their way of thinking</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style of life</w:t>
      </w:r>
      <w:r w:rsidRPr="00334641">
        <w:rPr>
          <w:rFonts w:asciiTheme="majorHAnsi" w:hAnsiTheme="majorHAnsi" w:cstheme="majorHAnsi"/>
          <w:highlight w:val="cyan"/>
          <w:u w:val="single"/>
        </w:rPr>
        <w:t xml:space="preserve">, and </w:t>
      </w:r>
      <w:r w:rsidRPr="00334641">
        <w:rPr>
          <w:rStyle w:val="Emphasis"/>
          <w:rFonts w:asciiTheme="majorHAnsi" w:hAnsiTheme="majorHAnsi" w:cstheme="majorHAnsi"/>
          <w:highlight w:val="cyan"/>
        </w:rPr>
        <w:t>population dynamics</w:t>
      </w:r>
      <w:r w:rsidRPr="00334641">
        <w:rPr>
          <w:rFonts w:asciiTheme="majorHAnsi" w:hAnsiTheme="majorHAnsi" w:cstheme="majorHAnsi"/>
          <w:sz w:val="16"/>
        </w:rPr>
        <w:t xml:space="preserve">, risks implied by Malthus’ law. The human species can try to protect against natural disaster but not against deleterious effects of its own technological progress. </w:t>
      </w:r>
      <w:proofErr w:type="gramStart"/>
      <w:r w:rsidRPr="00334641">
        <w:rPr>
          <w:rFonts w:asciiTheme="majorHAnsi" w:hAnsiTheme="majorHAnsi" w:cstheme="majorHAnsi"/>
          <w:sz w:val="16"/>
        </w:rPr>
        <w:t>In regard to</w:t>
      </w:r>
      <w:proofErr w:type="gramEnd"/>
      <w:r w:rsidRPr="00334641">
        <w:rPr>
          <w:rFonts w:asciiTheme="majorHAnsi" w:hAnsiTheme="majorHAnsi" w:cstheme="majorHAnsi"/>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228F44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1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0B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10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88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B4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09D09"/>
  <w14:defaultImageDpi w14:val="300"/>
  <w15:docId w15:val="{60519363-83D0-C142-A335-FBB0D6967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21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21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21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21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No Spacing111111,TAG,No Spacing5,CD - Cite,ta,Ta"/>
    <w:basedOn w:val="Normal"/>
    <w:next w:val="Normal"/>
    <w:link w:val="Heading4Char"/>
    <w:uiPriority w:val="9"/>
    <w:unhideWhenUsed/>
    <w:qFormat/>
    <w:rsid w:val="004E21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2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104"/>
  </w:style>
  <w:style w:type="character" w:customStyle="1" w:styleId="Heading1Char">
    <w:name w:val="Heading 1 Char"/>
    <w:aliases w:val="Pocket Char"/>
    <w:basedOn w:val="DefaultParagraphFont"/>
    <w:link w:val="Heading1"/>
    <w:uiPriority w:val="9"/>
    <w:rsid w:val="004E21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21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21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4E21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4E2104"/>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4E2104"/>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4E21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2104"/>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E2104"/>
    <w:rPr>
      <w:color w:val="auto"/>
      <w:u w:val="none"/>
    </w:rPr>
  </w:style>
  <w:style w:type="paragraph" w:styleId="DocumentMap">
    <w:name w:val="Document Map"/>
    <w:basedOn w:val="Normal"/>
    <w:link w:val="DocumentMapChar"/>
    <w:uiPriority w:val="99"/>
    <w:semiHidden/>
    <w:unhideWhenUsed/>
    <w:rsid w:val="004E21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104"/>
    <w:rPr>
      <w:rFonts w:ascii="Lucida Grande" w:hAnsi="Lucida Grande" w:cs="Lucida Grande"/>
    </w:rPr>
  </w:style>
  <w:style w:type="paragraph" w:customStyle="1" w:styleId="textbold">
    <w:name w:val="text bold"/>
    <w:basedOn w:val="Normal"/>
    <w:link w:val="Emphasis"/>
    <w:uiPriority w:val="20"/>
    <w:qFormat/>
    <w:rsid w:val="004E210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4E210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E2104"/>
    <w:rPr>
      <w:rFonts w:ascii="Calibri" w:hAnsi="Calibri"/>
      <w:u w:val="single"/>
    </w:rPr>
  </w:style>
  <w:style w:type="paragraph" w:customStyle="1" w:styleId="Card">
    <w:name w:val="Card"/>
    <w:aliases w:val="No Spacing111112,nonunderlined,No Spacing11211,Debate Text,No Spacing11,No Spacing111,No Spacing2,Read stuff,No Spacing1,Note Level 2,No Spacing23,Tags,No Spacing31,No Spacing22,No Spacing3,tag,No Spacing1111,No Spacing1121,Dont use,No Spacing41,card"/>
    <w:basedOn w:val="Heading1"/>
    <w:link w:val="Hyperlink"/>
    <w:autoRedefine/>
    <w:uiPriority w:val="99"/>
    <w:qFormat/>
    <w:rsid w:val="004E21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Clear,No Spacing7"/>
    <w:basedOn w:val="Heading1"/>
    <w:autoRedefine/>
    <w:uiPriority w:val="99"/>
    <w:qFormat/>
    <w:rsid w:val="004E21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34"/>
    <w:unhideWhenUsed/>
    <w:qFormat/>
    <w:rsid w:val="004E2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366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legalissues.com/space-law-legal-aspects-of-the-space-elevator-transportation-syste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ejil/article/30/2/547/5536739" TargetMode="External"/><Relationship Id="rId17"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www.iitg.ac.in/aru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cpress.edu/book/9780520316027/military-waste" TargetMode="External"/><Relationship Id="rId5" Type="http://schemas.openxmlformats.org/officeDocument/2006/relationships/numbering" Target="numbering.xml"/><Relationship Id="rId15" Type="http://schemas.openxmlformats.org/officeDocument/2006/relationships/hyperlink" Target="https://www.nbcnews.com/mach/science/colossal-elevator-space-could-be-going-sooner-you-ever-imagined-ncna915421" TargetMode="External"/><Relationship Id="rId10" Type="http://schemas.openxmlformats.org/officeDocument/2006/relationships/hyperlink" Target="https://academic.oup.com/ejil/article/30/2/547/553673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hyperlink" Target="https://www.techtimes.com/articles/77612/20150818/companies-working-space-eleva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23</Pages>
  <Words>17321</Words>
  <Characters>94228</Characters>
  <Application>Microsoft Office Word</Application>
  <DocSecurity>0</DocSecurity>
  <Lines>2048</Lines>
  <Paragraphs>921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2022-01-29T19:20:00Z</dcterms:created>
  <dcterms:modified xsi:type="dcterms:W3CDTF">2022-01-29T19:42:00Z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