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41D4E" w14:textId="05864040" w:rsidR="00AE41CE" w:rsidRDefault="00AE41CE" w:rsidP="00AE41CE">
      <w:pPr>
        <w:pStyle w:val="Heading2"/>
      </w:pPr>
      <w:r>
        <w:t>OFF</w:t>
      </w:r>
    </w:p>
    <w:p w14:paraId="3F68CF95" w14:textId="1936F1D5" w:rsidR="00AE41CE" w:rsidRDefault="00AE41CE" w:rsidP="00AE41CE">
      <w:pPr>
        <w:pStyle w:val="Heading3"/>
      </w:pPr>
      <w:r>
        <w:lastRenderedPageBreak/>
        <w:t>1NC – T</w:t>
      </w:r>
    </w:p>
    <w:p w14:paraId="46CA2C81" w14:textId="77777777" w:rsidR="00AE41CE" w:rsidRPr="009B7446" w:rsidRDefault="00AE41CE" w:rsidP="00AE41CE">
      <w:pPr>
        <w:pStyle w:val="Heading4"/>
        <w:rPr>
          <w:rFonts w:asciiTheme="minorHAnsi" w:hAnsiTheme="minorHAnsi" w:cstheme="minorHAnsi"/>
        </w:rPr>
      </w:pPr>
      <w:proofErr w:type="spellStart"/>
      <w:r w:rsidRPr="009B7446">
        <w:rPr>
          <w:rFonts w:asciiTheme="minorHAnsi" w:hAnsiTheme="minorHAnsi" w:cstheme="minorHAnsi"/>
        </w:rPr>
        <w:t>Interp</w:t>
      </w:r>
      <w:proofErr w:type="spellEnd"/>
      <w:r w:rsidRPr="009B7446">
        <w:rPr>
          <w:rFonts w:asciiTheme="minorHAnsi" w:hAnsiTheme="minorHAnsi" w:cstheme="minorHAnsi"/>
        </w:rPr>
        <w:t xml:space="preserve"> – private entities are not government affiliated </w:t>
      </w:r>
    </w:p>
    <w:p w14:paraId="551A289A" w14:textId="77777777" w:rsidR="00AE41CE" w:rsidRPr="009B7446" w:rsidRDefault="00AE41CE" w:rsidP="00AE41CE">
      <w:pPr>
        <w:rPr>
          <w:rFonts w:asciiTheme="minorHAnsi" w:hAnsiTheme="minorHAnsi" w:cstheme="minorHAnsi"/>
        </w:rPr>
      </w:pPr>
      <w:proofErr w:type="spellStart"/>
      <w:r w:rsidRPr="009B7446">
        <w:rPr>
          <w:rStyle w:val="Style13ptBold"/>
          <w:rFonts w:asciiTheme="minorHAnsi" w:hAnsiTheme="minorHAnsi" w:cstheme="minorHAnsi"/>
        </w:rPr>
        <w:t>UpCounsel</w:t>
      </w:r>
      <w:proofErr w:type="spellEnd"/>
      <w:r w:rsidRPr="009B7446">
        <w:rPr>
          <w:rStyle w:val="Style13ptBold"/>
          <w:rFonts w:asciiTheme="minorHAnsi" w:hAnsiTheme="minorHAnsi" w:cstheme="minorHAnsi"/>
        </w:rPr>
        <w:t xml:space="preserve"> ND</w:t>
      </w:r>
      <w:r w:rsidRPr="009B7446">
        <w:rPr>
          <w:rFonts w:asciiTheme="minorHAnsi" w:hAnsiTheme="minorHAnsi" w:cstheme="minorHAnsi"/>
        </w:rPr>
        <w:t xml:space="preserve"> [“Private Entity: Everything You Need to Know”. </w:t>
      </w:r>
      <w:proofErr w:type="spellStart"/>
      <w:r w:rsidRPr="009B7446">
        <w:rPr>
          <w:rFonts w:asciiTheme="minorHAnsi" w:hAnsiTheme="minorHAnsi" w:cstheme="minorHAnsi"/>
        </w:rPr>
        <w:t>UpCounsel</w:t>
      </w:r>
      <w:proofErr w:type="spellEnd"/>
      <w:r w:rsidRPr="009B7446">
        <w:rPr>
          <w:rFonts w:asciiTheme="minorHAnsi" w:hAnsiTheme="minorHAnsi" w:cstheme="minorHAnsi"/>
        </w:rPr>
        <w:t xml:space="preserve"> (interactive online service that makes it faster and easier for businesses to find and hire legal help). No Date. Accessed 12/17/21. </w:t>
      </w:r>
      <w:hyperlink r:id="rId6" w:history="1">
        <w:r w:rsidRPr="009B7446">
          <w:rPr>
            <w:rStyle w:val="Hyperlink"/>
            <w:rFonts w:asciiTheme="minorHAnsi" w:hAnsiTheme="minorHAnsi" w:cstheme="minorHAnsi"/>
          </w:rPr>
          <w:t>https://www.upcounsel.com/private-entity</w:t>
        </w:r>
      </w:hyperlink>
      <w:r w:rsidRPr="009B7446">
        <w:rPr>
          <w:rFonts w:asciiTheme="minorHAnsi" w:hAnsiTheme="minorHAnsi" w:cstheme="minorHAnsi"/>
        </w:rPr>
        <w:t xml:space="preserve"> //Xu]</w:t>
      </w:r>
    </w:p>
    <w:p w14:paraId="679490AE" w14:textId="77777777" w:rsidR="00AE41CE" w:rsidRPr="009B7446" w:rsidRDefault="00AE41CE" w:rsidP="00AE41CE">
      <w:pPr>
        <w:rPr>
          <w:rFonts w:asciiTheme="minorHAnsi" w:hAnsiTheme="minorHAnsi" w:cstheme="minorHAnsi"/>
        </w:rPr>
      </w:pPr>
      <w:r w:rsidRPr="009B7446">
        <w:rPr>
          <w:rStyle w:val="Emphasis"/>
          <w:rFonts w:asciiTheme="minorHAnsi" w:hAnsiTheme="minorHAnsi" w:cstheme="minorHAnsi"/>
        </w:rPr>
        <w:t xml:space="preserve">A </w:t>
      </w:r>
      <w:r w:rsidRPr="009B7446">
        <w:rPr>
          <w:rStyle w:val="Emphasis"/>
          <w:rFonts w:asciiTheme="minorHAnsi" w:hAnsiTheme="minorHAnsi" w:cstheme="minorHAnsi"/>
          <w:highlight w:val="green"/>
        </w:rPr>
        <w:t>private entity can be</w:t>
      </w:r>
      <w:r w:rsidRPr="009B7446">
        <w:rPr>
          <w:rStyle w:val="Emphasis"/>
          <w:rFonts w:asciiTheme="minorHAnsi" w:hAnsiTheme="minorHAnsi" w:cstheme="minorHAnsi"/>
        </w:rPr>
        <w:t xml:space="preserve"> a </w:t>
      </w:r>
      <w:r w:rsidRPr="009B7446">
        <w:rPr>
          <w:rStyle w:val="Emphasis"/>
          <w:rFonts w:asciiTheme="minorHAnsi" w:hAnsiTheme="minorHAnsi" w:cstheme="minorHAnsi"/>
          <w:highlight w:val="green"/>
        </w:rPr>
        <w:t>partnership</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corporation</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individual</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nonprofit</w:t>
      </w:r>
      <w:r w:rsidRPr="009B7446">
        <w:rPr>
          <w:rStyle w:val="Emphasis"/>
          <w:rFonts w:asciiTheme="minorHAnsi" w:hAnsiTheme="minorHAnsi" w:cstheme="minorHAnsi"/>
        </w:rPr>
        <w:t xml:space="preserve"> organization, </w:t>
      </w:r>
      <w:r w:rsidRPr="009B7446">
        <w:rPr>
          <w:rStyle w:val="Emphasis"/>
          <w:rFonts w:asciiTheme="minorHAnsi" w:hAnsiTheme="minorHAnsi" w:cstheme="minorHAnsi"/>
          <w:highlight w:val="green"/>
        </w:rPr>
        <w:t>company</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or</w:t>
      </w:r>
      <w:r w:rsidRPr="009B7446">
        <w:rPr>
          <w:rStyle w:val="Emphasis"/>
          <w:rFonts w:asciiTheme="minorHAnsi" w:hAnsiTheme="minorHAnsi" w:cstheme="minorHAnsi"/>
        </w:rPr>
        <w:t xml:space="preserve"> any other organized </w:t>
      </w:r>
      <w:r w:rsidRPr="009B7446">
        <w:rPr>
          <w:rStyle w:val="Emphasis"/>
          <w:rFonts w:asciiTheme="minorHAnsi" w:hAnsiTheme="minorHAnsi" w:cstheme="minorHAnsi"/>
          <w:highlight w:val="green"/>
        </w:rPr>
        <w:t xml:space="preserve">group that is not </w:t>
      </w:r>
      <w:proofErr w:type="gramStart"/>
      <w:r w:rsidRPr="009B7446">
        <w:rPr>
          <w:rStyle w:val="Emphasis"/>
          <w:rFonts w:asciiTheme="minorHAnsi" w:hAnsiTheme="minorHAnsi" w:cstheme="minorHAnsi"/>
          <w:highlight w:val="green"/>
        </w:rPr>
        <w:t>government-affiliated</w:t>
      </w:r>
      <w:proofErr w:type="gramEnd"/>
      <w:r w:rsidRPr="009B7446">
        <w:rPr>
          <w:rStyle w:val="Emphasis"/>
          <w:rFonts w:asciiTheme="minorHAnsi" w:hAnsiTheme="minorHAnsi" w:cstheme="minorHAnsi"/>
        </w:rPr>
        <w:t>.</w:t>
      </w:r>
      <w:r w:rsidRPr="009B7446">
        <w:rPr>
          <w:rFonts w:asciiTheme="minorHAnsi" w:hAnsiTheme="minorHAnsi" w:cstheme="minorHAnsi"/>
        </w:rPr>
        <w:t xml:space="preserve"> Indian tribes and foreign public entities are not considered private entities.</w:t>
      </w:r>
    </w:p>
    <w:p w14:paraId="3E916AF5" w14:textId="77777777" w:rsidR="00FA2E4C" w:rsidRPr="009B7446" w:rsidRDefault="00FA2E4C" w:rsidP="00FA2E4C">
      <w:pPr>
        <w:pStyle w:val="Heading4"/>
        <w:rPr>
          <w:rFonts w:asciiTheme="minorHAnsi" w:hAnsiTheme="minorHAnsi" w:cstheme="minorHAnsi"/>
        </w:rPr>
      </w:pPr>
      <w:r w:rsidRPr="009B7446">
        <w:rPr>
          <w:rFonts w:asciiTheme="minorHAnsi" w:hAnsiTheme="minorHAnsi" w:cstheme="minorHAnsi"/>
        </w:rPr>
        <w:t xml:space="preserve">Violation – Chinese entities are </w:t>
      </w:r>
      <w:r w:rsidRPr="009B7446">
        <w:rPr>
          <w:rFonts w:asciiTheme="minorHAnsi" w:hAnsiTheme="minorHAnsi" w:cstheme="minorHAnsi"/>
          <w:u w:val="single"/>
        </w:rPr>
        <w:t>all</w:t>
      </w:r>
      <w:r w:rsidRPr="009B7446">
        <w:rPr>
          <w:rFonts w:asciiTheme="minorHAnsi" w:hAnsiTheme="minorHAnsi" w:cstheme="minorHAnsi"/>
        </w:rPr>
        <w:t xml:space="preserve"> government affiliated – 3 warrants and WTO agrees.</w:t>
      </w:r>
    </w:p>
    <w:p w14:paraId="6BC0FD7C" w14:textId="77777777" w:rsidR="00FA2E4C" w:rsidRPr="009B7446" w:rsidRDefault="00FA2E4C" w:rsidP="00FA2E4C">
      <w:pPr>
        <w:rPr>
          <w:rFonts w:asciiTheme="minorHAnsi" w:hAnsiTheme="minorHAnsi" w:cstheme="minorHAnsi"/>
        </w:rPr>
      </w:pPr>
      <w:r w:rsidRPr="009B7446">
        <w:rPr>
          <w:rStyle w:val="Style13ptBold"/>
          <w:rFonts w:asciiTheme="minorHAnsi" w:hAnsiTheme="minorHAnsi" w:cstheme="minorHAnsi"/>
        </w:rPr>
        <w:t>Olson 20</w:t>
      </w:r>
      <w:r w:rsidRPr="009B7446">
        <w:rPr>
          <w:rFonts w:asciiTheme="minorHAnsi" w:hAnsiTheme="minorHAnsi" w:cstheme="minorHAnsi"/>
        </w:rPr>
        <w:t xml:space="preserve"> [Stephen Olson (research fellow at the Hinrich Foundation). “Are Private Chinese Companies Really Private?”. The Diplomat. September 30, 2020. Accessed 1/24/2022. </w:t>
      </w:r>
      <w:hyperlink r:id="rId7" w:history="1">
        <w:r w:rsidRPr="009B7446">
          <w:rPr>
            <w:rStyle w:val="Hyperlink"/>
            <w:rFonts w:asciiTheme="minorHAnsi" w:hAnsiTheme="minorHAnsi" w:cstheme="minorHAnsi"/>
          </w:rPr>
          <w:t>https://thediplomat.com/2020/09/are-private-chinese-companies-really-private/</w:t>
        </w:r>
      </w:hyperlink>
      <w:r w:rsidRPr="009B7446">
        <w:rPr>
          <w:rFonts w:asciiTheme="minorHAnsi" w:hAnsiTheme="minorHAnsi" w:cstheme="minorHAnsi"/>
        </w:rPr>
        <w:t xml:space="preserve"> //Xu]</w:t>
      </w:r>
    </w:p>
    <w:p w14:paraId="65C97EFF" w14:textId="77777777" w:rsidR="00FA2E4C" w:rsidRPr="009B7446" w:rsidRDefault="00FA2E4C" w:rsidP="00FA2E4C">
      <w:pPr>
        <w:pStyle w:val="ListParagraph"/>
        <w:numPr>
          <w:ilvl w:val="0"/>
          <w:numId w:val="13"/>
        </w:numPr>
        <w:rPr>
          <w:rFonts w:asciiTheme="minorHAnsi" w:hAnsiTheme="minorHAnsi" w:cstheme="minorHAnsi"/>
        </w:rPr>
      </w:pPr>
      <w:r w:rsidRPr="009B7446">
        <w:rPr>
          <w:rFonts w:asciiTheme="minorHAnsi" w:hAnsiTheme="minorHAnsi" w:cstheme="minorHAnsi"/>
        </w:rPr>
        <w:t>Government ideologies/officials</w:t>
      </w:r>
    </w:p>
    <w:p w14:paraId="7E19EDB3" w14:textId="77777777" w:rsidR="00FA2E4C" w:rsidRPr="009B7446" w:rsidRDefault="00FA2E4C" w:rsidP="00FA2E4C">
      <w:pPr>
        <w:pStyle w:val="ListParagraph"/>
        <w:numPr>
          <w:ilvl w:val="0"/>
          <w:numId w:val="13"/>
        </w:numPr>
        <w:rPr>
          <w:rFonts w:asciiTheme="minorHAnsi" w:hAnsiTheme="minorHAnsi" w:cstheme="minorHAnsi"/>
        </w:rPr>
      </w:pPr>
      <w:r w:rsidRPr="009B7446">
        <w:rPr>
          <w:rFonts w:asciiTheme="minorHAnsi" w:hAnsiTheme="minorHAnsi" w:cstheme="minorHAnsi"/>
        </w:rPr>
        <w:t>Subsidies</w:t>
      </w:r>
    </w:p>
    <w:p w14:paraId="43C0EFE7" w14:textId="77777777" w:rsidR="00FA2E4C" w:rsidRPr="009B7446" w:rsidRDefault="00FA2E4C" w:rsidP="00FA2E4C">
      <w:pPr>
        <w:pStyle w:val="ListParagraph"/>
        <w:numPr>
          <w:ilvl w:val="0"/>
          <w:numId w:val="13"/>
        </w:numPr>
        <w:rPr>
          <w:rFonts w:asciiTheme="minorHAnsi" w:hAnsiTheme="minorHAnsi" w:cstheme="minorHAnsi"/>
        </w:rPr>
      </w:pPr>
      <w:r w:rsidRPr="009B7446">
        <w:rPr>
          <w:rFonts w:asciiTheme="minorHAnsi" w:hAnsiTheme="minorHAnsi" w:cstheme="minorHAnsi"/>
        </w:rPr>
        <w:t>Informal Understandings</w:t>
      </w:r>
    </w:p>
    <w:p w14:paraId="5BC03EC4" w14:textId="77777777" w:rsidR="00FA2E4C" w:rsidRPr="009B7446" w:rsidRDefault="00FA2E4C" w:rsidP="00FA2E4C">
      <w:pPr>
        <w:rPr>
          <w:rStyle w:val="Emphasis"/>
          <w:rFonts w:asciiTheme="minorHAnsi" w:hAnsiTheme="minorHAnsi" w:cstheme="minorHAnsi"/>
        </w:rPr>
      </w:pPr>
      <w:r w:rsidRPr="009B7446">
        <w:rPr>
          <w:rFonts w:asciiTheme="minorHAnsi" w:hAnsiTheme="minorHAnsi" w:cstheme="minorHAnsi"/>
        </w:rPr>
        <w:t>But China has a very different vision.</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Government officials and</w:t>
      </w:r>
      <w:r w:rsidRPr="009B7446">
        <w:rPr>
          <w:rStyle w:val="Emphasis"/>
          <w:rFonts w:asciiTheme="minorHAnsi" w:hAnsiTheme="minorHAnsi" w:cstheme="minorHAnsi"/>
        </w:rPr>
        <w:t xml:space="preserve"> government </w:t>
      </w:r>
      <w:r w:rsidRPr="009B7446">
        <w:rPr>
          <w:rStyle w:val="Emphasis"/>
          <w:rFonts w:asciiTheme="minorHAnsi" w:hAnsiTheme="minorHAnsi" w:cstheme="minorHAnsi"/>
          <w:highlight w:val="green"/>
        </w:rPr>
        <w:t>ideologies are directly infused into business operations</w:t>
      </w:r>
      <w:r w:rsidRPr="009B7446">
        <w:rPr>
          <w:rStyle w:val="Emphasis"/>
          <w:rFonts w:asciiTheme="minorHAnsi" w:hAnsiTheme="minorHAnsi" w:cstheme="minorHAnsi"/>
        </w:rPr>
        <w:t xml:space="preserve">. </w:t>
      </w:r>
      <w:r w:rsidRPr="009B7446">
        <w:rPr>
          <w:rFonts w:asciiTheme="minorHAnsi" w:hAnsiTheme="minorHAnsi" w:cstheme="minorHAnsi"/>
        </w:rPr>
        <w:t>Private sector employees are “educated” on government policies and ideologies, with the expectation that this “enlightenment” will help inform their business decisions.</w:t>
      </w:r>
      <w:r w:rsidRPr="009B7446">
        <w:rPr>
          <w:rStyle w:val="Emphasis"/>
          <w:rFonts w:asciiTheme="minorHAnsi" w:hAnsiTheme="minorHAnsi" w:cstheme="minorHAnsi"/>
        </w:rPr>
        <w:t xml:space="preserve"> This </w:t>
      </w:r>
      <w:r w:rsidRPr="009B7446">
        <w:rPr>
          <w:rStyle w:val="Emphasis"/>
          <w:rFonts w:asciiTheme="minorHAnsi" w:hAnsiTheme="minorHAnsi" w:cstheme="minorHAnsi"/>
          <w:highlight w:val="green"/>
        </w:rPr>
        <w:t>government-business symbiosis</w:t>
      </w:r>
      <w:r w:rsidRPr="009B7446">
        <w:rPr>
          <w:rStyle w:val="Emphasis"/>
          <w:rFonts w:asciiTheme="minorHAnsi" w:hAnsiTheme="minorHAnsi" w:cstheme="minorHAnsi"/>
        </w:rPr>
        <w:t xml:space="preserve"> is further </w:t>
      </w:r>
      <w:r w:rsidRPr="009B7446">
        <w:rPr>
          <w:rStyle w:val="Emphasis"/>
          <w:rFonts w:asciiTheme="minorHAnsi" w:hAnsiTheme="minorHAnsi" w:cstheme="minorHAnsi"/>
          <w:highlight w:val="green"/>
        </w:rPr>
        <w:t>cemented by</w:t>
      </w:r>
      <w:r w:rsidRPr="009B7446">
        <w:rPr>
          <w:rStyle w:val="Emphasis"/>
          <w:rFonts w:asciiTheme="minorHAnsi" w:hAnsiTheme="minorHAnsi" w:cstheme="minorHAnsi"/>
        </w:rPr>
        <w:t xml:space="preserve"> the provision of </w:t>
      </w:r>
      <w:r w:rsidRPr="009B7446">
        <w:rPr>
          <w:rStyle w:val="Emphasis"/>
          <w:rFonts w:asciiTheme="minorHAnsi" w:hAnsiTheme="minorHAnsi" w:cstheme="minorHAnsi"/>
          <w:highlight w:val="green"/>
        </w:rPr>
        <w:t>massive</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government subsidies</w:t>
      </w:r>
      <w:r w:rsidRPr="009B7446">
        <w:rPr>
          <w:rStyle w:val="Emphasis"/>
          <w:rFonts w:asciiTheme="minorHAnsi" w:hAnsiTheme="minorHAnsi" w:cstheme="minorHAnsi"/>
        </w:rPr>
        <w:t xml:space="preserve"> (estimated to be about 3 percent of China’s GDP) </w:t>
      </w:r>
      <w:r w:rsidRPr="009B7446">
        <w:rPr>
          <w:rStyle w:val="Emphasis"/>
          <w:rFonts w:asciiTheme="minorHAnsi" w:hAnsiTheme="minorHAnsi" w:cstheme="minorHAnsi"/>
          <w:highlight w:val="green"/>
        </w:rPr>
        <w:t>to</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Chinese companies</w:t>
      </w:r>
      <w:r w:rsidRPr="009B7446">
        <w:rPr>
          <w:rStyle w:val="Emphasis"/>
          <w:rFonts w:asciiTheme="minorHAnsi" w:hAnsiTheme="minorHAnsi" w:cstheme="minorHAnsi"/>
        </w:rPr>
        <w:t>.</w:t>
      </w:r>
    </w:p>
    <w:p w14:paraId="7934DAD6" w14:textId="77777777" w:rsidR="00FA2E4C" w:rsidRPr="009B7446" w:rsidRDefault="00FA2E4C" w:rsidP="00FA2E4C">
      <w:pPr>
        <w:rPr>
          <w:rFonts w:asciiTheme="minorHAnsi" w:hAnsiTheme="minorHAnsi" w:cstheme="minorHAnsi"/>
        </w:rPr>
      </w:pPr>
      <w:r w:rsidRPr="009B7446">
        <w:rPr>
          <w:rFonts w:asciiTheme="minorHAnsi" w:hAnsiTheme="minorHAnsi" w:cstheme="minorHAnsi"/>
        </w:rPr>
        <w:t xml:space="preserve">To be clear, China – like any other sovereign nation – is entirely free to define the nature of the relationship between the Chinese state and the Chinese private sector, and craft its own economic development philosophies. </w:t>
      </w:r>
      <w:proofErr w:type="gramStart"/>
      <w:r w:rsidRPr="009B7446">
        <w:rPr>
          <w:rFonts w:asciiTheme="minorHAnsi" w:hAnsiTheme="minorHAnsi" w:cstheme="minorHAnsi"/>
        </w:rPr>
        <w:t>So</w:t>
      </w:r>
      <w:proofErr w:type="gramEnd"/>
      <w:r w:rsidRPr="009B7446">
        <w:rPr>
          <w:rFonts w:asciiTheme="minorHAnsi" w:hAnsiTheme="minorHAnsi" w:cstheme="minorHAnsi"/>
        </w:rPr>
        <w:t xml:space="preserve"> there can be no complaint with China for exercising its sovereignty. </w:t>
      </w:r>
    </w:p>
    <w:p w14:paraId="7BBC4AAF" w14:textId="77777777" w:rsidR="00FA2E4C" w:rsidRPr="009B7446" w:rsidRDefault="00FA2E4C" w:rsidP="00FA2E4C">
      <w:pPr>
        <w:rPr>
          <w:rFonts w:asciiTheme="minorHAnsi" w:hAnsiTheme="minorHAnsi" w:cstheme="minorHAnsi"/>
        </w:rPr>
      </w:pPr>
      <w:r w:rsidRPr="009B7446">
        <w:rPr>
          <w:rFonts w:asciiTheme="minorHAnsi" w:hAnsiTheme="minorHAnsi" w:cstheme="minorHAnsi"/>
        </w:rPr>
        <w:t xml:space="preserve">Complaints are justified, however, when these unique features of China’s economic system impinge on the ability of China’s partners to compete fairly with Chinese companies. In those cases, remedial actions can be pursued, in theory at least, through various channels in the global trade system. </w:t>
      </w:r>
    </w:p>
    <w:p w14:paraId="018A2107" w14:textId="77777777" w:rsidR="00FA2E4C" w:rsidRPr="009B7446" w:rsidRDefault="00FA2E4C" w:rsidP="00FA2E4C">
      <w:pPr>
        <w:rPr>
          <w:rFonts w:asciiTheme="minorHAnsi" w:hAnsiTheme="minorHAnsi" w:cstheme="minorHAnsi"/>
        </w:rPr>
      </w:pPr>
      <w:r w:rsidRPr="009B7446">
        <w:rPr>
          <w:rFonts w:asciiTheme="minorHAnsi" w:hAnsiTheme="minorHAnsi" w:cstheme="minorHAnsi"/>
        </w:rPr>
        <w:t>Existing Trade Rules Inadequate</w:t>
      </w:r>
    </w:p>
    <w:p w14:paraId="2B21A9FD" w14:textId="77777777" w:rsidR="00FA2E4C" w:rsidRPr="009B7446" w:rsidRDefault="00FA2E4C" w:rsidP="00FA2E4C">
      <w:pPr>
        <w:rPr>
          <w:rStyle w:val="Emphasis"/>
          <w:rFonts w:asciiTheme="minorHAnsi" w:hAnsiTheme="minorHAnsi" w:cstheme="minorHAnsi"/>
        </w:rPr>
      </w:pPr>
      <w:proofErr w:type="gramStart"/>
      <w:r w:rsidRPr="009B7446">
        <w:rPr>
          <w:rFonts w:asciiTheme="minorHAnsi" w:hAnsiTheme="minorHAnsi" w:cstheme="minorHAnsi"/>
        </w:rPr>
        <w:t>Unfortunately</w:t>
      </w:r>
      <w:proofErr w:type="gramEnd"/>
      <w:r w:rsidRPr="009B7446">
        <w:rPr>
          <w:rFonts w:asciiTheme="minorHAnsi" w:hAnsiTheme="minorHAnsi" w:cstheme="minorHAnsi"/>
        </w:rPr>
        <w:t xml:space="preserve"> however, these rules – first laid out in the General Agreement on Tariffs and Trade (GATT) and then its successor organization,</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the</w:t>
      </w:r>
      <w:r w:rsidRPr="009B7446">
        <w:rPr>
          <w:rStyle w:val="Emphasis"/>
          <w:rFonts w:asciiTheme="minorHAnsi" w:hAnsiTheme="minorHAnsi" w:cstheme="minorHAnsi"/>
        </w:rPr>
        <w:t xml:space="preserve"> World Trade Organization (</w:t>
      </w:r>
      <w:r w:rsidRPr="009B7446">
        <w:rPr>
          <w:rStyle w:val="Emphasis"/>
          <w:rFonts w:asciiTheme="minorHAnsi" w:hAnsiTheme="minorHAnsi" w:cstheme="minorHAnsi"/>
          <w:highlight w:val="green"/>
        </w:rPr>
        <w:t>WTO</w:t>
      </w:r>
      <w:r w:rsidRPr="009B7446">
        <w:rPr>
          <w:rStyle w:val="Emphasis"/>
          <w:rFonts w:asciiTheme="minorHAnsi" w:hAnsiTheme="minorHAnsi" w:cstheme="minorHAnsi"/>
        </w:rPr>
        <w:t xml:space="preserve">) – were </w:t>
      </w:r>
      <w:r w:rsidRPr="009B7446">
        <w:rPr>
          <w:rStyle w:val="Emphasis"/>
          <w:rFonts w:asciiTheme="minorHAnsi" w:hAnsiTheme="minorHAnsi" w:cstheme="minorHAnsi"/>
          <w:highlight w:val="green"/>
        </w:rPr>
        <w:t>predicate</w:t>
      </w:r>
      <w:r w:rsidRPr="009B7446">
        <w:rPr>
          <w:rStyle w:val="Emphasis"/>
          <w:rFonts w:asciiTheme="minorHAnsi" w:hAnsiTheme="minorHAnsi" w:cstheme="minorHAnsi"/>
        </w:rPr>
        <w:t xml:space="preserve">d on the assumption that </w:t>
      </w:r>
      <w:r w:rsidRPr="009B7446">
        <w:rPr>
          <w:rStyle w:val="Emphasis"/>
          <w:rFonts w:asciiTheme="minorHAnsi" w:hAnsiTheme="minorHAnsi" w:cstheme="minorHAnsi"/>
          <w:highlight w:val="green"/>
        </w:rPr>
        <w:t>there is a clear</w:t>
      </w:r>
      <w:r w:rsidRPr="009B7446">
        <w:rPr>
          <w:rStyle w:val="Emphasis"/>
          <w:rFonts w:asciiTheme="minorHAnsi" w:hAnsiTheme="minorHAnsi" w:cstheme="minorHAnsi"/>
        </w:rPr>
        <w:t xml:space="preserve"> and immutable </w:t>
      </w:r>
      <w:r w:rsidRPr="009B7446">
        <w:rPr>
          <w:rStyle w:val="Emphasis"/>
          <w:rFonts w:asciiTheme="minorHAnsi" w:hAnsiTheme="minorHAnsi" w:cstheme="minorHAnsi"/>
          <w:highlight w:val="green"/>
        </w:rPr>
        <w:t>dividing line between government and business</w:t>
      </w:r>
      <w:r w:rsidRPr="009B7446">
        <w:rPr>
          <w:rStyle w:val="Emphasis"/>
          <w:rFonts w:asciiTheme="minorHAnsi" w:hAnsiTheme="minorHAnsi" w:cstheme="minorHAnsi"/>
        </w:rPr>
        <w:t xml:space="preserve">. The smooth and effective functioning of those rules is </w:t>
      </w:r>
      <w:r w:rsidRPr="009B7446">
        <w:rPr>
          <w:rStyle w:val="Emphasis"/>
          <w:rFonts w:asciiTheme="minorHAnsi" w:hAnsiTheme="minorHAnsi" w:cstheme="minorHAnsi"/>
          <w:highlight w:val="green"/>
        </w:rPr>
        <w:t>contingent upon</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maintaining</w:t>
      </w:r>
      <w:r w:rsidRPr="009B7446">
        <w:rPr>
          <w:rStyle w:val="Emphasis"/>
          <w:rFonts w:asciiTheme="minorHAnsi" w:hAnsiTheme="minorHAnsi" w:cstheme="minorHAnsi"/>
        </w:rPr>
        <w:t xml:space="preserve"> the </w:t>
      </w:r>
      <w:r w:rsidRPr="009B7446">
        <w:rPr>
          <w:rStyle w:val="Emphasis"/>
          <w:rFonts w:asciiTheme="minorHAnsi" w:hAnsiTheme="minorHAnsi" w:cstheme="minorHAnsi"/>
          <w:highlight w:val="green"/>
        </w:rPr>
        <w:t>integrity of that demarcation</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But China’s state-directed system</w:t>
      </w:r>
      <w:r w:rsidRPr="009B7446">
        <w:rPr>
          <w:rStyle w:val="Emphasis"/>
          <w:rFonts w:asciiTheme="minorHAnsi" w:hAnsiTheme="minorHAnsi" w:cstheme="minorHAnsi"/>
        </w:rPr>
        <w:t xml:space="preserve"> has </w:t>
      </w:r>
      <w:r w:rsidRPr="009B7446">
        <w:rPr>
          <w:rStyle w:val="Emphasis"/>
          <w:rFonts w:asciiTheme="minorHAnsi" w:hAnsiTheme="minorHAnsi" w:cstheme="minorHAnsi"/>
          <w:highlight w:val="green"/>
        </w:rPr>
        <w:t>blurred the line</w:t>
      </w:r>
      <w:r w:rsidRPr="009B7446">
        <w:rPr>
          <w:rStyle w:val="Emphasis"/>
          <w:rFonts w:asciiTheme="minorHAnsi" w:hAnsiTheme="minorHAnsi" w:cstheme="minorHAnsi"/>
        </w:rPr>
        <w:t xml:space="preserve">, </w:t>
      </w:r>
      <w:r w:rsidRPr="009B7446">
        <w:rPr>
          <w:rFonts w:asciiTheme="minorHAnsi" w:hAnsiTheme="minorHAnsi" w:cstheme="minorHAnsi"/>
        </w:rPr>
        <w:t xml:space="preserve">and its new “opinion” binds business and government together even more closely, </w:t>
      </w:r>
      <w:r w:rsidRPr="009B7446">
        <w:rPr>
          <w:rStyle w:val="Emphasis"/>
          <w:rFonts w:asciiTheme="minorHAnsi" w:hAnsiTheme="minorHAnsi" w:cstheme="minorHAnsi"/>
        </w:rPr>
        <w:t xml:space="preserve">further </w:t>
      </w:r>
      <w:r w:rsidRPr="009B7446">
        <w:rPr>
          <w:rStyle w:val="Emphasis"/>
          <w:rFonts w:asciiTheme="minorHAnsi" w:hAnsiTheme="minorHAnsi" w:cstheme="minorHAnsi"/>
          <w:highlight w:val="green"/>
        </w:rPr>
        <w:t>muddying the waters</w:t>
      </w:r>
      <w:r w:rsidRPr="009B7446">
        <w:rPr>
          <w:rFonts w:asciiTheme="minorHAnsi" w:hAnsiTheme="minorHAnsi" w:cstheme="minorHAnsi"/>
        </w:rPr>
        <w:t xml:space="preserve"> – and complicating trade governance.</w:t>
      </w:r>
    </w:p>
    <w:p w14:paraId="45831B57" w14:textId="77777777" w:rsidR="00FA2E4C" w:rsidRPr="009B7446" w:rsidRDefault="00FA2E4C" w:rsidP="00FA2E4C">
      <w:pPr>
        <w:rPr>
          <w:rFonts w:asciiTheme="minorHAnsi" w:hAnsiTheme="minorHAnsi" w:cstheme="minorHAnsi"/>
        </w:rPr>
      </w:pPr>
      <w:r w:rsidRPr="009B7446">
        <w:rPr>
          <w:rStyle w:val="Emphasis"/>
          <w:rFonts w:asciiTheme="minorHAnsi" w:hAnsiTheme="minorHAnsi" w:cstheme="minorHAnsi"/>
        </w:rPr>
        <w:t xml:space="preserve">On issues ranging from industrial subsidies to intellectual property, current trade rules either fail to address, or fail to adequately address, the damaging distortions which are introduced into the trade system </w:t>
      </w:r>
      <w:proofErr w:type="gramStart"/>
      <w:r w:rsidRPr="009B7446">
        <w:rPr>
          <w:rStyle w:val="Emphasis"/>
          <w:rFonts w:asciiTheme="minorHAnsi" w:hAnsiTheme="minorHAnsi" w:cstheme="minorHAnsi"/>
        </w:rPr>
        <w:t>as a result of</w:t>
      </w:r>
      <w:proofErr w:type="gramEnd"/>
      <w:r w:rsidRPr="009B7446">
        <w:rPr>
          <w:rStyle w:val="Emphasis"/>
          <w:rFonts w:asciiTheme="minorHAnsi" w:hAnsiTheme="minorHAnsi" w:cstheme="minorHAnsi"/>
        </w:rPr>
        <w:t xml:space="preserve"> the “hand in glove” partnership between business and government in China. </w:t>
      </w:r>
      <w:r w:rsidRPr="009B7446">
        <w:rPr>
          <w:rStyle w:val="Emphasis"/>
          <w:rFonts w:asciiTheme="minorHAnsi" w:hAnsiTheme="minorHAnsi" w:cstheme="minorHAnsi"/>
          <w:highlight w:val="green"/>
        </w:rPr>
        <w:lastRenderedPageBreak/>
        <w:t>Unwritten “understandings” between business and government</w:t>
      </w:r>
      <w:r w:rsidRPr="009B7446">
        <w:rPr>
          <w:rStyle w:val="Emphasis"/>
          <w:rFonts w:asciiTheme="minorHAnsi" w:hAnsiTheme="minorHAnsi" w:cstheme="minorHAnsi"/>
        </w:rPr>
        <w:t xml:space="preserve"> can </w:t>
      </w:r>
      <w:r w:rsidRPr="009B7446">
        <w:rPr>
          <w:rStyle w:val="Emphasis"/>
          <w:rFonts w:asciiTheme="minorHAnsi" w:hAnsiTheme="minorHAnsi" w:cstheme="minorHAnsi"/>
          <w:highlight w:val="green"/>
        </w:rPr>
        <w:t>steer</w:t>
      </w:r>
      <w:r w:rsidRPr="009B7446">
        <w:rPr>
          <w:rStyle w:val="Emphasis"/>
          <w:rFonts w:asciiTheme="minorHAnsi" w:hAnsiTheme="minorHAnsi" w:cstheme="minorHAnsi"/>
        </w:rPr>
        <w:t xml:space="preserve"> purchases </w:t>
      </w:r>
      <w:r w:rsidRPr="009B7446">
        <w:rPr>
          <w:rStyle w:val="Emphasis"/>
          <w:rFonts w:asciiTheme="minorHAnsi" w:hAnsiTheme="minorHAnsi" w:cstheme="minorHAnsi"/>
          <w:highlight w:val="green"/>
        </w:rPr>
        <w:t>away from foreign competitors and toward</w:t>
      </w:r>
      <w:r w:rsidRPr="009B7446">
        <w:rPr>
          <w:rStyle w:val="Emphasis"/>
          <w:rFonts w:asciiTheme="minorHAnsi" w:hAnsiTheme="minorHAnsi" w:cstheme="minorHAnsi"/>
        </w:rPr>
        <w:t xml:space="preserve"> domestic </w:t>
      </w:r>
      <w:r w:rsidRPr="009B7446">
        <w:rPr>
          <w:rStyle w:val="Emphasis"/>
          <w:rFonts w:asciiTheme="minorHAnsi" w:hAnsiTheme="minorHAnsi" w:cstheme="minorHAnsi"/>
          <w:highlight w:val="green"/>
        </w:rPr>
        <w:t>Chinese companies</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Informal policies</w:t>
      </w:r>
      <w:r w:rsidRPr="009B7446">
        <w:rPr>
          <w:rStyle w:val="Emphasis"/>
          <w:rFonts w:asciiTheme="minorHAnsi" w:hAnsiTheme="minorHAnsi" w:cstheme="minorHAnsi"/>
        </w:rPr>
        <w:t xml:space="preserve"> that are rarely codified can </w:t>
      </w:r>
      <w:r w:rsidRPr="009B7446">
        <w:rPr>
          <w:rStyle w:val="Emphasis"/>
          <w:rFonts w:asciiTheme="minorHAnsi" w:hAnsiTheme="minorHAnsi" w:cstheme="minorHAnsi"/>
          <w:highlight w:val="green"/>
        </w:rPr>
        <w:t>result in</w:t>
      </w:r>
      <w:r w:rsidRPr="009B7446">
        <w:rPr>
          <w:rStyle w:val="Emphasis"/>
          <w:rFonts w:asciiTheme="minorHAnsi" w:hAnsiTheme="minorHAnsi" w:cstheme="minorHAnsi"/>
        </w:rPr>
        <w:t xml:space="preserve"> proprietary foreign </w:t>
      </w:r>
      <w:r w:rsidRPr="009B7446">
        <w:rPr>
          <w:rStyle w:val="Emphasis"/>
          <w:rFonts w:asciiTheme="minorHAnsi" w:hAnsiTheme="minorHAnsi" w:cstheme="minorHAnsi"/>
          <w:highlight w:val="green"/>
        </w:rPr>
        <w:t>tech</w:t>
      </w:r>
      <w:r w:rsidRPr="009B7446">
        <w:rPr>
          <w:rStyle w:val="Emphasis"/>
          <w:rFonts w:asciiTheme="minorHAnsi" w:hAnsiTheme="minorHAnsi" w:cstheme="minorHAnsi"/>
        </w:rPr>
        <w:t>nologies being “</w:t>
      </w:r>
      <w:r w:rsidRPr="009B7446">
        <w:rPr>
          <w:rStyle w:val="Emphasis"/>
          <w:rFonts w:asciiTheme="minorHAnsi" w:hAnsiTheme="minorHAnsi" w:cstheme="minorHAnsi"/>
          <w:highlight w:val="green"/>
        </w:rPr>
        <w:t>shared</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among</w:t>
      </w:r>
      <w:r w:rsidRPr="009B7446">
        <w:rPr>
          <w:rStyle w:val="Emphasis"/>
          <w:rFonts w:asciiTheme="minorHAnsi" w:hAnsiTheme="minorHAnsi" w:cstheme="minorHAnsi"/>
        </w:rPr>
        <w:t xml:space="preserve"> Chinese </w:t>
      </w:r>
      <w:r w:rsidRPr="009B7446">
        <w:rPr>
          <w:rStyle w:val="Emphasis"/>
          <w:rFonts w:asciiTheme="minorHAnsi" w:hAnsiTheme="minorHAnsi" w:cstheme="minorHAnsi"/>
          <w:highlight w:val="green"/>
        </w:rPr>
        <w:t>companies</w:t>
      </w:r>
      <w:r w:rsidRPr="009B7446">
        <w:rPr>
          <w:rStyle w:val="Emphasis"/>
          <w:rFonts w:asciiTheme="minorHAnsi" w:hAnsiTheme="minorHAnsi" w:cstheme="minorHAnsi"/>
        </w:rPr>
        <w:t xml:space="preserve">, SOEs, </w:t>
      </w:r>
      <w:r w:rsidRPr="009B7446">
        <w:rPr>
          <w:rStyle w:val="Emphasis"/>
          <w:rFonts w:asciiTheme="minorHAnsi" w:hAnsiTheme="minorHAnsi" w:cstheme="minorHAnsi"/>
          <w:highlight w:val="green"/>
        </w:rPr>
        <w:t>and government</w:t>
      </w:r>
      <w:r w:rsidRPr="009B7446">
        <w:rPr>
          <w:rStyle w:val="Emphasis"/>
          <w:rFonts w:asciiTheme="minorHAnsi" w:hAnsiTheme="minorHAnsi" w:cstheme="minorHAnsi"/>
        </w:rPr>
        <w:t xml:space="preserve"> agencies. </w:t>
      </w:r>
      <w:r w:rsidRPr="009B7446">
        <w:rPr>
          <w:rFonts w:asciiTheme="minorHAnsi" w:hAnsiTheme="minorHAnsi" w:cstheme="minorHAnsi"/>
        </w:rPr>
        <w:t xml:space="preserve">And preferential arrangements between Chinese companies which exclude foreign companies are made financially viable </w:t>
      </w:r>
      <w:proofErr w:type="gramStart"/>
      <w:r w:rsidRPr="009B7446">
        <w:rPr>
          <w:rFonts w:asciiTheme="minorHAnsi" w:hAnsiTheme="minorHAnsi" w:cstheme="minorHAnsi"/>
        </w:rPr>
        <w:t>as a result of</w:t>
      </w:r>
      <w:proofErr w:type="gramEnd"/>
      <w:r w:rsidRPr="009B7446">
        <w:rPr>
          <w:rFonts w:asciiTheme="minorHAnsi" w:hAnsiTheme="minorHAnsi" w:cstheme="minorHAnsi"/>
        </w:rPr>
        <w:t xml:space="preserve"> tacit government support.</w:t>
      </w:r>
    </w:p>
    <w:p w14:paraId="5526A6F5" w14:textId="77777777" w:rsidR="00AE41CE" w:rsidRPr="009B7446" w:rsidRDefault="00AE41CE" w:rsidP="00AE41CE">
      <w:pPr>
        <w:pStyle w:val="Heading4"/>
        <w:rPr>
          <w:rFonts w:asciiTheme="minorHAnsi" w:hAnsiTheme="minorHAnsi" w:cstheme="minorHAnsi"/>
        </w:rPr>
      </w:pPr>
      <w:r w:rsidRPr="009B7446">
        <w:rPr>
          <w:rFonts w:asciiTheme="minorHAnsi" w:hAnsiTheme="minorHAnsi" w:cstheme="minorHAnsi"/>
        </w:rPr>
        <w:t xml:space="preserve">WTO o/w – only international trade regulation, global consensus, and legal specificity. </w:t>
      </w:r>
    </w:p>
    <w:p w14:paraId="46DFE450" w14:textId="77777777" w:rsidR="00AE41CE" w:rsidRPr="009B7446" w:rsidRDefault="00AE41CE" w:rsidP="00AE41CE">
      <w:pPr>
        <w:rPr>
          <w:rFonts w:asciiTheme="minorHAnsi" w:hAnsiTheme="minorHAnsi" w:cstheme="minorHAnsi"/>
        </w:rPr>
      </w:pPr>
      <w:r w:rsidRPr="009B7446">
        <w:rPr>
          <w:rStyle w:val="Style13ptBold"/>
          <w:rFonts w:asciiTheme="minorHAnsi" w:hAnsiTheme="minorHAnsi" w:cstheme="minorHAnsi"/>
        </w:rPr>
        <w:t>WTO No Date</w:t>
      </w:r>
      <w:r w:rsidRPr="009B7446">
        <w:rPr>
          <w:rFonts w:asciiTheme="minorHAnsi" w:hAnsiTheme="minorHAnsi" w:cstheme="minorHAnsi"/>
        </w:rPr>
        <w:t xml:space="preserve"> [World Trade Organization. “What is the WTO?” No Date. Accessed 8/7/21. </w:t>
      </w:r>
      <w:hyperlink r:id="rId8" w:history="1">
        <w:r w:rsidRPr="009B7446">
          <w:rPr>
            <w:rStyle w:val="Hyperlink"/>
            <w:rFonts w:asciiTheme="minorHAnsi" w:hAnsiTheme="minorHAnsi" w:cstheme="minorHAnsi"/>
          </w:rPr>
          <w:t>https://www.wto.org/english/thewto_e/whatis_e/whatis_e.htm</w:t>
        </w:r>
      </w:hyperlink>
      <w:r w:rsidRPr="009B7446">
        <w:rPr>
          <w:rFonts w:asciiTheme="minorHAnsi" w:hAnsiTheme="minorHAnsi" w:cstheme="minorHAnsi"/>
        </w:rPr>
        <w:t xml:space="preserve"> //Xu]</w:t>
      </w:r>
    </w:p>
    <w:p w14:paraId="1646ACB4" w14:textId="77777777" w:rsidR="00AE41CE" w:rsidRPr="009B7446" w:rsidRDefault="00AE41CE" w:rsidP="00AE41CE">
      <w:pPr>
        <w:rPr>
          <w:rStyle w:val="Emphasis"/>
          <w:rFonts w:asciiTheme="minorHAnsi" w:hAnsiTheme="minorHAnsi" w:cstheme="minorHAnsi"/>
        </w:rPr>
      </w:pPr>
      <w:r w:rsidRPr="009B7446">
        <w:rPr>
          <w:rStyle w:val="Emphasis"/>
          <w:rFonts w:asciiTheme="minorHAnsi" w:hAnsiTheme="minorHAnsi" w:cstheme="minorHAnsi"/>
          <w:highlight w:val="green"/>
        </w:rPr>
        <w:t>The</w:t>
      </w:r>
      <w:r w:rsidRPr="009B7446">
        <w:rPr>
          <w:rStyle w:val="Emphasis"/>
          <w:rFonts w:asciiTheme="minorHAnsi" w:hAnsiTheme="minorHAnsi" w:cstheme="minorHAnsi"/>
        </w:rPr>
        <w:t xml:space="preserve"> World Trade Organization (</w:t>
      </w:r>
      <w:r w:rsidRPr="009B7446">
        <w:rPr>
          <w:rStyle w:val="Emphasis"/>
          <w:rFonts w:asciiTheme="minorHAnsi" w:hAnsiTheme="minorHAnsi" w:cstheme="minorHAnsi"/>
          <w:highlight w:val="green"/>
        </w:rPr>
        <w:t>WTO</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is the only</w:t>
      </w:r>
      <w:r w:rsidRPr="009B7446">
        <w:rPr>
          <w:rStyle w:val="Emphasis"/>
          <w:rFonts w:asciiTheme="minorHAnsi" w:hAnsiTheme="minorHAnsi" w:cstheme="minorHAnsi"/>
        </w:rPr>
        <w:t xml:space="preserve"> global </w:t>
      </w:r>
      <w:r w:rsidRPr="009B7446">
        <w:rPr>
          <w:rStyle w:val="Emphasis"/>
          <w:rFonts w:asciiTheme="minorHAnsi" w:hAnsiTheme="minorHAnsi" w:cstheme="minorHAnsi"/>
          <w:highlight w:val="green"/>
        </w:rPr>
        <w:t>international</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organization</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dealing with</w:t>
      </w:r>
      <w:r w:rsidRPr="009B7446">
        <w:rPr>
          <w:rStyle w:val="Emphasis"/>
          <w:rFonts w:asciiTheme="minorHAnsi" w:hAnsiTheme="minorHAnsi" w:cstheme="minorHAnsi"/>
        </w:rPr>
        <w:t xml:space="preserve"> the rules of </w:t>
      </w:r>
      <w:r w:rsidRPr="009B7446">
        <w:rPr>
          <w:rStyle w:val="Emphasis"/>
          <w:rFonts w:asciiTheme="minorHAnsi" w:hAnsiTheme="minorHAnsi" w:cstheme="minorHAnsi"/>
          <w:highlight w:val="green"/>
        </w:rPr>
        <w:t>trade between nations</w:t>
      </w:r>
      <w:r w:rsidRPr="009B7446">
        <w:rPr>
          <w:rStyle w:val="Emphasis"/>
          <w:rFonts w:asciiTheme="minorHAnsi" w:hAnsiTheme="minorHAnsi" w:cstheme="minorHAnsi"/>
        </w:rPr>
        <w:t xml:space="preserve">. At its heart are the WTO agreements, negotiated and </w:t>
      </w:r>
      <w:r w:rsidRPr="009B7446">
        <w:rPr>
          <w:rStyle w:val="Emphasis"/>
          <w:rFonts w:asciiTheme="minorHAnsi" w:hAnsiTheme="minorHAnsi" w:cstheme="minorHAnsi"/>
          <w:highlight w:val="green"/>
        </w:rPr>
        <w:t>signed by</w:t>
      </w:r>
      <w:r w:rsidRPr="009B7446">
        <w:rPr>
          <w:rStyle w:val="Emphasis"/>
          <w:rFonts w:asciiTheme="minorHAnsi" w:hAnsiTheme="minorHAnsi" w:cstheme="minorHAnsi"/>
        </w:rPr>
        <w:t xml:space="preserve"> the bulk of the </w:t>
      </w:r>
      <w:r w:rsidRPr="009B7446">
        <w:rPr>
          <w:rStyle w:val="Emphasis"/>
          <w:rFonts w:asciiTheme="minorHAnsi" w:hAnsiTheme="minorHAnsi" w:cstheme="minorHAnsi"/>
          <w:highlight w:val="green"/>
        </w:rPr>
        <w:t>world’s</w:t>
      </w:r>
      <w:r w:rsidRPr="009B7446">
        <w:rPr>
          <w:rStyle w:val="Emphasis"/>
          <w:rFonts w:asciiTheme="minorHAnsi" w:hAnsiTheme="minorHAnsi" w:cstheme="minorHAnsi"/>
        </w:rPr>
        <w:t xml:space="preserve"> trading </w:t>
      </w:r>
      <w:r w:rsidRPr="009B7446">
        <w:rPr>
          <w:rStyle w:val="Emphasis"/>
          <w:rFonts w:asciiTheme="minorHAnsi" w:hAnsiTheme="minorHAnsi" w:cstheme="minorHAnsi"/>
          <w:highlight w:val="green"/>
        </w:rPr>
        <w:t>nations and ratified in</w:t>
      </w:r>
      <w:r w:rsidRPr="009B7446">
        <w:rPr>
          <w:rStyle w:val="Emphasis"/>
          <w:rFonts w:asciiTheme="minorHAnsi" w:hAnsiTheme="minorHAnsi" w:cstheme="minorHAnsi"/>
        </w:rPr>
        <w:t xml:space="preserve"> their </w:t>
      </w:r>
      <w:r w:rsidRPr="009B7446">
        <w:rPr>
          <w:rStyle w:val="Emphasis"/>
          <w:rFonts w:asciiTheme="minorHAnsi" w:hAnsiTheme="minorHAnsi" w:cstheme="minorHAnsi"/>
          <w:highlight w:val="green"/>
        </w:rPr>
        <w:t>parliaments</w:t>
      </w:r>
      <w:r w:rsidRPr="009B7446">
        <w:rPr>
          <w:rStyle w:val="Emphasis"/>
          <w:rFonts w:asciiTheme="minorHAnsi" w:hAnsiTheme="minorHAnsi" w:cstheme="minorHAnsi"/>
        </w:rPr>
        <w:t>. The goal is to help producers of goods and services, exporters, and importers conduct their business.</w:t>
      </w:r>
    </w:p>
    <w:p w14:paraId="305C2E7D" w14:textId="77777777" w:rsidR="00AE41CE" w:rsidRPr="009B7446" w:rsidRDefault="00AE41CE" w:rsidP="00AE41CE">
      <w:pPr>
        <w:rPr>
          <w:rFonts w:asciiTheme="minorHAnsi" w:hAnsiTheme="minorHAnsi" w:cstheme="minorHAnsi"/>
        </w:rPr>
      </w:pPr>
      <w:r w:rsidRPr="009B7446">
        <w:rPr>
          <w:rFonts w:asciiTheme="minorHAnsi" w:hAnsiTheme="minorHAnsi" w:cstheme="minorHAnsi"/>
        </w:rPr>
        <w:t xml:space="preserve">Who we </w:t>
      </w:r>
      <w:proofErr w:type="gramStart"/>
      <w:r w:rsidRPr="009B7446">
        <w:rPr>
          <w:rFonts w:asciiTheme="minorHAnsi" w:hAnsiTheme="minorHAnsi" w:cstheme="minorHAnsi"/>
        </w:rPr>
        <w:t>are</w:t>
      </w:r>
      <w:proofErr w:type="gramEnd"/>
    </w:p>
    <w:p w14:paraId="5B70349F" w14:textId="77777777" w:rsidR="00AE41CE" w:rsidRPr="009B7446" w:rsidRDefault="00AE41CE" w:rsidP="00AE41CE">
      <w:pPr>
        <w:rPr>
          <w:rFonts w:asciiTheme="minorHAnsi" w:hAnsiTheme="minorHAnsi" w:cstheme="minorHAnsi"/>
        </w:rPr>
      </w:pPr>
      <w:r w:rsidRPr="009B7446">
        <w:rPr>
          <w:rFonts w:asciiTheme="minorHAnsi" w:hAnsiTheme="minorHAnsi" w:cstheme="minorHAnsi"/>
        </w:rPr>
        <w:t xml:space="preserve">There are </w:t>
      </w:r>
      <w:proofErr w:type="gramStart"/>
      <w:r w:rsidRPr="009B7446">
        <w:rPr>
          <w:rFonts w:asciiTheme="minorHAnsi" w:hAnsiTheme="minorHAnsi" w:cstheme="minorHAnsi"/>
        </w:rPr>
        <w:t>a number of</w:t>
      </w:r>
      <w:proofErr w:type="gramEnd"/>
      <w:r w:rsidRPr="009B7446">
        <w:rPr>
          <w:rFonts w:asciiTheme="minorHAnsi" w:hAnsiTheme="minorHAnsi" w:cstheme="minorHAnsi"/>
        </w:rPr>
        <w:t xml:space="preserve"> ways of looking at the World Trade Organization. It is an organization for trade opening. It is a forum for governments to negotiate trade agreements. It is a place for them to settle trade disputes. It operates a system of trade rules. Essentially, the WTO is a place where member governments try to sort out the trade </w:t>
      </w:r>
      <w:proofErr w:type="gramStart"/>
      <w:r w:rsidRPr="009B7446">
        <w:rPr>
          <w:rFonts w:asciiTheme="minorHAnsi" w:hAnsiTheme="minorHAnsi" w:cstheme="minorHAnsi"/>
        </w:rPr>
        <w:t>problems</w:t>
      </w:r>
      <w:proofErr w:type="gramEnd"/>
      <w:r w:rsidRPr="009B7446">
        <w:rPr>
          <w:rFonts w:asciiTheme="minorHAnsi" w:hAnsiTheme="minorHAnsi" w:cstheme="minorHAnsi"/>
        </w:rPr>
        <w:t xml:space="preserve"> they face with each other.</w:t>
      </w:r>
    </w:p>
    <w:p w14:paraId="7A9F8EFA" w14:textId="77777777" w:rsidR="00AE41CE" w:rsidRPr="009B7446" w:rsidRDefault="00AE41CE" w:rsidP="00AE41CE">
      <w:pPr>
        <w:rPr>
          <w:rFonts w:asciiTheme="minorHAnsi" w:hAnsiTheme="minorHAnsi" w:cstheme="minorHAnsi"/>
        </w:rPr>
      </w:pPr>
      <w:r w:rsidRPr="009B7446">
        <w:rPr>
          <w:rFonts w:asciiTheme="minorHAnsi" w:hAnsiTheme="minorHAnsi" w:cstheme="minorHAnsi"/>
        </w:rPr>
        <w:t>What we do</w:t>
      </w:r>
    </w:p>
    <w:p w14:paraId="563CF724" w14:textId="77777777" w:rsidR="00AE41CE" w:rsidRPr="009B7446" w:rsidRDefault="00AE41CE" w:rsidP="00AE41CE">
      <w:pPr>
        <w:rPr>
          <w:rFonts w:asciiTheme="minorHAnsi" w:hAnsiTheme="minorHAnsi" w:cstheme="minorHAnsi"/>
        </w:rPr>
      </w:pPr>
      <w:r w:rsidRPr="009B7446">
        <w:rPr>
          <w:rFonts w:asciiTheme="minorHAnsi" w:hAnsiTheme="minorHAnsi" w:cstheme="minorHAnsi"/>
        </w:rPr>
        <w:t xml:space="preserve">The WTO is run by its member governments. All major decisions are made by the </w:t>
      </w:r>
      <w:proofErr w:type="gramStart"/>
      <w:r w:rsidRPr="009B7446">
        <w:rPr>
          <w:rFonts w:asciiTheme="minorHAnsi" w:hAnsiTheme="minorHAnsi" w:cstheme="minorHAnsi"/>
        </w:rPr>
        <w:t>membership as a whole, either</w:t>
      </w:r>
      <w:proofErr w:type="gramEnd"/>
      <w:r w:rsidRPr="009B7446">
        <w:rPr>
          <w:rFonts w:asciiTheme="minorHAnsi" w:hAnsiTheme="minorHAnsi" w:cstheme="minorHAnsi"/>
        </w:rPr>
        <w:t xml:space="preserve"> by ministers (who usually meet at least once every two years) or by their ambassadors or delegates (who meet regularly in Geneva).</w:t>
      </w:r>
    </w:p>
    <w:p w14:paraId="7BE216B0" w14:textId="77777777" w:rsidR="00AE41CE" w:rsidRPr="009B7446" w:rsidRDefault="00AE41CE" w:rsidP="00AE41CE">
      <w:pPr>
        <w:rPr>
          <w:rFonts w:asciiTheme="minorHAnsi" w:hAnsiTheme="minorHAnsi" w:cstheme="minorHAnsi"/>
        </w:rPr>
      </w:pPr>
      <w:r w:rsidRPr="009B7446">
        <w:rPr>
          <w:rFonts w:asciiTheme="minorHAnsi" w:hAnsiTheme="minorHAnsi" w:cstheme="minorHAnsi"/>
        </w:rPr>
        <w:t>What we stand for</w:t>
      </w:r>
    </w:p>
    <w:p w14:paraId="2B8D4C62" w14:textId="77777777" w:rsidR="00AE41CE" w:rsidRPr="009B7446" w:rsidRDefault="00AE41CE" w:rsidP="00AE41CE">
      <w:pPr>
        <w:rPr>
          <w:rFonts w:asciiTheme="minorHAnsi" w:hAnsiTheme="minorHAnsi" w:cstheme="minorHAnsi"/>
        </w:rPr>
      </w:pPr>
      <w:r w:rsidRPr="009B7446">
        <w:rPr>
          <w:rStyle w:val="Emphasis"/>
          <w:rFonts w:asciiTheme="minorHAnsi" w:hAnsiTheme="minorHAnsi" w:cstheme="minorHAnsi"/>
        </w:rPr>
        <w:t xml:space="preserve">The </w:t>
      </w:r>
      <w:r w:rsidRPr="009B7446">
        <w:rPr>
          <w:rStyle w:val="Emphasis"/>
          <w:rFonts w:asciiTheme="minorHAnsi" w:hAnsiTheme="minorHAnsi" w:cstheme="minorHAnsi"/>
          <w:highlight w:val="green"/>
        </w:rPr>
        <w:t>WTO</w:t>
      </w:r>
      <w:r w:rsidRPr="009B7446">
        <w:rPr>
          <w:rStyle w:val="Emphasis"/>
          <w:rFonts w:asciiTheme="minorHAnsi" w:hAnsiTheme="minorHAnsi" w:cstheme="minorHAnsi"/>
        </w:rPr>
        <w:t xml:space="preserve"> agreements are lengthy and complex because they </w:t>
      </w:r>
      <w:r w:rsidRPr="009B7446">
        <w:rPr>
          <w:rStyle w:val="Emphasis"/>
          <w:rFonts w:asciiTheme="minorHAnsi" w:hAnsiTheme="minorHAnsi" w:cstheme="minorHAnsi"/>
          <w:highlight w:val="green"/>
        </w:rPr>
        <w:t>are legal</w:t>
      </w:r>
      <w:r w:rsidRPr="009B7446">
        <w:rPr>
          <w:rStyle w:val="Emphasis"/>
          <w:rFonts w:asciiTheme="minorHAnsi" w:hAnsiTheme="minorHAnsi" w:cstheme="minorHAnsi"/>
        </w:rPr>
        <w:t xml:space="preserve"> texts covering a wide </w:t>
      </w:r>
      <w:r w:rsidRPr="009B7446">
        <w:rPr>
          <w:rStyle w:val="Emphasis"/>
          <w:rFonts w:asciiTheme="minorHAnsi" w:hAnsiTheme="minorHAnsi" w:cstheme="minorHAnsi"/>
          <w:highlight w:val="green"/>
        </w:rPr>
        <w:t>range of activities</w:t>
      </w:r>
      <w:r w:rsidRPr="009B7446">
        <w:rPr>
          <w:rStyle w:val="Emphasis"/>
          <w:rFonts w:asciiTheme="minorHAnsi" w:hAnsiTheme="minorHAnsi" w:cstheme="minorHAnsi"/>
        </w:rPr>
        <w:t>.</w:t>
      </w:r>
      <w:r w:rsidRPr="009B7446">
        <w:rPr>
          <w:rFonts w:asciiTheme="minorHAnsi" w:hAnsiTheme="minorHAnsi" w:cstheme="minorHAnsi"/>
        </w:rPr>
        <w:t xml:space="preserve"> But </w:t>
      </w:r>
      <w:proofErr w:type="gramStart"/>
      <w:r w:rsidRPr="009B7446">
        <w:rPr>
          <w:rFonts w:asciiTheme="minorHAnsi" w:hAnsiTheme="minorHAnsi" w:cstheme="minorHAnsi"/>
        </w:rPr>
        <w:t>a number of</w:t>
      </w:r>
      <w:proofErr w:type="gramEnd"/>
      <w:r w:rsidRPr="009B7446">
        <w:rPr>
          <w:rFonts w:asciiTheme="minorHAnsi" w:hAnsiTheme="minorHAnsi" w:cstheme="minorHAnsi"/>
        </w:rPr>
        <w:t xml:space="preserve"> simple, fundamental principles run throughout all of these documents. These principles are the foundation of the multilateral trading system.</w:t>
      </w:r>
    </w:p>
    <w:p w14:paraId="66B81B8C" w14:textId="77777777" w:rsidR="00AE41CE" w:rsidRPr="009B7446" w:rsidRDefault="00AE41CE" w:rsidP="00AE41CE">
      <w:pPr>
        <w:pStyle w:val="Heading4"/>
        <w:rPr>
          <w:rFonts w:asciiTheme="minorHAnsi" w:hAnsiTheme="minorHAnsi" w:cstheme="minorHAnsi"/>
        </w:rPr>
      </w:pPr>
      <w:r w:rsidRPr="009B7446">
        <w:rPr>
          <w:rFonts w:asciiTheme="minorHAnsi" w:hAnsiTheme="minorHAnsi" w:cstheme="minorHAnsi"/>
        </w:rPr>
        <w:t xml:space="preserve">Semantics o/w – </w:t>
      </w:r>
    </w:p>
    <w:p w14:paraId="4005C2CB" w14:textId="77777777" w:rsidR="00AE41CE" w:rsidRPr="009B7446" w:rsidRDefault="00AE41CE" w:rsidP="00AE41CE">
      <w:pPr>
        <w:pStyle w:val="Heading4"/>
        <w:rPr>
          <w:rFonts w:asciiTheme="minorHAnsi" w:hAnsiTheme="minorHAnsi" w:cstheme="minorHAnsi"/>
        </w:rPr>
      </w:pPr>
      <w:r w:rsidRPr="009B7446">
        <w:rPr>
          <w:rFonts w:asciiTheme="minorHAnsi" w:hAnsiTheme="minorHAnsi" w:cstheme="minorHAnsi"/>
        </w:rPr>
        <w:t>a] Precision – they can arbitrarily jettison words which decks ground and preparation because there is no stasis point</w:t>
      </w:r>
    </w:p>
    <w:p w14:paraId="380EC608" w14:textId="77777777" w:rsidR="00AE41CE" w:rsidRPr="009B7446" w:rsidRDefault="00AE41CE" w:rsidP="00AE41CE">
      <w:pPr>
        <w:pStyle w:val="Heading4"/>
        <w:rPr>
          <w:rFonts w:asciiTheme="minorHAnsi" w:hAnsiTheme="minorHAnsi" w:cstheme="minorHAnsi"/>
        </w:rPr>
      </w:pPr>
      <w:r w:rsidRPr="009B7446">
        <w:rPr>
          <w:rFonts w:asciiTheme="minorHAnsi" w:hAnsiTheme="minorHAnsi" w:cstheme="minorHAnsi"/>
        </w:rPr>
        <w:t xml:space="preserve">b] Jurisdiction – the judge doesn’t have the authority to vote </w:t>
      </w:r>
      <w:proofErr w:type="spellStart"/>
      <w:r w:rsidRPr="009B7446">
        <w:rPr>
          <w:rFonts w:asciiTheme="minorHAnsi" w:hAnsiTheme="minorHAnsi" w:cstheme="minorHAnsi"/>
        </w:rPr>
        <w:t>aff</w:t>
      </w:r>
      <w:proofErr w:type="spellEnd"/>
      <w:r w:rsidRPr="009B7446">
        <w:rPr>
          <w:rFonts w:asciiTheme="minorHAnsi" w:hAnsiTheme="minorHAnsi" w:cstheme="minorHAnsi"/>
        </w:rPr>
        <w:t xml:space="preserve"> if it wasn’t legitimate </w:t>
      </w:r>
    </w:p>
    <w:p w14:paraId="29CFE40B" w14:textId="77777777" w:rsidR="00AE41CE" w:rsidRPr="009B7446" w:rsidRDefault="00AE41CE" w:rsidP="00AE41CE">
      <w:pPr>
        <w:pStyle w:val="Heading4"/>
        <w:rPr>
          <w:rFonts w:asciiTheme="minorHAnsi" w:hAnsiTheme="minorHAnsi" w:cstheme="minorHAnsi"/>
        </w:rPr>
      </w:pPr>
      <w:r w:rsidRPr="009B7446">
        <w:rPr>
          <w:rFonts w:asciiTheme="minorHAnsi" w:hAnsiTheme="minorHAnsi" w:cstheme="minorHAnsi"/>
        </w:rPr>
        <w:t>c] Durability – grammatical correctness makes debaters effective academics and professionals</w:t>
      </w:r>
    </w:p>
    <w:p w14:paraId="6BE83871" w14:textId="45A61C87" w:rsidR="00AE41CE" w:rsidRDefault="00AE41CE" w:rsidP="00AE41CE">
      <w:pPr>
        <w:pStyle w:val="Heading4"/>
        <w:rPr>
          <w:rFonts w:asciiTheme="minorHAnsi" w:hAnsiTheme="minorHAnsi" w:cstheme="minorHAnsi"/>
        </w:rPr>
      </w:pPr>
      <w:r w:rsidRPr="009B7446">
        <w:rPr>
          <w:rFonts w:asciiTheme="minorHAnsi" w:hAnsiTheme="minorHAnsi" w:cstheme="minorHAnsi"/>
        </w:rPr>
        <w:t xml:space="preserve">Vote for predictable limits – their </w:t>
      </w:r>
      <w:proofErr w:type="spellStart"/>
      <w:r w:rsidRPr="009B7446">
        <w:rPr>
          <w:rFonts w:asciiTheme="minorHAnsi" w:hAnsiTheme="minorHAnsi" w:cstheme="minorHAnsi"/>
        </w:rPr>
        <w:t>aff</w:t>
      </w:r>
      <w:proofErr w:type="spellEnd"/>
      <w:r w:rsidRPr="009B7446">
        <w:rPr>
          <w:rFonts w:asciiTheme="minorHAnsi" w:hAnsiTheme="minorHAnsi" w:cstheme="minorHAnsi"/>
        </w:rPr>
        <w:t xml:space="preserve"> explodes the object of the resolution to include random entities from governments to universities to native tribes – that allows them to cherry-pick the best </w:t>
      </w:r>
      <w:proofErr w:type="spellStart"/>
      <w:r w:rsidRPr="009B7446">
        <w:rPr>
          <w:rFonts w:asciiTheme="minorHAnsi" w:hAnsiTheme="minorHAnsi" w:cstheme="minorHAnsi"/>
        </w:rPr>
        <w:t>aff</w:t>
      </w:r>
      <w:proofErr w:type="spellEnd"/>
      <w:r w:rsidRPr="009B7446">
        <w:rPr>
          <w:rFonts w:asciiTheme="minorHAnsi" w:hAnsiTheme="minorHAnsi" w:cstheme="minorHAnsi"/>
        </w:rPr>
        <w:t xml:space="preserve"> with no neg ground – also kills predictable advocacies which decks prepared engagement. </w:t>
      </w:r>
    </w:p>
    <w:p w14:paraId="10A146CE" w14:textId="32377015" w:rsidR="00537FF7" w:rsidRDefault="00537FF7" w:rsidP="00537FF7">
      <w:pPr>
        <w:pStyle w:val="Heading3"/>
      </w:pPr>
      <w:r>
        <w:lastRenderedPageBreak/>
        <w:t xml:space="preserve">2 – </w:t>
      </w:r>
    </w:p>
    <w:p w14:paraId="386D1DE2" w14:textId="77777777" w:rsidR="00537FF7" w:rsidRDefault="00537FF7" w:rsidP="00537FF7">
      <w:pPr>
        <w:pStyle w:val="Heading4"/>
      </w:pPr>
      <w:proofErr w:type="spellStart"/>
      <w:r>
        <w:t>Interp</w:t>
      </w:r>
      <w:proofErr w:type="spellEnd"/>
      <w:r>
        <w:t>: Debaters must show-up to the tech-check</w:t>
      </w:r>
    </w:p>
    <w:p w14:paraId="4D203121" w14:textId="77777777" w:rsidR="00537FF7" w:rsidRDefault="00537FF7" w:rsidP="00537FF7">
      <w:r>
        <w:t>(</w:t>
      </w:r>
      <w:r w:rsidRPr="00F5082B">
        <w:rPr>
          <w:rStyle w:val="Style13ptBold"/>
        </w:rPr>
        <w:t xml:space="preserve">NSDA, </w:t>
      </w:r>
      <w:r>
        <w:t xml:space="preserve">National Speech and Debate Association) Online Speech and Debate Competition Tips No Date </w:t>
      </w:r>
      <w:hyperlink r:id="rId9" w:history="1">
        <w:r w:rsidRPr="00684654">
          <w:rPr>
            <w:rStyle w:val="Hyperlink"/>
          </w:rPr>
          <w:t>https://drive.google.com/uc?export=download&amp;id=15gZxwk_e7FdlEAiRU0yrqOUQDbExZ-4h</w:t>
        </w:r>
      </w:hyperlink>
      <w:r>
        <w:t xml:space="preserve"> DOA 9/18/21 Cho </w:t>
      </w:r>
    </w:p>
    <w:p w14:paraId="6709AA82" w14:textId="77777777" w:rsidR="00537FF7" w:rsidRPr="00F5082B" w:rsidRDefault="00537FF7" w:rsidP="00537FF7">
      <w:pPr>
        <w:rPr>
          <w:sz w:val="16"/>
        </w:rPr>
      </w:pPr>
      <w:r w:rsidRPr="00F432CF">
        <w:rPr>
          <w:rStyle w:val="Emphasis"/>
          <w:highlight w:val="green"/>
        </w:rPr>
        <w:t>Test your tech</w:t>
      </w:r>
      <w:r w:rsidRPr="00F5082B">
        <w:rPr>
          <w:sz w:val="16"/>
        </w:rPr>
        <w:t xml:space="preserve">nology - It never hurts to test your technology more than once. In fact, </w:t>
      </w:r>
      <w:r w:rsidRPr="00F432CF">
        <w:rPr>
          <w:rStyle w:val="Emphasis"/>
          <w:highlight w:val="green"/>
        </w:rPr>
        <w:t xml:space="preserve">problems can arise because of mistakes such as forgetting to plug in </w:t>
      </w:r>
      <w:r w:rsidRPr="00F432CF">
        <w:rPr>
          <w:rStyle w:val="Emphasis"/>
        </w:rPr>
        <w:t>your</w:t>
      </w:r>
      <w:r w:rsidRPr="00F432CF">
        <w:rPr>
          <w:rStyle w:val="Emphasis"/>
          <w:highlight w:val="green"/>
        </w:rPr>
        <w:t xml:space="preserve"> computer </w:t>
      </w:r>
      <w:r w:rsidRPr="00F432CF">
        <w:rPr>
          <w:rStyle w:val="Emphasis"/>
        </w:rPr>
        <w:t>the night</w:t>
      </w:r>
      <w:r w:rsidRPr="00F5082B">
        <w:rPr>
          <w:sz w:val="16"/>
        </w:rPr>
        <w:t xml:space="preserve"> before. Test everything; if there is an issue that occurs right before the round, it is </w:t>
      </w:r>
      <w:r w:rsidRPr="00F432CF">
        <w:rPr>
          <w:rStyle w:val="Emphasis"/>
          <w:highlight w:val="green"/>
        </w:rPr>
        <w:t>best to have it resolved early</w:t>
      </w:r>
      <w:r w:rsidRPr="00F5082B">
        <w:rPr>
          <w:sz w:val="16"/>
        </w:rPr>
        <w:t>. If you have backup technology, you may also want to test that. If your computer dies, but you know how to use your phone and you have printed a copy of your case, you may be able to keep going in a pinch.</w:t>
      </w:r>
    </w:p>
    <w:p w14:paraId="78DF302A" w14:textId="77777777" w:rsidR="00537FF7" w:rsidRDefault="00537FF7" w:rsidP="00537FF7">
      <w:pPr>
        <w:pStyle w:val="Heading4"/>
      </w:pPr>
      <w:r>
        <w:lastRenderedPageBreak/>
        <w:t>Violation: They were late, screenshots in doc</w:t>
      </w:r>
    </w:p>
    <w:p w14:paraId="2547AD87" w14:textId="77777777" w:rsidR="00537FF7" w:rsidRDefault="00537FF7" w:rsidP="00537FF7">
      <w:pPr>
        <w:pStyle w:val="Heading4"/>
      </w:pPr>
      <w:r>
        <w:t>1] Tech issues – testing tech pre-round is key to functional debates like audio quality and sound settings. O/</w:t>
      </w:r>
      <w:proofErr w:type="spellStart"/>
      <w:r>
        <w:t>Ws</w:t>
      </w:r>
      <w:proofErr w:type="spellEnd"/>
      <w:r>
        <w:t xml:space="preserve"> A] Sequencing – controls the internal link to other standards B] Reversibility – you could get disqualified for being late.</w:t>
      </w:r>
    </w:p>
    <w:p w14:paraId="49D8C7AB" w14:textId="77777777" w:rsidR="00537FF7" w:rsidRDefault="00537FF7" w:rsidP="00537FF7">
      <w:pPr>
        <w:pStyle w:val="Heading4"/>
      </w:pPr>
      <w:r>
        <w:t>2] Prep Skew – I had to spend 15 minutes checking my tech while they could be prepping which irreparably skews the burdens in their favor. O/</w:t>
      </w:r>
      <w:proofErr w:type="spellStart"/>
      <w:r>
        <w:t>Ws</w:t>
      </w:r>
      <w:proofErr w:type="spellEnd"/>
      <w:r>
        <w:t xml:space="preserve"> on structural abuse since it’s the only verifiable impact.</w:t>
      </w:r>
    </w:p>
    <w:p w14:paraId="1C70CABB" w14:textId="77777777" w:rsidR="00537FF7" w:rsidRDefault="00537FF7" w:rsidP="00537FF7">
      <w:pPr>
        <w:pStyle w:val="Heading4"/>
      </w:pPr>
      <w:r>
        <w:t>3] Delay – Late tech-checks and preventable tech issues delay RFDs and future pairings 2 impacts – (A) Scope – delaying the tournament skews flight 2 neg debaters, big prep-squads (B) Late rounds cause sleep-deficits which is bad for your health and skews your ability to effectively clash and engage.</w:t>
      </w:r>
    </w:p>
    <w:p w14:paraId="5607ADEC" w14:textId="57B3D368" w:rsidR="002A0533" w:rsidRPr="002A0533" w:rsidRDefault="002A0533" w:rsidP="002A0533">
      <w:pPr>
        <w:pStyle w:val="Heading4"/>
      </w:pPr>
      <w:r>
        <w:t xml:space="preserve">Tech-check is at 6:30 eastern – that’s </w:t>
      </w:r>
      <w:proofErr w:type="spellStart"/>
      <w:r>
        <w:t>emory</w:t>
      </w:r>
      <w:proofErr w:type="spellEnd"/>
      <w:r>
        <w:t xml:space="preserve"> rules</w:t>
      </w:r>
    </w:p>
    <w:p w14:paraId="7C6929B9" w14:textId="28C21666" w:rsidR="002A0533" w:rsidRDefault="002A0533" w:rsidP="002A0533">
      <w:r>
        <w:rPr>
          <w:noProof/>
        </w:rPr>
        <w:lastRenderedPageBreak/>
        <w:drawing>
          <wp:inline distT="0" distB="0" distL="0" distR="0" wp14:anchorId="5958477F" wp14:editId="2ABBC3C1">
            <wp:extent cx="7724775" cy="6115050"/>
            <wp:effectExtent l="0" t="0" r="9525" b="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10"/>
                    <a:stretch>
                      <a:fillRect/>
                    </a:stretch>
                  </pic:blipFill>
                  <pic:spPr>
                    <a:xfrm>
                      <a:off x="0" y="0"/>
                      <a:ext cx="7724775" cy="6115050"/>
                    </a:xfrm>
                    <a:prstGeom prst="rect">
                      <a:avLst/>
                    </a:prstGeom>
                  </pic:spPr>
                </pic:pic>
              </a:graphicData>
            </a:graphic>
          </wp:inline>
        </w:drawing>
      </w:r>
    </w:p>
    <w:p w14:paraId="38E203D3" w14:textId="0786E17D" w:rsidR="002A0533" w:rsidRPr="002A0533" w:rsidRDefault="002A0533" w:rsidP="002A0533">
      <w:pPr>
        <w:pStyle w:val="Heading4"/>
      </w:pPr>
      <w:r>
        <w:t>they weren’t here at 6:33 Eastern</w:t>
      </w:r>
    </w:p>
    <w:p w14:paraId="13D39E50" w14:textId="77777777" w:rsidR="00537FF7" w:rsidRPr="00537FF7" w:rsidRDefault="00537FF7" w:rsidP="00537FF7"/>
    <w:p w14:paraId="5AF76404" w14:textId="5C852D62" w:rsidR="00537FF7" w:rsidRDefault="00D40AB1" w:rsidP="00537FF7">
      <w:pPr>
        <w:rPr>
          <w:rFonts w:asciiTheme="minorHAnsi" w:hAnsiTheme="minorHAnsi"/>
          <w:sz w:val="16"/>
        </w:rPr>
      </w:pPr>
      <w:r>
        <w:rPr>
          <w:rFonts w:asciiTheme="minorHAnsi" w:hAnsiTheme="minorHAnsi"/>
          <w:sz w:val="16"/>
        </w:rPr>
        <w:lastRenderedPageBreak/>
        <w:t xml:space="preserve"> </w:t>
      </w:r>
      <w:r w:rsidR="00537FF7">
        <w:rPr>
          <w:noProof/>
        </w:rPr>
        <w:lastRenderedPageBreak/>
        <w:drawing>
          <wp:inline distT="0" distB="0" distL="0" distR="0" wp14:anchorId="5211F4A2" wp14:editId="15E2D76D">
            <wp:extent cx="18192750" cy="1026795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1"/>
                    <a:stretch>
                      <a:fillRect/>
                    </a:stretch>
                  </pic:blipFill>
                  <pic:spPr>
                    <a:xfrm>
                      <a:off x="0" y="0"/>
                      <a:ext cx="18192750" cy="10267950"/>
                    </a:xfrm>
                    <a:prstGeom prst="rect">
                      <a:avLst/>
                    </a:prstGeom>
                  </pic:spPr>
                </pic:pic>
              </a:graphicData>
            </a:graphic>
          </wp:inline>
        </w:drawing>
      </w:r>
    </w:p>
    <w:p w14:paraId="7C2AF28C" w14:textId="0B51A4DC" w:rsidR="002A0533" w:rsidRDefault="002A0533" w:rsidP="002A0533">
      <w:pPr>
        <w:pStyle w:val="Heading4"/>
      </w:pPr>
      <w:r>
        <w:lastRenderedPageBreak/>
        <w:t xml:space="preserve">And they disobeyed </w:t>
      </w:r>
      <w:proofErr w:type="spellStart"/>
      <w:r>
        <w:t>tabroom</w:t>
      </w:r>
      <w:proofErr w:type="spellEnd"/>
      <w:r>
        <w:t xml:space="preserve"> – that’s an independent voter EXTEMP</w:t>
      </w:r>
    </w:p>
    <w:p w14:paraId="6317E689" w14:textId="77777777" w:rsidR="002A0533" w:rsidRDefault="002A0533" w:rsidP="00537FF7">
      <w:pPr>
        <w:rPr>
          <w:rFonts w:asciiTheme="minorHAnsi" w:hAnsiTheme="minorHAnsi"/>
          <w:sz w:val="16"/>
        </w:rPr>
      </w:pPr>
    </w:p>
    <w:p w14:paraId="71094BB8" w14:textId="5BB71618" w:rsidR="002645BD" w:rsidRDefault="002645BD" w:rsidP="00537FF7">
      <w:pPr>
        <w:pStyle w:val="Heading4"/>
      </w:pPr>
      <w:r>
        <w:rPr>
          <w:noProof/>
        </w:rPr>
        <w:lastRenderedPageBreak/>
        <w:drawing>
          <wp:inline distT="0" distB="0" distL="0" distR="0" wp14:anchorId="19D76D30" wp14:editId="78849570">
            <wp:extent cx="16868775" cy="16192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868775" cy="1619250"/>
                    </a:xfrm>
                    <a:prstGeom prst="rect">
                      <a:avLst/>
                    </a:prstGeom>
                  </pic:spPr>
                </pic:pic>
              </a:graphicData>
            </a:graphic>
          </wp:inline>
        </w:drawing>
      </w:r>
    </w:p>
    <w:p w14:paraId="64A6260D" w14:textId="517AD9FB" w:rsidR="00537FF7" w:rsidRDefault="00537FF7" w:rsidP="00537FF7">
      <w:pPr>
        <w:pStyle w:val="Heading4"/>
      </w:pPr>
      <w:r w:rsidRPr="00564898">
        <w:t xml:space="preserve">Not specifying </w:t>
      </w:r>
      <w:r>
        <w:t xml:space="preserve">the actor/states of the </w:t>
      </w:r>
      <w:proofErr w:type="spellStart"/>
      <w:r>
        <w:t>aff</w:t>
      </w:r>
      <w:proofErr w:type="spellEnd"/>
      <w:r w:rsidRPr="00564898">
        <w:t xml:space="preserve"> </w:t>
      </w:r>
      <w:r>
        <w:t xml:space="preserve">is a voting issue </w:t>
      </w:r>
      <w:r w:rsidRPr="00564898">
        <w:t xml:space="preserve">- decimates core neg ground </w:t>
      </w:r>
      <w:r>
        <w:t xml:space="preserve">and nuanced method debates - Cross X is too late for the 1NC </w:t>
      </w:r>
      <w:proofErr w:type="spellStart"/>
      <w:r>
        <w:t>strat</w:t>
      </w:r>
      <w:proofErr w:type="spellEnd"/>
    </w:p>
    <w:p w14:paraId="49B163F3" w14:textId="176AA025" w:rsidR="00537FF7" w:rsidRDefault="00537FF7" w:rsidP="00537FF7">
      <w:pPr>
        <w:pStyle w:val="Heading4"/>
      </w:pPr>
      <w:r>
        <w:t xml:space="preserve">Fairness – it’s a </w:t>
      </w:r>
      <w:proofErr w:type="spellStart"/>
      <w:r>
        <w:t>prereq</w:t>
      </w:r>
      <w:proofErr w:type="spellEnd"/>
      <w:r>
        <w:t xml:space="preserve"> to judge evaluation </w:t>
      </w:r>
    </w:p>
    <w:p w14:paraId="35542C6E" w14:textId="77777777" w:rsidR="00537FF7" w:rsidRDefault="00537FF7" w:rsidP="00537FF7">
      <w:pPr>
        <w:pStyle w:val="Heading4"/>
      </w:pPr>
      <w:r>
        <w:t xml:space="preserve">Education – it’s the only portable impact </w:t>
      </w:r>
    </w:p>
    <w:p w14:paraId="793958EA" w14:textId="77777777" w:rsidR="00537FF7" w:rsidRPr="00113C96" w:rsidRDefault="00537FF7" w:rsidP="00537FF7">
      <w:pPr>
        <w:pStyle w:val="Heading4"/>
        <w:rPr>
          <w:color w:val="000000" w:themeColor="text1"/>
        </w:rPr>
      </w:pPr>
      <w:r w:rsidRPr="00113C96">
        <w:rPr>
          <w:color w:val="000000" w:themeColor="text1"/>
        </w:rPr>
        <w:t xml:space="preserve">Accessibility – psychic violence is a </w:t>
      </w:r>
      <w:proofErr w:type="spellStart"/>
      <w:r w:rsidRPr="00113C96">
        <w:rPr>
          <w:color w:val="000000" w:themeColor="text1"/>
        </w:rPr>
        <w:t>prereq</w:t>
      </w:r>
      <w:proofErr w:type="spellEnd"/>
      <w:r w:rsidRPr="00113C96">
        <w:rPr>
          <w:color w:val="000000" w:themeColor="text1"/>
        </w:rPr>
        <w:t xml:space="preserve"> to being in debate</w:t>
      </w:r>
    </w:p>
    <w:p w14:paraId="28150ADC" w14:textId="77777777" w:rsidR="00537FF7" w:rsidRDefault="00537FF7" w:rsidP="00537FF7">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4A4E6B85" w14:textId="77777777" w:rsidR="00537FF7" w:rsidRDefault="00537FF7" w:rsidP="00537FF7">
      <w:pPr>
        <w:pStyle w:val="Heading4"/>
      </w:pPr>
      <w:r>
        <w:t xml:space="preserve">Neg theory is drop the debater – a) Prep skew – infinite prep means they frontline every shell enough to be efficient at DA and skew substance enough b) 1AR Flex –you moot 6 min of my offense and restart on unpredictable layers while kicking the </w:t>
      </w:r>
      <w:proofErr w:type="spellStart"/>
      <w:r>
        <w:t>args</w:t>
      </w:r>
      <w:proofErr w:type="spellEnd"/>
      <w:r>
        <w:t xml:space="preserve">. </w:t>
      </w:r>
    </w:p>
    <w:p w14:paraId="3D7F9FBD" w14:textId="77777777" w:rsidR="00537FF7" w:rsidRPr="00633FF2" w:rsidRDefault="00537FF7" w:rsidP="00537FF7">
      <w:pPr>
        <w:pStyle w:val="Heading4"/>
      </w:pPr>
      <w:r>
        <w:t xml:space="preserve">No </w:t>
      </w:r>
      <w:proofErr w:type="spellStart"/>
      <w:r>
        <w:t>rvi</w:t>
      </w:r>
      <w:proofErr w:type="spellEnd"/>
    </w:p>
    <w:p w14:paraId="641FE801" w14:textId="77777777" w:rsidR="00537FF7" w:rsidRDefault="00537FF7" w:rsidP="00537FF7">
      <w:pPr>
        <w:pStyle w:val="Heading4"/>
      </w:pPr>
      <w:r>
        <w:t xml:space="preserve">[a] Baiting—they’ll bait the theory debate and prep it out—justifies infinite abuse since they’ll get away with unacceptable practices </w:t>
      </w:r>
    </w:p>
    <w:p w14:paraId="3714601B" w14:textId="77777777" w:rsidR="00537FF7" w:rsidRDefault="00537FF7" w:rsidP="00537FF7">
      <w:pPr>
        <w:pStyle w:val="Heading4"/>
      </w:pPr>
      <w:r>
        <w:t>[b] 1AR all-outs—they’ll collapse entirely to theory which crowds out substance and kills education.</w:t>
      </w:r>
    </w:p>
    <w:p w14:paraId="23B7BB4F" w14:textId="77777777" w:rsidR="00537FF7" w:rsidRDefault="00537FF7" w:rsidP="00537FF7">
      <w:pPr>
        <w:pStyle w:val="Heading4"/>
      </w:pPr>
      <w:r>
        <w:t xml:space="preserve">[c] Chilling effect—people will be scared to read theory since they can lose </w:t>
      </w:r>
      <w:proofErr w:type="gramStart"/>
      <w:r>
        <w:t>off of</w:t>
      </w:r>
      <w:proofErr w:type="gramEnd"/>
      <w:r>
        <w:t xml:space="preserve"> it, so no one will check abuse.</w:t>
      </w:r>
    </w:p>
    <w:p w14:paraId="5A9994D2" w14:textId="77777777" w:rsidR="00537FF7" w:rsidRDefault="00537FF7" w:rsidP="00537FF7">
      <w:pPr>
        <w:pStyle w:val="Heading4"/>
      </w:pPr>
      <w:r>
        <w:t xml:space="preserve">[d] Norm—I shouldn’t be forced to keep advocating for a bad norm if I realize it’s bad in the middle of the round. </w:t>
      </w:r>
    </w:p>
    <w:p w14:paraId="50EF354C" w14:textId="77777777" w:rsidR="00537FF7" w:rsidRPr="002E2D32" w:rsidRDefault="00537FF7" w:rsidP="00537FF7">
      <w:pPr>
        <w:pStyle w:val="Heading4"/>
        <w:rPr>
          <w:b w:val="0"/>
          <w:color w:val="000000"/>
        </w:rPr>
      </w:pPr>
      <w:r>
        <w:t>[E] Illogical—doesn’t make sense to win just for being fair.</w:t>
      </w:r>
      <w:r w:rsidRPr="003E2541">
        <w:rPr>
          <w:b w:val="0"/>
          <w:color w:val="000000"/>
        </w:rPr>
        <w:t xml:space="preserve"> </w:t>
      </w:r>
    </w:p>
    <w:p w14:paraId="03DC8BDD" w14:textId="77777777" w:rsidR="00537FF7" w:rsidRDefault="00537FF7" w:rsidP="00537FF7">
      <w:pPr>
        <w:pStyle w:val="Heading4"/>
      </w:pPr>
      <w:r w:rsidRPr="000F76A7">
        <w:t xml:space="preserve">Neg abuse outweighs </w:t>
      </w:r>
      <w:proofErr w:type="spellStart"/>
      <w:r w:rsidRPr="000F76A7">
        <w:t>Aff</w:t>
      </w:r>
      <w:proofErr w:type="spellEnd"/>
      <w:r w:rsidRPr="000F76A7">
        <w:t xml:space="preserve"> abuse – 1] Infinite prep time before round to frontline 2] 2AR judge psychology and 1</w:t>
      </w:r>
      <w:r w:rsidRPr="000F76A7">
        <w:rPr>
          <w:vertAlign w:val="superscript"/>
        </w:rPr>
        <w:t>st</w:t>
      </w:r>
      <w:r w:rsidRPr="000F76A7">
        <w:t xml:space="preserve"> and last speech 3] Infinite perms and </w:t>
      </w:r>
      <w:proofErr w:type="spellStart"/>
      <w:r w:rsidRPr="000F76A7">
        <w:t>uplayering</w:t>
      </w:r>
      <w:proofErr w:type="spellEnd"/>
      <w:r w:rsidRPr="000F76A7">
        <w:t xml:space="preserve"> in the 1AR.</w:t>
      </w:r>
    </w:p>
    <w:p w14:paraId="35ACFBF6" w14:textId="5E4CF739" w:rsidR="00537FF7" w:rsidRDefault="00537FF7" w:rsidP="00537FF7">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448243E8" w14:textId="77777777" w:rsidR="00537FF7" w:rsidRDefault="00537FF7" w:rsidP="00537FF7">
      <w:pPr>
        <w:pStyle w:val="Heading4"/>
      </w:pPr>
      <w:r>
        <w:t xml:space="preserve">DTA on 1AR shells - They can blow up </w:t>
      </w:r>
      <w:proofErr w:type="spellStart"/>
      <w:r>
        <w:t>blippy</w:t>
      </w:r>
      <w:proofErr w:type="spellEnd"/>
      <w:r>
        <w:t xml:space="preserve"> 20 second shells in the </w:t>
      </w:r>
      <w:proofErr w:type="gramStart"/>
      <w:r>
        <w:t>2AR</w:t>
      </w:r>
      <w:proofErr w:type="gramEnd"/>
      <w:r>
        <w:t xml:space="preserve"> but I have to split my time and can’t preempt 2AR spin which necessitates judge intervention </w:t>
      </w:r>
    </w:p>
    <w:p w14:paraId="49B51F79" w14:textId="51F6B6B5" w:rsidR="00537FF7" w:rsidRPr="00537FF7" w:rsidRDefault="00537FF7" w:rsidP="00537FF7">
      <w:pPr>
        <w:pStyle w:val="Heading4"/>
      </w:pPr>
      <w:r>
        <w:lastRenderedPageBreak/>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374926A9" w14:textId="77777777" w:rsidR="00AE41CE" w:rsidRDefault="00AE41CE" w:rsidP="00AE41CE">
      <w:pPr>
        <w:pStyle w:val="Heading3"/>
      </w:pPr>
      <w:r>
        <w:lastRenderedPageBreak/>
        <w:t>4 – Xi Good DA</w:t>
      </w:r>
    </w:p>
    <w:p w14:paraId="0C5D014E" w14:textId="77777777" w:rsidR="00AE41CE" w:rsidRPr="00C43880" w:rsidRDefault="00AE41CE" w:rsidP="00AE41CE">
      <w:pPr>
        <w:pStyle w:val="Heading4"/>
      </w:pPr>
      <w:r>
        <w:t>Xi’s regime is stable now, but its success depends on strong growth and private sector development.</w:t>
      </w:r>
    </w:p>
    <w:p w14:paraId="6707D3FE" w14:textId="77777777" w:rsidR="00AE41CE" w:rsidRPr="00C43880" w:rsidRDefault="00AE41CE" w:rsidP="00AE41CE">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3" w:history="1">
        <w:r w:rsidRPr="00C43880">
          <w:rPr>
            <w:rStyle w:val="Hyperlink"/>
          </w:rPr>
          <w:t>Rana Mitter</w:t>
        </w:r>
      </w:hyperlink>
      <w:r w:rsidRPr="00C43880">
        <w:t xml:space="preserve"> is a professor of the history and politics of modern China at Oxford. </w:t>
      </w:r>
      <w:hyperlink r:id="rId14"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5" w:history="1">
        <w:r w:rsidRPr="00D57645">
          <w:rPr>
            <w:rStyle w:val="Hyperlink"/>
          </w:rPr>
          <w:t>https://hbr.org/2021/05/what-the-west-gets-wrong-about-china accessed 12/14/21</w:t>
        </w:r>
      </w:hyperlink>
      <w:r>
        <w:t>] Adam</w:t>
      </w:r>
    </w:p>
    <w:p w14:paraId="325C9C21" w14:textId="77777777" w:rsidR="00AE41CE" w:rsidRPr="00607D72" w:rsidRDefault="00AE41CE" w:rsidP="00AE41CE">
      <w:pPr>
        <w:rPr>
          <w:rStyle w:val="StyleUnderline"/>
        </w:rPr>
      </w:pPr>
      <w:r w:rsidRPr="00CE3CE2">
        <w:rPr>
          <w:rStyle w:val="StyleUnderline"/>
          <w:highlight w:val="green"/>
        </w:rPr>
        <w:t>In China</w:t>
      </w:r>
      <w:r w:rsidRPr="00607D72">
        <w:rPr>
          <w:rStyle w:val="StyleUnderline"/>
        </w:rPr>
        <w:t xml:space="preserve">, however, </w:t>
      </w:r>
      <w:r w:rsidRPr="00CE3CE2">
        <w:rPr>
          <w:rStyle w:val="StyleUnderline"/>
          <w:highlight w:val="green"/>
        </w:rPr>
        <w:t>growth</w:t>
      </w:r>
      <w:r w:rsidRPr="00607D72">
        <w:rPr>
          <w:rStyle w:val="StyleUnderline"/>
        </w:rPr>
        <w:t xml:space="preserve"> </w:t>
      </w:r>
      <w:r w:rsidRPr="00CE3CE2">
        <w:rPr>
          <w:rStyle w:val="StyleUnderline"/>
          <w:highlight w:val="green"/>
        </w:rPr>
        <w:t>has come in the context of</w:t>
      </w:r>
      <w:r w:rsidRPr="00607D72">
        <w:rPr>
          <w:rStyle w:val="StyleUnderline"/>
        </w:rPr>
        <w:t xml:space="preserve"> </w:t>
      </w:r>
      <w:r w:rsidRPr="00CE3CE2">
        <w:rPr>
          <w:rStyle w:val="StyleUnderline"/>
          <w:highlight w:val="green"/>
        </w:rPr>
        <w:t>stable</w:t>
      </w:r>
      <w:r w:rsidRPr="00607D72">
        <w:rPr>
          <w:rStyle w:val="StyleUnderline"/>
        </w:rPr>
        <w:t xml:space="preserve"> communist </w:t>
      </w:r>
      <w:r w:rsidRPr="00CE3CE2">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CE3CE2">
        <w:rPr>
          <w:rStyle w:val="StyleUnderline"/>
          <w:highlight w:val="green"/>
        </w:rPr>
        <w:t>poverty reduction</w:t>
      </w:r>
      <w:r w:rsidRPr="00607D72">
        <w:rPr>
          <w:rStyle w:val="StyleUnderline"/>
        </w:rPr>
        <w:t xml:space="preserve">, huge </w:t>
      </w:r>
      <w:r w:rsidRPr="00CE3CE2">
        <w:rPr>
          <w:rStyle w:val="StyleUnderline"/>
          <w:highlight w:val="green"/>
        </w:rPr>
        <w:t>infrastructure investment</w:t>
      </w:r>
      <w:r w:rsidRPr="00607D72">
        <w:rPr>
          <w:rStyle w:val="StyleUnderline"/>
        </w:rPr>
        <w:t xml:space="preserve">, and development as a </w:t>
      </w:r>
      <w:r w:rsidRPr="00CE3CE2">
        <w:rPr>
          <w:rStyle w:val="StyleUnderline"/>
          <w:highlight w:val="green"/>
        </w:rPr>
        <w:t>world-class</w:t>
      </w:r>
      <w:r w:rsidRPr="00607D72">
        <w:rPr>
          <w:rStyle w:val="StyleUnderline"/>
        </w:rPr>
        <w:t xml:space="preserve"> </w:t>
      </w:r>
      <w:r w:rsidRPr="00CE3CE2">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5DE6433" w14:textId="77777777" w:rsidR="00AE41CE" w:rsidRPr="00607D72" w:rsidRDefault="00AE41CE" w:rsidP="00AE41CE">
      <w:pPr>
        <w:rPr>
          <w:rStyle w:val="StyleUnderline"/>
        </w:rPr>
      </w:pPr>
      <w:r w:rsidRPr="00607D72">
        <w:rPr>
          <w:rStyle w:val="StyleUnderline"/>
        </w:rPr>
        <w:t>China has also defied predictions that its authoritarianism would inhibit its capacity to </w:t>
      </w:r>
      <w:hyperlink r:id="rId16"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CE3CE2">
        <w:rPr>
          <w:rStyle w:val="StyleUnderline"/>
          <w:highlight w:val="green"/>
        </w:rPr>
        <w:t>global leader in</w:t>
      </w:r>
      <w:r w:rsidRPr="00607D72">
        <w:rPr>
          <w:rStyle w:val="StyleUnderline"/>
        </w:rPr>
        <w:t xml:space="preserve"> AI, biotech, and </w:t>
      </w:r>
      <w:r w:rsidRPr="00CE3CE2">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CE3CE2">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CE3CE2">
        <w:rPr>
          <w:rStyle w:val="StyleUnderline"/>
          <w:highlight w:val="green"/>
        </w:rPr>
        <w:t>consumer applications</w:t>
      </w:r>
      <w:r w:rsidRPr="00607D72">
        <w:rPr>
          <w:rStyle w:val="StyleUnderline"/>
        </w:rPr>
        <w:t xml:space="preserve"> have </w:t>
      </w:r>
      <w:r w:rsidRPr="00CE3CE2">
        <w:rPr>
          <w:rStyle w:val="StyleUnderline"/>
          <w:highlight w:val="green"/>
        </w:rPr>
        <w:t>come faster</w:t>
      </w:r>
      <w:r w:rsidRPr="00607D72">
        <w:rPr>
          <w:rStyle w:val="StyleUnderline"/>
        </w:rPr>
        <w:t xml:space="preserve">, making more obvious the </w:t>
      </w:r>
      <w:r w:rsidRPr="00CE3CE2">
        <w:rPr>
          <w:rStyle w:val="StyleUnderline"/>
          <w:highlight w:val="green"/>
        </w:rPr>
        <w:t>link between government investment and</w:t>
      </w:r>
      <w:r w:rsidRPr="00607D72">
        <w:rPr>
          <w:rStyle w:val="StyleUnderline"/>
        </w:rPr>
        <w:t xml:space="preserve"> </w:t>
      </w:r>
      <w:r w:rsidRPr="00CE3CE2">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CE3CE2">
        <w:rPr>
          <w:rStyle w:val="StyleUnderline"/>
          <w:highlight w:val="green"/>
        </w:rPr>
        <w:t>Chinese people see</w:t>
      </w:r>
      <w:r w:rsidRPr="00607D72">
        <w:rPr>
          <w:rStyle w:val="StyleUnderline"/>
        </w:rPr>
        <w:t xml:space="preserve"> Chinese </w:t>
      </w:r>
      <w:r w:rsidRPr="00CE3CE2">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CE3CE2">
        <w:rPr>
          <w:rStyle w:val="StyleUnderline"/>
          <w:highlight w:val="green"/>
        </w:rPr>
        <w:t>as sources of national pride</w:t>
      </w:r>
      <w:r w:rsidRPr="00607D72">
        <w:rPr>
          <w:rStyle w:val="StyleUnderline"/>
        </w:rPr>
        <w:t xml:space="preserve">—international </w:t>
      </w:r>
      <w:r w:rsidRPr="00CE3CE2">
        <w:rPr>
          <w:rStyle w:val="StyleUnderline"/>
          <w:highlight w:val="green"/>
        </w:rPr>
        <w:t>vanguards of Chinese success</w:t>
      </w:r>
      <w:r w:rsidRPr="00607D72">
        <w:rPr>
          <w:rStyle w:val="StyleUnderline"/>
        </w:rPr>
        <w:t>—rather than simply sources of jobs or GDP, as they might be viewed in the West.</w:t>
      </w:r>
    </w:p>
    <w:p w14:paraId="5FB6B392" w14:textId="77777777" w:rsidR="00AE41CE" w:rsidRDefault="00AE41CE" w:rsidP="00AE41CE">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F13C6F8" w14:textId="77777777" w:rsidR="00AE41CE" w:rsidRDefault="00AE41CE" w:rsidP="00AE41CE">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34C51D9E" w14:textId="77777777" w:rsidR="00AE41CE" w:rsidRDefault="00AE41CE" w:rsidP="00AE41CE">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7" w:history="1">
        <w:r w:rsidRPr="00E24A24">
          <w:rPr>
            <w:rStyle w:val="Hyperlink"/>
          </w:rPr>
          <w:t>https://www.technologyreview.com/2021/01/21/1016513/china-private-commercial-space-industry-dominance/</w:t>
        </w:r>
      </w:hyperlink>
      <w:r>
        <w:t xml:space="preserve"> accessed 12/14/21] Adam</w:t>
      </w:r>
    </w:p>
    <w:p w14:paraId="090E0441" w14:textId="77777777" w:rsidR="00AE41CE" w:rsidRPr="00BC42E1" w:rsidRDefault="00AE41CE" w:rsidP="00AE41CE">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79C5DA85" w14:textId="77777777" w:rsidR="00AE41CE" w:rsidRPr="00473116" w:rsidRDefault="00AE41CE" w:rsidP="00AE41CE">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CE3CE2">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CE3CE2">
        <w:rPr>
          <w:rStyle w:val="StyleUnderline"/>
          <w:highlight w:val="green"/>
        </w:rPr>
        <w:t>government</w:t>
      </w:r>
      <w:r w:rsidRPr="00473116">
        <w:rPr>
          <w:rStyle w:val="StyleUnderline"/>
        </w:rPr>
        <w:t xml:space="preserve"> decided to </w:t>
      </w:r>
      <w:r w:rsidRPr="00CE3CE2">
        <w:rPr>
          <w:rStyle w:val="StyleUnderline"/>
          <w:highlight w:val="green"/>
        </w:rPr>
        <w:t>treat</w:t>
      </w:r>
      <w:r w:rsidRPr="00473116">
        <w:rPr>
          <w:rStyle w:val="StyleUnderline"/>
        </w:rPr>
        <w:t xml:space="preserve"> </w:t>
      </w:r>
      <w:r w:rsidRPr="00CE3CE2">
        <w:rPr>
          <w:rStyle w:val="StyleUnderline"/>
          <w:highlight w:val="green"/>
        </w:rPr>
        <w:t>civil</w:t>
      </w:r>
      <w:r w:rsidRPr="00473116">
        <w:rPr>
          <w:rStyle w:val="StyleUnderline"/>
        </w:rPr>
        <w:t xml:space="preserve"> </w:t>
      </w:r>
      <w:r w:rsidRPr="00CE3CE2">
        <w:rPr>
          <w:rStyle w:val="StyleUnderline"/>
          <w:highlight w:val="green"/>
        </w:rPr>
        <w:t>space</w:t>
      </w:r>
      <w:r w:rsidRPr="00473116">
        <w:rPr>
          <w:rStyle w:val="StyleUnderline"/>
        </w:rPr>
        <w:t xml:space="preserve"> </w:t>
      </w:r>
      <w:r w:rsidRPr="00CE3CE2">
        <w:rPr>
          <w:rStyle w:val="StyleUnderline"/>
          <w:highlight w:val="green"/>
        </w:rPr>
        <w:t>development</w:t>
      </w:r>
      <w:r w:rsidRPr="00473116">
        <w:rPr>
          <w:rStyle w:val="StyleUnderline"/>
        </w:rPr>
        <w:t xml:space="preserve"> </w:t>
      </w:r>
      <w:r w:rsidRPr="00CE3CE2">
        <w:rPr>
          <w:rStyle w:val="StyleUnderline"/>
          <w:highlight w:val="green"/>
        </w:rPr>
        <w:t>as</w:t>
      </w:r>
      <w:r w:rsidRPr="00473116">
        <w:rPr>
          <w:rStyle w:val="StyleUnderline"/>
        </w:rPr>
        <w:t xml:space="preserve"> </w:t>
      </w:r>
      <w:r w:rsidRPr="00CE3CE2">
        <w:rPr>
          <w:rStyle w:val="StyleUnderline"/>
          <w:highlight w:val="green"/>
        </w:rPr>
        <w:t>a</w:t>
      </w:r>
      <w:r w:rsidRPr="00473116">
        <w:rPr>
          <w:rStyle w:val="StyleUnderline"/>
        </w:rPr>
        <w:t xml:space="preserve"> </w:t>
      </w:r>
      <w:r w:rsidRPr="00CE3CE2">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CE3CE2">
        <w:rPr>
          <w:rStyle w:val="StyleUnderline"/>
          <w:highlight w:val="green"/>
        </w:rPr>
        <w:t>issued</w:t>
      </w:r>
      <w:r w:rsidRPr="00473116">
        <w:rPr>
          <w:rStyle w:val="StyleUnderline"/>
        </w:rPr>
        <w:t xml:space="preserve"> a policy </w:t>
      </w:r>
      <w:r w:rsidRPr="00CE3CE2">
        <w:rPr>
          <w:rStyle w:val="StyleUnderline"/>
          <w:highlight w:val="green"/>
        </w:rPr>
        <w:t>directive</w:t>
      </w:r>
      <w:r w:rsidRPr="00473116">
        <w:rPr>
          <w:rStyle w:val="StyleUnderline"/>
        </w:rPr>
        <w:t xml:space="preserve"> called </w:t>
      </w:r>
      <w:hyperlink r:id="rId18" w:tgtFrame="_blank" w:history="1">
        <w:r w:rsidRPr="00473116">
          <w:rPr>
            <w:rStyle w:val="StyleUnderline"/>
          </w:rPr>
          <w:t>Document 60</w:t>
        </w:r>
      </w:hyperlink>
      <w:r w:rsidRPr="00473116">
        <w:rPr>
          <w:rStyle w:val="StyleUnderline"/>
        </w:rPr>
        <w:t xml:space="preserve"> that year to </w:t>
      </w:r>
      <w:r w:rsidRPr="00CE3CE2">
        <w:rPr>
          <w:rStyle w:val="StyleUnderline"/>
          <w:highlight w:val="green"/>
        </w:rPr>
        <w:t>enable</w:t>
      </w:r>
      <w:r w:rsidRPr="00473116">
        <w:rPr>
          <w:rStyle w:val="StyleUnderline"/>
        </w:rPr>
        <w:t xml:space="preserve"> </w:t>
      </w:r>
      <w:r w:rsidRPr="00CE3CE2">
        <w:rPr>
          <w:rStyle w:val="StyleUnderline"/>
          <w:highlight w:val="green"/>
        </w:rPr>
        <w:t>large</w:t>
      </w:r>
      <w:r w:rsidRPr="00473116">
        <w:rPr>
          <w:rStyle w:val="StyleUnderline"/>
        </w:rPr>
        <w:t xml:space="preserve"> </w:t>
      </w:r>
      <w:r w:rsidRPr="00CE3CE2">
        <w:rPr>
          <w:rStyle w:val="StyleUnderline"/>
          <w:highlight w:val="green"/>
        </w:rPr>
        <w:t>private</w:t>
      </w:r>
      <w:r w:rsidRPr="00473116">
        <w:rPr>
          <w:rStyle w:val="StyleUnderline"/>
        </w:rPr>
        <w:t xml:space="preserve"> </w:t>
      </w:r>
      <w:r w:rsidRPr="00CE3CE2">
        <w:rPr>
          <w:rStyle w:val="StyleUnderline"/>
          <w:highlight w:val="green"/>
        </w:rPr>
        <w:t>investment</w:t>
      </w:r>
      <w:r w:rsidRPr="00473116">
        <w:rPr>
          <w:rStyle w:val="StyleUnderline"/>
        </w:rPr>
        <w:t xml:space="preserve"> in companies interested in participating </w:t>
      </w:r>
      <w:r w:rsidRPr="00CE3CE2">
        <w:rPr>
          <w:rStyle w:val="StyleUnderline"/>
          <w:highlight w:val="green"/>
        </w:rPr>
        <w:t>in</w:t>
      </w:r>
      <w:r w:rsidRPr="00473116">
        <w:rPr>
          <w:rStyle w:val="StyleUnderline"/>
        </w:rPr>
        <w:t xml:space="preserve"> the </w:t>
      </w:r>
      <w:r w:rsidRPr="00CE3CE2">
        <w:rPr>
          <w:rStyle w:val="StyleUnderline"/>
          <w:highlight w:val="green"/>
        </w:rPr>
        <w:t>space</w:t>
      </w:r>
      <w:r w:rsidRPr="00473116">
        <w:rPr>
          <w:rStyle w:val="StyleUnderline"/>
        </w:rPr>
        <w:t xml:space="preserve"> </w:t>
      </w:r>
      <w:r w:rsidRPr="00CE3CE2">
        <w:rPr>
          <w:rStyle w:val="StyleUnderline"/>
          <w:highlight w:val="green"/>
        </w:rPr>
        <w:t>industry</w:t>
      </w:r>
      <w:r w:rsidRPr="00473116">
        <w:rPr>
          <w:rStyle w:val="StyleUnderline"/>
        </w:rPr>
        <w:t>. </w:t>
      </w:r>
    </w:p>
    <w:p w14:paraId="365D2743" w14:textId="77777777" w:rsidR="00AE41CE" w:rsidRPr="00761F18" w:rsidRDefault="00AE41CE" w:rsidP="00AE41CE">
      <w:pPr>
        <w:rPr>
          <w:rStyle w:val="StyleUnderline"/>
        </w:rPr>
      </w:pPr>
      <w:r w:rsidRPr="00BC42E1">
        <w:rPr>
          <w:sz w:val="16"/>
        </w:rPr>
        <w:t>“</w:t>
      </w:r>
      <w:r w:rsidRPr="00761F18">
        <w:rPr>
          <w:rStyle w:val="StyleUnderline"/>
        </w:rPr>
        <w:t xml:space="preserve">Xi’s goal was that </w:t>
      </w:r>
      <w:r w:rsidRPr="00CE3CE2">
        <w:rPr>
          <w:rStyle w:val="StyleUnderline"/>
          <w:highlight w:val="green"/>
        </w:rPr>
        <w:t>if China</w:t>
      </w:r>
      <w:r w:rsidRPr="00761F18">
        <w:rPr>
          <w:rStyle w:val="StyleUnderline"/>
        </w:rPr>
        <w:t xml:space="preserve"> has </w:t>
      </w:r>
      <w:r w:rsidRPr="00CE3CE2">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CE3CE2">
        <w:rPr>
          <w:rStyle w:val="StyleUnderline"/>
          <w:highlight w:val="green"/>
        </w:rPr>
        <w:t>critical</w:t>
      </w:r>
      <w:r w:rsidRPr="00761F18">
        <w:rPr>
          <w:rStyle w:val="StyleUnderline"/>
        </w:rPr>
        <w:t xml:space="preserve"> </w:t>
      </w:r>
      <w:r w:rsidRPr="00CE3CE2">
        <w:rPr>
          <w:rStyle w:val="StyleUnderline"/>
          <w:highlight w:val="green"/>
        </w:rPr>
        <w:t>to</w:t>
      </w:r>
      <w:r w:rsidRPr="00761F18">
        <w:rPr>
          <w:rStyle w:val="StyleUnderline"/>
        </w:rPr>
        <w:t xml:space="preserve"> </w:t>
      </w:r>
      <w:r w:rsidRPr="00CE3CE2">
        <w:rPr>
          <w:rStyle w:val="StyleUnderline"/>
          <w:highlight w:val="green"/>
        </w:rPr>
        <w:t>develop</w:t>
      </w:r>
      <w:r w:rsidRPr="00761F18">
        <w:rPr>
          <w:rStyle w:val="StyleUnderline"/>
        </w:rPr>
        <w:t xml:space="preserve"> a </w:t>
      </w:r>
      <w:r w:rsidRPr="00CE3CE2">
        <w:rPr>
          <w:rStyle w:val="StyleUnderline"/>
          <w:highlight w:val="green"/>
        </w:rPr>
        <w:t>space ecosystem</w:t>
      </w:r>
      <w:r w:rsidRPr="00761F18">
        <w:rPr>
          <w:rStyle w:val="StyleUnderline"/>
        </w:rPr>
        <w:t xml:space="preserve"> </w:t>
      </w:r>
      <w:r w:rsidRPr="00CE3CE2">
        <w:rPr>
          <w:rStyle w:val="StyleUnderline"/>
          <w:highlight w:val="green"/>
        </w:rPr>
        <w:t>that</w:t>
      </w:r>
      <w:r w:rsidRPr="00761F18">
        <w:rPr>
          <w:rStyle w:val="StyleUnderline"/>
        </w:rPr>
        <w:t xml:space="preserve"> </w:t>
      </w:r>
      <w:r w:rsidRPr="00CE3CE2">
        <w:rPr>
          <w:rStyle w:val="StyleUnderline"/>
          <w:highlight w:val="green"/>
        </w:rPr>
        <w:t>includes</w:t>
      </w:r>
      <w:r w:rsidRPr="00761F18">
        <w:rPr>
          <w:rStyle w:val="StyleUnderline"/>
        </w:rPr>
        <w:t xml:space="preserve"> the </w:t>
      </w:r>
      <w:r w:rsidRPr="00CE3CE2">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2EB8146D" w14:textId="77777777" w:rsidR="00AE41CE" w:rsidRPr="00BC42E1" w:rsidRDefault="00AE41CE" w:rsidP="00AE41CE">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9"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66F46054" w14:textId="77777777" w:rsidR="00AE41CE" w:rsidRPr="00BC42E1" w:rsidRDefault="00AE41CE" w:rsidP="00AE41CE">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48206256" w14:textId="77777777" w:rsidR="00AE41CE" w:rsidRPr="00BC42E1" w:rsidRDefault="00AE41CE" w:rsidP="00AE41CE">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0"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1D6965B2" w14:textId="77777777" w:rsidR="00AE41CE" w:rsidRPr="00BC42E1" w:rsidRDefault="00AE41CE" w:rsidP="00AE41CE">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CE3CE2">
        <w:rPr>
          <w:rStyle w:val="StyleUnderline"/>
          <w:highlight w:val="green"/>
        </w:rPr>
        <w:t>subsidies</w:t>
      </w:r>
      <w:r w:rsidRPr="00761F18">
        <w:rPr>
          <w:rStyle w:val="StyleUnderline"/>
        </w:rPr>
        <w:t xml:space="preserve"> to </w:t>
      </w:r>
      <w:r w:rsidRPr="00CE3CE2">
        <w:rPr>
          <w:rStyle w:val="StyleUnderline"/>
          <w:highlight w:val="green"/>
        </w:rPr>
        <w:t>give</w:t>
      </w:r>
      <w:r w:rsidRPr="00761F18">
        <w:rPr>
          <w:rStyle w:val="StyleUnderline"/>
        </w:rPr>
        <w:t xml:space="preserve"> these </w:t>
      </w:r>
      <w:r w:rsidRPr="00CE3CE2">
        <w:rPr>
          <w:rStyle w:val="StyleUnderline"/>
          <w:highlight w:val="green"/>
        </w:rPr>
        <w:t>companies a foot</w:t>
      </w:r>
      <w:r w:rsidRPr="00CE3CE2">
        <w:rPr>
          <w:sz w:val="16"/>
          <w:highlight w:val="green"/>
        </w:rPr>
        <w:t xml:space="preserve"> </w:t>
      </w:r>
      <w:r w:rsidRPr="00CE3CE2">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6F6F1914" w14:textId="77777777" w:rsidR="00AE41CE" w:rsidRPr="00761F18" w:rsidRDefault="00AE41CE" w:rsidP="00AE41CE">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CE3CE2">
        <w:rPr>
          <w:rStyle w:val="StyleUnderline"/>
          <w:highlight w:val="green"/>
        </w:rPr>
        <w:t>VC funding</w:t>
      </w:r>
      <w:r w:rsidRPr="00761F18">
        <w:rPr>
          <w:rStyle w:val="StyleUnderline"/>
        </w:rPr>
        <w:t xml:space="preserve"> for Chinese space companies was </w:t>
      </w:r>
      <w:r w:rsidRPr="00CE3CE2">
        <w:rPr>
          <w:rStyle w:val="StyleUnderline"/>
          <w:highlight w:val="green"/>
        </w:rPr>
        <w:t>up</w:t>
      </w:r>
      <w:r w:rsidRPr="00761F18">
        <w:rPr>
          <w:rStyle w:val="StyleUnderline"/>
        </w:rPr>
        <w:t xml:space="preserve"> to </w:t>
      </w:r>
      <w:r w:rsidRPr="00CE3CE2">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1422160B" w14:textId="77777777" w:rsidR="00AE41CE" w:rsidRPr="00BC42E1" w:rsidRDefault="00AE41CE" w:rsidP="00AE41CE">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7AB46E8C" w14:textId="77777777" w:rsidR="00AE41CE" w:rsidRPr="00BE438B" w:rsidRDefault="00AE41CE" w:rsidP="00AE41CE">
      <w:pPr>
        <w:rPr>
          <w:rStyle w:val="StyleUnderline"/>
        </w:rPr>
      </w:pPr>
      <w:r w:rsidRPr="00BC42E1">
        <w:rPr>
          <w:sz w:val="16"/>
        </w:rPr>
        <w:lastRenderedPageBreak/>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CE3CE2">
        <w:rPr>
          <w:rStyle w:val="StyleUnderline"/>
          <w:highlight w:val="green"/>
        </w:rPr>
        <w:t>take advantage of</w:t>
      </w:r>
      <w:r w:rsidRPr="00BE438B">
        <w:rPr>
          <w:rStyle w:val="StyleUnderline"/>
        </w:rPr>
        <w:t xml:space="preserve"> the space industry’s new </w:t>
      </w:r>
      <w:r w:rsidRPr="00CE3CE2">
        <w:rPr>
          <w:rStyle w:val="StyleUnderline"/>
          <w:highlight w:val="green"/>
        </w:rPr>
        <w:t>need for mass production</w:t>
      </w:r>
      <w:r w:rsidRPr="00BE438B">
        <w:rPr>
          <w:rStyle w:val="StyleUnderline"/>
        </w:rPr>
        <w:t xml:space="preserve"> </w:t>
      </w:r>
      <w:r w:rsidRPr="00CE3CE2">
        <w:rPr>
          <w:rStyle w:val="StyleUnderline"/>
          <w:highlight w:val="green"/>
        </w:rPr>
        <w:t>of</w:t>
      </w:r>
      <w:r w:rsidRPr="00BE438B">
        <w:rPr>
          <w:rStyle w:val="StyleUnderline"/>
        </w:rPr>
        <w:t xml:space="preserve"> satellites and </w:t>
      </w:r>
      <w:r w:rsidRPr="00CE3CE2">
        <w:rPr>
          <w:rStyle w:val="StyleUnderline"/>
          <w:highlight w:val="green"/>
        </w:rPr>
        <w:t>rockets</w:t>
      </w:r>
      <w:r w:rsidRPr="00BE438B">
        <w:rPr>
          <w:rStyle w:val="StyleUnderline"/>
        </w:rPr>
        <w:t xml:space="preserve"> alike. </w:t>
      </w:r>
    </w:p>
    <w:p w14:paraId="7701E6CB" w14:textId="77777777" w:rsidR="00AE41CE" w:rsidRPr="006D6491" w:rsidRDefault="00AE41CE" w:rsidP="00AE41CE">
      <w:r w:rsidRPr="006D6491">
        <w:t>Making friends</w:t>
      </w:r>
    </w:p>
    <w:p w14:paraId="1EFFF65B" w14:textId="77777777" w:rsidR="00AE41CE" w:rsidRPr="00BC42E1" w:rsidRDefault="00AE41CE" w:rsidP="00AE41CE">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CE3CE2">
        <w:rPr>
          <w:rStyle w:val="StyleUnderline"/>
          <w:highlight w:val="green"/>
        </w:rPr>
        <w:t>private</w:t>
      </w:r>
      <w:r w:rsidRPr="00097ADC">
        <w:rPr>
          <w:rStyle w:val="StyleUnderline"/>
        </w:rPr>
        <w:t xml:space="preserve"> </w:t>
      </w:r>
      <w:r w:rsidRPr="00CE3CE2">
        <w:rPr>
          <w:rStyle w:val="StyleUnderline"/>
          <w:highlight w:val="green"/>
        </w:rPr>
        <w:t>space</w:t>
      </w:r>
      <w:r w:rsidRPr="00097ADC">
        <w:rPr>
          <w:rStyle w:val="StyleUnderline"/>
        </w:rPr>
        <w:t xml:space="preserve"> </w:t>
      </w:r>
      <w:r w:rsidRPr="00CE3CE2">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CE3CE2">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CE3CE2">
        <w:rPr>
          <w:rStyle w:val="StyleUnderline"/>
          <w:highlight w:val="green"/>
        </w:rPr>
        <w:t>international collaboration</w:t>
      </w:r>
      <w:r w:rsidRPr="00BC42E1">
        <w:rPr>
          <w:sz w:val="16"/>
        </w:rPr>
        <w:t xml:space="preserve">—particularly to </w:t>
      </w:r>
      <w:r w:rsidRPr="00CE3CE2">
        <w:rPr>
          <w:rStyle w:val="StyleUnderline"/>
          <w:highlight w:val="green"/>
        </w:rPr>
        <w:t>attract</w:t>
      </w:r>
      <w:r w:rsidRPr="00BE438B">
        <w:rPr>
          <w:rStyle w:val="StyleUnderline"/>
        </w:rPr>
        <w:t xml:space="preserve"> </w:t>
      </w:r>
      <w:r w:rsidRPr="00CE3CE2">
        <w:rPr>
          <w:rStyle w:val="StyleUnderline"/>
          <w:highlight w:val="green"/>
        </w:rPr>
        <w:t>customers</w:t>
      </w:r>
      <w:r w:rsidRPr="00BE438B">
        <w:rPr>
          <w:rStyle w:val="StyleUnderline"/>
        </w:rPr>
        <w:t xml:space="preserve"> </w:t>
      </w:r>
      <w:r w:rsidRPr="00CE3CE2">
        <w:rPr>
          <w:rStyle w:val="StyleUnderline"/>
          <w:highlight w:val="green"/>
        </w:rPr>
        <w:t>wary</w:t>
      </w:r>
      <w:r w:rsidRPr="00BE438B">
        <w:rPr>
          <w:rStyle w:val="StyleUnderline"/>
        </w:rPr>
        <w:t xml:space="preserve"> </w:t>
      </w:r>
      <w:r w:rsidRPr="00CE3CE2">
        <w:rPr>
          <w:rStyle w:val="StyleUnderline"/>
          <w:highlight w:val="green"/>
        </w:rPr>
        <w:t>of</w:t>
      </w:r>
      <w:r w:rsidRPr="00BE438B">
        <w:rPr>
          <w:rStyle w:val="StyleUnderline"/>
        </w:rPr>
        <w:t xml:space="preserve"> being seen to mix with </w:t>
      </w:r>
      <w:r w:rsidRPr="00CE3CE2">
        <w:rPr>
          <w:rStyle w:val="StyleUnderline"/>
          <w:highlight w:val="green"/>
        </w:rPr>
        <w:t>the</w:t>
      </w:r>
      <w:r w:rsidRPr="00BE438B">
        <w:rPr>
          <w:rStyle w:val="StyleUnderline"/>
        </w:rPr>
        <w:t xml:space="preserve"> </w:t>
      </w:r>
      <w:r w:rsidRPr="00CE3CE2">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5C9AB73B" w14:textId="77777777" w:rsidR="00AE41CE" w:rsidRPr="000834BA" w:rsidRDefault="00AE41CE" w:rsidP="00AE41CE">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CE3CE2">
        <w:rPr>
          <w:rStyle w:val="StyleUnderline"/>
          <w:highlight w:val="green"/>
        </w:rPr>
        <w:t>avoiding state</w:t>
      </w:r>
      <w:r w:rsidRPr="00BE438B">
        <w:rPr>
          <w:rStyle w:val="StyleUnderline"/>
        </w:rPr>
        <w:t xml:space="preserve"> </w:t>
      </w:r>
      <w:r w:rsidRPr="00CE3CE2">
        <w:rPr>
          <w:rStyle w:val="StyleUnderline"/>
          <w:highlight w:val="green"/>
        </w:rPr>
        <w:t>funding</w:t>
      </w:r>
      <w:r w:rsidRPr="00BE438B">
        <w:rPr>
          <w:rStyle w:val="StyleUnderline"/>
        </w:rPr>
        <w:t xml:space="preserve">, a company </w:t>
      </w:r>
      <w:r w:rsidRPr="00CE3CE2">
        <w:rPr>
          <w:rStyle w:val="StyleUnderline"/>
          <w:highlight w:val="green"/>
        </w:rPr>
        <w:t>can</w:t>
      </w:r>
      <w:r w:rsidRPr="00BE438B">
        <w:rPr>
          <w:rStyle w:val="StyleUnderline"/>
        </w:rPr>
        <w:t xml:space="preserve"> also </w:t>
      </w:r>
      <w:r w:rsidRPr="00CE3CE2">
        <w:rPr>
          <w:rStyle w:val="StyleUnderline"/>
          <w:highlight w:val="green"/>
        </w:rPr>
        <w:t>avoid</w:t>
      </w:r>
      <w:r w:rsidRPr="00BE438B">
        <w:rPr>
          <w:rStyle w:val="StyleUnderline"/>
        </w:rPr>
        <w:t xml:space="preserve"> an array of </w:t>
      </w:r>
      <w:r w:rsidRPr="00CE3CE2">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CE3CE2">
        <w:rPr>
          <w:rStyle w:val="StyleUnderline"/>
          <w:highlight w:val="green"/>
        </w:rPr>
        <w:t xml:space="preserve">easier to compete on </w:t>
      </w:r>
      <w:r w:rsidRPr="00FF5CF0">
        <w:rPr>
          <w:rStyle w:val="StyleUnderline"/>
        </w:rPr>
        <w:t xml:space="preserve">a </w:t>
      </w:r>
      <w:r w:rsidRPr="00CE3CE2">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367438C9" w14:textId="77777777" w:rsidR="00AE41CE" w:rsidRPr="00BC42E1" w:rsidRDefault="00AE41CE" w:rsidP="00AE41CE">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21" w:tgtFrame="_blank" w:history="1">
        <w:r w:rsidRPr="00BC42E1">
          <w:rPr>
            <w:rStyle w:val="Hyperlink"/>
            <w:sz w:val="16"/>
          </w:rPr>
          <w:t>very cagey about what its national program is even up to</w:t>
        </w:r>
      </w:hyperlink>
      <w:r w:rsidRPr="00BC42E1">
        <w:rPr>
          <w:sz w:val="16"/>
        </w:rPr>
        <w:t>.</w:t>
      </w:r>
    </w:p>
    <w:p w14:paraId="23B35582" w14:textId="77777777" w:rsidR="00AE41CE" w:rsidRPr="00FF5CF0" w:rsidRDefault="00AE41CE" w:rsidP="00AE41CE">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31E41194" w14:textId="77777777" w:rsidR="00AE41CE" w:rsidRDefault="00AE41CE" w:rsidP="00AE41CE">
      <w:pPr>
        <w:pStyle w:val="Heading4"/>
      </w:pPr>
      <w:r>
        <w:t>Shifts in regime perception threatens CCP’s legitimacy from nationalist hardliners</w:t>
      </w:r>
    </w:p>
    <w:p w14:paraId="15831AD5" w14:textId="77777777" w:rsidR="00AE41CE" w:rsidRPr="00F82438" w:rsidRDefault="00AE41CE" w:rsidP="00AE41CE">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2"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61A91C78" w14:textId="77777777" w:rsidR="00AE41CE" w:rsidRPr="00F64DA8" w:rsidRDefault="00AE41CE" w:rsidP="00AE41CE">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CE3CE2">
        <w:rPr>
          <w:highlight w:val="green"/>
          <w:u w:val="single"/>
        </w:rPr>
        <w:t>autocracies</w:t>
      </w:r>
      <w:r w:rsidRPr="00F64DA8">
        <w:rPr>
          <w:u w:val="single"/>
        </w:rPr>
        <w:t xml:space="preserve"> often </w:t>
      </w:r>
      <w:r w:rsidRPr="00CE3CE2">
        <w:rPr>
          <w:highlight w:val="green"/>
          <w:u w:val="single"/>
        </w:rPr>
        <w:t xml:space="preserve">rely on </w:t>
      </w:r>
      <w:r w:rsidRPr="00CE3CE2">
        <w:rPr>
          <w:b/>
          <w:bCs/>
          <w:highlight w:val="green"/>
          <w:u w:val="single"/>
        </w:rPr>
        <w:t>nationalist mythmaking</w:t>
      </w:r>
      <w:r w:rsidRPr="00F64DA8">
        <w:rPr>
          <w:u w:val="single"/>
        </w:rPr>
        <w:t xml:space="preserve">,8 </w:t>
      </w:r>
      <w:r w:rsidRPr="00CE3CE2">
        <w:rPr>
          <w:highlight w:val="green"/>
          <w:u w:val="single"/>
        </w:rPr>
        <w:t>success or failure in defending</w:t>
      </w:r>
      <w:r w:rsidRPr="00F64DA8">
        <w:rPr>
          <w:u w:val="single"/>
        </w:rPr>
        <w:t xml:space="preserve"> the </w:t>
      </w:r>
      <w:r w:rsidRPr="00CE3CE2">
        <w:rPr>
          <w:highlight w:val="green"/>
          <w:u w:val="single"/>
        </w:rPr>
        <w:t xml:space="preserve">national honor in international crises could </w:t>
      </w:r>
      <w:r w:rsidRPr="00F64DA8">
        <w:rPr>
          <w:u w:val="single"/>
        </w:rPr>
        <w:t xml:space="preserve">burnish the leadership’s patriotic credentials or </w:t>
      </w:r>
      <w:r w:rsidRPr="00CE3CE2">
        <w:rPr>
          <w:highlight w:val="green"/>
          <w:u w:val="single"/>
        </w:rPr>
        <w:t xml:space="preserve">spark opposition. </w:t>
      </w:r>
      <w:r w:rsidRPr="00CE3CE2">
        <w:rPr>
          <w:b/>
          <w:bCs/>
          <w:highlight w:val="green"/>
          <w:u w:val="single"/>
        </w:rPr>
        <w:t>Shared outrage at</w:t>
      </w:r>
      <w:r w:rsidRPr="00F64DA8">
        <w:rPr>
          <w:b/>
          <w:bCs/>
          <w:u w:val="single"/>
        </w:rPr>
        <w:t xml:space="preserve"> the regime’s </w:t>
      </w:r>
      <w:r w:rsidRPr="00CE3CE2">
        <w:rPr>
          <w:b/>
          <w:bCs/>
          <w:highlight w:val="green"/>
          <w:u w:val="single"/>
        </w:rPr>
        <w:t>foreign policy failures could galvanize</w:t>
      </w:r>
      <w:r w:rsidRPr="00F64DA8">
        <w:rPr>
          <w:b/>
          <w:bCs/>
          <w:u w:val="single"/>
        </w:rPr>
        <w:t xml:space="preserve"> street </w:t>
      </w:r>
      <w:r w:rsidRPr="00CE3CE2">
        <w:rPr>
          <w:b/>
          <w:bCs/>
          <w:highlight w:val="green"/>
          <w:u w:val="single"/>
        </w:rPr>
        <w:t>protests or elite fissures, creating intraparty upheaval</w:t>
      </w:r>
      <w:r w:rsidRPr="00CE3CE2">
        <w:rPr>
          <w:highlight w:val="green"/>
          <w:u w:val="single"/>
        </w:rPr>
        <w:t xml:space="preserve"> </w:t>
      </w:r>
      <w:r w:rsidRPr="00F64DA8">
        <w:rPr>
          <w:u w:val="single"/>
        </w:rPr>
        <w:t xml:space="preserve">or inviting military officers to step in to restore order. </w:t>
      </w:r>
      <w:r w:rsidRPr="00CE3CE2">
        <w:rPr>
          <w:highlight w:val="green"/>
          <w:u w:val="single"/>
        </w:rPr>
        <w:t>Fearing</w:t>
      </w:r>
      <w:r w:rsidRPr="00F64DA8">
        <w:rPr>
          <w:u w:val="single"/>
        </w:rPr>
        <w:t xml:space="preserve"> a </w:t>
      </w:r>
      <w:r w:rsidRPr="00CE3CE2">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CE3CE2">
        <w:rPr>
          <w:rStyle w:val="Emphasis"/>
          <w:highlight w:val="green"/>
        </w:rPr>
        <w:t>even a small increase</w:t>
      </w:r>
      <w:r w:rsidRPr="00CE3CE2">
        <w:rPr>
          <w:rStyle w:val="StyleUnderline"/>
          <w:highlight w:val="green"/>
        </w:rPr>
        <w:t xml:space="preserve"> in</w:t>
      </w:r>
      <w:r w:rsidRPr="00B6331F">
        <w:rPr>
          <w:rStyle w:val="StyleUnderline"/>
        </w:rPr>
        <w:t xml:space="preserve"> the </w:t>
      </w:r>
      <w:r w:rsidRPr="00CE3CE2">
        <w:rPr>
          <w:rStyle w:val="StyleUnderline"/>
          <w:highlight w:val="green"/>
        </w:rPr>
        <w:t>probability of ouster could alter</w:t>
      </w:r>
      <w:r w:rsidRPr="00B6331F">
        <w:rPr>
          <w:rStyle w:val="StyleUnderline"/>
        </w:rPr>
        <w:t xml:space="preserve"> authoritarian </w:t>
      </w:r>
      <w:r w:rsidRPr="00CE3CE2">
        <w:rPr>
          <w:rStyle w:val="StyleUnderline"/>
          <w:bCs/>
          <w:highlight w:val="green"/>
        </w:rPr>
        <w:lastRenderedPageBreak/>
        <w:t>incentives in international crises</w:t>
      </w:r>
      <w:r w:rsidRPr="00CE3CE2">
        <w:rPr>
          <w:rStyle w:val="StyleUnderline"/>
          <w:highlight w:val="green"/>
        </w:rPr>
        <w:t>.</w:t>
      </w:r>
      <w:r w:rsidRPr="00F64DA8">
        <w:rPr>
          <w:sz w:val="16"/>
        </w:rPr>
        <w:t xml:space="preserve">9 A </w:t>
      </w:r>
      <w:r w:rsidRPr="00CE3CE2">
        <w:rPr>
          <w:rStyle w:val="Emphasis"/>
          <w:highlight w:val="green"/>
        </w:rPr>
        <w:t>history of nationalist uprisings</w:t>
      </w:r>
      <w:r w:rsidRPr="00CE3CE2">
        <w:rPr>
          <w:rStyle w:val="StyleUnderline"/>
          <w:highlight w:val="green"/>
        </w:rPr>
        <w:t xml:space="preserve"> make</w:t>
      </w:r>
      <w:r w:rsidRPr="00B6331F">
        <w:rPr>
          <w:rStyle w:val="StyleUnderline"/>
        </w:rPr>
        <w:t xml:space="preserve"> </w:t>
      </w:r>
      <w:r w:rsidRPr="00CE3CE2">
        <w:rPr>
          <w:rStyle w:val="StyleUnderline"/>
          <w:highlight w:val="green"/>
        </w:rPr>
        <w:t>Chinese</w:t>
      </w:r>
      <w:r w:rsidRPr="00B6331F">
        <w:rPr>
          <w:rStyle w:val="StyleUnderline"/>
        </w:rPr>
        <w:t xml:space="preserve"> citizens and leaders especially </w:t>
      </w:r>
      <w:r w:rsidRPr="00CE3CE2">
        <w:rPr>
          <w:rStyle w:val="StyleUnderline"/>
          <w:highlight w:val="green"/>
        </w:rPr>
        <w:t>aware of</w:t>
      </w:r>
      <w:r w:rsidRPr="00B6331F">
        <w:rPr>
          <w:rStyle w:val="StyleUnderline"/>
        </w:rPr>
        <w:t xml:space="preserve"> the </w:t>
      </w:r>
      <w:r w:rsidRPr="00CE3CE2">
        <w:rPr>
          <w:rStyle w:val="StyleUnderline"/>
          <w:highlight w:val="green"/>
        </w:rPr>
        <w:t xml:space="preserve">linkage between </w:t>
      </w:r>
      <w:r w:rsidRPr="00CE3CE2">
        <w:rPr>
          <w:rStyle w:val="Emphasis"/>
          <w:highlight w:val="green"/>
        </w:rPr>
        <w:t>international disputes</w:t>
      </w:r>
      <w:r w:rsidRPr="00CE3CE2">
        <w:rPr>
          <w:rStyle w:val="StyleUnderline"/>
          <w:highlight w:val="green"/>
        </w:rPr>
        <w:t xml:space="preserve"> and </w:t>
      </w:r>
      <w:r w:rsidRPr="00CE3CE2">
        <w:rPr>
          <w:rStyle w:val="Emphasis"/>
          <w:highlight w:val="green"/>
        </w:rPr>
        <w:t>domestic unrest</w:t>
      </w:r>
      <w:r w:rsidRPr="00CE3CE2">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2FB5FF30" w14:textId="77777777" w:rsidR="00AE41CE" w:rsidRDefault="00AE41CE" w:rsidP="00AE41CE">
      <w:pPr>
        <w:pStyle w:val="Heading4"/>
        <w:rPr>
          <w:rFonts w:cs="Times New Roman"/>
        </w:rPr>
      </w:pPr>
      <w:r>
        <w:rPr>
          <w:rFonts w:cs="Times New Roman"/>
        </w:rPr>
        <w:t xml:space="preserve">Lash-out causes </w:t>
      </w:r>
      <w:r w:rsidRPr="00946526">
        <w:rPr>
          <w:rFonts w:cs="Times New Roman"/>
        </w:rPr>
        <w:t xml:space="preserve">SCS, </w:t>
      </w:r>
      <w:proofErr w:type="gramStart"/>
      <w:r w:rsidRPr="00946526">
        <w:rPr>
          <w:rFonts w:cs="Times New Roman"/>
        </w:rPr>
        <w:t>Philippines</w:t>
      </w:r>
      <w:proofErr w:type="gramEnd"/>
      <w:r w:rsidRPr="00946526">
        <w:rPr>
          <w:rFonts w:cs="Times New Roman"/>
        </w:rPr>
        <w:t xml:space="preserve"> war, Vietnam war, India border conflicts, ECS, Japan War, Taiwan invasion,</w:t>
      </w:r>
      <w:r>
        <w:rPr>
          <w:rFonts w:cs="Times New Roman"/>
        </w:rPr>
        <w:t xml:space="preserve"> and</w:t>
      </w:r>
      <w:r w:rsidRPr="00946526">
        <w:rPr>
          <w:rFonts w:cs="Times New Roman"/>
        </w:rPr>
        <w:t xml:space="preserve"> US-China War</w:t>
      </w:r>
      <w:r>
        <w:rPr>
          <w:rFonts w:cs="Times New Roman"/>
        </w:rPr>
        <w:t>.</w:t>
      </w:r>
    </w:p>
    <w:p w14:paraId="740B94DF" w14:textId="77777777" w:rsidR="00AE41CE" w:rsidRPr="00DD7788" w:rsidRDefault="00AE41CE" w:rsidP="00AE41CE">
      <w:r w:rsidRPr="00DD7788">
        <w:rPr>
          <w:rStyle w:val="Style13ptBold"/>
        </w:rPr>
        <w:t>Cole 14</w:t>
      </w:r>
      <w:r>
        <w:t xml:space="preserve"> J. Michael Cole 7-10-2014 “</w:t>
      </w:r>
      <w:r w:rsidRPr="00946526">
        <w:t>Where Would Beijing Use External Distractions?</w:t>
      </w:r>
      <w:r>
        <w:t xml:space="preserve">” </w:t>
      </w:r>
      <w:hyperlink r:id="rId23" w:history="1">
        <w:r w:rsidRPr="005C484B">
          <w:rPr>
            <w:rStyle w:val="Hyperlink"/>
          </w:rPr>
          <w:t>http://thediplomat.com/2014/07/where-would-beijing-use-external-distractions/</w:t>
        </w:r>
      </w:hyperlink>
      <w:r>
        <w:t xml:space="preserve"> (</w:t>
      </w:r>
      <w:r w:rsidRPr="00946526">
        <w:t>former analyst at the Canadian Security Intelligence Service, columnist for The Diplomat and a contributor for The National Interest</w:t>
      </w:r>
      <w:r>
        <w:t xml:space="preserve">)//Elmer </w:t>
      </w:r>
    </w:p>
    <w:p w14:paraId="7B5B374E" w14:textId="7E00CE81" w:rsidR="00AE41CE" w:rsidRDefault="00AE41CE" w:rsidP="00AE41CE">
      <w:pPr>
        <w:rPr>
          <w:sz w:val="12"/>
        </w:rPr>
      </w:pPr>
      <w:r w:rsidRPr="00CE3CE2">
        <w:rPr>
          <w:rStyle w:val="Emphasis"/>
          <w:highlight w:val="green"/>
        </w:rPr>
        <w:t>Throughout history</w:t>
      </w:r>
      <w:r w:rsidRPr="004D1E62">
        <w:rPr>
          <w:sz w:val="12"/>
        </w:rPr>
        <w:t xml:space="preserve">, </w:t>
      </w:r>
      <w:r w:rsidRPr="00CE3CE2">
        <w:rPr>
          <w:rStyle w:val="Emphasis"/>
          <w:highlight w:val="green"/>
        </w:rPr>
        <w:t>embattled governments</w:t>
      </w:r>
      <w:r w:rsidRPr="00CE3CE2">
        <w:rPr>
          <w:rStyle w:val="StyleUnderline"/>
          <w:highlight w:val="green"/>
        </w:rPr>
        <w:t xml:space="preserve"> </w:t>
      </w:r>
      <w:r w:rsidRPr="00711BC4">
        <w:rPr>
          <w:rStyle w:val="StyleUnderline"/>
        </w:rPr>
        <w:t xml:space="preserve">have often </w:t>
      </w:r>
      <w:r w:rsidRPr="00CE3CE2">
        <w:rPr>
          <w:rStyle w:val="Emphasis"/>
          <w:highlight w:val="green"/>
        </w:rPr>
        <w:t>resorted to external distractions to tap into</w:t>
      </w:r>
      <w:r w:rsidRPr="00CE3CE2">
        <w:rPr>
          <w:rStyle w:val="StyleUnderline"/>
          <w:highlight w:val="green"/>
        </w:rPr>
        <w:t xml:space="preserve"> </w:t>
      </w:r>
      <w:r w:rsidRPr="00711BC4">
        <w:rPr>
          <w:rStyle w:val="StyleUnderline"/>
        </w:rPr>
        <w:t xml:space="preserve">a restive population’s </w:t>
      </w:r>
      <w:r w:rsidRPr="00CE3CE2">
        <w:rPr>
          <w:rStyle w:val="Emphasis"/>
          <w:highlight w:val="green"/>
        </w:rPr>
        <w:t>nationalist sentiment</w:t>
      </w:r>
      <w:r w:rsidRPr="00CE3CE2">
        <w:rPr>
          <w:rStyle w:val="StyleUnderline"/>
          <w:highlight w:val="green"/>
        </w:rPr>
        <w:t xml:space="preserve"> </w:t>
      </w:r>
      <w:r w:rsidRPr="00711BC4">
        <w:rPr>
          <w:rStyle w:val="StyleUnderline"/>
        </w:rPr>
        <w:t xml:space="preserve">and thereby </w:t>
      </w:r>
      <w:r w:rsidRPr="00CE3CE2">
        <w:rPr>
          <w:rStyle w:val="Emphasis"/>
          <w:highlight w:val="green"/>
        </w:rPr>
        <w:t>release</w:t>
      </w:r>
      <w:r w:rsidRPr="00711BC4">
        <w:rPr>
          <w:rStyle w:val="StyleUnderline"/>
        </w:rPr>
        <w:t xml:space="preserve">, or redirect, </w:t>
      </w:r>
      <w:r w:rsidRPr="00CE3CE2">
        <w:rPr>
          <w:rStyle w:val="Emphasis"/>
          <w:highlight w:val="green"/>
        </w:rPr>
        <w:t>pressures</w:t>
      </w:r>
      <w:r w:rsidRPr="00CE3CE2">
        <w:rPr>
          <w:rStyle w:val="StyleUnderline"/>
          <w:highlight w:val="green"/>
        </w:rPr>
        <w:t xml:space="preserve"> </w:t>
      </w:r>
      <w:r w:rsidRPr="00711BC4">
        <w:rPr>
          <w:rStyle w:val="StyleUnderline"/>
        </w:rPr>
        <w:t>that otherwise could have been turned against those in power.</w:t>
      </w:r>
      <w:r w:rsidRPr="004D1E62">
        <w:rPr>
          <w:sz w:val="12"/>
        </w:rPr>
        <w:t xml:space="preserve"> </w:t>
      </w:r>
      <w:r w:rsidRPr="00711BC4">
        <w:rPr>
          <w:rStyle w:val="StyleUnderline"/>
        </w:rPr>
        <w:t xml:space="preserve">Authoritarian </w:t>
      </w:r>
      <w:proofErr w:type="gramStart"/>
      <w:r w:rsidRPr="00711BC4">
        <w:rPr>
          <w:rStyle w:val="StyleUnderline"/>
        </w:rPr>
        <w:t>regimes in particular</w:t>
      </w:r>
      <w:r w:rsidRPr="004D1E62">
        <w:rPr>
          <w:sz w:val="12"/>
        </w:rPr>
        <w:t>, which</w:t>
      </w:r>
      <w:proofErr w:type="gramEnd"/>
      <w:r w:rsidRPr="004D1E62">
        <w:rPr>
          <w:sz w:val="12"/>
        </w:rPr>
        <w:t xml:space="preserve"> deny their citizens the right to punish the authorities through retributive democracy — that is, elections —</w:t>
      </w:r>
      <w:r w:rsidRPr="00711BC4">
        <w:rPr>
          <w:rStyle w:val="StyleUnderline"/>
        </w:rPr>
        <w:t xml:space="preserve"> have used this device to ensure their survival during periods of domestic upheaval</w:t>
      </w:r>
      <w:r w:rsidRPr="004D1E62">
        <w:rPr>
          <w:sz w:val="12"/>
        </w:rPr>
        <w:t xml:space="preserve"> or financial crisis.</w:t>
      </w:r>
      <w:r w:rsidRPr="00711BC4">
        <w:rPr>
          <w:rStyle w:val="StyleUnderline"/>
        </w:rPr>
        <w:t xml:space="preserve"> </w:t>
      </w:r>
      <w:r w:rsidRPr="00CE3CE2">
        <w:rPr>
          <w:rStyle w:val="Emphasis"/>
          <w:highlight w:val="green"/>
        </w:rPr>
        <w:t xml:space="preserve">Would the </w:t>
      </w:r>
      <w:r w:rsidRPr="00711BC4">
        <w:rPr>
          <w:rStyle w:val="StyleUnderline"/>
        </w:rPr>
        <w:t>Chinese Communist Party (</w:t>
      </w:r>
      <w:r w:rsidRPr="00CE3CE2">
        <w:rPr>
          <w:rStyle w:val="Emphasis"/>
          <w:highlight w:val="green"/>
        </w:rPr>
        <w:t>CCP</w:t>
      </w:r>
      <w:r w:rsidRPr="00711BC4">
        <w:rPr>
          <w:rStyle w:val="StyleUnderline"/>
        </w:rPr>
        <w:t xml:space="preserve">), </w:t>
      </w:r>
      <w:r w:rsidRPr="00CE3CE2">
        <w:rPr>
          <w:rStyle w:val="Emphasis"/>
          <w:highlight w:val="green"/>
        </w:rPr>
        <w:t>whose</w:t>
      </w:r>
      <w:r w:rsidRPr="00CE3CE2">
        <w:rPr>
          <w:rStyle w:val="StyleUnderline"/>
          <w:highlight w:val="green"/>
        </w:rPr>
        <w:t xml:space="preserve"> </w:t>
      </w:r>
      <w:r w:rsidRPr="00CE3CE2">
        <w:rPr>
          <w:rStyle w:val="Emphasis"/>
          <w:highlight w:val="green"/>
        </w:rPr>
        <w:t>legitimacy</w:t>
      </w:r>
      <w:r w:rsidRPr="00CE3CE2">
        <w:rPr>
          <w:rStyle w:val="StyleUnderline"/>
          <w:highlight w:val="green"/>
        </w:rPr>
        <w:t xml:space="preserve"> </w:t>
      </w:r>
      <w:r w:rsidRPr="00711BC4">
        <w:rPr>
          <w:rStyle w:val="StyleUnderline"/>
        </w:rPr>
        <w:t xml:space="preserve">is so </w:t>
      </w:r>
      <w:r w:rsidRPr="00CE3CE2">
        <w:rPr>
          <w:rStyle w:val="Emphasis"/>
          <w:highlight w:val="green"/>
        </w:rPr>
        <w:t>contingent on social stability and economic growth</w:t>
      </w:r>
      <w:r w:rsidRPr="00711BC4">
        <w:rPr>
          <w:rStyle w:val="StyleUnderline"/>
        </w:rPr>
        <w:t xml:space="preserve">, </w:t>
      </w:r>
      <w:r w:rsidRPr="00CE3CE2">
        <w:rPr>
          <w:rStyle w:val="Emphasis"/>
          <w:highlight w:val="green"/>
        </w:rPr>
        <w:t>go down the same path</w:t>
      </w:r>
      <w:r w:rsidRPr="00711BC4">
        <w:rPr>
          <w:rStyle w:val="StyleUnderline"/>
        </w:rPr>
        <w:t xml:space="preserve"> if it felt that its hold on power were threatened by domestic instability</w:t>
      </w:r>
      <w:r w:rsidRPr="004D1E62">
        <w:rPr>
          <w:sz w:val="12"/>
        </w:rPr>
        <w:t xml:space="preserve">? Building on the premise that the many contradictions that are inherent to the extraordinarily complex Chinese experiment, and rampant corruption that undermines stability, will eventually catch up with the CCP, we can legitimately ask how, and where, </w:t>
      </w:r>
      <w:r w:rsidRPr="00CE3CE2">
        <w:rPr>
          <w:rStyle w:val="Emphasis"/>
          <w:highlight w:val="green"/>
        </w:rPr>
        <w:t xml:space="preserve">Beijing could </w:t>
      </w:r>
      <w:r w:rsidRPr="00CE3CE2">
        <w:rPr>
          <w:rStyle w:val="Emphasis"/>
          <w:highlight w:val="green"/>
          <w:bdr w:val="single" w:sz="18" w:space="0" w:color="auto"/>
        </w:rPr>
        <w:t>manufacture external crises</w:t>
      </w:r>
      <w:r w:rsidRPr="00CE3CE2">
        <w:rPr>
          <w:rStyle w:val="StyleUnderline"/>
          <w:highlight w:val="green"/>
        </w:rPr>
        <w:t xml:space="preserve"> </w:t>
      </w:r>
      <w:r w:rsidRPr="00711BC4">
        <w:rPr>
          <w:rStyle w:val="StyleUnderline"/>
        </w:rPr>
        <w:t>with opponents against whom nationalist fervor, a major characteristic of contemporary China, can be channeled.</w:t>
      </w:r>
      <w:r w:rsidRPr="004D1E62">
        <w:rPr>
          <w:sz w:val="12"/>
        </w:rPr>
        <w:t xml:space="preserve"> </w:t>
      </w:r>
      <w:r w:rsidRPr="00CE3CE2">
        <w:rPr>
          <w:rStyle w:val="Emphasis"/>
          <w:highlight w:val="green"/>
        </w:rPr>
        <w:t>In past decades</w:t>
      </w:r>
      <w:r w:rsidRPr="004D1E62">
        <w:rPr>
          <w:sz w:val="12"/>
        </w:rPr>
        <w:t xml:space="preserve">, </w:t>
      </w:r>
      <w:r w:rsidRPr="00711BC4">
        <w:rPr>
          <w:rStyle w:val="StyleUnderline"/>
        </w:rPr>
        <w:t xml:space="preserve">the </w:t>
      </w:r>
      <w:r w:rsidRPr="00CE3CE2">
        <w:rPr>
          <w:rStyle w:val="Emphasis"/>
          <w:highlight w:val="green"/>
        </w:rPr>
        <w:t>CCP</w:t>
      </w:r>
      <w:r w:rsidRPr="00CE3CE2">
        <w:rPr>
          <w:rStyle w:val="StyleUnderline"/>
          <w:highlight w:val="green"/>
        </w:rPr>
        <w:t xml:space="preserve"> </w:t>
      </w:r>
      <w:r w:rsidRPr="00711BC4">
        <w:rPr>
          <w:rStyle w:val="StyleUnderline"/>
        </w:rPr>
        <w:t xml:space="preserve">has on several occasions </w:t>
      </w:r>
      <w:r w:rsidRPr="00CE3CE2">
        <w:rPr>
          <w:rStyle w:val="Emphasis"/>
          <w:highlight w:val="green"/>
        </w:rPr>
        <w:t>tapped into public outrage to distract a disgruntled population</w:t>
      </w:r>
      <w:r w:rsidRPr="00711BC4">
        <w:rPr>
          <w:rStyle w:val="StyleUnderline"/>
        </w:rPr>
        <w:t xml:space="preserve">, often by encouraging (and when </w:t>
      </w:r>
      <w:proofErr w:type="gramStart"/>
      <w:r w:rsidRPr="00711BC4">
        <w:rPr>
          <w:rStyle w:val="StyleUnderline"/>
        </w:rPr>
        <w:t>necessary</w:t>
      </w:r>
      <w:proofErr w:type="gramEnd"/>
      <w:r w:rsidRPr="00711BC4">
        <w:rPr>
          <w:rStyle w:val="StyleUnderline"/>
        </w:rPr>
        <w:t xml:space="preserve"> containing) protests against external opponents, namely Japan and the United States</w:t>
      </w:r>
      <w:r w:rsidRPr="004D1E62">
        <w:rPr>
          <w:sz w:val="12"/>
        </w:rPr>
        <w:t xml:space="preserve">. While serving as a convenient outlet, domestic protests, even when they turned violent (e.g., attacks on Japanese manufacturers), were about as far as the CCP would allow. This self-imposed restraint, which was prevalent during the 1980s, 1990s and 2000s, was a function both of China’s focus on building its economy (contingent on stable relations with its neighbors) and perceived military weakness. Since then, </w:t>
      </w:r>
      <w:r w:rsidRPr="00711BC4">
        <w:rPr>
          <w:rStyle w:val="StyleUnderline"/>
        </w:rPr>
        <w:t xml:space="preserve">China has established itself as the world’s second-largest </w:t>
      </w:r>
      <w:r w:rsidRPr="00711BC4">
        <w:rPr>
          <w:rStyle w:val="Emphasis"/>
        </w:rPr>
        <w:t>economy</w:t>
      </w:r>
      <w:r w:rsidRPr="00711BC4">
        <w:rPr>
          <w:rStyle w:val="StyleUnderline"/>
        </w:rPr>
        <w:t xml:space="preserve"> and now deploys, thanks to more than a decade of double-digit defense budget growth, a first-rate modern military. Those impressive achievements have, however, fueled Chinese nationalism, which has increasingly approached the dangerous zone of hubris.</w:t>
      </w:r>
      <w:r w:rsidRPr="004D1E62">
        <w:rPr>
          <w:sz w:val="12"/>
        </w:rPr>
        <w:t xml:space="preserve"> For many, China is now a rightful regional hegemon demanding respect, which if denied can — and should — be met with threats, if not the application of force. While it might be tempting to attribute China’s recent assertiveness in the South and East China Seas to the emergence of Xi Jinping, </w:t>
      </w:r>
      <w:proofErr w:type="gramStart"/>
      <w:r w:rsidRPr="004D1E62">
        <w:rPr>
          <w:sz w:val="12"/>
        </w:rPr>
        <w:t>Xi</w:t>
      </w:r>
      <w:proofErr w:type="gramEnd"/>
      <w:r w:rsidRPr="004D1E62">
        <w:rPr>
          <w:sz w:val="12"/>
        </w:rPr>
        <w:t xml:space="preserve"> alone cannot make all the decisions; </w:t>
      </w:r>
      <w:r w:rsidRPr="00711BC4">
        <w:rPr>
          <w:rStyle w:val="StyleUnderline"/>
        </w:rPr>
        <w:t>nationalism is a component that cannot be dissociated from this new phase in Chinese expressions of its power</w:t>
      </w:r>
      <w:r w:rsidRPr="004D1E62">
        <w:rPr>
          <w:sz w:val="12"/>
        </w:rPr>
        <w:t xml:space="preserve">. As then-Chinese foreign minister Yang </w:t>
      </w:r>
      <w:proofErr w:type="spellStart"/>
      <w:r w:rsidRPr="004D1E62">
        <w:rPr>
          <w:sz w:val="12"/>
        </w:rPr>
        <w:t>Jiechi</w:t>
      </w:r>
      <w:proofErr w:type="spellEnd"/>
      <w:r w:rsidRPr="004D1E62">
        <w:rPr>
          <w:sz w:val="12"/>
        </w:rPr>
        <w:t xml:space="preserve"> is said to have told his counterparts at a tense regional forum in Hanoi in 2010, “There is one basic difference among us. China is a big </w:t>
      </w:r>
      <w:proofErr w:type="gramStart"/>
      <w:r w:rsidRPr="004D1E62">
        <w:rPr>
          <w:sz w:val="12"/>
        </w:rPr>
        <w:t>state</w:t>
      </w:r>
      <w:proofErr w:type="gramEnd"/>
      <w:r w:rsidRPr="004D1E62">
        <w:rPr>
          <w:sz w:val="12"/>
        </w:rPr>
        <w:t xml:space="preserve"> and you are smaller countries.” This newfound assertiveness within its backyard thus makes it more feasible that, in times of serious trouble at home, </w:t>
      </w:r>
      <w:r w:rsidRPr="00711BC4">
        <w:rPr>
          <w:rStyle w:val="StyleUnderline"/>
        </w:rPr>
        <w:t xml:space="preserve">the Chinese leadership could seek to deflect potentially destabilizing anger by exploiting some external distraction. </w:t>
      </w:r>
      <w:r w:rsidRPr="004D1E62">
        <w:rPr>
          <w:sz w:val="12"/>
        </w:rPr>
        <w:t xml:space="preserve">Doing so is always a calculated risk, and sometimes the gambit fails, as Slobodan Milosevic learned the hard way when he tapped into the furies of nationalism to appease mounting public discontent with his bungled economic policies. For an external distraction to achieve its objective (that is, taking attention away from domestic issues by redirecting anger at an outside actor), it must not result in failure or military defeat. In other words, except for the most extreme circumstances, such as the imminent collapse of a regime, the decision to externalize a domestic crisis is a rational one: adventurism must be certain to achieve success, which in turn will translate into political gains for the embattled regime. Risk-taking is therefore proportional to the seriousness of the destabilizing forces within. Rule No. 1 for External Distractions: </w:t>
      </w:r>
      <w:r w:rsidRPr="00711BC4">
        <w:rPr>
          <w:rStyle w:val="StyleUnderline"/>
        </w:rPr>
        <w:t xml:space="preserve">The </w:t>
      </w:r>
      <w:r w:rsidRPr="00711BC4">
        <w:rPr>
          <w:rStyle w:val="Emphasis"/>
          <w:bdr w:val="single" w:sz="18" w:space="0" w:color="auto"/>
        </w:rPr>
        <w:t>greater the domestic instability, the more risks a regime will be willing to take</w:t>
      </w:r>
      <w:r w:rsidRPr="00711BC4">
        <w:rPr>
          <w:rStyle w:val="StyleUnderline"/>
        </w:rPr>
        <w:t>, given that the scope and, above all, the symbolism of the victory in an external scenario must also be greater</w:t>
      </w:r>
      <w:r w:rsidRPr="004D1E62">
        <w:rPr>
          <w:sz w:val="12"/>
        </w:rPr>
        <w:t xml:space="preserve">. With this in mind, we can then ask which external distraction scenarios </w:t>
      </w:r>
      <w:proofErr w:type="gramStart"/>
      <w:r w:rsidRPr="004D1E62">
        <w:rPr>
          <w:sz w:val="12"/>
        </w:rPr>
        <w:t>would Beijing</w:t>
      </w:r>
      <w:proofErr w:type="gramEnd"/>
      <w:r w:rsidRPr="004D1E62">
        <w:rPr>
          <w:sz w:val="12"/>
        </w:rPr>
        <w:t xml:space="preserve"> be the most likely to turn to </w:t>
      </w:r>
      <w:r w:rsidRPr="004D1E62">
        <w:rPr>
          <w:sz w:val="12"/>
        </w:rPr>
        <w:lastRenderedPageBreak/>
        <w:t xml:space="preserve">should domestic disturbances compel it to do so. That is not to say that anything like this will happen anytime soon. </w:t>
      </w:r>
      <w:r w:rsidRPr="00711BC4">
        <w:rPr>
          <w:rStyle w:val="StyleUnderline"/>
        </w:rPr>
        <w:t xml:space="preserve">It is nevertheless not unreasonable to imagine such a possibility. The </w:t>
      </w:r>
      <w:r w:rsidRPr="00711BC4">
        <w:rPr>
          <w:rStyle w:val="Emphasis"/>
        </w:rPr>
        <w:t>intensifying crackdown</w:t>
      </w:r>
      <w:r w:rsidRPr="00711BC4">
        <w:rPr>
          <w:rStyle w:val="StyleUnderline"/>
        </w:rPr>
        <w:t xml:space="preserve"> on critics of the CCP, the detention </w:t>
      </w:r>
      <w:r w:rsidRPr="004D1E62">
        <w:rPr>
          <w:sz w:val="12"/>
        </w:rPr>
        <w:t>of lawyers, journalists and activists,</w:t>
      </w:r>
      <w:r w:rsidRPr="00711BC4">
        <w:rPr>
          <w:rStyle w:val="StyleUnderline"/>
        </w:rPr>
        <w:t xml:space="preserve"> unrest in Xinjiang, random acts of terrorism, accrued censorship — all point to growing instability. What follows is a very succinct (and by no means exhaustive) list of disputes</w:t>
      </w:r>
      <w:r w:rsidRPr="004D1E62">
        <w:rPr>
          <w:sz w:val="12"/>
        </w:rPr>
        <w:t xml:space="preserve">, in descending order of likelihood, which Beijing could use for external distraction. </w:t>
      </w:r>
      <w:r w:rsidRPr="00711BC4">
        <w:rPr>
          <w:rStyle w:val="Emphasis"/>
        </w:rPr>
        <w:t xml:space="preserve">1. </w:t>
      </w:r>
      <w:r w:rsidRPr="00CE3CE2">
        <w:rPr>
          <w:rStyle w:val="Emphasis"/>
          <w:highlight w:val="green"/>
        </w:rPr>
        <w:t>S</w:t>
      </w:r>
      <w:r w:rsidRPr="00711BC4">
        <w:rPr>
          <w:rStyle w:val="Emphasis"/>
        </w:rPr>
        <w:t xml:space="preserve">outh </w:t>
      </w:r>
      <w:r w:rsidRPr="00CE3CE2">
        <w:rPr>
          <w:rStyle w:val="Emphasis"/>
          <w:highlight w:val="green"/>
        </w:rPr>
        <w:t>C</w:t>
      </w:r>
      <w:r w:rsidRPr="00711BC4">
        <w:rPr>
          <w:rStyle w:val="Emphasis"/>
        </w:rPr>
        <w:t xml:space="preserve">hina </w:t>
      </w:r>
      <w:r w:rsidRPr="00CE3CE2">
        <w:rPr>
          <w:rStyle w:val="Emphasis"/>
          <w:highlight w:val="green"/>
        </w:rPr>
        <w:t>S</w:t>
      </w:r>
      <w:r w:rsidRPr="00711BC4">
        <w:rPr>
          <w:rStyle w:val="Emphasis"/>
        </w:rPr>
        <w:t>ea</w:t>
      </w:r>
      <w:r w:rsidRPr="004D1E62">
        <w:rPr>
          <w:sz w:val="12"/>
        </w:rPr>
        <w:t xml:space="preserve"> </w:t>
      </w:r>
      <w:proofErr w:type="gramStart"/>
      <w:r w:rsidRPr="004D1E62">
        <w:rPr>
          <w:sz w:val="12"/>
        </w:rPr>
        <w:t>The</w:t>
      </w:r>
      <w:proofErr w:type="gramEnd"/>
      <w:r w:rsidRPr="004D1E62">
        <w:rPr>
          <w:sz w:val="12"/>
        </w:rPr>
        <w:t xml:space="preserve"> South China Sea, an area where China is embroiled in several territorial disputes with smaller claimants, </w:t>
      </w:r>
      <w:r w:rsidRPr="00711BC4">
        <w:rPr>
          <w:rStyle w:val="StyleUnderline"/>
        </w:rPr>
        <w:t>is ripe for exploitation as an external distraction</w:t>
      </w:r>
      <w:r w:rsidRPr="004D1E62">
        <w:rPr>
          <w:sz w:val="12"/>
        </w:rPr>
        <w:t xml:space="preserve">. Nationalist sentiment, along with the sense that </w:t>
      </w:r>
      <w:r w:rsidRPr="00711BC4">
        <w:rPr>
          <w:rStyle w:val="StyleUnderline"/>
        </w:rPr>
        <w:t xml:space="preserve">the </w:t>
      </w:r>
      <w:r w:rsidRPr="00CE3CE2">
        <w:rPr>
          <w:rStyle w:val="Emphasis"/>
          <w:highlight w:val="green"/>
        </w:rPr>
        <w:t>entire</w:t>
      </w:r>
      <w:r w:rsidRPr="00CE3CE2">
        <w:rPr>
          <w:rStyle w:val="StyleUnderline"/>
          <w:highlight w:val="green"/>
        </w:rPr>
        <w:t xml:space="preserve"> </w:t>
      </w:r>
      <w:r w:rsidRPr="00711BC4">
        <w:rPr>
          <w:rStyle w:val="StyleUnderline"/>
        </w:rPr>
        <w:t xml:space="preserve">body of </w:t>
      </w:r>
      <w:r w:rsidRPr="00CE3CE2">
        <w:rPr>
          <w:rStyle w:val="Emphasis"/>
          <w:highlight w:val="green"/>
        </w:rPr>
        <w:t>water</w:t>
      </w:r>
      <w:r w:rsidRPr="00711BC4">
        <w:rPr>
          <w:rStyle w:val="StyleUnderline"/>
        </w:rPr>
        <w:t xml:space="preserve"> is part of China’s indivisible territory and therefore </w:t>
      </w:r>
      <w:r w:rsidRPr="00CE3CE2">
        <w:rPr>
          <w:rStyle w:val="Emphasis"/>
          <w:highlight w:val="green"/>
        </w:rPr>
        <w:t>a “core interest</w:t>
      </w:r>
      <w:r w:rsidRPr="00711BC4">
        <w:rPr>
          <w:rStyle w:val="StyleUnderline"/>
        </w:rPr>
        <w:t>,” are sufficient enough to foster a will to fight should some “incident,” timed to counter unrest back home, force China to react</w:t>
      </w:r>
      <w:r w:rsidRPr="004D1E62">
        <w:rPr>
          <w:sz w:val="12"/>
        </w:rPr>
        <w:t xml:space="preserve">. Barring a U.S. intervention, which for the time being seems unlikely, the People’s Liberation Army (PLA) has both the numerical and qualitative advantage against any would be opponent or combination thereof. </w:t>
      </w:r>
      <w:r w:rsidRPr="00711BC4">
        <w:rPr>
          <w:rStyle w:val="StyleUnderline"/>
        </w:rPr>
        <w:t xml:space="preserve">The </w:t>
      </w:r>
      <w:r w:rsidRPr="00CE3CE2">
        <w:rPr>
          <w:rStyle w:val="Emphasis"/>
          <w:highlight w:val="green"/>
        </w:rPr>
        <w:t>Philippines and Vietnam</w:t>
      </w:r>
      <w:r w:rsidRPr="00711BC4">
        <w:rPr>
          <w:rStyle w:val="StyleUnderline"/>
        </w:rPr>
        <w:t xml:space="preserve">, two countries which have skirmished with China in recent years, are the </w:t>
      </w:r>
      <w:r w:rsidRPr="00CE3CE2">
        <w:rPr>
          <w:rStyle w:val="Emphasis"/>
          <w:highlight w:val="green"/>
        </w:rPr>
        <w:t>likeliest candidates</w:t>
      </w:r>
      <w:r w:rsidRPr="00CE3CE2">
        <w:rPr>
          <w:rStyle w:val="StyleUnderline"/>
          <w:highlight w:val="green"/>
        </w:rPr>
        <w:t xml:space="preserve"> </w:t>
      </w:r>
      <w:r w:rsidRPr="00711BC4">
        <w:rPr>
          <w:rStyle w:val="StyleUnderline"/>
        </w:rPr>
        <w:t>for external distractions, as</w:t>
      </w:r>
      <w:r w:rsidRPr="004D1E62">
        <w:rPr>
          <w:sz w:val="12"/>
        </w:rPr>
        <w:t xml:space="preserve"> the </w:t>
      </w:r>
      <w:r w:rsidRPr="00711BC4">
        <w:rPr>
          <w:rStyle w:val="StyleUnderline"/>
        </w:rPr>
        <w:t>costs</w:t>
      </w:r>
      <w:r w:rsidRPr="004D1E62">
        <w:rPr>
          <w:sz w:val="12"/>
        </w:rPr>
        <w:t xml:space="preserve"> of a brief conflict </w:t>
      </w:r>
      <w:r w:rsidRPr="00711BC4">
        <w:rPr>
          <w:rStyle w:val="StyleUnderline"/>
        </w:rPr>
        <w:t>would be low</w:t>
      </w:r>
      <w:r w:rsidRPr="004D1E62">
        <w:rPr>
          <w:sz w:val="12"/>
        </w:rPr>
        <w:t xml:space="preserve"> and the likelihood of military success </w:t>
      </w:r>
      <w:proofErr w:type="gramStart"/>
      <w:r w:rsidRPr="004D1E62">
        <w:rPr>
          <w:sz w:val="12"/>
        </w:rPr>
        <w:t>fairly high</w:t>
      </w:r>
      <w:proofErr w:type="gramEnd"/>
      <w:r w:rsidRPr="004D1E62">
        <w:rPr>
          <w:sz w:val="12"/>
        </w:rPr>
        <w:t xml:space="preserve">. For a quick popularity boost and low-risk distraction, these opponents would best serve Beijing’s interests. </w:t>
      </w:r>
      <w:r w:rsidRPr="00711BC4">
        <w:rPr>
          <w:rStyle w:val="Emphasis"/>
        </w:rPr>
        <w:t xml:space="preserve">2. </w:t>
      </w:r>
      <w:r w:rsidRPr="00CE3CE2">
        <w:rPr>
          <w:rStyle w:val="Emphasis"/>
          <w:highlight w:val="green"/>
        </w:rPr>
        <w:t>Jammu and Kashmir</w:t>
      </w:r>
      <w:r w:rsidRPr="00711BC4">
        <w:rPr>
          <w:rStyle w:val="Emphasis"/>
        </w:rPr>
        <w:t xml:space="preserve">, Arunachal Pradesh </w:t>
      </w:r>
      <w:r w:rsidRPr="00711BC4">
        <w:rPr>
          <w:rStyle w:val="StyleUnderline"/>
        </w:rPr>
        <w:t>Although Beijing claims that it is ready for a settlement of its longstanding territorial disputes with India,</w:t>
      </w:r>
      <w:r w:rsidRPr="004D1E62">
        <w:rPr>
          <w:sz w:val="12"/>
        </w:rPr>
        <w:t xml:space="preserve"> the </w:t>
      </w:r>
      <w:r w:rsidRPr="00711BC4">
        <w:rPr>
          <w:rStyle w:val="Emphasis"/>
        </w:rPr>
        <w:t>areas remain ripe</w:t>
      </w:r>
      <w:r w:rsidRPr="004D1E62">
        <w:rPr>
          <w:sz w:val="12"/>
        </w:rPr>
        <w:t xml:space="preserve"> for the re-ignition of conflict. </w:t>
      </w:r>
      <w:r w:rsidRPr="00711BC4">
        <w:rPr>
          <w:rStyle w:val="StyleUnderline"/>
        </w:rPr>
        <w:t>New Delhi accuses China of occupying 38,000 square kilometers in Jammu and Kashmir, and Beijing lays claim to more than 90,000 square kilometers of territory inside the Indian state of Arunachal Pradesh</w:t>
      </w:r>
      <w:r w:rsidRPr="004D1E62">
        <w:rPr>
          <w:sz w:val="12"/>
        </w:rPr>
        <w:t xml:space="preserve">. A few factors militate against the suitability of those territories for an external distraction, chief among them the difficult access in winter, and the strength of the Indian military, which would pose a greater risk to PLA troops than those of Vietnam or the Philippines in the previous scenario. Nevertheless, </w:t>
      </w:r>
      <w:r w:rsidRPr="00CE3CE2">
        <w:rPr>
          <w:rStyle w:val="Emphasis"/>
          <w:highlight w:val="green"/>
        </w:rPr>
        <w:t>memories of China’s routing of the Indian military</w:t>
      </w:r>
      <w:r w:rsidRPr="00CE3CE2">
        <w:rPr>
          <w:rStyle w:val="StyleUnderline"/>
          <w:highlight w:val="green"/>
        </w:rPr>
        <w:t xml:space="preserve"> </w:t>
      </w:r>
      <w:r w:rsidRPr="00711BC4">
        <w:rPr>
          <w:rStyle w:val="StyleUnderline"/>
        </w:rPr>
        <w:t xml:space="preserve">in the Sino-Indian War of 1962 </w:t>
      </w:r>
      <w:r w:rsidRPr="00CE3CE2">
        <w:rPr>
          <w:rStyle w:val="Emphasis"/>
          <w:highlight w:val="green"/>
          <w:bdr w:val="single" w:sz="18" w:space="0" w:color="auto"/>
        </w:rPr>
        <w:t>could embolden Beijing.</w:t>
      </w:r>
      <w:r w:rsidRPr="004D1E62">
        <w:rPr>
          <w:sz w:val="12"/>
        </w:rPr>
        <w:t xml:space="preserve"> Though challenging, the PLA would be expected to prevail in a limited conflict with Indian forces, and China would have taken on a greater regional power than Vietnam or the Philippines, with everything that this entails in terms of political benefits back home. </w:t>
      </w:r>
      <w:r w:rsidRPr="00711BC4">
        <w:rPr>
          <w:rStyle w:val="Emphasis"/>
        </w:rPr>
        <w:t xml:space="preserve">3. </w:t>
      </w:r>
      <w:r w:rsidRPr="00CE3CE2">
        <w:rPr>
          <w:rStyle w:val="Emphasis"/>
          <w:highlight w:val="green"/>
        </w:rPr>
        <w:t>E</w:t>
      </w:r>
      <w:r w:rsidRPr="00711BC4">
        <w:rPr>
          <w:rStyle w:val="Emphasis"/>
        </w:rPr>
        <w:t xml:space="preserve">ast </w:t>
      </w:r>
      <w:r w:rsidRPr="00CE3CE2">
        <w:rPr>
          <w:rStyle w:val="Emphasis"/>
          <w:highlight w:val="green"/>
        </w:rPr>
        <w:t>C</w:t>
      </w:r>
      <w:r w:rsidRPr="00711BC4">
        <w:rPr>
          <w:rStyle w:val="Emphasis"/>
        </w:rPr>
        <w:t xml:space="preserve">hina </w:t>
      </w:r>
      <w:r w:rsidRPr="00CE3CE2">
        <w:rPr>
          <w:rStyle w:val="Emphasis"/>
          <w:highlight w:val="green"/>
        </w:rPr>
        <w:t>S</w:t>
      </w:r>
      <w:r w:rsidRPr="00711BC4">
        <w:rPr>
          <w:rStyle w:val="Emphasis"/>
        </w:rPr>
        <w:t xml:space="preserve">ea </w:t>
      </w:r>
      <w:r w:rsidRPr="00CE3CE2">
        <w:rPr>
          <w:rStyle w:val="Emphasis"/>
          <w:highlight w:val="green"/>
        </w:rPr>
        <w:t xml:space="preserve">and Japan </w:t>
      </w:r>
      <w:r w:rsidRPr="00711BC4">
        <w:rPr>
          <w:rStyle w:val="StyleUnderline"/>
        </w:rPr>
        <w:t>Sparking a war with Japan, presumably over the disputed Senkaku/Diaoyu islets, would represent a major escalation on Beijing’s part</w:t>
      </w:r>
      <w:r w:rsidRPr="004D1E62">
        <w:rPr>
          <w:sz w:val="12"/>
        </w:rPr>
        <w:t xml:space="preserve">. </w:t>
      </w:r>
      <w:r w:rsidRPr="00711BC4">
        <w:rPr>
          <w:rStyle w:val="StyleUnderline"/>
        </w:rPr>
        <w:t>Assuming that rational actors are in control in Beijing, a decision to begin hostilities</w:t>
      </w:r>
      <w:r w:rsidRPr="004D1E62">
        <w:rPr>
          <w:sz w:val="12"/>
        </w:rPr>
        <w:t xml:space="preserve"> with the modern and skilled Japan Self-Defense Forces </w:t>
      </w:r>
      <w:r w:rsidRPr="00711BC4">
        <w:rPr>
          <w:rStyle w:val="StyleUnderline"/>
        </w:rPr>
        <w:t>would only be made if domestic instability were serious enough</w:t>
      </w:r>
      <w:r w:rsidRPr="004D1E62">
        <w:rPr>
          <w:sz w:val="12"/>
        </w:rPr>
        <w:t xml:space="preserve">. </w:t>
      </w:r>
      <w:r w:rsidRPr="00711BC4">
        <w:rPr>
          <w:rStyle w:val="StyleUnderline"/>
        </w:rPr>
        <w:t>Still</w:t>
      </w:r>
      <w:r w:rsidRPr="004D1E62">
        <w:rPr>
          <w:sz w:val="12"/>
        </w:rPr>
        <w:t xml:space="preserve">, </w:t>
      </w:r>
      <w:r w:rsidRPr="00711BC4">
        <w:rPr>
          <w:rStyle w:val="StyleUnderline"/>
        </w:rPr>
        <w:t>high resentment</w:t>
      </w:r>
      <w:r w:rsidRPr="004D1E62">
        <w:rPr>
          <w:sz w:val="12"/>
        </w:rPr>
        <w:t xml:space="preserve"> of the Japanese stemming </w:t>
      </w:r>
      <w:r w:rsidRPr="00711BC4">
        <w:rPr>
          <w:rStyle w:val="StyleUnderline"/>
        </w:rPr>
        <w:t>from Japanese aggression</w:t>
      </w:r>
      <w:r w:rsidRPr="004D1E62">
        <w:rPr>
          <w:sz w:val="12"/>
        </w:rPr>
        <w:t xml:space="preserve"> before and during World War II </w:t>
      </w:r>
      <w:r w:rsidRPr="00711BC4">
        <w:rPr>
          <w:rStyle w:val="StyleUnderline"/>
        </w:rPr>
        <w:t>and the competitive nature of the bilateral relationship</w:t>
      </w:r>
      <w:r w:rsidRPr="004D1E62">
        <w:rPr>
          <w:sz w:val="12"/>
        </w:rPr>
        <w:t xml:space="preserve"> </w:t>
      </w:r>
      <w:r w:rsidRPr="00711BC4">
        <w:rPr>
          <w:rStyle w:val="StyleUnderline"/>
        </w:rPr>
        <w:t>make Japan</w:t>
      </w:r>
      <w:r w:rsidRPr="004D1E62">
        <w:rPr>
          <w:sz w:val="12"/>
        </w:rPr>
        <w:t xml:space="preserve"> the </w:t>
      </w:r>
      <w:r w:rsidRPr="00711BC4">
        <w:rPr>
          <w:rStyle w:val="Emphasis"/>
        </w:rPr>
        <w:t>perfect</w:t>
      </w:r>
      <w:r w:rsidRPr="004D1E62">
        <w:rPr>
          <w:sz w:val="12"/>
        </w:rPr>
        <w:t xml:space="preserve"> candidate for an external distraction. More than any other conflict, </w:t>
      </w:r>
      <w:r w:rsidRPr="00711BC4">
        <w:rPr>
          <w:rStyle w:val="StyleUnderline"/>
        </w:rPr>
        <w:t>hostilities with Japan would rally ordinary Chinese to the flag and tap into hatred that the leadership knows it could exploit if necessary.</w:t>
      </w:r>
      <w:r w:rsidRPr="004D1E62">
        <w:rPr>
          <w:sz w:val="12"/>
        </w:rPr>
        <w:t xml:space="preserve"> </w:t>
      </w:r>
      <w:r w:rsidRPr="00711BC4">
        <w:rPr>
          <w:rStyle w:val="StyleUnderline"/>
        </w:rPr>
        <w:t xml:space="preserve">Although the chances of prevailing would be much smaller </w:t>
      </w:r>
      <w:r w:rsidRPr="004D1E62">
        <w:rPr>
          <w:sz w:val="12"/>
        </w:rPr>
        <w:t>than in the South China Sea or Indian scenarios (</w:t>
      </w:r>
      <w:r w:rsidRPr="00711BC4">
        <w:rPr>
          <w:rStyle w:val="Emphasis"/>
        </w:rPr>
        <w:t>especially if the U.S. became involved</w:t>
      </w:r>
      <w:r w:rsidRPr="004D1E62">
        <w:rPr>
          <w:sz w:val="12"/>
        </w:rPr>
        <w:t xml:space="preserve">), the </w:t>
      </w:r>
      <w:r w:rsidRPr="00711BC4">
        <w:rPr>
          <w:rStyle w:val="StyleUnderline"/>
        </w:rPr>
        <w:t>dividends</w:t>
      </w:r>
      <w:r w:rsidRPr="004D1E62">
        <w:rPr>
          <w:sz w:val="12"/>
        </w:rPr>
        <w:t xml:space="preserve"> of victory against Japan — anything from teaching Tokyo a lesson to redressing historical injustices — </w:t>
      </w:r>
      <w:r w:rsidRPr="00711BC4">
        <w:rPr>
          <w:rStyle w:val="StyleUnderline"/>
        </w:rPr>
        <w:t>could be</w:t>
      </w:r>
      <w:r w:rsidRPr="004D1E62">
        <w:rPr>
          <w:sz w:val="12"/>
        </w:rPr>
        <w:t xml:space="preserve"> such as to become a major factor in </w:t>
      </w:r>
      <w:r w:rsidRPr="00711BC4">
        <w:rPr>
          <w:rStyle w:val="StyleUnderline"/>
        </w:rPr>
        <w:t>appeasing major domestic unrest in China</w:t>
      </w:r>
      <w:r w:rsidRPr="004D1E62">
        <w:rPr>
          <w:sz w:val="12"/>
        </w:rPr>
        <w:t>. Unless the CCP were on the brink of collapse, it is unlikely that the leadership in Beijing would escalate tensions with Japan beyond the disputed islets. In other words, military action probably would not extend to other parts of Japan’s territory, unless, of course, the conflict widened. Containing the conflict by limiting it to the Senkaku/</w:t>
      </w:r>
      <w:proofErr w:type="spellStart"/>
      <w:r w:rsidRPr="004D1E62">
        <w:rPr>
          <w:sz w:val="12"/>
        </w:rPr>
        <w:t>Diaoyus</w:t>
      </w:r>
      <w:proofErr w:type="spellEnd"/>
      <w:r w:rsidRPr="004D1E62">
        <w:rPr>
          <w:sz w:val="12"/>
        </w:rPr>
        <w:t xml:space="preserve"> would therefore be part of Beijing’s strategy. </w:t>
      </w:r>
      <w:r w:rsidRPr="00711BC4">
        <w:rPr>
          <w:rStyle w:val="Emphasis"/>
        </w:rPr>
        <w:t xml:space="preserve">4. </w:t>
      </w:r>
      <w:r w:rsidRPr="00CE3CE2">
        <w:rPr>
          <w:rStyle w:val="Emphasis"/>
          <w:highlight w:val="green"/>
        </w:rPr>
        <w:t xml:space="preserve">Taiwan </w:t>
      </w:r>
      <w:proofErr w:type="gramStart"/>
      <w:r w:rsidRPr="00711BC4">
        <w:rPr>
          <w:rStyle w:val="StyleUnderline"/>
        </w:rPr>
        <w:t>The</w:t>
      </w:r>
      <w:proofErr w:type="gramEnd"/>
      <w:r w:rsidRPr="00711BC4">
        <w:rPr>
          <w:rStyle w:val="StyleUnderline"/>
        </w:rPr>
        <w:t xml:space="preserve"> “reunification” of Taiwan remains a so-called “core interest” of China and a major component of the CCP’s legitimacy with the public.</w:t>
      </w:r>
      <w:r w:rsidRPr="004D1E62">
        <w:rPr>
          <w:sz w:val="12"/>
        </w:rPr>
        <w:t xml:space="preserve"> Despite rapprochement in recent years, a substantial component of the PLA remains committed to a Taiwan contingency. </w:t>
      </w:r>
      <w:r w:rsidRPr="00711BC4">
        <w:rPr>
          <w:rStyle w:val="StyleUnderline"/>
        </w:rPr>
        <w:t xml:space="preserve">Although the risks of war in the Taiwan Strait are low at the moment, China never shelved its plans to annex the island by force if </w:t>
      </w:r>
      <w:proofErr w:type="gramStart"/>
      <w:r w:rsidRPr="00711BC4">
        <w:rPr>
          <w:rStyle w:val="StyleUnderline"/>
        </w:rPr>
        <w:t>necessary, and</w:t>
      </w:r>
      <w:proofErr w:type="gramEnd"/>
      <w:r w:rsidRPr="00711BC4">
        <w:rPr>
          <w:rStyle w:val="StyleUnderline"/>
        </w:rPr>
        <w:t xml:space="preserve"> has vowed to do so should Taipei seek to unilaterally change the status quo by declaring de jure independence. </w:t>
      </w:r>
      <w:r w:rsidRPr="004D1E62">
        <w:rPr>
          <w:sz w:val="12"/>
        </w:rPr>
        <w:t xml:space="preserve">Under Xi, </w:t>
      </w:r>
      <w:r w:rsidRPr="00711BC4">
        <w:rPr>
          <w:rStyle w:val="StyleUnderline"/>
        </w:rPr>
        <w:t>Beijing</w:t>
      </w:r>
      <w:r w:rsidRPr="004D1E62">
        <w:rPr>
          <w:sz w:val="12"/>
        </w:rPr>
        <w:t xml:space="preserve"> has also signaled that while it is willing to be patient with Taiwanese and would prefer to use financial incentives to gradually consolidate its grip </w:t>
      </w:r>
      <w:proofErr w:type="gramStart"/>
      <w:r w:rsidRPr="004D1E62">
        <w:rPr>
          <w:sz w:val="12"/>
        </w:rPr>
        <w:t>on</w:t>
      </w:r>
      <w:proofErr w:type="gramEnd"/>
      <w:r w:rsidRPr="004D1E62">
        <w:rPr>
          <w:sz w:val="12"/>
        </w:rPr>
        <w:t xml:space="preserve"> Taiwan, it </w:t>
      </w:r>
      <w:r w:rsidRPr="00711BC4">
        <w:rPr>
          <w:rStyle w:val="StyleUnderline"/>
        </w:rPr>
        <w:t>does not intend to be patient forever.</w:t>
      </w:r>
      <w:r w:rsidRPr="004D1E62">
        <w:rPr>
          <w:sz w:val="12"/>
        </w:rPr>
        <w:t xml:space="preserve"> In other words, foot-dragging on Taiwan’s part, or the election of a political party that is less amenable to rapprochement than the ruling Kuomintang (KMT), could prompt Beijing to choose a more aggressive course of action. </w:t>
      </w:r>
      <w:r w:rsidRPr="00711BC4">
        <w:rPr>
          <w:rStyle w:val="StyleUnderline"/>
        </w:rPr>
        <w:t>Serious unrest on the island could also provide Beijing with the “justification” it needs to involve the PLA, which would be deployed to “protect” Taiwanese “compatriots.”</w:t>
      </w:r>
      <w:r w:rsidRPr="004D1E62">
        <w:rPr>
          <w:sz w:val="12"/>
        </w:rPr>
        <w:t xml:space="preserve"> Given that definitions of progress on “</w:t>
      </w:r>
      <w:r w:rsidRPr="00711BC4">
        <w:rPr>
          <w:rStyle w:val="StyleUnderline"/>
        </w:rPr>
        <w:t>reunification” are very much Beijing’s to decide, any incident could theoretically warrant the use of force against Taiwan</w:t>
      </w:r>
      <w:r w:rsidRPr="004D1E62">
        <w:rPr>
          <w:sz w:val="12"/>
        </w:rPr>
        <w:t xml:space="preserve">, </w:t>
      </w:r>
      <w:r w:rsidRPr="00711BC4">
        <w:rPr>
          <w:rStyle w:val="StyleUnderline"/>
        </w:rPr>
        <w:t>especially if major domestic unrest compelled the CCP to seek an external distraction</w:t>
      </w:r>
      <w:r w:rsidRPr="004D1E62">
        <w:rPr>
          <w:sz w:val="12"/>
        </w:rPr>
        <w:t xml:space="preserve">. Militating against such a decision is the fact that anything short of a full invasion of the island would probably forever kill any chance of “peaceful unification” with Taiwan, as the 1995-1996 Taiwan Strait missile crisis demonstrated. </w:t>
      </w:r>
      <w:r w:rsidRPr="00711BC4">
        <w:rPr>
          <w:rStyle w:val="StyleUnderline"/>
        </w:rPr>
        <w:t xml:space="preserve">A </w:t>
      </w:r>
      <w:r w:rsidRPr="004D1E62">
        <w:rPr>
          <w:sz w:val="12"/>
        </w:rPr>
        <w:t xml:space="preserve">limited military campaign against Taiwan is therefore probably not a good option for an external distraction, as the backlash against aggression would undo years of calibrated Taiwan policy and destroy hopes of unification, which would greatly discredit the CCP with the Chinese public, not to mention the PLA. A full invasion of Taiwan would then provide greater chances of success, at least if we measure success by its impact on public opinion amid serious unrest in China. </w:t>
      </w:r>
      <w:r w:rsidRPr="00711BC4">
        <w:rPr>
          <w:rStyle w:val="StyleUnderline"/>
        </w:rPr>
        <w:t xml:space="preserve">However, the growing power imbalance in the Taiwan Strait notwithstanding, invading the island would be an extraordinarily difficult </w:t>
      </w:r>
      <w:r w:rsidRPr="00711BC4">
        <w:rPr>
          <w:rStyle w:val="StyleUnderline"/>
        </w:rPr>
        <w:lastRenderedPageBreak/>
        <w:t xml:space="preserve">— and costly — task; talk of a “quick, clear war” remains just that, and pacifying the island would be a formidable challenge. </w:t>
      </w:r>
      <w:r w:rsidRPr="004D1E62">
        <w:rPr>
          <w:sz w:val="12"/>
        </w:rPr>
        <w:t xml:space="preserve">Should the conflict drag on, as it most certainly would, whatever advantage the CCP may have accumulated by tapping into nationalist sentiment could dwindle and further contribute to resentment against the party. </w:t>
      </w:r>
      <w:r w:rsidRPr="00711BC4">
        <w:rPr>
          <w:rStyle w:val="StyleUnderline"/>
        </w:rPr>
        <w:t xml:space="preserve">Consequently, unless the CCP were on the brink of collapse, Taiwan would be an extremely poor candidate for external distraction, worse even than Japan, where the chances of success in a limited campaign are higher. 5. </w:t>
      </w:r>
      <w:r w:rsidRPr="00CE3CE2">
        <w:rPr>
          <w:rStyle w:val="Emphasis"/>
          <w:highlight w:val="green"/>
        </w:rPr>
        <w:t>U</w:t>
      </w:r>
      <w:r w:rsidRPr="00711BC4">
        <w:rPr>
          <w:rStyle w:val="Emphasis"/>
        </w:rPr>
        <w:t xml:space="preserve">nited </w:t>
      </w:r>
      <w:r w:rsidRPr="00CE3CE2">
        <w:rPr>
          <w:rStyle w:val="Emphasis"/>
          <w:highlight w:val="green"/>
        </w:rPr>
        <w:t>S</w:t>
      </w:r>
      <w:r w:rsidRPr="00711BC4">
        <w:rPr>
          <w:rStyle w:val="Emphasis"/>
        </w:rPr>
        <w:t xml:space="preserve">tates </w:t>
      </w:r>
      <w:r w:rsidRPr="004D1E62">
        <w:rPr>
          <w:sz w:val="12"/>
        </w:rPr>
        <w:t xml:space="preserve">The last, and least likely, candidate for external distraction would be for the PLA to turn its sights on U.S. forces in the Pacific. For obvious reasons, </w:t>
      </w:r>
      <w:r w:rsidRPr="00711BC4">
        <w:rPr>
          <w:rStyle w:val="StyleUnderline"/>
        </w:rPr>
        <w:t>such a course of action would be a last resort, a last-ditch effort to prevent the complete collapse of the CCP due to domestic factors.</w:t>
      </w:r>
      <w:r w:rsidRPr="004D1E62">
        <w:rPr>
          <w:sz w:val="12"/>
        </w:rPr>
        <w:t xml:space="preserve"> The chances of prevailing in a direct military confrontation with U.S. forces in the region would be next to nil. </w:t>
      </w:r>
      <w:r w:rsidRPr="00711BC4">
        <w:rPr>
          <w:rStyle w:val="StyleUnderline"/>
        </w:rPr>
        <w:t>A decision to attack the U.S. would qualify as irrational, a departure from the realm of calculations that would buttress decisions in any of the alternative scenarios discussed above</w:t>
      </w:r>
      <w:r w:rsidRPr="004D1E62">
        <w:rPr>
          <w:sz w:val="12"/>
        </w:rPr>
        <w:t xml:space="preserve">. Still there are examples of countries that embarked on what, in hindsight, can only be described as suicidal adventures by attacking a much more powerful enemy. </w:t>
      </w:r>
      <w:r w:rsidRPr="00711BC4">
        <w:rPr>
          <w:rStyle w:val="StyleUnderline"/>
        </w:rPr>
        <w:t xml:space="preserve">Japan demonstrated that this is possible during World War II. A likelier source of conflict between the PLA and U.S. forces would be indirect, such as U.S. involvement in limited hostilities between China and </w:t>
      </w:r>
      <w:r w:rsidRPr="00711BC4">
        <w:rPr>
          <w:rStyle w:val="Emphasis"/>
        </w:rPr>
        <w:t>any of the countries mentioned</w:t>
      </w:r>
      <w:r w:rsidRPr="00711BC4">
        <w:rPr>
          <w:rStyle w:val="StyleUnderline"/>
        </w:rPr>
        <w:t xml:space="preserve"> above (with Japan and Taiwan as the likeliest).</w:t>
      </w:r>
      <w:r w:rsidRPr="004D1E62">
        <w:rPr>
          <w:sz w:val="12"/>
        </w:rPr>
        <w:t xml:space="preserve"> As the PLA is configured not to take on the U.S. military directly but rather asymmetrically, </w:t>
      </w:r>
      <w:r w:rsidRPr="00711BC4">
        <w:rPr>
          <w:rStyle w:val="StyleUnderline"/>
        </w:rPr>
        <w:t>China would increase its chances of scoring domestic points by playing to its strengths — by inflicting damage on U.S. forces with its anti-access/area-denial, or A2/AD. Sinking an aircraft carrier on its way to the East China Sea or towards the Taiwan Strait, for example, could do wonders in terms of public opinion and provide temporary cover for an embattled CCP.</w:t>
      </w:r>
      <w:r w:rsidRPr="004D1E62">
        <w:rPr>
          <w:sz w:val="12"/>
        </w:rPr>
        <w:t xml:space="preserve"> Ultimately, however, the costs of taking on the U.S. military, added to the extremely low likelihood that Chinese troops could secure the kind of victory that would be necessary to rescue the CCP from internal strife, mean that the U.S. is an especially bad candidate for external distraction.</w:t>
      </w:r>
    </w:p>
    <w:p w14:paraId="7FFF3840" w14:textId="2904A94E" w:rsidR="00D40AB1" w:rsidRDefault="00D40AB1" w:rsidP="00D40AB1">
      <w:pPr>
        <w:pStyle w:val="Heading3"/>
      </w:pPr>
      <w:r>
        <w:lastRenderedPageBreak/>
        <w:t xml:space="preserve">1NC – K </w:t>
      </w:r>
    </w:p>
    <w:p w14:paraId="5074EAB9" w14:textId="77777777" w:rsidR="00D40AB1" w:rsidRDefault="00D40AB1" w:rsidP="00D40AB1">
      <w:pPr>
        <w:pStyle w:val="Heading4"/>
      </w:pPr>
      <w:r>
        <w:t xml:space="preserve">Their demand for durable </w:t>
      </w:r>
      <w:r w:rsidRPr="00386B0F">
        <w:rPr>
          <w:u w:val="single"/>
        </w:rPr>
        <w:t>fiat</w:t>
      </w:r>
      <w:r>
        <w:t xml:space="preserve"> is a form of </w:t>
      </w:r>
      <w:r w:rsidRPr="004A5604">
        <w:rPr>
          <w:u w:val="single"/>
        </w:rPr>
        <w:t>white delusion</w:t>
      </w:r>
      <w:r>
        <w:t xml:space="preserve"> that represents an </w:t>
      </w:r>
      <w:r w:rsidRPr="004A5604">
        <w:rPr>
          <w:u w:val="single"/>
        </w:rPr>
        <w:t>active misapprehension</w:t>
      </w:r>
      <w:r>
        <w:t xml:space="preserve"> of reality -- there is an </w:t>
      </w:r>
      <w:r w:rsidRPr="004A5604">
        <w:rPr>
          <w:u w:val="single"/>
        </w:rPr>
        <w:t>epistemic imperative</w:t>
      </w:r>
      <w:r>
        <w:t xml:space="preserve"> to dismantle this </w:t>
      </w:r>
      <w:r w:rsidRPr="004A5604">
        <w:rPr>
          <w:u w:val="single"/>
        </w:rPr>
        <w:t>anti-black social practice</w:t>
      </w:r>
      <w:r>
        <w:t xml:space="preserve">. </w:t>
      </w:r>
    </w:p>
    <w:p w14:paraId="305D93C6" w14:textId="77777777" w:rsidR="00D40AB1" w:rsidRDefault="00D40AB1" w:rsidP="00D40AB1">
      <w:r>
        <w:rPr>
          <w:b/>
          <w:bCs/>
          <w:sz w:val="26"/>
          <w:szCs w:val="26"/>
        </w:rPr>
        <w:t xml:space="preserve">McRae </w:t>
      </w:r>
      <w:r w:rsidRPr="005779AB">
        <w:rPr>
          <w:b/>
          <w:bCs/>
          <w:sz w:val="26"/>
          <w:szCs w:val="26"/>
        </w:rPr>
        <w:t>’19</w:t>
      </w:r>
      <w:r w:rsidRPr="00397FCB">
        <w:t xml:space="preserve"> [</w:t>
      </w:r>
      <w:r>
        <w:t>Emily</w:t>
      </w:r>
      <w:r w:rsidRPr="00397FCB">
        <w:t>; Ma</w:t>
      </w:r>
      <w:r>
        <w:t>y 13</w:t>
      </w:r>
      <w:r w:rsidRPr="00397FCB">
        <w:t xml:space="preserve">; </w:t>
      </w:r>
      <w:r>
        <w:t xml:space="preserve">Associate </w:t>
      </w:r>
      <w:r w:rsidRPr="00E84424">
        <w:t>Professor of Buddhism at</w:t>
      </w:r>
      <w:r>
        <w:t xml:space="preserve"> the University of New Mexico</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1,” p. 44-45</w:t>
      </w:r>
      <w:r w:rsidRPr="00397FCB">
        <w:t>]</w:t>
      </w:r>
    </w:p>
    <w:p w14:paraId="10FAE13C" w14:textId="77777777" w:rsidR="00D40AB1" w:rsidRPr="001B70C8" w:rsidRDefault="00D40AB1" w:rsidP="00D40AB1">
      <w:pPr>
        <w:rPr>
          <w:sz w:val="16"/>
        </w:rPr>
      </w:pPr>
      <w:r w:rsidRPr="005F07E8">
        <w:rPr>
          <w:sz w:val="16"/>
        </w:rPr>
        <w:t xml:space="preserve">I offer this story not only as an example of everyday </w:t>
      </w:r>
      <w:r w:rsidRPr="001B70C8">
        <w:rPr>
          <w:rStyle w:val="Emphasis"/>
        </w:rPr>
        <w:t>white delusion</w:t>
      </w:r>
      <w:r w:rsidRPr="001B70C8">
        <w:rPr>
          <w:sz w:val="16"/>
        </w:rPr>
        <w:t xml:space="preserve">, but also to set the tone of this chapter: </w:t>
      </w:r>
      <w:r w:rsidRPr="001B70C8">
        <w:rPr>
          <w:rStyle w:val="StyleUnderline"/>
        </w:rPr>
        <w:t xml:space="preserve">From both the </w:t>
      </w:r>
      <w:r w:rsidRPr="001B70C8">
        <w:rPr>
          <w:rStyle w:val="Emphasis"/>
        </w:rPr>
        <w:t>Buddhist</w:t>
      </w:r>
      <w:r w:rsidRPr="001B70C8">
        <w:rPr>
          <w:rStyle w:val="StyleUnderline"/>
        </w:rPr>
        <w:t xml:space="preserve"> and </w:t>
      </w:r>
      <w:r w:rsidRPr="001B70C8">
        <w:rPr>
          <w:rStyle w:val="Emphasis"/>
        </w:rPr>
        <w:t>critical race</w:t>
      </w:r>
      <w:r w:rsidRPr="001B70C8">
        <w:rPr>
          <w:rStyle w:val="StyleUnderline"/>
        </w:rPr>
        <w:t xml:space="preserve"> theoretical perspectives</w:t>
      </w:r>
      <w:r w:rsidRPr="001B70C8">
        <w:rPr>
          <w:sz w:val="16"/>
        </w:rPr>
        <w:t xml:space="preserve"> that I draw on here, ignorance (delusion) </w:t>
      </w:r>
      <w:r w:rsidRPr="001B70C8">
        <w:rPr>
          <w:rStyle w:val="StyleUnderline"/>
        </w:rPr>
        <w:t xml:space="preserve">is </w:t>
      </w:r>
      <w:r w:rsidRPr="001B70C8">
        <w:rPr>
          <w:rStyle w:val="Emphasis"/>
        </w:rPr>
        <w:t>not</w:t>
      </w:r>
      <w:r w:rsidRPr="001B70C8">
        <w:rPr>
          <w:rStyle w:val="StyleUnderline"/>
        </w:rPr>
        <w:t xml:space="preserve"> someone else’s </w:t>
      </w:r>
      <w:r w:rsidRPr="001B70C8">
        <w:rPr>
          <w:rStyle w:val="Emphasis"/>
        </w:rPr>
        <w:t>problem</w:t>
      </w:r>
      <w:r w:rsidRPr="00714082">
        <w:rPr>
          <w:rStyle w:val="StyleUnderline"/>
          <w:highlight w:val="green"/>
        </w:rPr>
        <w:t xml:space="preserve">. There is </w:t>
      </w:r>
      <w:r w:rsidRPr="001B70C8">
        <w:rPr>
          <w:rStyle w:val="StyleUnderline"/>
        </w:rPr>
        <w:t xml:space="preserve">a </w:t>
      </w:r>
      <w:r w:rsidRPr="001B70C8">
        <w:rPr>
          <w:rStyle w:val="Emphasis"/>
        </w:rPr>
        <w:t>moral</w:t>
      </w:r>
      <w:r w:rsidRPr="00ED3DFC">
        <w:rPr>
          <w:rStyle w:val="StyleUnderline"/>
        </w:rPr>
        <w:t xml:space="preserve">, and </w:t>
      </w:r>
      <w:r w:rsidRPr="001B70C8">
        <w:rPr>
          <w:rStyle w:val="Emphasis"/>
        </w:rPr>
        <w:t xml:space="preserve">epistemic </w:t>
      </w:r>
      <w:r w:rsidRPr="00714082">
        <w:rPr>
          <w:rStyle w:val="Emphasis"/>
          <w:highlight w:val="green"/>
        </w:rPr>
        <w:t>imperative</w:t>
      </w:r>
      <w:r w:rsidRPr="00714082">
        <w:rPr>
          <w:rStyle w:val="StyleUnderline"/>
          <w:highlight w:val="green"/>
        </w:rPr>
        <w:t xml:space="preserve"> to </w:t>
      </w:r>
      <w:r w:rsidRPr="001B70C8">
        <w:rPr>
          <w:rStyle w:val="StyleUnderline"/>
        </w:rPr>
        <w:t>confront</w:t>
      </w:r>
      <w:r w:rsidRPr="001B70C8">
        <w:rPr>
          <w:sz w:val="16"/>
        </w:rPr>
        <w:t xml:space="preserve"> our own </w:t>
      </w:r>
      <w:r w:rsidRPr="001B70C8">
        <w:rPr>
          <w:rStyle w:val="Emphasis"/>
        </w:rPr>
        <w:t>ignorance</w:t>
      </w:r>
      <w:r w:rsidRPr="001B70C8">
        <w:rPr>
          <w:rStyle w:val="StyleUnderline"/>
        </w:rPr>
        <w:t xml:space="preserve">, to </w:t>
      </w:r>
      <w:r w:rsidRPr="00714082">
        <w:rPr>
          <w:rStyle w:val="StyleUnderline"/>
          <w:highlight w:val="green"/>
        </w:rPr>
        <w:t>dismantle</w:t>
      </w:r>
      <w:r w:rsidRPr="00ED3DFC">
        <w:rPr>
          <w:rStyle w:val="StyleUnderline"/>
        </w:rPr>
        <w:t xml:space="preserve"> the </w:t>
      </w:r>
      <w:r w:rsidRPr="00714082">
        <w:rPr>
          <w:rStyle w:val="Emphasis"/>
          <w:highlight w:val="green"/>
        </w:rPr>
        <w:t>false beliefs</w:t>
      </w:r>
      <w:r w:rsidRPr="005F07E8">
        <w:rPr>
          <w:rStyle w:val="StyleUnderline"/>
          <w:sz w:val="16"/>
        </w:rPr>
        <w:t xml:space="preserve"> and misunderstandings</w:t>
      </w:r>
      <w:r w:rsidRPr="005F07E8">
        <w:rPr>
          <w:sz w:val="16"/>
        </w:rPr>
        <w:t xml:space="preserve"> </w:t>
      </w:r>
      <w:r w:rsidRPr="00714082">
        <w:rPr>
          <w:rStyle w:val="StyleUnderline"/>
          <w:highlight w:val="green"/>
        </w:rPr>
        <w:t xml:space="preserve">that inform </w:t>
      </w:r>
      <w:r w:rsidRPr="001B70C8">
        <w:rPr>
          <w:rStyle w:val="StyleUnderline"/>
        </w:rPr>
        <w:t xml:space="preserve">our </w:t>
      </w:r>
      <w:r w:rsidRPr="001B70C8">
        <w:rPr>
          <w:rStyle w:val="Emphasis"/>
        </w:rPr>
        <w:t>everyday</w:t>
      </w:r>
      <w:r w:rsidRPr="001B70C8">
        <w:rPr>
          <w:rStyle w:val="StyleUnderline"/>
        </w:rPr>
        <w:t xml:space="preserve"> sense</w:t>
      </w:r>
      <w:r w:rsidRPr="00ED3DFC">
        <w:rPr>
          <w:rStyle w:val="StyleUnderline"/>
        </w:rPr>
        <w:t xml:space="preserve"> of </w:t>
      </w:r>
      <w:r w:rsidRPr="00714082">
        <w:rPr>
          <w:rStyle w:val="Emphasis"/>
          <w:highlight w:val="green"/>
        </w:rPr>
        <w:t>reality</w:t>
      </w:r>
      <w:r w:rsidRPr="005F07E8">
        <w:rPr>
          <w:sz w:val="16"/>
        </w:rPr>
        <w:t xml:space="preserve">. In this chapter, I use the Buddhist concept of </w:t>
      </w:r>
      <w:proofErr w:type="spellStart"/>
      <w:r w:rsidRPr="008740CB">
        <w:rPr>
          <w:rStyle w:val="StyleUnderline"/>
        </w:rPr>
        <w:t>avidyā</w:t>
      </w:r>
      <w:proofErr w:type="spellEnd"/>
      <w:r w:rsidRPr="003F6F57">
        <w:rPr>
          <w:rStyle w:val="StyleUnderline"/>
        </w:rPr>
        <w:t xml:space="preserve"> (ignorance, confusion, delusion) to analyze</w:t>
      </w:r>
      <w:r w:rsidRPr="005F07E8">
        <w:rPr>
          <w:sz w:val="16"/>
        </w:rPr>
        <w:t xml:space="preserve"> the causes, mechanisms, and possible correctives for </w:t>
      </w:r>
      <w:r w:rsidRPr="00B25911">
        <w:rPr>
          <w:rStyle w:val="StyleUnderline"/>
          <w:highlight w:val="green"/>
        </w:rPr>
        <w:t>white delusion</w:t>
      </w:r>
      <w:r w:rsidRPr="005F07E8">
        <w:rPr>
          <w:sz w:val="16"/>
        </w:rPr>
        <w:t xml:space="preserve">. In Buddhist contexts, </w:t>
      </w:r>
      <w:proofErr w:type="spellStart"/>
      <w:r w:rsidRPr="00714082">
        <w:rPr>
          <w:rStyle w:val="StyleUnderline"/>
          <w:highlight w:val="green"/>
        </w:rPr>
        <w:t>avidyā</w:t>
      </w:r>
      <w:proofErr w:type="spellEnd"/>
      <w:r w:rsidRPr="00714082">
        <w:rPr>
          <w:rStyle w:val="StyleUnderline"/>
          <w:highlight w:val="green"/>
        </w:rPr>
        <w:t xml:space="preserve"> refers</w:t>
      </w:r>
      <w:r w:rsidRPr="003F6F57">
        <w:rPr>
          <w:rStyle w:val="StyleUnderline"/>
        </w:rPr>
        <w:t xml:space="preserve"> not only </w:t>
      </w:r>
      <w:r w:rsidRPr="00714082">
        <w:rPr>
          <w:rStyle w:val="StyleUnderline"/>
          <w:highlight w:val="green"/>
        </w:rPr>
        <w:t>to</w:t>
      </w:r>
      <w:r w:rsidRPr="003F6F57">
        <w:rPr>
          <w:rStyle w:val="StyleUnderline"/>
        </w:rPr>
        <w:t xml:space="preserve"> a lack of knowledge but also </w:t>
      </w:r>
      <w:r w:rsidRPr="005F07E8">
        <w:rPr>
          <w:rStyle w:val="StyleUnderline"/>
          <w:sz w:val="16"/>
        </w:rPr>
        <w:t>(</w:t>
      </w:r>
      <w:r w:rsidRPr="005F07E8">
        <w:rPr>
          <w:sz w:val="16"/>
        </w:rPr>
        <w:t xml:space="preserve">and primarily) </w:t>
      </w:r>
      <w:r w:rsidRPr="001B70C8">
        <w:rPr>
          <w:rStyle w:val="StyleUnderline"/>
        </w:rPr>
        <w:t xml:space="preserve">to an </w:t>
      </w:r>
      <w:r w:rsidRPr="0042648F">
        <w:rPr>
          <w:rStyle w:val="Emphasis"/>
        </w:rPr>
        <w:t xml:space="preserve">active </w:t>
      </w:r>
      <w:r w:rsidRPr="00714082">
        <w:rPr>
          <w:rStyle w:val="Emphasis"/>
          <w:highlight w:val="green"/>
        </w:rPr>
        <w:t>misapprehension</w:t>
      </w:r>
      <w:r w:rsidRPr="00714082">
        <w:rPr>
          <w:rStyle w:val="StyleUnderline"/>
          <w:highlight w:val="green"/>
        </w:rPr>
        <w:t xml:space="preserve"> of </w:t>
      </w:r>
      <w:r w:rsidRPr="00714082">
        <w:rPr>
          <w:rStyle w:val="Emphasis"/>
          <w:highlight w:val="green"/>
        </w:rPr>
        <w:t>reality</w:t>
      </w:r>
      <w:r w:rsidRPr="00714082">
        <w:rPr>
          <w:rStyle w:val="StyleUnderline"/>
          <w:highlight w:val="green"/>
        </w:rPr>
        <w:t xml:space="preserve">, </w:t>
      </w:r>
      <w:r w:rsidRPr="001B70C8">
        <w:rPr>
          <w:rStyle w:val="StyleUnderline"/>
        </w:rPr>
        <w:t xml:space="preserve">a </w:t>
      </w:r>
      <w:r w:rsidRPr="001B70C8">
        <w:rPr>
          <w:rStyle w:val="Emphasis"/>
        </w:rPr>
        <w:t>warped projection</w:t>
      </w:r>
      <w:r w:rsidRPr="001B70C8">
        <w:rPr>
          <w:rStyle w:val="StyleUnderline"/>
        </w:rPr>
        <w:t xml:space="preserve"> onto reality that </w:t>
      </w:r>
      <w:r w:rsidRPr="001B70C8">
        <w:rPr>
          <w:rStyle w:val="Emphasis"/>
        </w:rPr>
        <w:t>reinforces</w:t>
      </w:r>
      <w:r w:rsidRPr="001B70C8">
        <w:rPr>
          <w:rStyle w:val="StyleUnderline"/>
        </w:rPr>
        <w:t xml:space="preserve"> our</w:t>
      </w:r>
      <w:r w:rsidRPr="001B70C8">
        <w:rPr>
          <w:sz w:val="16"/>
        </w:rPr>
        <w:t xml:space="preserve"> own dysfunction and </w:t>
      </w:r>
      <w:r w:rsidRPr="001B70C8">
        <w:rPr>
          <w:rStyle w:val="Emphasis"/>
        </w:rPr>
        <w:t>vice</w:t>
      </w:r>
      <w:r w:rsidRPr="001B70C8">
        <w:rPr>
          <w:rStyle w:val="StyleUnderline"/>
        </w:rPr>
        <w:t>. Ignorance is</w:t>
      </w:r>
      <w:r w:rsidRPr="001B70C8">
        <w:rPr>
          <w:sz w:val="16"/>
        </w:rPr>
        <w:t xml:space="preserve"> rarely innocent; it is n</w:t>
      </w:r>
      <w:r w:rsidRPr="005F07E8">
        <w:rPr>
          <w:sz w:val="16"/>
        </w:rPr>
        <w:t xml:space="preserve">ot an isolated phenomenon of just-not-happening-to-know-something. It is </w:t>
      </w:r>
      <w:r w:rsidRPr="00714082">
        <w:rPr>
          <w:rStyle w:val="Emphasis"/>
          <w:highlight w:val="green"/>
        </w:rPr>
        <w:t>maintained</w:t>
      </w:r>
      <w:r w:rsidRPr="002C29D1">
        <w:rPr>
          <w:rStyle w:val="StyleUnderline"/>
        </w:rPr>
        <w:t xml:space="preserve"> and reinforced </w:t>
      </w:r>
      <w:r w:rsidRPr="00714082">
        <w:rPr>
          <w:rStyle w:val="StyleUnderline"/>
          <w:highlight w:val="green"/>
        </w:rPr>
        <w:t xml:space="preserve">through </w:t>
      </w:r>
      <w:r w:rsidRPr="006F0D6E">
        <w:rPr>
          <w:rStyle w:val="Emphasis"/>
        </w:rPr>
        <w:t xml:space="preserve">personal and social </w:t>
      </w:r>
      <w:r w:rsidRPr="00714082">
        <w:rPr>
          <w:rStyle w:val="Emphasis"/>
          <w:highlight w:val="green"/>
        </w:rPr>
        <w:t>habits</w:t>
      </w:r>
      <w:r w:rsidRPr="00714082">
        <w:rPr>
          <w:rStyle w:val="StyleUnderline"/>
          <w:highlight w:val="green"/>
        </w:rPr>
        <w:t xml:space="preserve">, </w:t>
      </w:r>
      <w:r w:rsidRPr="001B70C8">
        <w:rPr>
          <w:rStyle w:val="StyleUnderline"/>
        </w:rPr>
        <w:t xml:space="preserve">including </w:t>
      </w:r>
      <w:r w:rsidRPr="001B70C8">
        <w:rPr>
          <w:rStyle w:val="Emphasis"/>
        </w:rPr>
        <w:t>practices</w:t>
      </w:r>
      <w:r w:rsidRPr="001B70C8">
        <w:rPr>
          <w:rStyle w:val="StyleUnderline"/>
        </w:rPr>
        <w:t xml:space="preserve"> of personal and collective </w:t>
      </w:r>
      <w:r w:rsidRPr="001B70C8">
        <w:rPr>
          <w:rStyle w:val="Emphasis"/>
        </w:rPr>
        <w:t>false projection</w:t>
      </w:r>
      <w:r w:rsidRPr="001B70C8">
        <w:rPr>
          <w:sz w:val="16"/>
        </w:rPr>
        <w:t xml:space="preserve">, strategic ignoring, and convenient “forgetting.” This view of </w:t>
      </w:r>
      <w:proofErr w:type="spellStart"/>
      <w:r w:rsidRPr="001B70C8">
        <w:rPr>
          <w:sz w:val="16"/>
        </w:rPr>
        <w:t>avidyā</w:t>
      </w:r>
      <w:proofErr w:type="spellEnd"/>
      <w:r w:rsidRPr="001B70C8">
        <w:rPr>
          <w:sz w:val="16"/>
        </w:rPr>
        <w:t xml:space="preserve"> has striking similarities to philosophical analyses of white ignorance, such as Charles </w:t>
      </w:r>
      <w:proofErr w:type="spellStart"/>
      <w:r w:rsidRPr="001B70C8">
        <w:rPr>
          <w:sz w:val="16"/>
        </w:rPr>
        <w:t>Mills’s</w:t>
      </w:r>
      <w:proofErr w:type="spellEnd"/>
      <w:r w:rsidRPr="001B70C8">
        <w:rPr>
          <w:sz w:val="16"/>
        </w:rPr>
        <w:t xml:space="preserve">, which understand white ignorance not in terms of a passive lack of knowledge but as </w:t>
      </w:r>
      <w:r w:rsidRPr="001B70C8">
        <w:rPr>
          <w:rStyle w:val="StyleUnderline"/>
        </w:rPr>
        <w:t xml:space="preserve">an </w:t>
      </w:r>
      <w:r w:rsidRPr="001B70C8">
        <w:rPr>
          <w:rStyle w:val="Emphasis"/>
        </w:rPr>
        <w:t>active refusal</w:t>
      </w:r>
      <w:r w:rsidRPr="001B70C8">
        <w:rPr>
          <w:rStyle w:val="StyleUnderline"/>
        </w:rPr>
        <w:t xml:space="preserve"> by whites to confront </w:t>
      </w:r>
      <w:r w:rsidRPr="001B70C8">
        <w:rPr>
          <w:rStyle w:val="Emphasis"/>
        </w:rPr>
        <w:t>basic facts</w:t>
      </w:r>
      <w:r w:rsidRPr="001B70C8">
        <w:rPr>
          <w:rStyle w:val="StyleUnderline"/>
        </w:rPr>
        <w:t xml:space="preserve"> about our </w:t>
      </w:r>
      <w:r w:rsidRPr="001B70C8">
        <w:rPr>
          <w:rStyle w:val="Emphasis"/>
        </w:rPr>
        <w:t>social world</w:t>
      </w:r>
      <w:r w:rsidRPr="001B70C8">
        <w:rPr>
          <w:sz w:val="16"/>
        </w:rPr>
        <w:t>.</w:t>
      </w:r>
    </w:p>
    <w:p w14:paraId="039F6729" w14:textId="77777777" w:rsidR="00D40AB1" w:rsidRDefault="00D40AB1" w:rsidP="00D40AB1">
      <w:pPr>
        <w:rPr>
          <w:sz w:val="16"/>
        </w:rPr>
      </w:pPr>
      <w:r w:rsidRPr="001B70C8">
        <w:rPr>
          <w:sz w:val="16"/>
        </w:rPr>
        <w:t xml:space="preserve">I argue that </w:t>
      </w:r>
      <w:r w:rsidRPr="001B70C8">
        <w:rPr>
          <w:rStyle w:val="Emphasis"/>
        </w:rPr>
        <w:t>Buddhist</w:t>
      </w:r>
      <w:r w:rsidRPr="001B70C8">
        <w:rPr>
          <w:rStyle w:val="StyleUnderline"/>
        </w:rPr>
        <w:t xml:space="preserve"> analyses of </w:t>
      </w:r>
      <w:proofErr w:type="spellStart"/>
      <w:r w:rsidRPr="001B70C8">
        <w:rPr>
          <w:rStyle w:val="StyleUnderline"/>
        </w:rPr>
        <w:t>avidyā</w:t>
      </w:r>
      <w:proofErr w:type="spellEnd"/>
      <w:r w:rsidRPr="001B70C8">
        <w:rPr>
          <w:sz w:val="16"/>
        </w:rPr>
        <w:t xml:space="preserve"> may </w:t>
      </w:r>
      <w:r w:rsidRPr="001B70C8">
        <w:rPr>
          <w:rStyle w:val="StyleUnderline"/>
        </w:rPr>
        <w:t>help us understand</w:t>
      </w:r>
      <w:r w:rsidRPr="001B70C8">
        <w:rPr>
          <w:sz w:val="16"/>
        </w:rPr>
        <w:t xml:space="preserve"> the mechanisms of </w:t>
      </w:r>
      <w:r w:rsidRPr="001B70C8">
        <w:rPr>
          <w:rStyle w:val="Emphasis"/>
        </w:rPr>
        <w:t>white ignorance</w:t>
      </w:r>
      <w:r w:rsidRPr="009F7B26">
        <w:rPr>
          <w:rStyle w:val="StyleUnderline"/>
        </w:rPr>
        <w:t xml:space="preserve"> and the practices for deconstructing it. On the Buddhist view, the mechanisms</w:t>
      </w:r>
      <w:r w:rsidRPr="005F07E8">
        <w:rPr>
          <w:sz w:val="16"/>
        </w:rPr>
        <w:t xml:space="preserve"> for maintaining </w:t>
      </w:r>
      <w:proofErr w:type="spellStart"/>
      <w:r w:rsidRPr="009F7B26">
        <w:rPr>
          <w:rStyle w:val="StyleUnderline"/>
        </w:rPr>
        <w:t>avidyā</w:t>
      </w:r>
      <w:proofErr w:type="spellEnd"/>
      <w:r w:rsidRPr="009F7B26">
        <w:rPr>
          <w:rStyle w:val="StyleUnderline"/>
        </w:rPr>
        <w:t xml:space="preserve"> include obsession with self and clinging to fixed narratives</w:t>
      </w:r>
      <w:r w:rsidRPr="005F07E8">
        <w:rPr>
          <w:sz w:val="16"/>
        </w:rPr>
        <w:t xml:space="preserve"> about the self (in the case of white delusion, “I’m not racist” or “I’ve earned and deserve everything I have”) and the refusal to take seriously cause and effect (such as a failure to historicize racism, the failure to understand broad, systemic effects of racism, and the inability to apply abstract knowledge of racism to specific cases). In my own case of white delusion, I was guilty of both kinds of mistakes: I was </w:t>
      </w:r>
      <w:r w:rsidRPr="009F7B26">
        <w:rPr>
          <w:rStyle w:val="StyleUnderline"/>
        </w:rPr>
        <w:t xml:space="preserve">clinging to a narrative that </w:t>
      </w:r>
      <w:r w:rsidRPr="00DD1560">
        <w:rPr>
          <w:rStyle w:val="Emphasis"/>
        </w:rPr>
        <w:t>obscured reality</w:t>
      </w:r>
      <w:r w:rsidRPr="005F07E8">
        <w:rPr>
          <w:sz w:val="16"/>
        </w:rPr>
        <w:t>—that it was only women who bore the burden of managing physical appearance in our society—and I failed to apply my knowledge of how racism works in the abstract to the specifics of my partner’s life.</w:t>
      </w:r>
      <w:r w:rsidRPr="005F07E8">
        <w:rPr>
          <w:sz w:val="16"/>
        </w:rPr>
        <w:br/>
        <w:t xml:space="preserve">Buddhist conceptions of ignorance or delusion may also help to locate possible correctives for </w:t>
      </w:r>
      <w:r w:rsidRPr="008914DC">
        <w:rPr>
          <w:rStyle w:val="StyleUnderline"/>
        </w:rPr>
        <w:t>white ignorance</w:t>
      </w:r>
      <w:r w:rsidRPr="005F07E8">
        <w:rPr>
          <w:sz w:val="16"/>
        </w:rPr>
        <w:t xml:space="preserve">. </w:t>
      </w:r>
      <w:r w:rsidRPr="00714082">
        <w:rPr>
          <w:rStyle w:val="StyleUnderline"/>
          <w:highlight w:val="green"/>
        </w:rPr>
        <w:t xml:space="preserve">Because </w:t>
      </w:r>
      <w:proofErr w:type="spellStart"/>
      <w:r w:rsidRPr="00714082">
        <w:rPr>
          <w:rStyle w:val="Emphasis"/>
          <w:highlight w:val="green"/>
        </w:rPr>
        <w:t>avidyā</w:t>
      </w:r>
      <w:proofErr w:type="spellEnd"/>
      <w:r w:rsidRPr="00714082">
        <w:rPr>
          <w:rStyle w:val="StyleUnderline"/>
          <w:sz w:val="24"/>
          <w:highlight w:val="green"/>
        </w:rPr>
        <w:t xml:space="preserve"> </w:t>
      </w:r>
      <w:r w:rsidRPr="00714082">
        <w:rPr>
          <w:rStyle w:val="StyleUnderline"/>
          <w:highlight w:val="green"/>
        </w:rPr>
        <w:t>is not</w:t>
      </w:r>
      <w:r w:rsidRPr="00DD1560">
        <w:rPr>
          <w:rStyle w:val="StyleUnderline"/>
        </w:rPr>
        <w:t xml:space="preserve"> simply </w:t>
      </w:r>
      <w:r w:rsidRPr="00714082">
        <w:rPr>
          <w:rStyle w:val="StyleUnderline"/>
          <w:highlight w:val="green"/>
        </w:rPr>
        <w:t xml:space="preserve">a </w:t>
      </w:r>
      <w:r w:rsidRPr="00714082">
        <w:rPr>
          <w:rStyle w:val="Emphasis"/>
          <w:highlight w:val="green"/>
        </w:rPr>
        <w:t>lack of knowledge</w:t>
      </w:r>
      <w:r w:rsidRPr="00714082">
        <w:rPr>
          <w:rStyle w:val="StyleUnderline"/>
          <w:highlight w:val="green"/>
        </w:rPr>
        <w:t>, it cannot be</w:t>
      </w:r>
      <w:r w:rsidRPr="005F07E8">
        <w:rPr>
          <w:sz w:val="16"/>
        </w:rPr>
        <w:t xml:space="preserve"> completely </w:t>
      </w:r>
      <w:r w:rsidRPr="00714082">
        <w:rPr>
          <w:rStyle w:val="StyleUnderline"/>
          <w:highlight w:val="green"/>
        </w:rPr>
        <w:t xml:space="preserve">remedied by </w:t>
      </w:r>
      <w:r w:rsidRPr="00714082">
        <w:rPr>
          <w:rStyle w:val="Emphasis"/>
          <w:highlight w:val="green"/>
        </w:rPr>
        <w:t>exposure</w:t>
      </w:r>
      <w:r w:rsidRPr="00857E19">
        <w:rPr>
          <w:rStyle w:val="StyleUnderline"/>
        </w:rPr>
        <w:t xml:space="preserve"> to facts</w:t>
      </w:r>
      <w:r w:rsidRPr="005F07E8">
        <w:rPr>
          <w:sz w:val="16"/>
        </w:rPr>
        <w:t xml:space="preserve"> and analyses of those facts. </w:t>
      </w:r>
      <w:r w:rsidRPr="001B70C8">
        <w:rPr>
          <w:rStyle w:val="StyleUnderline"/>
        </w:rPr>
        <w:t xml:space="preserve">To be </w:t>
      </w:r>
      <w:r w:rsidRPr="001B70C8">
        <w:rPr>
          <w:rStyle w:val="Emphasis"/>
        </w:rPr>
        <w:t>receptive</w:t>
      </w:r>
      <w:r w:rsidRPr="001B70C8">
        <w:rPr>
          <w:rStyle w:val="StyleUnderline"/>
        </w:rPr>
        <w:t xml:space="preserve"> to</w:t>
      </w:r>
      <w:r w:rsidRPr="001B70C8">
        <w:rPr>
          <w:rStyle w:val="StyleUnderline"/>
          <w:sz w:val="16"/>
        </w:rPr>
        <w:t xml:space="preserve"> such</w:t>
      </w:r>
      <w:r w:rsidRPr="005F07E8">
        <w:rPr>
          <w:sz w:val="16"/>
        </w:rPr>
        <w:t xml:space="preserve"> </w:t>
      </w:r>
      <w:r w:rsidRPr="008914DC">
        <w:rPr>
          <w:rStyle w:val="StyleUnderline"/>
        </w:rPr>
        <w:t>knowledge</w:t>
      </w:r>
      <w:r w:rsidRPr="005F07E8">
        <w:rPr>
          <w:sz w:val="16"/>
        </w:rPr>
        <w:t xml:space="preserve"> in the first place, </w:t>
      </w:r>
      <w:r w:rsidRPr="001B70C8">
        <w:rPr>
          <w:rStyle w:val="StyleUnderline"/>
        </w:rPr>
        <w:t xml:space="preserve">to </w:t>
      </w:r>
      <w:r w:rsidRPr="001B70C8">
        <w:rPr>
          <w:rStyle w:val="Emphasis"/>
        </w:rPr>
        <w:t>remember and apply</w:t>
      </w:r>
      <w:r w:rsidRPr="008914DC">
        <w:rPr>
          <w:rStyle w:val="StyleUnderline"/>
        </w:rPr>
        <w:t xml:space="preserve"> it, </w:t>
      </w:r>
      <w:r w:rsidRPr="00714082">
        <w:rPr>
          <w:rStyle w:val="StyleUnderline"/>
          <w:highlight w:val="green"/>
        </w:rPr>
        <w:t xml:space="preserve">we must </w:t>
      </w:r>
      <w:r w:rsidRPr="00714082">
        <w:rPr>
          <w:rStyle w:val="Emphasis"/>
          <w:highlight w:val="green"/>
        </w:rPr>
        <w:t>overcome</w:t>
      </w:r>
      <w:r w:rsidRPr="00857E19">
        <w:rPr>
          <w:rStyle w:val="StyleUnderline"/>
        </w:rPr>
        <w:t xml:space="preserve"> our</w:t>
      </w:r>
      <w:r w:rsidRPr="005F07E8">
        <w:rPr>
          <w:sz w:val="16"/>
        </w:rPr>
        <w:t xml:space="preserve"> own dysfunctional emotional </w:t>
      </w:r>
      <w:r w:rsidRPr="001B70C8">
        <w:rPr>
          <w:rStyle w:val="Emphasis"/>
        </w:rPr>
        <w:t>patterns</w:t>
      </w:r>
      <w:r w:rsidRPr="001B70C8">
        <w:rPr>
          <w:rStyle w:val="StyleUnderline"/>
        </w:rPr>
        <w:t xml:space="preserve"> that sustain our</w:t>
      </w:r>
      <w:r w:rsidRPr="008914DC">
        <w:rPr>
          <w:rStyle w:val="StyleUnderline"/>
        </w:rPr>
        <w:t xml:space="preserve"> </w:t>
      </w:r>
      <w:r w:rsidRPr="00714082">
        <w:rPr>
          <w:rStyle w:val="Emphasis"/>
          <w:highlight w:val="green"/>
        </w:rPr>
        <w:t>confusion</w:t>
      </w:r>
      <w:r w:rsidRPr="005F07E8">
        <w:rPr>
          <w:sz w:val="16"/>
        </w:rPr>
        <w:t xml:space="preserve">. So, </w:t>
      </w:r>
      <w:r w:rsidRPr="008914DC">
        <w:rPr>
          <w:rStyle w:val="StyleUnderline"/>
        </w:rPr>
        <w:t>on a Buddhist ethical view</w:t>
      </w:r>
      <w:r w:rsidRPr="005F07E8">
        <w:rPr>
          <w:sz w:val="16"/>
        </w:rPr>
        <w:t xml:space="preserve">, white people cannot combat white ignorance simply with knowledge about racism (which is already widely available) but rather </w:t>
      </w:r>
      <w:r w:rsidRPr="00A560A3">
        <w:rPr>
          <w:rStyle w:val="Emphasis"/>
        </w:rPr>
        <w:t xml:space="preserve">white </w:t>
      </w:r>
      <w:r w:rsidRPr="00714082">
        <w:rPr>
          <w:rStyle w:val="Emphasis"/>
          <w:highlight w:val="green"/>
        </w:rPr>
        <w:t>people</w:t>
      </w:r>
      <w:r w:rsidRPr="00714082">
        <w:rPr>
          <w:rStyle w:val="StyleUnderline"/>
          <w:highlight w:val="green"/>
        </w:rPr>
        <w:t xml:space="preserve"> need to </w:t>
      </w:r>
      <w:r w:rsidRPr="001B70C8">
        <w:rPr>
          <w:rStyle w:val="StyleUnderline"/>
        </w:rPr>
        <w:t>do the personal and emotional</w:t>
      </w:r>
      <w:r w:rsidRPr="008914DC">
        <w:rPr>
          <w:rStyle w:val="StyleUnderline"/>
        </w:rPr>
        <w:t xml:space="preserve"> </w:t>
      </w:r>
      <w:r w:rsidRPr="001B70C8">
        <w:rPr>
          <w:rStyle w:val="StyleUnderline"/>
        </w:rPr>
        <w:t xml:space="preserve">work of </w:t>
      </w:r>
      <w:r w:rsidRPr="00714082">
        <w:rPr>
          <w:rStyle w:val="StyleUnderline"/>
          <w:highlight w:val="green"/>
        </w:rPr>
        <w:t>deconstruct</w:t>
      </w:r>
      <w:r w:rsidRPr="001B70C8">
        <w:rPr>
          <w:rStyle w:val="StyleUnderline"/>
        </w:rPr>
        <w:t>ing</w:t>
      </w:r>
      <w:r w:rsidRPr="008914DC">
        <w:rPr>
          <w:rStyle w:val="StyleUnderline"/>
        </w:rPr>
        <w:t xml:space="preserve"> our own </w:t>
      </w:r>
      <w:r w:rsidRPr="00714082">
        <w:rPr>
          <w:rStyle w:val="StyleUnderline"/>
          <w:highlight w:val="green"/>
        </w:rPr>
        <w:t>white</w:t>
      </w:r>
      <w:r w:rsidRPr="001B70C8">
        <w:rPr>
          <w:rStyle w:val="StyleUnderline"/>
        </w:rPr>
        <w:t>ness, as it arises in</w:t>
      </w:r>
      <w:r w:rsidRPr="005F07E8">
        <w:rPr>
          <w:sz w:val="16"/>
        </w:rPr>
        <w:t xml:space="preserve"> our own lives, </w:t>
      </w:r>
      <w:r w:rsidRPr="008914DC">
        <w:rPr>
          <w:rStyle w:val="StyleUnderline"/>
        </w:rPr>
        <w:t>to uproot</w:t>
      </w:r>
      <w:r w:rsidRPr="005F07E8">
        <w:rPr>
          <w:sz w:val="16"/>
        </w:rPr>
        <w:t xml:space="preserve"> our white </w:t>
      </w:r>
      <w:r w:rsidRPr="00714082">
        <w:rPr>
          <w:rStyle w:val="Emphasis"/>
          <w:highlight w:val="green"/>
        </w:rPr>
        <w:t>ignorance</w:t>
      </w:r>
      <w:r w:rsidRPr="00714082">
        <w:rPr>
          <w:rStyle w:val="StyleUnderline"/>
          <w:highlight w:val="green"/>
        </w:rPr>
        <w:t xml:space="preserve">. </w:t>
      </w:r>
      <w:r w:rsidRPr="001B70C8">
        <w:rPr>
          <w:rStyle w:val="StyleUnderline"/>
        </w:rPr>
        <w:t xml:space="preserve">This is </w:t>
      </w:r>
      <w:r w:rsidRPr="001B70C8">
        <w:rPr>
          <w:rStyle w:val="Emphasis"/>
        </w:rPr>
        <w:t>uncomfortable</w:t>
      </w:r>
      <w:r w:rsidRPr="001B70C8">
        <w:rPr>
          <w:rStyle w:val="StyleUnderline"/>
        </w:rPr>
        <w:t xml:space="preserve"> and ugly (but </w:t>
      </w:r>
      <w:r w:rsidRPr="001B70C8">
        <w:rPr>
          <w:rStyle w:val="Emphasis"/>
        </w:rPr>
        <w:t>necessary</w:t>
      </w:r>
      <w:r w:rsidRPr="001B70C8">
        <w:rPr>
          <w:rStyle w:val="StyleUnderline"/>
        </w:rPr>
        <w:t>) work that will require</w:t>
      </w:r>
      <w:r w:rsidRPr="001B70C8">
        <w:rPr>
          <w:sz w:val="16"/>
        </w:rPr>
        <w:t xml:space="preserve"> white </w:t>
      </w:r>
      <w:r w:rsidRPr="001B70C8">
        <w:rPr>
          <w:rStyle w:val="StyleUnderline"/>
        </w:rPr>
        <w:t xml:space="preserve">people to correct for major </w:t>
      </w:r>
      <w:r w:rsidRPr="001B70C8">
        <w:rPr>
          <w:rStyle w:val="Emphasis"/>
        </w:rPr>
        <w:t>moral blind spots</w:t>
      </w:r>
      <w:r w:rsidRPr="001B70C8">
        <w:rPr>
          <w:rStyle w:val="StyleUnderline"/>
        </w:rPr>
        <w:t xml:space="preserve"> by developing the</w:t>
      </w:r>
      <w:r w:rsidRPr="001B70C8">
        <w:rPr>
          <w:sz w:val="16"/>
        </w:rPr>
        <w:t xml:space="preserve"> moral </w:t>
      </w:r>
      <w:r w:rsidRPr="001B70C8">
        <w:rPr>
          <w:rStyle w:val="Emphasis"/>
        </w:rPr>
        <w:t>skill of equanimity</w:t>
      </w:r>
      <w:r w:rsidRPr="005F07E8">
        <w:rPr>
          <w:sz w:val="16"/>
        </w:rPr>
        <w:t xml:space="preserve"> (or “tarrying,” as George Yancy has argued).3</w:t>
      </w:r>
    </w:p>
    <w:p w14:paraId="15453164" w14:textId="12BBB1F1" w:rsidR="00D40AB1" w:rsidRPr="0088286A" w:rsidRDefault="00D40AB1" w:rsidP="00D40AB1">
      <w:pPr>
        <w:pStyle w:val="Heading4"/>
      </w:pPr>
      <w:r>
        <w:lastRenderedPageBreak/>
        <w:t xml:space="preserve">Just like </w:t>
      </w:r>
      <w:r w:rsidRPr="00FC5648">
        <w:t>debate</w:t>
      </w:r>
      <w:r>
        <w:t xml:space="preserve">, </w:t>
      </w:r>
      <w:r w:rsidRPr="005316AF">
        <w:rPr>
          <w:u w:val="single"/>
        </w:rPr>
        <w:t>international relations</w:t>
      </w:r>
      <w:r>
        <w:t xml:space="preserve"> </w:t>
      </w:r>
      <w:proofErr w:type="gramStart"/>
      <w:r>
        <w:t>is</w:t>
      </w:r>
      <w:proofErr w:type="gramEnd"/>
      <w:r>
        <w:t xml:space="preserve"> complicit in an </w:t>
      </w:r>
      <w:r w:rsidR="00537FF7">
        <w:rPr>
          <w:u w:val="single"/>
        </w:rPr>
        <w:t>white supremacist</w:t>
      </w:r>
      <w:r w:rsidRPr="005316AF">
        <w:rPr>
          <w:u w:val="single"/>
        </w:rPr>
        <w:t xml:space="preserve"> rationalism</w:t>
      </w:r>
      <w:r>
        <w:t xml:space="preserve"> that pathologizes the </w:t>
      </w:r>
      <w:r w:rsidRPr="005316AF">
        <w:rPr>
          <w:u w:val="single"/>
        </w:rPr>
        <w:t>lived realities</w:t>
      </w:r>
      <w:r>
        <w:t xml:space="preserve"> of black folx as an </w:t>
      </w:r>
      <w:r w:rsidRPr="005316AF">
        <w:rPr>
          <w:u w:val="single"/>
        </w:rPr>
        <w:t>insufficient critical prospective</w:t>
      </w:r>
      <w:r>
        <w:t xml:space="preserve"> -- only the alt’s </w:t>
      </w:r>
      <w:r>
        <w:rPr>
          <w:u w:val="single"/>
        </w:rPr>
        <w:t>intentional</w:t>
      </w:r>
      <w:r>
        <w:t xml:space="preserve"> incorporation of race into </w:t>
      </w:r>
      <w:r w:rsidRPr="005316AF">
        <w:rPr>
          <w:u w:val="single"/>
        </w:rPr>
        <w:t>policy debates</w:t>
      </w:r>
      <w:r>
        <w:t xml:space="preserve"> enshrines the empathy </w:t>
      </w:r>
      <w:r w:rsidRPr="009B67FF">
        <w:rPr>
          <w:u w:val="single"/>
        </w:rPr>
        <w:t>AND</w:t>
      </w:r>
      <w:r>
        <w:t xml:space="preserve"> connectedness </w:t>
      </w:r>
      <w:r w:rsidRPr="005316AF">
        <w:rPr>
          <w:u w:val="single"/>
        </w:rPr>
        <w:t>necessary</w:t>
      </w:r>
      <w:r>
        <w:t xml:space="preserve"> to challenge the </w:t>
      </w:r>
      <w:r w:rsidRPr="00F67891">
        <w:rPr>
          <w:u w:val="single"/>
        </w:rPr>
        <w:t>mundane</w:t>
      </w:r>
      <w:r>
        <w:t xml:space="preserve"> </w:t>
      </w:r>
      <w:r w:rsidRPr="00F67891">
        <w:t>white supremacy</w:t>
      </w:r>
      <w:r>
        <w:t xml:space="preserve"> preserved through their practice of </w:t>
      </w:r>
      <w:r w:rsidRPr="005316AF">
        <w:rPr>
          <w:u w:val="single"/>
        </w:rPr>
        <w:t>denial</w:t>
      </w:r>
      <w:r>
        <w:t xml:space="preserve">. </w:t>
      </w:r>
    </w:p>
    <w:p w14:paraId="1A848439" w14:textId="77777777" w:rsidR="00D40AB1" w:rsidRPr="00236451" w:rsidRDefault="00D40AB1" w:rsidP="00D40AB1">
      <w:r>
        <w:rPr>
          <w:b/>
          <w:bCs/>
          <w:sz w:val="26"/>
          <w:szCs w:val="26"/>
        </w:rPr>
        <w:t>Gordon and Harper-Shipman ’20</w:t>
      </w:r>
      <w:r>
        <w:t xml:space="preserve"> [Lewis and T.D.; 2020; Professor of Philosophy at UCONN-</w:t>
      </w:r>
      <w:proofErr w:type="spellStart"/>
      <w:r>
        <w:t>Storr</w:t>
      </w:r>
      <w:proofErr w:type="spellEnd"/>
      <w:r>
        <w:t>;</w:t>
      </w:r>
      <w:r w:rsidRPr="006419E3">
        <w:t xml:space="preserve"> </w:t>
      </w:r>
      <w:r>
        <w:t>Assistant Professor of Africana Studies at Davidson College; </w:t>
      </w:r>
      <w:r w:rsidRPr="006419E3">
        <w:rPr>
          <w:i/>
          <w:iCs/>
        </w:rPr>
        <w:t>The Routledge Handbook to Rethinking Ethics in International Relations</w:t>
      </w:r>
      <w:r>
        <w:t>, “Race and Ethics in International Relations,” p. 75-77]</w:t>
      </w:r>
    </w:p>
    <w:p w14:paraId="68D14FB4" w14:textId="77777777" w:rsidR="00D40AB1" w:rsidRPr="001E39D9" w:rsidRDefault="00D40AB1" w:rsidP="00D40AB1">
      <w:pPr>
        <w:rPr>
          <w:sz w:val="16"/>
        </w:rPr>
      </w:pPr>
      <w:r w:rsidRPr="001E39D9">
        <w:rPr>
          <w:rStyle w:val="StyleUnderline"/>
        </w:rPr>
        <w:t xml:space="preserve">Through a systematic positing of </w:t>
      </w:r>
      <w:r w:rsidRPr="001E39D9">
        <w:rPr>
          <w:rStyle w:val="Emphasis"/>
        </w:rPr>
        <w:t>rationalism</w:t>
      </w:r>
      <w:r w:rsidRPr="001E39D9">
        <w:rPr>
          <w:sz w:val="16"/>
        </w:rPr>
        <w:t xml:space="preserve"> and parsimonious models, </w:t>
      </w:r>
      <w:r w:rsidRPr="001E39D9">
        <w:rPr>
          <w:rStyle w:val="Emphasis"/>
        </w:rPr>
        <w:t>conventional</w:t>
      </w:r>
      <w:r w:rsidRPr="00DD401D">
        <w:rPr>
          <w:rStyle w:val="Emphasis"/>
        </w:rPr>
        <w:t xml:space="preserve"> </w:t>
      </w:r>
      <w:r w:rsidRPr="00714082">
        <w:rPr>
          <w:rStyle w:val="Emphasis"/>
          <w:highlight w:val="green"/>
        </w:rPr>
        <w:t>IR</w:t>
      </w:r>
      <w:r w:rsidRPr="00714082">
        <w:rPr>
          <w:rStyle w:val="StyleUnderline"/>
          <w:highlight w:val="green"/>
        </w:rPr>
        <w:t xml:space="preserve"> elides</w:t>
      </w:r>
      <w:r w:rsidRPr="003415E7">
        <w:rPr>
          <w:rStyle w:val="StyleUnderline"/>
        </w:rPr>
        <w:t xml:space="preserve"> the possibility of </w:t>
      </w:r>
      <w:r w:rsidRPr="000E0679">
        <w:rPr>
          <w:rStyle w:val="StyleUnderline"/>
        </w:rPr>
        <w:t xml:space="preserve">including </w:t>
      </w:r>
      <w:r w:rsidRPr="00714082">
        <w:rPr>
          <w:rStyle w:val="StyleUnderline"/>
          <w:highlight w:val="green"/>
        </w:rPr>
        <w:t xml:space="preserve">the </w:t>
      </w:r>
      <w:r w:rsidRPr="00DD401D">
        <w:rPr>
          <w:rStyle w:val="Emphasis"/>
        </w:rPr>
        <w:t xml:space="preserve">lived </w:t>
      </w:r>
      <w:r w:rsidRPr="00714082">
        <w:rPr>
          <w:rStyle w:val="Emphasis"/>
          <w:highlight w:val="green"/>
        </w:rPr>
        <w:t>realities</w:t>
      </w:r>
      <w:r w:rsidRPr="00714082">
        <w:rPr>
          <w:rStyle w:val="StyleUnderline"/>
          <w:highlight w:val="green"/>
        </w:rPr>
        <w:t xml:space="preserve"> of </w:t>
      </w:r>
      <w:r w:rsidRPr="00714082">
        <w:rPr>
          <w:rStyle w:val="Emphasis"/>
          <w:highlight w:val="green"/>
        </w:rPr>
        <w:t>black</w:t>
      </w:r>
      <w:r w:rsidRPr="00FC5648">
        <w:rPr>
          <w:sz w:val="16"/>
        </w:rPr>
        <w:t xml:space="preserve">, </w:t>
      </w:r>
      <w:r w:rsidRPr="003415E7">
        <w:rPr>
          <w:rStyle w:val="StyleUnderline"/>
        </w:rPr>
        <w:t>brown</w:t>
      </w:r>
      <w:r w:rsidRPr="00FC5648">
        <w:rPr>
          <w:sz w:val="16"/>
        </w:rPr>
        <w:t xml:space="preserve">, </w:t>
      </w:r>
      <w:r w:rsidRPr="003415E7">
        <w:rPr>
          <w:rStyle w:val="StyleUnderline"/>
        </w:rPr>
        <w:t xml:space="preserve">and red </w:t>
      </w:r>
      <w:r w:rsidRPr="00714082">
        <w:rPr>
          <w:rStyle w:val="StyleUnderline"/>
          <w:highlight w:val="green"/>
        </w:rPr>
        <w:t>people</w:t>
      </w:r>
      <w:r w:rsidRPr="003415E7">
        <w:rPr>
          <w:rStyle w:val="StyleUnderline"/>
        </w:rPr>
        <w:t>s</w:t>
      </w:r>
      <w:r w:rsidRPr="00FC5648">
        <w:rPr>
          <w:sz w:val="16"/>
        </w:rPr>
        <w:t xml:space="preserve"> in the Global South </w:t>
      </w:r>
      <w:r w:rsidRPr="00714082">
        <w:rPr>
          <w:rStyle w:val="StyleUnderline"/>
          <w:highlight w:val="green"/>
        </w:rPr>
        <w:t>as valid</w:t>
      </w:r>
      <w:r w:rsidRPr="003415E7">
        <w:rPr>
          <w:rStyle w:val="StyleUnderline"/>
        </w:rPr>
        <w:t xml:space="preserve"> forms of </w:t>
      </w:r>
      <w:r w:rsidRPr="00714082">
        <w:rPr>
          <w:rStyle w:val="Emphasis"/>
          <w:highlight w:val="green"/>
        </w:rPr>
        <w:t>ev</w:t>
      </w:r>
      <w:r w:rsidRPr="000500B2">
        <w:rPr>
          <w:rStyle w:val="Emphasis"/>
        </w:rPr>
        <w:t>idence</w:t>
      </w:r>
      <w:r w:rsidRPr="00714082">
        <w:rPr>
          <w:rStyle w:val="StyleUnderline"/>
          <w:highlight w:val="green"/>
        </w:rPr>
        <w:t xml:space="preserve"> and </w:t>
      </w:r>
      <w:r w:rsidRPr="00EF6F26">
        <w:rPr>
          <w:rStyle w:val="Emphasis"/>
        </w:rPr>
        <w:t xml:space="preserve">critical </w:t>
      </w:r>
      <w:r w:rsidRPr="00714082">
        <w:rPr>
          <w:rStyle w:val="Emphasis"/>
          <w:highlight w:val="green"/>
        </w:rPr>
        <w:t>perspectives</w:t>
      </w:r>
      <w:r w:rsidRPr="00FC5648">
        <w:rPr>
          <w:sz w:val="16"/>
        </w:rPr>
        <w:t xml:space="preserve">. To the extent that these voices can be quantified in an undifferentiated manner, they do not figure legitimately into the existing disciplinary paradigm. </w:t>
      </w:r>
      <w:r w:rsidRPr="001E39D9">
        <w:rPr>
          <w:rStyle w:val="StyleUnderline"/>
        </w:rPr>
        <w:t xml:space="preserve">Without </w:t>
      </w:r>
      <w:r w:rsidRPr="001E39D9">
        <w:rPr>
          <w:rStyle w:val="Emphasis"/>
        </w:rPr>
        <w:t>intentionally incorporating</w:t>
      </w:r>
      <w:r w:rsidRPr="001E39D9">
        <w:rPr>
          <w:rStyle w:val="StyleUnderline"/>
        </w:rPr>
        <w:t xml:space="preserve"> race into</w:t>
      </w:r>
      <w:r w:rsidRPr="001E39D9">
        <w:rPr>
          <w:sz w:val="16"/>
        </w:rPr>
        <w:t xml:space="preserve"> the </w:t>
      </w:r>
      <w:r w:rsidRPr="001E39D9">
        <w:rPr>
          <w:rStyle w:val="Emphasis"/>
        </w:rPr>
        <w:t>framework</w:t>
      </w:r>
      <w:r w:rsidRPr="001E39D9">
        <w:rPr>
          <w:rStyle w:val="StyleUnderline"/>
        </w:rPr>
        <w:t>,</w:t>
      </w:r>
      <w:r w:rsidRPr="00714082">
        <w:rPr>
          <w:rStyle w:val="StyleUnderline"/>
          <w:highlight w:val="green"/>
        </w:rPr>
        <w:t xml:space="preserve"> scholars are unable to </w:t>
      </w:r>
      <w:r w:rsidRPr="00714082">
        <w:rPr>
          <w:rStyle w:val="Emphasis"/>
          <w:highlight w:val="green"/>
        </w:rPr>
        <w:t>explain</w:t>
      </w:r>
      <w:r w:rsidRPr="00FC5648">
        <w:rPr>
          <w:sz w:val="16"/>
        </w:rPr>
        <w:t xml:space="preserve"> phenomena such as the Global North’s continued </w:t>
      </w:r>
      <w:r w:rsidRPr="00EF6F26">
        <w:rPr>
          <w:rStyle w:val="Emphasis"/>
        </w:rPr>
        <w:t xml:space="preserve">imperial </w:t>
      </w:r>
      <w:r w:rsidRPr="00714082">
        <w:rPr>
          <w:rStyle w:val="Emphasis"/>
          <w:highlight w:val="green"/>
        </w:rPr>
        <w:t>domination</w:t>
      </w:r>
      <w:r w:rsidRPr="00714082">
        <w:rPr>
          <w:rStyle w:val="StyleUnderline"/>
          <w:highlight w:val="green"/>
        </w:rPr>
        <w:t xml:space="preserve"> through </w:t>
      </w:r>
      <w:r w:rsidRPr="00714082">
        <w:rPr>
          <w:rStyle w:val="Emphasis"/>
          <w:highlight w:val="green"/>
        </w:rPr>
        <w:t>globalization</w:t>
      </w:r>
      <w:r w:rsidRPr="00714082">
        <w:rPr>
          <w:rStyle w:val="StyleUnderline"/>
          <w:highlight w:val="green"/>
        </w:rPr>
        <w:t xml:space="preserve"> or the </w:t>
      </w:r>
      <w:r w:rsidRPr="00714082">
        <w:rPr>
          <w:rStyle w:val="Emphasis"/>
          <w:highlight w:val="green"/>
        </w:rPr>
        <w:t>racialized political</w:t>
      </w:r>
      <w:r w:rsidRPr="00EF6F26">
        <w:rPr>
          <w:rStyle w:val="Emphasis"/>
        </w:rPr>
        <w:t xml:space="preserve"> economy</w:t>
      </w:r>
      <w:r w:rsidRPr="00FC5648">
        <w:rPr>
          <w:rStyle w:val="StyleUnderline"/>
          <w:sz w:val="16"/>
        </w:rPr>
        <w:t xml:space="preserve"> of</w:t>
      </w:r>
      <w:r w:rsidRPr="00FC5648">
        <w:rPr>
          <w:sz w:val="16"/>
        </w:rPr>
        <w:t xml:space="preserve"> contemporary forms of slavery such as sex-</w:t>
      </w:r>
      <w:proofErr w:type="spellStart"/>
      <w:r w:rsidRPr="00FC5648">
        <w:rPr>
          <w:sz w:val="16"/>
        </w:rPr>
        <w:t>traffcking</w:t>
      </w:r>
      <w:proofErr w:type="spellEnd"/>
      <w:r w:rsidRPr="00FC5648">
        <w:rPr>
          <w:sz w:val="16"/>
        </w:rPr>
        <w:t xml:space="preserve"> </w:t>
      </w:r>
      <w:r w:rsidRPr="00EF6F26">
        <w:rPr>
          <w:rStyle w:val="StyleUnderline"/>
        </w:rPr>
        <w:t>and</w:t>
      </w:r>
      <w:r w:rsidRPr="00FC5648">
        <w:rPr>
          <w:sz w:val="16"/>
        </w:rPr>
        <w:t xml:space="preserve"> forced </w:t>
      </w:r>
      <w:r w:rsidRPr="003415E7">
        <w:rPr>
          <w:rStyle w:val="StyleUnderline"/>
        </w:rPr>
        <w:t xml:space="preserve">domestic </w:t>
      </w:r>
      <w:r w:rsidRPr="001E39D9">
        <w:rPr>
          <w:rStyle w:val="StyleUnderline"/>
        </w:rPr>
        <w:t xml:space="preserve">servitude in the </w:t>
      </w:r>
      <w:r w:rsidRPr="001E39D9">
        <w:rPr>
          <w:rStyle w:val="Emphasis"/>
        </w:rPr>
        <w:t>U</w:t>
      </w:r>
      <w:r w:rsidRPr="001E39D9">
        <w:rPr>
          <w:rStyle w:val="StyleUnderline"/>
        </w:rPr>
        <w:t xml:space="preserve">nited </w:t>
      </w:r>
      <w:r w:rsidRPr="001E39D9">
        <w:rPr>
          <w:rStyle w:val="Emphasis"/>
        </w:rPr>
        <w:t>S</w:t>
      </w:r>
      <w:r w:rsidRPr="001E39D9">
        <w:rPr>
          <w:rStyle w:val="StyleUnderline"/>
        </w:rPr>
        <w:t>tates</w:t>
      </w:r>
      <w:r w:rsidRPr="00FC5648">
        <w:rPr>
          <w:sz w:val="16"/>
        </w:rPr>
        <w:t xml:space="preserve"> (Crawford 2002; </w:t>
      </w:r>
      <w:proofErr w:type="spellStart"/>
      <w:r w:rsidRPr="00FC5648">
        <w:rPr>
          <w:sz w:val="16"/>
        </w:rPr>
        <w:t>Georgis</w:t>
      </w:r>
      <w:proofErr w:type="spellEnd"/>
      <w:r w:rsidRPr="00FC5648">
        <w:rPr>
          <w:sz w:val="16"/>
        </w:rPr>
        <w:t xml:space="preserve"> and Lugosi 2014; J.A. Gordon 2019). </w:t>
      </w:r>
      <w:r w:rsidRPr="00714082">
        <w:rPr>
          <w:rStyle w:val="Emphasis"/>
          <w:highlight w:val="green"/>
        </w:rPr>
        <w:t>Alternative</w:t>
      </w:r>
      <w:r w:rsidRPr="00EF6F26">
        <w:rPr>
          <w:rStyle w:val="Emphasis"/>
        </w:rPr>
        <w:t xml:space="preserve"> methodologie</w:t>
      </w:r>
      <w:r w:rsidRPr="00714082">
        <w:rPr>
          <w:rStyle w:val="Emphasis"/>
          <w:highlight w:val="green"/>
        </w:rPr>
        <w:t>s</w:t>
      </w:r>
      <w:r w:rsidRPr="003415E7">
        <w:rPr>
          <w:rStyle w:val="StyleUnderline"/>
        </w:rPr>
        <w:t xml:space="preserve"> that</w:t>
      </w:r>
      <w:r w:rsidRPr="00FC5648">
        <w:rPr>
          <w:sz w:val="16"/>
        </w:rPr>
        <w:t xml:space="preserve"> may </w:t>
      </w:r>
      <w:r w:rsidRPr="00714082">
        <w:rPr>
          <w:rStyle w:val="StyleUnderline"/>
          <w:highlight w:val="green"/>
        </w:rPr>
        <w:t>allow for</w:t>
      </w:r>
      <w:r w:rsidRPr="003415E7">
        <w:rPr>
          <w:rStyle w:val="StyleUnderline"/>
        </w:rPr>
        <w:t xml:space="preserve"> a more </w:t>
      </w:r>
      <w:r w:rsidRPr="00EF6F26">
        <w:rPr>
          <w:rStyle w:val="Emphasis"/>
        </w:rPr>
        <w:t xml:space="preserve">ethical </w:t>
      </w:r>
      <w:r w:rsidRPr="00714082">
        <w:rPr>
          <w:rStyle w:val="Emphasis"/>
          <w:highlight w:val="green"/>
        </w:rPr>
        <w:t>incorporation</w:t>
      </w:r>
      <w:r w:rsidRPr="00714082">
        <w:rPr>
          <w:rStyle w:val="StyleUnderline"/>
          <w:highlight w:val="green"/>
        </w:rPr>
        <w:t xml:space="preserve"> of race into </w:t>
      </w:r>
      <w:r w:rsidRPr="00714082">
        <w:rPr>
          <w:rStyle w:val="Emphasis"/>
          <w:highlight w:val="green"/>
        </w:rPr>
        <w:t>IR</w:t>
      </w:r>
      <w:r w:rsidRPr="003415E7">
        <w:rPr>
          <w:rStyle w:val="StyleUnderline"/>
        </w:rPr>
        <w:t xml:space="preserve"> include</w:t>
      </w:r>
      <w:r w:rsidRPr="00FC5648">
        <w:rPr>
          <w:sz w:val="16"/>
        </w:rPr>
        <w:t xml:space="preserve"> the world-travelling goal of achieving ‘</w:t>
      </w:r>
      <w:r w:rsidRPr="003415E7">
        <w:rPr>
          <w:rStyle w:val="StyleUnderline"/>
        </w:rPr>
        <w:t xml:space="preserve">a space of </w:t>
      </w:r>
      <w:r w:rsidRPr="00EF6F26">
        <w:rPr>
          <w:rStyle w:val="Emphasis"/>
        </w:rPr>
        <w:t>mutual understanding</w:t>
      </w:r>
      <w:r w:rsidRPr="003415E7">
        <w:rPr>
          <w:rStyle w:val="StyleUnderline"/>
        </w:rPr>
        <w:t xml:space="preserve"> </w:t>
      </w:r>
      <w:r w:rsidRPr="00714082">
        <w:rPr>
          <w:rStyle w:val="StyleUnderline"/>
          <w:highlight w:val="green"/>
        </w:rPr>
        <w:t>using</w:t>
      </w:r>
      <w:r w:rsidRPr="00FC5648">
        <w:rPr>
          <w:sz w:val="16"/>
        </w:rPr>
        <w:t xml:space="preserve"> the tool of</w:t>
      </w:r>
      <w:r w:rsidRPr="00FC5648">
        <w:rPr>
          <w:rStyle w:val="StyleUnderline"/>
          <w:sz w:val="16"/>
        </w:rPr>
        <w:t xml:space="preserve"> </w:t>
      </w:r>
      <w:r w:rsidRPr="00714082">
        <w:rPr>
          <w:rStyle w:val="Emphasis"/>
          <w:highlight w:val="green"/>
        </w:rPr>
        <w:t>empathy</w:t>
      </w:r>
      <w:r w:rsidRPr="001E39D9">
        <w:rPr>
          <w:rStyle w:val="StyleUnderline"/>
        </w:rPr>
        <w:t xml:space="preserve">, which is the ability to enter the spirit of a </w:t>
      </w:r>
      <w:r w:rsidRPr="001E39D9">
        <w:rPr>
          <w:rStyle w:val="Emphasis"/>
        </w:rPr>
        <w:t>different experience</w:t>
      </w:r>
      <w:r w:rsidRPr="001E39D9">
        <w:rPr>
          <w:rStyle w:val="StyleUnderline"/>
          <w:sz w:val="16"/>
        </w:rPr>
        <w:t xml:space="preserve"> </w:t>
      </w:r>
      <w:r w:rsidRPr="001E39D9">
        <w:rPr>
          <w:sz w:val="16"/>
        </w:rPr>
        <w:t>and find it in an echo of some part of oneself’ (Sylvester 2017, 182; see also Anzaldúa 1987; Sylvester 1995).</w:t>
      </w:r>
      <w:r w:rsidRPr="001E39D9">
        <w:rPr>
          <w:rStyle w:val="StyleUnderline"/>
        </w:rPr>
        <w:t>There is</w:t>
      </w:r>
      <w:r w:rsidRPr="001E39D9">
        <w:rPr>
          <w:rStyle w:val="StyleUnderline"/>
          <w:i/>
          <w:sz w:val="16"/>
        </w:rPr>
        <w:t xml:space="preserve"> </w:t>
      </w:r>
      <w:r w:rsidRPr="001E39D9">
        <w:rPr>
          <w:sz w:val="16"/>
        </w:rPr>
        <w:t xml:space="preserve">also poise, </w:t>
      </w:r>
      <w:r w:rsidRPr="001E39D9">
        <w:rPr>
          <w:rStyle w:val="StyleUnderline"/>
        </w:rPr>
        <w:t xml:space="preserve">an </w:t>
      </w:r>
      <w:r w:rsidRPr="001E39D9">
        <w:rPr>
          <w:rStyle w:val="Emphasis"/>
        </w:rPr>
        <w:t>epistemological framework</w:t>
      </w:r>
      <w:r w:rsidRPr="001E39D9">
        <w:rPr>
          <w:rStyle w:val="StyleUnderline"/>
        </w:rPr>
        <w:t xml:space="preserve"> for offering a critique of</w:t>
      </w:r>
      <w:r w:rsidRPr="001E39D9">
        <w:rPr>
          <w:sz w:val="16"/>
        </w:rPr>
        <w:t xml:space="preserve"> and reconstructing </w:t>
      </w:r>
      <w:r w:rsidRPr="001E39D9">
        <w:rPr>
          <w:rStyle w:val="Emphasis"/>
        </w:rPr>
        <w:t>IR</w:t>
      </w:r>
      <w:r w:rsidRPr="001E39D9">
        <w:rPr>
          <w:rStyle w:val="StyleUnderline"/>
        </w:rPr>
        <w:t xml:space="preserve"> in a fashion that is void of </w:t>
      </w:r>
      <w:r w:rsidRPr="001E39D9">
        <w:rPr>
          <w:rStyle w:val="Emphasis"/>
        </w:rPr>
        <w:t>colonial</w:t>
      </w:r>
      <w:r w:rsidRPr="001E39D9">
        <w:rPr>
          <w:sz w:val="16"/>
        </w:rPr>
        <w:t xml:space="preserve">, capitalist-patriarchy (see </w:t>
      </w:r>
      <w:proofErr w:type="spellStart"/>
      <w:r w:rsidRPr="001E39D9">
        <w:rPr>
          <w:sz w:val="16"/>
        </w:rPr>
        <w:t>Agathangelou</w:t>
      </w:r>
      <w:proofErr w:type="spellEnd"/>
      <w:r w:rsidRPr="001E39D9">
        <w:rPr>
          <w:sz w:val="16"/>
        </w:rPr>
        <w:t xml:space="preserve"> and Ling 2004). </w:t>
      </w:r>
      <w:proofErr w:type="spellStart"/>
      <w:r w:rsidRPr="001E39D9">
        <w:rPr>
          <w:sz w:val="16"/>
        </w:rPr>
        <w:t>Grovogui</w:t>
      </w:r>
      <w:proofErr w:type="spellEnd"/>
      <w:r w:rsidRPr="001E39D9">
        <w:rPr>
          <w:sz w:val="16"/>
        </w:rPr>
        <w:t xml:space="preserve"> (2001) proposes reverse </w:t>
      </w:r>
      <w:r w:rsidRPr="001E39D9">
        <w:rPr>
          <w:rStyle w:val="StyleUnderline"/>
          <w:sz w:val="16"/>
        </w:rPr>
        <w:t>ethnography</w:t>
      </w:r>
      <w:r w:rsidRPr="001E39D9">
        <w:rPr>
          <w:sz w:val="16"/>
        </w:rPr>
        <w:t xml:space="preserve"> as a methodology available to the formerly colonized fo</w:t>
      </w:r>
      <w:r w:rsidRPr="00FC5648">
        <w:rPr>
          <w:sz w:val="16"/>
        </w:rPr>
        <w:t xml:space="preserve">r assessing the colonizers’ ontological dispositions for what they are and not what the colonizers say they are. </w:t>
      </w:r>
      <w:r w:rsidRPr="00714082">
        <w:rPr>
          <w:rStyle w:val="StyleUnderline"/>
          <w:highlight w:val="green"/>
        </w:rPr>
        <w:t>Exposing</w:t>
      </w:r>
      <w:r w:rsidRPr="00FC5648">
        <w:rPr>
          <w:sz w:val="16"/>
        </w:rPr>
        <w:t xml:space="preserve"> the </w:t>
      </w:r>
      <w:r w:rsidRPr="00714082">
        <w:rPr>
          <w:rStyle w:val="Emphasis"/>
          <w:highlight w:val="green"/>
        </w:rPr>
        <w:t>limitations</w:t>
      </w:r>
      <w:r w:rsidRPr="00FC5648">
        <w:rPr>
          <w:sz w:val="16"/>
        </w:rPr>
        <w:t xml:space="preserve"> in this line of thinking </w:t>
      </w:r>
      <w:r w:rsidRPr="001E39D9">
        <w:rPr>
          <w:rStyle w:val="StyleUnderline"/>
        </w:rPr>
        <w:t xml:space="preserve">in </w:t>
      </w:r>
      <w:r w:rsidRPr="001E39D9">
        <w:rPr>
          <w:rStyle w:val="Emphasis"/>
        </w:rPr>
        <w:t>IR knowledge production</w:t>
      </w:r>
      <w:r w:rsidRPr="001E39D9">
        <w:rPr>
          <w:rStyle w:val="StyleUnderline"/>
        </w:rPr>
        <w:t xml:space="preserve"> </w:t>
      </w:r>
      <w:r w:rsidRPr="00714082">
        <w:rPr>
          <w:rStyle w:val="StyleUnderline"/>
          <w:highlight w:val="green"/>
        </w:rPr>
        <w:t>demonstrates the</w:t>
      </w:r>
      <w:r w:rsidRPr="003415E7">
        <w:rPr>
          <w:rStyle w:val="StyleUnderline"/>
        </w:rPr>
        <w:t xml:space="preserve"> provincial nature of the </w:t>
      </w:r>
      <w:r w:rsidRPr="00EF6F26">
        <w:rPr>
          <w:rStyle w:val="Emphasis"/>
        </w:rPr>
        <w:t xml:space="preserve">predominantly </w:t>
      </w:r>
      <w:r w:rsidRPr="00714082">
        <w:rPr>
          <w:rStyle w:val="Emphasis"/>
          <w:highlight w:val="green"/>
        </w:rPr>
        <w:t>white</w:t>
      </w:r>
      <w:r w:rsidRPr="00714082">
        <w:rPr>
          <w:rStyle w:val="StyleUnderline"/>
          <w:highlight w:val="green"/>
        </w:rPr>
        <w:t xml:space="preserve"> approach to </w:t>
      </w:r>
      <w:r w:rsidRPr="00714082">
        <w:rPr>
          <w:rStyle w:val="Emphasis"/>
          <w:highlight w:val="green"/>
        </w:rPr>
        <w:t>I</w:t>
      </w:r>
      <w:r w:rsidRPr="00EF6F26">
        <w:rPr>
          <w:rStyle w:val="Emphasis"/>
        </w:rPr>
        <w:t xml:space="preserve">nternational </w:t>
      </w:r>
      <w:r w:rsidRPr="00714082">
        <w:rPr>
          <w:rStyle w:val="Emphasis"/>
          <w:highlight w:val="green"/>
        </w:rPr>
        <w:t>R</w:t>
      </w:r>
      <w:r w:rsidRPr="00EF6F26">
        <w:rPr>
          <w:rStyle w:val="Emphasis"/>
        </w:rPr>
        <w:t>elations</w:t>
      </w:r>
      <w:r w:rsidRPr="00FC5648">
        <w:rPr>
          <w:sz w:val="16"/>
        </w:rPr>
        <w:t xml:space="preserve">, which contradicts the current positivist paradigm. that calls for universal theorizing. Finally, though not exclusively, </w:t>
      </w:r>
      <w:r w:rsidRPr="001E39D9">
        <w:rPr>
          <w:rStyle w:val="StyleUnderline"/>
        </w:rPr>
        <w:t xml:space="preserve">ethics demands </w:t>
      </w:r>
      <w:r w:rsidRPr="001E39D9">
        <w:rPr>
          <w:rStyle w:val="Emphasis"/>
        </w:rPr>
        <w:t>connectedness</w:t>
      </w:r>
      <w:r w:rsidRPr="001E39D9">
        <w:rPr>
          <w:rStyle w:val="StyleUnderline"/>
        </w:rPr>
        <w:t xml:space="preserve"> and</w:t>
      </w:r>
      <w:r w:rsidRPr="001E39D9">
        <w:rPr>
          <w:sz w:val="16"/>
        </w:rPr>
        <w:t xml:space="preserve"> its </w:t>
      </w:r>
      <w:r w:rsidRPr="001E39D9">
        <w:rPr>
          <w:rStyle w:val="Emphasis"/>
        </w:rPr>
        <w:t>concomitant obligation</w:t>
      </w:r>
      <w:r w:rsidRPr="001E39D9">
        <w:rPr>
          <w:rStyle w:val="StyleUnderline"/>
        </w:rPr>
        <w:t xml:space="preserve"> to others</w:t>
      </w:r>
      <w:r w:rsidRPr="001E39D9">
        <w:rPr>
          <w:sz w:val="16"/>
        </w:rPr>
        <w:t xml:space="preserve">. This involves being in-relation-with-others instead of being separate. Models of IR premised on purity would require the elimination of relations with others (read as forms of contamination), whereas those premised on being-in-relations leads to a form of structural, ongoing mixture and transformation, which Jane Anna Gordon (2014) describes as ‘creolizing theory’. As </w:t>
      </w:r>
      <w:r w:rsidRPr="001E39D9">
        <w:rPr>
          <w:rStyle w:val="StyleUnderline"/>
        </w:rPr>
        <w:t xml:space="preserve">the </w:t>
      </w:r>
      <w:r w:rsidRPr="001E39D9">
        <w:rPr>
          <w:rStyle w:val="Emphasis"/>
        </w:rPr>
        <w:t>white supremacist</w:t>
      </w:r>
      <w:r w:rsidRPr="001E39D9">
        <w:rPr>
          <w:rStyle w:val="StyleUnderline"/>
        </w:rPr>
        <w:t xml:space="preserve"> origins of IR </w:t>
      </w:r>
      <w:r w:rsidRPr="001E39D9">
        <w:rPr>
          <w:rStyle w:val="Emphasis"/>
        </w:rPr>
        <w:t>oppose</w:t>
      </w:r>
      <w:r w:rsidRPr="001E39D9">
        <w:rPr>
          <w:rStyle w:val="StyleUnderline"/>
        </w:rPr>
        <w:t xml:space="preserve"> such a model, </w:t>
      </w:r>
      <w:r w:rsidRPr="001E39D9">
        <w:rPr>
          <w:rStyle w:val="Emphasis"/>
        </w:rPr>
        <w:t>overcoming</w:t>
      </w:r>
      <w:r w:rsidRPr="001E39D9">
        <w:rPr>
          <w:rStyle w:val="StyleUnderline"/>
        </w:rPr>
        <w:t xml:space="preserve"> that history requires </w:t>
      </w:r>
      <w:r w:rsidRPr="001E39D9">
        <w:rPr>
          <w:rStyle w:val="Emphasis"/>
        </w:rPr>
        <w:t>acknowledging</w:t>
      </w:r>
      <w:r w:rsidRPr="001E39D9">
        <w:rPr>
          <w:rStyle w:val="StyleUnderline"/>
        </w:rPr>
        <w:t xml:space="preserve"> a different model of </w:t>
      </w:r>
      <w:r w:rsidRPr="001E39D9">
        <w:rPr>
          <w:rStyle w:val="Emphasis"/>
        </w:rPr>
        <w:t>coexistence</w:t>
      </w:r>
      <w:r w:rsidRPr="001E39D9">
        <w:rPr>
          <w:rStyle w:val="StyleUnderline"/>
          <w:sz w:val="16"/>
        </w:rPr>
        <w:t xml:space="preserve"> on</w:t>
      </w:r>
      <w:r w:rsidRPr="001E39D9">
        <w:rPr>
          <w:sz w:val="16"/>
        </w:rPr>
        <w:t xml:space="preserve"> our planet.</w:t>
      </w:r>
    </w:p>
    <w:p w14:paraId="40EB93CB" w14:textId="77777777" w:rsidR="00D40AB1" w:rsidRPr="001E39D9" w:rsidRDefault="00D40AB1" w:rsidP="00D40AB1">
      <w:pPr>
        <w:rPr>
          <w:sz w:val="16"/>
          <w:szCs w:val="16"/>
        </w:rPr>
      </w:pPr>
      <w:r w:rsidRPr="001E39D9">
        <w:rPr>
          <w:sz w:val="16"/>
          <w:szCs w:val="16"/>
        </w:rPr>
        <w:t>Conclusion</w:t>
      </w:r>
    </w:p>
    <w:p w14:paraId="28919FB3" w14:textId="77777777" w:rsidR="00D40AB1" w:rsidRPr="005F07E8" w:rsidRDefault="00D40AB1" w:rsidP="00D40AB1">
      <w:pPr>
        <w:rPr>
          <w:sz w:val="16"/>
        </w:rPr>
      </w:pPr>
      <w:r w:rsidRPr="001E39D9">
        <w:rPr>
          <w:rStyle w:val="Emphasis"/>
        </w:rPr>
        <w:t>Race</w:t>
      </w:r>
      <w:r w:rsidRPr="001E39D9">
        <w:rPr>
          <w:rStyle w:val="StyleUnderline"/>
        </w:rPr>
        <w:t xml:space="preserve"> conjoined with </w:t>
      </w:r>
      <w:r w:rsidRPr="001E39D9">
        <w:rPr>
          <w:rStyle w:val="Emphasis"/>
        </w:rPr>
        <w:t>ethics</w:t>
      </w:r>
      <w:r w:rsidRPr="001E39D9">
        <w:rPr>
          <w:rStyle w:val="StyleUnderline"/>
        </w:rPr>
        <w:t xml:space="preserve"> in IR</w:t>
      </w:r>
      <w:r w:rsidRPr="001E39D9">
        <w:rPr>
          <w:sz w:val="16"/>
        </w:rPr>
        <w:t xml:space="preserve"> thus raises normative, disciplinary, and methodological challenges to the field. The first </w:t>
      </w:r>
      <w:r w:rsidRPr="001E39D9">
        <w:rPr>
          <w:rStyle w:val="StyleUnderline"/>
        </w:rPr>
        <w:t xml:space="preserve">raises the </w:t>
      </w:r>
      <w:r w:rsidRPr="001E39D9">
        <w:rPr>
          <w:rStyle w:val="Emphasis"/>
        </w:rPr>
        <w:t>obligation</w:t>
      </w:r>
      <w:r w:rsidRPr="001E39D9">
        <w:rPr>
          <w:rStyle w:val="StyleUnderline"/>
        </w:rPr>
        <w:t xml:space="preserve"> of overcoming</w:t>
      </w:r>
      <w:r w:rsidRPr="001E39D9">
        <w:rPr>
          <w:sz w:val="16"/>
        </w:rPr>
        <w:t xml:space="preserve"> the normative project of </w:t>
      </w:r>
      <w:r w:rsidRPr="001E39D9">
        <w:rPr>
          <w:rStyle w:val="Emphasis"/>
        </w:rPr>
        <w:t>global white supremacy</w:t>
      </w:r>
      <w:r w:rsidRPr="001E39D9">
        <w:rPr>
          <w:rStyle w:val="StyleUnderline"/>
        </w:rPr>
        <w:t xml:space="preserve"> through acknowledging</w:t>
      </w:r>
      <w:r w:rsidRPr="001E39D9">
        <w:rPr>
          <w:rStyle w:val="StyleUnderline"/>
          <w:sz w:val="16"/>
        </w:rPr>
        <w:t xml:space="preserve"> </w:t>
      </w:r>
      <w:r w:rsidRPr="001E39D9">
        <w:rPr>
          <w:sz w:val="16"/>
        </w:rPr>
        <w:t xml:space="preserve">that history and addressing how </w:t>
      </w:r>
      <w:r w:rsidRPr="001E39D9">
        <w:rPr>
          <w:rStyle w:val="StyleUnderline"/>
        </w:rPr>
        <w:t xml:space="preserve">its continuation is often </w:t>
      </w:r>
      <w:r w:rsidRPr="001E39D9">
        <w:rPr>
          <w:rStyle w:val="Emphasis"/>
        </w:rPr>
        <w:t>preserved</w:t>
      </w:r>
      <w:r w:rsidRPr="001E39D9">
        <w:rPr>
          <w:rStyle w:val="StyleUnderline"/>
        </w:rPr>
        <w:t xml:space="preserve"> through </w:t>
      </w:r>
      <w:r w:rsidRPr="001E39D9">
        <w:rPr>
          <w:rStyle w:val="Emphasis"/>
        </w:rPr>
        <w:t>ongoing practices</w:t>
      </w:r>
      <w:r w:rsidRPr="001E39D9">
        <w:rPr>
          <w:rStyle w:val="StyleUnderline"/>
        </w:rPr>
        <w:t xml:space="preserve"> of denial</w:t>
      </w:r>
      <w:r w:rsidRPr="001E39D9">
        <w:rPr>
          <w:sz w:val="16"/>
        </w:rPr>
        <w:t>. It also demands addressing how dominant global policies and the arguments that support them also facilitate disempowerment, dehumanization, and violence in the Global South and its manifestations</w:t>
      </w:r>
      <w:r w:rsidRPr="00FC5648">
        <w:rPr>
          <w:sz w:val="16"/>
        </w:rPr>
        <w:t xml:space="preserve"> in the Global North. This leads to disciplinary and methodological concerns that break down a neat divide between epistemological and normative practices. As the constructivist approaches tend to lead also to normative constructivism, the challenge of </w:t>
      </w:r>
      <w:r w:rsidRPr="00714082">
        <w:rPr>
          <w:rStyle w:val="Emphasis"/>
          <w:highlight w:val="green"/>
        </w:rPr>
        <w:t>race</w:t>
      </w:r>
      <w:r w:rsidRPr="00EF6F26">
        <w:rPr>
          <w:rStyle w:val="Emphasis"/>
        </w:rPr>
        <w:t xml:space="preserve"> and ethics</w:t>
      </w:r>
      <w:r w:rsidRPr="00714082">
        <w:rPr>
          <w:rStyle w:val="StyleUnderline"/>
          <w:highlight w:val="green"/>
        </w:rPr>
        <w:t xml:space="preserve"> in IR </w:t>
      </w:r>
      <w:proofErr w:type="gramStart"/>
      <w:r w:rsidRPr="00714082">
        <w:rPr>
          <w:rStyle w:val="StyleUnderline"/>
          <w:highlight w:val="green"/>
        </w:rPr>
        <w:t>becomes</w:t>
      </w:r>
      <w:r w:rsidRPr="00FC5648">
        <w:rPr>
          <w:sz w:val="16"/>
        </w:rPr>
        <w:t xml:space="preserve"> also</w:t>
      </w:r>
      <w:proofErr w:type="gramEnd"/>
      <w:r w:rsidRPr="00FC5648">
        <w:rPr>
          <w:sz w:val="16"/>
        </w:rPr>
        <w:t xml:space="preserve"> the </w:t>
      </w:r>
      <w:r w:rsidRPr="0088286A">
        <w:rPr>
          <w:rStyle w:val="Emphasis"/>
        </w:rPr>
        <w:t xml:space="preserve">imaginative </w:t>
      </w:r>
      <w:r w:rsidRPr="00714082">
        <w:rPr>
          <w:rStyle w:val="Emphasis"/>
          <w:highlight w:val="green"/>
        </w:rPr>
        <w:t>act</w:t>
      </w:r>
      <w:r w:rsidRPr="00714082">
        <w:rPr>
          <w:rStyle w:val="StyleUnderline"/>
          <w:highlight w:val="green"/>
        </w:rPr>
        <w:t xml:space="preserve"> of theorizing different</w:t>
      </w:r>
      <w:r w:rsidRPr="00FC5648">
        <w:rPr>
          <w:sz w:val="16"/>
        </w:rPr>
        <w:t xml:space="preserve"> kinds of power </w:t>
      </w:r>
      <w:r w:rsidRPr="00714082">
        <w:rPr>
          <w:rStyle w:val="Emphasis"/>
          <w:highlight w:val="green"/>
        </w:rPr>
        <w:t>relations</w:t>
      </w:r>
      <w:r w:rsidRPr="00714082">
        <w:rPr>
          <w:rStyle w:val="StyleUnderline"/>
          <w:highlight w:val="green"/>
        </w:rPr>
        <w:t xml:space="preserve"> and</w:t>
      </w:r>
      <w:r w:rsidRPr="00DD401D">
        <w:rPr>
          <w:rStyle w:val="StyleUnderline"/>
        </w:rPr>
        <w:t xml:space="preserve"> </w:t>
      </w:r>
      <w:r w:rsidRPr="0088286A">
        <w:rPr>
          <w:rStyle w:val="Emphasis"/>
        </w:rPr>
        <w:t xml:space="preserve">modes of </w:t>
      </w:r>
      <w:r w:rsidRPr="00714082">
        <w:rPr>
          <w:rStyle w:val="Emphasis"/>
          <w:highlight w:val="green"/>
        </w:rPr>
        <w:t>coexistence</w:t>
      </w:r>
      <w:r w:rsidRPr="00FC5648">
        <w:rPr>
          <w:sz w:val="16"/>
        </w:rPr>
        <w:t xml:space="preserve"> with fidelity to extant global challenges on the organization of human and other planetary forms of life.</w:t>
      </w:r>
    </w:p>
    <w:p w14:paraId="75A85E68" w14:textId="77777777" w:rsidR="00D40AB1" w:rsidRPr="005D4F7D" w:rsidRDefault="00D40AB1" w:rsidP="00D40AB1">
      <w:pPr>
        <w:pStyle w:val="Heading4"/>
      </w:pPr>
      <w:r>
        <w:t xml:space="preserve">Unethical </w:t>
      </w:r>
      <w:r w:rsidRPr="00C964D1">
        <w:t>delusions</w:t>
      </w:r>
      <w:r>
        <w:t xml:space="preserve"> are an </w:t>
      </w:r>
      <w:r w:rsidRPr="00C964D1">
        <w:rPr>
          <w:u w:val="single"/>
        </w:rPr>
        <w:t>existential threat</w:t>
      </w:r>
      <w:r>
        <w:t xml:space="preserve">. </w:t>
      </w:r>
    </w:p>
    <w:p w14:paraId="573AA774" w14:textId="77777777" w:rsidR="00D40AB1" w:rsidRDefault="00D40AB1" w:rsidP="00D40AB1">
      <w:r>
        <w:rPr>
          <w:b/>
          <w:sz w:val="26"/>
          <w:szCs w:val="26"/>
        </w:rPr>
        <w:t>Loy ’18</w:t>
      </w:r>
      <w:r>
        <w:t xml:space="preserve"> [David; </w:t>
      </w:r>
      <w:r>
        <w:rPr>
          <w:rFonts w:asciiTheme="minorHAnsi" w:hAnsiTheme="minorHAnsi" w:cstheme="minorHAnsi"/>
        </w:rPr>
        <w:t xml:space="preserve">April 21st; </w:t>
      </w:r>
      <w:r>
        <w:t xml:space="preserve">Former professor of Ethics, Religion, and Society at Xavier University; Mountain Cloud, “Are Humans Special? Part 3 by David Loy,” </w:t>
      </w:r>
      <w:hyperlink r:id="rId24" w:history="1">
        <w:r>
          <w:rPr>
            <w:rStyle w:val="Hyperlink"/>
          </w:rPr>
          <w:t>https://www.mountaincloud.org/are-humans-special-part-3-by-david-loy-2/</w:t>
        </w:r>
      </w:hyperlink>
      <w:r>
        <w:t>]</w:t>
      </w:r>
    </w:p>
    <w:p w14:paraId="0036E7BC" w14:textId="77777777" w:rsidR="00D40AB1" w:rsidRPr="00B60EB1" w:rsidRDefault="00D40AB1" w:rsidP="00D40AB1">
      <w:pPr>
        <w:rPr>
          <w:sz w:val="16"/>
        </w:rPr>
      </w:pPr>
      <w:r w:rsidRPr="00B60EB1">
        <w:rPr>
          <w:sz w:val="16"/>
        </w:rPr>
        <w:lastRenderedPageBreak/>
        <w:t>If we are special because of our potential, we must choose. </w:t>
      </w:r>
      <w:r w:rsidRPr="001E39D9">
        <w:rPr>
          <w:rStyle w:val="StyleUnderline"/>
        </w:rPr>
        <w:t>We</w:t>
      </w:r>
      <w:r w:rsidRPr="001E39D9">
        <w:rPr>
          <w:sz w:val="16"/>
        </w:rPr>
        <w:t xml:space="preserve"> are free to </w:t>
      </w:r>
      <w:r w:rsidRPr="001E39D9">
        <w:rPr>
          <w:rStyle w:val="StyleUnderline"/>
        </w:rPr>
        <w:t xml:space="preserve">derive the meaning of our lives from </w:t>
      </w:r>
      <w:r w:rsidRPr="0038377F">
        <w:rPr>
          <w:rStyle w:val="Emphasis"/>
          <w:highlight w:val="green"/>
        </w:rPr>
        <w:t>delusions</w:t>
      </w:r>
      <w:r w:rsidRPr="00B60EB1">
        <w:rPr>
          <w:sz w:val="16"/>
        </w:rPr>
        <w:t xml:space="preserve"> about who we are — from dysfunctional stories </w:t>
      </w:r>
      <w:r w:rsidRPr="0038377F">
        <w:rPr>
          <w:rStyle w:val="StyleUnderline"/>
          <w:highlight w:val="green"/>
        </w:rPr>
        <w:t>about</w:t>
      </w:r>
      <w:r w:rsidRPr="008D268D">
        <w:rPr>
          <w:rStyle w:val="StyleUnderline"/>
        </w:rPr>
        <w:t xml:space="preserve"> what </w:t>
      </w:r>
      <w:r w:rsidRPr="0038377F">
        <w:rPr>
          <w:rStyle w:val="StyleUnderline"/>
          <w:highlight w:val="green"/>
        </w:rPr>
        <w:t xml:space="preserve">the </w:t>
      </w:r>
      <w:r w:rsidRPr="0038377F">
        <w:rPr>
          <w:rStyle w:val="Emphasis"/>
          <w:highlight w:val="green"/>
        </w:rPr>
        <w:t>world</w:t>
      </w:r>
      <w:r w:rsidRPr="008D268D">
        <w:rPr>
          <w:rStyle w:val="StyleUnderline"/>
        </w:rPr>
        <w:t xml:space="preserve"> is</w:t>
      </w:r>
      <w:r w:rsidRPr="00B60EB1">
        <w:rPr>
          <w:rStyle w:val="StyleUnderline"/>
          <w:sz w:val="16"/>
        </w:rPr>
        <w:t xml:space="preserve"> and</w:t>
      </w:r>
      <w:r w:rsidRPr="00B60EB1">
        <w:rPr>
          <w:sz w:val="16"/>
        </w:rPr>
        <w:t xml:space="preserve"> how we fit into it—or we can derive that meaning from insight into our nonduality with the rest of the world. In either case, </w:t>
      </w:r>
      <w:r w:rsidRPr="008D268D">
        <w:rPr>
          <w:rStyle w:val="StyleUnderline"/>
        </w:rPr>
        <w:t>there are consequences</w:t>
      </w:r>
      <w:r w:rsidRPr="00B60EB1">
        <w:rPr>
          <w:sz w:val="16"/>
        </w:rPr>
        <w:t>.</w:t>
      </w:r>
    </w:p>
    <w:p w14:paraId="5564BB90" w14:textId="77777777" w:rsidR="00D40AB1" w:rsidRPr="00B60EB1" w:rsidRDefault="00D40AB1" w:rsidP="00D40AB1">
      <w:pPr>
        <w:rPr>
          <w:sz w:val="16"/>
        </w:rPr>
      </w:pPr>
      <w:r w:rsidRPr="00B60EB1">
        <w:rPr>
          <w:sz w:val="16"/>
        </w:rPr>
        <w:t xml:space="preserve">The problem with basing one’s life on delusions is that </w:t>
      </w:r>
      <w:r w:rsidRPr="0038377F">
        <w:rPr>
          <w:rStyle w:val="StyleUnderline"/>
          <w:highlight w:val="green"/>
        </w:rPr>
        <w:t>the consequences</w:t>
      </w:r>
      <w:r w:rsidRPr="008D268D">
        <w:rPr>
          <w:rStyle w:val="StyleUnderline"/>
        </w:rPr>
        <w:t xml:space="preserve"> </w:t>
      </w:r>
      <w:r w:rsidRPr="009C1490">
        <w:rPr>
          <w:rStyle w:val="StyleUnderline"/>
        </w:rPr>
        <w:t xml:space="preserve">are </w:t>
      </w:r>
      <w:r w:rsidRPr="009C1490">
        <w:rPr>
          <w:rStyle w:val="Emphasis"/>
        </w:rPr>
        <w:t>unlikely</w:t>
      </w:r>
      <w:r w:rsidRPr="009C1490">
        <w:rPr>
          <w:rStyle w:val="StyleUnderline"/>
        </w:rPr>
        <w:t xml:space="preserve"> to be good</w:t>
      </w:r>
      <w:r w:rsidRPr="00B60EB1">
        <w:rPr>
          <w:sz w:val="16"/>
        </w:rPr>
        <w:t xml:space="preserve">. As well as producing poetry and cathedrals, our creativity has recently </w:t>
      </w:r>
      <w:r w:rsidRPr="008D268D">
        <w:rPr>
          <w:rStyle w:val="StyleUnderline"/>
        </w:rPr>
        <w:t>found</w:t>
      </w:r>
      <w:r w:rsidRPr="00B60EB1">
        <w:rPr>
          <w:sz w:val="16"/>
        </w:rPr>
        <w:t xml:space="preserve"> expression </w:t>
      </w:r>
      <w:r w:rsidRPr="008D268D">
        <w:rPr>
          <w:rStyle w:val="StyleUnderline"/>
        </w:rPr>
        <w:t xml:space="preserve">in </w:t>
      </w:r>
      <w:r w:rsidRPr="002B03D8">
        <w:rPr>
          <w:rStyle w:val="Emphasis"/>
          <w:highlight w:val="green"/>
        </w:rPr>
        <w:t>world</w:t>
      </w:r>
      <w:r w:rsidRPr="00B60EB1">
        <w:rPr>
          <w:rStyle w:val="Emphasis"/>
        </w:rPr>
        <w:t xml:space="preserve"> </w:t>
      </w:r>
      <w:r w:rsidRPr="0038377F">
        <w:rPr>
          <w:rStyle w:val="Emphasis"/>
          <w:highlight w:val="green"/>
        </w:rPr>
        <w:t>wars</w:t>
      </w:r>
      <w:r w:rsidRPr="0038377F">
        <w:rPr>
          <w:rStyle w:val="StyleUnderline"/>
          <w:highlight w:val="green"/>
        </w:rPr>
        <w:t xml:space="preserve">, </w:t>
      </w:r>
      <w:r w:rsidRPr="0038377F">
        <w:rPr>
          <w:rStyle w:val="Emphasis"/>
          <w:highlight w:val="green"/>
        </w:rPr>
        <w:t>genocides</w:t>
      </w:r>
      <w:r w:rsidRPr="0038377F">
        <w:rPr>
          <w:rStyle w:val="StyleUnderline"/>
          <w:highlight w:val="green"/>
        </w:rPr>
        <w:t xml:space="preserve">, and </w:t>
      </w:r>
      <w:r w:rsidRPr="002B03D8">
        <w:rPr>
          <w:rStyle w:val="Emphasis"/>
          <w:highlight w:val="green"/>
        </w:rPr>
        <w:t>w</w:t>
      </w:r>
      <w:r w:rsidRPr="002B03D8">
        <w:rPr>
          <w:rStyle w:val="StyleUnderline"/>
        </w:rPr>
        <w:t>eapons</w:t>
      </w:r>
      <w:r w:rsidRPr="001E39D9">
        <w:rPr>
          <w:rStyle w:val="StyleUnderline"/>
        </w:rPr>
        <w:t xml:space="preserve"> of </w:t>
      </w:r>
      <w:r w:rsidRPr="002B03D8">
        <w:rPr>
          <w:rStyle w:val="Emphasis"/>
          <w:highlight w:val="green"/>
        </w:rPr>
        <w:t>m</w:t>
      </w:r>
      <w:r w:rsidRPr="001E39D9">
        <w:rPr>
          <w:rStyle w:val="StyleUnderline"/>
        </w:rPr>
        <w:t xml:space="preserve">ass </w:t>
      </w:r>
      <w:r w:rsidRPr="002B03D8">
        <w:rPr>
          <w:rStyle w:val="Emphasis"/>
          <w:highlight w:val="green"/>
        </w:rPr>
        <w:t>d</w:t>
      </w:r>
      <w:r w:rsidRPr="001E39D9">
        <w:rPr>
          <w:rStyle w:val="StyleUnderline"/>
        </w:rPr>
        <w:t>estruction</w:t>
      </w:r>
      <w:r w:rsidRPr="001E39D9">
        <w:rPr>
          <w:sz w:val="16"/>
        </w:rPr>
        <w:t xml:space="preserve">, to mention a few disagreeable examples. We are in the early stages of </w:t>
      </w:r>
      <w:r w:rsidRPr="001E39D9">
        <w:rPr>
          <w:rStyle w:val="StyleUnderline"/>
        </w:rPr>
        <w:t xml:space="preserve">an </w:t>
      </w:r>
      <w:r w:rsidRPr="002B03D8">
        <w:rPr>
          <w:rStyle w:val="Emphasis"/>
          <w:highlight w:val="green"/>
        </w:rPr>
        <w:t>ecological</w:t>
      </w:r>
      <w:r w:rsidRPr="001E39D9">
        <w:rPr>
          <w:rStyle w:val="Emphasis"/>
        </w:rPr>
        <w:t xml:space="preserve"> </w:t>
      </w:r>
      <w:r w:rsidRPr="002B03D8">
        <w:rPr>
          <w:rStyle w:val="Emphasis"/>
          <w:highlight w:val="green"/>
        </w:rPr>
        <w:t>crisis</w:t>
      </w:r>
      <w:r w:rsidRPr="008D268D">
        <w:rPr>
          <w:rStyle w:val="StyleUnderline"/>
        </w:rPr>
        <w:t xml:space="preserve"> that </w:t>
      </w:r>
      <w:r w:rsidRPr="002B03D8">
        <w:rPr>
          <w:rStyle w:val="StyleUnderline"/>
          <w:highlight w:val="green"/>
        </w:rPr>
        <w:t>threatens</w:t>
      </w:r>
      <w:r w:rsidRPr="00475AF0">
        <w:rPr>
          <w:sz w:val="16"/>
        </w:rPr>
        <w:t xml:space="preserve"> the natural and cultural legacy of </w:t>
      </w:r>
      <w:r w:rsidRPr="00475AF0">
        <w:rPr>
          <w:rStyle w:val="Emphasis"/>
        </w:rPr>
        <w:t>future generations</w:t>
      </w:r>
      <w:r w:rsidRPr="008D268D">
        <w:rPr>
          <w:rStyle w:val="StyleUnderline"/>
        </w:rPr>
        <w:t>, including</w:t>
      </w:r>
      <w:r w:rsidRPr="00B60EB1">
        <w:rPr>
          <w:sz w:val="16"/>
        </w:rPr>
        <w:t xml:space="preserve"> a mass </w:t>
      </w:r>
      <w:r w:rsidRPr="0038377F">
        <w:rPr>
          <w:rStyle w:val="Emphasis"/>
          <w:highlight w:val="green"/>
        </w:rPr>
        <w:t>extinction</w:t>
      </w:r>
      <w:r w:rsidRPr="00B60EB1">
        <w:rPr>
          <w:sz w:val="16"/>
        </w:rPr>
        <w:t xml:space="preserve"> event that may lead to the disappearance of half the earth’s plant and animal species within a century, according to E. O. Wilson—an extinction event that may include ourselves.</w:t>
      </w:r>
    </w:p>
    <w:p w14:paraId="147C59DC" w14:textId="77777777" w:rsidR="00D40AB1" w:rsidRPr="00B60EB1" w:rsidRDefault="00D40AB1" w:rsidP="00D40AB1">
      <w:pPr>
        <w:rPr>
          <w:sz w:val="16"/>
          <w:szCs w:val="16"/>
        </w:rPr>
      </w:pPr>
      <w:r w:rsidRPr="00B60EB1">
        <w:rPr>
          <w:sz w:val="16"/>
          <w:szCs w:val="16"/>
        </w:rPr>
        <w:t>What needs to be done so that our extraordinary co-creative powers will promote collective well-being (collective in this case referring to all the ecosystems of the biosphere)?</w:t>
      </w:r>
    </w:p>
    <w:p w14:paraId="019006EC" w14:textId="77777777" w:rsidR="00D40AB1" w:rsidRPr="00B60EB1" w:rsidRDefault="00D40AB1" w:rsidP="00D40AB1">
      <w:pPr>
        <w:rPr>
          <w:sz w:val="16"/>
        </w:rPr>
      </w:pPr>
      <w:r w:rsidRPr="001E39D9">
        <w:rPr>
          <w:rStyle w:val="StyleUnderline"/>
        </w:rPr>
        <w:t xml:space="preserve">From a </w:t>
      </w:r>
      <w:r w:rsidRPr="002B03D8">
        <w:rPr>
          <w:rStyle w:val="Emphasis"/>
        </w:rPr>
        <w:t>Buddhist</w:t>
      </w:r>
      <w:r w:rsidRPr="001E39D9">
        <w:rPr>
          <w:rStyle w:val="StyleUnderline"/>
        </w:rPr>
        <w:t xml:space="preserve"> perspective </w:t>
      </w:r>
      <w:r w:rsidRPr="001E39D9">
        <w:rPr>
          <w:rStyle w:val="Emphasis"/>
        </w:rPr>
        <w:t xml:space="preserve">our </w:t>
      </w:r>
      <w:r w:rsidRPr="002B03D8">
        <w:rPr>
          <w:rStyle w:val="Emphasis"/>
          <w:highlight w:val="green"/>
        </w:rPr>
        <w:t>unethical</w:t>
      </w:r>
      <w:r w:rsidRPr="001E39D9">
        <w:rPr>
          <w:rStyle w:val="Emphasis"/>
        </w:rPr>
        <w:t xml:space="preserve"> </w:t>
      </w:r>
      <w:r w:rsidRPr="002B03D8">
        <w:rPr>
          <w:rStyle w:val="Emphasis"/>
          <w:highlight w:val="green"/>
        </w:rPr>
        <w:t>tendencies</w:t>
      </w:r>
      <w:r w:rsidRPr="001E39D9">
        <w:rPr>
          <w:rStyle w:val="StyleUnderline"/>
        </w:rPr>
        <w:t xml:space="preserve"> ultimately </w:t>
      </w:r>
      <w:r w:rsidRPr="002B03D8">
        <w:rPr>
          <w:rStyle w:val="StyleUnderline"/>
          <w:highlight w:val="green"/>
        </w:rPr>
        <w:t>derive</w:t>
      </w:r>
      <w:r w:rsidRPr="001E39D9">
        <w:rPr>
          <w:rStyle w:val="StyleUnderline"/>
        </w:rPr>
        <w:t xml:space="preserve"> </w:t>
      </w:r>
      <w:r w:rsidRPr="002B03D8">
        <w:rPr>
          <w:rStyle w:val="StyleUnderline"/>
          <w:highlight w:val="green"/>
        </w:rPr>
        <w:t>from</w:t>
      </w:r>
      <w:r w:rsidRPr="001E39D9">
        <w:rPr>
          <w:sz w:val="16"/>
        </w:rPr>
        <w:t xml:space="preserve"> a </w:t>
      </w:r>
      <w:r w:rsidRPr="002B03D8">
        <w:rPr>
          <w:rStyle w:val="Emphasis"/>
          <w:highlight w:val="green"/>
        </w:rPr>
        <w:t>misapprehension</w:t>
      </w:r>
      <w:r w:rsidRPr="001E39D9">
        <w:rPr>
          <w:sz w:val="16"/>
        </w:rPr>
        <w:t>: the delusion</w:t>
      </w:r>
      <w:r w:rsidRPr="00B60EB1">
        <w:rPr>
          <w:sz w:val="16"/>
        </w:rPr>
        <w:t xml:space="preserve"> of a self that is separate from others, a big mistake for a species whose well-being is not separate from the well-being of other species. </w:t>
      </w:r>
      <w:r w:rsidRPr="0038377F">
        <w:rPr>
          <w:rStyle w:val="StyleUnderline"/>
          <w:highlight w:val="green"/>
        </w:rPr>
        <w:t xml:space="preserve">Insofar as we are </w:t>
      </w:r>
      <w:r w:rsidRPr="0038377F">
        <w:rPr>
          <w:rStyle w:val="Emphasis"/>
          <w:highlight w:val="green"/>
        </w:rPr>
        <w:t>ignorant</w:t>
      </w:r>
      <w:r w:rsidRPr="00B60EB1">
        <w:rPr>
          <w:sz w:val="16"/>
        </w:rPr>
        <w:t xml:space="preserve"> of our true nature, individual and collective self-preoccupation naturally motivates us to be selfish. Without the compassion that arises when we feel empathy — not only with other humans, but with the whole of the biosphere — </w:t>
      </w:r>
      <w:r w:rsidRPr="008D268D">
        <w:rPr>
          <w:rStyle w:val="StyleUnderline"/>
        </w:rPr>
        <w:t xml:space="preserve">it is likely that </w:t>
      </w:r>
      <w:r w:rsidRPr="0038377F">
        <w:rPr>
          <w:rStyle w:val="Emphasis"/>
          <w:highlight w:val="green"/>
        </w:rPr>
        <w:t>civilization</w:t>
      </w:r>
      <w:r w:rsidRPr="008D268D">
        <w:rPr>
          <w:rStyle w:val="StyleUnderline"/>
        </w:rPr>
        <w:t xml:space="preserve"> as we know it </w:t>
      </w:r>
      <w:r w:rsidRPr="0038377F">
        <w:rPr>
          <w:rStyle w:val="StyleUnderline"/>
          <w:highlight w:val="green"/>
        </w:rPr>
        <w:t xml:space="preserve">will not </w:t>
      </w:r>
      <w:r w:rsidRPr="0038377F">
        <w:rPr>
          <w:rStyle w:val="Emphasis"/>
          <w:highlight w:val="green"/>
        </w:rPr>
        <w:t>survive</w:t>
      </w:r>
      <w:r w:rsidRPr="00B60EB1">
        <w:rPr>
          <w:sz w:val="16"/>
        </w:rPr>
        <w:t xml:space="preserve"> many more generations.</w:t>
      </w:r>
    </w:p>
    <w:p w14:paraId="0D662F7B" w14:textId="77777777" w:rsidR="00D40AB1" w:rsidRPr="000E265A" w:rsidRDefault="00D40AB1" w:rsidP="00D40AB1">
      <w:pPr>
        <w:rPr>
          <w:sz w:val="16"/>
        </w:rPr>
      </w:pPr>
      <w:r w:rsidRPr="00B60EB1">
        <w:rPr>
          <w:sz w:val="16"/>
        </w:rPr>
        <w:t xml:space="preserve">In either case, we seem fated to be special. </w:t>
      </w:r>
      <w:r w:rsidRPr="008D268D">
        <w:rPr>
          <w:rStyle w:val="StyleUnderline"/>
        </w:rPr>
        <w:t xml:space="preserve">If </w:t>
      </w:r>
      <w:r w:rsidRPr="00475AF0">
        <w:rPr>
          <w:rStyle w:val="StyleUnderline"/>
        </w:rPr>
        <w:t>we</w:t>
      </w:r>
      <w:r w:rsidRPr="00475AF0">
        <w:rPr>
          <w:sz w:val="16"/>
        </w:rPr>
        <w:t xml:space="preserve"> continue to </w:t>
      </w:r>
      <w:r w:rsidRPr="00475AF0">
        <w:rPr>
          <w:rStyle w:val="StyleUnderline"/>
        </w:rPr>
        <w:t xml:space="preserve">devastate the rest of the </w:t>
      </w:r>
      <w:r w:rsidRPr="00475AF0">
        <w:rPr>
          <w:rStyle w:val="Emphasis"/>
        </w:rPr>
        <w:t>biosphere</w:t>
      </w:r>
      <w:r w:rsidRPr="00475AF0">
        <w:rPr>
          <w:rStyle w:val="StyleUnderline"/>
        </w:rPr>
        <w:t xml:space="preserve">, we are arguably the </w:t>
      </w:r>
      <w:r w:rsidRPr="00475AF0">
        <w:rPr>
          <w:rStyle w:val="Emphasis"/>
        </w:rPr>
        <w:t>worst species</w:t>
      </w:r>
      <w:r w:rsidRPr="00475AF0">
        <w:rPr>
          <w:rStyle w:val="StyleUnderline"/>
        </w:rPr>
        <w:t xml:space="preserve"> on </w:t>
      </w:r>
      <w:r w:rsidRPr="00475AF0">
        <w:rPr>
          <w:rStyle w:val="Emphasis"/>
        </w:rPr>
        <w:t>earth</w:t>
      </w:r>
      <w:r w:rsidRPr="00475AF0">
        <w:rPr>
          <w:sz w:val="16"/>
        </w:rPr>
        <w:t>:</w:t>
      </w:r>
      <w:r w:rsidRPr="00B60EB1">
        <w:rPr>
          <w:sz w:val="16"/>
        </w:rPr>
        <w:t xml:space="preserve"> a cancer of the biosphere. </w:t>
      </w:r>
      <w:r w:rsidRPr="001E39D9">
        <w:rPr>
          <w:rStyle w:val="StyleUnderline"/>
        </w:rPr>
        <w:t>If</w:t>
      </w:r>
      <w:r w:rsidRPr="001E39D9">
        <w:rPr>
          <w:sz w:val="16"/>
        </w:rPr>
        <w:t xml:space="preserve">, however, </w:t>
      </w:r>
      <w:r w:rsidRPr="002B03D8">
        <w:rPr>
          <w:rStyle w:val="Emphasis"/>
          <w:highlight w:val="green"/>
        </w:rPr>
        <w:t>humanity</w:t>
      </w:r>
      <w:r w:rsidRPr="001E39D9">
        <w:rPr>
          <w:rStyle w:val="StyleUnderline"/>
        </w:rPr>
        <w:t xml:space="preserve"> can </w:t>
      </w:r>
      <w:r w:rsidRPr="002B03D8">
        <w:rPr>
          <w:rStyle w:val="StyleUnderline"/>
          <w:highlight w:val="green"/>
        </w:rPr>
        <w:t>wake up to</w:t>
      </w:r>
      <w:r w:rsidRPr="001E39D9">
        <w:rPr>
          <w:sz w:val="16"/>
        </w:rPr>
        <w:t xml:space="preserve"> become its </w:t>
      </w:r>
      <w:r w:rsidRPr="001E39D9">
        <w:rPr>
          <w:rStyle w:val="Emphasis"/>
        </w:rPr>
        <w:t xml:space="preserve">collective </w:t>
      </w:r>
      <w:r w:rsidRPr="002B03D8">
        <w:rPr>
          <w:rStyle w:val="Emphasis"/>
          <w:highlight w:val="green"/>
        </w:rPr>
        <w:t>bodhisattva</w:t>
      </w:r>
      <w:r w:rsidRPr="001E39D9">
        <w:rPr>
          <w:sz w:val="16"/>
        </w:rPr>
        <w:t xml:space="preserve"> —undertaking the long-term task of repairing the rupture between us and Mother Earth — </w:t>
      </w:r>
      <w:r w:rsidRPr="001E39D9">
        <w:rPr>
          <w:rStyle w:val="StyleUnderline"/>
        </w:rPr>
        <w:t xml:space="preserve">perhaps </w:t>
      </w:r>
      <w:r w:rsidRPr="002B03D8">
        <w:rPr>
          <w:rStyle w:val="StyleUnderline"/>
        </w:rPr>
        <w:t>we</w:t>
      </w:r>
      <w:r w:rsidRPr="001E39D9">
        <w:rPr>
          <w:rStyle w:val="StyleUnderline"/>
        </w:rPr>
        <w:t xml:space="preserve"> as a species will fulfill the </w:t>
      </w:r>
      <w:r w:rsidRPr="001E39D9">
        <w:rPr>
          <w:rStyle w:val="Emphasis"/>
        </w:rPr>
        <w:t>unique potential</w:t>
      </w:r>
      <w:r w:rsidRPr="001E39D9">
        <w:rPr>
          <w:rStyle w:val="StyleUnderline"/>
        </w:rPr>
        <w:t xml:space="preserve"> of</w:t>
      </w:r>
      <w:r w:rsidRPr="001E39D9">
        <w:rPr>
          <w:sz w:val="16"/>
        </w:rPr>
        <w:t xml:space="preserve"> precious </w:t>
      </w:r>
      <w:r w:rsidRPr="001E39D9">
        <w:rPr>
          <w:rStyle w:val="Emphasis"/>
        </w:rPr>
        <w:t>human life</w:t>
      </w:r>
      <w:r w:rsidRPr="001E39D9">
        <w:rPr>
          <w:sz w:val="16"/>
        </w:rPr>
        <w:t>.</w:t>
      </w:r>
    </w:p>
    <w:p w14:paraId="24382773" w14:textId="582B2431" w:rsidR="00D40AB1" w:rsidRPr="0086465C" w:rsidRDefault="00D40AB1" w:rsidP="00D40AB1">
      <w:pPr>
        <w:pStyle w:val="Heading4"/>
      </w:pPr>
      <w:r>
        <w:t xml:space="preserve">The alternative is to submit to Black Buddhist </w:t>
      </w:r>
      <w:r w:rsidRPr="00405AE0">
        <w:rPr>
          <w:u w:val="single"/>
        </w:rPr>
        <w:t>meditat</w:t>
      </w:r>
      <w:r>
        <w:rPr>
          <w:u w:val="single"/>
        </w:rPr>
        <w:t>ion</w:t>
      </w:r>
      <w:r>
        <w:t xml:space="preserve"> -- in the face of a </w:t>
      </w:r>
      <w:r w:rsidRPr="00033347">
        <w:rPr>
          <w:u w:val="single"/>
        </w:rPr>
        <w:t>case</w:t>
      </w:r>
      <w:r>
        <w:t xml:space="preserve"> about banning </w:t>
      </w:r>
      <w:r w:rsidR="00193BE4">
        <w:t>Chinese Space program</w:t>
      </w:r>
      <w:r>
        <w:t xml:space="preserve">, we only offer </w:t>
      </w:r>
      <w:r w:rsidRPr="00033347">
        <w:rPr>
          <w:u w:val="single"/>
        </w:rPr>
        <w:t>silence</w:t>
      </w:r>
      <w:r>
        <w:t xml:space="preserve">. </w:t>
      </w:r>
    </w:p>
    <w:p w14:paraId="194E3ABD" w14:textId="77777777" w:rsidR="00D40AB1" w:rsidRPr="001E0C8C" w:rsidRDefault="00D40AB1" w:rsidP="00D40AB1">
      <w:r>
        <w:rPr>
          <w:b/>
          <w:bCs/>
          <w:sz w:val="26"/>
          <w:szCs w:val="26"/>
        </w:rPr>
        <w:t>Vesely-</w:t>
      </w:r>
      <w:proofErr w:type="spellStart"/>
      <w:r>
        <w:rPr>
          <w:b/>
          <w:bCs/>
          <w:sz w:val="26"/>
          <w:szCs w:val="26"/>
        </w:rPr>
        <w:t>Flad</w:t>
      </w:r>
      <w:proofErr w:type="spellEnd"/>
      <w:r>
        <w:rPr>
          <w:b/>
          <w:bCs/>
          <w:sz w:val="26"/>
          <w:szCs w:val="26"/>
        </w:rPr>
        <w:t xml:space="preserve"> </w:t>
      </w:r>
      <w:r w:rsidRPr="005779AB">
        <w:rPr>
          <w:b/>
          <w:bCs/>
          <w:sz w:val="26"/>
          <w:szCs w:val="26"/>
        </w:rPr>
        <w:t>’19</w:t>
      </w:r>
      <w:r w:rsidRPr="00397FCB">
        <w:t xml:space="preserve"> [</w:t>
      </w:r>
      <w:r>
        <w:t>Rima</w:t>
      </w:r>
      <w:r w:rsidRPr="00397FCB">
        <w:t>; Ma</w:t>
      </w:r>
      <w:r>
        <w:t>y 13</w:t>
      </w:r>
      <w:r w:rsidRPr="00397FCB">
        <w:t xml:space="preserve">; </w:t>
      </w:r>
      <w:r>
        <w:t>Ph.D. Director of Peace and Justice Studies at Warren Wilson College</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5,” p. 85-86</w:t>
      </w:r>
      <w:r w:rsidRPr="00397FCB">
        <w:t>]</w:t>
      </w:r>
    </w:p>
    <w:p w14:paraId="69301938" w14:textId="77777777" w:rsidR="00D40AB1" w:rsidRPr="005F07E8" w:rsidRDefault="00D40AB1" w:rsidP="00D40AB1">
      <w:pPr>
        <w:rPr>
          <w:rFonts w:asciiTheme="minorHAnsi" w:hAnsiTheme="minorHAnsi"/>
          <w:sz w:val="16"/>
        </w:rPr>
      </w:pPr>
      <w:r w:rsidRPr="005F07E8">
        <w:rPr>
          <w:rFonts w:asciiTheme="minorHAnsi" w:hAnsiTheme="minorHAnsi"/>
          <w:sz w:val="16"/>
        </w:rPr>
        <w:t xml:space="preserve">Lovingkindness practices toward the self, alongside </w:t>
      </w:r>
      <w:r w:rsidRPr="00886DB9">
        <w:rPr>
          <w:rStyle w:val="StyleUnderline"/>
        </w:rPr>
        <w:t xml:space="preserve">personal interpretations of </w:t>
      </w:r>
      <w:r w:rsidRPr="00714082">
        <w:rPr>
          <w:rStyle w:val="StyleUnderline"/>
          <w:highlight w:val="green"/>
        </w:rPr>
        <w:t xml:space="preserve">the </w:t>
      </w:r>
      <w:r w:rsidRPr="00F84552">
        <w:rPr>
          <w:rStyle w:val="Emphasis"/>
        </w:rPr>
        <w:t xml:space="preserve">Four </w:t>
      </w:r>
      <w:r w:rsidRPr="00714082">
        <w:rPr>
          <w:rStyle w:val="Emphasis"/>
          <w:highlight w:val="green"/>
        </w:rPr>
        <w:t>Noble Truths</w:t>
      </w:r>
      <w:r w:rsidRPr="005F07E8">
        <w:rPr>
          <w:rFonts w:asciiTheme="minorHAnsi" w:hAnsiTheme="minorHAnsi"/>
          <w:sz w:val="16"/>
        </w:rPr>
        <w:t xml:space="preserve"> and the Eightfold Noble Path, </w:t>
      </w:r>
      <w:r w:rsidRPr="00714082">
        <w:rPr>
          <w:rStyle w:val="StyleUnderline"/>
          <w:highlight w:val="green"/>
        </w:rPr>
        <w:t>guide</w:t>
      </w:r>
      <w:r w:rsidRPr="00886DB9">
        <w:rPr>
          <w:rStyle w:val="StyleUnderline"/>
        </w:rPr>
        <w:t xml:space="preserve"> many </w:t>
      </w:r>
      <w:r w:rsidRPr="001E39D9">
        <w:rPr>
          <w:rStyle w:val="Emphasis"/>
        </w:rPr>
        <w:t>Black Buddhist</w:t>
      </w:r>
      <w:r w:rsidRPr="001E39D9">
        <w:rPr>
          <w:rStyle w:val="StyleUnderline"/>
        </w:rPr>
        <w:t xml:space="preserve"> practitioners who have suffered</w:t>
      </w:r>
      <w:r w:rsidRPr="00383D36">
        <w:rPr>
          <w:rStyle w:val="StyleUnderline"/>
        </w:rPr>
        <w:t xml:space="preserve"> </w:t>
      </w:r>
      <w:r w:rsidRPr="00F84552">
        <w:rPr>
          <w:rStyle w:val="Emphasis"/>
        </w:rPr>
        <w:t xml:space="preserve">generational </w:t>
      </w:r>
      <w:r w:rsidRPr="00714082">
        <w:rPr>
          <w:rStyle w:val="Emphasis"/>
          <w:highlight w:val="green"/>
        </w:rPr>
        <w:t>trauma</w:t>
      </w:r>
      <w:r w:rsidRPr="00714082">
        <w:rPr>
          <w:rStyle w:val="StyleUnderline"/>
          <w:highlight w:val="green"/>
        </w:rPr>
        <w:t xml:space="preserve"> </w:t>
      </w:r>
      <w:r w:rsidRPr="001E39D9">
        <w:rPr>
          <w:rStyle w:val="StyleUnderline"/>
        </w:rPr>
        <w:t xml:space="preserve">and </w:t>
      </w:r>
      <w:r w:rsidRPr="001E39D9">
        <w:rPr>
          <w:rStyle w:val="Emphasis"/>
        </w:rPr>
        <w:t>racist degradation</w:t>
      </w:r>
      <w:r w:rsidRPr="00383D36">
        <w:rPr>
          <w:rStyle w:val="StyleUnderline"/>
        </w:rPr>
        <w:t xml:space="preserve"> in our contemporary moment</w:t>
      </w:r>
      <w:r w:rsidRPr="005F07E8">
        <w:rPr>
          <w:rFonts w:asciiTheme="minorHAnsi" w:hAnsiTheme="minorHAnsi"/>
          <w:sz w:val="16"/>
        </w:rPr>
        <w:t xml:space="preserve">. Valerie Mason-John, also known as </w:t>
      </w:r>
      <w:proofErr w:type="spellStart"/>
      <w:r w:rsidRPr="005F07E8">
        <w:rPr>
          <w:rFonts w:asciiTheme="minorHAnsi" w:hAnsiTheme="minorHAnsi"/>
          <w:sz w:val="16"/>
        </w:rPr>
        <w:t>Vimalasara</w:t>
      </w:r>
      <w:proofErr w:type="spellEnd"/>
      <w:r w:rsidRPr="005F07E8">
        <w:rPr>
          <w:rFonts w:asciiTheme="minorHAnsi" w:hAnsiTheme="minorHAnsi"/>
          <w:sz w:val="16"/>
        </w:rPr>
        <w:t xml:space="preserve">, an </w:t>
      </w:r>
      <w:proofErr w:type="gramStart"/>
      <w:r w:rsidRPr="005F07E8">
        <w:rPr>
          <w:rFonts w:asciiTheme="minorHAnsi" w:hAnsiTheme="minorHAnsi"/>
          <w:sz w:val="16"/>
        </w:rPr>
        <w:t>African-Canadian</w:t>
      </w:r>
      <w:proofErr w:type="gramEnd"/>
      <w:r w:rsidRPr="005F07E8">
        <w:rPr>
          <w:rFonts w:asciiTheme="minorHAnsi" w:hAnsiTheme="minorHAnsi"/>
          <w:sz w:val="16"/>
        </w:rPr>
        <w:t xml:space="preserve"> teacher in the </w:t>
      </w:r>
      <w:proofErr w:type="spellStart"/>
      <w:r w:rsidRPr="005F07E8">
        <w:rPr>
          <w:rFonts w:asciiTheme="minorHAnsi" w:hAnsiTheme="minorHAnsi"/>
          <w:sz w:val="16"/>
        </w:rPr>
        <w:t>Nichiren</w:t>
      </w:r>
      <w:proofErr w:type="spellEnd"/>
      <w:r w:rsidRPr="005F07E8">
        <w:rPr>
          <w:rFonts w:asciiTheme="minorHAnsi" w:hAnsiTheme="minorHAnsi"/>
          <w:sz w:val="16"/>
        </w:rPr>
        <w:t xml:space="preserve"> tradition, speaks of the importance of the Four Noble Truths for people of African descent in </w:t>
      </w:r>
      <w:r w:rsidRPr="001E39D9">
        <w:rPr>
          <w:rFonts w:asciiTheme="minorHAnsi" w:hAnsiTheme="minorHAnsi"/>
          <w:sz w:val="16"/>
        </w:rPr>
        <w:t xml:space="preserve">particular. </w:t>
      </w:r>
      <w:r w:rsidRPr="001E39D9">
        <w:rPr>
          <w:rStyle w:val="StyleUnderline"/>
        </w:rPr>
        <w:t xml:space="preserve">The </w:t>
      </w:r>
      <w:r w:rsidRPr="001E39D9">
        <w:rPr>
          <w:rStyle w:val="Emphasis"/>
        </w:rPr>
        <w:t>First Noble Truth</w:t>
      </w:r>
      <w:r w:rsidRPr="001E39D9">
        <w:rPr>
          <w:rStyle w:val="StyleUnderline"/>
        </w:rPr>
        <w:t xml:space="preserve"> is that</w:t>
      </w:r>
      <w:r w:rsidRPr="007B4506">
        <w:rPr>
          <w:rStyle w:val="StyleUnderline"/>
        </w:rPr>
        <w:t xml:space="preserve"> </w:t>
      </w:r>
      <w:r w:rsidRPr="00714082">
        <w:rPr>
          <w:rStyle w:val="StyleUnderline"/>
          <w:highlight w:val="green"/>
        </w:rPr>
        <w:t>suffering is</w:t>
      </w:r>
      <w:r w:rsidRPr="00F84552">
        <w:rPr>
          <w:rStyle w:val="StyleUnderline"/>
        </w:rPr>
        <w:t xml:space="preserve"> a</w:t>
      </w:r>
      <w:r w:rsidRPr="007B4506">
        <w:rPr>
          <w:rStyle w:val="StyleUnderline"/>
        </w:rPr>
        <w:t xml:space="preserve"> </w:t>
      </w:r>
      <w:r w:rsidRPr="00714082">
        <w:rPr>
          <w:rStyle w:val="Emphasis"/>
          <w:highlight w:val="green"/>
        </w:rPr>
        <w:t>universal</w:t>
      </w:r>
      <w:r w:rsidRPr="007B4506">
        <w:rPr>
          <w:rStyle w:val="StyleUnderline"/>
        </w:rPr>
        <w:t xml:space="preserve"> experience</w:t>
      </w:r>
      <w:r w:rsidRPr="005F07E8">
        <w:rPr>
          <w:rFonts w:asciiTheme="minorHAnsi" w:hAnsiTheme="minorHAnsi"/>
          <w:sz w:val="16"/>
        </w:rPr>
        <w:t xml:space="preserve">. Mason-John states, “We of </w:t>
      </w:r>
      <w:r w:rsidRPr="007B4506">
        <w:rPr>
          <w:rStyle w:val="StyleUnderline"/>
        </w:rPr>
        <w:t xml:space="preserve">African descent know what </w:t>
      </w:r>
      <w:r w:rsidRPr="00637F7D">
        <w:rPr>
          <w:rStyle w:val="Emphasis"/>
        </w:rPr>
        <w:t>suffering</w:t>
      </w:r>
      <w:r w:rsidRPr="007B4506">
        <w:rPr>
          <w:rStyle w:val="StyleUnderline"/>
        </w:rPr>
        <w:t xml:space="preserve"> is. It’s in our DNA</w:t>
      </w:r>
      <w:r w:rsidRPr="005F07E8">
        <w:rPr>
          <w:rFonts w:asciiTheme="minorHAnsi" w:hAnsiTheme="minorHAnsi"/>
          <w:sz w:val="16"/>
        </w:rPr>
        <w:t xml:space="preserve">.”20 </w:t>
      </w:r>
      <w:r w:rsidRPr="001E39D9">
        <w:rPr>
          <w:rStyle w:val="StyleUnderline"/>
        </w:rPr>
        <w:t xml:space="preserve">The </w:t>
      </w:r>
      <w:r w:rsidRPr="001E39D9">
        <w:rPr>
          <w:rStyle w:val="Emphasis"/>
        </w:rPr>
        <w:t>Second Noble Truth</w:t>
      </w:r>
      <w:r w:rsidRPr="007B4506">
        <w:rPr>
          <w:rStyle w:val="StyleUnderline"/>
        </w:rPr>
        <w:t xml:space="preserve"> states that </w:t>
      </w:r>
      <w:r w:rsidRPr="00714082">
        <w:rPr>
          <w:rStyle w:val="StyleUnderline"/>
          <w:highlight w:val="green"/>
        </w:rPr>
        <w:t>suffering is a result of</w:t>
      </w:r>
      <w:r w:rsidRPr="007B4506">
        <w:rPr>
          <w:rStyle w:val="StyleUnderline"/>
        </w:rPr>
        <w:t xml:space="preserve"> ignorant craving. For many Black Buddhist</w:t>
      </w:r>
      <w:r w:rsidRPr="00AE67CA">
        <w:rPr>
          <w:rStyle w:val="StyleUnderline"/>
        </w:rPr>
        <w:t>s, the interpretations of the causes of suffering are</w:t>
      </w:r>
      <w:r w:rsidRPr="005F07E8">
        <w:rPr>
          <w:rFonts w:asciiTheme="minorHAnsi" w:hAnsiTheme="minorHAnsi"/>
          <w:sz w:val="16"/>
        </w:rPr>
        <w:t xml:space="preserve"> greatly </w:t>
      </w:r>
      <w:r w:rsidRPr="00AE67CA">
        <w:rPr>
          <w:rStyle w:val="StyleUnderline"/>
        </w:rPr>
        <w:t xml:space="preserve">expanded into teachings of </w:t>
      </w:r>
      <w:r w:rsidRPr="001E39D9">
        <w:rPr>
          <w:rStyle w:val="Emphasis"/>
        </w:rPr>
        <w:t>white myopia</w:t>
      </w:r>
      <w:r w:rsidRPr="001E39D9">
        <w:rPr>
          <w:rStyle w:val="StyleUnderline"/>
        </w:rPr>
        <w:t xml:space="preserve">, the desire to exist in </w:t>
      </w:r>
      <w:r w:rsidRPr="001E39D9">
        <w:rPr>
          <w:rStyle w:val="Emphasis"/>
        </w:rPr>
        <w:t>delusion</w:t>
      </w:r>
      <w:r w:rsidRPr="001E39D9">
        <w:rPr>
          <w:rStyle w:val="StyleUnderline"/>
        </w:rPr>
        <w:t xml:space="preserve">, and the </w:t>
      </w:r>
      <w:r w:rsidRPr="001E39D9">
        <w:rPr>
          <w:rStyle w:val="Emphasis"/>
        </w:rPr>
        <w:t>collective ego</w:t>
      </w:r>
      <w:r w:rsidRPr="001E39D9">
        <w:rPr>
          <w:rStyle w:val="StyleUnderline"/>
        </w:rPr>
        <w:t xml:space="preserve"> of the</w:t>
      </w:r>
      <w:r w:rsidRPr="00AE67CA">
        <w:rPr>
          <w:rStyle w:val="StyleUnderline"/>
        </w:rPr>
        <w:t xml:space="preserve"> </w:t>
      </w:r>
      <w:r w:rsidRPr="00637F7D">
        <w:rPr>
          <w:rStyle w:val="Emphasis"/>
        </w:rPr>
        <w:t xml:space="preserve">dominant </w:t>
      </w:r>
      <w:r w:rsidRPr="00714082">
        <w:rPr>
          <w:rStyle w:val="Emphasis"/>
          <w:highlight w:val="green"/>
        </w:rPr>
        <w:t>white culture</w:t>
      </w:r>
      <w:r w:rsidRPr="00AE67CA">
        <w:rPr>
          <w:rStyle w:val="StyleUnderline"/>
        </w:rPr>
        <w:t xml:space="preserve">. The </w:t>
      </w:r>
      <w:r w:rsidRPr="001E39D9">
        <w:rPr>
          <w:rStyle w:val="Emphasis"/>
        </w:rPr>
        <w:t>Third Noble Truth</w:t>
      </w:r>
      <w:r w:rsidRPr="00AE67CA">
        <w:rPr>
          <w:rStyle w:val="StyleUnderline"/>
        </w:rPr>
        <w:t xml:space="preserve"> is that </w:t>
      </w:r>
      <w:r w:rsidRPr="001E39D9">
        <w:rPr>
          <w:rStyle w:val="StyleUnderline"/>
        </w:rPr>
        <w:t xml:space="preserve">there is a </w:t>
      </w:r>
      <w:r w:rsidRPr="00714082">
        <w:rPr>
          <w:rStyle w:val="StyleUnderline"/>
          <w:highlight w:val="green"/>
        </w:rPr>
        <w:t xml:space="preserve">path to </w:t>
      </w:r>
      <w:r w:rsidRPr="00714082">
        <w:rPr>
          <w:rStyle w:val="Emphasis"/>
          <w:highlight w:val="green"/>
        </w:rPr>
        <w:t>end suffering</w:t>
      </w:r>
      <w:r w:rsidRPr="00AE67CA">
        <w:rPr>
          <w:rStyle w:val="StyleUnderline"/>
        </w:rPr>
        <w:t xml:space="preserve">. The very promise of </w:t>
      </w:r>
      <w:r w:rsidRPr="00637F7D">
        <w:rPr>
          <w:rStyle w:val="Emphasis"/>
        </w:rPr>
        <w:t>liberation</w:t>
      </w:r>
      <w:r w:rsidRPr="00AE67CA">
        <w:rPr>
          <w:rStyle w:val="StyleUnderline"/>
        </w:rPr>
        <w:t xml:space="preserve"> is enticing</w:t>
      </w:r>
      <w:r w:rsidRPr="005F07E8">
        <w:rPr>
          <w:rFonts w:asciiTheme="minorHAnsi" w:hAnsiTheme="minorHAnsi"/>
          <w:sz w:val="16"/>
        </w:rPr>
        <w:t xml:space="preserve"> for people of African descent. </w:t>
      </w:r>
      <w:r w:rsidRPr="001E39D9">
        <w:rPr>
          <w:rStyle w:val="StyleUnderline"/>
        </w:rPr>
        <w:t xml:space="preserve">The </w:t>
      </w:r>
      <w:r w:rsidRPr="001E39D9">
        <w:rPr>
          <w:rStyle w:val="Emphasis"/>
        </w:rPr>
        <w:t>Fourth Noble Truth</w:t>
      </w:r>
      <w:r w:rsidRPr="001E39D9">
        <w:rPr>
          <w:rStyle w:val="StyleUnderline"/>
        </w:rPr>
        <w:t xml:space="preserve"> describes the path of liberation</w:t>
      </w:r>
      <w:r w:rsidRPr="001E39D9">
        <w:rPr>
          <w:rFonts w:asciiTheme="minorHAnsi" w:hAnsiTheme="minorHAnsi"/>
          <w:sz w:val="16"/>
        </w:rPr>
        <w:t xml:space="preserve">, known as the Noble Eightfold Path. </w:t>
      </w:r>
      <w:r w:rsidRPr="001E39D9">
        <w:rPr>
          <w:rStyle w:val="StyleUnderline"/>
        </w:rPr>
        <w:t>In this path</w:t>
      </w:r>
      <w:r w:rsidRPr="001E39D9">
        <w:rPr>
          <w:rFonts w:asciiTheme="minorHAnsi" w:hAnsiTheme="minorHAnsi"/>
          <w:sz w:val="16"/>
        </w:rPr>
        <w:t>, “Right Concentration,” which leads to</w:t>
      </w:r>
      <w:r w:rsidRPr="005F07E8">
        <w:rPr>
          <w:rFonts w:asciiTheme="minorHAnsi" w:hAnsiTheme="minorHAnsi"/>
          <w:sz w:val="16"/>
        </w:rPr>
        <w:t xml:space="preserve"> </w:t>
      </w:r>
      <w:r w:rsidRPr="00714082">
        <w:rPr>
          <w:rStyle w:val="Emphasis"/>
          <w:highlight w:val="green"/>
        </w:rPr>
        <w:t>settling the mind</w:t>
      </w:r>
      <w:r w:rsidRPr="00154880">
        <w:rPr>
          <w:rStyle w:val="StyleUnderline"/>
        </w:rPr>
        <w:t>, is a</w:t>
      </w:r>
      <w:r w:rsidRPr="005F07E8">
        <w:rPr>
          <w:rFonts w:asciiTheme="minorHAnsi" w:hAnsiTheme="minorHAnsi"/>
          <w:sz w:val="16"/>
        </w:rPr>
        <w:t xml:space="preserve"> particularly </w:t>
      </w:r>
      <w:r w:rsidRPr="00154880">
        <w:rPr>
          <w:rStyle w:val="StyleUnderline"/>
        </w:rPr>
        <w:t>compelling</w:t>
      </w:r>
      <w:r w:rsidRPr="00134675">
        <w:rPr>
          <w:rStyle w:val="StyleUnderline"/>
        </w:rPr>
        <w:t xml:space="preserve"> practice</w:t>
      </w:r>
      <w:r w:rsidRPr="005F07E8">
        <w:rPr>
          <w:rFonts w:asciiTheme="minorHAnsi" w:hAnsiTheme="minorHAnsi"/>
          <w:sz w:val="16"/>
        </w:rPr>
        <w:t>.</w:t>
      </w:r>
    </w:p>
    <w:p w14:paraId="75447682" w14:textId="77777777" w:rsidR="00D40AB1" w:rsidRPr="005F07E8" w:rsidRDefault="00D40AB1" w:rsidP="00D40AB1">
      <w:pPr>
        <w:rPr>
          <w:rFonts w:asciiTheme="minorHAnsi" w:hAnsiTheme="minorHAnsi"/>
          <w:sz w:val="16"/>
          <w:szCs w:val="16"/>
        </w:rPr>
      </w:pPr>
      <w:r w:rsidRPr="005F07E8">
        <w:rPr>
          <w:rFonts w:asciiTheme="minorHAnsi" w:hAnsiTheme="minorHAnsi"/>
          <w:sz w:val="16"/>
          <w:szCs w:val="16"/>
        </w:rPr>
        <w:t>Manuel writes in The Way of Tenderness:</w:t>
      </w:r>
    </w:p>
    <w:p w14:paraId="5E8356CE" w14:textId="77777777" w:rsidR="00D40AB1" w:rsidRPr="001E39D9" w:rsidRDefault="00D40AB1" w:rsidP="00D40AB1">
      <w:pPr>
        <w:rPr>
          <w:rFonts w:asciiTheme="minorHAnsi" w:hAnsiTheme="minorHAnsi"/>
          <w:sz w:val="16"/>
        </w:rPr>
      </w:pPr>
      <w:r w:rsidRPr="001E39D9">
        <w:rPr>
          <w:rStyle w:val="StyleUnderline"/>
        </w:rPr>
        <w:t xml:space="preserve">Only in the </w:t>
      </w:r>
      <w:r w:rsidRPr="001E39D9">
        <w:rPr>
          <w:rStyle w:val="Emphasis"/>
        </w:rPr>
        <w:t>deep silence</w:t>
      </w:r>
      <w:r w:rsidRPr="001E39D9">
        <w:rPr>
          <w:rStyle w:val="StyleUnderline"/>
        </w:rPr>
        <w:t xml:space="preserve"> of meditation did I begin to </w:t>
      </w:r>
      <w:r w:rsidRPr="001E39D9">
        <w:rPr>
          <w:rStyle w:val="Emphasis"/>
        </w:rPr>
        <w:t>disbelieve</w:t>
      </w:r>
      <w:r w:rsidRPr="001E39D9">
        <w:rPr>
          <w:rStyle w:val="StyleUnderline"/>
        </w:rPr>
        <w:t xml:space="preserve"> that I was born </w:t>
      </w:r>
      <w:r w:rsidRPr="001E39D9">
        <w:rPr>
          <w:rStyle w:val="Emphasis"/>
        </w:rPr>
        <w:t>only to suffer</w:t>
      </w:r>
      <w:r w:rsidRPr="001E39D9">
        <w:rPr>
          <w:rFonts w:asciiTheme="minorHAnsi" w:hAnsiTheme="minorHAnsi"/>
          <w:sz w:val="16"/>
        </w:rPr>
        <w:t>. Eventually after many years of sitting meditation, I recognized the root of my self-hatred, both external and internal, as a personal and collective denial or denigration of the body I inhabited.</w:t>
      </w:r>
    </w:p>
    <w:p w14:paraId="6FA60728" w14:textId="77777777" w:rsidR="00D40AB1" w:rsidRDefault="00D40AB1" w:rsidP="00D40AB1">
      <w:pPr>
        <w:rPr>
          <w:rFonts w:asciiTheme="minorHAnsi" w:hAnsiTheme="minorHAnsi"/>
          <w:sz w:val="16"/>
        </w:rPr>
      </w:pPr>
      <w:r w:rsidRPr="001E39D9">
        <w:rPr>
          <w:rFonts w:asciiTheme="minorHAnsi" w:hAnsiTheme="minorHAnsi"/>
          <w:sz w:val="16"/>
        </w:rPr>
        <w:t>Her reflections are echoed by Owens’s reflections on silence: “</w:t>
      </w:r>
      <w:r w:rsidRPr="001E39D9">
        <w:rPr>
          <w:rStyle w:val="StyleUnderline"/>
        </w:rPr>
        <w:t>silence became the medium in which I was reborn into</w:t>
      </w:r>
      <w:r w:rsidRPr="001E39D9">
        <w:rPr>
          <w:rFonts w:asciiTheme="minorHAnsi" w:hAnsiTheme="minorHAnsi"/>
          <w:sz w:val="16"/>
        </w:rPr>
        <w:t xml:space="preserve"> a sense of </w:t>
      </w:r>
      <w:r w:rsidRPr="001E39D9">
        <w:rPr>
          <w:rStyle w:val="Emphasis"/>
        </w:rPr>
        <w:t>happiness</w:t>
      </w:r>
      <w:r w:rsidRPr="001E39D9">
        <w:rPr>
          <w:rStyle w:val="StyleUnderline"/>
          <w:sz w:val="16"/>
        </w:rPr>
        <w:t xml:space="preserve"> and</w:t>
      </w:r>
      <w:r w:rsidRPr="001E39D9">
        <w:rPr>
          <w:rFonts w:asciiTheme="minorHAnsi" w:hAnsiTheme="minorHAnsi"/>
          <w:sz w:val="16"/>
        </w:rPr>
        <w:t xml:space="preserve"> contentment. But overall, </w:t>
      </w:r>
      <w:r w:rsidRPr="001E39D9">
        <w:rPr>
          <w:rStyle w:val="StyleUnderline"/>
        </w:rPr>
        <w:t>it ushered me into a period of</w:t>
      </w:r>
      <w:r w:rsidRPr="001E39D9">
        <w:rPr>
          <w:rFonts w:asciiTheme="minorHAnsi" w:hAnsiTheme="minorHAnsi"/>
          <w:sz w:val="16"/>
        </w:rPr>
        <w:t xml:space="preserve"> thriving and </w:t>
      </w:r>
      <w:r w:rsidRPr="001E39D9">
        <w:rPr>
          <w:rStyle w:val="Emphasis"/>
        </w:rPr>
        <w:t>flourishing</w:t>
      </w:r>
      <w:r w:rsidRPr="001E39D9">
        <w:rPr>
          <w:rFonts w:asciiTheme="minorHAnsi" w:hAnsiTheme="minorHAnsi"/>
          <w:sz w:val="16"/>
        </w:rPr>
        <w:t xml:space="preserve"> in my life.”22 </w:t>
      </w:r>
      <w:r w:rsidRPr="001E39D9">
        <w:rPr>
          <w:rStyle w:val="StyleUnderline"/>
        </w:rPr>
        <w:t xml:space="preserve">In </w:t>
      </w:r>
      <w:r w:rsidRPr="001E39D9">
        <w:rPr>
          <w:rStyle w:val="Emphasis"/>
        </w:rPr>
        <w:t>meditation</w:t>
      </w:r>
      <w:r w:rsidRPr="001E39D9">
        <w:rPr>
          <w:rStyle w:val="StyleUnderline"/>
        </w:rPr>
        <w:t>, practitioners</w:t>
      </w:r>
      <w:r w:rsidRPr="001E39D9">
        <w:rPr>
          <w:rFonts w:asciiTheme="minorHAnsi" w:hAnsiTheme="minorHAnsi"/>
          <w:sz w:val="16"/>
        </w:rPr>
        <w:t xml:space="preserve"> cultivate their ability to </w:t>
      </w:r>
      <w:r w:rsidRPr="001E39D9">
        <w:rPr>
          <w:rStyle w:val="StyleUnderline"/>
        </w:rPr>
        <w:t xml:space="preserve">confront the </w:t>
      </w:r>
      <w:r w:rsidRPr="001E39D9">
        <w:rPr>
          <w:rStyle w:val="Emphasis"/>
        </w:rPr>
        <w:t>suffering</w:t>
      </w:r>
      <w:r w:rsidRPr="001E39D9">
        <w:rPr>
          <w:rStyle w:val="StyleUnderline"/>
        </w:rPr>
        <w:t xml:space="preserve"> wrought by their </w:t>
      </w:r>
      <w:r w:rsidRPr="001E39D9">
        <w:rPr>
          <w:rStyle w:val="Emphasis"/>
        </w:rPr>
        <w:t>mental constructs</w:t>
      </w:r>
      <w:r w:rsidRPr="001E39D9">
        <w:rPr>
          <w:rFonts w:asciiTheme="minorHAnsi" w:hAnsiTheme="minorHAnsi"/>
          <w:sz w:val="16"/>
        </w:rPr>
        <w:t xml:space="preserve"> </w:t>
      </w:r>
      <w:r w:rsidRPr="001E39D9">
        <w:rPr>
          <w:rFonts w:asciiTheme="minorHAnsi" w:hAnsiTheme="minorHAnsi"/>
          <w:sz w:val="16"/>
        </w:rPr>
        <w:lastRenderedPageBreak/>
        <w:t>rather than avoid pain. They seek to heal the damage wrought by racism and to rearticulate profound teachings that are rooted in concentration practices. In-depth</w:t>
      </w:r>
      <w:r w:rsidRPr="005F07E8">
        <w:rPr>
          <w:rFonts w:asciiTheme="minorHAnsi" w:hAnsiTheme="minorHAnsi"/>
          <w:sz w:val="16"/>
        </w:rPr>
        <w:t xml:space="preserve"> interviews with </w:t>
      </w:r>
      <w:r w:rsidRPr="004965CD">
        <w:rPr>
          <w:rStyle w:val="Emphasis"/>
        </w:rPr>
        <w:t xml:space="preserve">Black </w:t>
      </w:r>
      <w:r w:rsidRPr="00714082">
        <w:rPr>
          <w:rStyle w:val="Emphasis"/>
          <w:highlight w:val="green"/>
        </w:rPr>
        <w:t>Buddhist</w:t>
      </w:r>
      <w:r w:rsidRPr="005D70E2">
        <w:rPr>
          <w:rStyle w:val="StyleUnderline"/>
        </w:rPr>
        <w:t xml:space="preserve"> teacher</w:t>
      </w:r>
      <w:r w:rsidRPr="00714082">
        <w:rPr>
          <w:rStyle w:val="StyleUnderline"/>
          <w:highlight w:val="green"/>
        </w:rPr>
        <w:t>s</w:t>
      </w:r>
      <w:r w:rsidRPr="005F07E8">
        <w:rPr>
          <w:rFonts w:asciiTheme="minorHAnsi" w:hAnsiTheme="minorHAnsi"/>
          <w:sz w:val="16"/>
        </w:rPr>
        <w:t xml:space="preserve"> and practitioners </w:t>
      </w:r>
      <w:r w:rsidRPr="00714082">
        <w:rPr>
          <w:rStyle w:val="StyleUnderline"/>
          <w:highlight w:val="green"/>
        </w:rPr>
        <w:t>illuminate</w:t>
      </w:r>
      <w:r w:rsidRPr="005D70E2">
        <w:rPr>
          <w:rStyle w:val="StyleUnderline"/>
        </w:rPr>
        <w:t xml:space="preserve"> a progression in </w:t>
      </w:r>
      <w:r w:rsidRPr="00714082">
        <w:rPr>
          <w:rStyle w:val="StyleUnderline"/>
          <w:highlight w:val="green"/>
        </w:rPr>
        <w:t xml:space="preserve">the process of </w:t>
      </w:r>
      <w:r w:rsidRPr="00714082">
        <w:rPr>
          <w:rStyle w:val="Emphasis"/>
          <w:highlight w:val="green"/>
        </w:rPr>
        <w:t>acknowledging</w:t>
      </w:r>
      <w:r w:rsidRPr="00714082">
        <w:rPr>
          <w:rStyle w:val="StyleUnderline"/>
          <w:highlight w:val="green"/>
        </w:rPr>
        <w:t xml:space="preserve"> one’s </w:t>
      </w:r>
      <w:r w:rsidRPr="00E40762">
        <w:rPr>
          <w:rStyle w:val="Emphasis"/>
        </w:rPr>
        <w:t xml:space="preserve">racial </w:t>
      </w:r>
      <w:r w:rsidRPr="00714082">
        <w:rPr>
          <w:rStyle w:val="Emphasis"/>
          <w:highlight w:val="green"/>
        </w:rPr>
        <w:t>identity</w:t>
      </w:r>
      <w:r w:rsidRPr="00714082">
        <w:rPr>
          <w:rStyle w:val="StyleUnderline"/>
          <w:highlight w:val="green"/>
        </w:rPr>
        <w:t xml:space="preserve"> and embracing</w:t>
      </w:r>
      <w:r w:rsidRPr="005D70E2">
        <w:rPr>
          <w:rStyle w:val="StyleUnderline"/>
        </w:rPr>
        <w:t xml:space="preserve"> </w:t>
      </w:r>
      <w:r w:rsidRPr="00E40762">
        <w:rPr>
          <w:rStyle w:val="StyleUnderline"/>
        </w:rPr>
        <w:t>teaching</w:t>
      </w:r>
      <w:r w:rsidRPr="005D70E2">
        <w:rPr>
          <w:rStyle w:val="StyleUnderline"/>
        </w:rPr>
        <w:t xml:space="preserve">s of </w:t>
      </w:r>
      <w:r w:rsidRPr="00714082">
        <w:rPr>
          <w:rStyle w:val="Emphasis"/>
          <w:highlight w:val="green"/>
        </w:rPr>
        <w:t>non-self</w:t>
      </w:r>
      <w:r w:rsidRPr="005F07E8">
        <w:rPr>
          <w:rFonts w:asciiTheme="minorHAnsi" w:hAnsiTheme="minorHAnsi"/>
          <w:sz w:val="16"/>
        </w:rPr>
        <w:t xml:space="preserve">. The progression begins with claiming and rearticulating Blackness as part of the social self, and in so doing, embracing African ancestry. For many, the next </w:t>
      </w:r>
      <w:r w:rsidRPr="001E39D9">
        <w:rPr>
          <w:rFonts w:asciiTheme="minorHAnsi" w:hAnsiTheme="minorHAnsi"/>
          <w:sz w:val="16"/>
        </w:rPr>
        <w:t xml:space="preserve">step is </w:t>
      </w:r>
      <w:r w:rsidRPr="001E39D9">
        <w:rPr>
          <w:rStyle w:val="StyleUnderline"/>
        </w:rPr>
        <w:t xml:space="preserve">entering into an experience of </w:t>
      </w:r>
      <w:r w:rsidRPr="001E39D9">
        <w:rPr>
          <w:rStyle w:val="Emphasis"/>
        </w:rPr>
        <w:t>silence</w:t>
      </w:r>
      <w:r w:rsidRPr="001E39D9">
        <w:rPr>
          <w:rFonts w:asciiTheme="minorHAnsi" w:hAnsiTheme="minorHAnsi"/>
          <w:sz w:val="16"/>
        </w:rPr>
        <w:t xml:space="preserve"> that </w:t>
      </w:r>
      <w:r w:rsidRPr="001E39D9">
        <w:rPr>
          <w:rStyle w:val="StyleUnderline"/>
        </w:rPr>
        <w:t xml:space="preserve">facilitates a recognition of the truth of </w:t>
      </w:r>
      <w:r w:rsidRPr="001E39D9">
        <w:rPr>
          <w:rStyle w:val="Emphasis"/>
        </w:rPr>
        <w:t>non-self</w:t>
      </w:r>
      <w:r w:rsidRPr="001E39D9">
        <w:rPr>
          <w:rFonts w:asciiTheme="minorHAnsi" w:hAnsiTheme="minorHAnsi"/>
          <w:sz w:val="16"/>
        </w:rPr>
        <w:t xml:space="preserve">. Finally, </w:t>
      </w:r>
      <w:r w:rsidRPr="001E39D9">
        <w:rPr>
          <w:rStyle w:val="Emphasis"/>
        </w:rPr>
        <w:t>Black Buddhist</w:t>
      </w:r>
      <w:r w:rsidRPr="001E39D9">
        <w:rPr>
          <w:rStyle w:val="StyleUnderline"/>
        </w:rPr>
        <w:t xml:space="preserve"> teachers</w:t>
      </w:r>
      <w:r w:rsidRPr="001E39D9">
        <w:rPr>
          <w:rFonts w:asciiTheme="minorHAnsi" w:hAnsiTheme="minorHAnsi"/>
          <w:sz w:val="16"/>
        </w:rPr>
        <w:t xml:space="preserve"> and long-term practitioners </w:t>
      </w:r>
      <w:r w:rsidRPr="001E39D9">
        <w:rPr>
          <w:rStyle w:val="StyleUnderline"/>
        </w:rPr>
        <w:t xml:space="preserve">integrate </w:t>
      </w:r>
      <w:r w:rsidRPr="001E39D9">
        <w:rPr>
          <w:rStyle w:val="Emphasis"/>
        </w:rPr>
        <w:t>embodiment</w:t>
      </w:r>
      <w:r w:rsidRPr="001E39D9">
        <w:rPr>
          <w:rStyle w:val="StyleUnderline"/>
        </w:rPr>
        <w:t xml:space="preserve"> with the </w:t>
      </w:r>
      <w:r w:rsidRPr="001E39D9">
        <w:rPr>
          <w:rStyle w:val="Emphasis"/>
        </w:rPr>
        <w:t>psychologically liberating</w:t>
      </w:r>
      <w:r w:rsidRPr="001E39D9">
        <w:rPr>
          <w:rStyle w:val="StyleUnderline"/>
        </w:rPr>
        <w:t xml:space="preserve"> practice of silence</w:t>
      </w:r>
      <w:r w:rsidRPr="001E39D9">
        <w:rPr>
          <w:rFonts w:asciiTheme="minorHAnsi" w:hAnsiTheme="minorHAnsi"/>
          <w:sz w:val="16"/>
        </w:rPr>
        <w:t xml:space="preserve">. The ten </w:t>
      </w:r>
      <w:r w:rsidRPr="001E39D9">
        <w:rPr>
          <w:rStyle w:val="Emphasis"/>
        </w:rPr>
        <w:t>Black Buddhist</w:t>
      </w:r>
      <w:r w:rsidRPr="001E39D9">
        <w:rPr>
          <w:rFonts w:asciiTheme="minorHAnsi" w:hAnsiTheme="minorHAnsi"/>
          <w:sz w:val="16"/>
        </w:rPr>
        <w:t xml:space="preserve"> teachers and long-term practitioners</w:t>
      </w:r>
      <w:r w:rsidRPr="0048397D">
        <w:rPr>
          <w:rFonts w:asciiTheme="minorHAnsi" w:hAnsiTheme="minorHAnsi"/>
          <w:sz w:val="16"/>
        </w:rPr>
        <w:t xml:space="preserve"> interviewed for this chapter emphasized four primary themes in their articulation of </w:t>
      </w:r>
      <w:r w:rsidRPr="0048397D">
        <w:rPr>
          <w:rStyle w:val="StyleUnderline"/>
        </w:rPr>
        <w:t>embodiment</w:t>
      </w:r>
      <w:r w:rsidRPr="0048397D">
        <w:rPr>
          <w:rFonts w:asciiTheme="minorHAnsi" w:hAnsiTheme="minorHAnsi"/>
          <w:sz w:val="16"/>
        </w:rPr>
        <w:t xml:space="preserve"> and Anatta: (1) </w:t>
      </w:r>
      <w:r w:rsidRPr="0048397D">
        <w:rPr>
          <w:rStyle w:val="StyleUnderline"/>
        </w:rPr>
        <w:t xml:space="preserve">Being visible in </w:t>
      </w:r>
      <w:r w:rsidRPr="0048397D">
        <w:rPr>
          <w:rStyle w:val="Emphasis"/>
        </w:rPr>
        <w:t>social spaces</w:t>
      </w:r>
      <w:r w:rsidRPr="0048397D">
        <w:rPr>
          <w:rFonts w:asciiTheme="minorHAnsi" w:hAnsiTheme="minorHAnsi"/>
          <w:sz w:val="16"/>
        </w:rPr>
        <w:t xml:space="preserve">; (2) </w:t>
      </w:r>
      <w:r w:rsidRPr="0048397D">
        <w:rPr>
          <w:rStyle w:val="StyleUnderline"/>
        </w:rPr>
        <w:t xml:space="preserve">Claiming African </w:t>
      </w:r>
      <w:r w:rsidRPr="0048397D">
        <w:rPr>
          <w:rStyle w:val="Emphasis"/>
        </w:rPr>
        <w:t>ancestral lineages</w:t>
      </w:r>
      <w:r w:rsidRPr="0048397D">
        <w:rPr>
          <w:rFonts w:asciiTheme="minorHAnsi" w:hAnsiTheme="minorHAnsi"/>
          <w:sz w:val="16"/>
        </w:rPr>
        <w:t xml:space="preserve">; (3) </w:t>
      </w:r>
      <w:r w:rsidRPr="0048397D">
        <w:rPr>
          <w:rStyle w:val="StyleUnderline"/>
        </w:rPr>
        <w:t>Embracing the</w:t>
      </w:r>
      <w:r w:rsidRPr="0048397D">
        <w:rPr>
          <w:rFonts w:asciiTheme="minorHAnsi" w:hAnsiTheme="minorHAnsi"/>
          <w:sz w:val="16"/>
        </w:rPr>
        <w:t xml:space="preserve"> two </w:t>
      </w:r>
      <w:r w:rsidRPr="0048397D">
        <w:rPr>
          <w:rStyle w:val="StyleUnderline"/>
        </w:rPr>
        <w:t>truths of</w:t>
      </w:r>
      <w:r w:rsidRPr="0048397D">
        <w:rPr>
          <w:rFonts w:asciiTheme="minorHAnsi" w:hAnsiTheme="minorHAnsi"/>
          <w:sz w:val="16"/>
        </w:rPr>
        <w:t xml:space="preserve"> relative and absolute </w:t>
      </w:r>
      <w:r w:rsidRPr="0048397D">
        <w:rPr>
          <w:rStyle w:val="Emphasis"/>
        </w:rPr>
        <w:t>existence</w:t>
      </w:r>
      <w:r w:rsidRPr="0048397D">
        <w:rPr>
          <w:rStyle w:val="StyleUnderline"/>
        </w:rPr>
        <w:t>; and (4) Liberating the</w:t>
      </w:r>
      <w:r w:rsidRPr="0048397D">
        <w:rPr>
          <w:rFonts w:asciiTheme="minorHAnsi" w:hAnsiTheme="minorHAnsi"/>
          <w:sz w:val="16"/>
        </w:rPr>
        <w:t xml:space="preserve"> self and the </w:t>
      </w:r>
      <w:r w:rsidRPr="0048397D">
        <w:rPr>
          <w:rStyle w:val="Emphasis"/>
        </w:rPr>
        <w:t>community</w:t>
      </w:r>
      <w:r w:rsidRPr="005F07E8">
        <w:rPr>
          <w:rFonts w:asciiTheme="minorHAnsi" w:hAnsiTheme="minorHAnsi"/>
          <w:sz w:val="16"/>
        </w:rPr>
        <w:t>.</w:t>
      </w:r>
    </w:p>
    <w:p w14:paraId="202525A1" w14:textId="381F72B3" w:rsidR="00AE41CE" w:rsidRPr="004D1E62" w:rsidRDefault="00AE41CE" w:rsidP="00AE41CE">
      <w:pPr>
        <w:pStyle w:val="Heading2"/>
      </w:pPr>
      <w:r>
        <w:lastRenderedPageBreak/>
        <w:t>ON</w:t>
      </w:r>
    </w:p>
    <w:p w14:paraId="756594C2" w14:textId="77777777" w:rsidR="00AE41CE" w:rsidRDefault="00AE41CE" w:rsidP="00AE41CE">
      <w:pPr>
        <w:pStyle w:val="Heading3"/>
      </w:pPr>
      <w:r>
        <w:lastRenderedPageBreak/>
        <w:t>Russo-China Advantage</w:t>
      </w:r>
    </w:p>
    <w:p w14:paraId="5508C632" w14:textId="77777777" w:rsidR="00AE41CE" w:rsidRDefault="00AE41CE" w:rsidP="00AE41CE">
      <w:pPr>
        <w:pStyle w:val="Heading4"/>
      </w:pPr>
      <w:r>
        <w:t>China-Russia coop solves nuclear war</w:t>
      </w:r>
    </w:p>
    <w:p w14:paraId="4CA83F69" w14:textId="77777777" w:rsidR="00AE41CE" w:rsidRPr="009B239F" w:rsidRDefault="00AE41CE" w:rsidP="00AE41CE">
      <w:r>
        <w:t xml:space="preserve">Artyom </w:t>
      </w:r>
      <w:proofErr w:type="spellStart"/>
      <w:r w:rsidRPr="00A9794D">
        <w:rPr>
          <w:rStyle w:val="Style13ptBold"/>
        </w:rPr>
        <w:t>Lukin</w:t>
      </w:r>
      <w:proofErr w:type="spellEnd"/>
      <w:r w:rsidRPr="00A9794D">
        <w:rPr>
          <w:rStyle w:val="Style13ptBold"/>
        </w:rPr>
        <w:t xml:space="preserve"> 20</w:t>
      </w:r>
      <w:r>
        <w:t xml:space="preserve"> {Artyom </w:t>
      </w:r>
      <w:proofErr w:type="spellStart"/>
      <w:r>
        <w:t>Lukin</w:t>
      </w:r>
      <w:proofErr w:type="spellEnd"/>
      <w: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6D95716A" w14:textId="77777777" w:rsidR="00AE41CE" w:rsidRPr="00B70CE1" w:rsidRDefault="00AE41CE" w:rsidP="00AE41CE">
      <w:pPr>
        <w:rPr>
          <w:sz w:val="16"/>
        </w:rPr>
      </w:pPr>
      <w:r w:rsidRPr="00CE3CE2">
        <w:rPr>
          <w:rStyle w:val="StyleUnderline"/>
          <w:highlight w:val="green"/>
        </w:rPr>
        <w:t>China and Russia are the two largest</w:t>
      </w:r>
      <w:r w:rsidRPr="00B70CE1">
        <w:rPr>
          <w:sz w:val="16"/>
        </w:rPr>
        <w:t xml:space="preserve">—and </w:t>
      </w:r>
      <w:r w:rsidRPr="00CE3CE2">
        <w:rPr>
          <w:rStyle w:val="StyleUnderline"/>
          <w:highlight w:val="green"/>
        </w:rPr>
        <w:t>neighboring</w:t>
      </w:r>
      <w:r w:rsidRPr="00B70CE1">
        <w:rPr>
          <w:sz w:val="16"/>
        </w:rPr>
        <w:t>—</w:t>
      </w:r>
      <w:r w:rsidRPr="00CE3CE2">
        <w:rPr>
          <w:rStyle w:val="StyleUnderline"/>
          <w:highlight w:val="green"/>
        </w:rPr>
        <w:t>powers of</w:t>
      </w:r>
      <w:r w:rsidRPr="006E548B">
        <w:rPr>
          <w:rStyle w:val="StyleUnderline"/>
        </w:rPr>
        <w:t xml:space="preserve"> continental </w:t>
      </w:r>
      <w:r w:rsidRPr="00CE3CE2">
        <w:rPr>
          <w:rStyle w:val="StyleUnderline"/>
          <w:highlight w:val="green"/>
        </w:rPr>
        <w:t>Eurasia. Can two</w:t>
      </w:r>
      <w:r w:rsidRPr="006E548B">
        <w:rPr>
          <w:rStyle w:val="StyleUnderline"/>
        </w:rPr>
        <w:t xml:space="preserve"> tigers </w:t>
      </w:r>
      <w:r w:rsidRPr="00CE3CE2">
        <w:rPr>
          <w:rStyle w:val="StyleUnderline"/>
          <w:highlight w:val="green"/>
        </w:rPr>
        <w:t>share the same mountain</w:t>
      </w:r>
      <w:r w:rsidRPr="000737A3">
        <w:rPr>
          <w:rStyle w:val="StyleUnderline"/>
        </w:rPr>
        <w:t xml:space="preserve">, especially </w:t>
      </w:r>
      <w:r w:rsidRPr="00CE3CE2">
        <w:rPr>
          <w:rStyle w:val="StyleUnderline"/>
          <w:highlight w:val="green"/>
        </w:rPr>
        <w:t>when</w:t>
      </w:r>
      <w:r w:rsidRPr="00CE3CE2">
        <w:rPr>
          <w:sz w:val="16"/>
          <w:highlight w:val="green"/>
        </w:rPr>
        <w:t xml:space="preserve"> </w:t>
      </w:r>
      <w:r w:rsidRPr="00CE3CE2">
        <w:rPr>
          <w:rStyle w:val="Emphasis"/>
          <w:highlight w:val="green"/>
        </w:rPr>
        <w:t>one</w:t>
      </w:r>
      <w:r w:rsidRPr="006E548B">
        <w:rPr>
          <w:rStyle w:val="StyleUnderline"/>
        </w:rPr>
        <w:t xml:space="preserve"> great power is </w:t>
      </w:r>
      <w:r w:rsidRPr="00CE3CE2">
        <w:rPr>
          <w:rStyle w:val="Emphasis"/>
          <w:highlight w:val="green"/>
        </w:rPr>
        <w:t xml:space="preserve">rapidly gaining strength </w:t>
      </w:r>
      <w:r w:rsidRPr="00CE3CE2">
        <w:rPr>
          <w:rStyle w:val="StyleUnderline"/>
          <w:highlight w:val="green"/>
        </w:rPr>
        <w:t xml:space="preserve">and the </w:t>
      </w:r>
      <w:r w:rsidRPr="00CE3CE2">
        <w:rPr>
          <w:rStyle w:val="Emphasis"/>
          <w:highlight w:val="green"/>
        </w:rPr>
        <w:t>other is in relative decline</w:t>
      </w:r>
      <w:r w:rsidRPr="006E548B">
        <w:rPr>
          <w:rStyle w:val="StyleUnderline"/>
        </w:rPr>
        <w:t>?</w:t>
      </w:r>
      <w:r w:rsidRPr="00B70CE1">
        <w:rPr>
          <w:sz w:val="16"/>
        </w:rPr>
        <w:t xml:space="preserve"> And there </w:t>
      </w:r>
      <w:r w:rsidRPr="006E548B">
        <w:rPr>
          <w:rStyle w:val="StyleUnderline"/>
        </w:rPr>
        <w:t xml:space="preserve">seems to be a </w:t>
      </w:r>
      <w:r w:rsidRPr="00CE3CE2">
        <w:rPr>
          <w:rStyle w:val="StyleUnderline"/>
          <w:highlight w:val="green"/>
        </w:rPr>
        <w:t>pattern in</w:t>
      </w:r>
      <w:r w:rsidRPr="006E548B">
        <w:rPr>
          <w:rStyle w:val="StyleUnderline"/>
        </w:rPr>
        <w:t xml:space="preserve"> the </w:t>
      </w:r>
      <w:r w:rsidRPr="00CE3CE2">
        <w:rPr>
          <w:rStyle w:val="StyleUnderline"/>
          <w:highlight w:val="green"/>
        </w:rPr>
        <w:t>history</w:t>
      </w:r>
      <w:r w:rsidRPr="006E548B">
        <w:rPr>
          <w:rStyle w:val="StyleUnderline"/>
        </w:rPr>
        <w:t xml:space="preserve"> of international relations </w:t>
      </w:r>
      <w:r w:rsidRPr="00CE3CE2">
        <w:rPr>
          <w:rStyle w:val="StyleUnderline"/>
          <w:highlight w:val="green"/>
        </w:rPr>
        <w:t xml:space="preserve">that two ambitious </w:t>
      </w:r>
      <w:r w:rsidRPr="00CE3CE2">
        <w:rPr>
          <w:rStyle w:val="Emphasis"/>
          <w:highlight w:val="green"/>
        </w:rPr>
        <w:t>major powers that share a land border</w:t>
      </w:r>
      <w:r w:rsidRPr="006E548B">
        <w:rPr>
          <w:rStyle w:val="StyleUnderline"/>
        </w:rPr>
        <w:t xml:space="preserve"> are less likely to make an alliance, while they are more </w:t>
      </w:r>
      <w:r w:rsidRPr="00CE3CE2">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CE3CE2">
        <w:rPr>
          <w:rStyle w:val="StyleUnderline"/>
          <w:highlight w:val="green"/>
        </w:rPr>
        <w:t>as rivalry over primacy</w:t>
      </w:r>
      <w:r w:rsidRPr="00B70CE1">
        <w:rPr>
          <w:sz w:val="16"/>
        </w:rPr>
        <w:t xml:space="preserve"> in their common neighborhood. There are at least </w:t>
      </w:r>
      <w:r w:rsidRPr="00CE3CE2">
        <w:rPr>
          <w:rStyle w:val="StyleUnderline"/>
          <w:highlight w:val="green"/>
        </w:rPr>
        <w:t>three major parts</w:t>
      </w:r>
      <w:r w:rsidRPr="006E548B">
        <w:rPr>
          <w:rStyle w:val="StyleUnderline"/>
        </w:rPr>
        <w:t xml:space="preserve"> of Eurasia—</w:t>
      </w:r>
      <w:r w:rsidRPr="00CE3CE2">
        <w:rPr>
          <w:rStyle w:val="StyleUnderline"/>
          <w:highlight w:val="green"/>
        </w:rPr>
        <w:t>East Asia</w:t>
      </w:r>
      <w:r w:rsidRPr="00B70CE1">
        <w:rPr>
          <w:sz w:val="16"/>
        </w:rPr>
        <w:t xml:space="preserve">, the </w:t>
      </w:r>
      <w:r w:rsidRPr="00CE3CE2">
        <w:rPr>
          <w:rStyle w:val="StyleUnderline"/>
          <w:highlight w:val="green"/>
        </w:rPr>
        <w:t>post-Soviet space</w:t>
      </w:r>
      <w:r w:rsidRPr="00B70CE1">
        <w:rPr>
          <w:sz w:val="16"/>
        </w:rPr>
        <w:t xml:space="preserve"> (mainly Central Asia), and </w:t>
      </w:r>
      <w:r w:rsidRPr="00CE3CE2">
        <w:rPr>
          <w:rStyle w:val="StyleUnderline"/>
          <w:highlight w:val="green"/>
        </w:rPr>
        <w:t>the Arctic</w:t>
      </w:r>
      <w:r w:rsidRPr="006E548B">
        <w:rPr>
          <w:rStyle w:val="StyleUnderline"/>
        </w:rPr>
        <w:t>—</w:t>
      </w:r>
      <w:r w:rsidRPr="00CE3CE2">
        <w:rPr>
          <w:rStyle w:val="StyleUnderline"/>
          <w:highlight w:val="green"/>
        </w:rPr>
        <w:t xml:space="preserve">where China’s and Russia’s geopolitical interests intersect, creating </w:t>
      </w:r>
      <w:r w:rsidRPr="00CE3CE2">
        <w:rPr>
          <w:rStyle w:val="Emphasis"/>
          <w:highlight w:val="green"/>
        </w:rPr>
        <w:t xml:space="preserve">potential for </w:t>
      </w:r>
      <w:r w:rsidRPr="000737A3">
        <w:rPr>
          <w:rStyle w:val="Emphasis"/>
        </w:rPr>
        <w:t>competition</w:t>
      </w:r>
      <w:r w:rsidRPr="006E548B">
        <w:rPr>
          <w:rStyle w:val="Emphasis"/>
        </w:rPr>
        <w:t xml:space="preserve"> and </w:t>
      </w:r>
      <w:r w:rsidRPr="00CE3CE2">
        <w:rPr>
          <w:rStyle w:val="Emphasis"/>
          <w:highlight w:val="green"/>
        </w:rPr>
        <w:t>conflict</w:t>
      </w:r>
      <w:r w:rsidRPr="00B70CE1">
        <w:rPr>
          <w:sz w:val="16"/>
        </w:rPr>
        <w:t xml:space="preserve">. But, on the other hand, </w:t>
      </w:r>
      <w:r w:rsidRPr="00CE3CE2">
        <w:rPr>
          <w:rStyle w:val="StyleUnderline"/>
          <w:highlight w:val="green"/>
        </w:rPr>
        <w:t>if managed wisely,</w:t>
      </w:r>
      <w:r w:rsidRPr="006E548B">
        <w:rPr>
          <w:rStyle w:val="StyleUnderline"/>
        </w:rPr>
        <w:t xml:space="preserve"> </w:t>
      </w:r>
      <w:r w:rsidRPr="00CE3CE2">
        <w:rPr>
          <w:rStyle w:val="StyleUnderline"/>
          <w:highlight w:val="green"/>
        </w:rPr>
        <w:t>overlapping interests</w:t>
      </w:r>
      <w:r w:rsidRPr="006E548B">
        <w:rPr>
          <w:rStyle w:val="StyleUnderline"/>
        </w:rPr>
        <w:t xml:space="preserve"> and stakes </w:t>
      </w:r>
      <w:r w:rsidRPr="00CE3CE2">
        <w:rPr>
          <w:rStyle w:val="StyleUnderline"/>
          <w:highlight w:val="green"/>
        </w:rPr>
        <w:t xml:space="preserve">can </w:t>
      </w:r>
      <w:r w:rsidRPr="000737A3">
        <w:rPr>
          <w:rStyle w:val="StyleUnderline"/>
        </w:rPr>
        <w:t>also</w:t>
      </w:r>
      <w:r w:rsidRPr="006E548B">
        <w:rPr>
          <w:rStyle w:val="StyleUnderline"/>
        </w:rPr>
        <w:t xml:space="preserve"> </w:t>
      </w:r>
      <w:r w:rsidRPr="00CE3CE2">
        <w:rPr>
          <w:rStyle w:val="StyleUnderline"/>
          <w:highlight w:val="green"/>
        </w:rPr>
        <w:t>generate opportunities for collaboration</w:t>
      </w:r>
      <w:r w:rsidRPr="00B70CE1">
        <w:rPr>
          <w:sz w:val="16"/>
        </w:rPr>
        <w:t xml:space="preserve">. The following sections examine how Russia and China are managing to keep their differences in key Eurasian zones under control while displaying a significant degree of </w:t>
      </w:r>
      <w:proofErr w:type="gramStart"/>
      <w:r w:rsidRPr="00B70CE1">
        <w:rPr>
          <w:sz w:val="16"/>
        </w:rPr>
        <w:t>mutual cooperation</w:t>
      </w:r>
      <w:proofErr w:type="gramEnd"/>
      <w:r w:rsidRPr="00B70CE1">
        <w:rPr>
          <w:sz w:val="16"/>
        </w:rPr>
        <w:t>.</w:t>
      </w:r>
      <w:r>
        <w:rPr>
          <w:sz w:val="16"/>
        </w:rPr>
        <w:t xml:space="preserve"> </w:t>
      </w:r>
      <w:r w:rsidRPr="00B70CE1">
        <w:rPr>
          <w:sz w:val="16"/>
        </w:rPr>
        <w:t xml:space="preserve">East Asia This is China’s ‘home region’, but also one where Russia, by virtue of possessing the Far Eastern territories, is a resident power. </w:t>
      </w:r>
      <w:r w:rsidRPr="00CE3CE2">
        <w:rPr>
          <w:rStyle w:val="StyleUnderline"/>
          <w:highlight w:val="green"/>
        </w:rPr>
        <w:t>Moscow</w:t>
      </w:r>
      <w:r w:rsidRPr="00B70CE1">
        <w:rPr>
          <w:sz w:val="16"/>
        </w:rPr>
        <w:t xml:space="preserve">, which has traditionally </w:t>
      </w:r>
      <w:r w:rsidRPr="00B70CE1">
        <w:rPr>
          <w:rStyle w:val="StyleUnderline"/>
        </w:rPr>
        <w:t xml:space="preserve">been </w:t>
      </w:r>
      <w:r w:rsidRPr="00CE3CE2">
        <w:rPr>
          <w:rStyle w:val="StyleUnderline"/>
          <w:highlight w:val="green"/>
        </w:rPr>
        <w:t>concerned with</w:t>
      </w:r>
      <w:r w:rsidRPr="00B70CE1">
        <w:rPr>
          <w:rStyle w:val="StyleUnderline"/>
        </w:rPr>
        <w:t xml:space="preserve"> keeping </w:t>
      </w:r>
      <w:r w:rsidRPr="00CE3CE2">
        <w:rPr>
          <w:rStyle w:val="StyleUnderline"/>
          <w:highlight w:val="green"/>
        </w:rPr>
        <w:t>sovereignty over</w:t>
      </w:r>
      <w:r w:rsidRPr="00B70CE1">
        <w:rPr>
          <w:rStyle w:val="StyleUnderline"/>
        </w:rPr>
        <w:t xml:space="preserve"> its vulnerable </w:t>
      </w:r>
      <w:r w:rsidRPr="00CE3CE2">
        <w:rPr>
          <w:rStyle w:val="StyleUnderline"/>
          <w:highlight w:val="green"/>
        </w:rPr>
        <w:t>Far East</w:t>
      </w:r>
      <w:r w:rsidRPr="00CE3CE2">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w:t>
      </w:r>
      <w:proofErr w:type="gramStart"/>
      <w:r w:rsidRPr="00B70CE1">
        <w:rPr>
          <w:sz w:val="16"/>
        </w:rPr>
        <w:t>is well aware that</w:t>
      </w:r>
      <w:proofErr w:type="gramEnd"/>
      <w:r w:rsidRPr="00B70CE1">
        <w:rPr>
          <w:sz w:val="16"/>
        </w:rPr>
        <w:t xml:space="preserve">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w:t>
      </w:r>
      <w:proofErr w:type="gramStart"/>
      <w:r w:rsidRPr="00B70CE1">
        <w:rPr>
          <w:sz w:val="16"/>
        </w:rPr>
        <w:t>claimed recently</w:t>
      </w:r>
      <w:proofErr w:type="gramEnd"/>
      <w:r w:rsidRPr="00B70CE1">
        <w:rPr>
          <w:sz w:val="16"/>
        </w:rPr>
        <w:t xml:space="preserve"> that ‘about 300,000 Chinese, some unregistered, could now be settled in Russia’s Far East’ (Simmons 2019). </w:t>
      </w:r>
      <w:proofErr w:type="gramStart"/>
      <w:r w:rsidRPr="00B70CE1">
        <w:rPr>
          <w:sz w:val="16"/>
        </w:rPr>
        <w:t>In reality, the</w:t>
      </w:r>
      <w:proofErr w:type="gramEnd"/>
      <w:r w:rsidRPr="00B70CE1">
        <w:rPr>
          <w:sz w:val="16"/>
        </w:rPr>
        <w:t xml:space="preserve"> actual number of the Chinese who live more or less permanently in the Russian Far East is far lower, and there are very few cases of illegal Chinese migration. There is no imminent risk of the Russian Far East falling under Chinese control demographically or otherwise.</w:t>
      </w:r>
      <w:r>
        <w:rPr>
          <w:sz w:val="16"/>
        </w:rPr>
        <w:t xml:space="preserve"> </w:t>
      </w: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r>
        <w:rPr>
          <w:sz w:val="16"/>
          <w:szCs w:val="16"/>
        </w:rPr>
        <w:t xml:space="preserve"> </w:t>
      </w:r>
      <w:r w:rsidRPr="00CE3CE2">
        <w:rPr>
          <w:rStyle w:val="Emphasis"/>
          <w:highlight w:val="green"/>
        </w:rPr>
        <w:t>Russia shares</w:t>
      </w:r>
      <w:r w:rsidRPr="00B70CE1">
        <w:rPr>
          <w:rStyle w:val="Emphasis"/>
        </w:rPr>
        <w:t xml:space="preserve"> with </w:t>
      </w:r>
      <w:r w:rsidRPr="00CE3CE2">
        <w:rPr>
          <w:rStyle w:val="Emphasis"/>
          <w:highlight w:val="green"/>
        </w:rPr>
        <w:t>China</w:t>
      </w:r>
      <w:r w:rsidRPr="00B70CE1">
        <w:rPr>
          <w:rStyle w:val="Emphasis"/>
        </w:rPr>
        <w:t xml:space="preserve"> the </w:t>
      </w:r>
      <w:r w:rsidRPr="00CE3CE2">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CE3CE2">
        <w:rPr>
          <w:rStyle w:val="StyleUnderline"/>
          <w:highlight w:val="green"/>
        </w:rPr>
        <w:t>decision to assist China with</w:t>
      </w:r>
      <w:r w:rsidRPr="00B70CE1">
        <w:rPr>
          <w:rStyle w:val="StyleUnderline"/>
        </w:rPr>
        <w:t xml:space="preserve"> getting its own </w:t>
      </w:r>
      <w:r w:rsidRPr="00CE3CE2">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CE3CE2">
        <w:rPr>
          <w:rStyle w:val="StyleUnderline"/>
          <w:highlight w:val="green"/>
        </w:rPr>
        <w:t>motivated by the desire to strengthen</w:t>
      </w:r>
      <w:r w:rsidRPr="00B70CE1">
        <w:rPr>
          <w:rStyle w:val="StyleUnderline"/>
        </w:rPr>
        <w:t xml:space="preserve"> China </w:t>
      </w:r>
      <w:r w:rsidRPr="00CE3CE2">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r>
        <w:rPr>
          <w:sz w:val="16"/>
        </w:rPr>
        <w:t xml:space="preserve"> </w:t>
      </w: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r>
        <w:rPr>
          <w:sz w:val="16"/>
        </w:rPr>
        <w:t xml:space="preserve"> </w:t>
      </w: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CE3CE2">
        <w:rPr>
          <w:rStyle w:val="StyleUnderline"/>
          <w:highlight w:val="green"/>
        </w:rPr>
        <w:t>friction point</w:t>
      </w:r>
      <w:r w:rsidRPr="00B70CE1">
        <w:rPr>
          <w:rStyle w:val="StyleUnderline"/>
        </w:rPr>
        <w:t xml:space="preserve"> between Beijing and Moscow, the activities by Russian energy firms in the South China Sea are </w:t>
      </w:r>
      <w:r w:rsidRPr="00CE3CE2">
        <w:rPr>
          <w:rStyle w:val="StyleUnderline"/>
          <w:highlight w:val="green"/>
        </w:rPr>
        <w:t>unlikely to destabilize the</w:t>
      </w:r>
      <w:r w:rsidRPr="00B70CE1">
        <w:rPr>
          <w:rStyle w:val="StyleUnderline"/>
        </w:rPr>
        <w:t xml:space="preserve"> Sino-Russian </w:t>
      </w:r>
      <w:r w:rsidRPr="00CE3CE2">
        <w:rPr>
          <w:rStyle w:val="StyleUnderline"/>
          <w:highlight w:val="green"/>
        </w:rPr>
        <w:t>entente</w:t>
      </w:r>
      <w:r w:rsidRPr="00B70CE1">
        <w:rPr>
          <w:rStyle w:val="StyleUnderline"/>
        </w:rPr>
        <w:t xml:space="preserve">, since Moscow and Beijing need each other on much bigger </w:t>
      </w:r>
      <w:r w:rsidRPr="00B70CE1">
        <w:rPr>
          <w:rStyle w:val="StyleUnderline"/>
        </w:rPr>
        <w:lastRenderedPageBreak/>
        <w:t>issues.</w:t>
      </w:r>
      <w:r>
        <w:rPr>
          <w:rStyle w:val="StyleUnderline"/>
        </w:rPr>
        <w:t xml:space="preserve"> </w:t>
      </w:r>
      <w:r w:rsidRPr="00B70CE1">
        <w:rPr>
          <w:sz w:val="16"/>
        </w:rPr>
        <w:t xml:space="preserve">The post-Soviet space </w:t>
      </w:r>
      <w:r w:rsidRPr="00CE3CE2">
        <w:rPr>
          <w:rStyle w:val="StyleUnderline"/>
          <w:highlight w:val="green"/>
        </w:rPr>
        <w:t xml:space="preserve">Russia has </w:t>
      </w:r>
      <w:r w:rsidRPr="00CE3CE2">
        <w:rPr>
          <w:rStyle w:val="Emphasis"/>
          <w:highlight w:val="green"/>
        </w:rPr>
        <w:t>vital stakes</w:t>
      </w:r>
      <w:r w:rsidRPr="00CE3CE2">
        <w:rPr>
          <w:rStyle w:val="StyleUnderline"/>
          <w:highlight w:val="green"/>
        </w:rPr>
        <w:t xml:space="preserve"> in the geopolitical space</w:t>
      </w:r>
      <w:r w:rsidRPr="00B70CE1">
        <w:rPr>
          <w:rStyle w:val="StyleUnderline"/>
        </w:rPr>
        <w:t xml:space="preserve"> formerly </w:t>
      </w:r>
      <w:r w:rsidRPr="00CE3CE2">
        <w:rPr>
          <w:rStyle w:val="StyleUnderline"/>
          <w:highlight w:val="green"/>
        </w:rPr>
        <w:t>occupied by the Soviet Union</w:t>
      </w:r>
      <w:r w:rsidRPr="00B70CE1">
        <w:rPr>
          <w:rStyle w:val="StyleUnderline"/>
        </w:rPr>
        <w:t xml:space="preserve"> and is </w:t>
      </w:r>
      <w:r w:rsidRPr="00CE3CE2">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r>
        <w:rPr>
          <w:sz w:val="16"/>
        </w:rPr>
        <w:t xml:space="preserve"> </w:t>
      </w: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CE3CE2">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192CDA49" w14:textId="77777777" w:rsidR="00AE41CE" w:rsidRPr="00F35F0D" w:rsidRDefault="00AE41CE" w:rsidP="00AE41CE">
      <w:pPr>
        <w:pStyle w:val="Heading4"/>
        <w:rPr>
          <w:rFonts w:cs="Arial"/>
        </w:rPr>
      </w:pPr>
      <w:bookmarkStart w:id="0" w:name="_Hlk18845254"/>
      <w:r>
        <w:rPr>
          <w:rFonts w:cs="Arial"/>
        </w:rPr>
        <w:t>Space weapon deployment doesn’t cause an arms race or increase chance of war</w:t>
      </w:r>
    </w:p>
    <w:p w14:paraId="68BECFD9" w14:textId="77777777" w:rsidR="00AE41CE" w:rsidRPr="00F35F0D" w:rsidRDefault="00AE41CE" w:rsidP="00AE41CE">
      <w:proofErr w:type="spellStart"/>
      <w:r w:rsidRPr="007645FB">
        <w:rPr>
          <w:rStyle w:val="Style13ptBold"/>
          <w:lang w:val="es-ES"/>
        </w:rPr>
        <w:t>Lopez</w:t>
      </w:r>
      <w:proofErr w:type="spellEnd"/>
      <w:r w:rsidRPr="007645FB">
        <w:rPr>
          <w:rStyle w:val="Style13ptBold"/>
          <w:lang w:val="es-ES"/>
        </w:rPr>
        <w:t xml:space="preserve"> 12</w:t>
      </w:r>
      <w:r w:rsidRPr="007645FB">
        <w:rPr>
          <w:lang w:val="es-ES"/>
        </w:rPr>
        <w:t xml:space="preserve"> [LAURA DELGADO LO´ PEZ, </w:t>
      </w:r>
      <w:proofErr w:type="spellStart"/>
      <w:r w:rsidRPr="007645FB">
        <w:rPr>
          <w:lang w:val="es-ES"/>
        </w:rPr>
        <w:t>Institute</w:t>
      </w:r>
      <w:proofErr w:type="spellEnd"/>
      <w:r w:rsidRPr="007645FB">
        <w:rPr>
          <w:lang w:val="es-ES"/>
        </w:rPr>
        <w:t xml:space="preserve"> </w:t>
      </w:r>
      <w:proofErr w:type="spellStart"/>
      <w:r w:rsidRPr="007645FB">
        <w:rPr>
          <w:lang w:val="es-ES"/>
        </w:rPr>
        <w:t>for</w:t>
      </w:r>
      <w:proofErr w:type="spellEnd"/>
      <w:r w:rsidRPr="007645FB">
        <w:rPr>
          <w:lang w:val="es-ES"/>
        </w:rPr>
        <w:t xml:space="preserve"> Global </w:t>
      </w:r>
      <w:proofErr w:type="spellStart"/>
      <w:r w:rsidRPr="007645FB">
        <w:rPr>
          <w:lang w:val="es-ES"/>
        </w:rPr>
        <w:t>Environmental</w:t>
      </w:r>
      <w:proofErr w:type="spellEnd"/>
      <w:r w:rsidRPr="007645FB">
        <w:rPr>
          <w:lang w:val="es-ES"/>
        </w:rPr>
        <w:t xml:space="preserve"> </w:t>
      </w:r>
      <w:proofErr w:type="spellStart"/>
      <w:r w:rsidRPr="007645FB">
        <w:rPr>
          <w:lang w:val="es-ES"/>
        </w:rPr>
        <w:t>Strategies</w:t>
      </w:r>
      <w:proofErr w:type="spellEnd"/>
      <w:r w:rsidRPr="007645FB">
        <w:rPr>
          <w:lang w:val="es-ES"/>
        </w:rPr>
        <w:t xml:space="preserve">, Arlington, Virginia. </w:t>
      </w:r>
      <w:proofErr w:type="spellStart"/>
      <w:r w:rsidRPr="00F35F0D">
        <w:t>Astropolitics</w:t>
      </w:r>
      <w:proofErr w:type="spellEnd"/>
      <w:r w:rsidRPr="00F35F0D">
        <w:t>. "Predicting an Arms Race in Space: Problematic Assumptions for Space Arms Control." https://www.tandfonline.com/doi/full/10.1080/14777622.2012.647391]</w:t>
      </w:r>
    </w:p>
    <w:p w14:paraId="7B38B3E9" w14:textId="77777777" w:rsidR="00AE41CE" w:rsidRPr="0049214A" w:rsidRDefault="00AE41CE" w:rsidP="00AE41CE">
      <w:pPr>
        <w:rPr>
          <w:sz w:val="16"/>
        </w:rPr>
      </w:pPr>
      <w:r w:rsidRPr="0049214A">
        <w:rPr>
          <w:u w:val="single"/>
        </w:rPr>
        <w:t>The previous discussion demonstrates</w:t>
      </w:r>
      <w:r w:rsidRPr="0049214A">
        <w:rPr>
          <w:sz w:val="16"/>
        </w:rPr>
        <w:t xml:space="preserve"> that </w:t>
      </w:r>
      <w:r w:rsidRPr="00CE3CE2">
        <w:rPr>
          <w:highlight w:val="green"/>
          <w:u w:val="single"/>
        </w:rPr>
        <w:t>although</w:t>
      </w:r>
      <w:r w:rsidRPr="0049214A">
        <w:rPr>
          <w:u w:val="single"/>
        </w:rPr>
        <w:t xml:space="preserve"> a</w:t>
      </w:r>
      <w:r w:rsidRPr="0049214A">
        <w:rPr>
          <w:sz w:val="16"/>
        </w:rPr>
        <w:t xml:space="preserve"> globalized </w:t>
      </w:r>
      <w:r w:rsidRPr="00CE3CE2">
        <w:rPr>
          <w:highlight w:val="green"/>
          <w:u w:val="single"/>
        </w:rPr>
        <w:t>space arms race could follow U.S. deployment</w:t>
      </w:r>
      <w:r w:rsidRPr="0049214A">
        <w:rPr>
          <w:u w:val="single"/>
        </w:rPr>
        <w:t xml:space="preserve"> of space weapons, </w:t>
      </w:r>
      <w:r w:rsidRPr="00CE3CE2">
        <w:rPr>
          <w:highlight w:val="green"/>
          <w:u w:val="single"/>
        </w:rPr>
        <w:t>it is</w:t>
      </w:r>
      <w:r w:rsidRPr="0049214A">
        <w:rPr>
          <w:sz w:val="16"/>
        </w:rPr>
        <w:t xml:space="preserve"> also plausible and </w:t>
      </w:r>
      <w:r w:rsidRPr="00CE3CE2">
        <w:rPr>
          <w:rStyle w:val="Emphasis"/>
          <w:highlight w:val="green"/>
        </w:rPr>
        <w:t>more</w:t>
      </w:r>
      <w:r w:rsidRPr="0049214A">
        <w:rPr>
          <w:rStyle w:val="Emphasis"/>
        </w:rPr>
        <w:t xml:space="preserve"> </w:t>
      </w:r>
      <w:r w:rsidRPr="00CE3CE2">
        <w:rPr>
          <w:rStyle w:val="Emphasis"/>
          <w:highlight w:val="green"/>
        </w:rPr>
        <w:t>likely</w:t>
      </w:r>
      <w:r w:rsidRPr="0049214A">
        <w:rPr>
          <w:sz w:val="16"/>
        </w:rPr>
        <w:t xml:space="preserve"> that </w:t>
      </w:r>
      <w:r w:rsidRPr="00CE3CE2">
        <w:rPr>
          <w:highlight w:val="green"/>
          <w:u w:val="single"/>
        </w:rPr>
        <w:t xml:space="preserve">it may </w:t>
      </w:r>
      <w:r w:rsidRPr="00CE3CE2">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CE3CE2">
        <w:rPr>
          <w:highlight w:val="green"/>
          <w:u w:val="single"/>
        </w:rPr>
        <w:t xml:space="preserve">arguments are </w:t>
      </w:r>
      <w:r w:rsidRPr="00CE3CE2">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CE3CE2">
        <w:rPr>
          <w:rStyle w:val="Emphasis"/>
          <w:highlight w:val="green"/>
        </w:rPr>
        <w:t>ASAT tests</w:t>
      </w:r>
      <w:r w:rsidRPr="00CE3CE2">
        <w:rPr>
          <w:highlight w:val="green"/>
          <w:u w:val="single"/>
        </w:rPr>
        <w:t xml:space="preserve"> did </w:t>
      </w:r>
      <w:r w:rsidRPr="00CE3CE2">
        <w:rPr>
          <w:rStyle w:val="Emphasis"/>
          <w:highlight w:val="green"/>
        </w:rPr>
        <w:t>not</w:t>
      </w:r>
      <w:r w:rsidRPr="00CE3CE2">
        <w:rPr>
          <w:highlight w:val="green"/>
          <w:u w:val="single"/>
        </w:rPr>
        <w:t xml:space="preserve"> have this</w:t>
      </w:r>
      <w:r w:rsidRPr="0049214A">
        <w:rPr>
          <w:u w:val="single"/>
        </w:rPr>
        <w:t xml:space="preserve"> purported </w:t>
      </w:r>
      <w:r w:rsidRPr="0049214A">
        <w:rPr>
          <w:rStyle w:val="Emphasis"/>
        </w:rPr>
        <w:t xml:space="preserve">destabilizing </w:t>
      </w:r>
      <w:r w:rsidRPr="00CE3CE2">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w:t>
      </w:r>
      <w:proofErr w:type="spellStart"/>
      <w:r w:rsidRPr="0049214A">
        <w:rPr>
          <w:sz w:val="16"/>
        </w:rPr>
        <w:t>Astropolitik</w:t>
      </w:r>
      <w:proofErr w:type="spellEnd"/>
      <w:r w:rsidRPr="0049214A">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CE3CE2">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CE3CE2">
        <w:rPr>
          <w:highlight w:val="green"/>
          <w:u w:val="single"/>
        </w:rPr>
        <w:t xml:space="preserve">would </w:t>
      </w:r>
      <w:r w:rsidRPr="00CE3CE2">
        <w:rPr>
          <w:rStyle w:val="Emphasis"/>
          <w:highlight w:val="green"/>
        </w:rPr>
        <w:t>not</w:t>
      </w:r>
      <w:r w:rsidRPr="00CE3CE2">
        <w:rPr>
          <w:highlight w:val="green"/>
          <w:u w:val="single"/>
        </w:rPr>
        <w:t xml:space="preserve"> seek to </w:t>
      </w:r>
      <w:r w:rsidRPr="00CE3CE2">
        <w:rPr>
          <w:rStyle w:val="Emphasis"/>
          <w:highlight w:val="green"/>
        </w:rPr>
        <w:t>deploy</w:t>
      </w:r>
      <w:r w:rsidRPr="00CE3CE2">
        <w:rPr>
          <w:highlight w:val="green"/>
          <w:u w:val="single"/>
        </w:rPr>
        <w:t xml:space="preserve"> their </w:t>
      </w:r>
      <w:r w:rsidRPr="00CE3CE2">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CE3CE2">
        <w:rPr>
          <w:rStyle w:val="Emphasis"/>
          <w:highlight w:val="green"/>
        </w:rPr>
        <w:t>weaponization</w:t>
      </w:r>
      <w:r w:rsidRPr="0049214A">
        <w:rPr>
          <w:u w:val="single"/>
        </w:rPr>
        <w:t xml:space="preserve"> of space </w:t>
      </w:r>
      <w:r w:rsidRPr="00CE3CE2">
        <w:rPr>
          <w:highlight w:val="green"/>
          <w:u w:val="single"/>
        </w:rPr>
        <w:t xml:space="preserve">by the </w:t>
      </w:r>
      <w:r w:rsidRPr="00CE3CE2">
        <w:rPr>
          <w:rStyle w:val="Emphasis"/>
          <w:highlight w:val="green"/>
        </w:rPr>
        <w:t>U</w:t>
      </w:r>
      <w:r w:rsidRPr="0049214A">
        <w:rPr>
          <w:u w:val="single"/>
        </w:rPr>
        <w:t xml:space="preserve">nited </w:t>
      </w:r>
      <w:r w:rsidRPr="00CE3CE2">
        <w:rPr>
          <w:rStyle w:val="Emphasis"/>
          <w:highlight w:val="green"/>
        </w:rPr>
        <w:t>S</w:t>
      </w:r>
      <w:r w:rsidRPr="0049214A">
        <w:rPr>
          <w:u w:val="single"/>
        </w:rPr>
        <w:t xml:space="preserve">tates </w:t>
      </w:r>
      <w:r w:rsidRPr="00CE3CE2">
        <w:rPr>
          <w:highlight w:val="green"/>
          <w:u w:val="single"/>
        </w:rPr>
        <w:t>would ‘‘</w:t>
      </w:r>
      <w:r w:rsidRPr="00CE3CE2">
        <w:rPr>
          <w:rStyle w:val="Emphasis"/>
          <w:highlight w:val="green"/>
        </w:rPr>
        <w:t>decrease</w:t>
      </w:r>
      <w:r w:rsidRPr="0049214A">
        <w:rPr>
          <w:u w:val="single"/>
        </w:rPr>
        <w:t xml:space="preserve"> the </w:t>
      </w:r>
      <w:r w:rsidRPr="00CE3CE2">
        <w:rPr>
          <w:rStyle w:val="Emphasis"/>
          <w:highlight w:val="green"/>
        </w:rPr>
        <w:t>likelihood</w:t>
      </w:r>
      <w:r w:rsidRPr="00CE3CE2">
        <w:rPr>
          <w:highlight w:val="green"/>
          <w:u w:val="single"/>
        </w:rPr>
        <w:t xml:space="preserve"> of an </w:t>
      </w:r>
      <w:r w:rsidRPr="00CE3CE2">
        <w:rPr>
          <w:rStyle w:val="Emphasis"/>
          <w:highlight w:val="green"/>
        </w:rPr>
        <w:t>arms race</w:t>
      </w:r>
      <w:r w:rsidRPr="00CE3CE2">
        <w:rPr>
          <w:highlight w:val="green"/>
          <w:u w:val="single"/>
        </w:rPr>
        <w:t xml:space="preserve"> by </w:t>
      </w:r>
      <w:r w:rsidRPr="00CE3CE2">
        <w:rPr>
          <w:rStyle w:val="Emphasis"/>
          <w:highlight w:val="green"/>
        </w:rPr>
        <w:t>shifting spending</w:t>
      </w:r>
      <w:r w:rsidRPr="0049214A">
        <w:rPr>
          <w:u w:val="single"/>
        </w:rPr>
        <w:t xml:space="preserve"> away </w:t>
      </w:r>
      <w:r w:rsidRPr="00CE3CE2">
        <w:rPr>
          <w:highlight w:val="green"/>
          <w:u w:val="single"/>
        </w:rPr>
        <w:t xml:space="preserve">from </w:t>
      </w:r>
      <w:r w:rsidRPr="00CE3CE2">
        <w:rPr>
          <w:rStyle w:val="Emphasis"/>
          <w:highlight w:val="green"/>
        </w:rPr>
        <w:t>conventional</w:t>
      </w:r>
      <w:r w:rsidRPr="0049214A">
        <w:rPr>
          <w:u w:val="single"/>
        </w:rPr>
        <w:t xml:space="preserve"> weapons </w:t>
      </w:r>
      <w:r w:rsidRPr="00CE3CE2">
        <w:rPr>
          <w:rStyle w:val="Emphasis"/>
          <w:highlight w:val="green"/>
        </w:rPr>
        <w:t>systems</w:t>
      </w:r>
      <w:r w:rsidRPr="0049214A">
        <w:rPr>
          <w:sz w:val="16"/>
        </w:rPr>
        <w:t xml:space="preserve">,’’ </w:t>
      </w:r>
      <w:r w:rsidRPr="00CE3CE2">
        <w:rPr>
          <w:highlight w:val="green"/>
          <w:u w:val="single"/>
        </w:rPr>
        <w:t>which would</w:t>
      </w:r>
      <w:r w:rsidRPr="0049214A">
        <w:rPr>
          <w:u w:val="single"/>
        </w:rPr>
        <w:t xml:space="preserve"> reduce U.S. capabilities in territorial occupation and</w:t>
      </w:r>
      <w:r w:rsidRPr="0049214A">
        <w:rPr>
          <w:sz w:val="16"/>
        </w:rPr>
        <w:t xml:space="preserve"> would thus </w:t>
      </w:r>
      <w:r w:rsidRPr="00CE3CE2">
        <w:rPr>
          <w:highlight w:val="green"/>
          <w:u w:val="single"/>
        </w:rPr>
        <w:t xml:space="preserve">be perceived as </w:t>
      </w:r>
      <w:r w:rsidRPr="00CE3CE2">
        <w:rPr>
          <w:rStyle w:val="Emphasis"/>
          <w:highlight w:val="green"/>
        </w:rPr>
        <w:t>less threatening</w:t>
      </w:r>
      <w:r w:rsidRPr="0049214A">
        <w:rPr>
          <w:sz w:val="16"/>
        </w:rPr>
        <w:t xml:space="preserve"> to other countries.72</w:t>
      </w:r>
    </w:p>
    <w:bookmarkEnd w:id="0"/>
    <w:p w14:paraId="70979975" w14:textId="77777777" w:rsidR="00AE41CE" w:rsidRDefault="00AE41CE" w:rsidP="00AE41CE">
      <w:pPr>
        <w:pStyle w:val="Heading3"/>
      </w:pPr>
      <w:r>
        <w:lastRenderedPageBreak/>
        <w:t>ASATs Advantage</w:t>
      </w:r>
    </w:p>
    <w:p w14:paraId="02E7126D" w14:textId="77777777" w:rsidR="00AE41CE" w:rsidRPr="0088419D" w:rsidRDefault="00AE41CE" w:rsidP="00AE41CE">
      <w:pPr>
        <w:pStyle w:val="Heading4"/>
      </w:pPr>
      <w:r>
        <w:t xml:space="preserve">Vote Neg on Zero I/L – ASAT’s </w:t>
      </w:r>
      <w:r>
        <w:rPr>
          <w:u w:val="single"/>
        </w:rPr>
        <w:t>aren’t</w:t>
      </w:r>
      <w:r>
        <w:t xml:space="preserve"> private actor space appropriation – this means the Plan can’t solve </w:t>
      </w:r>
      <w:r>
        <w:rPr>
          <w:u w:val="single"/>
        </w:rPr>
        <w:t>anything</w:t>
      </w:r>
      <w:r>
        <w:t xml:space="preserve">. </w:t>
      </w:r>
    </w:p>
    <w:p w14:paraId="75BA81FD" w14:textId="77777777" w:rsidR="00AE41CE" w:rsidRDefault="00AE41CE" w:rsidP="00AE41CE">
      <w:pPr>
        <w:pStyle w:val="Heading4"/>
      </w:pPr>
      <w:r>
        <w:t xml:space="preserve">a] Outer Space means </w:t>
      </w:r>
      <w:r>
        <w:rPr>
          <w:u w:val="single"/>
        </w:rPr>
        <w:t>above</w:t>
      </w:r>
      <w:r>
        <w:t xml:space="preserve"> the atmosphere.</w:t>
      </w:r>
    </w:p>
    <w:p w14:paraId="0F19AF11" w14:textId="77777777" w:rsidR="00AE41CE" w:rsidRPr="001E043E" w:rsidRDefault="00AE41CE" w:rsidP="00AE41CE">
      <w:r w:rsidRPr="001E043E">
        <w:rPr>
          <w:rStyle w:val="Style13ptBold"/>
        </w:rPr>
        <w:t>Howell 17</w:t>
      </w:r>
      <w:r>
        <w:t xml:space="preserve"> </w:t>
      </w:r>
      <w:r w:rsidRPr="001E043E">
        <w:t>Elizabeth Howell 6-7-2017 "What is Space?"</w:t>
      </w:r>
      <w:r>
        <w:t xml:space="preserve"> </w:t>
      </w:r>
      <w:hyperlink r:id="rId25" w:history="1">
        <w:r w:rsidRPr="005C484B">
          <w:rPr>
            <w:rStyle w:val="Hyperlink"/>
          </w:rPr>
          <w:t>https://www.space.com/24870-what-is-space.html</w:t>
        </w:r>
      </w:hyperlink>
      <w:r>
        <w:t xml:space="preserve"> (P</w:t>
      </w:r>
      <w:r w:rsidRPr="001E043E">
        <w:t xml:space="preserve">h.D., is a contributing writer for Space.com since 2012. As a proud Trekkie and Canadian, she tackles topics like spaceflight, diversity, science fiction, </w:t>
      </w:r>
      <w:proofErr w:type="gramStart"/>
      <w:r w:rsidRPr="001E043E">
        <w:t>astronomy</w:t>
      </w:r>
      <w:proofErr w:type="gramEnd"/>
      <w:r w:rsidRPr="001E043E">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w:t>
      </w:r>
      <w:r>
        <w:t xml:space="preserve">)//Elmer </w:t>
      </w:r>
    </w:p>
    <w:p w14:paraId="675DD5CC" w14:textId="77777777" w:rsidR="00AE41CE" w:rsidRPr="0088419D" w:rsidRDefault="00AE41CE" w:rsidP="00AE41CE">
      <w:pPr>
        <w:rPr>
          <w:sz w:val="16"/>
        </w:rPr>
      </w:pPr>
      <w:r w:rsidRPr="0088419D">
        <w:rPr>
          <w:sz w:val="16"/>
        </w:rPr>
        <w:t xml:space="preserve">From the perspective of an Earthling, </w:t>
      </w:r>
      <w:r w:rsidRPr="00CE3CE2">
        <w:rPr>
          <w:rStyle w:val="Emphasis"/>
          <w:highlight w:val="green"/>
        </w:rPr>
        <w:t>outer space is a zone that occurs about 100 kilometers</w:t>
      </w:r>
      <w:r w:rsidRPr="00CE3CE2">
        <w:rPr>
          <w:sz w:val="16"/>
          <w:highlight w:val="green"/>
        </w:rPr>
        <w:t xml:space="preserve"> </w:t>
      </w:r>
      <w:r w:rsidRPr="0088419D">
        <w:rPr>
          <w:sz w:val="16"/>
        </w:rPr>
        <w:t xml:space="preserve">(60 miles) </w:t>
      </w:r>
      <w:r w:rsidRPr="00CE3CE2">
        <w:rPr>
          <w:rStyle w:val="Emphasis"/>
          <w:highlight w:val="green"/>
        </w:rPr>
        <w:t>above the planet</w:t>
      </w:r>
      <w:r w:rsidRPr="0088419D">
        <w:rPr>
          <w:sz w:val="16"/>
        </w:rPr>
        <w:t>, where there is no appreciable air to breathe or to scatter light. In that area, blue gives way to black because oxygen molecules are not in enough abundance to make the sky blue.</w:t>
      </w:r>
    </w:p>
    <w:p w14:paraId="15DFDCE9" w14:textId="77777777" w:rsidR="00AE41CE" w:rsidRDefault="00AE41CE" w:rsidP="00AE41CE">
      <w:pPr>
        <w:pStyle w:val="Heading4"/>
      </w:pPr>
      <w:r>
        <w:t xml:space="preserve">China’s ASAT’s are </w:t>
      </w:r>
      <w:r>
        <w:rPr>
          <w:u w:val="single"/>
        </w:rPr>
        <w:t>located</w:t>
      </w:r>
      <w:r>
        <w:t xml:space="preserve"> on the ground. </w:t>
      </w:r>
    </w:p>
    <w:p w14:paraId="482A9C67" w14:textId="77777777" w:rsidR="00AE41CE" w:rsidRPr="001E043E" w:rsidRDefault="00AE41CE" w:rsidP="00AE41CE">
      <w:r w:rsidRPr="0088419D">
        <w:rPr>
          <w:rStyle w:val="Style13ptBold"/>
        </w:rPr>
        <w:t>Erwin 20</w:t>
      </w:r>
      <w:r>
        <w:t xml:space="preserve"> </w:t>
      </w:r>
      <w:r w:rsidRPr="001E043E">
        <w:t>Sandra Erwin 9-1-2020 "Pentagon report: China amassing arsenal of anti-satellite weapons"</w:t>
      </w:r>
      <w:r>
        <w:t xml:space="preserve"> </w:t>
      </w:r>
      <w:hyperlink r:id="rId26" w:history="1">
        <w:r w:rsidRPr="005C484B">
          <w:rPr>
            <w:rStyle w:val="Hyperlink"/>
          </w:rPr>
          <w:t>https://spacenews.com/pentagon-report-china-amassing-arsenal-of-anti-satellite-weapons/</w:t>
        </w:r>
      </w:hyperlink>
      <w:r>
        <w:t xml:space="preserve"> (</w:t>
      </w:r>
      <w:r w:rsidRPr="0088419D">
        <w:t xml:space="preserve">Sandra Erwin writes about military space programs, policy, technology and the industry that supports this sector. She has covered the military, the Pentagon, </w:t>
      </w:r>
      <w:proofErr w:type="gramStart"/>
      <w:r w:rsidRPr="0088419D">
        <w:t>Congress</w:t>
      </w:r>
      <w:proofErr w:type="gramEnd"/>
      <w:r w:rsidRPr="0088419D">
        <w:t xml:space="preserve"> and the defense industry for nearly two decades as editor of NDIA’s National Defense Magazine and Pentagon correspondent for Real Clear Defense.</w:t>
      </w:r>
      <w:r>
        <w:t xml:space="preserve">)//Elmer </w:t>
      </w:r>
    </w:p>
    <w:p w14:paraId="25BEF961" w14:textId="77777777" w:rsidR="00AE41CE" w:rsidRPr="00FF44C4" w:rsidRDefault="00AE41CE" w:rsidP="00AE41CE">
      <w:pPr>
        <w:rPr>
          <w:sz w:val="16"/>
        </w:rPr>
      </w:pPr>
      <w:r w:rsidRPr="00FF44C4">
        <w:rPr>
          <w:sz w:val="16"/>
        </w:rPr>
        <w:t xml:space="preserve">WASHINGTON — China is progressing with the development of missiles and electronic weapons that could target satellites in low and high orbits, the Pentagon says in a new report released Sept. 1. </w:t>
      </w:r>
      <w:r w:rsidRPr="00CE3CE2">
        <w:rPr>
          <w:rStyle w:val="StyleUnderline"/>
          <w:highlight w:val="green"/>
        </w:rPr>
        <w:t xml:space="preserve">China </w:t>
      </w:r>
      <w:r w:rsidRPr="0088419D">
        <w:rPr>
          <w:rStyle w:val="StyleUnderline"/>
        </w:rPr>
        <w:t xml:space="preserve">already </w:t>
      </w:r>
      <w:r w:rsidRPr="00CE3CE2">
        <w:rPr>
          <w:rStyle w:val="Emphasis"/>
          <w:highlight w:val="green"/>
        </w:rPr>
        <w:t>has operational ground-based missiles that can hit satellites</w:t>
      </w:r>
      <w:r w:rsidRPr="00CE3CE2">
        <w:rPr>
          <w:rStyle w:val="StyleUnderline"/>
          <w:highlight w:val="green"/>
        </w:rPr>
        <w:t xml:space="preserve"> </w:t>
      </w:r>
      <w:r w:rsidRPr="0088419D">
        <w:rPr>
          <w:rStyle w:val="StyleUnderline"/>
        </w:rPr>
        <w:t>in low-Earth orbit and “probably intends to pursue additional ASAT weapons capable of destroying satellites up to geosynchronous Earth orbit,”</w:t>
      </w:r>
      <w:r w:rsidRPr="00FF44C4">
        <w:rPr>
          <w:sz w:val="16"/>
        </w:rPr>
        <w:t xml:space="preserve"> says the Defense Department’s annual report to Congress on China’s military capabilities. DoD has been required by law to submit this report since 2000. The Pentagon says Chinese military strategists regard the ability to use space-based systems and to deny them to adversaries as central to modern warfare. China for years has continued to “strengthen its military space capabilities despite its public stance against the militarization of space,” the report says. </w:t>
      </w:r>
      <w:r w:rsidRPr="00CE3CE2">
        <w:rPr>
          <w:rStyle w:val="Emphasis"/>
          <w:highlight w:val="green"/>
        </w:rPr>
        <w:t>China has not</w:t>
      </w:r>
      <w:r w:rsidRPr="00CE3CE2">
        <w:rPr>
          <w:sz w:val="16"/>
          <w:highlight w:val="green"/>
        </w:rPr>
        <w:t xml:space="preserve"> </w:t>
      </w:r>
      <w:r w:rsidRPr="00FF44C4">
        <w:rPr>
          <w:sz w:val="16"/>
        </w:rPr>
        <w:t xml:space="preserve">publicly </w:t>
      </w:r>
      <w:r w:rsidRPr="00CE3CE2">
        <w:rPr>
          <w:rStyle w:val="Emphasis"/>
          <w:highlight w:val="green"/>
        </w:rPr>
        <w:t>acknowledged the existence of any new anti-satellite weapons programs</w:t>
      </w:r>
      <w:r w:rsidRPr="00CE3CE2">
        <w:rPr>
          <w:sz w:val="16"/>
          <w:highlight w:val="green"/>
        </w:rPr>
        <w:t xml:space="preserve"> </w:t>
      </w:r>
      <w:r w:rsidRPr="00FF44C4">
        <w:rPr>
          <w:sz w:val="16"/>
        </w:rPr>
        <w:t>since it confirmed it used an ASAT missile to destroy a weather satellite in 2007, but the nation has been steadily advancing in this area, the report says. So-called counterspace capabilities developed by China include kinetic-kill missiles, ground-based lasers, orbiting space robots and space surveillance to monitor objects across the globe and in space.</w:t>
      </w:r>
    </w:p>
    <w:p w14:paraId="2A71CF8A" w14:textId="77777777" w:rsidR="00AE41CE" w:rsidRPr="000E26F9" w:rsidRDefault="00AE41CE" w:rsidP="00AE41CE">
      <w:pPr>
        <w:pStyle w:val="Heading4"/>
        <w:rPr>
          <w:sz w:val="22"/>
          <w:u w:val="single"/>
        </w:rPr>
      </w:pPr>
      <w:r>
        <w:t xml:space="preserve">b] </w:t>
      </w:r>
      <w:r w:rsidRPr="00197617">
        <w:rPr>
          <w:u w:val="single"/>
        </w:rPr>
        <w:t>Private entity</w:t>
      </w:r>
      <w:r>
        <w:t xml:space="preserve"> </w:t>
      </w:r>
      <w:r w:rsidRPr="000E26F9">
        <w:t xml:space="preserve">are </w:t>
      </w:r>
      <w:r w:rsidRPr="000E26F9">
        <w:rPr>
          <w:u w:val="single"/>
        </w:rPr>
        <w:t>non-governmental</w:t>
      </w:r>
      <w:r w:rsidRPr="000E26F9">
        <w:t>.</w:t>
      </w:r>
    </w:p>
    <w:p w14:paraId="6B3397AE" w14:textId="77777777" w:rsidR="00AE41CE" w:rsidRPr="000E26F9" w:rsidRDefault="00AE41CE" w:rsidP="00AE41CE">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354ED10B" w14:textId="77777777" w:rsidR="00AE41CE" w:rsidRPr="000E26F9" w:rsidRDefault="00AE41CE" w:rsidP="00AE41CE">
      <w:pPr>
        <w:rPr>
          <w:sz w:val="16"/>
        </w:rPr>
      </w:pPr>
      <w:r w:rsidRPr="000E26F9">
        <w:rPr>
          <w:sz w:val="16"/>
        </w:rPr>
        <w:t>4</w:t>
      </w:r>
      <w:r w:rsidRPr="000E26F9">
        <w:rPr>
          <w:u w:val="single"/>
        </w:rPr>
        <w:t xml:space="preserve">. </w:t>
      </w:r>
      <w:r w:rsidRPr="00CE3CE2">
        <w:rPr>
          <w:rStyle w:val="Emphasis"/>
          <w:highlight w:val="green"/>
        </w:rPr>
        <w:t>Interpreting</w:t>
      </w:r>
      <w:r w:rsidRPr="000E26F9">
        <w:rPr>
          <w:u w:val="single"/>
        </w:rPr>
        <w:t xml:space="preserve"> Article VI of the </w:t>
      </w:r>
      <w:r w:rsidRPr="00CE3CE2">
        <w:rPr>
          <w:rStyle w:val="Emphasis"/>
          <w:highlight w:val="green"/>
        </w:rPr>
        <w:t>O</w:t>
      </w:r>
      <w:r w:rsidRPr="000E26F9">
        <w:rPr>
          <w:u w:val="single"/>
        </w:rPr>
        <w:t xml:space="preserve">uter </w:t>
      </w:r>
      <w:r w:rsidRPr="00CE3CE2">
        <w:rPr>
          <w:rStyle w:val="Emphasis"/>
          <w:highlight w:val="green"/>
        </w:rPr>
        <w:t>S</w:t>
      </w:r>
      <w:r w:rsidRPr="000E26F9">
        <w:rPr>
          <w:u w:val="single"/>
        </w:rPr>
        <w:t xml:space="preserve">pace </w:t>
      </w:r>
      <w:r w:rsidRPr="00CE3CE2">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w:t>
      </w:r>
      <w:r w:rsidRPr="000E26F9">
        <w:rPr>
          <w:u w:val="single"/>
        </w:rPr>
        <w:lastRenderedPageBreak/>
        <w:t xml:space="preserve">those of </w:t>
      </w:r>
      <w:r w:rsidRPr="00CE3CE2">
        <w:rPr>
          <w:rStyle w:val="Emphasis"/>
          <w:highlight w:val="green"/>
        </w:rPr>
        <w:t>private actors</w:t>
      </w:r>
      <w:r w:rsidRPr="00CE3CE2">
        <w:rPr>
          <w:highlight w:val="green"/>
          <w:u w:val="single"/>
        </w:rPr>
        <w:t xml:space="preserve"> </w:t>
      </w:r>
      <w:r w:rsidRPr="000E26F9">
        <w:rPr>
          <w:u w:val="single"/>
        </w:rPr>
        <w:t>(... "</w:t>
      </w:r>
      <w:r w:rsidRPr="00CE3CE2">
        <w:rPr>
          <w:rStyle w:val="Emphasis"/>
          <w:highlight w:val="green"/>
        </w:rPr>
        <w:t>or</w:t>
      </w:r>
      <w:r w:rsidRPr="00CE3CE2">
        <w:rPr>
          <w:highlight w:val="green"/>
          <w:u w:val="single"/>
        </w:rPr>
        <w:t xml:space="preserve"> </w:t>
      </w:r>
      <w:r w:rsidRPr="000E26F9">
        <w:rPr>
          <w:u w:val="single"/>
        </w:rPr>
        <w:t xml:space="preserve">by </w:t>
      </w:r>
      <w:r w:rsidRPr="00CE3CE2">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w:t>
      </w:r>
      <w:proofErr w:type="gramStart"/>
      <w:r w:rsidRPr="000E26F9">
        <w:rPr>
          <w:sz w:val="16"/>
        </w:rPr>
        <w:t>actually conduct</w:t>
      </w:r>
      <w:proofErr w:type="gramEnd"/>
      <w:r w:rsidRPr="000E26F9">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2BB65CF4" w14:textId="77777777" w:rsidR="00AE41CE" w:rsidRPr="00F1269C" w:rsidRDefault="00AE41CE" w:rsidP="00AE41CE">
      <w:pPr>
        <w:pStyle w:val="Heading4"/>
        <w:rPr>
          <w:color w:val="FF0000"/>
        </w:rPr>
      </w:pPr>
      <w:r>
        <w:t xml:space="preserve">China’s ASATs are operated by the Strategic Support Force – proven by 1AC Chow and Kelley.  </w:t>
      </w:r>
    </w:p>
    <w:p w14:paraId="41A44BC9" w14:textId="77777777" w:rsidR="00A95652" w:rsidRPr="00F1269C" w:rsidRDefault="00A95652" w:rsidP="00B55AD5">
      <w:pPr>
        <w:rPr>
          <w:color w:val="FF0000"/>
        </w:rPr>
      </w:pPr>
    </w:p>
    <w:sectPr w:rsidR="00A95652" w:rsidRPr="00F126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E04FE3"/>
    <w:multiLevelType w:val="hybridMultilevel"/>
    <w:tmpl w:val="913E6F76"/>
    <w:lvl w:ilvl="0" w:tplc="0FDEFD2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A62AC5"/>
    <w:multiLevelType w:val="hybridMultilevel"/>
    <w:tmpl w:val="FA5E7654"/>
    <w:lvl w:ilvl="0" w:tplc="22EAD932">
      <w:start w:val="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10070813456"/>
    <w:docVar w:name="VerbatimVersion" w:val="5.1"/>
  </w:docVars>
  <w:rsids>
    <w:rsidRoot w:val="00AE41CE"/>
    <w:rsid w:val="000139A3"/>
    <w:rsid w:val="00100833"/>
    <w:rsid w:val="00104529"/>
    <w:rsid w:val="00105942"/>
    <w:rsid w:val="00107396"/>
    <w:rsid w:val="00144A4C"/>
    <w:rsid w:val="00176AB0"/>
    <w:rsid w:val="00177B7D"/>
    <w:rsid w:val="0018322D"/>
    <w:rsid w:val="00193BE4"/>
    <w:rsid w:val="001B5776"/>
    <w:rsid w:val="001E527A"/>
    <w:rsid w:val="001F78CE"/>
    <w:rsid w:val="00251FC7"/>
    <w:rsid w:val="002645BD"/>
    <w:rsid w:val="002855A7"/>
    <w:rsid w:val="002A0533"/>
    <w:rsid w:val="002B146A"/>
    <w:rsid w:val="002B5E17"/>
    <w:rsid w:val="002F39AE"/>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37FF7"/>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293D"/>
    <w:rsid w:val="00A93661"/>
    <w:rsid w:val="00A95652"/>
    <w:rsid w:val="00AC0AB8"/>
    <w:rsid w:val="00AD703D"/>
    <w:rsid w:val="00AE41CE"/>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0AB1"/>
    <w:rsid w:val="00D61409"/>
    <w:rsid w:val="00D6691E"/>
    <w:rsid w:val="00D71170"/>
    <w:rsid w:val="00DA1C92"/>
    <w:rsid w:val="00DA25D4"/>
    <w:rsid w:val="00DA6538"/>
    <w:rsid w:val="00E15E75"/>
    <w:rsid w:val="00E5262C"/>
    <w:rsid w:val="00EC7DC4"/>
    <w:rsid w:val="00ED30CF"/>
    <w:rsid w:val="00F1269C"/>
    <w:rsid w:val="00F176EF"/>
    <w:rsid w:val="00F45E10"/>
    <w:rsid w:val="00F6364A"/>
    <w:rsid w:val="00F82433"/>
    <w:rsid w:val="00F9113A"/>
    <w:rsid w:val="00FA2E4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F3B0A"/>
  <w15:chartTrackingRefBased/>
  <w15:docId w15:val="{EE37C1DE-0F99-4DFA-8B61-4DFFC53C5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41CE"/>
    <w:rPr>
      <w:rFonts w:ascii="Calibri" w:hAnsi="Calibri" w:cs="Calibri"/>
    </w:rPr>
  </w:style>
  <w:style w:type="paragraph" w:styleId="Heading1">
    <w:name w:val="heading 1"/>
    <w:aliases w:val="Pocket"/>
    <w:basedOn w:val="Normal"/>
    <w:next w:val="Normal"/>
    <w:link w:val="Heading1Char"/>
    <w:qFormat/>
    <w:rsid w:val="00AE41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E41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E41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AE41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E41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41CE"/>
  </w:style>
  <w:style w:type="character" w:customStyle="1" w:styleId="Heading1Char">
    <w:name w:val="Heading 1 Char"/>
    <w:aliases w:val="Pocket Char"/>
    <w:basedOn w:val="DefaultParagraphFont"/>
    <w:link w:val="Heading1"/>
    <w:rsid w:val="00AE41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E41C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E41C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AE41C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
    <w:basedOn w:val="DefaultParagraphFont"/>
    <w:link w:val="textbold"/>
    <w:uiPriority w:val="7"/>
    <w:qFormat/>
    <w:rsid w:val="00AE41C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E41CE"/>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AE41C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AE41CE"/>
    <w:rPr>
      <w:color w:val="auto"/>
      <w:u w:val="none"/>
    </w:rPr>
  </w:style>
  <w:style w:type="character" w:styleId="FollowedHyperlink">
    <w:name w:val="FollowedHyperlink"/>
    <w:basedOn w:val="DefaultParagraphFont"/>
    <w:uiPriority w:val="99"/>
    <w:semiHidden/>
    <w:unhideWhenUsed/>
    <w:rsid w:val="00AE41CE"/>
    <w:rPr>
      <w:color w:val="auto"/>
      <w:u w:val="none"/>
    </w:rPr>
  </w:style>
  <w:style w:type="character" w:customStyle="1" w:styleId="UnresolvedMention1">
    <w:name w:val="Unresolved Mention1"/>
    <w:basedOn w:val="DefaultParagraphFont"/>
    <w:uiPriority w:val="99"/>
    <w:semiHidden/>
    <w:unhideWhenUsed/>
    <w:rsid w:val="00AE41CE"/>
    <w:rPr>
      <w:color w:val="605E5C"/>
      <w:shd w:val="clear" w:color="auto" w:fill="E1DFDD"/>
    </w:rPr>
  </w:style>
  <w:style w:type="paragraph" w:customStyle="1" w:styleId="textbold">
    <w:name w:val="text bold"/>
    <w:basedOn w:val="Normal"/>
    <w:link w:val="Emphasis"/>
    <w:uiPriority w:val="7"/>
    <w:qFormat/>
    <w:rsid w:val="00AE41CE"/>
    <w:pPr>
      <w:ind w:left="720"/>
      <w:jc w:val="both"/>
    </w:pPr>
    <w:rPr>
      <w:b/>
      <w:iCs/>
      <w:u w:val="single"/>
    </w:rPr>
  </w:style>
  <w:style w:type="paragraph" w:styleId="NormalWeb">
    <w:name w:val="Normal (Web)"/>
    <w:basedOn w:val="Normal"/>
    <w:uiPriority w:val="99"/>
    <w:semiHidden/>
    <w:unhideWhenUsed/>
    <w:rsid w:val="00AE41CE"/>
    <w:pPr>
      <w:spacing w:before="100" w:beforeAutospacing="1" w:after="100" w:afterAutospacing="1" w:line="240" w:lineRule="auto"/>
    </w:pPr>
    <w:rPr>
      <w:rFonts w:ascii="Times New Roman" w:eastAsiaTheme="minorEastAsia" w:hAnsi="Times New Roman" w:cs="Times New Roman"/>
      <w:sz w:val="24"/>
      <w:szCs w:val="24"/>
      <w:lang w:eastAsia="zh-CN"/>
    </w:rPr>
  </w:style>
  <w:style w:type="character" w:customStyle="1" w:styleId="apple-converted-space">
    <w:name w:val="apple-converted-space"/>
    <w:basedOn w:val="DefaultParagraphFont"/>
    <w:rsid w:val="00AE41CE"/>
    <w:rPr>
      <w:rFonts w:cs="Times New Roman"/>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
    <w:basedOn w:val="Heading1"/>
    <w:link w:val="Hyperlink"/>
    <w:autoRedefine/>
    <w:uiPriority w:val="99"/>
    <w:qFormat/>
    <w:rsid w:val="00AE41C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ze">
    <w:name w:val="Emphasize"/>
    <w:basedOn w:val="Normal"/>
    <w:uiPriority w:val="7"/>
    <w:qFormat/>
    <w:rsid w:val="00AE41C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AE41C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AE41CE"/>
    <w:pPr>
      <w:ind w:left="720"/>
      <w:contextualSpacing/>
    </w:pPr>
  </w:style>
  <w:style w:type="paragraph" w:styleId="DocumentMap">
    <w:name w:val="Document Map"/>
    <w:basedOn w:val="Normal"/>
    <w:link w:val="DocumentMapChar"/>
    <w:uiPriority w:val="99"/>
    <w:semiHidden/>
    <w:unhideWhenUsed/>
    <w:rsid w:val="00AE41CE"/>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AE41C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to.org/english/thewto_e/whatis_e/whatis_e.htm" TargetMode="External"/><Relationship Id="rId13" Type="http://schemas.openxmlformats.org/officeDocument/2006/relationships/hyperlink" Target="https://hbr.org/search?term=rana%20mitter&amp;search_type=search-all" TargetMode="External"/><Relationship Id="rId18" Type="http://schemas.openxmlformats.org/officeDocument/2006/relationships/hyperlink" Target="https://archive.md/o/bc9l4/www.cpppc.org/en/zy/994006.jhtml" TargetMode="External"/><Relationship Id="rId26" Type="http://schemas.openxmlformats.org/officeDocument/2006/relationships/hyperlink" Target="https://spacenews.com/pentagon-report-china-amassing-arsenal-of-anti-satellite-weapons/" TargetMode="External"/><Relationship Id="rId3" Type="http://schemas.openxmlformats.org/officeDocument/2006/relationships/styles" Target="styles.xml"/><Relationship Id="rId21" Type="http://schemas.openxmlformats.org/officeDocument/2006/relationships/hyperlink" Target="https://archive.md/o/bc9l4/https:/www.bbc.com/news/science-environment-54076895" TargetMode="External"/><Relationship Id="rId7" Type="http://schemas.openxmlformats.org/officeDocument/2006/relationships/hyperlink" Target="https://thediplomat.com/2020/09/are-private-chinese-companies-really-private/" TargetMode="External"/><Relationship Id="rId12" Type="http://schemas.openxmlformats.org/officeDocument/2006/relationships/image" Target="media/image3.png"/><Relationship Id="rId17" Type="http://schemas.openxmlformats.org/officeDocument/2006/relationships/hyperlink" Target="https://www.technologyreview.com/2021/01/21/1016513/china-private-commercial-space-industry-dominance/" TargetMode="External"/><Relationship Id="rId25" Type="http://schemas.openxmlformats.org/officeDocument/2006/relationships/hyperlink" Target="https://www.space.com/24870-what-is-space.html" TargetMode="External"/><Relationship Id="rId2" Type="http://schemas.openxmlformats.org/officeDocument/2006/relationships/numbering" Target="numbering.xml"/><Relationship Id="rId16" Type="http://schemas.openxmlformats.org/officeDocument/2006/relationships/hyperlink" Target="https://hbr.org/2011/06/what-the-west-doesnt-get-about-china" TargetMode="External"/><Relationship Id="rId20" Type="http://schemas.openxmlformats.org/officeDocument/2006/relationships/hyperlink" Target="https://archive.md/o/bc9l4/https:/spacenews.com/spacety-releases-first-sar-images/" TargetMode="External"/><Relationship Id="rId1" Type="http://schemas.openxmlformats.org/officeDocument/2006/relationships/customXml" Target="../customXml/item1.xml"/><Relationship Id="rId6" Type="http://schemas.openxmlformats.org/officeDocument/2006/relationships/hyperlink" Target="https://www.upcounsel.com/private-entity" TargetMode="External"/><Relationship Id="rId11" Type="http://schemas.openxmlformats.org/officeDocument/2006/relationships/image" Target="media/image2.png"/><Relationship Id="rId24" Type="http://schemas.openxmlformats.org/officeDocument/2006/relationships/hyperlink" Target="https://www.mountaincloud.org/are-humans-special-part-3-by-david-loy-2/" TargetMode="External"/><Relationship Id="rId5" Type="http://schemas.openxmlformats.org/officeDocument/2006/relationships/webSettings" Target="webSettings.xml"/><Relationship Id="rId15" Type="http://schemas.openxmlformats.org/officeDocument/2006/relationships/hyperlink" Target="https://hbr.org/2021/05/what-the-west-gets-wrong-about-china%20accessed%2012/14/21" TargetMode="External"/><Relationship Id="rId23" Type="http://schemas.openxmlformats.org/officeDocument/2006/relationships/hyperlink" Target="http://thediplomat.com/2014/07/where-would-beijing-use-external-distractions/"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archive.md/o/bc9l4/https:/www.ida.org/-/media/feature/publications/e/ev/evaluation-of-chinas-commercial-space-sector/d-10873.ashx" TargetMode="External"/><Relationship Id="rId4" Type="http://schemas.openxmlformats.org/officeDocument/2006/relationships/settings" Target="settings.xml"/><Relationship Id="rId9" Type="http://schemas.openxmlformats.org/officeDocument/2006/relationships/hyperlink" Target="https://drive.google.com/uc?export=download&amp;id=15gZxwk_e7FdlEAiRU0yrqOUQDbExZ-4h" TargetMode="External"/><Relationship Id="rId14" Type="http://schemas.openxmlformats.org/officeDocument/2006/relationships/hyperlink" Target="https://hbr.org/search?term=elsbeth%20johnson&amp;search_type=search-all" TargetMode="External"/><Relationship Id="rId22" Type="http://schemas.openxmlformats.org/officeDocument/2006/relationships/hyperlink" Target="http://www.jessicachenweiss.com/uploads/3/0/6/3/30636001/19-01-24-elite-statements-isq-ca.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26</Pages>
  <Words>9850</Words>
  <Characters>56146</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3</cp:revision>
  <dcterms:created xsi:type="dcterms:W3CDTF">2022-01-28T23:09:00Z</dcterms:created>
  <dcterms:modified xsi:type="dcterms:W3CDTF">2022-01-29T00:40:00Z</dcterms:modified>
</cp:coreProperties>
</file>