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855CF" w14:textId="656F57A5" w:rsidR="00E42E4C" w:rsidRDefault="00DE21AD" w:rsidP="00DE21AD">
      <w:pPr>
        <w:pStyle w:val="Heading1"/>
      </w:pPr>
      <w:r>
        <w:t>1NC</w:t>
      </w:r>
    </w:p>
    <w:p w14:paraId="7B824C4D" w14:textId="573D51AE" w:rsidR="00DE21AD" w:rsidRDefault="00DE21AD" w:rsidP="00DE21AD">
      <w:pPr>
        <w:pStyle w:val="Heading2"/>
      </w:pPr>
      <w:r>
        <w:lastRenderedPageBreak/>
        <w:t>1</w:t>
      </w:r>
    </w:p>
    <w:p w14:paraId="66735FBE" w14:textId="0A6D8B2A" w:rsidR="008D6E23" w:rsidRDefault="008D6E23" w:rsidP="008D6E23">
      <w:pPr>
        <w:pStyle w:val="Heading4"/>
      </w:pPr>
      <w:proofErr w:type="spellStart"/>
      <w:r>
        <w:t>Interp</w:t>
      </w:r>
      <w:proofErr w:type="spellEnd"/>
      <w:r>
        <w:t xml:space="preserve"> – </w:t>
      </w:r>
      <w:proofErr w:type="spellStart"/>
      <w:r>
        <w:t>Affs</w:t>
      </w:r>
      <w:proofErr w:type="spellEnd"/>
      <w:r>
        <w:t xml:space="preserve"> may not defend a subset of appropriation</w:t>
      </w:r>
    </w:p>
    <w:p w14:paraId="27807305" w14:textId="35536E47" w:rsidR="008D6E23" w:rsidRPr="008D6E23" w:rsidRDefault="008D6E23" w:rsidP="008D6E23">
      <w:pPr>
        <w:pStyle w:val="Heading4"/>
      </w:pPr>
      <w:r>
        <w:t>Violation they did</w:t>
      </w:r>
    </w:p>
    <w:p w14:paraId="60B3930E" w14:textId="77777777" w:rsidR="008D6E23" w:rsidRDefault="008D6E23" w:rsidP="008D6E23">
      <w:pPr>
        <w:pStyle w:val="Heading4"/>
      </w:pPr>
      <w:r>
        <w:t>Vote neg:</w:t>
      </w:r>
    </w:p>
    <w:p w14:paraId="641D6876" w14:textId="5BFEF913" w:rsidR="008D6E23" w:rsidRPr="00DA7945" w:rsidRDefault="008D6E23" w:rsidP="008D6E23">
      <w:pPr>
        <w:pStyle w:val="Heading4"/>
        <w:rPr>
          <w:color w:val="000000" w:themeColor="text1"/>
        </w:rPr>
      </w:pPr>
      <w:r w:rsidRPr="00910A32">
        <w:rPr>
          <w:rFonts w:cs="Calibri"/>
        </w:rPr>
        <w:t xml:space="preserve">1] Limits – </w:t>
      </w:r>
      <w:r>
        <w:rPr>
          <w:rFonts w:cs="Calibri"/>
        </w:rPr>
        <w:t xml:space="preserve">they can pick any form of appropriation from internet satellites to asteroid mining to moon basing to Mars colonization </w:t>
      </w:r>
      <w:r w:rsidRPr="00910A32">
        <w:rPr>
          <w:rFonts w:cs="Calibri"/>
        </w:rPr>
        <w:t xml:space="preserve">and there’s no universal </w:t>
      </w:r>
      <w:proofErr w:type="spellStart"/>
      <w:r w:rsidRPr="00910A32">
        <w:rPr>
          <w:rFonts w:cs="Calibri"/>
        </w:rPr>
        <w:t>disad</w:t>
      </w:r>
      <w:proofErr w:type="spellEnd"/>
      <w:r w:rsidRPr="00910A32">
        <w:rPr>
          <w:rFonts w:cs="Calibri"/>
        </w:rPr>
        <w:t xml:space="preserve"> since </w:t>
      </w:r>
      <w:r>
        <w:rPr>
          <w:rFonts w:cs="Calibri"/>
        </w:rPr>
        <w:t xml:space="preserve">they’re all different and require different uses space – </w:t>
      </w:r>
      <w:r w:rsidRPr="00910A32">
        <w:rPr>
          <w:rFonts w:cs="Calibri"/>
        </w:rPr>
        <w:t xml:space="preserve">explodes neg prep and leads to random </w:t>
      </w:r>
      <w:r>
        <w:rPr>
          <w:rFonts w:cs="Calibri"/>
        </w:rPr>
        <w:t xml:space="preserve">appropriation </w:t>
      </w:r>
      <w:r w:rsidRPr="00910A32">
        <w:rPr>
          <w:rFonts w:cs="Calibri"/>
        </w:rPr>
        <w:t xml:space="preserve">of the week </w:t>
      </w:r>
      <w:proofErr w:type="spellStart"/>
      <w:r w:rsidRPr="00910A32">
        <w:rPr>
          <w:rFonts w:cs="Calibri"/>
        </w:rPr>
        <w:t>affs</w:t>
      </w:r>
      <w:proofErr w:type="spellEnd"/>
      <w:r w:rsidRPr="00910A32">
        <w:rPr>
          <w:rFonts w:cs="Calibri"/>
        </w:rPr>
        <w:t xml:space="preserve"> which makes cutting stable neg links impossible</w:t>
      </w:r>
      <w:r>
        <w:rPr>
          <w:rFonts w:cs="Calibri"/>
        </w:rPr>
        <w:t xml:space="preserve">. </w:t>
      </w:r>
      <w:r w:rsidR="0040597B">
        <w:rPr>
          <w:rFonts w:cs="Calibri"/>
        </w:rPr>
        <w:t>DTD on fairness and education</w:t>
      </w:r>
    </w:p>
    <w:p w14:paraId="536EE77D" w14:textId="77777777" w:rsidR="008D6E23" w:rsidRPr="008D6E23" w:rsidRDefault="008D6E23" w:rsidP="008D6E23"/>
    <w:p w14:paraId="4EA8231F" w14:textId="77777777" w:rsidR="00B038BC" w:rsidRPr="00B038BC" w:rsidRDefault="00B038BC" w:rsidP="00B038BC"/>
    <w:p w14:paraId="27D08203" w14:textId="77777777" w:rsidR="00DE21AD" w:rsidRPr="00DE21AD" w:rsidRDefault="00DE21AD" w:rsidP="00DE21AD"/>
    <w:p w14:paraId="76E923D1" w14:textId="77777777" w:rsidR="00DE21AD" w:rsidRPr="00DE21AD" w:rsidRDefault="00DE21AD" w:rsidP="00DE21AD"/>
    <w:p w14:paraId="768FD565" w14:textId="5094DD1D" w:rsidR="00DE21AD" w:rsidRDefault="00DE21AD" w:rsidP="00DE21AD">
      <w:pPr>
        <w:pStyle w:val="Heading2"/>
      </w:pPr>
      <w:r>
        <w:lastRenderedPageBreak/>
        <w:t>2</w:t>
      </w:r>
    </w:p>
    <w:p w14:paraId="0C47B556" w14:textId="77777777" w:rsidR="00DE21AD" w:rsidRPr="00E5291B" w:rsidRDefault="00DE21AD" w:rsidP="00DE21AD">
      <w:pPr>
        <w:pStyle w:val="Heading4"/>
      </w:pPr>
      <w:r>
        <w:t xml:space="preserve">Their representation of space as liberatory and transcendental while incorporating neutral threats to the people on ground reify systems of antiblack imperialism, </w:t>
      </w:r>
      <w:proofErr w:type="spellStart"/>
      <w:r>
        <w:t>carcerality</w:t>
      </w:r>
      <w:proofErr w:type="spellEnd"/>
      <w:r>
        <w:t xml:space="preserve">, and international managerialism that allows for the state to distance its relationship to racial capitalism and continually engage in racial dispossession </w:t>
      </w:r>
    </w:p>
    <w:p w14:paraId="3604491C" w14:textId="77777777" w:rsidR="00DE21AD" w:rsidRPr="00AD2777" w:rsidRDefault="00DE21AD" w:rsidP="00DE21AD">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w:t>
      </w:r>
      <w:proofErr w:type="spellStart"/>
      <w:r>
        <w:t>tjb</w:t>
      </w:r>
      <w:proofErr w:type="spellEnd"/>
      <w:r>
        <w:t xml:space="preserve"> recut </w:t>
      </w:r>
      <w:proofErr w:type="spellStart"/>
      <w:r>
        <w:t>apark</w:t>
      </w:r>
      <w:proofErr w:type="spellEnd"/>
      <w:r>
        <w:t xml:space="preserve"> 10/14/21]</w:t>
      </w:r>
    </w:p>
    <w:p w14:paraId="5D7578BC" w14:textId="77777777" w:rsidR="00DE21AD" w:rsidRPr="00D62273" w:rsidRDefault="00DE21AD" w:rsidP="00DE21AD">
      <w:pPr>
        <w:rPr>
          <w:sz w:val="16"/>
        </w:rPr>
      </w:pPr>
      <w:r w:rsidRPr="00D823FA">
        <w:rPr>
          <w:rStyle w:val="Emphasis"/>
        </w:rPr>
        <w:t xml:space="preserve">In the preceding eight chapters I have argued that some of </w:t>
      </w:r>
      <w:r w:rsidRPr="00234621">
        <w:rPr>
          <w:rStyle w:val="Emphasis"/>
          <w:highlight w:val="green"/>
        </w:rPr>
        <w:t xml:space="preserve">the </w:t>
      </w:r>
      <w:r w:rsidRPr="00896CB0">
        <w:rPr>
          <w:rStyle w:val="Emphasis"/>
        </w:rPr>
        <w:t xml:space="preserve">unique </w:t>
      </w:r>
      <w:r w:rsidRPr="00234621">
        <w:rPr>
          <w:rStyle w:val="Emphasis"/>
          <w:highlight w:val="green"/>
        </w:rPr>
        <w:t xml:space="preserve">qualities of </w:t>
      </w:r>
      <w:r w:rsidRPr="00896CB0">
        <w:rPr>
          <w:rStyle w:val="Emphasis"/>
        </w:rPr>
        <w:t xml:space="preserve">outer </w:t>
      </w:r>
      <w:r w:rsidRPr="00234621">
        <w:rPr>
          <w:rStyle w:val="Emphasis"/>
          <w:highlight w:val="green"/>
        </w:rPr>
        <w:t>space</w:t>
      </w:r>
      <w:r w:rsidRPr="00045649">
        <w:rPr>
          <w:rStyle w:val="Emphasis"/>
        </w:rPr>
        <w:t xml:space="preserve">—vastness, Otherness, sublimity, timelessness, </w:t>
      </w:r>
      <w:proofErr w:type="spellStart"/>
      <w:r w:rsidRPr="00045649">
        <w:rPr>
          <w:rStyle w:val="Emphasis"/>
        </w:rPr>
        <w:t>spacelessness</w:t>
      </w:r>
      <w:proofErr w:type="spellEnd"/>
      <w:r w:rsidRPr="00045649">
        <w:rPr>
          <w:rStyle w:val="Emphasis"/>
        </w:rPr>
        <w:t>—</w:t>
      </w:r>
      <w:r w:rsidRPr="00234621">
        <w:rPr>
          <w:rStyle w:val="Emphasis"/>
          <w:highlight w:val="green"/>
        </w:rPr>
        <w:t xml:space="preserve">are </w:t>
      </w:r>
      <w:r w:rsidRPr="00896CB0">
        <w:rPr>
          <w:rStyle w:val="Emphasis"/>
        </w:rPr>
        <w:t xml:space="preserve">just as </w:t>
      </w:r>
      <w:r w:rsidRPr="00234621">
        <w:rPr>
          <w:rStyle w:val="Emphasis"/>
          <w:highlight w:val="green"/>
        </w:rPr>
        <w:t xml:space="preserve">integral to extra-terrestrial projections of US </w:t>
      </w:r>
      <w:proofErr w:type="spellStart"/>
      <w:r w:rsidRPr="00234621">
        <w:rPr>
          <w:rStyle w:val="Emphasis"/>
          <w:highlight w:val="green"/>
        </w:rPr>
        <w:t>geopower</w:t>
      </w:r>
      <w:proofErr w:type="spellEnd"/>
      <w:r w:rsidRPr="00234621">
        <w:rPr>
          <w:rStyle w:val="Emphasis"/>
          <w:highlight w:val="green"/>
        </w:rPr>
        <w:t xml:space="preserve">,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 xml:space="preserve">While the focus of my study has been the United States, and more specifically NASA, the implications of this cosmic projection of </w:t>
      </w:r>
      <w:proofErr w:type="spellStart"/>
      <w:r w:rsidRPr="00762AD2">
        <w:rPr>
          <w:b/>
          <w:u w:val="single"/>
        </w:rPr>
        <w:t>geopower</w:t>
      </w:r>
      <w:proofErr w:type="spellEnd"/>
      <w:r w:rsidRPr="00762AD2">
        <w:rPr>
          <w:b/>
          <w:u w:val="single"/>
        </w:rPr>
        <w:t>—the American transcendental state—are global in reach, from enabling and shaping imperialistic ideologies</w:t>
      </w:r>
      <w:r w:rsidRPr="00762AD2">
        <w:rPr>
          <w:sz w:val="16"/>
        </w:rPr>
        <w:t xml:space="preserve"> (Chapters 1-3 and</w:t>
      </w:r>
      <w:r w:rsidRPr="00205600">
        <w:rPr>
          <w:sz w:val="16"/>
        </w:rPr>
        <w:t xml:space="preserve"> 7) to </w:t>
      </w:r>
      <w:proofErr w:type="spellStart"/>
      <w:r w:rsidRPr="00234621">
        <w:rPr>
          <w:b/>
          <w:highlight w:val="green"/>
          <w:u w:val="single"/>
        </w:rPr>
        <w:t>fuelling</w:t>
      </w:r>
      <w:proofErr w:type="spellEnd"/>
      <w:r w:rsidRPr="006C6A44">
        <w:rPr>
          <w:b/>
          <w:u w:val="single"/>
        </w:rPr>
        <w:t xml:space="preserve"> the extension of </w:t>
      </w:r>
      <w:r w:rsidRPr="00234621">
        <w:rPr>
          <w:b/>
          <w:highlight w:val="gree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234621">
        <w:rPr>
          <w:rStyle w:val="Emphasis"/>
          <w:highlight w:val="green"/>
        </w:rPr>
        <w:t>hope</w:t>
      </w:r>
      <w:r w:rsidRPr="006C6A44">
        <w:rPr>
          <w:rStyle w:val="Emphasis"/>
        </w:rPr>
        <w:t xml:space="preserve"> in America </w:t>
      </w:r>
      <w:r w:rsidRPr="00234621">
        <w:rPr>
          <w:rStyle w:val="Emphasis"/>
          <w:highlight w:val="gree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w:t>
      </w:r>
      <w:proofErr w:type="spellStart"/>
      <w:r w:rsidRPr="001212E8">
        <w:rPr>
          <w:sz w:val="16"/>
        </w:rPr>
        <w:t>Penley</w:t>
      </w:r>
      <w:proofErr w:type="spellEnd"/>
      <w:r w:rsidRPr="001212E8">
        <w:rPr>
          <w:sz w:val="16"/>
        </w:rPr>
        <w:t xml:space="preserve">,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234621">
        <w:rPr>
          <w:b/>
          <w:highlight w:val="green"/>
          <w:u w:val="single"/>
        </w:rPr>
        <w:t xml:space="preserve">These </w:t>
      </w:r>
      <w:r w:rsidRPr="00896CB0">
        <w:rPr>
          <w:b/>
          <w:u w:val="single"/>
        </w:rPr>
        <w:t xml:space="preserve">global </w:t>
      </w:r>
      <w:r w:rsidRPr="00234621">
        <w:rPr>
          <w:b/>
          <w:highlight w:val="green"/>
          <w:u w:val="single"/>
        </w:rPr>
        <w:t>circulations suggest</w:t>
      </w:r>
      <w:r w:rsidRPr="006C6A44">
        <w:rPr>
          <w:b/>
          <w:u w:val="single"/>
        </w:rPr>
        <w:t xml:space="preserve"> that while my empirical focus in this study has been on </w:t>
      </w:r>
      <w:r w:rsidRPr="00234621">
        <w:rPr>
          <w:b/>
          <w:highlight w:val="green"/>
          <w:u w:val="single"/>
        </w:rPr>
        <w:t xml:space="preserve">the extra-terrestrial assemblage of the </w:t>
      </w:r>
      <w:r w:rsidRPr="00896CB0">
        <w:rPr>
          <w:b/>
          <w:u w:val="single"/>
        </w:rPr>
        <w:t xml:space="preserve">American transcendental </w:t>
      </w:r>
      <w:r w:rsidRPr="00234621">
        <w:rPr>
          <w:b/>
          <w:highlight w:val="gree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234621">
        <w:rPr>
          <w:rStyle w:val="Emphasis"/>
          <w:highlight w:val="green"/>
        </w:rPr>
        <w:t xml:space="preserve">American identity defined in </w:t>
      </w:r>
      <w:r w:rsidRPr="00896CB0">
        <w:rPr>
          <w:rStyle w:val="Emphasis"/>
        </w:rPr>
        <w:t xml:space="preserve">terms of </w:t>
      </w:r>
      <w:r w:rsidRPr="00234621">
        <w:rPr>
          <w:rStyle w:val="Emphasis"/>
          <w:highlight w:val="green"/>
        </w:rPr>
        <w:t xml:space="preserve">the transcendence of limits, </w:t>
      </w:r>
      <w:r w:rsidRPr="00896CB0">
        <w:rPr>
          <w:rStyle w:val="Emphasis"/>
        </w:rPr>
        <w:t xml:space="preserve">whether technological, economic, spiritual or territorial, </w:t>
      </w:r>
      <w:r w:rsidRPr="00234621">
        <w:rPr>
          <w:rStyle w:val="Emphasis"/>
          <w:highlight w:val="green"/>
        </w:rPr>
        <w:t xml:space="preserve">enabling the </w:t>
      </w:r>
      <w:r w:rsidRPr="00896CB0">
        <w:rPr>
          <w:rStyle w:val="Emphasis"/>
        </w:rPr>
        <w:t xml:space="preserve">moral </w:t>
      </w:r>
      <w:r w:rsidRPr="00234621">
        <w:rPr>
          <w:rStyle w:val="Emphasis"/>
          <w:highlight w:val="green"/>
        </w:rPr>
        <w:t>aggrandizement of the past</w:t>
      </w:r>
      <w:r w:rsidRPr="001212E8">
        <w:rPr>
          <w:rStyle w:val="Emphasis"/>
        </w:rPr>
        <w:t>, present and future of a horizontal strata</w:t>
      </w:r>
      <w:r w:rsidRPr="00234621">
        <w:rPr>
          <w:rStyle w:val="Emphasis"/>
          <w:highlight w:val="green"/>
        </w:rPr>
        <w:t xml:space="preserve"> of sovereign territory and its peoples</w:t>
      </w:r>
      <w:r w:rsidRPr="00205600">
        <w:rPr>
          <w:sz w:val="16"/>
        </w:rPr>
        <w:t xml:space="preserve"> (McDougall, 1997; Noble, 2002; Nye, 1994; O’Brien, 1988; Ricard, 1999; </w:t>
      </w:r>
      <w:proofErr w:type="spellStart"/>
      <w:r w:rsidRPr="00205600">
        <w:rPr>
          <w:sz w:val="16"/>
        </w:rPr>
        <w:t>Stephanson</w:t>
      </w:r>
      <w:proofErr w:type="spellEnd"/>
      <w:r w:rsidRPr="00205600">
        <w:rPr>
          <w:sz w:val="16"/>
        </w:rPr>
        <w:t xml:space="preserve">, 1995). </w:t>
      </w:r>
      <w:r w:rsidRPr="00B87B9E">
        <w:rPr>
          <w:rStyle w:val="Emphasis"/>
        </w:rPr>
        <w:t xml:space="preserve">Over the last decade or so, a growing number of scholars, including geographers, have turned their attention to how </w:t>
      </w:r>
      <w:r w:rsidRPr="00234621">
        <w:rPr>
          <w:rStyle w:val="Emphasis"/>
          <w:highlight w:val="green"/>
        </w:rPr>
        <w:t>messianic-</w:t>
      </w:r>
      <w:proofErr w:type="spellStart"/>
      <w:r w:rsidRPr="00234621">
        <w:rPr>
          <w:rStyle w:val="Emphasis"/>
          <w:highlight w:val="green"/>
        </w:rPr>
        <w:t>exceptionalist</w:t>
      </w:r>
      <w:proofErr w:type="spellEnd"/>
      <w:r w:rsidRPr="00234621">
        <w:rPr>
          <w:rStyle w:val="Emphasis"/>
          <w:highlight w:val="green"/>
        </w:rPr>
        <w:t xml:space="preserve"> visions of America as the ‘Promised Land’ </w:t>
      </w:r>
      <w:r w:rsidRPr="001212E8">
        <w:rPr>
          <w:rStyle w:val="Emphasis"/>
        </w:rPr>
        <w:t>of ‘Chosen People’</w:t>
      </w:r>
      <w:r w:rsidRPr="00B87B9E">
        <w:rPr>
          <w:rStyle w:val="Emphasis"/>
        </w:rPr>
        <w:t xml:space="preserve"> have </w:t>
      </w:r>
      <w:r w:rsidRPr="00234621">
        <w:rPr>
          <w:rStyle w:val="Emphasis"/>
          <w:highlight w:val="green"/>
        </w:rPr>
        <w:t>inflected</w:t>
      </w:r>
      <w:r w:rsidRPr="00B87B9E">
        <w:rPr>
          <w:rStyle w:val="Emphasis"/>
        </w:rPr>
        <w:t xml:space="preserve"> various </w:t>
      </w:r>
      <w:r w:rsidRPr="00234621">
        <w:rPr>
          <w:rStyle w:val="Emphasis"/>
          <w:highlight w:val="green"/>
        </w:rPr>
        <w:t>imperialistic projects including:</w:t>
      </w:r>
      <w:r w:rsidRPr="00B87B9E">
        <w:rPr>
          <w:rStyle w:val="Emphasis"/>
        </w:rPr>
        <w:t xml:space="preserve"> </w:t>
      </w:r>
      <w:r w:rsidRPr="001212E8">
        <w:rPr>
          <w:rStyle w:val="Emphasis"/>
        </w:rPr>
        <w:t>the pursuit of democracy through</w:t>
      </w:r>
      <w:r w:rsidRPr="00234621">
        <w:rPr>
          <w:rStyle w:val="Emphasis"/>
          <w:highlight w:val="gree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w:t>
      </w:r>
      <w:proofErr w:type="spellStart"/>
      <w:r w:rsidRPr="001212E8">
        <w:rPr>
          <w:sz w:val="16"/>
        </w:rPr>
        <w:t>Marsella</w:t>
      </w:r>
      <w:proofErr w:type="spellEnd"/>
      <w:r w:rsidRPr="001212E8">
        <w:rPr>
          <w:sz w:val="16"/>
        </w:rPr>
        <w:t xml:space="preserve">,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w:t>
      </w:r>
      <w:proofErr w:type="spellStart"/>
      <w:r w:rsidRPr="001212E8">
        <w:rPr>
          <w:sz w:val="16"/>
        </w:rPr>
        <w:t>Barkun</w:t>
      </w:r>
      <w:proofErr w:type="spellEnd"/>
      <w:r w:rsidRPr="001212E8">
        <w:rPr>
          <w:sz w:val="16"/>
        </w:rPr>
        <w:t xml:space="preserve">, 2010; </w:t>
      </w:r>
      <w:proofErr w:type="spellStart"/>
      <w:r w:rsidRPr="001212E8">
        <w:rPr>
          <w:sz w:val="16"/>
        </w:rPr>
        <w:t>Dijink</w:t>
      </w:r>
      <w:proofErr w:type="spellEnd"/>
      <w:r w:rsidRPr="001212E8">
        <w:rPr>
          <w:sz w:val="16"/>
        </w:rPr>
        <w:t xml:space="preserve">, 2006; Strum, 2010; Wallace, 2006). </w:t>
      </w:r>
      <w:proofErr w:type="gramStart"/>
      <w:r w:rsidRPr="001212E8">
        <w:rPr>
          <w:b/>
          <w:u w:val="single"/>
        </w:rPr>
        <w:t>All of</w:t>
      </w:r>
      <w:proofErr w:type="gramEnd"/>
      <w:r w:rsidRPr="001212E8">
        <w:rPr>
          <w:b/>
          <w:u w:val="single"/>
        </w:rPr>
        <w:t xml:space="preserve">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w:t>
      </w:r>
      <w:r w:rsidRPr="001212E8">
        <w:rPr>
          <w:b/>
          <w:u w:val="single"/>
        </w:rPr>
        <w:lastRenderedPageBreak/>
        <w:t xml:space="preserve">the moral, geographical, and spiritual, </w:t>
      </w:r>
      <w:proofErr w:type="spellStart"/>
      <w:r w:rsidRPr="001212E8">
        <w:rPr>
          <w:b/>
          <w:u w:val="single"/>
        </w:rPr>
        <w:t>centre</w:t>
      </w:r>
      <w:proofErr w:type="spellEnd"/>
      <w:r w:rsidRPr="001212E8">
        <w:rPr>
          <w:b/>
          <w:u w:val="single"/>
        </w:rPr>
        <w:t xml:space="preserv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w:t>
      </w:r>
      <w:proofErr w:type="spellStart"/>
      <w:r w:rsidRPr="00205600">
        <w:rPr>
          <w:sz w:val="16"/>
        </w:rPr>
        <w:t>geopower</w:t>
      </w:r>
      <w:proofErr w:type="spellEnd"/>
      <w:r w:rsidRPr="00205600">
        <w:rPr>
          <w:sz w:val="16"/>
        </w:rPr>
        <w:t>: (</w:t>
      </w:r>
      <w:proofErr w:type="spellStart"/>
      <w:r w:rsidRPr="00205600">
        <w:rPr>
          <w:sz w:val="16"/>
        </w:rPr>
        <w:t>i</w:t>
      </w:r>
      <w:proofErr w:type="spellEnd"/>
      <w:r w:rsidRPr="00205600">
        <w:rPr>
          <w:sz w:val="16"/>
        </w:rPr>
        <w:t xml:space="preserve">)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w:t>
      </w:r>
      <w:proofErr w:type="gramStart"/>
      <w:r w:rsidRPr="00205600">
        <w:rPr>
          <w:sz w:val="16"/>
        </w:rPr>
        <w:t>This is why</w:t>
      </w:r>
      <w:proofErr w:type="gramEnd"/>
      <w:r w:rsidRPr="00205600">
        <w:rPr>
          <w:sz w:val="16"/>
        </w:rPr>
        <w:t xml:space="preserve">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w:t>
      </w:r>
      <w:proofErr w:type="spellStart"/>
      <w:r w:rsidRPr="00896CB0">
        <w:rPr>
          <w:b/>
          <w:u w:val="single"/>
        </w:rPr>
        <w:t>exceptionalistic</w:t>
      </w:r>
      <w:proofErr w:type="spellEnd"/>
      <w:r w:rsidRPr="00896CB0">
        <w:rPr>
          <w:b/>
          <w:u w:val="single"/>
        </w:rPr>
        <w:t xml:space="preserve"> projection of American </w:t>
      </w:r>
      <w:proofErr w:type="spellStart"/>
      <w:r w:rsidRPr="00896CB0">
        <w:rPr>
          <w:b/>
          <w:u w:val="single"/>
        </w:rPr>
        <w:t>geopower</w:t>
      </w:r>
      <w:proofErr w:type="spellEnd"/>
      <w:r w:rsidRPr="00896CB0">
        <w:rPr>
          <w:b/>
          <w:u w:val="single"/>
        </w:rPr>
        <w:t xml:space="preserve"> is</w:t>
      </w:r>
      <w:r w:rsidRPr="00B87B9E">
        <w:rPr>
          <w:b/>
          <w:u w:val="single"/>
        </w:rPr>
        <w:t xml:space="preserve"> a </w:t>
      </w:r>
      <w:r w:rsidRPr="00C3102E">
        <w:rPr>
          <w:b/>
          <w:u w:val="single"/>
        </w:rPr>
        <w:t xml:space="preserve">more </w:t>
      </w:r>
      <w:r w:rsidRPr="00896CB0">
        <w:rPr>
          <w:b/>
          <w:u w:val="single"/>
        </w:rPr>
        <w:t xml:space="preserve">diffusive, experimental, </w:t>
      </w:r>
      <w:proofErr w:type="spellStart"/>
      <w:r w:rsidRPr="00896CB0">
        <w:rPr>
          <w:b/>
          <w:u w:val="single"/>
        </w:rPr>
        <w:t>fantasmic</w:t>
      </w:r>
      <w:proofErr w:type="spellEnd"/>
      <w:r w:rsidRPr="00896CB0">
        <w:rPr>
          <w:b/>
          <w:u w:val="single"/>
        </w:rPr>
        <w:t>,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w:t>
      </w:r>
      <w:proofErr w:type="spellStart"/>
      <w:r w:rsidRPr="00205600">
        <w:rPr>
          <w:sz w:val="16"/>
        </w:rPr>
        <w:t>Dijink</w:t>
      </w:r>
      <w:proofErr w:type="spellEnd"/>
      <w:r w:rsidRPr="00205600">
        <w:rPr>
          <w:sz w:val="16"/>
        </w:rPr>
        <w:t>, 2006; Strum, 2010; Wallace, 2006)</w:t>
      </w:r>
      <w:r w:rsidRPr="00896CB0">
        <w:rPr>
          <w:sz w:val="16"/>
        </w:rPr>
        <w:t>.</w:t>
      </w:r>
      <w:r w:rsidRPr="00205600">
        <w:rPr>
          <w:sz w:val="16"/>
        </w:rPr>
        <w:t xml:space="preserve"> </w:t>
      </w:r>
      <w:r w:rsidRPr="00B87B9E">
        <w:rPr>
          <w:b/>
          <w:u w:val="single"/>
        </w:rPr>
        <w:t xml:space="preserve">I would like to suggest now that there is another benefit in bringing together these diverse practices under a broader analysis of the American transcendental state: their common geography becomes </w:t>
      </w:r>
      <w:proofErr w:type="gramStart"/>
      <w:r w:rsidRPr="00B87B9E">
        <w:rPr>
          <w:b/>
          <w:u w:val="single"/>
        </w:rPr>
        <w:t>all the more</w:t>
      </w:r>
      <w:proofErr w:type="gramEnd"/>
      <w:r w:rsidRPr="00B87B9E">
        <w:rPr>
          <w:b/>
          <w:u w:val="single"/>
        </w:rPr>
        <w:t xml:space="preserve"> obvious.</w:t>
      </w:r>
      <w:r w:rsidRPr="00205600">
        <w:rPr>
          <w:sz w:val="16"/>
        </w:rPr>
        <w:t xml:space="preserve"> </w:t>
      </w:r>
      <w:r w:rsidRPr="00B87B9E">
        <w:rPr>
          <w:rStyle w:val="Emphasis"/>
        </w:rPr>
        <w:t xml:space="preserve">That is, </w:t>
      </w:r>
      <w:r w:rsidRPr="00234621">
        <w:rPr>
          <w:rStyle w:val="Emphasis"/>
          <w:highlight w:val="green"/>
        </w:rPr>
        <w:t xml:space="preserve">all these practices involve </w:t>
      </w:r>
      <w:r w:rsidRPr="00896CB0">
        <w:rPr>
          <w:rStyle w:val="Emphasis"/>
        </w:rPr>
        <w:t xml:space="preserve">thinking, </w:t>
      </w:r>
      <w:proofErr w:type="gramStart"/>
      <w:r w:rsidRPr="00896CB0">
        <w:rPr>
          <w:rStyle w:val="Emphasis"/>
        </w:rPr>
        <w:t>doing</w:t>
      </w:r>
      <w:proofErr w:type="gramEnd"/>
      <w:r w:rsidRPr="00896CB0">
        <w:rPr>
          <w:rStyle w:val="Emphasis"/>
        </w:rPr>
        <w:t xml:space="preserve"> or </w:t>
      </w:r>
      <w:r w:rsidRPr="001212E8">
        <w:rPr>
          <w:rStyle w:val="Emphasis"/>
        </w:rPr>
        <w:t>resisting</w:t>
      </w:r>
      <w:r w:rsidRPr="00234621">
        <w:rPr>
          <w:rStyle w:val="Emphasis"/>
          <w:highlight w:val="green"/>
        </w:rPr>
        <w:t xml:space="preserve">, celestial transcendence as an apparatus of American </w:t>
      </w:r>
      <w:proofErr w:type="spellStart"/>
      <w:r w:rsidRPr="00234621">
        <w:rPr>
          <w:rStyle w:val="Emphasis"/>
          <w:highlight w:val="green"/>
        </w:rPr>
        <w:t>geopower</w:t>
      </w:r>
      <w:proofErr w:type="spellEnd"/>
      <w:r w:rsidRPr="00234621">
        <w:rPr>
          <w:rStyle w:val="Emphasis"/>
          <w:highlight w:val="green"/>
        </w:rPr>
        <w:t>;</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w:t>
      </w:r>
      <w:proofErr w:type="spellStart"/>
      <w:r w:rsidRPr="001212E8">
        <w:rPr>
          <w:sz w:val="16"/>
        </w:rPr>
        <w:t>geopower</w:t>
      </w:r>
      <w:proofErr w:type="spellEnd"/>
      <w:r w:rsidRPr="001212E8">
        <w:rPr>
          <w:sz w:val="16"/>
        </w:rPr>
        <w:t xml:space="preserve">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 xml:space="preserve">explains that ‘vertical geopolitics’ is mostly </w:t>
      </w:r>
      <w:proofErr w:type="spellStart"/>
      <w:r w:rsidRPr="001212E8">
        <w:rPr>
          <w:rStyle w:val="Emphasis"/>
        </w:rPr>
        <w:t>focussed</w:t>
      </w:r>
      <w:proofErr w:type="spellEnd"/>
      <w:r w:rsidRPr="001212E8">
        <w:rPr>
          <w:rStyle w:val="Emphasis"/>
        </w:rPr>
        <w:t xml:space="preserve"> upon how state political technologies</w:t>
      </w:r>
      <w:r w:rsidRPr="00234621">
        <w:rPr>
          <w:rStyle w:val="Emphasis"/>
          <w:highlight w:val="green"/>
        </w:rPr>
        <w:t xml:space="preserve"> allow </w:t>
      </w:r>
      <w:r w:rsidRPr="00896CB0">
        <w:rPr>
          <w:rStyle w:val="Emphasis"/>
        </w:rPr>
        <w:t xml:space="preserve">diverse </w:t>
      </w:r>
      <w:r w:rsidRPr="00234621">
        <w:rPr>
          <w:rStyle w:val="Emphasis"/>
          <w:highlight w:val="green"/>
        </w:rPr>
        <w:t xml:space="preserve">populations to be </w:t>
      </w:r>
      <w:r w:rsidRPr="001212E8">
        <w:rPr>
          <w:rStyle w:val="Emphasis"/>
        </w:rPr>
        <w:t>measured, calculated</w:t>
      </w:r>
      <w:r w:rsidRPr="00234621">
        <w:rPr>
          <w:rStyle w:val="Emphasis"/>
          <w:highlight w:val="green"/>
        </w:rPr>
        <w:t xml:space="preserve">, controlled </w:t>
      </w:r>
      <w:r w:rsidRPr="001212E8">
        <w:rPr>
          <w:rStyle w:val="Emphasis"/>
        </w:rPr>
        <w:t>and killed, ‘from above’</w:t>
      </w:r>
      <w:r w:rsidRPr="00234621">
        <w:rPr>
          <w:rStyle w:val="Emphasis"/>
          <w:highlight w:val="gree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 xml:space="preserve">how aspects of the projection of American identity, </w:t>
      </w:r>
      <w:proofErr w:type="spellStart"/>
      <w:r w:rsidRPr="001212E8">
        <w:rPr>
          <w:b/>
          <w:u w:val="single"/>
        </w:rPr>
        <w:t>geopower</w:t>
      </w:r>
      <w:proofErr w:type="spellEnd"/>
      <w:r w:rsidRPr="001212E8">
        <w:rPr>
          <w:b/>
          <w:u w:val="single"/>
        </w:rPr>
        <w:t xml:space="preserve">, and territory, also involve a vertical </w:t>
      </w:r>
      <w:proofErr w:type="spellStart"/>
      <w:r w:rsidRPr="001212E8">
        <w:rPr>
          <w:b/>
          <w:u w:val="single"/>
        </w:rPr>
        <w:t>spacelessness</w:t>
      </w:r>
      <w:proofErr w:type="spellEnd"/>
      <w:r w:rsidRPr="001212E8">
        <w:rPr>
          <w:b/>
          <w:u w:val="single"/>
        </w:rPr>
        <w:t>—a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w:t>
      </w:r>
      <w:proofErr w:type="spellStart"/>
      <w:r w:rsidRPr="00205600">
        <w:rPr>
          <w:sz w:val="16"/>
        </w:rPr>
        <w:t>Guattari’s</w:t>
      </w:r>
      <w:proofErr w:type="spellEnd"/>
      <w:r w:rsidRPr="00205600">
        <w:rPr>
          <w:sz w:val="16"/>
        </w:rPr>
        <w:t xml:space="preserve"> (1988: 101) argument that even absolute deterritorialization—something akin perhaps to the mathematical cosmic sublime of Kant (Nye, 1994: 7-8)—always involves reterritorialization(s). Recall how Charles </w:t>
      </w:r>
      <w:proofErr w:type="spellStart"/>
      <w:r w:rsidRPr="00205600">
        <w:rPr>
          <w:sz w:val="16"/>
        </w:rPr>
        <w:t>Bonestell</w:t>
      </w:r>
      <w:proofErr w:type="spellEnd"/>
      <w:r w:rsidRPr="00205600">
        <w:rPr>
          <w:sz w:val="16"/>
        </w:rPr>
        <w:t xml:space="preserve"> (Chapter 2), William </w:t>
      </w:r>
      <w:proofErr w:type="spellStart"/>
      <w:r w:rsidRPr="00205600">
        <w:rPr>
          <w:sz w:val="16"/>
        </w:rPr>
        <w:t>Clancey</w:t>
      </w:r>
      <w:proofErr w:type="spellEnd"/>
      <w:r w:rsidRPr="00205600">
        <w:rPr>
          <w:sz w:val="16"/>
        </w:rPr>
        <w:t xml:space="preserve"> (Chapter 6) and the National Air and Space Museum (Chapter 7), respectively, and persuasively, associated vistas of the Moon, </w:t>
      </w:r>
      <w:proofErr w:type="gramStart"/>
      <w:r w:rsidRPr="00205600">
        <w:rPr>
          <w:sz w:val="16"/>
        </w:rPr>
        <w:t>Mars</w:t>
      </w:r>
      <w:proofErr w:type="gramEnd"/>
      <w:r w:rsidRPr="00205600">
        <w:rPr>
          <w:sz w:val="16"/>
        </w:rPr>
        <w:t xml:space="preserve"> and the Eagle Nebula with the American West, and by extension locate America at the </w:t>
      </w:r>
      <w:proofErr w:type="spellStart"/>
      <w:r w:rsidRPr="00205600">
        <w:rPr>
          <w:sz w:val="16"/>
        </w:rPr>
        <w:t>centre</w:t>
      </w:r>
      <w:proofErr w:type="spellEnd"/>
      <w:r w:rsidRPr="00205600">
        <w:rPr>
          <w:sz w:val="16"/>
        </w:rPr>
        <w:t xml:space="preserve"> of God’s universe (</w:t>
      </w:r>
      <w:proofErr w:type="spellStart"/>
      <w:r w:rsidRPr="00205600">
        <w:rPr>
          <w:sz w:val="16"/>
        </w:rPr>
        <w:t>Boime</w:t>
      </w:r>
      <w:proofErr w:type="spellEnd"/>
      <w:r w:rsidRPr="00205600">
        <w:rPr>
          <w:sz w:val="16"/>
        </w:rPr>
        <w:t xml:space="preserve">, 1991; </w:t>
      </w:r>
      <w:proofErr w:type="spellStart"/>
      <w:r w:rsidRPr="00205600">
        <w:rPr>
          <w:sz w:val="16"/>
        </w:rPr>
        <w:t>Stephanson</w:t>
      </w:r>
      <w:proofErr w:type="spellEnd"/>
      <w:r w:rsidRPr="00205600">
        <w:rPr>
          <w:sz w:val="16"/>
        </w:rPr>
        <w:t xml:space="preserve">, 1995). This analysis of American spaceflight also sheds light on seldom acknowledged connections between religious and vertical geopolitics and technocracy. The relation between critical analysis of geopolitics (O </w:t>
      </w:r>
      <w:proofErr w:type="spellStart"/>
      <w:r w:rsidRPr="00205600">
        <w:rPr>
          <w:sz w:val="16"/>
        </w:rPr>
        <w:t>Tuathail</w:t>
      </w:r>
      <w:proofErr w:type="spellEnd"/>
      <w:r w:rsidRPr="00205600">
        <w:rPr>
          <w:sz w:val="16"/>
        </w:rPr>
        <w:t xml:space="preserve">,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w:t>
      </w:r>
      <w:proofErr w:type="spellStart"/>
      <w:r w:rsidRPr="00205600">
        <w:rPr>
          <w:sz w:val="16"/>
        </w:rPr>
        <w:t>Kornberger</w:t>
      </w:r>
      <w:proofErr w:type="spellEnd"/>
      <w:r w:rsidRPr="00205600">
        <w:rPr>
          <w:sz w:val="16"/>
        </w:rPr>
        <w:t xml:space="preserve">, 2006; Dale and Burrell, 2008; Parker, 2013). Nevertheless, there are, as Grey (2009) maintains, clear resonances: </w:t>
      </w:r>
      <w:proofErr w:type="gramStart"/>
      <w:r w:rsidRPr="00205600">
        <w:rPr>
          <w:sz w:val="16"/>
        </w:rPr>
        <w:t>Indeed</w:t>
      </w:r>
      <w:proofErr w:type="gramEnd"/>
      <w:r w:rsidRPr="00205600">
        <w:rPr>
          <w:sz w:val="16"/>
        </w:rPr>
        <w:t xml:space="preserve">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w:t>
      </w:r>
      <w:proofErr w:type="spellStart"/>
      <w:r w:rsidRPr="001212E8">
        <w:rPr>
          <w:sz w:val="16"/>
        </w:rPr>
        <w:t>Tuathail</w:t>
      </w:r>
      <w:proofErr w:type="spellEnd"/>
      <w:r w:rsidRPr="001212E8">
        <w:rPr>
          <w:sz w:val="16"/>
        </w:rPr>
        <w:t xml:space="preserve"> and Dalby, 1998: 4) </w:t>
      </w:r>
      <w:r w:rsidRPr="001212E8">
        <w:rPr>
          <w:b/>
          <w:u w:val="single"/>
        </w:rPr>
        <w:t xml:space="preserve">through which geographical concepts are deployed to aid </w:t>
      </w:r>
      <w:r w:rsidRPr="001212E8">
        <w:rPr>
          <w:b/>
          <w:u w:val="single"/>
        </w:rPr>
        <w:lastRenderedPageBreak/>
        <w:t xml:space="preserve">‘conceptualization and decision making’ in ‘everyday foreign policy’ </w:t>
      </w:r>
      <w:r w:rsidRPr="001212E8">
        <w:rPr>
          <w:sz w:val="16"/>
        </w:rPr>
        <w:t xml:space="preserve">(O </w:t>
      </w:r>
      <w:proofErr w:type="spellStart"/>
      <w:r w:rsidRPr="001212E8">
        <w:rPr>
          <w:sz w:val="16"/>
        </w:rPr>
        <w:t>Tuathail</w:t>
      </w:r>
      <w:proofErr w:type="spellEnd"/>
      <w:r w:rsidRPr="001212E8">
        <w:rPr>
          <w:sz w:val="16"/>
        </w:rPr>
        <w:t xml:space="preserve">, 1999: 110). </w:t>
      </w:r>
      <w:r w:rsidRPr="001212E8">
        <w:rPr>
          <w:b/>
          <w:u w:val="single"/>
        </w:rPr>
        <w:t xml:space="preserve">Examples here include the work of the US Air Force, the CIA (Central Intelligence Agency) and the UK’s Foreign and </w:t>
      </w:r>
      <w:proofErr w:type="gramStart"/>
      <w:r w:rsidRPr="001212E8">
        <w:rPr>
          <w:b/>
          <w:u w:val="single"/>
        </w:rPr>
        <w:t>Common Wealth</w:t>
      </w:r>
      <w:proofErr w:type="gramEnd"/>
      <w:r w:rsidRPr="001212E8">
        <w:rPr>
          <w:b/>
          <w:u w:val="single"/>
        </w:rPr>
        <w:t xml:space="preserve">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w:t>
      </w:r>
      <w:proofErr w:type="spellStart"/>
      <w:r w:rsidRPr="001212E8">
        <w:rPr>
          <w:sz w:val="16"/>
        </w:rPr>
        <w:t>Godart</w:t>
      </w:r>
      <w:proofErr w:type="spellEnd"/>
      <w:r w:rsidRPr="001212E8">
        <w:rPr>
          <w:sz w:val="16"/>
        </w:rPr>
        <w:t xml:space="preserve">, 2010) shape and are themselves shaped by grand geopolitical narratives like the ‘war on terror’. </w:t>
      </w:r>
      <w:r w:rsidRPr="001212E8">
        <w:rPr>
          <w:b/>
          <w:u w:val="single"/>
        </w:rPr>
        <w:t xml:space="preserve">But the imbrication of geopolitical and organizational practice can also be more subtle and much less </w:t>
      </w:r>
      <w:proofErr w:type="gramStart"/>
      <w:r w:rsidRPr="001212E8">
        <w:rPr>
          <w:b/>
          <w:u w:val="single"/>
        </w:rPr>
        <w:t>militaristic—concerning</w:t>
      </w:r>
      <w:proofErr w:type="gramEnd"/>
      <w:r w:rsidRPr="001212E8">
        <w:rPr>
          <w:b/>
          <w:u w:val="single"/>
        </w:rPr>
        <w:t xml:space="preserve"> the anticipation and cultivation of </w:t>
      </w:r>
      <w:proofErr w:type="spellStart"/>
      <w:r w:rsidRPr="001212E8">
        <w:rPr>
          <w:b/>
          <w:u w:val="single"/>
        </w:rPr>
        <w:t>geopower</w:t>
      </w:r>
      <w:proofErr w:type="spellEnd"/>
      <w:r w:rsidRPr="001212E8">
        <w:rPr>
          <w:b/>
          <w:u w:val="single"/>
        </w:rPr>
        <w:t xml:space="preserve"> through shared national identities, that is ‘popular geopolitics’ </w:t>
      </w:r>
      <w:r w:rsidRPr="001212E8">
        <w:rPr>
          <w:sz w:val="16"/>
        </w:rPr>
        <w:t xml:space="preserve">(O </w:t>
      </w:r>
      <w:proofErr w:type="spellStart"/>
      <w:r w:rsidRPr="001212E8">
        <w:rPr>
          <w:sz w:val="16"/>
        </w:rPr>
        <w:t>Tuathail</w:t>
      </w:r>
      <w:proofErr w:type="spellEnd"/>
      <w:r w:rsidRPr="001212E8">
        <w:rPr>
          <w:sz w:val="16"/>
        </w:rPr>
        <w:t>, 1999: 110). Here, the connection to organizational practices is no less</w:t>
      </w:r>
      <w:r w:rsidRPr="00205600">
        <w:rPr>
          <w:sz w:val="16"/>
        </w:rPr>
        <w:t xml:space="preserve"> significant, yet invisible in the literature. </w:t>
      </w:r>
      <w:r w:rsidRPr="00234621">
        <w:rPr>
          <w:rStyle w:val="Emphasis"/>
          <w:highlight w:val="gree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234621">
        <w:rPr>
          <w:rStyle w:val="Emphasis"/>
          <w:highlight w:val="green"/>
        </w:rPr>
        <w:t>developed</w:t>
      </w:r>
      <w:r w:rsidRPr="004C2119">
        <w:rPr>
          <w:rStyle w:val="Emphasis"/>
        </w:rPr>
        <w:t xml:space="preserve"> increasingly </w:t>
      </w:r>
      <w:r w:rsidRPr="00BC2D9F">
        <w:rPr>
          <w:rStyle w:val="Emphasis"/>
        </w:rPr>
        <w:t xml:space="preserve">refined </w:t>
      </w:r>
      <w:r w:rsidRPr="00234621">
        <w:rPr>
          <w:rStyle w:val="Emphasis"/>
          <w:highlight w:val="green"/>
        </w:rPr>
        <w:t>technocratic techniques that aligned people and machines to naturalize</w:t>
      </w:r>
      <w:r w:rsidRPr="004C2119">
        <w:rPr>
          <w:rStyle w:val="Emphasis"/>
        </w:rPr>
        <w:t xml:space="preserve"> the pursuit of a popular geopolitics wedded to </w:t>
      </w:r>
      <w:r w:rsidRPr="00234621">
        <w:rPr>
          <w:rStyle w:val="Emphasis"/>
          <w:highlight w:val="green"/>
        </w:rPr>
        <w:t xml:space="preserve">American </w:t>
      </w:r>
      <w:proofErr w:type="spellStart"/>
      <w:r w:rsidRPr="00234621">
        <w:rPr>
          <w:rStyle w:val="Emphasis"/>
          <w:highlight w:val="green"/>
        </w:rPr>
        <w:t>geopower</w:t>
      </w:r>
      <w:proofErr w:type="spellEnd"/>
      <w:r w:rsidRPr="00234621">
        <w:rPr>
          <w:rStyle w:val="Emphasis"/>
          <w:highlight w:val="green"/>
        </w:rPr>
        <w:t>.</w:t>
      </w:r>
      <w:r w:rsidRPr="004C2119">
        <w:rPr>
          <w:rStyle w:val="Emphasis"/>
        </w:rPr>
        <w:t xml:space="preserve"> Viewed in this way</w:t>
      </w:r>
      <w:r w:rsidRPr="001212E8">
        <w:rPr>
          <w:rStyle w:val="Emphasis"/>
        </w:rPr>
        <w:t xml:space="preserve">, imperialistic </w:t>
      </w:r>
      <w:proofErr w:type="spellStart"/>
      <w:r w:rsidRPr="001212E8">
        <w:rPr>
          <w:rStyle w:val="Emphasis"/>
        </w:rPr>
        <w:t>geopower</w:t>
      </w:r>
      <w:proofErr w:type="spellEnd"/>
      <w:r w:rsidRPr="001212E8">
        <w:rPr>
          <w:rStyle w:val="Emphasis"/>
        </w:rPr>
        <w:t xml:space="preserve"> and </w:t>
      </w:r>
      <w:proofErr w:type="gramStart"/>
      <w:r w:rsidRPr="001212E8">
        <w:rPr>
          <w:rStyle w:val="Emphasis"/>
        </w:rPr>
        <w:t>technocratic-managerialism</w:t>
      </w:r>
      <w:proofErr w:type="gramEnd"/>
      <w:r w:rsidRPr="001212E8">
        <w:rPr>
          <w:rStyle w:val="Emphasis"/>
        </w:rPr>
        <w:t xml:space="preserve">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w:t>
      </w:r>
      <w:proofErr w:type="spellStart"/>
      <w:r w:rsidRPr="00205600">
        <w:rPr>
          <w:sz w:val="16"/>
        </w:rPr>
        <w:t>geopower</w:t>
      </w:r>
      <w:proofErr w:type="spellEnd"/>
      <w:r w:rsidRPr="00205600">
        <w:rPr>
          <w:sz w:val="16"/>
        </w:rPr>
        <w:t xml:space="preserve">— and, concomitantly, the fecundity of bringing together analyses of religion, verticality and now technocracy within critical geopolitics—I run the risk of constructing a totalizing, monstrous, edifice. </w:t>
      </w:r>
      <w:r w:rsidRPr="008A67CC">
        <w:rPr>
          <w:b/>
          <w:u w:val="single"/>
        </w:rPr>
        <w:t xml:space="preserve">The reader might rightly ask at this juncture, paraphrasing Nietzsche, have you not gazed into the cosmic abyss of American </w:t>
      </w:r>
      <w:proofErr w:type="spellStart"/>
      <w:r w:rsidRPr="008A67CC">
        <w:rPr>
          <w:b/>
          <w:u w:val="single"/>
        </w:rPr>
        <w:t>geopower</w:t>
      </w:r>
      <w:proofErr w:type="spellEnd"/>
      <w:r w:rsidRPr="008A67CC">
        <w:rPr>
          <w:b/>
          <w:u w:val="single"/>
        </w:rPr>
        <w:t xml:space="preserve"> for too long; are you not also reifying American </w:t>
      </w:r>
      <w:proofErr w:type="spellStart"/>
      <w:r w:rsidRPr="008A67CC">
        <w:rPr>
          <w:b/>
          <w:u w:val="single"/>
        </w:rPr>
        <w:t>geopower</w:t>
      </w:r>
      <w:proofErr w:type="spellEnd"/>
      <w:r w:rsidRPr="008A67CC">
        <w:rPr>
          <w:b/>
          <w:u w:val="single"/>
        </w:rPr>
        <w:t xml:space="preserve"> in the cosmos rather than challenging it?</w:t>
      </w:r>
      <w:r w:rsidRPr="00205600">
        <w:rPr>
          <w:sz w:val="16"/>
        </w:rPr>
        <w:t xml:space="preserve"> Indeed, throughout the preceding chapters I </w:t>
      </w:r>
      <w:proofErr w:type="gramStart"/>
      <w:r w:rsidRPr="00205600">
        <w:rPr>
          <w:sz w:val="16"/>
        </w:rPr>
        <w:t>made reference</w:t>
      </w:r>
      <w:proofErr w:type="gramEnd"/>
      <w:r w:rsidRPr="00205600">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205600">
        <w:rPr>
          <w:sz w:val="16"/>
        </w:rPr>
        <w:t>definite</w:t>
      </w:r>
      <w:proofErr w:type="gramEnd"/>
      <w:r w:rsidRPr="00205600">
        <w:rPr>
          <w:sz w:val="16"/>
        </w:rPr>
        <w:t xml:space="preserve"> and a priori reality (Law, 2006), some essence akin perhaps to what Agnew (2006: 184) refers to as ‘Americanism’. </w:t>
      </w:r>
      <w:r w:rsidRPr="008A67CC">
        <w:rPr>
          <w:b/>
          <w:u w:val="single"/>
        </w:rPr>
        <w:t xml:space="preserve">Instead, within each chapter I have traced the progressive assemblage of </w:t>
      </w:r>
      <w:r w:rsidRPr="00234621">
        <w:rPr>
          <w:b/>
          <w:highlight w:val="green"/>
          <w:u w:val="single"/>
        </w:rPr>
        <w:t>the American transcendental state</w:t>
      </w:r>
      <w:r w:rsidRPr="008A67CC">
        <w:rPr>
          <w:b/>
          <w:u w:val="single"/>
        </w:rPr>
        <w:t xml:space="preserve">—that </w:t>
      </w:r>
      <w:r w:rsidRPr="00234621">
        <w:rPr>
          <w:b/>
          <w:highlight w:val="green"/>
          <w:u w:val="single"/>
        </w:rPr>
        <w:t>is</w:t>
      </w:r>
      <w:r w:rsidRPr="00BC2D9F">
        <w:rPr>
          <w:b/>
          <w:u w:val="single"/>
        </w:rPr>
        <w:t>,</w:t>
      </w:r>
      <w:r w:rsidRPr="008A67CC">
        <w:rPr>
          <w:b/>
          <w:u w:val="single"/>
        </w:rPr>
        <w:t xml:space="preserve"> nothing less than </w:t>
      </w:r>
      <w:r w:rsidRPr="00234621">
        <w:rPr>
          <w:b/>
          <w:highlight w:val="green"/>
          <w:u w:val="single"/>
        </w:rPr>
        <w:t xml:space="preserve">the divinely </w:t>
      </w:r>
      <w:r w:rsidRPr="002021A0">
        <w:rPr>
          <w:b/>
          <w:u w:val="single"/>
        </w:rPr>
        <w:t>sanctioned,</w:t>
      </w:r>
      <w:r w:rsidRPr="00234621">
        <w:rPr>
          <w:b/>
          <w:highlight w:val="green"/>
          <w:u w:val="single"/>
        </w:rPr>
        <w:t xml:space="preserve"> exceptional, </w:t>
      </w:r>
      <w:r w:rsidRPr="002021A0">
        <w:rPr>
          <w:b/>
          <w:u w:val="single"/>
        </w:rPr>
        <w:t xml:space="preserve">and messianic, </w:t>
      </w:r>
      <w:r w:rsidRPr="00234621">
        <w:rPr>
          <w:b/>
          <w:highlight w:val="green"/>
          <w:u w:val="single"/>
        </w:rPr>
        <w:t xml:space="preserve">right </w:t>
      </w:r>
      <w:r w:rsidRPr="002021A0">
        <w:rPr>
          <w:b/>
          <w:u w:val="single"/>
        </w:rPr>
        <w:t xml:space="preserve">and duty, of America, and its leaders </w:t>
      </w:r>
      <w:r w:rsidRPr="00234621">
        <w:rPr>
          <w:b/>
          <w:highlight w:val="green"/>
          <w:u w:val="single"/>
        </w:rPr>
        <w:t>in its name</w:t>
      </w:r>
      <w:r w:rsidRPr="00205600">
        <w:rPr>
          <w:sz w:val="16"/>
        </w:rPr>
        <w:t xml:space="preserve"> (Wallace, 2006: 225), </w:t>
      </w:r>
      <w:r w:rsidRPr="00234621">
        <w:rPr>
          <w:b/>
          <w:highlight w:val="gree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234621">
        <w:rPr>
          <w:rStyle w:val="Emphasis"/>
          <w:highlight w:val="green"/>
        </w:rPr>
        <w:t>the immutability of this cosmic vision</w:t>
      </w:r>
      <w:r w:rsidRPr="00205600">
        <w:rPr>
          <w:sz w:val="16"/>
        </w:rPr>
        <w:t xml:space="preserve"> (Strum and Dittmer, 2010; Wallace, 2006) </w:t>
      </w:r>
      <w:r w:rsidRPr="00234621">
        <w:rPr>
          <w:rStyle w:val="Emphasis"/>
          <w:highlight w:val="green"/>
        </w:rPr>
        <w:t xml:space="preserve">belies the transformative, </w:t>
      </w:r>
      <w:r w:rsidRPr="002021A0">
        <w:rPr>
          <w:rStyle w:val="Emphasis"/>
        </w:rPr>
        <w:t xml:space="preserve">fragmented, heterogeneous </w:t>
      </w:r>
      <w:r w:rsidRPr="00234621">
        <w:rPr>
          <w:rStyle w:val="Emphasis"/>
          <w:highlight w:val="green"/>
        </w:rPr>
        <w:t>components that sustain it, across</w:t>
      </w:r>
      <w:r w:rsidRPr="008A67CC">
        <w:rPr>
          <w:rStyle w:val="Emphasis"/>
        </w:rPr>
        <w:t xml:space="preserve"> landscape </w:t>
      </w:r>
      <w:r w:rsidRPr="00234621">
        <w:rPr>
          <w:rStyle w:val="Emphasis"/>
          <w:highlight w:val="green"/>
        </w:rPr>
        <w:t>artwork,</w:t>
      </w:r>
      <w:r w:rsidRPr="008A67CC">
        <w:rPr>
          <w:rStyle w:val="Emphasis"/>
        </w:rPr>
        <w:t xml:space="preserve"> through </w:t>
      </w:r>
      <w:r w:rsidRPr="00234621">
        <w:rPr>
          <w:rStyle w:val="Emphasis"/>
          <w:highlight w:val="green"/>
        </w:rPr>
        <w:t>Kennedy’s Moon Speech, to</w:t>
      </w:r>
      <w:r w:rsidRPr="008A67CC">
        <w:rPr>
          <w:rStyle w:val="Emphasis"/>
        </w:rPr>
        <w:t xml:space="preserve"> the O-rings of </w:t>
      </w:r>
      <w:r w:rsidRPr="00234621">
        <w:rPr>
          <w:rStyle w:val="Emphasis"/>
          <w:highlight w:val="green"/>
        </w:rPr>
        <w:t>Space Shuttle Challenger.</w:t>
      </w:r>
      <w:r w:rsidRPr="008A67CC">
        <w:rPr>
          <w:rStyle w:val="Emphasis"/>
        </w:rPr>
        <w:t xml:space="preserve"> </w:t>
      </w:r>
      <w:r w:rsidRPr="00205600">
        <w:rPr>
          <w:sz w:val="16"/>
        </w:rPr>
        <w:t>Throughout this study I have suggested countless relations through which this vision is not only produced (</w:t>
      </w:r>
      <w:proofErr w:type="spellStart"/>
      <w:r w:rsidRPr="00205600">
        <w:rPr>
          <w:sz w:val="16"/>
        </w:rPr>
        <w:t>Dijink</w:t>
      </w:r>
      <w:proofErr w:type="spellEnd"/>
      <w:r w:rsidRPr="00205600">
        <w:rPr>
          <w:sz w:val="16"/>
        </w:rPr>
        <w:t xml:space="preserve">, 2006; McDougall, 1997; Noble, 2002; Nye, 1994; Ricard, 1999; </w:t>
      </w:r>
      <w:proofErr w:type="spellStart"/>
      <w:r w:rsidRPr="00205600">
        <w:rPr>
          <w:sz w:val="16"/>
        </w:rPr>
        <w:t>Stephanson</w:t>
      </w:r>
      <w:proofErr w:type="spellEnd"/>
      <w:r w:rsidRPr="00205600">
        <w:rPr>
          <w:sz w:val="16"/>
        </w:rPr>
        <w:t xml:space="preserve">,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w:t>
      </w:r>
      <w:proofErr w:type="spellStart"/>
      <w:r w:rsidRPr="00205600">
        <w:rPr>
          <w:sz w:val="16"/>
        </w:rPr>
        <w:t>ing</w:t>
      </w:r>
      <w:proofErr w:type="spellEnd"/>
      <w:r w:rsidRPr="00205600">
        <w:rPr>
          <w:sz w:val="16"/>
        </w:rPr>
        <w:t xml:space="preserve">]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w:t>
      </w:r>
      <w:proofErr w:type="spellStart"/>
      <w:r w:rsidRPr="00205600">
        <w:rPr>
          <w:sz w:val="16"/>
        </w:rPr>
        <w:t>Omnimax</w:t>
      </w:r>
      <w:proofErr w:type="spellEnd"/>
      <w:r w:rsidRPr="00205600">
        <w:rPr>
          <w:sz w:val="16"/>
        </w:rPr>
        <w:t xml:space="preserve">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w:t>
      </w:r>
      <w:proofErr w:type="gramStart"/>
      <w:r w:rsidRPr="001212E8">
        <w:rPr>
          <w:b/>
          <w:u w:val="single"/>
        </w:rPr>
        <w:t>too, because</w:t>
      </w:r>
      <w:proofErr w:type="gramEnd"/>
      <w:r w:rsidRPr="001212E8">
        <w:rPr>
          <w:b/>
          <w:u w:val="single"/>
        </w:rPr>
        <w:t xml:space="preserve"> it suggests that </w:t>
      </w:r>
      <w:r w:rsidRPr="001212E8">
        <w:rPr>
          <w:b/>
          <w:u w:val="single"/>
        </w:rPr>
        <w:lastRenderedPageBreak/>
        <w:t>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w:t>
      </w:r>
      <w:proofErr w:type="gramStart"/>
      <w:r w:rsidRPr="001212E8">
        <w:rPr>
          <w:sz w:val="16"/>
        </w:rPr>
        <w:t>including;</w:t>
      </w:r>
      <w:proofErr w:type="gramEnd"/>
      <w:r w:rsidRPr="001212E8">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w:t>
      </w:r>
      <w:proofErr w:type="spellStart"/>
      <w:r w:rsidRPr="00205600">
        <w:rPr>
          <w:sz w:val="16"/>
        </w:rPr>
        <w:t>geopower</w:t>
      </w:r>
      <w:proofErr w:type="spellEnd"/>
      <w:r w:rsidRPr="00205600">
        <w:rPr>
          <w:sz w:val="16"/>
        </w:rPr>
        <w:t xml:space="preserve">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234621">
        <w:rPr>
          <w:b/>
          <w:highlight w:val="green"/>
          <w:u w:val="single"/>
        </w:rPr>
        <w:t xml:space="preserve">Across the development of American spaceflight, the perils of </w:t>
      </w:r>
      <w:r w:rsidRPr="002021A0">
        <w:rPr>
          <w:b/>
          <w:u w:val="single"/>
        </w:rPr>
        <w:t xml:space="preserve">messianic, free- floating, </w:t>
      </w:r>
      <w:r w:rsidRPr="00234621">
        <w:rPr>
          <w:b/>
          <w:highlight w:val="gree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w:t>
      </w:r>
      <w:proofErr w:type="spellStart"/>
      <w:r w:rsidRPr="00205600">
        <w:rPr>
          <w:sz w:val="16"/>
        </w:rPr>
        <w:t>geopower</w:t>
      </w:r>
      <w:proofErr w:type="spellEnd"/>
      <w:r w:rsidRPr="00205600">
        <w:rPr>
          <w:sz w:val="16"/>
        </w:rPr>
        <w:t xml:space="preserve">, but the general caution about harnessing nebulous messianic mythologies to advance American space exploration is valuable. </w:t>
      </w:r>
      <w:proofErr w:type="gramStart"/>
      <w:r w:rsidRPr="00205600">
        <w:rPr>
          <w:sz w:val="16"/>
        </w:rPr>
        <w:t>Of course</w:t>
      </w:r>
      <w:proofErr w:type="gramEnd"/>
      <w:r w:rsidRPr="00205600">
        <w:rPr>
          <w:sz w:val="16"/>
        </w:rPr>
        <w:t xml:space="preserve"> the problem is this tradition of finding our God in the cosmos is long-established as Olsson (2007) suggests via this retelling of the Babylonian creation epic, Enuma </w:t>
      </w:r>
      <w:proofErr w:type="spellStart"/>
      <w:r w:rsidRPr="00205600">
        <w:rPr>
          <w:sz w:val="16"/>
        </w:rPr>
        <w:t>elish</w:t>
      </w:r>
      <w:proofErr w:type="spellEnd"/>
      <w:r w:rsidRPr="00205600">
        <w:rPr>
          <w:sz w:val="16"/>
        </w:rPr>
        <w:t xml:space="preserve">: </w:t>
      </w:r>
      <w:proofErr w:type="spellStart"/>
      <w:r w:rsidRPr="00205600">
        <w:rPr>
          <w:sz w:val="16"/>
        </w:rPr>
        <w:t>Marduk</w:t>
      </w:r>
      <w:proofErr w:type="spellEnd"/>
      <w:r w:rsidRPr="00205600">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w:t>
      </w:r>
      <w:proofErr w:type="gramStart"/>
      <w:r w:rsidRPr="00205600">
        <w:rPr>
          <w:sz w:val="16"/>
        </w:rPr>
        <w:t>cosmos as a Whole, by</w:t>
      </w:r>
      <w:proofErr w:type="gramEnd"/>
      <w:r w:rsidRPr="00205600">
        <w:rPr>
          <w:sz w:val="16"/>
        </w:rPr>
        <w:t xml:space="preserve"> naming a celestial Godhead in it that we claim for ourselves (Wallace, 2006) but cannot ever fully own. ‘Evil is the disaster of a truth when the desire to force the naming of the </w:t>
      </w:r>
      <w:proofErr w:type="spellStart"/>
      <w:r w:rsidRPr="00205600">
        <w:rPr>
          <w:sz w:val="16"/>
        </w:rPr>
        <w:t>unnameable</w:t>
      </w:r>
      <w:proofErr w:type="spellEnd"/>
      <w:r w:rsidRPr="00205600">
        <w:rPr>
          <w:sz w:val="16"/>
        </w:rPr>
        <w:t xml:space="preserve"> is </w:t>
      </w:r>
      <w:proofErr w:type="gramStart"/>
      <w:r w:rsidRPr="00205600">
        <w:rPr>
          <w:sz w:val="16"/>
        </w:rPr>
        <w:t>unleashed .</w:t>
      </w:r>
      <w:proofErr w:type="gramEnd"/>
      <w:r w:rsidRPr="00205600">
        <w:rPr>
          <w:sz w:val="16"/>
        </w:rPr>
        <w:t xml:space="preserve"> ... Evil is not disrespect for the name of the other, but rather the will to name at any price’ (</w:t>
      </w:r>
      <w:proofErr w:type="spellStart"/>
      <w:r w:rsidRPr="00205600">
        <w:rPr>
          <w:sz w:val="16"/>
        </w:rPr>
        <w:t>Badiou</w:t>
      </w:r>
      <w:proofErr w:type="spellEnd"/>
      <w:r w:rsidRPr="00205600">
        <w:rPr>
          <w:sz w:val="16"/>
        </w:rPr>
        <w:t xml:space="preserve">, 2004: 115-6; original emphasis). </w:t>
      </w:r>
      <w:r w:rsidRPr="00234621">
        <w:rPr>
          <w:rStyle w:val="Emphasis"/>
          <w:highlight w:val="gree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234621">
        <w:rPr>
          <w:rStyle w:val="Emphasis"/>
          <w:highlight w:val="green"/>
        </w:rPr>
        <w:t>attempt to resist naming</w:t>
      </w:r>
      <w:r w:rsidRPr="002F687D">
        <w:rPr>
          <w:rStyle w:val="Emphasis"/>
        </w:rPr>
        <w:t xml:space="preserve"> our </w:t>
      </w:r>
      <w:r w:rsidRPr="00234621">
        <w:rPr>
          <w:rStyle w:val="Emphasis"/>
          <w:highlight w:val="green"/>
        </w:rPr>
        <w:t>God/Future/Progress in the cosmos.</w:t>
      </w:r>
      <w:r w:rsidRPr="00205600">
        <w:rPr>
          <w:sz w:val="16"/>
        </w:rPr>
        <w:t xml:space="preserve"> </w:t>
      </w:r>
      <w:r w:rsidRPr="00BA3D34">
        <w:rPr>
          <w:b/>
          <w:u w:val="single"/>
        </w:rPr>
        <w:t xml:space="preserve">Put simply, this all too easy act of </w:t>
      </w:r>
      <w:r w:rsidRPr="00234621">
        <w:rPr>
          <w:b/>
          <w:highlight w:val="green"/>
          <w:u w:val="single"/>
        </w:rPr>
        <w:t>cosmic de/</w:t>
      </w:r>
      <w:proofErr w:type="spellStart"/>
      <w:r w:rsidRPr="00234621">
        <w:rPr>
          <w:b/>
          <w:highlight w:val="green"/>
          <w:u w:val="single"/>
        </w:rPr>
        <w:t>reterroritalizaiton</w:t>
      </w:r>
      <w:proofErr w:type="spellEnd"/>
      <w:r w:rsidRPr="00234621">
        <w:rPr>
          <w:b/>
          <w:highlight w:val="green"/>
          <w:u w:val="single"/>
        </w:rPr>
        <w:t xml:space="preserve"> is</w:t>
      </w:r>
      <w:r w:rsidRPr="00BA3D34">
        <w:rPr>
          <w:b/>
          <w:u w:val="single"/>
        </w:rPr>
        <w:t xml:space="preserve"> too crude, too undemocratic, </w:t>
      </w:r>
      <w:r w:rsidRPr="00234621">
        <w:rPr>
          <w:b/>
          <w:highlight w:val="gree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w:t>
      </w:r>
      <w:proofErr w:type="gramStart"/>
      <w:r w:rsidRPr="00205600">
        <w:rPr>
          <w:sz w:val="16"/>
        </w:rPr>
        <w:t>particular nation/ God/future</w:t>
      </w:r>
      <w:proofErr w:type="gramEnd"/>
      <w:r w:rsidRPr="00205600">
        <w:rPr>
          <w:sz w:val="16"/>
        </w:rPr>
        <w:t xml:space="preserv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w:t>
      </w:r>
      <w:proofErr w:type="spellStart"/>
      <w:r w:rsidRPr="00205600">
        <w:rPr>
          <w:sz w:val="16"/>
        </w:rPr>
        <w:t>Guattari</w:t>
      </w:r>
      <w:proofErr w:type="spellEnd"/>
      <w:r w:rsidRPr="00205600">
        <w:rPr>
          <w:sz w:val="16"/>
        </w:rPr>
        <w:t xml:space="preserve"> (1988) suggest we should always remain </w:t>
      </w:r>
      <w:proofErr w:type="spellStart"/>
      <w:r w:rsidRPr="00205600">
        <w:rPr>
          <w:sz w:val="16"/>
        </w:rPr>
        <w:t>sceptical</w:t>
      </w:r>
      <w:proofErr w:type="spellEnd"/>
      <w:r w:rsidRPr="00205600">
        <w:rPr>
          <w:sz w:val="16"/>
        </w:rPr>
        <w:t xml:space="preserve">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234621">
        <w:rPr>
          <w:b/>
          <w:highlight w:val="green"/>
          <w:u w:val="single"/>
        </w:rPr>
        <w:t>the American transcendental state depends upon the cultivation of confidence in technocracy allied to</w:t>
      </w:r>
      <w:r w:rsidRPr="0099798E">
        <w:rPr>
          <w:b/>
          <w:u w:val="single"/>
        </w:rPr>
        <w:t xml:space="preserve"> an affective becoming hopeful—a </w:t>
      </w:r>
      <w:r w:rsidRPr="00234621">
        <w:rPr>
          <w:b/>
          <w:highlight w:val="green"/>
          <w:u w:val="single"/>
        </w:rPr>
        <w:t>positive openness to the future as life enhancing</w:t>
      </w:r>
      <w:r w:rsidRPr="0099798E">
        <w:rPr>
          <w:b/>
          <w:u w:val="single"/>
        </w:rPr>
        <w:t>—</w:t>
      </w:r>
      <w:r w:rsidRPr="00234621">
        <w:rPr>
          <w:b/>
          <w:highlight w:val="gree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w:t>
      </w:r>
      <w:r w:rsidRPr="00205600">
        <w:rPr>
          <w:sz w:val="16"/>
        </w:rPr>
        <w:lastRenderedPageBreak/>
        <w:t xml:space="preserve">also emerge not to ward off suffering, but through </w:t>
      </w:r>
      <w:proofErr w:type="gramStart"/>
      <w:r w:rsidRPr="00205600">
        <w:rPr>
          <w:sz w:val="16"/>
        </w:rPr>
        <w:t>every day</w:t>
      </w:r>
      <w:proofErr w:type="gramEnd"/>
      <w:r w:rsidRPr="00205600">
        <w:rPr>
          <w:sz w:val="16"/>
        </w:rPr>
        <w:t xml:space="preserve">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w:t>
      </w:r>
      <w:proofErr w:type="spellStart"/>
      <w:r w:rsidRPr="00205600">
        <w:rPr>
          <w:sz w:val="16"/>
        </w:rPr>
        <w:t>elsewhen</w:t>
      </w:r>
      <w:proofErr w:type="spellEnd"/>
      <w:r w:rsidRPr="00205600">
        <w:rPr>
          <w:sz w:val="16"/>
        </w:rPr>
        <w:t xml:space="preserve">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 xml:space="preserve">Boredom depresses the life enhancing capacity of </w:t>
      </w:r>
      <w:proofErr w:type="gramStart"/>
      <w:r w:rsidRPr="007C5063">
        <w:rPr>
          <w:b/>
          <w:u w:val="single"/>
        </w:rPr>
        <w:t>ourselves</w:t>
      </w:r>
      <w:proofErr w:type="gramEnd"/>
      <w:r w:rsidRPr="007C5063">
        <w:rPr>
          <w:b/>
          <w:u w:val="single"/>
        </w:rPr>
        <w:t xml:space="preserve">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w:t>
      </w:r>
      <w:proofErr w:type="gramStart"/>
      <w:r w:rsidRPr="00205600">
        <w:rPr>
          <w:sz w:val="16"/>
        </w:rPr>
        <w:t>seismometer</w:t>
      </w:r>
      <w:proofErr w:type="gramEnd"/>
      <w:r w:rsidRPr="00205600">
        <w:rPr>
          <w:sz w:val="16"/>
        </w:rPr>
        <w:t xml:space="preserve"> and solar wind sheet (p179). </w:t>
      </w:r>
      <w:r w:rsidRPr="00C30E04">
        <w:rPr>
          <w:b/>
          <w:u w:val="single"/>
        </w:rPr>
        <w:t xml:space="preserve">There is no hopefulness on offer in Jorgensen’s (2009) reading of American spaceflight. </w:t>
      </w:r>
      <w:proofErr w:type="gramStart"/>
      <w:r w:rsidRPr="00C30E04">
        <w:rPr>
          <w:b/>
          <w:u w:val="single"/>
        </w:rPr>
        <w:t>Instead</w:t>
      </w:r>
      <w:proofErr w:type="gramEnd"/>
      <w:r w:rsidRPr="00C30E04">
        <w:rPr>
          <w:b/>
          <w:u w:val="single"/>
        </w:rPr>
        <w:t xml:space="preserve">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w:t>
      </w:r>
      <w:proofErr w:type="spellStart"/>
      <w:r w:rsidRPr="00205600">
        <w:rPr>
          <w:sz w:val="16"/>
        </w:rPr>
        <w:t>cosmo</w:t>
      </w:r>
      <w:proofErr w:type="spellEnd"/>
      <w:r w:rsidRPr="00205600">
        <w:rPr>
          <w:sz w:val="16"/>
        </w:rPr>
        <w:t xml:space="preserve">-political intervention—refusal to name, human transcendence, and sensitivity to new affects—are all worthy of greater attention, especially when they can be </w:t>
      </w:r>
      <w:proofErr w:type="gramStart"/>
      <w:r w:rsidRPr="00205600">
        <w:rPr>
          <w:sz w:val="16"/>
        </w:rPr>
        <w:t>connected up</w:t>
      </w:r>
      <w:proofErr w:type="gramEnd"/>
      <w:r w:rsidRPr="00205600">
        <w:rPr>
          <w:sz w:val="16"/>
        </w:rPr>
        <w:t xml:space="preserve"> to, and interfere with, the assemblage of the American transcendental state. </w:t>
      </w:r>
      <w:r w:rsidRPr="007D376E">
        <w:rPr>
          <w:b/>
          <w:u w:val="single"/>
        </w:rPr>
        <w:t xml:space="preserve">Clearly not all of those involved directly in the development of spaceflight will want or be able to </w:t>
      </w:r>
      <w:proofErr w:type="spellStart"/>
      <w:r w:rsidRPr="007D376E">
        <w:rPr>
          <w:b/>
          <w:u w:val="single"/>
        </w:rPr>
        <w:t>practise</w:t>
      </w:r>
      <w:proofErr w:type="spellEnd"/>
      <w:r w:rsidRPr="007D376E">
        <w:rPr>
          <w:b/>
          <w:u w:val="single"/>
        </w:rPr>
        <w:t xml:space="preserve"> these techniques. </w:t>
      </w:r>
      <w:proofErr w:type="gramStart"/>
      <w:r w:rsidRPr="007D376E">
        <w:rPr>
          <w:b/>
          <w:u w:val="single"/>
        </w:rPr>
        <w:t>Nevertheless</w:t>
      </w:r>
      <w:proofErr w:type="gramEnd"/>
      <w:r w:rsidRPr="007D376E">
        <w:rPr>
          <w:b/>
          <w:u w:val="single"/>
        </w:rPr>
        <w:t xml:space="preserve">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234621">
        <w:rPr>
          <w:rStyle w:val="Emphasis"/>
          <w:highlight w:val="green"/>
        </w:rPr>
        <w:t xml:space="preserve">we have entered the Cosmic Age where </w:t>
      </w:r>
      <w:r w:rsidRPr="002021A0">
        <w:rPr>
          <w:rStyle w:val="Emphasis"/>
        </w:rPr>
        <w:t xml:space="preserve">all territorializing assemblages, </w:t>
      </w:r>
      <w:r w:rsidRPr="00234621">
        <w:rPr>
          <w:rStyle w:val="Emphasis"/>
          <w:highlight w:val="green"/>
        </w:rPr>
        <w:t xml:space="preserve">all States, </w:t>
      </w:r>
      <w:r w:rsidRPr="002021A0">
        <w:rPr>
          <w:rStyle w:val="Emphasis"/>
        </w:rPr>
        <w:t xml:space="preserve">now </w:t>
      </w:r>
      <w:r w:rsidRPr="00234621">
        <w:rPr>
          <w:rStyle w:val="Emphasis"/>
          <w:highlight w:val="green"/>
        </w:rPr>
        <w:t xml:space="preserve">derive </w:t>
      </w:r>
      <w:r w:rsidRPr="002021A0">
        <w:rPr>
          <w:rStyle w:val="Emphasis"/>
        </w:rPr>
        <w:t xml:space="preserve">vital </w:t>
      </w:r>
      <w:r w:rsidRPr="00234621">
        <w:rPr>
          <w:rStyle w:val="Emphasis"/>
          <w:highlight w:val="green"/>
        </w:rPr>
        <w:t>energy from the Cosmos</w:t>
      </w:r>
      <w:r w:rsidRPr="00205600">
        <w:rPr>
          <w:sz w:val="16"/>
        </w:rPr>
        <w:t xml:space="preserve"> (Deleuze and </w:t>
      </w:r>
      <w:proofErr w:type="spellStart"/>
      <w:r w:rsidRPr="00205600">
        <w:rPr>
          <w:sz w:val="16"/>
        </w:rPr>
        <w:t>Guattari</w:t>
      </w:r>
      <w:proofErr w:type="spellEnd"/>
      <w:r w:rsidRPr="00205600">
        <w:rPr>
          <w:sz w:val="16"/>
        </w:rPr>
        <w:t xml:space="preserve">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 xml:space="preserve">but rather which </w:t>
      </w:r>
      <w:proofErr w:type="spellStart"/>
      <w:r w:rsidRPr="00B40D1F">
        <w:rPr>
          <w:rStyle w:val="Emphasis"/>
        </w:rPr>
        <w:t>cosmo</w:t>
      </w:r>
      <w:proofErr w:type="spellEnd"/>
      <w:r w:rsidRPr="00B40D1F">
        <w:rPr>
          <w:rStyle w:val="Emphasis"/>
        </w:rPr>
        <w:t>-politics do we want to pursue?</w:t>
      </w:r>
      <w:r w:rsidRPr="00B40D1F">
        <w:rPr>
          <w:sz w:val="16"/>
        </w:rPr>
        <w:t xml:space="preserve"> </w:t>
      </w:r>
      <w:r w:rsidRPr="00B40D1F">
        <w:rPr>
          <w:b/>
          <w:u w:val="single"/>
        </w:rPr>
        <w:t xml:space="preserve">My </w:t>
      </w:r>
      <w:proofErr w:type="spellStart"/>
      <w:r w:rsidRPr="00B40D1F">
        <w:rPr>
          <w:b/>
          <w:u w:val="single"/>
        </w:rPr>
        <w:t>favoured</w:t>
      </w:r>
      <w:proofErr w:type="spellEnd"/>
      <w:r w:rsidRPr="00B40D1F">
        <w:rPr>
          <w:b/>
          <w:u w:val="single"/>
        </w:rPr>
        <w:t xml:space="preserve">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7EA59BA9" w14:textId="77777777" w:rsidR="00DE21AD" w:rsidRPr="00F86BD1" w:rsidRDefault="00DE21AD" w:rsidP="00DE21AD">
      <w:pPr>
        <w:pStyle w:val="Heading4"/>
      </w:pPr>
      <w:r>
        <w:lastRenderedPageBreak/>
        <w:t xml:space="preserve">The </w:t>
      </w:r>
      <w:proofErr w:type="spellStart"/>
      <w:r>
        <w:t>aff</w:t>
      </w:r>
      <w:proofErr w:type="spellEnd"/>
      <w:r>
        <w:t xml:space="preserve"> has picked their side of class struggle. Expansion of state jurisdiction allows the state to act in a renting relationship with companies and is a pre-condition of privatization.</w:t>
      </w:r>
    </w:p>
    <w:p w14:paraId="32519AA8" w14:textId="77777777" w:rsidR="00DE21AD" w:rsidRDefault="00DE21AD" w:rsidP="00DE21AD">
      <w:proofErr w:type="spellStart"/>
      <w:r w:rsidRPr="00E40DCE">
        <w:rPr>
          <w:b/>
          <w:bCs/>
        </w:rPr>
        <w:t>Andreucci</w:t>
      </w:r>
      <w:proofErr w:type="spellEnd"/>
      <w:r w:rsidRPr="00E40DCE">
        <w:rPr>
          <w:b/>
          <w:bCs/>
        </w:rPr>
        <w:t xml:space="preserve"> 17, </w:t>
      </w:r>
      <w:r>
        <w:t xml:space="preserve">Diego </w:t>
      </w:r>
      <w:proofErr w:type="spellStart"/>
      <w:r w:rsidRPr="00E40DCE">
        <w:t>Andreucci</w:t>
      </w:r>
      <w:proofErr w:type="spellEnd"/>
      <w:r>
        <w:t xml:space="preserve">, </w:t>
      </w:r>
      <w:r w:rsidRPr="00E40DCE">
        <w:t xml:space="preserve">Melissa García </w:t>
      </w:r>
      <w:proofErr w:type="spellStart"/>
      <w:r w:rsidRPr="00E40DCE">
        <w:t>Lamarca</w:t>
      </w:r>
      <w:proofErr w:type="spellEnd"/>
      <w:r>
        <w:t xml:space="preserve">, </w:t>
      </w:r>
      <w:r w:rsidRPr="00E40DCE">
        <w:t xml:space="preserve">Jonah </w:t>
      </w:r>
      <w:proofErr w:type="spellStart"/>
      <w:r w:rsidRPr="00E40DCE">
        <w:t>Wedekind</w:t>
      </w:r>
      <w:proofErr w:type="spellEnd"/>
      <w:r>
        <w:t xml:space="preserve">, Erik </w:t>
      </w:r>
      <w:proofErr w:type="spellStart"/>
      <w:r>
        <w:t>Swyngedouw</w:t>
      </w:r>
      <w:proofErr w:type="spellEnd"/>
      <w:r>
        <w:t xml:space="preserve">, BA in philosophy and anthropology from La Sapienza University of Rome, PhD in Geography from the University of Manchester, Bachelor in </w:t>
      </w:r>
      <w:proofErr w:type="spellStart"/>
      <w:r>
        <w:t>ptx</w:t>
      </w:r>
      <w:proofErr w:type="spellEnd"/>
      <w:r>
        <w:t xml:space="preserve"> and IR from University of South Hampton, professor of Geography @ the University of Manchester school of Environment, Education and Development, “</w:t>
      </w:r>
      <w:r w:rsidRPr="00F85A89">
        <w:t>“Value Grabbing”: A Political Ecology of Rent</w:t>
      </w:r>
      <w:r>
        <w:t xml:space="preserve">,” January 2017, </w:t>
      </w:r>
      <w:r w:rsidRPr="00F85A89">
        <w:t>DOI: 10.1080/10455752.2016.1278027</w:t>
      </w:r>
      <w:r>
        <w:t xml:space="preserve"> //</w:t>
      </w:r>
      <w:proofErr w:type="spellStart"/>
      <w:r>
        <w:t>mpls</w:t>
      </w:r>
      <w:proofErr w:type="spellEnd"/>
      <w:r>
        <w:t xml:space="preserve"> south </w:t>
      </w:r>
    </w:p>
    <w:p w14:paraId="7FA6E709" w14:textId="77777777" w:rsidR="00DE21AD" w:rsidRDefault="00DE21AD" w:rsidP="00DE21AD">
      <w:pPr>
        <w:rPr>
          <w:rStyle w:val="Emphasis"/>
        </w:rPr>
      </w:pPr>
      <w:r w:rsidRPr="00234621">
        <w:rPr>
          <w:rStyle w:val="StyleUnderline"/>
          <w:highlight w:val="green"/>
        </w:rPr>
        <w:t>The state plays</w:t>
      </w:r>
      <w:r w:rsidRPr="008609D7">
        <w:rPr>
          <w:sz w:val="16"/>
        </w:rPr>
        <w:t xml:space="preserve"> multiple </w:t>
      </w:r>
      <w:r w:rsidRPr="00790827">
        <w:rPr>
          <w:rStyle w:val="StyleUnderline"/>
        </w:rPr>
        <w:t>roles in these</w:t>
      </w:r>
      <w:r w:rsidRPr="008609D7">
        <w:rPr>
          <w:sz w:val="16"/>
        </w:rPr>
        <w:t xml:space="preserve"> </w:t>
      </w:r>
      <w:r w:rsidRPr="00790827">
        <w:rPr>
          <w:rStyle w:val="Emphasis"/>
        </w:rPr>
        <w:t>processes and struggles.</w:t>
      </w:r>
      <w:r w:rsidRPr="008609D7">
        <w:rPr>
          <w:sz w:val="16"/>
        </w:rPr>
        <w:t xml:space="preserve"> </w:t>
      </w:r>
      <w:r w:rsidRPr="00790827">
        <w:rPr>
          <w:rStyle w:val="StyleUnderline"/>
        </w:rPr>
        <w:t>The</w:t>
      </w:r>
      <w:r w:rsidRPr="008609D7">
        <w:rPr>
          <w:sz w:val="16"/>
        </w:rPr>
        <w:t xml:space="preserve"> (</w:t>
      </w:r>
      <w:proofErr w:type="spellStart"/>
      <w:r w:rsidRPr="008609D7">
        <w:rPr>
          <w:sz w:val="16"/>
        </w:rPr>
        <w:t>capi</w:t>
      </w:r>
      <w:proofErr w:type="spellEnd"/>
      <w:r w:rsidRPr="008609D7">
        <w:rPr>
          <w:sz w:val="16"/>
        </w:rPr>
        <w:t xml:space="preserve">- </w:t>
      </w:r>
      <w:proofErr w:type="spellStart"/>
      <w:r w:rsidRPr="008609D7">
        <w:rPr>
          <w:sz w:val="16"/>
        </w:rPr>
        <w:t>talist</w:t>
      </w:r>
      <w:proofErr w:type="spellEnd"/>
      <w:r w:rsidRPr="008609D7">
        <w:rPr>
          <w:sz w:val="16"/>
        </w:rPr>
        <w:t xml:space="preserve">) </w:t>
      </w:r>
      <w:r w:rsidRPr="00790827">
        <w:rPr>
          <w:rStyle w:val="StyleUnderline"/>
        </w:rPr>
        <w:t xml:space="preserve">state has </w:t>
      </w:r>
      <w:r w:rsidRPr="00234621">
        <w:rPr>
          <w:rStyle w:val="StyleUnderline"/>
          <w:highlight w:val="green"/>
        </w:rPr>
        <w:t>a</w:t>
      </w:r>
      <w:r w:rsidRPr="008609D7">
        <w:rPr>
          <w:sz w:val="16"/>
        </w:rPr>
        <w:t xml:space="preserve"> </w:t>
      </w:r>
      <w:r w:rsidRPr="00234621">
        <w:rPr>
          <w:rStyle w:val="Emphasis"/>
          <w:highlight w:val="green"/>
        </w:rPr>
        <w:t>fundamental</w:t>
      </w:r>
      <w:r w:rsidRPr="008609D7">
        <w:rPr>
          <w:sz w:val="16"/>
        </w:rPr>
        <w:t xml:space="preserve"> </w:t>
      </w:r>
      <w:r w:rsidRPr="00790827">
        <w:rPr>
          <w:rStyle w:val="StyleUnderline"/>
        </w:rPr>
        <w:t>and</w:t>
      </w:r>
      <w:r w:rsidRPr="008609D7">
        <w:rPr>
          <w:sz w:val="16"/>
        </w:rPr>
        <w:t xml:space="preserve"> </w:t>
      </w:r>
      <w:r w:rsidRPr="00790827">
        <w:rPr>
          <w:rStyle w:val="Emphasis"/>
        </w:rPr>
        <w:t>undeniably</w:t>
      </w:r>
      <w:r w:rsidRPr="008609D7">
        <w:rPr>
          <w:sz w:val="16"/>
        </w:rPr>
        <w:t xml:space="preserve"> </w:t>
      </w:r>
      <w:r w:rsidRPr="00234621">
        <w:rPr>
          <w:rStyle w:val="StyleUnderline"/>
          <w:highlight w:val="green"/>
        </w:rPr>
        <w:t>political role</w:t>
      </w:r>
      <w:r w:rsidRPr="00234621">
        <w:rPr>
          <w:sz w:val="16"/>
          <w:highlight w:val="green"/>
        </w:rPr>
        <w:t xml:space="preserve"> </w:t>
      </w:r>
      <w:r w:rsidRPr="00234621">
        <w:rPr>
          <w:rStyle w:val="StyleUnderline"/>
          <w:highlight w:val="green"/>
        </w:rPr>
        <w:t>in</w:t>
      </w:r>
      <w:r w:rsidRPr="008609D7">
        <w:rPr>
          <w:sz w:val="16"/>
        </w:rPr>
        <w:t xml:space="preserve"> the </w:t>
      </w:r>
      <w:r w:rsidRPr="00234621">
        <w:rPr>
          <w:rStyle w:val="StyleUnderline"/>
          <w:highlight w:val="green"/>
        </w:rPr>
        <w:t>rent</w:t>
      </w:r>
      <w:r w:rsidRPr="00790827">
        <w:rPr>
          <w:rStyle w:val="StyleUnderline"/>
        </w:rPr>
        <w:t xml:space="preserve"> </w:t>
      </w:r>
      <w:r w:rsidRPr="00234621">
        <w:rPr>
          <w:rStyle w:val="StyleUnderline"/>
          <w:highlight w:val="green"/>
        </w:rPr>
        <w:t>relation</w:t>
      </w:r>
      <w:r w:rsidRPr="008609D7">
        <w:rPr>
          <w:sz w:val="16"/>
        </w:rPr>
        <w:t xml:space="preserve"> (Parenti 2015). </w:t>
      </w:r>
      <w:r w:rsidRPr="00790827">
        <w:rPr>
          <w:rStyle w:val="StyleUnderline"/>
        </w:rPr>
        <w:t>This includes</w:t>
      </w:r>
      <w:r w:rsidRPr="008609D7">
        <w:rPr>
          <w:sz w:val="16"/>
        </w:rPr>
        <w:t xml:space="preserve"> at least three</w:t>
      </w:r>
      <w:r w:rsidRPr="00790827">
        <w:rPr>
          <w:rStyle w:val="Emphasis"/>
        </w:rPr>
        <w:t xml:space="preserve"> functions</w:t>
      </w:r>
      <w:r w:rsidRPr="008609D7">
        <w:rPr>
          <w:sz w:val="16"/>
        </w:rPr>
        <w:t xml:space="preserve">. </w:t>
      </w:r>
      <w:r w:rsidRPr="00790827">
        <w:rPr>
          <w:rStyle w:val="StyleUnderline"/>
        </w:rPr>
        <w:t>First</w:t>
      </w:r>
      <w:r w:rsidRPr="008609D7">
        <w:rPr>
          <w:sz w:val="16"/>
        </w:rPr>
        <w:t xml:space="preserve">, </w:t>
      </w:r>
      <w:r w:rsidRPr="00234621">
        <w:rPr>
          <w:rStyle w:val="StyleUnderline"/>
          <w:highlight w:val="green"/>
        </w:rPr>
        <w:t>the state</w:t>
      </w:r>
      <w:r w:rsidRPr="008609D7">
        <w:rPr>
          <w:sz w:val="16"/>
        </w:rPr>
        <w:t xml:space="preserve"> typically </w:t>
      </w:r>
      <w:r w:rsidRPr="00234621">
        <w:rPr>
          <w:rStyle w:val="Emphasis"/>
          <w:highlight w:val="green"/>
        </w:rPr>
        <w:t>creates</w:t>
      </w:r>
      <w:r w:rsidRPr="00790827">
        <w:rPr>
          <w:rStyle w:val="StyleUnderline"/>
        </w:rPr>
        <w:t xml:space="preserve"> and </w:t>
      </w:r>
      <w:r w:rsidRPr="00790827">
        <w:rPr>
          <w:rStyle w:val="Emphasis"/>
        </w:rPr>
        <w:t>institutes</w:t>
      </w:r>
      <w:r w:rsidRPr="008609D7">
        <w:rPr>
          <w:sz w:val="16"/>
        </w:rPr>
        <w:t xml:space="preserve"> </w:t>
      </w:r>
      <w:r w:rsidRPr="00234621">
        <w:rPr>
          <w:rStyle w:val="StyleUnderline"/>
          <w:highlight w:val="green"/>
        </w:rPr>
        <w:t>property rights</w:t>
      </w:r>
      <w:r w:rsidRPr="00790827">
        <w:rPr>
          <w:rStyle w:val="StyleUnderline"/>
        </w:rPr>
        <w:t xml:space="preserve"> and</w:t>
      </w:r>
      <w:r w:rsidRPr="008609D7">
        <w:rPr>
          <w:sz w:val="16"/>
        </w:rPr>
        <w:t xml:space="preserve"> </w:t>
      </w:r>
      <w:r w:rsidRPr="00790827">
        <w:rPr>
          <w:rStyle w:val="StyleUnderline"/>
        </w:rPr>
        <w:t>entitlements</w:t>
      </w:r>
      <w:r w:rsidRPr="008609D7">
        <w:rPr>
          <w:sz w:val="16"/>
        </w:rPr>
        <w:t xml:space="preserve"> </w:t>
      </w:r>
      <w:r w:rsidRPr="00234621">
        <w:rPr>
          <w:rStyle w:val="StyleUnderline"/>
          <w:highlight w:val="green"/>
        </w:rPr>
        <w:t>that</w:t>
      </w:r>
      <w:r w:rsidRPr="008609D7">
        <w:rPr>
          <w:sz w:val="16"/>
        </w:rPr>
        <w:t xml:space="preserve"> </w:t>
      </w:r>
      <w:r w:rsidRPr="00234621">
        <w:rPr>
          <w:rStyle w:val="Emphasis"/>
          <w:highlight w:val="green"/>
        </w:rPr>
        <w:t>allow</w:t>
      </w:r>
      <w:r w:rsidRPr="00790827">
        <w:rPr>
          <w:rStyle w:val="Emphasis"/>
        </w:rPr>
        <w:t xml:space="preserve"> </w:t>
      </w:r>
      <w:r w:rsidRPr="00234621">
        <w:rPr>
          <w:rStyle w:val="Emphasis"/>
          <w:highlight w:val="green"/>
        </w:rPr>
        <w:t>rent to be</w:t>
      </w:r>
      <w:r w:rsidRPr="00790827">
        <w:rPr>
          <w:rStyle w:val="Emphasis"/>
        </w:rPr>
        <w:t xml:space="preserve"> </w:t>
      </w:r>
      <w:r w:rsidRPr="00234621">
        <w:rPr>
          <w:rStyle w:val="Emphasis"/>
          <w:highlight w:val="green"/>
        </w:rPr>
        <w:t>extracted</w:t>
      </w:r>
      <w:r w:rsidRPr="008609D7">
        <w:rPr>
          <w:sz w:val="16"/>
        </w:rPr>
        <w:t>. For instance, it delimits concessions for mineral exploitation, delineates farmland for agricultural production, creates carbon credits, institutes ecosystem services, decrees planning and zoning laws, and so on. In this sense</w:t>
      </w:r>
      <w:r w:rsidRPr="00234621">
        <w:rPr>
          <w:sz w:val="16"/>
          <w:highlight w:val="green"/>
        </w:rPr>
        <w:t xml:space="preserve">, </w:t>
      </w:r>
      <w:r w:rsidRPr="00234621">
        <w:rPr>
          <w:rStyle w:val="StyleUnderline"/>
          <w:highlight w:val="green"/>
        </w:rPr>
        <w:t>it constitutes</w:t>
      </w:r>
      <w:r w:rsidRPr="00234621">
        <w:rPr>
          <w:sz w:val="16"/>
          <w:highlight w:val="green"/>
        </w:rPr>
        <w:t xml:space="preserve"> </w:t>
      </w:r>
      <w:r w:rsidRPr="00234621">
        <w:rPr>
          <w:rStyle w:val="StyleUnderline"/>
          <w:highlight w:val="green"/>
        </w:rPr>
        <w:t>property</w:t>
      </w:r>
      <w:r w:rsidRPr="008609D7">
        <w:rPr>
          <w:sz w:val="16"/>
        </w:rPr>
        <w:t xml:space="preserve"> </w:t>
      </w:r>
      <w:r w:rsidRPr="00234621">
        <w:rPr>
          <w:rStyle w:val="StyleUnderline"/>
          <w:highlight w:val="green"/>
        </w:rPr>
        <w:t>as a social form</w:t>
      </w:r>
      <w:r w:rsidRPr="008609D7">
        <w:rPr>
          <w:sz w:val="16"/>
        </w:rPr>
        <w:t xml:space="preserve">, </w:t>
      </w:r>
      <w:r w:rsidRPr="00234621">
        <w:rPr>
          <w:rStyle w:val="StyleUnderline"/>
          <w:highlight w:val="green"/>
        </w:rPr>
        <w:t>which is the</w:t>
      </w:r>
      <w:r w:rsidRPr="008609D7">
        <w:rPr>
          <w:sz w:val="16"/>
        </w:rPr>
        <w:t xml:space="preserve"> </w:t>
      </w:r>
      <w:r w:rsidRPr="00234621">
        <w:rPr>
          <w:rStyle w:val="Emphasis"/>
          <w:highlight w:val="green"/>
        </w:rPr>
        <w:t>pre-condition</w:t>
      </w:r>
      <w:r w:rsidRPr="00790827">
        <w:rPr>
          <w:rStyle w:val="Emphasis"/>
        </w:rPr>
        <w:t xml:space="preserve"> </w:t>
      </w:r>
      <w:r w:rsidRPr="00234621">
        <w:rPr>
          <w:rStyle w:val="Emphasis"/>
          <w:highlight w:val="green"/>
        </w:rPr>
        <w:t>to</w:t>
      </w:r>
      <w:r w:rsidRPr="00790827">
        <w:rPr>
          <w:rStyle w:val="Emphasis"/>
        </w:rPr>
        <w:t xml:space="preserve"> its </w:t>
      </w:r>
      <w:r w:rsidRPr="00234621">
        <w:rPr>
          <w:rStyle w:val="Emphasis"/>
          <w:highlight w:val="green"/>
        </w:rPr>
        <w:t>private</w:t>
      </w:r>
      <w:r w:rsidRPr="00790827">
        <w:rPr>
          <w:rStyle w:val="Emphasis"/>
        </w:rPr>
        <w:t xml:space="preserve"> </w:t>
      </w:r>
      <w:r w:rsidRPr="00234621">
        <w:rPr>
          <w:rStyle w:val="Emphasis"/>
          <w:highlight w:val="green"/>
        </w:rPr>
        <w:t>appropriation</w:t>
      </w:r>
      <w:r w:rsidRPr="008609D7">
        <w:rPr>
          <w:sz w:val="16"/>
        </w:rPr>
        <w:t xml:space="preserve"> </w:t>
      </w:r>
      <w:r w:rsidRPr="00790827">
        <w:rPr>
          <w:rStyle w:val="StyleUnderline"/>
        </w:rPr>
        <w:t>and use:</w:t>
      </w:r>
      <w:r w:rsidRPr="008609D7">
        <w:rPr>
          <w:sz w:val="16"/>
        </w:rPr>
        <w:t xml:space="preserve"> ‘</w:t>
      </w:r>
      <w:r w:rsidRPr="00234621">
        <w:rPr>
          <w:rStyle w:val="StyleUnderline"/>
          <w:highlight w:val="green"/>
        </w:rPr>
        <w:t>the power of</w:t>
      </w:r>
      <w:r w:rsidRPr="00790827">
        <w:rPr>
          <w:rStyle w:val="StyleUnderline"/>
        </w:rPr>
        <w:t xml:space="preserve"> </w:t>
      </w:r>
      <w:r w:rsidRPr="00234621">
        <w:rPr>
          <w:rStyle w:val="StyleUnderline"/>
          <w:highlight w:val="green"/>
        </w:rPr>
        <w:t>the state to</w:t>
      </w:r>
      <w:r w:rsidRPr="008609D7">
        <w:rPr>
          <w:sz w:val="16"/>
        </w:rPr>
        <w:t xml:space="preserve"> </w:t>
      </w:r>
      <w:r w:rsidRPr="00234621">
        <w:rPr>
          <w:rStyle w:val="Emphasis"/>
          <w:highlight w:val="green"/>
        </w:rPr>
        <w:t>limit</w:t>
      </w:r>
      <w:r w:rsidRPr="00790827">
        <w:rPr>
          <w:rStyle w:val="Emphasis"/>
        </w:rPr>
        <w:t xml:space="preserve"> private </w:t>
      </w:r>
      <w:r w:rsidRPr="00234621">
        <w:rPr>
          <w:rStyle w:val="Emphasis"/>
          <w:highlight w:val="green"/>
        </w:rPr>
        <w:t>appropriation</w:t>
      </w:r>
      <w:r w:rsidRPr="008609D7">
        <w:rPr>
          <w:sz w:val="16"/>
        </w:rPr>
        <w:t xml:space="preserve"> </w:t>
      </w:r>
      <w:r w:rsidRPr="00234621">
        <w:rPr>
          <w:sz w:val="16"/>
          <w:highlight w:val="green"/>
        </w:rPr>
        <w:t>[</w:t>
      </w:r>
      <w:r w:rsidRPr="00234621">
        <w:rPr>
          <w:rStyle w:val="StyleUnderline"/>
          <w:highlight w:val="green"/>
        </w:rPr>
        <w:t>is what</w:t>
      </w:r>
      <w:r w:rsidRPr="00234621">
        <w:rPr>
          <w:sz w:val="16"/>
          <w:highlight w:val="green"/>
        </w:rPr>
        <w:t xml:space="preserve">] </w:t>
      </w:r>
      <w:r w:rsidRPr="00234621">
        <w:rPr>
          <w:rStyle w:val="StyleUnderline"/>
          <w:highlight w:val="green"/>
        </w:rPr>
        <w:t>makes</w:t>
      </w:r>
      <w:r w:rsidRPr="008609D7">
        <w:rPr>
          <w:sz w:val="16"/>
        </w:rPr>
        <w:t xml:space="preserve"> </w:t>
      </w:r>
      <w:r w:rsidRPr="00790827">
        <w:rPr>
          <w:rStyle w:val="Emphasis"/>
        </w:rPr>
        <w:t xml:space="preserve">such an </w:t>
      </w:r>
      <w:r w:rsidRPr="00234621">
        <w:rPr>
          <w:rStyle w:val="Emphasis"/>
          <w:highlight w:val="green"/>
        </w:rPr>
        <w:t>appropriation</w:t>
      </w:r>
      <w:r w:rsidRPr="00790827">
        <w:rPr>
          <w:rStyle w:val="Emphasis"/>
        </w:rPr>
        <w:t xml:space="preserve"> </w:t>
      </w:r>
      <w:r w:rsidRPr="00234621">
        <w:rPr>
          <w:rStyle w:val="Emphasis"/>
          <w:highlight w:val="green"/>
        </w:rPr>
        <w:t>possible’</w:t>
      </w:r>
      <w:r w:rsidRPr="008609D7">
        <w:rPr>
          <w:sz w:val="16"/>
        </w:rPr>
        <w:t xml:space="preserve"> (</w:t>
      </w:r>
      <w:proofErr w:type="spellStart"/>
      <w:r w:rsidRPr="008609D7">
        <w:rPr>
          <w:sz w:val="16"/>
        </w:rPr>
        <w:t>Felli</w:t>
      </w:r>
      <w:proofErr w:type="spellEnd"/>
      <w:r w:rsidRPr="008609D7">
        <w:rPr>
          <w:sz w:val="16"/>
        </w:rPr>
        <w:t xml:space="preserve"> 2014, 271). </w:t>
      </w:r>
      <w:r w:rsidRPr="00790827">
        <w:rPr>
          <w:rStyle w:val="StyleUnderline"/>
        </w:rPr>
        <w:t>Second</w:t>
      </w:r>
      <w:r w:rsidRPr="008609D7">
        <w:rPr>
          <w:sz w:val="16"/>
        </w:rPr>
        <w:t xml:space="preserve">, </w:t>
      </w:r>
      <w:r w:rsidRPr="00234621">
        <w:rPr>
          <w:rStyle w:val="Emphasis"/>
          <w:highlight w:val="green"/>
        </w:rPr>
        <w:t>the state</w:t>
      </w:r>
      <w:r w:rsidRPr="00790827">
        <w:rPr>
          <w:rStyle w:val="Emphasis"/>
        </w:rPr>
        <w:t xml:space="preserve"> is a regulator</w:t>
      </w:r>
      <w:r w:rsidRPr="008609D7">
        <w:rPr>
          <w:sz w:val="16"/>
        </w:rPr>
        <w:t xml:space="preserve">. </w:t>
      </w:r>
      <w:r w:rsidRPr="00790827">
        <w:rPr>
          <w:rStyle w:val="StyleUnderline"/>
        </w:rPr>
        <w:t xml:space="preserve">It </w:t>
      </w:r>
      <w:r w:rsidRPr="00234621">
        <w:rPr>
          <w:rStyle w:val="StyleUnderline"/>
          <w:highlight w:val="green"/>
        </w:rPr>
        <w:t>sets</w:t>
      </w:r>
      <w:r w:rsidRPr="00790827">
        <w:rPr>
          <w:rStyle w:val="StyleUnderline"/>
        </w:rPr>
        <w:t xml:space="preserve"> </w:t>
      </w:r>
      <w:r w:rsidRPr="00234621">
        <w:rPr>
          <w:rStyle w:val="StyleUnderline"/>
          <w:highlight w:val="green"/>
        </w:rPr>
        <w:t>and</w:t>
      </w:r>
      <w:r w:rsidRPr="008609D7">
        <w:rPr>
          <w:sz w:val="16"/>
        </w:rPr>
        <w:t xml:space="preserve"> (in principle) </w:t>
      </w:r>
      <w:r w:rsidRPr="00234621">
        <w:rPr>
          <w:rStyle w:val="StyleUnderline"/>
          <w:highlight w:val="green"/>
        </w:rPr>
        <w:t>enforces</w:t>
      </w:r>
      <w:r w:rsidRPr="008609D7">
        <w:rPr>
          <w:sz w:val="16"/>
        </w:rPr>
        <w:t xml:space="preserve"> </w:t>
      </w:r>
      <w:r w:rsidRPr="00790827">
        <w:rPr>
          <w:rStyle w:val="StyleUnderline"/>
        </w:rPr>
        <w:t>the</w:t>
      </w:r>
      <w:r w:rsidRPr="008609D7">
        <w:rPr>
          <w:sz w:val="16"/>
        </w:rPr>
        <w:t xml:space="preserve"> </w:t>
      </w:r>
      <w:r w:rsidRPr="00234621">
        <w:rPr>
          <w:rStyle w:val="Emphasis"/>
          <w:highlight w:val="green"/>
        </w:rPr>
        <w:t>distribution</w:t>
      </w:r>
      <w:r w:rsidRPr="00790827">
        <w:rPr>
          <w:rStyle w:val="Emphasis"/>
        </w:rPr>
        <w:t xml:space="preserve"> </w:t>
      </w:r>
      <w:r w:rsidRPr="00234621">
        <w:rPr>
          <w:rStyle w:val="StyleUnderline"/>
          <w:highlight w:val="green"/>
        </w:rPr>
        <w:t>of titles</w:t>
      </w:r>
      <w:r w:rsidRPr="008609D7">
        <w:rPr>
          <w:sz w:val="16"/>
        </w:rPr>
        <w:t xml:space="preserve">, </w:t>
      </w:r>
      <w:r w:rsidRPr="00790827">
        <w:rPr>
          <w:rStyle w:val="StyleUnderline"/>
        </w:rPr>
        <w:t>their</w:t>
      </w:r>
      <w:r w:rsidRPr="008609D7">
        <w:rPr>
          <w:sz w:val="16"/>
        </w:rPr>
        <w:t xml:space="preserve"> </w:t>
      </w:r>
      <w:r w:rsidRPr="00790827">
        <w:rPr>
          <w:rStyle w:val="Emphasis"/>
        </w:rPr>
        <w:t>conditions</w:t>
      </w:r>
      <w:r w:rsidRPr="008609D7">
        <w:rPr>
          <w:sz w:val="16"/>
        </w:rPr>
        <w:t xml:space="preserve"> </w:t>
      </w:r>
      <w:r w:rsidRPr="00790827">
        <w:rPr>
          <w:rStyle w:val="StyleUnderline"/>
        </w:rPr>
        <w:t>of use and so forth</w:t>
      </w:r>
      <w:r w:rsidRPr="008609D7">
        <w:rPr>
          <w:sz w:val="16"/>
        </w:rPr>
        <w:t xml:space="preserve">. For instance, </w:t>
      </w:r>
      <w:r w:rsidRPr="00790827">
        <w:rPr>
          <w:rStyle w:val="StyleUnderline"/>
        </w:rPr>
        <w:t>it regulates the</w:t>
      </w:r>
      <w:r w:rsidRPr="008609D7">
        <w:rPr>
          <w:sz w:val="16"/>
        </w:rPr>
        <w:t xml:space="preserve"> </w:t>
      </w:r>
      <w:r w:rsidRPr="00790827">
        <w:rPr>
          <w:rStyle w:val="StyleUnderline"/>
        </w:rPr>
        <w:t xml:space="preserve">functioning of </w:t>
      </w:r>
      <w:r w:rsidRPr="00790827">
        <w:rPr>
          <w:rStyle w:val="Emphasis"/>
        </w:rPr>
        <w:t>land development</w:t>
      </w:r>
      <w:r w:rsidRPr="008609D7">
        <w:rPr>
          <w:sz w:val="16"/>
        </w:rPr>
        <w:t xml:space="preserve"> </w:t>
      </w:r>
      <w:r w:rsidRPr="00234621">
        <w:rPr>
          <w:rStyle w:val="StyleUnderline"/>
          <w:highlight w:val="green"/>
        </w:rPr>
        <w:t>and creates frameworks</w:t>
      </w:r>
      <w:r w:rsidRPr="00790827">
        <w:rPr>
          <w:rStyle w:val="StyleUnderline"/>
        </w:rPr>
        <w:t xml:space="preserve"> </w:t>
      </w:r>
      <w:r w:rsidRPr="008609D7">
        <w:rPr>
          <w:rStyle w:val="StyleUnderline"/>
        </w:rPr>
        <w:t>to</w:t>
      </w:r>
      <w:r w:rsidRPr="008609D7">
        <w:rPr>
          <w:sz w:val="16"/>
        </w:rPr>
        <w:t xml:space="preserve"> </w:t>
      </w:r>
      <w:r w:rsidRPr="00790827">
        <w:rPr>
          <w:rStyle w:val="StyleUnderline"/>
        </w:rPr>
        <w:t xml:space="preserve">securitize mortgage debt. </w:t>
      </w:r>
      <w:r w:rsidRPr="00234621">
        <w:rPr>
          <w:rStyle w:val="StyleUnderline"/>
          <w:highlight w:val="green"/>
        </w:rPr>
        <w:t>In</w:t>
      </w:r>
      <w:r w:rsidRPr="00234621">
        <w:rPr>
          <w:sz w:val="16"/>
          <w:highlight w:val="green"/>
        </w:rPr>
        <w:t xml:space="preserve"> </w:t>
      </w:r>
      <w:r w:rsidRPr="00234621">
        <w:rPr>
          <w:rStyle w:val="Emphasis"/>
          <w:highlight w:val="green"/>
        </w:rPr>
        <w:t>“new” forms</w:t>
      </w:r>
      <w:r w:rsidRPr="008609D7">
        <w:rPr>
          <w:sz w:val="16"/>
        </w:rPr>
        <w:t xml:space="preserve"> </w:t>
      </w:r>
      <w:r w:rsidRPr="00234621">
        <w:rPr>
          <w:rStyle w:val="StyleUnderline"/>
          <w:highlight w:val="green"/>
        </w:rPr>
        <w:t>of</w:t>
      </w:r>
      <w:r w:rsidRPr="00234621">
        <w:rPr>
          <w:sz w:val="16"/>
          <w:highlight w:val="green"/>
        </w:rPr>
        <w:t xml:space="preserve"> </w:t>
      </w:r>
      <w:r w:rsidRPr="00234621">
        <w:rPr>
          <w:rStyle w:val="Emphasis"/>
          <w:highlight w:val="green"/>
        </w:rPr>
        <w:t>rent-bearing</w:t>
      </w:r>
      <w:r w:rsidRPr="00790827">
        <w:rPr>
          <w:rStyle w:val="Emphasis"/>
        </w:rPr>
        <w:t xml:space="preserve"> ownership titles</w:t>
      </w:r>
      <w:r w:rsidRPr="008609D7">
        <w:rPr>
          <w:sz w:val="16"/>
        </w:rPr>
        <w:t xml:space="preserve">, the state establishes legal tools and markets to enable the trading of carbon credits and patents as well as to police infringement of various types of intel- </w:t>
      </w:r>
      <w:proofErr w:type="spellStart"/>
      <w:r w:rsidRPr="008609D7">
        <w:rPr>
          <w:sz w:val="16"/>
        </w:rPr>
        <w:t>lectual</w:t>
      </w:r>
      <w:proofErr w:type="spellEnd"/>
      <w:r w:rsidRPr="008609D7">
        <w:rPr>
          <w:sz w:val="16"/>
        </w:rPr>
        <w:t xml:space="preserve"> property. </w:t>
      </w:r>
      <w:r w:rsidRPr="00790827">
        <w:rPr>
          <w:rStyle w:val="StyleUnderline"/>
        </w:rPr>
        <w:t xml:space="preserve">Third, and </w:t>
      </w:r>
      <w:r w:rsidRPr="00234621">
        <w:rPr>
          <w:rStyle w:val="StyleUnderline"/>
          <w:highlight w:val="green"/>
        </w:rPr>
        <w:t>finally</w:t>
      </w:r>
      <w:r w:rsidRPr="00790827">
        <w:rPr>
          <w:rStyle w:val="StyleUnderline"/>
        </w:rPr>
        <w:t xml:space="preserve">, </w:t>
      </w:r>
      <w:r w:rsidRPr="00234621">
        <w:rPr>
          <w:rStyle w:val="StyleUnderline"/>
          <w:highlight w:val="green"/>
        </w:rPr>
        <w:t>the state can</w:t>
      </w:r>
      <w:r w:rsidRPr="00234621">
        <w:rPr>
          <w:sz w:val="16"/>
          <w:highlight w:val="green"/>
        </w:rPr>
        <w:t xml:space="preserve"> sometimes</w:t>
      </w:r>
      <w:r w:rsidRPr="008609D7">
        <w:rPr>
          <w:sz w:val="16"/>
        </w:rPr>
        <w:t xml:space="preserve"> be itself or </w:t>
      </w:r>
      <w:r w:rsidRPr="00234621">
        <w:rPr>
          <w:rStyle w:val="StyleUnderline"/>
          <w:highlight w:val="green"/>
        </w:rPr>
        <w:t>act</w:t>
      </w:r>
      <w:r w:rsidRPr="00790827">
        <w:rPr>
          <w:rStyle w:val="StyleUnderline"/>
        </w:rPr>
        <w:t xml:space="preserve"> </w:t>
      </w:r>
      <w:r w:rsidRPr="00234621">
        <w:rPr>
          <w:rStyle w:val="StyleUnderline"/>
          <w:highlight w:val="green"/>
        </w:rPr>
        <w:t>like a landlord</w:t>
      </w:r>
      <w:r w:rsidRPr="008609D7">
        <w:rPr>
          <w:sz w:val="16"/>
        </w:rPr>
        <w:t xml:space="preserve"> (Parenti 2015, 836). </w:t>
      </w:r>
      <w:r w:rsidRPr="00790827">
        <w:rPr>
          <w:rStyle w:val="StyleUnderline"/>
        </w:rPr>
        <w:t>This is common in</w:t>
      </w:r>
      <w:r w:rsidRPr="008609D7">
        <w:rPr>
          <w:sz w:val="16"/>
        </w:rPr>
        <w:t xml:space="preserve"> some </w:t>
      </w:r>
      <w:r w:rsidRPr="00790827">
        <w:rPr>
          <w:rStyle w:val="StyleUnderline"/>
        </w:rPr>
        <w:t>economic sectors</w:t>
      </w:r>
      <w:r w:rsidRPr="008609D7">
        <w:rPr>
          <w:sz w:val="16"/>
        </w:rPr>
        <w:t xml:space="preserve"> (</w:t>
      </w:r>
      <w:proofErr w:type="gramStart"/>
      <w:r w:rsidRPr="008609D7">
        <w:rPr>
          <w:sz w:val="16"/>
        </w:rPr>
        <w:t>e.g.</w:t>
      </w:r>
      <w:proofErr w:type="gramEnd"/>
      <w:r w:rsidRPr="008609D7">
        <w:rPr>
          <w:sz w:val="16"/>
        </w:rPr>
        <w:t xml:space="preserve"> mining) where the state is generally the de facto owner of the resource itself (</w:t>
      </w:r>
      <w:proofErr w:type="spellStart"/>
      <w:r w:rsidRPr="008609D7">
        <w:rPr>
          <w:sz w:val="16"/>
        </w:rPr>
        <w:t>Mommer</w:t>
      </w:r>
      <w:proofErr w:type="spellEnd"/>
      <w:r w:rsidRPr="008609D7">
        <w:rPr>
          <w:sz w:val="16"/>
        </w:rPr>
        <w:t xml:space="preserve"> 2002). </w:t>
      </w:r>
      <w:r w:rsidRPr="00234621">
        <w:rPr>
          <w:rStyle w:val="StyleUnderline"/>
          <w:highlight w:val="green"/>
        </w:rPr>
        <w:t>The state is</w:t>
      </w:r>
      <w:r w:rsidRPr="00790827">
        <w:rPr>
          <w:rStyle w:val="StyleUnderline"/>
        </w:rPr>
        <w:t xml:space="preserve"> therefore </w:t>
      </w:r>
      <w:r w:rsidRPr="00234621">
        <w:rPr>
          <w:rStyle w:val="Emphasis"/>
          <w:highlight w:val="green"/>
        </w:rPr>
        <w:t>fundamental</w:t>
      </w:r>
      <w:r w:rsidRPr="008609D7">
        <w:rPr>
          <w:sz w:val="16"/>
        </w:rPr>
        <w:t xml:space="preserve"> </w:t>
      </w:r>
      <w:r w:rsidRPr="00234621">
        <w:rPr>
          <w:rStyle w:val="StyleUnderline"/>
          <w:highlight w:val="green"/>
        </w:rPr>
        <w:t>to</w:t>
      </w:r>
      <w:r w:rsidRPr="00790827">
        <w:rPr>
          <w:rStyle w:val="StyleUnderline"/>
        </w:rPr>
        <w:t xml:space="preserve"> </w:t>
      </w:r>
      <w:r w:rsidRPr="00234621">
        <w:rPr>
          <w:rStyle w:val="StyleUnderline"/>
          <w:highlight w:val="green"/>
        </w:rPr>
        <w:t>securing</w:t>
      </w:r>
      <w:r w:rsidRPr="00790827">
        <w:rPr>
          <w:rStyle w:val="StyleUnderline"/>
        </w:rPr>
        <w:t xml:space="preserve"> </w:t>
      </w:r>
      <w:r w:rsidRPr="00234621">
        <w:rPr>
          <w:rStyle w:val="StyleUnderline"/>
          <w:highlight w:val="green"/>
        </w:rPr>
        <w:t>control</w:t>
      </w:r>
      <w:r w:rsidRPr="00790827">
        <w:rPr>
          <w:rStyle w:val="StyleUnderline"/>
        </w:rPr>
        <w:t xml:space="preserve"> </w:t>
      </w:r>
      <w:r w:rsidRPr="00234621">
        <w:rPr>
          <w:rStyle w:val="StyleUnderline"/>
          <w:highlight w:val="green"/>
        </w:rPr>
        <w:t>over</w:t>
      </w:r>
      <w:r w:rsidRPr="00790827">
        <w:rPr>
          <w:rStyle w:val="StyleUnderline"/>
        </w:rPr>
        <w:t xml:space="preserve"> </w:t>
      </w:r>
      <w:r w:rsidRPr="008609D7">
        <w:rPr>
          <w:sz w:val="16"/>
        </w:rPr>
        <w:t xml:space="preserve">access to and </w:t>
      </w:r>
      <w:r w:rsidRPr="00790827">
        <w:rPr>
          <w:rStyle w:val="StyleUnderline"/>
        </w:rPr>
        <w:t xml:space="preserve">use of </w:t>
      </w:r>
      <w:r w:rsidRPr="00234621">
        <w:rPr>
          <w:rStyle w:val="StyleUnderline"/>
          <w:highlight w:val="green"/>
        </w:rPr>
        <w:t>property</w:t>
      </w:r>
      <w:r w:rsidRPr="008609D7">
        <w:rPr>
          <w:sz w:val="16"/>
        </w:rPr>
        <w:t xml:space="preserve"> and associated value grabbing strategies. </w:t>
      </w:r>
      <w:r w:rsidRPr="00234621">
        <w:rPr>
          <w:rStyle w:val="StyleUnderline"/>
          <w:highlight w:val="green"/>
        </w:rPr>
        <w:t>As a site of</w:t>
      </w:r>
      <w:r w:rsidRPr="00790827">
        <w:rPr>
          <w:rStyle w:val="StyleUnderline"/>
        </w:rPr>
        <w:t xml:space="preserve"> </w:t>
      </w:r>
      <w:r w:rsidRPr="00234621">
        <w:rPr>
          <w:rStyle w:val="StyleUnderline"/>
          <w:highlight w:val="green"/>
        </w:rPr>
        <w:t>social struggle</w:t>
      </w:r>
      <w:r w:rsidRPr="008609D7">
        <w:rPr>
          <w:sz w:val="16"/>
        </w:rPr>
        <w:t xml:space="preserve"> (Jessop 1990), </w:t>
      </w:r>
      <w:r w:rsidRPr="00234621">
        <w:rPr>
          <w:rStyle w:val="Emphasis"/>
          <w:highlight w:val="green"/>
        </w:rPr>
        <w:t>the state is</w:t>
      </w:r>
      <w:r w:rsidRPr="008609D7">
        <w:rPr>
          <w:sz w:val="16"/>
        </w:rPr>
        <w:t xml:space="preserve"> </w:t>
      </w:r>
      <w:r w:rsidRPr="00234621">
        <w:rPr>
          <w:rStyle w:val="Emphasis"/>
          <w:highlight w:val="green"/>
        </w:rPr>
        <w:t>inseparable</w:t>
      </w:r>
      <w:r w:rsidRPr="008609D7">
        <w:rPr>
          <w:sz w:val="16"/>
        </w:rPr>
        <w:t xml:space="preserve"> </w:t>
      </w:r>
      <w:r w:rsidRPr="00234621">
        <w:rPr>
          <w:rStyle w:val="StyleUnderline"/>
          <w:highlight w:val="green"/>
        </w:rPr>
        <w:t>from</w:t>
      </w:r>
      <w:r w:rsidRPr="00790827">
        <w:rPr>
          <w:rStyle w:val="StyleUnderline"/>
        </w:rPr>
        <w:t xml:space="preserve"> the process of </w:t>
      </w:r>
      <w:r w:rsidRPr="00234621">
        <w:rPr>
          <w:rStyle w:val="Emphasis"/>
          <w:highlight w:val="green"/>
        </w:rPr>
        <w:t>transforming</w:t>
      </w:r>
      <w:r w:rsidRPr="008609D7">
        <w:rPr>
          <w:sz w:val="16"/>
        </w:rPr>
        <w:t xml:space="preserve"> </w:t>
      </w:r>
      <w:r w:rsidRPr="00234621">
        <w:rPr>
          <w:rStyle w:val="StyleUnderline"/>
          <w:highlight w:val="green"/>
        </w:rPr>
        <w:t>socio</w:t>
      </w:r>
      <w:r w:rsidRPr="00790827">
        <w:rPr>
          <w:rStyle w:val="StyleUnderline"/>
        </w:rPr>
        <w:t>-</w:t>
      </w:r>
      <w:r w:rsidRPr="00234621">
        <w:rPr>
          <w:rStyle w:val="StyleUnderline"/>
          <w:highlight w:val="green"/>
        </w:rPr>
        <w:t>ecological</w:t>
      </w:r>
      <w:r w:rsidRPr="00790827">
        <w:rPr>
          <w:rStyle w:val="StyleUnderline"/>
        </w:rPr>
        <w:t xml:space="preserve"> property </w:t>
      </w:r>
      <w:r w:rsidRPr="00234621">
        <w:rPr>
          <w:rStyle w:val="StyleUnderline"/>
          <w:highlight w:val="green"/>
        </w:rPr>
        <w:t>relations</w:t>
      </w:r>
      <w:r w:rsidRPr="008609D7">
        <w:rPr>
          <w:sz w:val="16"/>
        </w:rPr>
        <w:t xml:space="preserve"> </w:t>
      </w:r>
      <w:r w:rsidRPr="00790827">
        <w:rPr>
          <w:rStyle w:val="StyleUnderline"/>
        </w:rPr>
        <w:t>and</w:t>
      </w:r>
      <w:r w:rsidRPr="008609D7">
        <w:rPr>
          <w:sz w:val="16"/>
        </w:rPr>
        <w:t xml:space="preserve"> </w:t>
      </w:r>
      <w:r w:rsidRPr="00790827">
        <w:rPr>
          <w:rStyle w:val="StyleUnderline"/>
        </w:rPr>
        <w:t>establishing</w:t>
      </w:r>
      <w:r w:rsidRPr="008609D7">
        <w:rPr>
          <w:sz w:val="16"/>
        </w:rPr>
        <w:t xml:space="preserve"> institutional and scalar </w:t>
      </w:r>
      <w:r w:rsidRPr="00790827">
        <w:rPr>
          <w:rStyle w:val="StyleUnderline"/>
        </w:rPr>
        <w:t>arrangements</w:t>
      </w:r>
      <w:r w:rsidRPr="008609D7">
        <w:rPr>
          <w:sz w:val="16"/>
        </w:rPr>
        <w:t xml:space="preserve"> </w:t>
      </w:r>
      <w:r w:rsidRPr="00790827">
        <w:rPr>
          <w:rStyle w:val="StyleUnderline"/>
        </w:rPr>
        <w:t>that</w:t>
      </w:r>
      <w:r w:rsidRPr="008609D7">
        <w:rPr>
          <w:sz w:val="16"/>
        </w:rPr>
        <w:t xml:space="preserve"> </w:t>
      </w:r>
      <w:r w:rsidRPr="00790827">
        <w:rPr>
          <w:rStyle w:val="Emphasis"/>
        </w:rPr>
        <w:t>enable</w:t>
      </w:r>
      <w:r w:rsidRPr="008609D7">
        <w:rPr>
          <w:sz w:val="16"/>
        </w:rPr>
        <w:t xml:space="preserve"> </w:t>
      </w:r>
      <w:r w:rsidRPr="00790827">
        <w:rPr>
          <w:rStyle w:val="StyleUnderline"/>
        </w:rPr>
        <w:t>and</w:t>
      </w:r>
      <w:r w:rsidRPr="008609D7">
        <w:rPr>
          <w:sz w:val="16"/>
        </w:rPr>
        <w:t xml:space="preserve"> </w:t>
      </w:r>
      <w:r w:rsidRPr="00790827">
        <w:rPr>
          <w:rStyle w:val="Emphasis"/>
        </w:rPr>
        <w:t>uphold</w:t>
      </w:r>
      <w:r w:rsidRPr="008609D7">
        <w:rPr>
          <w:sz w:val="16"/>
        </w:rPr>
        <w:t xml:space="preserve"> </w:t>
      </w:r>
      <w:r w:rsidRPr="00790827">
        <w:rPr>
          <w:rStyle w:val="StyleUnderline"/>
        </w:rPr>
        <w:t>the</w:t>
      </w:r>
      <w:r w:rsidRPr="008609D7">
        <w:rPr>
          <w:sz w:val="16"/>
        </w:rPr>
        <w:t xml:space="preserve"> capitalist </w:t>
      </w:r>
      <w:r w:rsidRPr="00790827">
        <w:rPr>
          <w:rStyle w:val="StyleUnderline"/>
        </w:rPr>
        <w:t>process of accumu</w:t>
      </w:r>
      <w:r>
        <w:rPr>
          <w:rStyle w:val="StyleUnderline"/>
        </w:rPr>
        <w:t>l</w:t>
      </w:r>
      <w:r w:rsidRPr="00790827">
        <w:rPr>
          <w:rStyle w:val="StyleUnderline"/>
        </w:rPr>
        <w:t>ation</w:t>
      </w:r>
      <w:r w:rsidRPr="008609D7">
        <w:rPr>
          <w:sz w:val="16"/>
        </w:rPr>
        <w:t xml:space="preserve"> (Parenti 2015). Similarly, </w:t>
      </w:r>
      <w:r w:rsidRPr="008609D7">
        <w:rPr>
          <w:rStyle w:val="StyleUnderline"/>
        </w:rPr>
        <w:t>de-coupling the rent</w:t>
      </w:r>
      <w:r w:rsidRPr="008609D7">
        <w:rPr>
          <w:sz w:val="16"/>
        </w:rPr>
        <w:t xml:space="preserve"> </w:t>
      </w:r>
      <w:r w:rsidRPr="008609D7">
        <w:rPr>
          <w:rStyle w:val="StyleUnderline"/>
        </w:rPr>
        <w:t>economy’s cost</w:t>
      </w:r>
      <w:r w:rsidRPr="00F86BD1">
        <w:rPr>
          <w:rStyle w:val="StyleUnderline"/>
        </w:rPr>
        <w:t xml:space="preserve"> onto</w:t>
      </w:r>
      <w:r w:rsidRPr="008609D7">
        <w:rPr>
          <w:sz w:val="16"/>
        </w:rPr>
        <w:t xml:space="preserve"> and benefits from </w:t>
      </w:r>
      <w:r w:rsidRPr="00F86BD1">
        <w:rPr>
          <w:rStyle w:val="StyleUnderline"/>
        </w:rPr>
        <w:t>the public</w:t>
      </w:r>
      <w:r w:rsidRPr="008609D7">
        <w:rPr>
          <w:sz w:val="16"/>
        </w:rPr>
        <w:t xml:space="preserve"> </w:t>
      </w:r>
      <w:r w:rsidRPr="00F86BD1">
        <w:rPr>
          <w:rStyle w:val="Emphasis"/>
        </w:rPr>
        <w:t>would not be possible</w:t>
      </w:r>
      <w:r w:rsidRPr="008609D7">
        <w:rPr>
          <w:sz w:val="16"/>
        </w:rPr>
        <w:t xml:space="preserve"> </w:t>
      </w:r>
      <w:r w:rsidRPr="00F86BD1">
        <w:rPr>
          <w:rStyle w:val="StyleUnderline"/>
        </w:rPr>
        <w:t xml:space="preserve">without </w:t>
      </w:r>
      <w:r w:rsidRPr="00F86BD1">
        <w:rPr>
          <w:rStyle w:val="Emphasis"/>
        </w:rPr>
        <w:t>mobilizing</w:t>
      </w:r>
      <w:r w:rsidRPr="008609D7">
        <w:rPr>
          <w:sz w:val="16"/>
        </w:rPr>
        <w:t xml:space="preserve"> </w:t>
      </w:r>
      <w:r w:rsidRPr="00F86BD1">
        <w:rPr>
          <w:rStyle w:val="StyleUnderline"/>
        </w:rPr>
        <w:t xml:space="preserve">the service of the state </w:t>
      </w:r>
      <w:r w:rsidRPr="008609D7">
        <w:rPr>
          <w:sz w:val="16"/>
        </w:rPr>
        <w:t xml:space="preserve">in the interest of the rentier class. </w:t>
      </w:r>
      <w:r w:rsidRPr="00F86BD1">
        <w:rPr>
          <w:rStyle w:val="StyleUnderline"/>
        </w:rPr>
        <w:t xml:space="preserve">In this way, </w:t>
      </w:r>
      <w:r w:rsidRPr="00234621">
        <w:rPr>
          <w:rStyle w:val="StyleUnderline"/>
          <w:highlight w:val="green"/>
        </w:rPr>
        <w:t>the state finances</w:t>
      </w:r>
      <w:r w:rsidRPr="008609D7">
        <w:rPr>
          <w:sz w:val="16"/>
        </w:rPr>
        <w:t xml:space="preserve"> </w:t>
      </w:r>
      <w:r w:rsidRPr="00F86BD1">
        <w:rPr>
          <w:rStyle w:val="StyleUnderline"/>
        </w:rPr>
        <w:t>the</w:t>
      </w:r>
      <w:r w:rsidRPr="008609D7">
        <w:rPr>
          <w:sz w:val="16"/>
        </w:rPr>
        <w:t xml:space="preserve"> extra-economic </w:t>
      </w:r>
      <w:r w:rsidRPr="00234621">
        <w:rPr>
          <w:rStyle w:val="StyleUnderline"/>
          <w:highlight w:val="green"/>
        </w:rPr>
        <w:t>infrastructure</w:t>
      </w:r>
      <w:r w:rsidRPr="008609D7">
        <w:rPr>
          <w:sz w:val="16"/>
        </w:rPr>
        <w:t xml:space="preserve"> </w:t>
      </w:r>
      <w:r w:rsidRPr="00234621">
        <w:rPr>
          <w:rStyle w:val="StyleUnderline"/>
          <w:highlight w:val="green"/>
        </w:rPr>
        <w:t>through</w:t>
      </w:r>
      <w:r w:rsidRPr="00F86BD1">
        <w:rPr>
          <w:rStyle w:val="StyleUnderline"/>
        </w:rPr>
        <w:t xml:space="preserve"> which</w:t>
      </w:r>
      <w:r w:rsidRPr="008609D7">
        <w:rPr>
          <w:sz w:val="16"/>
        </w:rPr>
        <w:t xml:space="preserve"> </w:t>
      </w:r>
      <w:r w:rsidRPr="00234621">
        <w:rPr>
          <w:rStyle w:val="StyleUnderline"/>
          <w:highlight w:val="green"/>
        </w:rPr>
        <w:t>control</w:t>
      </w:r>
      <w:r w:rsidRPr="00F86BD1">
        <w:rPr>
          <w:rStyle w:val="StyleUnderline"/>
        </w:rPr>
        <w:t xml:space="preserve"> </w:t>
      </w:r>
      <w:r w:rsidRPr="00234621">
        <w:rPr>
          <w:rStyle w:val="StyleUnderline"/>
          <w:highlight w:val="green"/>
        </w:rPr>
        <w:t>over private property</w:t>
      </w:r>
      <w:r w:rsidRPr="008609D7">
        <w:rPr>
          <w:sz w:val="16"/>
        </w:rPr>
        <w:t xml:space="preserve"> (through accumulation by dispossession) </w:t>
      </w:r>
      <w:r w:rsidRPr="00F86BD1">
        <w:rPr>
          <w:rStyle w:val="StyleUnderline"/>
        </w:rPr>
        <w:t>is organized</w:t>
      </w:r>
      <w:r w:rsidRPr="008609D7">
        <w:rPr>
          <w:sz w:val="16"/>
        </w:rPr>
        <w:t xml:space="preserve"> and, in turn, </w:t>
      </w:r>
      <w:r w:rsidRPr="00F86BD1">
        <w:rPr>
          <w:rStyle w:val="Emphasis"/>
        </w:rPr>
        <w:t>maintains</w:t>
      </w:r>
      <w:r w:rsidRPr="008609D7">
        <w:rPr>
          <w:sz w:val="16"/>
        </w:rPr>
        <w:t xml:space="preserve"> </w:t>
      </w:r>
      <w:r w:rsidRPr="00F86BD1">
        <w:rPr>
          <w:rStyle w:val="StyleUnderline"/>
        </w:rPr>
        <w:t>the</w:t>
      </w:r>
      <w:r w:rsidRPr="008609D7">
        <w:rPr>
          <w:sz w:val="16"/>
        </w:rPr>
        <w:t xml:space="preserve"> </w:t>
      </w:r>
      <w:r w:rsidRPr="00F86BD1">
        <w:rPr>
          <w:rStyle w:val="Emphasis"/>
        </w:rPr>
        <w:t>appropriation</w:t>
      </w:r>
      <w:r w:rsidRPr="008609D7">
        <w:rPr>
          <w:sz w:val="16"/>
        </w:rPr>
        <w:t xml:space="preserve"> </w:t>
      </w:r>
      <w:r w:rsidRPr="00F86BD1">
        <w:rPr>
          <w:rStyle w:val="StyleUnderline"/>
        </w:rPr>
        <w:t>and</w:t>
      </w:r>
      <w:r w:rsidRPr="008609D7">
        <w:rPr>
          <w:sz w:val="16"/>
        </w:rPr>
        <w:t xml:space="preserve"> </w:t>
      </w:r>
      <w:r w:rsidRPr="00F86BD1">
        <w:rPr>
          <w:rStyle w:val="Emphasis"/>
        </w:rPr>
        <w:t>extraction</w:t>
      </w:r>
      <w:r w:rsidRPr="008609D7">
        <w:rPr>
          <w:sz w:val="16"/>
        </w:rPr>
        <w:t xml:space="preserve"> </w:t>
      </w:r>
      <w:r w:rsidRPr="00F86BD1">
        <w:rPr>
          <w:rStyle w:val="StyleUnderline"/>
        </w:rPr>
        <w:t>of rents</w:t>
      </w:r>
      <w:r w:rsidRPr="008609D7">
        <w:rPr>
          <w:sz w:val="16"/>
        </w:rPr>
        <w:t xml:space="preserve">. Depending on class balances in different contexts, </w:t>
      </w:r>
      <w:r w:rsidRPr="00234621">
        <w:rPr>
          <w:rStyle w:val="StyleUnderline"/>
          <w:highlight w:val="green"/>
        </w:rPr>
        <w:t>states thus facilitate</w:t>
      </w:r>
      <w:r w:rsidRPr="008609D7">
        <w:rPr>
          <w:sz w:val="16"/>
        </w:rPr>
        <w:t xml:space="preserve"> and/or regulate </w:t>
      </w:r>
      <w:r w:rsidRPr="00F86BD1">
        <w:rPr>
          <w:rStyle w:val="Emphasis"/>
        </w:rPr>
        <w:t>“</w:t>
      </w:r>
      <w:r w:rsidRPr="00234621">
        <w:rPr>
          <w:rStyle w:val="Emphasis"/>
          <w:highlight w:val="green"/>
        </w:rPr>
        <w:t>value grabbing</w:t>
      </w:r>
      <w:r w:rsidRPr="00F86BD1">
        <w:rPr>
          <w:rStyle w:val="Emphasis"/>
        </w:rPr>
        <w:t>.”</w:t>
      </w:r>
    </w:p>
    <w:p w14:paraId="1AFECA2B" w14:textId="77777777" w:rsidR="00DE21AD" w:rsidRPr="00151CC2" w:rsidRDefault="00DE21AD" w:rsidP="00DE21AD">
      <w:pPr>
        <w:pStyle w:val="Heading4"/>
        <w:rPr>
          <w:rFonts w:cs="Calibri"/>
        </w:rPr>
      </w:pPr>
      <w:r>
        <w:rPr>
          <w:rFonts w:cs="Calibri"/>
        </w:rPr>
        <w:t>Accumulation, appropriation, and extraction all</w:t>
      </w:r>
      <w:r w:rsidRPr="00151CC2">
        <w:rPr>
          <w:rFonts w:cs="Calibri"/>
        </w:rPr>
        <w:t xml:space="preserve">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3B9E8E85" w14:textId="77777777" w:rsidR="00DE21AD" w:rsidRPr="00151CC2" w:rsidRDefault="00DE21AD" w:rsidP="00DE21AD">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9" w:history="1">
        <w:r w:rsidRPr="00151CC2">
          <w:rPr>
            <w:rStyle w:val="Hyperlink"/>
            <w:rFonts w:cs="Calibri"/>
          </w:rPr>
          <w:t>http://criticaltheoryindex.org/assets/CarceralCapitalism---Wang-Jackie.pdf</w:t>
        </w:r>
      </w:hyperlink>
      <w:r w:rsidRPr="00151CC2">
        <w:rPr>
          <w:rFonts w:cs="Calibri"/>
        </w:rPr>
        <w:t>, Accessed 10/30/21 VD</w:t>
      </w:r>
    </w:p>
    <w:p w14:paraId="4CCE45F4" w14:textId="77777777" w:rsidR="00DE21AD" w:rsidRPr="00283A7D" w:rsidRDefault="00DE21AD" w:rsidP="00DE21AD">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w:t>
      </w:r>
      <w:r w:rsidRPr="00151CC2">
        <w:rPr>
          <w:rFonts w:cs="Calibri"/>
          <w:sz w:val="12"/>
          <w:szCs w:val="12"/>
        </w:rPr>
        <w:lastRenderedPageBreak/>
        <w:t xml:space="preserve">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234621">
        <w:rPr>
          <w:rStyle w:val="StyleUnderline"/>
          <w:rFonts w:cs="Calibri"/>
          <w:highlight w:val="gree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234621">
        <w:rPr>
          <w:rStyle w:val="StyleUnderline"/>
          <w:rFonts w:cs="Calibri"/>
          <w:highlight w:val="gree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234621">
        <w:rPr>
          <w:rStyle w:val="StyleUnderline"/>
          <w:rFonts w:cs="Calibri"/>
          <w:highlight w:val="green"/>
        </w:rPr>
        <w:t>Black racialization</w:t>
      </w:r>
      <w:r w:rsidRPr="00151CC2">
        <w:rPr>
          <w:rStyle w:val="StyleUnderline"/>
          <w:rFonts w:cs="Calibri"/>
        </w:rPr>
        <w:t xml:space="preserve">, then, is the mark that </w:t>
      </w:r>
      <w:r w:rsidRPr="00234621">
        <w:rPr>
          <w:rStyle w:val="StyleUnderline"/>
          <w:rFonts w:cs="Calibri"/>
          <w:highlight w:val="green"/>
        </w:rPr>
        <w:t>renders subjects</w:t>
      </w:r>
      <w:r w:rsidRPr="00151CC2">
        <w:rPr>
          <w:rStyle w:val="StyleUnderline"/>
          <w:rFonts w:cs="Calibri"/>
        </w:rPr>
        <w:t xml:space="preserve"> as </w:t>
      </w:r>
      <w:r w:rsidRPr="00234621">
        <w:rPr>
          <w:rStyle w:val="StyleUnderline"/>
          <w:rFonts w:cs="Calibri"/>
          <w:highlight w:val="green"/>
        </w:rPr>
        <w:t>suitable for</w:t>
      </w:r>
      <w:r w:rsidRPr="00151CC2">
        <w:rPr>
          <w:rStyle w:val="StyleUnderline"/>
          <w:rFonts w:cs="Calibri"/>
        </w:rPr>
        <w:t>-on the one hand-</w:t>
      </w:r>
      <w:proofErr w:type="spellStart"/>
      <w:r w:rsidRPr="00234621">
        <w:rPr>
          <w:rStyle w:val="StyleUnderline"/>
          <w:rFonts w:cs="Calibri"/>
          <w:highlight w:val="green"/>
        </w:rPr>
        <w:t>hyperexploitation</w:t>
      </w:r>
      <w:proofErr w:type="spellEnd"/>
      <w:r w:rsidRPr="00151CC2">
        <w:rPr>
          <w:rStyle w:val="StyleUnderline"/>
          <w:rFonts w:cs="Calibri"/>
        </w:rPr>
        <w:t xml:space="preserve"> and </w:t>
      </w:r>
      <w:r w:rsidRPr="00234621">
        <w:rPr>
          <w:rStyle w:val="StyleUnderline"/>
          <w:rFonts w:cs="Calibri"/>
          <w:highlight w:val="green"/>
        </w:rPr>
        <w:t>expropriation, and</w:t>
      </w:r>
      <w:r w:rsidRPr="00151CC2">
        <w:rPr>
          <w:rStyle w:val="StyleUnderline"/>
          <w:rFonts w:cs="Calibri"/>
        </w:rPr>
        <w:t xml:space="preserve">, on the other hand, </w:t>
      </w:r>
      <w:r w:rsidRPr="00234621">
        <w:rPr>
          <w:rStyle w:val="StyleUnderline"/>
          <w:rFonts w:cs="Calibri"/>
          <w:highlight w:val="gree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234621">
        <w:rPr>
          <w:rStyle w:val="StyleUnderline"/>
          <w:rFonts w:cs="Calibri"/>
          <w:highlight w:val="green"/>
        </w:rPr>
        <w:t>race has maintained</w:t>
      </w:r>
      <w:r w:rsidRPr="00151CC2">
        <w:rPr>
          <w:rStyle w:val="StyleUnderline"/>
          <w:rFonts w:cs="Calibri"/>
        </w:rPr>
        <w:t xml:space="preserve"> its dual character, which consists of "</w:t>
      </w:r>
      <w:r w:rsidRPr="00234621">
        <w:rPr>
          <w:rStyle w:val="StyleUnderline"/>
          <w:rFonts w:cs="Calibri"/>
          <w:highlight w:val="green"/>
        </w:rPr>
        <w:t>not only a</w:t>
      </w:r>
      <w:r w:rsidRPr="00151CC2">
        <w:rPr>
          <w:rStyle w:val="StyleUnderline"/>
          <w:rFonts w:cs="Calibri"/>
        </w:rPr>
        <w:t xml:space="preserve"> probabilistic </w:t>
      </w:r>
      <w:r w:rsidRPr="00234621">
        <w:rPr>
          <w:rStyle w:val="StyleUnderline"/>
          <w:rFonts w:cs="Calibri"/>
          <w:highlight w:val="green"/>
        </w:rPr>
        <w:t xml:space="preserve">assignment of </w:t>
      </w:r>
      <w:r w:rsidRPr="00151CC2">
        <w:rPr>
          <w:rStyle w:val="StyleUnderline"/>
          <w:rFonts w:cs="Calibri"/>
        </w:rPr>
        <w:t xml:space="preserve">relative </w:t>
      </w:r>
      <w:r w:rsidRPr="00234621">
        <w:rPr>
          <w:rStyle w:val="StyleUnderline"/>
          <w:rFonts w:cs="Calibri"/>
          <w:highlight w:val="green"/>
        </w:rPr>
        <w:t>economic value but also an index of</w:t>
      </w:r>
      <w:r w:rsidRPr="00151CC2">
        <w:rPr>
          <w:rStyle w:val="StyleUnderline"/>
          <w:rFonts w:cs="Calibri"/>
        </w:rPr>
        <w:t xml:space="preserve"> differential </w:t>
      </w:r>
      <w:r w:rsidRPr="00234621">
        <w:rPr>
          <w:rStyle w:val="StyleUnderline"/>
          <w:rFonts w:cs="Calibri"/>
          <w:highlight w:val="gree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 xml:space="preserve">In her response co Dawson's analysis of racialization as expropriation, Fraser develops Dawson's claims by looking at the interplay between </w:t>
      </w:r>
      <w:r w:rsidRPr="00151CC2">
        <w:rPr>
          <w:rFonts w:cs="Calibri"/>
          <w:sz w:val="12"/>
          <w:szCs w:val="12"/>
        </w:rPr>
        <w:lastRenderedPageBreak/>
        <w:t>economic expropriation and "politically enforced status distinctions." 17</w:t>
      </w:r>
      <w:r w:rsidRPr="00151CC2">
        <w:rPr>
          <w:rFonts w:cs="Calibri"/>
        </w:rPr>
        <w:t xml:space="preserve"> </w:t>
      </w:r>
      <w:r w:rsidRPr="00151CC2">
        <w:rPr>
          <w:rStyle w:val="StyleUnderline"/>
          <w:rFonts w:cs="Calibri"/>
        </w:rPr>
        <w:t xml:space="preserve">Not only does </w:t>
      </w:r>
      <w:r w:rsidRPr="00234621">
        <w:rPr>
          <w:rStyle w:val="StyleUnderline"/>
          <w:rFonts w:cs="Calibri"/>
          <w:highlight w:val="green"/>
        </w:rPr>
        <w:t xml:space="preserve">accumulation in a capitalist society occur along </w:t>
      </w:r>
      <w:r w:rsidRPr="00151CC2">
        <w:rPr>
          <w:rStyle w:val="StyleUnderline"/>
          <w:rFonts w:cs="Calibri"/>
        </w:rPr>
        <w:t xml:space="preserve">the two axes of </w:t>
      </w:r>
      <w:r w:rsidRPr="00234621">
        <w:rPr>
          <w:rStyle w:val="StyleUnderline"/>
          <w:rFonts w:cs="Calibri"/>
          <w:highlight w:val="green"/>
        </w:rPr>
        <w:t>exploitation and expropriation,</w:t>
      </w:r>
      <w:r w:rsidRPr="00151CC2">
        <w:rPr>
          <w:rStyle w:val="StyleUnderline"/>
          <w:rFonts w:cs="Calibri"/>
        </w:rPr>
        <w:t xml:space="preserve"> but </w:t>
      </w:r>
      <w:r w:rsidRPr="00234621">
        <w:rPr>
          <w:rStyle w:val="StyleUnderline"/>
          <w:rFonts w:cs="Calibri"/>
          <w:highlight w:val="green"/>
        </w:rPr>
        <w:t>one makes the other possible</w:t>
      </w:r>
      <w:r w:rsidRPr="00151CC2">
        <w:rPr>
          <w:rStyle w:val="StyleUnderline"/>
          <w:rFonts w:cs="Calibri"/>
        </w:rPr>
        <w:t xml:space="preserve"> in that </w:t>
      </w:r>
      <w:r w:rsidRPr="00234621">
        <w:rPr>
          <w:rStyle w:val="StyleUnderline"/>
          <w:rFonts w:cs="Calibri"/>
          <w:highlight w:val="green"/>
        </w:rPr>
        <w:t>the "racialized subjection of</w:t>
      </w:r>
      <w:r w:rsidRPr="00151CC2">
        <w:rPr>
          <w:rStyle w:val="StyleUnderline"/>
          <w:rFonts w:cs="Calibri"/>
        </w:rPr>
        <w:t xml:space="preserve"> those </w:t>
      </w:r>
      <w:r w:rsidRPr="00234621">
        <w:rPr>
          <w:rStyle w:val="StyleUnderline"/>
          <w:rFonts w:cs="Calibri"/>
          <w:highlight w:val="green"/>
        </w:rPr>
        <w:t>whom capital expropriates is</w:t>
      </w:r>
      <w:r w:rsidRPr="00151CC2">
        <w:rPr>
          <w:rStyle w:val="StyleUnderline"/>
          <w:rFonts w:cs="Calibri"/>
        </w:rPr>
        <w:t xml:space="preserve"> a condition of </w:t>
      </w:r>
      <w:r w:rsidRPr="00234621">
        <w:rPr>
          <w:rStyle w:val="StyleUnderline"/>
          <w:rFonts w:cs="Calibri"/>
          <w:highlight w:val="gree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234621">
        <w:rPr>
          <w:rStyle w:val="StyleUnderline"/>
          <w:rFonts w:cs="Calibri"/>
          <w:highlight w:val="green"/>
        </w:rPr>
        <w:t>the "present regime of racialized accumulation</w:t>
      </w:r>
      <w:r w:rsidRPr="00151CC2">
        <w:rPr>
          <w:rStyle w:val="StyleUnderline"/>
          <w:rFonts w:cs="Calibri"/>
        </w:rPr>
        <w:t>"- which she refers to as "</w:t>
      </w:r>
      <w:r w:rsidRPr="00234621">
        <w:rPr>
          <w:rStyle w:val="StyleUnderline"/>
          <w:rFonts w:cs="Calibri"/>
          <w:highlight w:val="gree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234621">
        <w:rPr>
          <w:rStyle w:val="StyleUnderline"/>
          <w:rFonts w:cs="Calibri"/>
          <w:highlight w:val="green"/>
        </w:rPr>
        <w:t>expropriation</w:t>
      </w:r>
      <w:r w:rsidRPr="00151CC2">
        <w:rPr>
          <w:rStyle w:val="StyleUnderline"/>
          <w:rFonts w:cs="Calibri"/>
        </w:rPr>
        <w:t xml:space="preserve"> has become ubiquitous, </w:t>
      </w:r>
      <w:r w:rsidRPr="00234621">
        <w:rPr>
          <w:rStyle w:val="StyleUnderline"/>
          <w:rFonts w:cs="Calibri"/>
          <w:highlight w:val="green"/>
        </w:rPr>
        <w:t>afflicting not only its traditional subjects but also those</w:t>
      </w:r>
      <w:r w:rsidRPr="00151CC2">
        <w:rPr>
          <w:rStyle w:val="StyleUnderline"/>
          <w:rFonts w:cs="Calibri"/>
        </w:rPr>
        <w:t xml:space="preserve"> who were </w:t>
      </w:r>
      <w:r w:rsidRPr="00234621">
        <w:rPr>
          <w:rStyle w:val="StyleUnderline"/>
          <w:rFonts w:cs="Calibri"/>
          <w:highlight w:val="green"/>
        </w:rPr>
        <w:t xml:space="preserve">previously shielded by their status as </w:t>
      </w:r>
      <w:proofErr w:type="spellStart"/>
      <w:r w:rsidRPr="00234621">
        <w:rPr>
          <w:rStyle w:val="StyleUnderline"/>
          <w:rFonts w:cs="Calibri"/>
          <w:highlight w:val="green"/>
        </w:rPr>
        <w:t>citizenworkers</w:t>
      </w:r>
      <w:proofErr w:type="spellEnd"/>
      <w:r w:rsidRPr="00234621">
        <w:rPr>
          <w:rStyle w:val="StyleUnderline"/>
          <w:rFonts w:cs="Calibri"/>
          <w:highlight w:val="gree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234621">
        <w:rPr>
          <w:rStyle w:val="StyleUnderline"/>
          <w:rFonts w:cs="Calibri"/>
          <w:highlight w:val="green"/>
        </w:rPr>
        <w:t>If expropriation and exploitation</w:t>
      </w:r>
      <w:r w:rsidRPr="00151CC2">
        <w:rPr>
          <w:rStyle w:val="StyleUnderline"/>
          <w:rFonts w:cs="Calibri"/>
        </w:rPr>
        <w:t xml:space="preserve"> now </w:t>
      </w:r>
      <w:r w:rsidRPr="00234621">
        <w:rPr>
          <w:rStyle w:val="StyleUnderline"/>
          <w:rFonts w:cs="Calibri"/>
          <w:highlight w:val="green"/>
        </w:rPr>
        <w:t>occur on a continuum</w:t>
      </w:r>
      <w:r w:rsidRPr="00151CC2">
        <w:rPr>
          <w:rStyle w:val="StyleUnderline"/>
          <w:rFonts w:cs="Calibri"/>
        </w:rPr>
        <w:t xml:space="preserve">, then </w:t>
      </w:r>
      <w:r w:rsidRPr="00234621">
        <w:rPr>
          <w:rStyle w:val="StyleUnderline"/>
          <w:rFonts w:cs="Calibri"/>
          <w:highlight w:val="green"/>
        </w:rPr>
        <w:t>it has been made possible</w:t>
      </w:r>
      <w:r w:rsidRPr="00151CC2">
        <w:rPr>
          <w:rStyle w:val="StyleUnderline"/>
          <w:rFonts w:cs="Calibri"/>
        </w:rPr>
        <w:t xml:space="preserve">, in part, </w:t>
      </w:r>
      <w:r w:rsidRPr="00234621">
        <w:rPr>
          <w:rStyle w:val="StyleUnderline"/>
          <w:rFonts w:cs="Calibri"/>
          <w:highlight w:val="green"/>
        </w:rPr>
        <w:t>by</w:t>
      </w:r>
      <w:r w:rsidRPr="00151CC2">
        <w:rPr>
          <w:rStyle w:val="StyleUnderline"/>
          <w:rFonts w:cs="Calibri"/>
        </w:rPr>
        <w:t xml:space="preserve"> late capitalism's current modus operandi: </w:t>
      </w:r>
      <w:r w:rsidRPr="00234621">
        <w:rPr>
          <w:rStyle w:val="StyleUnderline"/>
          <w:rFonts w:cs="Calibri"/>
          <w:highlight w:val="gree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05E7FFA" w14:textId="77777777" w:rsidR="00DE21AD" w:rsidRPr="00151CC2" w:rsidRDefault="00DE21AD" w:rsidP="00DE21AD">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64606798" w14:textId="77777777" w:rsidR="00DE21AD" w:rsidRPr="00151CC2" w:rsidRDefault="00DE21AD" w:rsidP="00DE21AD">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0"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617320E3" w14:textId="77777777" w:rsidR="00DE21AD" w:rsidRPr="00283A7D" w:rsidRDefault="00DE21AD" w:rsidP="00DE21AD">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234621">
        <w:rPr>
          <w:rStyle w:val="Emphasis"/>
          <w:rFonts w:cs="Calibri"/>
          <w:highlight w:val="green"/>
        </w:rPr>
        <w:t>Global warming, and environmental pollution</w:t>
      </w:r>
      <w:r w:rsidRPr="00151CC2">
        <w:rPr>
          <w:rStyle w:val="Emphasis"/>
          <w:rFonts w:cs="Calibri"/>
        </w:rPr>
        <w:t xml:space="preserve"> and degradation, </w:t>
      </w:r>
      <w:r w:rsidRPr="00234621">
        <w:rPr>
          <w:rStyle w:val="Emphasis"/>
          <w:rFonts w:cs="Calibri"/>
          <w:highlight w:val="green"/>
        </w:rPr>
        <w:t>threaten to undermine our</w:t>
      </w:r>
      <w:r w:rsidRPr="00151CC2">
        <w:rPr>
          <w:rStyle w:val="Emphasis"/>
          <w:rFonts w:cs="Calibri"/>
        </w:rPr>
        <w:t xml:space="preserve"> whole </w:t>
      </w:r>
      <w:r w:rsidRPr="00234621">
        <w:rPr>
          <w:rStyle w:val="Emphasis"/>
          <w:rFonts w:cs="Calibri"/>
          <w:highlight w:val="green"/>
        </w:rPr>
        <w:t>mode of life.</w:t>
      </w:r>
      <w:r w:rsidRPr="00234621">
        <w:rPr>
          <w:rFonts w:cs="Calibri"/>
          <w:sz w:val="16"/>
          <w:highlight w:val="gree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234621">
        <w:rPr>
          <w:rStyle w:val="StyleUnderline"/>
          <w:rFonts w:cs="Calibri"/>
          <w:highlight w:val="green"/>
        </w:rPr>
        <w:t xml:space="preserve">the world today is characterized by </w:t>
      </w:r>
      <w:r w:rsidRPr="00151CC2">
        <w:rPr>
          <w:rStyle w:val="StyleUnderline"/>
          <w:rFonts w:cs="Calibri"/>
        </w:rPr>
        <w:t xml:space="preserve">“heightened </w:t>
      </w:r>
      <w:r w:rsidRPr="00234621">
        <w:rPr>
          <w:rStyle w:val="StyleUnderline"/>
          <w:rFonts w:cs="Calibri"/>
          <w:highlight w:val="green"/>
        </w:rPr>
        <w:t>polarization</w:t>
      </w:r>
      <w:r w:rsidRPr="00151CC2">
        <w:rPr>
          <w:rStyle w:val="StyleUnderline"/>
          <w:rFonts w:cs="Calibri"/>
        </w:rPr>
        <w:t xml:space="preserve">, increasing </w:t>
      </w:r>
      <w:r w:rsidRPr="00234621">
        <w:rPr>
          <w:rStyle w:val="StyleUnderline"/>
          <w:rFonts w:cs="Calibri"/>
          <w:highlight w:val="green"/>
        </w:rPr>
        <w:t>unemployment, [and] the</w:t>
      </w:r>
      <w:r w:rsidRPr="00151CC2">
        <w:rPr>
          <w:rStyle w:val="StyleUnderline"/>
          <w:rFonts w:cs="Calibri"/>
        </w:rPr>
        <w:t xml:space="preserve"> ever </w:t>
      </w:r>
      <w:r w:rsidRPr="00151CC2">
        <w:rPr>
          <w:rStyle w:val="StyleUnderline"/>
          <w:rFonts w:cs="Calibri"/>
        </w:rPr>
        <w:lastRenderedPageBreak/>
        <w:t xml:space="preserve">more desperate </w:t>
      </w:r>
      <w:r w:rsidRPr="00234621">
        <w:rPr>
          <w:rStyle w:val="StyleUnderline"/>
          <w:rFonts w:cs="Calibri"/>
          <w:highlight w:val="green"/>
        </w:rPr>
        <w:t>search for new</w:t>
      </w:r>
      <w:r w:rsidRPr="00151CC2">
        <w:rPr>
          <w:rStyle w:val="StyleUnderline"/>
          <w:rFonts w:cs="Calibri"/>
        </w:rPr>
        <w:t xml:space="preserve"> investments and new </w:t>
      </w:r>
      <w:r w:rsidRPr="00234621">
        <w:rPr>
          <w:rStyle w:val="StyleUnderline"/>
          <w:rFonts w:cs="Calibri"/>
          <w:highlight w:val="gree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234621">
        <w:rPr>
          <w:rStyle w:val="StyleUnderline"/>
          <w:rFonts w:cs="Calibri"/>
          <w:highlight w:val="green"/>
        </w:rPr>
        <w:t>The subjection of all aspects of life to</w:t>
      </w:r>
      <w:r w:rsidRPr="00151CC2">
        <w:rPr>
          <w:rStyle w:val="StyleUnderline"/>
          <w:rFonts w:cs="Calibri"/>
        </w:rPr>
        <w:t xml:space="preserve"> </w:t>
      </w:r>
      <w:r w:rsidRPr="00234621">
        <w:rPr>
          <w:rStyle w:val="StyleUnderline"/>
          <w:rFonts w:cs="Calibri"/>
          <w:highlight w:val="green"/>
        </w:rPr>
        <w:t>the</w:t>
      </w:r>
      <w:r w:rsidRPr="00151CC2">
        <w:rPr>
          <w:rStyle w:val="StyleUnderline"/>
          <w:rFonts w:cs="Calibri"/>
        </w:rPr>
        <w:t xml:space="preserve"> so-called </w:t>
      </w:r>
      <w:r w:rsidRPr="00234621">
        <w:rPr>
          <w:rStyle w:val="StyleUnderline"/>
          <w:rFonts w:cs="Calibri"/>
          <w:highlight w:val="gree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234621">
        <w:rPr>
          <w:rStyle w:val="StyleUnderline"/>
          <w:rFonts w:cs="Calibri"/>
          <w:highlight w:val="green"/>
        </w:rPr>
        <w:t>on a global scale</w:t>
      </w:r>
      <w:r w:rsidRPr="00151CC2">
        <w:rPr>
          <w:rStyle w:val="StyleUnderline"/>
          <w:rFonts w:cs="Calibri"/>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w:t>
      </w:r>
      <w:r w:rsidRPr="00234621">
        <w:rPr>
          <w:rStyle w:val="StyleUnderline"/>
          <w:rFonts w:cs="Calibri"/>
          <w:highlight w:val="green"/>
        </w:rPr>
        <w:t>Global warming and worldwide financial networks are examples</w:t>
      </w:r>
      <w:r w:rsidRPr="00151CC2">
        <w:rPr>
          <w:rStyle w:val="StyleUnderline"/>
          <w:rFonts w:cs="Calibri"/>
        </w:rPr>
        <w:t xml:space="preserve">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234621">
        <w:rPr>
          <w:rStyle w:val="StyleUnderline"/>
          <w:rFonts w:cs="Calibri"/>
          <w:highlight w:val="green"/>
        </w:rPr>
        <w:t>2008, the big banks were bailed out</w:t>
      </w:r>
      <w:r w:rsidRPr="00151CC2">
        <w:rPr>
          <w:rStyle w:val="StyleUnderline"/>
          <w:rFonts w:cs="Calibri"/>
        </w:rPr>
        <w:t xml:space="preserve"> by the United States government. </w:t>
      </w:r>
      <w:r w:rsidRPr="00234621">
        <w:rPr>
          <w:rStyle w:val="StyleUnderline"/>
          <w:rFonts w:cs="Calibri"/>
          <w:highlight w:val="green"/>
        </w:rPr>
        <w:t>This allowed them to resume the</w:t>
      </w:r>
      <w:r w:rsidRPr="00151CC2">
        <w:rPr>
          <w:rStyle w:val="StyleUnderline"/>
          <w:rFonts w:cs="Calibri"/>
        </w:rPr>
        <w:t xml:space="preserve"> very </w:t>
      </w:r>
      <w:r w:rsidRPr="00234621">
        <w:rPr>
          <w:rStyle w:val="StyleUnderline"/>
          <w:rFonts w:cs="Calibri"/>
          <w:highlight w:val="gree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234621">
        <w:rPr>
          <w:rStyle w:val="Emphasis"/>
          <w:rFonts w:cs="Calibri"/>
          <w:highlight w:val="green"/>
        </w:rPr>
        <w:t xml:space="preserve">that led to the breakdown </w:t>
      </w:r>
      <w:r w:rsidRPr="00151CC2">
        <w:rPr>
          <w:rStyle w:val="Emphasis"/>
          <w:rFonts w:cs="Calibri"/>
        </w:rPr>
        <w:t xml:space="preserve">of the economic system </w:t>
      </w:r>
      <w:r w:rsidRPr="00234621">
        <w:rPr>
          <w:rStyle w:val="Emphasis"/>
          <w:rFonts w:cs="Calibri"/>
          <w:highlight w:val="gree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234621">
        <w:rPr>
          <w:rStyle w:val="StyleUnderline"/>
          <w:rFonts w:cs="Calibri"/>
          <w:highlight w:val="green"/>
        </w:rPr>
        <w:t>these crises</w:t>
      </w:r>
      <w:r w:rsidRPr="00151CC2">
        <w:rPr>
          <w:rStyle w:val="StyleUnderline"/>
          <w:rFonts w:cs="Calibri"/>
        </w:rPr>
        <w:t xml:space="preserve"> </w:t>
      </w:r>
      <w:proofErr w:type="gramStart"/>
      <w:r w:rsidRPr="00151CC2">
        <w:rPr>
          <w:rStyle w:val="StyleUnderline"/>
          <w:rFonts w:cs="Calibri"/>
        </w:rPr>
        <w:t xml:space="preserve">actually </w:t>
      </w:r>
      <w:r w:rsidRPr="00234621">
        <w:rPr>
          <w:rStyle w:val="StyleUnderline"/>
          <w:rFonts w:cs="Calibri"/>
          <w:highlight w:val="green"/>
        </w:rPr>
        <w:t>help</w:t>
      </w:r>
      <w:proofErr w:type="gramEnd"/>
      <w:r w:rsidRPr="00234621">
        <w:rPr>
          <w:rStyle w:val="StyleUnderline"/>
          <w:rFonts w:cs="Calibri"/>
          <w:highlight w:val="gree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234621">
        <w:rPr>
          <w:rStyle w:val="StyleUnderline"/>
          <w:rFonts w:cs="Calibri"/>
          <w:highlight w:val="green"/>
        </w:rPr>
        <w:t xml:space="preserve">through </w:t>
      </w:r>
      <w:r w:rsidRPr="00151CC2">
        <w:rPr>
          <w:rStyle w:val="StyleUnderline"/>
          <w:rFonts w:cs="Calibri"/>
        </w:rPr>
        <w:t xml:space="preserve">the destruction of the achievements of preceding eras by way of </w:t>
      </w:r>
      <w:r w:rsidRPr="00234621">
        <w:rPr>
          <w:rStyle w:val="StyleUnderline"/>
          <w:rFonts w:cs="Calibri"/>
          <w:highlight w:val="green"/>
        </w:rPr>
        <w:t>war</w:t>
      </w:r>
      <w:r w:rsidRPr="00151CC2">
        <w:rPr>
          <w:rStyle w:val="StyleUnderline"/>
          <w:rFonts w:cs="Calibri"/>
        </w:rPr>
        <w:t xml:space="preserve">, the devaluation of assets, the degradation of productive capacity, </w:t>
      </w:r>
      <w:r w:rsidRPr="00234621">
        <w:rPr>
          <w:rStyle w:val="StyleUnderline"/>
          <w:rFonts w:cs="Calibri"/>
          <w:highlight w:val="green"/>
        </w:rPr>
        <w:t>abandonment and</w:t>
      </w:r>
      <w:r w:rsidRPr="00151CC2">
        <w:rPr>
          <w:rStyle w:val="StyleUnderline"/>
          <w:rFonts w:cs="Calibri"/>
        </w:rPr>
        <w:t xml:space="preserve"> other forms of ‘</w:t>
      </w:r>
      <w:r w:rsidRPr="00234621">
        <w:rPr>
          <w:rStyle w:val="StyleUnderline"/>
          <w:rFonts w:cs="Calibri"/>
          <w:highlight w:val="gree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w:t>
      </w:r>
      <w:r w:rsidRPr="00151CC2">
        <w:rPr>
          <w:rFonts w:cs="Calibri"/>
          <w:sz w:val="16"/>
        </w:rPr>
        <w:lastRenderedPageBreak/>
        <w:t xml:space="preserve">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w:t>
      </w:r>
      <w:r w:rsidRPr="0022129B">
        <w:rPr>
          <w:rFonts w:cs="Calibri"/>
          <w:sz w:val="16"/>
        </w:rPr>
        <w:t xml:space="preserve">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22129B">
        <w:rPr>
          <w:rStyle w:val="StyleUnderline"/>
          <w:rFonts w:cs="Calibri"/>
        </w:rPr>
        <w:t>The “market”—</w:t>
      </w:r>
      <w:r w:rsidRPr="0022129B">
        <w:rPr>
          <w:rFonts w:cs="Calibri"/>
          <w:sz w:val="16"/>
        </w:rPr>
        <w:t xml:space="preserve">nearly deified in neoliberal doctrine—thus works preemptively, as a global practice of what Richard </w:t>
      </w:r>
      <w:proofErr w:type="spellStart"/>
      <w:r w:rsidRPr="0022129B">
        <w:rPr>
          <w:rFonts w:cs="Calibri"/>
          <w:sz w:val="16"/>
        </w:rPr>
        <w:t>Grusin</w:t>
      </w:r>
      <w:proofErr w:type="spellEnd"/>
      <w:r w:rsidRPr="0022129B">
        <w:rPr>
          <w:rFonts w:cs="Calibri"/>
          <w:sz w:val="16"/>
        </w:rPr>
        <w:t xml:space="preserve"> calls </w:t>
      </w:r>
      <w:proofErr w:type="spellStart"/>
      <w:r w:rsidRPr="0022129B">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18C1892C" w14:textId="77777777" w:rsidR="00DE21AD" w:rsidRPr="00151CC2" w:rsidRDefault="00DE21AD" w:rsidP="00DE21AD">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53B81541" w14:textId="77777777" w:rsidR="00DE21AD" w:rsidRPr="00151CC2" w:rsidRDefault="00DE21AD" w:rsidP="00DE21AD">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1">
        <w:r w:rsidRPr="00151CC2">
          <w:rPr>
            <w:rFonts w:cs="Calibri"/>
            <w:color w:val="000000"/>
          </w:rPr>
          <w:t>https://www.tandfonline.com/doi/abs/10.1080/0363452032000156190?journalCode=rced20</w:t>
        </w:r>
      </w:hyperlink>
      <w:r w:rsidRPr="00151CC2">
        <w:rPr>
          <w:rFonts w:cs="Calibri"/>
          <w:bCs/>
        </w:rPr>
        <w:t>, Accessed 6/28/21 VD</w:t>
      </w:r>
    </w:p>
    <w:p w14:paraId="58144843" w14:textId="77777777" w:rsidR="00DE21AD" w:rsidRPr="008D0F5B" w:rsidRDefault="00DE21AD" w:rsidP="00DE21AD">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234621">
        <w:rPr>
          <w:rFonts w:eastAsia="Calibri" w:cs="Calibri"/>
          <w:color w:val="000000"/>
          <w:highlight w:val="gree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234621">
        <w:rPr>
          <w:rFonts w:eastAsia="Calibri" w:cs="Calibri"/>
          <w:color w:val="000000"/>
          <w:highlight w:val="green"/>
          <w:u w:val="single"/>
        </w:rPr>
        <w:t>There is no language</w:t>
      </w:r>
      <w:r w:rsidRPr="00151CC2">
        <w:rPr>
          <w:rFonts w:eastAsia="Calibri" w:cs="Calibri"/>
          <w:color w:val="000000"/>
          <w:u w:val="single"/>
        </w:rPr>
        <w:t xml:space="preserve"> here </w:t>
      </w:r>
      <w:r w:rsidRPr="00234621">
        <w:rPr>
          <w:rFonts w:eastAsia="Calibri" w:cs="Calibri"/>
          <w:color w:val="000000"/>
          <w:highlight w:val="green"/>
          <w:u w:val="single"/>
        </w:rPr>
        <w:t>for</w:t>
      </w:r>
      <w:r w:rsidRPr="00151CC2">
        <w:rPr>
          <w:rFonts w:eastAsia="Calibri" w:cs="Calibri"/>
          <w:color w:val="000000"/>
          <w:u w:val="single"/>
        </w:rPr>
        <w:t xml:space="preserve"> recognizing antidemocratic forms of power, developing nonmarket values, or </w:t>
      </w:r>
      <w:r w:rsidRPr="00234621">
        <w:rPr>
          <w:rFonts w:eastAsia="Calibri" w:cs="Calibri"/>
          <w:color w:val="000000"/>
          <w:highlight w:val="green"/>
          <w:u w:val="single"/>
        </w:rPr>
        <w:t>fighting against</w:t>
      </w:r>
      <w:r w:rsidRPr="00151CC2">
        <w:rPr>
          <w:rFonts w:eastAsia="Calibri" w:cs="Calibri"/>
          <w:color w:val="000000"/>
          <w:u w:val="single"/>
        </w:rPr>
        <w:t xml:space="preserve"> substantive </w:t>
      </w:r>
      <w:r w:rsidRPr="00234621">
        <w:rPr>
          <w:rFonts w:eastAsia="Calibri" w:cs="Calibri"/>
          <w:color w:val="000000"/>
          <w:highlight w:val="green"/>
          <w:u w:val="single"/>
        </w:rPr>
        <w:t>injustices</w:t>
      </w:r>
      <w:r w:rsidRPr="00151CC2">
        <w:rPr>
          <w:rFonts w:eastAsia="Calibri" w:cs="Calibri"/>
          <w:color w:val="000000"/>
          <w:u w:val="single"/>
        </w:rPr>
        <w:t xml:space="preserve"> in a society founded on deep inequalities, particularly those </w:t>
      </w:r>
      <w:r w:rsidRPr="00234621">
        <w:rPr>
          <w:rFonts w:eastAsia="Calibri" w:cs="Calibri"/>
          <w:color w:val="000000"/>
          <w:highlight w:val="green"/>
          <w:u w:val="single"/>
        </w:rPr>
        <w:t>based on race and class</w:t>
      </w:r>
      <w:r w:rsidRPr="00151CC2">
        <w:rPr>
          <w:rFonts w:eastAsia="Calibri" w:cs="Calibri"/>
          <w:color w:val="000000"/>
          <w:u w:val="single"/>
        </w:rPr>
        <w:t xml:space="preserve">. Hence, it is not surprising that under neoliberalism, </w:t>
      </w:r>
      <w:r w:rsidRPr="00234621">
        <w:rPr>
          <w:rFonts w:eastAsia="Calibri" w:cs="Calibri"/>
          <w:color w:val="000000"/>
          <w:highlight w:val="green"/>
          <w:u w:val="single"/>
        </w:rPr>
        <w:t>language is</w:t>
      </w:r>
      <w:r w:rsidRPr="00151CC2">
        <w:rPr>
          <w:rFonts w:eastAsia="Calibri" w:cs="Calibri"/>
          <w:color w:val="000000"/>
          <w:u w:val="single"/>
        </w:rPr>
        <w:t xml:space="preserve"> often </w:t>
      </w:r>
      <w:r w:rsidRPr="00234621">
        <w:rPr>
          <w:rFonts w:eastAsia="Calibri" w:cs="Calibri"/>
          <w:color w:val="000000"/>
          <w:highlight w:val="gree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w:t>
      </w:r>
      <w:r w:rsidRPr="00151CC2">
        <w:rPr>
          <w:rFonts w:eastAsia="Calibri" w:cs="Calibri"/>
          <w:color w:val="000000"/>
          <w:u w:val="single"/>
        </w:rPr>
        <w:lastRenderedPageBreak/>
        <w:t>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234621">
        <w:rPr>
          <w:rFonts w:eastAsia="Calibri" w:cs="Calibri"/>
          <w:color w:val="000000"/>
          <w:highlight w:val="green"/>
          <w:u w:val="single"/>
        </w:rPr>
        <w:t>Freedom</w:t>
      </w:r>
      <w:r w:rsidRPr="00151CC2">
        <w:rPr>
          <w:rFonts w:eastAsia="Calibri" w:cs="Calibri"/>
          <w:color w:val="000000"/>
          <w:u w:val="single"/>
        </w:rPr>
        <w:t xml:space="preserve"> in this discourse </w:t>
      </w:r>
      <w:r w:rsidRPr="00234621">
        <w:rPr>
          <w:rFonts w:eastAsia="Calibri" w:cs="Calibri"/>
          <w:color w:val="000000"/>
          <w:highlight w:val="gree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234621">
        <w:rPr>
          <w:rFonts w:eastAsia="Calibri" w:cs="Calibri"/>
          <w:color w:val="000000"/>
          <w:highlight w:val="green"/>
          <w:u w:val="single"/>
        </w:rPr>
        <w:t>intolerance of those “others”</w:t>
      </w:r>
      <w:r w:rsidRPr="00151CC2">
        <w:rPr>
          <w:rFonts w:eastAsia="Calibri" w:cs="Calibri"/>
          <w:color w:val="000000"/>
          <w:u w:val="single"/>
        </w:rPr>
        <w:t xml:space="preserve"> who are </w:t>
      </w:r>
      <w:r w:rsidRPr="00234621">
        <w:rPr>
          <w:rFonts w:eastAsia="Calibri" w:cs="Calibri"/>
          <w:color w:val="000000"/>
          <w:highlight w:val="gree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w:t>
      </w:r>
      <w:proofErr w:type="gramStart"/>
      <w:r w:rsidRPr="00151CC2">
        <w:rPr>
          <w:rFonts w:eastAsia="Calibri" w:cs="Calibri"/>
          <w:color w:val="000000"/>
          <w:sz w:val="12"/>
          <w:szCs w:val="12"/>
        </w:rPr>
        <w:t>take</w:t>
      </w:r>
      <w:proofErr w:type="gramEnd"/>
      <w:r w:rsidRPr="00151CC2">
        <w:rPr>
          <w:rFonts w:eastAsia="Calibri" w:cs="Calibri"/>
          <w:color w:val="000000"/>
          <w:sz w:val="12"/>
          <w:szCs w:val="12"/>
        </w:rPr>
        <w:t xml:space="preserv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234621">
        <w:rPr>
          <w:rFonts w:eastAsia="Calibri" w:cs="Calibri"/>
          <w:color w:val="000000"/>
          <w:highlight w:val="gree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234621">
        <w:rPr>
          <w:rFonts w:eastAsia="Calibri" w:cs="Calibri"/>
          <w:color w:val="000000"/>
          <w:highlight w:val="green"/>
          <w:u w:val="single"/>
        </w:rPr>
        <w:t>denies</w:t>
      </w:r>
      <w:r w:rsidRPr="00151CC2">
        <w:rPr>
          <w:rFonts w:eastAsia="Calibri" w:cs="Calibri"/>
          <w:color w:val="000000"/>
          <w:u w:val="single"/>
        </w:rPr>
        <w:t xml:space="preserve"> the claim that </w:t>
      </w:r>
      <w:r w:rsidRPr="00234621">
        <w:rPr>
          <w:rFonts w:eastAsia="Calibri" w:cs="Calibri"/>
          <w:color w:val="000000"/>
          <w:highlight w:val="gree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234621">
        <w:rPr>
          <w:rFonts w:eastAsia="Calibri" w:cs="Calibri"/>
          <w:color w:val="000000"/>
          <w:highlight w:val="gree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234621">
        <w:rPr>
          <w:rFonts w:eastAsia="Calibri" w:cs="Calibri"/>
          <w:color w:val="000000"/>
          <w:highlight w:val="green"/>
          <w:u w:val="single"/>
        </w:rPr>
        <w:t>whiteness</w:t>
      </w:r>
      <w:r w:rsidRPr="00151CC2">
        <w:rPr>
          <w:rFonts w:eastAsia="Calibri" w:cs="Calibri"/>
          <w:color w:val="000000"/>
          <w:u w:val="single"/>
        </w:rPr>
        <w:t xml:space="preserve">, color blindness </w:t>
      </w:r>
      <w:r w:rsidRPr="00234621">
        <w:rPr>
          <w:rFonts w:eastAsia="Calibri" w:cs="Calibri"/>
          <w:color w:val="000000"/>
          <w:highlight w:val="green"/>
          <w:u w:val="single"/>
        </w:rPr>
        <w:t>deletes the relationship between racial differences and power, and</w:t>
      </w:r>
      <w:r w:rsidRPr="00151CC2">
        <w:rPr>
          <w:rFonts w:eastAsia="Calibri" w:cs="Calibri"/>
          <w:color w:val="000000"/>
          <w:u w:val="single"/>
        </w:rPr>
        <w:t xml:space="preserve"> in doing so </w:t>
      </w:r>
      <w:r w:rsidRPr="00234621">
        <w:rPr>
          <w:rFonts w:eastAsia="Calibri" w:cs="Calibri"/>
          <w:color w:val="000000"/>
          <w:highlight w:val="gree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234621">
        <w:rPr>
          <w:rFonts w:eastAsia="Calibri" w:cs="Calibri"/>
          <w:color w:val="000000"/>
          <w:highlight w:val="green"/>
          <w:u w:val="single"/>
        </w:rPr>
        <w:t xml:space="preserve">provides an ideological space free of guilt, self-reflection, and </w:t>
      </w:r>
      <w:r w:rsidRPr="00234621">
        <w:rPr>
          <w:rFonts w:eastAsia="Calibri" w:cs="Calibri"/>
          <w:color w:val="000000"/>
          <w:highlight w:val="green"/>
          <w:u w:val="single"/>
        </w:rPr>
        <w:lastRenderedPageBreak/>
        <w:t>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6DB10603" w14:textId="77777777" w:rsidR="00DE21AD" w:rsidRDefault="00DE21AD" w:rsidP="00DE21AD">
      <w:pPr>
        <w:pStyle w:val="Heading4"/>
      </w:pPr>
      <w:r>
        <w:t xml:space="preserve">Reject the </w:t>
      </w:r>
      <w:proofErr w:type="spellStart"/>
      <w:r>
        <w:t>aff</w:t>
      </w:r>
      <w:proofErr w:type="spellEnd"/>
      <w:r>
        <w:t xml:space="preserve"> in favor of </w:t>
      </w:r>
      <w:r>
        <w:rPr>
          <w:i/>
        </w:rPr>
        <w:t xml:space="preserve">revolutionary </w:t>
      </w:r>
      <w:proofErr w:type="spellStart"/>
      <w:r>
        <w:rPr>
          <w:i/>
        </w:rPr>
        <w:t>intercommunalism</w:t>
      </w:r>
      <w:proofErr w:type="spellEnd"/>
      <w:r>
        <w:rPr>
          <w:i/>
        </w:rPr>
        <w:t xml:space="preserve"> </w:t>
      </w:r>
      <w:r>
        <w:t xml:space="preserve">– affirm the international movement against carceral capitalism and its technocratic managerialism </w:t>
      </w:r>
    </w:p>
    <w:p w14:paraId="3B40A304" w14:textId="77777777" w:rsidR="00DE21AD" w:rsidRDefault="00DE21AD" w:rsidP="00DE21AD">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 recut </w:t>
      </w:r>
      <w:proofErr w:type="spellStart"/>
      <w:r>
        <w:rPr>
          <w:sz w:val="16"/>
          <w:szCs w:val="16"/>
        </w:rPr>
        <w:t>apark</w:t>
      </w:r>
      <w:proofErr w:type="spellEnd"/>
      <w:r>
        <w:rPr>
          <w:sz w:val="16"/>
          <w:szCs w:val="16"/>
        </w:rPr>
        <w:t xml:space="preserve"> 10/13/21</w:t>
      </w:r>
    </w:p>
    <w:p w14:paraId="79F38A48" w14:textId="4160324F" w:rsidR="00DE21AD" w:rsidRDefault="00DE21AD" w:rsidP="00DE21AD">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234621">
        <w:rPr>
          <w:highlight w:val="green"/>
          <w:u w:val="single"/>
        </w:rPr>
        <w:t>We are</w:t>
      </w:r>
      <w:r>
        <w:rPr>
          <w:u w:val="single"/>
        </w:rPr>
        <w:t xml:space="preserve"> now </w:t>
      </w:r>
      <w:r w:rsidRPr="00234621">
        <w:rPr>
          <w:highlight w:val="green"/>
          <w:u w:val="single"/>
        </w:rPr>
        <w:t xml:space="preserve">in </w:t>
      </w:r>
      <w:r>
        <w:rPr>
          <w:u w:val="single"/>
        </w:rPr>
        <w:t xml:space="preserve">the age of </w:t>
      </w:r>
      <w:r w:rsidRPr="00234621">
        <w:rPr>
          <w:b/>
          <w:highlight w:val="green"/>
          <w:u w:val="single"/>
        </w:rPr>
        <w:t xml:space="preserve">reactionary </w:t>
      </w:r>
      <w:proofErr w:type="spellStart"/>
      <w:r w:rsidRPr="00234621">
        <w:rPr>
          <w:b/>
          <w:highlight w:val="green"/>
          <w:u w:val="single"/>
        </w:rPr>
        <w:t>intercommunalism</w:t>
      </w:r>
      <w:proofErr w:type="spellEnd"/>
      <w:r w:rsidRPr="00234621">
        <w:rPr>
          <w:highlight w:val="gree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234621">
        <w:rPr>
          <w:highlight w:val="green"/>
          <w:u w:val="single"/>
        </w:rPr>
        <w:t>material</w:t>
      </w:r>
      <w:r>
        <w:rPr>
          <w:u w:val="single"/>
        </w:rPr>
        <w:t xml:space="preserve"> </w:t>
      </w:r>
      <w:r w:rsidRPr="00234621">
        <w:rPr>
          <w:highlight w:val="green"/>
          <w:u w:val="single"/>
        </w:rPr>
        <w:t>conditions exist</w:t>
      </w:r>
      <w:r>
        <w:rPr>
          <w:u w:val="single"/>
        </w:rPr>
        <w:t xml:space="preserve"> that would allow the people of the world </w:t>
      </w:r>
      <w:r w:rsidRPr="00234621">
        <w:rPr>
          <w:highlight w:val="green"/>
          <w:u w:val="single"/>
        </w:rPr>
        <w:t xml:space="preserve">to </w:t>
      </w:r>
      <w:r w:rsidRPr="00234621">
        <w:rPr>
          <w:b/>
          <w:highlight w:val="green"/>
          <w:u w:val="single"/>
        </w:rPr>
        <w:t>develop a culture that</w:t>
      </w:r>
      <w:r>
        <w:rPr>
          <w:b/>
          <w:u w:val="single"/>
        </w:rPr>
        <w:t xml:space="preserve"> is essentially human </w:t>
      </w:r>
      <w:r>
        <w:rPr>
          <w:u w:val="single"/>
        </w:rPr>
        <w:t xml:space="preserve">and </w:t>
      </w:r>
      <w:r w:rsidRPr="00234621">
        <w:rPr>
          <w:highlight w:val="green"/>
          <w:u w:val="single"/>
        </w:rPr>
        <w:t>would nurture</w:t>
      </w:r>
      <w:r>
        <w:rPr>
          <w:u w:val="single"/>
        </w:rPr>
        <w:t xml:space="preserve"> those things that would allow the </w:t>
      </w:r>
      <w:r w:rsidRPr="00234621">
        <w:rPr>
          <w:highlight w:val="gree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234621">
        <w:rPr>
          <w:b/>
          <w:highlight w:val="green"/>
          <w:u w:val="single"/>
        </w:rPr>
        <w:t xml:space="preserve">such a culture would be revolutionary </w:t>
      </w:r>
      <w:proofErr w:type="spellStart"/>
      <w:r w:rsidRPr="00234621">
        <w:rPr>
          <w:b/>
          <w:highlight w:val="gree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234621">
        <w:rPr>
          <w:highlight w:val="green"/>
          <w:u w:val="single"/>
        </w:rPr>
        <w:t>imperialism</w:t>
      </w:r>
      <w:r>
        <w:rPr>
          <w:u w:val="single"/>
        </w:rPr>
        <w:t xml:space="preserve"> itself </w:t>
      </w:r>
      <w:r w:rsidRPr="00234621">
        <w:rPr>
          <w:highlight w:val="green"/>
          <w:u w:val="single"/>
        </w:rPr>
        <w:t xml:space="preserve">has grown to </w:t>
      </w:r>
      <w:r>
        <w:rPr>
          <w:u w:val="single"/>
        </w:rPr>
        <w:t xml:space="preserve">the point of </w:t>
      </w:r>
      <w:r w:rsidRPr="00234621">
        <w:rPr>
          <w:highlight w:val="green"/>
          <w:u w:val="single"/>
        </w:rPr>
        <w:t xml:space="preserve">reactionary </w:t>
      </w:r>
      <w:proofErr w:type="spellStart"/>
      <w:r w:rsidRPr="00234621">
        <w:rPr>
          <w:highlight w:val="green"/>
          <w:u w:val="single"/>
        </w:rPr>
        <w:t>intercommunalism</w:t>
      </w:r>
      <w:proofErr w:type="spellEnd"/>
      <w:r w:rsidRPr="00234621">
        <w:rPr>
          <w:highlight w:val="green"/>
          <w:u w:val="single"/>
        </w:rPr>
        <w:t xml:space="preserve"> because the </w:t>
      </w:r>
      <w:r w:rsidRPr="00234621">
        <w:rPr>
          <w:b/>
          <w:highlight w:val="green"/>
          <w:u w:val="single"/>
        </w:rPr>
        <w:t>world is</w:t>
      </w:r>
      <w:r w:rsidRPr="004E2065">
        <w:rPr>
          <w:b/>
          <w:u w:val="single"/>
        </w:rPr>
        <w:t xml:space="preserve"> </w:t>
      </w:r>
      <w:r>
        <w:rPr>
          <w:b/>
          <w:u w:val="single"/>
        </w:rPr>
        <w:t xml:space="preserve">now </w:t>
      </w:r>
      <w:r w:rsidRPr="00234621">
        <w:rPr>
          <w:b/>
          <w:highlight w:val="gree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234621">
        <w:rPr>
          <w:b/>
          <w:highlight w:val="green"/>
          <w:u w:val="single"/>
        </w:rPr>
        <w:t>Their needs are the same and their energy is the same.</w:t>
      </w:r>
      <w:r w:rsidRPr="00E67599">
        <w:rPr>
          <w:u w:val="single"/>
        </w:rPr>
        <w:t xml:space="preserve"> And the contradictions they </w:t>
      </w:r>
      <w:r w:rsidRPr="00234621">
        <w:rPr>
          <w:highlight w:val="green"/>
          <w:u w:val="single"/>
        </w:rPr>
        <w:t xml:space="preserve">suffer will </w:t>
      </w:r>
      <w:r w:rsidRPr="00E67599">
        <w:rPr>
          <w:u w:val="single"/>
        </w:rPr>
        <w:t xml:space="preserve">only </w:t>
      </w:r>
      <w:r w:rsidRPr="00234621">
        <w:rPr>
          <w:highlight w:val="green"/>
          <w:u w:val="single"/>
        </w:rPr>
        <w:t>be resolved when</w:t>
      </w:r>
      <w:r>
        <w:rPr>
          <w:u w:val="single"/>
        </w:rPr>
        <w:t xml:space="preserve"> the </w:t>
      </w:r>
      <w:r w:rsidRPr="00234621">
        <w:rPr>
          <w:highlight w:val="green"/>
          <w:u w:val="single"/>
        </w:rPr>
        <w:t>people</w:t>
      </w:r>
      <w:r>
        <w:rPr>
          <w:u w:val="single"/>
        </w:rPr>
        <w:t xml:space="preserve"> </w:t>
      </w:r>
      <w:r w:rsidRPr="00234621">
        <w:rPr>
          <w:highlight w:val="green"/>
          <w:u w:val="single"/>
        </w:rPr>
        <w:t xml:space="preserve">establish a revolutionary </w:t>
      </w:r>
      <w:proofErr w:type="spellStart"/>
      <w:r w:rsidRPr="00234621">
        <w:rPr>
          <w:highlight w:val="gree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234621">
        <w:rPr>
          <w:highlight w:val="gree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234621">
        <w:rPr>
          <w:highlight w:val="green"/>
          <w:u w:val="single"/>
        </w:rPr>
        <w:t xml:space="preserve">, </w:t>
      </w:r>
      <w:r w:rsidRPr="00234621">
        <w:rPr>
          <w:b/>
          <w:highlight w:val="green"/>
          <w:u w:val="single"/>
        </w:rPr>
        <w:t xml:space="preserve">they will be free to re-create themselves </w:t>
      </w:r>
      <w:r w:rsidRPr="00234621">
        <w:rPr>
          <w:b/>
          <w:highlight w:val="green"/>
          <w:u w:val="single"/>
        </w:rPr>
        <w:lastRenderedPageBreak/>
        <w:t xml:space="preserve">and </w:t>
      </w:r>
      <w:r w:rsidRPr="00E67599">
        <w:rPr>
          <w:b/>
          <w:u w:val="single"/>
        </w:rPr>
        <w:t xml:space="preserve">to </w:t>
      </w:r>
      <w:r w:rsidRPr="00234621">
        <w:rPr>
          <w:b/>
          <w:highlight w:val="gree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2276EACD" w14:textId="13D20330" w:rsidR="00B038BC" w:rsidRDefault="00B038BC" w:rsidP="00B038BC">
      <w:pPr>
        <w:pStyle w:val="Heading2"/>
      </w:pPr>
      <w:r>
        <w:lastRenderedPageBreak/>
        <w:t>3</w:t>
      </w:r>
    </w:p>
    <w:p w14:paraId="7AD10D08" w14:textId="4877EDD1" w:rsidR="00B038BC" w:rsidRPr="00B038BC" w:rsidRDefault="00B038BC" w:rsidP="00B038BC">
      <w:pPr>
        <w:pStyle w:val="Heading4"/>
      </w:pPr>
      <w:r>
        <w:t>CP – Asteroid mining by private entities should be banned.</w:t>
      </w:r>
    </w:p>
    <w:p w14:paraId="39E0CE6F" w14:textId="77777777" w:rsidR="00B038BC" w:rsidRDefault="00B038BC" w:rsidP="00B038BC">
      <w:pPr>
        <w:pStyle w:val="Heading4"/>
      </w:pPr>
      <w:r>
        <w:t>Space policies are all grounded on representations of outer space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005C5577" w14:textId="77777777" w:rsidR="00B038BC" w:rsidRDefault="00B038BC" w:rsidP="00B038BC">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12"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7147613D" w14:textId="77777777" w:rsidR="00B038BC" w:rsidRDefault="00B038BC" w:rsidP="00B038BC">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5A6A450A" w14:textId="77777777" w:rsidR="00B038BC" w:rsidRPr="00F92110" w:rsidRDefault="00B038BC" w:rsidP="00B038BC">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sidRPr="00234621">
        <w:rPr>
          <w:highlight w:val="green"/>
          <w:u w:val="single"/>
        </w:rPr>
        <w:t>The construction of a space</w:t>
      </w:r>
      <w:r w:rsidRPr="00F92110">
        <w:rPr>
          <w:u w:val="single"/>
        </w:rPr>
        <w:t xml:space="preserve"> of a certain kind, and</w:t>
      </w:r>
      <w:r>
        <w:rPr>
          <w:u w:val="single"/>
        </w:rPr>
        <w:t xml:space="preserve"> the protection of its ‘new’ frontiers, is what </w:t>
      </w:r>
      <w:r w:rsidRPr="00234621">
        <w:rPr>
          <w:highlight w:val="green"/>
          <w:u w:val="single"/>
        </w:rPr>
        <w:t xml:space="preserve">precedes its </w:t>
      </w:r>
      <w:proofErr w:type="spellStart"/>
      <w:r w:rsidRPr="00234621">
        <w:rPr>
          <w:highlight w:val="green"/>
          <w:u w:val="single"/>
        </w:rPr>
        <w:t>weaponisation</w:t>
      </w:r>
      <w:proofErr w:type="spellEnd"/>
      <w:r w:rsidRPr="00234621">
        <w:rPr>
          <w:highlight w:val="green"/>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39E77DCE" w14:textId="77777777" w:rsidR="00B038BC" w:rsidRDefault="00B038BC" w:rsidP="00B038BC">
      <w:pPr>
        <w:rPr>
          <w:sz w:val="16"/>
        </w:rPr>
      </w:pPr>
      <w:r w:rsidRPr="00F92110">
        <w:rPr>
          <w:sz w:val="16"/>
        </w:rPr>
        <w:lastRenderedPageBreak/>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sidRPr="00234621">
        <w:rPr>
          <w:highlight w:val="green"/>
          <w:u w:val="single"/>
        </w:rPr>
        <w:t>the technical</w:t>
      </w:r>
      <w:r w:rsidRPr="00F92110">
        <w:rPr>
          <w:u w:val="single"/>
        </w:rPr>
        <w:t xml:space="preserve"> that </w:t>
      </w:r>
      <w:r w:rsidRPr="00234621">
        <w:rPr>
          <w:highlight w:val="green"/>
          <w:u w:val="single"/>
        </w:rPr>
        <w:t>precedes the spatial.</w:t>
      </w:r>
      <w:r w:rsidRPr="00234621">
        <w:rPr>
          <w:sz w:val="16"/>
          <w:highlight w:val="green"/>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landscapes.</w:t>
      </w:r>
      <w:r w:rsidRPr="00F92110">
        <w:rPr>
          <w:sz w:val="16"/>
        </w:rPr>
        <w:t xml:space="preserve"> And </w:t>
      </w:r>
      <w:r w:rsidRPr="00F92110">
        <w:rPr>
          <w:rStyle w:val="Emphasis"/>
        </w:rPr>
        <w:t xml:space="preserve">it is the effects of </w:t>
      </w:r>
      <w:r w:rsidRPr="00234621">
        <w:rPr>
          <w:rStyle w:val="Emphasis"/>
          <w:highlight w:val="green"/>
        </w:rPr>
        <w:t>tech</w:t>
      </w:r>
      <w:r w:rsidRPr="00F92110">
        <w:rPr>
          <w:rStyle w:val="Emphasis"/>
        </w:rPr>
        <w:t xml:space="preserve">nology which </w:t>
      </w:r>
      <w:r w:rsidRPr="00234621">
        <w:rPr>
          <w:rStyle w:val="Emphasis"/>
          <w:highlight w:val="green"/>
        </w:rPr>
        <w:t xml:space="preserve">produces outer space as a place and </w:t>
      </w:r>
      <w:proofErr w:type="spellStart"/>
      <w:r w:rsidRPr="00234621">
        <w:rPr>
          <w:rStyle w:val="Emphasis"/>
          <w:highlight w:val="green"/>
        </w:rPr>
        <w:t>authorises</w:t>
      </w:r>
      <w:proofErr w:type="spellEnd"/>
      <w:r w:rsidRPr="00F92110">
        <w:rPr>
          <w:rStyle w:val="Emphasis"/>
        </w:rPr>
        <w:t xml:space="preserve"> contingent </w:t>
      </w:r>
      <w:r w:rsidRPr="00234621">
        <w:rPr>
          <w:rStyle w:val="Emphasis"/>
          <w:highlight w:val="green"/>
        </w:rPr>
        <w:t xml:space="preserve">action in support of </w:t>
      </w:r>
      <w:proofErr w:type="spellStart"/>
      <w:r w:rsidRPr="00234621">
        <w:rPr>
          <w:rStyle w:val="Emphasis"/>
          <w:highlight w:val="green"/>
        </w:rPr>
        <w:t>weaponisation</w:t>
      </w:r>
      <w:proofErr w:type="spellEnd"/>
      <w:r>
        <w:rPr>
          <w:sz w:val="16"/>
        </w:rPr>
        <w:t xml:space="preserve">. This is not to suggest that technologies have an existence of and on their own and independent of social practice; of course, technology cannot be studied in isolation (see Bourdieu 1992). </w:t>
      </w:r>
    </w:p>
    <w:p w14:paraId="00D21444" w14:textId="77777777" w:rsidR="00B038BC" w:rsidRPr="00F92110" w:rsidRDefault="00B038BC" w:rsidP="00B038BC">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sidRPr="00234621">
        <w:rPr>
          <w:highlight w:val="green"/>
          <w:u w:val="single"/>
        </w:rPr>
        <w:t>The swiftness</w:t>
      </w:r>
      <w:r w:rsidRPr="00F92110">
        <w:rPr>
          <w:u w:val="single"/>
        </w:rPr>
        <w:t xml:space="preserve"> blurs if not </w:t>
      </w:r>
      <w:r w:rsidRPr="00234621">
        <w:rPr>
          <w:highlight w:val="green"/>
          <w:u w:val="single"/>
        </w:rPr>
        <w:t>erases the assumed</w:t>
      </w:r>
      <w:r>
        <w:rPr>
          <w:u w:val="single"/>
        </w:rPr>
        <w:t xml:space="preserve"> (and familiar) </w:t>
      </w:r>
      <w:r w:rsidRPr="00234621">
        <w:rPr>
          <w:highlight w:val="green"/>
          <w:u w:val="single"/>
        </w:rPr>
        <w:t xml:space="preserve">distinction between offence and </w:t>
      </w:r>
      <w:proofErr w:type="spellStart"/>
      <w:r w:rsidRPr="00234621">
        <w:rPr>
          <w:highlight w:val="green"/>
          <w:u w:val="single"/>
        </w:rPr>
        <w:t>defence</w:t>
      </w:r>
      <w:proofErr w:type="spellEnd"/>
      <w:r>
        <w:rPr>
          <w:u w:val="single"/>
        </w:rPr>
        <w:t xml:space="preserve">, </w:t>
      </w:r>
      <w:r w:rsidRPr="00234621">
        <w:rPr>
          <w:highlight w:val="green"/>
          <w:u w:val="single"/>
        </w:rPr>
        <w:t>which affects our views on spatiality</w:t>
      </w:r>
      <w:r w:rsidRPr="00F92110">
        <w:rPr>
          <w:u w:val="single"/>
        </w:rPr>
        <w:t xml:space="preserve"> in</w:t>
      </w:r>
      <w:r w:rsidRPr="00234621">
        <w:rPr>
          <w:highlight w:val="green"/>
          <w:u w:val="single"/>
        </w:rPr>
        <w:t>sofar as the image of the battlefield</w:t>
      </w:r>
      <w:r w:rsidRPr="00F92110">
        <w:rPr>
          <w:u w:val="single"/>
        </w:rPr>
        <w:t xml:space="preserve"> can now </w:t>
      </w:r>
      <w:r w:rsidRPr="00234621">
        <w:rPr>
          <w:highlight w:val="green"/>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 </w:t>
      </w:r>
    </w:p>
    <w:p w14:paraId="166032AC" w14:textId="77777777" w:rsidR="00B038BC" w:rsidRDefault="00B038BC" w:rsidP="00B038BC">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sidRPr="00234621">
        <w:rPr>
          <w:highlight w:val="green"/>
          <w:u w:val="single"/>
        </w:rPr>
        <w:t>fabricating</w:t>
      </w:r>
      <w:r>
        <w:rPr>
          <w:u w:val="single"/>
        </w:rPr>
        <w:t xml:space="preserve">, </w:t>
      </w:r>
      <w:proofErr w:type="spellStart"/>
      <w:r>
        <w:rPr>
          <w:u w:val="single"/>
        </w:rPr>
        <w:t>moulding</w:t>
      </w:r>
      <w:proofErr w:type="spellEnd"/>
      <w:r>
        <w:rPr>
          <w:u w:val="single"/>
        </w:rPr>
        <w:t xml:space="preserve"> and representing </w:t>
      </w:r>
      <w:r w:rsidRPr="00234621">
        <w:rPr>
          <w:highlight w:val="green"/>
          <w:u w:val="single"/>
        </w:rPr>
        <w:t xml:space="preserve">a </w:t>
      </w:r>
      <w:r w:rsidRPr="00234621">
        <w:rPr>
          <w:highlight w:val="green"/>
          <w:u w:val="single"/>
        </w:rPr>
        <w:lastRenderedPageBreak/>
        <w:t>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sidRPr="00234621">
        <w:rPr>
          <w:highlight w:val="green"/>
          <w:u w:val="single"/>
        </w:rPr>
        <w:t>locks in</w:t>
      </w:r>
      <w:r w:rsidRPr="00F92110">
        <w:rPr>
          <w:u w:val="single"/>
        </w:rPr>
        <w:t xml:space="preserve"> the very existence and rationale of </w:t>
      </w:r>
      <w:r w:rsidRPr="00234621">
        <w:rPr>
          <w:highlight w:val="green"/>
          <w:u w:val="single"/>
        </w:rPr>
        <w:t xml:space="preserve">the need to defend space against </w:t>
      </w:r>
      <w:proofErr w:type="spellStart"/>
      <w:r w:rsidRPr="00234621">
        <w:rPr>
          <w:highlight w:val="green"/>
          <w:u w:val="single"/>
        </w:rPr>
        <w:t>an other</w:t>
      </w:r>
      <w:proofErr w:type="spellEnd"/>
      <w:r w:rsidRPr="00234621">
        <w:rPr>
          <w:highlight w:val="green"/>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sidRPr="00234621">
        <w:rPr>
          <w:highlight w:val="green"/>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sidRPr="00234621">
        <w:rPr>
          <w:highlight w:val="green"/>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0384AC48" w14:textId="13A7E7B4" w:rsidR="00B038BC" w:rsidRDefault="00B038BC" w:rsidP="00B038BC">
      <w:pPr>
        <w:rPr>
          <w:sz w:val="16"/>
        </w:rPr>
      </w:pP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2B709A91" w14:textId="7F9E655C" w:rsidR="008D6E23" w:rsidRDefault="008D6E23" w:rsidP="008D6E23">
      <w:pPr>
        <w:pStyle w:val="Heading2"/>
      </w:pPr>
      <w:r>
        <w:lastRenderedPageBreak/>
        <w:t>Case</w:t>
      </w:r>
    </w:p>
    <w:p w14:paraId="7AA386D6" w14:textId="25F3207F" w:rsidR="00555412" w:rsidRPr="00555412" w:rsidRDefault="00555412" w:rsidP="00555412">
      <w:pPr>
        <w:pStyle w:val="Heading3"/>
      </w:pPr>
      <w:r>
        <w:lastRenderedPageBreak/>
        <w:t>UV</w:t>
      </w:r>
    </w:p>
    <w:p w14:paraId="0277427D" w14:textId="7B326580" w:rsidR="008D6E23" w:rsidRDefault="008D6E23" w:rsidP="008D6E23">
      <w:pPr>
        <w:pStyle w:val="Heading3"/>
      </w:pPr>
      <w:r>
        <w:lastRenderedPageBreak/>
        <w:t>Util</w:t>
      </w:r>
    </w:p>
    <w:p w14:paraId="576CD6A3" w14:textId="56FBDFAB" w:rsidR="00555412" w:rsidRDefault="00555412" w:rsidP="00555412">
      <w:r>
        <w:t>Question of who</w:t>
      </w:r>
    </w:p>
    <w:p w14:paraId="17C0808F" w14:textId="62E5C82D" w:rsidR="00555412" w:rsidRPr="00555412" w:rsidRDefault="00555412" w:rsidP="00555412">
      <w:r>
        <w:t xml:space="preserve">No </w:t>
      </w:r>
      <w:proofErr w:type="spellStart"/>
      <w:r>
        <w:t>aspec</w:t>
      </w:r>
      <w:proofErr w:type="spellEnd"/>
    </w:p>
    <w:p w14:paraId="5B6244CD" w14:textId="53F05E6C" w:rsidR="008D6E23" w:rsidRDefault="008D6E23" w:rsidP="008D6E23">
      <w:pPr>
        <w:pStyle w:val="Heading4"/>
      </w:pPr>
      <w:r>
        <w:t xml:space="preserve">The </w:t>
      </w:r>
      <w:proofErr w:type="spellStart"/>
      <w:r>
        <w:t>aff’s</w:t>
      </w:r>
      <w:proofErr w:type="spellEnd"/>
      <w:r>
        <w:t xml:space="preserve"> theorization of </w:t>
      </w:r>
      <w:r>
        <w:t>risk</w:t>
      </w:r>
      <w:r>
        <w:t xml:space="preserve"> is white eugenics and allows for the real and psychic extermination of blackness to prioritize “threats” to the white body – this flips their try or die calculus </w:t>
      </w:r>
    </w:p>
    <w:p w14:paraId="63F659CB" w14:textId="77777777" w:rsidR="008D6E23" w:rsidRPr="007F24CF" w:rsidRDefault="008D6E23" w:rsidP="008D6E23">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3"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7CDF9B1B" w14:textId="77777777" w:rsidR="008D6E23" w:rsidRPr="000945B5" w:rsidRDefault="008D6E23" w:rsidP="008D6E23">
      <w:pPr>
        <w:spacing w:after="0"/>
      </w:pPr>
      <w:r w:rsidRPr="007F24CF">
        <w:rPr>
          <w:sz w:val="12"/>
          <w:szCs w:val="12"/>
        </w:rPr>
        <w:t xml:space="preserve">Various contemporary educational theories consider the equity and social justice implications of different forms of education </w:t>
      </w:r>
      <w:proofErr w:type="gramStart"/>
      <w:r w:rsidRPr="007F24CF">
        <w:rPr>
          <w:sz w:val="12"/>
          <w:szCs w:val="12"/>
        </w:rPr>
        <w:t>with regard to</w:t>
      </w:r>
      <w:proofErr w:type="gramEnd"/>
      <w:r w:rsidRPr="007F24CF">
        <w:rPr>
          <w:sz w:val="12"/>
          <w:szCs w:val="12"/>
        </w:rPr>
        <w:t xml:space="preserve"> race. The work of </w:t>
      </w:r>
      <w:proofErr w:type="spellStart"/>
      <w:r w:rsidRPr="007F24CF">
        <w:rPr>
          <w:sz w:val="12"/>
          <w:szCs w:val="12"/>
        </w:rPr>
        <w:t>Sleeter</w:t>
      </w:r>
      <w:proofErr w:type="spellEnd"/>
      <w:r w:rsidRPr="007F24CF">
        <w:rPr>
          <w:sz w:val="12"/>
          <w:szCs w:val="12"/>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7F24CF">
        <w:rPr>
          <w:sz w:val="12"/>
          <w:szCs w:val="12"/>
        </w:rPr>
        <w:t>Shain</w:t>
      </w:r>
      <w:proofErr w:type="spellEnd"/>
      <w:r w:rsidRPr="007F24CF">
        <w:rPr>
          <w:sz w:val="12"/>
          <w:szCs w:val="12"/>
        </w:rPr>
        <w:t xml:space="preserve">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w:t>
      </w:r>
      <w:proofErr w:type="gramStart"/>
      <w:r w:rsidRPr="007F24CF">
        <w:rPr>
          <w:sz w:val="12"/>
          <w:szCs w:val="12"/>
        </w:rPr>
        <w:t>be considered to be</w:t>
      </w:r>
      <w:proofErr w:type="gramEnd"/>
      <w:r w:rsidRPr="007F24CF">
        <w:rPr>
          <w:sz w:val="12"/>
          <w:szCs w:val="12"/>
        </w:rPr>
        <w:t xml:space="preserve"> a form of </w:t>
      </w:r>
      <w:proofErr w:type="spellStart"/>
      <w:r w:rsidRPr="007F24CF">
        <w:rPr>
          <w:sz w:val="12"/>
          <w:szCs w:val="12"/>
        </w:rPr>
        <w:t>dehumanisation</w:t>
      </w:r>
      <w:proofErr w:type="spellEnd"/>
      <w:r w:rsidRPr="007F24CF">
        <w:rPr>
          <w:sz w:val="12"/>
          <w:szCs w:val="12"/>
        </w:rPr>
        <w:t xml:space="preserve">. However, whilst work on social justice and education might consider the lack of humanity in these systems of oppression (applying concepts such as ‘bare life’, Lewis 2006; or ‘othering’ </w:t>
      </w:r>
      <w:proofErr w:type="spellStart"/>
      <w:r w:rsidRPr="007F24CF">
        <w:rPr>
          <w:sz w:val="12"/>
          <w:szCs w:val="12"/>
        </w:rPr>
        <w:t>Lebowitz</w:t>
      </w:r>
      <w:proofErr w:type="spellEnd"/>
      <w:r w:rsidRPr="007F24CF">
        <w:rPr>
          <w:sz w:val="12"/>
          <w:szCs w:val="12"/>
        </w:rPr>
        <w:t xml:space="preserve"> 2016) they do not consider directly existential threats. Threats to humanity </w:t>
      </w:r>
      <w:proofErr w:type="gramStart"/>
      <w:r w:rsidRPr="007F24CF">
        <w:rPr>
          <w:sz w:val="12"/>
          <w:szCs w:val="12"/>
        </w:rPr>
        <w:t>on the basis of</w:t>
      </w:r>
      <w:proofErr w:type="gramEnd"/>
      <w:r w:rsidRPr="007F24CF">
        <w:rPr>
          <w:sz w:val="12"/>
          <w:szCs w:val="12"/>
        </w:rPr>
        <w:t xml:space="preserve">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w:t>
      </w:r>
      <w:proofErr w:type="spellStart"/>
      <w:r w:rsidRPr="007F24CF">
        <w:rPr>
          <w:u w:val="single"/>
        </w:rPr>
        <w:t>Bois</w:t>
      </w:r>
      <w:proofErr w:type="spellEnd"/>
      <w:r w:rsidRPr="007F24CF">
        <w:rPr>
          <w:u w:val="single"/>
        </w:rPr>
        <w:t xml:space="preserve"> have considered that </w:t>
      </w:r>
      <w:r w:rsidRPr="00234621">
        <w:rPr>
          <w:highlight w:val="green"/>
          <w:u w:val="single"/>
        </w:rPr>
        <w:t>the threat posed to racial groups may be existential</w:t>
      </w:r>
      <w:r w:rsidRPr="007F24CF">
        <w:rPr>
          <w:u w:val="single"/>
        </w:rPr>
        <w:t xml:space="preserve"> and that </w:t>
      </w:r>
      <w:r w:rsidRPr="00234621">
        <w:rPr>
          <w:highlight w:val="green"/>
          <w:u w:val="single"/>
        </w:rPr>
        <w:t xml:space="preserve">there is a short step </w:t>
      </w:r>
      <w:proofErr w:type="gramStart"/>
      <w:r w:rsidRPr="00234621">
        <w:rPr>
          <w:highlight w:val="green"/>
          <w:u w:val="single"/>
        </w:rPr>
        <w:t>from psychic,</w:t>
      </w:r>
      <w:proofErr w:type="gramEnd"/>
      <w:r w:rsidRPr="00234621">
        <w:rPr>
          <w:highlight w:val="green"/>
          <w:u w:val="single"/>
        </w:rPr>
        <w:t xml:space="preserve"> to real extermination. The negation of individuals</w:t>
      </w:r>
      <w:r w:rsidRPr="007F24CF">
        <w:rPr>
          <w:u w:val="single"/>
        </w:rPr>
        <w:t xml:space="preserve"> through economic, </w:t>
      </w:r>
      <w:proofErr w:type="gramStart"/>
      <w:r w:rsidRPr="007F24CF">
        <w:rPr>
          <w:u w:val="single"/>
        </w:rPr>
        <w:t>social</w:t>
      </w:r>
      <w:proofErr w:type="gramEnd"/>
      <w:r w:rsidRPr="007F24CF">
        <w:rPr>
          <w:u w:val="single"/>
        </w:rPr>
        <w:t xml:space="preserve"> and psychological processes </w:t>
      </w:r>
      <w:r w:rsidRPr="00234621">
        <w:rPr>
          <w:highlight w:val="green"/>
          <w:u w:val="single"/>
        </w:rPr>
        <w:t>allows for their physical extermination</w:t>
      </w:r>
      <w:r w:rsidRPr="007F24CF">
        <w:rPr>
          <w:u w:val="single"/>
        </w:rPr>
        <w:t>.</w:t>
      </w:r>
      <w:r>
        <w:t xml:space="preserve"> </w:t>
      </w:r>
      <w:r w:rsidRPr="007F24CF">
        <w:rPr>
          <w:sz w:val="12"/>
          <w:szCs w:val="12"/>
        </w:rPr>
        <w:t xml:space="preserve">Du </w:t>
      </w:r>
      <w:proofErr w:type="spellStart"/>
      <w:r w:rsidRPr="007F24CF">
        <w:rPr>
          <w:sz w:val="12"/>
          <w:szCs w:val="12"/>
        </w:rPr>
        <w:t>Bois</w:t>
      </w:r>
      <w:proofErr w:type="spellEnd"/>
      <w:r w:rsidRPr="007F24CF">
        <w:rPr>
          <w:sz w:val="12"/>
          <w:szCs w:val="12"/>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7F24CF">
        <w:rPr>
          <w:sz w:val="12"/>
          <w:szCs w:val="12"/>
        </w:rPr>
        <w:t>Bois</w:t>
      </w:r>
      <w:proofErr w:type="spellEnd"/>
      <w:r w:rsidRPr="007F24CF">
        <w:rPr>
          <w:sz w:val="12"/>
          <w:szCs w:val="12"/>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w:t>
      </w:r>
      <w:proofErr w:type="spellStart"/>
      <w:r w:rsidRPr="007F24CF">
        <w:rPr>
          <w:u w:val="single"/>
        </w:rPr>
        <w:t>Bois</w:t>
      </w:r>
      <w:proofErr w:type="spellEnd"/>
      <w:r w:rsidRPr="007F24CF">
        <w:rPr>
          <w:u w:val="single"/>
        </w:rPr>
        <w:t xml:space="preserve">, in other work (Preston 2012), I have considered the ways in which </w:t>
      </w:r>
      <w:r w:rsidRPr="00234621">
        <w:rPr>
          <w:highlight w:val="green"/>
          <w:u w:val="single"/>
        </w:rPr>
        <w:t>preparation for</w:t>
      </w:r>
      <w:r w:rsidRPr="007F24CF">
        <w:rPr>
          <w:u w:val="single"/>
        </w:rPr>
        <w:t xml:space="preserve"> threats, including </w:t>
      </w:r>
      <w:r w:rsidRPr="00234621">
        <w:rPr>
          <w:highlight w:val="green"/>
          <w:u w:val="single"/>
        </w:rPr>
        <w:t>existential threats such as pandemics and nuclear war, has been</w:t>
      </w:r>
      <w:r w:rsidRPr="007F24CF">
        <w:rPr>
          <w:u w:val="single"/>
        </w:rPr>
        <w:t xml:space="preserve"> in many ways </w:t>
      </w:r>
      <w:r w:rsidRPr="00234621">
        <w:rPr>
          <w:highlight w:val="green"/>
          <w:u w:val="single"/>
        </w:rPr>
        <w:t xml:space="preserve">eugenic in that it </w:t>
      </w:r>
      <w:proofErr w:type="spellStart"/>
      <w:r w:rsidRPr="00234621">
        <w:rPr>
          <w:highlight w:val="green"/>
          <w:u w:val="single"/>
        </w:rPr>
        <w:t>prioritises</w:t>
      </w:r>
      <w:proofErr w:type="spellEnd"/>
      <w:r w:rsidRPr="007F24CF">
        <w:rPr>
          <w:u w:val="single"/>
        </w:rPr>
        <w:t xml:space="preserve"> the </w:t>
      </w:r>
      <w:r w:rsidRPr="00234621">
        <w:rPr>
          <w:highlight w:val="green"/>
          <w:u w:val="single"/>
        </w:rPr>
        <w:t>survival of some more than others based</w:t>
      </w:r>
      <w:r w:rsidRPr="007F24CF">
        <w:rPr>
          <w:u w:val="single"/>
        </w:rPr>
        <w:t xml:space="preserve"> up</w:t>
      </w:r>
      <w:r w:rsidRPr="00234621">
        <w:rPr>
          <w:highlight w:val="green"/>
          <w:u w:val="single"/>
        </w:rPr>
        <w:t>on</w:t>
      </w:r>
      <w:r w:rsidRPr="007F24CF">
        <w:rPr>
          <w:u w:val="single"/>
        </w:rPr>
        <w:t xml:space="preserve"> criteria which include </w:t>
      </w:r>
      <w:r w:rsidRPr="00234621">
        <w:rPr>
          <w:highlight w:val="green"/>
          <w:u w:val="single"/>
        </w:rPr>
        <w:t>race</w:t>
      </w:r>
      <w:r w:rsidRPr="007F24CF">
        <w:rPr>
          <w:u w:val="single"/>
        </w:rPr>
        <w:t xml:space="preserve"> and ethnicity (Preston 2012).</w:t>
      </w:r>
      <w:r>
        <w:t xml:space="preserve"> </w:t>
      </w:r>
      <w:r w:rsidRPr="007F24CF">
        <w:rPr>
          <w:sz w:val="12"/>
          <w:szCs w:val="12"/>
        </w:rPr>
        <w:t xml:space="preserve">Preparing for disasters and emergencies often </w:t>
      </w:r>
      <w:proofErr w:type="spellStart"/>
      <w:r w:rsidRPr="007F24CF">
        <w:rPr>
          <w:sz w:val="12"/>
          <w:szCs w:val="12"/>
        </w:rPr>
        <w:t>prioritises</w:t>
      </w:r>
      <w:proofErr w:type="spellEnd"/>
      <w:r w:rsidRPr="007F24CF">
        <w:rPr>
          <w:sz w:val="12"/>
          <w:szCs w:val="12"/>
        </w:rPr>
        <w:t xml:space="preserve">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234621">
        <w:rPr>
          <w:highlight w:val="green"/>
          <w:u w:val="single"/>
        </w:rPr>
        <w:t>policymakers expect</w:t>
      </w:r>
      <w:r w:rsidRPr="007F24CF">
        <w:rPr>
          <w:u w:val="single"/>
        </w:rPr>
        <w:t xml:space="preserve"> that </w:t>
      </w:r>
      <w:r w:rsidRPr="00234621">
        <w:rPr>
          <w:highlight w:val="gree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 xml:space="preserve">In planning for threats, there will be various ways in which such biases are included. For example, they may not consider publishing advice in </w:t>
      </w:r>
      <w:proofErr w:type="gramStart"/>
      <w:r w:rsidRPr="007F24CF">
        <w:rPr>
          <w:sz w:val="12"/>
          <w:szCs w:val="12"/>
        </w:rPr>
        <w:t>a number of</w:t>
      </w:r>
      <w:proofErr w:type="gramEnd"/>
      <w:r w:rsidRPr="007F24CF">
        <w:rPr>
          <w:sz w:val="12"/>
          <w:szCs w:val="12"/>
        </w:rPr>
        <w:t xml:space="preserve"> languages, the resources necessary to survive a disaster, the mobility of people and the attitudes of emergency responders. This is unwitting prejudice in that by not considering diversity they are </w:t>
      </w:r>
      <w:proofErr w:type="gramStart"/>
      <w:r w:rsidRPr="007F24CF">
        <w:rPr>
          <w:sz w:val="12"/>
          <w:szCs w:val="12"/>
        </w:rPr>
        <w:t>actually making</w:t>
      </w:r>
      <w:proofErr w:type="gramEnd"/>
      <w:r w:rsidRPr="007F24CF">
        <w:rPr>
          <w:sz w:val="12"/>
          <w:szCs w:val="12"/>
        </w:rPr>
        <w:t xml:space="preserve">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w:t>
      </w:r>
      <w:proofErr w:type="gramStart"/>
      <w:r w:rsidRPr="007F24CF">
        <w:rPr>
          <w:sz w:val="12"/>
          <w:szCs w:val="12"/>
        </w:rPr>
        <w:t>as a means to</w:t>
      </w:r>
      <w:proofErr w:type="gramEnd"/>
      <w:r w:rsidRPr="007F24CF">
        <w:rPr>
          <w:sz w:val="12"/>
          <w:szCs w:val="12"/>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7F24CF">
        <w:rPr>
          <w:sz w:val="12"/>
          <w:szCs w:val="12"/>
        </w:rPr>
        <w:t>dehumanised</w:t>
      </w:r>
      <w:proofErr w:type="spellEnd"/>
      <w:r w:rsidRPr="007F24CF">
        <w:rPr>
          <w:sz w:val="12"/>
          <w:szCs w:val="12"/>
        </w:rPr>
        <w:t xml:space="preserve"> by the Nazis and denied access to basic resources. During imperialism there was also a period whereby other races were </w:t>
      </w:r>
      <w:proofErr w:type="spellStart"/>
      <w:r w:rsidRPr="007F24CF">
        <w:rPr>
          <w:sz w:val="12"/>
          <w:szCs w:val="12"/>
        </w:rPr>
        <w:t>categorised</w:t>
      </w:r>
      <w:proofErr w:type="spellEnd"/>
      <w:r w:rsidRPr="007F24CF">
        <w:rPr>
          <w:sz w:val="12"/>
          <w:szCs w:val="12"/>
        </w:rPr>
        <w:t xml:space="preserve">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w:t>
      </w:r>
      <w:proofErr w:type="gramStart"/>
      <w:r w:rsidRPr="007F24CF">
        <w:rPr>
          <w:sz w:val="12"/>
          <w:szCs w:val="12"/>
        </w:rPr>
        <w:t>is</w:t>
      </w:r>
      <w:proofErr w:type="gramEnd"/>
      <w:r w:rsidRPr="007F24CF">
        <w:rPr>
          <w:sz w:val="12"/>
          <w:szCs w:val="12"/>
        </w:rPr>
        <w:t xml:space="preserve"> comprised in such a way that white people will usually benefit, and BAME people will usually not. This is not only an economic and social system but also a psychological system whereby existence as a full human depends upon one’s racial </w:t>
      </w:r>
      <w:proofErr w:type="spellStart"/>
      <w:r w:rsidRPr="007F24CF">
        <w:rPr>
          <w:sz w:val="12"/>
          <w:szCs w:val="12"/>
        </w:rPr>
        <w:t>categorisation</w:t>
      </w:r>
      <w:proofErr w:type="spellEnd"/>
      <w:r w:rsidRPr="007F24CF">
        <w:rPr>
          <w:sz w:val="12"/>
          <w:szCs w:val="12"/>
        </w:rPr>
        <w:t xml:space="preserve">. This idea has its roots in the work of Fanon (1986) who wrote that black identity was shaped by the white gaze, but also contemporary writers also consider the notion of whiteness as ‘death’, a </w:t>
      </w:r>
      <w:proofErr w:type="spellStart"/>
      <w:r w:rsidRPr="007F24CF">
        <w:rPr>
          <w:sz w:val="12"/>
          <w:szCs w:val="12"/>
        </w:rPr>
        <w:t>categorisation</w:t>
      </w:r>
      <w:proofErr w:type="spellEnd"/>
      <w:r w:rsidRPr="007F24CF">
        <w:rPr>
          <w:sz w:val="12"/>
          <w:szCs w:val="12"/>
        </w:rPr>
        <w:t xml:space="preserve">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w:t>
      </w:r>
      <w:proofErr w:type="gramStart"/>
      <w:r w:rsidRPr="007F24CF">
        <w:rPr>
          <w:sz w:val="12"/>
          <w:szCs w:val="12"/>
        </w:rPr>
        <w:t>actually amongst</w:t>
      </w:r>
      <w:proofErr w:type="gramEnd"/>
      <w:r w:rsidRPr="007F24CF">
        <w:rPr>
          <w:sz w:val="12"/>
          <w:szCs w:val="12"/>
        </w:rPr>
        <w:t xml:space="preserve"> us. For Marxists this would be the expansion of the ‘social universe’ of capitalism that flows between and through us, ‘</w:t>
      </w:r>
      <w:proofErr w:type="spellStart"/>
      <w:r w:rsidRPr="007F24CF">
        <w:rPr>
          <w:sz w:val="12"/>
          <w:szCs w:val="12"/>
        </w:rPr>
        <w:t>capitalising</w:t>
      </w:r>
      <w:proofErr w:type="spellEnd"/>
      <w:r w:rsidRPr="007F24CF">
        <w:rPr>
          <w:sz w:val="12"/>
          <w:szCs w:val="12"/>
        </w:rPr>
        <w:t xml:space="preserve"> humanity’.</w:t>
      </w:r>
      <w:r>
        <w:t xml:space="preserve"> </w:t>
      </w:r>
      <w:r w:rsidRPr="007F24CF">
        <w:rPr>
          <w:u w:val="single"/>
        </w:rPr>
        <w:t xml:space="preserve">For critical whiteness studies, </w:t>
      </w:r>
      <w:r w:rsidRPr="00234621">
        <w:rPr>
          <w:highlight w:val="green"/>
          <w:u w:val="single"/>
        </w:rPr>
        <w:t>this existential threat would be one of whiteness and the negation of existence</w:t>
      </w:r>
      <w:r w:rsidRPr="007F24CF">
        <w:rPr>
          <w:u w:val="single"/>
        </w:rPr>
        <w:t xml:space="preserve"> for a racially classified group of people.</w:t>
      </w:r>
      <w:r>
        <w:t xml:space="preserve"> </w:t>
      </w:r>
      <w:proofErr w:type="gramStart"/>
      <w:r w:rsidRPr="007F24CF">
        <w:rPr>
          <w:sz w:val="12"/>
          <w:szCs w:val="12"/>
        </w:rPr>
        <w:t>In order to</w:t>
      </w:r>
      <w:proofErr w:type="gramEnd"/>
      <w:r w:rsidRPr="007F24CF">
        <w:rPr>
          <w:sz w:val="12"/>
          <w:szCs w:val="12"/>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7F24CF">
        <w:rPr>
          <w:sz w:val="12"/>
          <w:szCs w:val="12"/>
        </w:rPr>
        <w:t>much cited</w:t>
      </w:r>
      <w:proofErr w:type="gramEnd"/>
      <w:r w:rsidRPr="007F24CF">
        <w:rPr>
          <w:sz w:val="12"/>
          <w:szCs w:val="12"/>
        </w:rPr>
        <w:t xml:space="preserve"> counter-story ‘The Space Traders’ to consider the ways in which black people’s lives are classed as being not equal to those of whites in the USA. In ‘The Space Traders’ a race of aliens </w:t>
      </w:r>
      <w:proofErr w:type="gramStart"/>
      <w:r w:rsidRPr="007F24CF">
        <w:rPr>
          <w:sz w:val="12"/>
          <w:szCs w:val="12"/>
        </w:rPr>
        <w:t>offer</w:t>
      </w:r>
      <w:proofErr w:type="gramEnd"/>
      <w:r w:rsidRPr="007F24CF">
        <w:rPr>
          <w:sz w:val="12"/>
          <w:szCs w:val="12"/>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w:t>
      </w:r>
      <w:r w:rsidRPr="007F24CF">
        <w:rPr>
          <w:sz w:val="12"/>
          <w:szCs w:val="12"/>
        </w:rPr>
        <w:lastRenderedPageBreak/>
        <w:t>present situation of black people in the USA, and perhaps even suggesting that such a thing might happen again.</w:t>
      </w:r>
      <w:r>
        <w:t xml:space="preserve"> </w:t>
      </w:r>
      <w:r w:rsidRPr="007F24CF">
        <w:rPr>
          <w:u w:val="single"/>
        </w:rPr>
        <w:t xml:space="preserve">On another level, though, there is also the idea that </w:t>
      </w:r>
      <w:r w:rsidRPr="00234621">
        <w:rPr>
          <w:highlight w:val="green"/>
          <w:u w:val="single"/>
        </w:rPr>
        <w:t>the existence of black people</w:t>
      </w:r>
      <w:r w:rsidRPr="007F24CF">
        <w:rPr>
          <w:u w:val="single"/>
        </w:rPr>
        <w:t xml:space="preserve"> in America </w:t>
      </w:r>
      <w:r w:rsidRPr="00234621">
        <w:rPr>
          <w:highlight w:val="green"/>
          <w:u w:val="single"/>
        </w:rPr>
        <w:t xml:space="preserve">is </w:t>
      </w:r>
      <w:proofErr w:type="spellStart"/>
      <w:r w:rsidRPr="00234621">
        <w:rPr>
          <w:highlight w:val="green"/>
          <w:u w:val="single"/>
        </w:rPr>
        <w:t>categorised</w:t>
      </w:r>
      <w:proofErr w:type="spellEnd"/>
      <w:r w:rsidRPr="00234621">
        <w:rPr>
          <w:highlight w:val="green"/>
          <w:u w:val="single"/>
        </w:rPr>
        <w:t xml:space="preserve"> at a different level of metaphysical worth to that of white people. That life could be traded so cheaply, even plausibly</w:t>
      </w:r>
      <w:r w:rsidRPr="007F24CF">
        <w:rPr>
          <w:u w:val="single"/>
        </w:rPr>
        <w:t xml:space="preserve"> (in the thought experiment) </w:t>
      </w:r>
      <w:r w:rsidRPr="00234621">
        <w:rPr>
          <w:highlight w:val="green"/>
          <w:u w:val="single"/>
        </w:rPr>
        <w:t>makes us pause</w:t>
      </w:r>
      <w:r w:rsidRPr="007F24CF">
        <w:rPr>
          <w:u w:val="single"/>
        </w:rPr>
        <w:t xml:space="preserve"> for thought </w:t>
      </w:r>
      <w:r w:rsidRPr="00234621">
        <w:rPr>
          <w:highlight w:val="green"/>
          <w:u w:val="single"/>
        </w:rPr>
        <w:t>in terms of how we classify existential threat</w:t>
      </w:r>
      <w:r w:rsidRPr="007F24CF">
        <w:rPr>
          <w:u w:val="single"/>
        </w:rPr>
        <w:t>.</w:t>
      </w:r>
      <w:r>
        <w:t xml:space="preserve"> </w:t>
      </w:r>
      <w:r w:rsidRPr="007F24CF">
        <w:rPr>
          <w:sz w:val="12"/>
          <w:szCs w:val="12"/>
        </w:rPr>
        <w:t xml:space="preserve">Although the relationship between CRT and black existentialism may not always seem </w:t>
      </w:r>
      <w:proofErr w:type="gramStart"/>
      <w:r w:rsidRPr="007F24CF">
        <w:rPr>
          <w:sz w:val="12"/>
          <w:szCs w:val="12"/>
        </w:rPr>
        <w:t>obvious</w:t>
      </w:r>
      <w:proofErr w:type="gramEnd"/>
      <w:r w:rsidRPr="007F24CF">
        <w:rPr>
          <w:sz w:val="12"/>
          <w:szCs w:val="12"/>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7F24CF">
        <w:rPr>
          <w:sz w:val="12"/>
          <w:szCs w:val="12"/>
        </w:rPr>
        <w:t>colour</w:t>
      </w:r>
      <w:proofErr w:type="spellEnd"/>
      <w:r w:rsidRPr="007F24CF">
        <w:rPr>
          <w:sz w:val="12"/>
          <w:szCs w:val="12"/>
        </w:rPr>
        <w:t xml:space="preserve"> in education as well as the enduring influence of Du </w:t>
      </w:r>
      <w:proofErr w:type="spellStart"/>
      <w:r w:rsidRPr="007F24CF">
        <w:rPr>
          <w:sz w:val="12"/>
          <w:szCs w:val="12"/>
        </w:rPr>
        <w:t>Bois</w:t>
      </w:r>
      <w:proofErr w:type="spellEnd"/>
      <w:r w:rsidRPr="007F24CF">
        <w:rPr>
          <w:sz w:val="12"/>
          <w:szCs w:val="12"/>
        </w:rPr>
        <w:t xml:space="preserve"> on CRT (Delgado and </w:t>
      </w:r>
      <w:proofErr w:type="spellStart"/>
      <w:r w:rsidRPr="007F24CF">
        <w:rPr>
          <w:sz w:val="12"/>
          <w:szCs w:val="12"/>
        </w:rPr>
        <w:t>Stefancic</w:t>
      </w:r>
      <w:proofErr w:type="spellEnd"/>
      <w:r w:rsidRPr="007F24CF">
        <w:rPr>
          <w:sz w:val="12"/>
          <w:szCs w:val="12"/>
        </w:rPr>
        <w:t xml:space="preserve">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234621">
        <w:rPr>
          <w:highlight w:val="green"/>
          <w:u w:val="single"/>
        </w:rPr>
        <w:t>existential threat is one of negation</w:t>
      </w:r>
      <w:r w:rsidRPr="007F24CF">
        <w:rPr>
          <w:u w:val="single"/>
        </w:rPr>
        <w:t xml:space="preserve"> through economic, </w:t>
      </w:r>
      <w:proofErr w:type="gramStart"/>
      <w:r w:rsidRPr="007F24CF">
        <w:rPr>
          <w:u w:val="single"/>
        </w:rPr>
        <w:t>social</w:t>
      </w:r>
      <w:proofErr w:type="gramEnd"/>
      <w:r w:rsidRPr="007F24CF">
        <w:rPr>
          <w:u w:val="single"/>
        </w:rPr>
        <w:t xml:space="preserve"> and political systems and </w:t>
      </w:r>
      <w:r w:rsidRPr="00234621">
        <w:rPr>
          <w:highlight w:val="green"/>
          <w:u w:val="single"/>
        </w:rPr>
        <w:t>there are degrees of graduation between these forms of existential threats and actual</w:t>
      </w:r>
      <w:r w:rsidRPr="007F24CF">
        <w:rPr>
          <w:u w:val="single"/>
        </w:rPr>
        <w:t xml:space="preserve"> genocide or </w:t>
      </w:r>
      <w:r w:rsidRPr="00234621">
        <w:rPr>
          <w:highlight w:val="green"/>
          <w:u w:val="single"/>
        </w:rPr>
        <w:t>extermination</w:t>
      </w:r>
      <w:r w:rsidRPr="007F24CF">
        <w:rPr>
          <w:u w:val="single"/>
        </w:rPr>
        <w:t>.</w:t>
      </w:r>
      <w:r>
        <w:t xml:space="preserve"> </w:t>
      </w:r>
      <w:r w:rsidRPr="007F24CF">
        <w:rPr>
          <w:sz w:val="12"/>
          <w:szCs w:val="12"/>
        </w:rPr>
        <w:t xml:space="preserve">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w:t>
      </w:r>
      <w:proofErr w:type="spellStart"/>
      <w:r w:rsidRPr="007F24CF">
        <w:rPr>
          <w:sz w:val="12"/>
          <w:szCs w:val="12"/>
        </w:rPr>
        <w:t>labour</w:t>
      </w:r>
      <w:proofErr w:type="spellEnd"/>
      <w:r w:rsidRPr="007F24CF">
        <w:rPr>
          <w:sz w:val="12"/>
          <w:szCs w:val="12"/>
        </w:rPr>
        <w:t xml:space="preserve"> market for BAME groups are all part of </w:t>
      </w:r>
      <w:proofErr w:type="spellStart"/>
      <w:r w:rsidRPr="007F24CF">
        <w:rPr>
          <w:sz w:val="12"/>
          <w:szCs w:val="12"/>
        </w:rPr>
        <w:t>marginalisation</w:t>
      </w:r>
      <w:proofErr w:type="spellEnd"/>
      <w:r w:rsidRPr="007F24CF">
        <w:rPr>
          <w:sz w:val="12"/>
          <w:szCs w:val="12"/>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5F13284B" w14:textId="77777777" w:rsidR="008D6E23" w:rsidRPr="008D6E23" w:rsidRDefault="008D6E23" w:rsidP="008D6E23"/>
    <w:p w14:paraId="40A94C4C" w14:textId="4DBC3918" w:rsidR="00B038BC" w:rsidRDefault="008D6E23" w:rsidP="008D6E23">
      <w:pPr>
        <w:pStyle w:val="Heading3"/>
      </w:pPr>
      <w:r>
        <w:lastRenderedPageBreak/>
        <w:t>Adv</w:t>
      </w:r>
    </w:p>
    <w:p w14:paraId="48E7357C" w14:textId="57110DCC" w:rsidR="009252D9" w:rsidRDefault="009252D9" w:rsidP="009252D9"/>
    <w:p w14:paraId="09956032" w14:textId="77777777" w:rsidR="00DB21B5" w:rsidRPr="00BB6B55" w:rsidRDefault="00DB21B5" w:rsidP="00DB21B5">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298104B" w14:textId="77777777" w:rsidR="00DB21B5" w:rsidRDefault="00DB21B5" w:rsidP="00DB21B5">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5EB5D494" w14:textId="77777777" w:rsidR="00DB21B5" w:rsidRDefault="00DB21B5" w:rsidP="00DB21B5">
      <w:pPr>
        <w:rPr>
          <w:rStyle w:val="StyleUnderline"/>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r>
        <w:rPr>
          <w:sz w:val="16"/>
        </w:rPr>
        <w:t xml:space="preserve"> </w:t>
      </w:r>
      <w:r w:rsidRPr="00FA1819">
        <w:rPr>
          <w:sz w:val="16"/>
        </w:rPr>
        <w:t>What is Kessler Syndrome?</w:t>
      </w:r>
      <w:r>
        <w:rPr>
          <w:sz w:val="16"/>
        </w:rPr>
        <w:t xml:space="preserve"> </w:t>
      </w: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back-of-the-napkin math to know how big the threat is. To estimate, we need to know where the stuff in space is, how much mass is there, and how long it would take to deorbit.</w:t>
      </w:r>
      <w:r>
        <w:rPr>
          <w:sz w:val="16"/>
        </w:rPr>
        <w:t xml:space="preserve"> </w:t>
      </w:r>
      <w:r w:rsidRPr="00AB73EE">
        <w:rPr>
          <w:rStyle w:val="StyleUnderline"/>
        </w:rPr>
        <w:t xml:space="preserve">The </w:t>
      </w:r>
      <w:r w:rsidRPr="00E90FD1">
        <w:rPr>
          <w:rStyle w:val="StyleUnderline"/>
        </w:rPr>
        <w:t>orbital area around earth can be broken down into four regions.</w:t>
      </w:r>
      <w:r>
        <w:rPr>
          <w:rStyle w:val="StyleUnderline"/>
        </w:rPr>
        <w:t xml:space="preserve"> </w:t>
      </w: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r>
        <w:rPr>
          <w:sz w:val="16"/>
        </w:rPr>
        <w:t xml:space="preserve"> </w:t>
      </w: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r>
        <w:rPr>
          <w:sz w:val="16"/>
        </w:rPr>
        <w:t xml:space="preserve"> </w:t>
      </w: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r>
        <w:rPr>
          <w:sz w:val="16"/>
        </w:rPr>
        <w:t xml:space="preserve"> </w:t>
      </w: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w:t>
      </w:r>
      <w:r>
        <w:rPr>
          <w:rStyle w:val="StyleUnderline"/>
        </w:rPr>
        <w:t>e.</w:t>
      </w:r>
    </w:p>
    <w:p w14:paraId="31F44995" w14:textId="77777777" w:rsidR="00DB21B5" w:rsidRDefault="00DB21B5" w:rsidP="00DB21B5">
      <w:pPr>
        <w:pStyle w:val="Heading4"/>
      </w:pPr>
      <w:r>
        <w:t>Lack of data on mineral-rich asteroids prevents missions</w:t>
      </w:r>
    </w:p>
    <w:p w14:paraId="03B7BA3D" w14:textId="77777777" w:rsidR="00DB21B5" w:rsidRPr="00CF3FD1" w:rsidRDefault="00DB21B5" w:rsidP="00DB21B5">
      <w:r w:rsidRPr="00C54310">
        <w:rPr>
          <w:rStyle w:val="StyleUnderline"/>
          <w:highlight w:val="yellow"/>
        </w:rPr>
        <w:t>International Space University ’10</w:t>
      </w:r>
      <w:r>
        <w:t xml:space="preserve"> </w:t>
      </w:r>
      <w:r w:rsidRPr="00CF3FD1">
        <w:t>[Space Studies Program, “Asteroid Mining, Technologies Roadmap, and Applications,” online]</w:t>
      </w:r>
    </w:p>
    <w:p w14:paraId="3A707939" w14:textId="77777777" w:rsidR="00DB21B5" w:rsidRDefault="00DB21B5" w:rsidP="00DB21B5"/>
    <w:p w14:paraId="07E748FE" w14:textId="77777777" w:rsidR="00DB21B5" w:rsidRPr="00CF3FD1" w:rsidRDefault="00DB21B5" w:rsidP="00DB21B5">
      <w:pPr>
        <w:pStyle w:val="card0"/>
        <w:rPr>
          <w:rStyle w:val="underline"/>
        </w:rPr>
      </w:pPr>
      <w:r w:rsidRPr="0077273B">
        <w:rPr>
          <w:rStyle w:val="underline"/>
          <w:highlight w:val="yellow"/>
        </w:rPr>
        <w:t>It is fundamental to future mining</w:t>
      </w:r>
      <w:r w:rsidRPr="00CF3FD1">
        <w:rPr>
          <w:rStyle w:val="underline"/>
        </w:rPr>
        <w:t xml:space="preserve"> for us </w:t>
      </w:r>
      <w:r w:rsidRPr="0077273B">
        <w:rPr>
          <w:rStyle w:val="underline"/>
          <w:highlight w:val="yellow"/>
        </w:rPr>
        <w:t>to determine asteroid composition</w:t>
      </w:r>
      <w:r w:rsidRPr="00CF3FD1">
        <w:rPr>
          <w:rStyle w:val="underline"/>
        </w:rPr>
        <w:t>, both qualitatively and quantitatively, the asteroid composition</w:t>
      </w:r>
      <w:r w:rsidRPr="000C4E52">
        <w:t xml:space="preserve">. We can determine physical features such as mass and bulk density to assist with the analysis of composition (Kowal, 1996). Using existing data from remote observations of asteroids, we can infer the mineralogical composition of similar classes. </w:t>
      </w:r>
      <w:r w:rsidRPr="004D18AA">
        <w:rPr>
          <w:rStyle w:val="underline"/>
          <w:highlight w:val="yellow"/>
        </w:rPr>
        <w:t xml:space="preserve">Errors associated with remote observation include incorrect </w:t>
      </w:r>
      <w:r w:rsidRPr="004D18AA">
        <w:rPr>
          <w:rStyle w:val="underline"/>
          <w:highlight w:val="yellow"/>
        </w:rPr>
        <w:lastRenderedPageBreak/>
        <w:t>reduction and characterization</w:t>
      </w:r>
      <w:r w:rsidRPr="00CF3FD1">
        <w:rPr>
          <w:rStyle w:val="underline"/>
        </w:rPr>
        <w:t>, potential modification of the observed spectrum caused by surface weathering, and instrument artifacts, affecting final reflectance spectra</w:t>
      </w:r>
      <w:r w:rsidRPr="000C4E52">
        <w:rPr>
          <w:b/>
        </w:rPr>
        <w:t xml:space="preserve"> </w:t>
      </w:r>
      <w:r w:rsidRPr="000C4E52">
        <w:t>(</w:t>
      </w:r>
      <w:proofErr w:type="spellStart"/>
      <w:r w:rsidRPr="000C4E52">
        <w:t>Binzel</w:t>
      </w:r>
      <w:proofErr w:type="spellEnd"/>
      <w:r w:rsidRPr="000C4E52">
        <w:t>, 2002</w:t>
      </w:r>
      <w:r w:rsidRPr="00CF3FD1">
        <w:rPr>
          <w:rStyle w:val="underline"/>
        </w:rPr>
        <w:t xml:space="preserve">). </w:t>
      </w:r>
      <w:r w:rsidRPr="004D18AA">
        <w:rPr>
          <w:rStyle w:val="underline"/>
          <w:highlight w:val="yellow"/>
        </w:rPr>
        <w:t>The foregoing errors create a challenge to obtaining reliable data</w:t>
      </w:r>
      <w:r w:rsidRPr="00CF3FD1">
        <w:rPr>
          <w:rStyle w:val="underline"/>
        </w:rPr>
        <w:t xml:space="preserve"> on asteroid composition.</w:t>
      </w:r>
    </w:p>
    <w:p w14:paraId="4EE7DE1D" w14:textId="77777777" w:rsidR="00DB21B5" w:rsidRDefault="00DB21B5" w:rsidP="00DB21B5"/>
    <w:p w14:paraId="3040CDF6" w14:textId="77777777" w:rsidR="00DB21B5" w:rsidRPr="00C54310" w:rsidRDefault="00DB21B5" w:rsidP="00DB21B5"/>
    <w:p w14:paraId="412A1E86" w14:textId="77777777" w:rsidR="00DB21B5" w:rsidRPr="004A08B2" w:rsidRDefault="00DB21B5" w:rsidP="00DB21B5">
      <w:pPr>
        <w:pStyle w:val="Heading4"/>
      </w:pPr>
      <w:r w:rsidRPr="004A08B2">
        <w:t>No shortage – plenty of REEs exist to last a century</w:t>
      </w:r>
    </w:p>
    <w:p w14:paraId="07E1D173" w14:textId="77777777" w:rsidR="00DB21B5" w:rsidRPr="00952F17" w:rsidRDefault="00DB21B5" w:rsidP="00DB21B5">
      <w:r w:rsidRPr="00C54310">
        <w:rPr>
          <w:rStyle w:val="StyleUnderline"/>
          <w:highlight w:val="yellow"/>
        </w:rPr>
        <w:t>Castor</w:t>
      </w:r>
      <w:r w:rsidRPr="00952F17">
        <w:t xml:space="preserve">, Stephen B. Castor, Nevada Bureau of Mines and Geology, University of Nevada, </w:t>
      </w:r>
      <w:r w:rsidRPr="00952F17">
        <w:rPr>
          <w:rStyle w:val="StyleUnderline"/>
        </w:rPr>
        <w:t>200</w:t>
      </w:r>
      <w:r w:rsidRPr="00C54310">
        <w:rPr>
          <w:rStyle w:val="StyleUnderline"/>
          <w:highlight w:val="yellow"/>
        </w:rPr>
        <w:t>8</w:t>
      </w:r>
      <w:r w:rsidRPr="00952F17">
        <w:rPr>
          <w:rStyle w:val="StyleUnderline"/>
        </w:rPr>
        <w:t xml:space="preserve">, </w:t>
      </w:r>
      <w:r w:rsidRPr="00952F17">
        <w:t>“Rare Earth Deposits of North America”, http://onlinelibrary.wiley.com/doi/10.1111/j.1751-3928.2008.00068.x/pdf, Date accessed July 8, 2011</w:t>
      </w:r>
    </w:p>
    <w:p w14:paraId="7D2CE94A" w14:textId="77777777" w:rsidR="00DB21B5" w:rsidRPr="004A08B2" w:rsidRDefault="00DB21B5" w:rsidP="00DB21B5"/>
    <w:p w14:paraId="3EFEA4C8" w14:textId="77777777" w:rsidR="00DB21B5" w:rsidRPr="00B61A73" w:rsidRDefault="00DB21B5" w:rsidP="00DB21B5">
      <w:pPr>
        <w:pStyle w:val="card0"/>
        <w:rPr>
          <w:rStyle w:val="underline"/>
        </w:rPr>
      </w:pPr>
      <w:r w:rsidRPr="00B61A73">
        <w:rPr>
          <w:rStyle w:val="underline"/>
        </w:rPr>
        <w:t>In the past, REE commodities were not only mined dominantly in the USA, but also refined there</w:t>
      </w:r>
      <w:r w:rsidRPr="004A08B2">
        <w:t>. During the 1980s this began to change, particularly with the emergence of China as</w:t>
      </w:r>
      <w:r>
        <w:t xml:space="preserve"> the dominant raw material sup</w:t>
      </w:r>
      <w:r w:rsidRPr="004A08B2">
        <w:t xml:space="preserve">plier, and most REE commodities are now produced overseas. </w:t>
      </w:r>
      <w:r w:rsidRPr="00B61A73">
        <w:rPr>
          <w:rStyle w:val="underline"/>
        </w:rPr>
        <w:t xml:space="preserve">In 2003, </w:t>
      </w:r>
      <w:r w:rsidRPr="005D52BB">
        <w:rPr>
          <w:rStyle w:val="underline"/>
          <w:highlight w:val="yellow"/>
        </w:rPr>
        <w:t>at least 20 companies in Japan produced REE commodities</w:t>
      </w:r>
      <w:r w:rsidRPr="00B61A73">
        <w:rPr>
          <w:rStyle w:val="underline"/>
        </w:rPr>
        <w:t xml:space="preserve"> that are mainly used in its domestic industries, </w:t>
      </w:r>
      <w:r w:rsidRPr="005D52BB">
        <w:rPr>
          <w:rStyle w:val="underline"/>
          <w:highlight w:val="yellow"/>
        </w:rPr>
        <w:t>and 16 European countries exported REE commodities to the USA</w:t>
      </w:r>
      <w:r w:rsidRPr="00B61A73">
        <w:rPr>
          <w:rStyle w:val="underline"/>
        </w:rPr>
        <w:t xml:space="preserve"> in 2003</w:t>
      </w:r>
      <w:r w:rsidRPr="004A08B2">
        <w:t xml:space="preserve">.The classification of China as a Most Favored Nation in 1978 by the USA </w:t>
      </w:r>
      <w:r>
        <w:t>had a strong impact on REE mar</w:t>
      </w:r>
      <w:r w:rsidRPr="004A08B2">
        <w:t>kets, and the US Government has shown little interest in protecting domestic</w:t>
      </w:r>
      <w:r>
        <w:t xml:space="preserve"> producers. The Chinese govern</w:t>
      </w:r>
      <w:r w:rsidRPr="004A08B2">
        <w:t>ment has had an aggressive policy toward the pro- motion of its REE industry, and during the 1990s development of Chinese REE deposits was apparently not impeded by norm</w:t>
      </w:r>
      <w:r>
        <w:t>al market considerations, lead</w:t>
      </w:r>
      <w:r w:rsidRPr="004A08B2">
        <w:t>ing to significant overproduction of REE in the early 2000s. In 2003 the Chinese Government announced that it would assert control over its REE industry and restrict REE exports. Recent price increases for some REE commodities indicate that this has taken place.</w:t>
      </w:r>
      <w:r>
        <w:t xml:space="preserve"> </w:t>
      </w:r>
      <w:r w:rsidRPr="004A08B2">
        <w:t xml:space="preserve">Although the bastnasite produced at Mountain Pass has relatively low thorium (approximately 100 ppm), chemical processing was suspended by the California Environmental Protection </w:t>
      </w:r>
      <w:r w:rsidRPr="001F4830">
        <w:rPr>
          <w:rStyle w:val="default"/>
        </w:rPr>
        <w:t>Agency in 1998, mostly due to radioactive element content of waste involved in a spill incident. Between 2001 and the present, REE commodities were sold from stockpile, and imported REE commodities were tested. The future use of REE is expected to increase, especially in automotive pollution catalysts, fluid cracking catalysts, and permanent magnets. Future growth is also forecast for REE used in lasers, fiber optics, and medical applications. Demand is expected to decline over the next</w:t>
      </w:r>
      <w:r w:rsidRPr="004A08B2">
        <w:t xml:space="preserve"> decade for REE phosphors used in CRTs as flat panel display use increases. REE use in recharge- able nickel-hydride batteries may decline as </w:t>
      </w:r>
      <w:proofErr w:type="gramStart"/>
      <w:r w:rsidRPr="004A08B2">
        <w:t>lithium ion</w:t>
      </w:r>
      <w:proofErr w:type="gramEnd"/>
      <w:r w:rsidRPr="004A08B2">
        <w:t xml:space="preserve"> batteries gain wider use. Long-term growth is fore- cast for REE utilized in magnetic refrigeration alloys and other high technology uses, but such trends are difficult to predict with surety.</w:t>
      </w:r>
      <w:r>
        <w:t xml:space="preserve"> </w:t>
      </w:r>
      <w:r w:rsidRPr="005D52BB">
        <w:rPr>
          <w:rStyle w:val="underline"/>
          <w:highlight w:val="yellow"/>
        </w:rPr>
        <w:t>World REE reserves are</w:t>
      </w:r>
      <w:r w:rsidRPr="005D52BB">
        <w:rPr>
          <w:rStyle w:val="DebateUnderline"/>
          <w:highlight w:val="yellow"/>
        </w:rPr>
        <w:t xml:space="preserve"> </w:t>
      </w:r>
      <w:r w:rsidRPr="005D52BB">
        <w:rPr>
          <w:rStyle w:val="default"/>
          <w:highlight w:val="yellow"/>
        </w:rPr>
        <w:t>probably</w:t>
      </w:r>
      <w:r w:rsidRPr="005D52BB">
        <w:rPr>
          <w:rStyle w:val="DebateUnderline"/>
          <w:highlight w:val="yellow"/>
        </w:rPr>
        <w:t xml:space="preserve"> </w:t>
      </w:r>
      <w:r w:rsidRPr="005D52BB">
        <w:rPr>
          <w:rStyle w:val="underline"/>
          <w:highlight w:val="yellow"/>
        </w:rPr>
        <w:t>sufficient to meet forecast international demand well into the 21st century.</w:t>
      </w:r>
      <w:r w:rsidRPr="00B61A73">
        <w:rPr>
          <w:rStyle w:val="underline"/>
        </w:rPr>
        <w:t xml:space="preserve"> Several world-class REE deposits in Australia and China have yet to be fully </w:t>
      </w:r>
      <w:proofErr w:type="gramStart"/>
      <w:r w:rsidRPr="00B61A73">
        <w:rPr>
          <w:rStyle w:val="underline"/>
        </w:rPr>
        <w:t>developed, and</w:t>
      </w:r>
      <w:proofErr w:type="gramEnd"/>
      <w:r w:rsidRPr="00B61A73">
        <w:rPr>
          <w:rStyle w:val="underline"/>
        </w:rPr>
        <w:t xml:space="preserve"> contain substantial reserve</w:t>
      </w:r>
      <w:r w:rsidRPr="004A08B2">
        <w:rPr>
          <w:rStyle w:val="DebateUnderline"/>
        </w:rPr>
        <w:t>s.</w:t>
      </w:r>
      <w:r w:rsidRPr="004A08B2">
        <w:t xml:space="preserve"> World REE markets are expected to continue to be very competitive in response to China’s large resources, competitive prices, low-cost labor, inexpensive utilities, and minimal environmental and permitting requirements. China is expected to remain the world’s principal REE supplier. </w:t>
      </w:r>
      <w:r w:rsidRPr="005D52BB">
        <w:rPr>
          <w:rStyle w:val="underline"/>
          <w:highlight w:val="yellow"/>
        </w:rPr>
        <w:t>Economic growth in several developing countries will provide new</w:t>
      </w:r>
      <w:r w:rsidRPr="00B61A73">
        <w:rPr>
          <w:rStyle w:val="underline"/>
        </w:rPr>
        <w:t xml:space="preserve"> and potentially large </w:t>
      </w:r>
      <w:r w:rsidRPr="005D52BB">
        <w:rPr>
          <w:rStyle w:val="underline"/>
          <w:highlight w:val="yellow"/>
        </w:rPr>
        <w:t>markets</w:t>
      </w:r>
      <w:r w:rsidRPr="00B61A73">
        <w:rPr>
          <w:rStyle w:val="underline"/>
        </w:rPr>
        <w:t xml:space="preserve"> in Southeast Asia and Eastern Europe.</w:t>
      </w:r>
    </w:p>
    <w:p w14:paraId="4A0471E2" w14:textId="77777777" w:rsidR="00DB21B5" w:rsidRDefault="00DB21B5" w:rsidP="00DB21B5"/>
    <w:p w14:paraId="2791D427" w14:textId="77777777" w:rsidR="00DB21B5" w:rsidRDefault="00DB21B5" w:rsidP="00DB21B5">
      <w:pPr>
        <w:pStyle w:val="Heading4"/>
      </w:pPr>
      <w:r>
        <w:t>Asteroid mining’s impossible – not economically feasible</w:t>
      </w:r>
    </w:p>
    <w:p w14:paraId="2084A8F9" w14:textId="77777777" w:rsidR="00DB21B5" w:rsidRPr="00D804F0" w:rsidRDefault="00DB21B5" w:rsidP="00DB21B5">
      <w:pPr>
        <w:rPr>
          <w:rStyle w:val="StyleUnderline"/>
        </w:rPr>
      </w:pPr>
      <w:proofErr w:type="spellStart"/>
      <w:r w:rsidRPr="00C54310">
        <w:rPr>
          <w:rStyle w:val="StyleUnderline"/>
          <w:highlight w:val="yellow"/>
        </w:rPr>
        <w:t>Doughan</w:t>
      </w:r>
      <w:proofErr w:type="spellEnd"/>
      <w:r w:rsidRPr="00C54310">
        <w:rPr>
          <w:rStyle w:val="StyleUnderline"/>
          <w:highlight w:val="yellow"/>
        </w:rPr>
        <w:t>, 11</w:t>
      </w:r>
    </w:p>
    <w:p w14:paraId="1C5312E7" w14:textId="77777777" w:rsidR="00DB21B5" w:rsidRPr="00A16CCA" w:rsidRDefault="00DB21B5" w:rsidP="00DB21B5">
      <w:r>
        <w:t xml:space="preserve">[Colin, space entrepreneur, </w:t>
      </w:r>
      <w:proofErr w:type="gramStart"/>
      <w:r>
        <w:t>“ Mining</w:t>
      </w:r>
      <w:proofErr w:type="gramEnd"/>
      <w:r>
        <w:t xml:space="preserve"> Asteroids is Hard,”  JANUARY 18, 2011 http://spacebusinessblog.blogspot.com/2011/01/mining-asteroids-is-hard.html]</w:t>
      </w:r>
    </w:p>
    <w:p w14:paraId="3A08F578" w14:textId="77777777" w:rsidR="00DB21B5" w:rsidRPr="00A16CCA" w:rsidRDefault="00DB21B5" w:rsidP="00DB21B5"/>
    <w:p w14:paraId="04BDD65D" w14:textId="77777777" w:rsidR="00DB21B5" w:rsidRDefault="00DB21B5" w:rsidP="00DB21B5">
      <w:pPr>
        <w:pStyle w:val="card0"/>
      </w:pPr>
      <w:r w:rsidRPr="00141414">
        <w:t xml:space="preserve">With the costs of rare earth metals on the rise, </w:t>
      </w:r>
      <w:r w:rsidRPr="00D804F0">
        <w:rPr>
          <w:rStyle w:val="underline"/>
        </w:rPr>
        <w:t>why can’t space entrepreneurs mine asteroids for platinum and other REM’s and return the materials to earth?</w:t>
      </w:r>
      <w:r w:rsidRPr="00141414">
        <w:t xml:space="preserve"> Shouldn’t finding so many near earth asteroids make the problem even easier to solve (less delta-v to reach these nearby asteroids)? </w:t>
      </w:r>
      <w:proofErr w:type="gramStart"/>
      <w:r w:rsidRPr="00141414">
        <w:t>Usually</w:t>
      </w:r>
      <w:proofErr w:type="gramEnd"/>
      <w:r w:rsidRPr="00141414">
        <w:t xml:space="preserve"> this blog focuses on the positive – on the how you could make this happen. Today we are going to look at how hard it </w:t>
      </w:r>
      <w:proofErr w:type="gramStart"/>
      <w:r w:rsidRPr="00141414">
        <w:t>actually would</w:t>
      </w:r>
      <w:proofErr w:type="gramEnd"/>
      <w:r w:rsidRPr="00141414">
        <w:t xml:space="preserve"> be to close such a business case. Assumptions: Mission: Mine platinum on NEOs and return the processed ore to earth for sale and consumption. Sale of platinum sole revenue source for the mission. Mining Efficiency: for every one kilogram of mining equipment launched, the machinery could mine 100 times that amount of NEO material (2500kg mining device could mine 250,000kg of NEO material) Mining Device mass: 2500 kg Platinum concentrations on the NEO: 0.3% Price of Platinum per kilogram: $58,500 Mission Cost: $600M Based on these assumptions, </w:t>
      </w:r>
      <w:r w:rsidRPr="00D804F0">
        <w:rPr>
          <w:rStyle w:val="underline"/>
          <w:highlight w:val="green"/>
        </w:rPr>
        <w:t>the sale of the platinum mined on the asteroid would cover 7% of the mission costs</w:t>
      </w:r>
      <w:r w:rsidRPr="00141414">
        <w:rPr>
          <w:rStyle w:val="UnderlineBold"/>
        </w:rPr>
        <w:t>.</w:t>
      </w:r>
      <w:r w:rsidRPr="00141414">
        <w:t xml:space="preserve"> This business plan stinks. Not 7%, that seems too small. Really? </w:t>
      </w:r>
      <w:r w:rsidRPr="00D804F0">
        <w:rPr>
          <w:rStyle w:val="underline"/>
          <w:highlight w:val="green"/>
        </w:rPr>
        <w:t xml:space="preserve">Only 7% of mission </w:t>
      </w:r>
      <w:r w:rsidRPr="00D804F0">
        <w:rPr>
          <w:rStyle w:val="underline"/>
          <w:highlight w:val="green"/>
        </w:rPr>
        <w:lastRenderedPageBreak/>
        <w:t>costs could be covered</w:t>
      </w:r>
      <w:r w:rsidRPr="00141414">
        <w:t xml:space="preserve"> with the assumptions </w:t>
      </w:r>
      <w:proofErr w:type="gramStart"/>
      <w:r w:rsidRPr="00141414">
        <w:t>above?</w:t>
      </w:r>
      <w:proofErr w:type="gramEnd"/>
      <w:r w:rsidRPr="00141414">
        <w:t xml:space="preserve"> </w:t>
      </w:r>
      <w:proofErr w:type="gramStart"/>
      <w:r w:rsidRPr="00141414">
        <w:t>Well</w:t>
      </w:r>
      <w:proofErr w:type="gramEnd"/>
      <w:r w:rsidRPr="00141414">
        <w:t xml:space="preserve"> how elastic are these assumptions? How far would we have to modify the assumptions to get more satisfying results? Below I explored five what-if’s: What if platinum was found in higher concentrations? What if the mining device could mine more? What if the price of platinum were higher? What if mission costs were reduced? A Hybrid what-if. What if platinum was found in higher concentrations. The table below shows </w:t>
      </w:r>
      <w:r w:rsidRPr="00D804F0">
        <w:rPr>
          <w:rStyle w:val="underline"/>
          <w:highlight w:val="green"/>
        </w:rPr>
        <w:t>platinum concentrations would have to exceed 4% to cover mission costs</w:t>
      </w:r>
      <w:r w:rsidRPr="00141414">
        <w:t xml:space="preserve">. What if the mining device could mine </w:t>
      </w:r>
      <w:proofErr w:type="gramStart"/>
      <w:r w:rsidRPr="00141414">
        <w:t>more.</w:t>
      </w:r>
      <w:proofErr w:type="gramEnd"/>
      <w:r w:rsidRPr="00141414">
        <w:t xml:space="preserve"> The table below shows </w:t>
      </w:r>
      <w:r w:rsidRPr="00D804F0">
        <w:rPr>
          <w:rStyle w:val="underline"/>
        </w:rPr>
        <w:t>the mining device would need to mine over 1300x its own mass to cover mission costs</w:t>
      </w:r>
      <w:r w:rsidRPr="00141414">
        <w:t xml:space="preserve">. What if the price of platinum were </w:t>
      </w:r>
      <w:proofErr w:type="gramStart"/>
      <w:r w:rsidRPr="00141414">
        <w:t>higher.</w:t>
      </w:r>
      <w:proofErr w:type="gramEnd"/>
      <w:r w:rsidRPr="00141414">
        <w:t xml:space="preserve"> The table below shows </w:t>
      </w:r>
      <w:r w:rsidRPr="00D804F0">
        <w:rPr>
          <w:rStyle w:val="underline"/>
        </w:rPr>
        <w:t>the price of platinum would need to balloon to $800,000 per kg to cover mission costs</w:t>
      </w:r>
      <w:r w:rsidRPr="00141414">
        <w:t xml:space="preserve">. What if mission costs were </w:t>
      </w:r>
      <w:proofErr w:type="gramStart"/>
      <w:r w:rsidRPr="00141414">
        <w:t>reduced.</w:t>
      </w:r>
      <w:proofErr w:type="gramEnd"/>
      <w:r w:rsidRPr="00141414">
        <w:t xml:space="preserve"> The table below shows </w:t>
      </w:r>
      <w:r w:rsidRPr="00D804F0">
        <w:rPr>
          <w:rStyle w:val="underline"/>
          <w:highlight w:val="green"/>
        </w:rPr>
        <w:t>mission costs would need to be reduced to $44M</w:t>
      </w:r>
      <w:r w:rsidRPr="00141414">
        <w:rPr>
          <w:rStyle w:val="UnderlineBold"/>
        </w:rPr>
        <w:t>.</w:t>
      </w:r>
      <w:r w:rsidRPr="00141414">
        <w:t xml:space="preserve"> Baseline Conclusions. </w:t>
      </w:r>
      <w:r w:rsidRPr="00D804F0">
        <w:rPr>
          <w:rStyle w:val="underline"/>
          <w:highlight w:val="green"/>
        </w:rPr>
        <w:t>Mining asteroids is hard Platinum mining to serve</w:t>
      </w:r>
      <w:r w:rsidRPr="00263008">
        <w:rPr>
          <w:rStyle w:val="UnderlineBold"/>
          <w:highlight w:val="green"/>
        </w:rPr>
        <w:t xml:space="preserve"> </w:t>
      </w:r>
      <w:r w:rsidRPr="00D804F0">
        <w:rPr>
          <w:rStyle w:val="underline"/>
          <w:highlight w:val="green"/>
        </w:rPr>
        <w:t>terrestrial applications is ridiculously hard to justify using these baseline assumptions</w:t>
      </w:r>
      <w:r w:rsidRPr="00141414">
        <w:rPr>
          <w:rStyle w:val="UnderlineBold"/>
        </w:rPr>
        <w:t xml:space="preserve"> </w:t>
      </w:r>
      <w:r w:rsidRPr="00141414">
        <w:t>Entrepreneurs may have to seek business plans that fundamentally change these assumptions or offer their product to non-terrestrial customers</w:t>
      </w:r>
    </w:p>
    <w:p w14:paraId="01D55221" w14:textId="77777777" w:rsidR="00DB21B5" w:rsidRDefault="00DB21B5" w:rsidP="00DB21B5"/>
    <w:p w14:paraId="444B2121" w14:textId="77777777" w:rsidR="00DB21B5" w:rsidRPr="009252D9" w:rsidRDefault="00DB21B5" w:rsidP="009252D9"/>
    <w:p w14:paraId="05C24504" w14:textId="77777777" w:rsidR="0040597B" w:rsidRPr="0040597B" w:rsidRDefault="0040597B" w:rsidP="0040597B"/>
    <w:sectPr w:rsidR="0040597B" w:rsidRPr="004059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21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621"/>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97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412"/>
    <w:rsid w:val="0055699B"/>
    <w:rsid w:val="0056020A"/>
    <w:rsid w:val="00563D3D"/>
    <w:rsid w:val="005659AA"/>
    <w:rsid w:val="005676E8"/>
    <w:rsid w:val="00577C12"/>
    <w:rsid w:val="00580BFC"/>
    <w:rsid w:val="00581048"/>
    <w:rsid w:val="00581203"/>
    <w:rsid w:val="0058349C"/>
    <w:rsid w:val="00585FBE"/>
    <w:rsid w:val="005870E8"/>
    <w:rsid w:val="0058789C"/>
    <w:rsid w:val="00593B0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E23"/>
    <w:rsid w:val="008D724A"/>
    <w:rsid w:val="008E7A3E"/>
    <w:rsid w:val="008F41FD"/>
    <w:rsid w:val="008F4479"/>
    <w:rsid w:val="008F4BA0"/>
    <w:rsid w:val="00901726"/>
    <w:rsid w:val="00920E6A"/>
    <w:rsid w:val="009252D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E6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8B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1B5"/>
    <w:rsid w:val="00DB2337"/>
    <w:rsid w:val="00DB5F87"/>
    <w:rsid w:val="00DB699B"/>
    <w:rsid w:val="00DC0376"/>
    <w:rsid w:val="00DC099B"/>
    <w:rsid w:val="00DC2BE5"/>
    <w:rsid w:val="00DD4CD4"/>
    <w:rsid w:val="00DD65A2"/>
    <w:rsid w:val="00DD6770"/>
    <w:rsid w:val="00DE0749"/>
    <w:rsid w:val="00DE1CE2"/>
    <w:rsid w:val="00DE21A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AE4D50"/>
  <w14:defaultImageDpi w14:val="300"/>
  <w15:docId w15:val="{01C23118-7AEF-2441-816C-1195D775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21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21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21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21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DE21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21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1AD"/>
  </w:style>
  <w:style w:type="character" w:customStyle="1" w:styleId="Heading1Char">
    <w:name w:val="Heading 1 Char"/>
    <w:aliases w:val="Pocket Char"/>
    <w:basedOn w:val="DefaultParagraphFont"/>
    <w:link w:val="Heading1"/>
    <w:uiPriority w:val="9"/>
    <w:rsid w:val="00DE21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21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21AD"/>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DE21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DE21AD"/>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DE21A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DE21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21AD"/>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DE21AD"/>
    <w:rPr>
      <w:color w:val="auto"/>
      <w:u w:val="none"/>
    </w:rPr>
  </w:style>
  <w:style w:type="paragraph" w:styleId="DocumentMap">
    <w:name w:val="Document Map"/>
    <w:basedOn w:val="Normal"/>
    <w:link w:val="DocumentMapChar"/>
    <w:uiPriority w:val="99"/>
    <w:semiHidden/>
    <w:unhideWhenUsed/>
    <w:rsid w:val="00DE21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21AD"/>
    <w:rPr>
      <w:rFonts w:ascii="Lucida Grande" w:hAnsi="Lucida Grande" w:cs="Lucida Grande"/>
    </w:rPr>
  </w:style>
  <w:style w:type="paragraph" w:customStyle="1" w:styleId="Emphasize">
    <w:name w:val="Emphasize"/>
    <w:basedOn w:val="Normal"/>
    <w:link w:val="Emphasis"/>
    <w:autoRedefine/>
    <w:uiPriority w:val="20"/>
    <w:qFormat/>
    <w:rsid w:val="00DE21A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DE21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038BC"/>
    <w:pPr>
      <w:spacing w:line="256" w:lineRule="auto"/>
      <w:ind w:left="720"/>
      <w:jc w:val="both"/>
    </w:pPr>
    <w:rPr>
      <w:rFonts w:eastAsiaTheme="minorHAnsi"/>
      <w:b/>
      <w:iCs/>
      <w:szCs w:val="22"/>
      <w:u w:val="single"/>
    </w:rPr>
  </w:style>
  <w:style w:type="paragraph" w:customStyle="1" w:styleId="Emphasis1">
    <w:name w:val="Emphasis1"/>
    <w:basedOn w:val="Normal"/>
    <w:autoRedefine/>
    <w:uiPriority w:val="20"/>
    <w:qFormat/>
    <w:rsid w:val="00DB21B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UnderlineBold">
    <w:name w:val="Underline + Bold"/>
    <w:basedOn w:val="DefaultParagraphFont"/>
    <w:uiPriority w:val="1"/>
    <w:qFormat/>
    <w:rsid w:val="00DB21B5"/>
    <w:rPr>
      <w:b/>
      <w:sz w:val="20"/>
      <w:u w:val="single"/>
    </w:rPr>
  </w:style>
  <w:style w:type="paragraph" w:customStyle="1" w:styleId="card0">
    <w:name w:val="card"/>
    <w:basedOn w:val="Normal"/>
    <w:next w:val="Normal"/>
    <w:link w:val="cardChar"/>
    <w:qFormat/>
    <w:rsid w:val="00DB21B5"/>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0"/>
    <w:rsid w:val="00DB21B5"/>
    <w:rPr>
      <w:rFonts w:ascii="Times New Roman" w:eastAsia="Times New Roman" w:hAnsi="Times New Roman" w:cs="Times New Roman"/>
      <w:sz w:val="16"/>
      <w:szCs w:val="20"/>
    </w:rPr>
  </w:style>
  <w:style w:type="character" w:customStyle="1" w:styleId="underline">
    <w:name w:val="underline"/>
    <w:qFormat/>
    <w:rsid w:val="00DB21B5"/>
    <w:rPr>
      <w:sz w:val="20"/>
      <w:u w:val="single"/>
    </w:rPr>
  </w:style>
  <w:style w:type="character" w:customStyle="1" w:styleId="DebateUnderline">
    <w:name w:val="Debate Underline"/>
    <w:rsid w:val="00DB21B5"/>
    <w:rPr>
      <w:rFonts w:ascii="Times New Roman" w:hAnsi="Times New Roman"/>
      <w:sz w:val="20"/>
      <w:u w:val="thick"/>
    </w:rPr>
  </w:style>
  <w:style w:type="character" w:customStyle="1" w:styleId="default">
    <w:name w:val="default"/>
    <w:basedOn w:val="DefaultParagraphFont"/>
    <w:rsid w:val="00DB2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16728254_Rethinking_Existential_Threats_and_Educ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0363452032000156190?journalCode=rced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criticaltheoryindex.org/assets/CarceralCapitalism---Wang-Jackie.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15856</Words>
  <Characters>90383</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6</cp:revision>
  <dcterms:created xsi:type="dcterms:W3CDTF">2022-01-16T04:18:00Z</dcterms:created>
  <dcterms:modified xsi:type="dcterms:W3CDTF">2022-01-16T17:00:00Z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