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1718A9" w14:textId="17430E6F" w:rsidR="00043E29" w:rsidRDefault="00043E29" w:rsidP="00043E29">
      <w:pPr>
        <w:pStyle w:val="Heading3"/>
      </w:pPr>
      <w:r>
        <w:t xml:space="preserve">1NC – DA </w:t>
      </w:r>
    </w:p>
    <w:p w14:paraId="6CCCA85B" w14:textId="77777777" w:rsidR="00043E29" w:rsidRDefault="00043E29" w:rsidP="00043E29">
      <w:pPr>
        <w:pStyle w:val="Heading4"/>
      </w:pPr>
      <w:r>
        <w:t xml:space="preserve">Nurse strikes </w:t>
      </w:r>
      <w:r>
        <w:rPr>
          <w:u w:val="single"/>
        </w:rPr>
        <w:t>devastates</w:t>
      </w:r>
      <w:r>
        <w:t xml:space="preserve"> hospitals</w:t>
      </w:r>
    </w:p>
    <w:p w14:paraId="026399A8" w14:textId="77777777" w:rsidR="00043E29" w:rsidRPr="00EF0944" w:rsidRDefault="00043E29" w:rsidP="00043E29">
      <w:r w:rsidRPr="00EF0944">
        <w:rPr>
          <w:rStyle w:val="Style13ptBold"/>
        </w:rPr>
        <w:t>Wright 10</w:t>
      </w:r>
      <w:r>
        <w:t xml:space="preserve"> </w:t>
      </w:r>
      <w:r w:rsidRPr="00EF0944">
        <w:t>Sarah H. Wright July 2010 "Evidence on the Effects of Nurses' Strikes"</w:t>
      </w:r>
      <w:r>
        <w:t xml:space="preserve"> </w:t>
      </w:r>
      <w:hyperlink r:id="rId5" w:history="1">
        <w:r w:rsidRPr="00051040">
          <w:rPr>
            <w:rStyle w:val="Hyperlink"/>
          </w:rPr>
          <w:t>https://www.nber.org/digest/jul10/evidence-effects-nurses-strikes</w:t>
        </w:r>
      </w:hyperlink>
      <w:r>
        <w:t xml:space="preserve"> (Researcher at National Bureau of Economic Research)</w:t>
      </w:r>
    </w:p>
    <w:p w14:paraId="420A7967" w14:textId="77777777" w:rsidR="00043E29" w:rsidRPr="00592349" w:rsidRDefault="00043E29" w:rsidP="00043E29">
      <w:pPr>
        <w:rPr>
          <w:sz w:val="16"/>
        </w:rPr>
      </w:pPr>
      <w:r w:rsidRPr="00E30CF3">
        <w:rPr>
          <w:u w:val="single"/>
        </w:rPr>
        <w:t xml:space="preserve">U.S. </w:t>
      </w:r>
      <w:r w:rsidRPr="00E30CF3">
        <w:rPr>
          <w:highlight w:val="green"/>
          <w:u w:val="single"/>
        </w:rPr>
        <w:t xml:space="preserve">hospitals </w:t>
      </w:r>
      <w:r w:rsidRPr="00E30CF3">
        <w:rPr>
          <w:u w:val="single"/>
        </w:rPr>
        <w:t xml:space="preserve">were </w:t>
      </w:r>
      <w:r w:rsidRPr="00E30CF3">
        <w:rPr>
          <w:highlight w:val="green"/>
          <w:u w:val="single"/>
        </w:rPr>
        <w:t xml:space="preserve">excluded from collective bargaining laws </w:t>
      </w:r>
      <w:r w:rsidRPr="00E30CF3">
        <w:rPr>
          <w:u w:val="single"/>
        </w:rPr>
        <w:t xml:space="preserve">for three decades longer than other sectors </w:t>
      </w:r>
      <w:r w:rsidRPr="00E30CF3">
        <w:rPr>
          <w:highlight w:val="green"/>
          <w:u w:val="single"/>
        </w:rPr>
        <w:t xml:space="preserve">because of fears </w:t>
      </w:r>
      <w:r w:rsidRPr="00E30CF3">
        <w:rPr>
          <w:b/>
          <w:bCs/>
          <w:highlight w:val="green"/>
          <w:u w:val="single"/>
        </w:rPr>
        <w:t>that strikes by nurses might imperil patients' health</w:t>
      </w:r>
      <w:r w:rsidRPr="00592349">
        <w:rPr>
          <w:sz w:val="16"/>
        </w:rPr>
        <w:t>. Today, while unionization has been declining in general, it is growing rapidly in hospitals, with the number of unionized workers rising from 679,000 in 1990 to nearly one million in 2008</w:t>
      </w:r>
      <w:r w:rsidRPr="00E30CF3">
        <w:rPr>
          <w:u w:val="single"/>
        </w:rPr>
        <w:t xml:space="preserve">. In Do Strikes Kill? Evidence from New York State (NBER Working Paper No. 15855), co-authors Jonathan Gruber and Samuel Kleiner carefully examine the effects of nursing strikes on patient care and outcomes. The researchers match </w:t>
      </w:r>
      <w:r w:rsidRPr="00592349">
        <w:rPr>
          <w:highlight w:val="green"/>
          <w:u w:val="single"/>
        </w:rPr>
        <w:t xml:space="preserve">data on nurses' strikes </w:t>
      </w:r>
      <w:r w:rsidRPr="00E30CF3">
        <w:rPr>
          <w:u w:val="single"/>
        </w:rPr>
        <w:t>in New York State from 1984 to 2004 to data on hospital discharges, including information on treatment intensity, patient mortality, and hospital readmission</w:t>
      </w:r>
      <w:r w:rsidRPr="00592349">
        <w:rPr>
          <w:sz w:val="16"/>
        </w:rPr>
        <w:t xml:space="preserve">. </w:t>
      </w:r>
      <w:r w:rsidRPr="00592349">
        <w:rPr>
          <w:u w:val="single"/>
        </w:rPr>
        <w:t xml:space="preserve">They conclude that nurses' strikes were </w:t>
      </w:r>
      <w:r w:rsidRPr="00592349">
        <w:rPr>
          <w:b/>
          <w:bCs/>
          <w:highlight w:val="green"/>
          <w:u w:val="single"/>
        </w:rPr>
        <w:t>costly to hospital patients</w:t>
      </w:r>
      <w:r w:rsidRPr="00592349">
        <w:rPr>
          <w:u w:val="single"/>
        </w:rPr>
        <w:t xml:space="preserve">: </w:t>
      </w:r>
      <w:r w:rsidRPr="00592349">
        <w:rPr>
          <w:highlight w:val="green"/>
          <w:u w:val="single"/>
        </w:rPr>
        <w:t xml:space="preserve">in-hospital mortality </w:t>
      </w:r>
      <w:r w:rsidRPr="00592349">
        <w:rPr>
          <w:b/>
          <w:bCs/>
          <w:highlight w:val="green"/>
          <w:u w:val="single"/>
        </w:rPr>
        <w:t>increased by 19.4 percent</w:t>
      </w:r>
      <w:r w:rsidRPr="00592349">
        <w:rPr>
          <w:highlight w:val="green"/>
          <w:u w:val="single"/>
        </w:rPr>
        <w:t xml:space="preserve"> and hospital readmissions </w:t>
      </w:r>
      <w:r w:rsidRPr="00592349">
        <w:rPr>
          <w:b/>
          <w:bCs/>
          <w:highlight w:val="green"/>
          <w:u w:val="single"/>
        </w:rPr>
        <w:t>increased by 6.5 percen</w:t>
      </w:r>
      <w:r w:rsidRPr="00592349">
        <w:rPr>
          <w:u w:val="single"/>
        </w:rPr>
        <w:t>t for patients admitted during a strike</w:t>
      </w:r>
      <w:r w:rsidRPr="00592349">
        <w:rPr>
          <w:sz w:val="16"/>
        </w:rPr>
        <w:t xml:space="preserve">. </w:t>
      </w:r>
      <w:r w:rsidRPr="00592349">
        <w:rPr>
          <w:highlight w:val="green"/>
          <w:u w:val="single"/>
        </w:rPr>
        <w:t xml:space="preserve">Among </w:t>
      </w:r>
      <w:r w:rsidRPr="00592349">
        <w:rPr>
          <w:u w:val="single"/>
        </w:rPr>
        <w:t xml:space="preserve">their sample of </w:t>
      </w:r>
      <w:r w:rsidRPr="00592349">
        <w:rPr>
          <w:highlight w:val="green"/>
          <w:u w:val="single"/>
        </w:rPr>
        <w:t xml:space="preserve">38,228 </w:t>
      </w:r>
      <w:r w:rsidRPr="00592349">
        <w:rPr>
          <w:u w:val="single"/>
        </w:rPr>
        <w:t xml:space="preserve">such patients, an estimated </w:t>
      </w:r>
      <w:r w:rsidRPr="00592349">
        <w:rPr>
          <w:b/>
          <w:bCs/>
          <w:highlight w:val="green"/>
          <w:u w:val="single"/>
        </w:rPr>
        <w:t>138 more individuals died than would have without a stri</w:t>
      </w:r>
      <w:r w:rsidRPr="00592349">
        <w:rPr>
          <w:highlight w:val="green"/>
          <w:u w:val="single"/>
        </w:rPr>
        <w:t>ke</w:t>
      </w:r>
      <w:r w:rsidRPr="00592349">
        <w:rPr>
          <w:u w:val="single"/>
        </w:rPr>
        <w:t>, and 344 more patients were readmitted to the hospital than if there had been no strike</w:t>
      </w:r>
      <w:r w:rsidRPr="00592349">
        <w:rPr>
          <w:sz w:val="16"/>
        </w:rPr>
        <w:t>. "</w:t>
      </w:r>
      <w:r w:rsidRPr="00592349">
        <w:rPr>
          <w:highlight w:val="green"/>
          <w:u w:val="single"/>
        </w:rPr>
        <w:t>Hospitals</w:t>
      </w:r>
      <w:r w:rsidRPr="00592349">
        <w:rPr>
          <w:sz w:val="16"/>
          <w:highlight w:val="green"/>
        </w:rPr>
        <w:t xml:space="preserve"> </w:t>
      </w:r>
      <w:r w:rsidRPr="00592349">
        <w:rPr>
          <w:highlight w:val="green"/>
          <w:u w:val="single"/>
        </w:rPr>
        <w:t>functioning</w:t>
      </w:r>
      <w:r w:rsidRPr="00592349">
        <w:rPr>
          <w:sz w:val="16"/>
          <w:highlight w:val="green"/>
        </w:rPr>
        <w:t xml:space="preserve"> </w:t>
      </w:r>
      <w:r w:rsidRPr="00592349">
        <w:rPr>
          <w:highlight w:val="green"/>
          <w:u w:val="single"/>
        </w:rPr>
        <w:t>during</w:t>
      </w:r>
      <w:r w:rsidRPr="00592349">
        <w:rPr>
          <w:sz w:val="16"/>
          <w:highlight w:val="green"/>
        </w:rPr>
        <w:t xml:space="preserve"> </w:t>
      </w:r>
      <w:r w:rsidRPr="00592349">
        <w:rPr>
          <w:highlight w:val="green"/>
          <w:u w:val="single"/>
        </w:rPr>
        <w:t xml:space="preserve">nurses' strikes </w:t>
      </w:r>
      <w:r w:rsidRPr="00592349">
        <w:rPr>
          <w:b/>
          <w:bCs/>
          <w:highlight w:val="green"/>
          <w:u w:val="single"/>
        </w:rPr>
        <w:t>do so at a lower quality of patient care,"</w:t>
      </w:r>
      <w:r w:rsidRPr="00592349">
        <w:rPr>
          <w:sz w:val="16"/>
          <w:highlight w:val="green"/>
        </w:rPr>
        <w:t xml:space="preserve"> </w:t>
      </w:r>
      <w:r w:rsidRPr="00592349">
        <w:rPr>
          <w:sz w:val="16"/>
        </w:rPr>
        <w:t xml:space="preserve">they write. Still, at hospitals experiencing strikes, the measures of treatment intensity -- that is, the length of hospital stay and the number of procedures performed during the patient's stay -- show no significant differences between striking and non-striking periods. Patients appear to receive the same intensity of care during union work stoppages as during normal hospital operations. Thus, the poor outcomes associated with strikes suggest that they might reduce hospital productivity. </w:t>
      </w:r>
      <w:r w:rsidRPr="00592349">
        <w:rPr>
          <w:u w:val="single"/>
        </w:rPr>
        <w:t>These poor health outcomes increased for both emergency and non-emergency hospital patients, even as admissions of both groups decreased by about 28 percent at hospitals with strikes. The poor health outcomes were not apparent either before or after the strike in the striking hospitals, suggesting that they are attributable to the strike itself.</w:t>
      </w:r>
      <w:r w:rsidRPr="00592349">
        <w:rPr>
          <w:sz w:val="16"/>
        </w:rPr>
        <w:t xml:space="preserve"> And, the poor health outcomes do not appear to do be due to different types of patients being admitted during strike periods, because patients admitted during a strike are very similar to those admitted during other periods. </w:t>
      </w:r>
      <w:r w:rsidRPr="00592349">
        <w:rPr>
          <w:u w:val="single"/>
        </w:rPr>
        <w:t xml:space="preserve">Hiring </w:t>
      </w:r>
      <w:r w:rsidRPr="00592349">
        <w:rPr>
          <w:highlight w:val="green"/>
          <w:u w:val="single"/>
        </w:rPr>
        <w:t>replacement workers</w:t>
      </w:r>
      <w:r w:rsidRPr="00592349">
        <w:rPr>
          <w:u w:val="single"/>
        </w:rPr>
        <w:t xml:space="preserve"> apparently </w:t>
      </w:r>
      <w:r w:rsidRPr="00592349">
        <w:rPr>
          <w:highlight w:val="green"/>
          <w:u w:val="single"/>
        </w:rPr>
        <w:t>does not help</w:t>
      </w:r>
      <w:r w:rsidRPr="00592349">
        <w:rPr>
          <w:u w:val="single"/>
        </w:rPr>
        <w:t xml:space="preserve">: hospitals that hired replacement workers </w:t>
      </w:r>
      <w:r w:rsidRPr="00592349">
        <w:rPr>
          <w:b/>
          <w:bCs/>
          <w:highlight w:val="green"/>
          <w:u w:val="single"/>
        </w:rPr>
        <w:t>performed no better</w:t>
      </w:r>
      <w:r w:rsidRPr="00592349">
        <w:rPr>
          <w:highlight w:val="green"/>
          <w:u w:val="single"/>
        </w:rPr>
        <w:t xml:space="preserve"> </w:t>
      </w:r>
      <w:r w:rsidRPr="00592349">
        <w:rPr>
          <w:u w:val="single"/>
        </w:rPr>
        <w:t>during strikes than those that did not hire substitute employees. In each case, patients with conditions that required intensive nursing were more likely to fare worse in the presence of nurses' strikes.</w:t>
      </w:r>
    </w:p>
    <w:p w14:paraId="26E0472D" w14:textId="77777777" w:rsidR="00043E29" w:rsidRDefault="00043E29" w:rsidP="00043E29">
      <w:pPr>
        <w:pStyle w:val="Heading4"/>
      </w:pPr>
      <w:r>
        <w:t xml:space="preserve">Hospitals are the critical </w:t>
      </w:r>
      <w:r>
        <w:rPr>
          <w:u w:val="single"/>
        </w:rPr>
        <w:t>internal link</w:t>
      </w:r>
      <w:r>
        <w:t xml:space="preserve"> for pandemic preparedness.</w:t>
      </w:r>
    </w:p>
    <w:p w14:paraId="05176344" w14:textId="77777777" w:rsidR="00043E29" w:rsidRPr="00EF0944" w:rsidRDefault="00043E29" w:rsidP="00043E29">
      <w:r w:rsidRPr="00EF0944">
        <w:rPr>
          <w:rStyle w:val="Style13ptBold"/>
        </w:rPr>
        <w:t xml:space="preserve">Al </w:t>
      </w:r>
      <w:proofErr w:type="spellStart"/>
      <w:r w:rsidRPr="00EF0944">
        <w:rPr>
          <w:rStyle w:val="Style13ptBold"/>
        </w:rPr>
        <w:t>Thobaity</w:t>
      </w:r>
      <w:proofErr w:type="spellEnd"/>
      <w:r>
        <w:rPr>
          <w:rStyle w:val="Style13ptBold"/>
        </w:rPr>
        <w:t xml:space="preserve"> 20</w:t>
      </w:r>
      <w:r w:rsidRPr="00EF0944">
        <w:t xml:space="preserve">, </w:t>
      </w:r>
      <w:proofErr w:type="spellStart"/>
      <w:r w:rsidRPr="00EF0944">
        <w:t>Abdullelah</w:t>
      </w:r>
      <w:proofErr w:type="spellEnd"/>
      <w:r w:rsidRPr="00EF0944">
        <w:t xml:space="preserve">, and Farhan </w:t>
      </w:r>
      <w:proofErr w:type="spellStart"/>
      <w:r w:rsidRPr="00EF0944">
        <w:t>Alshammari</w:t>
      </w:r>
      <w:proofErr w:type="spellEnd"/>
      <w:r w:rsidRPr="00EF0944">
        <w:t>. "Nurses on the frontline against the COVID-19 pandemic: an Integrative review." Dubai Medical Journal 3.3 (2020): 87-92.</w:t>
      </w:r>
      <w:r>
        <w:t xml:space="preserve"> (</w:t>
      </w:r>
      <w:r w:rsidRPr="00EF0944">
        <w:t>Associate Professor of Nursing at Taif University</w:t>
      </w:r>
      <w:r>
        <w:t>)</w:t>
      </w:r>
    </w:p>
    <w:p w14:paraId="6D47D9FA" w14:textId="77777777" w:rsidR="00043E29" w:rsidRPr="00C01178" w:rsidRDefault="00043E29" w:rsidP="00043E29">
      <w:pPr>
        <w:rPr>
          <w:sz w:val="16"/>
        </w:rPr>
      </w:pPr>
      <w:r w:rsidRPr="00C01178">
        <w:rPr>
          <w:u w:val="single"/>
        </w:rPr>
        <w:t xml:space="preserve">The </w:t>
      </w:r>
      <w:r w:rsidRPr="00C01178">
        <w:rPr>
          <w:highlight w:val="green"/>
          <w:u w:val="single"/>
        </w:rPr>
        <w:t xml:space="preserve">majority of infected </w:t>
      </w:r>
      <w:r w:rsidRPr="00C01178">
        <w:rPr>
          <w:u w:val="single"/>
        </w:rPr>
        <w:t xml:space="preserve">or symptomatic </w:t>
      </w:r>
      <w:r w:rsidRPr="00C01178">
        <w:rPr>
          <w:highlight w:val="green"/>
          <w:u w:val="single"/>
        </w:rPr>
        <w:t xml:space="preserve">people seek medical treatment in </w:t>
      </w:r>
      <w:r w:rsidRPr="00C01178">
        <w:rPr>
          <w:u w:val="single"/>
        </w:rPr>
        <w:t xml:space="preserve">medical facilities, particularly </w:t>
      </w:r>
      <w:r w:rsidRPr="00C01178">
        <w:rPr>
          <w:highlight w:val="green"/>
          <w:u w:val="single"/>
        </w:rPr>
        <w:t>hospitals</w:t>
      </w:r>
      <w:r w:rsidRPr="00C01178">
        <w:rPr>
          <w:u w:val="single"/>
        </w:rPr>
        <w:t xml:space="preserve">, as a high number of cases, especially those in critical condition, will have an impact on hospitals [4]. The concept of </w:t>
      </w:r>
      <w:r w:rsidRPr="00C01178">
        <w:rPr>
          <w:highlight w:val="green"/>
          <w:u w:val="single"/>
        </w:rPr>
        <w:t xml:space="preserve">hospital resilience </w:t>
      </w:r>
      <w:r w:rsidRPr="00C01178">
        <w:rPr>
          <w:u w:val="single"/>
        </w:rPr>
        <w:t xml:space="preserve">in disaster situations is </w:t>
      </w:r>
      <w:r w:rsidRPr="00C01178">
        <w:rPr>
          <w:highlight w:val="green"/>
          <w:u w:val="single"/>
        </w:rPr>
        <w:t xml:space="preserve">defined as </w:t>
      </w:r>
      <w:r w:rsidRPr="00C01178">
        <w:rPr>
          <w:u w:val="single"/>
        </w:rPr>
        <w:t xml:space="preserve">the </w:t>
      </w:r>
      <w:r w:rsidRPr="00C01178">
        <w:rPr>
          <w:highlight w:val="green"/>
          <w:u w:val="single"/>
        </w:rPr>
        <w:t xml:space="preserve">ability to recover from </w:t>
      </w:r>
      <w:r w:rsidRPr="00C01178">
        <w:rPr>
          <w:u w:val="single"/>
        </w:rPr>
        <w:t xml:space="preserve">the damage caused by </w:t>
      </w:r>
      <w:r w:rsidRPr="00C01178">
        <w:rPr>
          <w:highlight w:val="green"/>
          <w:u w:val="single"/>
        </w:rPr>
        <w:t xml:space="preserve">huge disturbances </w:t>
      </w:r>
      <w:r w:rsidRPr="00C01178">
        <w:rPr>
          <w:u w:val="single"/>
        </w:rPr>
        <w:t>quickly [2].</w:t>
      </w:r>
      <w:r w:rsidRPr="00C01178">
        <w:rPr>
          <w:sz w:val="16"/>
        </w:rPr>
        <w:t xml:space="preserve"> The resilience of hospitals to pandemic cases depends on the preparedness of the institutions, and not all hospitals have the same resilience. </w:t>
      </w:r>
      <w:r w:rsidRPr="00C01178">
        <w:rPr>
          <w:highlight w:val="green"/>
          <w:u w:val="single"/>
        </w:rPr>
        <w:t xml:space="preserve">A lower resilience will affect </w:t>
      </w:r>
      <w:r w:rsidRPr="00C01178">
        <w:rPr>
          <w:u w:val="single"/>
        </w:rPr>
        <w:t xml:space="preserve">the </w:t>
      </w:r>
      <w:r w:rsidRPr="00C01178">
        <w:rPr>
          <w:b/>
          <w:bCs/>
          <w:highlight w:val="green"/>
          <w:u w:val="single"/>
        </w:rPr>
        <w:t>sustainability of the health services</w:t>
      </w:r>
      <w:r w:rsidRPr="00C01178">
        <w:rPr>
          <w:sz w:val="16"/>
        </w:rPr>
        <w:t xml:space="preserve">. This also affects healthcare providers such as doctors, nurses, and allied health professionals [5, 6]. </w:t>
      </w:r>
      <w:r w:rsidRPr="00C01178">
        <w:rPr>
          <w:u w:val="single"/>
        </w:rPr>
        <w:t xml:space="preserve">Despite the impact on healthcare providers, </w:t>
      </w:r>
      <w:r w:rsidRPr="00C01178">
        <w:rPr>
          <w:highlight w:val="green"/>
          <w:u w:val="single"/>
        </w:rPr>
        <w:t xml:space="preserve">excellent management of </w:t>
      </w:r>
      <w:r w:rsidRPr="00C01178">
        <w:rPr>
          <w:u w:val="single"/>
        </w:rPr>
        <w:t xml:space="preserve">a </w:t>
      </w:r>
      <w:r w:rsidRPr="00C01178">
        <w:rPr>
          <w:highlight w:val="green"/>
          <w:u w:val="single"/>
        </w:rPr>
        <w:t xml:space="preserve">pandemic depends on </w:t>
      </w:r>
      <w:r w:rsidRPr="00C01178">
        <w:rPr>
          <w:u w:val="single"/>
        </w:rPr>
        <w:t xml:space="preserve">the </w:t>
      </w:r>
      <w:r w:rsidRPr="00C01178">
        <w:rPr>
          <w:highlight w:val="green"/>
          <w:u w:val="single"/>
        </w:rPr>
        <w:t xml:space="preserve">level of </w:t>
      </w:r>
      <w:r w:rsidRPr="00C01178">
        <w:rPr>
          <w:b/>
          <w:bCs/>
          <w:highlight w:val="green"/>
          <w:u w:val="single"/>
        </w:rPr>
        <w:t>preparedness of healthcare providers</w:t>
      </w:r>
      <w:r w:rsidRPr="00C01178">
        <w:rPr>
          <w:b/>
          <w:bCs/>
          <w:u w:val="single"/>
        </w:rPr>
        <w:t xml:space="preserve">, </w:t>
      </w:r>
      <w:r w:rsidRPr="00C01178">
        <w:rPr>
          <w:b/>
          <w:bCs/>
          <w:highlight w:val="green"/>
          <w:u w:val="single"/>
        </w:rPr>
        <w:t>including nurses</w:t>
      </w:r>
      <w:r w:rsidRPr="00C01178">
        <w:rPr>
          <w:sz w:val="16"/>
        </w:rPr>
        <w:t>. This means that if it was impossible to be ready before a crisis or disaster, responsible people will do all but the impossible to save lives.</w:t>
      </w:r>
    </w:p>
    <w:p w14:paraId="78824773" w14:textId="77777777" w:rsidR="00043E29" w:rsidRDefault="00043E29" w:rsidP="00043E29">
      <w:pPr>
        <w:pStyle w:val="Heading4"/>
      </w:pPr>
      <w:r>
        <w:lastRenderedPageBreak/>
        <w:t>New Pandemics are deadlier and faster are coming – COVID is just the beginning</w:t>
      </w:r>
    </w:p>
    <w:p w14:paraId="38FBFBE4" w14:textId="77777777" w:rsidR="00043E29" w:rsidRPr="006D3786" w:rsidRDefault="00043E29" w:rsidP="00043E29">
      <w:r w:rsidRPr="006D3786">
        <w:rPr>
          <w:rStyle w:val="Style13ptBold"/>
        </w:rPr>
        <w:t>Antonelli 20</w:t>
      </w:r>
      <w:r>
        <w:t xml:space="preserve"> </w:t>
      </w:r>
      <w:r w:rsidRPr="006D3786">
        <w:t>Ashley Fuoco Antonelli 5-15-2020</w:t>
      </w:r>
      <w:r>
        <w:t xml:space="preserve"> </w:t>
      </w:r>
      <w:hyperlink r:id="rId6" w:history="1">
        <w:r w:rsidRPr="00656867">
          <w:rPr>
            <w:rStyle w:val="Hyperlink"/>
          </w:rPr>
          <w:t>https://www.advisory.com/daily-briefing/2020/05/15/weekly-line</w:t>
        </w:r>
      </w:hyperlink>
      <w:r>
        <w:t xml:space="preserve"> </w:t>
      </w:r>
      <w:r w:rsidRPr="006D3786">
        <w:t>"Weekly line: Why deadly disease outbreaks could become more common—even after Covid-19"</w:t>
      </w:r>
      <w:r>
        <w:t xml:space="preserve"> (</w:t>
      </w:r>
      <w:r w:rsidRPr="006D3786">
        <w:t>Associate Editor — American Health Line</w:t>
      </w:r>
      <w:r>
        <w:t>)</w:t>
      </w:r>
    </w:p>
    <w:p w14:paraId="35FB3012" w14:textId="77777777" w:rsidR="00043E29" w:rsidRPr="00435BA1" w:rsidRDefault="00043E29" w:rsidP="00043E29">
      <w:pPr>
        <w:rPr>
          <w:sz w:val="16"/>
        </w:rPr>
      </w:pPr>
      <w:r w:rsidRPr="00435BA1">
        <w:rPr>
          <w:u w:val="single"/>
        </w:rPr>
        <w:t xml:space="preserve">While the new coronavirus pandemic suddenly took the world by storm, the truth is public health </w:t>
      </w:r>
      <w:r w:rsidRPr="007E7BAC">
        <w:rPr>
          <w:highlight w:val="green"/>
          <w:u w:val="single"/>
        </w:rPr>
        <w:t xml:space="preserve">experts </w:t>
      </w:r>
      <w:r w:rsidRPr="00435BA1">
        <w:rPr>
          <w:u w:val="single"/>
        </w:rPr>
        <w:t xml:space="preserve">for years </w:t>
      </w:r>
      <w:r w:rsidRPr="007E7BAC">
        <w:rPr>
          <w:highlight w:val="green"/>
          <w:u w:val="single"/>
        </w:rPr>
        <w:t xml:space="preserve">have warned </w:t>
      </w:r>
      <w:r w:rsidRPr="00435BA1">
        <w:rPr>
          <w:u w:val="single"/>
        </w:rPr>
        <w:t xml:space="preserve">that </w:t>
      </w:r>
      <w:r w:rsidRPr="007E7BAC">
        <w:rPr>
          <w:highlight w:val="green"/>
          <w:u w:val="single"/>
        </w:rPr>
        <w:t xml:space="preserve">a virus </w:t>
      </w:r>
      <w:r w:rsidRPr="00435BA1">
        <w:rPr>
          <w:u w:val="single"/>
        </w:rPr>
        <w:t xml:space="preserve">similar to the new coronavirus </w:t>
      </w:r>
      <w:r w:rsidRPr="007E7BAC">
        <w:rPr>
          <w:highlight w:val="green"/>
          <w:u w:val="single"/>
        </w:rPr>
        <w:t>would cause the next pandemic</w:t>
      </w:r>
      <w:r w:rsidRPr="00435BA1">
        <w:rPr>
          <w:u w:val="single"/>
        </w:rPr>
        <w:t>—</w:t>
      </w:r>
      <w:r w:rsidRPr="007E7BAC">
        <w:rPr>
          <w:highlight w:val="green"/>
          <w:u w:val="single"/>
        </w:rPr>
        <w:t xml:space="preserve">and </w:t>
      </w:r>
      <w:r w:rsidRPr="00435BA1">
        <w:rPr>
          <w:u w:val="single"/>
        </w:rPr>
        <w:t xml:space="preserve">they say </w:t>
      </w:r>
      <w:r w:rsidRPr="007E7BAC">
        <w:rPr>
          <w:b/>
          <w:bCs/>
          <w:highlight w:val="green"/>
          <w:u w:val="single"/>
          <w:bdr w:val="single" w:sz="4" w:space="0" w:color="auto"/>
        </w:rPr>
        <w:t>deadly infectious disease outbreaks could become more common</w:t>
      </w:r>
      <w:r w:rsidRPr="00435BA1">
        <w:rPr>
          <w:sz w:val="16"/>
        </w:rPr>
        <w:t xml:space="preserve">. </w:t>
      </w:r>
      <w:r w:rsidRPr="00435BA1">
        <w:rPr>
          <w:u w:val="single"/>
        </w:rPr>
        <w:t xml:space="preserve">Infectious disease experts are always on the lookout for the next pandemic, and in a report published two years ago, researchers from the Johns Hopkins Bloomberg School of Public Health </w:t>
      </w:r>
      <w:r w:rsidRPr="00435BA1">
        <w:rPr>
          <w:b/>
          <w:bCs/>
          <w:u w:val="single"/>
        </w:rPr>
        <w:t>predicted that the pathogen most likely to cause the next pandemic would be a virus similar to the common cold</w:t>
      </w:r>
      <w:r w:rsidRPr="00435BA1">
        <w:rPr>
          <w:u w:val="single"/>
        </w:rPr>
        <w:t>.</w:t>
      </w:r>
      <w:r w:rsidRPr="00435BA1">
        <w:rPr>
          <w:sz w:val="16"/>
        </w:rPr>
        <w:t xml:space="preserve"> Specifically, the researchers predicted </w:t>
      </w:r>
      <w:r w:rsidRPr="00435BA1">
        <w:rPr>
          <w:u w:val="single"/>
        </w:rPr>
        <w:t xml:space="preserve">that the pathogen at fault for the next pandemic would be: </w:t>
      </w:r>
      <w:r w:rsidRPr="007E7BAC">
        <w:rPr>
          <w:highlight w:val="green"/>
          <w:u w:val="single"/>
        </w:rPr>
        <w:t xml:space="preserve">A microbe </w:t>
      </w:r>
      <w:r w:rsidRPr="00435BA1">
        <w:rPr>
          <w:u w:val="single"/>
        </w:rPr>
        <w:t xml:space="preserve">for </w:t>
      </w:r>
      <w:r w:rsidRPr="007E7BAC">
        <w:rPr>
          <w:highlight w:val="green"/>
          <w:u w:val="single"/>
        </w:rPr>
        <w:t xml:space="preserve">which people have not </w:t>
      </w:r>
      <w:r w:rsidRPr="00435BA1">
        <w:rPr>
          <w:u w:val="single"/>
        </w:rPr>
        <w:t xml:space="preserve">yet </w:t>
      </w:r>
      <w:r w:rsidRPr="007E7BAC">
        <w:rPr>
          <w:b/>
          <w:bCs/>
          <w:highlight w:val="green"/>
          <w:u w:val="single"/>
        </w:rPr>
        <w:t>developed immunities</w:t>
      </w:r>
      <w:r w:rsidRPr="00435BA1">
        <w:rPr>
          <w:u w:val="single"/>
        </w:rPr>
        <w:t>, meaning that a large portion of the human population would be susceptible to infection</w:t>
      </w:r>
      <w:r w:rsidRPr="00435BA1">
        <w:rPr>
          <w:sz w:val="16"/>
        </w:rPr>
        <w:t xml:space="preserve">; Contagious during the so-called "incubation period"—the time when people are infected with a pathogen but are not yet showing symptoms of the infection or are showing only mild symptoms; and Resistant to any known prevention or treatment methods. </w:t>
      </w:r>
      <w:r w:rsidRPr="00435BA1">
        <w:rPr>
          <w:u w:val="single"/>
        </w:rPr>
        <w:t>The researchers also concluded that such a pathogen would have a "low but significant" fatality rate, meaning the pathogen wouldn't kill human hosts fast enough to inhibit its spread</w:t>
      </w:r>
      <w:r w:rsidRPr="00435BA1">
        <w:rPr>
          <w:sz w:val="16"/>
        </w:rPr>
        <w:t xml:space="preserve">. </w:t>
      </w:r>
      <w:r w:rsidRPr="00435BA1">
        <w:rPr>
          <w:u w:val="single"/>
        </w:rPr>
        <w:t xml:space="preserve">As </w:t>
      </w:r>
      <w:proofErr w:type="spellStart"/>
      <w:r w:rsidRPr="00435BA1">
        <w:rPr>
          <w:b/>
          <w:bCs/>
          <w:u w:val="single"/>
        </w:rPr>
        <w:t>Amesh</w:t>
      </w:r>
      <w:proofErr w:type="spellEnd"/>
      <w:r w:rsidRPr="00435BA1">
        <w:rPr>
          <w:b/>
          <w:bCs/>
          <w:u w:val="single"/>
        </w:rPr>
        <w:t xml:space="preserve"> Adalja</w:t>
      </w:r>
      <w:r w:rsidRPr="00435BA1">
        <w:rPr>
          <w:u w:val="single"/>
        </w:rPr>
        <w:t xml:space="preserve">—a senior scholar at the Johns Hopkins Center for Health Security, who led the report—told Live Science's Rachael </w:t>
      </w:r>
      <w:proofErr w:type="spellStart"/>
      <w:r w:rsidRPr="00435BA1">
        <w:rPr>
          <w:u w:val="single"/>
        </w:rPr>
        <w:t>Rettner</w:t>
      </w:r>
      <w:proofErr w:type="spellEnd"/>
      <w:r w:rsidRPr="00435BA1">
        <w:rPr>
          <w:u w:val="single"/>
        </w:rPr>
        <w:t xml:space="preserve"> at the time, "</w:t>
      </w:r>
      <w:r w:rsidRPr="00435BA1">
        <w:rPr>
          <w:b/>
          <w:bCs/>
          <w:u w:val="single"/>
        </w:rPr>
        <w:t>It just has to make a lot of people sick" to disrupt society</w:t>
      </w:r>
      <w:r w:rsidRPr="00435BA1">
        <w:rPr>
          <w:u w:val="single"/>
        </w:rPr>
        <w:t>.</w:t>
      </w:r>
      <w:r w:rsidRPr="00435BA1">
        <w:rPr>
          <w:sz w:val="16"/>
        </w:rPr>
        <w:t xml:space="preserve"> The researchers said RNA viruses—which include the common cold, influenza, and severe acute respiratory syndrome (or SARS, which is caused by a type of coronavirus)—fit that bill. And even though we had a good bit of experience dealing with common RNA viruses like the flu, Adalja at the time told </w:t>
      </w:r>
      <w:proofErr w:type="spellStart"/>
      <w:r w:rsidRPr="00435BA1">
        <w:rPr>
          <w:sz w:val="16"/>
        </w:rPr>
        <w:t>Rettner</w:t>
      </w:r>
      <w:proofErr w:type="spellEnd"/>
      <w:r w:rsidRPr="00435BA1">
        <w:rPr>
          <w:sz w:val="16"/>
        </w:rPr>
        <w:t xml:space="preserve"> that there were "a whole host of viral families that get very little attention when it comes to pandemic preparedness." </w:t>
      </w:r>
      <w:r w:rsidRPr="00435BA1">
        <w:rPr>
          <w:u w:val="single"/>
        </w:rPr>
        <w:t>Not even two years later, the new coronavirus, which causes Covid-19, emerged and quickly spread throughout the world, reaching pandemic status in just a few months</w:t>
      </w:r>
      <w:r w:rsidRPr="00435BA1">
        <w:rPr>
          <w:sz w:val="16"/>
        </w:rPr>
        <w:t xml:space="preserve">. To date, officials have reported more than 4.4 million cases of Covid-19 and 302,160 deaths tied to the new coronavirus globally. In the United States, the number of reported Covid-19 cases has reached more than 1.4 million and the number of reported deaths tied to the new coronavirus has risen to nearly 86,000 in just over three months. Although public health experts had warned about the likelihood of a respiratory-borne RNA virus causing the next global pandemic, many say the world was largely unprepared to handle this type of infectious disease outbreak. </w:t>
      </w:r>
      <w:r w:rsidRPr="00435BA1">
        <w:rPr>
          <w:u w:val="single"/>
        </w:rPr>
        <w:t xml:space="preserve">And as concerning as that revelation may be on its own, </w:t>
      </w:r>
      <w:r w:rsidRPr="00435BA1">
        <w:rPr>
          <w:b/>
          <w:bCs/>
          <w:u w:val="single"/>
        </w:rPr>
        <w:t xml:space="preserve">perhaps even more worrisome is that public health experts predict life-threatening infectious disease outbreaks are likely to become more common—meaning </w:t>
      </w:r>
      <w:r w:rsidRPr="007E7BAC">
        <w:rPr>
          <w:b/>
          <w:bCs/>
          <w:highlight w:val="green"/>
          <w:u w:val="single"/>
        </w:rPr>
        <w:t xml:space="preserve">we could be </w:t>
      </w:r>
      <w:r w:rsidRPr="007E7BAC">
        <w:rPr>
          <w:b/>
          <w:bCs/>
          <w:highlight w:val="green"/>
          <w:u w:val="single"/>
          <w:bdr w:val="single" w:sz="4" w:space="0" w:color="auto"/>
        </w:rPr>
        <w:t>susceptible to another pandemic in the future</w:t>
      </w:r>
      <w:r w:rsidRPr="00435BA1">
        <w:rPr>
          <w:sz w:val="16"/>
        </w:rPr>
        <w:t>. Why experts think deadly infectious disease outbreaks could become more common As the Los Angeles Times's Joshua Emerson Smith notes, infectious disease experts for more than ten years now have noted that "[</w:t>
      </w:r>
      <w:r w:rsidRPr="007E7BAC">
        <w:rPr>
          <w:highlight w:val="green"/>
          <w:u w:val="single"/>
        </w:rPr>
        <w:t>o]</w:t>
      </w:r>
      <w:proofErr w:type="spellStart"/>
      <w:r w:rsidRPr="007E7BAC">
        <w:rPr>
          <w:highlight w:val="green"/>
          <w:u w:val="single"/>
        </w:rPr>
        <w:t>utbreaks</w:t>
      </w:r>
      <w:proofErr w:type="spellEnd"/>
      <w:r w:rsidRPr="007E7BAC">
        <w:rPr>
          <w:sz w:val="16"/>
          <w:highlight w:val="green"/>
        </w:rPr>
        <w:t xml:space="preserve"> </w:t>
      </w:r>
      <w:r w:rsidRPr="007E7BAC">
        <w:rPr>
          <w:highlight w:val="green"/>
          <w:u w:val="single"/>
        </w:rPr>
        <w:t>of</w:t>
      </w:r>
      <w:r w:rsidRPr="007E7BAC">
        <w:rPr>
          <w:sz w:val="16"/>
          <w:highlight w:val="green"/>
        </w:rPr>
        <w:t xml:space="preserve"> </w:t>
      </w:r>
      <w:r w:rsidRPr="00435BA1">
        <w:rPr>
          <w:sz w:val="16"/>
        </w:rPr>
        <w:t xml:space="preserve">dangerous </w:t>
      </w:r>
      <w:r w:rsidRPr="007E7BAC">
        <w:rPr>
          <w:highlight w:val="green"/>
          <w:u w:val="single"/>
        </w:rPr>
        <w:t>new diseases</w:t>
      </w:r>
      <w:r w:rsidRPr="007E7BAC">
        <w:rPr>
          <w:sz w:val="16"/>
          <w:highlight w:val="green"/>
        </w:rPr>
        <w:t xml:space="preserve"> </w:t>
      </w:r>
      <w:r w:rsidRPr="00435BA1">
        <w:rPr>
          <w:sz w:val="16"/>
        </w:rPr>
        <w:t xml:space="preserve">with the potential to become </w:t>
      </w:r>
      <w:r w:rsidRPr="00435BA1">
        <w:rPr>
          <w:u w:val="single"/>
        </w:rPr>
        <w:t xml:space="preserve">pandemics </w:t>
      </w:r>
      <w:r w:rsidRPr="007E7BAC">
        <w:rPr>
          <w:highlight w:val="green"/>
          <w:u w:val="single"/>
        </w:rPr>
        <w:t>have been on the rise</w:t>
      </w:r>
      <w:r w:rsidRPr="00435BA1">
        <w:rPr>
          <w:u w:val="single"/>
        </w:rPr>
        <w:t xml:space="preserve">—from </w:t>
      </w:r>
      <w:r w:rsidRPr="007E7BAC">
        <w:rPr>
          <w:highlight w:val="green"/>
          <w:u w:val="single"/>
        </w:rPr>
        <w:t xml:space="preserve">HIV </w:t>
      </w:r>
      <w:r w:rsidRPr="00435BA1">
        <w:rPr>
          <w:u w:val="single"/>
        </w:rPr>
        <w:t xml:space="preserve">to </w:t>
      </w:r>
      <w:r w:rsidRPr="007E7BAC">
        <w:rPr>
          <w:highlight w:val="green"/>
          <w:u w:val="single"/>
        </w:rPr>
        <w:t xml:space="preserve">swine flu </w:t>
      </w:r>
      <w:r w:rsidRPr="00435BA1">
        <w:rPr>
          <w:u w:val="single"/>
        </w:rPr>
        <w:t xml:space="preserve">to </w:t>
      </w:r>
      <w:r w:rsidRPr="007E7BAC">
        <w:rPr>
          <w:highlight w:val="green"/>
          <w:u w:val="single"/>
        </w:rPr>
        <w:t xml:space="preserve">SARS </w:t>
      </w:r>
      <w:r w:rsidRPr="00435BA1">
        <w:rPr>
          <w:u w:val="single"/>
        </w:rPr>
        <w:t xml:space="preserve">to </w:t>
      </w:r>
      <w:r w:rsidRPr="007E7BAC">
        <w:rPr>
          <w:highlight w:val="green"/>
          <w:u w:val="single"/>
        </w:rPr>
        <w:t>Ebola</w:t>
      </w:r>
      <w:r w:rsidRPr="00435BA1">
        <w:rPr>
          <w:sz w:val="16"/>
        </w:rPr>
        <w:t xml:space="preserve">." For instance, a report </w:t>
      </w:r>
      <w:r w:rsidRPr="00435BA1">
        <w:rPr>
          <w:u w:val="single"/>
        </w:rPr>
        <w:t xml:space="preserve">published in Nature in 2008 found that </w:t>
      </w:r>
      <w:r w:rsidRPr="007E7BAC">
        <w:rPr>
          <w:b/>
          <w:bCs/>
          <w:highlight w:val="green"/>
          <w:u w:val="single"/>
        </w:rPr>
        <w:t xml:space="preserve">the number of emerging infectious disease </w:t>
      </w:r>
      <w:r w:rsidRPr="00435BA1">
        <w:rPr>
          <w:b/>
          <w:bCs/>
          <w:u w:val="single"/>
        </w:rPr>
        <w:t xml:space="preserve">events that occurred in the 1990s </w:t>
      </w:r>
      <w:r w:rsidRPr="007E7BAC">
        <w:rPr>
          <w:b/>
          <w:bCs/>
          <w:highlight w:val="green"/>
          <w:u w:val="single"/>
        </w:rPr>
        <w:t xml:space="preserve">was </w:t>
      </w:r>
      <w:r w:rsidRPr="00435BA1">
        <w:rPr>
          <w:b/>
          <w:bCs/>
          <w:u w:val="single"/>
        </w:rPr>
        <w:t xml:space="preserve">more than </w:t>
      </w:r>
      <w:r w:rsidRPr="007E7BAC">
        <w:rPr>
          <w:b/>
          <w:bCs/>
          <w:highlight w:val="green"/>
          <w:u w:val="single"/>
        </w:rPr>
        <w:t xml:space="preserve">three times higher </w:t>
      </w:r>
      <w:r w:rsidRPr="00435BA1">
        <w:rPr>
          <w:b/>
          <w:bCs/>
          <w:u w:val="single"/>
        </w:rPr>
        <w:t>than it was in the 1940s</w:t>
      </w:r>
      <w:r w:rsidRPr="00435BA1">
        <w:rPr>
          <w:sz w:val="16"/>
        </w:rPr>
        <w:t xml:space="preserve">. Many experts believe the recent increase in infectious disease outbreaks is </w:t>
      </w:r>
      <w:r w:rsidRPr="007E7BAC">
        <w:rPr>
          <w:highlight w:val="green"/>
          <w:u w:val="single"/>
        </w:rPr>
        <w:t>tied to human behaviors</w:t>
      </w:r>
      <w:r w:rsidRPr="00435BA1">
        <w:rPr>
          <w:u w:val="single"/>
        </w:rPr>
        <w:t xml:space="preserve"> that disrupt the environment, "</w:t>
      </w:r>
      <w:r w:rsidRPr="007E7BAC">
        <w:rPr>
          <w:highlight w:val="green"/>
          <w:u w:val="single"/>
        </w:rPr>
        <w:t xml:space="preserve">such as </w:t>
      </w:r>
      <w:r w:rsidRPr="007E7BAC">
        <w:rPr>
          <w:b/>
          <w:bCs/>
          <w:highlight w:val="green"/>
          <w:u w:val="single"/>
        </w:rPr>
        <w:t>deforestation and poaching</w:t>
      </w:r>
      <w:r w:rsidRPr="00435BA1">
        <w:rPr>
          <w:u w:val="single"/>
        </w:rPr>
        <w:t>," which have led "to increased contact between highly mobile, urbanized human populations and wild animals</w:t>
      </w:r>
      <w:r w:rsidRPr="00435BA1">
        <w:rPr>
          <w:sz w:val="16"/>
        </w:rPr>
        <w:t xml:space="preserve">," Emerson Smith writes. </w:t>
      </w:r>
      <w:r w:rsidRPr="00435BA1">
        <w:rPr>
          <w:u w:val="single"/>
        </w:rPr>
        <w:t>In the 2008 report, for example, researchers noted that about 60% of 355 emerging infectious disease events that occurred over a 50-year period could be largely linked to wild animals, livestock, and, to a lesser extent, pets.</w:t>
      </w:r>
      <w:r w:rsidRPr="00435BA1">
        <w:rPr>
          <w:sz w:val="16"/>
        </w:rPr>
        <w:t xml:space="preserve"> Now, researchers believe the new coronavirus first jumped to humans from animals at a wildlife market in Wuhan, China. Along those same lines, some experts have argued that global climate change has driven an increase in infectious diseases—and could continue to do so. A federally mandated report released by the U.S. Global Change Research Program in 2018 warned that </w:t>
      </w:r>
      <w:r w:rsidRPr="00435BA1">
        <w:rPr>
          <w:u w:val="single"/>
        </w:rPr>
        <w:t>warmer temperatures could expand the geographic range covered by disease-carrying insects and pests, which could result in more Americans being exposed to ticks carrying Lyme disease and mosquitos carrying the dengue, West Nile, and Zika viruses</w:t>
      </w:r>
      <w:r w:rsidRPr="00435BA1">
        <w:rPr>
          <w:sz w:val="16"/>
        </w:rPr>
        <w:t xml:space="preserve">. And experts now say continued warming in global temperatures, deforestation, and other environmentally disruptive behaviors have broadened that risk by bringing more people into contact with disease-carrying animals. </w:t>
      </w:r>
      <w:r w:rsidRPr="00435BA1">
        <w:rPr>
          <w:u w:val="single"/>
        </w:rPr>
        <w:t xml:space="preserve">Further, experts note that infectious </w:t>
      </w:r>
      <w:r w:rsidRPr="007E7BAC">
        <w:rPr>
          <w:highlight w:val="green"/>
          <w:u w:val="single"/>
        </w:rPr>
        <w:t xml:space="preserve">diseases </w:t>
      </w:r>
      <w:r w:rsidRPr="00435BA1">
        <w:rPr>
          <w:u w:val="single"/>
        </w:rPr>
        <w:t xml:space="preserve">today are able to </w:t>
      </w:r>
      <w:r w:rsidRPr="007E7BAC">
        <w:rPr>
          <w:highlight w:val="green"/>
          <w:u w:val="single"/>
        </w:rPr>
        <w:t xml:space="preserve">spread much faster and farther </w:t>
      </w:r>
      <w:r w:rsidRPr="00435BA1">
        <w:rPr>
          <w:u w:val="single"/>
        </w:rPr>
        <w:t xml:space="preserve">than they could decades ago </w:t>
      </w:r>
      <w:r w:rsidRPr="007E7BAC">
        <w:rPr>
          <w:highlight w:val="green"/>
          <w:u w:val="single"/>
        </w:rPr>
        <w:t xml:space="preserve">because of </w:t>
      </w:r>
      <w:r w:rsidRPr="00435BA1">
        <w:rPr>
          <w:u w:val="single"/>
        </w:rPr>
        <w:t xml:space="preserve">increasing </w:t>
      </w:r>
      <w:r w:rsidRPr="007E7BAC">
        <w:rPr>
          <w:highlight w:val="green"/>
          <w:u w:val="single"/>
        </w:rPr>
        <w:t xml:space="preserve">globalization </w:t>
      </w:r>
      <w:r w:rsidRPr="00435BA1">
        <w:rPr>
          <w:u w:val="single"/>
        </w:rPr>
        <w:t>and travel. While some have suggested the Covid-19 pandemic could stifle that trend, others argue globalization is likely to continue—meaning so could infectious diseases' far spread</w:t>
      </w:r>
      <w:r w:rsidRPr="00435BA1">
        <w:rPr>
          <w:sz w:val="16"/>
        </w:rPr>
        <w:t>.</w:t>
      </w:r>
    </w:p>
    <w:p w14:paraId="006FFF01" w14:textId="77777777" w:rsidR="00043E29" w:rsidRDefault="00043E29" w:rsidP="00043E29">
      <w:pPr>
        <w:pStyle w:val="Heading4"/>
      </w:pPr>
      <w:r>
        <w:t>Future pandemics will cause extinction – it only takes one ‘super-spreader’ – US prevention is key</w:t>
      </w:r>
    </w:p>
    <w:p w14:paraId="63968262" w14:textId="77777777" w:rsidR="00043E29" w:rsidRDefault="00043E29" w:rsidP="00043E29">
      <w:r w:rsidRPr="00CD3030">
        <w:rPr>
          <w:rStyle w:val="Style13ptBold"/>
        </w:rPr>
        <w:t>Bar-Yam 16</w:t>
      </w:r>
      <w:r>
        <w:t xml:space="preserve"> </w:t>
      </w:r>
      <w:proofErr w:type="spellStart"/>
      <w:r w:rsidRPr="00CD3030">
        <w:t>Yaneer</w:t>
      </w:r>
      <w:proofErr w:type="spellEnd"/>
      <w:r w:rsidRPr="00CD3030">
        <w:t xml:space="preserve"> Bar-Yam 7-3-2016 “Transition to extinction: Pandemics in a connected world” </w:t>
      </w:r>
      <w:hyperlink r:id="rId7" w:history="1">
        <w:r w:rsidRPr="00CD3030">
          <w:rPr>
            <w:rStyle w:val="Hyperlink"/>
          </w:rPr>
          <w:t>http://necsi.edu/research/social/pandemics/transition</w:t>
        </w:r>
      </w:hyperlink>
      <w:r w:rsidRPr="00CD3030">
        <w:t xml:space="preserve"> (Professor and President, New England Complex System Institute; PhD in Physics, MIT)</w:t>
      </w:r>
    </w:p>
    <w:p w14:paraId="2014CC36" w14:textId="77777777" w:rsidR="00043E29" w:rsidRPr="00EF0944" w:rsidRDefault="00043E29" w:rsidP="00043E29">
      <w:pPr>
        <w:rPr>
          <w:sz w:val="16"/>
        </w:rPr>
      </w:pPr>
      <w:r w:rsidRPr="0010555D">
        <w:rPr>
          <w:sz w:val="16"/>
        </w:rPr>
        <w:t>Watch as one of the more aggressive—brighter red </w:t>
      </w:r>
      <w:r w:rsidRPr="0010555D">
        <w:rPr>
          <w:rFonts w:cs="Georgia"/>
          <w:sz w:val="16"/>
        </w:rPr>
        <w:t>—</w:t>
      </w:r>
      <w:r w:rsidRPr="0010555D">
        <w:rPr>
          <w:sz w:val="16"/>
        </w:rPr>
        <w:t xml:space="preserve"> strains rapidly </w:t>
      </w:r>
      <w:proofErr w:type="gramStart"/>
      <w:r w:rsidRPr="0010555D">
        <w:rPr>
          <w:sz w:val="16"/>
        </w:rPr>
        <w:t>expands</w:t>
      </w:r>
      <w:proofErr w:type="gramEnd"/>
      <w:r w:rsidRPr="0010555D">
        <w:rPr>
          <w:sz w:val="16"/>
        </w:rPr>
        <w:t xml:space="preserve">. After a </w:t>
      </w:r>
      <w:proofErr w:type="gramStart"/>
      <w:r w:rsidRPr="0010555D">
        <w:rPr>
          <w:sz w:val="16"/>
        </w:rPr>
        <w:t>time</w:t>
      </w:r>
      <w:proofErr w:type="gramEnd"/>
      <w:r w:rsidRPr="0010555D">
        <w:rPr>
          <w:sz w:val="16"/>
        </w:rPr>
        <w:t xml:space="preserv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 In the research I want to discuss here</w:t>
      </w:r>
      <w:r w:rsidRPr="00C01178">
        <w:rPr>
          <w:sz w:val="16"/>
        </w:rPr>
        <w:t xml:space="preserve">, </w:t>
      </w:r>
      <w:r w:rsidRPr="00C01178">
        <w:rPr>
          <w:rStyle w:val="StyleUnderline"/>
          <w:sz w:val="24"/>
        </w:rPr>
        <w:t>what we were interested in is the effect of adding long range transportation</w:t>
      </w:r>
      <w:r w:rsidRPr="00C01178">
        <w:rPr>
          <w:sz w:val="16"/>
        </w:rPr>
        <w:t xml:space="preserve"> [8]. </w:t>
      </w:r>
      <w:r w:rsidRPr="00C01178">
        <w:rPr>
          <w:rStyle w:val="StyleUnderline"/>
          <w:sz w:val="24"/>
        </w:rPr>
        <w:t xml:space="preserve">This includes natural means of dispersal as well as </w:t>
      </w:r>
      <w:r w:rsidRPr="00C01178">
        <w:rPr>
          <w:rStyle w:val="Emphasis"/>
          <w:sz w:val="24"/>
        </w:rPr>
        <w:t>unintentional dispersal by humans</w:t>
      </w:r>
      <w:r w:rsidRPr="00C01178">
        <w:rPr>
          <w:sz w:val="16"/>
        </w:rPr>
        <w:t xml:space="preserve">, </w:t>
      </w:r>
      <w:r w:rsidRPr="00C01178">
        <w:rPr>
          <w:rStyle w:val="StyleUnderline"/>
          <w:sz w:val="24"/>
        </w:rPr>
        <w:t>like adding airplane routes</w:t>
      </w:r>
      <w:r w:rsidRPr="00C01178">
        <w:rPr>
          <w:sz w:val="16"/>
        </w:rPr>
        <w:t xml:space="preserve">, which is being done by real world airlines (Figure 2). </w:t>
      </w:r>
      <w:r w:rsidRPr="00C01178">
        <w:rPr>
          <w:rStyle w:val="StyleUnderline"/>
          <w:sz w:val="24"/>
        </w:rPr>
        <w:t xml:space="preserve">When we introduce long range transportation into the model, the success of more </w:t>
      </w:r>
      <w:r w:rsidRPr="00C01178">
        <w:rPr>
          <w:rStyle w:val="StyleUnderline"/>
          <w:sz w:val="24"/>
          <w:highlight w:val="green"/>
        </w:rPr>
        <w:t>aggressive strains</w:t>
      </w:r>
      <w:r w:rsidRPr="00C01178">
        <w:rPr>
          <w:rStyle w:val="StyleUnderline"/>
          <w:sz w:val="24"/>
        </w:rPr>
        <w:t xml:space="preserve"> changes. They can </w:t>
      </w:r>
      <w:r w:rsidRPr="00C01178">
        <w:rPr>
          <w:rStyle w:val="StyleUnderline"/>
          <w:sz w:val="24"/>
          <w:highlight w:val="green"/>
        </w:rPr>
        <w:t>use</w:t>
      </w:r>
      <w:r w:rsidRPr="00C01178">
        <w:rPr>
          <w:rStyle w:val="StyleUnderline"/>
          <w:sz w:val="24"/>
        </w:rPr>
        <w:t xml:space="preserve"> the </w:t>
      </w:r>
      <w:proofErr w:type="gramStart"/>
      <w:r w:rsidRPr="00C01178">
        <w:rPr>
          <w:rStyle w:val="Emphasis"/>
          <w:sz w:val="24"/>
        </w:rPr>
        <w:t>long range</w:t>
      </w:r>
      <w:proofErr w:type="gramEnd"/>
      <w:r w:rsidRPr="00C01178">
        <w:rPr>
          <w:rStyle w:val="Emphasis"/>
          <w:sz w:val="24"/>
        </w:rPr>
        <w:t xml:space="preserve"> </w:t>
      </w:r>
      <w:r w:rsidRPr="00C01178">
        <w:rPr>
          <w:rStyle w:val="Emphasis"/>
          <w:sz w:val="24"/>
          <w:highlight w:val="green"/>
        </w:rPr>
        <w:t>transportation</w:t>
      </w:r>
      <w:r w:rsidRPr="00C01178">
        <w:rPr>
          <w:rStyle w:val="StyleUnderline"/>
          <w:sz w:val="24"/>
          <w:highlight w:val="green"/>
        </w:rPr>
        <w:t xml:space="preserve"> to find new hosts and </w:t>
      </w:r>
      <w:r w:rsidRPr="00C01178">
        <w:rPr>
          <w:rStyle w:val="Emphasis"/>
          <w:sz w:val="24"/>
          <w:highlight w:val="green"/>
        </w:rPr>
        <w:t>escape local extinction</w:t>
      </w:r>
      <w:r w:rsidRPr="00C01178">
        <w:rPr>
          <w:sz w:val="16"/>
        </w:rPr>
        <w:t xml:space="preserve">. Figure 3 shows that </w:t>
      </w:r>
      <w:r w:rsidRPr="00C01178">
        <w:rPr>
          <w:rStyle w:val="StyleUnderline"/>
          <w:sz w:val="24"/>
          <w:highlight w:val="green"/>
        </w:rPr>
        <w:t>the more</w:t>
      </w:r>
      <w:r w:rsidRPr="00C01178">
        <w:rPr>
          <w:rStyle w:val="StyleUnderline"/>
          <w:sz w:val="24"/>
        </w:rPr>
        <w:t xml:space="preserve"> transportation </w:t>
      </w:r>
      <w:r w:rsidRPr="00C01178">
        <w:rPr>
          <w:rStyle w:val="StyleUnderline"/>
          <w:sz w:val="24"/>
          <w:highlight w:val="green"/>
        </w:rPr>
        <w:t>routes</w:t>
      </w:r>
      <w:r w:rsidRPr="00C01178">
        <w:rPr>
          <w:rStyle w:val="StyleUnderline"/>
          <w:sz w:val="24"/>
        </w:rPr>
        <w:t xml:space="preserve"> introduced into the model, </w:t>
      </w:r>
      <w:r w:rsidRPr="00C01178">
        <w:rPr>
          <w:rStyle w:val="StyleUnderline"/>
          <w:sz w:val="24"/>
          <w:highlight w:val="green"/>
        </w:rPr>
        <w:t xml:space="preserve">the </w:t>
      </w:r>
      <w:proofErr w:type="gramStart"/>
      <w:r w:rsidRPr="00C01178">
        <w:rPr>
          <w:rStyle w:val="Emphasis"/>
          <w:sz w:val="24"/>
          <w:highlight w:val="green"/>
        </w:rPr>
        <w:t>more</w:t>
      </w:r>
      <w:r w:rsidRPr="00C01178">
        <w:rPr>
          <w:rStyle w:val="Emphasis"/>
          <w:sz w:val="24"/>
        </w:rPr>
        <w:t xml:space="preserve"> higher</w:t>
      </w:r>
      <w:proofErr w:type="gramEnd"/>
      <w:r w:rsidRPr="00C01178">
        <w:rPr>
          <w:rStyle w:val="Emphasis"/>
          <w:sz w:val="24"/>
        </w:rPr>
        <w:t xml:space="preserve"> aggressive </w:t>
      </w:r>
      <w:r w:rsidRPr="00C01178">
        <w:rPr>
          <w:rStyle w:val="Emphasis"/>
          <w:sz w:val="24"/>
          <w:highlight w:val="green"/>
        </w:rPr>
        <w:t>pathogens</w:t>
      </w:r>
      <w:r w:rsidRPr="00C01178">
        <w:rPr>
          <w:rStyle w:val="Emphasis"/>
          <w:sz w:val="24"/>
        </w:rPr>
        <w:t xml:space="preserve"> are able to </w:t>
      </w:r>
      <w:r w:rsidRPr="00C01178">
        <w:rPr>
          <w:rStyle w:val="Emphasis"/>
          <w:sz w:val="24"/>
          <w:highlight w:val="green"/>
        </w:rPr>
        <w:t>survive and spread</w:t>
      </w:r>
      <w:r w:rsidRPr="00C01178">
        <w:rPr>
          <w:sz w:val="16"/>
        </w:rPr>
        <w:t xml:space="preserve">. </w:t>
      </w:r>
      <w:r w:rsidRPr="00C01178">
        <w:rPr>
          <w:rStyle w:val="StyleUnderline"/>
          <w:sz w:val="24"/>
        </w:rPr>
        <w:t xml:space="preserve">As we add more </w:t>
      </w:r>
      <w:proofErr w:type="gramStart"/>
      <w:r w:rsidRPr="00C01178">
        <w:rPr>
          <w:rStyle w:val="StyleUnderline"/>
          <w:sz w:val="24"/>
        </w:rPr>
        <w:t>long range</w:t>
      </w:r>
      <w:proofErr w:type="gramEnd"/>
      <w:r w:rsidRPr="00C01178">
        <w:rPr>
          <w:rStyle w:val="StyleUnderline"/>
          <w:sz w:val="24"/>
        </w:rPr>
        <w:t xml:space="preserve"> transportation, </w:t>
      </w:r>
      <w:r w:rsidRPr="00C01178">
        <w:rPr>
          <w:rStyle w:val="StyleUnderline"/>
          <w:sz w:val="24"/>
          <w:highlight w:val="green"/>
        </w:rPr>
        <w:t>there is a</w:t>
      </w:r>
      <w:r w:rsidRPr="00C01178">
        <w:rPr>
          <w:rStyle w:val="StyleUnderline"/>
          <w:sz w:val="24"/>
        </w:rPr>
        <w:t xml:space="preserve"> critical </w:t>
      </w:r>
      <w:r w:rsidRPr="00C01178">
        <w:rPr>
          <w:rStyle w:val="StyleUnderline"/>
          <w:sz w:val="24"/>
          <w:highlight w:val="green"/>
        </w:rPr>
        <w:t>point at which</w:t>
      </w:r>
      <w:r w:rsidRPr="00C01178">
        <w:rPr>
          <w:rStyle w:val="StyleUnderline"/>
          <w:sz w:val="24"/>
        </w:rPr>
        <w:t xml:space="preserve"> pathogens become so aggressive that </w:t>
      </w:r>
      <w:r w:rsidRPr="00C01178">
        <w:rPr>
          <w:rStyle w:val="Emphasis"/>
          <w:sz w:val="24"/>
          <w:highlight w:val="green"/>
        </w:rPr>
        <w:t>the entire</w:t>
      </w:r>
      <w:r w:rsidRPr="00C01178">
        <w:rPr>
          <w:rStyle w:val="Emphasis"/>
          <w:sz w:val="24"/>
        </w:rPr>
        <w:t xml:space="preserve"> host </w:t>
      </w:r>
      <w:r w:rsidRPr="00C01178">
        <w:rPr>
          <w:rStyle w:val="Emphasis"/>
          <w:sz w:val="24"/>
          <w:highlight w:val="green"/>
        </w:rPr>
        <w:t>population dies</w:t>
      </w:r>
      <w:r w:rsidRPr="00C01178">
        <w:rPr>
          <w:sz w:val="16"/>
        </w:rPr>
        <w:t xml:space="preserve">. </w:t>
      </w:r>
      <w:r w:rsidRPr="00C01178">
        <w:rPr>
          <w:rStyle w:val="StyleUnderline"/>
          <w:sz w:val="24"/>
        </w:rPr>
        <w:t>The pathogens die at the same time, but that is not exactly a consolation to the hosts. We call this</w:t>
      </w:r>
      <w:r w:rsidRPr="00C01178">
        <w:rPr>
          <w:sz w:val="16"/>
        </w:rPr>
        <w:t xml:space="preserve"> the phase </w:t>
      </w:r>
      <w:r w:rsidRPr="00C01178">
        <w:rPr>
          <w:rStyle w:val="StyleUnderline"/>
          <w:sz w:val="24"/>
        </w:rPr>
        <w:t xml:space="preserve">transition to </w:t>
      </w:r>
      <w:r w:rsidRPr="00C01178">
        <w:rPr>
          <w:rStyle w:val="Emphasis"/>
          <w:sz w:val="24"/>
        </w:rPr>
        <w:t>extinction</w:t>
      </w:r>
      <w:r w:rsidRPr="00C01178">
        <w:rPr>
          <w:sz w:val="16"/>
        </w:rPr>
        <w:t xml:space="preserve"> (Figure 4). </w:t>
      </w:r>
      <w:r w:rsidRPr="00C01178">
        <w:rPr>
          <w:rStyle w:val="StyleUnderline"/>
          <w:sz w:val="24"/>
          <w:highlight w:val="green"/>
        </w:rPr>
        <w:t>With increasing</w:t>
      </w:r>
      <w:r w:rsidRPr="00C01178">
        <w:rPr>
          <w:rStyle w:val="StyleUnderline"/>
          <w:sz w:val="24"/>
        </w:rPr>
        <w:t xml:space="preserve"> levels of </w:t>
      </w:r>
      <w:r w:rsidRPr="00C01178">
        <w:rPr>
          <w:rStyle w:val="StyleUnderline"/>
          <w:sz w:val="24"/>
          <w:highlight w:val="green"/>
        </w:rPr>
        <w:t xml:space="preserve">global transportation, </w:t>
      </w:r>
      <w:r w:rsidRPr="00C01178">
        <w:rPr>
          <w:rStyle w:val="Emphasis"/>
          <w:sz w:val="24"/>
          <w:highlight w:val="green"/>
        </w:rPr>
        <w:t>human civilization</w:t>
      </w:r>
      <w:r w:rsidRPr="00C01178">
        <w:rPr>
          <w:rStyle w:val="StyleUnderline"/>
          <w:sz w:val="24"/>
          <w:highlight w:val="green"/>
        </w:rPr>
        <w:t xml:space="preserve"> may</w:t>
      </w:r>
      <w:r w:rsidRPr="00C01178">
        <w:rPr>
          <w:rStyle w:val="StyleUnderline"/>
          <w:sz w:val="24"/>
        </w:rPr>
        <w:t xml:space="preserve"> be </w:t>
      </w:r>
      <w:r w:rsidRPr="00C01178">
        <w:rPr>
          <w:rStyle w:val="StyleUnderline"/>
          <w:sz w:val="24"/>
          <w:highlight w:val="green"/>
        </w:rPr>
        <w:t>approach</w:t>
      </w:r>
      <w:r w:rsidRPr="00C01178">
        <w:rPr>
          <w:rStyle w:val="StyleUnderline"/>
          <w:sz w:val="24"/>
        </w:rPr>
        <w:t xml:space="preserve">ing </w:t>
      </w:r>
      <w:r w:rsidRPr="00C01178">
        <w:rPr>
          <w:rStyle w:val="Emphasis"/>
          <w:sz w:val="24"/>
        </w:rPr>
        <w:t xml:space="preserve">such </w:t>
      </w:r>
      <w:r w:rsidRPr="00C01178">
        <w:rPr>
          <w:rStyle w:val="Emphasis"/>
          <w:sz w:val="24"/>
          <w:highlight w:val="green"/>
        </w:rPr>
        <w:t>a critical threshold</w:t>
      </w:r>
      <w:r w:rsidRPr="00C01178">
        <w:rPr>
          <w:rStyle w:val="StyleUnderline"/>
          <w:sz w:val="24"/>
        </w:rPr>
        <w:t xml:space="preserve">. </w:t>
      </w:r>
      <w:r w:rsidRPr="00C01178">
        <w:rPr>
          <w:sz w:val="16"/>
        </w:rPr>
        <w:t xml:space="preserve">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world. The traditional approach to public health uses historical evidence analyzed statistically to assess the potential impacts of a disease. As a result, many were surprised by the spread of Ebola through West Africa in 2014. </w:t>
      </w:r>
      <w:r w:rsidRPr="00C01178">
        <w:rPr>
          <w:rStyle w:val="StyleUnderline"/>
          <w:sz w:val="24"/>
        </w:rPr>
        <w:t xml:space="preserve">As the connectivity of the world increases, past experience is not a good guide to future events. A key point about the phase transition to extinction is </w:t>
      </w:r>
      <w:r w:rsidRPr="00C01178">
        <w:rPr>
          <w:rStyle w:val="StyleUnderline"/>
          <w:sz w:val="24"/>
          <w:highlight w:val="green"/>
        </w:rPr>
        <w:t xml:space="preserve">its </w:t>
      </w:r>
      <w:r w:rsidRPr="00C01178">
        <w:rPr>
          <w:rStyle w:val="Emphasis"/>
          <w:sz w:val="24"/>
          <w:highlight w:val="green"/>
        </w:rPr>
        <w:t>suddenness</w:t>
      </w:r>
      <w:r w:rsidRPr="00C01178">
        <w:rPr>
          <w:sz w:val="16"/>
        </w:rPr>
        <w:t xml:space="preserve">. </w:t>
      </w:r>
      <w:r w:rsidRPr="00C01178">
        <w:rPr>
          <w:rStyle w:val="StyleUnderline"/>
          <w:sz w:val="24"/>
          <w:highlight w:val="green"/>
        </w:rPr>
        <w:t xml:space="preserve">Even a system that seems stable, </w:t>
      </w:r>
      <w:r w:rsidRPr="00C01178">
        <w:rPr>
          <w:rStyle w:val="StyleUnderline"/>
          <w:bCs/>
          <w:sz w:val="24"/>
          <w:highlight w:val="green"/>
        </w:rPr>
        <w:t>can be destabilized</w:t>
      </w:r>
      <w:r w:rsidRPr="00C01178">
        <w:rPr>
          <w:rStyle w:val="StyleUnderline"/>
          <w:sz w:val="24"/>
        </w:rPr>
        <w:t xml:space="preserve"> by a few more long-range connections, and connectivity is continuing to increase. </w:t>
      </w:r>
      <w:r w:rsidRPr="00C01178">
        <w:rPr>
          <w:sz w:val="16"/>
        </w:rPr>
        <w:t xml:space="preserve">So how close are we to the tipping point? We don’t know but it would be good to find out before it happens.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 As with the choice of airlines to stop flying to west Africa, our analysis didn’t take into consideration how people respond to epidemics. It does tell us what the outcome will be unless we respond fast enough and well enough to stop the spread of future diseases, which may not be the same as the ones we saw in the past. </w:t>
      </w:r>
      <w:r w:rsidRPr="00C01178">
        <w:rPr>
          <w:rStyle w:val="StyleUnderline"/>
          <w:sz w:val="24"/>
        </w:rPr>
        <w:t xml:space="preserve">As the world becomes more connected, the dangers increase. </w:t>
      </w:r>
      <w:r w:rsidRPr="00C01178">
        <w:rPr>
          <w:sz w:val="16"/>
        </w:rPr>
        <w:t xml:space="preserve">Are people in western countries safe because of higher quality health systems? </w:t>
      </w:r>
      <w:r w:rsidRPr="00C01178">
        <w:rPr>
          <w:rStyle w:val="StyleUnderline"/>
          <w:sz w:val="24"/>
          <w:highlight w:val="green"/>
        </w:rPr>
        <w:t xml:space="preserve">Countries like </w:t>
      </w:r>
      <w:r w:rsidRPr="00C01178">
        <w:rPr>
          <w:rStyle w:val="Emphasis"/>
          <w:sz w:val="24"/>
          <w:highlight w:val="green"/>
        </w:rPr>
        <w:t>the U.S.</w:t>
      </w:r>
      <w:r w:rsidRPr="00C01178">
        <w:rPr>
          <w:rStyle w:val="StyleUnderline"/>
          <w:sz w:val="24"/>
          <w:highlight w:val="green"/>
        </w:rPr>
        <w:t xml:space="preserve"> have</w:t>
      </w:r>
      <w:r w:rsidRPr="00C01178">
        <w:rPr>
          <w:rStyle w:val="StyleUnderline"/>
          <w:sz w:val="24"/>
        </w:rPr>
        <w:t xml:space="preserve"> highly </w:t>
      </w:r>
      <w:r w:rsidRPr="00C01178">
        <w:rPr>
          <w:rStyle w:val="StyleUnderline"/>
          <w:sz w:val="24"/>
          <w:highlight w:val="green"/>
        </w:rPr>
        <w:t>skewed networks of social interactions with</w:t>
      </w:r>
      <w:r w:rsidRPr="00C01178">
        <w:rPr>
          <w:rStyle w:val="StyleUnderline"/>
          <w:sz w:val="24"/>
        </w:rPr>
        <w:t xml:space="preserve"> some very highly connected individuals that can be </w:t>
      </w:r>
      <w:r w:rsidRPr="00C01178">
        <w:rPr>
          <w:rStyle w:val="Emphasis"/>
          <w:sz w:val="24"/>
          <w:highlight w:val="green"/>
        </w:rPr>
        <w:t>“</w:t>
      </w:r>
      <w:proofErr w:type="spellStart"/>
      <w:r w:rsidRPr="00C01178">
        <w:rPr>
          <w:rStyle w:val="Emphasis"/>
          <w:sz w:val="24"/>
          <w:highlight w:val="green"/>
        </w:rPr>
        <w:t>superspreaders</w:t>
      </w:r>
      <w:proofErr w:type="spellEnd"/>
      <w:r w:rsidRPr="00C01178">
        <w:rPr>
          <w:rStyle w:val="Emphasis"/>
          <w:sz w:val="24"/>
          <w:highlight w:val="green"/>
        </w:rPr>
        <w:t>.”</w:t>
      </w:r>
      <w:r w:rsidRPr="00C01178">
        <w:rPr>
          <w:sz w:val="16"/>
        </w:rPr>
        <w:t xml:space="preserve"> The chances of such an individual becoming infected may be low but </w:t>
      </w:r>
      <w:r w:rsidRPr="00C01178">
        <w:rPr>
          <w:rStyle w:val="StyleUnderline"/>
          <w:sz w:val="24"/>
        </w:rPr>
        <w:t xml:space="preserve">events like </w:t>
      </w:r>
      <w:r w:rsidRPr="00C01178">
        <w:rPr>
          <w:rStyle w:val="StyleUnderline"/>
          <w:sz w:val="24"/>
          <w:highlight w:val="green"/>
        </w:rPr>
        <w:t>a mass outbreak pose a</w:t>
      </w:r>
      <w:r w:rsidRPr="00C01178">
        <w:rPr>
          <w:rStyle w:val="StyleUnderline"/>
          <w:sz w:val="24"/>
        </w:rPr>
        <w:t xml:space="preserve"> much </w:t>
      </w:r>
      <w:r w:rsidRPr="00C01178">
        <w:rPr>
          <w:rStyle w:val="Emphasis"/>
          <w:sz w:val="24"/>
          <w:highlight w:val="green"/>
        </w:rPr>
        <w:t>greater risk</w:t>
      </w:r>
      <w:r w:rsidRPr="00C01178">
        <w:rPr>
          <w:sz w:val="16"/>
        </w:rPr>
        <w:t xml:space="preserve"> if they do happen. </w:t>
      </w:r>
      <w:r w:rsidRPr="00C01178">
        <w:rPr>
          <w:rStyle w:val="StyleUnderline"/>
          <w:sz w:val="24"/>
          <w:highlight w:val="green"/>
        </w:rPr>
        <w:t>If a sick food service worker</w:t>
      </w:r>
      <w:r w:rsidRPr="00C01178">
        <w:rPr>
          <w:rStyle w:val="StyleUnderline"/>
          <w:sz w:val="24"/>
        </w:rPr>
        <w:t xml:space="preserve"> in an airport </w:t>
      </w:r>
      <w:r w:rsidRPr="00C01178">
        <w:rPr>
          <w:rStyle w:val="StyleUnderline"/>
          <w:sz w:val="24"/>
          <w:highlight w:val="green"/>
        </w:rPr>
        <w:t>infects 100 passengers, or a contagion</w:t>
      </w:r>
      <w:r w:rsidRPr="00C01178">
        <w:rPr>
          <w:rStyle w:val="StyleUnderline"/>
          <w:sz w:val="24"/>
        </w:rPr>
        <w:t xml:space="preserve"> event </w:t>
      </w:r>
      <w:r w:rsidRPr="00C01178">
        <w:rPr>
          <w:rStyle w:val="StyleUnderline"/>
          <w:sz w:val="24"/>
          <w:highlight w:val="green"/>
        </w:rPr>
        <w:t xml:space="preserve">happens in mass transportation, </w:t>
      </w:r>
      <w:r w:rsidRPr="00C01178">
        <w:rPr>
          <w:rStyle w:val="Emphasis"/>
          <w:sz w:val="24"/>
          <w:highlight w:val="green"/>
        </w:rPr>
        <w:t>an outbreak could</w:t>
      </w:r>
      <w:r w:rsidRPr="00C01178">
        <w:rPr>
          <w:rStyle w:val="Emphasis"/>
          <w:sz w:val="24"/>
        </w:rPr>
        <w:t xml:space="preserve"> very well </w:t>
      </w:r>
      <w:r w:rsidRPr="00C01178">
        <w:rPr>
          <w:rStyle w:val="Emphasis"/>
          <w:sz w:val="24"/>
          <w:highlight w:val="green"/>
        </w:rPr>
        <w:t>prove unstoppable</w:t>
      </w:r>
      <w:r w:rsidRPr="0010555D">
        <w:rPr>
          <w:sz w:val="16"/>
        </w:rPr>
        <w:t>.</w:t>
      </w:r>
    </w:p>
    <w:p w14:paraId="58EAF40E" w14:textId="77777777" w:rsidR="00043E29" w:rsidRPr="00EF0944" w:rsidRDefault="00043E29" w:rsidP="00043E29"/>
    <w:p w14:paraId="7139A8FE" w14:textId="77777777" w:rsidR="00043E29" w:rsidRDefault="00043E29" w:rsidP="00043E29">
      <w:pPr>
        <w:pStyle w:val="Heading3"/>
      </w:pPr>
      <w:r>
        <w:t>1NC – DA</w:t>
      </w:r>
    </w:p>
    <w:p w14:paraId="4C1515B4" w14:textId="77777777" w:rsidR="00043E29" w:rsidRDefault="00043E29" w:rsidP="00043E29">
      <w:pPr>
        <w:pStyle w:val="Heading4"/>
      </w:pPr>
      <w:r w:rsidRPr="00836939">
        <w:rPr>
          <w:u w:val="single"/>
        </w:rPr>
        <w:t>Global tech innovation</w:t>
      </w:r>
      <w:r>
        <w:t xml:space="preserve"> high now.</w:t>
      </w:r>
    </w:p>
    <w:p w14:paraId="5FEE76ED" w14:textId="77777777" w:rsidR="00043E29" w:rsidRPr="00FA5AF2" w:rsidRDefault="00043E29" w:rsidP="00043E29">
      <w:pPr>
        <w:rPr>
          <w:rStyle w:val="Style13ptBold"/>
        </w:rPr>
      </w:pPr>
      <w:r>
        <w:rPr>
          <w:rStyle w:val="Style13ptBold"/>
        </w:rPr>
        <w:t xml:space="preserve">Mercury News et al 6/4 </w:t>
      </w:r>
      <w:r w:rsidRPr="00EC023D">
        <w:t xml:space="preserve">[Mercury News and East Bay Times Editorial Boards, June 4, 2021, “Editorial: How America can Win the Global Tech War” </w:t>
      </w:r>
      <w:hyperlink r:id="rId8" w:history="1">
        <w:r w:rsidRPr="00EC023D">
          <w:t>https://www.mercurynews.com/2021/06/04/editorial-why-silicon-valley-needs-endless-frontier-bill/</w:t>
        </w:r>
      </w:hyperlink>
      <w:r w:rsidRPr="00EC023D">
        <w:t xml:space="preserve"> //gord0</w:t>
      </w:r>
      <w:r>
        <w:t>]</w:t>
      </w:r>
    </w:p>
    <w:p w14:paraId="5A554873" w14:textId="77777777" w:rsidR="00043E29" w:rsidRPr="00836939" w:rsidRDefault="00043E29" w:rsidP="00043E29">
      <w:pPr>
        <w:spacing w:before="100" w:beforeAutospacing="1" w:after="100" w:afterAutospacing="1"/>
        <w:rPr>
          <w:sz w:val="16"/>
        </w:rPr>
      </w:pPr>
      <w:r w:rsidRPr="00EC023D">
        <w:rPr>
          <w:rStyle w:val="StyleUnderline"/>
          <w:highlight w:val="green"/>
        </w:rPr>
        <w:t xml:space="preserve">The nation that wins the global tech race will dominate </w:t>
      </w:r>
      <w:r w:rsidRPr="00836939">
        <w:rPr>
          <w:rStyle w:val="StyleUnderline"/>
        </w:rPr>
        <w:t>the 21st century</w:t>
      </w:r>
      <w:r w:rsidRPr="00836939">
        <w:rPr>
          <w:sz w:val="16"/>
        </w:rPr>
        <w:t>.</w:t>
      </w:r>
      <w:r w:rsidRPr="00836939">
        <w:rPr>
          <w:rFonts w:ascii="Times New Roman" w:hAnsi="Times New Roman" w:cs="Times New Roman"/>
          <w:sz w:val="16"/>
        </w:rPr>
        <w:t xml:space="preserve"> </w:t>
      </w:r>
      <w:r w:rsidRPr="00836939">
        <w:rPr>
          <w:sz w:val="16"/>
        </w:rPr>
        <w:t xml:space="preserve">This has been true since the 1800s.  Given the rapid pace of innovation and tech’s impact on our economy and defense capabilities in the last decade, there is ample evidence to suggest that </w:t>
      </w:r>
      <w:r w:rsidRPr="00EC023D">
        <w:rPr>
          <w:rStyle w:val="StyleUnderline"/>
        </w:rPr>
        <w:t xml:space="preserve">the need for </w:t>
      </w:r>
      <w:r w:rsidRPr="00EC023D">
        <w:rPr>
          <w:rStyle w:val="StyleUnderline"/>
          <w:highlight w:val="green"/>
        </w:rPr>
        <w:t xml:space="preserve">investment in </w:t>
      </w:r>
      <w:r w:rsidRPr="00836939">
        <w:rPr>
          <w:rStyle w:val="StyleUnderline"/>
          <w:highlight w:val="green"/>
        </w:rPr>
        <w:t>tech r</w:t>
      </w:r>
      <w:r w:rsidRPr="00EC023D">
        <w:rPr>
          <w:rStyle w:val="StyleUnderline"/>
        </w:rPr>
        <w:t xml:space="preserve">esearch </w:t>
      </w:r>
      <w:r w:rsidRPr="00836939">
        <w:rPr>
          <w:rStyle w:val="StyleUnderline"/>
          <w:highlight w:val="green"/>
        </w:rPr>
        <w:t>and d</w:t>
      </w:r>
      <w:r w:rsidRPr="00EC023D">
        <w:rPr>
          <w:rStyle w:val="StyleUnderline"/>
        </w:rPr>
        <w:t xml:space="preserve">evelopment </w:t>
      </w:r>
      <w:r w:rsidRPr="00EC023D">
        <w:rPr>
          <w:rStyle w:val="StyleUnderline"/>
          <w:highlight w:val="green"/>
        </w:rPr>
        <w:t xml:space="preserve">has never been </w:t>
      </w:r>
      <w:r w:rsidRPr="00836939">
        <w:rPr>
          <w:rStyle w:val="StyleUnderline"/>
          <w:highlight w:val="green"/>
        </w:rPr>
        <w:t>greater.</w:t>
      </w:r>
      <w:r w:rsidRPr="00836939">
        <w:rPr>
          <w:sz w:val="16"/>
          <w:highlight w:val="green"/>
        </w:rPr>
        <w:t xml:space="preserve"> </w:t>
      </w:r>
      <w:r w:rsidRPr="00836939">
        <w:rPr>
          <w:rStyle w:val="StyleUnderline"/>
          <w:highlight w:val="green"/>
        </w:rPr>
        <w:t>C</w:t>
      </w:r>
      <w:r w:rsidRPr="00EC023D">
        <w:rPr>
          <w:rStyle w:val="StyleUnderline"/>
          <w:highlight w:val="green"/>
        </w:rPr>
        <w:t>hina</w:t>
      </w:r>
      <w:r w:rsidRPr="00EC023D">
        <w:rPr>
          <w:rStyle w:val="StyleUnderline"/>
        </w:rPr>
        <w:t xml:space="preserve"> has been </w:t>
      </w:r>
      <w:r w:rsidRPr="00EC023D">
        <w:rPr>
          <w:rStyle w:val="StyleUnderline"/>
          <w:highlight w:val="green"/>
        </w:rPr>
        <w:t>closing the tech gap</w:t>
      </w:r>
      <w:r w:rsidRPr="00EC023D">
        <w:rPr>
          <w:rStyle w:val="StyleUnderline"/>
        </w:rPr>
        <w:t xml:space="preserve"> in recent years by making bold investments in tech with the intent of overtaking the United States</w:t>
      </w:r>
      <w:r w:rsidRPr="00836939">
        <w:rPr>
          <w:sz w:val="16"/>
        </w:rPr>
        <w:t xml:space="preserve">. This is a tech war we cannot afford to lose. It’s imperative that Congress pass the Endless Frontier Act and authorize the biggest R&amp;D tech investment in the United States since the Apollo years. </w:t>
      </w:r>
      <w:r w:rsidRPr="00EC023D">
        <w:rPr>
          <w:rStyle w:val="StyleUnderline"/>
          <w:highlight w:val="green"/>
        </w:rPr>
        <w:t>Rep</w:t>
      </w:r>
      <w:r w:rsidRPr="00EC023D">
        <w:rPr>
          <w:rStyle w:val="StyleUnderline"/>
        </w:rPr>
        <w:t xml:space="preserve">. Ro </w:t>
      </w:r>
      <w:r w:rsidRPr="00EC023D">
        <w:rPr>
          <w:rStyle w:val="StyleUnderline"/>
          <w:highlight w:val="green"/>
        </w:rPr>
        <w:t>Khanna</w:t>
      </w:r>
      <w:r w:rsidRPr="00EC023D">
        <w:rPr>
          <w:rStyle w:val="StyleUnderline"/>
        </w:rPr>
        <w:t xml:space="preserve">, D-Santa Clara, </w:t>
      </w:r>
      <w:r w:rsidRPr="00EC023D">
        <w:rPr>
          <w:rStyle w:val="StyleUnderline"/>
          <w:highlight w:val="green"/>
        </w:rPr>
        <w:t>made</w:t>
      </w:r>
      <w:r w:rsidRPr="00EC023D">
        <w:rPr>
          <w:rStyle w:val="StyleUnderline"/>
        </w:rPr>
        <w:t xml:space="preserve"> a </w:t>
      </w:r>
      <w:r w:rsidRPr="00EC023D">
        <w:rPr>
          <w:rStyle w:val="StyleUnderline"/>
          <w:highlight w:val="green"/>
        </w:rPr>
        <w:t>massive increase in science and technology</w:t>
      </w:r>
      <w:r w:rsidRPr="00EC023D">
        <w:rPr>
          <w:rStyle w:val="StyleUnderline"/>
        </w:rPr>
        <w:t xml:space="preserve"> investment a major part of his platform while campaigning for a seat in Congress in 2016</w:t>
      </w:r>
      <w:r w:rsidRPr="00836939">
        <w:rPr>
          <w:sz w:val="16"/>
        </w:rPr>
        <w:t xml:space="preserve">. Now the co-author of the 600-page legislation is on the cusp of pushing through a bipartisan effort that has been years in the making. Khanna and his co-authors, Senate Majority Leader Chuck Schumer, D-N.Y., Sen. Todd Young, R-Ind., and Rep. Mike Gallagher, R-Wisc., are shepherding the bill through the Senate, which is expected to approve it sometime later this month. That would set up a reconciliation debate between the House and Senate that would determine the bill’s final language. The ultimate size of the investment is still very much up in the air. </w:t>
      </w:r>
      <w:r w:rsidRPr="00EC023D">
        <w:rPr>
          <w:rStyle w:val="StyleUnderline"/>
        </w:rPr>
        <w:t xml:space="preserve">Khanna would like </w:t>
      </w:r>
      <w:r w:rsidRPr="00EC023D">
        <w:rPr>
          <w:rStyle w:val="StyleUnderline"/>
          <w:highlight w:val="green"/>
        </w:rPr>
        <w:t>Congress to authorize $100 billion</w:t>
      </w:r>
      <w:r w:rsidRPr="00EC023D">
        <w:rPr>
          <w:rStyle w:val="StyleUnderline"/>
        </w:rPr>
        <w:t xml:space="preserve"> over a five-year period </w:t>
      </w:r>
      <w:r w:rsidRPr="00EC023D">
        <w:rPr>
          <w:rStyle w:val="StyleUnderline"/>
          <w:highlight w:val="green"/>
        </w:rPr>
        <w:t>for</w:t>
      </w:r>
      <w:r w:rsidRPr="00EC023D">
        <w:rPr>
          <w:rStyle w:val="StyleUnderline"/>
        </w:rPr>
        <w:t xml:space="preserve"> critical </w:t>
      </w:r>
      <w:r w:rsidRPr="00836939">
        <w:rPr>
          <w:rStyle w:val="StyleUnderline"/>
          <w:highlight w:val="green"/>
        </w:rPr>
        <w:t>advancements in a</w:t>
      </w:r>
      <w:r w:rsidRPr="00EC023D">
        <w:rPr>
          <w:rStyle w:val="StyleUnderline"/>
        </w:rPr>
        <w:t xml:space="preserve">rtificial </w:t>
      </w:r>
      <w:r w:rsidRPr="00EC023D">
        <w:rPr>
          <w:rStyle w:val="StyleUnderline"/>
          <w:highlight w:val="green"/>
        </w:rPr>
        <w:t>i</w:t>
      </w:r>
      <w:r w:rsidRPr="00EC023D">
        <w:rPr>
          <w:rStyle w:val="StyleUnderline"/>
        </w:rPr>
        <w:t xml:space="preserve">ntelligence, </w:t>
      </w:r>
      <w:r w:rsidRPr="00EC023D">
        <w:rPr>
          <w:rStyle w:val="StyleUnderline"/>
          <w:highlight w:val="green"/>
        </w:rPr>
        <w:t>biotech</w:t>
      </w:r>
      <w:r w:rsidRPr="00EC023D">
        <w:rPr>
          <w:rStyle w:val="StyleUnderline"/>
        </w:rPr>
        <w:t xml:space="preserve">nology, </w:t>
      </w:r>
      <w:r w:rsidRPr="00EC023D">
        <w:rPr>
          <w:rStyle w:val="StyleUnderline"/>
          <w:highlight w:val="green"/>
        </w:rPr>
        <w:t>cybersecurity</w:t>
      </w:r>
      <w:r w:rsidRPr="00EC023D">
        <w:rPr>
          <w:rStyle w:val="StyleUnderline"/>
        </w:rPr>
        <w:t xml:space="preserve">, semiconductors </w:t>
      </w:r>
      <w:r w:rsidRPr="00EC023D">
        <w:rPr>
          <w:rStyle w:val="StyleUnderline"/>
          <w:highlight w:val="green"/>
        </w:rPr>
        <w:t>and other</w:t>
      </w:r>
      <w:r w:rsidRPr="00EC023D">
        <w:rPr>
          <w:rStyle w:val="StyleUnderline"/>
        </w:rPr>
        <w:t xml:space="preserve"> cutting-edge </w:t>
      </w:r>
      <w:r w:rsidRPr="00EC023D">
        <w:rPr>
          <w:rStyle w:val="StyleUnderline"/>
          <w:highlight w:val="green"/>
        </w:rPr>
        <w:t>tech</w:t>
      </w:r>
      <w:r w:rsidRPr="00EC023D">
        <w:rPr>
          <w:rStyle w:val="StyleUnderline"/>
        </w:rPr>
        <w:t>nologies.</w:t>
      </w:r>
      <w:r w:rsidRPr="00836939">
        <w:rPr>
          <w:sz w:val="16"/>
        </w:rPr>
        <w:t xml:space="preserve"> The Senate is talking of knocking that number down to $50 billion or $75 billion. </w:t>
      </w:r>
      <w:r w:rsidRPr="00EC023D">
        <w:rPr>
          <w:rStyle w:val="StyleUnderline"/>
        </w:rPr>
        <w:t xml:space="preserve">They should be reminded of China Premier Li Keqiang’s March announcement that </w:t>
      </w:r>
      <w:r w:rsidRPr="00EC023D">
        <w:rPr>
          <w:rStyle w:val="StyleUnderline"/>
          <w:highlight w:val="green"/>
        </w:rPr>
        <w:t>China</w:t>
      </w:r>
      <w:r w:rsidRPr="00EC023D">
        <w:rPr>
          <w:rStyle w:val="StyleUnderline"/>
        </w:rPr>
        <w:t xml:space="preserve"> would </w:t>
      </w:r>
      <w:r w:rsidRPr="00EC023D">
        <w:rPr>
          <w:rStyle w:val="StyleUnderline"/>
          <w:highlight w:val="green"/>
        </w:rPr>
        <w:t>increase its research and development</w:t>
      </w:r>
      <w:r w:rsidRPr="00EC023D">
        <w:rPr>
          <w:rStyle w:val="StyleUnderline"/>
        </w:rPr>
        <w:t xml:space="preserve"> spending </w:t>
      </w:r>
      <w:r w:rsidRPr="00EC023D">
        <w:rPr>
          <w:rStyle w:val="StyleUnderline"/>
          <w:highlight w:val="green"/>
        </w:rPr>
        <w:t>by</w:t>
      </w:r>
      <w:r w:rsidRPr="00EC023D">
        <w:rPr>
          <w:rStyle w:val="StyleUnderline"/>
        </w:rPr>
        <w:t xml:space="preserve"> an additional </w:t>
      </w:r>
      <w:r w:rsidRPr="00836939">
        <w:rPr>
          <w:rStyle w:val="StyleUnderline"/>
          <w:highlight w:val="green"/>
        </w:rPr>
        <w:t>7</w:t>
      </w:r>
      <w:r w:rsidRPr="00EC023D">
        <w:rPr>
          <w:rStyle w:val="StyleUnderline"/>
          <w:highlight w:val="green"/>
        </w:rPr>
        <w:t>% per year between 2021 and 2025</w:t>
      </w:r>
      <w:r w:rsidRPr="00EC023D">
        <w:rPr>
          <w:rStyle w:val="StyleUnderline"/>
        </w:rPr>
        <w:t>.</w:t>
      </w:r>
      <w:r w:rsidRPr="00836939">
        <w:rPr>
          <w:sz w:val="16"/>
        </w:rPr>
        <w:t xml:space="preserve"> The United States still outspends China in R&amp;D, spending $612 billion on research and development in 2019, compared to China’s $514 billion. But the gap is narrowing. At the turn of the century, China was only spending $33 billion a year on R&amp;D, while the United States was spending nearly 10 times that amount. The bill would authorize 10 technology hubs throughout the nation designed to help build the infrastructure, manufacturing facilities and workforce needed to help meet the nation’s tech goals. </w:t>
      </w:r>
      <w:r w:rsidRPr="00EC023D">
        <w:rPr>
          <w:rStyle w:val="StyleUnderline"/>
        </w:rPr>
        <w:t xml:space="preserve">Building </w:t>
      </w:r>
      <w:r w:rsidRPr="00EC023D">
        <w:rPr>
          <w:rStyle w:val="StyleUnderline"/>
          <w:highlight w:val="green"/>
        </w:rPr>
        <w:t>tech centers</w:t>
      </w:r>
      <w:r w:rsidRPr="00EC023D">
        <w:rPr>
          <w:rStyle w:val="StyleUnderline"/>
        </w:rPr>
        <w:t xml:space="preserve"> throughout the United States should also </w:t>
      </w:r>
      <w:r w:rsidRPr="00EC023D">
        <w:rPr>
          <w:rStyle w:val="StyleUnderline"/>
          <w:highlight w:val="green"/>
        </w:rPr>
        <w:t>create more support for the industry</w:t>
      </w:r>
      <w:r w:rsidRPr="00EC023D">
        <w:rPr>
          <w:rStyle w:val="StyleUnderline"/>
        </w:rPr>
        <w:t xml:space="preserve"> across the country</w:t>
      </w:r>
      <w:r w:rsidRPr="00836939">
        <w:rPr>
          <w:sz w:val="16"/>
        </w:rPr>
        <w:t>. Tech’s image has taken a beating in recent years — the emergence of the term “Big Tech” is hardly a positive development — and the industry will need all the support it can muster in Congress. The United States continues to have a crucial tech edge over its competitors, most notably China. The only way we can hope to win the 21st century is to make significant investments in research and development that will spark the next wave of innovation.</w:t>
      </w:r>
    </w:p>
    <w:p w14:paraId="14C94244" w14:textId="77777777" w:rsidR="00043E29" w:rsidRPr="00836939" w:rsidRDefault="00043E29" w:rsidP="00043E29"/>
    <w:p w14:paraId="07FFE00E" w14:textId="77777777" w:rsidR="00043E29" w:rsidRDefault="00043E29" w:rsidP="00043E29">
      <w:pPr>
        <w:pStyle w:val="Heading4"/>
      </w:pPr>
      <w:r>
        <w:t xml:space="preserve">Violent strike efforts are </w:t>
      </w:r>
      <w:r w:rsidRPr="004638BD">
        <w:rPr>
          <w:u w:val="single"/>
        </w:rPr>
        <w:t>increasing</w:t>
      </w:r>
      <w:r>
        <w:t xml:space="preserve"> – they </w:t>
      </w:r>
      <w:r w:rsidRPr="004638BD">
        <w:rPr>
          <w:u w:val="single"/>
        </w:rPr>
        <w:t>slow</w:t>
      </w:r>
      <w:r>
        <w:t xml:space="preserve"> innovation, </w:t>
      </w:r>
      <w:r w:rsidRPr="004638BD">
        <w:rPr>
          <w:u w:val="single"/>
        </w:rPr>
        <w:t>specifically</w:t>
      </w:r>
      <w:r>
        <w:t xml:space="preserve"> in the tech sector.</w:t>
      </w:r>
    </w:p>
    <w:p w14:paraId="7E433925" w14:textId="77777777" w:rsidR="00043E29" w:rsidRPr="0075069A" w:rsidRDefault="00043E29" w:rsidP="00043E29">
      <w:proofErr w:type="spellStart"/>
      <w:r w:rsidRPr="0075069A">
        <w:rPr>
          <w:rStyle w:val="Style13ptBold"/>
        </w:rPr>
        <w:t>Hanasoge</w:t>
      </w:r>
      <w:proofErr w:type="spellEnd"/>
      <w:r w:rsidRPr="0075069A">
        <w:rPr>
          <w:rStyle w:val="Style13ptBold"/>
        </w:rPr>
        <w:t xml:space="preserve"> 16</w:t>
      </w:r>
      <w:r>
        <w:t xml:space="preserve"> [</w:t>
      </w:r>
      <w:proofErr w:type="spellStart"/>
      <w:r>
        <w:t>Chaithra</w:t>
      </w:r>
      <w:proofErr w:type="spellEnd"/>
      <w:r>
        <w:t xml:space="preserve">; Senior Research Analyst, Market Researcher, </w:t>
      </w:r>
      <w:r w:rsidRPr="0075069A">
        <w:t>Consumer Insights, Strategy Consulting</w:t>
      </w:r>
      <w:r>
        <w:t>; “</w:t>
      </w:r>
      <w:r w:rsidRPr="0075069A">
        <w:t>The Union Strikes: The Good, the Bad and the Ugly</w:t>
      </w:r>
      <w:r>
        <w:t xml:space="preserve">,” Supply Wisdom; April/June 2016 (Doesn’t specifically say but this is the most recent event is </w:t>
      </w:r>
      <w:proofErr w:type="gramStart"/>
      <w:r>
        <w:t>cites</w:t>
      </w:r>
      <w:proofErr w:type="gramEnd"/>
      <w:r>
        <w:t xml:space="preserve">); </w:t>
      </w:r>
      <w:r w:rsidRPr="0075069A">
        <w:t>https://www.supplywisdom.com/resources/the-union-strikes-the-good-the-bad-and-the-ugly/</w:t>
      </w:r>
      <w:r>
        <w:t>]//SJWen</w:t>
      </w:r>
    </w:p>
    <w:p w14:paraId="73F44C41" w14:textId="77777777" w:rsidR="00043E29" w:rsidRPr="0075069A" w:rsidRDefault="00043E29" w:rsidP="00043E29">
      <w:pPr>
        <w:rPr>
          <w:sz w:val="16"/>
        </w:rPr>
      </w:pPr>
      <w:r w:rsidRPr="0075069A">
        <w:rPr>
          <w:sz w:val="16"/>
        </w:rPr>
        <w:t>The result: Verizon conceded to several of the workers’ demands including hiring union workers, protection against outsourcing of call-center jobs, and employee benefits such as salary hikes and higher pension contributions, among others and thus bringing an end to the strike in June.</w:t>
      </w:r>
    </w:p>
    <w:p w14:paraId="7E1E57B7" w14:textId="77777777" w:rsidR="00043E29" w:rsidRPr="0075069A" w:rsidRDefault="00043E29" w:rsidP="00043E29">
      <w:pPr>
        <w:rPr>
          <w:u w:val="single"/>
        </w:rPr>
      </w:pPr>
      <w:r w:rsidRPr="0075069A">
        <w:rPr>
          <w:sz w:val="16"/>
        </w:rPr>
        <w:t>The repercussion: </w:t>
      </w:r>
      <w:r w:rsidRPr="0075069A">
        <w:rPr>
          <w:u w:val="single"/>
        </w:rPr>
        <w:t xml:space="preserve">The </w:t>
      </w:r>
      <w:r w:rsidRPr="0075069A">
        <w:rPr>
          <w:highlight w:val="green"/>
          <w:u w:val="single"/>
        </w:rPr>
        <w:t xml:space="preserve">strike witnessed </w:t>
      </w:r>
      <w:r w:rsidRPr="00F1306B">
        <w:rPr>
          <w:rStyle w:val="Emphasis"/>
        </w:rPr>
        <w:t>several instances</w:t>
      </w:r>
      <w:r w:rsidRPr="00F1306B">
        <w:rPr>
          <w:u w:val="single"/>
        </w:rPr>
        <w:t xml:space="preserve"> of</w:t>
      </w:r>
      <w:r w:rsidRPr="0075069A">
        <w:rPr>
          <w:u w:val="single"/>
        </w:rPr>
        <w:t xml:space="preserve"> </w:t>
      </w:r>
      <w:r w:rsidRPr="00314BFB">
        <w:rPr>
          <w:rStyle w:val="Emphasis"/>
        </w:rPr>
        <w:t xml:space="preserve">social </w:t>
      </w:r>
      <w:r w:rsidRPr="00314BFB">
        <w:rPr>
          <w:rStyle w:val="Emphasis"/>
          <w:highlight w:val="green"/>
        </w:rPr>
        <w:t>disorder</w:t>
      </w:r>
      <w:r w:rsidRPr="00314BFB">
        <w:rPr>
          <w:highlight w:val="green"/>
          <w:u w:val="single"/>
        </w:rPr>
        <w:t xml:space="preserve">, </w:t>
      </w:r>
      <w:r w:rsidRPr="00314BFB">
        <w:rPr>
          <w:rStyle w:val="Emphasis"/>
          <w:highlight w:val="green"/>
        </w:rPr>
        <w:t>violence</w:t>
      </w:r>
      <w:r w:rsidRPr="0075069A">
        <w:rPr>
          <w:u w:val="single"/>
        </w:rPr>
        <w:t xml:space="preserve"> and </w:t>
      </w:r>
      <w:r w:rsidRPr="00314BFB">
        <w:rPr>
          <w:rStyle w:val="Emphasis"/>
          <w:highlight w:val="green"/>
        </w:rPr>
        <w:t>clashes</w:t>
      </w:r>
      <w:r w:rsidRPr="0075069A">
        <w:rPr>
          <w:sz w:val="16"/>
        </w:rPr>
        <w:t xml:space="preserve">, ultimately calling for third party intervention (Secretary of Labor – Thomas Perez) to initiate negotiations between the parties. Also, </w:t>
      </w:r>
      <w:r w:rsidRPr="0075069A">
        <w:rPr>
          <w:u w:val="single"/>
        </w:rPr>
        <w:t xml:space="preserve">as a result of the strike, </w:t>
      </w:r>
      <w:r w:rsidRPr="0075069A">
        <w:rPr>
          <w:highlight w:val="green"/>
          <w:u w:val="single"/>
        </w:rPr>
        <w:t xml:space="preserve">Verizon </w:t>
      </w:r>
      <w:r w:rsidRPr="00314BFB">
        <w:rPr>
          <w:highlight w:val="green"/>
          <w:u w:val="single"/>
        </w:rPr>
        <w:t xml:space="preserve">reported </w:t>
      </w:r>
      <w:r w:rsidRPr="00314BFB">
        <w:rPr>
          <w:rStyle w:val="Emphasis"/>
          <w:highlight w:val="green"/>
        </w:rPr>
        <w:t>lower</w:t>
      </w:r>
      <w:r w:rsidRPr="0075069A">
        <w:rPr>
          <w:u w:val="single"/>
        </w:rPr>
        <w:t xml:space="preserve"> than </w:t>
      </w:r>
      <w:r w:rsidRPr="00314BFB">
        <w:rPr>
          <w:rStyle w:val="Emphasis"/>
        </w:rPr>
        <w:t xml:space="preserve">expected </w:t>
      </w:r>
      <w:r w:rsidRPr="00314BFB">
        <w:rPr>
          <w:rStyle w:val="Emphasis"/>
          <w:highlight w:val="green"/>
        </w:rPr>
        <w:t>revenues</w:t>
      </w:r>
      <w:r w:rsidRPr="0075069A">
        <w:rPr>
          <w:u w:val="single"/>
        </w:rPr>
        <w:t xml:space="preserve"> in the </w:t>
      </w:r>
      <w:r w:rsidRPr="00314BFB">
        <w:rPr>
          <w:rStyle w:val="Emphasis"/>
        </w:rPr>
        <w:t>second quarter of 2016</w:t>
      </w:r>
      <w:r w:rsidRPr="0075069A">
        <w:rPr>
          <w:u w:val="single"/>
        </w:rPr>
        <w:t>.</w:t>
      </w:r>
    </w:p>
    <w:p w14:paraId="6D17FC4B" w14:textId="77777777" w:rsidR="00043E29" w:rsidRPr="0075069A" w:rsidRDefault="00043E29" w:rsidP="00043E29">
      <w:pPr>
        <w:rPr>
          <w:sz w:val="16"/>
        </w:rPr>
      </w:pPr>
      <w:r w:rsidRPr="0075069A">
        <w:rPr>
          <w:sz w:val="16"/>
        </w:rPr>
        <w:t xml:space="preserve">Trade unions/ labor unions aren’t just this millennia’s product and has been in vogue since times immemorial. </w:t>
      </w:r>
      <w:r w:rsidRPr="00314BFB">
        <w:rPr>
          <w:rStyle w:val="Emphasis"/>
          <w:highlight w:val="green"/>
        </w:rPr>
        <w:t>Unions</w:t>
      </w:r>
      <w:r w:rsidRPr="0075069A">
        <w:rPr>
          <w:u w:val="single"/>
        </w:rPr>
        <w:t xml:space="preserve">, to </w:t>
      </w:r>
      <w:r w:rsidRPr="00314BFB">
        <w:rPr>
          <w:rStyle w:val="Emphasis"/>
        </w:rPr>
        <w:t>ensure fairness</w:t>
      </w:r>
      <w:r w:rsidRPr="0075069A">
        <w:rPr>
          <w:u w:val="single"/>
        </w:rPr>
        <w:t xml:space="preserve"> to the working class, </w:t>
      </w:r>
      <w:r w:rsidRPr="00F1306B">
        <w:rPr>
          <w:u w:val="single"/>
        </w:rPr>
        <w:t xml:space="preserve">have </w:t>
      </w:r>
      <w:r w:rsidRPr="00314BFB">
        <w:rPr>
          <w:rStyle w:val="Emphasis"/>
          <w:highlight w:val="green"/>
        </w:rPr>
        <w:t>gone on strike</w:t>
      </w:r>
      <w:r w:rsidRPr="00314BFB">
        <w:rPr>
          <w:rStyle w:val="Emphasis"/>
        </w:rPr>
        <w:t xml:space="preserve"> for better working conditions</w:t>
      </w:r>
      <w:r w:rsidRPr="0075069A">
        <w:rPr>
          <w:u w:val="single"/>
        </w:rPr>
        <w:t xml:space="preserve"> and employee benefits </w:t>
      </w:r>
      <w:r w:rsidRPr="0075069A">
        <w:rPr>
          <w:highlight w:val="green"/>
          <w:u w:val="single"/>
        </w:rPr>
        <w:t>since</w:t>
      </w:r>
      <w:r w:rsidRPr="0075069A">
        <w:rPr>
          <w:u w:val="single"/>
        </w:rPr>
        <w:t xml:space="preserve"> the </w:t>
      </w:r>
      <w:r w:rsidRPr="00314BFB">
        <w:rPr>
          <w:rStyle w:val="Emphasis"/>
        </w:rPr>
        <w:t>industrial revolution</w:t>
      </w:r>
      <w:r w:rsidRPr="0075069A">
        <w:rPr>
          <w:u w:val="single"/>
        </w:rPr>
        <w:t xml:space="preserve"> and are as strong today as they were last century. With </w:t>
      </w:r>
      <w:r w:rsidRPr="00F1306B">
        <w:rPr>
          <w:u w:val="single"/>
        </w:rPr>
        <w:t xml:space="preserve">the </w:t>
      </w:r>
      <w:r w:rsidRPr="00F1306B">
        <w:rPr>
          <w:rStyle w:val="Emphasis"/>
        </w:rPr>
        <w:t>advent of technology</w:t>
      </w:r>
      <w:r w:rsidRPr="00314BFB">
        <w:rPr>
          <w:rStyle w:val="Emphasis"/>
        </w:rPr>
        <w:t xml:space="preserve"> and </w:t>
      </w:r>
      <w:r w:rsidRPr="00314BFB">
        <w:rPr>
          <w:rStyle w:val="Emphasis"/>
          <w:highlight w:val="green"/>
        </w:rPr>
        <w:t>advancement in a</w:t>
      </w:r>
      <w:r w:rsidRPr="00314BFB">
        <w:rPr>
          <w:rStyle w:val="Emphasis"/>
        </w:rPr>
        <w:t xml:space="preserve">rtificial </w:t>
      </w:r>
      <w:r w:rsidRPr="00314BFB">
        <w:rPr>
          <w:rStyle w:val="Emphasis"/>
          <w:highlight w:val="green"/>
        </w:rPr>
        <w:t>i</w:t>
      </w:r>
      <w:r w:rsidRPr="00314BFB">
        <w:rPr>
          <w:rStyle w:val="Emphasis"/>
        </w:rPr>
        <w:t>ntelligence</w:t>
      </w:r>
      <w:r w:rsidRPr="0075069A">
        <w:rPr>
          <w:sz w:val="16"/>
        </w:rPr>
        <w:t>, machines are grabbing the jobs which were once the bastion of the humans. So, questions that arise here are, what relevance do unions have in today’s work scenario? And, are the strikes organized by them avoidable?</w:t>
      </w:r>
    </w:p>
    <w:p w14:paraId="4C36A9FA" w14:textId="77777777" w:rsidR="00043E29" w:rsidRPr="0075069A" w:rsidRDefault="00043E29" w:rsidP="00043E29">
      <w:pPr>
        <w:rPr>
          <w:u w:val="single"/>
        </w:rPr>
      </w:pPr>
      <w:r w:rsidRPr="0075069A">
        <w:rPr>
          <w:sz w:val="16"/>
        </w:rPr>
        <w:t xml:space="preserve">As long as the concept of labor exists and employees feel that they are not </w:t>
      </w:r>
      <w:r>
        <w:rPr>
          <w:sz w:val="16"/>
        </w:rPr>
        <w:t>receivin</w:t>
      </w:r>
      <w:r w:rsidRPr="00764C34">
        <w:rPr>
          <w:sz w:val="16"/>
        </w:rPr>
        <w:t xml:space="preserve">g their fair share of dues, unions will exist and thrive. Union protests in most cases cause work stoppages, and in certain cases, disruption of law and order. Like in March 2016, public servants at </w:t>
      </w:r>
      <w:r w:rsidRPr="00764C34">
        <w:rPr>
          <w:u w:val="single"/>
        </w:rPr>
        <w:t xml:space="preserve">Federal Government </w:t>
      </w:r>
      <w:r w:rsidRPr="00764C34">
        <w:rPr>
          <w:rStyle w:val="Emphasis"/>
        </w:rPr>
        <w:t>departments across Australia</w:t>
      </w:r>
      <w:r w:rsidRPr="00764C34">
        <w:rPr>
          <w:u w:val="single"/>
        </w:rPr>
        <w:t xml:space="preserve"> went on a series</w:t>
      </w:r>
      <w:r w:rsidRPr="0075069A">
        <w:rPr>
          <w:u w:val="single"/>
        </w:rPr>
        <w:t xml:space="preserve"> of </w:t>
      </w:r>
      <w:r w:rsidRPr="00314BFB">
        <w:rPr>
          <w:rStyle w:val="Emphasis"/>
          <w:highlight w:val="green"/>
        </w:rPr>
        <w:t>strikes</w:t>
      </w:r>
      <w:r w:rsidRPr="0075069A">
        <w:rPr>
          <w:u w:val="single"/>
        </w:rPr>
        <w:t xml:space="preserve"> over failed pay negotiations</w:t>
      </w:r>
      <w:r w:rsidRPr="0075069A">
        <w:rPr>
          <w:sz w:val="16"/>
        </w:rPr>
        <w:t xml:space="preserve">, </w:t>
      </w:r>
      <w:r w:rsidRPr="00314BFB">
        <w:rPr>
          <w:rStyle w:val="Emphasis"/>
          <w:highlight w:val="green"/>
        </w:rPr>
        <w:t>disrupt</w:t>
      </w:r>
      <w:r w:rsidRPr="00F1306B">
        <w:rPr>
          <w:rStyle w:val="Emphasis"/>
        </w:rPr>
        <w:t xml:space="preserve">ing </w:t>
      </w:r>
      <w:r w:rsidRPr="00314BFB">
        <w:rPr>
          <w:rStyle w:val="Emphasis"/>
          <w:highlight w:val="green"/>
        </w:rPr>
        <w:t>operations</w:t>
      </w:r>
      <w:r w:rsidRPr="00314BFB">
        <w:rPr>
          <w:highlight w:val="green"/>
          <w:u w:val="single"/>
        </w:rPr>
        <w:t xml:space="preserve"> </w:t>
      </w:r>
      <w:r w:rsidRPr="00F1306B">
        <w:rPr>
          <w:u w:val="single"/>
        </w:rPr>
        <w:t xml:space="preserve">of many </w:t>
      </w:r>
      <w:r w:rsidRPr="00F1306B">
        <w:rPr>
          <w:rStyle w:val="Emphasis"/>
        </w:rPr>
        <w:t>government departments</w:t>
      </w:r>
      <w:r w:rsidRPr="00F1306B">
        <w:rPr>
          <w:sz w:val="16"/>
        </w:rPr>
        <w:t xml:space="preserve"> for a few</w:t>
      </w:r>
      <w:r w:rsidRPr="0075069A">
        <w:rPr>
          <w:sz w:val="16"/>
        </w:rPr>
        <w:t xml:space="preserve"> days.  </w:t>
      </w:r>
      <w:r w:rsidRPr="0075069A">
        <w:rPr>
          <w:u w:val="single"/>
        </w:rPr>
        <w:t>Besides such direct effects</w:t>
      </w:r>
      <w:r w:rsidRPr="0075069A">
        <w:rPr>
          <w:sz w:val="16"/>
        </w:rPr>
        <w:t xml:space="preserve">, </w:t>
      </w:r>
      <w:r w:rsidRPr="0075069A">
        <w:rPr>
          <w:u w:val="single"/>
        </w:rPr>
        <w:t xml:space="preserve">there are many </w:t>
      </w:r>
      <w:r w:rsidRPr="00F1306B">
        <w:rPr>
          <w:rStyle w:val="Emphasis"/>
        </w:rPr>
        <w:t xml:space="preserve">indirect </w:t>
      </w:r>
      <w:r w:rsidRPr="00314BFB">
        <w:rPr>
          <w:rStyle w:val="Emphasis"/>
          <w:highlight w:val="green"/>
        </w:rPr>
        <w:t>effects</w:t>
      </w:r>
      <w:r w:rsidRPr="00314BFB">
        <w:rPr>
          <w:highlight w:val="green"/>
          <w:u w:val="single"/>
        </w:rPr>
        <w:t xml:space="preserve"> as well</w:t>
      </w:r>
      <w:r w:rsidRPr="0075069A">
        <w:rPr>
          <w:u w:val="single"/>
        </w:rPr>
        <w:t xml:space="preserve"> such </w:t>
      </w:r>
      <w:r w:rsidRPr="00314BFB">
        <w:rPr>
          <w:highlight w:val="green"/>
          <w:u w:val="single"/>
        </w:rPr>
        <w:t xml:space="preserve">as </w:t>
      </w:r>
      <w:r w:rsidRPr="00314BFB">
        <w:rPr>
          <w:rStyle w:val="Emphasis"/>
          <w:highlight w:val="green"/>
        </w:rPr>
        <w:t>strained</w:t>
      </w:r>
      <w:r w:rsidRPr="00314BFB">
        <w:rPr>
          <w:rStyle w:val="Emphasis"/>
        </w:rPr>
        <w:t xml:space="preserve"> employee </w:t>
      </w:r>
      <w:r w:rsidRPr="00314BFB">
        <w:rPr>
          <w:rStyle w:val="Emphasis"/>
          <w:highlight w:val="green"/>
        </w:rPr>
        <w:t>relations</w:t>
      </w:r>
      <w:r w:rsidRPr="00314BFB">
        <w:rPr>
          <w:highlight w:val="green"/>
          <w:u w:val="single"/>
        </w:rPr>
        <w:t xml:space="preserve">, </w:t>
      </w:r>
      <w:r w:rsidRPr="00314BFB">
        <w:rPr>
          <w:rStyle w:val="Emphasis"/>
          <w:highlight w:val="green"/>
        </w:rPr>
        <w:t>slower</w:t>
      </w:r>
      <w:r w:rsidRPr="00314BFB">
        <w:rPr>
          <w:rStyle w:val="Emphasis"/>
        </w:rPr>
        <w:t xml:space="preserve"> work </w:t>
      </w:r>
      <w:r w:rsidRPr="00314BFB">
        <w:rPr>
          <w:rStyle w:val="Emphasis"/>
          <w:highlight w:val="green"/>
        </w:rPr>
        <w:t>processes</w:t>
      </w:r>
      <w:r w:rsidRPr="00314BFB">
        <w:rPr>
          <w:highlight w:val="green"/>
          <w:u w:val="single"/>
        </w:rPr>
        <w:t xml:space="preserve">, </w:t>
      </w:r>
      <w:r w:rsidRPr="00314BFB">
        <w:rPr>
          <w:rStyle w:val="Emphasis"/>
          <w:highlight w:val="green"/>
        </w:rPr>
        <w:t>lesser productivity</w:t>
      </w:r>
      <w:r w:rsidRPr="00314BFB">
        <w:rPr>
          <w:highlight w:val="green"/>
          <w:u w:val="single"/>
        </w:rPr>
        <w:t xml:space="preserve"> and </w:t>
      </w:r>
      <w:r w:rsidRPr="00F1306B">
        <w:rPr>
          <w:rStyle w:val="Emphasis"/>
        </w:rPr>
        <w:t xml:space="preserve">unnecessary legal </w:t>
      </w:r>
      <w:r w:rsidRPr="00764C34">
        <w:rPr>
          <w:rStyle w:val="Emphasis"/>
          <w:highlight w:val="green"/>
        </w:rPr>
        <w:t>hassles</w:t>
      </w:r>
      <w:r w:rsidRPr="0075069A">
        <w:rPr>
          <w:u w:val="single"/>
        </w:rPr>
        <w:t>.</w:t>
      </w:r>
    </w:p>
    <w:p w14:paraId="6823C8D7" w14:textId="77777777" w:rsidR="00043E29" w:rsidRPr="0075069A" w:rsidRDefault="00043E29" w:rsidP="00043E29">
      <w:pPr>
        <w:rPr>
          <w:sz w:val="16"/>
        </w:rPr>
      </w:pPr>
      <w:r w:rsidRPr="0075069A">
        <w:rPr>
          <w:sz w:val="16"/>
        </w:rPr>
        <w:t xml:space="preserve">Also, </w:t>
      </w:r>
      <w:r w:rsidRPr="00F1306B">
        <w:rPr>
          <w:u w:val="single"/>
        </w:rPr>
        <w:t xml:space="preserve">union strikes can </w:t>
      </w:r>
      <w:r w:rsidRPr="00F1306B">
        <w:rPr>
          <w:rStyle w:val="Emphasis"/>
        </w:rPr>
        <w:t>never be taken too lightly</w:t>
      </w:r>
      <w:r w:rsidRPr="00F1306B">
        <w:rPr>
          <w:sz w:val="16"/>
        </w:rPr>
        <w:t xml:space="preserve"> as they have</w:t>
      </w:r>
      <w:r w:rsidRPr="0075069A">
        <w:rPr>
          <w:sz w:val="16"/>
        </w:rPr>
        <w:t xml:space="preserve"> prompted major overturn of decisions, on a few occasions. Besides </w:t>
      </w:r>
      <w:r w:rsidRPr="0075069A">
        <w:rPr>
          <w:u w:val="single"/>
        </w:rPr>
        <w:t xml:space="preserve">the </w:t>
      </w:r>
      <w:r w:rsidRPr="00314BFB">
        <w:rPr>
          <w:rStyle w:val="Emphasis"/>
          <w:highlight w:val="green"/>
        </w:rPr>
        <w:t>Verizon</w:t>
      </w:r>
      <w:r w:rsidRPr="00314BFB">
        <w:rPr>
          <w:rStyle w:val="Emphasis"/>
        </w:rPr>
        <w:t xml:space="preserve"> incident</w:t>
      </w:r>
      <w:r w:rsidRPr="0075069A">
        <w:rPr>
          <w:u w:val="single"/>
        </w:rPr>
        <w:t xml:space="preserve"> that </w:t>
      </w:r>
      <w:r w:rsidRPr="00314BFB">
        <w:rPr>
          <w:highlight w:val="green"/>
          <w:u w:val="single"/>
        </w:rPr>
        <w:t xml:space="preserve">was a </w:t>
      </w:r>
      <w:r w:rsidRPr="00314BFB">
        <w:rPr>
          <w:rStyle w:val="Emphasis"/>
          <w:highlight w:val="green"/>
        </w:rPr>
        <w:t>crucial example</w:t>
      </w:r>
      <w:r w:rsidRPr="0075069A">
        <w:rPr>
          <w:u w:val="single"/>
        </w:rPr>
        <w:t xml:space="preserve"> of this</w:t>
      </w:r>
      <w:r w:rsidRPr="0075069A">
        <w:rPr>
          <w:sz w:val="16"/>
        </w:rPr>
        <w:t>, nationwide strikes were witnessed in India in March and April this year when the national government introduced reforms related to the withdrawal regulations and interest rate of employee provident fund, terming it as ‘anti-working class’. This compelled the government to withhold the reform for further review. In France, strike against labor law reforms in May turned violent, resulting in riots and significant damage to property. The incident prompted the government to consider modifications to the proposed reforms.</w:t>
      </w:r>
    </w:p>
    <w:p w14:paraId="3FDCC4F6" w14:textId="77777777" w:rsidR="00043E29" w:rsidRPr="0075069A" w:rsidRDefault="00043E29" w:rsidP="00043E29">
      <w:pPr>
        <w:rPr>
          <w:sz w:val="16"/>
        </w:rPr>
      </w:pPr>
      <w:r w:rsidRPr="0075069A">
        <w:rPr>
          <w:sz w:val="16"/>
        </w:rPr>
        <w:t>However, aside from employee concerns, such incidents are also determined by a number of other factors such as the country’s political scenario, economy, size of the overall workforce and the unions, history of unionization, labor laws, and culture. For example, it is a popular saying that the French are always on strike as per tradition (although recent statistics indicate a decline in frequency). In a communist government like China, strikes have steadily risen in number. In 2015, China Labor Bulletin (CLB), a Hong Kong-based workers’ rights group recorded 2,700 incidents of strikes and protests, compared to 1,300 incidents in 2014. Most of them have stemmed out of failure by the government to respect the basic rights of employees and address labor concerns.</w:t>
      </w:r>
    </w:p>
    <w:p w14:paraId="137CD794" w14:textId="77777777" w:rsidR="00043E29" w:rsidRDefault="00043E29" w:rsidP="00043E29">
      <w:pPr>
        <w:rPr>
          <w:sz w:val="16"/>
        </w:rPr>
      </w:pPr>
      <w:r w:rsidRPr="0075069A">
        <w:rPr>
          <w:sz w:val="16"/>
        </w:rPr>
        <w:t xml:space="preserve">Interestingly, </w:t>
      </w:r>
      <w:r w:rsidRPr="00314BFB">
        <w:rPr>
          <w:highlight w:val="green"/>
          <w:u w:val="single"/>
        </w:rPr>
        <w:t xml:space="preserve">unions have </w:t>
      </w:r>
      <w:r w:rsidRPr="00314BFB">
        <w:rPr>
          <w:rStyle w:val="Emphasis"/>
          <w:highlight w:val="green"/>
        </w:rPr>
        <w:t xml:space="preserve">not </w:t>
      </w:r>
      <w:r w:rsidRPr="00F1306B">
        <w:rPr>
          <w:rStyle w:val="Emphasis"/>
        </w:rPr>
        <w:t>been</w:t>
      </w:r>
      <w:r w:rsidRPr="00314BFB">
        <w:rPr>
          <w:rStyle w:val="Emphasis"/>
        </w:rPr>
        <w:t xml:space="preserve"> able to </w:t>
      </w:r>
      <w:r w:rsidRPr="00F1306B">
        <w:rPr>
          <w:rStyle w:val="Emphasis"/>
          <w:highlight w:val="green"/>
        </w:rPr>
        <w:t xml:space="preserve">gain a </w:t>
      </w:r>
      <w:r w:rsidRPr="00F1306B">
        <w:rPr>
          <w:rStyle w:val="Emphasis"/>
        </w:rPr>
        <w:t>strong</w:t>
      </w:r>
      <w:r w:rsidRPr="00314BFB">
        <w:rPr>
          <w:rStyle w:val="Emphasis"/>
        </w:rPr>
        <w:t xml:space="preserve"> </w:t>
      </w:r>
      <w:r w:rsidRPr="00F1306B">
        <w:rPr>
          <w:rStyle w:val="Emphasis"/>
          <w:highlight w:val="green"/>
        </w:rPr>
        <w:t>foothold</w:t>
      </w:r>
      <w:r w:rsidRPr="00F1306B">
        <w:rPr>
          <w:highlight w:val="green"/>
          <w:u w:val="single"/>
        </w:rPr>
        <w:t xml:space="preserve"> in the </w:t>
      </w:r>
      <w:r w:rsidRPr="00314BFB">
        <w:rPr>
          <w:rStyle w:val="Emphasis"/>
          <w:highlight w:val="green"/>
        </w:rPr>
        <w:t>IT</w:t>
      </w:r>
      <w:r w:rsidRPr="00F1306B">
        <w:rPr>
          <w:rStyle w:val="Emphasis"/>
        </w:rPr>
        <w:t xml:space="preserve">-BPO </w:t>
      </w:r>
      <w:r w:rsidRPr="00314BFB">
        <w:rPr>
          <w:rStyle w:val="Emphasis"/>
          <w:highlight w:val="green"/>
        </w:rPr>
        <w:t>industry</w:t>
      </w:r>
      <w:r w:rsidRPr="0075069A">
        <w:rPr>
          <w:u w:val="single"/>
        </w:rPr>
        <w:t>.</w:t>
      </w:r>
      <w:r w:rsidRPr="0075069A">
        <w:rPr>
          <w:sz w:val="16"/>
        </w:rPr>
        <w:t xml:space="preserve"> While many countries do have a separate union to represent workers from the sector, </w:t>
      </w:r>
      <w:r w:rsidRPr="00717277">
        <w:rPr>
          <w:u w:val="single"/>
        </w:rPr>
        <w:t xml:space="preserve">incidents of </w:t>
      </w:r>
      <w:r w:rsidRPr="00717277">
        <w:rPr>
          <w:highlight w:val="green"/>
          <w:u w:val="single"/>
        </w:rPr>
        <w:t>strikes</w:t>
      </w:r>
      <w:r w:rsidRPr="00717277">
        <w:rPr>
          <w:u w:val="single"/>
        </w:rPr>
        <w:t xml:space="preserve"> like Verizon </w:t>
      </w:r>
      <w:r w:rsidRPr="00717277">
        <w:rPr>
          <w:rStyle w:val="Emphasis"/>
          <w:highlight w:val="green"/>
        </w:rPr>
        <w:t>have been</w:t>
      </w:r>
      <w:r w:rsidRPr="00717277">
        <w:rPr>
          <w:rStyle w:val="Emphasis"/>
        </w:rPr>
        <w:t xml:space="preserve"> relatively </w:t>
      </w:r>
      <w:r w:rsidRPr="00717277">
        <w:rPr>
          <w:rStyle w:val="Emphasis"/>
          <w:highlight w:val="green"/>
        </w:rPr>
        <w:t>lo</w:t>
      </w:r>
      <w:r w:rsidRPr="00717277">
        <w:rPr>
          <w:highlight w:val="green"/>
          <w:u w:val="single"/>
        </w:rPr>
        <w:t>w</w:t>
      </w:r>
      <w:r w:rsidRPr="0075069A">
        <w:rPr>
          <w:sz w:val="16"/>
        </w:rPr>
        <w:t xml:space="preserve">.  However, workplace regulations, in addition to other factors mentioned could be a trigger for such incidents, even if on a smaller scale. </w:t>
      </w:r>
      <w:r w:rsidRPr="00314BFB">
        <w:rPr>
          <w:u w:val="single"/>
        </w:rPr>
        <w:t xml:space="preserve">For example, a recent survey that </w:t>
      </w:r>
      <w:r w:rsidRPr="00314BFB">
        <w:rPr>
          <w:rStyle w:val="Emphasis"/>
        </w:rPr>
        <w:t>interviewed several BPO employees</w:t>
      </w:r>
      <w:r w:rsidRPr="00314BFB">
        <w:rPr>
          <w:u w:val="single"/>
        </w:rPr>
        <w:t xml:space="preserve"> in India revealed that</w:t>
      </w:r>
      <w:r w:rsidRPr="00314BFB">
        <w:rPr>
          <w:sz w:val="16"/>
        </w:rPr>
        <w:t xml:space="preserve"> while </w:t>
      </w:r>
      <w:r w:rsidRPr="00F1306B">
        <w:rPr>
          <w:rStyle w:val="Emphasis"/>
        </w:rPr>
        <w:t>forming a union</w:t>
      </w:r>
      <w:r w:rsidRPr="00F1306B">
        <w:rPr>
          <w:u w:val="single"/>
        </w:rPr>
        <w:t xml:space="preserve"> in the BPO sector was </w:t>
      </w:r>
      <w:r w:rsidRPr="00F1306B">
        <w:rPr>
          <w:rStyle w:val="Emphasis"/>
        </w:rPr>
        <w:t>difficult</w:t>
      </w:r>
      <w:r w:rsidRPr="00F1306B">
        <w:rPr>
          <w:sz w:val="16"/>
        </w:rPr>
        <w:t>, irksome</w:t>
      </w:r>
      <w:r w:rsidRPr="00314BFB">
        <w:rPr>
          <w:sz w:val="16"/>
        </w:rPr>
        <w:t xml:space="preserve"> workplace regulations such as constant surveillance, irregular timings and incentives</w:t>
      </w:r>
      <w:r w:rsidRPr="0075069A">
        <w:rPr>
          <w:sz w:val="16"/>
        </w:rPr>
        <w:t xml:space="preserve"> have prompted employees to express their resentment in smaller ways such as corruption of internal servers and so on.  Such risks are further enhanced in a city like Kolkata, which carries a strong trade union culture.</w:t>
      </w:r>
    </w:p>
    <w:p w14:paraId="376703CF" w14:textId="77777777" w:rsidR="00043E29" w:rsidRDefault="00043E29" w:rsidP="00043E29"/>
    <w:p w14:paraId="0609FB23" w14:textId="77777777" w:rsidR="00043E29" w:rsidRDefault="00043E29" w:rsidP="00043E29">
      <w:pPr>
        <w:pStyle w:val="Heading4"/>
      </w:pPr>
      <w:r>
        <w:t xml:space="preserve">Victories like the </w:t>
      </w:r>
      <w:proofErr w:type="spellStart"/>
      <w:r>
        <w:t>aff</w:t>
      </w:r>
      <w:proofErr w:type="spellEnd"/>
      <w:r>
        <w:t xml:space="preserve"> </w:t>
      </w:r>
      <w:r w:rsidRPr="000D44EE">
        <w:rPr>
          <w:u w:val="single"/>
        </w:rPr>
        <w:t>mobilizes unions</w:t>
      </w:r>
      <w:r>
        <w:t xml:space="preserve"> in the </w:t>
      </w:r>
      <w:r w:rsidRPr="00F1306B">
        <w:rPr>
          <w:u w:val="single"/>
        </w:rPr>
        <w:t>IT sector</w:t>
      </w:r>
      <w:r>
        <w:t>.</w:t>
      </w:r>
    </w:p>
    <w:p w14:paraId="47F42683" w14:textId="77777777" w:rsidR="00043E29" w:rsidRPr="000D44EE" w:rsidRDefault="00043E29" w:rsidP="00043E29">
      <w:proofErr w:type="spellStart"/>
      <w:r w:rsidRPr="000D44EE">
        <w:rPr>
          <w:rStyle w:val="Style13ptBold"/>
        </w:rPr>
        <w:t>Vynck</w:t>
      </w:r>
      <w:proofErr w:type="spellEnd"/>
      <w:r w:rsidRPr="000D44EE">
        <w:rPr>
          <w:rStyle w:val="Style13ptBold"/>
        </w:rPr>
        <w:t xml:space="preserve"> et al 21</w:t>
      </w:r>
      <w:r>
        <w:t xml:space="preserve"> [Gerrit De; </w:t>
      </w:r>
      <w:r w:rsidRPr="000D44EE">
        <w:t>Carleton University, BA in Journalism and Global Politics</w:t>
      </w:r>
      <w:r>
        <w:t xml:space="preserve">, </w:t>
      </w:r>
      <w:r w:rsidRPr="000D44EE">
        <w:t>tech reporter for The Washington Post. He writes about Google and the algorithms that increasingly shape society. He previously covered tech for seven years at Bloomberg News</w:t>
      </w:r>
      <w:r>
        <w:t xml:space="preserve">; </w:t>
      </w:r>
      <w:proofErr w:type="spellStart"/>
      <w:r>
        <w:t>Nitashu</w:t>
      </w:r>
      <w:proofErr w:type="spellEnd"/>
      <w:r>
        <w:t xml:space="preserve"> </w:t>
      </w:r>
      <w:proofErr w:type="spellStart"/>
      <w:r>
        <w:t>Tiku</w:t>
      </w:r>
      <w:proofErr w:type="spellEnd"/>
      <w:r>
        <w:t xml:space="preserve">; </w:t>
      </w:r>
      <w:r w:rsidRPr="000D44EE">
        <w:t>Columbia University, BA in English</w:t>
      </w:r>
      <w:r>
        <w:t>,</w:t>
      </w:r>
      <w:r w:rsidRPr="000D44EE">
        <w:t xml:space="preserve"> New York University, MA in Journalism</w:t>
      </w:r>
      <w:r>
        <w:t xml:space="preserve">, </w:t>
      </w:r>
      <w:r w:rsidRPr="000D44EE">
        <w:t>Washington Post's tech culture reporter based in San Francisco</w:t>
      </w:r>
      <w:r>
        <w:t xml:space="preserve">; </w:t>
      </w:r>
      <w:r w:rsidRPr="000D44EE">
        <w:t>Macalester College, BA in English</w:t>
      </w:r>
      <w:r>
        <w:t>,</w:t>
      </w:r>
      <w:r w:rsidRPr="000D44EE">
        <w:t xml:space="preserve"> Columbia University, MS in Journalism</w:t>
      </w:r>
      <w:r>
        <w:t xml:space="preserve">, </w:t>
      </w:r>
      <w:r w:rsidRPr="000D44EE">
        <w:t>reporter for The Washington Post who is focused on technology coverage in the Pacific Northwest</w:t>
      </w:r>
      <w:r>
        <w:t>; “</w:t>
      </w:r>
      <w:r w:rsidRPr="000D44EE">
        <w:t>Six things to know about the latest efforts to bring unions to Big Tech</w:t>
      </w:r>
      <w:r>
        <w:t xml:space="preserve">,” The Washington Post; </w:t>
      </w:r>
      <w:r w:rsidRPr="000D44EE">
        <w:t>https://www.washingtonpost.com/technology/2021/01/26/tech-unions-explainer/</w:t>
      </w:r>
      <w:r>
        <w:t>]//SJWen</w:t>
      </w:r>
    </w:p>
    <w:p w14:paraId="7C763D4A" w14:textId="77777777" w:rsidR="00043E29" w:rsidRDefault="00043E29" w:rsidP="00043E29">
      <w:pPr>
        <w:rPr>
          <w:u w:val="single"/>
        </w:rPr>
      </w:pPr>
      <w:r w:rsidRPr="00F1306B">
        <w:rPr>
          <w:u w:val="single"/>
        </w:rPr>
        <w:t xml:space="preserve">In response to </w:t>
      </w:r>
      <w:r w:rsidRPr="00F1306B">
        <w:rPr>
          <w:rStyle w:val="Emphasis"/>
        </w:rPr>
        <w:t>tech</w:t>
      </w:r>
      <w:r w:rsidRPr="00F1306B">
        <w:rPr>
          <w:u w:val="single"/>
        </w:rPr>
        <w:t xml:space="preserve"> company crackdowns and lobbying, </w:t>
      </w:r>
      <w:r w:rsidRPr="00F1306B">
        <w:rPr>
          <w:highlight w:val="green"/>
          <w:u w:val="single"/>
        </w:rPr>
        <w:t>gig workers have</w:t>
      </w:r>
      <w:r w:rsidRPr="00836939">
        <w:rPr>
          <w:highlight w:val="green"/>
          <w:u w:val="single"/>
        </w:rPr>
        <w:t xml:space="preserve"> </w:t>
      </w:r>
      <w:r w:rsidRPr="00836939">
        <w:rPr>
          <w:rStyle w:val="Emphasis"/>
          <w:highlight w:val="green"/>
        </w:rPr>
        <w:t>shifted their strategy</w:t>
      </w:r>
      <w:r w:rsidRPr="00836939">
        <w:rPr>
          <w:highlight w:val="green"/>
          <w:u w:val="single"/>
        </w:rPr>
        <w:t xml:space="preserve"> to emphasize</w:t>
      </w:r>
      <w:r w:rsidRPr="00836939">
        <w:rPr>
          <w:u w:val="single"/>
        </w:rPr>
        <w:t xml:space="preserve"> building </w:t>
      </w:r>
      <w:r w:rsidRPr="00836939">
        <w:rPr>
          <w:rStyle w:val="Emphasis"/>
        </w:rPr>
        <w:t xml:space="preserve">worker-led </w:t>
      </w:r>
      <w:r w:rsidRPr="00836939">
        <w:rPr>
          <w:rStyle w:val="Emphasis"/>
          <w:highlight w:val="green"/>
        </w:rPr>
        <w:t>movements</w:t>
      </w:r>
      <w:r w:rsidRPr="000D44EE">
        <w:rPr>
          <w:sz w:val="16"/>
        </w:rPr>
        <w:t xml:space="preserve"> and increasing their ranks, rather than focusing on employment status as the primary goal, says Veena </w:t>
      </w:r>
      <w:proofErr w:type="spellStart"/>
      <w:r w:rsidRPr="000D44EE">
        <w:rPr>
          <w:sz w:val="16"/>
        </w:rPr>
        <w:t>Dubal</w:t>
      </w:r>
      <w:proofErr w:type="spellEnd"/>
      <w:r w:rsidRPr="000D44EE">
        <w:rPr>
          <w:sz w:val="16"/>
        </w:rPr>
        <w:t xml:space="preserve">, a law professor at the University of California Hastings College of the Law in San Francisco. </w:t>
      </w:r>
      <w:r w:rsidRPr="000D44EE">
        <w:rPr>
          <w:highlight w:val="green"/>
          <w:u w:val="single"/>
        </w:rPr>
        <w:t xml:space="preserve">The </w:t>
      </w:r>
      <w:r w:rsidRPr="000D44EE">
        <w:rPr>
          <w:rStyle w:val="Emphasis"/>
          <w:highlight w:val="green"/>
        </w:rPr>
        <w:t>hope</w:t>
      </w:r>
      <w:r w:rsidRPr="000D44EE">
        <w:rPr>
          <w:highlight w:val="green"/>
          <w:u w:val="single"/>
        </w:rPr>
        <w:t xml:space="preserve"> is</w:t>
      </w:r>
      <w:r w:rsidRPr="000D44EE">
        <w:rPr>
          <w:u w:val="single"/>
        </w:rPr>
        <w:t xml:space="preserve"> that with </w:t>
      </w:r>
      <w:r w:rsidRPr="000D44EE">
        <w:rPr>
          <w:rStyle w:val="Emphasis"/>
        </w:rPr>
        <w:t>President Biden in the White House and an even split in the Senate</w:t>
      </w:r>
      <w:r w:rsidRPr="000D44EE">
        <w:rPr>
          <w:u w:val="single"/>
        </w:rPr>
        <w:t xml:space="preserve">, </w:t>
      </w:r>
      <w:r w:rsidRPr="000D44EE">
        <w:rPr>
          <w:highlight w:val="green"/>
          <w:u w:val="single"/>
        </w:rPr>
        <w:t xml:space="preserve">legislators will </w:t>
      </w:r>
      <w:r w:rsidRPr="00F1306B">
        <w:rPr>
          <w:rStyle w:val="Heading3Char"/>
          <w:highlight w:val="green"/>
        </w:rPr>
        <w:t>mobilize</w:t>
      </w:r>
      <w:r w:rsidRPr="000D44EE">
        <w:rPr>
          <w:u w:val="single"/>
        </w:rPr>
        <w:t xml:space="preserve"> at the federal level, </w:t>
      </w:r>
      <w:r w:rsidRPr="000D44EE">
        <w:rPr>
          <w:highlight w:val="green"/>
          <w:u w:val="single"/>
        </w:rPr>
        <w:t xml:space="preserve">through the </w:t>
      </w:r>
      <w:r w:rsidRPr="00F1306B">
        <w:rPr>
          <w:rStyle w:val="Heading3Char"/>
          <w:highlight w:val="green"/>
        </w:rPr>
        <w:t>NLRA or bills such as</w:t>
      </w:r>
      <w:r w:rsidRPr="00F1306B">
        <w:rPr>
          <w:rStyle w:val="Heading3Char"/>
        </w:rPr>
        <w:t xml:space="preserve"> the </w:t>
      </w:r>
      <w:r w:rsidRPr="00F1306B">
        <w:rPr>
          <w:rStyle w:val="Heading3Char"/>
          <w:highlight w:val="green"/>
        </w:rPr>
        <w:t>PRO Act</w:t>
      </w:r>
      <w:r w:rsidRPr="00C74319">
        <w:rPr>
          <w:highlight w:val="green"/>
          <w:u w:val="single"/>
        </w:rPr>
        <w:t xml:space="preserve">, </w:t>
      </w:r>
      <w:r w:rsidRPr="000D44EE">
        <w:rPr>
          <w:highlight w:val="green"/>
          <w:u w:val="single"/>
        </w:rPr>
        <w:t xml:space="preserve">to </w:t>
      </w:r>
      <w:r w:rsidRPr="000D44EE">
        <w:rPr>
          <w:rStyle w:val="Emphasis"/>
          <w:highlight w:val="green"/>
        </w:rPr>
        <w:t>recognize gig worker</w:t>
      </w:r>
      <w:r w:rsidRPr="000D44EE">
        <w:rPr>
          <w:rStyle w:val="Emphasis"/>
        </w:rPr>
        <w:t xml:space="preserve"> collectives as real </w:t>
      </w:r>
      <w:r w:rsidRPr="000D44EE">
        <w:rPr>
          <w:rStyle w:val="Emphasis"/>
          <w:highlight w:val="green"/>
        </w:rPr>
        <w:t>unions</w:t>
      </w:r>
      <w:r w:rsidRPr="000D44EE">
        <w:rPr>
          <w:u w:val="single"/>
        </w:rPr>
        <w:t>.</w:t>
      </w:r>
    </w:p>
    <w:p w14:paraId="5F1A2795" w14:textId="77777777" w:rsidR="00043E29" w:rsidRDefault="00043E29" w:rsidP="00043E29">
      <w:pPr>
        <w:rPr>
          <w:u w:val="single"/>
        </w:rPr>
      </w:pPr>
    </w:p>
    <w:p w14:paraId="096D67F5" w14:textId="77777777" w:rsidR="00043E29" w:rsidRDefault="00043E29" w:rsidP="00043E29">
      <w:pPr>
        <w:pStyle w:val="Heading4"/>
      </w:pPr>
      <w:r>
        <w:t xml:space="preserve">Technological innovation solves </w:t>
      </w:r>
      <w:r w:rsidRPr="00F1306B">
        <w:rPr>
          <w:u w:val="single"/>
        </w:rPr>
        <w:t>every existential threat</w:t>
      </w:r>
      <w:r>
        <w:t xml:space="preserve"> – which </w:t>
      </w:r>
      <w:r w:rsidRPr="00F1306B">
        <w:rPr>
          <w:u w:val="single"/>
        </w:rPr>
        <w:t>outweighs</w:t>
      </w:r>
      <w:r>
        <w:t>.</w:t>
      </w:r>
    </w:p>
    <w:p w14:paraId="4539D9E7" w14:textId="77777777" w:rsidR="00043E29" w:rsidRDefault="00043E29" w:rsidP="00043E29">
      <w:r w:rsidRPr="00A638FA">
        <w:rPr>
          <w:rStyle w:val="Style13ptBold"/>
        </w:rPr>
        <w:t>Matthews 18</w:t>
      </w:r>
      <w:r>
        <w:t xml:space="preserve"> Dylan. Co-founder of Vox, citing Nick </w:t>
      </w:r>
      <w:proofErr w:type="spellStart"/>
      <w:r>
        <w:t>Beckstead</w:t>
      </w:r>
      <w:proofErr w:type="spellEnd"/>
      <w:r>
        <w:t xml:space="preserve"> @ Rutgers University. 10-26-2018. "How to help people millions of years from now." Vox. https://www.vox.com/future-perfect/2018/10/26/18023366/far-future-effective-altruism-existential-risk-doing-good</w:t>
      </w:r>
    </w:p>
    <w:p w14:paraId="7AD860FE" w14:textId="23D678D1" w:rsidR="00043E29" w:rsidRPr="00043E29" w:rsidRDefault="00043E29" w:rsidP="00043E29">
      <w:pPr>
        <w:rPr>
          <w:b/>
          <w:iCs/>
          <w:u w:val="single"/>
        </w:rPr>
      </w:pPr>
      <w:r w:rsidRPr="00156B25">
        <w:rPr>
          <w:sz w:val="16"/>
        </w:rPr>
        <w:t xml:space="preserve">If you care about improving human lives, you should overwhelmingly care about those quadrillions of lives rather than the comparatively small number of people alive today. </w:t>
      </w:r>
      <w:r w:rsidRPr="001C124C">
        <w:rPr>
          <w:rStyle w:val="StyleUnderline"/>
        </w:rPr>
        <w:t xml:space="preserve">The </w:t>
      </w:r>
      <w:r w:rsidRPr="00F1306B">
        <w:rPr>
          <w:rStyle w:val="StyleUnderline"/>
          <w:highlight w:val="green"/>
        </w:rPr>
        <w:t>7.6 billion</w:t>
      </w:r>
      <w:r w:rsidRPr="001C124C">
        <w:rPr>
          <w:rStyle w:val="StyleUnderline"/>
        </w:rPr>
        <w:t xml:space="preserve"> people now living</w:t>
      </w:r>
      <w:r w:rsidRPr="00156B25">
        <w:rPr>
          <w:sz w:val="16"/>
        </w:rPr>
        <w:t xml:space="preserve">, after all, </w:t>
      </w:r>
      <w:r w:rsidRPr="001C124C">
        <w:rPr>
          <w:rStyle w:val="StyleUnderline"/>
        </w:rPr>
        <w:t xml:space="preserve">amount to less than 0.003 percent of the population that will live in the </w:t>
      </w:r>
      <w:r w:rsidRPr="001C124C">
        <w:rPr>
          <w:rStyle w:val="Emphasis"/>
        </w:rPr>
        <w:t>future</w:t>
      </w:r>
      <w:r w:rsidRPr="00156B25">
        <w:rPr>
          <w:sz w:val="16"/>
        </w:rPr>
        <w:t xml:space="preserve">. It’s reasonable to suggest that those </w:t>
      </w:r>
      <w:r w:rsidRPr="001C124C">
        <w:rPr>
          <w:rStyle w:val="Emphasis"/>
        </w:rPr>
        <w:t>quadrillions</w:t>
      </w:r>
      <w:r w:rsidRPr="00156B25">
        <w:rPr>
          <w:sz w:val="16"/>
        </w:rPr>
        <w:t xml:space="preserve"> </w:t>
      </w:r>
      <w:r w:rsidRPr="001C124C">
        <w:rPr>
          <w:rStyle w:val="StyleUnderline"/>
        </w:rPr>
        <w:t xml:space="preserve">of </w:t>
      </w:r>
      <w:r w:rsidRPr="00A638FA">
        <w:rPr>
          <w:rStyle w:val="StyleUnderline"/>
          <w:highlight w:val="green"/>
        </w:rPr>
        <w:t>future people have</w:t>
      </w:r>
      <w:r w:rsidRPr="00156B25">
        <w:rPr>
          <w:sz w:val="16"/>
        </w:rPr>
        <w:t xml:space="preserve">, accordingly, </w:t>
      </w:r>
      <w:r w:rsidRPr="00A638FA">
        <w:rPr>
          <w:rStyle w:val="Emphasis"/>
          <w:highlight w:val="green"/>
        </w:rPr>
        <w:t>hundreds of thousands of times</w:t>
      </w:r>
      <w:r w:rsidRPr="00156B25">
        <w:rPr>
          <w:sz w:val="16"/>
          <w:highlight w:val="green"/>
        </w:rPr>
        <w:t xml:space="preserve"> </w:t>
      </w:r>
      <w:r w:rsidRPr="00A638FA">
        <w:rPr>
          <w:rStyle w:val="StyleUnderline"/>
          <w:highlight w:val="gree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156B25">
        <w:rPr>
          <w:sz w:val="16"/>
        </w:rPr>
        <w:t xml:space="preserve">. That’s the basic argument behind Nick </w:t>
      </w:r>
      <w:proofErr w:type="spellStart"/>
      <w:r w:rsidRPr="00156B25">
        <w:rPr>
          <w:sz w:val="16"/>
        </w:rPr>
        <w:t>Beckstead’s</w:t>
      </w:r>
      <w:proofErr w:type="spellEnd"/>
      <w:r w:rsidRPr="00156B25">
        <w:rPr>
          <w:sz w:val="16"/>
        </w:rPr>
        <w:t xml:space="preserve"> 2013 Rutgers philosophy dissertation, “On the overwhelming importance of shaping the far future.” It’s a glorious mindfuck of a thesis, not least because </w:t>
      </w:r>
      <w:proofErr w:type="spellStart"/>
      <w:r w:rsidRPr="00156B25">
        <w:rPr>
          <w:sz w:val="16"/>
        </w:rPr>
        <w:t>Beckstead</w:t>
      </w:r>
      <w:proofErr w:type="spellEnd"/>
      <w:r w:rsidRPr="00156B25">
        <w:rPr>
          <w:sz w:val="16"/>
        </w:rPr>
        <w:t xml:space="preserve"> shows very convincingly that this is a conclusion any plausible moral view would reach. It’s not just something that weird </w:t>
      </w:r>
      <w:proofErr w:type="spellStart"/>
      <w:r w:rsidRPr="00156B25">
        <w:rPr>
          <w:sz w:val="16"/>
        </w:rPr>
        <w:t>utilitarians</w:t>
      </w:r>
      <w:proofErr w:type="spellEnd"/>
      <w:r w:rsidRPr="00156B25">
        <w:rPr>
          <w:sz w:val="16"/>
        </w:rPr>
        <w:t xml:space="preserve"> have to deal with. And </w:t>
      </w:r>
      <w:proofErr w:type="spellStart"/>
      <w:r w:rsidRPr="00156B25">
        <w:rPr>
          <w:sz w:val="16"/>
        </w:rPr>
        <w:t>Beckstead</w:t>
      </w:r>
      <w:proofErr w:type="spellEnd"/>
      <w:r w:rsidRPr="00156B25">
        <w:rPr>
          <w:sz w:val="16"/>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w:t>
      </w:r>
      <w:proofErr w:type="gramStart"/>
      <w:r w:rsidRPr="00156B25">
        <w:rPr>
          <w:sz w:val="16"/>
        </w:rPr>
        <w:t>prioritizing</w:t>
      </w:r>
      <w:proofErr w:type="gramEnd"/>
      <w:r w:rsidRPr="00156B25">
        <w:rPr>
          <w:sz w:val="16"/>
        </w:rPr>
        <w:t xml:space="preserve"> the far future even mean? </w:t>
      </w:r>
      <w:r w:rsidRPr="001C124C">
        <w:rPr>
          <w:rStyle w:val="StyleUnderline"/>
        </w:rPr>
        <w:t xml:space="preserve">The most </w:t>
      </w:r>
      <w:r w:rsidRPr="001C124C">
        <w:rPr>
          <w:rStyle w:val="Emphasis"/>
        </w:rPr>
        <w:t>literal</w:t>
      </w:r>
      <w:r w:rsidRPr="00156B25">
        <w:rPr>
          <w:sz w:val="16"/>
        </w:rPr>
        <w:t xml:space="preserve"> </w:t>
      </w:r>
      <w:r w:rsidRPr="001C124C">
        <w:rPr>
          <w:rStyle w:val="StyleUnderline"/>
        </w:rPr>
        <w:t xml:space="preserve">thing it could mean is </w:t>
      </w:r>
      <w:r w:rsidRPr="00F1306B">
        <w:rPr>
          <w:rStyle w:val="StyleUnderline"/>
        </w:rPr>
        <w:t xml:space="preserve">preventing human </w:t>
      </w:r>
      <w:r w:rsidRPr="00F1306B">
        <w:rPr>
          <w:rStyle w:val="Emphasis"/>
        </w:rPr>
        <w:t>extinction</w:t>
      </w:r>
      <w:r w:rsidRPr="00F1306B">
        <w:rPr>
          <w:sz w:val="16"/>
        </w:rPr>
        <w:t>, to ensure</w:t>
      </w:r>
      <w:r w:rsidRPr="00156B25">
        <w:rPr>
          <w:sz w:val="16"/>
        </w:rPr>
        <w:t xml:space="preserve"> that the species persists as long as possible. For the long-term-focused effective altruists I know, that typically means identifying concrete threats </w:t>
      </w:r>
      <w:r w:rsidRPr="00F1306B">
        <w:rPr>
          <w:sz w:val="16"/>
        </w:rPr>
        <w:t xml:space="preserve">to humanity’s continued existence — like unfriendly artificial intelligence, or a pandemic, or global warming/out of control geoengineering — and engaging in activities to prevent that specific eventuality. </w:t>
      </w:r>
      <w:r w:rsidRPr="00F1306B">
        <w:rPr>
          <w:rStyle w:val="StyleUnderline"/>
        </w:rPr>
        <w:t>But</w:t>
      </w:r>
      <w:r w:rsidRPr="00F1306B">
        <w:rPr>
          <w:sz w:val="16"/>
        </w:rPr>
        <w:t xml:space="preserve"> in a set of slides he made in 2013, </w:t>
      </w:r>
      <w:proofErr w:type="spellStart"/>
      <w:r w:rsidRPr="00F1306B">
        <w:rPr>
          <w:sz w:val="16"/>
        </w:rPr>
        <w:t>Beckstead</w:t>
      </w:r>
      <w:proofErr w:type="spellEnd"/>
      <w:r w:rsidRPr="00F1306B">
        <w:rPr>
          <w:sz w:val="16"/>
        </w:rPr>
        <w:t xml:space="preserve"> makes a compelling case that </w:t>
      </w:r>
      <w:r w:rsidRPr="00F1306B">
        <w:rPr>
          <w:rStyle w:val="StyleUnderline"/>
        </w:rPr>
        <w:t xml:space="preserve">while that’s certainly </w:t>
      </w:r>
      <w:r w:rsidRPr="00F1306B">
        <w:rPr>
          <w:rStyle w:val="Emphasis"/>
        </w:rPr>
        <w:t>part</w:t>
      </w:r>
      <w:r w:rsidRPr="00F1306B">
        <w:rPr>
          <w:sz w:val="16"/>
        </w:rPr>
        <w:t xml:space="preserve"> </w:t>
      </w:r>
      <w:r w:rsidRPr="00F1306B">
        <w:rPr>
          <w:rStyle w:val="StyleUnderline"/>
        </w:rPr>
        <w:t xml:space="preserve">of what caring about the far future entails, approaches that address </w:t>
      </w:r>
      <w:r w:rsidRPr="00F1306B">
        <w:rPr>
          <w:rStyle w:val="Emphasis"/>
        </w:rPr>
        <w:t>specific threats</w:t>
      </w:r>
      <w:r w:rsidRPr="00F1306B">
        <w:rPr>
          <w:sz w:val="16"/>
        </w:rPr>
        <w:t xml:space="preserve"> </w:t>
      </w:r>
      <w:r w:rsidRPr="00F1306B">
        <w:rPr>
          <w:rStyle w:val="StyleUnderline"/>
        </w:rPr>
        <w:t>to humanity</w:t>
      </w:r>
      <w:r w:rsidRPr="00F1306B">
        <w:rPr>
          <w:sz w:val="16"/>
        </w:rPr>
        <w:t xml:space="preserve"> (which he calls “</w:t>
      </w:r>
      <w:r w:rsidRPr="00F1306B">
        <w:rPr>
          <w:rStyle w:val="Emphasis"/>
        </w:rPr>
        <w:t>targeted</w:t>
      </w:r>
      <w:r w:rsidRPr="00F1306B">
        <w:rPr>
          <w:sz w:val="16"/>
        </w:rPr>
        <w:t xml:space="preserve">” </w:t>
      </w:r>
      <w:r w:rsidRPr="00F1306B">
        <w:rPr>
          <w:rStyle w:val="StyleUnderline"/>
        </w:rPr>
        <w:t>approaches</w:t>
      </w:r>
      <w:r w:rsidRPr="00F1306B">
        <w:rPr>
          <w:sz w:val="16"/>
        </w:rPr>
        <w:t xml:space="preserve"> to the far future) </w:t>
      </w:r>
      <w:r w:rsidRPr="00F1306B">
        <w:rPr>
          <w:rStyle w:val="StyleUnderline"/>
        </w:rPr>
        <w:t xml:space="preserve">have to </w:t>
      </w:r>
      <w:r w:rsidRPr="00F1306B">
        <w:rPr>
          <w:rStyle w:val="Emphasis"/>
        </w:rPr>
        <w:t>complement</w:t>
      </w:r>
      <w:r w:rsidRPr="00F1306B">
        <w:rPr>
          <w:sz w:val="16"/>
        </w:rPr>
        <w:t xml:space="preserve"> “</w:t>
      </w:r>
      <w:r w:rsidRPr="00F1306B">
        <w:rPr>
          <w:rStyle w:val="Emphasis"/>
        </w:rPr>
        <w:t>broad</w:t>
      </w:r>
      <w:r w:rsidRPr="00F1306B">
        <w:rPr>
          <w:sz w:val="16"/>
        </w:rPr>
        <w:t xml:space="preserve">” </w:t>
      </w:r>
      <w:r w:rsidRPr="00F1306B">
        <w:rPr>
          <w:rStyle w:val="StyleUnderline"/>
        </w:rPr>
        <w:t xml:space="preserve">approaches, where instead of trying to </w:t>
      </w:r>
      <w:r w:rsidRPr="00F1306B">
        <w:rPr>
          <w:rStyle w:val="Emphasis"/>
        </w:rPr>
        <w:t>predict</w:t>
      </w:r>
      <w:r w:rsidRPr="00F1306B">
        <w:rPr>
          <w:rStyle w:val="StyleUnderline"/>
        </w:rPr>
        <w:t xml:space="preserve"> what’s going to kill us all, </w:t>
      </w:r>
      <w:r w:rsidRPr="00A638FA">
        <w:rPr>
          <w:rStyle w:val="StyleUnderline"/>
          <w:highlight w:val="green"/>
        </w:rPr>
        <w:t>you</w:t>
      </w:r>
      <w:r w:rsidRPr="001C124C">
        <w:rPr>
          <w:rStyle w:val="StyleUnderline"/>
        </w:rPr>
        <w:t xml:space="preserve"> just </w:t>
      </w:r>
      <w:r w:rsidRPr="001C124C">
        <w:rPr>
          <w:rStyle w:val="Emphasis"/>
        </w:rPr>
        <w:t xml:space="preserve">generally </w:t>
      </w:r>
      <w:r w:rsidRPr="00A638FA">
        <w:rPr>
          <w:rStyle w:val="Emphasis"/>
          <w:highlight w:val="green"/>
        </w:rPr>
        <w:t xml:space="preserve">try to keep </w:t>
      </w:r>
      <w:r w:rsidRPr="00F1306B">
        <w:rPr>
          <w:rStyle w:val="Emphasis"/>
        </w:rPr>
        <w:t>civilization running as best it can</w:t>
      </w:r>
      <w:r w:rsidRPr="00F1306B">
        <w:rPr>
          <w:rStyle w:val="StyleUnderline"/>
        </w:rPr>
        <w:t xml:space="preserve">, so that it is, as a whole, </w:t>
      </w:r>
      <w:r w:rsidRPr="00A638FA">
        <w:rPr>
          <w:rStyle w:val="StyleUnderline"/>
          <w:highlight w:val="green"/>
        </w:rPr>
        <w:t xml:space="preserve">well-equipped to deal with </w:t>
      </w:r>
      <w:r w:rsidRPr="00F1306B">
        <w:rPr>
          <w:rStyle w:val="Emphasis"/>
        </w:rPr>
        <w:t>potential</w:t>
      </w:r>
      <w:r w:rsidRPr="00F1306B">
        <w:rPr>
          <w:rStyle w:val="StyleUnderline"/>
        </w:rPr>
        <w:t xml:space="preserve"> </w:t>
      </w:r>
      <w:r w:rsidRPr="00A638FA">
        <w:rPr>
          <w:rStyle w:val="StyleUnderline"/>
          <w:highlight w:val="green"/>
        </w:rPr>
        <w:t xml:space="preserve">extinction events </w:t>
      </w:r>
      <w:r w:rsidRPr="00F1306B">
        <w:rPr>
          <w:rStyle w:val="StyleUnderline"/>
        </w:rPr>
        <w:t xml:space="preserve">in the </w:t>
      </w:r>
      <w:r w:rsidRPr="00F1306B">
        <w:rPr>
          <w:rStyle w:val="Emphasis"/>
        </w:rPr>
        <w:t>future</w:t>
      </w:r>
      <w:r w:rsidRPr="00F1306B">
        <w:rPr>
          <w:sz w:val="16"/>
        </w:rPr>
        <w:t>, not just</w:t>
      </w:r>
      <w:r w:rsidRPr="00156B25">
        <w:rPr>
          <w:sz w:val="16"/>
        </w:rPr>
        <w:t xml:space="preserve"> in 2030 or 2040 but in 3500 or 95000 or even 37 million. </w:t>
      </w:r>
      <w:r w:rsidRPr="001C124C">
        <w:rPr>
          <w:rStyle w:val="StyleUnderline"/>
        </w:rPr>
        <w:t xml:space="preserve">In other words, caring about the far </w:t>
      </w:r>
      <w:r w:rsidRPr="00F1306B">
        <w:rPr>
          <w:rStyle w:val="StyleUnderline"/>
        </w:rPr>
        <w:t xml:space="preserve">future </w:t>
      </w:r>
      <w:r w:rsidRPr="00F1306B">
        <w:rPr>
          <w:rStyle w:val="Emphasis"/>
        </w:rPr>
        <w:t>doesn’t mean just paying attention to low-probability risks of total annihilation</w:t>
      </w:r>
      <w:r w:rsidRPr="00F1306B">
        <w:rPr>
          <w:rStyle w:val="StyleUnderline"/>
        </w:rPr>
        <w:t xml:space="preserve">; </w:t>
      </w:r>
      <w:r w:rsidRPr="00F1306B">
        <w:rPr>
          <w:rStyle w:val="StyleUnderline"/>
          <w:highlight w:val="green"/>
        </w:rPr>
        <w:t>it</w:t>
      </w:r>
      <w:r w:rsidRPr="00F1306B">
        <w:rPr>
          <w:rStyle w:val="StyleUnderline"/>
        </w:rPr>
        <w:t xml:space="preserve"> also</w:t>
      </w:r>
      <w:r w:rsidRPr="001C124C">
        <w:rPr>
          <w:rStyle w:val="StyleUnderline"/>
        </w:rPr>
        <w:t xml:space="preserve"> </w:t>
      </w:r>
      <w:r w:rsidRPr="00F1306B">
        <w:rPr>
          <w:rStyle w:val="StyleUnderline"/>
          <w:highlight w:val="green"/>
        </w:rPr>
        <w:t xml:space="preserve">means </w:t>
      </w:r>
      <w:r w:rsidRPr="00F1306B">
        <w:rPr>
          <w:rStyle w:val="Emphasis"/>
          <w:highlight w:val="green"/>
        </w:rPr>
        <w:t xml:space="preserve">acting on </w:t>
      </w:r>
      <w:r w:rsidRPr="00A638FA">
        <w:rPr>
          <w:rStyle w:val="Emphasis"/>
          <w:highlight w:val="green"/>
        </w:rPr>
        <w:t xml:space="preserve">pressing needs </w:t>
      </w:r>
      <w:r w:rsidRPr="00F1306B">
        <w:rPr>
          <w:rStyle w:val="Emphasis"/>
        </w:rPr>
        <w:t>now</w:t>
      </w:r>
      <w:r w:rsidRPr="00156B25">
        <w:rPr>
          <w:sz w:val="16"/>
        </w:rPr>
        <w:t xml:space="preserve">. For example: </w:t>
      </w:r>
      <w:r w:rsidRPr="001C124C">
        <w:rPr>
          <w:rStyle w:val="StyleUnderline"/>
        </w:rPr>
        <w:t xml:space="preserve">We’re </w:t>
      </w:r>
      <w:r w:rsidRPr="00A638FA">
        <w:rPr>
          <w:rStyle w:val="StyleUnderline"/>
          <w:highlight w:val="green"/>
        </w:rPr>
        <w:t>going to</w:t>
      </w:r>
      <w:r w:rsidRPr="001C124C">
        <w:rPr>
          <w:rStyle w:val="StyleUnderline"/>
        </w:rPr>
        <w:t xml:space="preserve"> be </w:t>
      </w:r>
      <w:r w:rsidRPr="00F1306B">
        <w:rPr>
          <w:rStyle w:val="Emphasis"/>
        </w:rPr>
        <w:t>better</w:t>
      </w:r>
      <w:r w:rsidRPr="001C124C">
        <w:rPr>
          <w:rStyle w:val="Emphasis"/>
        </w:rPr>
        <w:t xml:space="preserve"> prepared</w:t>
      </w:r>
      <w:r w:rsidRPr="001C124C">
        <w:rPr>
          <w:rStyle w:val="StyleUnderline"/>
        </w:rPr>
        <w:t xml:space="preserve"> to </w:t>
      </w:r>
      <w:r w:rsidRPr="00A638FA">
        <w:rPr>
          <w:rStyle w:val="StyleUnderline"/>
          <w:highlight w:val="green"/>
        </w:rPr>
        <w:t xml:space="preserve">prevent extinction from </w:t>
      </w:r>
      <w:r w:rsidRPr="00A638FA">
        <w:rPr>
          <w:rStyle w:val="Emphasis"/>
          <w:highlight w:val="green"/>
        </w:rPr>
        <w:t>AI</w:t>
      </w:r>
      <w:r w:rsidRPr="001C124C">
        <w:rPr>
          <w:rStyle w:val="StyleUnderline"/>
        </w:rPr>
        <w:t xml:space="preserve"> or </w:t>
      </w:r>
      <w:r w:rsidRPr="00F1306B">
        <w:rPr>
          <w:rStyle w:val="StyleUnderline"/>
        </w:rPr>
        <w:t xml:space="preserve">a </w:t>
      </w:r>
      <w:proofErr w:type="spellStart"/>
      <w:r w:rsidRPr="00A638FA">
        <w:rPr>
          <w:rStyle w:val="Emphasis"/>
          <w:highlight w:val="green"/>
        </w:rPr>
        <w:t>supervirus</w:t>
      </w:r>
      <w:proofErr w:type="spellEnd"/>
      <w:r w:rsidRPr="00A638FA">
        <w:rPr>
          <w:rStyle w:val="StyleUnderline"/>
          <w:highlight w:val="green"/>
        </w:rPr>
        <w:t xml:space="preserve"> or</w:t>
      </w:r>
      <w:r w:rsidRPr="001C124C">
        <w:rPr>
          <w:rStyle w:val="StyleUnderline"/>
        </w:rPr>
        <w:t xml:space="preserve"> </w:t>
      </w:r>
      <w:r w:rsidRPr="001C124C">
        <w:rPr>
          <w:rStyle w:val="Emphasis"/>
        </w:rPr>
        <w:t xml:space="preserve">global </w:t>
      </w:r>
      <w:r w:rsidRPr="00A638FA">
        <w:rPr>
          <w:rStyle w:val="Emphasis"/>
          <w:highlight w:val="green"/>
        </w:rPr>
        <w:t>warming</w:t>
      </w:r>
      <w:r w:rsidRPr="00A638FA">
        <w:rPr>
          <w:rStyle w:val="StyleUnderline"/>
          <w:highlight w:val="green"/>
        </w:rPr>
        <w:t xml:space="preserve"> if society</w:t>
      </w:r>
      <w:r w:rsidRPr="001C124C">
        <w:rPr>
          <w:rStyle w:val="StyleUnderline"/>
        </w:rPr>
        <w:t xml:space="preserve"> as a whole </w:t>
      </w:r>
      <w:r w:rsidRPr="00A638FA">
        <w:rPr>
          <w:rStyle w:val="StyleUnderline"/>
          <w:highlight w:val="green"/>
        </w:rPr>
        <w:t>makes</w:t>
      </w:r>
      <w:r w:rsidRPr="001C124C">
        <w:rPr>
          <w:rStyle w:val="StyleUnderline"/>
        </w:rPr>
        <w:t xml:space="preserve"> </w:t>
      </w:r>
      <w:r w:rsidRPr="001C124C">
        <w:rPr>
          <w:rStyle w:val="Emphasis"/>
        </w:rPr>
        <w:t xml:space="preserve">a lot of </w:t>
      </w:r>
      <w:r w:rsidRPr="00A638FA">
        <w:rPr>
          <w:rStyle w:val="Emphasis"/>
          <w:highlight w:val="green"/>
        </w:rPr>
        <w:t>scientific progress</w:t>
      </w:r>
      <w:r w:rsidRPr="00156B25">
        <w:rPr>
          <w:sz w:val="16"/>
        </w:rPr>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A638FA">
        <w:rPr>
          <w:rStyle w:val="StyleUnderline"/>
          <w:highlight w:val="green"/>
        </w:rPr>
        <w:t xml:space="preserve">the </w:t>
      </w:r>
      <w:r w:rsidRPr="00A638FA">
        <w:rPr>
          <w:rStyle w:val="Emphasis"/>
          <w:highlight w:val="green"/>
        </w:rPr>
        <w:t>best thing</w:t>
      </w:r>
      <w:r w:rsidRPr="008F2F9C">
        <w:rPr>
          <w:rStyle w:val="StyleUnderline"/>
        </w:rPr>
        <w:t xml:space="preserve">s we can </w:t>
      </w:r>
      <w:r w:rsidRPr="00F1306B">
        <w:rPr>
          <w:rStyle w:val="StyleUnderline"/>
        </w:rPr>
        <w:t>do for the</w:t>
      </w:r>
      <w:r w:rsidRPr="00F1306B">
        <w:rPr>
          <w:sz w:val="16"/>
        </w:rPr>
        <w:t xml:space="preserve"> </w:t>
      </w:r>
      <w:r w:rsidRPr="00F1306B">
        <w:rPr>
          <w:rStyle w:val="Emphasis"/>
        </w:rPr>
        <w:t>far future</w:t>
      </w:r>
      <w:r w:rsidRPr="00F1306B">
        <w:rPr>
          <w:sz w:val="16"/>
        </w:rPr>
        <w:t xml:space="preserve"> </w:t>
      </w:r>
      <w:r w:rsidRPr="00A638FA">
        <w:rPr>
          <w:rStyle w:val="StyleUnderline"/>
          <w:highlight w:val="green"/>
        </w:rPr>
        <w:t>is to</w:t>
      </w:r>
      <w:r w:rsidRPr="00156B25">
        <w:rPr>
          <w:sz w:val="16"/>
        </w:rPr>
        <w:t xml:space="preserve"> improve school systems — here and now — to </w:t>
      </w:r>
      <w:r w:rsidRPr="00A638FA">
        <w:rPr>
          <w:rStyle w:val="StyleUnderline"/>
          <w:highlight w:val="green"/>
        </w:rPr>
        <w:t>harness</w:t>
      </w:r>
      <w:r w:rsidRPr="00156B25">
        <w:rPr>
          <w:sz w:val="16"/>
        </w:rPr>
        <w:t xml:space="preserve"> the group economist Raj Chetty calls “lost </w:t>
      </w:r>
      <w:proofErr w:type="spellStart"/>
      <w:r w:rsidRPr="00156B25">
        <w:rPr>
          <w:sz w:val="16"/>
        </w:rPr>
        <w:t>Einsteins</w:t>
      </w:r>
      <w:proofErr w:type="spellEnd"/>
      <w:r w:rsidRPr="00156B25">
        <w:rPr>
          <w:sz w:val="16"/>
        </w:rPr>
        <w:t>” (</w:t>
      </w:r>
      <w:r w:rsidRPr="008F2F9C">
        <w:rPr>
          <w:rStyle w:val="Emphasis"/>
        </w:rPr>
        <w:t xml:space="preserve">potential </w:t>
      </w:r>
      <w:r w:rsidRPr="00A638FA">
        <w:rPr>
          <w:rStyle w:val="Emphasis"/>
          <w:highlight w:val="green"/>
        </w:rPr>
        <w:t>innovators</w:t>
      </w:r>
      <w:r w:rsidRPr="00156B25">
        <w:rPr>
          <w:sz w:val="16"/>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156B25">
        <w:rPr>
          <w:sz w:val="16"/>
        </w:rPr>
        <w:t>Beckstead</w:t>
      </w:r>
      <w:proofErr w:type="spellEnd"/>
      <w:r w:rsidRPr="00156B25">
        <w:rPr>
          <w:sz w:val="16"/>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A638FA">
        <w:rPr>
          <w:rStyle w:val="StyleUnderline"/>
          <w:highlight w:val="green"/>
        </w:rPr>
        <w:t>improve</w:t>
      </w:r>
      <w:r w:rsidRPr="00156B25">
        <w:rPr>
          <w:sz w:val="16"/>
          <w:highlight w:val="green"/>
        </w:rPr>
        <w:t xml:space="preserve"> </w:t>
      </w:r>
      <w:r w:rsidRPr="00F1306B">
        <w:rPr>
          <w:rStyle w:val="Emphasis"/>
        </w:rPr>
        <w:t>incentives</w:t>
      </w:r>
      <w:r w:rsidRPr="00F1306B">
        <w:rPr>
          <w:sz w:val="16"/>
        </w:rPr>
        <w:t xml:space="preserve"> </w:t>
      </w:r>
      <w:r w:rsidRPr="00F1306B">
        <w:rPr>
          <w:rStyle w:val="StyleUnderline"/>
        </w:rPr>
        <w:t>and</w:t>
      </w:r>
      <w:r w:rsidRPr="00F1306B">
        <w:rPr>
          <w:sz w:val="16"/>
        </w:rPr>
        <w:t xml:space="preserve"> </w:t>
      </w:r>
      <w:r w:rsidRPr="00A638FA">
        <w:rPr>
          <w:rStyle w:val="Emphasis"/>
          <w:highlight w:val="green"/>
        </w:rPr>
        <w:t>norms</w:t>
      </w:r>
      <w:r w:rsidRPr="00156B25">
        <w:rPr>
          <w:sz w:val="16"/>
        </w:rPr>
        <w:t xml:space="preserve"> </w:t>
      </w:r>
      <w:r w:rsidRPr="008F2F9C">
        <w:rPr>
          <w:rStyle w:val="StyleUnderline"/>
        </w:rPr>
        <w:t>in</w:t>
      </w:r>
      <w:r w:rsidRPr="00156B25">
        <w:rPr>
          <w:sz w:val="16"/>
        </w:rPr>
        <w:t xml:space="preserve"> </w:t>
      </w:r>
      <w:r w:rsidRPr="008F2F9C">
        <w:rPr>
          <w:rStyle w:val="Emphasis"/>
        </w:rPr>
        <w:t>academic work</w:t>
      </w:r>
      <w:r w:rsidRPr="00156B25">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156B25">
        <w:rPr>
          <w:sz w:val="16"/>
        </w:rPr>
        <w:t>Beckstead</w:t>
      </w:r>
      <w:proofErr w:type="spellEnd"/>
      <w:r w:rsidRPr="00156B25">
        <w:rPr>
          <w:sz w:val="16"/>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 xml:space="preserve">If the far future is what matters, and generally trying to make the world work better is among the best ways to help the far future, then effective altruism just becomes plain </w:t>
      </w:r>
      <w:proofErr w:type="spellStart"/>
      <w:r w:rsidRPr="008F2F9C">
        <w:rPr>
          <w:rStyle w:val="StyleUnderline"/>
        </w:rPr>
        <w:t>ol</w:t>
      </w:r>
      <w:proofErr w:type="spellEnd"/>
      <w:r w:rsidRPr="008F2F9C">
        <w:rPr>
          <w:rStyle w:val="StyleUnderline"/>
        </w:rPr>
        <w:t>’ do-</w:t>
      </w:r>
      <w:proofErr w:type="spellStart"/>
      <w:r w:rsidRPr="008F2F9C">
        <w:rPr>
          <w:rStyle w:val="StyleUnderline"/>
        </w:rPr>
        <w:t>goodery</w:t>
      </w:r>
      <w:proofErr w:type="spellEnd"/>
      <w:r w:rsidRPr="008F2F9C">
        <w:rPr>
          <w:rStyle w:val="StyleUnderline"/>
        </w:rPr>
        <w:t>.</w:t>
      </w:r>
    </w:p>
    <w:p w14:paraId="5A0DFAF7" w14:textId="77777777" w:rsidR="00043E29" w:rsidRPr="0073264C" w:rsidRDefault="00043E29" w:rsidP="00043E29"/>
    <w:p w14:paraId="6304FF26" w14:textId="493CF7FA" w:rsidR="00043E29" w:rsidRDefault="00043E29" w:rsidP="00043E29">
      <w:pPr>
        <w:pStyle w:val="Heading3"/>
      </w:pPr>
      <w:r>
        <w:t xml:space="preserve">1NC – CP </w:t>
      </w:r>
    </w:p>
    <w:p w14:paraId="51BD3370" w14:textId="77777777" w:rsidR="00043E29" w:rsidRDefault="00043E29" w:rsidP="00043E29">
      <w:pPr>
        <w:pStyle w:val="Heading4"/>
      </w:pPr>
      <w:r>
        <w:t>Counterplan text: States ought to increase transparency measures between workers and employers to increase the opportunities of agreements before striking. If strikes were to occur, parties would be required to take appropriate precautions to decrease the risk of terrorist attacks.</w:t>
      </w:r>
    </w:p>
    <w:p w14:paraId="626B3956" w14:textId="77777777" w:rsidR="00043E29" w:rsidRDefault="00043E29" w:rsidP="00043E29"/>
    <w:p w14:paraId="4683766D" w14:textId="16CA533A" w:rsidR="00043E29" w:rsidRDefault="00043E29" w:rsidP="00043E29">
      <w:pPr>
        <w:pStyle w:val="Heading4"/>
      </w:pPr>
      <w:r>
        <w:t xml:space="preserve">Solves the </w:t>
      </w:r>
      <w:proofErr w:type="spellStart"/>
      <w:r>
        <w:t>aff</w:t>
      </w:r>
      <w:proofErr w:type="spellEnd"/>
      <w:r>
        <w:t xml:space="preserve"> while avoiding </w:t>
      </w:r>
      <w:r>
        <w:t>both DAs</w:t>
      </w:r>
    </w:p>
    <w:p w14:paraId="3C6319CD" w14:textId="77777777" w:rsidR="00043E29" w:rsidRPr="00C87BD7" w:rsidRDefault="00043E29" w:rsidP="00043E29">
      <w:r w:rsidRPr="004C7F9B">
        <w:rPr>
          <w:rStyle w:val="Style13ptBold"/>
        </w:rPr>
        <w:t>Davies 6</w:t>
      </w:r>
      <w:r>
        <w:t xml:space="preserve"> [Ross; </w:t>
      </w:r>
      <w:r w:rsidRPr="004C7F9B">
        <w:t>George Mason University - Antonin Scalia Law School, Faculty</w:t>
      </w:r>
      <w:r>
        <w:t>,</w:t>
      </w:r>
      <w:r w:rsidRPr="004C7F9B">
        <w:t xml:space="preserve"> The Green Bag</w:t>
      </w:r>
      <w:r>
        <w:t>; “</w:t>
      </w:r>
      <w:r w:rsidRPr="004C7F9B">
        <w:t>Strike Season: Protecting Labor-Management Conflict in the Age of Terror</w:t>
      </w:r>
      <w:r>
        <w:t xml:space="preserve">,” SSRN; 4/12/06; </w:t>
      </w:r>
      <w:r w:rsidRPr="004C7F9B">
        <w:t>https://papers.ssrn.com/sol3/papers.cfm?abstract_id=896185</w:t>
      </w:r>
      <w:r>
        <w:t>]//SJWen</w:t>
      </w:r>
    </w:p>
    <w:p w14:paraId="40E19E05" w14:textId="77777777" w:rsidR="00043E29" w:rsidRPr="00C87BD7" w:rsidRDefault="00043E29" w:rsidP="00043E29">
      <w:pPr>
        <w:rPr>
          <w:u w:val="single"/>
        </w:rPr>
      </w:pPr>
      <w:r w:rsidRPr="00C87BD7">
        <w:rPr>
          <w:sz w:val="16"/>
        </w:rPr>
        <w:t xml:space="preserve">Part I of this Article lays out the unique threat posed by strikes (and, to a lesser extent, by lockouts) in the age of terror. Using American experience during the world wars, Part II shows that there is no way to prevent strikes from happening, foreclosing any argument for a fruitless ban on strikes or for some sort of nostalgic and fictional Greatest-Generation-inspired, return to a patriotic war footing regulation of labor-management relations. Part III reviews the generally applicable labor laws currently in force and shows that both experience and precedent limit their prospects for effective regulation of labor-management conflict in the age of terror, with the notable exception of the 1974 health care amendments to the NLRA. Part IV describes a </w:t>
      </w:r>
      <w:r w:rsidRPr="0049718E">
        <w:rPr>
          <w:rStyle w:val="Emphasis"/>
        </w:rPr>
        <w:t xml:space="preserve">proposed </w:t>
      </w:r>
      <w:r w:rsidRPr="0049718E">
        <w:rPr>
          <w:rStyle w:val="Emphasis"/>
          <w:highlight w:val="green"/>
        </w:rPr>
        <w:t>extension</w:t>
      </w:r>
      <w:r w:rsidRPr="00E97EA7">
        <w:rPr>
          <w:highlight w:val="green"/>
          <w:u w:val="single"/>
        </w:rPr>
        <w:t xml:space="preserve"> of the 1974 amendments</w:t>
      </w:r>
      <w:r w:rsidRPr="00C87BD7">
        <w:rPr>
          <w:u w:val="single"/>
        </w:rPr>
        <w:t xml:space="preserve"> to cover </w:t>
      </w:r>
      <w:r w:rsidRPr="0049718E">
        <w:rPr>
          <w:rStyle w:val="Emphasis"/>
        </w:rPr>
        <w:t>critical</w:t>
      </w:r>
      <w:r w:rsidRPr="00C87BD7">
        <w:rPr>
          <w:u w:val="single"/>
        </w:rPr>
        <w:t xml:space="preserve"> infrastructure more </w:t>
      </w:r>
      <w:r w:rsidRPr="0049718E">
        <w:rPr>
          <w:rStyle w:val="Emphasis"/>
        </w:rPr>
        <w:t>generally</w:t>
      </w:r>
      <w:r w:rsidRPr="00C87BD7">
        <w:rPr>
          <w:u w:val="single"/>
        </w:rPr>
        <w:t xml:space="preserve"> and explains how and why it would serve </w:t>
      </w:r>
      <w:r w:rsidRPr="0049718E">
        <w:rPr>
          <w:rStyle w:val="Emphasis"/>
        </w:rPr>
        <w:t>labor</w:t>
      </w:r>
      <w:r w:rsidRPr="00C87BD7">
        <w:rPr>
          <w:u w:val="single"/>
        </w:rPr>
        <w:t xml:space="preserve">, </w:t>
      </w:r>
      <w:r w:rsidRPr="0049718E">
        <w:rPr>
          <w:rStyle w:val="Emphasis"/>
        </w:rPr>
        <w:t>management</w:t>
      </w:r>
      <w:r w:rsidRPr="00C87BD7">
        <w:rPr>
          <w:u w:val="single"/>
        </w:rPr>
        <w:t xml:space="preserve">, and the </w:t>
      </w:r>
      <w:r w:rsidRPr="0049718E">
        <w:rPr>
          <w:rStyle w:val="Emphasis"/>
        </w:rPr>
        <w:t>American people</w:t>
      </w:r>
      <w:r w:rsidRPr="00C87BD7">
        <w:rPr>
          <w:u w:val="single"/>
        </w:rPr>
        <w:t xml:space="preserve"> in the </w:t>
      </w:r>
      <w:r w:rsidRPr="0049718E">
        <w:rPr>
          <w:rStyle w:val="Emphasis"/>
        </w:rPr>
        <w:t>age</w:t>
      </w:r>
      <w:r w:rsidRPr="00C87BD7">
        <w:rPr>
          <w:u w:val="single"/>
        </w:rPr>
        <w:t xml:space="preserve"> of </w:t>
      </w:r>
      <w:r w:rsidRPr="0049718E">
        <w:rPr>
          <w:rStyle w:val="Emphasis"/>
        </w:rPr>
        <w:t>terror</w:t>
      </w:r>
      <w:r w:rsidRPr="00C87BD7">
        <w:rPr>
          <w:u w:val="single"/>
        </w:rPr>
        <w:t xml:space="preserve">. It would do so </w:t>
      </w:r>
      <w:r w:rsidRPr="0049718E">
        <w:rPr>
          <w:rStyle w:val="Emphasis"/>
        </w:rPr>
        <w:t>not by directly reducing strikes</w:t>
      </w:r>
      <w:r w:rsidRPr="00C87BD7">
        <w:rPr>
          <w:sz w:val="16"/>
        </w:rPr>
        <w:t xml:space="preserve">, lockouts, or the use of replacements (the three forms of risky work-stoppage-related behavior at which the proposed notice rule is directed), </w:t>
      </w:r>
      <w:r w:rsidRPr="00C87BD7">
        <w:rPr>
          <w:u w:val="single"/>
        </w:rPr>
        <w:t xml:space="preserve">but rather by </w:t>
      </w:r>
      <w:r w:rsidRPr="0049718E">
        <w:rPr>
          <w:highlight w:val="green"/>
          <w:u w:val="single"/>
        </w:rPr>
        <w:t xml:space="preserve">increasing </w:t>
      </w:r>
      <w:r w:rsidRPr="0049718E">
        <w:rPr>
          <w:rStyle w:val="Emphasis"/>
          <w:highlight w:val="green"/>
        </w:rPr>
        <w:t>transparency</w:t>
      </w:r>
      <w:r w:rsidRPr="0049718E">
        <w:rPr>
          <w:highlight w:val="green"/>
          <w:u w:val="single"/>
        </w:rPr>
        <w:t xml:space="preserve"> in</w:t>
      </w:r>
      <w:r w:rsidRPr="00C87BD7">
        <w:rPr>
          <w:u w:val="single"/>
        </w:rPr>
        <w:t xml:space="preserve"> the </w:t>
      </w:r>
      <w:r w:rsidRPr="0049718E">
        <w:rPr>
          <w:highlight w:val="green"/>
          <w:u w:val="single"/>
        </w:rPr>
        <w:t>use of</w:t>
      </w:r>
      <w:r w:rsidRPr="00C87BD7">
        <w:rPr>
          <w:u w:val="single"/>
        </w:rPr>
        <w:t xml:space="preserve"> those weapons of </w:t>
      </w:r>
      <w:r w:rsidRPr="0049718E">
        <w:rPr>
          <w:rStyle w:val="Emphasis"/>
          <w:highlight w:val="green"/>
        </w:rPr>
        <w:t>labor-management</w:t>
      </w:r>
      <w:r w:rsidRPr="0049718E">
        <w:rPr>
          <w:highlight w:val="green"/>
          <w:u w:val="single"/>
        </w:rPr>
        <w:t xml:space="preserve"> conflict</w:t>
      </w:r>
      <w:r w:rsidRPr="00C87BD7">
        <w:rPr>
          <w:u w:val="single"/>
        </w:rPr>
        <w:t xml:space="preserve"> and thus </w:t>
      </w:r>
      <w:r w:rsidRPr="0049718E">
        <w:rPr>
          <w:rStyle w:val="Emphasis"/>
          <w:highlight w:val="green"/>
        </w:rPr>
        <w:t>increasing</w:t>
      </w:r>
      <w:r w:rsidRPr="00C87BD7">
        <w:rPr>
          <w:u w:val="single"/>
        </w:rPr>
        <w:t xml:space="preserve"> the </w:t>
      </w:r>
      <w:r w:rsidRPr="0049718E">
        <w:rPr>
          <w:highlight w:val="green"/>
          <w:u w:val="single"/>
        </w:rPr>
        <w:t xml:space="preserve">opportunities for the </w:t>
      </w:r>
      <w:r w:rsidRPr="0049718E">
        <w:rPr>
          <w:rStyle w:val="Emphasis"/>
          <w:highlight w:val="green"/>
        </w:rPr>
        <w:t>parties</w:t>
      </w:r>
      <w:r w:rsidRPr="00C87BD7">
        <w:rPr>
          <w:sz w:val="16"/>
        </w:rPr>
        <w:t xml:space="preserve">, the </w:t>
      </w:r>
      <w:r w:rsidRPr="0049718E">
        <w:rPr>
          <w:rStyle w:val="Emphasis"/>
          <w:highlight w:val="green"/>
        </w:rPr>
        <w:t>government</w:t>
      </w:r>
      <w:r w:rsidRPr="00C87BD7">
        <w:rPr>
          <w:sz w:val="16"/>
        </w:rPr>
        <w:t xml:space="preserve">, </w:t>
      </w:r>
      <w:r w:rsidRPr="0049718E">
        <w:rPr>
          <w:highlight w:val="green"/>
          <w:u w:val="single"/>
        </w:rPr>
        <w:t xml:space="preserve">and the </w:t>
      </w:r>
      <w:r w:rsidRPr="0049718E">
        <w:rPr>
          <w:rStyle w:val="Emphasis"/>
          <w:highlight w:val="green"/>
        </w:rPr>
        <w:t>public</w:t>
      </w:r>
      <w:r w:rsidRPr="0049718E">
        <w:rPr>
          <w:highlight w:val="green"/>
          <w:u w:val="single"/>
        </w:rPr>
        <w:t xml:space="preserve"> to </w:t>
      </w:r>
      <w:r w:rsidRPr="0049718E">
        <w:rPr>
          <w:rStyle w:val="Emphasis"/>
          <w:highlight w:val="green"/>
        </w:rPr>
        <w:t>share info</w:t>
      </w:r>
      <w:r w:rsidRPr="0049718E">
        <w:rPr>
          <w:rStyle w:val="Emphasis"/>
        </w:rPr>
        <w:t>rmation</w:t>
      </w:r>
      <w:r w:rsidRPr="00C87BD7">
        <w:rPr>
          <w:u w:val="single"/>
        </w:rPr>
        <w:t xml:space="preserve"> </w:t>
      </w:r>
      <w:r w:rsidRPr="0049718E">
        <w:rPr>
          <w:highlight w:val="green"/>
          <w:u w:val="single"/>
        </w:rPr>
        <w:t xml:space="preserve">and take </w:t>
      </w:r>
      <w:r w:rsidRPr="0049718E">
        <w:rPr>
          <w:rStyle w:val="Emphasis"/>
          <w:highlight w:val="green"/>
        </w:rPr>
        <w:t>appropriate</w:t>
      </w:r>
      <w:r w:rsidRPr="0049718E">
        <w:rPr>
          <w:highlight w:val="green"/>
          <w:u w:val="single"/>
        </w:rPr>
        <w:t xml:space="preserve"> </w:t>
      </w:r>
      <w:r w:rsidRPr="0049718E">
        <w:rPr>
          <w:rStyle w:val="Emphasis"/>
          <w:highlight w:val="green"/>
        </w:rPr>
        <w:t>precautions</w:t>
      </w:r>
      <w:r w:rsidRPr="0049718E">
        <w:rPr>
          <w:highlight w:val="green"/>
          <w:u w:val="single"/>
        </w:rPr>
        <w:t xml:space="preserve"> to avoid</w:t>
      </w:r>
      <w:r w:rsidRPr="00C87BD7">
        <w:rPr>
          <w:u w:val="single"/>
        </w:rPr>
        <w:t xml:space="preserve"> increased risks of </w:t>
      </w:r>
      <w:r w:rsidRPr="0049718E">
        <w:rPr>
          <w:rStyle w:val="Emphasis"/>
        </w:rPr>
        <w:t xml:space="preserve">effective </w:t>
      </w:r>
      <w:r w:rsidRPr="0049718E">
        <w:rPr>
          <w:rStyle w:val="Emphasis"/>
          <w:highlight w:val="green"/>
        </w:rPr>
        <w:t>terrorist attacks</w:t>
      </w:r>
      <w:r w:rsidRPr="00C87BD7">
        <w:rPr>
          <w:u w:val="single"/>
        </w:rPr>
        <w:t>.</w:t>
      </w:r>
      <w:r w:rsidRPr="00C87BD7">
        <w:rPr>
          <w:sz w:val="16"/>
        </w:rPr>
        <w:t xml:space="preserve"> The </w:t>
      </w:r>
      <w:r w:rsidRPr="00C87BD7">
        <w:rPr>
          <w:u w:val="single"/>
        </w:rPr>
        <w:t>adoption of the rule proposed here would alter slightly the armaments of both labor and management</w:t>
      </w:r>
      <w:r w:rsidRPr="00C87BD7">
        <w:rPr>
          <w:sz w:val="16"/>
        </w:rPr>
        <w:t xml:space="preserve">, </w:t>
      </w:r>
      <w:r w:rsidRPr="00C87BD7">
        <w:rPr>
          <w:u w:val="single"/>
        </w:rPr>
        <w:t>but in all likelihood it would do so without affecting the overall balance of power between them in any meaningful way.</w:t>
      </w:r>
    </w:p>
    <w:p w14:paraId="6561B7F6" w14:textId="77777777" w:rsidR="00043E29" w:rsidRPr="007C359D" w:rsidRDefault="00043E29" w:rsidP="00043E29"/>
    <w:p w14:paraId="720B6384" w14:textId="77777777" w:rsidR="00EF22DB" w:rsidRDefault="00EF22DB" w:rsidP="00EF22DB">
      <w:pPr>
        <w:pStyle w:val="Heading3"/>
      </w:pPr>
      <w:r>
        <w:t xml:space="preserve">1NC – T </w:t>
      </w:r>
    </w:p>
    <w:p w14:paraId="39F5A1EF" w14:textId="77777777" w:rsidR="00EF22DB" w:rsidRPr="00845450" w:rsidRDefault="00EF22DB" w:rsidP="00EF22DB">
      <w:pPr>
        <w:pStyle w:val="Heading4"/>
      </w:pPr>
      <w:r w:rsidRPr="00845450">
        <w:t>Interpretation: Affirmatives must defend a just government</w:t>
      </w:r>
    </w:p>
    <w:p w14:paraId="1F5225B8" w14:textId="77777777" w:rsidR="00EF22DB" w:rsidRPr="00845450" w:rsidRDefault="00EF22DB" w:rsidP="00EF22DB">
      <w:pPr>
        <w:pStyle w:val="Heading4"/>
      </w:pPr>
      <w:r w:rsidRPr="00845450">
        <w:t>Just is defined as ‘</w:t>
      </w:r>
      <w:r>
        <w:t xml:space="preserve">acting in conformity with what is </w:t>
      </w:r>
      <w:r w:rsidRPr="00845450">
        <w:t>morally upright’ according to Merriam Webster</w:t>
      </w:r>
    </w:p>
    <w:p w14:paraId="2D7DB9CB" w14:textId="77777777" w:rsidR="00EF22DB" w:rsidRPr="00845450" w:rsidRDefault="00EF22DB" w:rsidP="00EF22DB">
      <w:r w:rsidRPr="00845450">
        <w:t>Merriam-Webster, "Definition of JUST," https://www.merriam-webster.com/dictionary/just</w:t>
      </w:r>
    </w:p>
    <w:p w14:paraId="4B4D7231" w14:textId="77777777" w:rsidR="00EF22DB" w:rsidRPr="00845450" w:rsidRDefault="00EF22DB" w:rsidP="00EF22DB">
      <w:r w:rsidRPr="00845450">
        <w:t>acting or being in conformity with what is morally upright or good</w:t>
      </w:r>
    </w:p>
    <w:p w14:paraId="7522ACA5" w14:textId="77777777" w:rsidR="00EF22DB" w:rsidRPr="00845450" w:rsidRDefault="00EF22DB" w:rsidP="00EF22DB">
      <w:pPr>
        <w:pStyle w:val="Heading4"/>
      </w:pPr>
      <w:r w:rsidRPr="00845450">
        <w:t>The USFG is racist.</w:t>
      </w:r>
    </w:p>
    <w:p w14:paraId="4E4636E4" w14:textId="77777777" w:rsidR="00EF22DB" w:rsidRPr="00845450" w:rsidRDefault="00EF22DB" w:rsidP="00EF22DB">
      <w:r w:rsidRPr="00845450">
        <w:rPr>
          <w:rFonts w:eastAsiaTheme="majorEastAsia" w:cstheme="majorBidi"/>
          <w:b/>
          <w:bCs/>
          <w:sz w:val="26"/>
          <w:szCs w:val="26"/>
        </w:rPr>
        <w:t>White House 21</w:t>
      </w:r>
      <w:r w:rsidRPr="00845450">
        <w:t xml:space="preserve">, 1-20-2021, "Executive Order </w:t>
      </w:r>
      <w:proofErr w:type="gramStart"/>
      <w:r w:rsidRPr="00845450">
        <w:t>On</w:t>
      </w:r>
      <w:proofErr w:type="gramEnd"/>
      <w:r w:rsidRPr="00845450">
        <w:t xml:space="preserve"> Advancing Racial Equity and Support for Underserved Communities Through the Federal Government," White House, https://www.whitehouse.gov/briefing-room/presidential-actions/2021/01/20/executive-order-advancing-racial-equity-and-support-for-underserved-communities-through-the-federal-government/</w:t>
      </w:r>
    </w:p>
    <w:p w14:paraId="76B4B9E4" w14:textId="77777777" w:rsidR="00EF22DB" w:rsidRPr="00845450" w:rsidRDefault="00EF22DB" w:rsidP="00EF22DB">
      <w:r w:rsidRPr="00845450">
        <w:t xml:space="preserve">Section 1.  Policy.  Equal opportunity is the bedrock of American democracy, and our diversity is one of our country’s greatest strengths.  But for too many, the American Dream remains out of reach.  </w:t>
      </w:r>
      <w:r w:rsidRPr="00901109">
        <w:rPr>
          <w:rStyle w:val="StyleUnderline"/>
          <w:highlight w:val="green"/>
        </w:rPr>
        <w:t>Entrenched disparities in</w:t>
      </w:r>
      <w:r w:rsidRPr="00845450">
        <w:rPr>
          <w:rStyle w:val="StyleUnderline"/>
        </w:rPr>
        <w:t xml:space="preserve"> our laws and public policies, and in our public and private institutions, </w:t>
      </w:r>
      <w:r w:rsidRPr="00901109">
        <w:rPr>
          <w:rStyle w:val="StyleUnderline"/>
          <w:highlight w:val="green"/>
        </w:rPr>
        <w:t>have</w:t>
      </w:r>
      <w:r w:rsidRPr="00845450">
        <w:rPr>
          <w:rStyle w:val="StyleUnderline"/>
        </w:rPr>
        <w:t xml:space="preserve"> often </w:t>
      </w:r>
      <w:r w:rsidRPr="00901109">
        <w:rPr>
          <w:rStyle w:val="StyleUnderline"/>
          <w:highlight w:val="green"/>
        </w:rPr>
        <w:t>denied</w:t>
      </w:r>
      <w:r w:rsidRPr="00845450">
        <w:rPr>
          <w:rStyle w:val="StyleUnderline"/>
        </w:rPr>
        <w:t xml:space="preserve"> that </w:t>
      </w:r>
      <w:r w:rsidRPr="00901109">
        <w:rPr>
          <w:rStyle w:val="StyleUnderline"/>
          <w:highlight w:val="green"/>
        </w:rPr>
        <w:t xml:space="preserve">equal opportunity </w:t>
      </w:r>
      <w:r w:rsidRPr="00845450">
        <w:rPr>
          <w:rStyle w:val="StyleUnderline"/>
        </w:rPr>
        <w:t xml:space="preserve">to individuals and communities.  </w:t>
      </w:r>
      <w:r w:rsidRPr="00901109">
        <w:rPr>
          <w:rStyle w:val="StyleUnderline"/>
          <w:highlight w:val="green"/>
        </w:rPr>
        <w:t>Our country faces</w:t>
      </w:r>
      <w:r w:rsidRPr="00901109">
        <w:rPr>
          <w:highlight w:val="green"/>
        </w:rPr>
        <w:t xml:space="preserve"> </w:t>
      </w:r>
      <w:r w:rsidRPr="00845450">
        <w:t xml:space="preserve">converging economic, health, and climate crises that have exposed and exacerbated inequities, while a historic movement for justice has highlighted the </w:t>
      </w:r>
      <w:r w:rsidRPr="00901109">
        <w:rPr>
          <w:rStyle w:val="StyleUnderline"/>
          <w:highlight w:val="green"/>
        </w:rPr>
        <w:t>unbearable</w:t>
      </w:r>
      <w:r w:rsidRPr="00845450">
        <w:rPr>
          <w:rStyle w:val="StyleUnderline"/>
        </w:rPr>
        <w:t xml:space="preserve"> human costs of </w:t>
      </w:r>
      <w:r w:rsidRPr="00901109">
        <w:rPr>
          <w:rStyle w:val="StyleUnderline"/>
          <w:highlight w:val="green"/>
        </w:rPr>
        <w:t>systemic racism</w:t>
      </w:r>
      <w:r w:rsidRPr="00845450">
        <w:t>.  Our Nation deserves an ambitious whole-of-government equity agenda that matches the scale of the opportunities and challenges that we face.</w:t>
      </w:r>
    </w:p>
    <w:p w14:paraId="0E4C63B5" w14:textId="77777777" w:rsidR="00EF22DB" w:rsidRDefault="00EF22DB" w:rsidP="00EF22DB">
      <w:pPr>
        <w:pStyle w:val="Heading4"/>
      </w:pPr>
      <w:r w:rsidRPr="00845450">
        <w:t xml:space="preserve">Violation: </w:t>
      </w:r>
      <w:r>
        <w:t>Being racist is not in line with being morally upright</w:t>
      </w:r>
    </w:p>
    <w:p w14:paraId="2399BE3E" w14:textId="77777777" w:rsidR="00EF22DB" w:rsidRDefault="00EF22DB" w:rsidP="00EF22DB">
      <w:pPr>
        <w:pStyle w:val="Heading4"/>
      </w:pPr>
      <w:r>
        <w:t>1] Precision – the counter-</w:t>
      </w:r>
      <w:proofErr w:type="spellStart"/>
      <w:r>
        <w:t>interp</w:t>
      </w:r>
      <w:proofErr w:type="spellEnd"/>
      <w:r>
        <w:t xml:space="preserve"> justifies them arbitrarily doing away with random words in the resolution which decks negative ground and preparation because the </w:t>
      </w:r>
      <w:proofErr w:type="spellStart"/>
      <w:r>
        <w:t>aff</w:t>
      </w:r>
      <w:proofErr w:type="spellEnd"/>
      <w:r>
        <w:t xml:space="preserve"> is no longer bounded by the resolution. Independent voter for jurisdiction – the judge doesn’t have the jurisdiction to vote </w:t>
      </w:r>
      <w:proofErr w:type="spellStart"/>
      <w:r>
        <w:t>aff</w:t>
      </w:r>
      <w:proofErr w:type="spellEnd"/>
      <w:r>
        <w:t xml:space="preserve"> if there wasn’t a legitimate </w:t>
      </w:r>
      <w:proofErr w:type="spellStart"/>
      <w:r>
        <w:t>aff</w:t>
      </w:r>
      <w:proofErr w:type="spellEnd"/>
      <w:r>
        <w:t>.</w:t>
      </w:r>
    </w:p>
    <w:p w14:paraId="5C241FCC" w14:textId="77777777" w:rsidR="00EF22DB" w:rsidRDefault="00EF22DB" w:rsidP="00EF22DB">
      <w:pPr>
        <w:pStyle w:val="Heading4"/>
      </w:pPr>
      <w:r>
        <w:t>2] Limits – Their interpretation opens debate up to hundreds of potential unjust governments with different labor regulations and socioeconomic conditions which explodes the burden for neg prep.  An ideal government is best, we can prep what that would look like and defend our interpretation.</w:t>
      </w:r>
    </w:p>
    <w:p w14:paraId="70E4B5B0" w14:textId="77777777" w:rsidR="00EF22DB" w:rsidRDefault="00EF22DB" w:rsidP="00EF22DB">
      <w:pPr>
        <w:pStyle w:val="Heading4"/>
      </w:pPr>
      <w:r>
        <w:t>3] Philosophical education – It allows us to debate principles in the abstract about how a perfect government ought to act.  It outweighs since every other topic is about specific states, but we only get this education for 2 months.</w:t>
      </w:r>
    </w:p>
    <w:p w14:paraId="111B2650" w14:textId="77777777" w:rsidR="00EF22DB" w:rsidRPr="00BD1F29" w:rsidRDefault="00EF22DB" w:rsidP="00EF22DB">
      <w:pPr>
        <w:pStyle w:val="Heading4"/>
        <w:rPr>
          <w:rFonts w:cs="Calibri"/>
        </w:rPr>
      </w:pPr>
      <w:r w:rsidRPr="00BD1F29">
        <w:rPr>
          <w:rFonts w:cs="Calibri"/>
        </w:rPr>
        <w:t xml:space="preserve">Fairness is a voter – its intrinsic to any competitive activity </w:t>
      </w:r>
    </w:p>
    <w:p w14:paraId="59998AD3" w14:textId="77777777" w:rsidR="00EF22DB" w:rsidRPr="00BD1F29" w:rsidRDefault="00EF22DB" w:rsidP="00EF22DB">
      <w:pPr>
        <w:pStyle w:val="Heading4"/>
        <w:rPr>
          <w:rFonts w:cs="Calibri"/>
        </w:rPr>
      </w:pPr>
      <w:r w:rsidRPr="00BD1F29">
        <w:rPr>
          <w:rFonts w:cs="Calibri"/>
        </w:rPr>
        <w:t>Education is a voter – it’s the reason schools fund debate and host tournaments</w:t>
      </w:r>
    </w:p>
    <w:p w14:paraId="726FB098" w14:textId="77777777" w:rsidR="00EF22DB" w:rsidRPr="00BD1F29" w:rsidRDefault="00EF22DB" w:rsidP="00EF22DB">
      <w:pPr>
        <w:pStyle w:val="Heading4"/>
        <w:rPr>
          <w:rFonts w:cs="Calibri"/>
        </w:rPr>
      </w:pPr>
      <w:r w:rsidRPr="00BD1F29">
        <w:rPr>
          <w:rFonts w:cs="Calibri"/>
        </w:rPr>
        <w:t>Drop the debater – 1] it deters future abuse and sets a positive norm 2] Dropping the argument on T would be dropping the advocacy which is functionally the same</w:t>
      </w:r>
    </w:p>
    <w:p w14:paraId="41D69F4B" w14:textId="77777777" w:rsidR="00EF22DB" w:rsidRPr="00BD1F29" w:rsidRDefault="00EF22DB" w:rsidP="00EF22DB">
      <w:pPr>
        <w:pStyle w:val="Heading4"/>
        <w:rPr>
          <w:rFonts w:cs="Calibri"/>
        </w:rPr>
      </w:pPr>
      <w:r w:rsidRPr="00BD1F29">
        <w:rPr>
          <w:rFonts w:cs="Calibri"/>
        </w:rPr>
        <w:t xml:space="preserve">Use competing </w:t>
      </w:r>
      <w:proofErr w:type="spellStart"/>
      <w:r w:rsidRPr="00BD1F29">
        <w:rPr>
          <w:rFonts w:cs="Calibri"/>
        </w:rPr>
        <w:t>interps</w:t>
      </w:r>
      <w:proofErr w:type="spellEnd"/>
      <w:r w:rsidRPr="00BD1F29">
        <w:rPr>
          <w:rFonts w:cs="Calibri"/>
        </w:rPr>
        <w:t xml:space="preserve"> – 1] reasonability is self-serving and arbitrary – they can justify their </w:t>
      </w:r>
      <w:proofErr w:type="spellStart"/>
      <w:r w:rsidRPr="00BD1F29">
        <w:rPr>
          <w:rFonts w:cs="Calibri"/>
        </w:rPr>
        <w:t>brightline</w:t>
      </w:r>
      <w:proofErr w:type="spellEnd"/>
      <w:r w:rsidRPr="00BD1F29">
        <w:rPr>
          <w:rFonts w:cs="Calibri"/>
        </w:rPr>
        <w:t xml:space="preserve"> no matter how abusive it is 2] it invites arbitrary judge intervention, so we won’t know your abuse meter 3) </w:t>
      </w:r>
    </w:p>
    <w:p w14:paraId="61A9E59F" w14:textId="77777777" w:rsidR="00EF22DB" w:rsidRPr="00BD1F29" w:rsidRDefault="00EF22DB" w:rsidP="00EF22DB">
      <w:pPr>
        <w:pStyle w:val="Heading4"/>
        <w:rPr>
          <w:rFonts w:cs="Calibri"/>
        </w:rPr>
      </w:pPr>
      <w:r w:rsidRPr="00BD1F29">
        <w:rPr>
          <w:rFonts w:cs="Calibri"/>
        </w:rPr>
        <w:t xml:space="preserve">No RVIs – a] illogical – fairness is a burden just like the </w:t>
      </w:r>
      <w:proofErr w:type="spellStart"/>
      <w:r w:rsidRPr="00BD1F29">
        <w:rPr>
          <w:rFonts w:cs="Calibri"/>
        </w:rPr>
        <w:t>aff</w:t>
      </w:r>
      <w:proofErr w:type="spellEnd"/>
      <w:r w:rsidRPr="00BD1F29">
        <w:rPr>
          <w:rFonts w:cs="Calibri"/>
        </w:rPr>
        <w:t xml:space="preserve"> has the burden of inherency b] norming – I can’t concede the </w:t>
      </w:r>
      <w:proofErr w:type="spellStart"/>
      <w:r w:rsidRPr="00BD1F29">
        <w:rPr>
          <w:rFonts w:cs="Calibri"/>
        </w:rPr>
        <w:t>counterinterp</w:t>
      </w:r>
      <w:proofErr w:type="spellEnd"/>
      <w:r w:rsidRPr="00BD1F29">
        <w:rPr>
          <w:rFonts w:cs="Calibri"/>
        </w:rPr>
        <w:t xml:space="preserve"> if I realize I’m wrong which forces me to argue for bad norms c] chilling effect – debaters are scared to check real abuse which means inf abuse goes unchecked d] substance </w:t>
      </w:r>
      <w:proofErr w:type="spellStart"/>
      <w:r w:rsidRPr="00BD1F29">
        <w:rPr>
          <w:rFonts w:cs="Calibri"/>
        </w:rPr>
        <w:t>crowdout</w:t>
      </w:r>
      <w:proofErr w:type="spellEnd"/>
      <w:r w:rsidRPr="00BD1F29">
        <w:rPr>
          <w:rFonts w:cs="Calibri"/>
        </w:rPr>
        <w:t xml:space="preserve"> – prevents 1AR </w:t>
      </w:r>
      <w:proofErr w:type="spellStart"/>
      <w:r w:rsidRPr="00BD1F29">
        <w:rPr>
          <w:rFonts w:cs="Calibri"/>
        </w:rPr>
        <w:t>blipstorms</w:t>
      </w:r>
      <w:proofErr w:type="spellEnd"/>
      <w:r w:rsidRPr="00BD1F29">
        <w:rPr>
          <w:rFonts w:cs="Calibri"/>
        </w:rPr>
        <w:t xml:space="preserve"> and allows us to get back to substance </w:t>
      </w:r>
    </w:p>
    <w:p w14:paraId="4DDAFBBF" w14:textId="77777777" w:rsidR="00EF22DB" w:rsidRDefault="00EF22DB" w:rsidP="00EF22DB"/>
    <w:p w14:paraId="4070D178" w14:textId="45CFC63A" w:rsidR="009A76FA" w:rsidRDefault="00997F47" w:rsidP="00997F47">
      <w:pPr>
        <w:pStyle w:val="Heading2"/>
      </w:pPr>
      <w:r>
        <w:t xml:space="preserve">Case </w:t>
      </w:r>
    </w:p>
    <w:p w14:paraId="4EF469FF" w14:textId="632247CC" w:rsidR="009D27D6" w:rsidRDefault="009D27D6" w:rsidP="009D27D6">
      <w:pPr>
        <w:pStyle w:val="Heading3"/>
      </w:pPr>
      <w:r>
        <w:t>UV</w:t>
      </w:r>
    </w:p>
    <w:p w14:paraId="3529597E" w14:textId="6DD33AA8" w:rsidR="009D27D6" w:rsidRDefault="009D27D6" w:rsidP="009D27D6">
      <w:r>
        <w:t xml:space="preserve">No 1ar theory – allows them to run infinitely abusive shells and dump in the 2ar to win – makes being neg </w:t>
      </w:r>
      <w:proofErr w:type="spellStart"/>
      <w:r>
        <w:t>impossivle</w:t>
      </w:r>
      <w:proofErr w:type="spellEnd"/>
      <w:r>
        <w:t xml:space="preserve"> </w:t>
      </w:r>
    </w:p>
    <w:p w14:paraId="5B7E31D2" w14:textId="456B8BC8" w:rsidR="009D27D6" w:rsidRDefault="009D27D6" w:rsidP="009D27D6">
      <w:r>
        <w:t xml:space="preserve">No </w:t>
      </w:r>
      <w:proofErr w:type="spellStart"/>
      <w:r>
        <w:t>aff</w:t>
      </w:r>
      <w:proofErr w:type="spellEnd"/>
      <w:r>
        <w:t xml:space="preserve"> </w:t>
      </w:r>
      <w:proofErr w:type="spellStart"/>
      <w:r>
        <w:t>rvis</w:t>
      </w:r>
      <w:proofErr w:type="spellEnd"/>
      <w:r>
        <w:t xml:space="preserve"> cx from t </w:t>
      </w:r>
    </w:p>
    <w:p w14:paraId="49DE62CE" w14:textId="6939A248" w:rsidR="009D27D6" w:rsidRDefault="009D27D6" w:rsidP="009D27D6">
      <w:r>
        <w:t xml:space="preserve">Permissibility negates: ought </w:t>
      </w:r>
      <w:proofErr w:type="gramStart"/>
      <w:r>
        <w:t>means</w:t>
      </w:r>
      <w:proofErr w:type="gramEnd"/>
      <w:r>
        <w:t xml:space="preserve"> obligation, if they haven’t proven an obligation to do the </w:t>
      </w:r>
      <w:proofErr w:type="spellStart"/>
      <w:r>
        <w:t>aff</w:t>
      </w:r>
      <w:proofErr w:type="spellEnd"/>
      <w:r>
        <w:t xml:space="preserve"> then you can vote neg </w:t>
      </w:r>
    </w:p>
    <w:p w14:paraId="7ACA6C01" w14:textId="7A2C11D7" w:rsidR="009D27D6" w:rsidRPr="009D27D6" w:rsidRDefault="009D27D6" w:rsidP="009D27D6">
      <w:r>
        <w:t xml:space="preserve">Presumption negates: if the </w:t>
      </w:r>
      <w:proofErr w:type="spellStart"/>
      <w:r>
        <w:t>aff</w:t>
      </w:r>
      <w:proofErr w:type="spellEnd"/>
      <w:r>
        <w:t xml:space="preserve"> hasn’t provided a reason why the </w:t>
      </w:r>
      <w:proofErr w:type="spellStart"/>
      <w:r>
        <w:t>aff</w:t>
      </w:r>
      <w:proofErr w:type="spellEnd"/>
      <w:r>
        <w:t xml:space="preserve"> is a good idea you can vote neg </w:t>
      </w:r>
    </w:p>
    <w:p w14:paraId="2BA06250" w14:textId="117F4441" w:rsidR="00997F47" w:rsidRPr="00D20AA1" w:rsidRDefault="00997F47" w:rsidP="00997F47">
      <w:pPr>
        <w:pStyle w:val="Heading4"/>
      </w:pPr>
      <w:r>
        <w:t xml:space="preserve">Unions are ineffective, </w:t>
      </w:r>
      <w:r>
        <w:t>2</w:t>
      </w:r>
      <w:r>
        <w:t xml:space="preserve"> warrants: </w:t>
      </w:r>
    </w:p>
    <w:p w14:paraId="42E85DF2" w14:textId="77777777" w:rsidR="00997F47" w:rsidRDefault="00997F47" w:rsidP="00997F47">
      <w:pPr>
        <w:pStyle w:val="Heading4"/>
        <w:numPr>
          <w:ilvl w:val="0"/>
          <w:numId w:val="11"/>
        </w:numPr>
        <w:tabs>
          <w:tab w:val="num" w:pos="720"/>
        </w:tabs>
      </w:pPr>
      <w:r>
        <w:t>Unions reaffirm the right of management to control labor – only breeds conservatism that hurts the working-class struggle</w:t>
      </w:r>
    </w:p>
    <w:p w14:paraId="6768E04F" w14:textId="77777777" w:rsidR="00997F47" w:rsidRDefault="00997F47" w:rsidP="00997F47">
      <w:r w:rsidRPr="00C9667A">
        <w:t xml:space="preserve">Barry </w:t>
      </w:r>
      <w:proofErr w:type="spellStart"/>
      <w:r w:rsidRPr="00C9667A">
        <w:rPr>
          <w:rStyle w:val="Style13ptBold"/>
        </w:rPr>
        <w:t>Eidlin</w:t>
      </w:r>
      <w:proofErr w:type="spellEnd"/>
      <w:r w:rsidRPr="00C9667A">
        <w:t xml:space="preserve"> is an assistant professor of sociology at McGill University and a former head steward for UAW Local 2865</w:t>
      </w:r>
      <w:r>
        <w:t xml:space="preserve">, </w:t>
      </w:r>
      <w:r w:rsidRPr="00C9667A">
        <w:rPr>
          <w:rStyle w:val="Style13ptBold"/>
        </w:rPr>
        <w:t>2020</w:t>
      </w:r>
      <w:r>
        <w:t xml:space="preserve"> – [“</w:t>
      </w:r>
      <w:r w:rsidRPr="00C9667A">
        <w:rPr>
          <w:rFonts w:asciiTheme="minorHAnsi" w:eastAsiaTheme="minorEastAsia" w:hAnsiTheme="minorHAnsi" w:cstheme="minorBidi"/>
        </w:rPr>
        <w:t>Why Unions Are Good — But Not Good Enough</w:t>
      </w:r>
      <w:r>
        <w:t xml:space="preserve">”, </w:t>
      </w:r>
      <w:r w:rsidRPr="00C9667A">
        <w:t>https://www.jacobinmag.com/2020/01/marxism-trade-unions-socialism-revolutionary-organizing</w:t>
      </w:r>
      <w:r>
        <w:t>]</w:t>
      </w:r>
    </w:p>
    <w:p w14:paraId="3D7216E8" w14:textId="77777777" w:rsidR="00997F47" w:rsidRPr="00BA75DC" w:rsidRDefault="00997F47" w:rsidP="00997F47">
      <w:r w:rsidRPr="00BA75DC">
        <w:t xml:space="preserve">In unionized shops, they argued that </w:t>
      </w:r>
      <w:r w:rsidRPr="00BA75DC">
        <w:rPr>
          <w:highlight w:val="yellow"/>
          <w:u w:val="single"/>
        </w:rPr>
        <w:t>union bureaucrats served as</w:t>
      </w:r>
      <w:r w:rsidRPr="00BA75DC">
        <w:rPr>
          <w:u w:val="single"/>
        </w:rPr>
        <w:t xml:space="preserve"> a </w:t>
      </w:r>
      <w:r w:rsidRPr="00BA75DC">
        <w:rPr>
          <w:highlight w:val="yellow"/>
          <w:u w:val="single"/>
        </w:rPr>
        <w:t>junior partner to management</w:t>
      </w:r>
      <w:r w:rsidRPr="00BA75DC">
        <w:rPr>
          <w:u w:val="single"/>
        </w:rPr>
        <w:t xml:space="preserve">, </w:t>
      </w:r>
      <w:r w:rsidRPr="00BA75DC">
        <w:rPr>
          <w:highlight w:val="yellow"/>
          <w:u w:val="single"/>
        </w:rPr>
        <w:t>trading worker gains</w:t>
      </w:r>
      <w:r w:rsidRPr="00BA75DC">
        <w:rPr>
          <w:u w:val="single"/>
        </w:rPr>
        <w:t xml:space="preserve"> in wages, benefits, and representation </w:t>
      </w:r>
      <w:r w:rsidRPr="00BA75DC">
        <w:rPr>
          <w:highlight w:val="yellow"/>
          <w:u w:val="single"/>
        </w:rPr>
        <w:t>in exchange for reaffirming the company’s right to manage</w:t>
      </w:r>
      <w:r w:rsidRPr="00BA75DC">
        <w:t xml:space="preserve">. </w:t>
      </w:r>
      <w:r w:rsidRPr="00BA75DC">
        <w:rPr>
          <w:highlight w:val="yellow"/>
          <w:u w:val="single"/>
        </w:rPr>
        <w:t>This was</w:t>
      </w:r>
      <w:r w:rsidRPr="00BA75DC">
        <w:t xml:space="preserve"> not a result of personal corruption or moral failings but </w:t>
      </w:r>
      <w:r w:rsidRPr="00BA75DC">
        <w:rPr>
          <w:highlight w:val="yellow"/>
          <w:u w:val="single"/>
        </w:rPr>
        <w:t>a structural feature of the bureaucracy.</w:t>
      </w:r>
      <w:r>
        <w:t xml:space="preserve"> </w:t>
      </w:r>
      <w:r w:rsidRPr="00BA75DC">
        <w:t xml:space="preserve">Postwar labor relations, with full-time union representatives tasked with negotiating and administering complex, technical contracts with management representatives, meant that </w:t>
      </w:r>
      <w:r w:rsidRPr="00BA75DC">
        <w:rPr>
          <w:u w:val="single"/>
        </w:rPr>
        <w:t xml:space="preserve">unions’ bureaucratic layer had a day-to-day experience closer to their management counterparts than the workers they represented. Likewise, </w:t>
      </w:r>
      <w:r w:rsidRPr="00BA75DC">
        <w:rPr>
          <w:highlight w:val="yellow"/>
          <w:u w:val="single"/>
        </w:rPr>
        <w:t>they saw apathy and conservatism among</w:t>
      </w:r>
      <w:r w:rsidRPr="00BA75DC">
        <w:rPr>
          <w:u w:val="single"/>
        </w:rPr>
        <w:t xml:space="preserve"> the </w:t>
      </w:r>
      <w:r w:rsidRPr="00BA75DC">
        <w:rPr>
          <w:highlight w:val="yellow"/>
          <w:u w:val="single"/>
        </w:rPr>
        <w:t>ranks</w:t>
      </w:r>
      <w:r w:rsidRPr="00BA75DC">
        <w:rPr>
          <w:u w:val="single"/>
        </w:rPr>
        <w:t xml:space="preserve"> not </w:t>
      </w:r>
      <w:r w:rsidRPr="00BA75DC">
        <w:rPr>
          <w:highlight w:val="yellow"/>
          <w:u w:val="single"/>
        </w:rPr>
        <w:t>as a</w:t>
      </w:r>
      <w:r w:rsidRPr="00BA75DC">
        <w:rPr>
          <w:u w:val="single"/>
        </w:rPr>
        <w:t xml:space="preserve"> result of ignorance, but a </w:t>
      </w:r>
      <w:r w:rsidRPr="00BA75DC">
        <w:rPr>
          <w:highlight w:val="yellow"/>
          <w:u w:val="single"/>
        </w:rPr>
        <w:t>rational response to the boss’s power and the union’s inability to counter it.</w:t>
      </w:r>
      <w:r>
        <w:t xml:space="preserve"> </w:t>
      </w:r>
      <w:r w:rsidRPr="00BA75DC">
        <w:t xml:space="preserve">The Johnson-Forest perspective found an audience in France, where the </w:t>
      </w:r>
      <w:proofErr w:type="spellStart"/>
      <w:r w:rsidRPr="00BA75DC">
        <w:t>Socialisme</w:t>
      </w:r>
      <w:proofErr w:type="spellEnd"/>
      <w:r w:rsidRPr="00BA75DC">
        <w:t xml:space="preserve"> </w:t>
      </w:r>
      <w:proofErr w:type="spellStart"/>
      <w:r w:rsidRPr="00BA75DC">
        <w:t>ou</w:t>
      </w:r>
      <w:proofErr w:type="spellEnd"/>
      <w:r w:rsidRPr="00BA75DC">
        <w:t xml:space="preserve"> </w:t>
      </w:r>
      <w:proofErr w:type="spellStart"/>
      <w:r w:rsidRPr="00BA75DC">
        <w:t>Barbarie</w:t>
      </w:r>
      <w:proofErr w:type="spellEnd"/>
      <w:r w:rsidRPr="00BA75DC">
        <w:t>? group translated many of their pamphlets, as well as in Italy, where partisans </w:t>
      </w:r>
      <w:hyperlink r:id="rId9" w:history="1">
        <w:r w:rsidRPr="00BA75DC">
          <w:rPr>
            <w:rStyle w:val="Hyperlink"/>
          </w:rPr>
          <w:t>elaborated</w:t>
        </w:r>
      </w:hyperlink>
      <w:r w:rsidRPr="00BA75DC">
        <w:t> the ideas into a perspective known as </w:t>
      </w:r>
      <w:proofErr w:type="spellStart"/>
      <w:r w:rsidRPr="00BA75DC">
        <w:rPr>
          <w:i/>
          <w:iCs/>
        </w:rPr>
        <w:t>operaismo</w:t>
      </w:r>
      <w:proofErr w:type="spellEnd"/>
      <w:r w:rsidRPr="00BA75DC">
        <w:t>, or workerism. By then, it had veered far from its Trotskyist roots, its strident skepticism of bureaucracy making it resemble more the syndicalism that Trotsky criticized.</w:t>
      </w:r>
      <w:r>
        <w:t xml:space="preserve"> </w:t>
      </w:r>
      <w:r w:rsidRPr="00BA75DC">
        <w:t>Other tendencies developed the “workerist” analysis of the workplace, unions, and worker consciousness, but without rejecting the role of leaders or parties as leading inevitably to bureaucratic domination. In the United States, the “</w:t>
      </w:r>
      <w:proofErr w:type="spellStart"/>
      <w:r w:rsidRPr="00BA75DC">
        <w:t>Cochranite</w:t>
      </w:r>
      <w:proofErr w:type="spellEnd"/>
      <w:r w:rsidRPr="00BA75DC">
        <w:t>” </w:t>
      </w:r>
      <w:hyperlink r:id="rId10" w:history="1">
        <w:r w:rsidRPr="00BA75DC">
          <w:rPr>
            <w:rStyle w:val="Hyperlink"/>
          </w:rPr>
          <w:t>tendency</w:t>
        </w:r>
      </w:hyperlink>
      <w:r w:rsidRPr="00BA75DC">
        <w:t> was an early proponent of this perspective.</w:t>
      </w:r>
      <w:r>
        <w:t xml:space="preserve"> </w:t>
      </w:r>
      <w:r w:rsidRPr="00BA75DC">
        <w:t>One of its leaders, metal worker Harry Braverman, wrote one of the most penetrating analyses of how and why work had changed under capitalism in the twentieth century, </w:t>
      </w:r>
      <w:r w:rsidRPr="00BA75DC">
        <w:rPr>
          <w:i/>
          <w:iCs/>
        </w:rPr>
        <w:t>Labor and Monopoly Capital</w:t>
      </w:r>
      <w:r w:rsidRPr="00BA75DC">
        <w:t xml:space="preserve">. Observing that </w:t>
      </w:r>
      <w:r w:rsidRPr="00BA75DC">
        <w:rPr>
          <w:highlight w:val="yellow"/>
          <w:u w:val="single"/>
        </w:rPr>
        <w:t>a key source of workers’ power was their</w:t>
      </w:r>
      <w:r w:rsidRPr="00BA75DC">
        <w:rPr>
          <w:u w:val="single"/>
        </w:rPr>
        <w:t xml:space="preserve"> </w:t>
      </w:r>
      <w:r w:rsidRPr="00BA75DC">
        <w:rPr>
          <w:highlight w:val="yellow"/>
          <w:u w:val="single"/>
        </w:rPr>
        <w:t>practical knowledge</w:t>
      </w:r>
      <w:r w:rsidRPr="00BA75DC">
        <w:rPr>
          <w:u w:val="single"/>
        </w:rPr>
        <w:t xml:space="preserve"> of the production process</w:t>
      </w:r>
      <w:r w:rsidRPr="00BA75DC">
        <w:t xml:space="preserve">, Braverman showed how </w:t>
      </w:r>
      <w:r w:rsidRPr="00BA75DC">
        <w:rPr>
          <w:highlight w:val="yellow"/>
          <w:u w:val="single"/>
        </w:rPr>
        <w:t>management appropriated that knowledge through</w:t>
      </w:r>
      <w:r w:rsidRPr="00BA75DC">
        <w:rPr>
          <w:u w:val="single"/>
        </w:rPr>
        <w:t xml:space="preserve"> a process of “</w:t>
      </w:r>
      <w:r w:rsidRPr="00BA75DC">
        <w:rPr>
          <w:highlight w:val="yellow"/>
          <w:u w:val="single"/>
        </w:rPr>
        <w:t>deskilling</w:t>
      </w:r>
      <w:r w:rsidRPr="00BA75DC">
        <w:rPr>
          <w:u w:val="single"/>
        </w:rPr>
        <w:t xml:space="preserve">,” </w:t>
      </w:r>
      <w:r w:rsidRPr="00BA75DC">
        <w:rPr>
          <w:highlight w:val="yellow"/>
          <w:u w:val="single"/>
        </w:rPr>
        <w:t>separating production, conception, and execution</w:t>
      </w:r>
      <w:r w:rsidRPr="00BA75DC">
        <w:rPr>
          <w:u w:val="single"/>
        </w:rPr>
        <w:t xml:space="preserve"> in blue-collar factory, white-collar office, and service work</w:t>
      </w:r>
      <w:r w:rsidRPr="00BA75DC">
        <w:t>.</w:t>
      </w:r>
    </w:p>
    <w:p w14:paraId="55DDB3AE" w14:textId="77777777" w:rsidR="00997F47" w:rsidRDefault="00997F47" w:rsidP="00997F47"/>
    <w:p w14:paraId="3542FCBE" w14:textId="2466718A" w:rsidR="00997F47" w:rsidRDefault="00997F47" w:rsidP="00997F47">
      <w:pPr>
        <w:pStyle w:val="Heading4"/>
        <w:numPr>
          <w:ilvl w:val="0"/>
          <w:numId w:val="11"/>
        </w:numPr>
        <w:tabs>
          <w:tab w:val="num" w:pos="720"/>
        </w:tabs>
      </w:pPr>
      <w:r>
        <w:t xml:space="preserve">Their prioritization of bureaucracy makes any </w:t>
      </w:r>
      <w:r>
        <w:t xml:space="preserve">strikes </w:t>
      </w:r>
      <w:r>
        <w:t>impossible</w:t>
      </w:r>
    </w:p>
    <w:p w14:paraId="65E6D964" w14:textId="77777777" w:rsidR="00997F47" w:rsidRDefault="00997F47" w:rsidP="00997F47">
      <w:r w:rsidRPr="00C9667A">
        <w:t xml:space="preserve">Barry </w:t>
      </w:r>
      <w:proofErr w:type="spellStart"/>
      <w:r w:rsidRPr="00C9667A">
        <w:rPr>
          <w:rStyle w:val="Style13ptBold"/>
        </w:rPr>
        <w:t>Eidlin</w:t>
      </w:r>
      <w:proofErr w:type="spellEnd"/>
      <w:r w:rsidRPr="00C9667A">
        <w:t xml:space="preserve"> is an assistant professor of sociology at McGill University and a former head steward for UAW Local 2865</w:t>
      </w:r>
      <w:r>
        <w:t xml:space="preserve">, </w:t>
      </w:r>
      <w:r w:rsidRPr="00C9667A">
        <w:rPr>
          <w:rStyle w:val="Style13ptBold"/>
        </w:rPr>
        <w:t>2020</w:t>
      </w:r>
      <w:r>
        <w:t xml:space="preserve"> – [“</w:t>
      </w:r>
      <w:r w:rsidRPr="00C9667A">
        <w:rPr>
          <w:rFonts w:asciiTheme="minorHAnsi" w:eastAsiaTheme="minorEastAsia" w:hAnsiTheme="minorHAnsi" w:cstheme="minorBidi"/>
        </w:rPr>
        <w:t>Why Unions Are Good — But Not Good Enough</w:t>
      </w:r>
      <w:r>
        <w:t xml:space="preserve">”, </w:t>
      </w:r>
      <w:r w:rsidRPr="00C9667A">
        <w:t>https://www.jacobinmag.com/2020/01/marxism-trade-unions-socialism-revolutionary-organizing</w:t>
      </w:r>
      <w:r>
        <w:t>]</w:t>
      </w:r>
    </w:p>
    <w:p w14:paraId="642EBF65" w14:textId="77777777" w:rsidR="00997F47" w:rsidRPr="00C9667A" w:rsidRDefault="00997F47" w:rsidP="00997F47">
      <w:r w:rsidRPr="00C9667A">
        <w:t xml:space="preserve">Regardless, despite the radically changed political and economic landscape, </w:t>
      </w:r>
      <w:r w:rsidRPr="00C9667A">
        <w:rPr>
          <w:u w:val="single"/>
        </w:rPr>
        <w:t xml:space="preserve">labor </w:t>
      </w:r>
      <w:r w:rsidRPr="00D20AA1">
        <w:rPr>
          <w:u w:val="single"/>
        </w:rPr>
        <w:t>unions</w:t>
      </w:r>
      <w:r w:rsidRPr="00C9667A">
        <w:rPr>
          <w:u w:val="single"/>
        </w:rPr>
        <w:t xml:space="preserve"> and movements </w:t>
      </w:r>
      <w:r w:rsidRPr="00D20AA1">
        <w:rPr>
          <w:u w:val="single"/>
        </w:rPr>
        <w:t>will</w:t>
      </w:r>
      <w:r w:rsidRPr="00C9667A">
        <w:t xml:space="preserve"> continue to </w:t>
      </w:r>
      <w:r w:rsidRPr="00C9667A">
        <w:rPr>
          <w:u w:val="single"/>
        </w:rPr>
        <w:t>face challenges similar to those unions have faced since Marx and Engels’s time.</w:t>
      </w:r>
      <w:r w:rsidRPr="00C9667A">
        <w:t xml:space="preserve"> These stem from </w:t>
      </w:r>
      <w:r w:rsidRPr="00D20AA1">
        <w:rPr>
          <w:highlight w:val="yellow"/>
          <w:u w:val="single"/>
        </w:rPr>
        <w:t>unions’ fundamental contradiction</w:t>
      </w:r>
      <w:r w:rsidRPr="00C9667A">
        <w:rPr>
          <w:u w:val="single"/>
        </w:rPr>
        <w:t xml:space="preserve">: </w:t>
      </w:r>
      <w:r w:rsidRPr="00D20AA1">
        <w:rPr>
          <w:highlight w:val="yellow"/>
          <w:u w:val="single"/>
        </w:rPr>
        <w:t>they are necessary but insufficient vehicles for workers</w:t>
      </w:r>
      <w:r w:rsidRPr="00C9667A">
        <w:rPr>
          <w:u w:val="single"/>
        </w:rPr>
        <w:t xml:space="preserve"> to achieve their goals.</w:t>
      </w:r>
      <w:r w:rsidRPr="00C9667A">
        <w:t xml:space="preserve"> </w:t>
      </w:r>
      <w:r w:rsidRPr="00C9667A">
        <w:rPr>
          <w:u w:val="single"/>
        </w:rPr>
        <w:t xml:space="preserve">This is further complicated by </w:t>
      </w:r>
      <w:r w:rsidRPr="00D20AA1">
        <w:rPr>
          <w:highlight w:val="yellow"/>
          <w:u w:val="single"/>
        </w:rPr>
        <w:t>the tightrope that unions</w:t>
      </w:r>
      <w:r w:rsidRPr="00C9667A">
        <w:rPr>
          <w:u w:val="single"/>
        </w:rPr>
        <w:t xml:space="preserve"> must </w:t>
      </w:r>
      <w:r w:rsidRPr="00D20AA1">
        <w:rPr>
          <w:highlight w:val="yellow"/>
          <w:u w:val="single"/>
        </w:rPr>
        <w:t>walk between militancy and bureaucracy</w:t>
      </w:r>
      <w:r w:rsidRPr="00C9667A">
        <w:rPr>
          <w:u w:val="single"/>
        </w:rPr>
        <w:t xml:space="preserve">. If </w:t>
      </w:r>
      <w:r w:rsidRPr="00D20AA1">
        <w:rPr>
          <w:highlight w:val="yellow"/>
          <w:u w:val="single"/>
        </w:rPr>
        <w:t>self-preservation</w:t>
      </w:r>
      <w:r w:rsidRPr="00C9667A">
        <w:rPr>
          <w:u w:val="single"/>
        </w:rPr>
        <w:t xml:space="preserve"> </w:t>
      </w:r>
      <w:r w:rsidRPr="00D20AA1">
        <w:rPr>
          <w:highlight w:val="yellow"/>
          <w:u w:val="single"/>
        </w:rPr>
        <w:t>led unions to prioritize</w:t>
      </w:r>
      <w:r w:rsidRPr="00C9667A">
        <w:rPr>
          <w:u w:val="single"/>
        </w:rPr>
        <w:t xml:space="preserve"> maintaining </w:t>
      </w:r>
      <w:r w:rsidRPr="00D20AA1">
        <w:rPr>
          <w:highlight w:val="yellow"/>
          <w:u w:val="single"/>
        </w:rPr>
        <w:t>their bureaucratic organizations</w:t>
      </w:r>
      <w:r w:rsidRPr="00C9667A">
        <w:rPr>
          <w:u w:val="single"/>
        </w:rPr>
        <w:t xml:space="preserve"> in recent decades, the escalating state and employer offensive has made that response increasingly untenable. </w:t>
      </w:r>
      <w:r w:rsidRPr="00D20AA1">
        <w:rPr>
          <w:highlight w:val="yellow"/>
          <w:u w:val="single"/>
        </w:rPr>
        <w:t>Renewed militancy is key to labor’s future</w:t>
      </w:r>
      <w:r w:rsidRPr="00C9667A">
        <w:rPr>
          <w:u w:val="single"/>
        </w:rPr>
        <w:t xml:space="preserve">. </w:t>
      </w:r>
      <w:r w:rsidRPr="00D20AA1">
        <w:rPr>
          <w:highlight w:val="yellow"/>
          <w:u w:val="single"/>
        </w:rPr>
        <w:t>The</w:t>
      </w:r>
      <w:r w:rsidRPr="00C9667A">
        <w:rPr>
          <w:u w:val="single"/>
        </w:rPr>
        <w:t xml:space="preserve"> apparent recent </w:t>
      </w:r>
      <w:r w:rsidRPr="00D20AA1">
        <w:rPr>
          <w:highlight w:val="yellow"/>
          <w:u w:val="single"/>
        </w:rPr>
        <w:t>rise in worker protest</w:t>
      </w:r>
      <w:r w:rsidRPr="00C9667A">
        <w:rPr>
          <w:u w:val="single"/>
        </w:rPr>
        <w:t xml:space="preserve"> holds promise, but history </w:t>
      </w:r>
      <w:r w:rsidRPr="00D20AA1">
        <w:rPr>
          <w:u w:val="single"/>
        </w:rPr>
        <w:t>suggests</w:t>
      </w:r>
      <w:r w:rsidRPr="00C9667A">
        <w:rPr>
          <w:u w:val="single"/>
        </w:rPr>
        <w:t xml:space="preserve"> that it </w:t>
      </w:r>
      <w:r w:rsidRPr="00D20AA1">
        <w:rPr>
          <w:highlight w:val="yellow"/>
          <w:u w:val="single"/>
        </w:rPr>
        <w:t>is nowhere near the scale necessary</w:t>
      </w:r>
      <w:r w:rsidRPr="00C9667A">
        <w:rPr>
          <w:u w:val="single"/>
        </w:rPr>
        <w:t xml:space="preserve"> for reversing labor’s declining fortunes</w:t>
      </w:r>
      <w:r w:rsidRPr="00C9667A">
        <w:t>. Although it is impossible to know if and when a large enough upsurge will arrive, history also suggests that the direction the upsurge takes, and what gains or losses result from it, will depend on the patient, day-to-day work that unions do in forging the key agent of social change — the working class.</w:t>
      </w:r>
    </w:p>
    <w:p w14:paraId="70717F5F" w14:textId="77777777" w:rsidR="00997F47" w:rsidRDefault="00997F47" w:rsidP="00997F47"/>
    <w:p w14:paraId="5D52A68C" w14:textId="406A362B" w:rsidR="009D27D6" w:rsidRDefault="009D27D6" w:rsidP="009D27D6">
      <w:pPr>
        <w:pStyle w:val="Heading4"/>
      </w:pPr>
      <w:r>
        <w:rPr>
          <w:u w:val="single"/>
        </w:rPr>
        <w:t xml:space="preserve">No </w:t>
      </w:r>
      <w:r w:rsidRPr="00444E67">
        <w:rPr>
          <w:u w:val="single"/>
        </w:rPr>
        <w:t>impact</w:t>
      </w:r>
      <w:r>
        <w:t xml:space="preserve"> – warming </w:t>
      </w:r>
      <w:r w:rsidRPr="00444E67">
        <w:rPr>
          <w:u w:val="single"/>
        </w:rPr>
        <w:t>doesn’t cause extinction</w:t>
      </w:r>
      <w:r>
        <w:t xml:space="preserve"> and </w:t>
      </w:r>
      <w:r w:rsidRPr="00444E67">
        <w:rPr>
          <w:u w:val="single"/>
        </w:rPr>
        <w:t>various factors check</w:t>
      </w:r>
      <w:r>
        <w:t>.</w:t>
      </w:r>
    </w:p>
    <w:p w14:paraId="46CC24CC" w14:textId="77777777" w:rsidR="009D27D6" w:rsidRPr="00A4742B" w:rsidRDefault="009D27D6" w:rsidP="009D27D6">
      <w:pPr>
        <w:rPr>
          <w:szCs w:val="16"/>
        </w:rPr>
      </w:pPr>
      <w:r w:rsidRPr="00A4742B">
        <w:rPr>
          <w:rStyle w:val="Style13ptBold"/>
        </w:rPr>
        <w:t>Farquhar et al. 17</w:t>
      </w:r>
      <w:r w:rsidRPr="00A4742B">
        <w:rPr>
          <w:szCs w:val="16"/>
        </w:rPr>
        <w:t xml:space="preserve"> (Sebastian Farquhar; John Halstead; Owen Cotton-Barratt; Stefan Schubert; Haydn Belfield; Andrew Snyder-Beattie, Doctoral Student @ Oxford University; climate activist; Research Scholars </w:t>
      </w:r>
      <w:proofErr w:type="spellStart"/>
      <w:r w:rsidRPr="00A4742B">
        <w:rPr>
          <w:szCs w:val="16"/>
        </w:rPr>
        <w:t>Programme</w:t>
      </w:r>
      <w:proofErr w:type="spellEnd"/>
      <w:r w:rsidRPr="00A4742B">
        <w:rPr>
          <w:szCs w:val="16"/>
        </w:rPr>
        <w:t xml:space="preserve"> Director @ Oxford University; Post-doc @ Oxford University’s Department of Experimental Psychology; Academic Project Manager @ the Centre for the Study of Existential Risk; Director of Research @ Oxford University’s Future of Humanity Institute, "Existential Risk Diplomacy and Governance," GLOBAL PRIORITIES PROJECT 2017, 2017, https://www.fhi.ox.ac.uk/wp-content/uploads/Existential-Risks-2017-01-23.pdf, Date Accessed: 7-10-2019, SB). </w:t>
      </w:r>
    </w:p>
    <w:p w14:paraId="20AC7B15" w14:textId="77777777" w:rsidR="009D27D6" w:rsidRDefault="009D27D6" w:rsidP="009D27D6">
      <w:pPr>
        <w:rPr>
          <w:sz w:val="16"/>
        </w:rPr>
      </w:pPr>
      <w:r w:rsidRPr="001A685F">
        <w:rPr>
          <w:sz w:val="16"/>
        </w:rPr>
        <w:t xml:space="preserve">1.1.2 Extreme climate change and geoengineering </w:t>
      </w:r>
      <w:proofErr w:type="gramStart"/>
      <w:r w:rsidRPr="002D2842">
        <w:rPr>
          <w:rStyle w:val="Emphasis"/>
        </w:rPr>
        <w:t>The</w:t>
      </w:r>
      <w:proofErr w:type="gramEnd"/>
      <w:r w:rsidRPr="002D2842">
        <w:rPr>
          <w:rStyle w:val="Emphasis"/>
        </w:rPr>
        <w:t xml:space="preserve"> most likely levels of</w:t>
      </w:r>
      <w:r w:rsidRPr="001A685F">
        <w:rPr>
          <w:sz w:val="16"/>
        </w:rPr>
        <w:t xml:space="preserve"> global </w:t>
      </w:r>
      <w:r w:rsidRPr="00A20604">
        <w:rPr>
          <w:rStyle w:val="Emphasis"/>
          <w:highlight w:val="cyan"/>
        </w:rPr>
        <w:t>warming</w:t>
      </w:r>
      <w:r w:rsidRPr="002D2842">
        <w:rPr>
          <w:rStyle w:val="Emphasis"/>
        </w:rPr>
        <w:t xml:space="preserve"> are</w:t>
      </w:r>
      <w:r w:rsidRPr="001A685F">
        <w:rPr>
          <w:sz w:val="16"/>
        </w:rPr>
        <w:t xml:space="preserve"> very </w:t>
      </w:r>
      <w:r w:rsidRPr="00A20604">
        <w:rPr>
          <w:rStyle w:val="Emphasis"/>
          <w:highlight w:val="cyan"/>
        </w:rPr>
        <w:t>unlikely to cause</w:t>
      </w:r>
      <w:r w:rsidRPr="002D2842">
        <w:rPr>
          <w:rStyle w:val="Emphasis"/>
        </w:rPr>
        <w:t xml:space="preserve"> human </w:t>
      </w:r>
      <w:r w:rsidRPr="00A20604">
        <w:rPr>
          <w:rStyle w:val="Emphasis"/>
          <w:highlight w:val="cyan"/>
        </w:rPr>
        <w:t>extinction</w:t>
      </w:r>
      <w:r w:rsidRPr="002D2842">
        <w:rPr>
          <w:rStyle w:val="Emphasis"/>
        </w:rPr>
        <w:t>.</w:t>
      </w:r>
      <w:r w:rsidRPr="001A685F">
        <w:rPr>
          <w:sz w:val="16"/>
        </w:rPr>
        <w:t xml:space="preserve">15 </w:t>
      </w:r>
      <w:r w:rsidRPr="002D2842">
        <w:rPr>
          <w:rStyle w:val="StyleUnderline"/>
        </w:rPr>
        <w:t>The existential</w:t>
      </w:r>
      <w:r>
        <w:rPr>
          <w:rStyle w:val="StyleUnderline"/>
        </w:rPr>
        <w:t xml:space="preserve"> </w:t>
      </w:r>
      <w:r w:rsidRPr="00A20604">
        <w:rPr>
          <w:rStyle w:val="StyleUnderline"/>
          <w:highlight w:val="cyan"/>
        </w:rPr>
        <w:t>risks</w:t>
      </w:r>
      <w:r w:rsidRPr="002D2842">
        <w:rPr>
          <w:rStyle w:val="StyleUnderline"/>
        </w:rPr>
        <w:t xml:space="preserve"> of climate change</w:t>
      </w:r>
      <w:r w:rsidRPr="001A685F">
        <w:rPr>
          <w:sz w:val="16"/>
        </w:rPr>
        <w:t xml:space="preserve"> instead </w:t>
      </w:r>
      <w:r w:rsidRPr="00A20604">
        <w:rPr>
          <w:rStyle w:val="StyleUnderline"/>
          <w:highlight w:val="cyan"/>
        </w:rPr>
        <w:t>stem from</w:t>
      </w:r>
      <w:r w:rsidRPr="001A685F">
        <w:rPr>
          <w:sz w:val="16"/>
        </w:rPr>
        <w:t xml:space="preserve"> tail risk climate change – the </w:t>
      </w:r>
      <w:r w:rsidRPr="00A20604">
        <w:rPr>
          <w:rStyle w:val="StyleUnderline"/>
          <w:highlight w:val="cyan"/>
        </w:rPr>
        <w:t>low probability</w:t>
      </w:r>
      <w:r w:rsidRPr="002D2842">
        <w:rPr>
          <w:rStyle w:val="StyleUnderline"/>
        </w:rPr>
        <w:t xml:space="preserve"> of </w:t>
      </w:r>
      <w:r w:rsidRPr="00A20604">
        <w:rPr>
          <w:rStyle w:val="StyleUnderline"/>
          <w:highlight w:val="cyan"/>
        </w:rPr>
        <w:t>extreme</w:t>
      </w:r>
      <w:r w:rsidRPr="002D2842">
        <w:rPr>
          <w:rStyle w:val="StyleUnderline"/>
        </w:rPr>
        <w:t xml:space="preserve"> levels</w:t>
      </w:r>
      <w:r>
        <w:rPr>
          <w:rStyle w:val="StyleUnderline"/>
        </w:rPr>
        <w:t xml:space="preserve"> </w:t>
      </w:r>
      <w:r w:rsidRPr="002D2842">
        <w:rPr>
          <w:rStyle w:val="StyleUnderline"/>
        </w:rPr>
        <w:t xml:space="preserve">of </w:t>
      </w:r>
      <w:r w:rsidRPr="00A20604">
        <w:rPr>
          <w:rStyle w:val="StyleUnderline"/>
          <w:highlight w:val="cyan"/>
        </w:rPr>
        <w:t>warming</w:t>
      </w:r>
      <w:r w:rsidRPr="002D2842">
        <w:rPr>
          <w:rStyle w:val="StyleUnderline"/>
        </w:rPr>
        <w:t xml:space="preserve"> </w:t>
      </w:r>
      <w:r w:rsidRPr="001A685F">
        <w:rPr>
          <w:sz w:val="16"/>
        </w:rPr>
        <w:t xml:space="preserve">– and interaction with other sources of risk. </w:t>
      </w:r>
      <w:r w:rsidRPr="002D2842">
        <w:rPr>
          <w:rStyle w:val="StyleUnderline"/>
        </w:rPr>
        <w:t>It is impossible to say with confidence at what</w:t>
      </w:r>
      <w:r>
        <w:rPr>
          <w:rStyle w:val="StyleUnderline"/>
        </w:rPr>
        <w:t xml:space="preserve"> </w:t>
      </w:r>
      <w:r w:rsidRPr="002D2842">
        <w:rPr>
          <w:rStyle w:val="StyleUnderline"/>
        </w:rPr>
        <w:t>point global warming would become severe enough</w:t>
      </w:r>
      <w:r>
        <w:rPr>
          <w:rStyle w:val="StyleUnderline"/>
        </w:rPr>
        <w:t xml:space="preserve"> </w:t>
      </w:r>
      <w:r w:rsidRPr="002D2842">
        <w:rPr>
          <w:rStyle w:val="StyleUnderline"/>
        </w:rPr>
        <w:t>to pose an existential threat.</w:t>
      </w:r>
      <w:r w:rsidRPr="001A685F">
        <w:rPr>
          <w:sz w:val="16"/>
        </w:rPr>
        <w:t xml:space="preserve"> Research has suggested that </w:t>
      </w:r>
      <w:r w:rsidRPr="00A20604">
        <w:rPr>
          <w:rStyle w:val="StyleUnderline"/>
          <w:highlight w:val="cyan"/>
        </w:rPr>
        <w:t>warming of 11-12°C</w:t>
      </w:r>
      <w:r w:rsidRPr="001A685F">
        <w:rPr>
          <w:sz w:val="16"/>
        </w:rPr>
        <w:t xml:space="preserve"> would render most of the planet uninhabitable,16 and would completely devastate agriculture.17 This would pose an extreme threat to human </w:t>
      </w:r>
      <w:proofErr w:type="spellStart"/>
      <w:r w:rsidRPr="001A685F">
        <w:rPr>
          <w:sz w:val="16"/>
        </w:rPr>
        <w:t>civilisation</w:t>
      </w:r>
      <w:proofErr w:type="spellEnd"/>
      <w:r w:rsidRPr="001A685F">
        <w:rPr>
          <w:sz w:val="16"/>
        </w:rPr>
        <w:t xml:space="preserve"> as we know it.18 Warming of around 7°C or more could potentially produce conflict and instability on such a scale that the indirect effects could be an existential risk, although it </w:t>
      </w:r>
      <w:r w:rsidRPr="00A20604">
        <w:rPr>
          <w:rStyle w:val="StyleUnderline"/>
          <w:highlight w:val="cyan"/>
        </w:rPr>
        <w:t>is</w:t>
      </w:r>
      <w:r>
        <w:rPr>
          <w:rStyle w:val="StyleUnderline"/>
        </w:rPr>
        <w:t xml:space="preserve"> </w:t>
      </w:r>
      <w:r w:rsidRPr="002D2842">
        <w:rPr>
          <w:rStyle w:val="StyleUnderline"/>
        </w:rPr>
        <w:t xml:space="preserve">extremely </w:t>
      </w:r>
      <w:r w:rsidRPr="00A20604">
        <w:rPr>
          <w:rStyle w:val="StyleUnderline"/>
          <w:highlight w:val="cyan"/>
        </w:rPr>
        <w:t>uncertain</w:t>
      </w:r>
      <w:r w:rsidRPr="001A685F">
        <w:rPr>
          <w:sz w:val="16"/>
        </w:rPr>
        <w:t xml:space="preserve"> how likely such scenarios are.19 Moreover, </w:t>
      </w:r>
      <w:r w:rsidRPr="002D2842">
        <w:rPr>
          <w:rStyle w:val="StyleUnderline"/>
        </w:rPr>
        <w:t xml:space="preserve">the </w:t>
      </w:r>
      <w:r w:rsidRPr="00A20604">
        <w:rPr>
          <w:rStyle w:val="StyleUnderline"/>
          <w:highlight w:val="cyan"/>
        </w:rPr>
        <w:t>timescales</w:t>
      </w:r>
      <w:r w:rsidRPr="002D2842">
        <w:rPr>
          <w:rStyle w:val="StyleUnderline"/>
        </w:rPr>
        <w:t xml:space="preserve"> over which </w:t>
      </w:r>
      <w:r w:rsidRPr="001A685F">
        <w:rPr>
          <w:sz w:val="16"/>
        </w:rPr>
        <w:t xml:space="preserve">such </w:t>
      </w:r>
      <w:r w:rsidRPr="002D2842">
        <w:rPr>
          <w:rStyle w:val="StyleUnderline"/>
        </w:rPr>
        <w:t>changes</w:t>
      </w:r>
      <w:r>
        <w:rPr>
          <w:rStyle w:val="StyleUnderline"/>
        </w:rPr>
        <w:t xml:space="preserve"> </w:t>
      </w:r>
      <w:r w:rsidRPr="002D2842">
        <w:rPr>
          <w:rStyle w:val="StyleUnderline"/>
        </w:rPr>
        <w:t>might happen</w:t>
      </w:r>
      <w:r w:rsidRPr="001A685F">
        <w:rPr>
          <w:sz w:val="16"/>
        </w:rPr>
        <w:t xml:space="preserve"> could </w:t>
      </w:r>
      <w:r w:rsidRPr="00A20604">
        <w:rPr>
          <w:rStyle w:val="StyleUnderline"/>
          <w:highlight w:val="cyan"/>
        </w:rPr>
        <w:t>mean</w:t>
      </w:r>
      <w:r w:rsidRPr="001A685F">
        <w:rPr>
          <w:sz w:val="16"/>
        </w:rPr>
        <w:t xml:space="preserve"> that </w:t>
      </w:r>
      <w:r w:rsidRPr="00A20604">
        <w:rPr>
          <w:rStyle w:val="Emphasis"/>
          <w:highlight w:val="cyan"/>
        </w:rPr>
        <w:t>humanity is able to adapt</w:t>
      </w:r>
      <w:r w:rsidRPr="002D2842">
        <w:rPr>
          <w:rStyle w:val="Emphasis"/>
        </w:rPr>
        <w:t xml:space="preserve"> enough to avoid extinction in even very extreme scenarios.</w:t>
      </w:r>
      <w:r>
        <w:rPr>
          <w:rStyle w:val="StyleUnderline"/>
        </w:rPr>
        <w:t xml:space="preserve"> </w:t>
      </w:r>
      <w:r w:rsidRPr="001A685F">
        <w:rPr>
          <w:sz w:val="16"/>
        </w:rPr>
        <w:t xml:space="preserve">The probability of these levels of warming depends on eventual greenhouse gas concentrations. According to some experts, unless strong action is taken soon by major emitters, it is likely that we will pursue a medium-high emissions pathway.20 If we do, the chance of extreme warming is highly uncertain but appears non-negligible. Current concentrations of greenhouse gases are higher than they have been for hundreds of thousands of years,21 which means that </w:t>
      </w:r>
      <w:r w:rsidRPr="00A20604">
        <w:rPr>
          <w:rStyle w:val="StyleUnderline"/>
          <w:highlight w:val="cyan"/>
        </w:rPr>
        <w:t>there are</w:t>
      </w:r>
      <w:r w:rsidRPr="002D2842">
        <w:rPr>
          <w:rStyle w:val="StyleUnderline"/>
        </w:rPr>
        <w:t xml:space="preserve"> significant unknown </w:t>
      </w:r>
      <w:r w:rsidRPr="00A20604">
        <w:rPr>
          <w:rStyle w:val="StyleUnderline"/>
          <w:highlight w:val="cyan"/>
        </w:rPr>
        <w:t>unknowns</w:t>
      </w:r>
      <w:r w:rsidRPr="002D2842">
        <w:rPr>
          <w:rStyle w:val="StyleUnderline"/>
        </w:rPr>
        <w:t xml:space="preserve"> </w:t>
      </w:r>
      <w:r w:rsidRPr="00A20604">
        <w:rPr>
          <w:rStyle w:val="StyleUnderline"/>
          <w:highlight w:val="cyan"/>
        </w:rPr>
        <w:t>about how</w:t>
      </w:r>
      <w:r>
        <w:rPr>
          <w:rStyle w:val="StyleUnderline"/>
        </w:rPr>
        <w:t xml:space="preserve"> </w:t>
      </w:r>
      <w:r w:rsidRPr="002D2842">
        <w:rPr>
          <w:rStyle w:val="StyleUnderline"/>
        </w:rPr>
        <w:t xml:space="preserve">the </w:t>
      </w:r>
      <w:r w:rsidRPr="00A20604">
        <w:rPr>
          <w:rStyle w:val="StyleUnderline"/>
          <w:highlight w:val="cyan"/>
        </w:rPr>
        <w:t>climate</w:t>
      </w:r>
      <w:r w:rsidRPr="002D2842">
        <w:rPr>
          <w:rStyle w:val="StyleUnderline"/>
        </w:rPr>
        <w:t xml:space="preserve"> system </w:t>
      </w:r>
      <w:r w:rsidRPr="00A20604">
        <w:rPr>
          <w:rStyle w:val="StyleUnderline"/>
          <w:highlight w:val="cyan"/>
        </w:rPr>
        <w:t>will respond</w:t>
      </w:r>
      <w:r w:rsidRPr="002D2842">
        <w:rPr>
          <w:rStyle w:val="StyleUnderline"/>
        </w:rPr>
        <w:t>.</w:t>
      </w:r>
      <w:r w:rsidRPr="001A685F">
        <w:rPr>
          <w:sz w:val="16"/>
        </w:rPr>
        <w:t xml:space="preserve"> Particularly concerning is the risk of positive feedback loops, such as the release of vast amounts of methane from melting of the arctic permafrost, which would cause rapid and disastrous warming.22 The economists Gernot Wagner and Martin Weitzman have used IPCC figures (which do not include modelling of feedback loops such as those from melting permafrost) to estimate that if we continue to pursue a medium-high emissions pathway, the probability of eventual warming of 6°C is around 10%,23 and of 10°C is around 3%.24 These estimates are of course highly uncertain. It is likely that </w:t>
      </w:r>
      <w:r w:rsidRPr="00A20604">
        <w:rPr>
          <w:rStyle w:val="Emphasis"/>
          <w:highlight w:val="cyan"/>
        </w:rPr>
        <w:t>the world will take action</w:t>
      </w:r>
      <w:r w:rsidRPr="002D2842">
        <w:rPr>
          <w:rStyle w:val="Emphasis"/>
        </w:rPr>
        <w:t xml:space="preserve"> against climate change </w:t>
      </w:r>
      <w:r w:rsidRPr="00A20604">
        <w:rPr>
          <w:rStyle w:val="Emphasis"/>
          <w:highlight w:val="cyan"/>
        </w:rPr>
        <w:t>once it begins to impose large costs</w:t>
      </w:r>
      <w:r w:rsidRPr="002D2842">
        <w:rPr>
          <w:rStyle w:val="Emphasis"/>
        </w:rPr>
        <w:t xml:space="preserve"> on human society, long before there is warming of 10°C.</w:t>
      </w:r>
      <w:r w:rsidRPr="001A685F">
        <w:rPr>
          <w:sz w:val="16"/>
        </w:rPr>
        <w:t xml:space="preserve"> Unfortunately, there is significant inertia in the climate system: there is a </w:t>
      </w:r>
      <w:proofErr w:type="gramStart"/>
      <w:r w:rsidRPr="001A685F">
        <w:rPr>
          <w:sz w:val="16"/>
        </w:rPr>
        <w:t>25 to 50 year</w:t>
      </w:r>
      <w:proofErr w:type="gramEnd"/>
      <w:r w:rsidRPr="001A685F">
        <w:rPr>
          <w:sz w:val="16"/>
        </w:rPr>
        <w:t xml:space="preserve"> lag between CO2 emissions and eventual warming,25 and it is expected that 40% of the peak concentration of CO2 will remain in the atmosphere 1,000 years after the peak is reached.26 Consequently, </w:t>
      </w:r>
      <w:r w:rsidRPr="00A20604">
        <w:rPr>
          <w:rStyle w:val="StyleUnderline"/>
          <w:highlight w:val="cyan"/>
        </w:rPr>
        <w:t>it is impossible to reduce temp</w:t>
      </w:r>
      <w:r w:rsidRPr="008253AF">
        <w:rPr>
          <w:rStyle w:val="StyleUnderline"/>
        </w:rPr>
        <w:t>erature</w:t>
      </w:r>
      <w:r w:rsidRPr="00A20604">
        <w:rPr>
          <w:rStyle w:val="StyleUnderline"/>
          <w:highlight w:val="cyan"/>
        </w:rPr>
        <w:t>s</w:t>
      </w:r>
      <w:r w:rsidRPr="002D2842">
        <w:rPr>
          <w:rStyle w:val="StyleUnderline"/>
        </w:rPr>
        <w:t xml:space="preserve"> quickly </w:t>
      </w:r>
      <w:r w:rsidRPr="00A20604">
        <w:rPr>
          <w:rStyle w:val="StyleUnderline"/>
          <w:highlight w:val="cyan"/>
        </w:rPr>
        <w:t>by reducing CO2 emissions</w:t>
      </w:r>
      <w:r w:rsidRPr="002D2842">
        <w:rPr>
          <w:rStyle w:val="StyleUnderline"/>
        </w:rPr>
        <w:t xml:space="preserve">. If the world does start to face costly warming, </w:t>
      </w:r>
      <w:r w:rsidRPr="00A20604">
        <w:rPr>
          <w:rStyle w:val="StyleUnderline"/>
          <w:highlight w:val="cyan"/>
        </w:rPr>
        <w:t>the</w:t>
      </w:r>
      <w:r w:rsidRPr="002D2842">
        <w:rPr>
          <w:rStyle w:val="StyleUnderline"/>
        </w:rPr>
        <w:t xml:space="preserve"> international </w:t>
      </w:r>
      <w:r w:rsidRPr="00A20604">
        <w:rPr>
          <w:rStyle w:val="StyleUnderline"/>
          <w:highlight w:val="cyan"/>
        </w:rPr>
        <w:t>community will</w:t>
      </w:r>
      <w:r w:rsidRPr="002D2842">
        <w:rPr>
          <w:rStyle w:val="StyleUnderline"/>
        </w:rPr>
        <w:t xml:space="preserve"> therefore </w:t>
      </w:r>
      <w:r w:rsidRPr="00A20604">
        <w:rPr>
          <w:rStyle w:val="StyleUnderline"/>
          <w:highlight w:val="cyan"/>
        </w:rPr>
        <w:t>face</w:t>
      </w:r>
      <w:r>
        <w:rPr>
          <w:rStyle w:val="StyleUnderline"/>
        </w:rPr>
        <w:t xml:space="preserve"> </w:t>
      </w:r>
      <w:r w:rsidRPr="002D2842">
        <w:rPr>
          <w:rStyle w:val="StyleUnderline"/>
        </w:rPr>
        <w:t xml:space="preserve">strong </w:t>
      </w:r>
      <w:r w:rsidRPr="00A20604">
        <w:rPr>
          <w:rStyle w:val="StyleUnderline"/>
          <w:highlight w:val="cyan"/>
        </w:rPr>
        <w:t>incentives to find</w:t>
      </w:r>
      <w:r w:rsidRPr="002D2842">
        <w:rPr>
          <w:rStyle w:val="StyleUnderline"/>
        </w:rPr>
        <w:t xml:space="preserve"> other </w:t>
      </w:r>
      <w:r w:rsidRPr="00A20604">
        <w:rPr>
          <w:rStyle w:val="StyleUnderline"/>
          <w:highlight w:val="cyan"/>
        </w:rPr>
        <w:t>ways to reduce</w:t>
      </w:r>
      <w:r w:rsidRPr="002D2842">
        <w:rPr>
          <w:rStyle w:val="StyleUnderline"/>
        </w:rPr>
        <w:t xml:space="preserve"> global</w:t>
      </w:r>
      <w:r>
        <w:rPr>
          <w:rStyle w:val="StyleUnderline"/>
        </w:rPr>
        <w:t xml:space="preserve"> </w:t>
      </w:r>
      <w:r w:rsidRPr="00A20604">
        <w:rPr>
          <w:rStyle w:val="StyleUnderline"/>
          <w:highlight w:val="cyan"/>
        </w:rPr>
        <w:t>temp</w:t>
      </w:r>
      <w:r w:rsidRPr="002D2842">
        <w:rPr>
          <w:rStyle w:val="StyleUnderline"/>
        </w:rPr>
        <w:t>erature</w:t>
      </w:r>
      <w:r w:rsidRPr="00A20604">
        <w:rPr>
          <w:rStyle w:val="StyleUnderline"/>
          <w:highlight w:val="cyan"/>
        </w:rPr>
        <w:t>s</w:t>
      </w:r>
      <w:r w:rsidRPr="002D2842">
        <w:rPr>
          <w:rStyle w:val="StyleUnderline"/>
        </w:rPr>
        <w:t>.</w:t>
      </w:r>
      <w:r>
        <w:rPr>
          <w:rStyle w:val="StyleUnderline"/>
        </w:rPr>
        <w:t xml:space="preserve"> </w:t>
      </w:r>
      <w:r w:rsidRPr="001A685F">
        <w:rPr>
          <w:sz w:val="16"/>
        </w:rPr>
        <w:t>The only known way to reduce global temperatures quickly and cheaply is a form of climate engineering called Solar Radiation Management (</w:t>
      </w:r>
      <w:r w:rsidRPr="008253AF">
        <w:rPr>
          <w:rStyle w:val="StyleUnderline"/>
        </w:rPr>
        <w:t>SRM</w:t>
      </w:r>
      <w:r w:rsidRPr="001A685F">
        <w:rPr>
          <w:sz w:val="16"/>
        </w:rPr>
        <w:t xml:space="preserve">), which </w:t>
      </w:r>
      <w:r w:rsidRPr="002D2842">
        <w:rPr>
          <w:rStyle w:val="StyleUnderline"/>
        </w:rPr>
        <w:t>involves cooling the Earth by reflecting sunlight back</w:t>
      </w:r>
      <w:r>
        <w:rPr>
          <w:rStyle w:val="StyleUnderline"/>
        </w:rPr>
        <w:t xml:space="preserve"> </w:t>
      </w:r>
      <w:r w:rsidRPr="002D2842">
        <w:rPr>
          <w:rStyle w:val="StyleUnderline"/>
        </w:rPr>
        <w:t>into space.</w:t>
      </w:r>
      <w:r w:rsidRPr="001A685F">
        <w:rPr>
          <w:sz w:val="16"/>
        </w:rPr>
        <w:t xml:space="preserve">27 </w:t>
      </w:r>
      <w:r w:rsidRPr="002D2842">
        <w:rPr>
          <w:rStyle w:val="StyleUnderline"/>
        </w:rPr>
        <w:t>The most researched form of SRM involves injecting aerosols into the stratosphere.</w:t>
      </w:r>
      <w:r w:rsidRPr="001A685F">
        <w:rPr>
          <w:sz w:val="16"/>
        </w:rPr>
        <w:t xml:space="preserve">28 Most of the </w:t>
      </w:r>
      <w:r w:rsidRPr="002D2842">
        <w:rPr>
          <w:rStyle w:val="StyleUnderline"/>
        </w:rPr>
        <w:t>evidence</w:t>
      </w:r>
      <w:r w:rsidRPr="001A685F">
        <w:rPr>
          <w:sz w:val="16"/>
        </w:rPr>
        <w:t xml:space="preserve"> so far </w:t>
      </w:r>
      <w:r w:rsidRPr="002D2842">
        <w:rPr>
          <w:rStyle w:val="StyleUnderline"/>
        </w:rPr>
        <w:t>suggests that</w:t>
      </w:r>
      <w:r w:rsidRPr="001A685F">
        <w:rPr>
          <w:sz w:val="16"/>
        </w:rPr>
        <w:t xml:space="preserve"> ideal </w:t>
      </w:r>
      <w:r w:rsidRPr="002D2842">
        <w:rPr>
          <w:rStyle w:val="StyleUnderline"/>
        </w:rPr>
        <w:t>SRM</w:t>
      </w:r>
      <w:r w:rsidRPr="001A685F">
        <w:rPr>
          <w:sz w:val="16"/>
        </w:rPr>
        <w:t xml:space="preserve"> deployment </w:t>
      </w:r>
      <w:proofErr w:type="spellStart"/>
      <w:r w:rsidRPr="001A685F">
        <w:rPr>
          <w:sz w:val="16"/>
        </w:rPr>
        <w:t>programmes</w:t>
      </w:r>
      <w:proofErr w:type="spellEnd"/>
      <w:r w:rsidRPr="001A685F">
        <w:rPr>
          <w:sz w:val="16"/>
        </w:rPr>
        <w:t xml:space="preserve"> </w:t>
      </w:r>
      <w:r w:rsidRPr="002D2842">
        <w:rPr>
          <w:rStyle w:val="StyleUnderline"/>
        </w:rPr>
        <w:t>would reduce overall damages</w:t>
      </w:r>
      <w:r>
        <w:rPr>
          <w:rStyle w:val="StyleUnderline"/>
        </w:rPr>
        <w:t xml:space="preserve"> </w:t>
      </w:r>
      <w:r w:rsidRPr="002D2842">
        <w:rPr>
          <w:rStyle w:val="StyleUnderline"/>
        </w:rPr>
        <w:t>relative to an un-engineered greenhouse world.</w:t>
      </w:r>
      <w:r w:rsidRPr="001A685F">
        <w:rPr>
          <w:sz w:val="16"/>
        </w:rPr>
        <w:t>29</w:t>
      </w:r>
    </w:p>
    <w:p w14:paraId="1FC38A61" w14:textId="5EDA88FF" w:rsidR="00997F47" w:rsidRDefault="00997F47" w:rsidP="00997F47"/>
    <w:p w14:paraId="5D24C2A8" w14:textId="77777777" w:rsidR="009A1917" w:rsidRPr="003B36D5" w:rsidRDefault="009A1917" w:rsidP="009A1917">
      <w:pPr>
        <w:pStyle w:val="Heading4"/>
      </w:pPr>
      <w:r w:rsidRPr="003B36D5">
        <w:t xml:space="preserve">Democratization is </w:t>
      </w:r>
      <w:r w:rsidRPr="003B36D5">
        <w:rPr>
          <w:u w:val="single"/>
        </w:rPr>
        <w:t>even more dangerous</w:t>
      </w:r>
      <w:r w:rsidRPr="003B36D5">
        <w:t xml:space="preserve"> than authoritarian backsliding – robust statistical evidence proves it </w:t>
      </w:r>
      <w:r w:rsidRPr="003B36D5">
        <w:rPr>
          <w:u w:val="single"/>
        </w:rPr>
        <w:t>causes war.</w:t>
      </w:r>
    </w:p>
    <w:p w14:paraId="664C9AA5" w14:textId="77777777" w:rsidR="009A1917" w:rsidRPr="003B36D5" w:rsidRDefault="009A1917" w:rsidP="009A1917">
      <w:pPr>
        <w:rPr>
          <w:szCs w:val="16"/>
        </w:rPr>
      </w:pPr>
      <w:proofErr w:type="spellStart"/>
      <w:r w:rsidRPr="003B36D5">
        <w:rPr>
          <w:rStyle w:val="Style13ptBold"/>
        </w:rPr>
        <w:t>Doorenspleet</w:t>
      </w:r>
      <w:proofErr w:type="spellEnd"/>
      <w:r w:rsidRPr="003B36D5">
        <w:rPr>
          <w:rStyle w:val="Style13ptBold"/>
        </w:rPr>
        <w:t>, PhD, ‘19</w:t>
      </w:r>
      <w:r w:rsidRPr="003B36D5">
        <w:t xml:space="preserve"> </w:t>
      </w:r>
      <w:r w:rsidRPr="003B36D5">
        <w:rPr>
          <w:szCs w:val="16"/>
        </w:rPr>
        <w:t xml:space="preserve">(Renske, </w:t>
      </w:r>
      <w:proofErr w:type="spellStart"/>
      <w:r w:rsidRPr="003B36D5">
        <w:rPr>
          <w:b/>
        </w:rPr>
        <w:t>ProfComparativePtx@UWarwick</w:t>
      </w:r>
      <w:proofErr w:type="spellEnd"/>
      <w:r w:rsidRPr="003B36D5">
        <w:rPr>
          <w:b/>
        </w:rPr>
        <w:t xml:space="preserve">, </w:t>
      </w:r>
      <w:proofErr w:type="spellStart"/>
      <w:r w:rsidRPr="003B36D5">
        <w:rPr>
          <w:b/>
        </w:rPr>
        <w:t>PhDPoliSci@LeidenU</w:t>
      </w:r>
      <w:proofErr w:type="spellEnd"/>
      <w:r w:rsidRPr="003B36D5">
        <w:rPr>
          <w:szCs w:val="16"/>
        </w:rPr>
        <w:t>, “Rethinking the Value of Democracy: A Comparative Perspective,” p. 94-96, Department of Politics and International Studies, University of Warwick) BW</w:t>
      </w:r>
    </w:p>
    <w:p w14:paraId="23D59BA9" w14:textId="77777777" w:rsidR="009A1917" w:rsidRPr="003B36D5" w:rsidRDefault="009A1917" w:rsidP="009A1917">
      <w:r w:rsidRPr="00E16726">
        <w:rPr>
          <w:rStyle w:val="StyleUnderline"/>
          <w:highlight w:val="green"/>
        </w:rPr>
        <w:t>Is it a good idea to democratize</w:t>
      </w:r>
      <w:r w:rsidRPr="003B36D5">
        <w:rPr>
          <w:rStyle w:val="StyleUnderline"/>
        </w:rPr>
        <w:t xml:space="preserve"> a country in order </w:t>
      </w:r>
      <w:r w:rsidRPr="00E16726">
        <w:rPr>
          <w:rStyle w:val="StyleUnderline"/>
          <w:highlight w:val="green"/>
        </w:rPr>
        <w:t>to give peace</w:t>
      </w:r>
      <w:r w:rsidRPr="003B36D5">
        <w:rPr>
          <w:rStyle w:val="StyleUnderline"/>
        </w:rPr>
        <w:t xml:space="preserve"> more of a change? </w:t>
      </w:r>
      <w:r w:rsidRPr="00E16726">
        <w:rPr>
          <w:rStyle w:val="Emphasis"/>
          <w:highlight w:val="green"/>
        </w:rPr>
        <w:t>No</w:t>
      </w:r>
      <w:r w:rsidRPr="003B36D5">
        <w:rPr>
          <w:rStyle w:val="Emphasis"/>
        </w:rPr>
        <w:t>, probably not.</w:t>
      </w:r>
      <w:r w:rsidRPr="003B36D5">
        <w:t xml:space="preserve"> It is not only a bad idea because of the three caveats as described above, but also because </w:t>
      </w:r>
      <w:r w:rsidRPr="003B36D5">
        <w:rPr>
          <w:rStyle w:val="StyleUnderline"/>
        </w:rPr>
        <w:t xml:space="preserve">the </w:t>
      </w:r>
      <w:r w:rsidRPr="00E16726">
        <w:rPr>
          <w:rStyle w:val="StyleUnderline"/>
          <w:highlight w:val="green"/>
        </w:rPr>
        <w:t>democratizing</w:t>
      </w:r>
      <w:r w:rsidRPr="003B36D5">
        <w:rPr>
          <w:rStyle w:val="StyleUnderline"/>
        </w:rPr>
        <w:t xml:space="preserve"> itself </w:t>
      </w:r>
      <w:r w:rsidRPr="00E16726">
        <w:rPr>
          <w:rStyle w:val="StyleUnderline"/>
          <w:highlight w:val="green"/>
        </w:rPr>
        <w:t xml:space="preserve">could be a very </w:t>
      </w:r>
      <w:r w:rsidRPr="00E16726">
        <w:rPr>
          <w:rStyle w:val="Emphasis"/>
          <w:highlight w:val="green"/>
        </w:rPr>
        <w:t>dangerous</w:t>
      </w:r>
      <w:r w:rsidRPr="003B36D5">
        <w:rPr>
          <w:rStyle w:val="Emphasis"/>
        </w:rPr>
        <w:t xml:space="preserve"> process</w:t>
      </w:r>
      <w:r w:rsidRPr="003B36D5">
        <w:rPr>
          <w:rStyle w:val="StyleUnderline"/>
        </w:rPr>
        <w:t xml:space="preserve"> during which </w:t>
      </w:r>
      <w:r w:rsidRPr="00E16726">
        <w:rPr>
          <w:rStyle w:val="StyleUnderline"/>
          <w:highlight w:val="green"/>
        </w:rPr>
        <w:t>conflicts are more likely.</w:t>
      </w:r>
      <w:r w:rsidRPr="003B36D5">
        <w:rPr>
          <w:rStyle w:val="StyleUnderline"/>
        </w:rPr>
        <w:t xml:space="preserve"> Countries that are in the process of making a transition to democracy are likely to be involved in wars between countries.</w:t>
      </w:r>
      <w:r w:rsidRPr="003B36D5">
        <w:t xml:space="preserve"> As Edward Mansfield and Jack Snyder (1995a, b, 2002a, b, 2005) convincingly argued, </w:t>
      </w:r>
      <w:r w:rsidRPr="00E16726">
        <w:rPr>
          <w:rStyle w:val="StyleUnderline"/>
          <w:highlight w:val="green"/>
        </w:rPr>
        <w:t xml:space="preserve">countries become </w:t>
      </w:r>
      <w:r w:rsidRPr="00E16726">
        <w:rPr>
          <w:rStyle w:val="Emphasis"/>
          <w:highlight w:val="green"/>
        </w:rPr>
        <w:t>more aggressive and war-prone</w:t>
      </w:r>
      <w:r w:rsidRPr="003B36D5">
        <w:rPr>
          <w:rStyle w:val="StyleUnderline"/>
        </w:rPr>
        <w:t xml:space="preserve"> in the transitional phase of democratization. Such countries are likely to fight wars with not just dictatorships but also democracies. </w:t>
      </w:r>
      <w:r w:rsidRPr="00E16726">
        <w:rPr>
          <w:rStyle w:val="StyleUnderline"/>
          <w:highlight w:val="green"/>
        </w:rPr>
        <w:t>Democratizing countries are most likely to be</w:t>
      </w:r>
      <w:r w:rsidRPr="003B36D5">
        <w:rPr>
          <w:rStyle w:val="StyleUnderline"/>
        </w:rPr>
        <w:t xml:space="preserve"> involved </w:t>
      </w:r>
      <w:r w:rsidRPr="00E16726">
        <w:rPr>
          <w:rStyle w:val="StyleUnderline"/>
          <w:highlight w:val="green"/>
        </w:rPr>
        <w:t>in</w:t>
      </w:r>
      <w:r w:rsidRPr="003B36D5">
        <w:rPr>
          <w:rStyle w:val="StyleUnderline"/>
        </w:rPr>
        <w:t xml:space="preserve"> an interstate </w:t>
      </w:r>
      <w:r w:rsidRPr="00E16726">
        <w:rPr>
          <w:rStyle w:val="StyleUnderline"/>
          <w:highlight w:val="green"/>
        </w:rPr>
        <w:t xml:space="preserve">war, </w:t>
      </w:r>
      <w:r w:rsidRPr="00E16726">
        <w:rPr>
          <w:rStyle w:val="Emphasis"/>
          <w:highlight w:val="green"/>
        </w:rPr>
        <w:t>even more compared to</w:t>
      </w:r>
      <w:r w:rsidRPr="003B36D5">
        <w:rPr>
          <w:rStyle w:val="Emphasis"/>
        </w:rPr>
        <w:t xml:space="preserve"> political systems which are in transition towards </w:t>
      </w:r>
      <w:r w:rsidRPr="00E16726">
        <w:rPr>
          <w:rStyle w:val="Emphasis"/>
          <w:highlight w:val="green"/>
        </w:rPr>
        <w:t>dictatorship</w:t>
      </w:r>
      <w:r w:rsidRPr="003B36D5">
        <w:rPr>
          <w:rStyle w:val="Emphasis"/>
        </w:rPr>
        <w:t>.</w:t>
      </w:r>
      <w:r w:rsidRPr="003B36D5">
        <w:t xml:space="preserve"> The distinction between democratic and democratizing political systems is crucial. Systems can be considered to be democratizing if they change from a less democratic type of system to a democracy during a given period of time. Conversely, systems are </w:t>
      </w:r>
      <w:proofErr w:type="spellStart"/>
      <w:r w:rsidRPr="003B36D5">
        <w:t>autocratizing</w:t>
      </w:r>
      <w:proofErr w:type="spellEnd"/>
      <w:r w:rsidRPr="003B36D5">
        <w:t xml:space="preserve"> if they change from democracy to a less democratic type of system (</w:t>
      </w:r>
      <w:proofErr w:type="spellStart"/>
      <w:r w:rsidRPr="003B36D5">
        <w:t>Mansfeld</w:t>
      </w:r>
      <w:proofErr w:type="spellEnd"/>
      <w:r w:rsidRPr="003B36D5">
        <w:t xml:space="preserve"> and Snyder 1995a, b).37 </w:t>
      </w:r>
      <w:r w:rsidRPr="00E16726">
        <w:rPr>
          <w:rStyle w:val="StyleUnderline"/>
          <w:highlight w:val="green"/>
        </w:rPr>
        <w:t>Democratic peace scholars</w:t>
      </w:r>
      <w:r w:rsidRPr="003B36D5">
        <w:rPr>
          <w:rStyle w:val="StyleUnderline"/>
        </w:rPr>
        <w:t xml:space="preserve"> tended to work with a crude binary political system variable</w:t>
      </w:r>
      <w:r w:rsidRPr="003B36D5">
        <w:t xml:space="preserve"> (so a country is either democratic or not), </w:t>
      </w:r>
      <w:r w:rsidRPr="003B36D5">
        <w:rPr>
          <w:rStyle w:val="StyleUnderline"/>
        </w:rPr>
        <w:t xml:space="preserve">while this might </w:t>
      </w:r>
      <w:r w:rsidRPr="00E16726">
        <w:rPr>
          <w:rStyle w:val="Emphasis"/>
          <w:highlight w:val="green"/>
        </w:rPr>
        <w:t>hide a negative aspect</w:t>
      </w:r>
      <w:r w:rsidRPr="00E16726">
        <w:rPr>
          <w:rStyle w:val="StyleUnderline"/>
          <w:highlight w:val="green"/>
        </w:rPr>
        <w:t xml:space="preserve"> of</w:t>
      </w:r>
      <w:r w:rsidRPr="003B36D5">
        <w:rPr>
          <w:rStyle w:val="StyleUnderline"/>
        </w:rPr>
        <w:t xml:space="preserve"> the process of </w:t>
      </w:r>
      <w:r w:rsidRPr="00E16726">
        <w:rPr>
          <w:rStyle w:val="StyleUnderline"/>
          <w:highlight w:val="green"/>
        </w:rPr>
        <w:t>democratization</w:t>
      </w:r>
      <w:r w:rsidRPr="003B36D5">
        <w:rPr>
          <w:rStyle w:val="StyleUnderline"/>
        </w:rPr>
        <w:t>.</w:t>
      </w:r>
      <w:r w:rsidRPr="003B36D5">
        <w:t xml:space="preserve"> However, by taking into account change and transitions and levels of democracy, </w:t>
      </w:r>
      <w:proofErr w:type="spellStart"/>
      <w:r w:rsidRPr="003B36D5">
        <w:t>Mansfeld</w:t>
      </w:r>
      <w:proofErr w:type="spellEnd"/>
      <w:r w:rsidRPr="003B36D5">
        <w:t xml:space="preserve"> and Snyder found that </w:t>
      </w:r>
      <w:r w:rsidRPr="00E16726">
        <w:rPr>
          <w:rStyle w:val="StyleUnderline"/>
          <w:highlight w:val="green"/>
        </w:rPr>
        <w:t>democratizing states were more likely to fight wars than</w:t>
      </w:r>
      <w:r w:rsidRPr="003B36D5">
        <w:rPr>
          <w:rStyle w:val="StyleUnderline"/>
        </w:rPr>
        <w:t xml:space="preserve"> were </w:t>
      </w:r>
      <w:r w:rsidRPr="00E16726">
        <w:rPr>
          <w:rStyle w:val="StyleUnderline"/>
          <w:highlight w:val="green"/>
        </w:rPr>
        <w:t>states that had</w:t>
      </w:r>
      <w:r w:rsidRPr="003B36D5">
        <w:rPr>
          <w:rStyle w:val="StyleUnderline"/>
        </w:rPr>
        <w:t xml:space="preserve"> undergone </w:t>
      </w:r>
      <w:r w:rsidRPr="00E16726">
        <w:rPr>
          <w:rStyle w:val="StyleUnderline"/>
          <w:highlight w:val="green"/>
        </w:rPr>
        <w:t xml:space="preserve">no </w:t>
      </w:r>
      <w:r w:rsidRPr="00E16726">
        <w:rPr>
          <w:rStyle w:val="StyleUnderline"/>
        </w:rPr>
        <w:t xml:space="preserve">regime </w:t>
      </w:r>
      <w:r w:rsidRPr="00E16726">
        <w:rPr>
          <w:rStyle w:val="StyleUnderline"/>
          <w:highlight w:val="green"/>
        </w:rPr>
        <w:t>change</w:t>
      </w:r>
      <w:r w:rsidRPr="003B36D5">
        <w:rPr>
          <w:rStyle w:val="StyleUnderline"/>
        </w:rPr>
        <w:t>. Based on the strong empirical evidence for the negative effects of democratization, they recommended to always including the factor of democratization</w:t>
      </w:r>
      <w:r w:rsidRPr="003B36D5">
        <w:t xml:space="preserve"> as one of the independent variables in the analyses, as it appears that democratic transitions are actually quite dangerous periods of instability. </w:t>
      </w:r>
      <w:r w:rsidRPr="003B36D5">
        <w:rPr>
          <w:rStyle w:val="StyleUnderline"/>
        </w:rPr>
        <w:t>Transitioning democracies are generally more likely to fight wars than either consolidated dictatorships or consolidated democracies.</w:t>
      </w:r>
      <w:r w:rsidRPr="003B36D5">
        <w:t xml:space="preserve"> Some studies did not find a relationship between democratization and conflict (Thompson and Tucker 1997; </w:t>
      </w:r>
      <w:proofErr w:type="spellStart"/>
      <w:r w:rsidRPr="003B36D5">
        <w:t>Oneal</w:t>
      </w:r>
      <w:proofErr w:type="spellEnd"/>
      <w:r w:rsidRPr="003B36D5">
        <w:t xml:space="preserve"> and </w:t>
      </w:r>
      <w:proofErr w:type="spellStart"/>
      <w:r w:rsidRPr="003B36D5">
        <w:t>Russett</w:t>
      </w:r>
      <w:proofErr w:type="spellEnd"/>
      <w:r w:rsidRPr="003B36D5">
        <w:t xml:space="preserve"> 1997), and some studies (</w:t>
      </w:r>
      <w:proofErr w:type="spellStart"/>
      <w:r w:rsidRPr="003B36D5">
        <w:t>Braumoeller</w:t>
      </w:r>
      <w:proofErr w:type="spellEnd"/>
      <w:r w:rsidRPr="003B36D5">
        <w:t xml:space="preserve"> 2004) showed that the link between democratization and war only holds for those democratizing countries where the executive lacks sufficient power, independence and institutional strength. At the same time, many studies found evidence that transition processes can be very dangerous (Ward and </w:t>
      </w:r>
      <w:proofErr w:type="spellStart"/>
      <w:r w:rsidRPr="003B36D5">
        <w:t>Gleditsch</w:t>
      </w:r>
      <w:proofErr w:type="spellEnd"/>
      <w:r w:rsidRPr="003B36D5">
        <w:t xml:space="preserve"> 1998; </w:t>
      </w:r>
      <w:proofErr w:type="spellStart"/>
      <w:r w:rsidRPr="003B36D5">
        <w:t>Gleditsch</w:t>
      </w:r>
      <w:proofErr w:type="spellEnd"/>
      <w:r w:rsidRPr="003B36D5">
        <w:t xml:space="preserve"> and Ward 2000; </w:t>
      </w:r>
      <w:proofErr w:type="spellStart"/>
      <w:r w:rsidRPr="003B36D5">
        <w:t>Mansfeld</w:t>
      </w:r>
      <w:proofErr w:type="spellEnd"/>
      <w:r w:rsidRPr="003B36D5">
        <w:t xml:space="preserve"> and Snyder 1995a, b, 2002a, b, 2005). Some excellent studies have distinguished between political systems which went through a complete process of </w:t>
      </w:r>
      <w:proofErr w:type="spellStart"/>
      <w:r w:rsidRPr="003B36D5">
        <w:t>autocratization</w:t>
      </w:r>
      <w:proofErr w:type="spellEnd"/>
      <w:r w:rsidRPr="003B36D5">
        <w:t xml:space="preserve"> (a full change, all the way to a dictatorial system) or democratization (all the way to a democratic system, regardless of starting point) on the one hand, and an incomplete change on the other hand (</w:t>
      </w:r>
      <w:proofErr w:type="gramStart"/>
      <w:r w:rsidRPr="003B36D5">
        <w:t>e.g.</w:t>
      </w:r>
      <w:proofErr w:type="gramEnd"/>
      <w:r w:rsidRPr="003B36D5">
        <w:t xml:space="preserve"> a change into a hybrid political system). Based on such distinctions, it can be concluded that the only change that has an effect is incomplete democratization: such a change is very risky and dangerous. Complete democratization has generally peaceful effects, although this effect is not significant (see, e.g., </w:t>
      </w:r>
      <w:proofErr w:type="spellStart"/>
      <w:r w:rsidRPr="003B36D5">
        <w:t>Mansfeld</w:t>
      </w:r>
      <w:proofErr w:type="spellEnd"/>
      <w:r w:rsidRPr="003B36D5">
        <w:t xml:space="preserve"> and Snyder 2002a, b, 2005).38 </w:t>
      </w:r>
      <w:r w:rsidRPr="003B36D5">
        <w:rPr>
          <w:rStyle w:val="StyleUnderline"/>
        </w:rPr>
        <w:t xml:space="preserve">Rocky or especially rapid </w:t>
      </w:r>
      <w:r w:rsidRPr="00E16726">
        <w:rPr>
          <w:rStyle w:val="StyleUnderline"/>
          <w:highlight w:val="green"/>
        </w:rPr>
        <w:t>transitions</w:t>
      </w:r>
      <w:r w:rsidRPr="003B36D5">
        <w:rPr>
          <w:rStyle w:val="StyleUnderline"/>
        </w:rPr>
        <w:t xml:space="preserve"> or reversals increase the risk of being involved in warfare</w:t>
      </w:r>
      <w:r w:rsidRPr="003B36D5">
        <w:t xml:space="preserve"> (Ward and </w:t>
      </w:r>
      <w:proofErr w:type="spellStart"/>
      <w:r w:rsidRPr="003B36D5">
        <w:t>Gleditsch</w:t>
      </w:r>
      <w:proofErr w:type="spellEnd"/>
      <w:r w:rsidRPr="003B36D5">
        <w:t xml:space="preserve"> 1998), </w:t>
      </w:r>
      <w:r w:rsidRPr="003B36D5">
        <w:rPr>
          <w:rStyle w:val="StyleUnderline"/>
        </w:rPr>
        <w:t>and large swings back and forth between democracy and dictatorship can increase war proneness as well</w:t>
      </w:r>
      <w:r w:rsidRPr="003B36D5">
        <w:t xml:space="preserve"> (</w:t>
      </w:r>
      <w:proofErr w:type="spellStart"/>
      <w:r w:rsidRPr="003B36D5">
        <w:t>Gleditsch</w:t>
      </w:r>
      <w:proofErr w:type="spellEnd"/>
      <w:r w:rsidRPr="003B36D5">
        <w:t xml:space="preserve"> and Ward 2000). Moreover, </w:t>
      </w:r>
      <w:r w:rsidRPr="003B36D5">
        <w:rPr>
          <w:rStyle w:val="StyleUnderline"/>
        </w:rPr>
        <w:t xml:space="preserve">a regional context plagued by conflict </w:t>
      </w:r>
      <w:r w:rsidRPr="00E16726">
        <w:rPr>
          <w:rStyle w:val="Emphasis"/>
          <w:highlight w:val="green"/>
        </w:rPr>
        <w:t>greatly magnifies the risk of war</w:t>
      </w:r>
      <w:r w:rsidRPr="003B36D5">
        <w:t xml:space="preserve"> (</w:t>
      </w:r>
      <w:proofErr w:type="spellStart"/>
      <w:r w:rsidRPr="003B36D5">
        <w:t>Gleditsch</w:t>
      </w:r>
      <w:proofErr w:type="spellEnd"/>
      <w:r w:rsidRPr="003B36D5">
        <w:t xml:space="preserve"> and Ward 2000) </w:t>
      </w:r>
      <w:r w:rsidRPr="003B36D5">
        <w:rPr>
          <w:rStyle w:val="StyleUnderline"/>
        </w:rPr>
        <w:t xml:space="preserve">while the regional context of undemocratic </w:t>
      </w:r>
      <w:proofErr w:type="spellStart"/>
      <w:r w:rsidRPr="003B36D5">
        <w:rPr>
          <w:rStyle w:val="StyleUnderline"/>
        </w:rPr>
        <w:t>neighbouring</w:t>
      </w:r>
      <w:proofErr w:type="spellEnd"/>
      <w:r w:rsidRPr="003B36D5">
        <w:rPr>
          <w:rStyle w:val="StyleUnderline"/>
        </w:rPr>
        <w:t xml:space="preserve"> countries also increases the risk of war in democratizing countries</w:t>
      </w:r>
      <w:r w:rsidRPr="003B36D5">
        <w:t xml:space="preserve"> (see Ray 2003). Not only democratizing a country can be risky, but </w:t>
      </w:r>
      <w:r w:rsidRPr="003B36D5">
        <w:rPr>
          <w:rStyle w:val="StyleUnderline"/>
        </w:rPr>
        <w:t xml:space="preserve">there is also evidence that </w:t>
      </w:r>
      <w:r w:rsidRPr="00E16726">
        <w:rPr>
          <w:rStyle w:val="Emphasis"/>
          <w:highlight w:val="green"/>
        </w:rPr>
        <w:t>semi-democracies are inherently unstable</w:t>
      </w:r>
      <w:r w:rsidRPr="003B36D5">
        <w:t xml:space="preserve"> (</w:t>
      </w:r>
      <w:proofErr w:type="spellStart"/>
      <w:r w:rsidRPr="003B36D5">
        <w:t>Baliga</w:t>
      </w:r>
      <w:proofErr w:type="spellEnd"/>
      <w:r w:rsidRPr="003B36D5">
        <w:t xml:space="preserve"> et al. 2011; </w:t>
      </w:r>
      <w:proofErr w:type="spellStart"/>
      <w:r w:rsidRPr="003B36D5">
        <w:t>Knutsen</w:t>
      </w:r>
      <w:proofErr w:type="spellEnd"/>
      <w:r w:rsidRPr="003B36D5">
        <w:t xml:space="preserve"> and Nygard 2015). For the period 1816–2000, the study by Sandeep </w:t>
      </w:r>
      <w:proofErr w:type="spellStart"/>
      <w:r w:rsidRPr="003B36D5">
        <w:rPr>
          <w:rStyle w:val="StyleUnderline"/>
        </w:rPr>
        <w:t>Baliga</w:t>
      </w:r>
      <w:proofErr w:type="spellEnd"/>
      <w:r w:rsidRPr="003B36D5">
        <w:rPr>
          <w:rStyle w:val="StyleUnderline"/>
        </w:rPr>
        <w:t xml:space="preserve"> et al. (2011) found that semi-democracies</w:t>
      </w:r>
      <w:r w:rsidRPr="003B36D5">
        <w:t xml:space="preserve"> (or ‘hybrid systems’) </w:t>
      </w:r>
      <w:r w:rsidRPr="003B36D5">
        <w:rPr>
          <w:rStyle w:val="StyleUnderline"/>
        </w:rPr>
        <w:t>are more aggressive than other types of political systems, including dictatorships; this is the case in general, so not only during periods when the political system is changing.</w:t>
      </w:r>
      <w:r w:rsidRPr="003B36D5">
        <w:t xml:space="preserve"> Hybrid systems are particularly unstable political systems, and </w:t>
      </w:r>
      <w:r w:rsidRPr="00E16726">
        <w:rPr>
          <w:rStyle w:val="StyleUnderline"/>
          <w:highlight w:val="green"/>
        </w:rPr>
        <w:t xml:space="preserve">there is </w:t>
      </w:r>
      <w:r w:rsidRPr="00E16726">
        <w:rPr>
          <w:rStyle w:val="Emphasis"/>
          <w:highlight w:val="green"/>
        </w:rPr>
        <w:t>robust statistical evidence</w:t>
      </w:r>
      <w:r w:rsidRPr="00E16726">
        <w:rPr>
          <w:rStyle w:val="StyleUnderline"/>
          <w:highlight w:val="green"/>
        </w:rPr>
        <w:t xml:space="preserve"> that hybrid systems are</w:t>
      </w:r>
      <w:r w:rsidRPr="003B36D5">
        <w:rPr>
          <w:rStyle w:val="StyleUnderline"/>
        </w:rPr>
        <w:t xml:space="preserve"> inherently </w:t>
      </w:r>
      <w:r w:rsidRPr="00E16726">
        <w:rPr>
          <w:rStyle w:val="StyleUnderline"/>
          <w:highlight w:val="green"/>
        </w:rPr>
        <w:t>less durable than</w:t>
      </w:r>
      <w:r w:rsidRPr="003B36D5">
        <w:rPr>
          <w:rStyle w:val="StyleUnderline"/>
        </w:rPr>
        <w:t xml:space="preserve"> both democracies and </w:t>
      </w:r>
      <w:r w:rsidRPr="00E16726">
        <w:rPr>
          <w:rStyle w:val="StyleUnderline"/>
          <w:highlight w:val="green"/>
        </w:rPr>
        <w:t>dictatorships</w:t>
      </w:r>
      <w:r w:rsidRPr="003B36D5">
        <w:t xml:space="preserve"> (</w:t>
      </w:r>
      <w:proofErr w:type="spellStart"/>
      <w:r w:rsidRPr="003B36D5">
        <w:t>Knutsen</w:t>
      </w:r>
      <w:proofErr w:type="spellEnd"/>
      <w:r w:rsidRPr="003B36D5">
        <w:t xml:space="preserve"> and Nygard 2015). </w:t>
      </w:r>
      <w:r w:rsidRPr="003B36D5">
        <w:rPr>
          <w:szCs w:val="16"/>
        </w:rPr>
        <w:t xml:space="preserve">The General Lesson from the Results in a Nutshell (Caveat 4) </w:t>
      </w:r>
      <w:r w:rsidRPr="003B36D5">
        <w:t xml:space="preserve">Transition processes can be risky and lead to war, particularly when the changes are rapid or large. Some studies did not find a relationship between democratization and conflict, but most studies did, so </w:t>
      </w:r>
      <w:r w:rsidRPr="003B36D5">
        <w:rPr>
          <w:rStyle w:val="StyleUnderline"/>
        </w:rPr>
        <w:t>it is not to be recommended to democratize a country in order to prevent war and to give the people a more peaceful life; to the contrary, a growing number of statistical studies show that transitions</w:t>
      </w:r>
      <w:r w:rsidRPr="003B36D5">
        <w:t xml:space="preserve"> (both towards democracy and towards dictatorship) </w:t>
      </w:r>
      <w:r w:rsidRPr="003B36D5">
        <w:rPr>
          <w:rStyle w:val="StyleUnderline"/>
        </w:rPr>
        <w:t>can easily lead to conflict and war</w:t>
      </w:r>
      <w:r w:rsidRPr="003B36D5">
        <w:t xml:space="preserve"> (Table 3.4). </w:t>
      </w:r>
    </w:p>
    <w:p w14:paraId="54C17590" w14:textId="77777777" w:rsidR="009A1917" w:rsidRPr="00F601E6" w:rsidRDefault="009A1917" w:rsidP="009A1917"/>
    <w:p w14:paraId="00C693E7" w14:textId="77777777" w:rsidR="009A1917" w:rsidRPr="00997F47" w:rsidRDefault="009A1917" w:rsidP="00997F47"/>
    <w:sectPr w:rsidR="009A1917" w:rsidRPr="00997F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Georgia">
    <w:altName w:val="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AD9317C"/>
    <w:multiLevelType w:val="hybridMultilevel"/>
    <w:tmpl w:val="679AD9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proofState w:spelling="clean" w:grammar="clean"/>
  <w:attachedTemplate r:id="rId1"/>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3E29"/>
    <w:rsid w:val="00043E29"/>
    <w:rsid w:val="003F623A"/>
    <w:rsid w:val="00997F47"/>
    <w:rsid w:val="009A1917"/>
    <w:rsid w:val="009A76FA"/>
    <w:rsid w:val="009D27D6"/>
    <w:rsid w:val="00EF22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961990"/>
  <w15:chartTrackingRefBased/>
  <w15:docId w15:val="{8267B17B-B368-41F9-BBCC-DB5AC259A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43E29"/>
    <w:rPr>
      <w:rFonts w:ascii="Calibri" w:eastAsiaTheme="minorHAnsi" w:hAnsi="Calibri" w:cs="Calibri"/>
      <w:lang w:eastAsia="en-US"/>
    </w:rPr>
  </w:style>
  <w:style w:type="paragraph" w:styleId="Heading1">
    <w:name w:val="heading 1"/>
    <w:aliases w:val="Pocket"/>
    <w:basedOn w:val="Normal"/>
    <w:next w:val="Normal"/>
    <w:link w:val="Heading1Char"/>
    <w:qFormat/>
    <w:rsid w:val="00043E2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43E2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43E2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3"/>
    <w:unhideWhenUsed/>
    <w:qFormat/>
    <w:rsid w:val="00043E2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43E2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43E29"/>
  </w:style>
  <w:style w:type="character" w:customStyle="1" w:styleId="Heading2Char">
    <w:name w:val="Heading 2 Char"/>
    <w:aliases w:val="Hat Char"/>
    <w:basedOn w:val="DefaultParagraphFont"/>
    <w:link w:val="Heading2"/>
    <w:uiPriority w:val="1"/>
    <w:rsid w:val="00043E29"/>
    <w:rPr>
      <w:rFonts w:ascii="Calibri" w:eastAsiaTheme="majorEastAsia" w:hAnsi="Calibri" w:cstheme="majorBidi"/>
      <w:b/>
      <w:sz w:val="44"/>
      <w:szCs w:val="26"/>
      <w:u w:val="double"/>
      <w:lang w:eastAsia="en-US"/>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3"/>
    <w:rsid w:val="00043E29"/>
    <w:rPr>
      <w:rFonts w:ascii="Calibri" w:eastAsiaTheme="majorEastAsia" w:hAnsi="Calibri" w:cstheme="majorBidi"/>
      <w:b/>
      <w:iCs/>
      <w:sz w:val="26"/>
      <w:lang w:eastAsia="en-US"/>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43E29"/>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3,Intense Emphasis31,Intense Emphasis4,Intense Emphasis5,Intense Emphasis6,c,Bo,B,8"/>
    <w:basedOn w:val="DefaultParagraphFont"/>
    <w:uiPriority w:val="6"/>
    <w:qFormat/>
    <w:rsid w:val="00043E29"/>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7"/>
    <w:qFormat/>
    <w:rsid w:val="00043E29"/>
    <w:rPr>
      <w:rFonts w:ascii="Calibri" w:hAnsi="Calibri" w:cs="Calibri"/>
      <w:b/>
      <w:i w:val="0"/>
      <w:iCs/>
      <w:sz w:val="22"/>
      <w:u w:val="single"/>
      <w:bdr w:val="none" w:sz="0" w:space="0" w:color="auto"/>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043E29"/>
    <w:rPr>
      <w:color w:val="auto"/>
      <w:u w:val="non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
    <w:basedOn w:val="Heading1"/>
    <w:link w:val="Hyperlink"/>
    <w:autoRedefine/>
    <w:uiPriority w:val="99"/>
    <w:qFormat/>
    <w:rsid w:val="00043E29"/>
    <w:pPr>
      <w:keepNext w:val="0"/>
      <w:keepLines w:val="0"/>
      <w:spacing w:before="0" w:line="254" w:lineRule="auto"/>
      <w:outlineLvl w:val="9"/>
    </w:pPr>
    <w:rPr>
      <w:rFonts w:asciiTheme="minorHAnsi" w:eastAsiaTheme="minorEastAsia" w:hAnsiTheme="minorHAnsi" w:cstheme="minorBidi"/>
      <w:b w:val="0"/>
      <w:sz w:val="22"/>
      <w:szCs w:val="22"/>
      <w:lang w:eastAsia="zh-CN"/>
    </w:rPr>
  </w:style>
  <w:style w:type="paragraph" w:customStyle="1" w:styleId="textbold">
    <w:name w:val="text bold"/>
    <w:basedOn w:val="Normal"/>
    <w:link w:val="Emphasis"/>
    <w:uiPriority w:val="7"/>
    <w:qFormat/>
    <w:rsid w:val="00043E29"/>
    <w:pPr>
      <w:pBdr>
        <w:top w:val="single" w:sz="18" w:space="0" w:color="auto"/>
        <w:left w:val="single" w:sz="18" w:space="0" w:color="auto"/>
        <w:bottom w:val="single" w:sz="18" w:space="0" w:color="auto"/>
        <w:right w:val="single" w:sz="18" w:space="0" w:color="auto"/>
      </w:pBdr>
      <w:ind w:left="720"/>
      <w:jc w:val="both"/>
    </w:pPr>
    <w:rPr>
      <w:rFonts w:eastAsiaTheme="minorEastAsia"/>
      <w:b/>
      <w:iCs/>
      <w:u w:val="single"/>
      <w:lang w:eastAsia="zh-CN"/>
    </w:rPr>
  </w:style>
  <w:style w:type="character" w:customStyle="1" w:styleId="Heading1Char">
    <w:name w:val="Heading 1 Char"/>
    <w:aliases w:val="Pocket Char"/>
    <w:basedOn w:val="DefaultParagraphFont"/>
    <w:link w:val="Heading1"/>
    <w:rsid w:val="00043E29"/>
    <w:rPr>
      <w:rFonts w:ascii="Calibri" w:eastAsiaTheme="majorEastAsia" w:hAnsi="Calibri" w:cstheme="majorBidi"/>
      <w:b/>
      <w:sz w:val="52"/>
      <w:szCs w:val="32"/>
      <w:lang w:eastAsia="en-US"/>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043E29"/>
    <w:rPr>
      <w:rFonts w:ascii="Calibri" w:eastAsiaTheme="majorEastAsia" w:hAnsi="Calibri" w:cstheme="majorBidi"/>
      <w:b/>
      <w:sz w:val="32"/>
      <w:szCs w:val="24"/>
      <w:u w:val="single"/>
      <w:lang w:eastAsia="en-US"/>
    </w:rPr>
  </w:style>
  <w:style w:type="character" w:styleId="FollowedHyperlink">
    <w:name w:val="FollowedHyperlink"/>
    <w:basedOn w:val="DefaultParagraphFont"/>
    <w:uiPriority w:val="99"/>
    <w:semiHidden/>
    <w:unhideWhenUsed/>
    <w:rsid w:val="00043E29"/>
    <w:rPr>
      <w:color w:val="auto"/>
      <w:u w:val="none"/>
    </w:rPr>
  </w:style>
  <w:style w:type="paragraph" w:customStyle="1" w:styleId="warrants">
    <w:name w:val="warrants"/>
    <w:basedOn w:val="Normal"/>
    <w:link w:val="warrantsChar"/>
    <w:autoRedefine/>
    <w:uiPriority w:val="4"/>
    <w:qFormat/>
    <w:rsid w:val="00043E29"/>
    <w:rPr>
      <w:color w:val="4472C4" w:themeColor="accent1"/>
    </w:rPr>
  </w:style>
  <w:style w:type="character" w:customStyle="1" w:styleId="warrantsChar">
    <w:name w:val="warrants Char"/>
    <w:basedOn w:val="DefaultParagraphFont"/>
    <w:link w:val="warrants"/>
    <w:uiPriority w:val="4"/>
    <w:rsid w:val="00043E29"/>
    <w:rPr>
      <w:rFonts w:ascii="Calibri" w:eastAsiaTheme="minorHAnsi" w:hAnsi="Calibri" w:cs="Calibri"/>
      <w:color w:val="4472C4" w:themeColor="accent1"/>
      <w:lang w:eastAsia="en-US"/>
    </w:rPr>
  </w:style>
  <w:style w:type="paragraph" w:customStyle="1" w:styleId="Emphasis1">
    <w:name w:val="Emphasis1"/>
    <w:basedOn w:val="Normal"/>
    <w:autoRedefine/>
    <w:uiPriority w:val="7"/>
    <w:qFormat/>
    <w:rsid w:val="00043E29"/>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rcurynews.com/2021/06/04/editorial-why-silicon-valley-needs-endless-frontier-bill/" TargetMode="External"/><Relationship Id="rId3" Type="http://schemas.openxmlformats.org/officeDocument/2006/relationships/settings" Target="settings.xml"/><Relationship Id="rId7" Type="http://schemas.openxmlformats.org/officeDocument/2006/relationships/hyperlink" Target="http://necsi.edu/research/social/pandemics/transitio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dvisory.com/daily-briefing/2020/05/15/weekly-line" TargetMode="External"/><Relationship Id="rId11" Type="http://schemas.openxmlformats.org/officeDocument/2006/relationships/fontTable" Target="fontTable.xml"/><Relationship Id="rId5" Type="http://schemas.openxmlformats.org/officeDocument/2006/relationships/hyperlink" Target="https://www.nber.org/digest/jul10/evidence-effects-nurses-strikes" TargetMode="External"/><Relationship Id="rId10" Type="http://schemas.openxmlformats.org/officeDocument/2006/relationships/hyperlink" Target="https://www.amazon.com/American-Labor-Midpassage-Bert-Cochran/dp/B005ICMFOY" TargetMode="External"/><Relationship Id="rId4" Type="http://schemas.openxmlformats.org/officeDocument/2006/relationships/webSettings" Target="webSettings.xml"/><Relationship Id="rId9" Type="http://schemas.openxmlformats.org/officeDocument/2006/relationships/hyperlink" Target="http://www.plutobooks.com/9780745399904/storming-heaven-second-edi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2626\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183</TotalTime>
  <Pages>1</Pages>
  <Words>7268</Words>
  <Characters>41430</Characters>
  <Application>Microsoft Office Word</Application>
  <DocSecurity>0</DocSecurity>
  <Lines>345</Lines>
  <Paragraphs>97</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
      <vt:lpstr>        1NC – DA </vt:lpstr>
      <vt:lpstr>        1NC – DA</vt:lpstr>
      <vt:lpstr>        1NC – CP </vt:lpstr>
      <vt:lpstr>        1NC – T </vt:lpstr>
      <vt:lpstr>    Case </vt:lpstr>
      <vt:lpstr>        UV</vt:lpstr>
    </vt:vector>
  </TitlesOfParts>
  <Company/>
  <LinksUpToDate>false</LinksUpToDate>
  <CharactersWithSpaces>48601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Li</dc:creator>
  <cp:keywords/>
  <dc:description/>
  <cp:lastModifiedBy>Sarah Li</cp:lastModifiedBy>
  <cp:revision>3</cp:revision>
  <dcterms:created xsi:type="dcterms:W3CDTF">2021-07-01T20:38:00Z</dcterms:created>
  <dcterms:modified xsi:type="dcterms:W3CDTF">2021-07-02T03:09:00Z</dcterms:modified>
</cp:coreProperties>
</file>