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98397" w14:textId="678A238A" w:rsidR="00A95652" w:rsidRDefault="007558B7" w:rsidP="007558B7">
      <w:pPr>
        <w:pStyle w:val="Heading1"/>
      </w:pPr>
      <w:r>
        <w:t xml:space="preserve">1AC </w:t>
      </w:r>
      <w:proofErr w:type="spellStart"/>
      <w:r>
        <w:t>JanFeb</w:t>
      </w:r>
      <w:proofErr w:type="spellEnd"/>
      <w:r>
        <w:t xml:space="preserve"> </w:t>
      </w:r>
    </w:p>
    <w:p w14:paraId="6B6C3241" w14:textId="77777777" w:rsidR="00C106D2" w:rsidRDefault="00C106D2" w:rsidP="00C106D2">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398262A3" w14:textId="77777777" w:rsidR="007558B7" w:rsidRPr="007558B7" w:rsidRDefault="007558B7" w:rsidP="007558B7"/>
    <w:p w14:paraId="0EC9E1F4" w14:textId="77777777" w:rsidR="00EA1FBC" w:rsidRPr="00774F98" w:rsidRDefault="00EA1FBC" w:rsidP="00EA1FBC">
      <w:pPr>
        <w:pStyle w:val="Heading4"/>
        <w:rPr>
          <w:rFonts w:asciiTheme="minorHAnsi" w:hAnsiTheme="minorHAnsi" w:cstheme="minorHAnsi"/>
          <w:szCs w:val="26"/>
        </w:rPr>
      </w:pPr>
      <w:r w:rsidRPr="00774F98">
        <w:rPr>
          <w:rStyle w:val="Strong"/>
          <w:rFonts w:asciiTheme="minorHAnsi" w:hAnsiTheme="minorHAnsi" w:cstheme="minorHAnsi"/>
          <w:b/>
          <w:bCs w:val="0"/>
          <w:szCs w:val="26"/>
          <w:bdr w:val="none" w:sz="0" w:space="0" w:color="auto" w:frame="1"/>
          <w:shd w:val="clear" w:color="auto" w:fill="FFFFFF"/>
        </w:rPr>
        <w:t>Resolved: The appropriation of outer space by private entities is unjust.</w:t>
      </w:r>
    </w:p>
    <w:p w14:paraId="71EE11BF" w14:textId="77777777" w:rsidR="00EA1FBC" w:rsidRPr="00774F98" w:rsidRDefault="00EA1FBC" w:rsidP="00EA1FBC"/>
    <w:p w14:paraId="7AC6A180" w14:textId="2085259D" w:rsidR="007558B7" w:rsidRDefault="00901AAA" w:rsidP="007C37B4">
      <w:pPr>
        <w:pStyle w:val="Heading3"/>
      </w:pPr>
      <w:r>
        <w:lastRenderedPageBreak/>
        <w:t>Advantage</w:t>
      </w:r>
    </w:p>
    <w:p w14:paraId="4A38F5CF" w14:textId="70FB1ED3" w:rsidR="003B395F" w:rsidRDefault="003B395F" w:rsidP="003B395F">
      <w:pPr>
        <w:pStyle w:val="Heading4"/>
      </w:pPr>
      <w:r>
        <w:t xml:space="preserve">Settler colonialism is a structure of elimination, not an event, upheld by moves by settlers. </w:t>
      </w:r>
    </w:p>
    <w:p w14:paraId="063AEDAE" w14:textId="77777777" w:rsidR="003B395F" w:rsidRPr="001D7DC6" w:rsidRDefault="003B395F" w:rsidP="003B395F">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 //aw)</w:t>
      </w:r>
    </w:p>
    <w:p w14:paraId="1DBCD9C5" w14:textId="77777777" w:rsidR="003B395F" w:rsidRPr="00997D6D" w:rsidRDefault="003B395F" w:rsidP="003B395F">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493627">
        <w:rPr>
          <w:rStyle w:val="StyleUnderline"/>
          <w:highlight w:val="yellow"/>
        </w:rPr>
        <w:t>Settler colonies</w:t>
      </w:r>
      <w:r w:rsidRPr="00BB0688">
        <w:rPr>
          <w:rStyle w:val="StyleUnderline"/>
        </w:rPr>
        <w:t xml:space="preserve"> were (are) </w:t>
      </w:r>
      <w:r w:rsidRPr="00493627">
        <w:rPr>
          <w:rStyle w:val="StyleUnderline"/>
          <w:highlight w:val="yellow"/>
        </w:rPr>
        <w:t>premised on</w:t>
      </w:r>
      <w:r w:rsidRPr="00BB0688">
        <w:rPr>
          <w:rStyle w:val="StyleUnderline"/>
        </w:rPr>
        <w:t xml:space="preserve"> the </w:t>
      </w:r>
      <w:r w:rsidRPr="00493627">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493627">
        <w:rPr>
          <w:rStyle w:val="StyleUnderline"/>
          <w:highlight w:val="yellow"/>
        </w:rPr>
        <w:t>invasion is a structure not an</w:t>
      </w:r>
      <w:r w:rsidRPr="00493627">
        <w:rPr>
          <w:sz w:val="16"/>
          <w:highlight w:val="yellow"/>
        </w:rPr>
        <w:t xml:space="preserve"> </w:t>
      </w:r>
      <w:r w:rsidRPr="00493627">
        <w:rPr>
          <w:rStyle w:val="StyleUnderline"/>
          <w:highlight w:val="yellow"/>
        </w:rPr>
        <w:t>event</w:t>
      </w:r>
      <w:r w:rsidRPr="00997D6D">
        <w:rPr>
          <w:sz w:val="16"/>
        </w:rPr>
        <w:t xml:space="preserve">” (2).6 </w:t>
      </w:r>
      <w:r w:rsidRPr="00AA6B3C">
        <w:rPr>
          <w:rStyle w:val="StyleUnderline"/>
        </w:rPr>
        <w:t>He suggests that a “</w:t>
      </w:r>
      <w:r w:rsidRPr="00493627">
        <w:rPr>
          <w:rStyle w:val="StyleUnderline"/>
          <w:highlight w:val="yellow"/>
        </w:rPr>
        <w:t>logic of elimination” drives settler governance</w:t>
      </w:r>
      <w:r w:rsidRPr="00AA6B3C">
        <w:rPr>
          <w:rStyle w:val="StyleUnderline"/>
        </w:rPr>
        <w:t xml:space="preserve"> and sociality, describing “the settler-colonial will” as “</w:t>
      </w:r>
      <w:r w:rsidRPr="00493627">
        <w:rPr>
          <w:rStyle w:val="StyleUnderline"/>
          <w:highlight w:val="yellow"/>
        </w:rPr>
        <w:t>a</w:t>
      </w:r>
      <w:r w:rsidRPr="00AA6B3C">
        <w:rPr>
          <w:rStyle w:val="StyleUnderline"/>
        </w:rPr>
        <w:t xml:space="preserve"> historical</w:t>
      </w:r>
      <w:r>
        <w:rPr>
          <w:rStyle w:val="StyleUnderline"/>
        </w:rPr>
        <w:t xml:space="preserve"> </w:t>
      </w:r>
      <w:r w:rsidRPr="00493627">
        <w:rPr>
          <w:rStyle w:val="StyleUnderline"/>
          <w:highlight w:val="yellow"/>
        </w:rPr>
        <w:t>force that</w:t>
      </w:r>
      <w:r w:rsidRPr="00AA6B3C">
        <w:rPr>
          <w:rStyle w:val="StyleUnderline"/>
        </w:rPr>
        <w:t xml:space="preserve"> ultimately </w:t>
      </w:r>
      <w:r w:rsidRPr="00493627">
        <w:rPr>
          <w:rStyle w:val="StyleUnderline"/>
          <w:highlight w:val="yellow"/>
        </w:rPr>
        <w:t>derives from the</w:t>
      </w:r>
      <w:r w:rsidRPr="00AA6B3C">
        <w:rPr>
          <w:rStyle w:val="StyleUnderline"/>
        </w:rPr>
        <w:t xml:space="preserve"> primal </w:t>
      </w:r>
      <w:r w:rsidRPr="00493627">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493627">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493627">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493627">
        <w:rPr>
          <w:rStyle w:val="StyleUnderline"/>
          <w:highlight w:val="yellow"/>
        </w:rPr>
        <w:t xml:space="preserve">the native </w:t>
      </w:r>
      <w:r w:rsidRPr="00975C5F">
        <w:rPr>
          <w:rStyle w:val="StyleUnderline"/>
        </w:rPr>
        <w:t>repressed</w:t>
      </w:r>
      <w:r w:rsidRPr="00493627">
        <w:rPr>
          <w:rStyle w:val="StyleUnderline"/>
          <w:highlight w:val="yellow"/>
        </w:rPr>
        <w:t xml:space="preserve"> continues to structure </w:t>
      </w:r>
      <w:proofErr w:type="spellStart"/>
      <w:r w:rsidRPr="00493627">
        <w:rPr>
          <w:rStyle w:val="StyleUnderline"/>
          <w:highlight w:val="yellow"/>
        </w:rPr>
        <w:t>settlercolonial</w:t>
      </w:r>
      <w:proofErr w:type="spellEnd"/>
      <w:r w:rsidRPr="00493627">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493627">
        <w:rPr>
          <w:rStyle w:val="StyleUnderline"/>
          <w:highlight w:val="yellow"/>
        </w:rPr>
        <w:t>white sovereignty operates</w:t>
      </w:r>
      <w:r w:rsidRPr="00D52DCA">
        <w:rPr>
          <w:rStyle w:val="StyleUnderline"/>
        </w:rPr>
        <w:t xml:space="preserve"> ideologically</w:t>
      </w:r>
      <w:r w:rsidRPr="00493627">
        <w:rPr>
          <w:rStyle w:val="StyleUnderline"/>
          <w:highlight w:val="yellow"/>
        </w:rPr>
        <w:t>, materially</w:t>
      </w:r>
      <w:r w:rsidRPr="00D52DCA">
        <w:rPr>
          <w:rStyle w:val="StyleUnderline"/>
        </w:rPr>
        <w:t xml:space="preserve"> and discursively </w:t>
      </w:r>
      <w:r w:rsidRPr="00493627">
        <w:rPr>
          <w:rStyle w:val="StyleUnderline"/>
          <w:highlight w:val="yellow"/>
        </w:rPr>
        <w:t>to reproduce</w:t>
      </w:r>
      <w:r w:rsidRPr="00D52DCA">
        <w:rPr>
          <w:rStyle w:val="StyleUnderline"/>
        </w:rPr>
        <w:t xml:space="preserve"> and maintain </w:t>
      </w:r>
      <w:r w:rsidRPr="00493627">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493627">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493627">
        <w:rPr>
          <w:rStyle w:val="StyleUnderline"/>
          <w:highlight w:val="yellow"/>
        </w:rPr>
        <w:t>possession</w:t>
      </w:r>
      <w:r w:rsidRPr="00D52DCA">
        <w:rPr>
          <w:rStyle w:val="StyleUnderline"/>
        </w:rPr>
        <w:t xml:space="preserve"> </w:t>
      </w:r>
      <w:r w:rsidRPr="00493627">
        <w:rPr>
          <w:rStyle w:val="StyleUnderline"/>
          <w:highlight w:val="yellow"/>
        </w:rPr>
        <w:t>occurs through</w:t>
      </w:r>
      <w:r w:rsidRPr="00D52DCA">
        <w:rPr>
          <w:rStyle w:val="StyleUnderline"/>
        </w:rPr>
        <w:t xml:space="preserve"> the imposition of </w:t>
      </w:r>
      <w:r w:rsidRPr="00493627">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493627">
        <w:rPr>
          <w:rStyle w:val="StyleUnderline"/>
          <w:highlight w:val="yellow"/>
        </w:rPr>
        <w:t>indigeneity as Indianness</w:t>
      </w:r>
      <w:r w:rsidRPr="00AD11A8">
        <w:rPr>
          <w:rStyle w:val="StyleUnderline"/>
        </w:rPr>
        <w:t xml:space="preserve">, casting </w:t>
      </w:r>
      <w:r w:rsidRPr="00493627">
        <w:rPr>
          <w:rStyle w:val="StyleUnderline"/>
          <w:highlight w:val="yellow"/>
        </w:rPr>
        <w:t>place-based political collectivities as (racialized) populations</w:t>
      </w:r>
      <w:r w:rsidRPr="00AD11A8">
        <w:rPr>
          <w:rStyle w:val="StyleUnderline"/>
        </w:rPr>
        <w:t xml:space="preserve"> subject to U.S. jurisdiction and management: “</w:t>
      </w:r>
      <w:r w:rsidRPr="00493627">
        <w:rPr>
          <w:rStyle w:val="StyleUnderline"/>
          <w:highlight w:val="yellow"/>
        </w:rPr>
        <w:t>the Indian</w:t>
      </w:r>
      <w:r w:rsidRPr="00AD11A8">
        <w:rPr>
          <w:rStyle w:val="StyleUnderline"/>
        </w:rPr>
        <w:t xml:space="preserve"> is </w:t>
      </w:r>
      <w:r w:rsidRPr="00493627">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493627">
        <w:rPr>
          <w:rStyle w:val="StyleUnderline"/>
          <w:highlight w:val="yellow"/>
        </w:rPr>
        <w:t>served as</w:t>
      </w:r>
      <w:r w:rsidRPr="00AD11A8">
        <w:rPr>
          <w:rStyle w:val="StyleUnderline"/>
        </w:rPr>
        <w:t xml:space="preserve"> the </w:t>
      </w:r>
      <w:r w:rsidRPr="00493627">
        <w:rPr>
          <w:rStyle w:val="StyleUnderline"/>
          <w:highlight w:val="yellow"/>
        </w:rPr>
        <w:t>ontological ground</w:t>
      </w:r>
      <w:r>
        <w:rPr>
          <w:rStyle w:val="StyleUnderline"/>
        </w:rPr>
        <w:t xml:space="preserve"> </w:t>
      </w:r>
      <w:r w:rsidRPr="00AD11A8">
        <w:rPr>
          <w:rStyle w:val="StyleUnderline"/>
        </w:rPr>
        <w:t xml:space="preserve">through </w:t>
      </w:r>
      <w:r w:rsidRPr="00493627">
        <w:rPr>
          <w:rStyle w:val="StyleUnderline"/>
          <w:highlight w:val="yellow"/>
        </w:rPr>
        <w:t>which</w:t>
      </w:r>
      <w:r w:rsidRPr="00AD11A8">
        <w:rPr>
          <w:rStyle w:val="StyleUnderline"/>
        </w:rPr>
        <w:t xml:space="preserve"> U.S. settler </w:t>
      </w:r>
      <w:r w:rsidRPr="00493627">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493627">
        <w:rPr>
          <w:rStyle w:val="StyleUnderline"/>
          <w:highlight w:val="yellow"/>
        </w:rPr>
        <w:t>reconstituted as</w:t>
      </w:r>
      <w:r w:rsidRPr="00D16B10">
        <w:rPr>
          <w:rStyle w:val="StyleUnderline"/>
        </w:rPr>
        <w:t xml:space="preserve"> an embodied </w:t>
      </w:r>
      <w:r w:rsidRPr="00493627">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 xml:space="preserve">from view in the move </w:t>
      </w:r>
      <w:r w:rsidRPr="00573CBD">
        <w:rPr>
          <w:rStyle w:val="StyleUnderline"/>
        </w:rPr>
        <w:lastRenderedPageBreak/>
        <w:t>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493627">
        <w:rPr>
          <w:rStyle w:val="StyleUnderline"/>
          <w:highlight w:val="yellow"/>
        </w:rPr>
        <w:t>accounts of settlement as</w:t>
      </w:r>
      <w:r w:rsidRPr="00D70C1B">
        <w:rPr>
          <w:rStyle w:val="StyleUnderline"/>
        </w:rPr>
        <w:t xml:space="preserve"> always-already a “</w:t>
      </w:r>
      <w:r w:rsidRPr="00493627">
        <w:rPr>
          <w:rStyle w:val="StyleUnderline"/>
          <w:highlight w:val="yellow"/>
        </w:rPr>
        <w:t>formed whole</w:t>
      </w:r>
      <w:r w:rsidRPr="00D70C1B">
        <w:rPr>
          <w:rStyle w:val="StyleUnderline"/>
        </w:rPr>
        <w:t xml:space="preserve">” </w:t>
      </w:r>
      <w:r w:rsidRPr="00493627">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493627">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 xml:space="preserve">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w:t>
      </w:r>
      <w:proofErr w:type="gramStart"/>
      <w:r w:rsidRPr="00997D6D">
        <w:rPr>
          <w:sz w:val="16"/>
        </w:rPr>
        <w:t>the means by which</w:t>
      </w:r>
      <w:proofErr w:type="gramEnd"/>
      <w:r w:rsidRPr="00997D6D">
        <w:rPr>
          <w:sz w:val="16"/>
        </w:rPr>
        <w:t xml:space="preserve"> writings that feature neither Indians nor the expropriation of Native lands register the impression of everyday modes of colonial occupation.</w:t>
      </w:r>
    </w:p>
    <w:p w14:paraId="2F00BBFF" w14:textId="77777777" w:rsidR="003B395F" w:rsidRPr="003B395F" w:rsidRDefault="003B395F" w:rsidP="003B395F"/>
    <w:p w14:paraId="7345D052" w14:textId="51639677" w:rsidR="00C740A1" w:rsidRPr="00C740A1" w:rsidRDefault="007E0EA9" w:rsidP="007E0EA9">
      <w:pPr>
        <w:pStyle w:val="Heading4"/>
      </w:pPr>
      <w:r>
        <w:t>Space colonization is tied with</w:t>
      </w:r>
      <w:r w:rsidR="000A326C">
        <w:t xml:space="preserve"> </w:t>
      </w:r>
      <w:proofErr w:type="gramStart"/>
      <w:r w:rsidR="000A326C">
        <w:t>settlers</w:t>
      </w:r>
      <w:proofErr w:type="gramEnd"/>
      <w:r w:rsidR="000A326C">
        <w:t xml:space="preserve"> desire to expand control over land</w:t>
      </w:r>
      <w:r w:rsidR="001A786D">
        <w:t xml:space="preserve"> and is inherently colonial</w:t>
      </w:r>
      <w:r w:rsidR="000A326C">
        <w:t>.</w:t>
      </w:r>
      <w:r>
        <w:t xml:space="preserve"> </w:t>
      </w:r>
    </w:p>
    <w:p w14:paraId="561ED6C9" w14:textId="6221425E" w:rsidR="00DC0FD0" w:rsidRDefault="007E0EA9" w:rsidP="00901AAA">
      <w:r w:rsidRPr="007E0EA9">
        <w:rPr>
          <w:b/>
          <w:bCs/>
          <w:sz w:val="26"/>
          <w:szCs w:val="26"/>
        </w:rPr>
        <w:t>Smiles 20</w:t>
      </w:r>
      <w:r>
        <w:rPr>
          <w:b/>
          <w:bCs/>
        </w:rPr>
        <w:t xml:space="preserve"> </w:t>
      </w:r>
      <w:r>
        <w:t xml:space="preserve">(Deondre </w:t>
      </w:r>
      <w:r w:rsidR="005E3B43">
        <w:t>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w:t>
      </w:r>
      <w:r w:rsidR="00160256">
        <w:t>,</w:t>
      </w:r>
      <w:r w:rsidR="00070831">
        <w:t xml:space="preserve">  10-26-2</w:t>
      </w:r>
      <w:r w:rsidR="004A1BB5">
        <w:t>0</w:t>
      </w:r>
      <w:r w:rsidR="00070831">
        <w:t xml:space="preserve">, "The Settler Logics of (Outer) Space," </w:t>
      </w:r>
      <w:proofErr w:type="spellStart"/>
      <w:r w:rsidR="004A1BB5">
        <w:t>Society+Space</w:t>
      </w:r>
      <w:proofErr w:type="spellEnd"/>
      <w:r w:rsidR="00070831">
        <w:t>, https://www.societyandspace.org/articles/the-settler-logics-of-outer-space</w:t>
      </w:r>
      <w:r w:rsidR="00160256">
        <w:t xml:space="preserve"> </w:t>
      </w:r>
      <w:r w:rsidR="005E3B43">
        <w:t>.</w:t>
      </w:r>
      <w:r>
        <w:t xml:space="preserve"> //aw)</w:t>
      </w:r>
      <w:r w:rsidR="00DC0FD0">
        <w:t xml:space="preserve"> </w:t>
      </w:r>
    </w:p>
    <w:p w14:paraId="030925F0" w14:textId="72A61C3A" w:rsidR="001A786D" w:rsidRDefault="00227007" w:rsidP="00901AAA">
      <w:pPr>
        <w:rPr>
          <w:sz w:val="16"/>
        </w:rPr>
      </w:pPr>
      <w:r w:rsidRPr="004A1BB5">
        <w:rPr>
          <w:sz w:val="16"/>
        </w:rPr>
        <w:t xml:space="preserve">Trump’s address raises key insights into the continuing logics of settler colonialism, as well as questions of its future trajectories. </w:t>
      </w:r>
      <w:r w:rsidRPr="000A326C">
        <w:rPr>
          <w:rStyle w:val="StyleUnderline"/>
        </w:rPr>
        <w:t xml:space="preserve">Trump’s invocation of ideas such as </w:t>
      </w:r>
      <w:r w:rsidRPr="008706FB">
        <w:rPr>
          <w:rStyle w:val="StyleUnderline"/>
        </w:rPr>
        <w:t>the ‘frontier’</w:t>
      </w:r>
      <w:r w:rsidRPr="000A326C">
        <w:rPr>
          <w:rStyle w:val="StyleUnderline"/>
        </w:rPr>
        <w:t xml:space="preserve"> and ‘taming the wilderness’ </w:t>
      </w:r>
      <w:r w:rsidRPr="00F23D1C">
        <w:rPr>
          <w:rStyle w:val="StyleUnderline"/>
        </w:rPr>
        <w:t>draws attention to</w:t>
      </w:r>
      <w:r w:rsidRPr="000A326C">
        <w:rPr>
          <w:rStyle w:val="StyleUnderline"/>
        </w:rPr>
        <w:t xml:space="preserve"> the brutal violence that accompanied the building of the American state</w:t>
      </w:r>
      <w:r w:rsidRPr="004A1BB5">
        <w:rPr>
          <w:sz w:val="16"/>
        </w:rPr>
        <w:t>. Scholars such as Greg Grandin (2019) make the case that the frontier is part of what America is—whether it is the ‘Wild West’, or the U.</w:t>
      </w:r>
      <w:r w:rsidR="00430F6E" w:rsidRPr="004A1BB5">
        <w:rPr>
          <w:sz w:val="16"/>
        </w:rPr>
        <w:t>\</w:t>
      </w:r>
      <w:r w:rsidRPr="004A1BB5">
        <w:rPr>
          <w:sz w:val="16"/>
        </w:rPr>
        <w:t xml:space="preserve">S.-Mexican border, </w:t>
      </w:r>
      <w:r w:rsidRPr="0031006C">
        <w:rPr>
          <w:rStyle w:val="StyleUnderline"/>
        </w:rPr>
        <w:t>America is always contending with a frontier that must be defined</w:t>
      </w:r>
      <w:r w:rsidRPr="000A326C">
        <w:rPr>
          <w:rStyle w:val="StyleUnderline"/>
        </w:rPr>
        <w:t>.</w:t>
      </w:r>
      <w:r w:rsidR="00DC0FD0">
        <w:rPr>
          <w:rStyle w:val="StyleUnderline"/>
        </w:rPr>
        <w:t xml:space="preserve"> </w:t>
      </w:r>
      <w:r w:rsidRPr="000A326C">
        <w:rPr>
          <w:rStyle w:val="StyleUnderline"/>
        </w:rPr>
        <w:t xml:space="preserve">Language surrounding </w:t>
      </w:r>
      <w:r w:rsidRPr="0031006C">
        <w:rPr>
          <w:rStyle w:val="StyleUnderline"/>
          <w:highlight w:val="yellow"/>
        </w:rPr>
        <w:t>‘frontier’</w:t>
      </w:r>
      <w:r w:rsidRPr="000A326C">
        <w:rPr>
          <w:rStyle w:val="StyleUnderline"/>
        </w:rPr>
        <w:t xml:space="preserve"> </w:t>
      </w:r>
      <w:r w:rsidRPr="0031006C">
        <w:rPr>
          <w:rStyle w:val="StyleUnderline"/>
        </w:rPr>
        <w:t>is troubling</w:t>
      </w:r>
      <w:r w:rsidRPr="000A326C">
        <w:rPr>
          <w:rStyle w:val="StyleUnderline"/>
        </w:rPr>
        <w:t xml:space="preserve"> because it </w:t>
      </w:r>
      <w:r w:rsidRPr="0031006C">
        <w:rPr>
          <w:rStyle w:val="StyleUnderline"/>
          <w:highlight w:val="yellow"/>
        </w:rPr>
        <w:t xml:space="preserve">perpetuates </w:t>
      </w:r>
      <w:r w:rsidRPr="0031006C">
        <w:rPr>
          <w:rStyle w:val="StyleUnderline"/>
        </w:rPr>
        <w:t>the</w:t>
      </w:r>
      <w:r w:rsidRPr="000A326C">
        <w:rPr>
          <w:rStyle w:val="StyleUnderline"/>
        </w:rPr>
        <w:t xml:space="preserve"> rationale of </w:t>
      </w:r>
      <w:r w:rsidRPr="0031006C">
        <w:rPr>
          <w:rStyle w:val="StyleUnderline"/>
          <w:highlight w:val="yellow"/>
        </w:rPr>
        <w:t>why the</w:t>
      </w:r>
      <w:r w:rsidRPr="000A326C">
        <w:rPr>
          <w:rStyle w:val="StyleUnderline"/>
        </w:rPr>
        <w:t xml:space="preserve"> American </w:t>
      </w:r>
      <w:r w:rsidRPr="0031006C">
        <w:rPr>
          <w:rStyle w:val="StyleUnderline"/>
          <w:highlight w:val="yellow"/>
        </w:rPr>
        <w:t>settler state</w:t>
      </w:r>
      <w:r w:rsidRPr="000A326C">
        <w:rPr>
          <w:rStyle w:val="StyleUnderline"/>
        </w:rPr>
        <w:t xml:space="preserve"> even </w:t>
      </w:r>
      <w:r w:rsidRPr="0031006C">
        <w:rPr>
          <w:rStyle w:val="StyleUnderline"/>
          <w:highlight w:val="yellow"/>
        </w:rPr>
        <w:t>exists</w:t>
      </w:r>
      <w:r w:rsidRPr="000A326C">
        <w:rPr>
          <w:rStyle w:val="StyleUnderline"/>
        </w:rPr>
        <w:t>—it could make better use of the land than Native people would, after all, they lived in wilderness.</w:t>
      </w:r>
      <w:r w:rsidRPr="004A1BB5">
        <w:rPr>
          <w:sz w:val="16"/>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w:t>
      </w:r>
      <w:r w:rsidRPr="004A1BB5">
        <w:rPr>
          <w:sz w:val="16"/>
        </w:rPr>
        <w:lastRenderedPageBreak/>
        <w:t>building a ‘new’ America, one that will return to its place of power and influence.</w:t>
      </w:r>
      <w:r w:rsidR="00DC0FD0" w:rsidRPr="004A1BB5">
        <w:rPr>
          <w:sz w:val="16"/>
        </w:rPr>
        <w:t xml:space="preserve"> </w:t>
      </w:r>
      <w:r w:rsidRPr="000A326C">
        <w:rPr>
          <w:rStyle w:val="StyleUnderline"/>
        </w:rPr>
        <w:t xml:space="preserve">The fact that </w:t>
      </w:r>
      <w:r w:rsidRPr="007D5B4B">
        <w:rPr>
          <w:rStyle w:val="StyleUnderline"/>
          <w:highlight w:val="yellow"/>
        </w:rPr>
        <w:t>similar language</w:t>
      </w:r>
      <w:r w:rsidRPr="000A326C">
        <w:rPr>
          <w:rStyle w:val="StyleUnderline"/>
        </w:rPr>
        <w:t xml:space="preserve"> is being </w:t>
      </w:r>
      <w:r w:rsidRPr="007D5B4B">
        <w:rPr>
          <w:rStyle w:val="StyleUnderline"/>
          <w:highlight w:val="yellow"/>
        </w:rPr>
        <w:t>used around</w:t>
      </w:r>
      <w:r w:rsidRPr="000A326C">
        <w:rPr>
          <w:rStyle w:val="StyleUnderline"/>
        </w:rPr>
        <w:t xml:space="preserve"> the potential of American </w:t>
      </w:r>
      <w:r w:rsidRPr="007D5B4B">
        <w:rPr>
          <w:rStyle w:val="StyleUnderline"/>
          <w:highlight w:val="yellow"/>
        </w:rPr>
        <w:t>power being extended to space</w:t>
      </w:r>
      <w:r w:rsidRPr="000A326C">
        <w:rPr>
          <w:rStyle w:val="StyleUnderline"/>
        </w:rPr>
        <w:t xml:space="preserve"> could reasonably be expected, given the economic and military potential that comes from such a move</w:t>
      </w:r>
      <w:r w:rsidRPr="004A1BB5">
        <w:rPr>
          <w:sz w:val="16"/>
        </w:rPr>
        <w:t xml:space="preserve">. </w:t>
      </w:r>
      <w:r w:rsidRPr="007D5B4B">
        <w:rPr>
          <w:rStyle w:val="StyleUnderline"/>
          <w:highlight w:val="yellow"/>
        </w:rPr>
        <w:t>Space</w:t>
      </w:r>
      <w:r w:rsidRPr="000A326C">
        <w:rPr>
          <w:rStyle w:val="StyleUnderline"/>
        </w:rPr>
        <w:t xml:space="preserve"> represents yet </w:t>
      </w:r>
      <w:r w:rsidRPr="007D5B4B">
        <w:rPr>
          <w:rStyle w:val="StyleUnderline"/>
          <w:highlight w:val="yellow"/>
        </w:rPr>
        <w:t>another ‘unknown’</w:t>
      </w:r>
      <w:r w:rsidRPr="000A326C">
        <w:rPr>
          <w:rStyle w:val="StyleUnderline"/>
        </w:rPr>
        <w:t xml:space="preserve"> to be conquered and bent to America’s will.</w:t>
      </w:r>
      <w:r w:rsidRPr="004A1BB5">
        <w:rPr>
          <w:sz w:val="16"/>
        </w:rPr>
        <w:t xml:space="preserve"> However, such interplanetary </w:t>
      </w:r>
      <w:r w:rsidRPr="00B6251E">
        <w:rPr>
          <w:rStyle w:val="StyleUnderline"/>
          <w:highlight w:val="yellow"/>
        </w:rPr>
        <w:t>conquest</w:t>
      </w:r>
      <w:r w:rsidRPr="000A326C">
        <w:rPr>
          <w:rStyle w:val="StyleUnderline"/>
        </w:rPr>
        <w:t xml:space="preserve"> does </w:t>
      </w:r>
      <w:r w:rsidRPr="00B6251E">
        <w:rPr>
          <w:rStyle w:val="StyleUnderline"/>
          <w:highlight w:val="yellow"/>
        </w:rPr>
        <w:t>not</w:t>
      </w:r>
      <w:r w:rsidRPr="000A326C">
        <w:rPr>
          <w:rStyle w:val="StyleUnderline"/>
        </w:rPr>
        <w:t xml:space="preserve"> exist </w:t>
      </w:r>
      <w:r w:rsidRPr="00B6251E">
        <w:rPr>
          <w:rStyle w:val="StyleUnderline"/>
          <w:highlight w:val="yellow"/>
        </w:rPr>
        <w:t>solely in</w:t>
      </w:r>
      <w:r w:rsidRPr="000A326C">
        <w:rPr>
          <w:rStyle w:val="StyleUnderline"/>
        </w:rPr>
        <w:t xml:space="preserve"> outer </w:t>
      </w:r>
      <w:r w:rsidRPr="00B6251E">
        <w:rPr>
          <w:rStyle w:val="StyleUnderline"/>
          <w:highlight w:val="yellow"/>
        </w:rPr>
        <w:t>space.</w:t>
      </w:r>
      <w:r w:rsidRPr="004A1BB5">
        <w:rPr>
          <w:sz w:val="16"/>
        </w:rPr>
        <w:t xml:space="preserve"> I wish to situate the very </w:t>
      </w:r>
      <w:r w:rsidRPr="000011BC">
        <w:rPr>
          <w:rStyle w:val="StyleUnderline"/>
        </w:rPr>
        <w:t xml:space="preserve">real </w:t>
      </w:r>
      <w:r w:rsidRPr="000E5AEA">
        <w:rPr>
          <w:rStyle w:val="StyleUnderline"/>
          <w:highlight w:val="yellow"/>
        </w:rPr>
        <w:t>colonial legacies</w:t>
      </w:r>
      <w:r w:rsidRPr="004A1BB5">
        <w:rPr>
          <w:sz w:val="16"/>
        </w:rPr>
        <w:t xml:space="preserve"> and violence </w:t>
      </w:r>
      <w:r w:rsidRPr="000011BC">
        <w:rPr>
          <w:rStyle w:val="StyleUnderline"/>
        </w:rPr>
        <w:t>associated with the desire to explore space</w:t>
      </w:r>
      <w:r w:rsidRPr="004A1BB5">
        <w:rPr>
          <w:sz w:val="16"/>
        </w:rPr>
        <w:t xml:space="preserve">, tracing the ways that they are perpetuated and </w:t>
      </w:r>
      <w:r w:rsidRPr="002152ED">
        <w:rPr>
          <w:rStyle w:val="StyleUnderline"/>
        </w:rPr>
        <w:t>reified through their destructive engagements with Indigenous peoples</w:t>
      </w:r>
      <w:r w:rsidRPr="00324D96">
        <w:rPr>
          <w:rStyle w:val="StyleUnderline"/>
        </w:rPr>
        <w:t xml:space="preserve">. I argue that a scientific venture such as </w:t>
      </w:r>
      <w:r w:rsidRPr="002152ED">
        <w:rPr>
          <w:rStyle w:val="StyleUnderline"/>
          <w:highlight w:val="yellow"/>
        </w:rPr>
        <w:t>space exploration</w:t>
      </w:r>
      <w:r w:rsidRPr="00324D96">
        <w:rPr>
          <w:rStyle w:val="StyleUnderline"/>
        </w:rPr>
        <w:t xml:space="preserve"> does </w:t>
      </w:r>
      <w:r w:rsidRPr="002152ED">
        <w:rPr>
          <w:rStyle w:val="StyleUnderline"/>
          <w:highlight w:val="yellow"/>
        </w:rPr>
        <w:t>not</w:t>
      </w:r>
      <w:r w:rsidRPr="00324D96">
        <w:rPr>
          <w:rStyle w:val="StyleUnderline"/>
        </w:rPr>
        <w:t xml:space="preserve"> exist </w:t>
      </w:r>
      <w:r w:rsidRPr="002152ED">
        <w:rPr>
          <w:rStyle w:val="StyleUnderline"/>
          <w:highlight w:val="yellow"/>
        </w:rPr>
        <w:t>in a vacuum</w:t>
      </w:r>
      <w:r w:rsidRPr="00324D96">
        <w:rPr>
          <w:rStyle w:val="StyleUnderline"/>
        </w:rPr>
        <w:t xml:space="preserve">, </w:t>
      </w:r>
      <w:r w:rsidRPr="00FD5DB0">
        <w:rPr>
          <w:rStyle w:val="StyleUnderline"/>
          <w:highlight w:val="yellow"/>
        </w:rPr>
        <w:t>but</w:t>
      </w:r>
      <w:r w:rsidRPr="00324D96">
        <w:rPr>
          <w:rStyle w:val="StyleUnderline"/>
        </w:rPr>
        <w:t xml:space="preserve"> instead draws from settler colonialism and </w:t>
      </w:r>
      <w:r w:rsidRPr="00FD5DB0">
        <w:rPr>
          <w:rStyle w:val="StyleUnderline"/>
          <w:highlight w:val="yellow"/>
        </w:rPr>
        <w:t>feeds</w:t>
      </w:r>
      <w:r w:rsidRPr="00324D96">
        <w:rPr>
          <w:rStyle w:val="StyleUnderline"/>
        </w:rPr>
        <w:t xml:space="preserve"> back into it </w:t>
      </w:r>
      <w:r w:rsidRPr="00FD5DB0">
        <w:rPr>
          <w:rStyle w:val="StyleUnderline"/>
          <w:highlight w:val="yellow"/>
        </w:rPr>
        <w:t>through</w:t>
      </w:r>
      <w:r w:rsidRPr="00324D96">
        <w:rPr>
          <w:rStyle w:val="StyleUnderline"/>
        </w:rPr>
        <w:t xml:space="preserve"> the </w:t>
      </w:r>
      <w:r w:rsidRPr="00FD5DB0">
        <w:rPr>
          <w:rStyle w:val="StyleUnderline"/>
          <w:highlight w:val="yellow"/>
        </w:rPr>
        <w:t>prioritization of ‘science’ over Indigenous epistemologies</w:t>
      </w:r>
      <w:r w:rsidRPr="004A1BB5">
        <w:rPr>
          <w:sz w:val="16"/>
        </w:rPr>
        <w:t xml:space="preserve">. I begin by exploring the ways that space exploration by the American settler state is </w:t>
      </w:r>
      <w:r w:rsidRPr="00160256">
        <w:rPr>
          <w:rStyle w:val="StyleUnderline"/>
          <w:highlight w:val="yellow"/>
        </w:rPr>
        <w:t>situated within</w:t>
      </w:r>
      <w:r w:rsidRPr="007C1C7E">
        <w:rPr>
          <w:rStyle w:val="StyleUnderline"/>
        </w:rPr>
        <w:t xml:space="preserve"> questions of</w:t>
      </w:r>
      <w:r w:rsidRPr="004A1BB5">
        <w:rPr>
          <w:sz w:val="16"/>
        </w:rPr>
        <w:t xml:space="preserve"> </w:t>
      </w:r>
      <w:r w:rsidRPr="007C1C7E">
        <w:rPr>
          <w:rStyle w:val="StyleUnderline"/>
        </w:rPr>
        <w:t xml:space="preserve">hegemony, imperialism, and </w:t>
      </w:r>
      <w:r w:rsidRPr="00160256">
        <w:rPr>
          <w:rStyle w:val="StyleUnderline"/>
          <w:highlight w:val="yellow"/>
        </w:rPr>
        <w:t>terra nullius</w:t>
      </w:r>
      <w:r w:rsidRPr="004A1BB5">
        <w:rPr>
          <w:sz w:val="16"/>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4A1BB5">
        <w:rPr>
          <w:sz w:val="16"/>
        </w:rPr>
        <w:t>Koren</w:t>
      </w:r>
      <w:proofErr w:type="spellEnd"/>
      <w:r w:rsidRPr="004A1BB5">
        <w:rPr>
          <w:sz w:val="16"/>
        </w:rPr>
        <w:t xml:space="preserve">, 2020) that demands that the American settler colonial state exercise self-reflexivity as to why it engages with outer space, and who is advantaged and disadvantaged here on Earth </w:t>
      </w:r>
      <w:proofErr w:type="gramStart"/>
      <w:r w:rsidRPr="004A1BB5">
        <w:rPr>
          <w:sz w:val="16"/>
        </w:rPr>
        <w:t>as a result of</w:t>
      </w:r>
      <w:proofErr w:type="gramEnd"/>
      <w:r w:rsidRPr="004A1BB5">
        <w:rPr>
          <w:sz w:val="16"/>
        </w:rPr>
        <w:t xml:space="preserve"> this engagement.</w:t>
      </w:r>
      <w:r w:rsidR="00DC0FD0" w:rsidRPr="004A1BB5">
        <w:rPr>
          <w:sz w:val="16"/>
        </w:rPr>
        <w:t xml:space="preserve"> </w:t>
      </w:r>
      <w:r w:rsidRPr="004A1BB5">
        <w:rPr>
          <w:sz w:val="16"/>
        </w:rPr>
        <w:t>Settler Colonialism and ‘Space’</w:t>
      </w:r>
      <w:r w:rsidR="00DC0FD0" w:rsidRPr="004A1BB5">
        <w:rPr>
          <w:sz w:val="16"/>
        </w:rPr>
        <w:t xml:space="preserve"> </w:t>
      </w:r>
      <w:r w:rsidRPr="004A1BB5">
        <w:rPr>
          <w:sz w:val="16"/>
        </w:rPr>
        <w:t>A brief exploration of what settler colonialism is, and its engagement with ‘space’ here on Earth is necessary to start.</w:t>
      </w:r>
      <w:r w:rsidR="00DC0FD0" w:rsidRPr="004A1BB5">
        <w:rPr>
          <w:sz w:val="16"/>
        </w:rPr>
        <w:t xml:space="preserve"> </w:t>
      </w:r>
      <w:r w:rsidRPr="007C1C7E">
        <w:rPr>
          <w:rStyle w:val="StyleUnderline"/>
        </w:rPr>
        <w:t>Settler colonialism is commonly understood to be a form of colonialism that is based upon the permanent presence of colonists upon land</w:t>
      </w:r>
      <w:r w:rsidRPr="004A1BB5">
        <w:rPr>
          <w:sz w:val="16"/>
        </w:rPr>
        <w:t xml:space="preserve">.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7C1C7E">
        <w:rPr>
          <w:rStyle w:val="StyleUnderline"/>
        </w:rPr>
        <w:t xml:space="preserve">This permanent </w:t>
      </w:r>
      <w:r w:rsidRPr="001628CF">
        <w:rPr>
          <w:rStyle w:val="StyleUnderline"/>
          <w:highlight w:val="yellow"/>
        </w:rPr>
        <w:t>presence upon land</w:t>
      </w:r>
      <w:r w:rsidRPr="007C1C7E">
        <w:rPr>
          <w:rStyle w:val="StyleUnderline"/>
        </w:rPr>
        <w:t xml:space="preserve"> by ‘settlers’ is usually </w:t>
      </w:r>
      <w:r w:rsidRPr="001628CF">
        <w:rPr>
          <w:rStyle w:val="StyleUnderline"/>
          <w:highlight w:val="yellow"/>
        </w:rPr>
        <w:t>at the expense</w:t>
      </w:r>
      <w:r w:rsidRPr="007C1C7E">
        <w:rPr>
          <w:rStyle w:val="StyleUnderline"/>
        </w:rPr>
        <w:t xml:space="preserve"> of the </w:t>
      </w:r>
      <w:r w:rsidRPr="001628CF">
        <w:rPr>
          <w:rStyle w:val="StyleUnderline"/>
          <w:highlight w:val="yellow"/>
        </w:rPr>
        <w:t>Indigenous,</w:t>
      </w:r>
      <w:r w:rsidRPr="007C1C7E">
        <w:rPr>
          <w:rStyle w:val="StyleUnderline"/>
        </w:rPr>
        <w:t xml:space="preserve"> or original </w:t>
      </w:r>
      <w:r w:rsidRPr="001628CF">
        <w:rPr>
          <w:rStyle w:val="StyleUnderline"/>
          <w:highlight w:val="yellow"/>
        </w:rPr>
        <w:t>people,</w:t>
      </w:r>
      <w:r w:rsidRPr="007C1C7E">
        <w:rPr>
          <w:rStyle w:val="StyleUnderline"/>
        </w:rPr>
        <w:t xml:space="preserve"> in a given space or territory. To reiterate: </w:t>
      </w:r>
      <w:r w:rsidRPr="001628CF">
        <w:rPr>
          <w:rStyle w:val="StyleUnderline"/>
          <w:highlight w:val="yellow"/>
        </w:rPr>
        <w:t>control over space is paramount</w:t>
      </w:r>
      <w:r w:rsidRPr="007C1C7E">
        <w:rPr>
          <w:rStyle w:val="StyleUnderline"/>
        </w:rPr>
        <w:t>. As Wolfe states, “</w:t>
      </w:r>
      <w:r w:rsidRPr="00565C7E">
        <w:rPr>
          <w:rStyle w:val="StyleUnderline"/>
          <w:highlight w:val="yellow"/>
        </w:rPr>
        <w:t>Land is life</w:t>
      </w:r>
      <w:r w:rsidRPr="007C1C7E">
        <w:rPr>
          <w:rStyle w:val="StyleUnderline"/>
        </w:rPr>
        <w:t xml:space="preserve">—or at least, land is necessary for life. Thus, </w:t>
      </w:r>
      <w:r w:rsidRPr="002C1555">
        <w:rPr>
          <w:rStyle w:val="StyleUnderline"/>
          <w:highlight w:val="yellow"/>
        </w:rPr>
        <w:t>contests for land</w:t>
      </w:r>
      <w:r w:rsidRPr="007C1C7E">
        <w:rPr>
          <w:rStyle w:val="StyleUnderline"/>
        </w:rPr>
        <w:t xml:space="preserve"> can be—indeed, often are—</w:t>
      </w:r>
      <w:r w:rsidRPr="002C1555">
        <w:rPr>
          <w:rStyle w:val="StyleUnderline"/>
          <w:highlight w:val="yellow"/>
        </w:rPr>
        <w:t>contests for life</w:t>
      </w:r>
      <w:r w:rsidRPr="007C1C7E">
        <w:rPr>
          <w:rStyle w:val="StyleUnderline"/>
        </w:rPr>
        <w:t>” (2006: 387).</w:t>
      </w:r>
      <w:r w:rsidR="00DC0FD0">
        <w:rPr>
          <w:rStyle w:val="StyleUnderline"/>
        </w:rPr>
        <w:t xml:space="preserve"> </w:t>
      </w:r>
      <w:r w:rsidRPr="002C1555">
        <w:rPr>
          <w:rStyle w:val="StyleUnderline"/>
          <w:highlight w:val="yellow"/>
        </w:rPr>
        <w:t>Without land</w:t>
      </w:r>
      <w:r w:rsidRPr="007C1C7E">
        <w:rPr>
          <w:rStyle w:val="StyleUnderline"/>
        </w:rPr>
        <w:t xml:space="preserve">, the </w:t>
      </w:r>
      <w:r w:rsidRPr="002C1555">
        <w:rPr>
          <w:rStyle w:val="StyleUnderline"/>
          <w:highlight w:val="yellow"/>
        </w:rPr>
        <w:t>settler state ‘dies’</w:t>
      </w:r>
      <w:r w:rsidRPr="007C1C7E">
        <w:rPr>
          <w:rStyle w:val="StyleUnderline"/>
        </w:rPr>
        <w:t>; conversely, deprivation of land from the indigenous population means that in settler logic, indigeneity dies (</w:t>
      </w:r>
      <w:r w:rsidRPr="004A1BB5">
        <w:rPr>
          <w:sz w:val="16"/>
        </w:rPr>
        <w:t>Povinelli, 2002; Wolfe, 2006.)</w:t>
      </w:r>
      <w:r w:rsidR="00DC0FD0" w:rsidRPr="004A1BB5">
        <w:rPr>
          <w:sz w:val="16"/>
        </w:rPr>
        <w:t xml:space="preserve"> </w:t>
      </w:r>
      <w:r w:rsidRPr="00DC0FD0">
        <w:rPr>
          <w:rStyle w:val="StyleUnderline"/>
        </w:rPr>
        <w:t xml:space="preserve">The ultimate aims of settler colonialism </w:t>
      </w:r>
      <w:proofErr w:type="gramStart"/>
      <w:r w:rsidRPr="00DC0FD0">
        <w:rPr>
          <w:rStyle w:val="StyleUnderline"/>
        </w:rPr>
        <w:t>is</w:t>
      </w:r>
      <w:proofErr w:type="gramEnd"/>
      <w:r w:rsidRPr="00DC0FD0">
        <w:rPr>
          <w:rStyle w:val="StyleUnderline"/>
        </w:rPr>
        <w:t xml:space="preserve"> therefore the occupation and remaking of space.</w:t>
      </w:r>
      <w:r w:rsidRPr="004A1BB5">
        <w:rPr>
          <w:sz w:val="16"/>
        </w:rPr>
        <w:t xml:space="preserve"> As Wolfe (2006) describes, the settler state seeks to make use of land and resources </w:t>
      </w:r>
      <w:proofErr w:type="gramStart"/>
      <w:r w:rsidRPr="004A1BB5">
        <w:rPr>
          <w:sz w:val="16"/>
        </w:rPr>
        <w:t>in order to</w:t>
      </w:r>
      <w:proofErr w:type="gramEnd"/>
      <w:r w:rsidRPr="004A1BB5">
        <w:rPr>
          <w:sz w:val="16"/>
        </w:rPr>
        <w:t xml:space="preserve"> continue on; whether that is through homesteading/residence, farming and agriculture, mining, or any number of activities that settler colonial logic deems necessary to its own survival</w:t>
      </w:r>
      <w:r w:rsidRPr="00DC0FD0">
        <w:rPr>
          <w:rStyle w:val="StyleUnderline"/>
        </w:rPr>
        <w:t xml:space="preserve">. These activities are tied to a racist and hubristic logic that only settler society itself possesses the ability to make proper </w:t>
      </w:r>
      <w:r w:rsidRPr="0065719A">
        <w:rPr>
          <w:rStyle w:val="Emphasis"/>
          <w:b w:val="0"/>
          <w:bCs/>
        </w:rPr>
        <w:t>use of</w:t>
      </w:r>
      <w:r w:rsidRPr="00DC0FD0">
        <w:rPr>
          <w:rStyle w:val="StyleUnderline"/>
        </w:rPr>
        <w:t xml:space="preserve"> land and space</w:t>
      </w:r>
      <w:r w:rsidRPr="004A1BB5">
        <w:rPr>
          <w:sz w:val="16"/>
        </w:rPr>
        <w:t xml:space="preserve"> (Wolfe, 2006). This is mated with a viewpoint of landscapes prior to European arrival as terra nullius, or empty land that was owned by no one, via European/Western conceptions of land ownership and tenure (Wolfe, 1994).</w:t>
      </w:r>
      <w:r w:rsidR="00DC0FD0" w:rsidRPr="004A1BB5">
        <w:rPr>
          <w:sz w:val="16"/>
        </w:rPr>
        <w:t xml:space="preserve"> </w:t>
      </w:r>
    </w:p>
    <w:p w14:paraId="67840EE0" w14:textId="3B04759E" w:rsidR="000011BC" w:rsidRDefault="000011BC" w:rsidP="000011BC">
      <w:pPr>
        <w:pStyle w:val="Heading4"/>
      </w:pPr>
      <w:r>
        <w:t xml:space="preserve">And </w:t>
      </w:r>
      <w:r w:rsidR="00CE2B44">
        <w:t>–</w:t>
      </w:r>
      <w:r>
        <w:t xml:space="preserve"> </w:t>
      </w:r>
      <w:r w:rsidR="009A3D7B">
        <w:t xml:space="preserve">private entities urge to colonize is intertwined with </w:t>
      </w:r>
      <w:r w:rsidR="00D322DB">
        <w:t xml:space="preserve">colonial understandings of space and the world as well as the inevitable exploitation of indigenous people on Earth. </w:t>
      </w:r>
    </w:p>
    <w:p w14:paraId="35210B03" w14:textId="27F9B999" w:rsidR="00D322DB" w:rsidRDefault="00901DFB" w:rsidP="00D322DB">
      <w:proofErr w:type="spellStart"/>
      <w:r>
        <w:rPr>
          <w:b/>
          <w:bCs/>
        </w:rPr>
        <w:t>Utrarta</w:t>
      </w:r>
      <w:proofErr w:type="spellEnd"/>
      <w:r>
        <w:rPr>
          <w:b/>
          <w:bCs/>
        </w:rPr>
        <w:t xml:space="preserve"> </w:t>
      </w:r>
      <w:r w:rsidR="008E61B0">
        <w:rPr>
          <w:b/>
          <w:bCs/>
        </w:rPr>
        <w:t xml:space="preserve">21 </w:t>
      </w:r>
      <w:r>
        <w:t xml:space="preserve">(Alina </w:t>
      </w:r>
      <w:proofErr w:type="spellStart"/>
      <w:r>
        <w:t>Utrata</w:t>
      </w:r>
      <w:proofErr w:type="spellEnd"/>
      <w:r>
        <w:t xml:space="preserve">, Alina </w:t>
      </w:r>
      <w:proofErr w:type="spellStart"/>
      <w:r>
        <w:t>Utrata</w:t>
      </w:r>
      <w:proofErr w:type="spellEnd"/>
      <w:r>
        <w:t xml:space="preserve"> is a PhD Candidate in the Department of Politics and International Studies at the University of Cambridge, and a Gates-Cambridge and Marshal</w:t>
      </w:r>
      <w:r w:rsidR="008E61B0">
        <w:t xml:space="preserve">l, 7-14-2021, "Lost in Space," Boston Review, https://bostonreview.net/articles/lost-in-space/ </w:t>
      </w:r>
      <w:r>
        <w:t>//aw)</w:t>
      </w:r>
    </w:p>
    <w:p w14:paraId="2CBC0A27" w14:textId="66115CD4" w:rsidR="00CE2B44" w:rsidRPr="007D1419" w:rsidRDefault="00C07538" w:rsidP="00CE2B44">
      <w:pPr>
        <w:rPr>
          <w:u w:val="single"/>
        </w:rPr>
      </w:pPr>
      <w:r w:rsidRPr="00C07538">
        <w:rPr>
          <w:rStyle w:val="StyleUnderline"/>
        </w:rPr>
        <w:t xml:space="preserve">For two entrepreneurs whose businesses have been lauded as exceptionally visionary, their celestial utopias stand out for their lack of political creativity and awareness. Bezos’s notion that </w:t>
      </w:r>
      <w:r w:rsidRPr="00D14027">
        <w:rPr>
          <w:rStyle w:val="StyleUnderline"/>
          <w:highlight w:val="yellow"/>
        </w:rPr>
        <w:t>imperial expansion</w:t>
      </w:r>
      <w:r w:rsidRPr="00C07538">
        <w:rPr>
          <w:rStyle w:val="StyleUnderline"/>
        </w:rPr>
        <w:t xml:space="preserve"> is the only way </w:t>
      </w:r>
      <w:r w:rsidRPr="00D14027">
        <w:rPr>
          <w:rStyle w:val="StyleUnderline"/>
          <w:highlight w:val="yellow"/>
        </w:rPr>
        <w:t>to support a</w:t>
      </w:r>
      <w:r w:rsidRPr="00D14027">
        <w:rPr>
          <w:rStyle w:val="StyleUnderline"/>
        </w:rPr>
        <w:t xml:space="preserve">n ever-growing </w:t>
      </w:r>
      <w:r w:rsidRPr="00D14027">
        <w:rPr>
          <w:rStyle w:val="StyleUnderline"/>
          <w:highlight w:val="yellow"/>
        </w:rPr>
        <w:t>population</w:t>
      </w:r>
      <w:r w:rsidRPr="00C07538">
        <w:rPr>
          <w:rStyle w:val="StyleUnderline"/>
        </w:rPr>
        <w:t xml:space="preserve"> </w:t>
      </w:r>
      <w:r w:rsidRPr="00D14027">
        <w:rPr>
          <w:rStyle w:val="StyleUnderline"/>
          <w:highlight w:val="yellow"/>
        </w:rPr>
        <w:t>is a</w:t>
      </w:r>
      <w:r w:rsidRPr="00C07538">
        <w:rPr>
          <w:rStyle w:val="StyleUnderline"/>
        </w:rPr>
        <w:t xml:space="preserve">n </w:t>
      </w:r>
      <w:r w:rsidRPr="00D14027">
        <w:rPr>
          <w:rStyle w:val="StyleUnderline"/>
          <w:highlight w:val="yellow"/>
        </w:rPr>
        <w:t>old colonialist appeal</w:t>
      </w:r>
      <w:r w:rsidRPr="009141D9">
        <w:rPr>
          <w:sz w:val="16"/>
        </w:rPr>
        <w:t xml:space="preserve">, now repackaged for the stars. The infinite need for resources, as well as the “poverty and pollution” that Bezos dismisses as short-term problems, are deeply enmeshed in capitalism’s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w:t>
      </w:r>
      <w:proofErr w:type="spellStart"/>
      <w:r w:rsidRPr="009141D9">
        <w:rPr>
          <w:sz w:val="16"/>
        </w:rPr>
        <w:t>Stirone</w:t>
      </w:r>
      <w:proofErr w:type="spellEnd"/>
      <w:r w:rsidRPr="009141D9">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9141D9">
        <w:rPr>
          <w:sz w:val="16"/>
        </w:rPr>
        <w:t>. . . .</w:t>
      </w:r>
      <w:proofErr w:type="gramEnd"/>
      <w:r w:rsidRPr="009141D9">
        <w:rPr>
          <w:sz w:val="16"/>
        </w:rPr>
        <w:t xml:space="preserve"> For humans to live there in any capacity they would need to build tunnels and live underground.” The </w:t>
      </w:r>
      <w:r w:rsidRPr="009141D9">
        <w:rPr>
          <w:sz w:val="16"/>
        </w:rPr>
        <w:lastRenderedPageBreak/>
        <w:t xml:space="preserve">environmental and human destruction necessary to make space habitable would dwarf any technological or political response needed to stop the climate crisis now. </w:t>
      </w:r>
      <w:r w:rsidR="009A3D7B" w:rsidRPr="009141D9">
        <w:rPr>
          <w:sz w:val="16"/>
        </w:rPr>
        <w:t>And—like capitalism and climate change—</w:t>
      </w:r>
      <w:r w:rsidR="009A3D7B" w:rsidRPr="008E61B0">
        <w:rPr>
          <w:rStyle w:val="StyleUnderline"/>
        </w:rPr>
        <w:t xml:space="preserve">the impacts of </w:t>
      </w:r>
      <w:r w:rsidR="009A3D7B" w:rsidRPr="007A3068">
        <w:rPr>
          <w:rStyle w:val="StyleUnderline"/>
          <w:highlight w:val="yellow"/>
        </w:rPr>
        <w:t>colonizing space</w:t>
      </w:r>
      <w:r w:rsidR="009A3D7B" w:rsidRPr="008E61B0">
        <w:rPr>
          <w:rStyle w:val="StyleUnderline"/>
        </w:rPr>
        <w:t xml:space="preserve"> will be far </w:t>
      </w:r>
      <w:r w:rsidR="009A3D7B" w:rsidRPr="007A3068">
        <w:rPr>
          <w:rStyle w:val="StyleUnderline"/>
          <w:highlight w:val="yellow"/>
        </w:rPr>
        <w:t>worse for some</w:t>
      </w:r>
      <w:r w:rsidR="009A3D7B" w:rsidRPr="008E61B0">
        <w:rPr>
          <w:rStyle w:val="StyleUnderline"/>
        </w:rPr>
        <w:t xml:space="preserve"> rather than others, particularly in the Global South. For example, when </w:t>
      </w:r>
      <w:r w:rsidR="009A3D7B" w:rsidRPr="000956B6">
        <w:rPr>
          <w:rStyle w:val="StyleUnderline"/>
          <w:highlight w:val="yellow"/>
        </w:rPr>
        <w:t>Indonesia</w:t>
      </w:r>
      <w:r w:rsidR="009A3D7B" w:rsidRPr="00E15A48">
        <w:rPr>
          <w:rStyle w:val="StyleUnderline"/>
        </w:rPr>
        <w:t>n</w:t>
      </w:r>
      <w:r w:rsidR="009A3D7B" w:rsidRPr="000956B6">
        <w:rPr>
          <w:rStyle w:val="StyleUnderline"/>
        </w:rPr>
        <w:t xml:space="preserve"> president Joko Widodo</w:t>
      </w:r>
      <w:r w:rsidR="009A3D7B" w:rsidRPr="008E61B0">
        <w:rPr>
          <w:rStyle w:val="StyleUnderline"/>
        </w:rPr>
        <w:t xml:space="preserve"> </w:t>
      </w:r>
      <w:r w:rsidR="009A3D7B" w:rsidRPr="00E15A48">
        <w:rPr>
          <w:rStyle w:val="StyleUnderline"/>
          <w:highlight w:val="yellow"/>
        </w:rPr>
        <w:t>offered SpaceX</w:t>
      </w:r>
      <w:r w:rsidR="009A3D7B" w:rsidRPr="008E61B0">
        <w:rPr>
          <w:rStyle w:val="StyleUnderline"/>
        </w:rPr>
        <w:t xml:space="preserve"> the </w:t>
      </w:r>
      <w:r w:rsidR="009A3D7B" w:rsidRPr="00E15A48">
        <w:rPr>
          <w:rStyle w:val="StyleUnderline"/>
          <w:highlight w:val="yellow"/>
        </w:rPr>
        <w:t>island of Biak in Papua</w:t>
      </w:r>
      <w:r w:rsidR="009A3D7B" w:rsidRPr="008E61B0">
        <w:rPr>
          <w:rStyle w:val="StyleUnderline"/>
        </w:rPr>
        <w:t xml:space="preserve">, home to an ongoing secessionist campaign, local communities protested that the building of the launch station would </w:t>
      </w:r>
      <w:r w:rsidR="009A3D7B" w:rsidRPr="00E15A48">
        <w:rPr>
          <w:rStyle w:val="StyleUnderline"/>
          <w:highlight w:val="yellow"/>
        </w:rPr>
        <w:t>cause</w:t>
      </w:r>
      <w:r w:rsidR="009A3D7B" w:rsidRPr="00423463">
        <w:rPr>
          <w:rStyle w:val="StyleUnderline"/>
        </w:rPr>
        <w:t xml:space="preserve"> vast</w:t>
      </w:r>
      <w:r w:rsidR="009A3D7B" w:rsidRPr="00E15A48">
        <w:rPr>
          <w:rStyle w:val="StyleUnderline"/>
          <w:highlight w:val="yellow"/>
        </w:rPr>
        <w:t xml:space="preserve"> ecological damage</w:t>
      </w:r>
      <w:r w:rsidR="009A3D7B" w:rsidRPr="008E61B0">
        <w:rPr>
          <w:rStyle w:val="StyleUnderline"/>
        </w:rPr>
        <w:t xml:space="preserve"> </w:t>
      </w:r>
      <w:r w:rsidR="009A3D7B" w:rsidRPr="00D81842">
        <w:rPr>
          <w:rStyle w:val="StyleUnderline"/>
          <w:highlight w:val="yellow"/>
        </w:rPr>
        <w:t>and</w:t>
      </w:r>
      <w:r w:rsidR="009A3D7B" w:rsidRPr="008E61B0">
        <w:rPr>
          <w:rStyle w:val="StyleUnderline"/>
        </w:rPr>
        <w:t xml:space="preserve"> community </w:t>
      </w:r>
      <w:r w:rsidR="009A3D7B" w:rsidRPr="00D81842">
        <w:rPr>
          <w:rStyle w:val="StyleUnderline"/>
          <w:highlight w:val="yellow"/>
        </w:rPr>
        <w:t>displacement</w:t>
      </w:r>
      <w:r w:rsidR="009A3D7B" w:rsidRPr="008E61B0">
        <w:rPr>
          <w:rStyle w:val="StyleUnderline"/>
        </w:rPr>
        <w:t>.</w:t>
      </w:r>
      <w:r w:rsidR="009A3D7B" w:rsidRPr="009141D9">
        <w:rPr>
          <w:sz w:val="16"/>
        </w:rPr>
        <w:t xml:space="preserve"> They had reason to worry. This is precisely what happened in Boca Chica, a small town on the southern tip of Texas where SpaceX had built a previous launch site. After SpaceX moved into town, residents of the Texas community were pushed out from their homes as the area became unsafe due to rocket activity, which has since damaged a wildlife refuge in the area. SpaceX has offered to purchase residents’ homes, but below the price many </w:t>
      </w:r>
      <w:proofErr w:type="gramStart"/>
      <w:r w:rsidR="009A3D7B" w:rsidRPr="009141D9">
        <w:rPr>
          <w:sz w:val="16"/>
        </w:rPr>
        <w:t>think</w:t>
      </w:r>
      <w:proofErr w:type="gramEnd"/>
      <w:r w:rsidR="009A3D7B" w:rsidRPr="009141D9">
        <w:rPr>
          <w:sz w:val="16"/>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w:t>
      </w:r>
      <w:r w:rsidRPr="009141D9">
        <w:rPr>
          <w:sz w:val="16"/>
        </w:rPr>
        <w:t xml:space="preserve"> </w:t>
      </w:r>
      <w:r w:rsidR="009A3D7B" w:rsidRPr="00710BA1">
        <w:rPr>
          <w:rStyle w:val="StyleUnderline"/>
          <w:highlight w:val="yellow"/>
        </w:rPr>
        <w:t>While we all</w:t>
      </w:r>
      <w:r w:rsidR="009A3D7B" w:rsidRPr="008E61B0">
        <w:rPr>
          <w:rStyle w:val="StyleUnderline"/>
        </w:rPr>
        <w:t xml:space="preserve"> may </w:t>
      </w:r>
      <w:r w:rsidR="009A3D7B" w:rsidRPr="00710BA1">
        <w:rPr>
          <w:rStyle w:val="StyleUnderline"/>
        </w:rPr>
        <w:t>use,</w:t>
      </w:r>
      <w:r w:rsidR="009A3D7B" w:rsidRPr="008E61B0">
        <w:rPr>
          <w:rStyle w:val="StyleUnderline"/>
        </w:rPr>
        <w:t xml:space="preserve"> explore, or </w:t>
      </w:r>
      <w:r w:rsidR="009A3D7B" w:rsidRPr="00710BA1">
        <w:rPr>
          <w:rStyle w:val="StyleUnderline"/>
          <w:highlight w:val="yellow"/>
        </w:rPr>
        <w:t>research space, no</w:t>
      </w:r>
      <w:r w:rsidR="009A3D7B" w:rsidRPr="00710BA1">
        <w:rPr>
          <w:rStyle w:val="StyleUnderline"/>
        </w:rPr>
        <w:t xml:space="preserve"> state can </w:t>
      </w:r>
      <w:r w:rsidR="009A3D7B" w:rsidRPr="00710BA1">
        <w:rPr>
          <w:rStyle w:val="StyleUnderline"/>
          <w:highlight w:val="yellow"/>
        </w:rPr>
        <w:t>claim to own it</w:t>
      </w:r>
      <w:r w:rsidR="009A3D7B" w:rsidRPr="00710BA1">
        <w:rPr>
          <w:rStyle w:val="StyleUnderline"/>
        </w:rPr>
        <w:t>—though this does not mean states will not try.</w:t>
      </w:r>
      <w:r w:rsidRPr="00710BA1">
        <w:rPr>
          <w:rStyle w:val="StyleUnderline"/>
        </w:rPr>
        <w:t xml:space="preserve"> </w:t>
      </w:r>
      <w:r w:rsidR="009A3D7B" w:rsidRPr="00710BA1">
        <w:rPr>
          <w:rStyle w:val="StyleUnderline"/>
        </w:rPr>
        <w:t xml:space="preserve">Musk and Bezos </w:t>
      </w:r>
      <w:r w:rsidR="009A3D7B" w:rsidRPr="00710BA1">
        <w:rPr>
          <w:rStyle w:val="StyleUnderline"/>
          <w:highlight w:val="yellow"/>
        </w:rPr>
        <w:t>rely o</w:t>
      </w:r>
      <w:r w:rsidR="009A3D7B" w:rsidRPr="00F279E0">
        <w:rPr>
          <w:rStyle w:val="StyleUnderline"/>
          <w:highlight w:val="yellow"/>
        </w:rPr>
        <w:t>n</w:t>
      </w:r>
      <w:r w:rsidR="009A3D7B" w:rsidRPr="00710BA1">
        <w:rPr>
          <w:rStyle w:val="StyleUnderline"/>
        </w:rPr>
        <w:t xml:space="preserve"> the notion that</w:t>
      </w:r>
      <w:r w:rsidR="009A3D7B" w:rsidRPr="008E61B0">
        <w:rPr>
          <w:rStyle w:val="StyleUnderline"/>
        </w:rPr>
        <w:t xml:space="preserve"> </w:t>
      </w:r>
      <w:r w:rsidR="009A3D7B" w:rsidRPr="00710BA1">
        <w:rPr>
          <w:rStyle w:val="StyleUnderline"/>
          <w:highlight w:val="yellow"/>
        </w:rPr>
        <w:t>colonizing space</w:t>
      </w:r>
      <w:r w:rsidR="009A3D7B" w:rsidRPr="008E61B0">
        <w:rPr>
          <w:rStyle w:val="StyleUnderline"/>
        </w:rPr>
        <w:t xml:space="preserve"> somehow </w:t>
      </w:r>
      <w:r w:rsidR="009A3D7B" w:rsidRPr="00F279E0">
        <w:rPr>
          <w:rStyle w:val="StyleUnderline"/>
          <w:highlight w:val="yellow"/>
        </w:rPr>
        <w:t>differs fro</w:t>
      </w:r>
      <w:r w:rsidR="009A3D7B" w:rsidRPr="00455916">
        <w:rPr>
          <w:rStyle w:val="StyleUnderline"/>
          <w:highlight w:val="yellow"/>
        </w:rPr>
        <w:t>m</w:t>
      </w:r>
      <w:r w:rsidR="009A3D7B" w:rsidRPr="008E61B0">
        <w:rPr>
          <w:rStyle w:val="StyleUnderline"/>
        </w:rPr>
        <w:t xml:space="preserve"> colonizing </w:t>
      </w:r>
      <w:r w:rsidR="009A3D7B" w:rsidRPr="00F279E0">
        <w:rPr>
          <w:rStyle w:val="StyleUnderline"/>
          <w:highlight w:val="yellow"/>
        </w:rPr>
        <w:t>Earth</w:t>
      </w:r>
      <w:r w:rsidR="009A3D7B" w:rsidRPr="008E61B0">
        <w:rPr>
          <w:rStyle w:val="StyleUnderline"/>
        </w:rPr>
        <w:t xml:space="preserve">. </w:t>
      </w:r>
      <w:r w:rsidR="009A3D7B" w:rsidRPr="00F279E0">
        <w:rPr>
          <w:rStyle w:val="StyleUnderline"/>
          <w:highlight w:val="yellow"/>
        </w:rPr>
        <w:t>Implicit</w:t>
      </w:r>
      <w:r w:rsidR="009A3D7B" w:rsidRPr="008E61B0">
        <w:rPr>
          <w:rStyle w:val="StyleUnderline"/>
        </w:rPr>
        <w:t xml:space="preserve"> in their arguments </w:t>
      </w:r>
      <w:r w:rsidR="009A3D7B" w:rsidRPr="00F279E0">
        <w:rPr>
          <w:rStyle w:val="StyleUnderline"/>
          <w:highlight w:val="yellow"/>
        </w:rPr>
        <w:t>is</w:t>
      </w:r>
      <w:r w:rsidR="009A3D7B" w:rsidRPr="008E61B0">
        <w:rPr>
          <w:rStyle w:val="StyleUnderline"/>
        </w:rPr>
        <w:t xml:space="preserve"> the </w:t>
      </w:r>
      <w:r w:rsidR="009A3D7B" w:rsidRPr="00F279E0">
        <w:rPr>
          <w:rStyle w:val="StyleUnderline"/>
          <w:highlight w:val="yellow"/>
        </w:rPr>
        <w:t>belief</w:t>
      </w:r>
      <w:r w:rsidR="009A3D7B" w:rsidRPr="008E61B0">
        <w:rPr>
          <w:rStyle w:val="StyleUnderline"/>
        </w:rPr>
        <w:t xml:space="preserve"> </w:t>
      </w:r>
      <w:r w:rsidR="009A3D7B" w:rsidRPr="00F279E0">
        <w:rPr>
          <w:rStyle w:val="StyleUnderline"/>
          <w:highlight w:val="yellow"/>
        </w:rPr>
        <w:t>that it was not</w:t>
      </w:r>
      <w:r w:rsidR="009A3D7B" w:rsidRPr="008E61B0">
        <w:rPr>
          <w:rStyle w:val="StyleUnderline"/>
        </w:rPr>
        <w:t xml:space="preserve"> the </w:t>
      </w:r>
      <w:r w:rsidR="009A3D7B" w:rsidRPr="00F279E0">
        <w:rPr>
          <w:rStyle w:val="StyleUnderline"/>
          <w:highlight w:val="yellow"/>
        </w:rPr>
        <w:t>systems of colonial</w:t>
      </w:r>
      <w:r w:rsidR="009A3D7B" w:rsidRPr="008E61B0">
        <w:rPr>
          <w:rStyle w:val="StyleUnderline"/>
        </w:rPr>
        <w:t xml:space="preserve">-capitalism, </w:t>
      </w:r>
      <w:r w:rsidR="009A3D7B" w:rsidRPr="00F279E0">
        <w:rPr>
          <w:rStyle w:val="StyleUnderline"/>
          <w:highlight w:val="yellow"/>
        </w:rPr>
        <w:t>but</w:t>
      </w:r>
      <w:r w:rsidR="009A3D7B" w:rsidRPr="008E61B0">
        <w:rPr>
          <w:rStyle w:val="StyleUnderline"/>
        </w:rPr>
        <w:t xml:space="preserve"> rather the context surrounding their </w:t>
      </w:r>
      <w:r w:rsidR="009A3D7B" w:rsidRPr="00F279E0">
        <w:rPr>
          <w:rStyle w:val="StyleUnderline"/>
          <w:highlight w:val="yellow"/>
        </w:rPr>
        <w:t>implementation</w:t>
      </w:r>
      <w:r w:rsidR="009A3D7B" w:rsidRPr="008E61B0">
        <w:rPr>
          <w:rStyle w:val="StyleUnderline"/>
        </w:rPr>
        <w:t>, that wreaked havoc in the past</w:t>
      </w:r>
      <w:r w:rsidR="009A3D7B" w:rsidRPr="009141D9">
        <w:rPr>
          <w:sz w:val="16"/>
        </w:rPr>
        <w:t xml:space="preserve">. On this view, although previous colonization attempts often unleashed genocidal violence, that history cannot be repeated in space. After all, no one lives there. </w:t>
      </w:r>
      <w:r w:rsidR="009A3D7B" w:rsidRPr="008E61B0">
        <w:rPr>
          <w:rStyle w:val="StyleUnderline"/>
        </w:rPr>
        <w:t xml:space="preserve">This perspective </w:t>
      </w:r>
      <w:r w:rsidR="009A3D7B" w:rsidRPr="00551B7C">
        <w:rPr>
          <w:rStyle w:val="StyleUnderline"/>
          <w:highlight w:val="yellow"/>
        </w:rPr>
        <w:t>ignores</w:t>
      </w:r>
      <w:r w:rsidR="009A3D7B" w:rsidRPr="008E61B0">
        <w:rPr>
          <w:rStyle w:val="StyleUnderline"/>
        </w:rPr>
        <w:t xml:space="preserve"> the fact that </w:t>
      </w:r>
      <w:r w:rsidR="009A3D7B" w:rsidRPr="00551B7C">
        <w:rPr>
          <w:rStyle w:val="StyleUnderline"/>
          <w:highlight w:val="yellow"/>
        </w:rPr>
        <w:t>colonial destruction</w:t>
      </w:r>
      <w:r w:rsidR="009A3D7B" w:rsidRPr="008E61B0">
        <w:rPr>
          <w:rStyle w:val="StyleUnderline"/>
        </w:rPr>
        <w:t xml:space="preserve"> was </w:t>
      </w:r>
      <w:r w:rsidR="009A3D7B" w:rsidRPr="00E55728">
        <w:rPr>
          <w:rStyle w:val="StyleUnderline"/>
          <w:highlight w:val="yellow"/>
        </w:rPr>
        <w:t>justified by</w:t>
      </w:r>
      <w:r w:rsidR="009A3D7B" w:rsidRPr="00E55728">
        <w:rPr>
          <w:rStyle w:val="StyleUnderline"/>
        </w:rPr>
        <w:t xml:space="preserve"> a</w:t>
      </w:r>
      <w:r w:rsidR="009A3D7B" w:rsidRPr="008E61B0">
        <w:rPr>
          <w:rStyle w:val="StyleUnderline"/>
        </w:rPr>
        <w:t xml:space="preserve"> specific </w:t>
      </w:r>
      <w:r w:rsidR="009A3D7B" w:rsidRPr="00FB46FF">
        <w:rPr>
          <w:rStyle w:val="StyleUnderline"/>
          <w:highlight w:val="yellow"/>
        </w:rPr>
        <w:t>ideology</w:t>
      </w:r>
      <w:r w:rsidR="009A3D7B" w:rsidRPr="008E61B0">
        <w:rPr>
          <w:rStyle w:val="StyleUnderline"/>
        </w:rPr>
        <w:t xml:space="preserve"> that made a certain view of the world, and </w:t>
      </w:r>
      <w:r w:rsidR="009A3D7B" w:rsidRPr="00E55728">
        <w:rPr>
          <w:rStyle w:val="StyleUnderline"/>
          <w:highlight w:val="yellow"/>
        </w:rPr>
        <w:t>humanity’s role</w:t>
      </w:r>
      <w:r w:rsidR="009A3D7B" w:rsidRPr="008E61B0">
        <w:rPr>
          <w:rStyle w:val="StyleUnderline"/>
        </w:rPr>
        <w:t xml:space="preserve"> in it, appear </w:t>
      </w:r>
      <w:r w:rsidR="009A3D7B" w:rsidRPr="00E55728">
        <w:rPr>
          <w:rStyle w:val="StyleUnderline"/>
          <w:highlight w:val="yellow"/>
        </w:rPr>
        <w:t>natural</w:t>
      </w:r>
      <w:r w:rsidR="009A3D7B" w:rsidRPr="008E61B0">
        <w:rPr>
          <w:rStyle w:val="StyleUnderline"/>
        </w:rPr>
        <w:t xml:space="preserve"> and inevitable. The idea that </w:t>
      </w:r>
      <w:r w:rsidR="009A3D7B" w:rsidRPr="00E55728">
        <w:rPr>
          <w:rStyle w:val="StyleUnderline"/>
          <w:highlight w:val="yellow"/>
        </w:rPr>
        <w:t>space</w:t>
      </w:r>
      <w:r w:rsidR="009A3D7B" w:rsidRPr="008E61B0">
        <w:rPr>
          <w:rStyle w:val="StyleUnderline"/>
        </w:rPr>
        <w:t xml:space="preserve"> is </w:t>
      </w:r>
      <w:r w:rsidR="009A3D7B" w:rsidRPr="00E55728">
        <w:rPr>
          <w:rStyle w:val="StyleUnderline"/>
          <w:highlight w:val="yellow"/>
        </w:rPr>
        <w:t>open</w:t>
      </w:r>
      <w:r w:rsidR="009A3D7B" w:rsidRPr="008E61B0">
        <w:rPr>
          <w:rStyle w:val="StyleUnderline"/>
        </w:rPr>
        <w:t xml:space="preserve"> for the taking simply </w:t>
      </w:r>
      <w:r w:rsidR="009A3D7B" w:rsidRPr="00E55728">
        <w:rPr>
          <w:rStyle w:val="StyleUnderline"/>
          <w:highlight w:val="yellow"/>
        </w:rPr>
        <w:t>because “no one is there</w:t>
      </w:r>
      <w:r w:rsidR="009A3D7B" w:rsidRPr="008E61B0">
        <w:rPr>
          <w:rStyle w:val="StyleUnderline"/>
        </w:rPr>
        <w:t xml:space="preserve">” finds </w:t>
      </w:r>
      <w:r w:rsidR="009A3D7B" w:rsidRPr="00840529">
        <w:rPr>
          <w:rStyle w:val="StyleUnderline"/>
          <w:highlight w:val="yellow"/>
        </w:rPr>
        <w:t>root in</w:t>
      </w:r>
      <w:r w:rsidR="009A3D7B" w:rsidRPr="008E61B0">
        <w:rPr>
          <w:rStyle w:val="StyleUnderline"/>
        </w:rPr>
        <w:t xml:space="preserve"> the exact </w:t>
      </w:r>
      <w:r w:rsidR="009A3D7B" w:rsidRPr="00840529">
        <w:rPr>
          <w:rStyle w:val="StyleUnderline"/>
          <w:highlight w:val="yellow"/>
        </w:rPr>
        <w:t>colonial logics</w:t>
      </w:r>
      <w:r w:rsidR="009A3D7B" w:rsidRPr="008E61B0">
        <w:rPr>
          <w:rStyle w:val="StyleUnderline"/>
        </w:rPr>
        <w:t xml:space="preserve"> that have justified settler genocide for centuries</w:t>
      </w:r>
      <w:r w:rsidR="009A3D7B" w:rsidRPr="009141D9">
        <w:rPr>
          <w:sz w:val="16"/>
        </w:rPr>
        <w:t xml:space="preserve">: </w:t>
      </w:r>
      <w:r w:rsidR="009A3D7B" w:rsidRPr="008E61B0">
        <w:rPr>
          <w:rStyle w:val="StyleUnderline"/>
        </w:rPr>
        <w:t xml:space="preserve">that </w:t>
      </w:r>
      <w:r w:rsidR="009A3D7B" w:rsidRPr="00840529">
        <w:rPr>
          <w:rStyle w:val="StyleUnderline"/>
          <w:highlight w:val="yellow"/>
        </w:rPr>
        <w:t>only certain people</w:t>
      </w:r>
      <w:r w:rsidR="009A3D7B" w:rsidRPr="008E61B0">
        <w:rPr>
          <w:rStyle w:val="StyleUnderline"/>
        </w:rPr>
        <w:t>, using resources in certain ways</w:t>
      </w:r>
      <w:r w:rsidR="009A3D7B" w:rsidRPr="00840529">
        <w:rPr>
          <w:rStyle w:val="StyleUnderline"/>
          <w:highlight w:val="yellow"/>
        </w:rPr>
        <w:t>, have a claim to land</w:t>
      </w:r>
      <w:r w:rsidR="009A3D7B" w:rsidRPr="008E61B0">
        <w:rPr>
          <w:rStyle w:val="StyleUnderline"/>
        </w:rPr>
        <w:t xml:space="preserve"> and ownership</w:t>
      </w:r>
      <w:r w:rsidR="009A3D7B" w:rsidRPr="009141D9">
        <w:rPr>
          <w:sz w:val="16"/>
        </w:rPr>
        <w:t xml:space="preserve">. Imperialist conceptions of ownership thus transform </w:t>
      </w:r>
      <w:r w:rsidR="009A3D7B" w:rsidRPr="008E61B0">
        <w:rPr>
          <w:rStyle w:val="StyleUnderline"/>
        </w:rPr>
        <w:t>space into an “</w:t>
      </w:r>
      <w:r w:rsidR="009A3D7B" w:rsidRPr="00840529">
        <w:rPr>
          <w:rStyle w:val="StyleUnderline"/>
          <w:highlight w:val="yellow"/>
        </w:rPr>
        <w:t>empty frontier</w:t>
      </w:r>
      <w:r w:rsidR="009A3D7B" w:rsidRPr="008E61B0">
        <w:rPr>
          <w:rStyle w:val="StyleUnderline"/>
        </w:rPr>
        <w:t xml:space="preserve">” </w:t>
      </w:r>
      <w:r w:rsidR="009A3D7B" w:rsidRPr="00840529">
        <w:rPr>
          <w:rStyle w:val="StyleUnderline"/>
          <w:highlight w:val="yellow"/>
        </w:rPr>
        <w:t>where certain individuals</w:t>
      </w:r>
      <w:r w:rsidR="009A3D7B" w:rsidRPr="008E61B0">
        <w:rPr>
          <w:rStyle w:val="StyleUnderline"/>
        </w:rPr>
        <w:t xml:space="preserve"> can </w:t>
      </w:r>
      <w:r w:rsidR="009A3D7B" w:rsidRPr="00840529">
        <w:rPr>
          <w:rStyle w:val="StyleUnderline"/>
          <w:highlight w:val="yellow"/>
        </w:rPr>
        <w:t>project</w:t>
      </w:r>
      <w:r w:rsidR="009A3D7B" w:rsidRPr="008E61B0">
        <w:rPr>
          <w:rStyle w:val="StyleUnderline"/>
        </w:rPr>
        <w:t xml:space="preserve"> their </w:t>
      </w:r>
      <w:r w:rsidR="009A3D7B" w:rsidRPr="00840529">
        <w:rPr>
          <w:rStyle w:val="StyleUnderline"/>
          <w:highlight w:val="yellow"/>
        </w:rPr>
        <w:t>political dreams</w:t>
      </w:r>
      <w:r w:rsidR="009A3D7B" w:rsidRPr="008E61B0">
        <w:rPr>
          <w:rStyle w:val="StyleUnderline"/>
        </w:rPr>
        <w:t>, whether they be extractive manufacturing industries or settler colonies.</w:t>
      </w:r>
      <w:r>
        <w:rPr>
          <w:rStyle w:val="StyleUnderline"/>
        </w:rPr>
        <w:t xml:space="preserve"> </w:t>
      </w:r>
      <w:r w:rsidR="009A3D7B" w:rsidRPr="009141D9">
        <w:rPr>
          <w:sz w:val="16"/>
        </w:rPr>
        <w:t>In his recent book Theft is Property! (2019), Robert Nichols interrogates the recursive logic of colonial dispossession, which relies on the simultaneous processes of transformation and theft. As he puts it:</w:t>
      </w:r>
      <w:r w:rsidR="00F4595A" w:rsidRPr="009141D9">
        <w:rPr>
          <w:sz w:val="16"/>
        </w:rPr>
        <w:t xml:space="preserve"> </w:t>
      </w:r>
      <w:r w:rsidR="009A3D7B" w:rsidRPr="008E61B0">
        <w:rPr>
          <w:rStyle w:val="StyleUnderline"/>
        </w:rPr>
        <w:t xml:space="preserve">Colonization entails the large-scale </w:t>
      </w:r>
      <w:r w:rsidR="009A3D7B" w:rsidRPr="00CA31FD">
        <w:rPr>
          <w:rStyle w:val="StyleUnderline"/>
        </w:rPr>
        <w:t>transfer of land that simultaneously recodes the object of exchange</w:t>
      </w:r>
      <w:r w:rsidR="009A3D7B" w:rsidRPr="008E61B0">
        <w:rPr>
          <w:rStyle w:val="StyleUnderline"/>
        </w:rPr>
        <w:t xml:space="preserve"> in question</w:t>
      </w:r>
      <w:r w:rsidR="009A3D7B" w:rsidRPr="009141D9">
        <w:rPr>
          <w:sz w:val="16"/>
        </w:rPr>
        <w:t xml:space="preserve"> such that it appears retrospectively to be a form of theft in the ordinary sense. . . ‘</w:t>
      </w:r>
      <w:r w:rsidR="009A3D7B" w:rsidRPr="00CA31FD">
        <w:rPr>
          <w:rStyle w:val="StyleUnderline"/>
          <w:highlight w:val="yellow"/>
        </w:rPr>
        <w:t>dispossession</w:t>
      </w:r>
      <w:r w:rsidR="009A3D7B" w:rsidRPr="008E61B0">
        <w:rPr>
          <w:rStyle w:val="StyleUnderline"/>
        </w:rPr>
        <w:t xml:space="preserve">’ may be coherently </w:t>
      </w:r>
      <w:r w:rsidR="009A3D7B" w:rsidRPr="00CA31FD">
        <w:rPr>
          <w:rStyle w:val="StyleUnderline"/>
          <w:highlight w:val="yellow"/>
        </w:rPr>
        <w:t>reconstructed to</w:t>
      </w:r>
      <w:r w:rsidR="009A3D7B" w:rsidRPr="008E61B0">
        <w:rPr>
          <w:rStyle w:val="StyleUnderline"/>
        </w:rPr>
        <w:t xml:space="preserve"> refer to </w:t>
      </w:r>
      <w:r w:rsidR="009A3D7B" w:rsidRPr="00CA31FD">
        <w:rPr>
          <w:rStyle w:val="StyleUnderline"/>
          <w:highlight w:val="yellow"/>
        </w:rPr>
        <w:t>a process</w:t>
      </w:r>
      <w:r w:rsidR="009A3D7B" w:rsidRPr="008E61B0">
        <w:rPr>
          <w:rStyle w:val="StyleUnderline"/>
        </w:rPr>
        <w:t xml:space="preserve"> in which new proprietary relations are generated but under structural conditions that demand their simultaneous negation.</w:t>
      </w:r>
      <w:r w:rsidR="00F4595A">
        <w:rPr>
          <w:rStyle w:val="StyleUnderline"/>
        </w:rPr>
        <w:t xml:space="preserve"> </w:t>
      </w:r>
      <w:r w:rsidR="009A3D7B" w:rsidRPr="009141D9">
        <w:rPr>
          <w:sz w:val="16"/>
        </w:rPr>
        <w:t xml:space="preserve">In one move, </w:t>
      </w:r>
      <w:r w:rsidR="009A3D7B" w:rsidRPr="004C2512">
        <w:rPr>
          <w:rStyle w:val="StyleUnderline"/>
          <w:highlight w:val="yellow"/>
        </w:rPr>
        <w:t>land</w:t>
      </w:r>
      <w:r w:rsidR="009A3D7B" w:rsidRPr="008E61B0">
        <w:rPr>
          <w:rStyle w:val="StyleUnderline"/>
        </w:rPr>
        <w:t xml:space="preserve"> is both </w:t>
      </w:r>
      <w:r w:rsidR="009A3D7B" w:rsidRPr="004C2512">
        <w:rPr>
          <w:rStyle w:val="StyleUnderline"/>
          <w:highlight w:val="yellow"/>
        </w:rPr>
        <w:t>transformed into property</w:t>
      </w:r>
      <w:r w:rsidR="009A3D7B" w:rsidRPr="008E61B0">
        <w:rPr>
          <w:rStyle w:val="StyleUnderline"/>
        </w:rPr>
        <w:t>, and taken away.</w:t>
      </w:r>
      <w:r w:rsidR="00F4595A">
        <w:rPr>
          <w:rStyle w:val="StyleUnderline"/>
        </w:rPr>
        <w:t xml:space="preserve"> </w:t>
      </w:r>
      <w:r w:rsidR="009A3D7B" w:rsidRPr="009141D9">
        <w:rPr>
          <w:sz w:val="16"/>
        </w:rPr>
        <w:t xml:space="preserve">The same logic allows Musk and Bezos to claim that space is both “empty” and free for the taking. Of course, </w:t>
      </w:r>
      <w:r w:rsidR="009A3D7B" w:rsidRPr="008E61B0">
        <w:rPr>
          <w:rStyle w:val="StyleUnderline"/>
        </w:rPr>
        <w:t xml:space="preserve">that </w:t>
      </w:r>
      <w:r w:rsidR="009A3D7B" w:rsidRPr="004C2512">
        <w:rPr>
          <w:rStyle w:val="StyleUnderline"/>
          <w:highlight w:val="yellow"/>
        </w:rPr>
        <w:t>we</w:t>
      </w:r>
      <w:r w:rsidR="009A3D7B" w:rsidRPr="008E61B0">
        <w:rPr>
          <w:rStyle w:val="StyleUnderline"/>
        </w:rPr>
        <w:t xml:space="preserve"> do not </w:t>
      </w:r>
      <w:r w:rsidR="009A3D7B" w:rsidRPr="004C2512">
        <w:rPr>
          <w:rStyle w:val="StyleUnderline"/>
          <w:highlight w:val="yellow"/>
        </w:rPr>
        <w:t>use space</w:t>
      </w:r>
      <w:r w:rsidR="009A3D7B" w:rsidRPr="008E61B0">
        <w:rPr>
          <w:rStyle w:val="StyleUnderline"/>
        </w:rPr>
        <w:t xml:space="preserve"> is a lie, </w:t>
      </w:r>
      <w:r w:rsidR="009A3D7B" w:rsidRPr="004C2512">
        <w:rPr>
          <w:rStyle w:val="StyleUnderline"/>
          <w:highlight w:val="yellow"/>
        </w:rPr>
        <w:t>even if no one owns</w:t>
      </w:r>
      <w:r w:rsidR="009A3D7B" w:rsidRPr="008E61B0">
        <w:rPr>
          <w:rStyle w:val="StyleUnderline"/>
        </w:rPr>
        <w:t xml:space="preserve"> or occupies a plot of land on the moon. </w:t>
      </w:r>
      <w:r w:rsidR="009A3D7B" w:rsidRPr="004C2512">
        <w:rPr>
          <w:rStyle w:val="StyleUnderline"/>
          <w:highlight w:val="yellow"/>
        </w:rPr>
        <w:t>Just as we all use waterways and air,</w:t>
      </w:r>
      <w:r w:rsidR="009A3D7B" w:rsidRPr="008E61B0">
        <w:rPr>
          <w:rStyle w:val="StyleUnderline"/>
        </w:rPr>
        <w:t xml:space="preserve"> “ownership” cannot </w:t>
      </w:r>
      <w:proofErr w:type="gramStart"/>
      <w:r w:rsidR="009A3D7B" w:rsidRPr="008E61B0">
        <w:rPr>
          <w:rStyle w:val="StyleUnderline"/>
        </w:rPr>
        <w:t>determined</w:t>
      </w:r>
      <w:proofErr w:type="gramEnd"/>
      <w:r w:rsidR="009A3D7B" w:rsidRPr="008E61B0">
        <w:rPr>
          <w:rStyle w:val="StyleUnderline"/>
        </w:rPr>
        <w:t xml:space="preserve"> by whose territory these resources reside in.</w:t>
      </w:r>
      <w:r w:rsidR="009A3D7B" w:rsidRPr="009141D9">
        <w:rPr>
          <w:sz w:val="16"/>
        </w:rPr>
        <w:t xml:space="preserve"> </w:t>
      </w:r>
      <w:r w:rsidR="009A3D7B" w:rsidRPr="002C6117">
        <w:rPr>
          <w:rStyle w:val="StyleUnderline"/>
        </w:rPr>
        <w:t xml:space="preserve">For example, the increased </w:t>
      </w:r>
      <w:r w:rsidR="009A3D7B" w:rsidRPr="004C2512">
        <w:rPr>
          <w:rStyle w:val="StyleUnderline"/>
          <w:highlight w:val="yellow"/>
        </w:rPr>
        <w:t>light pollution</w:t>
      </w:r>
      <w:r w:rsidR="009A3D7B" w:rsidRPr="002C6117">
        <w:rPr>
          <w:rStyle w:val="StyleUnderline"/>
        </w:rPr>
        <w:t xml:space="preserve"> (or “light graffiti”) caused </w:t>
      </w:r>
      <w:r w:rsidR="009A3D7B" w:rsidRPr="004C2512">
        <w:rPr>
          <w:rStyle w:val="StyleUnderline"/>
          <w:highlight w:val="yellow"/>
        </w:rPr>
        <w:t>by</w:t>
      </w:r>
      <w:r w:rsidR="009A3D7B" w:rsidRPr="002C6117">
        <w:rPr>
          <w:rStyle w:val="StyleUnderline"/>
        </w:rPr>
        <w:t xml:space="preserve"> the thousands of orbiting </w:t>
      </w:r>
      <w:r w:rsidR="009A3D7B" w:rsidRPr="004C2512">
        <w:rPr>
          <w:rStyle w:val="StyleUnderline"/>
          <w:highlight w:val="yellow"/>
        </w:rPr>
        <w:t>satellites has affected</w:t>
      </w:r>
      <w:r w:rsidR="009A3D7B" w:rsidRPr="002C6117">
        <w:rPr>
          <w:rStyle w:val="StyleUnderline"/>
        </w:rPr>
        <w:t xml:space="preserve"> many communities on </w:t>
      </w:r>
      <w:r w:rsidR="009A3D7B" w:rsidRPr="004C2512">
        <w:rPr>
          <w:rStyle w:val="StyleUnderline"/>
          <w:highlight w:val="yellow"/>
        </w:rPr>
        <w:t>Earth,</w:t>
      </w:r>
      <w:r w:rsidR="009A3D7B" w:rsidRPr="002C6117">
        <w:rPr>
          <w:rStyle w:val="StyleUnderline"/>
        </w:rPr>
        <w:t xml:space="preserve"> from astronomers and their scientific research to </w:t>
      </w:r>
      <w:r w:rsidR="009A3D7B" w:rsidRPr="004C2512">
        <w:rPr>
          <w:rStyle w:val="StyleUnderline"/>
          <w:highlight w:val="yellow"/>
        </w:rPr>
        <w:t>indigenous communities</w:t>
      </w:r>
      <w:r w:rsidR="009A3D7B" w:rsidRPr="002C6117">
        <w:rPr>
          <w:rStyle w:val="StyleUnderline"/>
        </w:rPr>
        <w:t xml:space="preserve"> who </w:t>
      </w:r>
      <w:r w:rsidR="009A3D7B" w:rsidRPr="004C2512">
        <w:rPr>
          <w:rStyle w:val="StyleUnderline"/>
          <w:highlight w:val="yellow"/>
        </w:rPr>
        <w:t>rely on celestial navigation</w:t>
      </w:r>
      <w:r w:rsidR="009A3D7B" w:rsidRPr="002C6117">
        <w:rPr>
          <w:rStyle w:val="StyleUnderline"/>
        </w:rPr>
        <w:t xml:space="preserve"> for cultural practices and survival. </w:t>
      </w:r>
      <w:r w:rsidR="009A3D7B" w:rsidRPr="009141D9">
        <w:rPr>
          <w:sz w:val="16"/>
        </w:rPr>
        <w:t>But because these communities aren’t “properly” using or appropriating space’s resources, they aren’t considered its rightful owners—and therefore have no claim to space.</w:t>
      </w:r>
      <w:r w:rsidR="00F4595A" w:rsidRPr="009141D9">
        <w:rPr>
          <w:sz w:val="16"/>
        </w:rPr>
        <w:t xml:space="preserve"> </w:t>
      </w:r>
      <w:r w:rsidR="009A3D7B" w:rsidRPr="009141D9">
        <w:rPr>
          <w:sz w:val="16"/>
        </w:rPr>
        <w:t>But these communities have no less of a claim to the skies than Musk and Bezos, according to international law. The Outer Space Treaty states that the “exploration and use of outer space . . . shall be the province of all mankind.” While we all may use, explore, or research space, no state can claim to own it—though this does not mean states will not try. For example, in 2015 President Barack Obama signed the SPACE Act. The law allowed private U.S. citizens to claim ownership of resources extracted from space and defend their property rights in U.S. courts. International legal experts have pointed out that the SPACE Act may theoretically violate the Outer Space Treaty, which prohibits states from claiming sovereignty over any celestial body. The law, however, specifically notes that the United States is not claiming sovereignty over any extraterrestrial territory, only ownership of resources. Critics dismiss this defense; states cannot claim ownership unless they first claim sovereignty over territory. Territoriality, after all, makes states. Even in the stars, it is difficult to imagine any other principle as a basis for governing.</w:t>
      </w:r>
      <w:r w:rsidR="00F4595A" w:rsidRPr="009141D9">
        <w:rPr>
          <w:sz w:val="16"/>
        </w:rPr>
        <w:t xml:space="preserve"> </w:t>
      </w:r>
      <w:r w:rsidR="009A3D7B" w:rsidRPr="009141D9">
        <w:rPr>
          <w:sz w:val="16"/>
        </w:rPr>
        <w:t xml:space="preserve">Yet </w:t>
      </w:r>
      <w:r w:rsidR="009A3D7B" w:rsidRPr="002C6117">
        <w:rPr>
          <w:rStyle w:val="StyleUnderline"/>
        </w:rPr>
        <w:t xml:space="preserve">territorial </w:t>
      </w:r>
      <w:r w:rsidR="009A3D7B" w:rsidRPr="00250572">
        <w:rPr>
          <w:rStyle w:val="StyleUnderline"/>
          <w:highlight w:val="yellow"/>
        </w:rPr>
        <w:t>borders</w:t>
      </w:r>
      <w:r w:rsidR="009A3D7B" w:rsidRPr="002C6117">
        <w:rPr>
          <w:rStyle w:val="StyleUnderline"/>
        </w:rPr>
        <w:t xml:space="preserve"> have </w:t>
      </w:r>
      <w:r w:rsidR="009A3D7B" w:rsidRPr="00250572">
        <w:rPr>
          <w:rStyle w:val="StyleUnderline"/>
          <w:highlight w:val="yellow"/>
        </w:rPr>
        <w:t>never</w:t>
      </w:r>
      <w:r w:rsidR="009A3D7B" w:rsidRPr="002C6117">
        <w:rPr>
          <w:rStyle w:val="StyleUnderline"/>
        </w:rPr>
        <w:t xml:space="preserve"> acted as a hard </w:t>
      </w:r>
      <w:r w:rsidR="009A3D7B" w:rsidRPr="00250572">
        <w:rPr>
          <w:rStyle w:val="StyleUnderline"/>
          <w:highlight w:val="yellow"/>
        </w:rPr>
        <w:t>limit to</w:t>
      </w:r>
      <w:r w:rsidR="009A3D7B" w:rsidRPr="002C6117">
        <w:rPr>
          <w:rStyle w:val="StyleUnderline"/>
        </w:rPr>
        <w:t xml:space="preserve"> the exercise of </w:t>
      </w:r>
      <w:r w:rsidR="009A3D7B" w:rsidRPr="00250572">
        <w:rPr>
          <w:rStyle w:val="StyleUnderline"/>
          <w:highlight w:val="yellow"/>
        </w:rPr>
        <w:t>power</w:t>
      </w:r>
      <w:r w:rsidR="009A3D7B" w:rsidRPr="002C6117">
        <w:rPr>
          <w:rStyle w:val="StyleUnderline"/>
        </w:rPr>
        <w:t xml:space="preserve">. The United States frequently exerts </w:t>
      </w:r>
      <w:r w:rsidR="009A3D7B" w:rsidRPr="00250572">
        <w:rPr>
          <w:rStyle w:val="StyleUnderline"/>
          <w:highlight w:val="yellow"/>
        </w:rPr>
        <w:t>power over people</w:t>
      </w:r>
      <w:r w:rsidR="009A3D7B" w:rsidRPr="002C6117">
        <w:rPr>
          <w:rStyle w:val="StyleUnderline"/>
        </w:rPr>
        <w:t xml:space="preserve"> and property </w:t>
      </w:r>
      <w:r w:rsidR="009A3D7B" w:rsidRPr="00250572">
        <w:rPr>
          <w:rStyle w:val="StyleUnderline"/>
          <w:highlight w:val="yellow"/>
        </w:rPr>
        <w:t>outside</w:t>
      </w:r>
      <w:r w:rsidR="009A3D7B" w:rsidRPr="002C6117">
        <w:rPr>
          <w:rStyle w:val="StyleUnderline"/>
        </w:rPr>
        <w:t xml:space="preserve"> of its own(ed) </w:t>
      </w:r>
      <w:r w:rsidR="009A3D7B" w:rsidRPr="00250572">
        <w:rPr>
          <w:rStyle w:val="StyleUnderline"/>
          <w:highlight w:val="yellow"/>
        </w:rPr>
        <w:t>territory</w:t>
      </w:r>
      <w:r w:rsidR="009A3D7B" w:rsidRPr="00250572">
        <w:rPr>
          <w:sz w:val="16"/>
          <w:highlight w:val="yellow"/>
        </w:rPr>
        <w:t>.</w:t>
      </w:r>
      <w:r w:rsidR="009A3D7B" w:rsidRPr="009141D9">
        <w:rPr>
          <w:sz w:val="16"/>
        </w:rPr>
        <w:t xml:space="preserve"> Akin to Benedict Anderson’s logo map, territoriality operates as an imagined associational identity: it legitimates state power, but it does not really create or limit it.</w:t>
      </w:r>
      <w:r w:rsidR="00F4595A" w:rsidRPr="009141D9">
        <w:rPr>
          <w:sz w:val="16"/>
        </w:rPr>
        <w:t xml:space="preserve"> </w:t>
      </w:r>
      <w:r w:rsidR="009A3D7B" w:rsidRPr="009141D9">
        <w:rPr>
          <w:sz w:val="16"/>
        </w:rPr>
        <w:t>Tech entrepreneurs often envision ways to cede from the state, both territorially and politically.</w:t>
      </w:r>
      <w:r w:rsidR="00F4595A" w:rsidRPr="009141D9">
        <w:rPr>
          <w:sz w:val="16"/>
        </w:rPr>
        <w:t xml:space="preserve"> </w:t>
      </w:r>
      <w:r w:rsidR="009A3D7B" w:rsidRPr="009141D9">
        <w:rPr>
          <w:sz w:val="16"/>
        </w:rPr>
        <w:t xml:space="preserve">Still, utopian visions of political communities—as Philip Steinberg, Elizabeth Nyman and Mauro Caraccioli pointed out—from Plato’s solitary city-state to Martian colonies, </w:t>
      </w:r>
      <w:r w:rsidR="009A3D7B" w:rsidRPr="009141D9">
        <w:rPr>
          <w:sz w:val="16"/>
        </w:rPr>
        <w:lastRenderedPageBreak/>
        <w:t xml:space="preserve">often fail to imagine any method beyond territorial sovereignty </w:t>
      </w:r>
      <w:proofErr w:type="gramStart"/>
      <w:r w:rsidR="009A3D7B" w:rsidRPr="009141D9">
        <w:rPr>
          <w:sz w:val="16"/>
        </w:rPr>
        <w:t>as a way to</w:t>
      </w:r>
      <w:proofErr w:type="gramEnd"/>
      <w:r w:rsidR="009A3D7B" w:rsidRPr="009141D9">
        <w:rPr>
          <w:sz w:val="16"/>
        </w:rPr>
        <w:t xml:space="preserve"> escape the state and start afresh. For example, the </w:t>
      </w:r>
      <w:proofErr w:type="spellStart"/>
      <w:r w:rsidR="009A3D7B" w:rsidRPr="009141D9">
        <w:rPr>
          <w:sz w:val="16"/>
        </w:rPr>
        <w:t>Seasteading</w:t>
      </w:r>
      <w:proofErr w:type="spellEnd"/>
      <w:r w:rsidR="009A3D7B" w:rsidRPr="009141D9">
        <w:rPr>
          <w:sz w:val="16"/>
        </w:rPr>
        <w:t xml:space="preserve"> Institute is a “sister project” of Bezos’s and Musk’s space colonization projects, spearheaded by another tech billionaire Peter Thiel. Thiel, Musk’s co-founder at </w:t>
      </w:r>
      <w:proofErr w:type="spellStart"/>
      <w:r w:rsidR="009A3D7B" w:rsidRPr="009141D9">
        <w:rPr>
          <w:sz w:val="16"/>
        </w:rPr>
        <w:t>Paypal</w:t>
      </w:r>
      <w:proofErr w:type="spellEnd"/>
      <w:r w:rsidR="009A3D7B" w:rsidRPr="009141D9">
        <w:rPr>
          <w:sz w:val="16"/>
        </w:rPr>
        <w:t xml:space="preserve">, and Patri Friedman, a former Google engineer (and Milton Friedman’s grandson), established the </w:t>
      </w:r>
      <w:proofErr w:type="spellStart"/>
      <w:r w:rsidR="009A3D7B" w:rsidRPr="009141D9">
        <w:rPr>
          <w:sz w:val="16"/>
        </w:rPr>
        <w:t>Seasteading</w:t>
      </w:r>
      <w:proofErr w:type="spellEnd"/>
      <w:r w:rsidR="009A3D7B" w:rsidRPr="009141D9">
        <w:rPr>
          <w:sz w:val="16"/>
        </w:rPr>
        <w:t xml:space="preserve"> Institute </w:t>
      </w:r>
      <w:proofErr w:type="gramStart"/>
      <w:r w:rsidR="009A3D7B" w:rsidRPr="009141D9">
        <w:rPr>
          <w:sz w:val="16"/>
        </w:rPr>
        <w:t>in order to</w:t>
      </w:r>
      <w:proofErr w:type="gramEnd"/>
      <w:r w:rsidR="009A3D7B" w:rsidRPr="009141D9">
        <w:rPr>
          <w:sz w:val="16"/>
        </w:rPr>
        <w:t xml:space="preserve"> “further the establishment and growth of permanent, autonomous ocean communities, enabling innovations with new political and social systems” through floating ocean platforms. Like the space colonizers, </w:t>
      </w:r>
      <w:proofErr w:type="spellStart"/>
      <w:r w:rsidR="009A3D7B" w:rsidRPr="009141D9">
        <w:rPr>
          <w:sz w:val="16"/>
        </w:rPr>
        <w:t>seasteaders</w:t>
      </w:r>
      <w:proofErr w:type="spellEnd"/>
      <w:r w:rsidR="009A3D7B" w:rsidRPr="009141D9">
        <w:rPr>
          <w:sz w:val="16"/>
        </w:rPr>
        <w:t xml:space="preserve"> imagine that human engineering will be able to create new, virgin territories—in the sea or stars—which will provide the “space” to solve political problems. “If we can solve the engineering challenges of </w:t>
      </w:r>
      <w:proofErr w:type="spellStart"/>
      <w:r w:rsidR="009A3D7B" w:rsidRPr="009141D9">
        <w:rPr>
          <w:sz w:val="16"/>
        </w:rPr>
        <w:t>seasteading</w:t>
      </w:r>
      <w:proofErr w:type="spellEnd"/>
      <w:r w:rsidR="009A3D7B" w:rsidRPr="009141D9">
        <w:rPr>
          <w:sz w:val="16"/>
        </w:rPr>
        <w:t>, two-thirds of the Earth’s surface becomes open for these political start-ups,” Friedman explained. Thiel has referred to these floating island nations as using a “space colonies model”—but, closer to Earth, the technology to build them is more feasible.</w:t>
      </w:r>
      <w:r w:rsidR="00F4595A" w:rsidRPr="009141D9">
        <w:rPr>
          <w:sz w:val="16"/>
        </w:rPr>
        <w:t xml:space="preserve"> </w:t>
      </w:r>
      <w:r w:rsidR="009A3D7B" w:rsidRPr="009141D9">
        <w:rPr>
          <w:sz w:val="16"/>
        </w:rPr>
        <w:t xml:space="preserve">For some Silicon Valley elites, the point of these “start-up nations” is that states will not be able to control them. </w:t>
      </w:r>
      <w:r w:rsidR="009A3D7B" w:rsidRPr="00267C82">
        <w:rPr>
          <w:rStyle w:val="StyleUnderline"/>
        </w:rPr>
        <w:t>Tech entrepreneurs often envision ways to cede from the state, both territorially and politically.</w:t>
      </w:r>
      <w:r w:rsidR="009A3D7B" w:rsidRPr="009141D9">
        <w:rPr>
          <w:sz w:val="16"/>
        </w:rPr>
        <w:t xml:space="preserve"> For example, venture capitalist Balaji Srinivasan briefly achieved notoriety for his manifesto “Silicon Valley’s Ultimate Exit” in which he advocated the region cede from the United States to become its own corporate city-state. Moreover, Mark Zuckerberg was asked at a staff meeting during the start of the pandemic whether Facebook could buy a COVID-free island to shelter its employees. Silicon Valley executives are also notorious offshore doomsday preppers, with figures such as Thiel and Y Combinator’s Sam Altman buying and building extravagant apocalypse shelters in New Zealand. </w:t>
      </w:r>
      <w:r w:rsidR="009A3D7B" w:rsidRPr="00267C82">
        <w:rPr>
          <w:rStyle w:val="StyleUnderline"/>
        </w:rPr>
        <w:t>But these visions of state secession are not ideologically unmoored.</w:t>
      </w:r>
      <w:r w:rsidR="00F4595A">
        <w:rPr>
          <w:rStyle w:val="StyleUnderline"/>
        </w:rPr>
        <w:t xml:space="preserve"> </w:t>
      </w:r>
      <w:r w:rsidR="009A3D7B" w:rsidRPr="009141D9">
        <w:rPr>
          <w:sz w:val="16"/>
        </w:rPr>
        <w:t>While techno-utopian predictions about the demise of the territorial state are often associated with John Perry Barlow’s Declaration of the Independence of Cyberspace (1996), another political manifesto predicting the end of sovereign nations is also highly influential among Silicon Valley elites—The Sovereign Individual (1997), co-authored by William Rees-</w:t>
      </w:r>
      <w:proofErr w:type="spellStart"/>
      <w:r w:rsidR="009A3D7B" w:rsidRPr="009141D9">
        <w:rPr>
          <w:sz w:val="16"/>
        </w:rPr>
        <w:t>Mogg</w:t>
      </w:r>
      <w:proofErr w:type="spellEnd"/>
      <w:r w:rsidR="009A3D7B" w:rsidRPr="009141D9">
        <w:rPr>
          <w:sz w:val="16"/>
        </w:rPr>
        <w:t xml:space="preserve"> and James Dale Davidson. Despite his reputation for failed political predictions in the United Kingdom, Rees-</w:t>
      </w:r>
      <w:proofErr w:type="spellStart"/>
      <w:r w:rsidR="009A3D7B" w:rsidRPr="009141D9">
        <w:rPr>
          <w:sz w:val="16"/>
        </w:rPr>
        <w:t>Mogg</w:t>
      </w:r>
      <w:proofErr w:type="spellEnd"/>
      <w:r w:rsidR="009A3D7B" w:rsidRPr="009141D9">
        <w:rPr>
          <w:sz w:val="16"/>
        </w:rPr>
        <w:t xml:space="preserve"> has dedicated tech entrepreneur fans, including Thiel, Srinivasan, and venture capitalist Marc Andreessen. It is easy to see why the book appeals to Silicon Valley types; it predicted the rise of cryptocurrency, as well as the death of the nation-state due to technological innovation. But the demise of the state is no cause for concern, Rees-</w:t>
      </w:r>
      <w:proofErr w:type="spellStart"/>
      <w:r w:rsidR="009A3D7B" w:rsidRPr="009141D9">
        <w:rPr>
          <w:sz w:val="16"/>
        </w:rPr>
        <w:t>Mogg</w:t>
      </w:r>
      <w:proofErr w:type="spellEnd"/>
      <w:r w:rsidR="009A3D7B" w:rsidRPr="009141D9">
        <w:rPr>
          <w:sz w:val="16"/>
        </w:rPr>
        <w:t xml:space="preserve"> contends, as it will “liberate individuals as never before.” </w:t>
      </w:r>
      <w:r w:rsidR="009A3D7B" w:rsidRPr="005D46A4">
        <w:rPr>
          <w:rStyle w:val="StyleUnderline"/>
        </w:rPr>
        <w:t xml:space="preserve">He states that </w:t>
      </w:r>
      <w:r w:rsidR="009A3D7B" w:rsidRPr="00BC66B1">
        <w:rPr>
          <w:rStyle w:val="StyleUnderline"/>
          <w:highlight w:val="yellow"/>
        </w:rPr>
        <w:t>the</w:t>
      </w:r>
      <w:r w:rsidR="009A3D7B" w:rsidRPr="005D46A4">
        <w:rPr>
          <w:rStyle w:val="StyleUnderline"/>
        </w:rPr>
        <w:t xml:space="preserve"> new </w:t>
      </w:r>
      <w:r w:rsidR="009A3D7B" w:rsidRPr="00BC66B1">
        <w:rPr>
          <w:rStyle w:val="StyleUnderline"/>
          <w:highlight w:val="yellow"/>
        </w:rPr>
        <w:t>Sovereign Individual</w:t>
      </w:r>
      <w:r w:rsidR="009A3D7B" w:rsidRPr="005D46A4">
        <w:rPr>
          <w:rStyle w:val="StyleUnderline"/>
        </w:rPr>
        <w:t xml:space="preserve"> “will </w:t>
      </w:r>
      <w:r w:rsidR="009A3D7B" w:rsidRPr="00BC66B1">
        <w:rPr>
          <w:rStyle w:val="StyleUnderline"/>
          <w:highlight w:val="yellow"/>
        </w:rPr>
        <w:t>operate like</w:t>
      </w:r>
      <w:r w:rsidR="009A3D7B" w:rsidRPr="005D46A4">
        <w:rPr>
          <w:rStyle w:val="StyleUnderline"/>
        </w:rPr>
        <w:t xml:space="preserve"> the </w:t>
      </w:r>
      <w:r w:rsidR="009A3D7B" w:rsidRPr="00BC66B1">
        <w:rPr>
          <w:rStyle w:val="StyleUnderline"/>
          <w:highlight w:val="yellow"/>
        </w:rPr>
        <w:t>gods of</w:t>
      </w:r>
      <w:r w:rsidR="009A3D7B" w:rsidRPr="005D46A4">
        <w:rPr>
          <w:rStyle w:val="StyleUnderline"/>
        </w:rPr>
        <w:t xml:space="preserve"> myth in </w:t>
      </w:r>
      <w:r w:rsidR="009A3D7B" w:rsidRPr="00BC66B1">
        <w:rPr>
          <w:rStyle w:val="StyleUnderline"/>
          <w:highlight w:val="yellow"/>
        </w:rPr>
        <w:t>the</w:t>
      </w:r>
      <w:r w:rsidR="009A3D7B" w:rsidRPr="005D46A4">
        <w:rPr>
          <w:rStyle w:val="StyleUnderline"/>
        </w:rPr>
        <w:t xml:space="preserve"> same physical </w:t>
      </w:r>
      <w:r w:rsidR="009A3D7B" w:rsidRPr="00BC66B1">
        <w:rPr>
          <w:rStyle w:val="StyleUnderline"/>
          <w:highlight w:val="yellow"/>
        </w:rPr>
        <w:t>environment</w:t>
      </w:r>
      <w:r w:rsidR="009A3D7B" w:rsidRPr="005D46A4">
        <w:rPr>
          <w:rStyle w:val="StyleUnderline"/>
        </w:rPr>
        <w:t xml:space="preserve"> as the ordinary, subject citizen, </w:t>
      </w:r>
      <w:r w:rsidR="009A3D7B" w:rsidRPr="00BC66B1">
        <w:rPr>
          <w:rStyle w:val="StyleUnderline"/>
          <w:highlight w:val="yellow"/>
        </w:rPr>
        <w:t>bu</w:t>
      </w:r>
      <w:r w:rsidR="009A3D7B" w:rsidRPr="005D46A4">
        <w:rPr>
          <w:rStyle w:val="StyleUnderline"/>
        </w:rPr>
        <w:t xml:space="preserve">t in a </w:t>
      </w:r>
      <w:r w:rsidR="009A3D7B" w:rsidRPr="00BC66B1">
        <w:rPr>
          <w:rStyle w:val="StyleUnderline"/>
          <w:highlight w:val="yellow"/>
        </w:rPr>
        <w:t>separate realm politically</w:t>
      </w:r>
      <w:r w:rsidR="009A3D7B" w:rsidRPr="005D46A4">
        <w:rPr>
          <w:rStyle w:val="StyleUnderline"/>
        </w:rPr>
        <w:t>.”</w:t>
      </w:r>
      <w:r w:rsidR="00F4595A">
        <w:rPr>
          <w:rStyle w:val="StyleUnderline"/>
        </w:rPr>
        <w:t xml:space="preserve"> </w:t>
      </w:r>
      <w:r w:rsidR="009A3D7B" w:rsidRPr="009141D9">
        <w:rPr>
          <w:sz w:val="16"/>
        </w:rPr>
        <w:t>As Bezos and Musk extol the virtues of using public money to move humanity into the stars, we should ask: Who are these colonies for?</w:t>
      </w:r>
      <w:r w:rsidR="00F4595A" w:rsidRPr="009141D9">
        <w:rPr>
          <w:sz w:val="16"/>
        </w:rPr>
        <w:t xml:space="preserve"> </w:t>
      </w:r>
      <w:r w:rsidR="009A3D7B" w:rsidRPr="005D46A4">
        <w:rPr>
          <w:rStyle w:val="StyleUnderline"/>
        </w:rPr>
        <w:t>Not everyone on Earth will become a Sovereign Individual, however, according to Rees-</w:t>
      </w:r>
      <w:proofErr w:type="spellStart"/>
      <w:r w:rsidR="009A3D7B" w:rsidRPr="005D46A4">
        <w:rPr>
          <w:rStyle w:val="StyleUnderline"/>
        </w:rPr>
        <w:t>Mogg</w:t>
      </w:r>
      <w:proofErr w:type="spellEnd"/>
      <w:r w:rsidR="009A3D7B" w:rsidRPr="005D46A4">
        <w:rPr>
          <w:rStyle w:val="StyleUnderline"/>
        </w:rPr>
        <w:t xml:space="preserve">. </w:t>
      </w:r>
      <w:r w:rsidR="009A3D7B" w:rsidRPr="000033CA">
        <w:rPr>
          <w:rStyle w:val="StyleUnderline"/>
          <w:highlight w:val="yellow"/>
        </w:rPr>
        <w:t>Only</w:t>
      </w:r>
      <w:r w:rsidR="009A3D7B" w:rsidRPr="005D46A4">
        <w:rPr>
          <w:rStyle w:val="StyleUnderline"/>
        </w:rPr>
        <w:t xml:space="preserve"> the “</w:t>
      </w:r>
      <w:r w:rsidR="009A3D7B" w:rsidRPr="000033CA">
        <w:rPr>
          <w:rStyle w:val="StyleUnderline"/>
          <w:highlight w:val="yellow"/>
        </w:rPr>
        <w:t>cognitive elite</w:t>
      </w:r>
      <w:r w:rsidR="009A3D7B" w:rsidRPr="005D46A4">
        <w:rPr>
          <w:rStyle w:val="StyleUnderline"/>
        </w:rPr>
        <w:t xml:space="preserve"> . . . persons of superior skills and intelligence” will be so </w:t>
      </w:r>
      <w:r w:rsidR="009A3D7B" w:rsidRPr="000033CA">
        <w:rPr>
          <w:rStyle w:val="StyleUnderline"/>
          <w:highlight w:val="yellow"/>
        </w:rPr>
        <w:t>fortunate</w:t>
      </w:r>
      <w:r w:rsidR="009A3D7B" w:rsidRPr="009141D9">
        <w:rPr>
          <w:sz w:val="16"/>
        </w:rPr>
        <w:t>. On this view, as modern states decline due to dwindling tax revenues, these superior individuals will cede from states entirely to form their own micro-enclaves, causing “a radical restructuring of the nature of sovereignty.” Most ominously, Rees-</w:t>
      </w:r>
      <w:proofErr w:type="spellStart"/>
      <w:r w:rsidR="009A3D7B" w:rsidRPr="009141D9">
        <w:rPr>
          <w:sz w:val="16"/>
        </w:rPr>
        <w:t>Mogg</w:t>
      </w:r>
      <w:proofErr w:type="spellEnd"/>
      <w:r w:rsidR="009A3D7B" w:rsidRPr="009141D9">
        <w:rPr>
          <w:sz w:val="16"/>
        </w:rPr>
        <w:t xml:space="preserve"> notes, “The lower classes will be walled out. The move to gated communities is all but inevitable.” As Bezos and Musk extol the virtues of using public money to move humanity into the stars, we should ask: Who are these colonies for?</w:t>
      </w:r>
      <w:r w:rsidR="00F4595A" w:rsidRPr="009141D9">
        <w:rPr>
          <w:sz w:val="16"/>
        </w:rPr>
        <w:t xml:space="preserve"> </w:t>
      </w:r>
      <w:r w:rsidR="009A3D7B" w:rsidRPr="009141D9">
        <w:rPr>
          <w:sz w:val="16"/>
        </w:rPr>
        <w:t xml:space="preserve">The ideals guiding billionaires’ race to space are not new. </w:t>
      </w:r>
      <w:r w:rsidR="009A3D7B" w:rsidRPr="004A34BF">
        <w:rPr>
          <w:rStyle w:val="StyleUnderline"/>
        </w:rPr>
        <w:t xml:space="preserve">Lofty </w:t>
      </w:r>
      <w:r w:rsidR="009A3D7B" w:rsidRPr="00242443">
        <w:rPr>
          <w:rStyle w:val="StyleUnderline"/>
          <w:highlight w:val="yellow"/>
        </w:rPr>
        <w:t>utopian visions</w:t>
      </w:r>
      <w:r w:rsidR="009A3D7B" w:rsidRPr="004A34BF">
        <w:rPr>
          <w:rStyle w:val="StyleUnderline"/>
        </w:rPr>
        <w:t xml:space="preserve"> have often obscured violent processes that </w:t>
      </w:r>
      <w:r w:rsidR="009A3D7B" w:rsidRPr="00242443">
        <w:rPr>
          <w:rStyle w:val="StyleUnderline"/>
          <w:highlight w:val="yellow"/>
        </w:rPr>
        <w:t>prioritize</w:t>
      </w:r>
      <w:r w:rsidR="009A3D7B" w:rsidRPr="004A34BF">
        <w:rPr>
          <w:rStyle w:val="StyleUnderline"/>
        </w:rPr>
        <w:t xml:space="preserve"> abstract </w:t>
      </w:r>
      <w:r w:rsidR="009A3D7B" w:rsidRPr="00242443">
        <w:rPr>
          <w:rStyle w:val="StyleUnderline"/>
          <w:highlight w:val="yellow"/>
        </w:rPr>
        <w:t>visions of “human civilization</w:t>
      </w:r>
      <w:r w:rsidR="009A3D7B" w:rsidRPr="004A34BF">
        <w:rPr>
          <w:rStyle w:val="StyleUnderline"/>
        </w:rPr>
        <w:t>” over some human lives</w:t>
      </w:r>
      <w:r w:rsidR="009A3D7B" w:rsidRPr="009141D9">
        <w:rPr>
          <w:sz w:val="16"/>
        </w:rPr>
        <w:t>. For his part, Bezos looks at this as a utilitarian calculation, a numbers game. If humanity expands into space, he urges, “trillions of humans” can prosper, “</w:t>
      </w:r>
      <w:r w:rsidR="009A3D7B" w:rsidRPr="004A34BF">
        <w:rPr>
          <w:rStyle w:val="StyleUnderline"/>
        </w:rPr>
        <w:t xml:space="preserve">which means thousands of </w:t>
      </w:r>
      <w:proofErr w:type="spellStart"/>
      <w:r w:rsidR="009A3D7B" w:rsidRPr="004A34BF">
        <w:rPr>
          <w:rStyle w:val="StyleUnderline"/>
        </w:rPr>
        <w:t>Einsteins</w:t>
      </w:r>
      <w:proofErr w:type="spellEnd"/>
      <w:r w:rsidR="009A3D7B" w:rsidRPr="004A34BF">
        <w:rPr>
          <w:rStyle w:val="StyleUnderline"/>
        </w:rPr>
        <w:t xml:space="preserve"> or </w:t>
      </w:r>
      <w:proofErr w:type="spellStart"/>
      <w:r w:rsidR="009A3D7B" w:rsidRPr="004A34BF">
        <w:rPr>
          <w:rStyle w:val="StyleUnderline"/>
        </w:rPr>
        <w:t>Mozarts</w:t>
      </w:r>
      <w:proofErr w:type="spellEnd"/>
      <w:r w:rsidR="009A3D7B" w:rsidRPr="004A34BF">
        <w:rPr>
          <w:rStyle w:val="StyleUnderline"/>
        </w:rPr>
        <w:t>.”</w:t>
      </w:r>
      <w:r w:rsidR="009A3D7B" w:rsidRPr="009141D9">
        <w:rPr>
          <w:sz w:val="16"/>
        </w:rPr>
        <w:t xml:space="preserve"> He fails to </w:t>
      </w:r>
      <w:r w:rsidR="009A3D7B" w:rsidRPr="004A34BF">
        <w:rPr>
          <w:rStyle w:val="StyleUnderline"/>
        </w:rPr>
        <w:t xml:space="preserve">acknowledge that the genius of those future </w:t>
      </w:r>
      <w:proofErr w:type="spellStart"/>
      <w:r w:rsidR="009A3D7B" w:rsidRPr="004A34BF">
        <w:rPr>
          <w:rStyle w:val="StyleUnderline"/>
        </w:rPr>
        <w:t>Einsteins</w:t>
      </w:r>
      <w:proofErr w:type="spellEnd"/>
      <w:r w:rsidR="009A3D7B" w:rsidRPr="004A34BF">
        <w:rPr>
          <w:rStyle w:val="StyleUnderline"/>
        </w:rPr>
        <w:t xml:space="preserve"> and </w:t>
      </w:r>
      <w:proofErr w:type="spellStart"/>
      <w:r w:rsidR="009A3D7B" w:rsidRPr="004A34BF">
        <w:rPr>
          <w:rStyle w:val="StyleUnderline"/>
        </w:rPr>
        <w:t>Mozarts</w:t>
      </w:r>
      <w:proofErr w:type="spellEnd"/>
      <w:r w:rsidR="009A3D7B" w:rsidRPr="004A34BF">
        <w:rPr>
          <w:rStyle w:val="StyleUnderline"/>
        </w:rPr>
        <w:t xml:space="preserve"> exists now, on Earth,</w:t>
      </w:r>
      <w:r w:rsidR="009A3D7B" w:rsidRPr="009141D9">
        <w:rPr>
          <w:sz w:val="16"/>
        </w:rPr>
        <w:t xml:space="preserve"> but unrealized and unrecognized in the very cycles of poverty Bezos dismisses as a short-term problem. Furthermore, and more importantly, </w:t>
      </w:r>
      <w:r w:rsidR="009A3D7B" w:rsidRPr="004A34BF">
        <w:rPr>
          <w:rStyle w:val="StyleUnderline"/>
        </w:rPr>
        <w:t xml:space="preserve">the </w:t>
      </w:r>
      <w:r w:rsidR="009A3D7B" w:rsidRPr="00242443">
        <w:rPr>
          <w:rStyle w:val="StyleUnderline"/>
          <w:highlight w:val="yellow"/>
        </w:rPr>
        <w:t>value of human life s</w:t>
      </w:r>
      <w:r w:rsidR="009A3D7B" w:rsidRPr="004A34BF">
        <w:rPr>
          <w:rStyle w:val="StyleUnderline"/>
        </w:rPr>
        <w:t xml:space="preserve">hould </w:t>
      </w:r>
      <w:r w:rsidR="009A3D7B" w:rsidRPr="00242443">
        <w:rPr>
          <w:rStyle w:val="StyleUnderline"/>
          <w:highlight w:val="yellow"/>
        </w:rPr>
        <w:t>not be based</w:t>
      </w:r>
      <w:r w:rsidR="009A3D7B" w:rsidRPr="004A34BF">
        <w:rPr>
          <w:rStyle w:val="StyleUnderline"/>
        </w:rPr>
        <w:t xml:space="preserve"> on some arbitrary </w:t>
      </w:r>
      <w:r w:rsidR="009A3D7B" w:rsidRPr="00242443">
        <w:rPr>
          <w:rStyle w:val="StyleUnderline"/>
          <w:highlight w:val="yellow"/>
        </w:rPr>
        <w:t>utilitarian calculation</w:t>
      </w:r>
      <w:r w:rsidR="009A3D7B" w:rsidRPr="004A34BF">
        <w:rPr>
          <w:rStyle w:val="StyleUnderline"/>
        </w:rPr>
        <w:t xml:space="preserve"> of humans’ </w:t>
      </w:r>
      <w:r w:rsidR="009A3D7B" w:rsidRPr="009141D9">
        <w:rPr>
          <w:sz w:val="16"/>
        </w:rPr>
        <w:t xml:space="preserve">intellectual contribution to “civilization” or their </w:t>
      </w:r>
      <w:r w:rsidR="009A3D7B" w:rsidRPr="00242443">
        <w:rPr>
          <w:rStyle w:val="StyleUnderline"/>
          <w:highlight w:val="yellow"/>
        </w:rPr>
        <w:t>ability to replicate</w:t>
      </w:r>
      <w:r w:rsidR="009A3D7B" w:rsidRPr="004A34BF">
        <w:rPr>
          <w:rStyle w:val="StyleUnderline"/>
        </w:rPr>
        <w:t xml:space="preserve"> the legacies of </w:t>
      </w:r>
      <w:r w:rsidR="009A3D7B" w:rsidRPr="00242443">
        <w:rPr>
          <w:rStyle w:val="StyleUnderline"/>
          <w:highlight w:val="yellow"/>
        </w:rPr>
        <w:t>two white men</w:t>
      </w:r>
      <w:r w:rsidR="009A3D7B" w:rsidRPr="004A34BF">
        <w:rPr>
          <w:rStyle w:val="StyleUnderline"/>
        </w:rPr>
        <w:t>.</w:t>
      </w:r>
      <w:r w:rsidR="00F4595A">
        <w:rPr>
          <w:rStyle w:val="StyleUnderline"/>
        </w:rPr>
        <w:t xml:space="preserve"> </w:t>
      </w:r>
      <w:r w:rsidR="009A3D7B" w:rsidRPr="009141D9">
        <w:rPr>
          <w:sz w:val="16"/>
        </w:rPr>
        <w:t>Lofty utopian visions have often obscured violent processes that prioritize abstract visions of “human civilization” over some human lives.</w:t>
      </w:r>
      <w:r w:rsidR="00F4595A" w:rsidRPr="009141D9">
        <w:rPr>
          <w:sz w:val="16"/>
        </w:rPr>
        <w:t xml:space="preserve"> </w:t>
      </w:r>
      <w:r w:rsidR="009A3D7B" w:rsidRPr="009141D9">
        <w:rPr>
          <w:sz w:val="16"/>
        </w:rPr>
        <w:t>Musk is more explicit about his willingness to sacrifice human life. 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w:t>
      </w:r>
      <w:r w:rsidR="00F4595A" w:rsidRPr="009141D9">
        <w:rPr>
          <w:sz w:val="16"/>
        </w:rPr>
        <w:t xml:space="preserve"> </w:t>
      </w:r>
      <w:r w:rsidR="009A3D7B" w:rsidRPr="009141D9">
        <w:rPr>
          <w:sz w:val="16"/>
        </w:rPr>
        <w:t xml:space="preserve">While Bezos and Musk are right that colonizing space will not result in the genocide of nonexistent extraterrestrial populations, </w:t>
      </w:r>
      <w:r w:rsidR="009A3D7B" w:rsidRPr="004A34BF">
        <w:rPr>
          <w:rStyle w:val="StyleUnderline"/>
        </w:rPr>
        <w:t xml:space="preserve">the </w:t>
      </w:r>
      <w:r w:rsidR="009A3D7B" w:rsidRPr="006D1BE0">
        <w:rPr>
          <w:rStyle w:val="StyleUnderline"/>
          <w:highlight w:val="yellow"/>
        </w:rPr>
        <w:t>colonial destruction</w:t>
      </w:r>
      <w:r w:rsidR="009A3D7B" w:rsidRPr="004A34BF">
        <w:rPr>
          <w:rStyle w:val="StyleUnderline"/>
        </w:rPr>
        <w:t xml:space="preserve"> of indigenous communities was but </w:t>
      </w:r>
      <w:r w:rsidR="009A3D7B" w:rsidRPr="006D1BE0">
        <w:rPr>
          <w:rStyle w:val="StyleUnderline"/>
          <w:highlight w:val="yellow"/>
        </w:rPr>
        <w:t>one</w:t>
      </w:r>
      <w:r w:rsidR="009A3D7B" w:rsidRPr="004A34BF">
        <w:rPr>
          <w:rStyle w:val="StyleUnderline"/>
        </w:rPr>
        <w:t xml:space="preserve"> component in a global </w:t>
      </w:r>
      <w:r w:rsidR="009A3D7B" w:rsidRPr="006D1BE0">
        <w:rPr>
          <w:rStyle w:val="StyleUnderline"/>
          <w:highlight w:val="yellow"/>
        </w:rPr>
        <w:t>regime</w:t>
      </w:r>
      <w:r w:rsidR="009A3D7B" w:rsidRPr="004A34BF">
        <w:rPr>
          <w:rStyle w:val="StyleUnderline"/>
        </w:rPr>
        <w:t xml:space="preserve"> of racial violence. Indeed, the </w:t>
      </w:r>
      <w:r w:rsidR="009A3D7B" w:rsidRPr="006D1BE0">
        <w:rPr>
          <w:rStyle w:val="StyleUnderline"/>
          <w:highlight w:val="yellow"/>
        </w:rPr>
        <w:t>labor</w:t>
      </w:r>
      <w:r w:rsidR="009A3D7B" w:rsidRPr="004A34BF">
        <w:rPr>
          <w:rStyle w:val="StyleUnderline"/>
        </w:rPr>
        <w:t xml:space="preserve"> needed to </w:t>
      </w:r>
      <w:r w:rsidR="009A3D7B" w:rsidRPr="006D1BE0">
        <w:rPr>
          <w:rStyle w:val="StyleUnderline"/>
          <w:highlight w:val="yellow"/>
        </w:rPr>
        <w:t>support</w:t>
      </w:r>
      <w:r w:rsidR="009A3D7B" w:rsidRPr="004A34BF">
        <w:rPr>
          <w:rStyle w:val="StyleUnderline"/>
        </w:rPr>
        <w:t xml:space="preserve"> the system of colonial-capitalism in the United States </w:t>
      </w:r>
      <w:r w:rsidR="009A3D7B" w:rsidRPr="006D1BE0">
        <w:rPr>
          <w:rStyle w:val="StyleUnderline"/>
          <w:highlight w:val="yellow"/>
        </w:rPr>
        <w:t>fueled the atrocities of</w:t>
      </w:r>
      <w:r w:rsidR="009A3D7B" w:rsidRPr="004A34BF">
        <w:rPr>
          <w:rStyle w:val="StyleUnderline"/>
        </w:rPr>
        <w:t xml:space="preserve"> the Atlantic </w:t>
      </w:r>
      <w:r w:rsidR="009A3D7B" w:rsidRPr="006D1BE0">
        <w:rPr>
          <w:rStyle w:val="StyleUnderline"/>
          <w:highlight w:val="yellow"/>
        </w:rPr>
        <w:t>slave trade</w:t>
      </w:r>
      <w:r w:rsidR="009A3D7B" w:rsidRPr="004A34BF">
        <w:rPr>
          <w:rStyle w:val="StyleUnderline"/>
        </w:rPr>
        <w:t>. In pursuit of America’s “</w:t>
      </w:r>
      <w:r w:rsidR="009A3D7B" w:rsidRPr="006D1BE0">
        <w:rPr>
          <w:rStyle w:val="StyleUnderline"/>
          <w:highlight w:val="yellow"/>
        </w:rPr>
        <w:t>manifest destiny</w:t>
      </w:r>
      <w:r w:rsidR="009A3D7B" w:rsidRPr="004A34BF">
        <w:rPr>
          <w:rStyle w:val="StyleUnderline"/>
        </w:rPr>
        <w:t xml:space="preserve">” along </w:t>
      </w:r>
      <w:r w:rsidR="009A3D7B" w:rsidRPr="006D1BE0">
        <w:rPr>
          <w:rStyle w:val="StyleUnderline"/>
          <w:highlight w:val="yellow"/>
        </w:rPr>
        <w:t>the Western frontier</w:t>
      </w:r>
      <w:r w:rsidR="009A3D7B" w:rsidRPr="004A34BF">
        <w:rPr>
          <w:rStyle w:val="StyleUnderline"/>
        </w:rPr>
        <w:t xml:space="preserve">, white railroad company owners </w:t>
      </w:r>
      <w:r w:rsidR="009A3D7B" w:rsidRPr="006D1BE0">
        <w:rPr>
          <w:rStyle w:val="StyleUnderline"/>
          <w:highlight w:val="yellow"/>
        </w:rPr>
        <w:t>brutally exploited Asian migrants</w:t>
      </w:r>
      <w:r w:rsidR="009A3D7B" w:rsidRPr="004A34BF">
        <w:rPr>
          <w:rStyle w:val="StyleUnderline"/>
        </w:rPr>
        <w:t xml:space="preserve">. </w:t>
      </w:r>
      <w:r w:rsidR="009A3D7B" w:rsidRPr="009141D9">
        <w:rPr>
          <w:sz w:val="16"/>
        </w:rPr>
        <w:t xml:space="preserve">One in ten Chinese laborers died building the transcontinental railroad. </w:t>
      </w:r>
      <w:r w:rsidR="009A3D7B" w:rsidRPr="004A34BF">
        <w:rPr>
          <w:rStyle w:val="StyleUnderline"/>
        </w:rPr>
        <w:t xml:space="preserve">It is no coincidence that </w:t>
      </w:r>
      <w:r w:rsidR="009A3D7B" w:rsidRPr="006D1BE0">
        <w:rPr>
          <w:rStyle w:val="StyleUnderline"/>
          <w:highlight w:val="yellow"/>
        </w:rPr>
        <w:t>casual discussions of colonization</w:t>
      </w:r>
      <w:r w:rsidR="009A3D7B" w:rsidRPr="004A34BF">
        <w:rPr>
          <w:rStyle w:val="StyleUnderline"/>
        </w:rPr>
        <w:t xml:space="preserve"> are happening in an industry that is </w:t>
      </w:r>
      <w:r w:rsidR="009A3D7B" w:rsidRPr="006D1BE0">
        <w:rPr>
          <w:rStyle w:val="StyleUnderline"/>
          <w:highlight w:val="yellow"/>
        </w:rPr>
        <w:t>still dominated by white men</w:t>
      </w:r>
      <w:r w:rsidR="009A3D7B" w:rsidRPr="004A34BF">
        <w:rPr>
          <w:rStyle w:val="StyleUnderline"/>
        </w:rPr>
        <w:t>.</w:t>
      </w:r>
      <w:r w:rsidR="00F4595A">
        <w:rPr>
          <w:rStyle w:val="StyleUnderline"/>
        </w:rPr>
        <w:t xml:space="preserve"> </w:t>
      </w:r>
      <w:r w:rsidR="009A3D7B" w:rsidRPr="009141D9">
        <w:rPr>
          <w:sz w:val="16"/>
        </w:rPr>
        <w:t xml:space="preserve">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w:t>
      </w:r>
      <w:r w:rsidR="009A3D7B" w:rsidRPr="009141D9">
        <w:rPr>
          <w:sz w:val="16"/>
        </w:rPr>
        <w:lastRenderedPageBreak/>
        <w:t xml:space="preserve">richest men on Earth are spending billions in public money to get to space: they think it’s cool. One wonders what the five-year-old Bezos would have thought upon learning that </w:t>
      </w:r>
      <w:proofErr w:type="spellStart"/>
      <w:r w:rsidR="009A3D7B" w:rsidRPr="009141D9">
        <w:rPr>
          <w:sz w:val="16"/>
        </w:rPr>
        <w:t>Wernher</w:t>
      </w:r>
      <w:proofErr w:type="spellEnd"/>
      <w:r w:rsidR="009A3D7B" w:rsidRPr="009141D9">
        <w:rPr>
          <w:sz w:val="16"/>
        </w:rPr>
        <w:t xml:space="preserve"> von Braun, whose work was foundational to the Apollo program, was a former Nazi, or that he used slaves to build his rockets in wartime Germany—20,000 of whom died in his factory. Utopian dreams, even in space, always have a human cost.</w:t>
      </w:r>
      <w:r w:rsidR="00F4595A" w:rsidRPr="009141D9">
        <w:rPr>
          <w:sz w:val="16"/>
        </w:rPr>
        <w:t xml:space="preserve"> </w:t>
      </w:r>
      <w:r w:rsidR="009A3D7B" w:rsidRPr="009141D9">
        <w:rPr>
          <w:sz w:val="16"/>
        </w:rPr>
        <w:t>Utopian dreams, even in space, always have a human cost. Remember that the labor needed to support colonial-capitalism in the United States fueled the atrocities of the Atlantic slave trade.</w:t>
      </w:r>
      <w:r w:rsidR="00F4595A" w:rsidRPr="009141D9">
        <w:rPr>
          <w:sz w:val="16"/>
        </w:rPr>
        <w:t xml:space="preserve"> </w:t>
      </w:r>
      <w:r w:rsidR="009A3D7B" w:rsidRPr="00C62DEF">
        <w:rPr>
          <w:rStyle w:val="StyleUnderline"/>
        </w:rPr>
        <w:t xml:space="preserve">Bezos and Musk’s </w:t>
      </w:r>
      <w:r w:rsidR="009A3D7B" w:rsidRPr="006D1BE0">
        <w:rPr>
          <w:rStyle w:val="StyleUnderline"/>
          <w:highlight w:val="yellow"/>
        </w:rPr>
        <w:t>technological visions</w:t>
      </w:r>
      <w:r w:rsidR="009A3D7B" w:rsidRPr="00C62DEF">
        <w:rPr>
          <w:rStyle w:val="StyleUnderline"/>
        </w:rPr>
        <w:t xml:space="preserve"> </w:t>
      </w:r>
      <w:r w:rsidR="009A3D7B" w:rsidRPr="006D1BE0">
        <w:rPr>
          <w:rStyle w:val="StyleUnderline"/>
          <w:highlight w:val="yellow"/>
        </w:rPr>
        <w:t>of</w:t>
      </w:r>
      <w:r w:rsidR="009A3D7B" w:rsidRPr="00C62DEF">
        <w:rPr>
          <w:rStyle w:val="StyleUnderline"/>
        </w:rPr>
        <w:t xml:space="preserve"> becoming </w:t>
      </w:r>
      <w:r w:rsidR="009A3D7B" w:rsidRPr="006D1BE0">
        <w:rPr>
          <w:rStyle w:val="StyleUnderline"/>
          <w:highlight w:val="yellow"/>
        </w:rPr>
        <w:t>an “interplanetary species</w:t>
      </w:r>
      <w:r w:rsidR="009A3D7B" w:rsidRPr="00C62DEF">
        <w:rPr>
          <w:rStyle w:val="StyleUnderline"/>
        </w:rPr>
        <w:t>” do not answer the political question of what kind of future awaits us (whoever “us” is) in space.</w:t>
      </w:r>
      <w:r w:rsidR="009A3D7B" w:rsidRPr="009141D9">
        <w:rPr>
          <w:sz w:val="16"/>
        </w:rPr>
        <w:t xml:space="preserve"> </w:t>
      </w:r>
      <w:r w:rsidR="009A3D7B" w:rsidRPr="00C62DEF">
        <w:rPr>
          <w:rStyle w:val="StyleUnderline"/>
        </w:rPr>
        <w:t xml:space="preserve">Will we find, like the British East India Company, that SpaceX and Blue Origin’s space colonies </w:t>
      </w:r>
      <w:r w:rsidR="009A3D7B" w:rsidRPr="006D1BE0">
        <w:rPr>
          <w:rStyle w:val="StyleUnderline"/>
          <w:highlight w:val="yellow"/>
        </w:rPr>
        <w:t>are</w:t>
      </w:r>
      <w:r w:rsidR="009A3D7B" w:rsidRPr="00C62DEF">
        <w:rPr>
          <w:rStyle w:val="StyleUnderline"/>
        </w:rPr>
        <w:t xml:space="preserve"> ultimately </w:t>
      </w:r>
      <w:r w:rsidR="009A3D7B" w:rsidRPr="006D1BE0">
        <w:rPr>
          <w:rStyle w:val="StyleUnderline"/>
          <w:highlight w:val="yellow"/>
        </w:rPr>
        <w:t>incorporated into an arm of the state</w:t>
      </w:r>
      <w:r w:rsidR="009A3D7B" w:rsidRPr="00C62DEF">
        <w:rPr>
          <w:rStyle w:val="StyleUnderline"/>
        </w:rPr>
        <w:t>, inadvertently transforming the United States into an intergalactic empire?</w:t>
      </w:r>
      <w:r w:rsidR="009A3D7B" w:rsidRPr="009141D9">
        <w:rPr>
          <w:sz w:val="16"/>
        </w:rPr>
        <w:t xml:space="preserv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w:t>
      </w:r>
      <w:r w:rsidR="00F4595A" w:rsidRPr="009141D9">
        <w:rPr>
          <w:sz w:val="16"/>
        </w:rPr>
        <w:t xml:space="preserve"> </w:t>
      </w:r>
      <w:r w:rsidR="009A3D7B" w:rsidRPr="006D1BE0">
        <w:rPr>
          <w:rStyle w:val="StyleUnderline"/>
          <w:highlight w:val="yellow"/>
        </w:rPr>
        <w:t xml:space="preserve">The language of </w:t>
      </w:r>
      <w:r w:rsidR="009A3D7B" w:rsidRPr="006D1BE0">
        <w:rPr>
          <w:rStyle w:val="StyleUnderline"/>
        </w:rPr>
        <w:t>inevitability</w:t>
      </w:r>
      <w:r w:rsidR="009A3D7B" w:rsidRPr="00C62DEF">
        <w:rPr>
          <w:rStyle w:val="StyleUnderline"/>
        </w:rPr>
        <w:t xml:space="preserve"> that proponents of </w:t>
      </w:r>
      <w:r w:rsidR="009A3D7B" w:rsidRPr="006D1BE0">
        <w:rPr>
          <w:rStyle w:val="StyleUnderline"/>
          <w:highlight w:val="yellow"/>
        </w:rPr>
        <w:t>space colonization</w:t>
      </w:r>
      <w:r w:rsidR="009A3D7B" w:rsidRPr="00C62DEF">
        <w:rPr>
          <w:rStyle w:val="StyleUnderline"/>
        </w:rPr>
        <w:t xml:space="preserve"> deploy </w:t>
      </w:r>
      <w:r w:rsidR="009A3D7B" w:rsidRPr="002B45B0">
        <w:rPr>
          <w:rStyle w:val="StyleUnderline"/>
          <w:highlight w:val="yellow"/>
        </w:rPr>
        <w:t>obscures another</w:t>
      </w:r>
      <w:r w:rsidR="009A3D7B" w:rsidRPr="00C62DEF">
        <w:rPr>
          <w:rStyle w:val="StyleUnderline"/>
        </w:rPr>
        <w:t xml:space="preserve">, better option: that we </w:t>
      </w:r>
      <w:r w:rsidR="009A3D7B" w:rsidRPr="002B45B0">
        <w:rPr>
          <w:rStyle w:val="StyleUnderline"/>
          <w:highlight w:val="yellow"/>
        </w:rPr>
        <w:t>do not colonize space at all</w:t>
      </w:r>
      <w:r w:rsidR="009A3D7B" w:rsidRPr="00C62DEF">
        <w:rPr>
          <w:rStyle w:val="StyleUnderline"/>
        </w:rPr>
        <w:t>.</w:t>
      </w:r>
    </w:p>
    <w:p w14:paraId="4FE8F59F" w14:textId="2A317498" w:rsidR="001A786D" w:rsidRDefault="001A786D" w:rsidP="001A786D">
      <w:pPr>
        <w:pStyle w:val="Heading4"/>
      </w:pPr>
      <w:r>
        <w:t xml:space="preserve">And this colonization excludes </w:t>
      </w:r>
      <w:r w:rsidR="005902CA">
        <w:t xml:space="preserve">Indigenous </w:t>
      </w:r>
      <w:r w:rsidR="00510511">
        <w:t xml:space="preserve">voices and erases cultural land practices </w:t>
      </w:r>
    </w:p>
    <w:p w14:paraId="3723BB90" w14:textId="77777777" w:rsidR="001A786D" w:rsidRPr="001A786D" w:rsidRDefault="001A786D" w:rsidP="001A786D">
      <w:r w:rsidRPr="007E0EA9">
        <w:rPr>
          <w:b/>
          <w:bCs/>
          <w:sz w:val="26"/>
          <w:szCs w:val="26"/>
        </w:rPr>
        <w:t>Smiles 20</w:t>
      </w:r>
      <w:r>
        <w:rPr>
          <w:b/>
          <w:bCs/>
        </w:rPr>
        <w:t xml:space="preserve"> </w:t>
      </w:r>
      <w:r>
        <w:t xml:space="preserve">(Deondre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10-26-20, "The Settler Logics of (Outer) Space," </w:t>
      </w:r>
      <w:proofErr w:type="spellStart"/>
      <w:r>
        <w:t>Society+Space</w:t>
      </w:r>
      <w:proofErr w:type="spellEnd"/>
      <w:r>
        <w:t xml:space="preserve">, https://www.societyandspace.org/articles/the-settler-logics-of-outer-space . //aw) </w:t>
      </w:r>
    </w:p>
    <w:p w14:paraId="70DF653E" w14:textId="77777777" w:rsidR="001A786D" w:rsidRPr="004A1BB5" w:rsidRDefault="001A786D" w:rsidP="001A786D">
      <w:pPr>
        <w:rPr>
          <w:rStyle w:val="StyleUnderline"/>
          <w:sz w:val="16"/>
          <w:u w:val="none"/>
        </w:rPr>
      </w:pPr>
      <w:r w:rsidRPr="00DC0FD0">
        <w:rPr>
          <w:rStyle w:val="StyleUnderline"/>
        </w:rPr>
        <w:t xml:space="preserve">Because of this </w:t>
      </w:r>
      <w:r w:rsidRPr="00C31018">
        <w:rPr>
          <w:rStyle w:val="StyleUnderline"/>
        </w:rPr>
        <w:t xml:space="preserve">overarching </w:t>
      </w:r>
      <w:r w:rsidRPr="0065719A">
        <w:rPr>
          <w:rStyle w:val="StyleUnderline"/>
          <w:highlight w:val="yellow"/>
        </w:rPr>
        <w:t>goal of space</w:t>
      </w:r>
      <w:r w:rsidRPr="00DC0FD0">
        <w:rPr>
          <w:rStyle w:val="StyleUnderline"/>
        </w:rPr>
        <w:t xml:space="preserve">, there is an inherent anxiety in settler colonies about space, </w:t>
      </w:r>
      <w:r w:rsidRPr="00C005F8">
        <w:rPr>
          <w:rStyle w:val="StyleUnderline"/>
          <w:highlight w:val="yellow"/>
        </w:rPr>
        <w:t>and</w:t>
      </w:r>
      <w:r w:rsidRPr="00DC0FD0">
        <w:rPr>
          <w:rStyle w:val="StyleUnderline"/>
        </w:rPr>
        <w:t xml:space="preserve"> </w:t>
      </w:r>
      <w:r w:rsidRPr="00C005F8">
        <w:rPr>
          <w:rStyle w:val="StyleUnderline"/>
          <w:highlight w:val="yellow"/>
        </w:rPr>
        <w:t>how it can be</w:t>
      </w:r>
      <w:r w:rsidRPr="00DC0FD0">
        <w:rPr>
          <w:rStyle w:val="StyleUnderline"/>
        </w:rPr>
        <w:t xml:space="preserve"> </w:t>
      </w:r>
      <w:r w:rsidRPr="00C005F8">
        <w:rPr>
          <w:rStyle w:val="StyleUnderline"/>
          <w:highlight w:val="yellow"/>
        </w:rPr>
        <w:t>occupied</w:t>
      </w:r>
      <w:r w:rsidRPr="00DC0FD0">
        <w:rPr>
          <w:rStyle w:val="StyleUnderline"/>
        </w:rPr>
        <w:t xml:space="preserve"> and subsequently rewritten to </w:t>
      </w:r>
      <w:r w:rsidRPr="00C31018">
        <w:rPr>
          <w:rStyle w:val="StyleUnderline"/>
          <w:highlight w:val="yellow"/>
        </w:rPr>
        <w:t>remove Indigenous presence</w:t>
      </w:r>
      <w:r w:rsidRPr="00DC0FD0">
        <w:rPr>
          <w:rStyle w:val="StyleUnderline"/>
        </w:rPr>
        <w:t>.</w:t>
      </w:r>
      <w:r w:rsidRPr="004A1BB5">
        <w:rPr>
          <w:sz w:val="16"/>
        </w:rPr>
        <w:t xml:space="preserve"> In Anglo settler colonies, </w:t>
      </w:r>
      <w:r w:rsidRPr="00DC0FD0">
        <w:rPr>
          <w:rStyle w:val="StyleUnderline"/>
        </w:rPr>
        <w:t xml:space="preserve">this </w:t>
      </w:r>
      <w:r w:rsidRPr="0019600B">
        <w:rPr>
          <w:rStyle w:val="StyleUnderline"/>
        </w:rPr>
        <w:t>often takes place within a lens of conservation</w:t>
      </w:r>
      <w:r w:rsidRPr="004A1BB5">
        <w:rPr>
          <w:sz w:val="16"/>
        </w:rPr>
        <w:t xml:space="preserve">. Scholars such as </w:t>
      </w:r>
      <w:proofErr w:type="spellStart"/>
      <w:r w:rsidRPr="004A1BB5">
        <w:rPr>
          <w:sz w:val="16"/>
        </w:rPr>
        <w:t>Banivanua</w:t>
      </w:r>
      <w:proofErr w:type="spellEnd"/>
      <w:r w:rsidRPr="004A1BB5">
        <w:rPr>
          <w:sz w:val="16"/>
        </w:rPr>
        <w:t xml:space="preserve"> Mar (2010), </w:t>
      </w:r>
      <w:proofErr w:type="spellStart"/>
      <w:r w:rsidRPr="004A1BB5">
        <w:rPr>
          <w:sz w:val="16"/>
        </w:rPr>
        <w:t>Lannoy</w:t>
      </w:r>
      <w:proofErr w:type="spellEnd"/>
      <w:r w:rsidRPr="004A1BB5">
        <w:rPr>
          <w:sz w:val="16"/>
        </w:rPr>
        <w:t xml:space="preserve"> (2012), Wright (2014) and Tristan </w:t>
      </w:r>
      <w:proofErr w:type="spellStart"/>
      <w:r w:rsidRPr="004A1BB5">
        <w:rPr>
          <w:sz w:val="16"/>
        </w:rPr>
        <w:t>Ahtone</w:t>
      </w:r>
      <w:proofErr w:type="spellEnd"/>
      <w:r w:rsidRPr="004A1BB5">
        <w:rPr>
          <w:sz w:val="16"/>
        </w:rPr>
        <w:t xml:space="preserve"> (2019) have written extensively on the ways that </w:t>
      </w:r>
      <w:r w:rsidRPr="00DC0FD0">
        <w:rPr>
          <w:rStyle w:val="StyleUnderline"/>
        </w:rPr>
        <w:t xml:space="preserve">settler </w:t>
      </w:r>
      <w:proofErr w:type="spellStart"/>
      <w:r w:rsidRPr="00DC0FD0">
        <w:rPr>
          <w:rStyle w:val="StyleUnderline"/>
        </w:rPr>
        <w:t>reinscription</w:t>
      </w:r>
      <w:proofErr w:type="spellEnd"/>
      <w:r w:rsidRPr="00DC0FD0">
        <w:rPr>
          <w:rStyle w:val="StyleUnderline"/>
        </w:rPr>
        <w:t xml:space="preserve"> of </w:t>
      </w:r>
      <w:r w:rsidRPr="0019600B">
        <w:rPr>
          <w:rStyle w:val="StyleUnderline"/>
          <w:highlight w:val="yellow"/>
        </w:rPr>
        <w:t>space</w:t>
      </w:r>
      <w:r w:rsidRPr="00DC0FD0">
        <w:rPr>
          <w:rStyle w:val="StyleUnderline"/>
        </w:rPr>
        <w:t xml:space="preserve"> can be extremely </w:t>
      </w:r>
      <w:r w:rsidRPr="0019600B">
        <w:rPr>
          <w:rStyle w:val="StyleUnderline"/>
          <w:highlight w:val="yellow"/>
        </w:rPr>
        <w:t>damaging</w:t>
      </w:r>
      <w:r w:rsidRPr="001A128F">
        <w:rPr>
          <w:rStyle w:val="StyleUnderline"/>
          <w:highlight w:val="yellow"/>
        </w:rPr>
        <w:t xml:space="preserve"> </w:t>
      </w:r>
      <w:r w:rsidRPr="001A128F">
        <w:rPr>
          <w:rStyle w:val="Emphasis"/>
          <w:b w:val="0"/>
          <w:bCs/>
          <w:highlight w:val="yellow"/>
        </w:rPr>
        <w:t>to</w:t>
      </w:r>
      <w:r w:rsidRPr="001A128F">
        <w:rPr>
          <w:rStyle w:val="Emphasis"/>
          <w:b w:val="0"/>
          <w:bCs/>
        </w:rPr>
        <w:t xml:space="preserve"> Indigenous people</w:t>
      </w:r>
      <w:r w:rsidRPr="00DC0FD0">
        <w:rPr>
          <w:rStyle w:val="StyleUnderline"/>
        </w:rPr>
        <w:t xml:space="preserve"> from a lens of ‘</w:t>
      </w:r>
      <w:r w:rsidRPr="001A128F">
        <w:rPr>
          <w:rStyle w:val="StyleUnderline"/>
          <w:highlight w:val="yellow"/>
        </w:rPr>
        <w:t>conservation</w:t>
      </w:r>
      <w:r w:rsidRPr="00DC0FD0">
        <w:rPr>
          <w:rStyle w:val="StyleUnderline"/>
        </w:rPr>
        <w:t>’</w:t>
      </w:r>
      <w:r w:rsidRPr="004A1BB5">
        <w:rPr>
          <w:sz w:val="16"/>
        </w:rPr>
        <w:t xml:space="preserve">. </w:t>
      </w:r>
      <w:r w:rsidRPr="00DC0FD0">
        <w:rPr>
          <w:rStyle w:val="StyleUnderline"/>
        </w:rPr>
        <w:t xml:space="preserve">However, </w:t>
      </w:r>
      <w:r w:rsidRPr="001A128F">
        <w:rPr>
          <w:rStyle w:val="StyleUnderline"/>
          <w:highlight w:val="yellow"/>
        </w:rPr>
        <w:t>dispossession</w:t>
      </w:r>
      <w:r w:rsidRPr="00DC0FD0">
        <w:rPr>
          <w:rStyle w:val="StyleUnderline"/>
        </w:rPr>
        <w:t xml:space="preserve"> </w:t>
      </w:r>
      <w:r w:rsidRPr="001A128F">
        <w:rPr>
          <w:rStyle w:val="StyleUnderline"/>
          <w:highlight w:val="yellow"/>
        </w:rPr>
        <w:t>of</w:t>
      </w:r>
      <w:r w:rsidRPr="00DC0FD0">
        <w:rPr>
          <w:rStyle w:val="StyleUnderline"/>
        </w:rPr>
        <w:t xml:space="preserve"> Indigenous </w:t>
      </w:r>
      <w:r w:rsidRPr="001A128F">
        <w:rPr>
          <w:rStyle w:val="StyleUnderline"/>
          <w:highlight w:val="yellow"/>
        </w:rPr>
        <w:t>space in favor of settler use</w:t>
      </w:r>
      <w:r w:rsidRPr="00DC0FD0">
        <w:rPr>
          <w:rStyle w:val="StyleUnderline"/>
        </w:rPr>
        <w:t>s can also be tied to some of the most destructive forces of our time</w:t>
      </w:r>
      <w:r w:rsidRPr="004A1BB5">
        <w:rPr>
          <w:sz w:val="16"/>
        </w:rPr>
        <w:t xml:space="preserve">. </w:t>
      </w:r>
      <w:r w:rsidRPr="009409EF">
        <w:rPr>
          <w:rStyle w:val="StyleUnderline"/>
          <w:highlight w:val="yellow"/>
        </w:rPr>
        <w:t>For example, Aboriginal land in</w:t>
      </w:r>
      <w:r w:rsidRPr="00DC0FD0">
        <w:rPr>
          <w:rStyle w:val="StyleUnderline"/>
        </w:rPr>
        <w:t xml:space="preserve"> the Australian </w:t>
      </w:r>
      <w:r w:rsidRPr="009409EF">
        <w:rPr>
          <w:rStyle w:val="StyleUnderline"/>
          <w:highlight w:val="yellow"/>
        </w:rPr>
        <w:t>Outback</w:t>
      </w:r>
      <w:r w:rsidRPr="00DC0FD0">
        <w:rPr>
          <w:rStyle w:val="StyleUnderline"/>
        </w:rPr>
        <w:t xml:space="preserve"> was </w:t>
      </w:r>
      <w:r w:rsidRPr="009409EF">
        <w:rPr>
          <w:rStyle w:val="StyleUnderline"/>
          <w:highlight w:val="yellow"/>
        </w:rPr>
        <w:t>viewed as ‘empty’</w:t>
      </w:r>
      <w:r w:rsidRPr="00DC0FD0">
        <w:rPr>
          <w:rStyle w:val="StyleUnderline"/>
        </w:rPr>
        <w:t xml:space="preserve"> land that was turned into weapons ranges where the British military tested nuclear weapons</w:t>
      </w:r>
      <w:r w:rsidRPr="004A1BB5">
        <w:rPr>
          <w:sz w:val="16"/>
        </w:rPr>
        <w:t xml:space="preserve"> in the 1950s, which directly led to negative health effects upon Aboriginal communities downwind from the testing sites (Vincent, 2010). </w:t>
      </w:r>
      <w:r w:rsidRPr="00DC0FD0">
        <w:rPr>
          <w:rStyle w:val="StyleUnderline"/>
        </w:rPr>
        <w:t xml:space="preserve">Indigenous nations in the United States have struggled with </w:t>
      </w:r>
      <w:r w:rsidRPr="003F4A18">
        <w:rPr>
          <w:rStyle w:val="StyleUnderline"/>
          <w:highlight w:val="yellow"/>
        </w:rPr>
        <w:t>environmental damage</w:t>
      </w:r>
      <w:r w:rsidRPr="00DC0FD0">
        <w:rPr>
          <w:rStyle w:val="StyleUnderline"/>
        </w:rPr>
        <w:t xml:space="preserve"> related to military-industrial exploitation as well.</w:t>
      </w:r>
      <w:r>
        <w:rPr>
          <w:rStyle w:val="StyleUnderline"/>
        </w:rPr>
        <w:t xml:space="preserve"> </w:t>
      </w:r>
      <w:proofErr w:type="gramStart"/>
      <w:r w:rsidRPr="004A1BB5">
        <w:rPr>
          <w:rStyle w:val="StyleUnderline"/>
          <w:sz w:val="16"/>
          <w:u w:val="none"/>
        </w:rPr>
        <w:t>But,</w:t>
      </w:r>
      <w:proofErr w:type="gramEnd"/>
      <w:r w:rsidRPr="004A1BB5">
        <w:rPr>
          <w:rStyle w:val="StyleUnderline"/>
          <w:sz w:val="16"/>
          <w:u w:val="none"/>
        </w:rPr>
        <w:t xml:space="preserve"> what does this all look like in regard to outer space? </w:t>
      </w:r>
      <w:proofErr w:type="gramStart"/>
      <w:r w:rsidRPr="004A1BB5">
        <w:rPr>
          <w:rStyle w:val="StyleUnderline"/>
          <w:sz w:val="16"/>
          <w:u w:val="none"/>
        </w:rPr>
        <w:t>In order to</w:t>
      </w:r>
      <w:proofErr w:type="gramEnd"/>
      <w:r w:rsidRPr="004A1BB5">
        <w:rPr>
          <w:rStyle w:val="StyleUnderline"/>
          <w:sz w:val="16"/>
          <w:u w:val="none"/>
        </w:rPr>
        <w:t xml:space="preserve"> really understand the potential (settler) colonial logics of space exploration, we must go back and explore the ways in which space exploration became inextricably tied with questions of state hegemony and geopolitics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370CA3">
        <w:rPr>
          <w:rStyle w:val="StyleUnderline"/>
          <w:highlight w:val="yellow"/>
        </w:rPr>
        <w:t>space represented</w:t>
      </w:r>
      <w:r w:rsidRPr="00D01778">
        <w:rPr>
          <w:rStyle w:val="StyleUnderline"/>
        </w:rPr>
        <w:t xml:space="preserve"> yet </w:t>
      </w:r>
      <w:r w:rsidRPr="00370CA3">
        <w:rPr>
          <w:rStyle w:val="StyleUnderline"/>
          <w:highlight w:val="yellow"/>
        </w:rPr>
        <w:t>another frontier</w:t>
      </w:r>
      <w:r w:rsidRPr="00D01778">
        <w:rPr>
          <w:rStyle w:val="StyleUnderline"/>
        </w:rPr>
        <w:t xml:space="preserve"> </w:t>
      </w:r>
      <w:r w:rsidRPr="00370CA3">
        <w:rPr>
          <w:rStyle w:val="StyleUnderline"/>
          <w:highlight w:val="yellow"/>
        </w:rPr>
        <w:t>to be conquered</w:t>
      </w:r>
      <w:r w:rsidRPr="00D01778">
        <w:rPr>
          <w:rStyle w:val="StyleUnderline"/>
        </w:rPr>
        <w:t xml:space="preserve"> and known by the settler colonial </w:t>
      </w:r>
      <w:proofErr w:type="gramStart"/>
      <w:r w:rsidRPr="00D01778">
        <w:rPr>
          <w:rStyle w:val="StyleUnderline"/>
        </w:rPr>
        <w:t>state;</w:t>
      </w:r>
      <w:proofErr w:type="gramEnd"/>
      <w:r w:rsidRPr="00D01778">
        <w:rPr>
          <w:rStyle w:val="StyleUnderline"/>
        </w:rPr>
        <w:t xml:space="preserve"> </w:t>
      </w:r>
      <w:r w:rsidRPr="00370CA3">
        <w:rPr>
          <w:rStyle w:val="StyleUnderline"/>
          <w:highlight w:val="yellow"/>
        </w:rPr>
        <w:t>if not</w:t>
      </w:r>
      <w:r w:rsidRPr="00D01778">
        <w:rPr>
          <w:rStyle w:val="StyleUnderline"/>
        </w:rPr>
        <w:t xml:space="preserve"> explicitly </w:t>
      </w:r>
      <w:r w:rsidRPr="00370CA3">
        <w:rPr>
          <w:rStyle w:val="StyleUnderline"/>
          <w:highlight w:val="yellow"/>
        </w:rPr>
        <w:t>for</w:t>
      </w:r>
      <w:r w:rsidRPr="00D01778">
        <w:rPr>
          <w:rStyle w:val="StyleUnderline"/>
        </w:rPr>
        <w:t xml:space="preserve"> the possibility of further </w:t>
      </w:r>
      <w:r w:rsidRPr="00370CA3">
        <w:rPr>
          <w:rStyle w:val="StyleUnderline"/>
          <w:highlight w:val="yellow"/>
        </w:rPr>
        <w:t>settlement, then for</w:t>
      </w:r>
      <w:r w:rsidRPr="00D01778">
        <w:rPr>
          <w:rStyle w:val="StyleUnderline"/>
        </w:rPr>
        <w:t xml:space="preserve"> the </w:t>
      </w:r>
      <w:r w:rsidRPr="00370CA3">
        <w:rPr>
          <w:rStyle w:val="StyleUnderline"/>
          <w:highlight w:val="yellow"/>
        </w:rPr>
        <w:t>preservation of</w:t>
      </w:r>
      <w:r w:rsidRPr="00D01778">
        <w:rPr>
          <w:rStyle w:val="StyleUnderline"/>
        </w:rPr>
        <w:t xml:space="preserve"> its </w:t>
      </w:r>
      <w:r w:rsidRPr="00370CA3">
        <w:rPr>
          <w:rStyle w:val="StyleUnderline"/>
          <w:highlight w:val="yellow"/>
        </w:rPr>
        <w:t>existing spatial extent</w:t>
      </w:r>
      <w:r w:rsidRPr="00D01778">
        <w:rPr>
          <w:rStyle w:val="StyleUnderline"/>
        </w:rPr>
        <w:t xml:space="preserve"> on Earth.</w:t>
      </w:r>
      <w:r w:rsidRPr="004A1BB5">
        <w:rPr>
          <w:rStyle w:val="StyleUnderline"/>
          <w:sz w:val="16"/>
          <w:u w:val="none"/>
        </w:rPr>
        <w:t xml:space="preserve"> However, scholars such as Alan Marshall (1995) have cautioned that </w:t>
      </w:r>
      <w:r w:rsidRPr="00D01778">
        <w:rPr>
          <w:rStyle w:val="StyleUnderline"/>
        </w:rPr>
        <w:t xml:space="preserve">newer logics of </w:t>
      </w:r>
      <w:r w:rsidRPr="00370CA3">
        <w:rPr>
          <w:rStyle w:val="StyleUnderline"/>
          <w:highlight w:val="yellow"/>
        </w:rPr>
        <w:t>space</w:t>
      </w:r>
      <w:r w:rsidRPr="00D01778">
        <w:rPr>
          <w:rStyle w:val="StyleUnderline"/>
        </w:rPr>
        <w:t xml:space="preserve"> exploration such </w:t>
      </w:r>
      <w:r w:rsidRPr="00370CA3">
        <w:rPr>
          <w:rStyle w:val="StyleUnderline"/>
          <w:highlight w:val="yellow"/>
        </w:rPr>
        <w:t>as</w:t>
      </w:r>
      <w:r w:rsidRPr="00D01778">
        <w:rPr>
          <w:rStyle w:val="StyleUnderline"/>
        </w:rPr>
        <w:t xml:space="preserve"> potential </w:t>
      </w:r>
      <w:r w:rsidRPr="00370CA3">
        <w:rPr>
          <w:rStyle w:val="StyleUnderline"/>
          <w:highlight w:val="yellow"/>
        </w:rPr>
        <w:t>resource extraction</w:t>
      </w:r>
      <w:r w:rsidRPr="00D01778">
        <w:rPr>
          <w:rStyle w:val="StyleUnderline"/>
        </w:rPr>
        <w:t xml:space="preserve"> tie in with existing military logics in a way that creates a new way of </w:t>
      </w:r>
      <w:r w:rsidRPr="00370CA3">
        <w:rPr>
          <w:rStyle w:val="StyleUnderline"/>
          <w:highlight w:val="yellow"/>
        </w:rPr>
        <w:t>think</w:t>
      </w:r>
      <w:r w:rsidRPr="00D01778">
        <w:rPr>
          <w:rStyle w:val="StyleUnderline"/>
        </w:rPr>
        <w:t xml:space="preserve">ing </w:t>
      </w:r>
      <w:r w:rsidRPr="00370CA3">
        <w:rPr>
          <w:rStyle w:val="StyleUnderline"/>
          <w:highlight w:val="yellow"/>
        </w:rPr>
        <w:t>about</w:t>
      </w:r>
      <w:r w:rsidRPr="00D01778">
        <w:rPr>
          <w:rStyle w:val="StyleUnderline"/>
        </w:rPr>
        <w:t xml:space="preserve"> the ‘</w:t>
      </w:r>
      <w:r w:rsidRPr="00370CA3">
        <w:rPr>
          <w:rStyle w:val="StyleUnderline"/>
          <w:highlight w:val="yellow"/>
        </w:rPr>
        <w:t>openness’ of</w:t>
      </w:r>
      <w:r w:rsidRPr="00D01778">
        <w:rPr>
          <w:rStyle w:val="StyleUnderline"/>
        </w:rPr>
        <w:t xml:space="preserve"> outer </w:t>
      </w:r>
      <w:r w:rsidRPr="00370CA3">
        <w:rPr>
          <w:rStyle w:val="StyleUnderline"/>
          <w:highlight w:val="yellow"/>
        </w:rPr>
        <w:t>space to the</w:t>
      </w:r>
      <w:r w:rsidRPr="00D01778">
        <w:rPr>
          <w:rStyle w:val="StyleUnderline"/>
        </w:rPr>
        <w:t xml:space="preserve"> logics of </w:t>
      </w:r>
      <w:r w:rsidRPr="00370CA3">
        <w:rPr>
          <w:rStyle w:val="StyleUnderline"/>
          <w:highlight w:val="yellow"/>
        </w:rPr>
        <w:t>empire, in</w:t>
      </w:r>
      <w:r w:rsidRPr="00D01778">
        <w:rPr>
          <w:rStyle w:val="StyleUnderline"/>
        </w:rPr>
        <w:t xml:space="preserve"> what Marshall calls </w:t>
      </w:r>
      <w:r w:rsidRPr="00370CA3">
        <w:rPr>
          <w:rStyle w:val="StyleUnderline"/>
          <w:highlight w:val="yellow"/>
        </w:rPr>
        <w:t>res nullius</w:t>
      </w:r>
      <w:r w:rsidRPr="004A1BB5">
        <w:rPr>
          <w:rStyle w:val="StyleUnderline"/>
          <w:sz w:val="16"/>
          <w:u w:val="none"/>
        </w:rPr>
        <w:t xml:space="preserve"> (1995: </w:t>
      </w:r>
      <w:proofErr w:type="gramStart"/>
      <w:r w:rsidRPr="004A1BB5">
        <w:rPr>
          <w:rStyle w:val="StyleUnderline"/>
          <w:sz w:val="16"/>
          <w:u w:val="none"/>
        </w:rPr>
        <w:t>51)[</w:t>
      </w:r>
      <w:proofErr w:type="spellStart"/>
      <w:proofErr w:type="gramEnd"/>
      <w:r w:rsidRPr="004A1BB5">
        <w:rPr>
          <w:rStyle w:val="StyleUnderline"/>
          <w:sz w:val="16"/>
          <w:u w:val="none"/>
        </w:rPr>
        <w:t>i</w:t>
      </w:r>
      <w:proofErr w:type="spellEnd"/>
      <w:r w:rsidRPr="004A1BB5">
        <w:rPr>
          <w:rStyle w:val="StyleUnderline"/>
          <w:sz w:val="16"/>
          <w:u w:val="none"/>
        </w:rPr>
        <w:t xml:space="preserve">]. 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w:t>
      </w:r>
      <w:r w:rsidRPr="004A1BB5">
        <w:rPr>
          <w:rStyle w:val="StyleUnderline"/>
          <w:sz w:val="16"/>
          <w:u w:val="none"/>
        </w:rPr>
        <w:lastRenderedPageBreak/>
        <w:t xml:space="preserve">and to which end is useful. </w:t>
      </w:r>
      <w:r w:rsidRPr="00111192">
        <w:rPr>
          <w:rStyle w:val="StyleUnderline"/>
        </w:rPr>
        <w:t xml:space="preserve">Indeed, even </w:t>
      </w:r>
      <w:r w:rsidRPr="002732D8">
        <w:rPr>
          <w:rStyle w:val="StyleUnderline"/>
          <w:highlight w:val="yellow"/>
        </w:rPr>
        <w:t>reinscribing</w:t>
      </w:r>
      <w:r w:rsidRPr="00111192">
        <w:rPr>
          <w:rStyle w:val="StyleUnderline"/>
        </w:rPr>
        <w:t xml:space="preserve"> of Indigenous </w:t>
      </w:r>
      <w:r w:rsidRPr="002732D8">
        <w:rPr>
          <w:rStyle w:val="StyleUnderline"/>
          <w:highlight w:val="yellow"/>
        </w:rPr>
        <w:t>space</w:t>
      </w:r>
      <w:r w:rsidRPr="00111192">
        <w:rPr>
          <w:rStyle w:val="StyleUnderline"/>
        </w:rPr>
        <w:t xml:space="preserve"> towards ‘peaceful’ settler space exploration have very </w:t>
      </w:r>
      <w:r w:rsidRPr="002732D8">
        <w:rPr>
          <w:rStyle w:val="StyleUnderline"/>
          <w:highlight w:val="yellow"/>
        </w:rPr>
        <w:t>real consequences for Indigenous sovereignty</w:t>
      </w:r>
      <w:r w:rsidRPr="00111192">
        <w:rPr>
          <w:rStyle w:val="StyleUnderline"/>
        </w:rPr>
        <w:t xml:space="preserve"> and Indigenous spaces. </w:t>
      </w:r>
      <w:r w:rsidRPr="004A1BB5">
        <w:rPr>
          <w:rStyle w:val="StyleUnderline"/>
          <w:sz w:val="16"/>
          <w:u w:val="none"/>
        </w:rPr>
        <w:t xml:space="preserve">Perhaps the most prominent example of the fractures between </w:t>
      </w:r>
      <w:r w:rsidRPr="00111192">
        <w:rPr>
          <w:rStyle w:val="StyleUnderline"/>
        </w:rPr>
        <w:t xml:space="preserve">settler </w:t>
      </w:r>
      <w:r w:rsidRPr="002B5488">
        <w:rPr>
          <w:rStyle w:val="StyleUnderline"/>
        </w:rPr>
        <w:t>space exploration</w:t>
      </w:r>
      <w:r w:rsidRPr="00111192">
        <w:rPr>
          <w:rStyle w:val="StyleUnderline"/>
        </w:rPr>
        <w:t xml:space="preserve"> and Indigenous peoples is the on-going controversy surrounding the construction of </w:t>
      </w:r>
      <w:r w:rsidRPr="002B5488">
        <w:rPr>
          <w:rStyle w:val="StyleUnderline"/>
          <w:highlight w:val="yellow"/>
        </w:rPr>
        <w:t>the T</w:t>
      </w:r>
      <w:r w:rsidRPr="002B5488">
        <w:rPr>
          <w:rStyle w:val="StyleUnderline"/>
        </w:rPr>
        <w:t xml:space="preserve">hirty </w:t>
      </w:r>
      <w:r w:rsidRPr="002B5488">
        <w:rPr>
          <w:rStyle w:val="StyleUnderline"/>
          <w:highlight w:val="yellow"/>
        </w:rPr>
        <w:t>M</w:t>
      </w:r>
      <w:r w:rsidRPr="002B5488">
        <w:rPr>
          <w:rStyle w:val="StyleUnderline"/>
        </w:rPr>
        <w:t xml:space="preserve">eter </w:t>
      </w:r>
      <w:r w:rsidRPr="002B5488">
        <w:rPr>
          <w:rStyle w:val="StyleUnderline"/>
          <w:highlight w:val="yellow"/>
        </w:rPr>
        <w:t>T</w:t>
      </w:r>
      <w:r w:rsidRPr="002B5488">
        <w:rPr>
          <w:rStyle w:val="StyleUnderline"/>
        </w:rPr>
        <w:t>elescope</w:t>
      </w:r>
      <w:r w:rsidRPr="00111192">
        <w:rPr>
          <w:rStyle w:val="StyleUnderline"/>
        </w:rPr>
        <w:t xml:space="preserve"> on Mauna Kea, on the island of Hawaii</w:t>
      </w:r>
      <w:r w:rsidRPr="004A1BB5">
        <w:rPr>
          <w:rStyle w:val="StyleUnderline"/>
          <w:sz w:val="16"/>
          <w:u w:val="none"/>
        </w:rPr>
        <w:t xml:space="preserve">. While an extremely detailed description of the processes of construction on the TMT and the opposition presented to it by Native Hawai’ians and their allies is beyond the scope of this essay, and in fact is already expertly done by a number of scholars[ii], </w:t>
      </w:r>
      <w:r w:rsidRPr="00111192">
        <w:rPr>
          <w:rStyle w:val="StyleUnderline"/>
        </w:rPr>
        <w:t xml:space="preserve">the controversy surrounding TMT is </w:t>
      </w:r>
      <w:r w:rsidRPr="002B5488">
        <w:rPr>
          <w:rStyle w:val="StyleUnderline"/>
          <w:highlight w:val="yellow"/>
        </w:rPr>
        <w:t>a</w:t>
      </w:r>
      <w:r w:rsidRPr="00111192">
        <w:rPr>
          <w:rStyle w:val="StyleUnderline"/>
        </w:rPr>
        <w:t xml:space="preserve"> prime </w:t>
      </w:r>
      <w:r w:rsidRPr="007E2560">
        <w:rPr>
          <w:rStyle w:val="StyleUnderline"/>
        </w:rPr>
        <w:t xml:space="preserve">example </w:t>
      </w:r>
      <w:r w:rsidRPr="002B5488">
        <w:rPr>
          <w:rStyle w:val="StyleUnderline"/>
          <w:highlight w:val="yellow"/>
        </w:rPr>
        <w:t>of the logics</w:t>
      </w:r>
      <w:r w:rsidRPr="00111192">
        <w:rPr>
          <w:rStyle w:val="StyleUnderline"/>
        </w:rPr>
        <w:t xml:space="preserve"> presented towards ‘space’ in both Earth-bound and beyond-Earth contexts </w:t>
      </w:r>
      <w:r w:rsidRPr="007E2560">
        <w:rPr>
          <w:rStyle w:val="StyleUnderline"/>
          <w:highlight w:val="yellow"/>
        </w:rPr>
        <w:t>by the settler</w:t>
      </w:r>
      <w:r w:rsidRPr="00111192">
        <w:rPr>
          <w:rStyle w:val="StyleUnderline"/>
        </w:rPr>
        <w:t xml:space="preserve"> colonial </w:t>
      </w:r>
      <w:r w:rsidRPr="007E2560">
        <w:rPr>
          <w:rStyle w:val="StyleUnderline"/>
          <w:highlight w:val="yellow"/>
        </w:rPr>
        <w:t>state</w:t>
      </w:r>
      <w:r w:rsidRPr="00111192">
        <w:rPr>
          <w:rStyle w:val="StyleUnderline"/>
        </w:rPr>
        <w:t xml:space="preserve"> as well as the violence that these logics place </w:t>
      </w:r>
      <w:r w:rsidRPr="00C22694">
        <w:rPr>
          <w:rStyle w:val="StyleUnderline"/>
          <w:highlight w:val="yellow"/>
        </w:rPr>
        <w:t>upon Indigenous spaces</w:t>
      </w:r>
      <w:r w:rsidRPr="00111192">
        <w:rPr>
          <w:rStyle w:val="StyleUnderline"/>
        </w:rPr>
        <w:t xml:space="preserve">, such as Mauna Kea, which in particular already plays host to a number of telescopes and observatories </w:t>
      </w:r>
      <w:r w:rsidRPr="004A1BB5">
        <w:rPr>
          <w:rStyle w:val="StyleUnderline"/>
          <w:sz w:val="16"/>
          <w:u w:val="none"/>
        </w:rPr>
        <w:t>(</w:t>
      </w:r>
      <w:proofErr w:type="spellStart"/>
      <w:r w:rsidRPr="004A1BB5">
        <w:rPr>
          <w:rStyle w:val="StyleUnderline"/>
          <w:sz w:val="16"/>
          <w:u w:val="none"/>
        </w:rPr>
        <w:t>Witze</w:t>
      </w:r>
      <w:proofErr w:type="spellEnd"/>
      <w:r w:rsidRPr="004A1BB5">
        <w:rPr>
          <w:rStyle w:val="StyleUnderline"/>
          <w:sz w:val="16"/>
          <w:u w:val="none"/>
        </w:rPr>
        <w:t xml:space="preserve">, 2020). </w:t>
      </w:r>
      <w:proofErr w:type="gramStart"/>
      <w:r w:rsidRPr="004A1BB5">
        <w:rPr>
          <w:rStyle w:val="StyleUnderline"/>
          <w:sz w:val="16"/>
          <w:u w:val="none"/>
        </w:rPr>
        <w:t>In particular, astronomers</w:t>
      </w:r>
      <w:proofErr w:type="gramEnd"/>
      <w:r w:rsidRPr="004A1BB5">
        <w:rPr>
          <w:rStyle w:val="StyleUnderline"/>
          <w:sz w:val="16"/>
          <w:u w:val="none"/>
        </w:rPr>
        <w:t xml:space="preserve"> such as Chanda Prescod-Weinstein, </w:t>
      </w:r>
      <w:proofErr w:type="spellStart"/>
      <w:r w:rsidRPr="004A1BB5">
        <w:rPr>
          <w:rStyle w:val="StyleUnderline"/>
          <w:sz w:val="16"/>
          <w:u w:val="none"/>
        </w:rPr>
        <w:t>Lucianne</w:t>
      </w:r>
      <w:proofErr w:type="spellEnd"/>
      <w:r w:rsidRPr="004A1BB5">
        <w:rPr>
          <w:rStyle w:val="StyleUnderline"/>
          <w:sz w:val="16"/>
          <w:u w:val="none"/>
        </w:rPr>
        <w:t xml:space="preserve"> </w:t>
      </w:r>
      <w:proofErr w:type="spellStart"/>
      <w:r w:rsidRPr="004A1BB5">
        <w:rPr>
          <w:rStyle w:val="StyleUnderline"/>
          <w:sz w:val="16"/>
          <w:u w:val="none"/>
        </w:rPr>
        <w:t>Walkowicz</w:t>
      </w:r>
      <w:proofErr w:type="spellEnd"/>
      <w:r w:rsidRPr="004A1BB5">
        <w:rPr>
          <w:rStyle w:val="StyleUnderline"/>
          <w:sz w:val="16"/>
          <w:u w:val="none"/>
        </w:rPr>
        <w:t xml:space="preserve">, and others have taken decisive action to push back against the idea that </w:t>
      </w:r>
      <w:r w:rsidRPr="00111192">
        <w:rPr>
          <w:rStyle w:val="StyleUnderline"/>
        </w:rPr>
        <w:t xml:space="preserve">settler </w:t>
      </w:r>
      <w:r w:rsidRPr="00F744BE">
        <w:rPr>
          <w:rStyle w:val="StyleUnderline"/>
          <w:highlight w:val="yellow"/>
        </w:rPr>
        <w:t>scientific advancement via</w:t>
      </w:r>
      <w:r w:rsidRPr="00111192">
        <w:rPr>
          <w:rStyle w:val="StyleUnderline"/>
        </w:rPr>
        <w:t xml:space="preserve"> space </w:t>
      </w:r>
      <w:r w:rsidRPr="00F744BE">
        <w:rPr>
          <w:rStyle w:val="StyleUnderline"/>
          <w:highlight w:val="yellow"/>
        </w:rPr>
        <w:t>exploration</w:t>
      </w:r>
      <w:r w:rsidRPr="00111192">
        <w:rPr>
          <w:rStyle w:val="StyleUnderline"/>
        </w:rPr>
        <w:t xml:space="preserve"> should </w:t>
      </w:r>
      <w:r w:rsidRPr="00F744BE">
        <w:rPr>
          <w:rStyle w:val="StyleUnderline"/>
          <w:highlight w:val="yellow"/>
        </w:rPr>
        <w:t>take</w:t>
      </w:r>
      <w:r w:rsidRPr="00111192">
        <w:rPr>
          <w:rStyle w:val="StyleUnderline"/>
        </w:rPr>
        <w:t xml:space="preserve"> precedence over Indigenous </w:t>
      </w:r>
      <w:r w:rsidRPr="00F744BE">
        <w:rPr>
          <w:rStyle w:val="StyleUnderline"/>
          <w:highlight w:val="yellow"/>
        </w:rPr>
        <w:t>sovereignty in Earth-space</w:t>
      </w:r>
      <w:r w:rsidRPr="004A1BB5">
        <w:rPr>
          <w:rStyle w:val="StyleUnderline"/>
          <w:sz w:val="16"/>
          <w:u w:val="none"/>
        </w:rPr>
        <w:t xml:space="preserve">. Prescod-Weinstein and </w:t>
      </w:r>
      <w:proofErr w:type="spellStart"/>
      <w:r w:rsidRPr="004A1BB5">
        <w:rPr>
          <w:rStyle w:val="StyleUnderline"/>
          <w:sz w:val="16"/>
          <w:u w:val="none"/>
        </w:rPr>
        <w:t>Walkowicz</w:t>
      </w:r>
      <w:proofErr w:type="spellEnd"/>
      <w:r w:rsidRPr="004A1BB5">
        <w:rPr>
          <w:rStyle w:val="StyleUnderline"/>
          <w:sz w:val="16"/>
          <w:u w:val="none"/>
        </w:rPr>
        <w:t xml:space="preserve">, alongside Sarah Tuttle, Brian Nord and </w:t>
      </w:r>
      <w:proofErr w:type="spellStart"/>
      <w:r w:rsidRPr="004A1BB5">
        <w:rPr>
          <w:rStyle w:val="StyleUnderline"/>
          <w:sz w:val="16"/>
          <w:u w:val="none"/>
        </w:rPr>
        <w:t>Hilding</w:t>
      </w:r>
      <w:proofErr w:type="spellEnd"/>
      <w:r w:rsidRPr="004A1BB5">
        <w:rPr>
          <w:rStyle w:val="StyleUnderline"/>
          <w:sz w:val="16"/>
          <w:u w:val="none"/>
        </w:rPr>
        <w:t xml:space="preserve"> Neilson (2020) </w:t>
      </w:r>
      <w:r w:rsidRPr="00111192">
        <w:rPr>
          <w:rStyle w:val="StyleUnderline"/>
        </w:rPr>
        <w:t xml:space="preserve">make clear that settler scientific pursuits such as building the TMT are simply new footnotes in a long history of </w:t>
      </w:r>
      <w:r w:rsidRPr="002024C5">
        <w:rPr>
          <w:rStyle w:val="StyleUnderline"/>
          <w:highlight w:val="yellow"/>
        </w:rPr>
        <w:t>colonial disrespect</w:t>
      </w:r>
      <w:r w:rsidRPr="00111192">
        <w:rPr>
          <w:rStyle w:val="StyleUnderline"/>
        </w:rPr>
        <w:t xml:space="preserve"> of Indigenous people and Indigenous spaces in the name of science, an</w:t>
      </w:r>
      <w:r w:rsidRPr="004A1BB5">
        <w:rPr>
          <w:rStyle w:val="StyleUnderline"/>
          <w:sz w:val="16"/>
          <w:u w:val="none"/>
        </w:rPr>
        <w:t xml:space="preserve">d that astronomy is not innocent of this disrespect. In fact, Native Hawai’ian scholars such as </w:t>
      </w:r>
      <w:proofErr w:type="spellStart"/>
      <w:r w:rsidRPr="004A1BB5">
        <w:rPr>
          <w:rStyle w:val="StyleUnderline"/>
          <w:sz w:val="16"/>
          <w:u w:val="none"/>
        </w:rPr>
        <w:t>Iokepa</w:t>
      </w:r>
      <w:proofErr w:type="spellEnd"/>
      <w:r w:rsidRPr="004A1BB5">
        <w:rPr>
          <w:rStyle w:val="StyleUnderline"/>
          <w:sz w:val="16"/>
          <w:u w:val="none"/>
        </w:rPr>
        <w:t xml:space="preserve"> </w:t>
      </w:r>
      <w:proofErr w:type="spellStart"/>
      <w:r w:rsidRPr="004A1BB5">
        <w:rPr>
          <w:rStyle w:val="StyleUnderline"/>
          <w:sz w:val="16"/>
          <w:u w:val="none"/>
        </w:rPr>
        <w:t>Casumbal</w:t>
      </w:r>
      <w:proofErr w:type="spellEnd"/>
      <w:r w:rsidRPr="004A1BB5">
        <w:rPr>
          <w:rStyle w:val="StyleUnderline"/>
          <w:sz w:val="16"/>
          <w:u w:val="none"/>
        </w:rPr>
        <w:t xml:space="preserve">-Salazar strike at the heart of the professed neutrality of sciences like astronomy: One scientist told me that </w:t>
      </w:r>
      <w:r w:rsidRPr="00111192">
        <w:rPr>
          <w:rStyle w:val="StyleUnderline"/>
        </w:rPr>
        <w:t>astronomy is a “benign science” because it is based on observation, and that it is universally beneficial because it offers “basic human knowledge”</w:t>
      </w:r>
      <w:r w:rsidRPr="004A1BB5">
        <w:rPr>
          <w:rStyle w:val="StyleUnderline"/>
          <w:sz w:val="16"/>
          <w:u w:val="none"/>
        </w:rPr>
        <w:t xml:space="preserve"> that everyone should know “like human anatomy.” </w:t>
      </w:r>
      <w:r w:rsidRPr="00111192">
        <w:rPr>
          <w:rStyle w:val="StyleUnderline"/>
        </w:rPr>
        <w:t xml:space="preserve">Such a statement </w:t>
      </w:r>
      <w:r w:rsidRPr="00C25EE9">
        <w:rPr>
          <w:rStyle w:val="StyleUnderline"/>
          <w:highlight w:val="yellow"/>
        </w:rPr>
        <w:t>underscores</w:t>
      </w:r>
      <w:r w:rsidRPr="00111192">
        <w:rPr>
          <w:rStyle w:val="StyleUnderline"/>
        </w:rPr>
        <w:t xml:space="preserve"> the </w:t>
      </w:r>
      <w:r w:rsidRPr="00C25EE9">
        <w:rPr>
          <w:rStyle w:val="StyleUnderline"/>
          <w:highlight w:val="yellow"/>
        </w:rPr>
        <w:t>cultural bias</w:t>
      </w:r>
      <w:r w:rsidRPr="00111192">
        <w:rPr>
          <w:rStyle w:val="StyleUnderline"/>
        </w:rPr>
        <w:t xml:space="preserve"> within conventional notions </w:t>
      </w:r>
      <w:r w:rsidRPr="00C25EE9">
        <w:rPr>
          <w:rStyle w:val="StyleUnderline"/>
          <w:highlight w:val="yellow"/>
        </w:rPr>
        <w:t>of what constitutes</w:t>
      </w:r>
      <w:r w:rsidRPr="00111192">
        <w:rPr>
          <w:rStyle w:val="StyleUnderline"/>
        </w:rPr>
        <w:t xml:space="preserve"> the “human” and “</w:t>
      </w:r>
      <w:r w:rsidRPr="00C25EE9">
        <w:rPr>
          <w:rStyle w:val="StyleUnderline"/>
          <w:highlight w:val="yellow"/>
        </w:rPr>
        <w:t>knowledge</w:t>
      </w:r>
      <w:r w:rsidRPr="00111192">
        <w:rPr>
          <w:rStyle w:val="StyleUnderline"/>
        </w:rPr>
        <w:t>.”</w:t>
      </w:r>
      <w:r w:rsidRPr="004A1BB5">
        <w:rPr>
          <w:rStyle w:val="StyleUnderline"/>
          <w:sz w:val="16"/>
          <w:u w:val="none"/>
        </w:rPr>
        <w:t xml:space="preserv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00111192">
        <w:rPr>
          <w:rStyle w:val="StyleUnderline"/>
        </w:rPr>
        <w:t xml:space="preserve">As </w:t>
      </w:r>
      <w:proofErr w:type="spellStart"/>
      <w:r w:rsidRPr="00111192">
        <w:rPr>
          <w:rStyle w:val="StyleUnderline"/>
        </w:rPr>
        <w:t>Casumbal</w:t>
      </w:r>
      <w:proofErr w:type="spellEnd"/>
      <w:r w:rsidRPr="00111192">
        <w:rPr>
          <w:rStyle w:val="StyleUnderline"/>
        </w:rPr>
        <w:t>-Salazar and other scholars who have written about the TMT and the violence that has been done to Native Hawai’ians</w:t>
      </w:r>
      <w:r w:rsidRPr="004A1BB5">
        <w:rPr>
          <w:rStyle w:val="StyleUnderline"/>
          <w:sz w:val="16"/>
          <w:u w:val="none"/>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111192">
        <w:rPr>
          <w:rStyle w:val="StyleUnderline"/>
        </w:rPr>
        <w:t xml:space="preserve">there is </w:t>
      </w:r>
      <w:r w:rsidRPr="004516EE">
        <w:rPr>
          <w:rStyle w:val="StyleUnderline"/>
          <w:highlight w:val="yellow"/>
        </w:rPr>
        <w:t>no neutrality</w:t>
      </w:r>
      <w:r w:rsidRPr="00111192">
        <w:rPr>
          <w:rStyle w:val="StyleUnderline"/>
        </w:rPr>
        <w:t xml:space="preserve"> to be had—</w:t>
      </w:r>
      <w:r w:rsidRPr="00B03AD5">
        <w:rPr>
          <w:rStyle w:val="StyleUnderline"/>
        </w:rPr>
        <w:t>dispossession</w:t>
      </w:r>
      <w:r w:rsidRPr="00111192">
        <w:rPr>
          <w:rStyle w:val="StyleUnderline"/>
        </w:rPr>
        <w:t xml:space="preserve"> and violence are dispossession and violence</w:t>
      </w:r>
      <w:r w:rsidRPr="00B03AD5">
        <w:rPr>
          <w:rStyle w:val="StyleUnderline"/>
          <w:highlight w:val="yellow"/>
        </w:rPr>
        <w:t>, no matter the</w:t>
      </w:r>
      <w:r w:rsidRPr="00111192">
        <w:rPr>
          <w:rStyle w:val="StyleUnderline"/>
        </w:rPr>
        <w:t xml:space="preserve"> potential </w:t>
      </w:r>
      <w:r w:rsidRPr="00B03AD5">
        <w:rPr>
          <w:rStyle w:val="StyleUnderline"/>
          <w:highlight w:val="yellow"/>
        </w:rPr>
        <w:t>‘good</w:t>
      </w:r>
      <w:r w:rsidRPr="00111192">
        <w:rPr>
          <w:rStyle w:val="StyleUnderline"/>
        </w:rPr>
        <w:t xml:space="preserve"> for humanity’ </w:t>
      </w:r>
      <w:r w:rsidRPr="00B03AD5">
        <w:rPr>
          <w:rStyle w:val="StyleUnderline"/>
          <w:highlight w:val="yellow"/>
        </w:rPr>
        <w:t>that might come</w:t>
      </w:r>
      <w:r w:rsidRPr="00111192">
        <w:rPr>
          <w:rStyle w:val="StyleUnderline"/>
        </w:rPr>
        <w:t xml:space="preserve"> about through these things.</w:t>
      </w:r>
      <w:r>
        <w:rPr>
          <w:rStyle w:val="StyleUnderline"/>
        </w:rPr>
        <w:t xml:space="preserve"> </w:t>
      </w:r>
      <w:r w:rsidRPr="004A1BB5">
        <w:rPr>
          <w:rStyle w:val="StyleUnderline"/>
          <w:sz w:val="16"/>
          <w:u w:val="none"/>
        </w:rPr>
        <w:t xml:space="preserve">Such contestations over outer space and ethical engagement with previously unknown spaces will continue to happen. </w:t>
      </w:r>
      <w:r w:rsidRPr="00111192">
        <w:rPr>
          <w:rStyle w:val="StyleUnderline"/>
        </w:rPr>
        <w:t xml:space="preserve">Outer space is </w:t>
      </w:r>
      <w:r w:rsidRPr="004B0A26">
        <w:rPr>
          <w:rStyle w:val="StyleUnderline"/>
          <w:highlight w:val="yellow"/>
        </w:rPr>
        <w:t>not the first ‘final frontier’</w:t>
      </w:r>
      <w:r w:rsidRPr="00111192">
        <w:rPr>
          <w:rStyle w:val="StyleUnderline"/>
        </w:rPr>
        <w:t xml:space="preserve"> (apologies to Gene Roddenberry) that has been discussed in settler logics and academic spaces. In terms of settler colonialism, scholars have written about </w:t>
      </w:r>
      <w:r w:rsidRPr="00891204">
        <w:rPr>
          <w:rStyle w:val="StyleUnderline"/>
        </w:rPr>
        <w:t xml:space="preserve">how </w:t>
      </w:r>
      <w:r w:rsidRPr="00891204">
        <w:rPr>
          <w:rStyle w:val="StyleUnderline"/>
          <w:highlight w:val="yellow"/>
        </w:rPr>
        <w:t>Antarctica was</w:t>
      </w:r>
      <w:r w:rsidRPr="00111192">
        <w:rPr>
          <w:rStyle w:val="StyleUnderline"/>
        </w:rPr>
        <w:t xml:space="preserve"> initially </w:t>
      </w:r>
      <w:r w:rsidRPr="00891204">
        <w:rPr>
          <w:rStyle w:val="StyleUnderline"/>
          <w:highlight w:val="yellow"/>
        </w:rPr>
        <w:t>thought of as</w:t>
      </w:r>
      <w:r w:rsidRPr="00111192">
        <w:rPr>
          <w:rStyle w:val="StyleUnderline"/>
        </w:rPr>
        <w:t xml:space="preserve"> the ‘</w:t>
      </w:r>
      <w:r w:rsidRPr="00891204">
        <w:rPr>
          <w:rStyle w:val="StyleUnderline"/>
          <w:highlight w:val="yellow"/>
        </w:rPr>
        <w:t>perfec</w:t>
      </w:r>
      <w:r w:rsidRPr="00891204">
        <w:rPr>
          <w:rStyle w:val="Emphasis"/>
          <w:highlight w:val="yellow"/>
        </w:rPr>
        <w:t>t</w:t>
      </w:r>
      <w:r w:rsidRPr="00111192">
        <w:rPr>
          <w:rStyle w:val="StyleUnderline"/>
        </w:rPr>
        <w:t xml:space="preserve">’ settler colony—land that could be had without the messy business of pushing Indigenous people </w:t>
      </w:r>
      <w:proofErr w:type="gramStart"/>
      <w:r w:rsidRPr="00111192">
        <w:rPr>
          <w:rStyle w:val="StyleUnderline"/>
        </w:rPr>
        <w:t>off of</w:t>
      </w:r>
      <w:proofErr w:type="gramEnd"/>
      <w:r w:rsidRPr="00111192">
        <w:rPr>
          <w:rStyle w:val="StyleUnderline"/>
        </w:rPr>
        <w:t xml:space="preserve"> it</w:t>
      </w:r>
      <w:r w:rsidRPr="004A1BB5">
        <w:rPr>
          <w:rStyle w:val="StyleUnderline"/>
          <w:sz w:val="16"/>
          <w:u w:val="none"/>
        </w:rPr>
        <w:t xml:space="preserve"> (see Howkins 2010). Of course, we know now that engagement with Antarctica should be constrained by ecological concern—</w:t>
      </w:r>
      <w:r w:rsidRPr="00111192">
        <w:rPr>
          <w:rStyle w:val="StyleUnderline"/>
        </w:rPr>
        <w:t xml:space="preserve">who is to say that </w:t>
      </w:r>
      <w:r w:rsidRPr="00510511">
        <w:rPr>
          <w:rStyle w:val="StyleUnderline"/>
          <w:highlight w:val="yellow"/>
        </w:rPr>
        <w:t>these concerns will be heeded in ‘unpopulated’ space</w:t>
      </w:r>
      <w:r w:rsidRPr="004A1BB5">
        <w:rPr>
          <w:rStyle w:val="StyleUnderline"/>
          <w:sz w:val="16"/>
          <w:u w:val="none"/>
        </w:rPr>
        <w:t>? What can be done to push back against these settler logics?</w:t>
      </w:r>
    </w:p>
    <w:p w14:paraId="453BE4DF" w14:textId="77777777" w:rsidR="001A786D" w:rsidRDefault="001A786D" w:rsidP="001A786D"/>
    <w:p w14:paraId="0B51F5B6" w14:textId="264B93BB" w:rsidR="00C86AD3" w:rsidRDefault="00992850" w:rsidP="00C86AD3">
      <w:pPr>
        <w:pStyle w:val="Heading4"/>
        <w:rPr>
          <w:rFonts w:asciiTheme="minorHAnsi" w:hAnsiTheme="minorHAnsi" w:cstheme="minorHAnsi"/>
        </w:rPr>
      </w:pPr>
      <w:r>
        <w:rPr>
          <w:rFonts w:asciiTheme="minorHAnsi" w:hAnsiTheme="minorHAnsi" w:cstheme="minorHAnsi"/>
        </w:rPr>
        <w:t>The erasure through s</w:t>
      </w:r>
      <w:r w:rsidR="00370CA3">
        <w:rPr>
          <w:rFonts w:asciiTheme="minorHAnsi" w:hAnsiTheme="minorHAnsi" w:cstheme="minorHAnsi"/>
        </w:rPr>
        <w:t>pace colonization furthers</w:t>
      </w:r>
      <w:r w:rsidR="00370CA3" w:rsidRPr="008D5DC5">
        <w:rPr>
          <w:rFonts w:asciiTheme="minorHAnsi" w:hAnsiTheme="minorHAnsi" w:cstheme="minorHAnsi"/>
        </w:rPr>
        <w:t xml:space="preserve"> Indigenous slow death</w:t>
      </w:r>
      <w:r w:rsidR="00E726EA">
        <w:rPr>
          <w:rFonts w:asciiTheme="minorHAnsi" w:hAnsiTheme="minorHAnsi" w:cstheme="minorHAnsi"/>
        </w:rPr>
        <w:t xml:space="preserve"> -that’s a threat multiplier</w:t>
      </w:r>
    </w:p>
    <w:p w14:paraId="4409D237" w14:textId="77777777" w:rsidR="00E726EA" w:rsidRPr="007859B6" w:rsidRDefault="00E726EA" w:rsidP="00E726EA">
      <w:r w:rsidRPr="007859B6">
        <w:rPr>
          <w:rStyle w:val="Style13ptBold"/>
        </w:rPr>
        <w:t xml:space="preserve">Nixon 11 </w:t>
      </w:r>
      <w:r w:rsidRPr="007859B6">
        <w:t>Rob, Rachel Carson Professor of English, University of Wisconsin-Madison,” Slow Violence and the Environmentalism of the Poor”, pgs. 2-3 https://www.hup.harvard.edu/catalog.php?isbn=9780674072343//rm</w:t>
      </w:r>
    </w:p>
    <w:p w14:paraId="47D269C3" w14:textId="77777777" w:rsidR="00E726EA" w:rsidRPr="007859B6" w:rsidRDefault="00E726EA" w:rsidP="00E726EA">
      <w:pPr>
        <w:rPr>
          <w:rStyle w:val="StyleUnderline"/>
        </w:rPr>
      </w:pPr>
      <w:r w:rsidRPr="007859B6">
        <w:rPr>
          <w:sz w:val="16"/>
        </w:rPr>
        <w:t>Three primary concerns animate this book, chief among them my conviction that we urgently need to rethink-politically, imaginatively, and theoretically-what I call "</w:t>
      </w:r>
      <w:r w:rsidRPr="00E726EA">
        <w:rPr>
          <w:rStyle w:val="StyleUnderline"/>
          <w:highlight w:val="yellow"/>
        </w:rPr>
        <w:t>slow violence</w:t>
      </w:r>
      <w:r w:rsidRPr="007859B6">
        <w:rPr>
          <w:sz w:val="16"/>
        </w:rPr>
        <w:t xml:space="preserve">." By slow violence I mean a violence that </w:t>
      </w:r>
      <w:r w:rsidRPr="007859B6">
        <w:rPr>
          <w:rStyle w:val="StyleUnderline"/>
        </w:rPr>
        <w:t xml:space="preserve">occurs </w:t>
      </w:r>
      <w:r w:rsidRPr="00E726EA">
        <w:rPr>
          <w:rStyle w:val="StyleUnderline"/>
          <w:highlight w:val="yellow"/>
        </w:rPr>
        <w:t>gradual</w:t>
      </w:r>
      <w:r w:rsidRPr="007859B6">
        <w:rPr>
          <w:rStyle w:val="StyleUnderline"/>
        </w:rPr>
        <w:t>ly and out of sight, a violence of delayed destruction that is dispersed across time and space</w:t>
      </w:r>
      <w:r w:rsidRPr="007859B6">
        <w:rPr>
          <w:sz w:val="16"/>
        </w:rPr>
        <w:t xml:space="preserve">, an attritional violence </w:t>
      </w:r>
      <w:r w:rsidRPr="007859B6">
        <w:rPr>
          <w:rStyle w:val="StyleUnderline"/>
        </w:rPr>
        <w:t xml:space="preserve">that is </w:t>
      </w:r>
      <w:r w:rsidRPr="00E726EA">
        <w:rPr>
          <w:rStyle w:val="StyleUnderline"/>
          <w:highlight w:val="yellow"/>
        </w:rPr>
        <w:t>typically not viewed as violence at all</w:t>
      </w:r>
      <w:r w:rsidRPr="007859B6">
        <w:rPr>
          <w:rStyle w:val="StyleUnderline"/>
        </w:rPr>
        <w:t xml:space="preserve">. </w:t>
      </w:r>
      <w:r w:rsidRPr="007859B6">
        <w:rPr>
          <w:sz w:val="16"/>
        </w:rPr>
        <w:t xml:space="preserve">Violence is customarily conceived as an event or action that is immediate in time, explosive and </w:t>
      </w:r>
      <w:r w:rsidRPr="007859B6">
        <w:rPr>
          <w:sz w:val="16"/>
        </w:rPr>
        <w:lastRenderedPageBreak/>
        <w:t xml:space="preserve">spectacular in space, and as erupting into instant sensational visibility. </w:t>
      </w:r>
      <w:r w:rsidRPr="007859B6">
        <w:rPr>
          <w:rStyle w:val="StyleUnderline"/>
        </w:rPr>
        <w:t>We need</w:t>
      </w:r>
      <w:r w:rsidRPr="007859B6">
        <w:rPr>
          <w:sz w:val="16"/>
        </w:rPr>
        <w:t xml:space="preserve">, I believe, </w:t>
      </w:r>
      <w:r w:rsidRPr="007859B6">
        <w:rPr>
          <w:rStyle w:val="StyleUnderline"/>
        </w:rPr>
        <w:t>to engage a different kind of violence</w:t>
      </w:r>
      <w:r w:rsidRPr="007859B6">
        <w:rPr>
          <w:sz w:val="16"/>
        </w:rPr>
        <w:t xml:space="preserve">, a violence </w:t>
      </w:r>
      <w:r w:rsidRPr="007859B6">
        <w:rPr>
          <w:rStyle w:val="StyleUnderline"/>
        </w:rPr>
        <w:t>that is neither spectacular nor instantaneous, but rather incremental</w:t>
      </w:r>
      <w:r w:rsidRPr="007859B6">
        <w:rPr>
          <w:sz w:val="16"/>
        </w:rPr>
        <w:t xml:space="preserve"> and accretive, its calamitous repercussions playing out across a range of temporal scales. In so doing, </w:t>
      </w:r>
      <w:r w:rsidRPr="007859B6">
        <w:rPr>
          <w:rStyle w:val="StyleUnderline"/>
        </w:rPr>
        <w:t xml:space="preserve">we </w:t>
      </w:r>
      <w:r w:rsidRPr="007859B6">
        <w:rPr>
          <w:sz w:val="16"/>
        </w:rPr>
        <w:t xml:space="preserve">also </w:t>
      </w:r>
      <w:r w:rsidRPr="007859B6">
        <w:rPr>
          <w:rStyle w:val="StyleUnderline"/>
        </w:rPr>
        <w:t xml:space="preserve">need to engage the </w:t>
      </w:r>
      <w:r w:rsidRPr="007859B6">
        <w:rPr>
          <w:rStyle w:val="Emphasis"/>
        </w:rPr>
        <w:t>representational</w:t>
      </w:r>
      <w:r w:rsidRPr="007859B6">
        <w:rPr>
          <w:sz w:val="16"/>
        </w:rPr>
        <w:t xml:space="preserve">, narrative, and strategic </w:t>
      </w:r>
      <w:r w:rsidRPr="007859B6">
        <w:rPr>
          <w:rStyle w:val="Emphasis"/>
        </w:rPr>
        <w:t>challenges</w:t>
      </w:r>
      <w:r w:rsidRPr="007859B6">
        <w:rPr>
          <w:rStyle w:val="StyleUnderline"/>
        </w:rPr>
        <w:t xml:space="preserve"> posed by the </w:t>
      </w:r>
      <w:r w:rsidRPr="007859B6">
        <w:rPr>
          <w:sz w:val="16"/>
        </w:rPr>
        <w:t xml:space="preserve">relative </w:t>
      </w:r>
      <w:r w:rsidRPr="007859B6">
        <w:rPr>
          <w:rStyle w:val="StyleUnderline"/>
        </w:rPr>
        <w:t xml:space="preserve">invisibility of slow violence. </w:t>
      </w:r>
      <w:r w:rsidRPr="00E726EA">
        <w:rPr>
          <w:rStyle w:val="StyleUnderline"/>
          <w:highlight w:val="yellow"/>
        </w:rPr>
        <w:t>Climate change</w:t>
      </w:r>
      <w:r w:rsidRPr="007859B6">
        <w:rPr>
          <w:sz w:val="16"/>
        </w:rPr>
        <w:t xml:space="preserve">, the thawing cryosphere, </w:t>
      </w:r>
      <w:r w:rsidRPr="00E726EA">
        <w:rPr>
          <w:rStyle w:val="StyleUnderline"/>
          <w:highlight w:val="yellow"/>
        </w:rPr>
        <w:t>toxic drift, biomagnification, deforestation</w:t>
      </w:r>
      <w:r w:rsidRPr="007859B6">
        <w:rPr>
          <w:rStyle w:val="StyleUnderline"/>
        </w:rPr>
        <w:t xml:space="preserve">, the radioactive aftermaths of </w:t>
      </w:r>
      <w:r w:rsidRPr="00E726EA">
        <w:rPr>
          <w:rStyle w:val="StyleUnderline"/>
          <w:highlight w:val="yellow"/>
        </w:rPr>
        <w:t>wars</w:t>
      </w:r>
      <w:r w:rsidRPr="007859B6">
        <w:rPr>
          <w:rStyle w:val="StyleUnderline"/>
        </w:rPr>
        <w:t>, acidifying oceans,</w:t>
      </w:r>
      <w:r w:rsidRPr="007859B6">
        <w:rPr>
          <w:sz w:val="16"/>
        </w:rPr>
        <w:t xml:space="preserve"> and a host of other slowly unfolding environmental catastrophes </w:t>
      </w:r>
      <w:r w:rsidRPr="007859B6">
        <w:rPr>
          <w:rStyle w:val="StyleUnderline"/>
        </w:rPr>
        <w:t xml:space="preserve">present formidable </w:t>
      </w:r>
      <w:r w:rsidRPr="00E726EA">
        <w:rPr>
          <w:rStyle w:val="StyleUnderline"/>
          <w:highlight w:val="yellow"/>
        </w:rPr>
        <w:t>representational obstacles</w:t>
      </w:r>
      <w:r w:rsidRPr="007859B6">
        <w:rPr>
          <w:rStyle w:val="StyleUnderline"/>
        </w:rPr>
        <w:t xml:space="preserve"> that can hinder our efforts to mobilize</w:t>
      </w:r>
      <w:r w:rsidRPr="007859B6">
        <w:rPr>
          <w:sz w:val="16"/>
        </w:rPr>
        <w:t xml:space="preserve"> and act decisively. The </w:t>
      </w:r>
      <w:r w:rsidRPr="007859B6">
        <w:rPr>
          <w:rStyle w:val="StyleUnderline"/>
        </w:rPr>
        <w:t xml:space="preserve">long </w:t>
      </w:r>
      <w:proofErr w:type="spellStart"/>
      <w:r w:rsidRPr="007859B6">
        <w:rPr>
          <w:rStyle w:val="StyleUnderline"/>
        </w:rPr>
        <w:t>dyings</w:t>
      </w:r>
      <w:proofErr w:type="spellEnd"/>
      <w:r w:rsidRPr="007859B6">
        <w:rPr>
          <w:rStyle w:val="StyleUnderline"/>
        </w:rPr>
        <w:t>-the</w:t>
      </w:r>
      <w:r w:rsidRPr="007859B6">
        <w:rPr>
          <w:sz w:val="16"/>
        </w:rPr>
        <w:t xml:space="preserve"> staggered and staggeringly </w:t>
      </w:r>
      <w:r w:rsidRPr="007859B6">
        <w:rPr>
          <w:rStyle w:val="StyleUnderline"/>
        </w:rPr>
        <w:t>discounted casualties</w:t>
      </w:r>
      <w:r w:rsidRPr="007859B6">
        <w:rPr>
          <w:sz w:val="16"/>
        </w:rPr>
        <w:t>, both human and ecological that result from war's toxic aftermaths or climate change-</w:t>
      </w:r>
      <w:r w:rsidRPr="007859B6">
        <w:rPr>
          <w:rStyle w:val="StyleUnderline"/>
        </w:rPr>
        <w:t>are underrepresented</w:t>
      </w:r>
      <w:r w:rsidRPr="007859B6">
        <w:rPr>
          <w:sz w:val="16"/>
        </w:rPr>
        <w:t xml:space="preserve">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w:t>
      </w:r>
      <w:r w:rsidRPr="007859B6">
        <w:rPr>
          <w:rStyle w:val="StyleUnderline"/>
        </w:rPr>
        <w:t>slow-motion toxicity</w:t>
      </w:r>
      <w:r w:rsidRPr="007859B6">
        <w:rPr>
          <w:sz w:val="16"/>
        </w:rPr>
        <w:t xml:space="preserve">, however, </w:t>
      </w:r>
      <w:r w:rsidRPr="007859B6">
        <w:rPr>
          <w:rStyle w:val="StyleUnderline"/>
        </w:rPr>
        <w:t xml:space="preserve">requires </w:t>
      </w:r>
      <w:r w:rsidRPr="00E726EA">
        <w:rPr>
          <w:rStyle w:val="StyleUnderline"/>
          <w:highlight w:val="yellow"/>
        </w:rPr>
        <w:t>rethinking our accepted assumptions of violence</w:t>
      </w:r>
      <w:r w:rsidRPr="007859B6">
        <w:rPr>
          <w:rStyle w:val="StyleUnderline"/>
        </w:rPr>
        <w:t xml:space="preserve"> </w:t>
      </w:r>
      <w:r w:rsidRPr="00E726EA">
        <w:rPr>
          <w:rStyle w:val="StyleUnderline"/>
          <w:highlight w:val="yellow"/>
        </w:rPr>
        <w:t>to include slow violence</w:t>
      </w:r>
      <w:r w:rsidRPr="007859B6">
        <w:rPr>
          <w:rStyle w:val="StyleUnderline"/>
        </w:rPr>
        <w:t>. Such a rethinking requires that we complicate conventional assumptions about violence as a highly visible act that is</w:t>
      </w:r>
      <w:r w:rsidRPr="007859B6">
        <w:rPr>
          <w:sz w:val="16"/>
        </w:rPr>
        <w:t xml:space="preserve"> newsworthy because it is </w:t>
      </w:r>
      <w:r w:rsidRPr="007859B6">
        <w:rPr>
          <w:rStyle w:val="StyleUnderline"/>
        </w:rPr>
        <w:t>event focused</w:t>
      </w:r>
      <w:r w:rsidRPr="007859B6">
        <w:rPr>
          <w:sz w:val="16"/>
        </w:rPr>
        <w:t xml:space="preserve">, time bound, and body bound. </w:t>
      </w:r>
      <w:r w:rsidRPr="007859B6">
        <w:rPr>
          <w:rStyle w:val="StyleUnderline"/>
        </w:rPr>
        <w:t xml:space="preserve">We need to account for how </w:t>
      </w:r>
      <w:r w:rsidRPr="00E726EA">
        <w:rPr>
          <w:rStyle w:val="StyleUnderline"/>
          <w:highlight w:val="yellow"/>
        </w:rPr>
        <w:t>the temporal dispersion of slow violence</w:t>
      </w:r>
      <w:r w:rsidRPr="007859B6">
        <w:rPr>
          <w:rStyle w:val="StyleUnderline"/>
        </w:rPr>
        <w:t xml:space="preserve"> affects the way we perceive</w:t>
      </w:r>
      <w:r w:rsidRPr="007859B6">
        <w:rPr>
          <w:sz w:val="16"/>
        </w:rPr>
        <w:t xml:space="preserve"> and respond to a variety of </w:t>
      </w:r>
      <w:r w:rsidRPr="007859B6">
        <w:rPr>
          <w:rStyle w:val="StyleUnderline"/>
        </w:rPr>
        <w:t>social afflictions</w:t>
      </w:r>
      <w:r w:rsidRPr="007859B6">
        <w:rPr>
          <w:sz w:val="16"/>
        </w:rPr>
        <w:t>-from domestic abuse to posttraumatic stress and</w:t>
      </w:r>
      <w:proofErr w:type="gramStart"/>
      <w:r w:rsidRPr="007859B6">
        <w:rPr>
          <w:sz w:val="16"/>
        </w:rPr>
        <w:t>, in particular, environmental</w:t>
      </w:r>
      <w:proofErr w:type="gramEnd"/>
      <w:r w:rsidRPr="007859B6">
        <w:rPr>
          <w:sz w:val="16"/>
        </w:rPr>
        <w:t xml:space="preserve"> calamities. </w:t>
      </w:r>
      <w:r w:rsidRPr="007859B6">
        <w:rPr>
          <w:rStyle w:val="StyleUnderline"/>
        </w:rPr>
        <w:t xml:space="preserve">A major challenge is representational: how to devise </w:t>
      </w:r>
      <w:r w:rsidRPr="007859B6">
        <w:rPr>
          <w:sz w:val="16"/>
        </w:rPr>
        <w:t>arresting</w:t>
      </w:r>
      <w:r w:rsidRPr="007859B6">
        <w:rPr>
          <w:rStyle w:val="StyleUnderline"/>
        </w:rPr>
        <w:t xml:space="preserve"> stories</w:t>
      </w:r>
      <w:r w:rsidRPr="007859B6">
        <w:rPr>
          <w:sz w:val="16"/>
        </w:rPr>
        <w:t xml:space="preserve">, images, and symbols </w:t>
      </w:r>
      <w:r w:rsidRPr="007859B6">
        <w:rPr>
          <w:rStyle w:val="StyleUnderline"/>
        </w:rPr>
        <w:t>adequate to the pervasive</w:t>
      </w:r>
      <w:r w:rsidRPr="007859B6">
        <w:rPr>
          <w:sz w:val="16"/>
        </w:rPr>
        <w:t xml:space="preserve"> but elusive </w:t>
      </w:r>
      <w:r w:rsidRPr="007859B6">
        <w:rPr>
          <w:rStyle w:val="StyleUnderline"/>
        </w:rPr>
        <w:t>violence of delayed effects.</w:t>
      </w:r>
      <w:r w:rsidRPr="007859B6">
        <w:rPr>
          <w:sz w:val="16"/>
        </w:rPr>
        <w:t xml:space="preserve"> Crucially, </w:t>
      </w:r>
      <w:r w:rsidRPr="008458FD">
        <w:rPr>
          <w:rStyle w:val="StyleUnderline"/>
          <w:highlight w:val="yellow"/>
        </w:rPr>
        <w:t>slow violence is</w:t>
      </w:r>
      <w:r w:rsidRPr="007859B6">
        <w:rPr>
          <w:sz w:val="16"/>
        </w:rPr>
        <w:t xml:space="preserve"> often not just attritional but also </w:t>
      </w:r>
      <w:r w:rsidRPr="008458FD">
        <w:rPr>
          <w:rStyle w:val="Emphasis"/>
          <w:highlight w:val="yellow"/>
        </w:rPr>
        <w:t>exponential</w:t>
      </w:r>
      <w:r w:rsidRPr="007859B6">
        <w:rPr>
          <w:rStyle w:val="StyleUnderline"/>
        </w:rPr>
        <w:t xml:space="preserve">, operating as a major threat multiplier; it can </w:t>
      </w:r>
      <w:r w:rsidRPr="008458FD">
        <w:rPr>
          <w:rStyle w:val="StyleUnderline"/>
          <w:highlight w:val="yellow"/>
        </w:rPr>
        <w:t>fuel long-term</w:t>
      </w:r>
      <w:r w:rsidRPr="007859B6">
        <w:rPr>
          <w:rStyle w:val="StyleUnderline"/>
        </w:rPr>
        <w:t xml:space="preserve">, proliferating </w:t>
      </w:r>
      <w:r w:rsidRPr="008458FD">
        <w:rPr>
          <w:rStyle w:val="StyleUnderline"/>
          <w:highlight w:val="yellow"/>
        </w:rPr>
        <w:t>conflict</w:t>
      </w:r>
      <w:r w:rsidRPr="007859B6">
        <w:rPr>
          <w:rStyle w:val="StyleUnderline"/>
        </w:rPr>
        <w:t>s in situations where the conditions for</w:t>
      </w:r>
      <w:r w:rsidRPr="007859B6">
        <w:rPr>
          <w:sz w:val="16"/>
        </w:rPr>
        <w:t xml:space="preserve"> sustaining </w:t>
      </w:r>
      <w:r w:rsidRPr="007859B6">
        <w:rPr>
          <w:rStyle w:val="StyleUnderline"/>
        </w:rPr>
        <w:t>life become</w:t>
      </w:r>
      <w:r w:rsidRPr="007859B6">
        <w:rPr>
          <w:sz w:val="16"/>
        </w:rPr>
        <w:t xml:space="preserve"> increasingly but </w:t>
      </w:r>
      <w:r w:rsidRPr="007859B6">
        <w:rPr>
          <w:rStyle w:val="StyleUnderline"/>
        </w:rPr>
        <w:t>gradually degraded.</w:t>
      </w:r>
    </w:p>
    <w:p w14:paraId="3C6F33AB" w14:textId="77777777" w:rsidR="00E726EA" w:rsidRPr="00E726EA" w:rsidRDefault="00E726EA" w:rsidP="00E726EA"/>
    <w:p w14:paraId="29C1C87D" w14:textId="6C776BA6" w:rsidR="00CE2B44" w:rsidRDefault="00774F98" w:rsidP="00774F98">
      <w:pPr>
        <w:pStyle w:val="Heading3"/>
      </w:pPr>
      <w:r>
        <w:lastRenderedPageBreak/>
        <w:t>Framing</w:t>
      </w:r>
    </w:p>
    <w:p w14:paraId="68EE965C" w14:textId="77777777" w:rsidR="00522DAA" w:rsidRPr="00CB3414" w:rsidRDefault="00522DAA" w:rsidP="00522DAA">
      <w:pPr>
        <w:pStyle w:val="Heading4"/>
      </w:pPr>
      <w:r w:rsidRPr="00CB3414">
        <w:t xml:space="preserve">The ROTB is to vote for the team who best acknowledges their position in the empire and centers indigenous voices into the conversation.  </w:t>
      </w:r>
    </w:p>
    <w:p w14:paraId="240B350B" w14:textId="77777777" w:rsidR="00522DAA" w:rsidRDefault="00522DAA" w:rsidP="00522DAA">
      <w:r w:rsidRPr="004140E7">
        <w:rPr>
          <w:b/>
          <w:sz w:val="26"/>
          <w:szCs w:val="26"/>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5CFEB6DE" w14:textId="77777777" w:rsidR="00522DAA" w:rsidRPr="00FE2566" w:rsidRDefault="00522DAA" w:rsidP="00522DAA">
      <w:pPr>
        <w:pStyle w:val="BodyText"/>
        <w:rPr>
          <w:sz w:val="16"/>
        </w:rPr>
      </w:pPr>
      <w:r w:rsidRPr="00FE2566">
        <w:rPr>
          <w:sz w:val="16"/>
        </w:rP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rsidRPr="00FE2566">
        <w:rPr>
          <w:sz w:val="16"/>
        </w:rPr>
        <w:t>Corntassel</w:t>
      </w:r>
      <w:proofErr w:type="spellEnd"/>
      <w:r w:rsidRPr="00FE2566">
        <w:rPr>
          <w:sz w:val="16"/>
        </w:rPr>
        <w:t xml:space="preserve"> (Cherokee) and </w:t>
      </w:r>
      <w:proofErr w:type="spellStart"/>
      <w:r w:rsidRPr="00FE2566">
        <w:rPr>
          <w:sz w:val="16"/>
        </w:rPr>
        <w:t>Taiaiake</w:t>
      </w:r>
      <w:proofErr w:type="spellEnd"/>
      <w:r w:rsidRPr="00FE2566">
        <w:rPr>
          <w:sz w:val="16"/>
        </w:rPr>
        <w:t xml:space="preserve"> Alfred (Kahnawake Mohawk) provide a useful provisional definition in their essay “Being Indigenous”: Indigenousness is an identity constructed, shaped, and lived in the politicized context of contemporary colonialism. The communities, clans, </w:t>
      </w:r>
      <w:proofErr w:type="gramStart"/>
      <w:r w:rsidRPr="00FE2566">
        <w:rPr>
          <w:sz w:val="16"/>
        </w:rPr>
        <w:t>nations</w:t>
      </w:r>
      <w:proofErr w:type="gramEnd"/>
      <w:r w:rsidRPr="00FE2566">
        <w:rPr>
          <w:sz w:val="16"/>
        </w:rPr>
        <w:t xml:space="preserve"> and tribes we call Indigenous peoples are just that: Indigenous to the lands they inhabit, in contrast to and in contention with the colonial societies and states that have spread out from Europe and other </w:t>
      </w:r>
      <w:proofErr w:type="spellStart"/>
      <w:r w:rsidRPr="00FE2566">
        <w:rPr>
          <w:sz w:val="16"/>
        </w:rPr>
        <w:t>centres</w:t>
      </w:r>
      <w:proofErr w:type="spellEnd"/>
      <w:r w:rsidRPr="00FE2566">
        <w:rPr>
          <w:sz w:val="16"/>
        </w:rPr>
        <w:t xml:space="preserve"> of empire. </w:t>
      </w:r>
      <w:r>
        <w:rPr>
          <w:u w:val="single"/>
        </w:rPr>
        <w:t xml:space="preserve">It is this oppositional, </w:t>
      </w:r>
      <w:proofErr w:type="spellStart"/>
      <w:r w:rsidRPr="00493627">
        <w:rPr>
          <w:highlight w:val="yellow"/>
          <w:u w:val="single"/>
        </w:rPr>
        <w:t>placebased</w:t>
      </w:r>
      <w:proofErr w:type="spellEnd"/>
      <w:r w:rsidRPr="00493627">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493627">
        <w:rPr>
          <w:highlight w:val="yellow"/>
          <w:u w:val="single"/>
        </w:rPr>
        <w:t>fundamentally distinguishes</w:t>
      </w:r>
      <w:r>
        <w:rPr>
          <w:u w:val="single"/>
        </w:rPr>
        <w:t xml:space="preserve"> </w:t>
      </w:r>
      <w:r w:rsidRPr="00493627">
        <w:rPr>
          <w:highlight w:val="yellow"/>
          <w:u w:val="single"/>
        </w:rPr>
        <w:t>Indigenous peoples from other people</w:t>
      </w:r>
      <w:r>
        <w:rPr>
          <w:u w:val="single"/>
        </w:rPr>
        <w:t xml:space="preserve">s of the </w:t>
      </w:r>
      <w:proofErr w:type="gramStart"/>
      <w:r>
        <w:rPr>
          <w:u w:val="single"/>
        </w:rPr>
        <w:t>world</w:t>
      </w:r>
      <w:r w:rsidRPr="00FE2566">
        <w:rPr>
          <w:sz w:val="16"/>
        </w:rPr>
        <w:t>.³</w:t>
      </w:r>
      <w:proofErr w:type="gramEnd"/>
      <w:r w:rsidRPr="00FE2566">
        <w:rPr>
          <w:sz w:val="16"/>
        </w:rPr>
        <w:t xml:space="preserve">² </w:t>
      </w:r>
      <w:r>
        <w:rPr>
          <w:u w:val="single"/>
        </w:rPr>
        <w:t>In their definition there emerges a contentious, oppositional identity and existence to confront imperialism and colonialism.</w:t>
      </w:r>
      <w:r w:rsidRPr="00FE2566">
        <w:rPr>
          <w:sz w:val="16"/>
        </w:rP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rsidRPr="00FE2566">
        <w:rPr>
          <w:sz w:val="16"/>
        </w:rPr>
        <w:t xml:space="preserve">But despite these potential pitfalls, </w:t>
      </w:r>
      <w:r w:rsidRPr="00451AF5">
        <w:rPr>
          <w:rStyle w:val="StyleUnderline"/>
        </w:rPr>
        <w:t xml:space="preserve">indigenous </w:t>
      </w:r>
      <w:r w:rsidRPr="00493627">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493627">
        <w:rPr>
          <w:rStyle w:val="StyleUnderline"/>
          <w:highlight w:val="yellow"/>
        </w:rPr>
        <w:t>best</w:t>
      </w:r>
      <w:r w:rsidRPr="00451AF5">
        <w:rPr>
          <w:rStyle w:val="StyleUnderline"/>
        </w:rPr>
        <w:t xml:space="preserve"> form </w:t>
      </w:r>
      <w:r w:rsidRPr="00493627">
        <w:rPr>
          <w:rStyle w:val="StyleUnderline"/>
          <w:highlight w:val="yellow"/>
        </w:rPr>
        <w:t>when it centers itself</w:t>
      </w:r>
      <w:r w:rsidRPr="00451AF5">
        <w:rPr>
          <w:rStyle w:val="StyleUnderline"/>
        </w:rPr>
        <w:t xml:space="preserve"> </w:t>
      </w:r>
      <w:r w:rsidRPr="00493627">
        <w:rPr>
          <w:rStyle w:val="StyleUnderline"/>
          <w:highlight w:val="yellow"/>
        </w:rPr>
        <w:t>within indigenous epistemologies</w:t>
      </w:r>
      <w:r w:rsidRPr="00451AF5">
        <w:rPr>
          <w:rStyle w:val="StyleUnderline"/>
        </w:rPr>
        <w:t xml:space="preserve"> </w:t>
      </w:r>
      <w:r w:rsidRPr="00493627">
        <w:rPr>
          <w:rStyle w:val="StyleUnderline"/>
          <w:highlight w:val="yellow"/>
        </w:rPr>
        <w:t>and</w:t>
      </w:r>
      <w:r w:rsidRPr="00451AF5">
        <w:rPr>
          <w:rStyle w:val="StyleUnderline"/>
        </w:rPr>
        <w:t xml:space="preserve"> the specificities of the </w:t>
      </w:r>
      <w:r w:rsidRPr="00493627">
        <w:rPr>
          <w:rStyle w:val="StyleUnderline"/>
          <w:highlight w:val="yellow"/>
        </w:rPr>
        <w:t>communities</w:t>
      </w:r>
      <w:r w:rsidRPr="00451AF5">
        <w:rPr>
          <w:rStyle w:val="StyleUnderline"/>
        </w:rPr>
        <w:t xml:space="preserve"> and cultures from which it emerges </w:t>
      </w:r>
      <w:r w:rsidRPr="00493627">
        <w:rPr>
          <w:rStyle w:val="StyleUnderline"/>
          <w:highlight w:val="yellow"/>
        </w:rPr>
        <w:t>and then looks</w:t>
      </w:r>
      <w:r w:rsidRPr="00451AF5">
        <w:rPr>
          <w:rStyle w:val="StyleUnderline"/>
        </w:rPr>
        <w:t xml:space="preserve"> outward </w:t>
      </w:r>
      <w:r w:rsidRPr="00493627">
        <w:rPr>
          <w:rStyle w:val="StyleUnderline"/>
          <w:highlight w:val="yellow"/>
        </w:rPr>
        <w:t>to engage</w:t>
      </w:r>
      <w:r w:rsidRPr="00FE2566">
        <w:rPr>
          <w:sz w:val="16"/>
        </w:rPr>
        <w:t xml:space="preserve"> European philosophical, legal, and cultural traditions </w:t>
      </w:r>
      <w:proofErr w:type="gramStart"/>
      <w:r w:rsidRPr="00FE2566">
        <w:rPr>
          <w:sz w:val="16"/>
        </w:rPr>
        <w:t>in order to</w:t>
      </w:r>
      <w:proofErr w:type="gramEnd"/>
      <w:r w:rsidRPr="00FE2566">
        <w:rPr>
          <w:sz w:val="16"/>
        </w:rPr>
        <w:t xml:space="preserve"> build upon all the allied tools available. </w:t>
      </w:r>
      <w:r>
        <w:rPr>
          <w:u w:val="single"/>
        </w:rPr>
        <w:t xml:space="preserve">Steeped in </w:t>
      </w:r>
      <w:r w:rsidRPr="00493627">
        <w:rPr>
          <w:highlight w:val="yellow"/>
          <w:u w:val="single"/>
        </w:rPr>
        <w:t>anticolonial consciousness</w:t>
      </w:r>
      <w:r>
        <w:rPr>
          <w:u w:val="single"/>
        </w:rPr>
        <w:t xml:space="preserve"> that </w:t>
      </w:r>
      <w:r w:rsidRPr="00493627">
        <w:rPr>
          <w:highlight w:val="yellow"/>
          <w:u w:val="single"/>
        </w:rPr>
        <w:t>deconstructs</w:t>
      </w:r>
      <w:r>
        <w:rPr>
          <w:u w:val="single"/>
        </w:rPr>
        <w:t xml:space="preserve"> and confronts the </w:t>
      </w:r>
      <w:r w:rsidRPr="00493627">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493627">
        <w:rPr>
          <w:highlight w:val="yellow"/>
          <w:u w:val="single"/>
        </w:rPr>
        <w:t xml:space="preserve">a </w:t>
      </w:r>
      <w:r w:rsidRPr="00493627">
        <w:rPr>
          <w:rStyle w:val="StyleUnderline"/>
          <w:highlight w:val="yellow"/>
        </w:rPr>
        <w:t>transformative accountability</w:t>
      </w:r>
      <w:r w:rsidRPr="009C569D">
        <w:rPr>
          <w:rStyle w:val="StyleUnderline"/>
        </w:rPr>
        <w:t xml:space="preserve">. From this vantage, indigenous </w:t>
      </w:r>
      <w:r w:rsidRPr="00493627">
        <w:rPr>
          <w:rStyle w:val="StyleUnderline"/>
          <w:highlight w:val="yellow"/>
        </w:rPr>
        <w:t>critical theory</w:t>
      </w:r>
      <w:r w:rsidRPr="0068403A">
        <w:rPr>
          <w:rStyle w:val="StyleUnderline"/>
        </w:rPr>
        <w:t xml:space="preserve"> might</w:t>
      </w:r>
      <w:r w:rsidRPr="009C569D">
        <w:rPr>
          <w:rStyle w:val="StyleUnderline"/>
        </w:rPr>
        <w:t xml:space="preserve">, then, </w:t>
      </w:r>
      <w:r w:rsidRPr="00493627">
        <w:rPr>
          <w:rStyle w:val="StyleUnderline"/>
          <w:highlight w:val="yellow"/>
        </w:rPr>
        <w:t>provide a</w:t>
      </w:r>
      <w:r w:rsidRPr="009C569D">
        <w:rPr>
          <w:rStyle w:val="StyleUnderline"/>
        </w:rPr>
        <w:t xml:space="preserve"> diagnostic </w:t>
      </w:r>
      <w:r w:rsidRPr="00493627">
        <w:rPr>
          <w:rStyle w:val="StyleUnderline"/>
          <w:highlight w:val="yellow"/>
        </w:rPr>
        <w:t>way of</w:t>
      </w:r>
      <w:r w:rsidRPr="009C569D">
        <w:rPr>
          <w:rStyle w:val="StyleUnderline"/>
        </w:rPr>
        <w:t xml:space="preserve"> reading and </w:t>
      </w:r>
      <w:r w:rsidRPr="00493627">
        <w:rPr>
          <w:rStyle w:val="StyleUnderline"/>
          <w:highlight w:val="yellow"/>
        </w:rPr>
        <w:t>interpreting the</w:t>
      </w:r>
      <w:r w:rsidRPr="009C569D">
        <w:rPr>
          <w:rStyle w:val="StyleUnderline"/>
        </w:rPr>
        <w:t xml:space="preserve"> colonial </w:t>
      </w:r>
      <w:r w:rsidRPr="00493627">
        <w:rPr>
          <w:rStyle w:val="StyleUnderline"/>
          <w:highlight w:val="yellow"/>
        </w:rPr>
        <w:t>logics that</w:t>
      </w:r>
      <w:r w:rsidRPr="009C569D">
        <w:rPr>
          <w:rStyle w:val="StyleUnderline"/>
        </w:rPr>
        <w:t xml:space="preserve"> </w:t>
      </w:r>
      <w:r w:rsidRPr="00493627">
        <w:rPr>
          <w:rStyle w:val="StyleUnderline"/>
          <w:highlight w:val="yellow"/>
        </w:rPr>
        <w:t>underpin</w:t>
      </w:r>
      <w:r w:rsidRPr="009C569D">
        <w:rPr>
          <w:rStyle w:val="StyleUnderline"/>
        </w:rPr>
        <w:t xml:space="preserve"> cultural, intellectual, and political </w:t>
      </w:r>
      <w:r w:rsidRPr="00493627">
        <w:rPr>
          <w:rStyle w:val="StyleUnderline"/>
          <w:highlight w:val="yellow"/>
        </w:rPr>
        <w:t>discourses.</w:t>
      </w:r>
      <w:r w:rsidRPr="009C569D">
        <w:rPr>
          <w:rStyle w:val="StyleUnderline"/>
        </w:rPr>
        <w:t xml:space="preserve"> But </w:t>
      </w:r>
      <w:r w:rsidRPr="00493627">
        <w:rPr>
          <w:rStyle w:val="StyleUnderline"/>
          <w:highlight w:val="yellow"/>
        </w:rPr>
        <w:t xml:space="preserve">it asks that settler, native, and </w:t>
      </w:r>
      <w:proofErr w:type="spellStart"/>
      <w:r w:rsidRPr="00493627">
        <w:rPr>
          <w:rStyle w:val="StyleUnderline"/>
          <w:highlight w:val="yellow"/>
        </w:rPr>
        <w:t>arrivant</w:t>
      </w:r>
      <w:proofErr w:type="spellEnd"/>
      <w:r w:rsidRPr="009C569D">
        <w:rPr>
          <w:rStyle w:val="StyleUnderline"/>
        </w:rPr>
        <w:t xml:space="preserve"> each </w:t>
      </w:r>
      <w:r w:rsidRPr="00493627">
        <w:rPr>
          <w:rStyle w:val="StyleUnderline"/>
          <w:highlight w:val="yellow"/>
        </w:rPr>
        <w:t>acknowledge thei</w:t>
      </w:r>
      <w:r w:rsidRPr="009C569D">
        <w:rPr>
          <w:rStyle w:val="StyleUnderline"/>
        </w:rPr>
        <w:t xml:space="preserve">r own </w:t>
      </w:r>
      <w:r w:rsidRPr="00493627">
        <w:rPr>
          <w:rStyle w:val="StyleUnderline"/>
          <w:highlight w:val="yellow"/>
        </w:rPr>
        <w:t>positions w</w:t>
      </w:r>
      <w:r w:rsidRPr="009C569D">
        <w:rPr>
          <w:rStyle w:val="StyleUnderline"/>
        </w:rPr>
        <w:t xml:space="preserve">ithin empire </w:t>
      </w:r>
      <w:r w:rsidRPr="00493627">
        <w:rPr>
          <w:rStyle w:val="StyleUnderline"/>
          <w:highlight w:val="yellow"/>
        </w:rPr>
        <w:t>and</w:t>
      </w:r>
      <w:r w:rsidRPr="009C569D">
        <w:rPr>
          <w:rStyle w:val="StyleUnderline"/>
        </w:rPr>
        <w:t xml:space="preserve"> then </w:t>
      </w:r>
      <w:r w:rsidRPr="00493627">
        <w:rPr>
          <w:rStyle w:val="StyleUnderline"/>
          <w:highlight w:val="yellow"/>
        </w:rPr>
        <w:t>reconceptualize space</w:t>
      </w:r>
      <w:r w:rsidRPr="009C569D">
        <w:rPr>
          <w:rStyle w:val="StyleUnderline"/>
        </w:rPr>
        <w:t xml:space="preserve"> and history </w:t>
      </w:r>
      <w:r w:rsidRPr="00493627">
        <w:rPr>
          <w:rStyle w:val="StyleUnderline"/>
          <w:highlight w:val="yellow"/>
        </w:rPr>
        <w:t>to</w:t>
      </w:r>
      <w:r w:rsidRPr="009C569D">
        <w:rPr>
          <w:rStyle w:val="StyleUnderline"/>
        </w:rPr>
        <w:t xml:space="preserve"> </w:t>
      </w:r>
      <w:r w:rsidRPr="00493627">
        <w:rPr>
          <w:rStyle w:val="StyleUnderline"/>
          <w:highlight w:val="yellow"/>
        </w:rPr>
        <w:t>make visible</w:t>
      </w:r>
      <w:r w:rsidRPr="009C569D">
        <w:rPr>
          <w:rStyle w:val="StyleUnderline"/>
        </w:rPr>
        <w:t xml:space="preserve"> what </w:t>
      </w:r>
      <w:r w:rsidRPr="00493627">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493627">
        <w:rPr>
          <w:rStyle w:val="StyleUnderline"/>
          <w:highlight w:val="yellow"/>
        </w:rPr>
        <w:t>, it means i</w:t>
      </w:r>
      <w:r w:rsidRPr="001463F5">
        <w:rPr>
          <w:rStyle w:val="StyleUnderline"/>
        </w:rPr>
        <w:t>magining</w:t>
      </w:r>
      <w:r w:rsidRPr="00493627">
        <w:rPr>
          <w:rStyle w:val="StyleUnderline"/>
          <w:highlight w:val="yellow"/>
        </w:rPr>
        <w:t xml:space="preserve"> a</w:t>
      </w:r>
      <w:r w:rsidRPr="009C569D">
        <w:rPr>
          <w:rStyle w:val="StyleUnderline"/>
        </w:rPr>
        <w:t xml:space="preserve">n entirely </w:t>
      </w:r>
      <w:r w:rsidRPr="00493627">
        <w:rPr>
          <w:rStyle w:val="StyleUnderline"/>
          <w:highlight w:val="yellow"/>
        </w:rPr>
        <w:t>different</w:t>
      </w:r>
      <w:r w:rsidRPr="009C569D">
        <w:rPr>
          <w:rStyle w:val="StyleUnderline"/>
        </w:rPr>
        <w:t xml:space="preserve"> map and </w:t>
      </w:r>
      <w:r w:rsidRPr="00493627">
        <w:rPr>
          <w:rStyle w:val="StyleUnderline"/>
          <w:highlight w:val="yellow"/>
        </w:rPr>
        <w:t>understanding of territory</w:t>
      </w:r>
      <w:r w:rsidRPr="009C569D">
        <w:rPr>
          <w:rStyle w:val="StyleUnderline"/>
        </w:rPr>
        <w:t xml:space="preserve"> and space: a map </w:t>
      </w:r>
      <w:r w:rsidRPr="00493627">
        <w:rPr>
          <w:rStyle w:val="StyleUnderline"/>
          <w:highlight w:val="yellow"/>
        </w:rPr>
        <w:t>constituted by</w:t>
      </w:r>
      <w:r w:rsidRPr="009C569D">
        <w:rPr>
          <w:rStyle w:val="StyleUnderline"/>
        </w:rPr>
        <w:t xml:space="preserve"> over </w:t>
      </w:r>
      <w:r w:rsidRPr="00493627">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FE2566">
        <w:rPr>
          <w:sz w:val="16"/>
        </w:rPr>
        <w:t xml:space="preserve">“There is always,” Aileen Moreton-Robinson writes of indigenous peoples’ </w:t>
      </w:r>
      <w:proofErr w:type="spellStart"/>
      <w:r w:rsidRPr="00FE2566">
        <w:rPr>
          <w:sz w:val="16"/>
        </w:rPr>
        <w:t>incommensurablity</w:t>
      </w:r>
      <w:proofErr w:type="spellEnd"/>
      <w:r w:rsidRPr="00FE2566">
        <w:rPr>
          <w:sz w:val="16"/>
        </w:rPr>
        <w:t xml:space="preserve"> within the </w:t>
      </w:r>
      <w:proofErr w:type="spellStart"/>
      <w:r w:rsidRPr="00FE2566">
        <w:rPr>
          <w:sz w:val="16"/>
        </w:rPr>
        <w:t>postcolonizing</w:t>
      </w:r>
      <w:proofErr w:type="spellEnd"/>
      <w:r w:rsidRPr="00FE2566">
        <w:rPr>
          <w:sz w:val="16"/>
        </w:rPr>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FE2566">
        <w:rPr>
          <w:sz w:val="16"/>
        </w:rPr>
        <w:t>.”³</w:t>
      </w:r>
      <w:proofErr w:type="gramEnd"/>
      <w:r w:rsidRPr="00FE2566">
        <w:rPr>
          <w:sz w:val="16"/>
        </w:rPr>
        <w:t>⁴</w:t>
      </w:r>
    </w:p>
    <w:p w14:paraId="1E808590" w14:textId="338F52F8" w:rsidR="00A52FC0" w:rsidRDefault="00A52FC0" w:rsidP="00A52FC0">
      <w:pPr>
        <w:pStyle w:val="Heading4"/>
      </w:pPr>
      <w:r>
        <w:t>It outweighs</w:t>
      </w:r>
    </w:p>
    <w:p w14:paraId="5AB94ECE" w14:textId="09AF3687" w:rsidR="00A52FC0" w:rsidRPr="00A52FC0" w:rsidRDefault="00A52FC0" w:rsidP="00A52FC0">
      <w:pPr>
        <w:pStyle w:val="Heading4"/>
      </w:pPr>
      <w:r>
        <w:t xml:space="preserve">A] </w:t>
      </w:r>
      <w:r w:rsidR="00976DFF">
        <w:t>extinction calculus fails</w:t>
      </w:r>
    </w:p>
    <w:p w14:paraId="647118A8" w14:textId="08FA7B7D" w:rsidR="00AB1ACE" w:rsidRPr="00AA1D2B" w:rsidRDefault="00893015" w:rsidP="00AA1D2B">
      <w:pPr>
        <w:pStyle w:val="Heading4"/>
        <w:rPr>
          <w:rStyle w:val="Style13ptBold"/>
          <w:b/>
          <w:bCs w:val="0"/>
        </w:rPr>
      </w:pPr>
      <w:r w:rsidRPr="00AA1D2B">
        <w:rPr>
          <w:rStyle w:val="Style13ptBold"/>
          <w:b/>
          <w:bCs w:val="0"/>
        </w:rPr>
        <w:t xml:space="preserve">Reject extinction impacts </w:t>
      </w:r>
      <w:r w:rsidR="00CD7537" w:rsidRPr="00AA1D2B">
        <w:rPr>
          <w:rStyle w:val="Style13ptBold"/>
          <w:b/>
          <w:bCs w:val="0"/>
        </w:rPr>
        <w:t xml:space="preserve">– normalizes violence and </w:t>
      </w:r>
      <w:r w:rsidR="00AB1ACE" w:rsidRPr="00AA1D2B">
        <w:rPr>
          <w:rStyle w:val="Style13ptBold"/>
          <w:b/>
          <w:bCs w:val="0"/>
        </w:rPr>
        <w:t>ongoing destruction</w:t>
      </w:r>
    </w:p>
    <w:p w14:paraId="17815063" w14:textId="26C005F9" w:rsidR="000103A9" w:rsidRPr="00AA1D2B" w:rsidRDefault="000103A9" w:rsidP="000103A9">
      <w:pPr>
        <w:rPr>
          <w:rStyle w:val="Style13ptBold"/>
          <w:bCs w:val="0"/>
        </w:rPr>
      </w:pPr>
      <w:r w:rsidRPr="00AA1D2B">
        <w:rPr>
          <w:rStyle w:val="Style13ptBold"/>
          <w:bCs w:val="0"/>
        </w:rPr>
        <w:t xml:space="preserve">Mitchell ’19 </w:t>
      </w:r>
    </w:p>
    <w:p w14:paraId="56F59984" w14:textId="77777777" w:rsidR="000103A9" w:rsidRDefault="000103A9" w:rsidP="000103A9">
      <w:pPr>
        <w:rPr>
          <w:rStyle w:val="Style13ptBold"/>
          <w:sz w:val="20"/>
          <w:szCs w:val="18"/>
        </w:rPr>
      </w:pPr>
      <w:r w:rsidRPr="00E72902">
        <w:rPr>
          <w:rStyle w:val="Style13ptBold"/>
          <w:sz w:val="20"/>
          <w:szCs w:val="18"/>
        </w:rPr>
        <w:t xml:space="preserve">(Audra Mitchell, Chapter 4: Can International Relations Confront the Cosmos, Routledge Handbook of Critical International Relations, Accessed 10/14/2019, PIA). </w:t>
      </w:r>
    </w:p>
    <w:p w14:paraId="270F4C99" w14:textId="77777777" w:rsidR="000103A9" w:rsidRDefault="000103A9" w:rsidP="000103A9">
      <w:pPr>
        <w:rPr>
          <w:sz w:val="10"/>
        </w:rPr>
      </w:pPr>
      <w:r w:rsidRPr="000108CE">
        <w:rPr>
          <w:rStyle w:val="StyleUnderline"/>
        </w:rPr>
        <w:lastRenderedPageBreak/>
        <w:t xml:space="preserve">Does life on earth have a long-term future? </w:t>
      </w:r>
      <w:r w:rsidRPr="00E503F3">
        <w:rPr>
          <w:sz w:val="10"/>
        </w:rPr>
        <w:t>Increasingly influentia</w:t>
      </w:r>
      <w:r w:rsidRPr="00EC6689">
        <w:rPr>
          <w:sz w:val="10"/>
        </w:rPr>
        <w:t xml:space="preserve">l </w:t>
      </w:r>
      <w:r w:rsidRPr="00EC6689">
        <w:rPr>
          <w:rStyle w:val="Emphasis"/>
        </w:rPr>
        <w:t xml:space="preserve">discourses of </w:t>
      </w:r>
      <w:r w:rsidRPr="008C5856">
        <w:rPr>
          <w:rStyle w:val="Emphasis"/>
          <w:highlight w:val="yellow"/>
        </w:rPr>
        <w:t xml:space="preserve">‘existential risk’ argue that </w:t>
      </w:r>
      <w:r w:rsidRPr="00EC6689">
        <w:rPr>
          <w:rStyle w:val="Emphasis"/>
        </w:rPr>
        <w:t xml:space="preserve">states and international institutions </w:t>
      </w:r>
      <w:r w:rsidRPr="008C5856">
        <w:rPr>
          <w:rStyle w:val="Emphasis"/>
          <w:highlight w:val="yellow"/>
        </w:rPr>
        <w:t xml:space="preserve">need to pay more attention to developments that ‘threaten the existence of our </w:t>
      </w:r>
      <w:r w:rsidRPr="00001D2A">
        <w:rPr>
          <w:rStyle w:val="StyleUnderline"/>
        </w:rPr>
        <w:t xml:space="preserve">entire </w:t>
      </w:r>
      <w:r w:rsidRPr="008C5856">
        <w:rPr>
          <w:rStyle w:val="Emphasis"/>
          <w:highlight w:val="yellow"/>
        </w:rPr>
        <w:t>species’</w:t>
      </w:r>
      <w:r w:rsidRPr="00E503F3">
        <w:rPr>
          <w:sz w:val="10"/>
        </w:rPr>
        <w:t xml:space="preserve"> (CSER, 2015). </w:t>
      </w:r>
      <w:r w:rsidRPr="00884922">
        <w:rPr>
          <w:rStyle w:val="StyleUnderline"/>
        </w:rPr>
        <w:t>They examine a range of possible threats to the survival of homo sapiens</w:t>
      </w:r>
      <w:r w:rsidRPr="00E503F3">
        <w:rPr>
          <w:sz w:val="10"/>
        </w:rPr>
        <w:t xml:space="preserve">, from those raised by emerging technologies such as artificial intelligence, </w:t>
      </w:r>
      <w:proofErr w:type="gramStart"/>
      <w:r w:rsidRPr="00E503F3">
        <w:rPr>
          <w:sz w:val="10"/>
        </w:rPr>
        <w:t>nano-technology</w:t>
      </w:r>
      <w:proofErr w:type="gramEnd"/>
      <w:r w:rsidRPr="00E503F3">
        <w:rPr>
          <w:sz w:val="10"/>
        </w:rPr>
        <w:t xml:space="preserve"> and synthetic biology to climate change, global pandemics, nuclear terrorism and even cosmic events </w:t>
      </w:r>
      <w:r w:rsidRPr="002E2AD6">
        <w:rPr>
          <w:rStyle w:val="Emphasis"/>
          <w:highlight w:val="yellow"/>
        </w:rPr>
        <w:t>such as asteroid strikes</w:t>
      </w:r>
      <w:r w:rsidRPr="00E503F3">
        <w:rPr>
          <w:sz w:val="10"/>
        </w:rPr>
        <w:t xml:space="preserve"> and gamma-ray bursts (Bostrom and </w:t>
      </w:r>
      <w:proofErr w:type="spellStart"/>
      <w:r w:rsidRPr="00E503F3">
        <w:rPr>
          <w:sz w:val="10"/>
        </w:rPr>
        <w:t>Cirkovic</w:t>
      </w:r>
      <w:proofErr w:type="spellEnd"/>
      <w:r w:rsidRPr="00E503F3">
        <w:rPr>
          <w:sz w:val="10"/>
        </w:rPr>
        <w:t xml:space="preserve">, 2008). </w:t>
      </w:r>
      <w:r w:rsidRPr="00563880">
        <w:rPr>
          <w:rStyle w:val="StyleUnderline"/>
        </w:rPr>
        <w:t>Although the probability of these events varies considerably, they each present a non-zero possibility</w:t>
      </w:r>
      <w:r w:rsidRPr="00E503F3">
        <w:rPr>
          <w:sz w:val="10"/>
        </w:rPr>
        <w:t xml:space="preserve"> that homo sapiens might be eliminated. For this reason, </w:t>
      </w:r>
      <w:r w:rsidRPr="004F7261">
        <w:rPr>
          <w:rStyle w:val="StyleUnderline"/>
        </w:rPr>
        <w:t>existential risk researchers seek to shift the register in which threat and the possibilities of survival are understood and governed globally</w:t>
      </w:r>
      <w:r w:rsidRPr="005748E2">
        <w:rPr>
          <w:rStyle w:val="Emphasis"/>
        </w:rPr>
        <w:t>.</w:t>
      </w:r>
      <w:r w:rsidRPr="00E503F3">
        <w:rPr>
          <w:sz w:val="10"/>
        </w:rPr>
        <w:t xml:space="preserve"> As Martin Rees (2013) has suggested, IR, global politics and international </w:t>
      </w:r>
      <w:proofErr w:type="gramStart"/>
      <w:r w:rsidRPr="00E503F3">
        <w:rPr>
          <w:sz w:val="10"/>
        </w:rPr>
        <w:t>policy-making</w:t>
      </w:r>
      <w:proofErr w:type="gramEnd"/>
      <w:r w:rsidRPr="00E503F3">
        <w:rPr>
          <w:sz w:val="10"/>
        </w:rPr>
        <w:t xml:space="preserve"> should focus less on the ‘minor hazards of everyday life’, such as car accidents and carcinogens, and more on events that ‘have not yet happened but which, if they occurred even once, could cause worldwide devastation’ (Rees, 2013). Homo sapiens, however, is not the only life form thought to be facing the possibility of extinction. Since the 1980s, biologists and ecologists have warned that sharply accelerating rates of extinction may mark the beginning of a new ‘mass extinction event’. This term refers to an earth-wide pattern of extinctions – which Western science defines as death of every member of a species – that eliminates 75 percent or more of extant life forms</w:t>
      </w:r>
      <w:r w:rsidRPr="00392D26">
        <w:rPr>
          <w:rStyle w:val="StyleUnderline"/>
        </w:rPr>
        <w:t>. Unlike the previous five mass extinctions experienced by earth, which had diverse causes such as the emergence of cyanobacteria and an asteroid strike, the potential ‘sixth mass extinction crisis’ is thought to be driven by ‘anthropogenic’ change.</w:t>
      </w:r>
      <w:r w:rsidRPr="00E503F3">
        <w:rPr>
          <w:sz w:val="10"/>
        </w:rPr>
        <w:t xml:space="preserve"> </w:t>
      </w:r>
      <w:proofErr w:type="gramStart"/>
      <w:r w:rsidRPr="00E503F3">
        <w:rPr>
          <w:sz w:val="10"/>
        </w:rPr>
        <w:t xml:space="preserve">In particular, </w:t>
      </w:r>
      <w:r w:rsidRPr="00CC135E">
        <w:rPr>
          <w:rStyle w:val="StyleUnderline"/>
        </w:rPr>
        <w:t>Western</w:t>
      </w:r>
      <w:proofErr w:type="gramEnd"/>
      <w:r w:rsidRPr="00CC135E">
        <w:rPr>
          <w:rStyle w:val="StyleUnderline"/>
        </w:rPr>
        <w:t xml:space="preserve"> scientists identify four main drivers: climate change, habitat destruction, direct killing and the transfer of life forms across the planet. Although these drivers are attributed to the activities of ‘humanity’, they are predominantly associated with Western political formations such as industrialization, </w:t>
      </w:r>
      <w:proofErr w:type="gramStart"/>
      <w:r w:rsidRPr="00CC135E">
        <w:rPr>
          <w:rStyle w:val="StyleUnderline"/>
        </w:rPr>
        <w:t>colonization</w:t>
      </w:r>
      <w:proofErr w:type="gramEnd"/>
      <w:r w:rsidRPr="00CC135E">
        <w:rPr>
          <w:rStyle w:val="StyleUnderline"/>
        </w:rPr>
        <w:t xml:space="preserve"> and extractive capitalism</w:t>
      </w:r>
      <w:r w:rsidRPr="00E503F3">
        <w:rPr>
          <w:sz w:val="10"/>
        </w:rPr>
        <w:t xml:space="preserve"> (Mitchell, forthcoming). In combination, these phenomena have driven the extinction rates of recorded species well above the ‘background rate’, or the presumed standard rate of extinctions before ‘human’ activities became a determinant factor. This has produced significant decreases in the diversity of life forms globally and across all major taxa. For instance, the </w:t>
      </w:r>
      <w:proofErr w:type="gramStart"/>
      <w:r w:rsidRPr="00E503F3">
        <w:rPr>
          <w:sz w:val="10"/>
        </w:rPr>
        <w:t>World Wide</w:t>
      </w:r>
      <w:proofErr w:type="gramEnd"/>
      <w:r w:rsidRPr="00E503F3">
        <w:rPr>
          <w:sz w:val="10"/>
        </w:rPr>
        <w:t xml:space="preserve"> Fund for Nature (WWF, 2016) recently reported a 58 percent decrease in species diversity between 1970 and 2012 alone. Anthony </w:t>
      </w:r>
      <w:proofErr w:type="spellStart"/>
      <w:r w:rsidRPr="00E503F3">
        <w:rPr>
          <w:sz w:val="10"/>
        </w:rPr>
        <w:t>Barnosky</w:t>
      </w:r>
      <w:proofErr w:type="spellEnd"/>
      <w:r w:rsidRPr="00E503F3">
        <w:rPr>
          <w:sz w:val="10"/>
        </w:rPr>
        <w:t xml:space="preserve"> and his colleagues (2011) claim that current extinction rates could produce – within just three centuries – a magnitude of extinction last seen in the Cretaceous-Tertiary extinction event, which eliminated the dinosaurs (see also </w:t>
      </w:r>
      <w:proofErr w:type="spellStart"/>
      <w:r w:rsidRPr="00E503F3">
        <w:rPr>
          <w:sz w:val="10"/>
        </w:rPr>
        <w:t>Régnier</w:t>
      </w:r>
      <w:proofErr w:type="spellEnd"/>
      <w:r w:rsidRPr="00E503F3">
        <w:rPr>
          <w:sz w:val="10"/>
        </w:rPr>
        <w:t xml:space="preserve"> et al., 2015). Several prominent </w:t>
      </w:r>
      <w:r w:rsidRPr="007E23B3">
        <w:rPr>
          <w:rStyle w:val="StyleUnderline"/>
        </w:rPr>
        <w:t>scientists</w:t>
      </w:r>
      <w:r w:rsidRPr="00E503F3">
        <w:rPr>
          <w:sz w:val="10"/>
        </w:rPr>
        <w:t xml:space="preserve"> and science journalists </w:t>
      </w:r>
      <w:r w:rsidRPr="007E23B3">
        <w:rPr>
          <w:rStyle w:val="StyleUnderline"/>
        </w:rPr>
        <w:t xml:space="preserve">working </w:t>
      </w:r>
      <w:proofErr w:type="gramStart"/>
      <w:r w:rsidRPr="007E23B3">
        <w:rPr>
          <w:rStyle w:val="StyleUnderline"/>
        </w:rPr>
        <w:t>in the area of</w:t>
      </w:r>
      <w:proofErr w:type="gramEnd"/>
      <w:r w:rsidRPr="007E23B3">
        <w:rPr>
          <w:rStyle w:val="StyleUnderline"/>
        </w:rPr>
        <w:t xml:space="preserve"> mass extinction have offered dismal pictures of the implications of these trends for human security. They</w:t>
      </w:r>
      <w:r w:rsidRPr="00D30516">
        <w:rPr>
          <w:rStyle w:val="StyleUnderline"/>
        </w:rPr>
        <w:t xml:space="preserve"> envision an ‘uninhabitable earth</w:t>
      </w:r>
      <w:r w:rsidRPr="00E503F3">
        <w:rPr>
          <w:sz w:val="10"/>
        </w:rPr>
        <w:t xml:space="preserve">’ (Wallace-Wells, 2017) wracked by global crises </w:t>
      </w:r>
      <w:r w:rsidRPr="008D47DB">
        <w:rPr>
          <w:sz w:val="10"/>
        </w:rPr>
        <w:t>in food security, economic collapse (</w:t>
      </w:r>
      <w:proofErr w:type="spellStart"/>
      <w:r w:rsidRPr="008D47DB">
        <w:rPr>
          <w:sz w:val="10"/>
        </w:rPr>
        <w:t>Barnosky</w:t>
      </w:r>
      <w:proofErr w:type="spellEnd"/>
      <w:r w:rsidRPr="008D47DB">
        <w:rPr>
          <w:sz w:val="10"/>
        </w:rPr>
        <w:t>, 2014), authoritarian governance, global warfare over dwindling resources (Oreskes and Conway, 2014) and even the forced exile of humans to other planets (</w:t>
      </w:r>
      <w:proofErr w:type="spellStart"/>
      <w:r w:rsidRPr="008D47DB">
        <w:rPr>
          <w:sz w:val="10"/>
        </w:rPr>
        <w:t>Newitz</w:t>
      </w:r>
      <w:proofErr w:type="spellEnd"/>
      <w:r w:rsidRPr="008D47DB">
        <w:rPr>
          <w:sz w:val="10"/>
        </w:rPr>
        <w:t xml:space="preserve">, 2013). </w:t>
      </w:r>
      <w:r w:rsidRPr="008D47DB">
        <w:rPr>
          <w:rStyle w:val="Emphasis"/>
        </w:rPr>
        <w:t xml:space="preserve">Written in overtly securitizing tones intended to shape international governance and policy, these framings of radical finitude have the potential to shape IR and global theory and discourses in problematic ways. In the style of Western disaster or horror films </w:t>
      </w:r>
      <w:r w:rsidRPr="008D47DB">
        <w:rPr>
          <w:sz w:val="10"/>
        </w:rPr>
        <w:t xml:space="preserve">(Colebrook, 2014), </w:t>
      </w:r>
      <w:r w:rsidRPr="008D47DB">
        <w:rPr>
          <w:rStyle w:val="Emphasis"/>
        </w:rPr>
        <w:t xml:space="preserve">they </w:t>
      </w:r>
      <w:r w:rsidRPr="00EE4B22">
        <w:rPr>
          <w:rStyle w:val="Emphasis"/>
          <w:highlight w:val="yellow"/>
        </w:rPr>
        <w:t>adopt a position of voyeurism</w:t>
      </w:r>
      <w:r w:rsidRPr="00D56138">
        <w:rPr>
          <w:rStyle w:val="Emphasis"/>
        </w:rPr>
        <w:t xml:space="preserve"> that borders on </w:t>
      </w:r>
      <w:r w:rsidRPr="00EE4B22">
        <w:rPr>
          <w:rStyle w:val="Emphasis"/>
          <w:highlight w:val="yellow"/>
        </w:rPr>
        <w:t>apocalypse porn</w:t>
      </w:r>
      <w:r w:rsidRPr="00D56138">
        <w:rPr>
          <w:rStyle w:val="Emphasis"/>
        </w:rPr>
        <w:t xml:space="preserve">: it </w:t>
      </w:r>
      <w:r w:rsidRPr="00EE4B22">
        <w:rPr>
          <w:rStyle w:val="Emphasis"/>
          <w:highlight w:val="yellow"/>
        </w:rPr>
        <w:t xml:space="preserve">exposes privileged Western readers </w:t>
      </w:r>
      <w:r w:rsidRPr="00EC6689">
        <w:rPr>
          <w:rStyle w:val="Emphasis"/>
        </w:rPr>
        <w:t>to thrilling</w:t>
      </w:r>
      <w:r w:rsidRPr="00EE4B22">
        <w:rPr>
          <w:rStyle w:val="Emphasis"/>
          <w:highlight w:val="yellow"/>
        </w:rPr>
        <w:t xml:space="preserve"> images of sublime destruction, while masking the inequalities of threat</w:t>
      </w:r>
      <w:r w:rsidRPr="00D56138">
        <w:rPr>
          <w:rStyle w:val="Emphasis"/>
        </w:rPr>
        <w:t xml:space="preserve"> and responsibility, and </w:t>
      </w:r>
      <w:r w:rsidRPr="00723388">
        <w:rPr>
          <w:rStyle w:val="Emphasis"/>
          <w:highlight w:val="yellow"/>
        </w:rPr>
        <w:t>normalizing</w:t>
      </w:r>
      <w:r w:rsidRPr="00D56138">
        <w:rPr>
          <w:rStyle w:val="Emphasis"/>
        </w:rPr>
        <w:t xml:space="preserve"> the </w:t>
      </w:r>
      <w:proofErr w:type="spellStart"/>
      <w:r w:rsidRPr="00723388">
        <w:rPr>
          <w:rStyle w:val="Emphasis"/>
          <w:highlight w:val="yellow"/>
        </w:rPr>
        <w:t>violences</w:t>
      </w:r>
      <w:proofErr w:type="spellEnd"/>
      <w:r w:rsidRPr="00D56138">
        <w:rPr>
          <w:rStyle w:val="Emphasis"/>
        </w:rPr>
        <w:t>, that produce these ruptures</w:t>
      </w:r>
      <w:r w:rsidRPr="00E503F3">
        <w:rPr>
          <w:sz w:val="10"/>
        </w:rPr>
        <w:t xml:space="preserve"> (Mitchell and Theriault, 2018). For instance, </w:t>
      </w:r>
      <w:r w:rsidRPr="00287BCD">
        <w:rPr>
          <w:rStyle w:val="Emphasis"/>
        </w:rPr>
        <w:t xml:space="preserve">by </w:t>
      </w:r>
      <w:r w:rsidRPr="00723388">
        <w:rPr>
          <w:rStyle w:val="Emphasis"/>
          <w:highlight w:val="yellow"/>
        </w:rPr>
        <w:t>framing ‘humanity’ as a unitary subject</w:t>
      </w:r>
      <w:r w:rsidRPr="00287BCD">
        <w:rPr>
          <w:rStyle w:val="Emphasis"/>
        </w:rPr>
        <w:t xml:space="preserve"> </w:t>
      </w:r>
      <w:r w:rsidRPr="00DF085C">
        <w:rPr>
          <w:rStyle w:val="Emphasis"/>
          <w:highlight w:val="yellow"/>
        </w:rPr>
        <w:t xml:space="preserve">and future victim of ‘extinction’, </w:t>
      </w:r>
      <w:r w:rsidRPr="008D47DB">
        <w:rPr>
          <w:rStyle w:val="Emphasis"/>
        </w:rPr>
        <w:t>these narratives obscure the disproportionate effect of global patterns of extinction on worlds in the global south</w:t>
      </w:r>
      <w:r w:rsidRPr="008D47DB">
        <w:rPr>
          <w:sz w:val="10"/>
        </w:rPr>
        <w:t>.</w:t>
      </w:r>
      <w:r w:rsidRPr="00E503F3">
        <w:rPr>
          <w:sz w:val="10"/>
        </w:rPr>
        <w:t xml:space="preserve"> Moreover, by imagining the destruction of worlds as a future hypothetical, </w:t>
      </w:r>
      <w:r w:rsidRPr="00CE6973">
        <w:rPr>
          <w:rStyle w:val="StyleUnderline"/>
          <w:highlight w:val="yellow"/>
        </w:rPr>
        <w:t>they ignore the modes of world-ending violence enacted by colonization</w:t>
      </w:r>
      <w:r w:rsidRPr="00B75BDC">
        <w:rPr>
          <w:rStyle w:val="StyleUnderline"/>
        </w:rPr>
        <w:t xml:space="preserve"> and survived by Indigenous peoples</w:t>
      </w:r>
      <w:r w:rsidRPr="00E503F3">
        <w:rPr>
          <w:sz w:val="10"/>
        </w:rPr>
        <w:t xml:space="preserve"> (Whyte, 2016). However, these narratives also confront IR and global theory with irruptions of radical negativity (and possibility) with which it is ill-equipped to contend. Specifically, extinction narratives delineate the boundary conditions of IR, a discipline concerned with, and limited by, its specific concepts of survival. Despite its preoccupation with survival, no branch of IR has directly theorized extinction. In the rare cases where the actual term ‘extinction’ appears in IR discourses, it is used solely as a metaphor for the dissolution of states (see Wight, 1960; Morgenthau, 2005) and should not be interpreted literally. Some major concepts in IR and global theory have flirted with the concept of radical finitude raised by extinction narratives. For instance, </w:t>
      </w:r>
      <w:r w:rsidRPr="00DC3EAB">
        <w:rPr>
          <w:rStyle w:val="StyleUnderline"/>
        </w:rPr>
        <w:t>the idea of ‘nuclear winter’</w:t>
      </w:r>
      <w:r w:rsidRPr="00E503F3">
        <w:rPr>
          <w:sz w:val="10"/>
        </w:rPr>
        <w:t xml:space="preserve"> popularized by Carl Sagan (1983) </w:t>
      </w:r>
      <w:r w:rsidRPr="00DC3EAB">
        <w:rPr>
          <w:rStyle w:val="StyleUnderline"/>
        </w:rPr>
        <w:t xml:space="preserve">predicted that a full-scale nuclear war would destroy life on a massive </w:t>
      </w:r>
      <w:proofErr w:type="gramStart"/>
      <w:r w:rsidRPr="00DC3EAB">
        <w:rPr>
          <w:rStyle w:val="StyleUnderline"/>
        </w:rPr>
        <w:t>scale, and</w:t>
      </w:r>
      <w:proofErr w:type="gramEnd"/>
      <w:r w:rsidRPr="00DC3EAB">
        <w:rPr>
          <w:rStyle w:val="StyleUnderline"/>
        </w:rPr>
        <w:t xml:space="preserve"> undermine the conditions for its regeneration.</w:t>
      </w:r>
      <w:r w:rsidRPr="00E503F3">
        <w:rPr>
          <w:sz w:val="10"/>
        </w:rPr>
        <w:t xml:space="preserve"> Remaining humans – and of course, other life forms – would face starvation, viral epidemics and a global-scale deluge of deadly toxins and ultraviolet flux (Sagan, 1983: </w:t>
      </w:r>
      <w:proofErr w:type="spellStart"/>
      <w:r w:rsidRPr="00E503F3">
        <w:rPr>
          <w:sz w:val="10"/>
        </w:rPr>
        <w:t>n.p.</w:t>
      </w:r>
      <w:proofErr w:type="spellEnd"/>
      <w:r w:rsidRPr="00E503F3">
        <w:rPr>
          <w:sz w:val="10"/>
        </w:rPr>
        <w:t xml:space="preserve">). In a similar sense, John Somerville’s (2012 [1983]) concept of ‘omnicide’ suggests that nuclear warfare or ecological collapse could threaten the survival of all modes of life on Earth. </w:t>
      </w:r>
      <w:proofErr w:type="gramStart"/>
      <w:r w:rsidRPr="00E503F3">
        <w:rPr>
          <w:sz w:val="10"/>
        </w:rPr>
        <w:t>Both of these</w:t>
      </w:r>
      <w:proofErr w:type="gramEnd"/>
      <w:r w:rsidRPr="00E503F3">
        <w:rPr>
          <w:sz w:val="10"/>
        </w:rPr>
        <w:t xml:space="preserve"> concepts suggest the large-scale destruction of life almost to the point of total extinction. Nonetheless, </w:t>
      </w:r>
      <w:r w:rsidRPr="00CE6973">
        <w:rPr>
          <w:rStyle w:val="StyleUnderline"/>
        </w:rPr>
        <w:t>they treat extinction as a non sequitur, and offer no insights on how awareness of radical finitude might reshape IR thinking</w:t>
      </w:r>
      <w:r w:rsidRPr="00E503F3">
        <w:rPr>
          <w:sz w:val="10"/>
        </w:rPr>
        <w:t xml:space="preserve">. More recently, legal activists have proposed a law of ecocide (see Higgins, 2010) which seeks to extend international laws for the prevention and punishment of genocide to include ecological damage that destroys unique ecosystems and forms of human life. However, the concept of ecocide is designed to fit within the constraints of existing international law. As a result, it only applies to instances in which individual culprits can be identified and accused with prosecutable crimes. Although, as mentioned above, they can be attributed predominantly to capitalist modes of organization, accelerating patterns of extinction are driven by the convergence of multiple forces and systemic patterns. As such, a law of ecocide would do little to address them. Meanwhile, in contemporary security discourses, extinction is understood as a problem of biopolitical management. Over 150 </w:t>
      </w:r>
      <w:r w:rsidRPr="00DC3EAB">
        <w:rPr>
          <w:rStyle w:val="StyleUnderline"/>
        </w:rPr>
        <w:t>international conventions govern the management of ‘biodiversity’,</w:t>
      </w:r>
      <w:r w:rsidRPr="00E503F3">
        <w:rPr>
          <w:sz w:val="10"/>
        </w:rPr>
        <w:t xml:space="preserve"> most notably the Convention on Biological Diversity (1992) which does not even mention the term extinction. Instead, </w:t>
      </w:r>
      <w:r w:rsidRPr="004F7261">
        <w:rPr>
          <w:rStyle w:val="StyleUnderline"/>
        </w:rPr>
        <w:t>it focuses on means of monitoring and managing the ‘diversity’ of species and mitigating – rather than critiquing, let alone dismantling – the structural political-economic drivers of extinction.</w:t>
      </w:r>
      <w:r w:rsidRPr="00DC3EAB">
        <w:rPr>
          <w:rStyle w:val="Emphasis"/>
        </w:rPr>
        <w:t xml:space="preserve"> </w:t>
      </w:r>
      <w:r w:rsidRPr="00E503F3">
        <w:rPr>
          <w:sz w:val="10"/>
        </w:rPr>
        <w:t xml:space="preserve">Other major treaties, such as the Convention on the International Trade in Endangered Species (CITES) and the World Heritage Convention, contain instruments for managing species and biodiversity, such as restrictions on trade and targets for population numbers. </w:t>
      </w:r>
      <w:r w:rsidRPr="00090AFE">
        <w:rPr>
          <w:rStyle w:val="Emphasis"/>
        </w:rPr>
        <w:t xml:space="preserve">Each of </w:t>
      </w:r>
      <w:r w:rsidRPr="008D47DB">
        <w:rPr>
          <w:rStyle w:val="Emphasis"/>
        </w:rPr>
        <w:t xml:space="preserve">these </w:t>
      </w:r>
      <w:r w:rsidRPr="00842912">
        <w:rPr>
          <w:rStyle w:val="Emphasis"/>
          <w:highlight w:val="yellow"/>
        </w:rPr>
        <w:t xml:space="preserve">projects assumes </w:t>
      </w:r>
      <w:r w:rsidRPr="008D47DB">
        <w:rPr>
          <w:rStyle w:val="Emphasis"/>
        </w:rPr>
        <w:t xml:space="preserve">that </w:t>
      </w:r>
      <w:r w:rsidRPr="00842912">
        <w:rPr>
          <w:rStyle w:val="Emphasis"/>
          <w:highlight w:val="yellow"/>
        </w:rPr>
        <w:t xml:space="preserve">extinction can be allayed by managing biopolitical economies </w:t>
      </w:r>
      <w:r w:rsidRPr="008D47DB">
        <w:rPr>
          <w:rStyle w:val="Emphasis"/>
        </w:rPr>
        <w:t xml:space="preserve">of birth, </w:t>
      </w:r>
      <w:proofErr w:type="gramStart"/>
      <w:r w:rsidRPr="008D47DB">
        <w:rPr>
          <w:rStyle w:val="Emphasis"/>
        </w:rPr>
        <w:t>reproduction</w:t>
      </w:r>
      <w:proofErr w:type="gramEnd"/>
      <w:r w:rsidRPr="008D47DB">
        <w:rPr>
          <w:rStyle w:val="Emphasis"/>
        </w:rPr>
        <w:t xml:space="preserve"> and death.</w:t>
      </w:r>
      <w:r w:rsidRPr="00090AFE">
        <w:rPr>
          <w:rStyle w:val="Emphasis"/>
        </w:rPr>
        <w:t xml:space="preserve"> The same assumption underpins contemporary security discourses where they intersect with the threat of extinction. In such </w:t>
      </w:r>
      <w:r w:rsidRPr="00090AFE">
        <w:rPr>
          <w:rStyle w:val="Emphasis"/>
        </w:rPr>
        <w:lastRenderedPageBreak/>
        <w:t xml:space="preserve">discourses, </w:t>
      </w:r>
      <w:r w:rsidRPr="00235AC9">
        <w:rPr>
          <w:rStyle w:val="Emphasis"/>
          <w:highlight w:val="yellow"/>
        </w:rPr>
        <w:t>human extinction is</w:t>
      </w:r>
      <w:r w:rsidRPr="00090AFE">
        <w:rPr>
          <w:rStyle w:val="Emphasis"/>
        </w:rPr>
        <w:t xml:space="preserve"> often </w:t>
      </w:r>
      <w:r w:rsidRPr="00235AC9">
        <w:rPr>
          <w:rStyle w:val="Emphasis"/>
          <w:highlight w:val="yellow"/>
        </w:rPr>
        <w:t>framed as a ‘hyperbole of insecurity’</w:t>
      </w:r>
      <w:r w:rsidRPr="00E503F3">
        <w:rPr>
          <w:sz w:val="10"/>
        </w:rPr>
        <w:t xml:space="preserve"> (</w:t>
      </w:r>
      <w:proofErr w:type="spellStart"/>
      <w:r w:rsidRPr="00E503F3">
        <w:rPr>
          <w:sz w:val="10"/>
        </w:rPr>
        <w:t>Aradau</w:t>
      </w:r>
      <w:proofErr w:type="spellEnd"/>
      <w:r w:rsidRPr="00E503F3">
        <w:rPr>
          <w:sz w:val="10"/>
        </w:rPr>
        <w:t xml:space="preserve"> and van Munster, 2011: 3) – </w:t>
      </w:r>
      <w:r w:rsidRPr="00090AFE">
        <w:rPr>
          <w:rStyle w:val="Emphasis"/>
        </w:rPr>
        <w:t xml:space="preserve">that is, as an intensification of existing, governable threats. </w:t>
      </w:r>
      <w:r w:rsidRPr="008D47DB">
        <w:rPr>
          <w:rStyle w:val="Emphasis"/>
        </w:rPr>
        <w:t xml:space="preserve">This has helped to generate modes of biopolitical governance that entrench the structural drivers of extinction while </w:t>
      </w:r>
      <w:r w:rsidRPr="008D47DB">
        <w:rPr>
          <w:rStyle w:val="Emphasis"/>
          <w:highlight w:val="yellow"/>
        </w:rPr>
        <w:t>producing ‘resilient’ citizens</w:t>
      </w:r>
      <w:r w:rsidRPr="008D47DB">
        <w:rPr>
          <w:rStyle w:val="Emphasis"/>
        </w:rPr>
        <w:t xml:space="preserve"> capable of living in its wreckage</w:t>
      </w:r>
      <w:r w:rsidRPr="00E503F3">
        <w:rPr>
          <w:sz w:val="10"/>
        </w:rPr>
        <w:t xml:space="preserve"> (Evans and Reid, 2014). Meanwhile, </w:t>
      </w:r>
      <w:r w:rsidRPr="004F7261">
        <w:rPr>
          <w:rStyle w:val="StyleUnderline"/>
        </w:rPr>
        <w:t xml:space="preserve">having framed catastrophe as inevitable, states and other security actors increasingly renege on their responsibilities to act to </w:t>
      </w:r>
      <w:r w:rsidRPr="00E503F3">
        <w:rPr>
          <w:sz w:val="10"/>
        </w:rPr>
        <w:t xml:space="preserve">prevent it (Evans and Reid, 2014). In these ways, </w:t>
      </w:r>
      <w:r w:rsidRPr="00B04FAB">
        <w:rPr>
          <w:rStyle w:val="StyleUnderline"/>
        </w:rPr>
        <w:t xml:space="preserve">IR and global theory refuses to address the possibility of radical finitude raised by accelerating patterns of extinction. </w:t>
      </w:r>
      <w:r w:rsidRPr="00E503F3">
        <w:rPr>
          <w:sz w:val="10"/>
        </w:rPr>
        <w:t xml:space="preserve">Apocalyptic </w:t>
      </w:r>
      <w:proofErr w:type="spellStart"/>
      <w:r w:rsidRPr="00E503F3">
        <w:rPr>
          <w:sz w:val="10"/>
        </w:rPr>
        <w:t>rhetorics</w:t>
      </w:r>
      <w:proofErr w:type="spellEnd"/>
      <w:r w:rsidRPr="00E503F3">
        <w:rPr>
          <w:sz w:val="10"/>
        </w:rPr>
        <w:t xml:space="preserve"> of </w:t>
      </w:r>
      <w:proofErr w:type="gramStart"/>
      <w:r w:rsidRPr="00E503F3">
        <w:rPr>
          <w:sz w:val="10"/>
        </w:rPr>
        <w:t>total destruction</w:t>
      </w:r>
      <w:proofErr w:type="gramEnd"/>
      <w:r w:rsidRPr="00E503F3">
        <w:rPr>
          <w:sz w:val="10"/>
        </w:rPr>
        <w:t xml:space="preserve"> may contribute to this issue by inuring Western subjects to the imagery of the destruction, masking the inequalities and </w:t>
      </w:r>
      <w:proofErr w:type="spellStart"/>
      <w:r w:rsidRPr="00E503F3">
        <w:rPr>
          <w:sz w:val="10"/>
        </w:rPr>
        <w:t>violences</w:t>
      </w:r>
      <w:proofErr w:type="spellEnd"/>
      <w:r w:rsidRPr="00E503F3">
        <w:rPr>
          <w:sz w:val="10"/>
        </w:rPr>
        <w:t xml:space="preserve"> that generate it, and arresting ethical response through over-exposure to the sublime.</w:t>
      </w:r>
      <w:r w:rsidRPr="00B04FAB">
        <w:rPr>
          <w:rStyle w:val="StyleUnderline"/>
        </w:rPr>
        <w:t xml:space="preserve"> </w:t>
      </w:r>
      <w:r w:rsidRPr="00E503F3">
        <w:rPr>
          <w:sz w:val="10"/>
        </w:rPr>
        <w:t>At the same time,</w:t>
      </w:r>
      <w:r w:rsidRPr="00B04FAB">
        <w:rPr>
          <w:rStyle w:val="StyleUnderline"/>
        </w:rPr>
        <w:t xml:space="preserve"> </w:t>
      </w:r>
      <w:r w:rsidRPr="00054C46">
        <w:rPr>
          <w:rStyle w:val="Emphasis"/>
          <w:highlight w:val="yellow"/>
        </w:rPr>
        <w:t>IR</w:t>
      </w:r>
      <w:r w:rsidRPr="002F1756">
        <w:rPr>
          <w:rStyle w:val="Emphasis"/>
        </w:rPr>
        <w:t xml:space="preserve"> and global theory </w:t>
      </w:r>
      <w:r w:rsidRPr="00054C46">
        <w:rPr>
          <w:rStyle w:val="Emphasis"/>
          <w:highlight w:val="yellow"/>
        </w:rPr>
        <w:t xml:space="preserve">is rooted in cosmological assumptions that preclude critical engagement with </w:t>
      </w:r>
      <w:r w:rsidRPr="00AB4C36">
        <w:rPr>
          <w:rStyle w:val="StyleUnderline"/>
        </w:rPr>
        <w:t>the possibility</w:t>
      </w:r>
      <w:r w:rsidRPr="00054C46">
        <w:rPr>
          <w:rStyle w:val="Emphasis"/>
        </w:rPr>
        <w:t xml:space="preserve"> </w:t>
      </w:r>
      <w:r w:rsidRPr="004A0A78">
        <w:rPr>
          <w:rStyle w:val="Emphasis"/>
        </w:rPr>
        <w:t xml:space="preserve">of </w:t>
      </w:r>
      <w:r w:rsidRPr="00054C46">
        <w:rPr>
          <w:rStyle w:val="Emphasis"/>
          <w:highlight w:val="yellow"/>
        </w:rPr>
        <w:t>radical finitude</w:t>
      </w:r>
      <w:r w:rsidRPr="00E503F3">
        <w:rPr>
          <w:sz w:val="10"/>
        </w:rPr>
        <w:t xml:space="preserve">. Simply put, </w:t>
      </w:r>
      <w:r w:rsidRPr="002F1756">
        <w:rPr>
          <w:rStyle w:val="Emphasis"/>
        </w:rPr>
        <w:t xml:space="preserve">IR and global theory has made this possible condition unthinkable by suggesting that the extinction of humans is literally beyond human </w:t>
      </w:r>
      <w:r w:rsidRPr="00147998">
        <w:rPr>
          <w:rStyle w:val="Emphasis"/>
        </w:rPr>
        <w:t>cognition. This form of unthinkability is based on</w:t>
      </w:r>
      <w:r w:rsidRPr="00771971">
        <w:rPr>
          <w:rStyle w:val="StyleUnderline"/>
        </w:rPr>
        <w:t xml:space="preserve"> </w:t>
      </w:r>
      <w:r w:rsidRPr="00E503F3">
        <w:rPr>
          <w:sz w:val="10"/>
        </w:rPr>
        <w:t xml:space="preserve">what Quentin </w:t>
      </w:r>
      <w:proofErr w:type="spellStart"/>
      <w:r w:rsidRPr="00E503F3">
        <w:rPr>
          <w:sz w:val="10"/>
        </w:rPr>
        <w:t>Meillassoux</w:t>
      </w:r>
      <w:proofErr w:type="spellEnd"/>
      <w:r w:rsidRPr="00E503F3">
        <w:rPr>
          <w:sz w:val="10"/>
        </w:rPr>
        <w:t xml:space="preserve"> (2009) calls ‘</w:t>
      </w:r>
      <w:proofErr w:type="spellStart"/>
      <w:r w:rsidRPr="00147998">
        <w:rPr>
          <w:rStyle w:val="Emphasis"/>
        </w:rPr>
        <w:t>correlationism</w:t>
      </w:r>
      <w:proofErr w:type="spellEnd"/>
      <w:r w:rsidRPr="00147998">
        <w:rPr>
          <w:rStyle w:val="Emphasis"/>
        </w:rPr>
        <w:t xml:space="preserve">’: the assumption that existence coincides with the presence of human subjects. </w:t>
      </w:r>
      <w:r w:rsidRPr="00EC6689">
        <w:rPr>
          <w:rStyle w:val="Emphasis"/>
        </w:rPr>
        <w:t xml:space="preserve">For many Indigenous thinkers, </w:t>
      </w:r>
      <w:r w:rsidRPr="00C43491">
        <w:rPr>
          <w:rStyle w:val="Emphasis"/>
          <w:highlight w:val="yellow"/>
        </w:rPr>
        <w:t>engagement with Ancestral presences</w:t>
      </w:r>
      <w:r w:rsidRPr="00B134AD">
        <w:rPr>
          <w:rStyle w:val="Emphasis"/>
        </w:rPr>
        <w:t xml:space="preserve"> that long pre-date homo sapiens – and </w:t>
      </w:r>
      <w:r w:rsidRPr="00C43491">
        <w:rPr>
          <w:rStyle w:val="Emphasis"/>
          <w:highlight w:val="yellow"/>
        </w:rPr>
        <w:t>who may be long ‘extinct’ or never ‘alive’</w:t>
      </w:r>
      <w:r w:rsidRPr="00B134AD">
        <w:rPr>
          <w:rStyle w:val="Emphasis"/>
        </w:rPr>
        <w:t xml:space="preserve"> in Western terms – </w:t>
      </w:r>
      <w:r w:rsidRPr="00C43491">
        <w:rPr>
          <w:rStyle w:val="Emphasis"/>
          <w:highlight w:val="yellow"/>
        </w:rPr>
        <w:t xml:space="preserve">is an integral part of </w:t>
      </w:r>
      <w:r w:rsidRPr="00EC6689">
        <w:rPr>
          <w:rStyle w:val="Emphasis"/>
        </w:rPr>
        <w:t>daily</w:t>
      </w:r>
      <w:r w:rsidRPr="00C43491">
        <w:rPr>
          <w:rStyle w:val="Emphasis"/>
          <w:highlight w:val="yellow"/>
        </w:rPr>
        <w:t xml:space="preserve"> life </w:t>
      </w:r>
      <w:r w:rsidRPr="00EC6689">
        <w:rPr>
          <w:rStyle w:val="Emphasis"/>
          <w:highlight w:val="yellow"/>
        </w:rPr>
        <w:t>and survival,</w:t>
      </w:r>
      <w:r w:rsidRPr="00B134AD">
        <w:rPr>
          <w:rStyle w:val="Emphasis"/>
        </w:rPr>
        <w:t xml:space="preserve"> making the notion of </w:t>
      </w:r>
      <w:proofErr w:type="spellStart"/>
      <w:r w:rsidRPr="00B134AD">
        <w:rPr>
          <w:rStyle w:val="Emphasis"/>
        </w:rPr>
        <w:t>correlationism</w:t>
      </w:r>
      <w:proofErr w:type="spellEnd"/>
      <w:r w:rsidRPr="00B134AD">
        <w:rPr>
          <w:rStyle w:val="Emphasis"/>
        </w:rPr>
        <w:t xml:space="preserve"> absurd</w:t>
      </w:r>
      <w:r w:rsidRPr="00E503F3">
        <w:rPr>
          <w:sz w:val="10"/>
        </w:rPr>
        <w:t xml:space="preserve"> (Sheridan and Longboat, 2006; Benton-</w:t>
      </w:r>
      <w:proofErr w:type="spellStart"/>
      <w:r w:rsidRPr="00E503F3">
        <w:rPr>
          <w:sz w:val="10"/>
        </w:rPr>
        <w:t>Banai</w:t>
      </w:r>
      <w:proofErr w:type="spellEnd"/>
      <w:r w:rsidRPr="00E503F3">
        <w:rPr>
          <w:sz w:val="10"/>
        </w:rPr>
        <w:t xml:space="preserve">, 2010; Borrows, 2010; Povinelli, 2016). </w:t>
      </w:r>
      <w:proofErr w:type="spellStart"/>
      <w:r w:rsidRPr="00E503F3">
        <w:rPr>
          <w:sz w:val="10"/>
        </w:rPr>
        <w:t>Meillassoux</w:t>
      </w:r>
      <w:proofErr w:type="spellEnd"/>
      <w:r w:rsidRPr="00E503F3">
        <w:rPr>
          <w:sz w:val="10"/>
        </w:rPr>
        <w:t xml:space="preserve"> points out that </w:t>
      </w:r>
      <w:r w:rsidRPr="00C12290">
        <w:rPr>
          <w:rStyle w:val="StyleUnderline"/>
        </w:rPr>
        <w:t xml:space="preserve">it is nonsensical even within </w:t>
      </w:r>
      <w:r w:rsidRPr="00E503F3">
        <w:rPr>
          <w:rStyle w:val="Emphasis"/>
          <w:highlight w:val="yellow"/>
        </w:rPr>
        <w:t>a positivist perspective</w:t>
      </w:r>
      <w:r w:rsidRPr="00C12290">
        <w:rPr>
          <w:rStyle w:val="StyleUnderline"/>
        </w:rPr>
        <w:t xml:space="preserve">: after all, </w:t>
      </w:r>
      <w:r w:rsidRPr="001B34B8">
        <w:rPr>
          <w:rStyle w:val="Emphasis"/>
        </w:rPr>
        <w:t>Western scientists regularly debate the date of the formation of the earth, the lives of dinosaurs and, indeed, the emergence of homo sapiens</w:t>
      </w:r>
      <w:r w:rsidRPr="00C12290">
        <w:rPr>
          <w:rStyle w:val="StyleUnderline"/>
        </w:rPr>
        <w:t xml:space="preserve"> – all of which preceded and created the conditions for the existence of modern Western subjects. From these perspectives, it is possible – and common – to think beyond the existence of these subjects, and to theorize their extinction</w:t>
      </w:r>
      <w:r w:rsidRPr="00E503F3">
        <w:rPr>
          <w:sz w:val="10"/>
        </w:rPr>
        <w:t xml:space="preserve">. However, within dominant Western culture, extinction is made unthinkable in a second sense: there is a taboo against discussing it. Such discussions are often understood to be antihuman and misanthropic. As Claire Colebrook (2014) points out, these taboos preclude discussion of </w:t>
      </w:r>
      <w:proofErr w:type="gramStart"/>
      <w:r w:rsidRPr="00E503F3">
        <w:rPr>
          <w:sz w:val="10"/>
        </w:rPr>
        <w:t>whether or not</w:t>
      </w:r>
      <w:proofErr w:type="gramEnd"/>
      <w:r w:rsidRPr="00E503F3">
        <w:rPr>
          <w:sz w:val="10"/>
        </w:rPr>
        <w:t xml:space="preserve"> ‘humanity’ – in particular the universalist, exclusive subject of ‘human security’ and ‘humanitarianism’ (Mitchell, 2014) – should exist. This</w:t>
      </w:r>
      <w:r w:rsidRPr="00722917">
        <w:rPr>
          <w:rStyle w:val="StyleUnderline"/>
        </w:rPr>
        <w:t xml:space="preserve">, in </w:t>
      </w:r>
      <w:r w:rsidRPr="00EC6689">
        <w:rPr>
          <w:rStyle w:val="StyleUnderline"/>
        </w:rPr>
        <w:t xml:space="preserve">turn, </w:t>
      </w:r>
      <w:r w:rsidRPr="00EC6689">
        <w:rPr>
          <w:rStyle w:val="Emphasis"/>
        </w:rPr>
        <w:t xml:space="preserve">entrenches dominant norms of </w:t>
      </w:r>
      <w:r w:rsidRPr="00887FF6">
        <w:rPr>
          <w:rStyle w:val="Emphasis"/>
          <w:highlight w:val="yellow"/>
        </w:rPr>
        <w:t>‘humanity’</w:t>
      </w:r>
      <w:r w:rsidRPr="003C6614">
        <w:rPr>
          <w:rStyle w:val="Emphasis"/>
        </w:rPr>
        <w:t xml:space="preserve"> </w:t>
      </w:r>
      <w:r w:rsidRPr="00722917">
        <w:rPr>
          <w:rStyle w:val="StyleUnderline"/>
        </w:rPr>
        <w:t xml:space="preserve">as an individualized, rigidly </w:t>
      </w:r>
      <w:proofErr w:type="gramStart"/>
      <w:r w:rsidRPr="00722917">
        <w:rPr>
          <w:rStyle w:val="StyleUnderline"/>
        </w:rPr>
        <w:t>gendered</w:t>
      </w:r>
      <w:proofErr w:type="gramEnd"/>
      <w:r w:rsidRPr="00722917">
        <w:rPr>
          <w:rStyle w:val="StyleUnderline"/>
        </w:rPr>
        <w:t xml:space="preserve"> and racialized, economically motivated </w:t>
      </w:r>
      <w:r w:rsidRPr="00EC6689">
        <w:rPr>
          <w:rStyle w:val="Emphasis"/>
        </w:rPr>
        <w:t>being</w:t>
      </w:r>
      <w:r w:rsidRPr="00887FF6">
        <w:rPr>
          <w:rStyle w:val="Emphasis"/>
          <w:highlight w:val="yellow"/>
        </w:rPr>
        <w:t xml:space="preserve"> reducible to biological functions</w:t>
      </w:r>
      <w:r w:rsidRPr="00722917">
        <w:rPr>
          <w:rStyle w:val="StyleUnderline"/>
        </w:rPr>
        <w:t xml:space="preserve"> and ontologically separate from other beings</w:t>
      </w:r>
      <w:r w:rsidRPr="00E503F3">
        <w:rPr>
          <w:sz w:val="10"/>
        </w:rPr>
        <w:t xml:space="preserve"> (Mitchell, 2014). These narratives ignore the existence of, and preclude the emergence of, </w:t>
      </w:r>
      <w:proofErr w:type="spellStart"/>
      <w:r w:rsidRPr="00E503F3">
        <w:rPr>
          <w:sz w:val="10"/>
        </w:rPr>
        <w:t>postor</w:t>
      </w:r>
      <w:proofErr w:type="spellEnd"/>
      <w:r w:rsidRPr="00E503F3">
        <w:rPr>
          <w:sz w:val="10"/>
        </w:rPr>
        <w:t xml:space="preserve"> other-than-human life forms that transcend these boundaries (</w:t>
      </w:r>
      <w:proofErr w:type="spellStart"/>
      <w:r w:rsidRPr="00E503F3">
        <w:rPr>
          <w:sz w:val="10"/>
        </w:rPr>
        <w:t>Braidotti</w:t>
      </w:r>
      <w:proofErr w:type="spellEnd"/>
      <w:r w:rsidRPr="00E503F3">
        <w:rPr>
          <w:sz w:val="10"/>
        </w:rPr>
        <w:t xml:space="preserve">, 2013), or other kinds of human existences, </w:t>
      </w:r>
      <w:proofErr w:type="gramStart"/>
      <w:r w:rsidRPr="00E503F3">
        <w:rPr>
          <w:sz w:val="10"/>
        </w:rPr>
        <w:t>subjectivities</w:t>
      </w:r>
      <w:proofErr w:type="gramEnd"/>
      <w:r w:rsidRPr="00E503F3">
        <w:rPr>
          <w:sz w:val="10"/>
        </w:rPr>
        <w:t xml:space="preserve"> and ways of relating to earth (Alfred, 2005). As a result</w:t>
      </w:r>
      <w:r w:rsidRPr="000F5052">
        <w:rPr>
          <w:rStyle w:val="Emphasis"/>
        </w:rPr>
        <w:t xml:space="preserve">, </w:t>
      </w:r>
      <w:r w:rsidRPr="00D61DBE">
        <w:rPr>
          <w:rStyle w:val="StyleUnderline"/>
        </w:rPr>
        <w:t xml:space="preserve">IR and global theory remains preoccupied with constructing and ensuring the survival of a ‘humanity’ incapable of transformation and exclusive of pluralities. </w:t>
      </w:r>
      <w:r w:rsidRPr="00E503F3">
        <w:rPr>
          <w:sz w:val="10"/>
        </w:rPr>
        <w:t xml:space="preserve">In these conditions, </w:t>
      </w:r>
      <w:r w:rsidRPr="00EC6689">
        <w:rPr>
          <w:rStyle w:val="Emphasis"/>
        </w:rPr>
        <w:t xml:space="preserve">existing </w:t>
      </w:r>
      <w:proofErr w:type="gramStart"/>
      <w:r w:rsidRPr="00EC6689">
        <w:rPr>
          <w:rStyle w:val="Emphasis"/>
        </w:rPr>
        <w:t>IR</w:t>
      </w:r>
      <w:proofErr w:type="gramEnd"/>
      <w:r w:rsidRPr="00EC6689">
        <w:rPr>
          <w:rStyle w:val="Emphasis"/>
        </w:rPr>
        <w:t xml:space="preserve"> </w:t>
      </w:r>
      <w:r w:rsidRPr="00EC6689">
        <w:rPr>
          <w:rStyle w:val="StyleUnderline"/>
        </w:rPr>
        <w:t>and global theory’s</w:t>
      </w:r>
      <w:r w:rsidRPr="00EC6689">
        <w:rPr>
          <w:rStyle w:val="Emphasis"/>
        </w:rPr>
        <w:t xml:space="preserve"> engagements with radical finitude – constructed as the ultimate threat to this form of survival – are likely to entrench this subject of humanity and the structures that produce it, while ignoring the radical challenges to it raised by the earthly rupture of extinction</w:t>
      </w:r>
      <w:r w:rsidRPr="00EC6689">
        <w:rPr>
          <w:sz w:val="10"/>
        </w:rPr>
        <w:t xml:space="preserve">. All of this suggests that </w:t>
      </w:r>
      <w:r w:rsidRPr="00EC6689">
        <w:rPr>
          <w:rStyle w:val="Emphasis"/>
        </w:rPr>
        <w:t>mainstream IR</w:t>
      </w:r>
      <w:r w:rsidRPr="00EC6689">
        <w:rPr>
          <w:rStyle w:val="StyleUnderline"/>
        </w:rPr>
        <w:t xml:space="preserve"> and global theory, </w:t>
      </w:r>
      <w:r w:rsidRPr="00EC6689">
        <w:rPr>
          <w:rStyle w:val="Emphasis"/>
        </w:rPr>
        <w:t>and the global politics</w:t>
      </w:r>
      <w:r w:rsidRPr="00EC6689">
        <w:rPr>
          <w:rStyle w:val="StyleUnderline"/>
        </w:rPr>
        <w:t xml:space="preserve"> it sustains</w:t>
      </w:r>
      <w:r w:rsidRPr="00EC6689">
        <w:rPr>
          <w:rStyle w:val="Emphasis"/>
        </w:rPr>
        <w:t>, are not capable of addressing extinction</w:t>
      </w:r>
      <w:r w:rsidRPr="00EC6689">
        <w:rPr>
          <w:rStyle w:val="StyleUnderline"/>
        </w:rPr>
        <w:t xml:space="preserve"> or the</w:t>
      </w:r>
      <w:r w:rsidRPr="00D61DBE">
        <w:rPr>
          <w:rStyle w:val="StyleUnderline"/>
        </w:rPr>
        <w:t xml:space="preserve"> condition of radical finitude it foregrounds.</w:t>
      </w:r>
      <w:r w:rsidRPr="00E503F3">
        <w:rPr>
          <w:sz w:val="10"/>
        </w:rPr>
        <w:t xml:space="preserve"> On the contrary, </w:t>
      </w:r>
      <w:r w:rsidRPr="005C6490">
        <w:rPr>
          <w:rStyle w:val="StyleUnderline"/>
        </w:rPr>
        <w:t>they are constructed to be unreceptive to the material, ecological and cosmological critiques of its theories, structures and practices raised by escalating patterns of extinction.</w:t>
      </w:r>
      <w:r w:rsidRPr="00E503F3">
        <w:rPr>
          <w:sz w:val="10"/>
        </w:rPr>
        <w:t xml:space="preserve"> An IR and global theory more attuned to the pluralities of expressions of ‘humans’ and other life forms, or for their potential emergence, would loosen the grip of dominant norms and open up space for alternative ideas of survival and flourishing. </w:t>
      </w:r>
      <w:r w:rsidRPr="00631DDE">
        <w:rPr>
          <w:rStyle w:val="StyleUnderline"/>
        </w:rPr>
        <w:t>By rejecting the demand for the survival and security of ‘humanity’ at all costs, this future IR might embrace forms of flourishing and well-being that do not imply or assume permanence but rather embrace fluidity.</w:t>
      </w:r>
      <w:r w:rsidRPr="00E503F3">
        <w:rPr>
          <w:sz w:val="10"/>
        </w:rPr>
        <w:t xml:space="preserve"> It might also involve creating space for posthuman futures enabled by the nourishing of links with other life forms or technologies (see </w:t>
      </w:r>
      <w:proofErr w:type="spellStart"/>
      <w:r w:rsidRPr="00E503F3">
        <w:rPr>
          <w:sz w:val="10"/>
        </w:rPr>
        <w:t>Braidotti</w:t>
      </w:r>
      <w:proofErr w:type="spellEnd"/>
      <w:r w:rsidRPr="00E503F3">
        <w:rPr>
          <w:sz w:val="10"/>
        </w:rPr>
        <w:t xml:space="preserve">, 2013; Colebrook, 2014; Evans and Reid, 2014). </w:t>
      </w:r>
    </w:p>
    <w:p w14:paraId="20AAC30E" w14:textId="77777777" w:rsidR="00A52FC0" w:rsidRDefault="00A52FC0" w:rsidP="00A52FC0">
      <w:pPr>
        <w:pStyle w:val="Heading4"/>
      </w:pPr>
      <w:bookmarkStart w:id="0" w:name="X83ebee7623bd5b259d4ecf1321cfeec31671342"/>
      <w:r>
        <w:t>Extinction is a psychic settler fantasy to infinitely defer action against colonialism.</w:t>
      </w:r>
      <w:bookmarkEnd w:id="0"/>
    </w:p>
    <w:p w14:paraId="5209A270" w14:textId="77777777" w:rsidR="00A52FC0" w:rsidRDefault="00A52FC0" w:rsidP="00A52FC0">
      <w:proofErr w:type="spellStart"/>
      <w:r>
        <w:rPr>
          <w:b/>
        </w:rPr>
        <w:t>Dalley</w:t>
      </w:r>
      <w:proofErr w:type="spellEnd"/>
      <w:r>
        <w:rPr>
          <w:b/>
        </w:rPr>
        <w:t xml:space="preserve"> 16</w:t>
      </w:r>
      <w:r>
        <w:t xml:space="preserve"> Dr. Hamish </w:t>
      </w:r>
      <w:proofErr w:type="spellStart"/>
      <w:r>
        <w:t>Dalley</w:t>
      </w:r>
      <w:proofErr w:type="spellEnd"/>
      <w:r>
        <w:t xml:space="preserve"> is an assistant professor of English at Daemen College and teaches in the areas of ancient and modern world literature, contemporary literatures from South Asia, Africa, and the Caribbean, first-year writing and literature, and postcolonial studies. He also serves on the college’s Council for Diversity and Inclusion and the Global Education Task Force. “The deaths of settler colonialism: extinction as a metaphor of decolonization in contemporary settler literature.” 2016. || OES-SW</w:t>
      </w:r>
    </w:p>
    <w:p w14:paraId="56A97EEC" w14:textId="77777777" w:rsidR="00A52FC0" w:rsidRDefault="00A52FC0" w:rsidP="00A52FC0">
      <w:pPr>
        <w:pStyle w:val="BodyText"/>
        <w:rPr>
          <w:sz w:val="16"/>
        </w:rPr>
      </w:pPr>
      <w:r w:rsidRPr="00493627">
        <w:rPr>
          <w:rStyle w:val="StyleUnderline"/>
          <w:highlight w:val="yellow"/>
        </w:rPr>
        <w:lastRenderedPageBreak/>
        <w:t>Settlers love to contemplate</w:t>
      </w:r>
      <w:r>
        <w:rPr>
          <w:b/>
          <w:u w:val="single"/>
        </w:rPr>
        <w:t xml:space="preserve"> the possibility of </w:t>
      </w:r>
      <w:r w:rsidRPr="00493627">
        <w:rPr>
          <w:b/>
          <w:highlight w:val="yellow"/>
          <w:u w:val="single"/>
        </w:rPr>
        <w:t>their own extinction</w:t>
      </w:r>
      <w:r>
        <w:rPr>
          <w:u w:val="single"/>
        </w:rPr>
        <w:t>; to read many contemporary literary representations of settler colonialism is to find settlers strangely satisfied in dreaming of ends that never come.</w:t>
      </w:r>
      <w:r w:rsidRPr="00897741">
        <w:rPr>
          <w:sz w:val="16"/>
        </w:rPr>
        <w:t xml:space="preserve"> This tendency is widely prevalent in English-language representations of settler colonialism produced since the 1980s: the possibility of an ending – </w:t>
      </w:r>
      <w:r>
        <w:rPr>
          <w:u w:val="single"/>
        </w:rPr>
        <w:t>the likelihood that the settler race will one day die out – is a common theme in literary and pop culture considerations of colonialism’s future.</w:t>
      </w:r>
      <w:r w:rsidRPr="00897741">
        <w:rPr>
          <w:sz w:val="16"/>
        </w:rPr>
        <w:t xml:space="preserve"> Yet it has barely been remarked how surprising it is that this theme is so present. </w:t>
      </w:r>
      <w:r>
        <w:rPr>
          <w:u w:val="single"/>
        </w:rPr>
        <w:t>For settlers, of all people, to obsessively ruminate on their own finitude is counterintuitive, for few modern social formations have been more resistant to change than settler colonialism.</w:t>
      </w:r>
      <w:r w:rsidRPr="00897741">
        <w:rPr>
          <w:sz w:val="16"/>
        </w:rPr>
        <w:t xml:space="preserve"> With a few exceptions (French Algeria being the largest), the settler societies established in the last 300 years in the Americas, Australasia, and Southern Africa have all retained the basic features that define them as settler states – </w:t>
      </w:r>
      <w:r>
        <w:rPr>
          <w:u w:val="single"/>
        </w:rPr>
        <w:t xml:space="preserve">namely, </w:t>
      </w:r>
      <w:r w:rsidRPr="00493627">
        <w:rPr>
          <w:highlight w:val="yellow"/>
          <w:u w:val="single"/>
        </w:rPr>
        <w:t>the structural privileging</w:t>
      </w:r>
      <w:r>
        <w:rPr>
          <w:u w:val="single"/>
        </w:rPr>
        <w:t xml:space="preserve"> of settlers at the expense of indigenous peoples</w:t>
      </w:r>
      <w:r w:rsidRPr="00F52B11">
        <w:rPr>
          <w:u w:val="single"/>
        </w:rPr>
        <w:t xml:space="preserve">, </w:t>
      </w:r>
      <w:r w:rsidRPr="00493627">
        <w:rPr>
          <w:highlight w:val="yellow"/>
          <w:u w:val="single"/>
        </w:rPr>
        <w:t>and</w:t>
      </w:r>
      <w:r>
        <w:rPr>
          <w:u w:val="single"/>
        </w:rPr>
        <w:t xml:space="preserve"> the </w:t>
      </w:r>
      <w:r w:rsidRPr="00493627">
        <w:rPr>
          <w:highlight w:val="yellow"/>
          <w:u w:val="single"/>
        </w:rPr>
        <w:t>normalization of whiteness as</w:t>
      </w:r>
      <w:r>
        <w:rPr>
          <w:u w:val="single"/>
        </w:rPr>
        <w:t xml:space="preserve"> the </w:t>
      </w:r>
      <w:r w:rsidRPr="00493627">
        <w:rPr>
          <w:highlight w:val="yellow"/>
          <w:u w:val="single"/>
        </w:rPr>
        <w:t>marker of political agency</w:t>
      </w:r>
      <w:r>
        <w:rPr>
          <w:u w:val="single"/>
        </w:rPr>
        <w:t xml:space="preserve"> and rights – and they have done so notwithstanding the sustained resistance that has been mounted whenever such an order has been built. </w:t>
      </w:r>
      <w:r w:rsidRPr="00493627">
        <w:rPr>
          <w:highlight w:val="yellow"/>
          <w:u w:val="single"/>
        </w:rPr>
        <w:t>Settlers think</w:t>
      </w:r>
      <w:r>
        <w:rPr>
          <w:u w:val="single"/>
        </w:rPr>
        <w:t xml:space="preserve"> all the time that </w:t>
      </w:r>
      <w:r w:rsidRPr="00493627">
        <w:rPr>
          <w:highlight w:val="yellow"/>
          <w:u w:val="single"/>
        </w:rPr>
        <w:t>they might one day end, even though</w:t>
      </w:r>
      <w:r>
        <w:rPr>
          <w:u w:val="single"/>
        </w:rPr>
        <w:t xml:space="preserve"> (perhaps because) that ending seems </w:t>
      </w:r>
      <w:r w:rsidRPr="00493627">
        <w:rPr>
          <w:highlight w:val="yellow"/>
          <w:u w:val="single"/>
        </w:rPr>
        <w:t>unlikely</w:t>
      </w:r>
      <w:r>
        <w:rPr>
          <w:u w:val="single"/>
        </w:rPr>
        <w:t xml:space="preserve"> ever to happen.</w:t>
      </w:r>
      <w:r w:rsidRPr="00897741">
        <w:rPr>
          <w:sz w:val="16"/>
        </w:rPr>
        <w:t xml:space="preserve"> The significance of this paradox for settler-colonial literature is the subject of this article. </w:t>
      </w:r>
      <w:r>
        <w:rPr>
          <w:u w:val="single"/>
        </w:rPr>
        <w:t xml:space="preserve">Considering the problem of </w:t>
      </w:r>
      <w:r w:rsidRPr="00493627">
        <w:rPr>
          <w:highlight w:val="yellow"/>
          <w:u w:val="single"/>
        </w:rPr>
        <w:t>futurity</w:t>
      </w:r>
      <w:r>
        <w:rPr>
          <w:u w:val="single"/>
        </w:rPr>
        <w:t xml:space="preserve"> offers a useful foil to traditional </w:t>
      </w:r>
      <w:r w:rsidRPr="00493627">
        <w:rPr>
          <w:highlight w:val="yellow"/>
          <w:u w:val="single"/>
        </w:rPr>
        <w:t>analyses</w:t>
      </w:r>
      <w:r>
        <w:rPr>
          <w:u w:val="single"/>
        </w:rPr>
        <w:t xml:space="preserve"> of </w:t>
      </w:r>
      <w:proofErr w:type="spellStart"/>
      <w:r>
        <w:rPr>
          <w:u w:val="single"/>
        </w:rPr>
        <w:t>settlercolonial</w:t>
      </w:r>
      <w:proofErr w:type="spellEnd"/>
      <w:r>
        <w:rPr>
          <w:u w:val="single"/>
        </w:rPr>
        <w:t xml:space="preserve"> narrative, which typically examine </w:t>
      </w:r>
      <w:r w:rsidRPr="00493627">
        <w:rPr>
          <w:highlight w:val="yellow"/>
          <w:u w:val="single"/>
        </w:rPr>
        <w:t>settlers’ attitudes towards history</w:t>
      </w:r>
      <w:r>
        <w:rPr>
          <w:u w:val="single"/>
        </w:rPr>
        <w:t xml:space="preserve"> </w:t>
      </w:r>
      <w:proofErr w:type="gramStart"/>
      <w:r>
        <w:rPr>
          <w:u w:val="single"/>
        </w:rPr>
        <w:t>in order to</w:t>
      </w:r>
      <w:proofErr w:type="gramEnd"/>
      <w:r>
        <w:rPr>
          <w:u w:val="single"/>
        </w:rPr>
        <w:t xml:space="preserve"> highlight a constitutive anxiety about the past – about origins. Settler colonialism, the argument goes, has a problem with historical narration that arises from a contradiction in its founding mythology.</w:t>
      </w:r>
      <w:r w:rsidRPr="00897741">
        <w:rPr>
          <w:sz w:val="16"/>
        </w:rPr>
        <w:t xml:space="preserve"> In Stephen Turner’s formulation, the settler subject is </w:t>
      </w:r>
      <w:proofErr w:type="gramStart"/>
      <w:r w:rsidRPr="00897741">
        <w:rPr>
          <w:sz w:val="16"/>
        </w:rPr>
        <w:t>by definition one</w:t>
      </w:r>
      <w:proofErr w:type="gramEnd"/>
      <w:r w:rsidRPr="00897741">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Pr>
          <w:b/>
          <w:u w:val="single"/>
        </w:rPr>
        <w:t xml:space="preserve">Yet the transformation must remain constitutively incomplete, because </w:t>
      </w:r>
      <w:r w:rsidRPr="00493627">
        <w:rPr>
          <w:b/>
          <w:highlight w:val="yellow"/>
          <w:u w:val="single"/>
        </w:rPr>
        <w:t>the desire to be at home</w:t>
      </w:r>
      <w:r>
        <w:rPr>
          <w:b/>
          <w:u w:val="single"/>
        </w:rPr>
        <w:t xml:space="preserve"> necessarily </w:t>
      </w:r>
      <w:r w:rsidRPr="00493627">
        <w:rPr>
          <w:b/>
          <w:highlight w:val="yellow"/>
          <w:u w:val="single"/>
        </w:rPr>
        <w:t xml:space="preserve">invokes the </w:t>
      </w:r>
      <w:proofErr w:type="spellStart"/>
      <w:r w:rsidRPr="00493627">
        <w:rPr>
          <w:b/>
          <w:highlight w:val="yellow"/>
          <w:u w:val="single"/>
        </w:rPr>
        <w:t>spectre</w:t>
      </w:r>
      <w:proofErr w:type="spellEnd"/>
      <w:r w:rsidRPr="00493627">
        <w:rPr>
          <w:b/>
          <w:highlight w:val="yellow"/>
          <w:u w:val="single"/>
        </w:rPr>
        <w:t xml:space="preserve"> of the native</w:t>
      </w:r>
      <w:r>
        <w:rPr>
          <w:b/>
          <w:u w:val="single"/>
        </w:rPr>
        <w:t xml:space="preserve">, </w:t>
      </w:r>
      <w:r w:rsidRPr="00493627">
        <w:rPr>
          <w:b/>
          <w:highlight w:val="yellow"/>
          <w:u w:val="single"/>
        </w:rPr>
        <w:t>whose existence</w:t>
      </w:r>
      <w:r>
        <w:rPr>
          <w:b/>
          <w:u w:val="single"/>
        </w:rPr>
        <w:t xml:space="preserve"> (which cannot be disavowed completely because it </w:t>
      </w:r>
      <w:r w:rsidRPr="00493627">
        <w:rPr>
          <w:b/>
          <w:highlight w:val="yellow"/>
          <w:u w:val="single"/>
        </w:rPr>
        <w:t>is needed to define the settler’s difference</w:t>
      </w:r>
      <w:r>
        <w:rPr>
          <w:b/>
          <w:u w:val="single"/>
        </w:rPr>
        <w:t>, superiority, and hence claim to the land) inscribes the settler’s foreignness, thus reinstating the gap between settler and colony that the narrative was meant to efface.</w:t>
      </w:r>
      <w:r w:rsidRPr="00897741">
        <w:rPr>
          <w:sz w:val="16"/>
        </w:rPr>
        <w:t xml:space="preserve">1 Settler-colonial narrative is thus shaped around its need to erase and evoke the native, to make the indigene both invisible and present in a contradictory pattern that prevents settlers from ever moving on from the moment of colonization.2 </w:t>
      </w:r>
      <w:r>
        <w:rPr>
          <w:u w:val="single"/>
        </w:rPr>
        <w:t xml:space="preserve">As evidence of this constitutive contradiction, critics have identified in settler-colonial discourse </w:t>
      </w:r>
      <w:r w:rsidRPr="00493627">
        <w:rPr>
          <w:highlight w:val="yellow"/>
          <w:u w:val="single"/>
        </w:rPr>
        <w:t>symptoms of psychic distress</w:t>
      </w:r>
      <w:r>
        <w:rPr>
          <w:u w:val="single"/>
        </w:rPr>
        <w:t xml:space="preserve"> such as disavowal, inversion, and repression</w:t>
      </w:r>
      <w:r w:rsidRPr="00897741">
        <w:rPr>
          <w:sz w:val="16"/>
        </w:rPr>
        <w:t xml:space="preserve">.3 Indeed, </w:t>
      </w:r>
      <w:r>
        <w:rPr>
          <w:u w:val="single"/>
        </w:rPr>
        <w:t xml:space="preserve">the frozen temporality of settler-colonial narrative, </w:t>
      </w:r>
      <w:r w:rsidRPr="00493627">
        <w:rPr>
          <w:highlight w:val="yellow"/>
          <w:u w:val="single"/>
        </w:rPr>
        <w:t>fixated on the</w:t>
      </w:r>
      <w:r>
        <w:rPr>
          <w:u w:val="single"/>
        </w:rPr>
        <w:t xml:space="preserve"> moment of the </w:t>
      </w:r>
      <w:r w:rsidRPr="00493627">
        <w:rPr>
          <w:highlight w:val="yellow"/>
          <w:u w:val="single"/>
        </w:rPr>
        <w:t>frontier</w:t>
      </w:r>
      <w:r>
        <w:rPr>
          <w:u w:val="single"/>
        </w:rPr>
        <w:t>, recalls nothing so much as Freud’s description of the ‘repetition compulsion’ attending trauma</w:t>
      </w:r>
      <w:r w:rsidRPr="00897741">
        <w:rPr>
          <w:sz w:val="16"/>
        </w:rPr>
        <w:t xml:space="preserve">.4 As Lorenzo Veracini puts it, because: </w:t>
      </w:r>
      <w:r>
        <w:rPr>
          <w:u w:val="single"/>
        </w:rPr>
        <w:t>‘</w:t>
      </w:r>
      <w:r w:rsidRPr="00493627">
        <w:rPr>
          <w:highlight w:val="yellow"/>
          <w:u w:val="single"/>
        </w:rPr>
        <w:t>settler society’</w:t>
      </w:r>
      <w:r>
        <w:rPr>
          <w:u w:val="single"/>
        </w:rPr>
        <w:t xml:space="preserve"> can thus be seen as </w:t>
      </w:r>
      <w:r w:rsidRPr="00493627">
        <w:rPr>
          <w:highlight w:val="yellow"/>
          <w:u w:val="single"/>
        </w:rPr>
        <w:t>a fantasy where a perception</w:t>
      </w:r>
      <w:r>
        <w:rPr>
          <w:u w:val="single"/>
        </w:rPr>
        <w:t xml:space="preserve"> </w:t>
      </w:r>
      <w:r w:rsidRPr="00493627">
        <w:rPr>
          <w:highlight w:val="yellow"/>
          <w:u w:val="single"/>
        </w:rPr>
        <w:t>of</w:t>
      </w:r>
      <w:r>
        <w:rPr>
          <w:u w:val="single"/>
        </w:rPr>
        <w:t xml:space="preserve"> a constant </w:t>
      </w:r>
      <w:r w:rsidRPr="00493627">
        <w:rPr>
          <w:highlight w:val="yellow"/>
          <w:u w:val="single"/>
        </w:rPr>
        <w:t>struggle is juxtaposed against</w:t>
      </w:r>
      <w:r>
        <w:rPr>
          <w:u w:val="single"/>
        </w:rPr>
        <w:t xml:space="preserve"> an ideal of ‘</w:t>
      </w:r>
      <w:r w:rsidRPr="00493627">
        <w:rPr>
          <w:highlight w:val="yellow"/>
          <w:u w:val="single"/>
        </w:rPr>
        <w:t>peace’ that can never be reached</w:t>
      </w:r>
      <w:r>
        <w:rPr>
          <w:u w:val="single"/>
        </w:rPr>
        <w:t>, settler projects embrace and reject violence at the same time</w:t>
      </w:r>
      <w:r w:rsidRPr="00897741">
        <w:rPr>
          <w:sz w:val="16"/>
        </w:rPr>
        <w:t xml:space="preserve">. The settler colonial situation is thus a circumstance where the tension between contradictory impulses produces long-lasting psychic conflicts and </w:t>
      </w:r>
      <w:proofErr w:type="gramStart"/>
      <w:r w:rsidRPr="00897741">
        <w:rPr>
          <w:sz w:val="16"/>
        </w:rPr>
        <w:t>a number of</w:t>
      </w:r>
      <w:proofErr w:type="gramEnd"/>
      <w:r w:rsidRPr="00897741">
        <w:rPr>
          <w:sz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Pr>
          <w:u w:val="single"/>
        </w:rPr>
        <w:t>the narratological paradox that defines settler-colonial narrative does make the future a problematic object of contemplation. But that does not make settler decolonization unthinkable per se; as I will show</w:t>
      </w:r>
      <w:r w:rsidRPr="00493627">
        <w:rPr>
          <w:highlight w:val="yellow"/>
          <w:u w:val="single"/>
        </w:rPr>
        <w:t>, settlers</w:t>
      </w:r>
      <w:r>
        <w:rPr>
          <w:u w:val="single"/>
        </w:rPr>
        <w:t xml:space="preserve"> do often try to </w:t>
      </w:r>
      <w:r w:rsidRPr="00493627">
        <w:rPr>
          <w:highlight w:val="yellow"/>
          <w:u w:val="single"/>
        </w:rPr>
        <w:t>imagine their demise</w:t>
      </w:r>
      <w:r>
        <w:rPr>
          <w:u w:val="single"/>
        </w:rPr>
        <w:t xml:space="preserve"> – but they do so </w:t>
      </w:r>
      <w:r w:rsidRPr="00493627">
        <w:rPr>
          <w:highlight w:val="yellow"/>
          <w:u w:val="single"/>
        </w:rPr>
        <w:t>in a way that reasserts</w:t>
      </w:r>
      <w:r>
        <w:rPr>
          <w:u w:val="single"/>
        </w:rPr>
        <w:t xml:space="preserve"> the </w:t>
      </w:r>
      <w:r w:rsidRPr="00493627">
        <w:rPr>
          <w:highlight w:val="yellow"/>
          <w:u w:val="single"/>
        </w:rPr>
        <w:t>paradoxes of their founding ideology</w:t>
      </w:r>
      <w:r>
        <w:rPr>
          <w:u w:val="single"/>
        </w:rPr>
        <w:t>, with the result that the radical potentiality of decolonization is undone even as it is invoked.</w:t>
      </w:r>
      <w:r w:rsidRPr="00897741">
        <w:rPr>
          <w:sz w:val="16"/>
        </w:rPr>
        <w:t xml:space="preserve"> I argue that, notwithstanding Veracini’s analysis, </w:t>
      </w:r>
      <w:r>
        <w:rPr>
          <w:u w:val="single"/>
        </w:rPr>
        <w:t xml:space="preserve">there is a metaphor via which the end of settler colonialism unspools – the quasi-biological concept of extinction, which, </w:t>
      </w:r>
      <w:r>
        <w:rPr>
          <w:u w:val="single"/>
        </w:rPr>
        <w:lastRenderedPageBreak/>
        <w:t>when deployed as a narrative trope, offers settlers a chance to consider and disavow their demise, just as they consider and then disavow the violence of their origins.</w:t>
      </w:r>
      <w:r w:rsidRPr="00897741">
        <w:rPr>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897741">
        <w:rPr>
          <w:sz w:val="16"/>
        </w:rPr>
        <w:t>historio</w:t>
      </w:r>
      <w:proofErr w:type="spellEnd"/>
      <w:r w:rsidRPr="00897741">
        <w:rPr>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Pr>
          <w:u w:val="single"/>
        </w:rPr>
        <w:t>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w:t>
      </w:r>
      <w:r w:rsidRPr="00897741">
        <w:rPr>
          <w:sz w:val="16"/>
        </w:rPr>
        <w:t xml:space="preserve"> In Patrick Wolfe’s phrase,7 </w:t>
      </w:r>
      <w:r w:rsidRPr="00493627">
        <w:rPr>
          <w:highlight w:val="yellow"/>
          <w:u w:val="single"/>
        </w:rPr>
        <w:t>settler colonialism</w:t>
      </w:r>
      <w:r>
        <w:rPr>
          <w:u w:val="single"/>
        </w:rPr>
        <w:t xml:space="preserve"> is </w:t>
      </w:r>
      <w:r w:rsidRPr="00493627">
        <w:rPr>
          <w:highlight w:val="yellow"/>
          <w:u w:val="single"/>
        </w:rPr>
        <w:t>predicated on a ‘logic of elimination’</w:t>
      </w:r>
      <w:r>
        <w:rPr>
          <w:u w:val="single"/>
        </w:rPr>
        <w:t xml:space="preserve"> </w:t>
      </w:r>
      <w:r w:rsidRPr="00493627">
        <w:rPr>
          <w:highlight w:val="yellow"/>
          <w:u w:val="single"/>
        </w:rPr>
        <w:t>that tends towards</w:t>
      </w:r>
      <w:r>
        <w:rPr>
          <w:u w:val="single"/>
        </w:rPr>
        <w:t xml:space="preserve"> the </w:t>
      </w:r>
      <w:r w:rsidRPr="00493627">
        <w:rPr>
          <w:highlight w:val="yellow"/>
          <w:u w:val="single"/>
        </w:rPr>
        <w:t>extermination</w:t>
      </w:r>
      <w:r>
        <w:rPr>
          <w:u w:val="single"/>
        </w:rPr>
        <w:t xml:space="preserve"> – by one means or another – of indigenous peoples.</w:t>
      </w:r>
      <w:r w:rsidRPr="00897741">
        <w:rPr>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Pr>
          <w:u w:val="single"/>
        </w:rPr>
        <w:t>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w:t>
      </w:r>
      <w:r w:rsidRPr="00897741">
        <w:rPr>
          <w:sz w:val="16"/>
        </w:rPr>
        <w:t xml:space="preserve"> 9 </w:t>
      </w:r>
      <w:r>
        <w:rPr>
          <w:b/>
          <w:u w:val="single"/>
        </w:rPr>
        <w:t xml:space="preserve">that necessitates the extinction of inferior races. What is surprising, though, is how often the trope of </w:t>
      </w:r>
      <w:r w:rsidRPr="00493627">
        <w:rPr>
          <w:b/>
          <w:highlight w:val="yellow"/>
          <w:u w:val="single"/>
        </w:rPr>
        <w:t>extinction also appears with</w:t>
      </w:r>
      <w:r>
        <w:rPr>
          <w:b/>
          <w:u w:val="single"/>
        </w:rPr>
        <w:t xml:space="preserve"> reference to </w:t>
      </w:r>
      <w:r w:rsidRPr="00493627">
        <w:rPr>
          <w:b/>
          <w:highlight w:val="yellow"/>
          <w:u w:val="single"/>
        </w:rPr>
        <w:t>settlers themselves</w:t>
      </w:r>
      <w:r>
        <w:rPr>
          <w:b/>
          <w:u w:val="single"/>
        </w:rPr>
        <w:t xml:space="preserve">; it makes sense for settlers to narrate how </w:t>
      </w:r>
      <w:r w:rsidRPr="00493627">
        <w:rPr>
          <w:b/>
          <w:highlight w:val="yellow"/>
          <w:u w:val="single"/>
        </w:rPr>
        <w:t>their presence entails others’ destruction</w:t>
      </w:r>
      <w:r>
        <w:rPr>
          <w:b/>
          <w:u w:val="single"/>
        </w:rPr>
        <w:t>, but it is less clear why their attempts to imagine futures should presume extinction to be their own logical end as well.</w:t>
      </w:r>
      <w:r w:rsidRPr="00897741">
        <w:rPr>
          <w:sz w:val="16"/>
        </w:rPr>
        <w:t xml:space="preserve">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p>
    <w:p w14:paraId="707DEA97" w14:textId="299D969F" w:rsidR="00007859" w:rsidRDefault="00976DFF" w:rsidP="0016065C">
      <w:pPr>
        <w:pStyle w:val="Heading4"/>
      </w:pPr>
      <w:r>
        <w:t xml:space="preserve">B] </w:t>
      </w:r>
      <w:r w:rsidR="000B4FB0">
        <w:t>Any other theory fails insofar as indigenous voices are excluded from the conversation to start</w:t>
      </w:r>
    </w:p>
    <w:p w14:paraId="71F8BC5B" w14:textId="5586DCAC" w:rsidR="0016065C" w:rsidRPr="00007859" w:rsidRDefault="00007859" w:rsidP="0016065C">
      <w:pPr>
        <w:pStyle w:val="Heading4"/>
        <w:rPr>
          <w:rStyle w:val="StyleUnderline"/>
          <w:sz w:val="26"/>
          <w:u w:val="none"/>
        </w:rPr>
      </w:pPr>
      <w:r>
        <w:rPr>
          <w:rStyle w:val="StyleUnderline"/>
          <w:u w:val="none"/>
        </w:rPr>
        <w:t>W</w:t>
      </w:r>
      <w:r w:rsidR="0016065C">
        <w:rPr>
          <w:rStyle w:val="StyleUnderline"/>
          <w:u w:val="none"/>
        </w:rPr>
        <w:t xml:space="preserve">estern academia historically excludes native people from their theories. </w:t>
      </w:r>
    </w:p>
    <w:p w14:paraId="6E5EE957" w14:textId="77777777" w:rsidR="0016065C" w:rsidRPr="00AF6C51" w:rsidRDefault="0016065C" w:rsidP="0016065C">
      <w:pPr>
        <w:rPr>
          <w:rStyle w:val="StyleUnderline"/>
          <w:u w:val="none"/>
        </w:rPr>
      </w:pPr>
      <w:r>
        <w:rPr>
          <w:b/>
          <w:bCs/>
          <w:sz w:val="26"/>
          <w:szCs w:val="26"/>
        </w:rPr>
        <w:t xml:space="preserve">Tuck and Yang </w:t>
      </w:r>
      <w:r>
        <w:t>(Tuck, Eve, and K. Wayne Yang. "Decolonization is not a metaphor." Decolonization: Indigeneity, education &amp; society 1.1 (2012). //aw)</w:t>
      </w:r>
    </w:p>
    <w:p w14:paraId="4A2A993A" w14:textId="77777777" w:rsidR="0016065C" w:rsidRPr="00AF6C51" w:rsidRDefault="0016065C" w:rsidP="0016065C">
      <w:pPr>
        <w:rPr>
          <w:rStyle w:val="StyleUnderline"/>
        </w:rPr>
      </w:pPr>
      <w:r w:rsidRPr="00AF6C51">
        <w:rPr>
          <w:rStyle w:val="StyleUnderline"/>
        </w:rPr>
        <w:t xml:space="preserve">This </w:t>
      </w:r>
      <w:r w:rsidRPr="00493627">
        <w:rPr>
          <w:rStyle w:val="StyleUnderline"/>
          <w:highlight w:val="yellow"/>
        </w:rPr>
        <w:t>settler</w:t>
      </w:r>
      <w:r w:rsidRPr="00AF6C51">
        <w:rPr>
          <w:rStyle w:val="StyleUnderline"/>
        </w:rPr>
        <w:t xml:space="preserve"> move to </w:t>
      </w:r>
      <w:r w:rsidRPr="00493627">
        <w:rPr>
          <w:rStyle w:val="StyleUnderline"/>
          <w:highlight w:val="yellow"/>
        </w:rPr>
        <w:t>innocence</w:t>
      </w:r>
      <w:r w:rsidRPr="00AF6C51">
        <w:rPr>
          <w:rStyle w:val="StyleUnderline"/>
        </w:rPr>
        <w:t xml:space="preserve"> is concerned with the </w:t>
      </w:r>
      <w:r w:rsidRPr="00493627">
        <w:rPr>
          <w:rStyle w:val="StyleUnderline"/>
          <w:highlight w:val="yellow"/>
        </w:rPr>
        <w:t>ways</w:t>
      </w:r>
      <w:r w:rsidRPr="00AF6C51">
        <w:rPr>
          <w:rStyle w:val="StyleUnderline"/>
        </w:rPr>
        <w:t xml:space="preserve"> in which </w:t>
      </w:r>
      <w:r w:rsidRPr="00493627">
        <w:rPr>
          <w:rStyle w:val="StyleUnderline"/>
          <w:highlight w:val="yellow"/>
        </w:rPr>
        <w:t>Indigenous peoples are counted</w:t>
      </w:r>
      <w:r w:rsidRPr="00AF6C51">
        <w:rPr>
          <w:rStyle w:val="StyleUnderline"/>
        </w:rPr>
        <w:t>, codified, represented, and included/</w:t>
      </w:r>
      <w:proofErr w:type="spellStart"/>
      <w:r w:rsidRPr="00AF6C51">
        <w:rPr>
          <w:rStyle w:val="StyleUnderline"/>
        </w:rPr>
        <w:t>disincluded</w:t>
      </w:r>
      <w:proofErr w:type="spellEnd"/>
      <w:r w:rsidRPr="00AF6C51">
        <w:rPr>
          <w:rStyle w:val="StyleUnderline"/>
        </w:rPr>
        <w:t xml:space="preserve"> </w:t>
      </w:r>
      <w:r w:rsidRPr="00493627">
        <w:rPr>
          <w:rStyle w:val="StyleUnderline"/>
          <w:highlight w:val="yellow"/>
        </w:rPr>
        <w:t>by educational researchers</w:t>
      </w:r>
      <w:r w:rsidRPr="00AF6C51">
        <w:rPr>
          <w:rStyle w:val="StyleUnderline"/>
        </w:rPr>
        <w:t xml:space="preserve"> and other</w:t>
      </w:r>
      <w:r>
        <w:rPr>
          <w:rStyle w:val="StyleUnderline"/>
        </w:rPr>
        <w:t xml:space="preserve"> </w:t>
      </w:r>
      <w:r w:rsidRPr="00AF6C51">
        <w:rPr>
          <w:rStyle w:val="StyleUnderline"/>
        </w:rPr>
        <w:t>social science researchers</w:t>
      </w:r>
      <w:r w:rsidRPr="00AF6C51">
        <w:rPr>
          <w:sz w:val="16"/>
        </w:rPr>
        <w:t xml:space="preserve">. </w:t>
      </w:r>
      <w:r w:rsidRPr="00AF6C51">
        <w:rPr>
          <w:rStyle w:val="StyleUnderline"/>
        </w:rPr>
        <w:t xml:space="preserve">Indigenous peoples are </w:t>
      </w:r>
      <w:r w:rsidRPr="00493627">
        <w:rPr>
          <w:rStyle w:val="StyleUnderline"/>
          <w:highlight w:val="yellow"/>
        </w:rPr>
        <w:t>rendered</w:t>
      </w:r>
      <w:r w:rsidRPr="00AF6C51">
        <w:rPr>
          <w:rStyle w:val="StyleUnderline"/>
        </w:rPr>
        <w:t xml:space="preserve"> visible in mainstream educational</w:t>
      </w:r>
      <w:r>
        <w:rPr>
          <w:rStyle w:val="StyleUnderline"/>
        </w:rPr>
        <w:t xml:space="preserve"> </w:t>
      </w:r>
      <w:r w:rsidRPr="00AF6C51">
        <w:rPr>
          <w:rStyle w:val="StyleUnderline"/>
        </w:rPr>
        <w:t xml:space="preserve">research in two main ways: </w:t>
      </w:r>
      <w:r w:rsidRPr="00493627">
        <w:rPr>
          <w:rStyle w:val="StyleUnderline"/>
          <w:highlight w:val="yellow"/>
        </w:rPr>
        <w:t>as “at risk” peoples and as asterisk peoples</w:t>
      </w:r>
      <w:r w:rsidRPr="00AF6C51">
        <w:rPr>
          <w:sz w:val="16"/>
        </w:rPr>
        <w:t xml:space="preserve">. This comprises a settler move to innocence because </w:t>
      </w:r>
      <w:r w:rsidRPr="00AF6C51">
        <w:rPr>
          <w:rStyle w:val="StyleUnderline"/>
        </w:rPr>
        <w:t xml:space="preserve">it </w:t>
      </w:r>
      <w:r w:rsidRPr="00493627">
        <w:rPr>
          <w:rStyle w:val="StyleUnderline"/>
          <w:highlight w:val="yellow"/>
        </w:rPr>
        <w:t>erases</w:t>
      </w:r>
      <w:r w:rsidRPr="00AF6C51">
        <w:rPr>
          <w:rStyle w:val="StyleUnderline"/>
        </w:rPr>
        <w:t xml:space="preserve"> </w:t>
      </w:r>
      <w:r w:rsidRPr="00493627">
        <w:rPr>
          <w:rStyle w:val="StyleUnderline"/>
          <w:highlight w:val="yellow"/>
        </w:rPr>
        <w:t>and</w:t>
      </w:r>
      <w:r w:rsidRPr="00AF6C51">
        <w:rPr>
          <w:rStyle w:val="StyleUnderline"/>
        </w:rPr>
        <w:t xml:space="preserve"> then </w:t>
      </w:r>
      <w:r w:rsidRPr="00493627">
        <w:rPr>
          <w:rStyle w:val="StyleUnderline"/>
          <w:highlight w:val="yellow"/>
        </w:rPr>
        <w:t>conceals the erasure</w:t>
      </w:r>
      <w:r w:rsidRPr="00AF6C51">
        <w:rPr>
          <w:rStyle w:val="StyleUnderline"/>
        </w:rPr>
        <w:t xml:space="preserve"> of Indigenous peoples within</w:t>
      </w:r>
      <w:r>
        <w:rPr>
          <w:rStyle w:val="StyleUnderline"/>
        </w:rPr>
        <w:t xml:space="preserve"> </w:t>
      </w:r>
      <w:r w:rsidRPr="00AF6C51">
        <w:rPr>
          <w:rStyle w:val="StyleUnderline"/>
        </w:rPr>
        <w:t>the settler colonial nation-state and moves Indigenous nations as “populations” to the margins of</w:t>
      </w:r>
      <w:r>
        <w:rPr>
          <w:rStyle w:val="StyleUnderline"/>
        </w:rPr>
        <w:t xml:space="preserve"> </w:t>
      </w:r>
      <w:r w:rsidRPr="00AF6C51">
        <w:rPr>
          <w:rStyle w:val="StyleUnderline"/>
        </w:rPr>
        <w:t>public discourse.</w:t>
      </w:r>
      <w:r>
        <w:rPr>
          <w:rStyle w:val="StyleUnderline"/>
        </w:rPr>
        <w:t xml:space="preserve"> </w:t>
      </w:r>
      <w:r w:rsidRPr="00AF6C51">
        <w:rPr>
          <w:rStyle w:val="StyleUnderline"/>
        </w:rPr>
        <w:t xml:space="preserve">As “at risk” peoples, Indigenous students and </w:t>
      </w:r>
      <w:r w:rsidRPr="00493627">
        <w:rPr>
          <w:rStyle w:val="StyleUnderline"/>
          <w:highlight w:val="yellow"/>
        </w:rPr>
        <w:t>families</w:t>
      </w:r>
      <w:r w:rsidRPr="00AF6C51">
        <w:rPr>
          <w:rStyle w:val="StyleUnderline"/>
        </w:rPr>
        <w:t xml:space="preserve"> are </w:t>
      </w:r>
      <w:r w:rsidRPr="00493627">
        <w:rPr>
          <w:rStyle w:val="StyleUnderline"/>
          <w:highlight w:val="yellow"/>
        </w:rPr>
        <w:t>described</w:t>
      </w:r>
      <w:r w:rsidRPr="00AF6C51">
        <w:rPr>
          <w:rStyle w:val="StyleUnderline"/>
        </w:rPr>
        <w:t xml:space="preserve"> as </w:t>
      </w:r>
      <w:r w:rsidRPr="00493627">
        <w:rPr>
          <w:rStyle w:val="StyleUnderline"/>
          <w:highlight w:val="yellow"/>
        </w:rPr>
        <w:t>on</w:t>
      </w:r>
      <w:r w:rsidRPr="00AF6C51">
        <w:rPr>
          <w:rStyle w:val="StyleUnderline"/>
        </w:rPr>
        <w:t xml:space="preserve"> the </w:t>
      </w:r>
      <w:r w:rsidRPr="00493627">
        <w:rPr>
          <w:rStyle w:val="StyleUnderline"/>
          <w:highlight w:val="yellow"/>
        </w:rPr>
        <w:t>verge of extinction</w:t>
      </w:r>
      <w:r w:rsidRPr="00AF6C51">
        <w:rPr>
          <w:rStyle w:val="StyleUnderline"/>
        </w:rPr>
        <w:t xml:space="preserve">, culturally and economically bereft, </w:t>
      </w:r>
      <w:proofErr w:type="gramStart"/>
      <w:r w:rsidRPr="00AF6C51">
        <w:rPr>
          <w:rStyle w:val="StyleUnderline"/>
        </w:rPr>
        <w:t>engaged</w:t>
      </w:r>
      <w:proofErr w:type="gramEnd"/>
      <w:r w:rsidRPr="00AF6C51">
        <w:rPr>
          <w:rStyle w:val="StyleUnderline"/>
        </w:rPr>
        <w:t xml:space="preserve"> or soon-to-be engaged in self-destructive</w:t>
      </w:r>
      <w:r>
        <w:rPr>
          <w:rStyle w:val="StyleUnderline"/>
        </w:rPr>
        <w:t xml:space="preserve"> </w:t>
      </w:r>
      <w:r w:rsidRPr="00AF6C51">
        <w:rPr>
          <w:rStyle w:val="StyleUnderline"/>
        </w:rPr>
        <w:t>behaviors which can interrupt their school careers and seamless absorption into the economy.</w:t>
      </w:r>
      <w:r>
        <w:rPr>
          <w:rStyle w:val="StyleUnderline"/>
        </w:rPr>
        <w:t xml:space="preserve"> </w:t>
      </w:r>
      <w:r w:rsidRPr="00AF6C51">
        <w:rPr>
          <w:rStyle w:val="StyleUnderline"/>
        </w:rPr>
        <w:t>Even though it is widely known and verified that Native youth gain access to personal and</w:t>
      </w:r>
      <w:r>
        <w:rPr>
          <w:rStyle w:val="StyleUnderline"/>
        </w:rPr>
        <w:t xml:space="preserve"> </w:t>
      </w:r>
      <w:r w:rsidRPr="00AF6C51">
        <w:rPr>
          <w:rStyle w:val="StyleUnderline"/>
        </w:rPr>
        <w:t>academic success when they also have access to/instruction in their home languages, most Native</w:t>
      </w:r>
      <w:r>
        <w:rPr>
          <w:rStyle w:val="StyleUnderline"/>
        </w:rPr>
        <w:t xml:space="preserve"> </w:t>
      </w:r>
      <w:r w:rsidRPr="00AF6C51">
        <w:rPr>
          <w:rStyle w:val="StyleUnderline"/>
        </w:rPr>
        <w:t>American and Alaskan Native youth are taught in English-only schools by temporary teachers</w:t>
      </w:r>
      <w:r>
        <w:rPr>
          <w:rStyle w:val="StyleUnderline"/>
        </w:rPr>
        <w:t xml:space="preserve"> </w:t>
      </w:r>
      <w:r w:rsidRPr="00AF6C51">
        <w:rPr>
          <w:rStyle w:val="StyleUnderline"/>
        </w:rPr>
        <w:t>who know little about their students’ communities</w:t>
      </w:r>
      <w:r w:rsidRPr="00AF6C51">
        <w:rPr>
          <w:sz w:val="16"/>
        </w:rPr>
        <w:t xml:space="preserve"> (</w:t>
      </w:r>
      <w:proofErr w:type="spellStart"/>
      <w:r w:rsidRPr="00AF6C51">
        <w:rPr>
          <w:sz w:val="16"/>
        </w:rPr>
        <w:t>Lomawaima</w:t>
      </w:r>
      <w:proofErr w:type="spellEnd"/>
      <w:r w:rsidRPr="00AF6C51">
        <w:rPr>
          <w:sz w:val="16"/>
        </w:rPr>
        <w:t xml:space="preserve">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w:t>
      </w:r>
      <w:r w:rsidRPr="00AF6C51">
        <w:rPr>
          <w:sz w:val="16"/>
        </w:rPr>
        <w:lastRenderedPageBreak/>
        <w:t xml:space="preserve">mandates intrude on the sovereignty of Indigenous peoples, the “services” promised at the inception of these mandates do little to make the schools attended by Indigenous youth better at providing them a compelling, relevant, </w:t>
      </w:r>
      <w:proofErr w:type="gramStart"/>
      <w:r w:rsidRPr="00AF6C51">
        <w:rPr>
          <w:sz w:val="16"/>
        </w:rPr>
        <w:t>inspiring</w:t>
      </w:r>
      <w:proofErr w:type="gramEnd"/>
      <w:r w:rsidRPr="00AF6C51">
        <w:rPr>
          <w:sz w:val="16"/>
        </w:rPr>
        <w:t xml:space="preserve"> and meaningful education. At the same time, Indigenous communities become the asterisk peoples, meaning they are represented by an asterisk in large and crucial data sets, many of which are conducted to inform public policy that impact our/their lives (Villegas, 2012</w:t>
      </w:r>
      <w:r w:rsidRPr="00493627">
        <w:rPr>
          <w:rStyle w:val="StyleUnderline"/>
          <w:highlight w:val="yellow"/>
        </w:rPr>
        <w:t>). Education</w:t>
      </w:r>
      <w:r w:rsidRPr="00AF6C51">
        <w:rPr>
          <w:rStyle w:val="StyleUnderline"/>
        </w:rPr>
        <w:t xml:space="preserve"> and health </w:t>
      </w:r>
      <w:r w:rsidRPr="00493627">
        <w:rPr>
          <w:rStyle w:val="StyleUnderline"/>
          <w:highlight w:val="yellow"/>
        </w:rPr>
        <w:t>statistics are unavailable</w:t>
      </w:r>
      <w:r w:rsidRPr="00AF6C51">
        <w:rPr>
          <w:rStyle w:val="StyleUnderline"/>
        </w:rPr>
        <w:t xml:space="preserve"> from Indigenous communities for a variety of </w:t>
      </w:r>
      <w:r w:rsidRPr="00493627">
        <w:rPr>
          <w:rStyle w:val="StyleUnderline"/>
          <w:highlight w:val="yellow"/>
        </w:rPr>
        <w:t>reasons and, when they are</w:t>
      </w:r>
      <w:r w:rsidRPr="00AF6C51">
        <w:rPr>
          <w:rStyle w:val="StyleUnderline"/>
        </w:rPr>
        <w:t xml:space="preserve"> made available, the size of the n, or </w:t>
      </w:r>
      <w:r w:rsidRPr="00493627">
        <w:rPr>
          <w:rStyle w:val="StyleUnderline"/>
          <w:highlight w:val="yellow"/>
        </w:rPr>
        <w:t>the</w:t>
      </w:r>
      <w:r w:rsidRPr="00AF6C51">
        <w:rPr>
          <w:rStyle w:val="StyleUnderline"/>
        </w:rPr>
        <w:t xml:space="preserve"> sample </w:t>
      </w:r>
      <w:r w:rsidRPr="00493627">
        <w:rPr>
          <w:rStyle w:val="StyleUnderline"/>
          <w:highlight w:val="yellow"/>
        </w:rPr>
        <w:t>size,</w:t>
      </w:r>
      <w:r w:rsidRPr="00AF6C51">
        <w:rPr>
          <w:rStyle w:val="StyleUnderline"/>
        </w:rPr>
        <w:t xml:space="preserve"> can appear to be </w:t>
      </w:r>
      <w:r w:rsidRPr="00493627">
        <w:rPr>
          <w:rStyle w:val="StyleUnderline"/>
          <w:highlight w:val="yellow"/>
        </w:rPr>
        <w:t>negligible</w:t>
      </w:r>
      <w:r w:rsidRPr="00AF6C51">
        <w:rPr>
          <w:rStyle w:val="StyleUnderline"/>
        </w:rPr>
        <w:t xml:space="preserve"> when compared to the sample size of other/race-based categories</w:t>
      </w:r>
      <w:r w:rsidRPr="00AF6C51">
        <w:rPr>
          <w:sz w:val="16"/>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w:t>
      </w:r>
      <w:proofErr w:type="gramStart"/>
      <w:r w:rsidRPr="00AF6C51">
        <w:rPr>
          <w:sz w:val="16"/>
        </w:rPr>
        <w:t>in order to</w:t>
      </w:r>
      <w:proofErr w:type="gramEnd"/>
      <w:r w:rsidRPr="00AF6C51">
        <w:rPr>
          <w:sz w:val="16"/>
        </w:rPr>
        <w:t xml:space="preserve">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nonwhite Others. Under such paradigms, which do important work on alleviating the symptoms of Decolonization is not a metaphor 23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w:t>
      </w:r>
      <w:proofErr w:type="spellStart"/>
      <w:r w:rsidRPr="00AF6C51">
        <w:rPr>
          <w:sz w:val="16"/>
        </w:rPr>
        <w:t>invisibilized</w:t>
      </w:r>
      <w:proofErr w:type="spellEnd"/>
      <w:r w:rsidRPr="00AF6C51">
        <w:rPr>
          <w:sz w:val="16"/>
        </w:rPr>
        <w:t xml:space="preserve">,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w:t>
      </w:r>
      <w:proofErr w:type="gramStart"/>
      <w:r w:rsidRPr="00AF6C51">
        <w:rPr>
          <w:sz w:val="16"/>
        </w:rPr>
        <w:t>e.g.</w:t>
      </w:r>
      <w:proofErr w:type="gramEnd"/>
      <w:r w:rsidRPr="00AF6C51">
        <w:rPr>
          <w:sz w:val="16"/>
        </w:rPr>
        <w:t xml:space="preserve"> the achievement gap, underrepresentation, and the 99%’s short share of the wealth of the metropole, the asterisk is an outlier, an outnumber. It is a token gesture, an </w:t>
      </w:r>
      <w:proofErr w:type="gramStart"/>
      <w:r w:rsidRPr="00AF6C51">
        <w:rPr>
          <w:sz w:val="16"/>
        </w:rPr>
        <w:t>inclusion</w:t>
      </w:r>
      <w:proofErr w:type="gramEnd"/>
      <w:r w:rsidRPr="00AF6C51">
        <w:rPr>
          <w:sz w:val="16"/>
        </w:rPr>
        <w:t xml:space="preserve"> and an enclosure of Native people into the politics of equity. </w:t>
      </w:r>
      <w:r w:rsidRPr="00AF6C51">
        <w:rPr>
          <w:rStyle w:val="StyleUnderline"/>
        </w:rPr>
        <w:t>These acts of inclusion assimilate Indigenous</w:t>
      </w:r>
      <w:r>
        <w:rPr>
          <w:rStyle w:val="StyleUnderline"/>
        </w:rPr>
        <w:t xml:space="preserve"> </w:t>
      </w:r>
      <w:r w:rsidRPr="00AF6C51">
        <w:rPr>
          <w:rStyle w:val="StyleUnderline"/>
        </w:rPr>
        <w:t>sovereignty, ways of knowing, and ways of being by remaking a collective-comprised tribal</w:t>
      </w:r>
      <w:r>
        <w:rPr>
          <w:rStyle w:val="StyleUnderline"/>
        </w:rPr>
        <w:t xml:space="preserve"> </w:t>
      </w:r>
      <w:r w:rsidRPr="00AF6C51">
        <w:rPr>
          <w:rStyle w:val="StyleUnderline"/>
        </w:rPr>
        <w:t>identity into an individualized ethnic identity</w:t>
      </w:r>
    </w:p>
    <w:p w14:paraId="6E2D4A3F" w14:textId="26568569" w:rsidR="000B4FB0" w:rsidRPr="000B4FB0" w:rsidRDefault="009D113C" w:rsidP="009D113C">
      <w:pPr>
        <w:pStyle w:val="Heading4"/>
      </w:pPr>
      <w:r>
        <w:t xml:space="preserve">C] education – only realizing our complicities helps us learn and grow as people that ow fairness a] </w:t>
      </w:r>
      <w:r w:rsidR="00025431">
        <w:t>it’s a portable skil</w:t>
      </w:r>
      <w:r w:rsidR="008D746F">
        <w:t xml:space="preserve">l b] </w:t>
      </w:r>
      <w:r w:rsidR="002941BC">
        <w:t xml:space="preserve">fairness skewed </w:t>
      </w:r>
    </w:p>
    <w:p w14:paraId="254EFBBA" w14:textId="77777777" w:rsidR="00976DFF" w:rsidRPr="00976DFF" w:rsidRDefault="00976DFF" w:rsidP="00976DFF"/>
    <w:p w14:paraId="14C2747F" w14:textId="086A4689" w:rsidR="000103A9" w:rsidRDefault="003B395F" w:rsidP="003B395F">
      <w:pPr>
        <w:pStyle w:val="Heading3"/>
      </w:pPr>
      <w:proofErr w:type="spellStart"/>
      <w:r>
        <w:lastRenderedPageBreak/>
        <w:t>Underview</w:t>
      </w:r>
      <w:proofErr w:type="spellEnd"/>
    </w:p>
    <w:p w14:paraId="36E26A68" w14:textId="2087F8F4" w:rsidR="00F242AF" w:rsidRPr="00B07F37" w:rsidRDefault="00F242AF" w:rsidP="00F242AF">
      <w:pPr>
        <w:pStyle w:val="Heading4"/>
      </w:pPr>
      <w:r>
        <w:t xml:space="preserve">1] Aff gets 1AR theory a] neg can be infinitely abusive and we </w:t>
      </w:r>
      <w:proofErr w:type="spellStart"/>
      <w:proofErr w:type="gramStart"/>
      <w:r>
        <w:t>cant</w:t>
      </w:r>
      <w:proofErr w:type="spellEnd"/>
      <w:proofErr w:type="gramEnd"/>
      <w:r>
        <w:t xml:space="preserve"> check back b] times skew – it’s a 4-7, 3-6 skew c] reciprocity – neg gets 1nc theory to check abuse</w:t>
      </w:r>
    </w:p>
    <w:p w14:paraId="12665E95" w14:textId="0FC542B2" w:rsidR="003A5D59" w:rsidRDefault="00F242AF" w:rsidP="00F242AF">
      <w:pPr>
        <w:pStyle w:val="Heading4"/>
      </w:pPr>
      <w:r>
        <w:t xml:space="preserve">2] 1ar theory comes first – a] time skew the 1ar is already </w:t>
      </w:r>
      <w:proofErr w:type="gramStart"/>
      <w:r>
        <w:t>really hard</w:t>
      </w:r>
      <w:proofErr w:type="gramEnd"/>
      <w:r>
        <w:t xml:space="preserve"> u being abusive makes it harde</w:t>
      </w:r>
      <w:r w:rsidR="003A5D59">
        <w:t>r</w:t>
      </w:r>
    </w:p>
    <w:p w14:paraId="1D9C5532" w14:textId="23C8FACA" w:rsidR="00FB0977" w:rsidRPr="00FB0977" w:rsidRDefault="00FB0977" w:rsidP="00FB0977">
      <w:pPr>
        <w:pStyle w:val="Heading4"/>
      </w:pPr>
      <w:r>
        <w:t xml:space="preserve">3] </w:t>
      </w:r>
      <w:r w:rsidR="00976DFF" w:rsidRPr="006C0761">
        <w:rPr>
          <w:rFonts w:cs="Calibri"/>
          <w:color w:val="000000" w:themeColor="text1"/>
        </w:rPr>
        <w:t xml:space="preserve">No </w:t>
      </w:r>
      <w:r w:rsidR="00EE0434">
        <w:rPr>
          <w:rFonts w:cs="Calibri"/>
          <w:color w:val="000000" w:themeColor="text1"/>
        </w:rPr>
        <w:t>neg</w:t>
      </w:r>
      <w:r w:rsidR="00976DFF">
        <w:rPr>
          <w:rFonts w:cs="Calibri"/>
          <w:color w:val="000000" w:themeColor="text1"/>
        </w:rPr>
        <w:t xml:space="preserve"> </w:t>
      </w:r>
      <w:r w:rsidR="00976DFF" w:rsidRPr="006C0761">
        <w:rPr>
          <w:rFonts w:cs="Calibri"/>
          <w:color w:val="000000" w:themeColor="text1"/>
        </w:rPr>
        <w:t>RVI because you have 6 minutes to go for them whereas I only have a 3-minute 2AR to respond so I get crushed on time skew.</w:t>
      </w:r>
    </w:p>
    <w:p w14:paraId="48883056" w14:textId="4DF0E50B" w:rsidR="00C339BE" w:rsidRDefault="00976DFF" w:rsidP="00C339BE">
      <w:pPr>
        <w:pStyle w:val="Heading4"/>
        <w:rPr>
          <w:rFonts w:cs="Calibri"/>
          <w:color w:val="000000" w:themeColor="text1"/>
        </w:rPr>
      </w:pPr>
      <w:r>
        <w:t>4</w:t>
      </w:r>
      <w:r w:rsidR="00D37D15">
        <w:t>]</w:t>
      </w:r>
      <w:r w:rsidR="00D37D15" w:rsidRPr="00D37D15">
        <w:rPr>
          <w:rFonts w:cs="Calibri"/>
          <w:color w:val="000000" w:themeColor="text1"/>
        </w:rPr>
        <w:t xml:space="preserve"> </w:t>
      </w:r>
      <w:r w:rsidR="00D37D15">
        <w:rPr>
          <w:rFonts w:cs="Calibri"/>
          <w:color w:val="000000" w:themeColor="text1"/>
        </w:rPr>
        <w:t>aff gets r</w:t>
      </w:r>
      <w:r w:rsidR="00D37D15" w:rsidRPr="00CD7A9E">
        <w:rPr>
          <w:rFonts w:cs="Calibri"/>
          <w:color w:val="000000" w:themeColor="text1"/>
        </w:rPr>
        <w:t>easonability</w:t>
      </w:r>
      <w:r w:rsidR="00D37D15">
        <w:rPr>
          <w:rFonts w:cs="Calibri"/>
          <w:color w:val="000000" w:themeColor="text1"/>
        </w:rPr>
        <w:t xml:space="preserve"> on spec</w:t>
      </w:r>
      <w:r w:rsidR="00D37D15" w:rsidRPr="00CD7A9E">
        <w:rPr>
          <w:rFonts w:cs="Calibri"/>
          <w:color w:val="000000" w:themeColor="text1"/>
        </w:rPr>
        <w:t xml:space="preserve"> - substance crowd out caused by bidirectional shells on must spec and must not spec create at least 2 minutes of substance crowd out in the 1NC and 1AR, if not the entire debate—this outweighs a</w:t>
      </w:r>
      <w:r w:rsidR="008C7EDE">
        <w:rPr>
          <w:rFonts w:cs="Calibri"/>
          <w:color w:val="000000" w:themeColor="text1"/>
        </w:rPr>
        <w:t>]</w:t>
      </w:r>
      <w:r w:rsidR="00D37D15" w:rsidRPr="00CD7A9E">
        <w:rPr>
          <w:rFonts w:cs="Calibri"/>
          <w:color w:val="000000" w:themeColor="text1"/>
        </w:rPr>
        <w:t xml:space="preserve"> </w:t>
      </w:r>
      <w:proofErr w:type="spellStart"/>
      <w:r w:rsidR="00D37D15" w:rsidRPr="00CD7A9E">
        <w:rPr>
          <w:rFonts w:cs="Calibri"/>
          <w:color w:val="000000" w:themeColor="text1"/>
        </w:rPr>
        <w:t>prescripted</w:t>
      </w:r>
      <w:proofErr w:type="spellEnd"/>
      <w:r w:rsidR="00D37D15" w:rsidRPr="00CD7A9E">
        <w:rPr>
          <w:rFonts w:cs="Calibri"/>
          <w:color w:val="000000" w:themeColor="text1"/>
        </w:rPr>
        <w:t xml:space="preserve"> debates make judge decisions already arbitrary, b</w:t>
      </w:r>
      <w:r w:rsidR="008C7EDE">
        <w:rPr>
          <w:rFonts w:cs="Calibri"/>
          <w:color w:val="000000" w:themeColor="text1"/>
        </w:rPr>
        <w:t>]</w:t>
      </w:r>
      <w:r w:rsidR="00D37D15" w:rsidRPr="00CD7A9E">
        <w:rPr>
          <w:rFonts w:cs="Calibri"/>
          <w:color w:val="000000" w:themeColor="text1"/>
        </w:rPr>
        <w:t xml:space="preserve"> bidirectional shells means there is no norming power since it is always strategic to find a way to split the 1AR</w:t>
      </w:r>
      <w:r w:rsidR="001615D2">
        <w:rPr>
          <w:rFonts w:cs="Calibri"/>
          <w:color w:val="000000" w:themeColor="text1"/>
        </w:rPr>
        <w:t xml:space="preserve"> c</w:t>
      </w:r>
      <w:r w:rsidR="008C7EDE">
        <w:rPr>
          <w:rFonts w:cs="Calibri"/>
          <w:color w:val="000000" w:themeColor="text1"/>
        </w:rPr>
        <w:t>] its full res all prep links – stop whining</w:t>
      </w:r>
    </w:p>
    <w:p w14:paraId="36A63AD7" w14:textId="7DAE27E2" w:rsidR="00C339BE" w:rsidRPr="00C339BE" w:rsidRDefault="00C339BE" w:rsidP="00C339BE">
      <w:pPr>
        <w:pStyle w:val="Heading4"/>
      </w:pPr>
      <w:r>
        <w:t>5] no spec – a] infinitely regressive</w:t>
      </w:r>
      <w:r w:rsidR="008C7EDE">
        <w:t xml:space="preserve">, never know what I should and shouldn’t spec and you can always pick something </w:t>
      </w:r>
      <w:r w:rsidR="00D20BA8">
        <w:t xml:space="preserve">I don’t </w:t>
      </w:r>
      <w:r w:rsidR="008C7EDE">
        <w:t>b]</w:t>
      </w:r>
      <w:r w:rsidR="00D20BA8">
        <w:t xml:space="preserve"> cx checks</w:t>
      </w:r>
    </w:p>
    <w:p w14:paraId="6CCA18AD" w14:textId="1825E7DE" w:rsidR="00F242AF" w:rsidRDefault="00C339BE" w:rsidP="00F242AF">
      <w:pPr>
        <w:pStyle w:val="Heading4"/>
      </w:pPr>
      <w:r>
        <w:t>6</w:t>
      </w:r>
      <w:r w:rsidR="00F242AF">
        <w:t xml:space="preserve">] AFC A] </w:t>
      </w:r>
      <w:proofErr w:type="spellStart"/>
      <w:r w:rsidR="00F242AF">
        <w:t>strat</w:t>
      </w:r>
      <w:proofErr w:type="spellEnd"/>
      <w:r w:rsidR="00F242AF">
        <w:t xml:space="preserve"> skew you can invalidate the entire aff by only contesting the </w:t>
      </w:r>
      <w:proofErr w:type="spellStart"/>
      <w:r w:rsidR="00F242AF">
        <w:t>fw</w:t>
      </w:r>
      <w:proofErr w:type="spellEnd"/>
      <w:r w:rsidR="00F242AF">
        <w:t xml:space="preserve"> B] best for topic </w:t>
      </w:r>
      <w:proofErr w:type="spellStart"/>
      <w:r w:rsidR="00F242AF">
        <w:t>edu</w:t>
      </w:r>
      <w:proofErr w:type="spellEnd"/>
      <w:r w:rsidR="00F242AF">
        <w:t xml:space="preserve"> C] no neg abuse, read </w:t>
      </w:r>
      <w:proofErr w:type="spellStart"/>
      <w:r w:rsidR="00F242AF">
        <w:t>fw</w:t>
      </w:r>
      <w:proofErr w:type="spellEnd"/>
      <w:r w:rsidR="00F242AF">
        <w:t xml:space="preserve"> u want when you affirm, if my </w:t>
      </w:r>
      <w:proofErr w:type="spellStart"/>
      <w:r w:rsidR="00F242AF">
        <w:t>fw</w:t>
      </w:r>
      <w:proofErr w:type="spellEnd"/>
      <w:r w:rsidR="00F242AF">
        <w:t xml:space="preserve"> is unfair you can just read theory on my </w:t>
      </w:r>
      <w:proofErr w:type="spellStart"/>
      <w:r w:rsidR="00F242AF">
        <w:t>fw</w:t>
      </w:r>
      <w:proofErr w:type="spellEnd"/>
    </w:p>
    <w:p w14:paraId="2A171F60" w14:textId="77777777" w:rsidR="00F242AF" w:rsidRPr="006D675F" w:rsidRDefault="00F242AF" w:rsidP="00F242AF"/>
    <w:p w14:paraId="7020A44C" w14:textId="77777777" w:rsidR="00DA4929" w:rsidRPr="00DA4929" w:rsidRDefault="00DA4929" w:rsidP="00DA4929"/>
    <w:sectPr w:rsidR="00DA4929" w:rsidRPr="00DA49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FA730" w14:textId="77777777" w:rsidR="007C7671" w:rsidRDefault="007C7671" w:rsidP="007C7671">
      <w:pPr>
        <w:spacing w:after="0" w:line="240" w:lineRule="auto"/>
      </w:pPr>
      <w:r>
        <w:separator/>
      </w:r>
    </w:p>
  </w:endnote>
  <w:endnote w:type="continuationSeparator" w:id="0">
    <w:p w14:paraId="1B8D88A1" w14:textId="77777777" w:rsidR="007C7671" w:rsidRDefault="007C7671" w:rsidP="007C7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44E7D" w14:textId="77777777" w:rsidR="007C7671" w:rsidRDefault="007C7671" w:rsidP="007C7671">
      <w:pPr>
        <w:spacing w:after="0" w:line="240" w:lineRule="auto"/>
      </w:pPr>
      <w:r>
        <w:separator/>
      </w:r>
    </w:p>
  </w:footnote>
  <w:footnote w:type="continuationSeparator" w:id="0">
    <w:p w14:paraId="335E5826" w14:textId="77777777" w:rsidR="007C7671" w:rsidRDefault="007C7671" w:rsidP="007C7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50311987792"/>
    <w:docVar w:name="VerbatimVersion" w:val="5.1"/>
  </w:docVars>
  <w:rsids>
    <w:rsidRoot w:val="007558B7"/>
    <w:rsid w:val="000011BC"/>
    <w:rsid w:val="000033CA"/>
    <w:rsid w:val="00007859"/>
    <w:rsid w:val="000103A9"/>
    <w:rsid w:val="000139A3"/>
    <w:rsid w:val="00025431"/>
    <w:rsid w:val="00070831"/>
    <w:rsid w:val="000956B6"/>
    <w:rsid w:val="000A326C"/>
    <w:rsid w:val="000B4FB0"/>
    <w:rsid w:val="000E5AEA"/>
    <w:rsid w:val="00100513"/>
    <w:rsid w:val="00100833"/>
    <w:rsid w:val="00104529"/>
    <w:rsid w:val="00105942"/>
    <w:rsid w:val="00107396"/>
    <w:rsid w:val="00111192"/>
    <w:rsid w:val="00144A4C"/>
    <w:rsid w:val="00160256"/>
    <w:rsid w:val="0016065C"/>
    <w:rsid w:val="001615D2"/>
    <w:rsid w:val="001628CF"/>
    <w:rsid w:val="00176AB0"/>
    <w:rsid w:val="00177B7D"/>
    <w:rsid w:val="0018322D"/>
    <w:rsid w:val="0019600B"/>
    <w:rsid w:val="001A128F"/>
    <w:rsid w:val="001A786D"/>
    <w:rsid w:val="001B5776"/>
    <w:rsid w:val="001E527A"/>
    <w:rsid w:val="001F78CE"/>
    <w:rsid w:val="002024C5"/>
    <w:rsid w:val="002152ED"/>
    <w:rsid w:val="00227007"/>
    <w:rsid w:val="00242443"/>
    <w:rsid w:val="00250572"/>
    <w:rsid w:val="00251FC7"/>
    <w:rsid w:val="00267C82"/>
    <w:rsid w:val="002732D8"/>
    <w:rsid w:val="002855A7"/>
    <w:rsid w:val="002941BC"/>
    <w:rsid w:val="002B146A"/>
    <w:rsid w:val="002B45B0"/>
    <w:rsid w:val="002B5488"/>
    <w:rsid w:val="002B5E17"/>
    <w:rsid w:val="002C1555"/>
    <w:rsid w:val="002C6117"/>
    <w:rsid w:val="0031006C"/>
    <w:rsid w:val="00315690"/>
    <w:rsid w:val="00316B75"/>
    <w:rsid w:val="00324D96"/>
    <w:rsid w:val="00325646"/>
    <w:rsid w:val="003460F2"/>
    <w:rsid w:val="00370CA3"/>
    <w:rsid w:val="00374C11"/>
    <w:rsid w:val="0038158C"/>
    <w:rsid w:val="003902BA"/>
    <w:rsid w:val="003A09E2"/>
    <w:rsid w:val="003A5D59"/>
    <w:rsid w:val="003B395F"/>
    <w:rsid w:val="003F4A18"/>
    <w:rsid w:val="00407037"/>
    <w:rsid w:val="00423463"/>
    <w:rsid w:val="00430F6E"/>
    <w:rsid w:val="004516EE"/>
    <w:rsid w:val="00455916"/>
    <w:rsid w:val="004605D6"/>
    <w:rsid w:val="004A1BB5"/>
    <w:rsid w:val="004A34BF"/>
    <w:rsid w:val="004B0A26"/>
    <w:rsid w:val="004C2512"/>
    <w:rsid w:val="004C60E8"/>
    <w:rsid w:val="004E3579"/>
    <w:rsid w:val="004E728B"/>
    <w:rsid w:val="004F39E0"/>
    <w:rsid w:val="00510511"/>
    <w:rsid w:val="00522DAA"/>
    <w:rsid w:val="005237B5"/>
    <w:rsid w:val="00537BD5"/>
    <w:rsid w:val="00551B7C"/>
    <w:rsid w:val="00565C7E"/>
    <w:rsid w:val="0057268A"/>
    <w:rsid w:val="00573617"/>
    <w:rsid w:val="005902CA"/>
    <w:rsid w:val="005B5936"/>
    <w:rsid w:val="005D2912"/>
    <w:rsid w:val="005D46A4"/>
    <w:rsid w:val="005E3B43"/>
    <w:rsid w:val="006065BD"/>
    <w:rsid w:val="00645FA9"/>
    <w:rsid w:val="00647866"/>
    <w:rsid w:val="00651EB1"/>
    <w:rsid w:val="0065719A"/>
    <w:rsid w:val="00665003"/>
    <w:rsid w:val="006A2AD0"/>
    <w:rsid w:val="006C2375"/>
    <w:rsid w:val="006D1BE0"/>
    <w:rsid w:val="006D4ECC"/>
    <w:rsid w:val="00710BA1"/>
    <w:rsid w:val="00722258"/>
    <w:rsid w:val="007243E5"/>
    <w:rsid w:val="007558B7"/>
    <w:rsid w:val="00757AAA"/>
    <w:rsid w:val="00766EA0"/>
    <w:rsid w:val="00774F98"/>
    <w:rsid w:val="007A2226"/>
    <w:rsid w:val="007A3068"/>
    <w:rsid w:val="007C1C7E"/>
    <w:rsid w:val="007C37B4"/>
    <w:rsid w:val="007C7671"/>
    <w:rsid w:val="007D1419"/>
    <w:rsid w:val="007D5B4B"/>
    <w:rsid w:val="007E0EA9"/>
    <w:rsid w:val="007E2560"/>
    <w:rsid w:val="007F5B66"/>
    <w:rsid w:val="00823A1C"/>
    <w:rsid w:val="00840529"/>
    <w:rsid w:val="008458FD"/>
    <w:rsid w:val="00845B9D"/>
    <w:rsid w:val="00860984"/>
    <w:rsid w:val="008706FB"/>
    <w:rsid w:val="00886258"/>
    <w:rsid w:val="00891204"/>
    <w:rsid w:val="00893015"/>
    <w:rsid w:val="008B3ECB"/>
    <w:rsid w:val="008B4672"/>
    <w:rsid w:val="008B4E85"/>
    <w:rsid w:val="008C1B2E"/>
    <w:rsid w:val="008C7EDE"/>
    <w:rsid w:val="008D47DB"/>
    <w:rsid w:val="008D746F"/>
    <w:rsid w:val="008E61B0"/>
    <w:rsid w:val="00901AAA"/>
    <w:rsid w:val="00901DFB"/>
    <w:rsid w:val="009141D9"/>
    <w:rsid w:val="0091627E"/>
    <w:rsid w:val="009409EF"/>
    <w:rsid w:val="0097032B"/>
    <w:rsid w:val="00976DFF"/>
    <w:rsid w:val="00985216"/>
    <w:rsid w:val="00992850"/>
    <w:rsid w:val="009A3D7B"/>
    <w:rsid w:val="009D113C"/>
    <w:rsid w:val="009D2EAD"/>
    <w:rsid w:val="009D54B2"/>
    <w:rsid w:val="009E1922"/>
    <w:rsid w:val="009F7ED2"/>
    <w:rsid w:val="00A44836"/>
    <w:rsid w:val="00A52FC0"/>
    <w:rsid w:val="00A932A2"/>
    <w:rsid w:val="00A93661"/>
    <w:rsid w:val="00A95652"/>
    <w:rsid w:val="00AA1D2B"/>
    <w:rsid w:val="00AB17AE"/>
    <w:rsid w:val="00AB1ACE"/>
    <w:rsid w:val="00AC0AB8"/>
    <w:rsid w:val="00AD4AFB"/>
    <w:rsid w:val="00B03AD5"/>
    <w:rsid w:val="00B33C6D"/>
    <w:rsid w:val="00B4508F"/>
    <w:rsid w:val="00B55AD5"/>
    <w:rsid w:val="00B6251E"/>
    <w:rsid w:val="00B8057C"/>
    <w:rsid w:val="00B862E6"/>
    <w:rsid w:val="00BB497F"/>
    <w:rsid w:val="00BC66B1"/>
    <w:rsid w:val="00BD6238"/>
    <w:rsid w:val="00BF593B"/>
    <w:rsid w:val="00BF773A"/>
    <w:rsid w:val="00BF7E81"/>
    <w:rsid w:val="00C005F8"/>
    <w:rsid w:val="00C07538"/>
    <w:rsid w:val="00C106D2"/>
    <w:rsid w:val="00C13773"/>
    <w:rsid w:val="00C17CC8"/>
    <w:rsid w:val="00C22694"/>
    <w:rsid w:val="00C25EE9"/>
    <w:rsid w:val="00C31018"/>
    <w:rsid w:val="00C339BE"/>
    <w:rsid w:val="00C62DEF"/>
    <w:rsid w:val="00C740A1"/>
    <w:rsid w:val="00C83417"/>
    <w:rsid w:val="00C86AD3"/>
    <w:rsid w:val="00C9604F"/>
    <w:rsid w:val="00CA19AA"/>
    <w:rsid w:val="00CA31FD"/>
    <w:rsid w:val="00CC5298"/>
    <w:rsid w:val="00CD736E"/>
    <w:rsid w:val="00CD7537"/>
    <w:rsid w:val="00CD798D"/>
    <w:rsid w:val="00CE161E"/>
    <w:rsid w:val="00CE2B44"/>
    <w:rsid w:val="00CF59A8"/>
    <w:rsid w:val="00D01778"/>
    <w:rsid w:val="00D14027"/>
    <w:rsid w:val="00D20BA8"/>
    <w:rsid w:val="00D322DB"/>
    <w:rsid w:val="00D325A9"/>
    <w:rsid w:val="00D36A8A"/>
    <w:rsid w:val="00D37D15"/>
    <w:rsid w:val="00D61409"/>
    <w:rsid w:val="00D6691E"/>
    <w:rsid w:val="00D71170"/>
    <w:rsid w:val="00D81842"/>
    <w:rsid w:val="00DA1C92"/>
    <w:rsid w:val="00DA25D4"/>
    <w:rsid w:val="00DA4929"/>
    <w:rsid w:val="00DA6538"/>
    <w:rsid w:val="00DC0FD0"/>
    <w:rsid w:val="00E0022A"/>
    <w:rsid w:val="00E15A48"/>
    <w:rsid w:val="00E15E75"/>
    <w:rsid w:val="00E5262C"/>
    <w:rsid w:val="00E55728"/>
    <w:rsid w:val="00E62210"/>
    <w:rsid w:val="00E726EA"/>
    <w:rsid w:val="00EA1FBC"/>
    <w:rsid w:val="00EA30D9"/>
    <w:rsid w:val="00EC6689"/>
    <w:rsid w:val="00EC7DC4"/>
    <w:rsid w:val="00ED30CF"/>
    <w:rsid w:val="00EE0434"/>
    <w:rsid w:val="00F176EF"/>
    <w:rsid w:val="00F23D1C"/>
    <w:rsid w:val="00F242AF"/>
    <w:rsid w:val="00F279E0"/>
    <w:rsid w:val="00F4595A"/>
    <w:rsid w:val="00F45E10"/>
    <w:rsid w:val="00F52A1E"/>
    <w:rsid w:val="00F6364A"/>
    <w:rsid w:val="00F744BE"/>
    <w:rsid w:val="00F9113A"/>
    <w:rsid w:val="00FB0977"/>
    <w:rsid w:val="00FB46FF"/>
    <w:rsid w:val="00FD5D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74EDA"/>
  <w15:chartTrackingRefBased/>
  <w15:docId w15:val="{593C0F5A-BD30-41B6-AEAE-A3797184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4929"/>
    <w:rPr>
      <w:rFonts w:ascii="Calibri" w:hAnsi="Calibri"/>
    </w:rPr>
  </w:style>
  <w:style w:type="paragraph" w:styleId="Heading1">
    <w:name w:val="heading 1"/>
    <w:aliases w:val="Pocket"/>
    <w:basedOn w:val="Normal"/>
    <w:next w:val="Normal"/>
    <w:link w:val="Heading1Char"/>
    <w:qFormat/>
    <w:rsid w:val="00DA49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49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49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3"/>
    <w:unhideWhenUsed/>
    <w:qFormat/>
    <w:rsid w:val="00DA49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A49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929"/>
  </w:style>
  <w:style w:type="character" w:customStyle="1" w:styleId="Heading1Char">
    <w:name w:val="Heading 1 Char"/>
    <w:aliases w:val="Pocket Char"/>
    <w:basedOn w:val="DefaultParagraphFont"/>
    <w:link w:val="Heading1"/>
    <w:rsid w:val="00DA49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49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49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DA492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s,B"/>
    <w:basedOn w:val="DefaultParagraphFont"/>
    <w:link w:val="textbold"/>
    <w:uiPriority w:val="7"/>
    <w:qFormat/>
    <w:rsid w:val="00DA492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A4929"/>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o"/>
    <w:basedOn w:val="DefaultParagraphFont"/>
    <w:uiPriority w:val="6"/>
    <w:qFormat/>
    <w:rsid w:val="00DA4929"/>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uiPriority w:val="99"/>
    <w:unhideWhenUsed/>
    <w:rsid w:val="00DA4929"/>
    <w:rPr>
      <w:color w:val="auto"/>
      <w:u w:val="none"/>
    </w:rPr>
  </w:style>
  <w:style w:type="character" w:styleId="FollowedHyperlink">
    <w:name w:val="FollowedHyperlink"/>
    <w:basedOn w:val="DefaultParagraphFont"/>
    <w:uiPriority w:val="99"/>
    <w:semiHidden/>
    <w:unhideWhenUsed/>
    <w:rsid w:val="00DA4929"/>
    <w:rPr>
      <w:color w:val="auto"/>
      <w:u w:val="none"/>
    </w:rPr>
  </w:style>
  <w:style w:type="character" w:styleId="UnresolvedMention">
    <w:name w:val="Unresolved Mention"/>
    <w:basedOn w:val="DefaultParagraphFont"/>
    <w:uiPriority w:val="99"/>
    <w:semiHidden/>
    <w:unhideWhenUsed/>
    <w:rsid w:val="00A44836"/>
    <w:rPr>
      <w:color w:val="605E5C"/>
      <w:shd w:val="clear" w:color="auto" w:fill="E1DFDD"/>
    </w:rPr>
  </w:style>
  <w:style w:type="character" w:styleId="Strong">
    <w:name w:val="Strong"/>
    <w:basedOn w:val="DefaultParagraphFont"/>
    <w:uiPriority w:val="22"/>
    <w:qFormat/>
    <w:rsid w:val="00774F98"/>
    <w:rPr>
      <w:b/>
      <w:bCs/>
    </w:rPr>
  </w:style>
  <w:style w:type="paragraph" w:customStyle="1" w:styleId="textbold">
    <w:name w:val="text bold"/>
    <w:basedOn w:val="Normal"/>
    <w:link w:val="Emphasis"/>
    <w:uiPriority w:val="7"/>
    <w:qFormat/>
    <w:rsid w:val="00370CA3"/>
    <w:pPr>
      <w:ind w:left="720"/>
      <w:jc w:val="both"/>
    </w:pPr>
    <w:rPr>
      <w:b/>
      <w:iCs/>
      <w:u w:val="single"/>
    </w:rPr>
  </w:style>
  <w:style w:type="paragraph" w:customStyle="1" w:styleId="AnalyticEmphasis">
    <w:name w:val="Analytic Emphasis"/>
    <w:basedOn w:val="Normal"/>
    <w:link w:val="AnalyticEmphasisChar"/>
    <w:qFormat/>
    <w:rsid w:val="00370CA3"/>
    <w:rPr>
      <w:i/>
      <w:sz w:val="26"/>
      <w:u w:val="single"/>
    </w:rPr>
  </w:style>
  <w:style w:type="character" w:customStyle="1" w:styleId="AnalyticEmphasisChar">
    <w:name w:val="Analytic Emphasis Char"/>
    <w:basedOn w:val="DefaultParagraphFont"/>
    <w:link w:val="AnalyticEmphasis"/>
    <w:rsid w:val="00370CA3"/>
    <w:rPr>
      <w:rFonts w:ascii="Calibri" w:hAnsi="Calibri"/>
      <w:i/>
      <w:sz w:val="26"/>
      <w:u w:val="single"/>
    </w:rPr>
  </w:style>
  <w:style w:type="paragraph" w:customStyle="1" w:styleId="Citation">
    <w:name w:val="Citation"/>
    <w:basedOn w:val="Normal"/>
    <w:uiPriority w:val="6"/>
    <w:qFormat/>
    <w:rsid w:val="000103A9"/>
    <w:pPr>
      <w:spacing w:after="0" w:line="240" w:lineRule="auto"/>
    </w:pPr>
    <w:rPr>
      <w:rFonts w:asciiTheme="minorHAnsi" w:eastAsiaTheme="minorEastAsia" w:hAnsiTheme="minorHAnsi"/>
      <w:szCs w:val="24"/>
      <w:u w:val="single"/>
    </w:rPr>
  </w:style>
  <w:style w:type="paragraph" w:styleId="BodyText">
    <w:name w:val="Body Text"/>
    <w:basedOn w:val="Normal"/>
    <w:link w:val="BodyTextChar"/>
    <w:unhideWhenUsed/>
    <w:rsid w:val="00EA1FBC"/>
    <w:pPr>
      <w:spacing w:after="140" w:line="276" w:lineRule="auto"/>
    </w:pPr>
    <w:rPr>
      <w:rFonts w:eastAsia="Calibri" w:cs="Times New Roman"/>
      <w:szCs w:val="24"/>
    </w:rPr>
  </w:style>
  <w:style w:type="character" w:customStyle="1" w:styleId="BodyTextChar">
    <w:name w:val="Body Text Char"/>
    <w:basedOn w:val="DefaultParagraphFont"/>
    <w:link w:val="BodyText"/>
    <w:rsid w:val="00EA1FBC"/>
    <w:rPr>
      <w:rFonts w:ascii="Calibri" w:eastAsia="Calibri" w:hAnsi="Calibri" w:cs="Times New Roman"/>
      <w:szCs w:val="24"/>
    </w:rPr>
  </w:style>
  <w:style w:type="paragraph" w:styleId="Header">
    <w:name w:val="header"/>
    <w:basedOn w:val="Normal"/>
    <w:link w:val="HeaderChar"/>
    <w:uiPriority w:val="99"/>
    <w:unhideWhenUsed/>
    <w:rsid w:val="007C7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671"/>
    <w:rPr>
      <w:rFonts w:ascii="Calibri" w:hAnsi="Calibri"/>
    </w:rPr>
  </w:style>
  <w:style w:type="paragraph" w:styleId="Footer">
    <w:name w:val="footer"/>
    <w:basedOn w:val="Normal"/>
    <w:link w:val="FooterChar"/>
    <w:uiPriority w:val="99"/>
    <w:unhideWhenUsed/>
    <w:rsid w:val="007C7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671"/>
    <w:rPr>
      <w:rFonts w:ascii="Calibri" w:hAnsi="Calibri"/>
    </w:rPr>
  </w:style>
  <w:style w:type="paragraph" w:customStyle="1" w:styleId="Emphasis1">
    <w:name w:val="Emphasis1"/>
    <w:basedOn w:val="Normal"/>
    <w:autoRedefine/>
    <w:uiPriority w:val="7"/>
    <w:qFormat/>
    <w:rsid w:val="00E726E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90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9715</TotalTime>
  <Pages>16</Pages>
  <Words>10897</Words>
  <Characters>62119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141</cp:revision>
  <dcterms:created xsi:type="dcterms:W3CDTF">2021-12-08T23:13:00Z</dcterms:created>
  <dcterms:modified xsi:type="dcterms:W3CDTF">2021-12-17T22:54:00Z</dcterms:modified>
</cp:coreProperties>
</file>