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5C648" w14:textId="11D763EF" w:rsidR="00A95B93" w:rsidRDefault="00A95B93" w:rsidP="00A95B93">
      <w:pPr>
        <w:pStyle w:val="Heading2"/>
      </w:pPr>
      <w:r>
        <w:t>T</w:t>
      </w:r>
    </w:p>
    <w:p w14:paraId="2EB3D256" w14:textId="77777777" w:rsidR="00A95B93" w:rsidRDefault="00A95B93" w:rsidP="00A95B93">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4398F493" w14:textId="77777777" w:rsidR="00A95B93" w:rsidRPr="004D4E95" w:rsidRDefault="00A95B93" w:rsidP="00A95B93"/>
    <w:p w14:paraId="13AEFD33" w14:textId="2531769C" w:rsidR="00A95B93" w:rsidRDefault="00A95B93" w:rsidP="00A95B93">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they do</w:t>
      </w:r>
    </w:p>
    <w:p w14:paraId="5DEB823E" w14:textId="0F218319" w:rsidR="00A95B93" w:rsidRPr="00E45D85" w:rsidRDefault="00A95B93" w:rsidP="00A95B93">
      <w:pPr>
        <w:keepNext/>
        <w:keepLines/>
        <w:spacing w:before="40" w:after="0"/>
        <w:outlineLvl w:val="3"/>
        <w:rPr>
          <w:rFonts w:eastAsia="DengXian Light" w:cs="Times New Roman"/>
          <w:b/>
          <w:bCs/>
          <w:sz w:val="26"/>
          <w:szCs w:val="26"/>
        </w:rPr>
      </w:pPr>
      <w:r>
        <w:rPr>
          <w:rFonts w:eastAsia="DengXian Light" w:cs="Times New Roman"/>
          <w:b/>
          <w:bCs/>
          <w:sz w:val="26"/>
          <w:szCs w:val="26"/>
        </w:rPr>
        <w:t>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2EF0725F" w14:textId="77777777" w:rsidR="00A95B93" w:rsidRPr="00EF7BFC" w:rsidRDefault="00A95B93" w:rsidP="00A95B93">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596064ED" w14:textId="77777777" w:rsidR="00A95B93" w:rsidRDefault="00A95B93" w:rsidP="00A95B93">
      <w:pPr>
        <w:rPr>
          <w:sz w:val="16"/>
        </w:rPr>
      </w:pPr>
      <w:r w:rsidRPr="00EF7BFC">
        <w:rPr>
          <w:sz w:val="16"/>
        </w:rPr>
        <w:t xml:space="preserve">Yet here too we must be careful not to overlook other types of medical intervention simultaneously pursued by the 'social' arm of modern medicine at the population level. </w:t>
      </w:r>
      <w:r w:rsidRPr="0033288F">
        <w:rPr>
          <w:rStyle w:val="StyleUnderline"/>
        </w:rPr>
        <w:t>Vaccines in particular continue to be particularly important medical interventions</w:t>
      </w:r>
      <w:r w:rsidRPr="00EF7BFC">
        <w:rPr>
          <w:sz w:val="16"/>
        </w:rPr>
        <w:t xml:space="preserve"> that repeatedly surface in a variety of different health security delib- erations. Strictly speaking, </w:t>
      </w:r>
      <w:r w:rsidRPr="00096633">
        <w:rPr>
          <w:rStyle w:val="StyleUnderline"/>
          <w:highlight w:val="green"/>
        </w:rPr>
        <w:t>vaccines are not medicines because they consist of small concentrations of 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xml:space="preserve">. As a public health measure, vaccines have therefore also been largely sidelined in the existing medicalization literature. Yet, generally speaking, </w:t>
      </w:r>
      <w:r w:rsidRPr="00096633">
        <w:rPr>
          <w:rStyle w:val="StyleUnderline"/>
          <w:highlight w:val="green"/>
        </w:rPr>
        <w:t>vaccines</w:t>
      </w:r>
      <w:r w:rsidRPr="00EF7BFC">
        <w:rPr>
          <w:sz w:val="16"/>
        </w:rPr>
        <w:t xml:space="preserve"> too </w:t>
      </w:r>
      <w:r w:rsidRPr="00096633">
        <w:rPr>
          <w:rStyle w:val="StyleUnderline"/>
          <w:highlight w:val="green"/>
        </w:rPr>
        <w:t>can be considered</w:t>
      </w:r>
      <w:r w:rsidRPr="0033288F">
        <w:rPr>
          <w:rStyle w:val="StyleUnderline"/>
        </w:rPr>
        <w:t xml:space="preserve"> </w:t>
      </w:r>
      <w:r w:rsidRPr="00096633">
        <w:rPr>
          <w:rStyle w:val="StyleUnderline"/>
          <w:highlight w:val="green"/>
        </w:rPr>
        <w:t>as</w:t>
      </w:r>
      <w:r w:rsidRPr="0033288F">
        <w:rPr>
          <w:rStyle w:val="StyleUnderline"/>
        </w:rPr>
        <w:t xml:space="preserve"> medical </w:t>
      </w:r>
      <w:r w:rsidRPr="00096633">
        <w:rPr>
          <w:rStyle w:val="StyleUnderline"/>
          <w:highlight w:val="green"/>
        </w:rPr>
        <w:t>inter- ventions</w:t>
      </w:r>
      <w:r w:rsidRPr="00EF7BFC">
        <w:rPr>
          <w:sz w:val="16"/>
        </w:rPr>
        <w:t xml:space="preserve">. That is certainly how </w:t>
      </w:r>
      <w:r w:rsidRPr="00096633">
        <w:rPr>
          <w:rStyle w:val="StyleUnderline"/>
          <w:highlight w:val="green"/>
        </w:rPr>
        <w:t>the World Health Organization views them</w:t>
      </w:r>
      <w:r w:rsidRPr="00EF7BFC">
        <w:rPr>
          <w:sz w:val="16"/>
        </w:rPr>
        <w:t xml:space="preserve">, pointing out that 'vaccines are </w:t>
      </w:r>
      <w:r w:rsidRPr="001D619C">
        <w:rPr>
          <w:rStyle w:val="StyleUnderline"/>
        </w:rPr>
        <w:t>among the most important</w:t>
      </w:r>
      <w:r w:rsidRPr="0033288F">
        <w:rPr>
          <w:rStyle w:val="StyleUnderline"/>
        </w:rPr>
        <w:t xml:space="preserve"> medical </w:t>
      </w:r>
      <w:r w:rsidRPr="00096633">
        <w:rPr>
          <w:rStyle w:val="StyleUnderline"/>
          <w:highlight w:val="green"/>
        </w:rPr>
        <w:t>interventions</w:t>
      </w:r>
      <w:r w:rsidRPr="0033288F">
        <w:rPr>
          <w:rStyle w:val="StyleUnderline"/>
        </w:rPr>
        <w:t xml:space="preserve"> for reducing illness and deaths'</w:t>
      </w:r>
      <w:r w:rsidRPr="00EF7BFC">
        <w:rPr>
          <w:sz w:val="16"/>
        </w:rPr>
        <w:t xml:space="preserve"> available today (WHO 2009a). Whereas </w:t>
      </w:r>
      <w:r w:rsidRPr="001D619C">
        <w:rPr>
          <w:rStyle w:val="StyleUnderline"/>
        </w:rPr>
        <w:t>pills and other therapies mark the tools of clinical medicine,</w:t>
      </w:r>
      <w:r w:rsidRPr="001D619C">
        <w:rPr>
          <w:sz w:val="16"/>
        </w:rPr>
        <w:t xml:space="preserve"> </w:t>
      </w:r>
      <w:r w:rsidRPr="001D619C">
        <w:rPr>
          <w:rStyle w:val="StyleUnderline"/>
        </w:rPr>
        <w:t>vaccines play a crucial part in the arsenal of 'social' medicine and public health.</w:t>
      </w:r>
      <w:r w:rsidRPr="001D619C">
        <w:rPr>
          <w:sz w:val="16"/>
        </w:rPr>
        <w:t xml:space="preserve"> Developing and rolling out of new vaccines against a range</w:t>
      </w:r>
      <w:r w:rsidRPr="00EF7BFC">
        <w:rPr>
          <w:sz w:val="16"/>
        </w:rPr>
        <w:t xml:space="preserve"> of current (and future) diseases therefore represents further evidence of how the rise of health security is also encouraging security to be practised through the introduction of new medical interventions in society. </w:t>
      </w:r>
    </w:p>
    <w:p w14:paraId="620CBDB3" w14:textId="77777777" w:rsidR="00A95B93" w:rsidRDefault="00A95B93" w:rsidP="00A95B93">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1DD6618F" w14:textId="77777777" w:rsidR="00A95B93" w:rsidRDefault="00A95B93" w:rsidP="00A95B93">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44696325" w14:textId="77777777" w:rsidR="00A95B93" w:rsidRPr="006D31F3" w:rsidRDefault="00A95B93" w:rsidP="00A95B93">
      <w:pPr>
        <w:rPr>
          <w:rFonts w:eastAsia="Calibri"/>
          <w:sz w:val="16"/>
        </w:rPr>
      </w:pPr>
      <w:r w:rsidRPr="006D31F3">
        <w:rPr>
          <w:rFonts w:eastAsia="Calibri"/>
          <w:sz w:val="16"/>
        </w:rPr>
        <w:t xml:space="preserve">In the last few years, there has been a substantial debate about how intellectual property impacts medicines and in particular how the TRIPS Agreement impacts access to medicines in the developing world. </w:t>
      </w:r>
      <w:r w:rsidRPr="00096633">
        <w:rPr>
          <w:rStyle w:val="StyleUnderline"/>
          <w:highlight w:val="green"/>
        </w:rPr>
        <w:t>Vaccines are different from medicines</w:t>
      </w:r>
      <w:r w:rsidRPr="006D31F3">
        <w:rPr>
          <w:rStyle w:val="StyleUnderline"/>
        </w:rPr>
        <w:t xml:space="preserve"> in a number of important respects</w:t>
      </w:r>
      <w:r w:rsidRPr="006D31F3">
        <w:rPr>
          <w:rFonts w:eastAsia="Calibri"/>
          <w:sz w:val="16"/>
        </w:rPr>
        <w:t xml:space="preserve"> however (at least from the small molecule ‘pill’ medicines if not the newer ‘biotech’ medicines). </w:t>
      </w:r>
      <w:r w:rsidRPr="00096633">
        <w:rPr>
          <w:rStyle w:val="StyleUnderline"/>
          <w:highlight w:val="green"/>
        </w:rPr>
        <w:t>The issues raised in the access to medicines debate may therefore apply to a greater or lesser extent for 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1A0D6520" w14:textId="77777777" w:rsidR="00A95B93" w:rsidRPr="00EF7BFC" w:rsidRDefault="00A95B93" w:rsidP="00A95B93">
      <w:pPr>
        <w:rPr>
          <w:sz w:val="16"/>
        </w:rPr>
      </w:pPr>
    </w:p>
    <w:p w14:paraId="0EED3892" w14:textId="77777777" w:rsidR="00A95B93" w:rsidRDefault="00A95B93" w:rsidP="00A95B93">
      <w:pPr>
        <w:pStyle w:val="Heading4"/>
      </w:pPr>
      <w:r>
        <w:lastRenderedPageBreak/>
        <w:t>C. Reasons to prefer</w:t>
      </w:r>
    </w:p>
    <w:p w14:paraId="3D9FF881" w14:textId="77777777" w:rsidR="00A95B93" w:rsidRDefault="00A95B93" w:rsidP="00A95B93">
      <w:pPr>
        <w:pStyle w:val="Heading4"/>
      </w:pPr>
      <w:r>
        <w:t>1. Limits -- allowing any patented medical intervention includes testing and screening methods, surgery, contact tracing software etc. which takes away generics like innovation bc that applies to pharmaceutical development not distribution of preventative measures which explodes neg prep burden</w:t>
      </w:r>
    </w:p>
    <w:p w14:paraId="3D0D40EF" w14:textId="77777777" w:rsidR="00A95B93" w:rsidRDefault="00A95B93" w:rsidP="00A95B93">
      <w:pPr>
        <w:pStyle w:val="Heading4"/>
      </w:pPr>
      <w:r>
        <w:t>2. Precision -- we cite the WHO which proves common usage -- they add a whole new caselist based on social medicine which kills predictability -- that's k2 pre-tournament prep and deep clash around the core topic controversy. Reject counter-interps without a positive vision of the topic -- otherwise they can always shift the goalposts</w:t>
      </w:r>
    </w:p>
    <w:p w14:paraId="4080E305" w14:textId="77777777" w:rsidR="00A95B93" w:rsidRDefault="00A95B93" w:rsidP="00A95B93">
      <w:pPr>
        <w:pStyle w:val="Heading4"/>
      </w:pPr>
      <w:r>
        <w:t>D. Paradigm issues</w:t>
      </w:r>
    </w:p>
    <w:p w14:paraId="2B921A9F" w14:textId="77777777" w:rsidR="00A95B93" w:rsidRDefault="00A95B93" w:rsidP="00A95B93">
      <w:pPr>
        <w:pStyle w:val="Heading4"/>
      </w:pPr>
      <w:r>
        <w:t>1. Drop the debater -- they skewed the debate from the 1AC and T indicts their advocacy</w:t>
      </w:r>
    </w:p>
    <w:p w14:paraId="1F141D81" w14:textId="77777777" w:rsidR="00A95B93" w:rsidRDefault="00A95B93" w:rsidP="00A95B93">
      <w:pPr>
        <w:pStyle w:val="Heading4"/>
      </w:pPr>
      <w:r>
        <w:t xml:space="preserve">2. Competing interps -- you can't be reasonably topical and reasonability invites judge intervention </w:t>
      </w:r>
    </w:p>
    <w:p w14:paraId="61BCAC3D" w14:textId="582DF148" w:rsidR="00A95B93" w:rsidRDefault="00A95B93" w:rsidP="00A95B93">
      <w:pPr>
        <w:pStyle w:val="Heading4"/>
      </w:pPr>
      <w:r>
        <w:t>3. No RVIs -- forcing the 1NC to go all in kills substance education and discourages checking abuse</w:t>
      </w:r>
    </w:p>
    <w:p w14:paraId="758E4A8B" w14:textId="0AB688FD" w:rsidR="00411EF2" w:rsidRPr="00411EF2" w:rsidRDefault="00411EF2" w:rsidP="00411EF2">
      <w:pPr>
        <w:rPr>
          <w:b/>
          <w:bCs/>
        </w:rPr>
      </w:pPr>
      <w:r w:rsidRPr="00411EF2">
        <w:rPr>
          <w:b/>
          <w:bCs/>
        </w:rPr>
        <w:t xml:space="preserve">4. TVA </w:t>
      </w:r>
      <w:r>
        <w:rPr>
          <w:b/>
          <w:bCs/>
        </w:rPr>
        <w:t xml:space="preserve">easily </w:t>
      </w:r>
      <w:r w:rsidRPr="00411EF2">
        <w:rPr>
          <w:b/>
          <w:bCs/>
        </w:rPr>
        <w:t>exists: anything about normal medication like insulin, even covid cures like ventilators and remdeservir, just not vaccines</w:t>
      </w:r>
    </w:p>
    <w:p w14:paraId="11619EAC" w14:textId="6D23F025" w:rsidR="0063011D" w:rsidRPr="0063011D" w:rsidRDefault="0063011D" w:rsidP="0063011D">
      <w:pPr>
        <w:pStyle w:val="Heading2"/>
      </w:pPr>
      <w:r>
        <w:lastRenderedPageBreak/>
        <w:t>DA</w:t>
      </w:r>
    </w:p>
    <w:p w14:paraId="1DC4F21E" w14:textId="77777777" w:rsidR="0063011D" w:rsidRPr="00672D8C" w:rsidRDefault="0063011D" w:rsidP="0063011D">
      <w:pPr>
        <w:keepNext/>
        <w:keepLines/>
        <w:spacing w:before="40" w:after="0"/>
        <w:outlineLvl w:val="3"/>
        <w:rPr>
          <w:rFonts w:eastAsia="MS Gothic"/>
          <w:b/>
          <w:iCs/>
          <w:sz w:val="26"/>
        </w:rPr>
      </w:pPr>
      <w:r w:rsidRPr="00672D8C">
        <w:rPr>
          <w:rFonts w:eastAsia="MS Gothic"/>
          <w:b/>
          <w:iCs/>
          <w:sz w:val="26"/>
        </w:rPr>
        <w:t xml:space="preserve">The US is winning the biotech race, but strong domestic support and </w:t>
      </w:r>
      <w:r w:rsidRPr="00672D8C">
        <w:rPr>
          <w:rFonts w:eastAsia="MS Gothic"/>
          <w:b/>
          <w:iCs/>
          <w:sz w:val="26"/>
          <w:u w:val="single"/>
        </w:rPr>
        <w:t>unilateral</w:t>
      </w:r>
      <w:r w:rsidRPr="00672D8C">
        <w:rPr>
          <w:rFonts w:eastAsia="MS Gothic"/>
          <w:b/>
          <w:iCs/>
          <w:sz w:val="26"/>
        </w:rPr>
        <w:t xml:space="preserve"> vaccine leadership are key</w:t>
      </w:r>
    </w:p>
    <w:p w14:paraId="27891CFA" w14:textId="77777777" w:rsidR="0063011D" w:rsidRPr="00672D8C" w:rsidRDefault="0063011D" w:rsidP="0063011D">
      <w:pPr>
        <w:rPr>
          <w:rFonts w:eastAsia="Calibri"/>
          <w:sz w:val="16"/>
          <w:szCs w:val="16"/>
        </w:rPr>
      </w:pPr>
      <w:r w:rsidRPr="00672D8C">
        <w:rPr>
          <w:rFonts w:eastAsia="Calibri"/>
          <w:b/>
          <w:bCs/>
          <w:sz w:val="26"/>
        </w:rPr>
        <w:t>Moore 2-17</w:t>
      </w:r>
      <w:r w:rsidRPr="00672D8C">
        <w:rPr>
          <w:rFonts w:eastAsia="Calibri"/>
        </w:rPr>
        <w:t xml:space="preserve"> </w:t>
      </w:r>
      <w:r w:rsidRPr="00672D8C">
        <w:rPr>
          <w:rFonts w:eastAsia="Calibri"/>
          <w:sz w:val="16"/>
          <w:szCs w:val="16"/>
        </w:rPr>
        <w:t>[Scott Moore, political scientist and administrator at the University of Pennsylvania and the author of a forthcoming book, “How China Shapes the Future,” on China’s role in public goods and emerging technologies.. "In Biotech, the Industry of the Future, the U.S. Is Way Ahead of China," Lawfare, 2-17-2021, accessed 8-25-2021, https://www.lawfareblog.com/biotech-industry-future-us-way-ahead-china] HWIC</w:t>
      </w:r>
    </w:p>
    <w:p w14:paraId="52295F83" w14:textId="77777777" w:rsidR="0063011D" w:rsidRPr="00672D8C" w:rsidRDefault="0063011D" w:rsidP="0063011D">
      <w:pPr>
        <w:rPr>
          <w:rFonts w:eastAsia="Calibri"/>
          <w:u w:val="single"/>
        </w:rPr>
      </w:pPr>
      <w:r w:rsidRPr="00672D8C">
        <w:rPr>
          <w:rFonts w:eastAsia="Calibri"/>
          <w:sz w:val="16"/>
        </w:rPr>
        <w:t xml:space="preserve">It was supposed to be China’s moment of technological triumph—one that would show the world Beijing had not only conquered the coronavirus but also emerged as a biotechnology superpower. But </w:t>
      </w:r>
      <w:r w:rsidRPr="00FB1D6E">
        <w:rPr>
          <w:rFonts w:eastAsia="Calibri"/>
          <w:u w:val="single"/>
        </w:rPr>
        <w:t>when</w:t>
      </w:r>
      <w:r w:rsidRPr="00672D8C">
        <w:rPr>
          <w:rFonts w:eastAsia="Calibri"/>
          <w:u w:val="single"/>
        </w:rPr>
        <w:t xml:space="preserve"> clinical data on </w:t>
      </w:r>
      <w:r w:rsidRPr="00FB1D6E">
        <w:rPr>
          <w:rFonts w:eastAsia="Calibri"/>
          <w:highlight w:val="green"/>
          <w:u w:val="single"/>
        </w:rPr>
        <w:t>China’s</w:t>
      </w:r>
      <w:r w:rsidRPr="00672D8C">
        <w:rPr>
          <w:rFonts w:eastAsia="Calibri"/>
          <w:u w:val="single"/>
        </w:rPr>
        <w:t xml:space="preserve"> flagship CoronaVac </w:t>
      </w:r>
      <w:r w:rsidRPr="00FB1D6E">
        <w:rPr>
          <w:rFonts w:eastAsia="Calibri"/>
          <w:highlight w:val="green"/>
          <w:u w:val="single"/>
        </w:rPr>
        <w:t>vaccine</w:t>
      </w:r>
      <w:r w:rsidRPr="00672D8C">
        <w:rPr>
          <w:rFonts w:eastAsia="Calibri"/>
          <w:u w:val="single"/>
        </w:rPr>
        <w:t xml:space="preserve"> finally flowed in, they showed it </w:t>
      </w:r>
      <w:r w:rsidRPr="00FB1D6E">
        <w:rPr>
          <w:rFonts w:eastAsia="Calibri"/>
          <w:highlight w:val="green"/>
          <w:u w:val="single"/>
        </w:rPr>
        <w:t>was barely</w:t>
      </w:r>
      <w:r w:rsidRPr="00672D8C">
        <w:rPr>
          <w:rFonts w:eastAsia="Calibri"/>
          <w:u w:val="single"/>
        </w:rPr>
        <w:t xml:space="preserve"> more than </w:t>
      </w:r>
      <w:r w:rsidRPr="00FB1D6E">
        <w:rPr>
          <w:rFonts w:eastAsia="Calibri"/>
          <w:highlight w:val="green"/>
          <w:u w:val="single"/>
        </w:rPr>
        <w:t>50 percent effective</w:t>
      </w:r>
      <w:r w:rsidRPr="00672D8C">
        <w:rPr>
          <w:rFonts w:eastAsia="Calibri"/>
          <w:sz w:val="16"/>
        </w:rPr>
        <w:t xml:space="preserve">—just clearing the minimum standard set by the World Health Organization. In contrast, </w:t>
      </w:r>
      <w:r w:rsidRPr="00672D8C">
        <w:rPr>
          <w:rFonts w:eastAsia="Calibri"/>
          <w:u w:val="single"/>
        </w:rPr>
        <w:t xml:space="preserve">not one but two </w:t>
      </w:r>
      <w:r w:rsidRPr="00FB1D6E">
        <w:rPr>
          <w:rFonts w:eastAsia="Calibri"/>
          <w:highlight w:val="green"/>
          <w:u w:val="single"/>
        </w:rPr>
        <w:t>vaccines</w:t>
      </w:r>
      <w:r w:rsidRPr="00672D8C">
        <w:rPr>
          <w:rFonts w:eastAsia="Calibri"/>
          <w:u w:val="single"/>
        </w:rPr>
        <w:t xml:space="preserve"> developed </w:t>
      </w:r>
      <w:r w:rsidRPr="00FB1D6E">
        <w:rPr>
          <w:rFonts w:eastAsia="Calibri"/>
          <w:highlight w:val="green"/>
          <w:u w:val="single"/>
        </w:rPr>
        <w:t>by U.S. firms</w:t>
      </w:r>
      <w:r w:rsidRPr="00672D8C">
        <w:rPr>
          <w:rFonts w:eastAsia="Calibri"/>
          <w:u w:val="single"/>
        </w:rPr>
        <w:t xml:space="preserve"> have been found to be </w:t>
      </w:r>
      <w:r w:rsidRPr="00FB1D6E">
        <w:rPr>
          <w:rFonts w:eastAsia="Calibri"/>
          <w:highlight w:val="green"/>
          <w:u w:val="single"/>
        </w:rPr>
        <w:t>upward of 95 percent</w:t>
      </w:r>
      <w:r w:rsidRPr="00672D8C">
        <w:rPr>
          <w:rFonts w:eastAsia="Calibri"/>
          <w:u w:val="single"/>
        </w:rPr>
        <w:t xml:space="preserve"> effective</w:t>
      </w:r>
      <w:r w:rsidRPr="00672D8C">
        <w:rPr>
          <w:rFonts w:eastAsia="Calibri"/>
          <w:sz w:val="16"/>
        </w:rPr>
        <w:t xml:space="preserve">, a standard no other country’s vaccines have yet met in rigorous clinical trials. The United States’s overall track record in responding to the pandemic has been awful. Yet the success of its vaccine development efforts shows that </w:t>
      </w:r>
      <w:r w:rsidRPr="00FB1D6E">
        <w:rPr>
          <w:rFonts w:eastAsia="Calibri"/>
          <w:highlight w:val="green"/>
          <w:u w:val="single"/>
        </w:rPr>
        <w:t>when it comes to biotechnology</w:t>
      </w:r>
      <w:r w:rsidRPr="00672D8C">
        <w:rPr>
          <w:rFonts w:eastAsia="Calibri"/>
          <w:u w:val="single"/>
        </w:rPr>
        <w:t xml:space="preserve">, the industry of the future, </w:t>
      </w:r>
      <w:r w:rsidRPr="00FB1D6E">
        <w:rPr>
          <w:rFonts w:eastAsia="Calibri"/>
          <w:highlight w:val="green"/>
          <w:u w:val="single"/>
        </w:rPr>
        <w:t>the U.S. is</w:t>
      </w:r>
      <w:r w:rsidRPr="00672D8C">
        <w:rPr>
          <w:rFonts w:eastAsia="Calibri"/>
          <w:u w:val="single"/>
        </w:rPr>
        <w:t xml:space="preserve"> way </w:t>
      </w:r>
      <w:r w:rsidRPr="00FB1D6E">
        <w:rPr>
          <w:rFonts w:eastAsia="Calibri"/>
          <w:highlight w:val="green"/>
          <w:u w:val="single"/>
        </w:rPr>
        <w:t>ahead</w:t>
      </w:r>
      <w:r w:rsidRPr="00672D8C">
        <w:rPr>
          <w:rFonts w:eastAsia="Calibri"/>
          <w:u w:val="single"/>
        </w:rPr>
        <w:t xml:space="preserve"> of China</w:t>
      </w:r>
      <w:r w:rsidRPr="00672D8C">
        <w:rPr>
          <w:rFonts w:eastAsia="Calibri"/>
          <w:sz w:val="16"/>
        </w:rPr>
        <w:t xml:space="preserve"> and most of its other rivals. A continuing refrain from Washington in recent years has been that the United States is falling behind China in the development of critical emerging technologies. In some fields, this may be true. But not in biotechnology. To be sure, </w:t>
      </w:r>
      <w:r w:rsidRPr="00FB1D6E">
        <w:rPr>
          <w:rFonts w:eastAsia="Calibri"/>
          <w:highlight w:val="green"/>
          <w:u w:val="single"/>
        </w:rPr>
        <w:t xml:space="preserve">China’s </w:t>
      </w:r>
      <w:r w:rsidRPr="00FB1D6E">
        <w:rPr>
          <w:rFonts w:eastAsia="Calibri"/>
          <w:u w:val="single"/>
        </w:rPr>
        <w:t xml:space="preserve">biotech </w:t>
      </w:r>
      <w:r w:rsidRPr="00FB1D6E">
        <w:rPr>
          <w:rFonts w:eastAsia="Calibri"/>
          <w:highlight w:val="green"/>
          <w:u w:val="single"/>
        </w:rPr>
        <w:t>sector is growing</w:t>
      </w:r>
      <w:r w:rsidRPr="00672D8C">
        <w:rPr>
          <w:rFonts w:eastAsia="Calibri"/>
          <w:u w:val="single"/>
        </w:rPr>
        <w:t xml:space="preserve"> at a torrid pace</w:t>
      </w:r>
      <w:r w:rsidRPr="00672D8C">
        <w:rPr>
          <w:rFonts w:eastAsia="Calibri"/>
          <w:sz w:val="16"/>
        </w:rPr>
        <w:t xml:space="preserve">, and some of its firms are becoming leaders in certain areas, such as cancer treatment. </w:t>
      </w:r>
      <w:r w:rsidRPr="00672D8C">
        <w:rPr>
          <w:rFonts w:eastAsia="Calibri"/>
          <w:u w:val="single"/>
        </w:rPr>
        <w:t xml:space="preserve">Yet </w:t>
      </w:r>
      <w:r w:rsidRPr="00FB1D6E">
        <w:rPr>
          <w:rFonts w:eastAsia="Calibri"/>
          <w:highlight w:val="green"/>
          <w:u w:val="single"/>
        </w:rPr>
        <w:t>the U.S.</w:t>
      </w:r>
      <w:r w:rsidRPr="00672D8C">
        <w:rPr>
          <w:rFonts w:eastAsia="Calibri"/>
          <w:u w:val="single"/>
        </w:rPr>
        <w:t xml:space="preserve"> retains a </w:t>
      </w:r>
      <w:r w:rsidRPr="00FB1D6E">
        <w:rPr>
          <w:rFonts w:eastAsia="Calibri"/>
          <w:highlight w:val="green"/>
          <w:u w:val="single"/>
        </w:rPr>
        <w:t>dominant</w:t>
      </w:r>
      <w:r w:rsidRPr="00672D8C">
        <w:rPr>
          <w:rFonts w:eastAsia="Calibri"/>
          <w:u w:val="single"/>
        </w:rPr>
        <w:t xml:space="preserve"> position </w:t>
      </w:r>
      <w:r w:rsidRPr="00FB1D6E">
        <w:rPr>
          <w:rFonts w:eastAsia="Calibri"/>
          <w:highlight w:val="green"/>
          <w:u w:val="single"/>
        </w:rPr>
        <w:t>in research, development</w:t>
      </w:r>
      <w:r w:rsidRPr="00672D8C">
        <w:rPr>
          <w:rFonts w:eastAsia="Calibri"/>
          <w:u w:val="single"/>
        </w:rPr>
        <w:t xml:space="preserve"> and commercialization, accounting for </w:t>
      </w:r>
      <w:r w:rsidRPr="00FB1D6E">
        <w:rPr>
          <w:rFonts w:eastAsia="Calibri"/>
          <w:highlight w:val="green"/>
          <w:u w:val="single"/>
        </w:rPr>
        <w:t>almost half of all biotech patents filed</w:t>
      </w:r>
      <w:r w:rsidRPr="00672D8C">
        <w:rPr>
          <w:rFonts w:eastAsia="Calibri"/>
          <w:u w:val="single"/>
        </w:rPr>
        <w:t xml:space="preserve"> from 1999 to 2013</w:t>
      </w:r>
      <w:r w:rsidRPr="00672D8C">
        <w:rPr>
          <w:rFonts w:eastAsia="Calibri"/>
          <w:sz w:val="16"/>
        </w:rPr>
        <w:t xml:space="preserve">. The triumph of its biotechnology industry during the coronavirus pandemic, producing </w:t>
      </w:r>
      <w:r w:rsidRPr="00672D8C">
        <w:rPr>
          <w:rFonts w:eastAsia="Calibri"/>
          <w:u w:val="single"/>
        </w:rPr>
        <w:t>two highly effective vaccines using an entirely new approach based on messenger RNA</w:t>
      </w:r>
      <w:r w:rsidRPr="00672D8C">
        <w:rPr>
          <w:rFonts w:eastAsia="Calibri"/>
          <w:sz w:val="16"/>
        </w:rPr>
        <w:t xml:space="preserve">, and in record time, </w:t>
      </w:r>
      <w:r w:rsidRPr="00672D8C">
        <w:rPr>
          <w:rFonts w:eastAsia="Calibri"/>
          <w:u w:val="single"/>
        </w:rPr>
        <w:t>shows that the U.S.’s competitive edge in biotechnology remains largely intact</w:t>
      </w:r>
      <w:r w:rsidRPr="00672D8C">
        <w:rPr>
          <w:rFonts w:eastAsia="Calibri"/>
          <w:sz w:val="16"/>
        </w:rPr>
        <w:t xml:space="preserve">. And that has important implications as Washington gears up for a sustained period of geopolitical competition with Beijing. </w:t>
      </w:r>
      <w:r w:rsidRPr="00FB1D6E">
        <w:rPr>
          <w:rFonts w:eastAsia="Calibri"/>
          <w:highlight w:val="green"/>
          <w:u w:val="single"/>
        </w:rPr>
        <w:t>Biotech is</w:t>
      </w:r>
      <w:r w:rsidRPr="00672D8C">
        <w:rPr>
          <w:rFonts w:eastAsia="Calibri"/>
          <w:u w:val="single"/>
        </w:rPr>
        <w:t xml:space="preserve"> such </w:t>
      </w:r>
      <w:r w:rsidRPr="00FB1D6E">
        <w:rPr>
          <w:rFonts w:eastAsia="Calibri"/>
          <w:highlight w:val="green"/>
          <w:u w:val="single"/>
        </w:rPr>
        <w:t>a critical area for</w:t>
      </w:r>
      <w:r w:rsidRPr="00672D8C">
        <w:rPr>
          <w:rFonts w:eastAsia="Calibri"/>
          <w:u w:val="single"/>
        </w:rPr>
        <w:t xml:space="preserve"> technological </w:t>
      </w:r>
      <w:r w:rsidRPr="00FB1D6E">
        <w:rPr>
          <w:rFonts w:eastAsia="Calibri"/>
          <w:highlight w:val="green"/>
          <w:u w:val="single"/>
        </w:rPr>
        <w:t>competition between the U.S. and China because it is transforming fields from medicine to military power</w:t>
      </w:r>
      <w:r w:rsidRPr="00672D8C">
        <w:rPr>
          <w:rFonts w:eastAsia="Calibri"/>
          <w:sz w:val="16"/>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This was illustrated dramatically by the award of the 2020 Nobel Prize for the discovery of an enzyme system known as CRISPR-Cas9, which allows an organism’s genomes to be edited with high precision. It is a transformational breakthrough. But </w:t>
      </w:r>
      <w:r w:rsidRPr="00672D8C">
        <w:rPr>
          <w:rFonts w:eastAsia="Calibri"/>
          <w:u w:val="single"/>
        </w:rPr>
        <w:t xml:space="preserve">while </w:t>
      </w:r>
      <w:r w:rsidRPr="00FB1D6E">
        <w:rPr>
          <w:rFonts w:eastAsia="Calibri"/>
          <w:highlight w:val="green"/>
          <w:u w:val="single"/>
        </w:rPr>
        <w:t>CRISPR</w:t>
      </w:r>
      <w:r w:rsidRPr="00672D8C">
        <w:rPr>
          <w:rFonts w:eastAsia="Calibri"/>
          <w:u w:val="single"/>
        </w:rPr>
        <w:t xml:space="preserve"> shows great promise in the development of new cures for long-untreatable diseases, it </w:t>
      </w:r>
      <w:r w:rsidRPr="00FB1D6E">
        <w:rPr>
          <w:rFonts w:eastAsia="Calibri"/>
          <w:highlight w:val="green"/>
          <w:u w:val="single"/>
        </w:rPr>
        <w:t>could</w:t>
      </w:r>
      <w:r w:rsidRPr="00672D8C">
        <w:rPr>
          <w:rFonts w:eastAsia="Calibri"/>
          <w:u w:val="single"/>
        </w:rPr>
        <w:t xml:space="preserve"> also </w:t>
      </w:r>
      <w:r w:rsidRPr="00FB1D6E">
        <w:rPr>
          <w:rFonts w:eastAsia="Calibri"/>
          <w:highlight w:val="green"/>
          <w:u w:val="single"/>
        </w:rPr>
        <w:t>lead to</w:t>
      </w:r>
      <w:r w:rsidRPr="00672D8C">
        <w:rPr>
          <w:rFonts w:eastAsia="Calibri"/>
          <w:u w:val="single"/>
        </w:rPr>
        <w:t xml:space="preserve"> a whole new generation of </w:t>
      </w:r>
      <w:r w:rsidRPr="00FB1D6E">
        <w:rPr>
          <w:rFonts w:eastAsia="Calibri"/>
          <w:highlight w:val="green"/>
          <w:u w:val="single"/>
        </w:rPr>
        <w:t>deadly bioweapons</w:t>
      </w:r>
      <w:r w:rsidRPr="00672D8C">
        <w:rPr>
          <w:rFonts w:eastAsia="Calibri"/>
          <w:sz w:val="16"/>
        </w:rPr>
        <w:t xml:space="preserve">. That’s a prospect that increasingly alarms U.S. intelligence officials. In 2016, then-Director of National Intelligence James Clapper warned Congress that </w:t>
      </w:r>
      <w:r w:rsidRPr="00672D8C">
        <w:rPr>
          <w:rFonts w:eastAsia="Calibri"/>
          <w:u w:val="single"/>
        </w:rPr>
        <w:t>“[r]esearch in genome editing conducted by countries with different regulatory or ethical standards than those of western countries probably increases the risk of the creation of potentially harmful biological agents or products.”</w:t>
      </w:r>
      <w:r w:rsidRPr="00672D8C">
        <w:rPr>
          <w:rFonts w:eastAsia="Calibri"/>
          <w:sz w:val="16"/>
        </w:rPr>
        <w:t xml:space="preserve">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Such capabilities are almost certainly only speculative—but they underscore why </w:t>
      </w:r>
      <w:r w:rsidRPr="00FB1D6E">
        <w:rPr>
          <w:rFonts w:eastAsia="Calibri"/>
          <w:highlight w:val="green"/>
          <w:u w:val="single"/>
        </w:rPr>
        <w:t>biotech leadership is</w:t>
      </w:r>
      <w:r w:rsidRPr="00672D8C">
        <w:rPr>
          <w:rFonts w:eastAsia="Calibri"/>
          <w:u w:val="single"/>
        </w:rPr>
        <w:t xml:space="preserve"> so </w:t>
      </w:r>
      <w:r w:rsidRPr="00FB1D6E">
        <w:rPr>
          <w:rFonts w:eastAsia="Calibri"/>
          <w:highlight w:val="green"/>
          <w:u w:val="single"/>
        </w:rPr>
        <w:t>important for national security as well as economic competitiveness</w:t>
      </w:r>
      <w:r w:rsidRPr="00672D8C">
        <w:rPr>
          <w:rFonts w:eastAsia="Calibri"/>
          <w:sz w:val="16"/>
        </w:rPr>
        <w:t xml:space="preserve">. Beijing has long envied the United States’s dominant position in biotechnology and spent heavily to overtake it. Biotech has been a priority sector for state investment since the 1980s, and by one estimate Beijing had poured some $100 billion into the sector by 2018.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w:t>
      </w:r>
      <w:r w:rsidRPr="00672D8C">
        <w:rPr>
          <w:rFonts w:eastAsia="Calibri"/>
          <w:sz w:val="16"/>
        </w:rPr>
        <w:lastRenderedPageBreak/>
        <w:t xml:space="preserve">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w:t>
      </w:r>
      <w:r w:rsidRPr="00672D8C">
        <w:rPr>
          <w:rFonts w:eastAsia="Calibri"/>
          <w:u w:val="single"/>
        </w:rPr>
        <w:t xml:space="preserve">For U.S. officials, though, </w:t>
      </w:r>
      <w:r w:rsidRPr="00FB1D6E">
        <w:rPr>
          <w:rFonts w:eastAsia="Calibri"/>
          <w:highlight w:val="green"/>
          <w:u w:val="single"/>
        </w:rPr>
        <w:t>China’s</w:t>
      </w:r>
      <w:r w:rsidRPr="00672D8C">
        <w:rPr>
          <w:rFonts w:eastAsia="Calibri"/>
          <w:u w:val="single"/>
        </w:rPr>
        <w:t xml:space="preserve"> relative </w:t>
      </w:r>
      <w:r w:rsidRPr="00FB1D6E">
        <w:rPr>
          <w:rFonts w:eastAsia="Calibri"/>
          <w:highlight w:val="green"/>
          <w:u w:val="single"/>
        </w:rPr>
        <w:t>underperformance</w:t>
      </w:r>
      <w:r w:rsidRPr="00672D8C">
        <w:rPr>
          <w:rFonts w:eastAsia="Calibri"/>
          <w:u w:val="single"/>
        </w:rPr>
        <w:t xml:space="preserve"> in vaccine development </w:t>
      </w:r>
      <w:r w:rsidRPr="00FB1D6E">
        <w:rPr>
          <w:rFonts w:eastAsia="Calibri"/>
          <w:highlight w:val="green"/>
          <w:u w:val="single"/>
        </w:rPr>
        <w:t>presents an opportunity to reassert</w:t>
      </w:r>
      <w:r w:rsidRPr="00672D8C">
        <w:rPr>
          <w:rFonts w:eastAsia="Calibri"/>
          <w:u w:val="single"/>
        </w:rPr>
        <w:t xml:space="preserve"> the United States’s </w:t>
      </w:r>
      <w:r w:rsidRPr="0064635D">
        <w:rPr>
          <w:rFonts w:eastAsia="Calibri"/>
          <w:highlight w:val="green"/>
          <w:u w:val="single"/>
        </w:rPr>
        <w:t>leadership</w:t>
      </w:r>
      <w:r w:rsidRPr="00672D8C">
        <w:rPr>
          <w:rFonts w:eastAsia="Calibri"/>
          <w:u w:val="single"/>
        </w:rPr>
        <w:t xml:space="preserve"> in biotechnology and public health </w:t>
      </w:r>
      <w:r w:rsidRPr="00FB1D6E">
        <w:rPr>
          <w:rFonts w:eastAsia="Calibri"/>
          <w:highlight w:val="green"/>
          <w:u w:val="single"/>
        </w:rPr>
        <w:t>and bolster</w:t>
      </w:r>
      <w:r w:rsidRPr="00672D8C">
        <w:rPr>
          <w:rFonts w:eastAsia="Calibri"/>
          <w:u w:val="single"/>
        </w:rPr>
        <w:t xml:space="preserve"> the nation’s </w:t>
      </w:r>
      <w:r w:rsidRPr="00FB1D6E">
        <w:rPr>
          <w:rFonts w:eastAsia="Calibri"/>
          <w:highlight w:val="green"/>
          <w:u w:val="single"/>
        </w:rPr>
        <w:t>depleted soft power</w:t>
      </w:r>
      <w:r w:rsidRPr="00672D8C">
        <w:rPr>
          <w:rFonts w:eastAsia="Calibri"/>
          <w:u w:val="single"/>
        </w:rPr>
        <w:t xml:space="preserve"> in the process.</w:t>
      </w:r>
      <w:r w:rsidRPr="00672D8C">
        <w:rPr>
          <w:rFonts w:eastAsia="Calibri"/>
          <w:sz w:val="16"/>
        </w:rPr>
        <w:t xml:space="preserve">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w:t>
      </w:r>
      <w:r w:rsidRPr="00672D8C">
        <w:rPr>
          <w:rFonts w:eastAsia="Calibri"/>
          <w:u w:val="single"/>
        </w:rPr>
        <w:t>Developing a comparable institutional structure to close the coronavirus vaccine access gap is the right thing to do—but it would also go a long way to restoring America’s battered global reputation</w:t>
      </w:r>
      <w:r w:rsidRPr="00672D8C">
        <w:rPr>
          <w:rFonts w:eastAsia="Calibri"/>
          <w:sz w:val="16"/>
        </w:rPr>
        <w:t xml:space="preserve">. At the same time, </w:t>
      </w:r>
      <w:r w:rsidRPr="0064635D">
        <w:rPr>
          <w:rFonts w:eastAsia="Calibri"/>
          <w:highlight w:val="green"/>
          <w:u w:val="single"/>
        </w:rPr>
        <w:t>the U</w:t>
      </w:r>
      <w:r w:rsidRPr="00672D8C">
        <w:rPr>
          <w:rFonts w:eastAsia="Calibri"/>
          <w:u w:val="single"/>
        </w:rPr>
        <w:t xml:space="preserve">nited </w:t>
      </w:r>
      <w:r w:rsidRPr="0064635D">
        <w:rPr>
          <w:rFonts w:eastAsia="Calibri"/>
          <w:highlight w:val="green"/>
          <w:u w:val="single"/>
        </w:rPr>
        <w:t>S</w:t>
      </w:r>
      <w:r w:rsidRPr="00672D8C">
        <w:rPr>
          <w:rFonts w:eastAsia="Calibri"/>
          <w:u w:val="single"/>
        </w:rPr>
        <w:t xml:space="preserve">tates </w:t>
      </w:r>
      <w:r w:rsidRPr="0064635D">
        <w:rPr>
          <w:rFonts w:eastAsia="Calibri"/>
          <w:highlight w:val="green"/>
          <w:u w:val="single"/>
        </w:rPr>
        <w:t>can’t</w:t>
      </w:r>
      <w:r w:rsidRPr="00672D8C">
        <w:rPr>
          <w:rFonts w:eastAsia="Calibri"/>
          <w:u w:val="single"/>
        </w:rPr>
        <w:t xml:space="preserve"> afford to </w:t>
      </w:r>
      <w:r w:rsidRPr="0064635D">
        <w:rPr>
          <w:rFonts w:eastAsia="Calibri"/>
          <w:highlight w:val="green"/>
          <w:u w:val="single"/>
        </w:rPr>
        <w:t>rest</w:t>
      </w:r>
      <w:r w:rsidRPr="00672D8C">
        <w:rPr>
          <w:rFonts w:eastAsia="Calibri"/>
          <w:u w:val="single"/>
        </w:rPr>
        <w:t xml:space="preserve"> on its laurels</w:t>
      </w:r>
      <w:r w:rsidRPr="00672D8C">
        <w:rPr>
          <w:rFonts w:eastAsia="Calibri"/>
          <w:sz w:val="16"/>
        </w:rPr>
        <w:t xml:space="preserve">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w:t>
      </w:r>
      <w:r w:rsidRPr="00672D8C">
        <w:rPr>
          <w:rFonts w:eastAsia="Calibri"/>
          <w:u w:val="single"/>
        </w:rPr>
        <w:t xml:space="preserve">there are worrying signs that America’s once world-beating </w:t>
      </w:r>
      <w:r w:rsidRPr="0064635D">
        <w:rPr>
          <w:rFonts w:eastAsia="Calibri"/>
          <w:highlight w:val="green"/>
          <w:u w:val="single"/>
        </w:rPr>
        <w:t>innovation</w:t>
      </w:r>
      <w:r w:rsidRPr="00672D8C">
        <w:rPr>
          <w:rFonts w:eastAsia="Calibri"/>
          <w:u w:val="single"/>
        </w:rPr>
        <w:t xml:space="preserve"> ecosystem </w:t>
      </w:r>
      <w:r w:rsidRPr="0064635D">
        <w:rPr>
          <w:rFonts w:eastAsia="Calibri"/>
          <w:highlight w:val="green"/>
          <w:u w:val="single"/>
        </w:rPr>
        <w:t>is less productive</w:t>
      </w:r>
      <w:r w:rsidRPr="00672D8C">
        <w:rPr>
          <w:rFonts w:eastAsia="Calibri"/>
          <w:u w:val="single"/>
        </w:rPr>
        <w:t>, and less entrepreneurial, than it once was</w:t>
      </w:r>
      <w:r w:rsidRPr="00672D8C">
        <w:rPr>
          <w:rFonts w:eastAsia="Calibri"/>
          <w:sz w:val="16"/>
        </w:rPr>
        <w:t xml:space="preserve">. Despite strengths in translational research, moreover, the frontiers of biology increasingly sit at the intersection with other disciplines like computer science, meaning that funding agencies, universities and other organizations need to break down disciplinary silos. </w:t>
      </w:r>
      <w:r w:rsidRPr="00672D8C">
        <w:rPr>
          <w:rFonts w:eastAsia="Calibri"/>
          <w:u w:val="single"/>
        </w:rPr>
        <w:t xml:space="preserve">Boosting support for </w:t>
      </w:r>
      <w:r w:rsidRPr="0064635D">
        <w:rPr>
          <w:rFonts w:eastAsia="Calibri"/>
          <w:highlight w:val="green"/>
          <w:u w:val="single"/>
        </w:rPr>
        <w:t>biotechnology research</w:t>
      </w:r>
      <w:r w:rsidRPr="00672D8C">
        <w:rPr>
          <w:rFonts w:eastAsia="Calibri"/>
          <w:sz w:val="16"/>
        </w:rPr>
        <w:t xml:space="preserve">, while reforming how that money is used, </w:t>
      </w:r>
      <w:r w:rsidRPr="0064635D">
        <w:rPr>
          <w:rFonts w:eastAsia="Calibri"/>
          <w:highlight w:val="green"/>
          <w:u w:val="single"/>
        </w:rPr>
        <w:t>will</w:t>
      </w:r>
      <w:r w:rsidRPr="00672D8C">
        <w:rPr>
          <w:rFonts w:eastAsia="Calibri"/>
          <w:u w:val="single"/>
        </w:rPr>
        <w:t xml:space="preserve"> go a long way toward shoring </w:t>
      </w:r>
      <w:r w:rsidRPr="0064635D">
        <w:rPr>
          <w:rFonts w:eastAsia="Calibri"/>
          <w:highlight w:val="green"/>
          <w:u w:val="single"/>
        </w:rPr>
        <w:t>up the U</w:t>
      </w:r>
      <w:r w:rsidRPr="00672D8C">
        <w:rPr>
          <w:rFonts w:eastAsia="Calibri"/>
          <w:u w:val="single"/>
        </w:rPr>
        <w:t xml:space="preserve">nited </w:t>
      </w:r>
      <w:r w:rsidRPr="0064635D">
        <w:rPr>
          <w:rFonts w:eastAsia="Calibri"/>
          <w:highlight w:val="green"/>
          <w:u w:val="single"/>
        </w:rPr>
        <w:t>S</w:t>
      </w:r>
      <w:r w:rsidRPr="00672D8C">
        <w:rPr>
          <w:rFonts w:eastAsia="Calibri"/>
          <w:u w:val="single"/>
        </w:rPr>
        <w:t xml:space="preserve">tates’s leading position </w:t>
      </w:r>
      <w:r w:rsidRPr="0064635D">
        <w:rPr>
          <w:rFonts w:eastAsia="Calibri"/>
          <w:highlight w:val="green"/>
          <w:u w:val="single"/>
        </w:rPr>
        <w:t>in</w:t>
      </w:r>
      <w:r w:rsidRPr="00672D8C">
        <w:rPr>
          <w:rFonts w:eastAsia="Calibri"/>
          <w:u w:val="single"/>
        </w:rPr>
        <w:t xml:space="preserve"> the </w:t>
      </w:r>
      <w:r w:rsidRPr="0064635D">
        <w:rPr>
          <w:rFonts w:eastAsia="Calibri"/>
          <w:highlight w:val="green"/>
          <w:u w:val="single"/>
        </w:rPr>
        <w:t>global biotech</w:t>
      </w:r>
      <w:r w:rsidRPr="00672D8C">
        <w:rPr>
          <w:rFonts w:eastAsia="Calibri"/>
          <w:u w:val="single"/>
        </w:rPr>
        <w:t xml:space="preserve"> sector</w:t>
      </w:r>
      <w:r w:rsidRPr="00672D8C">
        <w:rPr>
          <w:rFonts w:eastAsia="Calibri"/>
          <w:sz w:val="16"/>
        </w:rPr>
        <w:t xml:space="preserve">.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672D8C">
        <w:rPr>
          <w:rFonts w:eastAsia="Calibri"/>
          <w:u w:val="single"/>
        </w:rPr>
        <w:t xml:space="preserve">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 </w:t>
      </w:r>
    </w:p>
    <w:p w14:paraId="506E9FAB" w14:textId="77777777" w:rsidR="0063011D" w:rsidRPr="00672D8C" w:rsidRDefault="0063011D" w:rsidP="0063011D">
      <w:pPr>
        <w:keepNext/>
        <w:keepLines/>
        <w:spacing w:before="40" w:after="0"/>
        <w:outlineLvl w:val="3"/>
        <w:rPr>
          <w:rFonts w:eastAsia="SimSun" w:cs="Times New Roman"/>
          <w:b/>
          <w:iCs/>
          <w:sz w:val="26"/>
        </w:rPr>
      </w:pPr>
      <w:r w:rsidRPr="00672D8C">
        <w:rPr>
          <w:rFonts w:eastAsia="SimSun" w:cs="Times New Roman"/>
          <w:b/>
          <w:iCs/>
          <w:sz w:val="26"/>
        </w:rPr>
        <w:t>A vaccine waiver gives China the edge in biotech and decks innovation in every sector</w:t>
      </w:r>
    </w:p>
    <w:p w14:paraId="3EF0437B" w14:textId="77777777" w:rsidR="0063011D" w:rsidRPr="00672D8C" w:rsidRDefault="0063011D" w:rsidP="0063011D">
      <w:pPr>
        <w:rPr>
          <w:rFonts w:eastAsia="Calibri"/>
        </w:rPr>
      </w:pPr>
      <w:r w:rsidRPr="00672D8C">
        <w:rPr>
          <w:rFonts w:eastAsia="Calibri"/>
          <w:b/>
          <w:bCs/>
          <w:sz w:val="26"/>
        </w:rPr>
        <w:t>Duesterberg 6-3</w:t>
      </w:r>
      <w:r w:rsidRPr="00672D8C">
        <w:rPr>
          <w:rFonts w:eastAsia="Calibri"/>
        </w:rPr>
        <w:t xml:space="preserve"> </w:t>
      </w:r>
      <w:r w:rsidRPr="00672D8C">
        <w:rPr>
          <w:rFonts w:eastAsia="Calibri"/>
          <w:sz w:val="16"/>
          <w:szCs w:val="16"/>
        </w:rPr>
        <w:t>[Thomas J., Duesterberg, senior fellow at the Hudson Institute. "Biden says he wants to out-compete China — so why attack US medical innovation?," TheHill, 6-3-2021, accessed 8-25-2021, https://thehill.com/opinion/healthcare/556043-biden-says-he-wants-to-out-compete-china-so-why-attack-us-medical] HWIC</w:t>
      </w:r>
    </w:p>
    <w:p w14:paraId="22598FCA" w14:textId="77777777" w:rsidR="0063011D" w:rsidRPr="00672D8C" w:rsidRDefault="0063011D" w:rsidP="0063011D">
      <w:pPr>
        <w:rPr>
          <w:rFonts w:eastAsia="Calibri"/>
          <w:sz w:val="16"/>
        </w:rPr>
      </w:pPr>
      <w:r w:rsidRPr="0064635D">
        <w:rPr>
          <w:rFonts w:eastAsia="Calibri"/>
          <w:u w:val="single"/>
        </w:rPr>
        <w:t>Congress</w:t>
      </w:r>
      <w:r w:rsidRPr="00672D8C">
        <w:rPr>
          <w:rFonts w:eastAsia="Calibri"/>
          <w:u w:val="single"/>
        </w:rPr>
        <w:t xml:space="preserve"> has</w:t>
      </w:r>
      <w:r w:rsidRPr="00672D8C">
        <w:rPr>
          <w:rFonts w:eastAsia="Calibri"/>
          <w:sz w:val="16"/>
        </w:rPr>
        <w:t xml:space="preserve"> been burning the midnight oil to pass legislation </w:t>
      </w:r>
      <w:r w:rsidRPr="00672D8C">
        <w:rPr>
          <w:rFonts w:eastAsia="Calibri"/>
          <w:u w:val="single"/>
        </w:rPr>
        <w:t>aimed at investing billions of dollars to out-compete China in critical sectors and champion American innovation. Yet</w:t>
      </w:r>
      <w:r w:rsidRPr="00672D8C">
        <w:rPr>
          <w:rFonts w:eastAsia="Calibri"/>
          <w:sz w:val="16"/>
        </w:rPr>
        <w:t xml:space="preserve"> at the very moment </w:t>
      </w:r>
      <w:r w:rsidRPr="00672D8C">
        <w:rPr>
          <w:rFonts w:eastAsia="Calibri"/>
          <w:u w:val="single"/>
        </w:rPr>
        <w:t xml:space="preserve">that value of the </w:t>
      </w:r>
      <w:r w:rsidRPr="0064635D">
        <w:rPr>
          <w:rFonts w:eastAsia="Calibri"/>
          <w:highlight w:val="green"/>
          <w:u w:val="single"/>
        </w:rPr>
        <w:t>U.S.</w:t>
      </w:r>
      <w:r w:rsidRPr="00672D8C">
        <w:rPr>
          <w:rFonts w:eastAsia="Calibri"/>
          <w:u w:val="single"/>
        </w:rPr>
        <w:t xml:space="preserve"> model of </w:t>
      </w:r>
      <w:r w:rsidRPr="0064635D">
        <w:rPr>
          <w:rFonts w:eastAsia="Calibri"/>
          <w:highlight w:val="green"/>
          <w:u w:val="single"/>
        </w:rPr>
        <w:t>medical innovation is</w:t>
      </w:r>
      <w:r w:rsidRPr="00672D8C">
        <w:rPr>
          <w:rFonts w:eastAsia="Calibri"/>
          <w:u w:val="single"/>
        </w:rPr>
        <w:t xml:space="preserve"> being most vindicated</w:t>
      </w:r>
      <w:r w:rsidRPr="00672D8C">
        <w:rPr>
          <w:rFonts w:eastAsia="Calibri"/>
          <w:sz w:val="16"/>
        </w:rPr>
        <w:t xml:space="preserve">, that model has come </w:t>
      </w:r>
      <w:r w:rsidRPr="0064635D">
        <w:rPr>
          <w:rFonts w:eastAsia="Calibri"/>
          <w:highlight w:val="green"/>
          <w:u w:val="single"/>
        </w:rPr>
        <w:t>under attack</w:t>
      </w:r>
      <w:r w:rsidRPr="00672D8C">
        <w:rPr>
          <w:rFonts w:eastAsia="Calibri"/>
          <w:u w:val="single"/>
        </w:rPr>
        <w:t xml:space="preserve"> from our own government</w:t>
      </w:r>
      <w:r w:rsidRPr="00672D8C">
        <w:rPr>
          <w:rFonts w:eastAsia="Calibri"/>
          <w:sz w:val="16"/>
        </w:rPr>
        <w:t>, as well as long-time critics in the developing world.</w:t>
      </w:r>
    </w:p>
    <w:p w14:paraId="60EE0482" w14:textId="77777777" w:rsidR="0063011D" w:rsidRPr="00672D8C" w:rsidRDefault="0063011D" w:rsidP="0063011D">
      <w:pPr>
        <w:rPr>
          <w:rFonts w:eastAsia="Calibri"/>
          <w:sz w:val="16"/>
        </w:rPr>
      </w:pPr>
      <w:r w:rsidRPr="00672D8C">
        <w:rPr>
          <w:rFonts w:eastAsia="Calibri"/>
          <w:sz w:val="16"/>
        </w:rPr>
        <w:t xml:space="preserve">These </w:t>
      </w:r>
      <w:r w:rsidRPr="0064635D">
        <w:rPr>
          <w:rFonts w:eastAsia="Calibri"/>
          <w:highlight w:val="green"/>
          <w:u w:val="single"/>
        </w:rPr>
        <w:t>critics</w:t>
      </w:r>
      <w:r w:rsidRPr="00672D8C">
        <w:rPr>
          <w:rFonts w:eastAsia="Calibri"/>
          <w:u w:val="single"/>
        </w:rPr>
        <w:t xml:space="preserve"> are </w:t>
      </w:r>
      <w:r w:rsidRPr="0064635D">
        <w:rPr>
          <w:rFonts w:eastAsia="Calibri"/>
          <w:highlight w:val="green"/>
          <w:u w:val="single"/>
        </w:rPr>
        <w:t>proposing to waive</w:t>
      </w:r>
      <w:r w:rsidRPr="00672D8C">
        <w:rPr>
          <w:rFonts w:eastAsia="Calibri"/>
          <w:u w:val="single"/>
        </w:rPr>
        <w:t xml:space="preserve"> the</w:t>
      </w:r>
      <w:r w:rsidRPr="00672D8C">
        <w:rPr>
          <w:rFonts w:eastAsia="Calibri"/>
          <w:sz w:val="16"/>
        </w:rPr>
        <w:t xml:space="preserve"> intellectual property (</w:t>
      </w:r>
      <w:r w:rsidRPr="0064635D">
        <w:rPr>
          <w:rFonts w:eastAsia="Calibri"/>
          <w:highlight w:val="green"/>
          <w:u w:val="single"/>
        </w:rPr>
        <w:t>IP) rights</w:t>
      </w:r>
      <w:r w:rsidRPr="00672D8C">
        <w:rPr>
          <w:rFonts w:eastAsia="Calibri"/>
          <w:u w:val="single"/>
        </w:rPr>
        <w:t xml:space="preserve"> guaranteed by the</w:t>
      </w:r>
      <w:r w:rsidRPr="00672D8C">
        <w:rPr>
          <w:rFonts w:eastAsia="Calibri"/>
          <w:sz w:val="16"/>
        </w:rPr>
        <w:t xml:space="preserve"> World Trade Organization (</w:t>
      </w:r>
      <w:r w:rsidRPr="00672D8C">
        <w:rPr>
          <w:rFonts w:eastAsia="Calibri"/>
          <w:u w:val="single"/>
        </w:rPr>
        <w:t xml:space="preserve">WTO) for vaccines and treatments for COVID-19 — a move </w:t>
      </w:r>
      <w:r w:rsidRPr="0064635D">
        <w:rPr>
          <w:rFonts w:eastAsia="Calibri"/>
          <w:highlight w:val="green"/>
          <w:u w:val="single"/>
        </w:rPr>
        <w:t xml:space="preserve">that would undermine </w:t>
      </w:r>
      <w:r w:rsidRPr="0064635D">
        <w:rPr>
          <w:rFonts w:eastAsia="Calibri"/>
          <w:highlight w:val="green"/>
          <w:u w:val="single"/>
        </w:rPr>
        <w:lastRenderedPageBreak/>
        <w:t>the </w:t>
      </w:r>
      <w:hyperlink r:id="rId9" w:tgtFrame="_blank" w:history="1">
        <w:r w:rsidRPr="0064635D">
          <w:rPr>
            <w:rFonts w:eastAsia="Calibri"/>
            <w:highlight w:val="green"/>
            <w:u w:val="single"/>
          </w:rPr>
          <w:t>economic model of innovation</w:t>
        </w:r>
      </w:hyperlink>
      <w:r w:rsidRPr="0064635D">
        <w:rPr>
          <w:rFonts w:eastAsia="Calibri"/>
          <w:highlight w:val="green"/>
          <w:u w:val="single"/>
        </w:rPr>
        <w:t> that produced</w:t>
      </w:r>
      <w:r w:rsidRPr="00672D8C">
        <w:rPr>
          <w:rFonts w:eastAsia="Calibri"/>
          <w:sz w:val="16"/>
        </w:rPr>
        <w:t xml:space="preserve"> the historically unprecedented </w:t>
      </w:r>
      <w:r w:rsidRPr="00672D8C">
        <w:rPr>
          <w:rFonts w:eastAsia="Calibri"/>
          <w:u w:val="single"/>
        </w:rPr>
        <w:t>effectiveness, and speed to market, of vaccines developed by major U.S. and British firms</w:t>
      </w:r>
      <w:r w:rsidRPr="00672D8C">
        <w:rPr>
          <w:rFonts w:eastAsia="Calibri"/>
          <w:sz w:val="16"/>
        </w:rPr>
        <w:t>. </w:t>
      </w:r>
    </w:p>
    <w:p w14:paraId="262FDE0C" w14:textId="77777777" w:rsidR="0063011D" w:rsidRPr="00672D8C" w:rsidRDefault="0063011D" w:rsidP="0063011D">
      <w:pPr>
        <w:rPr>
          <w:rFonts w:eastAsia="Calibri"/>
          <w:u w:val="single"/>
        </w:rPr>
      </w:pPr>
      <w:r w:rsidRPr="00672D8C">
        <w:rPr>
          <w:rFonts w:eastAsia="Calibri"/>
          <w:u w:val="single"/>
        </w:rPr>
        <w:t>The assault</w:t>
      </w:r>
      <w:r w:rsidRPr="00672D8C">
        <w:rPr>
          <w:rFonts w:eastAsia="Calibri"/>
          <w:sz w:val="16"/>
        </w:rPr>
        <w:t xml:space="preserve"> — spearheaded by South Africa and India — is not only unlikely to help get more vaccines to the developing world in a timely manner, but </w:t>
      </w:r>
      <w:r w:rsidRPr="0064635D">
        <w:rPr>
          <w:rFonts w:eastAsia="Calibri"/>
          <w:b/>
          <w:iCs/>
          <w:highlight w:val="green"/>
          <w:u w:val="single"/>
        </w:rPr>
        <w:t>has the potential to unravel</w:t>
      </w:r>
      <w:r w:rsidRPr="00672D8C">
        <w:rPr>
          <w:rFonts w:eastAsia="Calibri"/>
          <w:b/>
          <w:iCs/>
          <w:u w:val="single"/>
        </w:rPr>
        <w:t xml:space="preserve"> decades of </w:t>
      </w:r>
      <w:r w:rsidRPr="0064635D">
        <w:rPr>
          <w:rFonts w:eastAsia="Calibri"/>
          <w:b/>
          <w:iCs/>
          <w:highlight w:val="green"/>
          <w:u w:val="single"/>
        </w:rPr>
        <w:t>progress in building an internationally agreed regime for IP rights</w:t>
      </w:r>
      <w:r w:rsidRPr="00672D8C">
        <w:rPr>
          <w:rFonts w:eastAsia="Calibri"/>
          <w:u w:val="single"/>
        </w:rPr>
        <w:t xml:space="preserve">, </w:t>
      </w:r>
      <w:r w:rsidRPr="0064635D">
        <w:rPr>
          <w:rFonts w:eastAsia="Calibri"/>
          <w:highlight w:val="green"/>
          <w:u w:val="single"/>
        </w:rPr>
        <w:t>which incentivizes</w:t>
      </w:r>
      <w:r w:rsidRPr="00672D8C">
        <w:rPr>
          <w:rFonts w:eastAsia="Calibri"/>
          <w:u w:val="single"/>
        </w:rPr>
        <w:t xml:space="preserve"> and rewards fundamental </w:t>
      </w:r>
      <w:r w:rsidRPr="0064635D">
        <w:rPr>
          <w:rFonts w:eastAsia="Calibri"/>
          <w:highlight w:val="green"/>
          <w:u w:val="single"/>
        </w:rPr>
        <w:t>research and long-term</w:t>
      </w:r>
      <w:r w:rsidRPr="00672D8C">
        <w:rPr>
          <w:rFonts w:eastAsia="Calibri"/>
          <w:u w:val="single"/>
        </w:rPr>
        <w:t xml:space="preserve"> capital </w:t>
      </w:r>
      <w:r w:rsidRPr="0064635D">
        <w:rPr>
          <w:rFonts w:eastAsia="Calibri"/>
          <w:highlight w:val="green"/>
          <w:u w:val="single"/>
        </w:rPr>
        <w:t>investment. This could</w:t>
      </w:r>
      <w:r w:rsidRPr="00672D8C">
        <w:rPr>
          <w:rFonts w:eastAsia="Calibri"/>
          <w:sz w:val="16"/>
        </w:rPr>
        <w:t xml:space="preserve"> harm not only the medical products industry, but also </w:t>
      </w:r>
      <w:r w:rsidRPr="0064635D">
        <w:rPr>
          <w:rFonts w:eastAsia="Calibri"/>
          <w:highlight w:val="green"/>
          <w:u w:val="single"/>
        </w:rPr>
        <w:t>spill over to other high-technology sectors that require</w:t>
      </w:r>
      <w:r w:rsidRPr="00672D8C">
        <w:rPr>
          <w:rFonts w:eastAsia="Calibri"/>
          <w:u w:val="single"/>
        </w:rPr>
        <w:t xml:space="preserve"> long years of </w:t>
      </w:r>
      <w:r w:rsidRPr="0064635D">
        <w:rPr>
          <w:rFonts w:eastAsia="Calibri"/>
          <w:highlight w:val="green"/>
          <w:u w:val="single"/>
        </w:rPr>
        <w:t>research and</w:t>
      </w:r>
      <w:r w:rsidRPr="00672D8C">
        <w:rPr>
          <w:rFonts w:eastAsia="Calibri"/>
          <w:u w:val="single"/>
        </w:rPr>
        <w:t xml:space="preserve"> huge, </w:t>
      </w:r>
      <w:r w:rsidRPr="0064635D">
        <w:rPr>
          <w:rFonts w:eastAsia="Calibri"/>
          <w:highlight w:val="green"/>
          <w:u w:val="single"/>
        </w:rPr>
        <w:t>risky</w:t>
      </w:r>
      <w:r w:rsidRPr="00672D8C">
        <w:rPr>
          <w:rFonts w:eastAsia="Calibri"/>
          <w:u w:val="single"/>
        </w:rPr>
        <w:t xml:space="preserve"> capital </w:t>
      </w:r>
      <w:r w:rsidRPr="0064635D">
        <w:rPr>
          <w:rFonts w:eastAsia="Calibri"/>
          <w:highlight w:val="green"/>
          <w:u w:val="single"/>
        </w:rPr>
        <w:t>investments</w:t>
      </w:r>
      <w:r w:rsidRPr="00672D8C">
        <w:rPr>
          <w:rFonts w:eastAsia="Calibri"/>
          <w:u w:val="single"/>
        </w:rPr>
        <w:t xml:space="preserve"> before bearing fruit.</w:t>
      </w:r>
    </w:p>
    <w:p w14:paraId="15663EA4" w14:textId="77777777" w:rsidR="0063011D" w:rsidRPr="00672D8C" w:rsidRDefault="0063011D" w:rsidP="0063011D">
      <w:pPr>
        <w:rPr>
          <w:rFonts w:eastAsia="Calibri"/>
          <w:sz w:val="16"/>
        </w:rPr>
      </w:pPr>
      <w:r w:rsidRPr="00672D8C">
        <w:rPr>
          <w:rFonts w:eastAsia="Calibri"/>
          <w:sz w:val="16"/>
        </w:rPr>
        <w:t xml:space="preserve">Proponents of the waiver argue that it would facilitate more rapid production and distribution of much-needed shots for hard hit regions in South Asia and Africa. However, it’s well-established that </w:t>
      </w:r>
      <w:r w:rsidRPr="00672D8C">
        <w:rPr>
          <w:rFonts w:eastAsia="Calibri"/>
          <w:u w:val="single"/>
        </w:rPr>
        <w:t>any increased production</w:t>
      </w:r>
      <w:r w:rsidRPr="00672D8C">
        <w:rPr>
          <w:rFonts w:eastAsia="Calibri"/>
          <w:sz w:val="16"/>
        </w:rPr>
        <w:t xml:space="preserve"> — even in India, which is home to the world’s largest manufacturer of vaccines — </w:t>
      </w:r>
      <w:hyperlink r:id="rId10" w:tgtFrame="_blank" w:history="1">
        <w:r w:rsidRPr="00672D8C">
          <w:rPr>
            <w:rFonts w:eastAsia="Calibri"/>
            <w:sz w:val="16"/>
          </w:rPr>
          <w:t>wo</w:t>
        </w:r>
        <w:r w:rsidRPr="00672D8C">
          <w:rPr>
            <w:rFonts w:eastAsia="Calibri"/>
            <w:sz w:val="16"/>
            <w:u w:val="single"/>
          </w:rPr>
          <w:t>uld require at least a year of preparation and investment</w:t>
        </w:r>
      </w:hyperlink>
      <w:r w:rsidRPr="00672D8C">
        <w:rPr>
          <w:rFonts w:eastAsia="Calibri"/>
          <w:sz w:val="16"/>
        </w:rPr>
        <w:t> to begin large-scale production of the newer vaccines.  </w:t>
      </w:r>
    </w:p>
    <w:p w14:paraId="0E7DC99C" w14:textId="77777777" w:rsidR="0063011D" w:rsidRPr="00672D8C" w:rsidRDefault="0063011D" w:rsidP="0063011D">
      <w:pPr>
        <w:rPr>
          <w:rFonts w:eastAsia="Calibri"/>
          <w:sz w:val="16"/>
        </w:rPr>
      </w:pPr>
      <w:r w:rsidRPr="00672D8C">
        <w:rPr>
          <w:rFonts w:eastAsia="Calibri"/>
          <w:sz w:val="16"/>
        </w:rPr>
        <w:t xml:space="preserve">What’s more, </w:t>
      </w:r>
      <w:r w:rsidRPr="0064635D">
        <w:rPr>
          <w:rFonts w:eastAsia="Calibri"/>
          <w:u w:val="single"/>
        </w:rPr>
        <w:t>opponents</w:t>
      </w:r>
      <w:r w:rsidRPr="00672D8C">
        <w:rPr>
          <w:rFonts w:eastAsia="Calibri"/>
          <w:sz w:val="16"/>
        </w:rPr>
        <w:t xml:space="preserve"> to the waiver — led by European countries, home to the world’s second leading medicines industry — </w:t>
      </w:r>
      <w:r w:rsidRPr="00672D8C">
        <w:rPr>
          <w:rFonts w:eastAsia="Calibri"/>
          <w:u w:val="single"/>
        </w:rPr>
        <w:t>can delay the waiver approval for months at the WTO, if not bury the idea altogether</w:t>
      </w:r>
      <w:r w:rsidRPr="00672D8C">
        <w:rPr>
          <w:rFonts w:eastAsia="Calibri"/>
          <w:sz w:val="16"/>
        </w:rPr>
        <w:t>. And with plans in place to ramp up production of approved vaccines in the U.S., Europe and India, there will be sufficient </w:t>
      </w:r>
      <w:hyperlink r:id="rId11" w:tgtFrame="_blank" w:history="1">
        <w:r w:rsidRPr="00672D8C">
          <w:rPr>
            <w:rFonts w:eastAsia="Calibri"/>
            <w:sz w:val="16"/>
          </w:rPr>
          <w:t>surplus production</w:t>
        </w:r>
      </w:hyperlink>
      <w:r w:rsidRPr="00672D8C">
        <w:rPr>
          <w:rFonts w:eastAsia="Calibri"/>
          <w:sz w:val="16"/>
        </w:rPr>
        <w:t> to start exporting to the global South later this summer.</w:t>
      </w:r>
    </w:p>
    <w:p w14:paraId="0AAC29B6" w14:textId="77777777" w:rsidR="0063011D" w:rsidRPr="00672D8C" w:rsidRDefault="0063011D" w:rsidP="0063011D">
      <w:pPr>
        <w:rPr>
          <w:rFonts w:eastAsia="Calibri"/>
          <w:sz w:val="16"/>
        </w:rPr>
      </w:pPr>
      <w:r w:rsidRPr="00672D8C">
        <w:rPr>
          <w:rFonts w:eastAsia="Calibri"/>
          <w:u w:val="single"/>
        </w:rPr>
        <w:t xml:space="preserve">Any </w:t>
      </w:r>
      <w:r w:rsidRPr="0064635D">
        <w:rPr>
          <w:rFonts w:eastAsia="Calibri"/>
          <w:highlight w:val="green"/>
          <w:u w:val="single"/>
        </w:rPr>
        <w:t>forced transfer</w:t>
      </w:r>
      <w:r w:rsidRPr="00672D8C">
        <w:rPr>
          <w:rFonts w:eastAsia="Calibri"/>
          <w:sz w:val="16"/>
        </w:rPr>
        <w:t xml:space="preserve"> of the new vaccines technologies </w:t>
      </w:r>
      <w:hyperlink r:id="rId12" w:tgtFrame="_blank" w:history="1">
        <w:r w:rsidRPr="00672D8C">
          <w:rPr>
            <w:rFonts w:eastAsia="Calibri"/>
            <w:b/>
            <w:iCs/>
            <w:u w:val="single"/>
          </w:rPr>
          <w:t xml:space="preserve">almost certainly </w:t>
        </w:r>
        <w:r w:rsidRPr="0064635D">
          <w:rPr>
            <w:rFonts w:eastAsia="Calibri"/>
            <w:b/>
            <w:iCs/>
            <w:highlight w:val="green"/>
            <w:u w:val="single"/>
          </w:rPr>
          <w:t>will benefit China</w:t>
        </w:r>
      </w:hyperlink>
      <w:r w:rsidRPr="00672D8C">
        <w:rPr>
          <w:rFonts w:eastAsia="Calibri"/>
          <w:u w:val="single"/>
        </w:rPr>
        <w:t xml:space="preserve">, </w:t>
      </w:r>
      <w:r w:rsidRPr="0064635D">
        <w:rPr>
          <w:rFonts w:eastAsia="Calibri"/>
          <w:highlight w:val="green"/>
          <w:u w:val="single"/>
        </w:rPr>
        <w:t>with</w:t>
      </w:r>
      <w:r w:rsidRPr="00672D8C">
        <w:rPr>
          <w:rFonts w:eastAsia="Calibri"/>
          <w:u w:val="single"/>
        </w:rPr>
        <w:t xml:space="preserve"> its </w:t>
      </w:r>
      <w:r w:rsidRPr="0064635D">
        <w:rPr>
          <w:rFonts w:eastAsia="Calibri"/>
          <w:highlight w:val="green"/>
          <w:u w:val="single"/>
        </w:rPr>
        <w:t>growing manufacturing</w:t>
      </w:r>
      <w:r w:rsidRPr="00672D8C">
        <w:rPr>
          <w:rFonts w:eastAsia="Calibri"/>
          <w:u w:val="single"/>
        </w:rPr>
        <w:t xml:space="preserve"> prowess </w:t>
      </w:r>
      <w:r w:rsidRPr="0064635D">
        <w:rPr>
          <w:rFonts w:eastAsia="Calibri"/>
          <w:u w:val="single"/>
        </w:rPr>
        <w:t>and</w:t>
      </w:r>
      <w:r w:rsidRPr="00672D8C">
        <w:rPr>
          <w:rFonts w:eastAsia="Calibri"/>
          <w:u w:val="single"/>
        </w:rPr>
        <w:t xml:space="preserve"> ambitions to spend whatever is required to offset the damage to its reputation </w:t>
      </w:r>
      <w:r w:rsidRPr="00672D8C">
        <w:rPr>
          <w:rFonts w:eastAsia="Calibri"/>
          <w:sz w:val="16"/>
        </w:rPr>
        <w:t>resulting from its attempt to mask the severity of the SARS-CoV-2 virus in the early days of the pandemic.</w:t>
      </w:r>
    </w:p>
    <w:p w14:paraId="09C8DBE6" w14:textId="77777777" w:rsidR="0063011D" w:rsidRPr="00672D8C" w:rsidRDefault="0063011D" w:rsidP="0063011D">
      <w:pPr>
        <w:rPr>
          <w:rFonts w:eastAsia="Calibri"/>
          <w:u w:val="single"/>
        </w:rPr>
      </w:pPr>
      <w:r w:rsidRPr="00672D8C">
        <w:rPr>
          <w:rFonts w:eastAsia="Calibri"/>
          <w:u w:val="single"/>
        </w:rPr>
        <w:t>A closer look</w:t>
      </w:r>
      <w:r w:rsidRPr="00672D8C">
        <w:rPr>
          <w:rFonts w:eastAsia="Calibri"/>
          <w:sz w:val="16"/>
        </w:rPr>
        <w:t xml:space="preserve"> at the South Africa-India waiver proposal, which is supported by some 100 other nations, </w:t>
      </w:r>
      <w:r w:rsidRPr="00672D8C">
        <w:rPr>
          <w:rFonts w:eastAsia="Calibri"/>
          <w:u w:val="single"/>
        </w:rPr>
        <w:t>gives insight into the longer-term and broader danger of the reversal of IP rights protections</w:t>
      </w:r>
      <w:r w:rsidRPr="00672D8C">
        <w:rPr>
          <w:rFonts w:eastAsia="Calibri"/>
          <w:sz w:val="16"/>
        </w:rPr>
        <w:t xml:space="preserve"> for advanced technologies. Their language tabled </w:t>
      </w:r>
      <w:hyperlink r:id="rId13" w:tgtFrame="_blank" w:history="1">
        <w:r w:rsidRPr="00672D8C">
          <w:rPr>
            <w:rFonts w:eastAsia="Calibri"/>
            <w:sz w:val="16"/>
          </w:rPr>
          <w:t>at the WTO</w:t>
        </w:r>
      </w:hyperlink>
      <w:r w:rsidRPr="00672D8C">
        <w:rPr>
          <w:rFonts w:eastAsia="Calibri"/>
          <w:sz w:val="16"/>
        </w:rPr>
        <w:t xml:space="preserve"> in late May calls for waiving not only the fundamental patents behind COVID-19 vaccines but extending the waiver to products including “diagnostics, therapeutics, medical devices, personal protective equipment” and to the raw materials and “means of manufacture” of anything used to contain this virus. It is not a huge leap of logic to speculate that </w:t>
      </w:r>
      <w:r w:rsidRPr="0064635D">
        <w:rPr>
          <w:rFonts w:eastAsia="Calibri"/>
          <w:b/>
          <w:iCs/>
          <w:highlight w:val="green"/>
          <w:u w:val="single"/>
        </w:rPr>
        <w:t>such broad waivers</w:t>
      </w:r>
      <w:r w:rsidRPr="00672D8C">
        <w:rPr>
          <w:rFonts w:eastAsia="Calibri"/>
          <w:b/>
          <w:iCs/>
          <w:u w:val="single"/>
        </w:rPr>
        <w:t xml:space="preserve">, in the future, </w:t>
      </w:r>
      <w:r w:rsidRPr="0064635D">
        <w:rPr>
          <w:rFonts w:eastAsia="Calibri"/>
          <w:b/>
          <w:iCs/>
          <w:highlight w:val="green"/>
          <w:u w:val="single"/>
        </w:rPr>
        <w:t>could be suggested for any</w:t>
      </w:r>
      <w:r w:rsidRPr="00672D8C">
        <w:rPr>
          <w:rFonts w:eastAsia="Calibri"/>
          <w:b/>
          <w:iCs/>
          <w:u w:val="single"/>
        </w:rPr>
        <w:t xml:space="preserve"> severe </w:t>
      </w:r>
      <w:r w:rsidRPr="0064635D">
        <w:rPr>
          <w:rFonts w:eastAsia="Calibri"/>
          <w:b/>
          <w:iCs/>
          <w:highlight w:val="green"/>
          <w:u w:val="single"/>
        </w:rPr>
        <w:t>threat to world health</w:t>
      </w:r>
      <w:r w:rsidRPr="00672D8C">
        <w:rPr>
          <w:rFonts w:eastAsia="Calibri"/>
          <w:u w:val="single"/>
        </w:rPr>
        <w:t>, with the example of treatments for AIDS as a reminder. </w:t>
      </w:r>
    </w:p>
    <w:p w14:paraId="79A8C38B" w14:textId="77777777" w:rsidR="0063011D" w:rsidRPr="00672D8C" w:rsidRDefault="0063011D" w:rsidP="0063011D">
      <w:pPr>
        <w:rPr>
          <w:rFonts w:eastAsia="Calibri"/>
          <w:sz w:val="16"/>
        </w:rPr>
      </w:pPr>
      <w:r w:rsidRPr="00672D8C">
        <w:rPr>
          <w:rFonts w:eastAsia="Calibri"/>
          <w:u w:val="single"/>
        </w:rPr>
        <w:t xml:space="preserve">The proposed waiver </w:t>
      </w:r>
      <w:r w:rsidRPr="00672D8C">
        <w:rPr>
          <w:rFonts w:eastAsia="Calibri"/>
          <w:sz w:val="16"/>
        </w:rPr>
        <w:t>would extend for a period of “at least three years,” and</w:t>
      </w:r>
      <w:r w:rsidRPr="00672D8C">
        <w:rPr>
          <w:rFonts w:eastAsia="Calibri"/>
          <w:u w:val="single"/>
        </w:rPr>
        <w:t xml:space="preserve"> could be lifted only by </w:t>
      </w:r>
      <w:r w:rsidRPr="00672D8C">
        <w:rPr>
          <w:rFonts w:eastAsia="Calibri"/>
          <w:sz w:val="16"/>
        </w:rPr>
        <w:t xml:space="preserve">agreement in the General Council of the WTO, which requires </w:t>
      </w:r>
      <w:r w:rsidRPr="00672D8C">
        <w:rPr>
          <w:rFonts w:eastAsia="Calibri"/>
          <w:u w:val="single"/>
        </w:rPr>
        <w:t>unanimous consent of all 164 members</w:t>
      </w:r>
      <w:r w:rsidRPr="00672D8C">
        <w:rPr>
          <w:rFonts w:eastAsia="Calibri"/>
          <w:sz w:val="16"/>
        </w:rPr>
        <w:t xml:space="preserve"> and rarely has been achieved since its inception in 1995. It is hard to imagine that once the long-sought goal of removing IP rights protection for medical technologies — supported by developing countries and by progressive groups in developed countries alike — is achieved, it can be reversed easily.</w:t>
      </w:r>
    </w:p>
    <w:p w14:paraId="5A62A627" w14:textId="77777777" w:rsidR="0063011D" w:rsidRPr="00672D8C" w:rsidRDefault="0063011D" w:rsidP="0063011D">
      <w:pPr>
        <w:rPr>
          <w:rFonts w:eastAsia="Calibri"/>
          <w:u w:val="single"/>
        </w:rPr>
      </w:pPr>
      <w:r w:rsidRPr="00672D8C">
        <w:rPr>
          <w:rFonts w:eastAsia="Calibri"/>
          <w:u w:val="single"/>
        </w:rPr>
        <w:t>Other high-technology industries</w:t>
      </w:r>
      <w:r w:rsidRPr="00672D8C">
        <w:rPr>
          <w:rFonts w:eastAsia="Calibri"/>
          <w:sz w:val="16"/>
        </w:rPr>
        <w:t xml:space="preserve"> characterized by the need for long-term investments in basic research and the development of new manufacturing technologies </w:t>
      </w:r>
      <w:r w:rsidRPr="00672D8C">
        <w:rPr>
          <w:rFonts w:eastAsia="Calibri"/>
          <w:u w:val="single"/>
        </w:rPr>
        <w:t>such as semiconductors, medical equipment or aerospace, or nascent industries such as quantum computing, robotics or 3D printing, would be wise to pay attention to the debate over waiving IP rights for COVID-19 vaccines.  </w:t>
      </w:r>
    </w:p>
    <w:p w14:paraId="158D0D59" w14:textId="77777777" w:rsidR="0063011D" w:rsidRPr="00672D8C" w:rsidRDefault="0063011D" w:rsidP="0063011D">
      <w:pPr>
        <w:rPr>
          <w:rFonts w:eastAsia="Calibri"/>
          <w:sz w:val="16"/>
        </w:rPr>
      </w:pPr>
      <w:r w:rsidRPr="00672D8C">
        <w:rPr>
          <w:rFonts w:eastAsia="Calibri"/>
          <w:sz w:val="16"/>
        </w:rPr>
        <w:t xml:space="preserve">While the acute and existential issues arising from a pandemic represent a perhaps unique set of circumstances, one can conceive of arguments to justify the social goal of sharing some newer technologies. For example, </w:t>
      </w:r>
      <w:r w:rsidRPr="00672D8C">
        <w:rPr>
          <w:rFonts w:eastAsia="Calibri"/>
          <w:u w:val="single"/>
        </w:rPr>
        <w:t xml:space="preserve">if </w:t>
      </w:r>
      <w:r w:rsidRPr="0064635D">
        <w:rPr>
          <w:rFonts w:eastAsia="Calibri"/>
          <w:highlight w:val="green"/>
          <w:u w:val="single"/>
        </w:rPr>
        <w:t>innovations</w:t>
      </w:r>
      <w:r w:rsidRPr="00672D8C">
        <w:rPr>
          <w:rFonts w:eastAsia="Calibri"/>
          <w:u w:val="single"/>
        </w:rPr>
        <w:t xml:space="preserve"> in “green hydrogen,” more powerful batteries</w:t>
      </w:r>
      <w:r w:rsidRPr="00672D8C">
        <w:rPr>
          <w:rFonts w:eastAsia="Calibri"/>
          <w:sz w:val="16"/>
        </w:rPr>
        <w:t xml:space="preserve">, or more efficient photovoltaic cells are achieved and </w:t>
      </w:r>
      <w:r w:rsidRPr="00672D8C">
        <w:rPr>
          <w:rFonts w:eastAsia="Calibri"/>
          <w:u w:val="single"/>
        </w:rPr>
        <w:t>promise early returns to combat climate change, the advantages</w:t>
      </w:r>
      <w:r w:rsidRPr="00672D8C">
        <w:rPr>
          <w:rFonts w:eastAsia="Calibri"/>
          <w:sz w:val="16"/>
        </w:rPr>
        <w:t xml:space="preserve"> of sharing the technologies for the global common good </w:t>
      </w:r>
      <w:r w:rsidRPr="0064635D">
        <w:rPr>
          <w:rFonts w:eastAsia="Calibri"/>
          <w:highlight w:val="green"/>
          <w:u w:val="single"/>
        </w:rPr>
        <w:t>could</w:t>
      </w:r>
      <w:r w:rsidRPr="00672D8C">
        <w:rPr>
          <w:rFonts w:eastAsia="Calibri"/>
          <w:sz w:val="16"/>
        </w:rPr>
        <w:t xml:space="preserve"> be adduced to </w:t>
      </w:r>
      <w:r w:rsidRPr="0064635D">
        <w:rPr>
          <w:rFonts w:eastAsia="Calibri"/>
          <w:highlight w:val="green"/>
          <w:u w:val="single"/>
        </w:rPr>
        <w:t>justify waivers in the</w:t>
      </w:r>
      <w:r w:rsidRPr="00672D8C">
        <w:rPr>
          <w:rFonts w:eastAsia="Calibri"/>
          <w:u w:val="single"/>
        </w:rPr>
        <w:t xml:space="preserve"> </w:t>
      </w:r>
      <w:r w:rsidRPr="00672D8C">
        <w:rPr>
          <w:rFonts w:eastAsia="Calibri"/>
          <w:sz w:val="16"/>
        </w:rPr>
        <w:t>appropriate enabling</w:t>
      </w:r>
      <w:r w:rsidRPr="00672D8C">
        <w:rPr>
          <w:rFonts w:eastAsia="Calibri"/>
          <w:u w:val="single"/>
        </w:rPr>
        <w:t xml:space="preserve"> </w:t>
      </w:r>
      <w:r w:rsidRPr="0064635D">
        <w:rPr>
          <w:rFonts w:eastAsia="Calibri"/>
          <w:highlight w:val="green"/>
          <w:u w:val="single"/>
        </w:rPr>
        <w:t>technologies</w:t>
      </w:r>
      <w:r w:rsidRPr="00672D8C">
        <w:rPr>
          <w:rFonts w:eastAsia="Calibri"/>
          <w:sz w:val="16"/>
        </w:rPr>
        <w:t xml:space="preserve">. Or, </w:t>
      </w:r>
      <w:r w:rsidRPr="00672D8C">
        <w:rPr>
          <w:rFonts w:eastAsia="Calibri"/>
          <w:u w:val="single"/>
        </w:rPr>
        <w:t>would a waiver be considered for the advanced semiconductors and computers required for artificial intelligence and needed to find cures for cancer</w:t>
      </w:r>
      <w:r w:rsidRPr="00672D8C">
        <w:rPr>
          <w:rFonts w:eastAsia="Calibri"/>
          <w:sz w:val="16"/>
        </w:rPr>
        <w:t xml:space="preserve"> and to perfect climate mitigation strategies?</w:t>
      </w:r>
    </w:p>
    <w:p w14:paraId="5F45C760" w14:textId="77777777" w:rsidR="0063011D" w:rsidRPr="00672D8C" w:rsidRDefault="00824C67" w:rsidP="0063011D">
      <w:pPr>
        <w:rPr>
          <w:rFonts w:eastAsia="Calibri"/>
          <w:u w:val="single"/>
        </w:rPr>
      </w:pPr>
      <w:hyperlink r:id="rId14" w:anchor=":~:text=May%2010%2C%202021&amp;text=In%20a%20sharp%20reversal%20of,protections%20around%20COVID%2D19%20vaccines." w:tgtFrame="_blank" w:history="1">
        <w:r w:rsidR="0063011D" w:rsidRPr="00672D8C">
          <w:rPr>
            <w:rFonts w:eastAsia="Calibri"/>
            <w:sz w:val="16"/>
          </w:rPr>
          <w:t>U.S. support</w:t>
        </w:r>
      </w:hyperlink>
      <w:r w:rsidR="0063011D" w:rsidRPr="00672D8C">
        <w:rPr>
          <w:rFonts w:eastAsia="Calibri"/>
          <w:sz w:val="16"/>
        </w:rPr>
        <w:t xml:space="preserve"> for </w:t>
      </w:r>
      <w:r w:rsidR="0063011D" w:rsidRPr="0064635D">
        <w:rPr>
          <w:rFonts w:eastAsia="Calibri"/>
          <w:highlight w:val="green"/>
          <w:u w:val="single"/>
        </w:rPr>
        <w:t>the vaccine IP rights waiver</w:t>
      </w:r>
      <w:r w:rsidR="0063011D" w:rsidRPr="00672D8C">
        <w:rPr>
          <w:rFonts w:eastAsia="Calibri"/>
          <w:sz w:val="16"/>
        </w:rPr>
        <w:t xml:space="preserve"> is especially baffling because it </w:t>
      </w:r>
      <w:r w:rsidR="0063011D" w:rsidRPr="0064635D">
        <w:rPr>
          <w:rFonts w:eastAsia="Calibri"/>
          <w:b/>
          <w:iCs/>
          <w:highlight w:val="green"/>
          <w:u w:val="single"/>
        </w:rPr>
        <w:t>affects one of its most successful industries in</w:t>
      </w:r>
      <w:r w:rsidR="0063011D" w:rsidRPr="00672D8C">
        <w:rPr>
          <w:rFonts w:eastAsia="Calibri"/>
          <w:b/>
          <w:iCs/>
          <w:u w:val="single"/>
        </w:rPr>
        <w:t xml:space="preserve"> terms of </w:t>
      </w:r>
      <w:r w:rsidR="0063011D" w:rsidRPr="0064635D">
        <w:rPr>
          <w:rFonts w:eastAsia="Calibri"/>
          <w:b/>
          <w:iCs/>
          <w:highlight w:val="green"/>
          <w:u w:val="single"/>
        </w:rPr>
        <w:t>global</w:t>
      </w:r>
      <w:r w:rsidR="0063011D" w:rsidRPr="00672D8C">
        <w:rPr>
          <w:rFonts w:eastAsia="Calibri"/>
          <w:b/>
          <w:iCs/>
          <w:u w:val="single"/>
        </w:rPr>
        <w:t xml:space="preserve"> technology </w:t>
      </w:r>
      <w:r w:rsidR="0063011D" w:rsidRPr="0064635D">
        <w:rPr>
          <w:rFonts w:eastAsia="Calibri"/>
          <w:b/>
          <w:iCs/>
          <w:highlight w:val="green"/>
          <w:u w:val="single"/>
        </w:rPr>
        <w:t>leadership</w:t>
      </w:r>
      <w:r w:rsidR="0063011D" w:rsidRPr="00672D8C">
        <w:rPr>
          <w:rFonts w:eastAsia="Calibri"/>
          <w:b/>
          <w:iCs/>
          <w:u w:val="single"/>
        </w:rPr>
        <w:t xml:space="preserve"> and market share</w:t>
      </w:r>
      <w:r w:rsidR="0063011D" w:rsidRPr="00672D8C">
        <w:rPr>
          <w:rFonts w:eastAsia="Calibri"/>
          <w:sz w:val="16"/>
        </w:rPr>
        <w:t xml:space="preserve">, responsible for so many advances of enormous benefit for global health. </w:t>
      </w:r>
      <w:r w:rsidR="0063011D" w:rsidRPr="00672D8C">
        <w:rPr>
          <w:rFonts w:eastAsia="Calibri"/>
          <w:u w:val="single"/>
        </w:rPr>
        <w:t>It is not a mystery why the rapid discovery and ramping up of production for new vaccines came from the unique U.S. innovation ecosystem, in contrast to the more highly regulated and centrally controlled health care sectors in much of the rest of the world.</w:t>
      </w:r>
    </w:p>
    <w:p w14:paraId="12FEA8FC" w14:textId="77777777" w:rsidR="0063011D" w:rsidRPr="00672D8C" w:rsidRDefault="00824C67" w:rsidP="0063011D">
      <w:pPr>
        <w:rPr>
          <w:rFonts w:eastAsia="Calibri"/>
          <w:sz w:val="16"/>
        </w:rPr>
      </w:pPr>
      <w:hyperlink r:id="rId15" w:history="1">
        <w:r w:rsidR="0063011D" w:rsidRPr="00672D8C">
          <w:rPr>
            <w:rFonts w:eastAsia="Calibri"/>
            <w:sz w:val="16"/>
          </w:rPr>
          <w:t>Graham: Biden 'has signed the death warrant for thousands of Afghans...</w:t>
        </w:r>
      </w:hyperlink>
    </w:p>
    <w:p w14:paraId="4EA58FBB" w14:textId="77777777" w:rsidR="0063011D" w:rsidRPr="00672D8C" w:rsidRDefault="00824C67" w:rsidP="0063011D">
      <w:pPr>
        <w:rPr>
          <w:rFonts w:eastAsia="Calibri"/>
          <w:sz w:val="16"/>
        </w:rPr>
      </w:pPr>
      <w:hyperlink r:id="rId16" w:history="1">
        <w:r w:rsidR="0063011D" w:rsidRPr="00672D8C">
          <w:rPr>
            <w:rFonts w:eastAsia="Calibri"/>
            <w:sz w:val="16"/>
          </w:rPr>
          <w:t>The Hill's Morning Report - Presented by Facebook - Biden sticks to...</w:t>
        </w:r>
      </w:hyperlink>
    </w:p>
    <w:p w14:paraId="4087DE03" w14:textId="77777777" w:rsidR="0063011D" w:rsidRPr="00672D8C" w:rsidRDefault="0063011D" w:rsidP="0063011D">
      <w:pPr>
        <w:rPr>
          <w:rFonts w:eastAsia="Calibri"/>
          <w:sz w:val="16"/>
        </w:rPr>
      </w:pPr>
      <w:r w:rsidRPr="00672D8C">
        <w:rPr>
          <w:rFonts w:eastAsia="Calibri"/>
          <w:u w:val="single"/>
        </w:rPr>
        <w:t>There are better ways to achieve the goal of eradicating COVID-19</w:t>
      </w:r>
      <w:r w:rsidRPr="00672D8C">
        <w:rPr>
          <w:rFonts w:eastAsia="Calibri"/>
          <w:sz w:val="16"/>
        </w:rPr>
        <w:t xml:space="preserve">, and </w:t>
      </w:r>
      <w:r w:rsidRPr="00672D8C">
        <w:rPr>
          <w:rFonts w:eastAsia="Calibri"/>
          <w:u w:val="single"/>
        </w:rPr>
        <w:t>U.S. actions would be more effective if directed toward expanding production and assisting in the distribution of vaccines</w:t>
      </w:r>
      <w:r w:rsidRPr="00672D8C">
        <w:rPr>
          <w:rFonts w:eastAsia="Calibri"/>
          <w:sz w:val="16"/>
        </w:rPr>
        <w:t>. This includes the use of foreign aid and help with purchasing agreements for countries in the global South, as well as facilitating licensing agreements. (For example, Johnson &amp; Johnson is </w:t>
      </w:r>
      <w:hyperlink r:id="rId17" w:tgtFrame="_blank" w:history="1">
        <w:r w:rsidRPr="00672D8C">
          <w:rPr>
            <w:rFonts w:eastAsia="Calibri"/>
            <w:sz w:val="16"/>
          </w:rPr>
          <w:t>arranging a major project </w:t>
        </w:r>
      </w:hyperlink>
      <w:r w:rsidRPr="00672D8C">
        <w:rPr>
          <w:rFonts w:eastAsia="Calibri"/>
          <w:sz w:val="16"/>
        </w:rPr>
        <w:t>with Indian manufacturers, which has the support of the other Quad countries, Japan, Australia and the U.S.)</w:t>
      </w:r>
    </w:p>
    <w:p w14:paraId="375CF434" w14:textId="77777777" w:rsidR="0063011D" w:rsidRPr="00672D8C" w:rsidRDefault="0063011D" w:rsidP="0063011D">
      <w:pPr>
        <w:rPr>
          <w:rFonts w:eastAsia="Calibri"/>
          <w:u w:val="single"/>
        </w:rPr>
      </w:pPr>
      <w:r w:rsidRPr="00672D8C">
        <w:rPr>
          <w:rFonts w:eastAsia="Calibri"/>
          <w:sz w:val="16"/>
        </w:rPr>
        <w:t xml:space="preserve">If </w:t>
      </w:r>
      <w:r w:rsidRPr="00672D8C">
        <w:rPr>
          <w:rFonts w:eastAsia="Calibri"/>
          <w:u w:val="single"/>
        </w:rPr>
        <w:t>Congress</w:t>
      </w:r>
      <w:r w:rsidRPr="00672D8C">
        <w:rPr>
          <w:rFonts w:eastAsia="Calibri"/>
          <w:sz w:val="16"/>
        </w:rPr>
        <w:t xml:space="preserve"> </w:t>
      </w:r>
      <w:r w:rsidRPr="00672D8C">
        <w:rPr>
          <w:rFonts w:eastAsia="Calibri"/>
          <w:u w:val="single"/>
        </w:rPr>
        <w:t>truly</w:t>
      </w:r>
      <w:r w:rsidRPr="00672D8C">
        <w:rPr>
          <w:rFonts w:eastAsia="Calibri"/>
          <w:sz w:val="16"/>
        </w:rPr>
        <w:t xml:space="preserve"> cares about protecting American innovation, it </w:t>
      </w:r>
      <w:r w:rsidRPr="00672D8C">
        <w:rPr>
          <w:rFonts w:eastAsia="Calibri"/>
          <w:u w:val="single"/>
        </w:rPr>
        <w:t>ought to assert its constitutional authority over international trade to block this danger to domestic high-technology industries.</w:t>
      </w:r>
    </w:p>
    <w:p w14:paraId="041143F0" w14:textId="77777777" w:rsidR="0063011D" w:rsidRPr="00672D8C" w:rsidRDefault="0063011D" w:rsidP="0063011D">
      <w:pPr>
        <w:rPr>
          <w:rFonts w:eastAsia="Calibri"/>
        </w:rPr>
      </w:pPr>
    </w:p>
    <w:p w14:paraId="256807E2" w14:textId="77777777" w:rsidR="0063011D" w:rsidRPr="00672D8C" w:rsidRDefault="0063011D" w:rsidP="0063011D">
      <w:pPr>
        <w:keepNext/>
        <w:keepLines/>
        <w:spacing w:before="40" w:after="0"/>
        <w:outlineLvl w:val="3"/>
        <w:rPr>
          <w:rFonts w:eastAsia="MS Gothic" w:cs="Times New Roman"/>
          <w:b/>
          <w:iCs/>
          <w:sz w:val="26"/>
        </w:rPr>
      </w:pPr>
      <w:r w:rsidRPr="00672D8C">
        <w:rPr>
          <w:rFonts w:eastAsia="MS Gothic" w:cs="Times New Roman"/>
          <w:b/>
          <w:iCs/>
          <w:sz w:val="26"/>
        </w:rPr>
        <w:t xml:space="preserve">China is a revisionist power and rise triggers war with the U.S. – history, rhetoric, and values </w:t>
      </w:r>
    </w:p>
    <w:p w14:paraId="23033DB3" w14:textId="77777777" w:rsidR="0063011D" w:rsidRPr="00672D8C" w:rsidRDefault="0063011D" w:rsidP="0063011D">
      <w:pPr>
        <w:rPr>
          <w:rFonts w:eastAsia="Cambria"/>
          <w:b/>
          <w:bCs/>
          <w:sz w:val="26"/>
        </w:rPr>
      </w:pPr>
      <w:r w:rsidRPr="00672D8C">
        <w:rPr>
          <w:rFonts w:eastAsia="Cambria"/>
          <w:b/>
          <w:bCs/>
          <w:sz w:val="26"/>
        </w:rPr>
        <w:t>Choi, PhD, 18</w:t>
      </w:r>
    </w:p>
    <w:p w14:paraId="4E62B246" w14:textId="77777777" w:rsidR="0063011D" w:rsidRPr="00672D8C" w:rsidRDefault="0063011D" w:rsidP="0063011D">
      <w:pPr>
        <w:rPr>
          <w:rFonts w:eastAsia="Cambria"/>
          <w:sz w:val="16"/>
          <w:szCs w:val="16"/>
        </w:rPr>
      </w:pPr>
      <w:r w:rsidRPr="00672D8C">
        <w:rPr>
          <w:rFonts w:eastAsia="Cambria"/>
          <w:sz w:val="16"/>
          <w:szCs w:val="16"/>
        </w:rPr>
        <w:t>(Ji Young, IR@Purdue, DirectorEastAsianStudies+AssocProfInternationalStudies@OhioWesleyan, Historical and Theoretical Perspectives on the Rise of China: Long Cycles, Power Transitions, and China’s Ascent, Asian Perspective, 42(1), 61–84)</w:t>
      </w:r>
    </w:p>
    <w:p w14:paraId="3B5E14C0" w14:textId="77777777" w:rsidR="0063011D" w:rsidRPr="00672D8C" w:rsidRDefault="0063011D" w:rsidP="0063011D">
      <w:pPr>
        <w:rPr>
          <w:rFonts w:eastAsia="Cambria"/>
          <w:sz w:val="16"/>
        </w:rPr>
      </w:pPr>
      <w:r w:rsidRPr="00672D8C">
        <w:rPr>
          <w:rFonts w:eastAsia="Cambria"/>
          <w:sz w:val="16"/>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w:t>
      </w:r>
      <w:r w:rsidRPr="00672D8C">
        <w:rPr>
          <w:rFonts w:eastAsia="Cambria"/>
          <w:b/>
          <w:iCs/>
          <w:u w:val="single"/>
        </w:rPr>
        <w:t>historical and theoretical lessons</w:t>
      </w:r>
      <w:r w:rsidRPr="00672D8C">
        <w:rPr>
          <w:rFonts w:eastAsia="Cambria"/>
          <w:u w:val="single"/>
        </w:rPr>
        <w:t xml:space="preserve"> reveal that a rising great power tends to challenge a system leader</w:t>
      </w:r>
      <w:r w:rsidRPr="00672D8C">
        <w:rPr>
          <w:rFonts w:eastAsia="Cambria"/>
          <w:sz w:val="16"/>
        </w:rPr>
        <w:t xml:space="preserve"> </w:t>
      </w:r>
      <w:r w:rsidRPr="00672D8C">
        <w:rPr>
          <w:rFonts w:eastAsia="Cambria"/>
          <w:u w:val="single"/>
        </w:rPr>
        <w:t>when the former’s</w:t>
      </w:r>
      <w:r w:rsidRPr="00672D8C">
        <w:rPr>
          <w:rFonts w:eastAsia="Cambria"/>
          <w:sz w:val="16"/>
        </w:rPr>
        <w:t xml:space="preserve"> economic and other major </w:t>
      </w:r>
      <w:r w:rsidRPr="00672D8C">
        <w:rPr>
          <w:rFonts w:eastAsia="Cambria"/>
          <w:u w:val="single"/>
        </w:rPr>
        <w:t>capabilities</w:t>
      </w:r>
      <w:r w:rsidRPr="00672D8C">
        <w:rPr>
          <w:rFonts w:eastAsia="Cambria"/>
          <w:sz w:val="16"/>
        </w:rPr>
        <w:t xml:space="preserve"> </w:t>
      </w:r>
      <w:r w:rsidRPr="00672D8C">
        <w:rPr>
          <w:rFonts w:eastAsia="Cambria"/>
          <w:u w:val="single"/>
        </w:rPr>
        <w:t>come</w:t>
      </w:r>
      <w:r w:rsidRPr="00672D8C">
        <w:rPr>
          <w:rFonts w:eastAsia="Cambria"/>
          <w:sz w:val="16"/>
        </w:rPr>
        <w:t xml:space="preserve"> too </w:t>
      </w:r>
      <w:r w:rsidRPr="00672D8C">
        <w:rPr>
          <w:rFonts w:eastAsia="Cambria"/>
          <w:u w:val="single"/>
        </w:rPr>
        <w:t>close to those of the latter and the former is dissatisfied with the latter’s leadership</w:t>
      </w:r>
      <w:r w:rsidRPr="00672D8C">
        <w:rPr>
          <w:rFonts w:eastAsia="Cambria"/>
          <w:sz w:val="16"/>
        </w:rPr>
        <w:t xml:space="preserve"> and the international rules it created. </w:t>
      </w:r>
      <w:r w:rsidRPr="00672D8C">
        <w:rPr>
          <w:rFonts w:eastAsia="Cambria"/>
          <w:u w:val="single"/>
        </w:rPr>
        <w:t xml:space="preserve">This means that </w:t>
      </w:r>
      <w:r w:rsidRPr="00672D8C">
        <w:rPr>
          <w:rFonts w:eastAsia="Cambria"/>
          <w:b/>
          <w:iCs/>
          <w:highlight w:val="green"/>
          <w:u w:val="single"/>
        </w:rPr>
        <w:t>the rise of China could produce</w:t>
      </w:r>
      <w:r w:rsidRPr="00672D8C">
        <w:rPr>
          <w:rFonts w:eastAsia="Cambria"/>
          <w:b/>
          <w:iCs/>
          <w:u w:val="single"/>
        </w:rPr>
        <w:t xml:space="preserve"> intense hegemonic competition</w:t>
      </w:r>
      <w:r w:rsidRPr="00672D8C">
        <w:rPr>
          <w:rFonts w:eastAsia="Cambria"/>
          <w:u w:val="single"/>
        </w:rPr>
        <w:t xml:space="preserve"> and even a </w:t>
      </w:r>
      <w:r w:rsidRPr="00672D8C">
        <w:rPr>
          <w:rFonts w:eastAsia="Cambria"/>
          <w:b/>
          <w:iCs/>
          <w:highlight w:val="green"/>
          <w:u w:val="single"/>
        </w:rPr>
        <w:t>global hegemonic war</w:t>
      </w:r>
      <w:r w:rsidRPr="00672D8C">
        <w:rPr>
          <w:rFonts w:eastAsia="Cambria"/>
          <w:u w:val="single"/>
        </w:rPr>
        <w:t>.</w:t>
      </w:r>
      <w:r w:rsidRPr="00672D8C">
        <w:rPr>
          <w:rFonts w:eastAsia="Cambria"/>
          <w:sz w:val="16"/>
        </w:rPr>
        <w:t xml:space="preserve"> The </w:t>
      </w:r>
      <w:r w:rsidRPr="00672D8C">
        <w:rPr>
          <w:rFonts w:eastAsia="Cambria"/>
          <w:b/>
          <w:iCs/>
          <w:u w:val="single"/>
        </w:rPr>
        <w:t>preventive motivation</w:t>
      </w:r>
      <w:r w:rsidRPr="00672D8C">
        <w:rPr>
          <w:rFonts w:eastAsia="Cambria"/>
          <w:u w:val="single"/>
        </w:rPr>
        <w:t xml:space="preserve"> by an old declining power can cause a major war with a newly emerging power</w:t>
      </w:r>
      <w:r w:rsidRPr="00672D8C">
        <w:rPr>
          <w:rFonts w:eastAsia="Cambria"/>
          <w:sz w:val="16"/>
        </w:rPr>
        <w:t xml:space="preserve"> when it is combined with other variables (Levy 1987). While a preventive war by a system leader is historically rare, </w:t>
      </w:r>
      <w:r w:rsidRPr="00672D8C">
        <w:rPr>
          <w:rFonts w:eastAsia="Cambria"/>
          <w:u w:val="single"/>
        </w:rPr>
        <w:t>a newly emerging yet even relatively weak rising power at times challenges a much more powerful system leader, as in</w:t>
      </w:r>
      <w:r w:rsidRPr="00672D8C">
        <w:rPr>
          <w:rFonts w:eastAsia="Cambria"/>
          <w:sz w:val="16"/>
        </w:rPr>
        <w:t xml:space="preserve"> the case of Japan’s attack on </w:t>
      </w:r>
      <w:r w:rsidRPr="00672D8C">
        <w:rPr>
          <w:rFonts w:eastAsia="Cambria"/>
          <w:u w:val="single"/>
        </w:rPr>
        <w:t>Pearl Harbor</w:t>
      </w:r>
      <w:r w:rsidRPr="00672D8C">
        <w:rPr>
          <w:rFonts w:eastAsia="Cambria"/>
          <w:sz w:val="16"/>
        </w:rPr>
        <w:t xml:space="preserve"> in 1941 (Schweller 1999). </w:t>
      </w:r>
      <w:r w:rsidRPr="00672D8C">
        <w:rPr>
          <w:rFonts w:eastAsia="Cambria"/>
          <w:u w:val="single"/>
        </w:rPr>
        <w:t xml:space="preserve">A </w:t>
      </w:r>
      <w:r w:rsidRPr="00672D8C">
        <w:rPr>
          <w:rFonts w:eastAsia="Cambria"/>
          <w:b/>
          <w:iCs/>
          <w:highlight w:val="green"/>
          <w:u w:val="single"/>
        </w:rPr>
        <w:t>historical lesson</w:t>
      </w:r>
      <w:r w:rsidRPr="00672D8C">
        <w:rPr>
          <w:rFonts w:eastAsia="Cambria"/>
          <w:highlight w:val="green"/>
          <w:u w:val="single"/>
        </w:rPr>
        <w:t xml:space="preserve"> is</w:t>
      </w:r>
      <w:r w:rsidRPr="00672D8C">
        <w:rPr>
          <w:rFonts w:eastAsia="Cambria"/>
          <w:u w:val="single"/>
        </w:rPr>
        <w:t xml:space="preserve"> that “incomplete </w:t>
      </w:r>
      <w:r w:rsidRPr="00672D8C">
        <w:rPr>
          <w:rFonts w:eastAsia="Cambria"/>
          <w:highlight w:val="green"/>
          <w:u w:val="single"/>
        </w:rPr>
        <w:t xml:space="preserve">catch-ups are </w:t>
      </w:r>
      <w:r w:rsidRPr="00672D8C">
        <w:rPr>
          <w:rFonts w:eastAsia="Cambria"/>
          <w:b/>
          <w:iCs/>
          <w:highlight w:val="green"/>
          <w:u w:val="single"/>
        </w:rPr>
        <w:t>inherently conflict-prone</w:t>
      </w:r>
      <w:r w:rsidRPr="00672D8C">
        <w:rPr>
          <w:rFonts w:eastAsia="Cambria"/>
          <w:sz w:val="16"/>
        </w:rPr>
        <w:t xml:space="preserve">” (Thompson 2006, 19). This </w:t>
      </w:r>
      <w:r w:rsidRPr="00672D8C">
        <w:rPr>
          <w:rFonts w:eastAsia="Cambria"/>
          <w:u w:val="single"/>
        </w:rPr>
        <w:t xml:space="preserve">implies that </w:t>
      </w:r>
      <w:r w:rsidRPr="00672D8C">
        <w:rPr>
          <w:rFonts w:eastAsia="Cambria"/>
          <w:b/>
          <w:iCs/>
          <w:u w:val="single"/>
        </w:rPr>
        <w:t>even though it falls short of surpassing the system leader</w:t>
      </w:r>
      <w:r w:rsidRPr="00672D8C">
        <w:rPr>
          <w:rFonts w:eastAsia="Cambria"/>
          <w:u w:val="single"/>
        </w:rPr>
        <w:t xml:space="preserve">, the rise of a new great power can produce </w:t>
      </w:r>
      <w:r w:rsidRPr="00672D8C">
        <w:rPr>
          <w:rFonts w:eastAsia="Cambria"/>
          <w:b/>
          <w:iCs/>
          <w:u w:val="single"/>
        </w:rPr>
        <w:t>significant instability</w:t>
      </w:r>
      <w:r w:rsidRPr="00672D8C">
        <w:rPr>
          <w:rFonts w:eastAsia="Cambria"/>
          <w:u w:val="single"/>
        </w:rPr>
        <w:t xml:space="preserve"> in the interstate system when it develops into a revisionist power</w:t>
      </w:r>
      <w:r w:rsidRPr="00672D8C">
        <w:rPr>
          <w:rFonts w:eastAsia="Cambria"/>
          <w:sz w:val="16"/>
        </w:rPr>
        <w:t xml:space="preserve">. Moreover, </w:t>
      </w:r>
      <w:r w:rsidRPr="00672D8C">
        <w:rPr>
          <w:rFonts w:eastAsia="Cambria"/>
          <w:u w:val="single"/>
        </w:rPr>
        <w:t>the U</w:t>
      </w:r>
      <w:r w:rsidRPr="00672D8C">
        <w:rPr>
          <w:rFonts w:eastAsia="Cambria"/>
          <w:sz w:val="16"/>
        </w:rPr>
        <w:t xml:space="preserve">nited </w:t>
      </w:r>
      <w:r w:rsidRPr="00672D8C">
        <w:rPr>
          <w:rFonts w:eastAsia="Cambria"/>
          <w:u w:val="single"/>
        </w:rPr>
        <w:t>S</w:t>
      </w:r>
      <w:r w:rsidRPr="00672D8C">
        <w:rPr>
          <w:rFonts w:eastAsia="Cambria"/>
          <w:sz w:val="16"/>
        </w:rPr>
        <w:t xml:space="preserve">tates </w:t>
      </w:r>
      <w:r w:rsidRPr="00672D8C">
        <w:rPr>
          <w:rFonts w:eastAsia="Cambria"/>
          <w:u w:val="single"/>
        </w:rPr>
        <w:t>and China are deeply involved in major security issues in East Asia</w:t>
      </w:r>
      <w:r w:rsidRPr="00672D8C">
        <w:rPr>
          <w:rFonts w:eastAsia="Cambria"/>
          <w:sz w:val="16"/>
        </w:rPr>
        <w:t xml:space="preserve"> (including </w:t>
      </w:r>
      <w:r w:rsidRPr="00672D8C">
        <w:rPr>
          <w:rFonts w:eastAsia="Cambria"/>
          <w:u w:val="single"/>
        </w:rPr>
        <w:t xml:space="preserve">the </w:t>
      </w:r>
      <w:r w:rsidRPr="00672D8C">
        <w:rPr>
          <w:rFonts w:eastAsia="Cambria"/>
          <w:highlight w:val="green"/>
          <w:u w:val="single"/>
        </w:rPr>
        <w:t>No</w:t>
      </w:r>
      <w:r w:rsidRPr="00672D8C">
        <w:rPr>
          <w:rFonts w:eastAsia="Cambria"/>
          <w:u w:val="single"/>
        </w:rPr>
        <w:t xml:space="preserve">rth </w:t>
      </w:r>
      <w:r w:rsidRPr="00672D8C">
        <w:rPr>
          <w:rFonts w:eastAsia="Cambria"/>
          <w:highlight w:val="green"/>
          <w:u w:val="single"/>
        </w:rPr>
        <w:t>Ko</w:t>
      </w:r>
      <w:r w:rsidRPr="00672D8C">
        <w:rPr>
          <w:rFonts w:eastAsia="Cambria"/>
          <w:u w:val="single"/>
        </w:rPr>
        <w:t xml:space="preserve">rean nuclear crisis, the </w:t>
      </w:r>
      <w:r w:rsidRPr="00672D8C">
        <w:rPr>
          <w:rFonts w:eastAsia="Cambria"/>
          <w:highlight w:val="green"/>
          <w:u w:val="single"/>
        </w:rPr>
        <w:t>Taiwan</w:t>
      </w:r>
      <w:r w:rsidRPr="00672D8C">
        <w:rPr>
          <w:rFonts w:eastAsia="Cambria"/>
          <w:u w:val="single"/>
        </w:rPr>
        <w:t xml:space="preserve"> issue, </w:t>
      </w:r>
      <w:r w:rsidRPr="00672D8C">
        <w:rPr>
          <w:rFonts w:eastAsia="Cambria"/>
          <w:highlight w:val="green"/>
          <w:u w:val="single"/>
        </w:rPr>
        <w:t>and</w:t>
      </w:r>
      <w:r w:rsidRPr="00672D8C">
        <w:rPr>
          <w:rFonts w:eastAsia="Cambria"/>
          <w:u w:val="single"/>
        </w:rPr>
        <w:t xml:space="preserve"> </w:t>
      </w:r>
      <w:r w:rsidRPr="00672D8C">
        <w:rPr>
          <w:rFonts w:eastAsia="Cambria"/>
          <w:sz w:val="16"/>
        </w:rPr>
        <w:t>the</w:t>
      </w:r>
      <w:r w:rsidRPr="00672D8C">
        <w:rPr>
          <w:rFonts w:eastAsia="Cambria"/>
          <w:u w:val="single"/>
        </w:rPr>
        <w:t xml:space="preserve"> </w:t>
      </w:r>
      <w:r w:rsidRPr="00672D8C">
        <w:rPr>
          <w:rFonts w:eastAsia="Cambria"/>
          <w:highlight w:val="green"/>
          <w:u w:val="single"/>
        </w:rPr>
        <w:t>S</w:t>
      </w:r>
      <w:r w:rsidRPr="00672D8C">
        <w:rPr>
          <w:rFonts w:eastAsia="Cambria"/>
          <w:sz w:val="16"/>
        </w:rPr>
        <w:t xml:space="preserve">outh </w:t>
      </w:r>
      <w:r w:rsidRPr="00672D8C">
        <w:rPr>
          <w:rFonts w:eastAsia="Cambria"/>
          <w:highlight w:val="green"/>
          <w:u w:val="single"/>
        </w:rPr>
        <w:t>C</w:t>
      </w:r>
      <w:r w:rsidRPr="00672D8C">
        <w:rPr>
          <w:rFonts w:eastAsia="Cambria"/>
          <w:sz w:val="16"/>
        </w:rPr>
        <w:t xml:space="preserve">hina </w:t>
      </w:r>
      <w:r w:rsidRPr="00672D8C">
        <w:rPr>
          <w:rFonts w:eastAsia="Cambria"/>
          <w:highlight w:val="green"/>
          <w:u w:val="single"/>
        </w:rPr>
        <w:t>S</w:t>
      </w:r>
      <w:r w:rsidRPr="00672D8C">
        <w:rPr>
          <w:rFonts w:eastAsia="Cambria"/>
          <w:sz w:val="16"/>
        </w:rPr>
        <w:t xml:space="preserve">ea </w:t>
      </w:r>
      <w:r w:rsidRPr="00672D8C">
        <w:rPr>
          <w:rFonts w:eastAsia="Cambria"/>
          <w:u w:val="single"/>
        </w:rPr>
        <w:t>disputes</w:t>
      </w:r>
      <w:r w:rsidRPr="00672D8C">
        <w:rPr>
          <w:rFonts w:eastAsia="Cambria"/>
          <w:sz w:val="16"/>
        </w:rPr>
        <w:t xml:space="preserve">), and </w:t>
      </w:r>
      <w:r w:rsidRPr="00672D8C">
        <w:rPr>
          <w:rFonts w:eastAsia="Cambria"/>
          <w:u w:val="single"/>
        </w:rPr>
        <w:t xml:space="preserve">we cannot rule out the possibility that one of </w:t>
      </w:r>
      <w:r w:rsidRPr="00672D8C">
        <w:rPr>
          <w:rFonts w:eastAsia="Cambria"/>
          <w:highlight w:val="green"/>
          <w:u w:val="single"/>
        </w:rPr>
        <w:t xml:space="preserve">these </w:t>
      </w:r>
      <w:r w:rsidRPr="00672D8C">
        <w:rPr>
          <w:rFonts w:eastAsia="Cambria"/>
          <w:b/>
          <w:iCs/>
          <w:highlight w:val="green"/>
          <w:u w:val="single"/>
        </w:rPr>
        <w:t xml:space="preserve">regional conflicts will develop into a </w:t>
      </w:r>
      <w:r w:rsidRPr="00672D8C">
        <w:rPr>
          <w:rFonts w:eastAsia="Cambria"/>
          <w:b/>
          <w:iCs/>
          <w:u w:val="single"/>
        </w:rPr>
        <w:t xml:space="preserve">much bigger </w:t>
      </w:r>
      <w:r w:rsidRPr="00672D8C">
        <w:rPr>
          <w:rFonts w:eastAsia="Cambria"/>
          <w:b/>
          <w:iCs/>
          <w:highlight w:val="green"/>
          <w:u w:val="single"/>
        </w:rPr>
        <w:t>global war</w:t>
      </w:r>
      <w:r w:rsidRPr="00672D8C">
        <w:rPr>
          <w:rFonts w:eastAsia="Cambria"/>
          <w:u w:val="single"/>
        </w:rPr>
        <w:t xml:space="preserve"> in which the two superpowers are entangled.</w:t>
      </w:r>
      <w:r w:rsidRPr="00672D8C">
        <w:rPr>
          <w:rFonts w:eastAsia="Cambria"/>
          <w:sz w:val="16"/>
        </w:rPr>
        <w:t xml:space="preserve"> According to </w:t>
      </w:r>
      <w:r w:rsidRPr="00672D8C">
        <w:rPr>
          <w:rFonts w:eastAsia="Cambria"/>
          <w:u w:val="single"/>
        </w:rPr>
        <w:t>Allison</w:t>
      </w:r>
      <w:r w:rsidRPr="00672D8C">
        <w:rPr>
          <w:rFonts w:eastAsia="Cambria"/>
          <w:sz w:val="16"/>
        </w:rPr>
        <w:t xml:space="preserve"> (2017), who </w:t>
      </w:r>
      <w:r w:rsidRPr="00672D8C">
        <w:rPr>
          <w:rFonts w:eastAsia="Cambria"/>
          <w:u w:val="single"/>
        </w:rPr>
        <w:t xml:space="preserve">studied </w:t>
      </w:r>
      <w:r w:rsidRPr="00672D8C">
        <w:rPr>
          <w:rFonts w:eastAsia="Cambria"/>
          <w:b/>
          <w:iCs/>
          <w:u w:val="single"/>
        </w:rPr>
        <w:t>sixteen historical cases</w:t>
      </w:r>
      <w:r w:rsidRPr="00672D8C">
        <w:rPr>
          <w:rFonts w:eastAsia="Cambria"/>
          <w:u w:val="single"/>
        </w:rPr>
        <w:t xml:space="preserve"> in which a rising power confronted an existing power,</w:t>
      </w:r>
      <w:r w:rsidRPr="00672D8C">
        <w:rPr>
          <w:rFonts w:eastAsia="Cambria"/>
          <w:sz w:val="16"/>
        </w:rPr>
        <w:t xml:space="preserve"> </w:t>
      </w:r>
      <w:r w:rsidRPr="00672D8C">
        <w:rPr>
          <w:rFonts w:eastAsia="Cambria"/>
          <w:u w:val="single"/>
        </w:rPr>
        <w:t>a war between the U</w:t>
      </w:r>
      <w:r w:rsidRPr="00672D8C">
        <w:rPr>
          <w:rFonts w:eastAsia="Cambria"/>
          <w:sz w:val="16"/>
        </w:rPr>
        <w:t xml:space="preserve">nited </w:t>
      </w:r>
      <w:r w:rsidRPr="00672D8C">
        <w:rPr>
          <w:rFonts w:eastAsia="Cambria"/>
          <w:u w:val="single"/>
        </w:rPr>
        <w:t>S</w:t>
      </w:r>
      <w:r w:rsidRPr="00672D8C">
        <w:rPr>
          <w:rFonts w:eastAsia="Cambria"/>
          <w:sz w:val="16"/>
        </w:rPr>
        <w:t xml:space="preserve">tates </w:t>
      </w:r>
      <w:r w:rsidRPr="00672D8C">
        <w:rPr>
          <w:rFonts w:eastAsia="Cambria"/>
          <w:u w:val="single"/>
        </w:rPr>
        <w:t>and China</w:t>
      </w:r>
      <w:r w:rsidRPr="00672D8C">
        <w:rPr>
          <w:rFonts w:eastAsia="Cambria"/>
          <w:sz w:val="16"/>
        </w:rPr>
        <w:t xml:space="preserve"> is not unavoidable, but </w:t>
      </w:r>
      <w:r w:rsidRPr="00672D8C">
        <w:rPr>
          <w:rFonts w:eastAsia="Cambria"/>
          <w:u w:val="single"/>
        </w:rPr>
        <w:t>escaping it will require enormous efforts</w:t>
      </w:r>
      <w:r w:rsidRPr="00672D8C">
        <w:rPr>
          <w:rFonts w:eastAsia="Cambria"/>
          <w:sz w:val="16"/>
        </w:rPr>
        <w:t xml:space="preserve"> by both sides. Some Chinese scholars (Jia 2009; Wang and Zhu 2015), who emphasize the transformation of China’s domestic politics and the pragmatism of Beijing’s diplomacy, have a more or less optimistic view of the future of US-China relations. Yet my reading of </w:t>
      </w:r>
      <w:r w:rsidRPr="00672D8C">
        <w:rPr>
          <w:rFonts w:eastAsia="Cambria"/>
          <w:sz w:val="16"/>
        </w:rPr>
        <w:lastRenderedPageBreak/>
        <w:t xml:space="preserve">the situation is that since 2009 there has been an increasing gap between this optimistic view and what has really happened. It is premature to conclude that China is a revisionist state, but in what follows I will suggest some </w:t>
      </w:r>
      <w:r w:rsidRPr="00672D8C">
        <w:rPr>
          <w:rFonts w:eastAsia="Cambria"/>
          <w:u w:val="single"/>
        </w:rPr>
        <w:t>important signs</w:t>
      </w:r>
      <w:r w:rsidRPr="00672D8C">
        <w:rPr>
          <w:rFonts w:eastAsia="Cambria"/>
          <w:sz w:val="16"/>
        </w:rPr>
        <w:t xml:space="preserve"> that </w:t>
      </w:r>
      <w:r w:rsidRPr="00672D8C">
        <w:rPr>
          <w:rFonts w:eastAsia="Cambria"/>
          <w:u w:val="single"/>
        </w:rPr>
        <w:t xml:space="preserve">show </w:t>
      </w:r>
      <w:r w:rsidRPr="00672D8C">
        <w:rPr>
          <w:rFonts w:eastAsia="Cambria"/>
          <w:highlight w:val="green"/>
          <w:u w:val="single"/>
        </w:rPr>
        <w:t>China has revisionist aims</w:t>
      </w:r>
      <w:r w:rsidRPr="00672D8C">
        <w:rPr>
          <w:rFonts w:eastAsia="Cambria"/>
          <w:sz w:val="16"/>
        </w:rPr>
        <w:t xml:space="preserve"> at least in the Asia Pacific </w:t>
      </w:r>
      <w:r w:rsidRPr="00672D8C">
        <w:rPr>
          <w:rFonts w:eastAsia="Cambria"/>
          <w:u w:val="single"/>
        </w:rPr>
        <w:t xml:space="preserve">and could develop into a </w:t>
      </w:r>
      <w:r w:rsidRPr="00672D8C">
        <w:rPr>
          <w:rFonts w:eastAsia="Cambria"/>
          <w:b/>
          <w:iCs/>
          <w:u w:val="single"/>
        </w:rPr>
        <w:t>revisionist power</w:t>
      </w:r>
      <w:r w:rsidRPr="00672D8C">
        <w:rPr>
          <w:rFonts w:eastAsia="Cambria"/>
          <w:u w:val="single"/>
        </w:rPr>
        <w:t xml:space="preserve"> in the future.</w:t>
      </w:r>
      <w:r w:rsidRPr="00672D8C">
        <w:rPr>
          <w:rFonts w:eastAsia="Cambria"/>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672D8C">
        <w:rPr>
          <w:rFonts w:eastAsia="Cambria"/>
          <w:u w:val="single"/>
        </w:rPr>
        <w:t xml:space="preserve">Beijing has adopted increasingly assertive or even aggressive foreign policies in international </w:t>
      </w:r>
      <w:r w:rsidRPr="00672D8C">
        <w:rPr>
          <w:rFonts w:eastAsia="Cambria"/>
          <w:sz w:val="16"/>
        </w:rPr>
        <w:t xml:space="preserve">security </w:t>
      </w:r>
      <w:r w:rsidRPr="00672D8C">
        <w:rPr>
          <w:rFonts w:eastAsia="Cambria"/>
          <w:u w:val="single"/>
        </w:rPr>
        <w:t>affairs</w:t>
      </w:r>
      <w:r w:rsidRPr="00672D8C">
        <w:rPr>
          <w:rFonts w:eastAsia="Cambria"/>
          <w:sz w:val="16"/>
        </w:rPr>
        <w:t xml:space="preserve">. In particular, </w:t>
      </w:r>
      <w:r w:rsidRPr="00672D8C">
        <w:rPr>
          <w:rFonts w:eastAsia="Cambria"/>
          <w:highlight w:val="green"/>
          <w:u w:val="single"/>
        </w:rPr>
        <w:t>China has been adamant about territorial issues</w:t>
      </w:r>
      <w:r w:rsidRPr="00672D8C">
        <w:rPr>
          <w:rFonts w:eastAsia="Cambria"/>
          <w:sz w:val="16"/>
        </w:rPr>
        <w:t xml:space="preserve"> in the East and South China Seas </w:t>
      </w:r>
      <w:r w:rsidRPr="00672D8C">
        <w:rPr>
          <w:rFonts w:eastAsia="Cambria"/>
          <w:u w:val="single"/>
        </w:rPr>
        <w:t xml:space="preserve">and is increasingly considered as a </w:t>
      </w:r>
      <w:r w:rsidRPr="00672D8C">
        <w:rPr>
          <w:rFonts w:eastAsia="Cambria"/>
          <w:b/>
          <w:iCs/>
          <w:u w:val="single"/>
        </w:rPr>
        <w:t>severe threat</w:t>
      </w:r>
      <w:r w:rsidRPr="00672D8C">
        <w:rPr>
          <w:rFonts w:eastAsia="Cambria"/>
          <w:u w:val="single"/>
        </w:rPr>
        <w:t xml:space="preserve"> by other nations in</w:t>
      </w:r>
      <w:r w:rsidRPr="00672D8C">
        <w:rPr>
          <w:rFonts w:eastAsia="Cambria"/>
          <w:sz w:val="16"/>
        </w:rPr>
        <w:t xml:space="preserve"> the </w:t>
      </w:r>
      <w:r w:rsidRPr="00672D8C">
        <w:rPr>
          <w:rFonts w:eastAsia="Cambria"/>
          <w:u w:val="single"/>
        </w:rPr>
        <w:t>Asia</w:t>
      </w:r>
      <w:r w:rsidRPr="00672D8C">
        <w:rPr>
          <w:rFonts w:eastAsia="Cambria"/>
          <w:sz w:val="16"/>
        </w:rPr>
        <w:t xml:space="preserve"> Pacific region. Since 2009, for example, </w:t>
      </w:r>
      <w:r w:rsidRPr="00672D8C">
        <w:rPr>
          <w:rFonts w:eastAsia="Cambria"/>
          <w:u w:val="single"/>
        </w:rPr>
        <w:t>Beijing has increased naval activities on a large scale in the</w:t>
      </w:r>
      <w:r w:rsidRPr="00672D8C">
        <w:rPr>
          <w:rFonts w:eastAsia="Cambria"/>
          <w:sz w:val="16"/>
        </w:rPr>
        <w:t xml:space="preserve"> area of the Diaoyu/Senkaku Islands in the </w:t>
      </w:r>
      <w:r w:rsidRPr="00672D8C">
        <w:rPr>
          <w:rFonts w:eastAsia="Cambria"/>
          <w:u w:val="single"/>
        </w:rPr>
        <w:t>East China Sea</w:t>
      </w:r>
      <w:r w:rsidRPr="00672D8C">
        <w:rPr>
          <w:rFonts w:eastAsia="Cambria"/>
          <w:sz w:val="16"/>
        </w:rPr>
        <w:t xml:space="preserve">. In 2010, Beijing announced that just like Tibet and Taiwan, the South China Sea is considered a core national interest. </w:t>
      </w:r>
      <w:r w:rsidRPr="00672D8C">
        <w:rPr>
          <w:rFonts w:eastAsia="Cambria"/>
          <w:u w:val="single"/>
        </w:rPr>
        <w:t xml:space="preserve">We can identify drastic </w:t>
      </w:r>
      <w:r w:rsidRPr="00672D8C">
        <w:rPr>
          <w:rFonts w:eastAsia="Cambria"/>
          <w:highlight w:val="green"/>
          <w:u w:val="single"/>
        </w:rPr>
        <w:t>rhetorical changes as well</w:t>
      </w:r>
      <w:r w:rsidRPr="00672D8C">
        <w:rPr>
          <w:rFonts w:eastAsia="Cambria"/>
          <w:sz w:val="16"/>
        </w:rPr>
        <w:t>. In 2010, China’s foreign minister publicly stated, “</w:t>
      </w:r>
      <w:r w:rsidRPr="00672D8C">
        <w:rPr>
          <w:rFonts w:eastAsia="Cambria"/>
          <w:u w:val="single"/>
        </w:rPr>
        <w:t>China is a big country . . . and other countries are small countries and that is just a fact</w:t>
      </w:r>
      <w:r w:rsidRPr="00672D8C">
        <w:rPr>
          <w:rFonts w:eastAsia="Cambria"/>
          <w:sz w:val="16"/>
        </w:rPr>
        <w:t xml:space="preserve">” (Economist 2012). In October 2013, Chinese leader </w:t>
      </w:r>
      <w:r w:rsidRPr="00672D8C">
        <w:rPr>
          <w:rFonts w:eastAsia="Cambria"/>
          <w:u w:val="single"/>
        </w:rPr>
        <w:t>Xi</w:t>
      </w:r>
      <w:r w:rsidRPr="00672D8C">
        <w:rPr>
          <w:rFonts w:eastAsia="Cambria"/>
          <w:sz w:val="16"/>
        </w:rPr>
        <w:t xml:space="preserve"> Jinping also </w:t>
      </w:r>
      <w:r w:rsidRPr="00672D8C">
        <w:rPr>
          <w:rFonts w:eastAsia="Cambria"/>
          <w:u w:val="single"/>
        </w:rPr>
        <w:t>used the words “struggle and achieve results,”</w:t>
      </w:r>
      <w:r w:rsidRPr="00672D8C">
        <w:rPr>
          <w:rFonts w:eastAsia="Cambria"/>
          <w:sz w:val="16"/>
        </w:rPr>
        <w:t xml:space="preserve"> emphasizing the importance of China’s territorial integrity (Waldron 2014, 166-167). Furthermore, </w:t>
      </w:r>
      <w:r w:rsidRPr="00672D8C">
        <w:rPr>
          <w:rFonts w:eastAsia="Cambria"/>
          <w:u w:val="single"/>
        </w:rPr>
        <w:t xml:space="preserve">China has constructed </w:t>
      </w:r>
      <w:r w:rsidRPr="00672D8C">
        <w:rPr>
          <w:rFonts w:eastAsia="Cambria"/>
          <w:highlight w:val="green"/>
          <w:u w:val="single"/>
        </w:rPr>
        <w:t>man-made islands in the S</w:t>
      </w:r>
      <w:r w:rsidRPr="00672D8C">
        <w:rPr>
          <w:rFonts w:eastAsia="Cambria"/>
          <w:sz w:val="16"/>
        </w:rPr>
        <w:t>outh</w:t>
      </w:r>
      <w:r w:rsidRPr="00672D8C">
        <w:rPr>
          <w:rFonts w:eastAsia="Cambria"/>
          <w:u w:val="single"/>
        </w:rPr>
        <w:t xml:space="preserve"> </w:t>
      </w:r>
      <w:r w:rsidRPr="00672D8C">
        <w:rPr>
          <w:rFonts w:eastAsia="Cambria"/>
          <w:highlight w:val="green"/>
          <w:u w:val="single"/>
        </w:rPr>
        <w:t>C</w:t>
      </w:r>
      <w:r w:rsidRPr="00672D8C">
        <w:rPr>
          <w:rFonts w:eastAsia="Cambria"/>
          <w:sz w:val="16"/>
        </w:rPr>
        <w:t>hina</w:t>
      </w:r>
      <w:r w:rsidRPr="00672D8C">
        <w:rPr>
          <w:rFonts w:eastAsia="Cambria"/>
          <w:u w:val="single"/>
        </w:rPr>
        <w:t xml:space="preserve"> </w:t>
      </w:r>
      <w:r w:rsidRPr="00672D8C">
        <w:rPr>
          <w:rFonts w:eastAsia="Cambria"/>
          <w:highlight w:val="green"/>
          <w:u w:val="single"/>
        </w:rPr>
        <w:t>S</w:t>
      </w:r>
      <w:r w:rsidRPr="00672D8C">
        <w:rPr>
          <w:rFonts w:eastAsia="Cambria"/>
          <w:sz w:val="16"/>
        </w:rPr>
        <w:t>ea</w:t>
      </w:r>
      <w:r w:rsidRPr="00672D8C">
        <w:rPr>
          <w:rFonts w:eastAsia="Cambria"/>
          <w:u w:val="single"/>
        </w:rPr>
        <w:t xml:space="preserve"> to seek “de facto control over the </w:t>
      </w:r>
      <w:r w:rsidRPr="00672D8C">
        <w:rPr>
          <w:rFonts w:eastAsia="Cambria"/>
          <w:sz w:val="16"/>
        </w:rPr>
        <w:t>resource rich</w:t>
      </w:r>
      <w:r w:rsidRPr="00672D8C">
        <w:rPr>
          <w:rFonts w:eastAsia="Cambria"/>
          <w:u w:val="single"/>
        </w:rPr>
        <w:t xml:space="preserve"> waters </w:t>
      </w:r>
      <w:r w:rsidRPr="00672D8C">
        <w:rPr>
          <w:rFonts w:eastAsia="Cambria"/>
          <w:sz w:val="16"/>
        </w:rPr>
        <w:t>and islets”</w:t>
      </w:r>
      <w:r w:rsidRPr="00672D8C">
        <w:rPr>
          <w:rFonts w:eastAsia="Cambria"/>
          <w:u w:val="single"/>
        </w:rPr>
        <w:t xml:space="preserve"> claimed</w:t>
      </w:r>
      <w:r w:rsidRPr="00672D8C">
        <w:rPr>
          <w:rFonts w:eastAsia="Cambria"/>
          <w:sz w:val="16"/>
        </w:rPr>
        <w:t xml:space="preserve"> as well </w:t>
      </w:r>
      <w:r w:rsidRPr="00672D8C">
        <w:rPr>
          <w:rFonts w:eastAsia="Cambria"/>
          <w:u w:val="single"/>
        </w:rPr>
        <w:t>by</w:t>
      </w:r>
      <w:r w:rsidRPr="00672D8C">
        <w:rPr>
          <w:rFonts w:eastAsia="Cambria"/>
          <w:sz w:val="16"/>
        </w:rPr>
        <w:t xml:space="preserve"> its </w:t>
      </w:r>
      <w:r w:rsidRPr="00672D8C">
        <w:rPr>
          <w:rFonts w:eastAsia="Cambria"/>
          <w:u w:val="single"/>
        </w:rPr>
        <w:t>neighboring countries</w:t>
      </w:r>
      <w:r w:rsidRPr="00672D8C">
        <w:rPr>
          <w:rFonts w:eastAsia="Cambria"/>
          <w:sz w:val="16"/>
        </w:rPr>
        <w:t xml:space="preserve"> (Los Angeles Times 2015). As of now, China’s strategy is to delay a direct military conflict with the United States as long as possible and use its economic and political prowess to pressure smaller neighbors to give up their territorial claims (Doran 2012). These </w:t>
      </w:r>
      <w:r w:rsidRPr="00672D8C">
        <w:rPr>
          <w:rFonts w:eastAsia="Cambria"/>
          <w:b/>
          <w:iCs/>
          <w:highlight w:val="green"/>
          <w:u w:val="single"/>
        </w:rPr>
        <w:t>new developments</w:t>
      </w:r>
      <w:r w:rsidRPr="00672D8C">
        <w:rPr>
          <w:rFonts w:eastAsia="Cambria"/>
          <w:u w:val="single"/>
        </w:rPr>
        <w:t xml:space="preserve"> and rhetorical signals reflect significant changes in China’s foreign policies and </w:t>
      </w:r>
      <w:r w:rsidRPr="00672D8C">
        <w:rPr>
          <w:rFonts w:eastAsia="Cambria"/>
          <w:highlight w:val="green"/>
          <w:u w:val="single"/>
        </w:rPr>
        <w:t>signify</w:t>
      </w:r>
      <w:r w:rsidRPr="00672D8C">
        <w:rPr>
          <w:rFonts w:eastAsia="Cambria"/>
          <w:u w:val="single"/>
        </w:rPr>
        <w:t xml:space="preserve"> that </w:t>
      </w:r>
      <w:r w:rsidRPr="00672D8C">
        <w:rPr>
          <w:rFonts w:eastAsia="Cambria"/>
          <w:b/>
          <w:iCs/>
          <w:highlight w:val="green"/>
          <w:u w:val="single"/>
        </w:rPr>
        <w:t>China’s peaceful rise seems</w:t>
      </w:r>
      <w:r w:rsidRPr="00672D8C">
        <w:rPr>
          <w:rFonts w:eastAsia="Cambria"/>
          <w:b/>
          <w:iCs/>
          <w:u w:val="single"/>
        </w:rPr>
        <w:t xml:space="preserve"> to be </w:t>
      </w:r>
      <w:r w:rsidRPr="00672D8C">
        <w:rPr>
          <w:rFonts w:eastAsia="Cambria"/>
          <w:b/>
          <w:iCs/>
          <w:highlight w:val="green"/>
          <w:u w:val="single"/>
        </w:rPr>
        <w:t>over</w:t>
      </w:r>
      <w:r w:rsidRPr="00672D8C">
        <w:rPr>
          <w:rFonts w:eastAsia="Cambria"/>
          <w:sz w:val="16"/>
        </w:rPr>
        <w:t xml:space="preserve">. </w:t>
      </w:r>
      <w:r w:rsidRPr="00672D8C">
        <w:rPr>
          <w:rFonts w:eastAsia="Cambria"/>
          <w:u w:val="single"/>
        </w:rPr>
        <w:t>A rising great power’s consistent</w:t>
      </w:r>
      <w:r w:rsidRPr="00672D8C">
        <w:rPr>
          <w:rFonts w:eastAsia="Cambria"/>
          <w:sz w:val="16"/>
        </w:rPr>
        <w:t xml:space="preserve"> and determined </w:t>
      </w:r>
      <w:r w:rsidRPr="00672D8C">
        <w:rPr>
          <w:rFonts w:eastAsia="Cambria"/>
          <w:u w:val="single"/>
        </w:rPr>
        <w:t xml:space="preserve">policies to increase military buildups can be read as </w:t>
      </w:r>
      <w:r w:rsidRPr="00672D8C">
        <w:rPr>
          <w:rFonts w:eastAsia="Cambria"/>
          <w:sz w:val="16"/>
        </w:rPr>
        <w:t>one of the</w:t>
      </w:r>
      <w:r w:rsidRPr="00672D8C">
        <w:rPr>
          <w:rFonts w:eastAsia="Cambria"/>
          <w:u w:val="single"/>
        </w:rPr>
        <w:t xml:space="preserve"> </w:t>
      </w:r>
      <w:r w:rsidRPr="00672D8C">
        <w:rPr>
          <w:rFonts w:eastAsia="Cambria"/>
          <w:b/>
          <w:iCs/>
          <w:u w:val="single"/>
        </w:rPr>
        <w:t>significant signs</w:t>
      </w:r>
      <w:r w:rsidRPr="00672D8C">
        <w:rPr>
          <w:rFonts w:eastAsia="Cambria"/>
          <w:u w:val="single"/>
        </w:rPr>
        <w:t xml:space="preserve"> of the rising power’s dissatisfaction with the existing order and its </w:t>
      </w:r>
      <w:r w:rsidRPr="00672D8C">
        <w:rPr>
          <w:rFonts w:eastAsia="Cambria"/>
          <w:b/>
          <w:iCs/>
          <w:u w:val="single"/>
        </w:rPr>
        <w:t>willingness to do battle</w:t>
      </w:r>
      <w:r w:rsidRPr="00672D8C">
        <w:rPr>
          <w:rFonts w:eastAsia="Cambria"/>
          <w:u w:val="single"/>
        </w:rPr>
        <w:t xml:space="preserve"> if it is really necessary</w:t>
      </w:r>
      <w:r w:rsidRPr="00672D8C">
        <w:rPr>
          <w:rFonts w:eastAsia="Cambria"/>
          <w:sz w:val="16"/>
        </w:rPr>
        <w:t xml:space="preserve">. In the words of Rapkin and Thompson (2003, 318), “arms buildups and arms races . . . reflect substantial dissatisfaction on the part of the challenger and an attempt to accelerate the pace of military catchup and the development of a relative power advantage.” </w:t>
      </w:r>
      <w:r w:rsidRPr="00672D8C">
        <w:rPr>
          <w:rFonts w:eastAsia="Cambria"/>
          <w:u w:val="single"/>
        </w:rPr>
        <w:t>Werner and Kugler</w:t>
      </w:r>
      <w:r w:rsidRPr="00672D8C">
        <w:rPr>
          <w:rFonts w:eastAsia="Cambria"/>
          <w:sz w:val="16"/>
        </w:rPr>
        <w:t xml:space="preserve"> (1996) also </w:t>
      </w:r>
      <w:r w:rsidRPr="00672D8C">
        <w:rPr>
          <w:rFonts w:eastAsia="Cambria"/>
          <w:u w:val="single"/>
        </w:rPr>
        <w:t>posit</w:t>
      </w:r>
      <w:r w:rsidRPr="00672D8C">
        <w:rPr>
          <w:rFonts w:eastAsia="Cambria"/>
          <w:sz w:val="16"/>
        </w:rPr>
        <w:t xml:space="preserve"> that </w:t>
      </w:r>
      <w:r w:rsidRPr="00672D8C">
        <w:rPr>
          <w:rFonts w:eastAsia="Cambria"/>
          <w:u w:val="single"/>
        </w:rPr>
        <w:t>if a</w:t>
      </w:r>
      <w:r w:rsidRPr="00672D8C">
        <w:rPr>
          <w:rFonts w:eastAsia="Cambria"/>
          <w:sz w:val="16"/>
        </w:rPr>
        <w:t xml:space="preserve">n emerging </w:t>
      </w:r>
      <w:r w:rsidRPr="00672D8C">
        <w:rPr>
          <w:rFonts w:eastAsia="Cambria"/>
          <w:u w:val="single"/>
        </w:rPr>
        <w:t xml:space="preserve">challenger’s military expenditures are increasing faster than those of a system leader, parity can be </w:t>
      </w:r>
      <w:r w:rsidRPr="00672D8C">
        <w:rPr>
          <w:rFonts w:eastAsia="Cambria"/>
          <w:b/>
          <w:iCs/>
          <w:u w:val="single"/>
        </w:rPr>
        <w:t>very dangerous</w:t>
      </w:r>
      <w:r w:rsidRPr="00672D8C">
        <w:rPr>
          <w:rFonts w:eastAsia="Cambria"/>
          <w:u w:val="single"/>
        </w:rPr>
        <w:t xml:space="preserve"> to the international political order</w:t>
      </w:r>
      <w:r w:rsidRPr="00672D8C">
        <w:rPr>
          <w:rFonts w:eastAsia="Cambria"/>
          <w:sz w:val="16"/>
        </w:rPr>
        <w:t xml:space="preserve">. </w:t>
      </w:r>
      <w:r w:rsidRPr="00672D8C">
        <w:rPr>
          <w:rFonts w:eastAsia="Cambria"/>
          <w:u w:val="single"/>
        </w:rPr>
        <w:t xml:space="preserve">China’s GDP is currently around 60 percent of </w:t>
      </w:r>
      <w:r w:rsidRPr="00672D8C">
        <w:rPr>
          <w:rFonts w:eastAsia="Cambria"/>
          <w:sz w:val="16"/>
        </w:rPr>
        <w:t xml:space="preserve">that of </w:t>
      </w:r>
      <w:r w:rsidRPr="00672D8C">
        <w:rPr>
          <w:rFonts w:eastAsia="Cambria"/>
          <w:u w:val="single"/>
        </w:rPr>
        <w:t>the U</w:t>
      </w:r>
      <w:r w:rsidRPr="00672D8C">
        <w:rPr>
          <w:rFonts w:eastAsia="Cambria"/>
          <w:sz w:val="16"/>
        </w:rPr>
        <w:t xml:space="preserve">nited </w:t>
      </w:r>
      <w:r w:rsidRPr="00672D8C">
        <w:rPr>
          <w:rFonts w:eastAsia="Cambria"/>
          <w:u w:val="single"/>
        </w:rPr>
        <w:t>S</w:t>
      </w:r>
      <w:r w:rsidRPr="00672D8C">
        <w:rPr>
          <w:rFonts w:eastAsia="Cambria"/>
          <w:sz w:val="16"/>
        </w:rPr>
        <w:t xml:space="preserve">tates, so parity has not been reached yet. </w:t>
      </w:r>
      <w:r w:rsidRPr="00672D8C">
        <w:rPr>
          <w:rFonts w:eastAsia="Cambria"/>
          <w:highlight w:val="green"/>
          <w:u w:val="single"/>
        </w:rPr>
        <w:t>China’s military budget,</w:t>
      </w:r>
      <w:r w:rsidRPr="00672D8C">
        <w:rPr>
          <w:rFonts w:eastAsia="Cambria"/>
          <w:u w:val="single"/>
        </w:rPr>
        <w:t xml:space="preserve"> however, </w:t>
      </w:r>
      <w:r w:rsidRPr="00672D8C">
        <w:rPr>
          <w:rFonts w:eastAsia="Cambria"/>
          <w:highlight w:val="green"/>
          <w:u w:val="single"/>
        </w:rPr>
        <w:t>has grown enormously</w:t>
      </w:r>
      <w:r w:rsidRPr="00672D8C">
        <w:rPr>
          <w:rFonts w:eastAsia="Cambria"/>
          <w:u w:val="single"/>
        </w:rPr>
        <w:t xml:space="preserve"> for the past two decades</w:t>
      </w:r>
      <w:r w:rsidRPr="00672D8C">
        <w:rPr>
          <w:rFonts w:eastAsia="Cambria"/>
          <w:sz w:val="16"/>
        </w:rPr>
        <w:t xml:space="preserve"> (double-digit growth nearly every year), </w:t>
      </w:r>
      <w:r w:rsidRPr="00672D8C">
        <w:rPr>
          <w:rFonts w:eastAsia="Cambria"/>
          <w:u w:val="single"/>
        </w:rPr>
        <w:t>which is creating concerns among neighboring nations and</w:t>
      </w:r>
      <w:r w:rsidRPr="00672D8C">
        <w:rPr>
          <w:rFonts w:eastAsia="Cambria"/>
          <w:sz w:val="16"/>
        </w:rPr>
        <w:t xml:space="preserve"> a system leader, </w:t>
      </w:r>
      <w:r w:rsidRPr="00672D8C">
        <w:rPr>
          <w:rFonts w:eastAsia="Cambria"/>
          <w:u w:val="single"/>
        </w:rPr>
        <w:t>the U</w:t>
      </w:r>
      <w:r w:rsidRPr="00672D8C">
        <w:rPr>
          <w:rFonts w:eastAsia="Cambria"/>
          <w:sz w:val="16"/>
        </w:rPr>
        <w:t xml:space="preserve">nited States. </w:t>
      </w:r>
      <w:r w:rsidRPr="00672D8C">
        <w:rPr>
          <w:rFonts w:eastAsia="Cambria"/>
          <w:u w:val="single"/>
        </w:rPr>
        <w:t>In addition to its air force</w:t>
      </w:r>
      <w:r w:rsidRPr="00672D8C">
        <w:rPr>
          <w:rFonts w:eastAsia="Cambria"/>
          <w:sz w:val="16"/>
        </w:rPr>
        <w:t>, China’s</w:t>
      </w:r>
      <w:r w:rsidRPr="00672D8C">
        <w:rPr>
          <w:rFonts w:eastAsia="Cambria"/>
          <w:u w:val="single"/>
        </w:rPr>
        <w:t xml:space="preserve"> strengthening navy</w:t>
      </w:r>
      <w:r w:rsidRPr="00672D8C">
        <w:rPr>
          <w:rFonts w:eastAsia="Cambria"/>
          <w:sz w:val="16"/>
        </w:rPr>
        <w:t xml:space="preserve"> or sea power </w:t>
      </w:r>
      <w:r w:rsidRPr="00672D8C">
        <w:rPr>
          <w:rFonts w:eastAsia="Cambria"/>
          <w:u w:val="single"/>
        </w:rPr>
        <w:t>has been one of the main goals</w:t>
      </w:r>
      <w:r w:rsidRPr="00672D8C">
        <w:rPr>
          <w:rFonts w:eastAsia="Cambria"/>
          <w:sz w:val="16"/>
        </w:rPr>
        <w:t xml:space="preserve"> in its military modernization program. Beijing has invested large financial resources in constructing new naval vessels, submarines, and aircraft carriers {Economist 2012). Furthermore, in its new defense white paper in 2015, </w:t>
      </w:r>
      <w:r w:rsidRPr="00672D8C">
        <w:rPr>
          <w:rFonts w:eastAsia="Cambria"/>
          <w:u w:val="single"/>
        </w:rPr>
        <w:t>Beijing made clear a vision to expand the global role for its military</w:t>
      </w:r>
      <w:r w:rsidRPr="00672D8C">
        <w:rPr>
          <w:rFonts w:eastAsia="Cambria"/>
          <w:sz w:val="16"/>
        </w:rPr>
        <w:t xml:space="preserve">, </w:t>
      </w:r>
      <w:r w:rsidRPr="00672D8C">
        <w:rPr>
          <w:rFonts w:eastAsia="Cambria"/>
          <w:u w:val="single"/>
        </w:rPr>
        <w:t>particularly its naval force, to protect its overseas economic and strategic interests</w:t>
      </w:r>
      <w:r w:rsidRPr="00672D8C">
        <w:rPr>
          <w:rFonts w:eastAsia="Cambria"/>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Naval power has a special significance for China, a newly emerging power, as well as for both economic and strategic reasons. First, its economy’s rapid growth requires external expansion to ensure raw materials and the foreign markets to sell its 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In light of this, it is understandable why China is so stubborn over territorial issues in the South China and East China Seas. In fact, </w:t>
      </w:r>
      <w:r w:rsidRPr="00672D8C">
        <w:rPr>
          <w:rFonts w:eastAsia="Cambria"/>
          <w:u w:val="single"/>
        </w:rPr>
        <w:t>history tells us that many rising powers invested in sea power to expand their global influence</w:t>
      </w:r>
      <w:r w:rsidRPr="00672D8C">
        <w:rPr>
          <w:rFonts w:eastAsia="Cambria"/>
          <w:sz w:val="16"/>
        </w:rPr>
        <w:t xml:space="preserve">, and indeed all the global hegemons including Great Britain and the United States were predominant naval powers. Another important aspect is that </w:t>
      </w:r>
      <w:r w:rsidRPr="00672D8C">
        <w:rPr>
          <w:rFonts w:eastAsia="Cambria"/>
          <w:highlight w:val="green"/>
          <w:u w:val="single"/>
        </w:rPr>
        <w:t>Beijing is beginning to voice its dissatisfaction with the existing</w:t>
      </w:r>
      <w:r w:rsidRPr="00672D8C">
        <w:rPr>
          <w:rFonts w:eastAsia="Cambria"/>
          <w:u w:val="single"/>
        </w:rPr>
        <w:t xml:space="preserve"> international </w:t>
      </w:r>
      <w:r w:rsidRPr="00672D8C">
        <w:rPr>
          <w:rFonts w:eastAsia="Cambria"/>
          <w:sz w:val="16"/>
        </w:rPr>
        <w:t>economic</w:t>
      </w:r>
      <w:r w:rsidRPr="00672D8C">
        <w:rPr>
          <w:rFonts w:eastAsia="Cambria"/>
          <w:u w:val="single"/>
        </w:rPr>
        <w:t xml:space="preserve"> </w:t>
      </w:r>
      <w:r w:rsidRPr="00672D8C">
        <w:rPr>
          <w:rFonts w:eastAsia="Cambria"/>
          <w:highlight w:val="green"/>
          <w:u w:val="single"/>
        </w:rPr>
        <w:t>order</w:t>
      </w:r>
      <w:r w:rsidRPr="00672D8C">
        <w:rPr>
          <w:rFonts w:eastAsia="Cambria"/>
          <w:u w:val="single"/>
        </w:rPr>
        <w:t xml:space="preserve"> and take actions that could potentially </w:t>
      </w:r>
      <w:r w:rsidRPr="00672D8C">
        <w:rPr>
          <w:rFonts w:eastAsia="Cambria"/>
          <w:b/>
          <w:iCs/>
          <w:u w:val="single"/>
        </w:rPr>
        <w:t>change this order</w:t>
      </w:r>
      <w:r w:rsidRPr="00672D8C">
        <w:rPr>
          <w:rFonts w:eastAsia="Cambria"/>
          <w:sz w:val="16"/>
        </w:rPr>
        <w:t>. The Chinese economy has overall benefited from the post-</w:t>
      </w:r>
      <w:r w:rsidRPr="00672D8C">
        <w:rPr>
          <w:rFonts w:eastAsia="Cambria"/>
          <w:sz w:val="16"/>
        </w:rPr>
        <w:lastRenderedPageBreak/>
        <w:t xml:space="preserve">World War II international liberal order, but </w:t>
      </w:r>
      <w:r w:rsidRPr="00672D8C">
        <w:rPr>
          <w:rFonts w:eastAsia="Cambria"/>
          <w:u w:val="single"/>
        </w:rPr>
        <w:t>the</w:t>
      </w:r>
      <w:r w:rsidRPr="00672D8C">
        <w:rPr>
          <w:rFonts w:eastAsia="Cambria"/>
          <w:sz w:val="16"/>
        </w:rPr>
        <w:t xml:space="preserve"> Bretton Woods </w:t>
      </w:r>
      <w:r w:rsidRPr="00672D8C">
        <w:rPr>
          <w:rFonts w:eastAsia="Cambria"/>
          <w:u w:val="single"/>
        </w:rPr>
        <w:t>institutions like the IMF and the World Bank have been dominated by the U</w:t>
      </w:r>
      <w:r w:rsidRPr="00672D8C">
        <w:rPr>
          <w:rFonts w:eastAsia="Cambria"/>
          <w:sz w:val="16"/>
        </w:rPr>
        <w:t xml:space="preserve">nited </w:t>
      </w:r>
      <w:r w:rsidRPr="00672D8C">
        <w:rPr>
          <w:rFonts w:eastAsia="Cambria"/>
          <w:u w:val="single"/>
        </w:rPr>
        <w:t>S</w:t>
      </w:r>
      <w:r w:rsidRPr="00672D8C">
        <w:rPr>
          <w:rFonts w:eastAsia="Cambria"/>
          <w:sz w:val="16"/>
        </w:rPr>
        <w:t xml:space="preserve">tates and its allies and </w:t>
      </w:r>
      <w:r w:rsidRPr="00672D8C">
        <w:rPr>
          <w:rFonts w:eastAsia="Cambria"/>
          <w:u w:val="single"/>
        </w:rPr>
        <w:t>China does not have much power</w:t>
      </w:r>
      <w:r w:rsidRPr="00672D8C">
        <w:rPr>
          <w:rFonts w:eastAsia="Cambria"/>
          <w:sz w:val="16"/>
        </w:rPr>
        <w:t xml:space="preserve"> or voice </w:t>
      </w:r>
      <w:r w:rsidRPr="00672D8C">
        <w:rPr>
          <w:rFonts w:eastAsia="Cambria"/>
          <w:u w:val="single"/>
        </w:rPr>
        <w:t>in these institutions</w:t>
      </w:r>
      <w:r w:rsidRPr="00672D8C">
        <w:rPr>
          <w:rFonts w:eastAsia="Cambria"/>
          <w:sz w:val="16"/>
        </w:rPr>
        <w:t xml:space="preserve">. Both institutions are based in Washington, DC, and the United States has enjoyed the largest voting shares with its veto power. Along with other emerging economies, </w:t>
      </w:r>
      <w:r w:rsidRPr="00672D8C">
        <w:rPr>
          <w:rFonts w:eastAsia="Cambria"/>
          <w:u w:val="single"/>
        </w:rPr>
        <w:t>China has called for significant reforms</w:t>
      </w:r>
      <w:r w:rsidRPr="00672D8C">
        <w:rPr>
          <w:rFonts w:eastAsia="Cambria"/>
          <w:sz w:val="16"/>
        </w:rPr>
        <w:t xml:space="preserve">, especially in the governing system of the IMF, </w:t>
      </w:r>
      <w:r w:rsidRPr="00672D8C">
        <w:rPr>
          <w:rFonts w:eastAsia="Cambria"/>
          <w:u w:val="single"/>
        </w:rPr>
        <w:t>but</w:t>
      </w:r>
      <w:r w:rsidRPr="00672D8C">
        <w:rPr>
          <w:rFonts w:eastAsia="Cambria"/>
          <w:sz w:val="16"/>
        </w:rPr>
        <w:t xml:space="preserve"> reform </w:t>
      </w:r>
      <w:r w:rsidRPr="00672D8C">
        <w:rPr>
          <w:rFonts w:eastAsia="Cambria"/>
          <w:u w:val="single"/>
        </w:rPr>
        <w:t>plans</w:t>
      </w:r>
      <w:r w:rsidRPr="00672D8C">
        <w:rPr>
          <w:rFonts w:eastAsia="Cambria"/>
          <w:sz w:val="16"/>
        </w:rPr>
        <w:t xml:space="preserve"> to give more power to China and other emerging economies </w:t>
      </w:r>
      <w:r w:rsidRPr="00672D8C">
        <w:rPr>
          <w:rFonts w:eastAsia="Cambria"/>
          <w:u w:val="single"/>
        </w:rPr>
        <w:t>have been delayed by the opposition of the US</w:t>
      </w:r>
      <w:r w:rsidRPr="00672D8C">
        <w:rPr>
          <w:rFonts w:eastAsia="Cambria"/>
          <w:sz w:val="16"/>
        </w:rPr>
        <w:t xml:space="preserve"> Congress (Choi 2013). In response to this, </w:t>
      </w:r>
      <w:r w:rsidRPr="00672D8C">
        <w:rPr>
          <w:rFonts w:eastAsia="Cambria"/>
          <w:highlight w:val="green"/>
          <w:u w:val="single"/>
        </w:rPr>
        <w:t>Beijing</w:t>
      </w:r>
      <w:r w:rsidRPr="00672D8C">
        <w:rPr>
          <w:rFonts w:eastAsia="Cambria"/>
          <w:u w:val="single"/>
        </w:rPr>
        <w:t xml:space="preserve"> recently took the initiative to </w:t>
      </w:r>
      <w:r w:rsidRPr="00672D8C">
        <w:rPr>
          <w:rFonts w:eastAsia="Cambria"/>
          <w:highlight w:val="green"/>
          <w:u w:val="single"/>
        </w:rPr>
        <w:t>create new international financial institutions</w:t>
      </w:r>
      <w:r w:rsidRPr="00672D8C">
        <w:rPr>
          <w:rFonts w:eastAsia="Cambria"/>
          <w:sz w:val="16"/>
        </w:rPr>
        <w:t xml:space="preserve"> including the AIIB. At this moment, it is premature to say that these new institutions would be able to replace the Bretton Woods institutions. Nonetheless, </w:t>
      </w:r>
      <w:r w:rsidRPr="00672D8C">
        <w:rPr>
          <w:rFonts w:eastAsia="Cambria"/>
          <w:u w:val="single"/>
        </w:rPr>
        <w:t xml:space="preserve">this new development can be read as </w:t>
      </w:r>
      <w:r w:rsidRPr="00672D8C">
        <w:rPr>
          <w:rFonts w:eastAsia="Cambria"/>
          <w:highlight w:val="green"/>
          <w:u w:val="single"/>
        </w:rPr>
        <w:t xml:space="preserve">a </w:t>
      </w:r>
      <w:r w:rsidRPr="00672D8C">
        <w:rPr>
          <w:rFonts w:eastAsia="Cambria"/>
          <w:b/>
          <w:iCs/>
          <w:highlight w:val="green"/>
          <w:u w:val="single"/>
        </w:rPr>
        <w:t>starting point for significant changes</w:t>
      </w:r>
      <w:r w:rsidRPr="00672D8C">
        <w:rPr>
          <w:rFonts w:eastAsia="Cambria"/>
          <w:u w:val="single"/>
        </w:rPr>
        <w:t xml:space="preserve"> in global economic and financial governance</w:t>
      </w:r>
      <w:r w:rsidRPr="00672D8C">
        <w:rPr>
          <w:rFonts w:eastAsia="Cambria"/>
          <w:sz w:val="16"/>
        </w:rPr>
        <w:t xml:space="preserve"> that has been dominated by the United States since the end of World War II (Subacchi 2015). </w:t>
      </w:r>
      <w:r w:rsidRPr="00672D8C">
        <w:rPr>
          <w:rFonts w:eastAsia="Cambria"/>
          <w:highlight w:val="green"/>
          <w:u w:val="single"/>
        </w:rPr>
        <w:t xml:space="preserve">China’s </w:t>
      </w:r>
      <w:r w:rsidRPr="00672D8C">
        <w:rPr>
          <w:rFonts w:eastAsia="Cambria"/>
          <w:b/>
          <w:iCs/>
          <w:highlight w:val="green"/>
          <w:u w:val="single"/>
        </w:rPr>
        <w:t>historical legacies</w:t>
      </w:r>
      <w:r w:rsidRPr="00672D8C">
        <w:rPr>
          <w:rFonts w:eastAsia="Cambria"/>
          <w:highlight w:val="green"/>
          <w:u w:val="single"/>
        </w:rPr>
        <w:t xml:space="preserve"> reinforce the view</w:t>
      </w:r>
      <w:r w:rsidRPr="00672D8C">
        <w:rPr>
          <w:rFonts w:eastAsia="Cambria"/>
          <w:u w:val="single"/>
        </w:rPr>
        <w:t xml:space="preserve"> that China has a willingness to become a global hegemon.</w:t>
      </w:r>
      <w:r w:rsidRPr="00672D8C">
        <w:rPr>
          <w:rFonts w:eastAsia="Cambria"/>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672D8C">
        <w:rPr>
          <w:rFonts w:eastAsia="Cambria"/>
          <w:u w:val="single"/>
        </w:rPr>
        <w:t xml:space="preserve">According to </w:t>
      </w:r>
      <w:r w:rsidRPr="00672D8C">
        <w:rPr>
          <w:rFonts w:eastAsia="Cambria"/>
          <w:highlight w:val="green"/>
          <w:u w:val="single"/>
        </w:rPr>
        <w:t>this hierarchical world view, China</w:t>
      </w:r>
      <w:r w:rsidRPr="00672D8C">
        <w:rPr>
          <w:rFonts w:eastAsia="Cambria"/>
          <w:u w:val="single"/>
        </w:rPr>
        <w:t xml:space="preserve">, as the most advanced civilization, </w:t>
      </w:r>
      <w:r w:rsidRPr="00672D8C">
        <w:rPr>
          <w:rFonts w:eastAsia="Cambria"/>
          <w:highlight w:val="green"/>
          <w:u w:val="single"/>
        </w:rPr>
        <w:t>is at the center</w:t>
      </w:r>
      <w:r w:rsidRPr="00672D8C">
        <w:rPr>
          <w:rFonts w:eastAsia="Cambria"/>
          <w:u w:val="single"/>
        </w:rPr>
        <w:t xml:space="preserve"> of East Asia and the world</w:t>
      </w:r>
      <w:r w:rsidRPr="00672D8C">
        <w:rPr>
          <w:rFonts w:eastAsia="Cambria"/>
          <w:sz w:val="16"/>
        </w:rPr>
        <w:t xml:space="preserve">, </w:t>
      </w:r>
      <w:r w:rsidRPr="00672D8C">
        <w:rPr>
          <w:rFonts w:eastAsia="Cambria"/>
          <w:u w:val="single"/>
        </w:rPr>
        <w:t>and all China’s neighbors are vassal states</w:t>
      </w:r>
      <w:r w:rsidRPr="00672D8C">
        <w:rPr>
          <w:rFonts w:eastAsia="Cambria"/>
          <w:sz w:val="16"/>
        </w:rPr>
        <w:t xml:space="preserve"> (Kang 2010). </w:t>
      </w:r>
      <w:r w:rsidRPr="00672D8C">
        <w:rPr>
          <w:rFonts w:eastAsia="Cambria"/>
          <w:u w:val="single"/>
        </w:rPr>
        <w:t>This mentality was openly revealed by the Chinese foreign minister’s recent public statement</w:t>
      </w:r>
      <w:r w:rsidRPr="00672D8C">
        <w:rPr>
          <w:rFonts w:eastAsia="Cambria"/>
          <w:sz w:val="16"/>
        </w:rPr>
        <w:t xml:space="preserve"> that I quoted previously: “China is a big country . . . and other countries are small countries and that is just a fact” (Economist 2012). This </w:t>
      </w:r>
      <w:r w:rsidRPr="00672D8C">
        <w:rPr>
          <w:rFonts w:eastAsia="Cambria"/>
          <w:u w:val="single"/>
        </w:rPr>
        <w:t>view is related to Chinese people’s ancient superiority complex that developed from the long history and rich cultural heritage of Chinese civilization</w:t>
      </w:r>
      <w:r w:rsidRPr="00672D8C">
        <w:rPr>
          <w:rFonts w:eastAsia="Cambria"/>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672D8C">
        <w:rPr>
          <w:rFonts w:eastAsia="Cambria"/>
          <w:u w:val="single"/>
        </w:rPr>
        <w:t>China’s</w:t>
      </w:r>
      <w:r w:rsidRPr="00672D8C">
        <w:rPr>
          <w:rFonts w:eastAsia="Cambria"/>
          <w:sz w:val="16"/>
        </w:rPr>
        <w:t xml:space="preserve"> economic </w:t>
      </w:r>
      <w:r w:rsidRPr="00672D8C">
        <w:rPr>
          <w:rFonts w:eastAsia="Cambria"/>
          <w:highlight w:val="green"/>
          <w:u w:val="single"/>
        </w:rPr>
        <w:t>modernization</w:t>
      </w:r>
      <w:r w:rsidRPr="00672D8C">
        <w:rPr>
          <w:rFonts w:eastAsia="Cambria"/>
          <w:u w:val="single"/>
        </w:rPr>
        <w:t xml:space="preserve"> is viewed as a national project to lay an economic foundation to overcome this </w:t>
      </w:r>
      <w:r w:rsidRPr="00672D8C">
        <w:rPr>
          <w:rFonts w:eastAsia="Cambria"/>
          <w:sz w:val="16"/>
        </w:rPr>
        <w:t>bitter</w:t>
      </w:r>
      <w:r w:rsidRPr="00672D8C">
        <w:rPr>
          <w:rFonts w:eastAsia="Cambria"/>
          <w:u w:val="single"/>
        </w:rPr>
        <w:t xml:space="preserve"> experience of subjugation </w:t>
      </w:r>
      <w:r w:rsidRPr="00672D8C">
        <w:rPr>
          <w:rFonts w:eastAsia="Cambria"/>
          <w:sz w:val="16"/>
        </w:rPr>
        <w:t>and shame</w:t>
      </w:r>
      <w:r w:rsidRPr="00672D8C">
        <w:rPr>
          <w:rFonts w:eastAsia="Cambria"/>
          <w:u w:val="single"/>
        </w:rPr>
        <w:t xml:space="preserve"> and </w:t>
      </w:r>
      <w:r w:rsidRPr="00672D8C">
        <w:rPr>
          <w:rFonts w:eastAsia="Cambria"/>
          <w:b/>
          <w:iCs/>
          <w:highlight w:val="green"/>
          <w:u w:val="single"/>
        </w:rPr>
        <w:t>recover its</w:t>
      </w:r>
      <w:r w:rsidRPr="00672D8C">
        <w:rPr>
          <w:rFonts w:eastAsia="Cambria"/>
          <w:b/>
          <w:iCs/>
          <w:u w:val="single"/>
        </w:rPr>
        <w:t xml:space="preserve"> traditional position and </w:t>
      </w:r>
      <w:r w:rsidRPr="00672D8C">
        <w:rPr>
          <w:rFonts w:eastAsia="Cambria"/>
          <w:b/>
          <w:iCs/>
          <w:highlight w:val="green"/>
          <w:u w:val="single"/>
        </w:rPr>
        <w:t>old glory</w:t>
      </w:r>
      <w:r w:rsidRPr="00672D8C">
        <w:rPr>
          <w:rFonts w:eastAsia="Cambria"/>
          <w:sz w:val="16"/>
        </w:rPr>
        <w:t xml:space="preserve"> (Choi 2015). Viewed </w:t>
      </w:r>
      <w:r w:rsidRPr="00672D8C">
        <w:rPr>
          <w:rFonts w:eastAsia="Cambria"/>
          <w:u w:val="single"/>
        </w:rPr>
        <w:t>from this perspective,</w:t>
      </w:r>
      <w:r w:rsidRPr="00672D8C">
        <w:rPr>
          <w:rFonts w:eastAsia="Cambria"/>
          <w:sz w:val="16"/>
        </w:rPr>
        <w:t xml:space="preserve"> economic </w:t>
      </w:r>
      <w:r w:rsidRPr="00672D8C">
        <w:rPr>
          <w:rFonts w:eastAsia="Cambria"/>
          <w:u w:val="single"/>
        </w:rPr>
        <w:t>modernization</w:t>
      </w:r>
      <w:r w:rsidRPr="00672D8C">
        <w:rPr>
          <w:rFonts w:eastAsia="Cambria"/>
          <w:sz w:val="16"/>
        </w:rPr>
        <w:t xml:space="preserve"> or the accumulation of wealth </w:t>
      </w:r>
      <w:r w:rsidRPr="00672D8C">
        <w:rPr>
          <w:rFonts w:eastAsia="Cambria"/>
          <w:u w:val="single"/>
        </w:rPr>
        <w:t xml:space="preserve">is not an ultimate objective of China. Rather, </w:t>
      </w:r>
      <w:r w:rsidRPr="00672D8C">
        <w:rPr>
          <w:rFonts w:eastAsia="Cambria"/>
          <w:b/>
          <w:iCs/>
          <w:u w:val="single"/>
        </w:rPr>
        <w:t xml:space="preserve">its final goal is to return to its traditional status </w:t>
      </w:r>
      <w:r w:rsidRPr="00672D8C">
        <w:rPr>
          <w:rFonts w:eastAsia="Cambria"/>
          <w:u w:val="single"/>
        </w:rPr>
        <w:t>by expanding its global political and military as well as economic influence</w:t>
      </w:r>
      <w:r w:rsidRPr="00672D8C">
        <w:rPr>
          <w:rFonts w:eastAsia="Cambria"/>
          <w:sz w:val="16"/>
        </w:rPr>
        <w:t xml:space="preserve">.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672D8C">
        <w:rPr>
          <w:rFonts w:eastAsia="Cambria"/>
          <w:u w:val="single"/>
        </w:rPr>
        <w:t xml:space="preserve">China does not seem to be satisfied only with the global expansion of international trade </w:t>
      </w:r>
      <w:r w:rsidRPr="00672D8C">
        <w:rPr>
          <w:rFonts w:eastAsia="Cambria"/>
          <w:sz w:val="16"/>
        </w:rPr>
        <w:t xml:space="preserve">and the conquest of foreign markets. </w:t>
      </w:r>
      <w:r w:rsidRPr="00672D8C">
        <w:rPr>
          <w:rFonts w:eastAsia="Cambria"/>
          <w:u w:val="single"/>
        </w:rPr>
        <w:t xml:space="preserve">It also wants to broaden its </w:t>
      </w:r>
      <w:r w:rsidRPr="00672D8C">
        <w:rPr>
          <w:rFonts w:eastAsia="Cambria"/>
          <w:sz w:val="16"/>
        </w:rPr>
        <w:t>(particularly maritime)</w:t>
      </w:r>
      <w:r w:rsidRPr="00672D8C">
        <w:rPr>
          <w:rFonts w:eastAsia="Cambria"/>
          <w:u w:val="single"/>
        </w:rPr>
        <w:t xml:space="preserve"> territories and spheres of influence to recover its traditional political status as the Middle Kingdom</w:t>
      </w:r>
      <w:r w:rsidRPr="00672D8C">
        <w:rPr>
          <w:rFonts w:eastAsia="Cambria"/>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w:t>
      </w:r>
      <w:r w:rsidRPr="00672D8C">
        <w:rPr>
          <w:rFonts w:eastAsia="Cambria"/>
          <w:u w:val="single"/>
        </w:rPr>
        <w:t>Twentieth century history suggests that political regimes predicated upon nondemocratic</w:t>
      </w:r>
      <w:r w:rsidRPr="00672D8C">
        <w:rPr>
          <w:rFonts w:eastAsia="Cambria"/>
          <w:sz w:val="16"/>
        </w:rPr>
        <w:t xml:space="preserve"> or nonliberal </w:t>
      </w:r>
      <w:r w:rsidRPr="00672D8C">
        <w:rPr>
          <w:rFonts w:eastAsia="Cambria"/>
          <w:u w:val="single"/>
        </w:rPr>
        <w:t>values</w:t>
      </w:r>
      <w:r w:rsidRPr="00672D8C">
        <w:rPr>
          <w:rFonts w:eastAsia="Cambria"/>
          <w:sz w:val="16"/>
        </w:rPr>
        <w:t xml:space="preserve"> and cultures (for instance, Nazism in Germany and militarism in Japan before the mid-twentieth century, and communism in the Soviet Union during the Cold War) </w:t>
      </w:r>
      <w:r w:rsidRPr="00672D8C">
        <w:rPr>
          <w:rFonts w:eastAsia="Cambria"/>
          <w:u w:val="single"/>
        </w:rPr>
        <w:t xml:space="preserve">can pose </w:t>
      </w:r>
      <w:r w:rsidRPr="00672D8C">
        <w:rPr>
          <w:rFonts w:eastAsia="Cambria"/>
          <w:b/>
          <w:iCs/>
          <w:u w:val="single"/>
        </w:rPr>
        <w:t>significant challenges</w:t>
      </w:r>
      <w:r w:rsidRPr="00672D8C">
        <w:rPr>
          <w:rFonts w:eastAsia="Cambria"/>
          <w:u w:val="single"/>
        </w:rPr>
        <w:t xml:space="preserve"> to democratic and liberal regimes</w:t>
      </w:r>
      <w:r w:rsidRPr="00672D8C">
        <w:rPr>
          <w:rFonts w:eastAsia="Cambria"/>
          <w:sz w:val="16"/>
        </w:rPr>
        <w:t xml:space="preserve">. The empirical studies of </w:t>
      </w:r>
      <w:r w:rsidRPr="00672D8C">
        <w:rPr>
          <w:rFonts w:eastAsia="Cambria"/>
          <w:u w:val="single"/>
        </w:rPr>
        <w:t>Lemke and Reed</w:t>
      </w:r>
      <w:r w:rsidRPr="00672D8C">
        <w:rPr>
          <w:rFonts w:eastAsia="Cambria"/>
          <w:sz w:val="16"/>
        </w:rPr>
        <w:t xml:space="preserve"> (1996) </w:t>
      </w:r>
      <w:r w:rsidRPr="00672D8C">
        <w:rPr>
          <w:rFonts w:eastAsia="Cambria"/>
          <w:u w:val="single"/>
        </w:rPr>
        <w:t>show that the democratic peace thesis can be used as a subset of power transition theory</w:t>
      </w:r>
      <w:r w:rsidRPr="00672D8C">
        <w:rPr>
          <w:rFonts w:eastAsia="Cambria"/>
          <w:sz w:val="16"/>
        </w:rPr>
        <w:t xml:space="preserve">. According to their studies, </w:t>
      </w:r>
      <w:r w:rsidRPr="00672D8C">
        <w:rPr>
          <w:rFonts w:eastAsia="Cambria"/>
          <w:u w:val="single"/>
        </w:rPr>
        <w:t>states organized similarly to</w:t>
      </w:r>
      <w:r w:rsidRPr="00672D8C">
        <w:rPr>
          <w:rFonts w:eastAsia="Cambria"/>
          <w:sz w:val="16"/>
        </w:rPr>
        <w:t xml:space="preserve"> the dominant powers politically and economically (</w:t>
      </w:r>
      <w:r w:rsidRPr="00672D8C">
        <w:rPr>
          <w:rFonts w:eastAsia="Cambria"/>
          <w:u w:val="single"/>
        </w:rPr>
        <w:t>liberal democracy) are generally satisfied with the existing international rules</w:t>
      </w:r>
      <w:r w:rsidRPr="00672D8C">
        <w:rPr>
          <w:rFonts w:eastAsia="Cambria"/>
          <w:sz w:val="16"/>
        </w:rPr>
        <w:t xml:space="preserve"> and order and they tend to be status quo states. </w:t>
      </w:r>
      <w:r w:rsidRPr="00672D8C">
        <w:rPr>
          <w:rFonts w:eastAsia="Cambria"/>
          <w:u w:val="single"/>
        </w:rPr>
        <w:t xml:space="preserve">Another historical lesson is that </w:t>
      </w:r>
      <w:r w:rsidRPr="00672D8C">
        <w:rPr>
          <w:rFonts w:eastAsia="Cambria"/>
          <w:b/>
          <w:iCs/>
          <w:highlight w:val="green"/>
          <w:u w:val="single"/>
        </w:rPr>
        <w:t>economic interdependence</w:t>
      </w:r>
      <w:r w:rsidRPr="00672D8C">
        <w:rPr>
          <w:rFonts w:eastAsia="Cambria"/>
          <w:b/>
          <w:iCs/>
          <w:u w:val="single"/>
        </w:rPr>
        <w:t xml:space="preserve"> alone </w:t>
      </w:r>
      <w:r w:rsidRPr="00672D8C">
        <w:rPr>
          <w:rFonts w:eastAsia="Cambria"/>
          <w:b/>
          <w:iCs/>
          <w:highlight w:val="green"/>
          <w:u w:val="single"/>
        </w:rPr>
        <w:t>cannot prevent a war</w:t>
      </w:r>
      <w:r w:rsidRPr="00672D8C">
        <w:rPr>
          <w:rFonts w:eastAsia="Cambria"/>
          <w:b/>
          <w:iCs/>
          <w:u w:val="single"/>
        </w:rPr>
        <w:t xml:space="preserve"> for hegemony</w:t>
      </w:r>
      <w:r w:rsidRPr="00672D8C">
        <w:rPr>
          <w:rFonts w:eastAsia="Cambria"/>
          <w:u w:val="single"/>
        </w:rPr>
        <w:t>.</w:t>
      </w:r>
      <w:r w:rsidRPr="00672D8C">
        <w:rPr>
          <w:rFonts w:eastAsia="Cambria"/>
          <w:sz w:val="16"/>
        </w:rPr>
        <w:t xml:space="preserve"> </w:t>
      </w:r>
      <w:r w:rsidRPr="00672D8C">
        <w:rPr>
          <w:rFonts w:eastAsia="Cambria"/>
          <w:u w:val="single"/>
        </w:rPr>
        <w:t>Germany was one of the main trade partners of Great Britain before W</w:t>
      </w:r>
      <w:r w:rsidRPr="00672D8C">
        <w:rPr>
          <w:rFonts w:eastAsia="Cambria"/>
          <w:sz w:val="16"/>
        </w:rPr>
        <w:t xml:space="preserve">orld </w:t>
      </w:r>
      <w:r w:rsidRPr="00672D8C">
        <w:rPr>
          <w:rFonts w:eastAsia="Cambria"/>
          <w:u w:val="single"/>
        </w:rPr>
        <w:t>W</w:t>
      </w:r>
      <w:r w:rsidRPr="00672D8C">
        <w:rPr>
          <w:rFonts w:eastAsia="Cambria"/>
          <w:sz w:val="16"/>
        </w:rPr>
        <w:t xml:space="preserve">ar </w:t>
      </w:r>
      <w:r w:rsidRPr="00672D8C">
        <w:rPr>
          <w:rFonts w:eastAsia="Cambria"/>
          <w:u w:val="single"/>
        </w:rPr>
        <w:t xml:space="preserve">I </w:t>
      </w:r>
      <w:r w:rsidRPr="00672D8C">
        <w:rPr>
          <w:rFonts w:eastAsia="Cambria"/>
          <w:sz w:val="16"/>
        </w:rPr>
        <w:t xml:space="preserve">(Friedberg 2011), </w:t>
      </w:r>
      <w:r w:rsidRPr="00672D8C">
        <w:rPr>
          <w:rFonts w:eastAsia="Cambria"/>
          <w:u w:val="single"/>
        </w:rPr>
        <w:t xml:space="preserve">and Japan was the number three </w:t>
      </w:r>
      <w:r w:rsidRPr="00672D8C">
        <w:rPr>
          <w:rFonts w:eastAsia="Cambria"/>
          <w:u w:val="single"/>
        </w:rPr>
        <w:lastRenderedPageBreak/>
        <w:t>importer of American products before</w:t>
      </w:r>
      <w:r w:rsidRPr="00672D8C">
        <w:rPr>
          <w:rFonts w:eastAsia="Cambria"/>
          <w:sz w:val="16"/>
        </w:rPr>
        <w:t xml:space="preserve"> its attack on </w:t>
      </w:r>
      <w:r w:rsidRPr="00672D8C">
        <w:rPr>
          <w:rFonts w:eastAsia="Cambria"/>
          <w:u w:val="single"/>
        </w:rPr>
        <w:t>Pearl Harbor</w:t>
      </w:r>
      <w:r w:rsidRPr="00672D8C">
        <w:rPr>
          <w:rFonts w:eastAsia="Cambria"/>
          <w:sz w:val="16"/>
        </w:rPr>
        <w:t xml:space="preserve"> (Keylor 2011), A relatively peaceful relationship or transition is possible when economic interdependence is supported by a solid democratic alliance between a rising great power and an existing or declining one.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672D8C">
        <w:rPr>
          <w:rFonts w:eastAsia="Cambria"/>
          <w:u w:val="single"/>
        </w:rPr>
        <w:t>China and the U</w:t>
      </w:r>
      <w:r w:rsidRPr="00672D8C">
        <w:rPr>
          <w:rFonts w:eastAsia="Cambria"/>
          <w:sz w:val="16"/>
        </w:rPr>
        <w:t>nited</w:t>
      </w:r>
      <w:r w:rsidRPr="00672D8C">
        <w:rPr>
          <w:rFonts w:eastAsia="Cambria"/>
          <w:u w:val="single"/>
        </w:rPr>
        <w:t xml:space="preserve"> S</w:t>
      </w:r>
      <w:r w:rsidRPr="00672D8C">
        <w:rPr>
          <w:rFonts w:eastAsia="Cambria"/>
          <w:sz w:val="16"/>
        </w:rPr>
        <w:t>tates</w:t>
      </w:r>
      <w:r w:rsidRPr="00672D8C">
        <w:rPr>
          <w:rFonts w:eastAsia="Cambria"/>
          <w:u w:val="single"/>
        </w:rPr>
        <w:t xml:space="preserve"> have </w:t>
      </w:r>
      <w:r w:rsidRPr="00672D8C">
        <w:rPr>
          <w:rFonts w:eastAsia="Cambria"/>
          <w:highlight w:val="green"/>
          <w:u w:val="single"/>
        </w:rPr>
        <w:t>enhanced</w:t>
      </w:r>
      <w:r w:rsidRPr="00672D8C">
        <w:rPr>
          <w:rFonts w:eastAsia="Cambria"/>
          <w:u w:val="single"/>
        </w:rPr>
        <w:t xml:space="preserve"> their </w:t>
      </w:r>
      <w:r w:rsidRPr="00672D8C">
        <w:rPr>
          <w:rFonts w:eastAsia="Cambria"/>
          <w:highlight w:val="green"/>
          <w:u w:val="single"/>
        </w:rPr>
        <w:t>cooperation</w:t>
      </w:r>
      <w:r w:rsidRPr="00672D8C">
        <w:rPr>
          <w:rFonts w:eastAsia="Cambria"/>
          <w:u w:val="single"/>
        </w:rPr>
        <w:t xml:space="preserve"> to address various global issues like global warming, </w:t>
      </w:r>
      <w:r w:rsidRPr="00672D8C">
        <w:rPr>
          <w:rFonts w:eastAsia="Cambria"/>
          <w:sz w:val="16"/>
        </w:rPr>
        <w:t>international</w:t>
      </w:r>
      <w:r w:rsidRPr="00672D8C">
        <w:rPr>
          <w:rFonts w:eastAsia="Cambria"/>
          <w:u w:val="single"/>
        </w:rPr>
        <w:t xml:space="preserve"> terrorism, energy </w:t>
      </w:r>
      <w:r w:rsidRPr="00672D8C">
        <w:rPr>
          <w:rFonts w:eastAsia="Cambria"/>
          <w:sz w:val="16"/>
        </w:rPr>
        <w:t>issues</w:t>
      </w:r>
      <w:r w:rsidRPr="00672D8C">
        <w:rPr>
          <w:rFonts w:eastAsia="Cambria"/>
          <w:u w:val="single"/>
        </w:rPr>
        <w:t xml:space="preserve">, and </w:t>
      </w:r>
      <w:r w:rsidRPr="00672D8C">
        <w:rPr>
          <w:rFonts w:eastAsia="Cambria"/>
          <w:sz w:val="16"/>
        </w:rPr>
        <w:t>global</w:t>
      </w:r>
      <w:r w:rsidRPr="00672D8C">
        <w:rPr>
          <w:rFonts w:eastAsia="Cambria"/>
          <w:u w:val="single"/>
        </w:rPr>
        <w:t xml:space="preserve"> economic stability</w:t>
      </w:r>
      <w:r w:rsidRPr="00672D8C">
        <w:rPr>
          <w:rFonts w:eastAsia="Cambria"/>
          <w:sz w:val="16"/>
        </w:rPr>
        <w:t xml:space="preserve">. </w:t>
      </w:r>
      <w:r w:rsidRPr="00672D8C">
        <w:rPr>
          <w:rFonts w:eastAsia="Cambria"/>
          <w:u w:val="single"/>
        </w:rPr>
        <w:t xml:space="preserve">But these </w:t>
      </w:r>
      <w:r w:rsidRPr="00672D8C">
        <w:rPr>
          <w:rFonts w:eastAsia="Cambria"/>
          <w:b/>
          <w:iCs/>
          <w:u w:val="single"/>
        </w:rPr>
        <w:t xml:space="preserve">issues </w:t>
      </w:r>
      <w:r w:rsidRPr="00672D8C">
        <w:rPr>
          <w:rFonts w:eastAsia="Cambria"/>
          <w:b/>
          <w:iCs/>
          <w:highlight w:val="green"/>
          <w:u w:val="single"/>
        </w:rPr>
        <w:t>are not strong enough to bring them together</w:t>
      </w:r>
      <w:r w:rsidRPr="00672D8C">
        <w:rPr>
          <w:rFonts w:eastAsia="Cambria"/>
          <w:b/>
          <w:iCs/>
          <w:u w:val="single"/>
        </w:rPr>
        <w:t xml:space="preserve"> </w:t>
      </w:r>
      <w:r w:rsidRPr="00672D8C">
        <w:rPr>
          <w:rFonts w:eastAsia="Cambria"/>
          <w:u w:val="single"/>
        </w:rPr>
        <w:t xml:space="preserve">to overcome their mistrust that stems from their </w:t>
      </w:r>
      <w:r w:rsidRPr="00672D8C">
        <w:rPr>
          <w:rFonts w:eastAsia="Cambria"/>
          <w:b/>
          <w:iCs/>
          <w:u w:val="single"/>
        </w:rPr>
        <w:t>different values</w:t>
      </w:r>
      <w:r w:rsidRPr="00672D8C">
        <w:rPr>
          <w:rFonts w:eastAsia="Cambria"/>
          <w:u w:val="single"/>
        </w:rPr>
        <w:t>, beliefs, and perceptions</w:t>
      </w:r>
      <w:r w:rsidRPr="00672D8C">
        <w:rPr>
          <w:rFonts w:eastAsia="Cambria"/>
          <w:sz w:val="16"/>
        </w:rPr>
        <w:t xml:space="preserve"> (Friedberg 2011). What is more important is whether they can set mutually agreeable international rules on traditional security issues including territorial disputes. </w:t>
      </w:r>
    </w:p>
    <w:p w14:paraId="234EE41E" w14:textId="77777777" w:rsidR="0063011D" w:rsidRPr="00F601E6" w:rsidRDefault="0063011D" w:rsidP="0063011D"/>
    <w:p w14:paraId="46482F33" w14:textId="5A479171" w:rsidR="00A95B93" w:rsidRDefault="00A95B93" w:rsidP="00A95B93"/>
    <w:p w14:paraId="47C07F92" w14:textId="77777777" w:rsidR="00A95B93" w:rsidRDefault="00A95B93" w:rsidP="00A95B93">
      <w:pPr>
        <w:pStyle w:val="Heading2"/>
      </w:pPr>
      <w:r>
        <w:lastRenderedPageBreak/>
        <w:t xml:space="preserve">Vaccine Diplomacy CP </w:t>
      </w:r>
    </w:p>
    <w:p w14:paraId="3EEAD2A4" w14:textId="77777777" w:rsidR="00A95B93" w:rsidRDefault="00A95B93" w:rsidP="00A95B93">
      <w:pPr>
        <w:pStyle w:val="Heading4"/>
      </w:pPr>
      <w:r>
        <w:t>Text: The People’s Republic of China should offer Chinese developed vaccines and medical technology related to COVID-19 to the world for free</w:t>
      </w:r>
    </w:p>
    <w:p w14:paraId="519FA5CF" w14:textId="77777777" w:rsidR="00A95B93" w:rsidRDefault="00A95B93" w:rsidP="00A95B93"/>
    <w:p w14:paraId="74A8D3EE" w14:textId="77777777" w:rsidR="00A95B93" w:rsidRDefault="00A95B93" w:rsidP="00A95B93">
      <w:pPr>
        <w:pStyle w:val="Heading4"/>
      </w:pPr>
      <w:r>
        <w:t>The CP massively ramps up Chinese “vaccine diplomacy” which solves the case</w:t>
      </w:r>
    </w:p>
    <w:p w14:paraId="0BD75A95" w14:textId="77777777" w:rsidR="00A95B93" w:rsidRPr="00EC4680" w:rsidRDefault="00A95B93" w:rsidP="00A95B93">
      <w:pPr>
        <w:rPr>
          <w:rStyle w:val="Style13ptBold"/>
        </w:rPr>
      </w:pPr>
      <w:r w:rsidRPr="00EC4680">
        <w:rPr>
          <w:rStyle w:val="Style13ptBold"/>
        </w:rPr>
        <w:t>Juecheng and Yuwei 8-13-21</w:t>
      </w:r>
    </w:p>
    <w:p w14:paraId="5FBAC930" w14:textId="77777777" w:rsidR="00A95B93" w:rsidRPr="00EC4680" w:rsidRDefault="00A95B93" w:rsidP="00A95B93">
      <w:pPr>
        <w:rPr>
          <w:sz w:val="16"/>
        </w:rPr>
      </w:pPr>
      <w:r w:rsidRPr="00EC4680">
        <w:rPr>
          <w:sz w:val="16"/>
        </w:rPr>
        <w:t>(Zhao and Hu, https://www.globaltimes.cn/page/202108/1231387.shtml)</w:t>
      </w:r>
    </w:p>
    <w:p w14:paraId="1BC52615" w14:textId="477BD3A1" w:rsidR="00A95B93" w:rsidRDefault="00A95B93" w:rsidP="00A95B93">
      <w:pPr>
        <w:rPr>
          <w:rStyle w:val="StyleUnderlin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Zha </w:t>
      </w:r>
      <w:r w:rsidRPr="00FC67C4">
        <w:rPr>
          <w:rStyle w:val="StyleUnderline"/>
        </w:rPr>
        <w:t xml:space="preserve">Daojiong, </w:t>
      </w:r>
      <w:r w:rsidRPr="00E3389B">
        <w:rPr>
          <w:rStyle w:val="StyleUnderline"/>
          <w:highlight w:val="green"/>
        </w:rPr>
        <w:t>professor of International Poli</w:t>
      </w:r>
      <w:r w:rsidRPr="00FC67C4">
        <w:rPr>
          <w:rStyle w:val="StyleUnderline"/>
        </w:rPr>
        <w:t xml:space="preserve">tical </w:t>
      </w:r>
      <w:r w:rsidRPr="00E3389B">
        <w:rPr>
          <w:rStyle w:val="StyleUnderline"/>
          <w:highlight w:val="green"/>
        </w:rPr>
        <w:t>Econ</w:t>
      </w:r>
      <w:r w:rsidRPr="00FC67C4">
        <w:rPr>
          <w:rStyle w:val="StyleUnderline"/>
        </w:rPr>
        <w:t xml:space="preserve">omy </w:t>
      </w:r>
      <w:r w:rsidRPr="00E3389B">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r w:rsidRPr="00E3389B">
        <w:rPr>
          <w:rStyle w:val="StyleUnderline"/>
          <w:highlight w:val="green"/>
        </w:rPr>
        <w:t>Zha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Zha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weak vaccination infrastructure</w:t>
      </w:r>
      <w:r w:rsidRPr="00EC4680">
        <w:rPr>
          <w:sz w:val="16"/>
        </w:rPr>
        <w:t xml:space="preserve"> . This has been reflected in the approval of Chinese vaccines in more than 100 countries. </w:t>
      </w:r>
      <w:r w:rsidRPr="00FC67C4">
        <w:rPr>
          <w:rStyle w:val="StyleUnderline"/>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r w:rsidRPr="00E3389B">
        <w:rPr>
          <w:rStyle w:val="StyleUnderline"/>
          <w:highlight w:val="green"/>
        </w:rPr>
        <w:t>Providing assistance from one country to another in the field of</w:t>
      </w:r>
      <w:r w:rsidRPr="00FC67C4">
        <w:rPr>
          <w:rStyle w:val="StyleUnderline"/>
        </w:rPr>
        <w:t xml:space="preserve"> infectious or non-infectious </w:t>
      </w:r>
      <w:r w:rsidRPr="00E3389B">
        <w:rPr>
          <w:rStyle w:val="StyleUnderline"/>
          <w:highlight w:val="green"/>
        </w:rPr>
        <w:t>diseases is</w:t>
      </w:r>
      <w:r w:rsidRPr="00FC67C4">
        <w:rPr>
          <w:rStyle w:val="StyleUnderline"/>
        </w:rPr>
        <w:t xml:space="preserve"> often referred to as "</w:t>
      </w:r>
      <w:r w:rsidRPr="00E3389B">
        <w:rPr>
          <w:rStyle w:val="StyleUnderline"/>
          <w:highlight w:val="green"/>
        </w:rPr>
        <w:t>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"health diplomacy"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conducive to the improvement of political, economic and diplomatic relations</w:t>
      </w:r>
      <w:r w:rsidRPr="00EC4680">
        <w:rPr>
          <w:sz w:val="16"/>
        </w:rPr>
        <w:t xml:space="preserve">, Zha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7472AD76" w14:textId="77777777" w:rsidR="00C50DAA" w:rsidRPr="00EC4680" w:rsidRDefault="00C50DAA" w:rsidP="00A95B93">
      <w:pPr>
        <w:rPr>
          <w:u w:val="single"/>
        </w:rPr>
      </w:pPr>
    </w:p>
    <w:p w14:paraId="7552BFD4" w14:textId="77777777" w:rsidR="00A95B93" w:rsidRDefault="00A95B93" w:rsidP="00A95B93">
      <w:pPr>
        <w:pStyle w:val="Heading4"/>
      </w:pPr>
      <w:r>
        <w:t>Successful vaccine diplomacy is key to overall Chinese Soft Power</w:t>
      </w:r>
    </w:p>
    <w:p w14:paraId="02961DCF" w14:textId="77777777" w:rsidR="00A95B93" w:rsidRPr="00EC4680" w:rsidRDefault="00A95B93" w:rsidP="00A95B93">
      <w:pPr>
        <w:rPr>
          <w:rStyle w:val="Style13ptBold"/>
        </w:rPr>
      </w:pPr>
      <w:r w:rsidRPr="00EC4680">
        <w:rPr>
          <w:rStyle w:val="Style13ptBold"/>
        </w:rPr>
        <w:t>Huang, PhD, 3-11-21</w:t>
      </w:r>
    </w:p>
    <w:p w14:paraId="54022FFE" w14:textId="77777777" w:rsidR="00A95B93" w:rsidRPr="00EC4680" w:rsidRDefault="00A95B93" w:rsidP="00A95B93">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72F7FA0A" w14:textId="77777777" w:rsidR="00A95B93" w:rsidRDefault="00A95B93" w:rsidP="00A95B93">
      <w:r w:rsidRPr="00E56496">
        <w:rPr>
          <w:rStyle w:val="StyleUnderline"/>
          <w:highlight w:val="green"/>
        </w:rPr>
        <w:t>Vaccines have</w:t>
      </w:r>
      <w:r w:rsidRPr="00EC4680">
        <w:rPr>
          <w:rStyle w:val="StyleUnderline"/>
        </w:rPr>
        <w:t xml:space="preserve"> had </w:t>
      </w:r>
      <w:r w:rsidRPr="00E56496">
        <w:rPr>
          <w:rStyle w:val="StyleUnderline"/>
          <w:highlight w:val="green"/>
        </w:rPr>
        <w:t>a place in diplomacy</w:t>
      </w:r>
      <w:r w:rsidRPr="00EC4680">
        <w:rPr>
          <w:rStyle w:val="StyleUnderline"/>
        </w:rPr>
        <w:t xml:space="preserve"> since the Cold War era. </w:t>
      </w:r>
      <w:r w:rsidRPr="00E56496">
        <w:rPr>
          <w:rStyle w:val="StyleUnderline"/>
          <w:highlight w:val="green"/>
        </w:rPr>
        <w:t>The country that can manufacture and distribute lifesaving 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EC4680">
        <w:rPr>
          <w:sz w:val="16"/>
        </w:rPr>
        <w:t xml:space="preserve">: </w:t>
      </w:r>
      <w:r w:rsidRPr="00E56496">
        <w:rPr>
          <w:rStyle w:val="StyleUnderline"/>
          <w:highlight w:val="green"/>
        </w:rPr>
        <w:t>prestige</w:t>
      </w:r>
      <w:r w:rsidRPr="00EC4680">
        <w:rPr>
          <w:rStyle w:val="StyleUnderline"/>
        </w:rPr>
        <w:t xml:space="preserve">, </w:t>
      </w:r>
      <w:r w:rsidRPr="00E56496">
        <w:rPr>
          <w:rStyle w:val="StyleUnderline"/>
          <w:highlight w:val="green"/>
        </w:rPr>
        <w:t>goodwill</w:t>
      </w:r>
      <w:r w:rsidRPr="00EC4680">
        <w:rPr>
          <w:rStyle w:val="StyleUnderline"/>
        </w:rPr>
        <w:t xml:space="preserve">, perhaps a degree of </w:t>
      </w:r>
      <w:r w:rsidRPr="00E56496">
        <w:rPr>
          <w:rStyle w:val="StyleUnderline"/>
          <w:highlight w:val="green"/>
        </w:rPr>
        <w:t>indebtedness</w:t>
      </w:r>
      <w:r w:rsidRPr="00EC4680">
        <w:rPr>
          <w:rStyle w:val="StyleUnderline"/>
        </w:rPr>
        <w:t xml:space="preserve">, even </w:t>
      </w:r>
      <w:r w:rsidRPr="00E56496">
        <w:rPr>
          <w:rStyle w:val="StyleUnderline"/>
          <w:highlight w:val="green"/>
        </w:rPr>
        <w:t>awe</w:t>
      </w:r>
      <w:r w:rsidRPr="00EC4680">
        <w:rPr>
          <w:rStyle w:val="StyleUnderline"/>
        </w:rPr>
        <w:t>.</w:t>
      </w:r>
      <w:r w:rsidRPr="00EC4680">
        <w:rPr>
          <w:sz w:val="16"/>
        </w:rPr>
        <w:t xml:space="preserve"> </w:t>
      </w:r>
      <w:r w:rsidRPr="00E56496">
        <w:rPr>
          <w:rStyle w:val="StyleUnderline"/>
          <w:highlight w:val="green"/>
        </w:rPr>
        <w:t>Today the country moving fastest</w:t>
      </w:r>
      <w:r w:rsidRPr="00EC4680">
        <w:rPr>
          <w:rStyle w:val="StyleUnderline"/>
        </w:rPr>
        <w:t xml:space="preserve"> toward consolidating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A5A5C">
        <w:rPr>
          <w:rStyle w:val="StyleUnderline"/>
          <w:highlight w:val="green"/>
        </w:rPr>
        <w:t>China</w:t>
      </w:r>
      <w:r w:rsidRPr="00EC4680">
        <w:rPr>
          <w:rStyle w:val="StyleUnderline"/>
        </w:rPr>
        <w:t xml:space="preserve"> is </w:t>
      </w:r>
      <w:r w:rsidRPr="000A5A5C">
        <w:rPr>
          <w:rStyle w:val="StyleUnderline"/>
          <w:highlight w:val="green"/>
        </w:rPr>
        <w:t xml:space="preserve">looking to </w:t>
      </w:r>
      <w:r w:rsidRPr="000A5A5C">
        <w:rPr>
          <w:rStyle w:val="Emphasis"/>
          <w:highlight w:val="green"/>
        </w:rPr>
        <w:t>showcase its global health leadership</w:t>
      </w:r>
      <w:r w:rsidRPr="000A5A5C">
        <w:rPr>
          <w:rStyle w:val="StyleUnderline"/>
          <w:highlight w:val="green"/>
        </w:rPr>
        <w:t xml:space="preserve"> to lower-</w:t>
      </w:r>
      <w:r w:rsidRPr="00EC4680">
        <w:rPr>
          <w:rStyle w:val="StyleUnderline"/>
        </w:rPr>
        <w:t xml:space="preserve"> and middle-</w:t>
      </w:r>
      <w:r w:rsidRPr="000A5A5C">
        <w:rPr>
          <w:rStyle w:val="StyleUnderline"/>
          <w:highlight w:val="green"/>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 xml:space="preserve">superiority of </w:t>
      </w:r>
      <w:r w:rsidRPr="005D10FD">
        <w:rPr>
          <w:rStyle w:val="Emphasis"/>
          <w:highlight w:val="yellow"/>
        </w:rPr>
        <w:t>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China </w:t>
      </w:r>
      <w:r w:rsidRPr="000A5A5C">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0A5A5C">
        <w:rPr>
          <w:rStyle w:val="StyleUnderline"/>
          <w:highlight w:val="green"/>
        </w:rPr>
        <w:t>Prior to</w:t>
      </w:r>
      <w:r w:rsidRPr="00EC4680">
        <w:rPr>
          <w:rStyle w:val="StyleUnderline"/>
        </w:rPr>
        <w:t xml:space="preserve"> the </w:t>
      </w:r>
      <w:r w:rsidRPr="000A5A5C">
        <w:rPr>
          <w:rStyle w:val="StyleUnderline"/>
          <w:highlight w:val="green"/>
        </w:rPr>
        <w:t>COVID</w:t>
      </w:r>
      <w:r w:rsidRPr="00EC4680">
        <w:rPr>
          <w:rStyle w:val="StyleUnderline"/>
        </w:rPr>
        <w:t>-</w:t>
      </w:r>
      <w:r w:rsidRPr="00EC4680">
        <w:rPr>
          <w:rStyle w:val="StyleUnderline"/>
        </w:rPr>
        <w:lastRenderedPageBreak/>
        <w:t xml:space="preserve">19 pandemic, </w:t>
      </w:r>
      <w:r w:rsidRPr="000A5A5C">
        <w:rPr>
          <w:rStyle w:val="StyleUnderline"/>
          <w:highlight w:val="green"/>
        </w:rPr>
        <w:t>few Chinese</w:t>
      </w:r>
      <w:r w:rsidRPr="00EC4680">
        <w:rPr>
          <w:rStyle w:val="StyleUnderline"/>
        </w:rPr>
        <w:t xml:space="preserve"> pharmaceutical </w:t>
      </w:r>
      <w:r w:rsidRPr="000A5A5C">
        <w:rPr>
          <w:rStyle w:val="StyleUnderline"/>
          <w:highlight w:val="green"/>
        </w:rPr>
        <w:t>companies had received W</w:t>
      </w:r>
      <w:r w:rsidRPr="00EC4680">
        <w:rPr>
          <w:rStyle w:val="StyleUnderline"/>
        </w:rPr>
        <w:t xml:space="preserve">orld </w:t>
      </w:r>
      <w:r w:rsidRPr="000A5A5C">
        <w:rPr>
          <w:rStyle w:val="StyleUnderline"/>
          <w:highlight w:val="green"/>
        </w:rPr>
        <w:t>H</w:t>
      </w:r>
      <w:r w:rsidRPr="00EC4680">
        <w:rPr>
          <w:rStyle w:val="StyleUnderline"/>
        </w:rPr>
        <w:t xml:space="preserve">ealth </w:t>
      </w:r>
      <w:r w:rsidRPr="000A5A5C">
        <w:rPr>
          <w:rStyle w:val="StyleUnderline"/>
          <w:highlight w:val="green"/>
        </w:rPr>
        <w:t>O</w:t>
      </w:r>
      <w:r w:rsidRPr="00EC4680">
        <w:rPr>
          <w:rStyle w:val="StyleUnderline"/>
        </w:rPr>
        <w:t xml:space="preserve">rganization </w:t>
      </w:r>
      <w:r w:rsidRPr="000A5A5C">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opportunity for China to break into a market that Indian and Western pharmaceutical firms have long dominated</w:t>
      </w:r>
      <w:r w:rsidRPr="00EC4680">
        <w:rPr>
          <w:sz w:val="16"/>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2E404F84" w14:textId="77777777" w:rsidR="00A95B93" w:rsidRDefault="00A95B93" w:rsidP="00A95B93"/>
    <w:p w14:paraId="7437346C" w14:textId="77777777" w:rsidR="00A95B93" w:rsidRPr="00A505BB" w:rsidRDefault="00A95B93" w:rsidP="00A95B93">
      <w:pPr>
        <w:pStyle w:val="Heading4"/>
      </w:pPr>
      <w:r w:rsidRPr="00A505BB">
        <w:t xml:space="preserve">Chinese </w:t>
      </w:r>
      <w:r>
        <w:t>leadership</w:t>
      </w:r>
      <w:r w:rsidRPr="00A505BB">
        <w:t xml:space="preserve"> stops </w:t>
      </w:r>
      <w:r>
        <w:t>global secessionist conflict</w:t>
      </w:r>
    </w:p>
    <w:p w14:paraId="04E2F94A" w14:textId="77777777" w:rsidR="00A95B93" w:rsidRPr="00A505BB" w:rsidRDefault="00A95B93" w:rsidP="00A95B93">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12824EA6" w14:textId="77777777" w:rsidR="00A95B93" w:rsidRDefault="00A95B93" w:rsidP="00A95B93">
      <w:r w:rsidRPr="00230759">
        <w:t xml:space="preserve">I began the article by claiming that the </w:t>
      </w:r>
      <w:r w:rsidRPr="000A5A5C">
        <w:rPr>
          <w:rStyle w:val="Emphasis"/>
          <w:highlight w:val="green"/>
        </w:rPr>
        <w:t>Pax Sinica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D7331B">
        <w:rPr>
          <w:rStyle w:val="StyleUnderline"/>
          <w:highlight w:val="green"/>
        </w:rPr>
        <w:t>International order matters because it</w:t>
      </w:r>
      <w:r w:rsidRPr="00230759">
        <w:rPr>
          <w:rStyle w:val="StyleUnderline"/>
        </w:rPr>
        <w:t xml:space="preserve"> determines diplomatic practices and shapes behavior. It </w:t>
      </w:r>
      <w:r w:rsidRPr="00D7331B">
        <w:rPr>
          <w:rStyle w:val="StyleUnderline"/>
          <w:highlight w:val="green"/>
        </w:rPr>
        <w:t>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D7331B">
        <w:rPr>
          <w:rStyle w:val="StyleUnderline"/>
          <w:highlight w:val="green"/>
        </w:rPr>
        <w:t>Given</w:t>
      </w:r>
      <w:r w:rsidRPr="00230759">
        <w:rPr>
          <w:rStyle w:val="StyleUnderline"/>
        </w:rPr>
        <w:t xml:space="preserve"> the </w:t>
      </w:r>
      <w:r w:rsidRPr="00D7331B">
        <w:rPr>
          <w:rStyle w:val="StyleUnderline"/>
          <w:highlight w:val="green"/>
        </w:rPr>
        <w:t>politics</w:t>
      </w:r>
      <w:r w:rsidRPr="00230759">
        <w:rPr>
          <w:rStyle w:val="StyleUnderline"/>
        </w:rPr>
        <w:t xml:space="preserve"> and conflicting principles </w:t>
      </w:r>
      <w:r w:rsidRPr="00D7331B">
        <w:rPr>
          <w:rStyle w:val="StyleUnderline"/>
          <w:highlight w:val="green"/>
        </w:rPr>
        <w:t>of international life</w:t>
      </w:r>
      <w:r w:rsidRPr="00230759">
        <w:rPr>
          <w:rStyle w:val="StyleUnderline"/>
        </w:rPr>
        <w:t xml:space="preserve"> </w:t>
      </w:r>
      <w:r w:rsidRPr="00230759">
        <w:t xml:space="preserve">(and the evolving nature of normative arguments), </w:t>
      </w:r>
      <w:r w:rsidRPr="00D7331B">
        <w:rPr>
          <w:rStyle w:val="StyleUnderline"/>
          <w:highlight w:val="green"/>
        </w:rPr>
        <w:t>inconsistency, ambiguity, and accusations of hypocrisy are unavoidable. The 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D7331B">
        <w:rPr>
          <w:rStyle w:val="StyleUnderline"/>
          <w:highlight w:val="green"/>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xml:space="preserve">, as it has in Azerbaijan, </w:t>
      </w:r>
      <w:r w:rsidRPr="0076719A">
        <w:rPr>
          <w:rStyle w:val="StyleUnderline"/>
          <w:highlight w:val="green"/>
        </w:rPr>
        <w:t xml:space="preserve">change the incentives for key actors,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w:t>
      </w:r>
      <w:r w:rsidRPr="00230759">
        <w:lastRenderedPageBreak/>
        <w:t xml:space="preserve">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r w:rsidRPr="00230759">
        <w:rPr>
          <w:rStyle w:val="StyleUnderline"/>
        </w:rPr>
        <w:t xml:space="preserve">In regard to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2C0FE3B6" w14:textId="77777777" w:rsidR="00A95B93" w:rsidRPr="00F601E6" w:rsidRDefault="00A95B93" w:rsidP="00A95B93"/>
    <w:p w14:paraId="6C8041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5B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3B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19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81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EF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11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45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C6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0F0"/>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858"/>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B9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74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DA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0BE09"/>
  <w14:defaultImageDpi w14:val="300"/>
  <w15:docId w15:val="{F794023E-A1D9-F245-B893-B8D0C5D4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4C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4C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4C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24C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824C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4C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C67"/>
  </w:style>
  <w:style w:type="character" w:customStyle="1" w:styleId="Heading1Char">
    <w:name w:val="Heading 1 Char"/>
    <w:aliases w:val="Pocket Char"/>
    <w:basedOn w:val="DefaultParagraphFont"/>
    <w:link w:val="Heading1"/>
    <w:uiPriority w:val="9"/>
    <w:rsid w:val="00824C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4C6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24C6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824C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24C6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24C67"/>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824C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4C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24C67"/>
    <w:rPr>
      <w:color w:val="auto"/>
      <w:u w:val="none"/>
    </w:rPr>
  </w:style>
  <w:style w:type="paragraph" w:styleId="DocumentMap">
    <w:name w:val="Document Map"/>
    <w:basedOn w:val="Normal"/>
    <w:link w:val="DocumentMapChar"/>
    <w:uiPriority w:val="99"/>
    <w:semiHidden/>
    <w:unhideWhenUsed/>
    <w:rsid w:val="00824C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4C67"/>
    <w:rPr>
      <w:rFonts w:ascii="Lucida Grande" w:hAnsi="Lucida Grande" w:cs="Lucida Grande"/>
    </w:rPr>
  </w:style>
  <w:style w:type="paragraph" w:customStyle="1" w:styleId="Emphasize">
    <w:name w:val="Emphasize"/>
    <w:basedOn w:val="Normal"/>
    <w:link w:val="Emphasis"/>
    <w:uiPriority w:val="20"/>
    <w:qFormat/>
    <w:rsid w:val="00A95B9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extbold">
    <w:name w:val="text bold"/>
    <w:basedOn w:val="Normal"/>
    <w:uiPriority w:val="20"/>
    <w:qFormat/>
    <w:rsid w:val="008910F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business/healthcare-pharmaceuticals/backers-wto-vaccine-waiver-ask-opponents-join-talks-document-2021-05-1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atestoneinstitute.org/17393/biden-giving-china-vaccine-tech" TargetMode="External"/><Relationship Id="rId17" Type="http://schemas.openxmlformats.org/officeDocument/2006/relationships/hyperlink" Target="https://www.republicworld.com/world-news/us-news/us-looking-at-johnson-and-johnson-vaccine-production-in-india-in-talks-with-serum-institute.html" TargetMode="External"/><Relationship Id="rId2" Type="http://schemas.openxmlformats.org/officeDocument/2006/relationships/customXml" Target="../customXml/item2.xml"/><Relationship Id="rId16" Type="http://schemas.openxmlformats.org/officeDocument/2006/relationships/hyperlink" Target="https://thehill.com/homenews/morning-report/569290-the-hills-morning-report?utm_source=thehill&amp;utm_medium=widgets&amp;utm_campaign=es_recommended_cont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rfinity.com/insights/how-much-surplus-vaccine-will-the-us-have" TargetMode="External"/><Relationship Id="rId5" Type="http://schemas.openxmlformats.org/officeDocument/2006/relationships/numbering" Target="numbering.xml"/><Relationship Id="rId15" Type="http://schemas.openxmlformats.org/officeDocument/2006/relationships/hyperlink" Target="https://thehill.com/homenews/senate/569437-graham-biden-has-signed-the-death-warrant-for-thousands-of-afghans-who-helped?utm_source=thehill&amp;utm_medium=widgets&amp;utm_campaign=es_recommended_content" TargetMode="External"/><Relationship Id="rId10" Type="http://schemas.openxmlformats.org/officeDocument/2006/relationships/hyperlink" Target="https://www.ft.com/content/b0f42409-6fdf-43eb-96c7-d166e090ab9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hudson.org/research/16609-will-the-biden-administration-support-global-us-leadership-in-the-innovative-medicines-industry" TargetMode="External"/><Relationship Id="rId14" Type="http://schemas.openxmlformats.org/officeDocument/2006/relationships/hyperlink" Target="https://www.the-scientist.com/news-opinion/biden-administration-backs-vaccine-intellectual-property-waiver-687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13</Pages>
  <Words>7645</Words>
  <Characters>43583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2021-09-04T17:21:00Z</dcterms:created>
  <dcterms:modified xsi:type="dcterms:W3CDTF">2021-09-04T21:03:00Z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