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DD0DA" w14:textId="0DCF4BA2" w:rsidR="009A0A67" w:rsidRPr="009A0A67" w:rsidRDefault="009A0A67" w:rsidP="009A0A67"/>
    <w:p w14:paraId="406FDC40" w14:textId="60102452" w:rsidR="003376F4" w:rsidRDefault="003376F4" w:rsidP="009A0A67">
      <w:pPr>
        <w:pStyle w:val="Heading1"/>
      </w:pPr>
      <w:proofErr w:type="spellStart"/>
      <w:r>
        <w:lastRenderedPageBreak/>
        <w:t>Ar</w:t>
      </w:r>
      <w:proofErr w:type="spellEnd"/>
    </w:p>
    <w:p w14:paraId="7EDBEFFF" w14:textId="76083DAD" w:rsidR="003376F4" w:rsidRDefault="003376F4" w:rsidP="003376F4">
      <w:pPr>
        <w:pStyle w:val="Heading2"/>
      </w:pPr>
      <w:r>
        <w:lastRenderedPageBreak/>
        <w:t>T</w:t>
      </w:r>
    </w:p>
    <w:p w14:paraId="037A4721" w14:textId="77777777" w:rsidR="003376F4" w:rsidRPr="00B332F9" w:rsidRDefault="003376F4" w:rsidP="003376F4">
      <w:pPr>
        <w:keepNext/>
        <w:keepLines/>
        <w:spacing w:before="40" w:after="0"/>
        <w:outlineLvl w:val="3"/>
        <w:rPr>
          <w:rFonts w:eastAsiaTheme="majorEastAsia" w:cstheme="majorBidi"/>
          <w:b/>
          <w:iCs/>
          <w:sz w:val="26"/>
        </w:rPr>
      </w:pPr>
      <w:r w:rsidRPr="00971ED8">
        <w:rPr>
          <w:rFonts w:eastAsiaTheme="majorEastAsia" w:cstheme="majorBidi"/>
          <w:b/>
          <w:iCs/>
          <w:sz w:val="26"/>
        </w:rPr>
        <w:t xml:space="preserve">C/I – Affirmatives must identify private appropriation of outer space </w:t>
      </w:r>
      <w:r>
        <w:rPr>
          <w:rFonts w:eastAsiaTheme="majorEastAsia" w:cstheme="majorBidi"/>
          <w:b/>
          <w:iCs/>
          <w:sz w:val="26"/>
        </w:rPr>
        <w:t>as</w:t>
      </w:r>
      <w:r w:rsidRPr="00971ED8">
        <w:rPr>
          <w:rFonts w:eastAsiaTheme="majorEastAsia" w:cstheme="majorBidi"/>
          <w:b/>
          <w:iCs/>
          <w:sz w:val="26"/>
        </w:rPr>
        <w:t xml:space="preserve"> unjust.</w:t>
      </w:r>
    </w:p>
    <w:p w14:paraId="050771E4" w14:textId="77777777" w:rsidR="003376F4" w:rsidRPr="00971ED8" w:rsidRDefault="003376F4" w:rsidP="003376F4">
      <w:pPr>
        <w:keepNext/>
        <w:keepLines/>
        <w:spacing w:before="40" w:after="0"/>
        <w:outlineLvl w:val="3"/>
        <w:rPr>
          <w:rFonts w:eastAsiaTheme="majorEastAsia" w:cstheme="majorBidi"/>
          <w:b/>
          <w:iCs/>
          <w:sz w:val="26"/>
        </w:rPr>
      </w:pPr>
      <w:r w:rsidRPr="00971ED8">
        <w:rPr>
          <w:rFonts w:eastAsiaTheme="majorEastAsia" w:cstheme="majorBidi"/>
          <w:b/>
          <w:iCs/>
          <w:sz w:val="26"/>
        </w:rPr>
        <w:t>"</w:t>
      </w:r>
      <w:r>
        <w:rPr>
          <w:rFonts w:eastAsiaTheme="majorEastAsia" w:cstheme="majorBidi"/>
          <w:b/>
          <w:iCs/>
          <w:sz w:val="26"/>
        </w:rPr>
        <w:t>Is</w:t>
      </w:r>
      <w:r w:rsidRPr="00971ED8">
        <w:rPr>
          <w:rFonts w:eastAsiaTheme="majorEastAsia" w:cstheme="majorBidi"/>
          <w:b/>
          <w:iCs/>
          <w:sz w:val="26"/>
        </w:rPr>
        <w:t xml:space="preserve">" </w:t>
      </w:r>
      <w:proofErr w:type="gramStart"/>
      <w:r w:rsidRPr="00971ED8">
        <w:rPr>
          <w:rFonts w:eastAsiaTheme="majorEastAsia" w:cstheme="majorBidi"/>
          <w:b/>
          <w:iCs/>
          <w:sz w:val="26"/>
        </w:rPr>
        <w:t>is</w:t>
      </w:r>
      <w:proofErr w:type="gramEnd"/>
      <w:r w:rsidRPr="00971ED8">
        <w:rPr>
          <w:rFonts w:eastAsiaTheme="majorEastAsia" w:cstheme="majorBidi"/>
          <w:b/>
          <w:iCs/>
          <w:sz w:val="26"/>
        </w:rPr>
        <w:t xml:space="preserve"> a </w:t>
      </w:r>
      <w:r w:rsidRPr="00971ED8">
        <w:rPr>
          <w:rFonts w:eastAsiaTheme="majorEastAsia" w:cstheme="majorBidi"/>
          <w:b/>
          <w:iCs/>
          <w:sz w:val="26"/>
          <w:u w:val="single"/>
        </w:rPr>
        <w:t>linking verb</w:t>
      </w:r>
      <w:r w:rsidRPr="00971ED8">
        <w:rPr>
          <w:rFonts w:eastAsiaTheme="majorEastAsia" w:cstheme="majorBidi"/>
          <w:b/>
          <w:iCs/>
          <w:sz w:val="26"/>
        </w:rPr>
        <w:t xml:space="preserve"> of </w:t>
      </w:r>
      <w:r w:rsidRPr="00971ED8">
        <w:rPr>
          <w:rFonts w:eastAsiaTheme="majorEastAsia" w:cstheme="majorBidi"/>
          <w:b/>
          <w:iCs/>
          <w:sz w:val="26"/>
          <w:u w:val="single"/>
        </w:rPr>
        <w:t>description</w:t>
      </w:r>
      <w:r w:rsidRPr="00971ED8">
        <w:rPr>
          <w:rFonts w:eastAsiaTheme="majorEastAsia" w:cstheme="majorBidi"/>
          <w:b/>
          <w:iCs/>
          <w:sz w:val="26"/>
        </w:rPr>
        <w:t>, not an action verb</w:t>
      </w:r>
    </w:p>
    <w:p w14:paraId="09A8F473" w14:textId="77777777" w:rsidR="003376F4" w:rsidRPr="00971ED8" w:rsidRDefault="003376F4" w:rsidP="003376F4">
      <w:r w:rsidRPr="00971ED8">
        <w:rPr>
          <w:b/>
          <w:bCs/>
          <w:sz w:val="26"/>
        </w:rPr>
        <w:t>GU no date</w:t>
      </w:r>
      <w:r w:rsidRPr="00971ED8">
        <w:t xml:space="preserve"> [Gallaudet University. "ACTION VERBS AND LINKING VERBS," https://www.gallaudet.edu/tutorial-and-instructional-programs/english-center/grammar-and-vocabulary/verbs/action-verbs-and-linking-verbs/] HWIC</w:t>
      </w:r>
    </w:p>
    <w:p w14:paraId="31B6913B" w14:textId="77777777" w:rsidR="003376F4" w:rsidRPr="00971ED8" w:rsidRDefault="003376F4" w:rsidP="003376F4">
      <w:r w:rsidRPr="00971ED8">
        <w:rPr>
          <w:u w:val="single"/>
        </w:rPr>
        <w:t>A linking verb</w:t>
      </w:r>
      <w:r w:rsidRPr="00971ED8">
        <w:t xml:space="preserve"> is a verb that </w:t>
      </w:r>
      <w:r w:rsidRPr="00971ED8">
        <w:rPr>
          <w:u w:val="single"/>
        </w:rPr>
        <w:t xml:space="preserve">links (connects) the subject of the sentence to </w:t>
      </w:r>
      <w:r w:rsidRPr="00971ED8">
        <w:rPr>
          <w:b/>
          <w:iCs/>
          <w:u w:val="single"/>
        </w:rPr>
        <w:t>information about that subject</w:t>
      </w:r>
      <w:r w:rsidRPr="00971ED8">
        <w:rPr>
          <w:u w:val="single"/>
        </w:rPr>
        <w:t xml:space="preserve">.   </w:t>
      </w:r>
      <w:r w:rsidRPr="00971ED8">
        <w:rPr>
          <w:highlight w:val="green"/>
          <w:u w:val="single"/>
        </w:rPr>
        <w:t xml:space="preserve">Linking verbs </w:t>
      </w:r>
      <w:r w:rsidRPr="00971ED8">
        <w:rPr>
          <w:b/>
          <w:iCs/>
          <w:highlight w:val="green"/>
          <w:u w:val="single"/>
        </w:rPr>
        <w:t>do not describe action</w:t>
      </w:r>
      <w:r w:rsidRPr="00971ED8">
        <w:t xml:space="preserve">. When using linking verbs, the sentence structure will </w:t>
      </w:r>
      <w:proofErr w:type="gramStart"/>
      <w:r w:rsidRPr="00971ED8">
        <w:t>be :</w:t>
      </w:r>
      <w:proofErr w:type="gramEnd"/>
      <w:r w:rsidRPr="00971ED8">
        <w:t xml:space="preserve"> SUBJECT---&gt;LINKING VERB---&gt;  INFORMATION ABOUT THE SUBJECT (noun)(verb)(adjective, noun, or complement)</w:t>
      </w:r>
    </w:p>
    <w:p w14:paraId="43EE59C7" w14:textId="77777777" w:rsidR="003376F4" w:rsidRPr="00971ED8" w:rsidRDefault="003376F4" w:rsidP="003376F4">
      <w:r w:rsidRPr="00971ED8">
        <w:t xml:space="preserve">Some verbs are ALWAYS linking verbs because they never describe an action.  Other verbs can be linking verbs in some sentences and action verbs in other sentences.  </w:t>
      </w:r>
    </w:p>
    <w:p w14:paraId="29F6FCDD" w14:textId="77777777" w:rsidR="003376F4" w:rsidRPr="00971ED8" w:rsidRDefault="003376F4" w:rsidP="003376F4">
      <w:pPr>
        <w:rPr>
          <w:u w:val="single"/>
        </w:rPr>
      </w:pPr>
      <w:r w:rsidRPr="007779B6">
        <w:rPr>
          <w:u w:val="single"/>
        </w:rPr>
        <w:t>The following three</w:t>
      </w:r>
      <w:r w:rsidRPr="00971ED8">
        <w:rPr>
          <w:u w:val="single"/>
        </w:rPr>
        <w:t xml:space="preserve"> verbs </w:t>
      </w:r>
      <w:r w:rsidRPr="00971ED8">
        <w:rPr>
          <w:highlight w:val="green"/>
          <w:u w:val="single"/>
        </w:rPr>
        <w:t>are ALWAYS linking verbs</w:t>
      </w:r>
      <w:r w:rsidRPr="00971ED8">
        <w:rPr>
          <w:u w:val="single"/>
        </w:rPr>
        <w:t xml:space="preserve">:  </w:t>
      </w:r>
    </w:p>
    <w:p w14:paraId="034F6E66" w14:textId="77777777" w:rsidR="003376F4" w:rsidRDefault="003376F4" w:rsidP="003376F4">
      <w:r w:rsidRPr="007779B6">
        <w:rPr>
          <w:highlight w:val="green"/>
          <w:u w:val="single"/>
        </w:rPr>
        <w:t>to be (is</w:t>
      </w:r>
      <w:r w:rsidRPr="00971ED8">
        <w:t xml:space="preserve">, am, are, was, were, has been, have been, had </w:t>
      </w:r>
      <w:proofErr w:type="gramStart"/>
      <w:r w:rsidRPr="00971ED8">
        <w:t>been,  is</w:t>
      </w:r>
      <w:proofErr w:type="gramEnd"/>
      <w:r w:rsidRPr="00971ED8">
        <w:t xml:space="preserve"> being, are being, was being, will have been, etc.)  </w:t>
      </w:r>
      <w:r w:rsidRPr="00971ED8">
        <w:rPr>
          <w:u w:val="single"/>
        </w:rPr>
        <w:t>to become</w:t>
      </w:r>
      <w:r w:rsidRPr="00971ED8">
        <w:t xml:space="preserve"> (become, becomes, became, has become, have become, had become, will become, will have become, etc.)  </w:t>
      </w:r>
      <w:r w:rsidRPr="00971ED8">
        <w:rPr>
          <w:u w:val="single"/>
        </w:rPr>
        <w:t>to seem</w:t>
      </w:r>
      <w:r w:rsidRPr="00971ED8">
        <w:t xml:space="preserve"> (seemed, seeming, seems, has seemed, have seemed, had seemed, is seeming, are seeming, was seeming, were seeming, will seem) Here are some examples of linking verbs that are ALWAYS linking verbs in sentences</w:t>
      </w:r>
      <w:proofErr w:type="gramStart"/>
      <w:r w:rsidRPr="00971ED8">
        <w:t xml:space="preserve">:  </w:t>
      </w:r>
      <w:r w:rsidRPr="007779B6">
        <w:rPr>
          <w:u w:val="single"/>
        </w:rPr>
        <w:t>“</w:t>
      </w:r>
      <w:proofErr w:type="gramEnd"/>
      <w:r w:rsidRPr="007779B6">
        <w:rPr>
          <w:u w:val="single"/>
        </w:rPr>
        <w:t xml:space="preserve">The ball is red.” </w:t>
      </w:r>
      <w:r w:rsidRPr="00971ED8">
        <w:rPr>
          <w:highlight w:val="green"/>
          <w:u w:val="single"/>
        </w:rPr>
        <w:t xml:space="preserve">'Is' </w:t>
      </w:r>
      <w:proofErr w:type="gramStart"/>
      <w:r w:rsidRPr="00971ED8">
        <w:rPr>
          <w:highlight w:val="green"/>
          <w:u w:val="single"/>
        </w:rPr>
        <w:t>is</w:t>
      </w:r>
      <w:proofErr w:type="gramEnd"/>
      <w:r w:rsidRPr="00971ED8">
        <w:rPr>
          <w:highlight w:val="green"/>
          <w:u w:val="single"/>
        </w:rPr>
        <w:t xml:space="preserve"> a linking verb that connects the subject, </w:t>
      </w:r>
      <w:r w:rsidRPr="007779B6">
        <w:rPr>
          <w:u w:val="single"/>
        </w:rPr>
        <w:t xml:space="preserve">ball, </w:t>
      </w:r>
      <w:r w:rsidRPr="00971ED8">
        <w:rPr>
          <w:highlight w:val="green"/>
          <w:u w:val="single"/>
        </w:rPr>
        <w:t xml:space="preserve">to information about that subject </w:t>
      </w:r>
      <w:r w:rsidRPr="007779B6">
        <w:rPr>
          <w:u w:val="single"/>
        </w:rPr>
        <w:t>(that it is red).</w:t>
      </w:r>
      <w:r w:rsidRPr="007779B6">
        <w:t xml:space="preserve"> “</w:t>
      </w:r>
      <w:r w:rsidRPr="00971ED8">
        <w:t xml:space="preserve">The children are smart.” 'Are' is a linking verb that connects the subject, children, to information about that subject (that they are smart). “The child will be tall five years from now.” 'Will be' is the linking verb connecting 'child' to the fact that he will be 'tall five years from </w:t>
      </w:r>
      <w:proofErr w:type="spellStart"/>
      <w:r w:rsidRPr="00971ED8">
        <w:t>now.'“The</w:t>
      </w:r>
      <w:proofErr w:type="spellEnd"/>
      <w:r w:rsidRPr="00971ED8">
        <w:t xml:space="preserve"> cat seems </w:t>
      </w:r>
      <w:proofErr w:type="spellStart"/>
      <w:r w:rsidRPr="00971ED8">
        <w:t>fine.”'Seems</w:t>
      </w:r>
      <w:proofErr w:type="spellEnd"/>
      <w:r w:rsidRPr="00971ED8">
        <w:t>' links the subject, cat, with information about the cat (that it is fine). “The dog became thin after his surgery.” 'Became' links the subject, the dog, with information about him (that he became thin).</w:t>
      </w:r>
    </w:p>
    <w:p w14:paraId="194AF6CE" w14:textId="77777777" w:rsidR="003376F4" w:rsidRDefault="003376F4" w:rsidP="003376F4">
      <w:pPr>
        <w:keepNext/>
        <w:keepLines/>
        <w:spacing w:before="40" w:after="0"/>
        <w:outlineLvl w:val="3"/>
        <w:rPr>
          <w:rFonts w:eastAsiaTheme="majorEastAsia" w:cstheme="majorBidi"/>
          <w:b/>
          <w:iCs/>
          <w:sz w:val="26"/>
        </w:rPr>
      </w:pPr>
      <w:r>
        <w:rPr>
          <w:rFonts w:eastAsiaTheme="majorEastAsia" w:cstheme="majorBidi"/>
          <w:b/>
          <w:iCs/>
          <w:sz w:val="26"/>
        </w:rPr>
        <w:lastRenderedPageBreak/>
        <w:t>1</w:t>
      </w:r>
      <w:r w:rsidRPr="00971ED8">
        <w:rPr>
          <w:rFonts w:eastAsiaTheme="majorEastAsia" w:cstheme="majorBidi"/>
          <w:b/>
          <w:iCs/>
          <w:sz w:val="26"/>
        </w:rPr>
        <w:t xml:space="preserve">] No ground loss – topic </w:t>
      </w:r>
      <w:proofErr w:type="spellStart"/>
      <w:r w:rsidRPr="00971ED8">
        <w:rPr>
          <w:rFonts w:eastAsiaTheme="majorEastAsia" w:cstheme="majorBidi"/>
          <w:b/>
          <w:iCs/>
          <w:sz w:val="26"/>
        </w:rPr>
        <w:t>disads</w:t>
      </w:r>
      <w:proofErr w:type="spellEnd"/>
      <w:r w:rsidRPr="00971ED8">
        <w:rPr>
          <w:rFonts w:eastAsiaTheme="majorEastAsia" w:cstheme="majorBidi"/>
          <w:b/>
          <w:iCs/>
          <w:sz w:val="26"/>
        </w:rPr>
        <w:t xml:space="preserve"> </w:t>
      </w:r>
      <w:r>
        <w:rPr>
          <w:rFonts w:eastAsiaTheme="majorEastAsia" w:cstheme="majorBidi"/>
          <w:b/>
          <w:iCs/>
          <w:sz w:val="26"/>
        </w:rPr>
        <w:t xml:space="preserve">and CPs that pose an opportunity cost </w:t>
      </w:r>
      <w:r w:rsidRPr="00971ED8">
        <w:rPr>
          <w:rFonts w:eastAsiaTheme="majorEastAsia" w:cstheme="majorBidi"/>
          <w:b/>
          <w:iCs/>
          <w:sz w:val="26"/>
        </w:rPr>
        <w:t xml:space="preserve">are still reasons to negate because they're </w:t>
      </w:r>
      <w:proofErr w:type="gramStart"/>
      <w:r w:rsidRPr="00971ED8">
        <w:rPr>
          <w:rFonts w:eastAsiaTheme="majorEastAsia" w:cstheme="majorBidi"/>
          <w:b/>
          <w:iCs/>
          <w:sz w:val="26"/>
        </w:rPr>
        <w:t>reasons</w:t>
      </w:r>
      <w:proofErr w:type="gramEnd"/>
      <w:r w:rsidRPr="00971ED8">
        <w:rPr>
          <w:rFonts w:eastAsiaTheme="majorEastAsia" w:cstheme="majorBidi"/>
          <w:b/>
          <w:iCs/>
          <w:sz w:val="26"/>
        </w:rPr>
        <w:t xml:space="preserve"> that appropriation is more just than the alternative </w:t>
      </w:r>
      <w:r>
        <w:rPr>
          <w:rFonts w:eastAsiaTheme="majorEastAsia" w:cstheme="majorBidi"/>
          <w:b/>
          <w:iCs/>
          <w:sz w:val="26"/>
        </w:rPr>
        <w:t xml:space="preserve"> </w:t>
      </w:r>
    </w:p>
    <w:p w14:paraId="6BEAF5B5" w14:textId="77777777" w:rsidR="003376F4" w:rsidRDefault="003376F4" w:rsidP="003376F4">
      <w:pPr>
        <w:keepNext/>
        <w:keepLines/>
        <w:spacing w:before="40" w:after="0"/>
        <w:outlineLvl w:val="3"/>
        <w:rPr>
          <w:rFonts w:eastAsiaTheme="majorEastAsia" w:cstheme="majorBidi"/>
          <w:b/>
          <w:iCs/>
          <w:sz w:val="26"/>
        </w:rPr>
      </w:pPr>
      <w:r>
        <w:rPr>
          <w:rFonts w:eastAsiaTheme="majorEastAsia" w:cstheme="majorBidi"/>
          <w:b/>
          <w:iCs/>
          <w:sz w:val="26"/>
        </w:rPr>
        <w:t>2</w:t>
      </w:r>
      <w:r w:rsidRPr="00971ED8">
        <w:rPr>
          <w:rFonts w:eastAsiaTheme="majorEastAsia" w:cstheme="majorBidi"/>
          <w:b/>
          <w:iCs/>
          <w:sz w:val="26"/>
        </w:rPr>
        <w:t>] Clash – a model where offense mainly consists of case turns (</w:t>
      </w:r>
      <w:proofErr w:type="spellStart"/>
      <w:proofErr w:type="gramStart"/>
      <w:r w:rsidRPr="00971ED8">
        <w:rPr>
          <w:rFonts w:eastAsiaTheme="majorEastAsia" w:cstheme="majorBidi"/>
          <w:b/>
          <w:iCs/>
          <w:sz w:val="26"/>
        </w:rPr>
        <w:t>ie</w:t>
      </w:r>
      <w:proofErr w:type="spellEnd"/>
      <w:proofErr w:type="gramEnd"/>
      <w:r w:rsidRPr="00971ED8">
        <w:rPr>
          <w:rFonts w:eastAsiaTheme="majorEastAsia" w:cstheme="majorBidi"/>
          <w:b/>
          <w:iCs/>
          <w:sz w:val="26"/>
        </w:rPr>
        <w:t xml:space="preserve"> space col good / </w:t>
      </w:r>
      <w:proofErr w:type="spellStart"/>
      <w:r w:rsidRPr="00971ED8">
        <w:rPr>
          <w:rFonts w:eastAsiaTheme="majorEastAsia" w:cstheme="majorBidi"/>
          <w:b/>
          <w:iCs/>
          <w:sz w:val="26"/>
        </w:rPr>
        <w:t>capitalsm</w:t>
      </w:r>
      <w:proofErr w:type="spellEnd"/>
      <w:r w:rsidRPr="00971ED8">
        <w:rPr>
          <w:rFonts w:eastAsiaTheme="majorEastAsia" w:cstheme="majorBidi"/>
          <w:b/>
          <w:iCs/>
          <w:sz w:val="26"/>
        </w:rPr>
        <w:t xml:space="preserve"> good) ensures the debate stays focused on the </w:t>
      </w:r>
      <w:proofErr w:type="spellStart"/>
      <w:r w:rsidRPr="00971ED8">
        <w:rPr>
          <w:rFonts w:eastAsiaTheme="majorEastAsia" w:cstheme="majorBidi"/>
          <w:b/>
          <w:iCs/>
          <w:sz w:val="26"/>
        </w:rPr>
        <w:t>aff</w:t>
      </w:r>
      <w:proofErr w:type="spellEnd"/>
      <w:r w:rsidRPr="00971ED8">
        <w:rPr>
          <w:rFonts w:eastAsiaTheme="majorEastAsia" w:cstheme="majorBidi"/>
          <w:b/>
          <w:iCs/>
          <w:sz w:val="26"/>
        </w:rPr>
        <w:t xml:space="preserve"> and promotes deep topic research </w:t>
      </w:r>
    </w:p>
    <w:p w14:paraId="2FE10C6D" w14:textId="77777777" w:rsidR="003376F4" w:rsidRPr="00B332F9" w:rsidRDefault="003376F4" w:rsidP="003376F4">
      <w:pPr>
        <w:pStyle w:val="Heading4"/>
      </w:pPr>
      <w:r>
        <w:t xml:space="preserve">3] no </w:t>
      </w:r>
      <w:proofErr w:type="spellStart"/>
      <w:r>
        <w:t>ptx</w:t>
      </w:r>
      <w:proofErr w:type="spellEnd"/>
      <w:r>
        <w:t>/process is good – keeps the debate about the topic instead of shifting to irrelevant obscurities</w:t>
      </w:r>
    </w:p>
    <w:p w14:paraId="3533135B" w14:textId="229A0C77" w:rsidR="003376F4" w:rsidRDefault="003376F4" w:rsidP="003376F4">
      <w:pPr>
        <w:pStyle w:val="Heading4"/>
      </w:pPr>
      <w:r>
        <w:t xml:space="preserve">4] their definition is terrible lmao we agree unjust is “not right” but that doesn’t do action – we said “moral calc” and your definition of unjust is “must do unjust” </w:t>
      </w:r>
    </w:p>
    <w:p w14:paraId="6DFA4DF0" w14:textId="7BC9BB66" w:rsidR="00F62B52" w:rsidRPr="00F62B52" w:rsidRDefault="00F62B52" w:rsidP="00F62B52">
      <w:r>
        <w:t xml:space="preserve">6] we are still responsible for solvency concerns obviously – we don’t get to argue cap good/bad we argue is the world better/worse with/without private entities appropriating space. That’s the topic they </w:t>
      </w:r>
      <w:proofErr w:type="spellStart"/>
      <w:r>
        <w:t>dind’t</w:t>
      </w:r>
      <w:proofErr w:type="spellEnd"/>
      <w:r>
        <w:t xml:space="preserve"> </w:t>
      </w:r>
      <w:proofErr w:type="spellStart"/>
      <w:r>
        <w:t>lsoe</w:t>
      </w:r>
      <w:proofErr w:type="spellEnd"/>
      <w:r>
        <w:t xml:space="preserve"> any ground </w:t>
      </w:r>
    </w:p>
    <w:p w14:paraId="72C223B9" w14:textId="44DF8AB2" w:rsidR="003376F4" w:rsidRDefault="003376F4" w:rsidP="003376F4">
      <w:pPr>
        <w:pStyle w:val="Heading2"/>
      </w:pPr>
      <w:r>
        <w:lastRenderedPageBreak/>
        <w:t>Case</w:t>
      </w:r>
    </w:p>
    <w:p w14:paraId="67750172" w14:textId="05273291" w:rsidR="003376F4" w:rsidRDefault="003376F4" w:rsidP="003376F4">
      <w:pPr>
        <w:pStyle w:val="Heading3"/>
      </w:pPr>
      <w:r>
        <w:lastRenderedPageBreak/>
        <w:t>Framing</w:t>
      </w:r>
    </w:p>
    <w:p w14:paraId="4BCB978D" w14:textId="10F5990A" w:rsidR="00F62B52" w:rsidRPr="00F62B52" w:rsidRDefault="00F62B52" w:rsidP="00F62B52">
      <w:r>
        <w:t xml:space="preserve">They conceded our framing – there was a brief analytical push for extinction but that’s bad - </w:t>
      </w:r>
    </w:p>
    <w:p w14:paraId="421CD9AC" w14:textId="77777777" w:rsidR="003376F4" w:rsidRDefault="003376F4" w:rsidP="003376F4">
      <w:pPr>
        <w:pStyle w:val="Heading4"/>
      </w:pPr>
      <w:r>
        <w:t>REJECT EXISTENTIAL RISK FRAMING – IT’S JUSTIFIES GENOCIDE AND EXPLOITATION AND SECURITIZATION BACKFIRES</w:t>
      </w:r>
    </w:p>
    <w:p w14:paraId="67D7624A" w14:textId="77777777" w:rsidR="003376F4" w:rsidRPr="000C786D" w:rsidRDefault="003376F4" w:rsidP="003376F4">
      <w:pPr>
        <w:rPr>
          <w:rStyle w:val="Style13ptBold"/>
        </w:rPr>
      </w:pPr>
      <w:r w:rsidRPr="000C786D">
        <w:rPr>
          <w:rStyle w:val="Style13ptBold"/>
        </w:rPr>
        <w:t>Torres, PhD Candidate, 10-19</w:t>
      </w:r>
      <w:r w:rsidRPr="00062F92">
        <w:t>-21</w:t>
      </w:r>
    </w:p>
    <w:p w14:paraId="4CE2A3AC" w14:textId="77777777" w:rsidR="003376F4" w:rsidRPr="000C786D" w:rsidRDefault="003376F4" w:rsidP="003376F4">
      <w:pPr>
        <w:rPr>
          <w:sz w:val="16"/>
        </w:rPr>
      </w:pPr>
      <w:r w:rsidRPr="000C786D">
        <w:rPr>
          <w:sz w:val="16"/>
        </w:rPr>
        <w:t>(Phil Torres</w:t>
      </w:r>
      <w:r>
        <w:rPr>
          <w:sz w:val="16"/>
        </w:rPr>
        <w:t xml:space="preserve"> </w:t>
      </w:r>
      <w:r w:rsidRPr="000C786D">
        <w:rPr>
          <w:sz w:val="16"/>
        </w:rPr>
        <w:t>is a PhD candidate in philosophy at Leibniz Universität Hannover in Germany. https://aeon.co/essays/why-longtermism-is-the-worlds-most-dangerous-secular-credo)</w:t>
      </w:r>
    </w:p>
    <w:p w14:paraId="2DADE1D1" w14:textId="4F1A1313" w:rsidR="003376F4" w:rsidRDefault="003376F4" w:rsidP="003376F4">
      <w:pPr>
        <w:rPr>
          <w:sz w:val="16"/>
        </w:rPr>
      </w:pPr>
      <w:r w:rsidRPr="000C786D">
        <w:rPr>
          <w:sz w:val="16"/>
        </w:rPr>
        <w:t xml:space="preserve">Yet </w:t>
      </w:r>
      <w:r w:rsidRPr="0090699E">
        <w:rPr>
          <w:rStyle w:val="StyleUnderline"/>
          <w:rFonts w:eastAsiaTheme="majorEastAsia"/>
          <w:highlight w:val="green"/>
        </w:rPr>
        <w:t xml:space="preserve">the implications of </w:t>
      </w:r>
      <w:proofErr w:type="spellStart"/>
      <w:r w:rsidRPr="0090699E">
        <w:rPr>
          <w:rStyle w:val="StyleUnderline"/>
          <w:rFonts w:eastAsiaTheme="majorEastAsia"/>
          <w:highlight w:val="green"/>
        </w:rPr>
        <w:t>longtermism</w:t>
      </w:r>
      <w:proofErr w:type="spellEnd"/>
      <w:r w:rsidRPr="0090699E">
        <w:rPr>
          <w:rStyle w:val="StyleUnderline"/>
          <w:rFonts w:eastAsiaTheme="majorEastAsia"/>
          <w:highlight w:val="green"/>
        </w:rPr>
        <w:t xml:space="preserve"> are</w:t>
      </w:r>
      <w:r w:rsidRPr="000C786D">
        <w:rPr>
          <w:rStyle w:val="StyleUnderline"/>
          <w:rFonts w:eastAsiaTheme="majorEastAsia"/>
        </w:rPr>
        <w:t xml:space="preserve"> </w:t>
      </w:r>
      <w:r w:rsidRPr="000C786D">
        <w:rPr>
          <w:rStyle w:val="Emphasis"/>
        </w:rPr>
        <w:t xml:space="preserve">far more </w:t>
      </w:r>
      <w:r w:rsidRPr="0090699E">
        <w:rPr>
          <w:rStyle w:val="Emphasis"/>
          <w:highlight w:val="green"/>
        </w:rPr>
        <w:t>worrisome</w:t>
      </w:r>
      <w:r w:rsidRPr="000C786D">
        <w:rPr>
          <w:sz w:val="16"/>
        </w:rPr>
        <w:t xml:space="preserve">. </w:t>
      </w:r>
      <w:r w:rsidRPr="000C786D">
        <w:rPr>
          <w:rStyle w:val="StyleUnderline"/>
          <w:rFonts w:eastAsiaTheme="majorEastAsia"/>
        </w:rPr>
        <w:t>If our top four priorities are to avoid an existential catastrophe</w:t>
      </w:r>
      <w:r w:rsidRPr="000C786D">
        <w:rPr>
          <w:sz w:val="16"/>
        </w:rPr>
        <w:t xml:space="preserve"> – </w:t>
      </w:r>
      <w:proofErr w:type="spellStart"/>
      <w:r w:rsidRPr="000C786D">
        <w:rPr>
          <w:sz w:val="16"/>
        </w:rPr>
        <w:t>ie</w:t>
      </w:r>
      <w:proofErr w:type="spellEnd"/>
      <w:r w:rsidRPr="000C786D">
        <w:rPr>
          <w:sz w:val="16"/>
        </w:rPr>
        <w:t xml:space="preserve">, to fulfil ‘our potential’ – then </w:t>
      </w:r>
      <w:r w:rsidRPr="000C786D">
        <w:rPr>
          <w:rStyle w:val="StyleUnderline"/>
          <w:rFonts w:eastAsiaTheme="majorEastAsia"/>
        </w:rPr>
        <w:t xml:space="preserve">what’s </w:t>
      </w:r>
      <w:r w:rsidRPr="000C786D">
        <w:rPr>
          <w:rStyle w:val="Emphasis"/>
        </w:rPr>
        <w:t>not on the table</w:t>
      </w:r>
      <w:r w:rsidRPr="000C786D">
        <w:rPr>
          <w:rStyle w:val="StyleUnderline"/>
          <w:rFonts w:eastAsiaTheme="majorEastAsia"/>
        </w:rPr>
        <w:t xml:space="preserve"> for making this happen</w:t>
      </w:r>
      <w:r w:rsidRPr="000C786D">
        <w:rPr>
          <w:sz w:val="16"/>
        </w:rPr>
        <w:t xml:space="preserve">? Consider Thomas Nagel’s comment about how the notion of what we might call </w:t>
      </w:r>
      <w:r w:rsidRPr="000C786D">
        <w:rPr>
          <w:rStyle w:val="StyleUnderline"/>
          <w:rFonts w:eastAsiaTheme="majorEastAsia"/>
        </w:rPr>
        <w:t>the ‘greater good’ has been used to ‘justify’</w:t>
      </w:r>
      <w:r w:rsidRPr="000C786D">
        <w:rPr>
          <w:sz w:val="16"/>
        </w:rPr>
        <w:t xml:space="preserve"> certain a</w:t>
      </w:r>
      <w:r w:rsidRPr="000C786D">
        <w:rPr>
          <w:rStyle w:val="StyleUnderline"/>
          <w:rFonts w:eastAsiaTheme="majorEastAsia"/>
        </w:rPr>
        <w:t xml:space="preserve">trocities </w:t>
      </w:r>
      <w:r w:rsidRPr="000C786D">
        <w:rPr>
          <w:sz w:val="16"/>
        </w:rPr>
        <w:t>(</w:t>
      </w:r>
      <w:proofErr w:type="spellStart"/>
      <w:r w:rsidRPr="000C786D">
        <w:rPr>
          <w:sz w:val="16"/>
        </w:rPr>
        <w:t>eg</w:t>
      </w:r>
      <w:proofErr w:type="spellEnd"/>
      <w:r w:rsidRPr="000C786D">
        <w:rPr>
          <w:sz w:val="16"/>
        </w:rPr>
        <w:t xml:space="preserve">, during war). </w:t>
      </w:r>
      <w:r w:rsidRPr="0090699E">
        <w:rPr>
          <w:rStyle w:val="StyleUnderline"/>
          <w:rFonts w:eastAsiaTheme="majorEastAsia"/>
          <w:highlight w:val="green"/>
        </w:rPr>
        <w:t xml:space="preserve">If the </w:t>
      </w:r>
      <w:r w:rsidRPr="0090699E">
        <w:rPr>
          <w:rStyle w:val="StyleUnderline"/>
          <w:rFonts w:eastAsiaTheme="majorEastAsia"/>
        </w:rPr>
        <w:t>ends ‘justify’ the means</w:t>
      </w:r>
      <w:r w:rsidRPr="000C786D">
        <w:rPr>
          <w:sz w:val="16"/>
        </w:rPr>
        <w:t xml:space="preserve">, he argues, </w:t>
      </w:r>
      <w:r w:rsidRPr="0090699E">
        <w:rPr>
          <w:rStyle w:val="StyleUnderline"/>
          <w:rFonts w:eastAsiaTheme="majorEastAsia"/>
        </w:rPr>
        <w:t xml:space="preserve">and the </w:t>
      </w:r>
      <w:r w:rsidRPr="0090699E">
        <w:rPr>
          <w:rStyle w:val="StyleUnderline"/>
          <w:rFonts w:eastAsiaTheme="majorEastAsia"/>
          <w:highlight w:val="green"/>
        </w:rPr>
        <w:t>ends are thought to be sufficiently large</w:t>
      </w:r>
      <w:r w:rsidRPr="000C786D">
        <w:rPr>
          <w:sz w:val="16"/>
        </w:rPr>
        <w:t xml:space="preserve"> (</w:t>
      </w:r>
      <w:proofErr w:type="spellStart"/>
      <w:r w:rsidRPr="000C786D">
        <w:rPr>
          <w:sz w:val="16"/>
        </w:rPr>
        <w:t>eg</w:t>
      </w:r>
      <w:proofErr w:type="spellEnd"/>
      <w:r w:rsidRPr="000C786D">
        <w:rPr>
          <w:sz w:val="16"/>
        </w:rPr>
        <w:t>, national security), t</w:t>
      </w:r>
      <w:r w:rsidRPr="000C786D">
        <w:rPr>
          <w:rStyle w:val="StyleUnderline"/>
          <w:rFonts w:eastAsiaTheme="majorEastAsia"/>
        </w:rPr>
        <w:t xml:space="preserve">hen this ‘can be brought to bear to </w:t>
      </w:r>
      <w:r w:rsidRPr="0090699E">
        <w:rPr>
          <w:rStyle w:val="StyleUnderline"/>
          <w:rFonts w:eastAsiaTheme="majorEastAsia"/>
          <w:highlight w:val="green"/>
        </w:rPr>
        <w:t>ease the consciences of those responsible</w:t>
      </w:r>
      <w:r w:rsidRPr="000C786D">
        <w:rPr>
          <w:rStyle w:val="StyleUnderline"/>
          <w:rFonts w:eastAsiaTheme="majorEastAsia"/>
        </w:rPr>
        <w:t xml:space="preserve"> for a certain number of </w:t>
      </w:r>
      <w:r w:rsidRPr="000C786D">
        <w:rPr>
          <w:rStyle w:val="Emphasis"/>
        </w:rPr>
        <w:t xml:space="preserve">charred </w:t>
      </w:r>
      <w:proofErr w:type="gramStart"/>
      <w:r w:rsidRPr="000C786D">
        <w:rPr>
          <w:rStyle w:val="Emphasis"/>
        </w:rPr>
        <w:t>babies’</w:t>
      </w:r>
      <w:proofErr w:type="gramEnd"/>
      <w:r w:rsidRPr="000C786D">
        <w:rPr>
          <w:sz w:val="16"/>
        </w:rPr>
        <w:t xml:space="preserve">. </w:t>
      </w:r>
      <w:r w:rsidRPr="000C786D">
        <w:rPr>
          <w:rStyle w:val="StyleUnderline"/>
          <w:rFonts w:eastAsiaTheme="majorEastAsia"/>
        </w:rPr>
        <w:t xml:space="preserve">Now imagine what might be ‘justified’ if the ‘greater good’ isn’t national security but the </w:t>
      </w:r>
      <w:r w:rsidRPr="0090699E">
        <w:rPr>
          <w:rStyle w:val="Emphasis"/>
          <w:highlight w:val="green"/>
        </w:rPr>
        <w:t xml:space="preserve">cosmic potential of Earth-originating </w:t>
      </w:r>
      <w:r w:rsidRPr="0090699E">
        <w:rPr>
          <w:rStyle w:val="Emphasis"/>
        </w:rPr>
        <w:t xml:space="preserve">intelligent </w:t>
      </w:r>
      <w:r w:rsidRPr="0090699E">
        <w:rPr>
          <w:rStyle w:val="Emphasis"/>
          <w:highlight w:val="green"/>
        </w:rPr>
        <w:t>life</w:t>
      </w:r>
      <w:r w:rsidRPr="000C786D">
        <w:rPr>
          <w:sz w:val="16"/>
        </w:rPr>
        <w:t xml:space="preserve"> over the coming trillions of years? </w:t>
      </w:r>
      <w:r w:rsidRPr="006C536A">
        <w:rPr>
          <w:rStyle w:val="StyleUnderline"/>
          <w:rFonts w:eastAsiaTheme="majorEastAsia"/>
          <w:highlight w:val="green"/>
        </w:rPr>
        <w:t xml:space="preserve">During the Second World War, 40 million </w:t>
      </w:r>
      <w:r w:rsidRPr="006C536A">
        <w:rPr>
          <w:rStyle w:val="StyleUnderline"/>
          <w:rFonts w:eastAsiaTheme="majorEastAsia"/>
        </w:rPr>
        <w:t xml:space="preserve">civilians </w:t>
      </w:r>
      <w:r w:rsidRPr="006C536A">
        <w:rPr>
          <w:rStyle w:val="StyleUnderline"/>
          <w:rFonts w:eastAsiaTheme="majorEastAsia"/>
          <w:highlight w:val="green"/>
        </w:rPr>
        <w:t>perished</w:t>
      </w:r>
      <w:r w:rsidRPr="000C786D">
        <w:rPr>
          <w:rStyle w:val="StyleUnderline"/>
          <w:rFonts w:eastAsiaTheme="majorEastAsia"/>
        </w:rPr>
        <w:t xml:space="preserve">, but </w:t>
      </w:r>
      <w:r w:rsidRPr="006C536A">
        <w:rPr>
          <w:rStyle w:val="StyleUnderline"/>
          <w:rFonts w:eastAsiaTheme="majorEastAsia"/>
          <w:highlight w:val="green"/>
        </w:rPr>
        <w:t>compare this</w:t>
      </w:r>
      <w:r w:rsidRPr="000C786D">
        <w:rPr>
          <w:rStyle w:val="StyleUnderline"/>
          <w:rFonts w:eastAsiaTheme="majorEastAsia"/>
        </w:rPr>
        <w:t xml:space="preserve"> number </w:t>
      </w:r>
      <w:r w:rsidRPr="006C536A">
        <w:rPr>
          <w:rStyle w:val="StyleUnderline"/>
          <w:rFonts w:eastAsiaTheme="majorEastAsia"/>
          <w:highlight w:val="green"/>
        </w:rPr>
        <w:t xml:space="preserve">to </w:t>
      </w:r>
      <w:r w:rsidRPr="006C536A">
        <w:rPr>
          <w:rStyle w:val="StyleUnderline"/>
          <w:rFonts w:eastAsiaTheme="majorEastAsia"/>
        </w:rPr>
        <w:t xml:space="preserve">the </w:t>
      </w:r>
      <w:r w:rsidRPr="006C536A">
        <w:rPr>
          <w:rStyle w:val="StyleUnderline"/>
          <w:rFonts w:eastAsiaTheme="majorEastAsia"/>
          <w:highlight w:val="green"/>
        </w:rPr>
        <w:t>1054</w:t>
      </w:r>
      <w:r w:rsidRPr="000C786D">
        <w:rPr>
          <w:rStyle w:val="StyleUnderline"/>
          <w:rFonts w:eastAsiaTheme="majorEastAsia"/>
        </w:rPr>
        <w:t xml:space="preserve"> or more people (in Bostrom’s estimate</w:t>
      </w:r>
      <w:r w:rsidRPr="000C786D">
        <w:rPr>
          <w:sz w:val="16"/>
        </w:rPr>
        <w:t xml:space="preserve">) who could come to exist if we can avoid an existential catastrophe. </w:t>
      </w:r>
      <w:r w:rsidRPr="000C786D">
        <w:rPr>
          <w:rStyle w:val="StyleUnderline"/>
          <w:rFonts w:eastAsiaTheme="majorEastAsia"/>
        </w:rPr>
        <w:t>What shouldn’t we do to ‘protect’ and ‘preserve’ this potential</w:t>
      </w:r>
      <w:r w:rsidRPr="000C786D">
        <w:rPr>
          <w:sz w:val="16"/>
        </w:rPr>
        <w:t xml:space="preserve">? To ensure that these unborn people come to </w:t>
      </w:r>
      <w:proofErr w:type="gramStart"/>
      <w:r w:rsidRPr="000C786D">
        <w:rPr>
          <w:sz w:val="16"/>
        </w:rPr>
        <w:t>exist?</w:t>
      </w:r>
      <w:proofErr w:type="gramEnd"/>
      <w:r w:rsidRPr="000C786D">
        <w:rPr>
          <w:sz w:val="16"/>
        </w:rPr>
        <w:t xml:space="preserve"> What means can’t be ‘justified’ by this cosmically significant moral end? </w:t>
      </w:r>
      <w:r w:rsidRPr="000C786D">
        <w:rPr>
          <w:rStyle w:val="StyleUnderline"/>
          <w:rFonts w:eastAsiaTheme="majorEastAsia"/>
        </w:rPr>
        <w:t>Bostrom himself</w:t>
      </w:r>
      <w:r w:rsidRPr="000C786D">
        <w:rPr>
          <w:sz w:val="16"/>
        </w:rPr>
        <w:t xml:space="preserve"> argued that we should seriously consider establishing a global, invasive surveillance system that monitors every person on the planet in </w:t>
      </w:r>
      <w:proofErr w:type="spellStart"/>
      <w:r w:rsidRPr="000C786D">
        <w:rPr>
          <w:sz w:val="16"/>
        </w:rPr>
        <w:t>realtime</w:t>
      </w:r>
      <w:proofErr w:type="spellEnd"/>
      <w:r w:rsidRPr="000C786D">
        <w:rPr>
          <w:sz w:val="16"/>
        </w:rPr>
        <w:t>, to amplify the ‘capacities for preventive policing’ (</w:t>
      </w:r>
      <w:proofErr w:type="spellStart"/>
      <w:r w:rsidRPr="000C786D">
        <w:rPr>
          <w:sz w:val="16"/>
        </w:rPr>
        <w:t>eg</w:t>
      </w:r>
      <w:proofErr w:type="spellEnd"/>
      <w:r w:rsidRPr="000C786D">
        <w:rPr>
          <w:sz w:val="16"/>
        </w:rPr>
        <w:t xml:space="preserve">, to prevent </w:t>
      </w:r>
      <w:proofErr w:type="spellStart"/>
      <w:r w:rsidRPr="000C786D">
        <w:rPr>
          <w:sz w:val="16"/>
        </w:rPr>
        <w:t>omnicidal</w:t>
      </w:r>
      <w:proofErr w:type="spellEnd"/>
      <w:r w:rsidRPr="000C786D">
        <w:rPr>
          <w:sz w:val="16"/>
        </w:rPr>
        <w:t xml:space="preserve"> terrorist attacks that could devastate </w:t>
      </w:r>
      <w:proofErr w:type="spellStart"/>
      <w:r w:rsidRPr="000C786D">
        <w:rPr>
          <w:sz w:val="16"/>
        </w:rPr>
        <w:t>civilisation</w:t>
      </w:r>
      <w:proofErr w:type="spellEnd"/>
      <w:r w:rsidRPr="000C786D">
        <w:rPr>
          <w:sz w:val="16"/>
        </w:rPr>
        <w:t xml:space="preserve">). Elsewhere, </w:t>
      </w:r>
      <w:r w:rsidRPr="000C786D">
        <w:rPr>
          <w:rStyle w:val="StyleUnderline"/>
          <w:rFonts w:eastAsiaTheme="majorEastAsia"/>
        </w:rPr>
        <w:t xml:space="preserve">he’s written that states should use preemptive violence/war to avoid existential </w:t>
      </w:r>
      <w:proofErr w:type="gramStart"/>
      <w:r w:rsidRPr="000C786D">
        <w:rPr>
          <w:rStyle w:val="StyleUnderline"/>
          <w:rFonts w:eastAsiaTheme="majorEastAsia"/>
        </w:rPr>
        <w:t>catastrophes</w:t>
      </w:r>
      <w:r w:rsidRPr="000C786D">
        <w:rPr>
          <w:sz w:val="16"/>
        </w:rPr>
        <w:t xml:space="preserve">, </w:t>
      </w:r>
      <w:r w:rsidRPr="000C786D">
        <w:rPr>
          <w:rStyle w:val="StyleUnderline"/>
          <w:rFonts w:eastAsiaTheme="majorEastAsia"/>
        </w:rPr>
        <w:t>and</w:t>
      </w:r>
      <w:proofErr w:type="gramEnd"/>
      <w:r w:rsidRPr="000C786D">
        <w:rPr>
          <w:rStyle w:val="StyleUnderline"/>
          <w:rFonts w:eastAsiaTheme="majorEastAsia"/>
        </w:rPr>
        <w:t xml:space="preserve"> argued that</w:t>
      </w:r>
      <w:r w:rsidRPr="000C786D">
        <w:rPr>
          <w:sz w:val="16"/>
        </w:rPr>
        <w:t xml:space="preserve"> </w:t>
      </w:r>
      <w:r w:rsidRPr="006C536A">
        <w:rPr>
          <w:rStyle w:val="Emphasis"/>
          <w:highlight w:val="green"/>
        </w:rPr>
        <w:t>saving billions of actual people</w:t>
      </w:r>
      <w:r w:rsidRPr="000C786D">
        <w:rPr>
          <w:sz w:val="16"/>
        </w:rPr>
        <w:t xml:space="preserve"> is </w:t>
      </w:r>
      <w:r w:rsidRPr="000C786D">
        <w:rPr>
          <w:rStyle w:val="StyleUnderline"/>
          <w:rFonts w:eastAsiaTheme="majorEastAsia"/>
        </w:rPr>
        <w:t xml:space="preserve">the moral </w:t>
      </w:r>
      <w:r w:rsidRPr="006C536A">
        <w:rPr>
          <w:rStyle w:val="StyleUnderline"/>
          <w:rFonts w:eastAsiaTheme="majorEastAsia"/>
          <w:highlight w:val="green"/>
        </w:rPr>
        <w:t>equivalent of reducing existential risk</w:t>
      </w:r>
      <w:r w:rsidRPr="000C786D">
        <w:rPr>
          <w:rStyle w:val="StyleUnderline"/>
          <w:rFonts w:eastAsiaTheme="majorEastAsia"/>
        </w:rPr>
        <w:t xml:space="preserve"> by utterly minuscule amounts</w:t>
      </w:r>
      <w:r w:rsidRPr="000C786D">
        <w:rPr>
          <w:sz w:val="16"/>
        </w:rPr>
        <w:t xml:space="preserve">. In his words, even if there is ‘a mere 1 per cent chance’ of 1054 people existing in the future, then ‘the expected value of reducing existential risk by a mere one billionth of one billionth of one percentage point is worth 100 billion times as much as a billion human lives.’ </w:t>
      </w:r>
      <w:r w:rsidRPr="000C786D">
        <w:rPr>
          <w:rStyle w:val="StyleUnderline"/>
          <w:rFonts w:eastAsiaTheme="majorEastAsia"/>
        </w:rPr>
        <w:t>Such fanaticism</w:t>
      </w:r>
      <w:r w:rsidRPr="000C786D">
        <w:rPr>
          <w:sz w:val="16"/>
        </w:rPr>
        <w:t xml:space="preserve"> – a word that some </w:t>
      </w:r>
      <w:proofErr w:type="spellStart"/>
      <w:r w:rsidRPr="000C786D">
        <w:rPr>
          <w:sz w:val="16"/>
        </w:rPr>
        <w:t>longtermists</w:t>
      </w:r>
      <w:proofErr w:type="spellEnd"/>
      <w:r w:rsidRPr="000C786D">
        <w:rPr>
          <w:sz w:val="16"/>
        </w:rPr>
        <w:t xml:space="preserve"> embrace – </w:t>
      </w:r>
      <w:r w:rsidRPr="000C786D">
        <w:rPr>
          <w:rStyle w:val="Emphasis"/>
        </w:rPr>
        <w:t xml:space="preserve">has led a growing number of </w:t>
      </w:r>
      <w:r w:rsidRPr="006C536A">
        <w:rPr>
          <w:rStyle w:val="Emphasis"/>
          <w:highlight w:val="green"/>
        </w:rPr>
        <w:t>critics</w:t>
      </w:r>
      <w:r w:rsidRPr="000C786D">
        <w:rPr>
          <w:rStyle w:val="Emphasis"/>
        </w:rPr>
        <w:t xml:space="preserve"> to </w:t>
      </w:r>
      <w:r w:rsidRPr="006C536A">
        <w:rPr>
          <w:rStyle w:val="Emphasis"/>
          <w:highlight w:val="green"/>
        </w:rPr>
        <w:t>worry about what</w:t>
      </w:r>
      <w:r w:rsidRPr="000C786D">
        <w:rPr>
          <w:rStyle w:val="Emphasis"/>
        </w:rPr>
        <w:t xml:space="preserve"> might happen if </w:t>
      </w:r>
      <w:r w:rsidRPr="006C536A">
        <w:rPr>
          <w:rStyle w:val="Emphasis"/>
          <w:highlight w:val="green"/>
        </w:rPr>
        <w:t>political leaders</w:t>
      </w:r>
      <w:r w:rsidRPr="000C786D">
        <w:rPr>
          <w:rStyle w:val="Emphasis"/>
        </w:rPr>
        <w:t xml:space="preserve"> in the real world were to </w:t>
      </w:r>
      <w:r w:rsidRPr="006C536A">
        <w:rPr>
          <w:rStyle w:val="Emphasis"/>
          <w:highlight w:val="green"/>
        </w:rPr>
        <w:t>take Bostrom’s view seriously</w:t>
      </w:r>
      <w:r w:rsidRPr="000C786D">
        <w:rPr>
          <w:sz w:val="16"/>
        </w:rPr>
        <w:t xml:space="preserve">. </w:t>
      </w:r>
      <w:r w:rsidRPr="000C786D">
        <w:rPr>
          <w:rStyle w:val="StyleUnderline"/>
          <w:rFonts w:eastAsiaTheme="majorEastAsia"/>
        </w:rPr>
        <w:t>To quote the mathematical statistician</w:t>
      </w:r>
      <w:r w:rsidRPr="000C786D">
        <w:rPr>
          <w:sz w:val="16"/>
        </w:rPr>
        <w:t xml:space="preserve"> </w:t>
      </w:r>
      <w:proofErr w:type="spellStart"/>
      <w:r w:rsidRPr="000C786D">
        <w:rPr>
          <w:sz w:val="16"/>
        </w:rPr>
        <w:t>Olle</w:t>
      </w:r>
      <w:proofErr w:type="spellEnd"/>
      <w:r w:rsidRPr="000C786D">
        <w:rPr>
          <w:sz w:val="16"/>
        </w:rPr>
        <w:t xml:space="preserve"> </w:t>
      </w:r>
      <w:proofErr w:type="spellStart"/>
      <w:r w:rsidRPr="000C786D">
        <w:rPr>
          <w:rStyle w:val="StyleUnderline"/>
          <w:rFonts w:eastAsiaTheme="majorEastAsia"/>
        </w:rPr>
        <w:t>Häggström</w:t>
      </w:r>
      <w:proofErr w:type="spellEnd"/>
      <w:r w:rsidRPr="000C786D">
        <w:rPr>
          <w:sz w:val="16"/>
        </w:rPr>
        <w:t xml:space="preserve">, who – perplexingly – tends otherwise to speak </w:t>
      </w:r>
      <w:proofErr w:type="spellStart"/>
      <w:r w:rsidRPr="000C786D">
        <w:rPr>
          <w:sz w:val="16"/>
        </w:rPr>
        <w:t>favourably</w:t>
      </w:r>
      <w:proofErr w:type="spellEnd"/>
      <w:r w:rsidRPr="000C786D">
        <w:rPr>
          <w:sz w:val="16"/>
        </w:rPr>
        <w:t xml:space="preserve"> of </w:t>
      </w:r>
      <w:proofErr w:type="spellStart"/>
      <w:r w:rsidRPr="000C786D">
        <w:rPr>
          <w:sz w:val="16"/>
        </w:rPr>
        <w:t>longtermism</w:t>
      </w:r>
      <w:proofErr w:type="spellEnd"/>
      <w:r w:rsidRPr="000C786D">
        <w:rPr>
          <w:sz w:val="16"/>
        </w:rPr>
        <w:t xml:space="preserve">: </w:t>
      </w:r>
      <w:r w:rsidRPr="000C786D">
        <w:rPr>
          <w:rStyle w:val="StyleUnderline"/>
          <w:rFonts w:eastAsiaTheme="majorEastAsia"/>
        </w:rPr>
        <w:t xml:space="preserve">I feel extremely uneasy about the prospect that [the calculations above] might become </w:t>
      </w:r>
      <w:proofErr w:type="spellStart"/>
      <w:r w:rsidRPr="000C786D">
        <w:rPr>
          <w:rStyle w:val="StyleUnderline"/>
          <w:rFonts w:eastAsiaTheme="majorEastAsia"/>
        </w:rPr>
        <w:t>recognised</w:t>
      </w:r>
      <w:proofErr w:type="spellEnd"/>
      <w:r w:rsidRPr="000C786D">
        <w:rPr>
          <w:rStyle w:val="StyleUnderline"/>
          <w:rFonts w:eastAsiaTheme="majorEastAsia"/>
        </w:rPr>
        <w:t xml:space="preserve"> </w:t>
      </w:r>
      <w:r w:rsidRPr="000C786D">
        <w:rPr>
          <w:rStyle w:val="Emphasis"/>
        </w:rPr>
        <w:t>among politicians and decision-makers</w:t>
      </w:r>
      <w:r w:rsidRPr="000C786D">
        <w:rPr>
          <w:rStyle w:val="StyleUnderline"/>
          <w:rFonts w:eastAsiaTheme="majorEastAsia"/>
        </w:rPr>
        <w:t xml:space="preserve"> as a </w:t>
      </w:r>
      <w:r w:rsidRPr="000C786D">
        <w:rPr>
          <w:rStyle w:val="Emphasis"/>
        </w:rPr>
        <w:t>guide to policy</w:t>
      </w:r>
      <w:r w:rsidRPr="000C786D">
        <w:rPr>
          <w:rStyle w:val="StyleUnderline"/>
          <w:rFonts w:eastAsiaTheme="majorEastAsia"/>
        </w:rPr>
        <w:t xml:space="preserve"> worth taking literally</w:t>
      </w:r>
      <w:r w:rsidRPr="000C786D">
        <w:rPr>
          <w:sz w:val="16"/>
        </w:rPr>
        <w:t xml:space="preserve">. </w:t>
      </w:r>
      <w:r w:rsidRPr="000C786D">
        <w:rPr>
          <w:rStyle w:val="StyleUnderline"/>
          <w:rFonts w:eastAsiaTheme="majorEastAsia"/>
        </w:rPr>
        <w:t xml:space="preserve">It is simply too reminiscent of the old saying ‘If you want to make an </w:t>
      </w:r>
      <w:proofErr w:type="spellStart"/>
      <w:r w:rsidRPr="000C786D">
        <w:rPr>
          <w:rStyle w:val="StyleUnderline"/>
          <w:rFonts w:eastAsiaTheme="majorEastAsia"/>
        </w:rPr>
        <w:t>omelette</w:t>
      </w:r>
      <w:proofErr w:type="spellEnd"/>
      <w:r w:rsidRPr="000C786D">
        <w:rPr>
          <w:rStyle w:val="StyleUnderline"/>
          <w:rFonts w:eastAsiaTheme="majorEastAsia"/>
        </w:rPr>
        <w:t xml:space="preserve">, you must be willing to break a few eggs,’ which has typically been used to explain that a </w:t>
      </w:r>
      <w:r w:rsidRPr="006C536A">
        <w:rPr>
          <w:rStyle w:val="Emphasis"/>
          <w:highlight w:val="green"/>
        </w:rPr>
        <w:t>bit of genocide or so might be a good thing</w:t>
      </w:r>
      <w:r w:rsidRPr="000C786D">
        <w:rPr>
          <w:sz w:val="16"/>
        </w:rPr>
        <w:t xml:space="preserve">, </w:t>
      </w:r>
      <w:r w:rsidRPr="000C786D">
        <w:rPr>
          <w:rStyle w:val="StyleUnderline"/>
          <w:rFonts w:eastAsiaTheme="majorEastAsia"/>
        </w:rPr>
        <w:t>if it can contribute to the goal of creating a future utopia</w:t>
      </w:r>
      <w:r w:rsidRPr="000C786D">
        <w:rPr>
          <w:sz w:val="16"/>
        </w:rPr>
        <w:t xml:space="preserve">. </w:t>
      </w:r>
      <w:r w:rsidRPr="000C786D">
        <w:rPr>
          <w:rStyle w:val="StyleUnderline"/>
          <w:rFonts w:eastAsiaTheme="majorEastAsia"/>
        </w:rPr>
        <w:t xml:space="preserve">Imagine a situation where the </w:t>
      </w:r>
      <w:r w:rsidRPr="000C786D">
        <w:rPr>
          <w:sz w:val="16"/>
        </w:rPr>
        <w:t xml:space="preserve">head of the </w:t>
      </w:r>
      <w:r w:rsidRPr="000C786D">
        <w:rPr>
          <w:rStyle w:val="StyleUnderline"/>
          <w:rFonts w:eastAsiaTheme="majorEastAsia"/>
        </w:rPr>
        <w:t>CIA explains</w:t>
      </w:r>
      <w:r w:rsidRPr="000C786D">
        <w:rPr>
          <w:sz w:val="16"/>
        </w:rPr>
        <w:t xml:space="preserve"> to the US president that </w:t>
      </w:r>
      <w:r w:rsidRPr="000C786D">
        <w:rPr>
          <w:rStyle w:val="StyleUnderline"/>
          <w:rFonts w:eastAsiaTheme="majorEastAsia"/>
        </w:rPr>
        <w:t>they have credible evidence</w:t>
      </w:r>
      <w:r w:rsidRPr="000C786D">
        <w:rPr>
          <w:sz w:val="16"/>
        </w:rPr>
        <w:t xml:space="preserve"> that </w:t>
      </w:r>
      <w:r w:rsidRPr="000C786D">
        <w:rPr>
          <w:rStyle w:val="StyleUnderline"/>
          <w:rFonts w:eastAsiaTheme="majorEastAsia"/>
        </w:rPr>
        <w:t>somewhere in Germany, there is a lunatic</w:t>
      </w:r>
      <w:r w:rsidRPr="000C786D">
        <w:rPr>
          <w:sz w:val="16"/>
        </w:rPr>
        <w:t xml:space="preserve"> who is </w:t>
      </w:r>
      <w:r w:rsidRPr="000C786D">
        <w:rPr>
          <w:rStyle w:val="StyleUnderline"/>
          <w:rFonts w:eastAsiaTheme="majorEastAsia"/>
        </w:rPr>
        <w:t>working on a doomsday weapon</w:t>
      </w:r>
      <w:r w:rsidRPr="000C786D">
        <w:rPr>
          <w:sz w:val="16"/>
        </w:rPr>
        <w:t xml:space="preserve"> and intends to use it to wipe out humanity, and that this lunatic has a one-in-a-million chance of succeeding. They have no further information on the identity or whereabouts of this lunatic. </w:t>
      </w:r>
      <w:r w:rsidRPr="000C786D">
        <w:rPr>
          <w:rStyle w:val="StyleUnderline"/>
          <w:rFonts w:eastAsiaTheme="majorEastAsia"/>
        </w:rPr>
        <w:t>If the president has taken Bostrom’s argument to heart</w:t>
      </w:r>
      <w:r w:rsidRPr="000C786D">
        <w:rPr>
          <w:sz w:val="16"/>
        </w:rPr>
        <w:t xml:space="preserve">, and if he knows how to do the arithmetic, </w:t>
      </w:r>
      <w:r w:rsidRPr="000C786D">
        <w:rPr>
          <w:rStyle w:val="StyleUnderline"/>
          <w:rFonts w:eastAsiaTheme="majorEastAsia"/>
        </w:rPr>
        <w:t xml:space="preserve">he may conclude that it is </w:t>
      </w:r>
      <w:r w:rsidRPr="006C536A">
        <w:rPr>
          <w:rStyle w:val="StyleUnderline"/>
          <w:rFonts w:eastAsiaTheme="majorEastAsia"/>
        </w:rPr>
        <w:t xml:space="preserve">worthwhile </w:t>
      </w:r>
      <w:r w:rsidRPr="006C536A">
        <w:rPr>
          <w:rStyle w:val="StyleUnderline"/>
          <w:rFonts w:eastAsiaTheme="majorEastAsia"/>
          <w:highlight w:val="green"/>
        </w:rPr>
        <w:t>conduct</w:t>
      </w:r>
      <w:r w:rsidRPr="006C536A">
        <w:rPr>
          <w:rStyle w:val="StyleUnderline"/>
          <w:rFonts w:eastAsiaTheme="majorEastAsia"/>
        </w:rPr>
        <w:t>ing</w:t>
      </w:r>
      <w:r w:rsidRPr="006C536A">
        <w:rPr>
          <w:rStyle w:val="StyleUnderline"/>
          <w:rFonts w:eastAsiaTheme="majorEastAsia"/>
          <w:highlight w:val="green"/>
        </w:rPr>
        <w:t xml:space="preserve"> a </w:t>
      </w:r>
      <w:r w:rsidRPr="006C536A">
        <w:rPr>
          <w:rStyle w:val="Emphasis"/>
          <w:highlight w:val="green"/>
        </w:rPr>
        <w:t>full-scale nuclear assault</w:t>
      </w:r>
      <w:r w:rsidRPr="000C786D">
        <w:rPr>
          <w:rStyle w:val="Emphasis"/>
        </w:rPr>
        <w:t xml:space="preserve"> on Germany to kill every single person within its borders.</w:t>
      </w:r>
      <w:r w:rsidRPr="000C786D">
        <w:rPr>
          <w:rStyle w:val="StyleUnderline"/>
          <w:rFonts w:eastAsiaTheme="majorEastAsia"/>
        </w:rPr>
        <w:t xml:space="preserve"> </w:t>
      </w:r>
      <w:r w:rsidRPr="000C786D">
        <w:rPr>
          <w:sz w:val="16"/>
        </w:rPr>
        <w:t xml:space="preserve">Here, then, are a few reasons I find </w:t>
      </w:r>
      <w:proofErr w:type="spellStart"/>
      <w:r w:rsidRPr="000C786D">
        <w:rPr>
          <w:sz w:val="16"/>
        </w:rPr>
        <w:t>longtermism</w:t>
      </w:r>
      <w:proofErr w:type="spellEnd"/>
      <w:r w:rsidRPr="000C786D">
        <w:rPr>
          <w:sz w:val="16"/>
        </w:rPr>
        <w:t xml:space="preserve"> to be profoundly dangerous. Yet there are additional, fundamental problems with this worldview that no one, to my knowledge, has previously noted in writing. For example, </w:t>
      </w:r>
      <w:r w:rsidRPr="000C786D">
        <w:rPr>
          <w:rStyle w:val="StyleUnderline"/>
          <w:rFonts w:eastAsiaTheme="majorEastAsia"/>
        </w:rPr>
        <w:t>there’s a good case</w:t>
      </w:r>
      <w:r w:rsidRPr="000C786D">
        <w:rPr>
          <w:sz w:val="16"/>
        </w:rPr>
        <w:t xml:space="preserve"> to make that </w:t>
      </w:r>
      <w:r w:rsidRPr="000C786D">
        <w:rPr>
          <w:rStyle w:val="Emphasis"/>
        </w:rPr>
        <w:t xml:space="preserve">the underlying </w:t>
      </w:r>
      <w:r w:rsidRPr="006C536A">
        <w:rPr>
          <w:rStyle w:val="Emphasis"/>
          <w:highlight w:val="green"/>
        </w:rPr>
        <w:t xml:space="preserve">commitments of </w:t>
      </w:r>
      <w:proofErr w:type="spellStart"/>
      <w:r w:rsidRPr="006C536A">
        <w:rPr>
          <w:rStyle w:val="Emphasis"/>
          <w:highlight w:val="green"/>
        </w:rPr>
        <w:t>longtermism</w:t>
      </w:r>
      <w:proofErr w:type="spellEnd"/>
      <w:r w:rsidRPr="006C536A">
        <w:rPr>
          <w:rStyle w:val="Emphasis"/>
          <w:highlight w:val="green"/>
        </w:rPr>
        <w:t xml:space="preserve"> are</w:t>
      </w:r>
      <w:r w:rsidRPr="006C536A">
        <w:rPr>
          <w:rStyle w:val="Emphasis"/>
        </w:rPr>
        <w:t xml:space="preserve"> a major reason</w:t>
      </w:r>
      <w:r w:rsidRPr="000C786D">
        <w:rPr>
          <w:rStyle w:val="Emphasis"/>
        </w:rPr>
        <w:t xml:space="preserve"> </w:t>
      </w:r>
      <w:r w:rsidRPr="006C536A">
        <w:rPr>
          <w:rStyle w:val="Emphasis"/>
          <w:highlight w:val="green"/>
        </w:rPr>
        <w:t>why humanity faces so man</w:t>
      </w:r>
      <w:r w:rsidRPr="000C786D">
        <w:rPr>
          <w:rStyle w:val="Emphasis"/>
        </w:rPr>
        <w:t xml:space="preserve">y unprecedented </w:t>
      </w:r>
      <w:r w:rsidRPr="006C536A">
        <w:rPr>
          <w:rStyle w:val="Emphasis"/>
          <w:highlight w:val="green"/>
        </w:rPr>
        <w:t>risks</w:t>
      </w:r>
      <w:r w:rsidRPr="000C786D">
        <w:rPr>
          <w:rStyle w:val="Emphasis"/>
        </w:rPr>
        <w:t xml:space="preserve"> to its survival </w:t>
      </w:r>
      <w:r w:rsidRPr="006C536A">
        <w:rPr>
          <w:rStyle w:val="Emphasis"/>
          <w:highlight w:val="green"/>
        </w:rPr>
        <w:t>in the first place</w:t>
      </w:r>
      <w:r w:rsidRPr="000C786D">
        <w:rPr>
          <w:sz w:val="16"/>
        </w:rPr>
        <w:t xml:space="preserve">. </w:t>
      </w:r>
      <w:proofErr w:type="spellStart"/>
      <w:r w:rsidRPr="000C786D">
        <w:rPr>
          <w:rStyle w:val="StyleUnderline"/>
          <w:rFonts w:eastAsiaTheme="majorEastAsia"/>
        </w:rPr>
        <w:t>Longtermism</w:t>
      </w:r>
      <w:proofErr w:type="spellEnd"/>
      <w:r w:rsidRPr="000C786D">
        <w:rPr>
          <w:rStyle w:val="StyleUnderline"/>
          <w:rFonts w:eastAsiaTheme="majorEastAsia"/>
        </w:rPr>
        <w:t xml:space="preserve"> might</w:t>
      </w:r>
      <w:r w:rsidRPr="000C786D">
        <w:rPr>
          <w:sz w:val="16"/>
        </w:rPr>
        <w:t xml:space="preserve">, in other words, </w:t>
      </w:r>
      <w:r w:rsidRPr="000C786D">
        <w:rPr>
          <w:rStyle w:val="Emphasis"/>
        </w:rPr>
        <w:t>be incompatible</w:t>
      </w:r>
      <w:r w:rsidRPr="000C786D">
        <w:rPr>
          <w:sz w:val="16"/>
        </w:rPr>
        <w:t xml:space="preserve"> </w:t>
      </w:r>
      <w:r w:rsidRPr="000C786D">
        <w:rPr>
          <w:rStyle w:val="StyleUnderline"/>
          <w:rFonts w:eastAsiaTheme="majorEastAsia"/>
        </w:rPr>
        <w:t>with</w:t>
      </w:r>
      <w:r w:rsidRPr="000C786D">
        <w:rPr>
          <w:sz w:val="16"/>
        </w:rPr>
        <w:t xml:space="preserve"> the attainment of ‘</w:t>
      </w:r>
      <w:r w:rsidRPr="000C786D">
        <w:rPr>
          <w:rStyle w:val="StyleUnderline"/>
          <w:rFonts w:eastAsiaTheme="majorEastAsia"/>
        </w:rPr>
        <w:t>existential security’</w:t>
      </w:r>
      <w:r w:rsidRPr="000C786D">
        <w:rPr>
          <w:sz w:val="16"/>
        </w:rPr>
        <w:t xml:space="preserve">, </w:t>
      </w:r>
      <w:r w:rsidRPr="000C786D">
        <w:rPr>
          <w:rStyle w:val="StyleUnderline"/>
          <w:rFonts w:eastAsiaTheme="majorEastAsia"/>
        </w:rPr>
        <w:t xml:space="preserve">meaning that the only way to genuinely reduce the probability of </w:t>
      </w:r>
      <w:r w:rsidRPr="000C786D">
        <w:rPr>
          <w:rStyle w:val="StyleUnderline"/>
          <w:rFonts w:eastAsiaTheme="majorEastAsia"/>
        </w:rPr>
        <w:lastRenderedPageBreak/>
        <w:t xml:space="preserve">extinction or collapse in the future might be to </w:t>
      </w:r>
      <w:r w:rsidRPr="006C536A">
        <w:rPr>
          <w:rStyle w:val="Emphasis"/>
          <w:highlight w:val="green"/>
        </w:rPr>
        <w:t>abandon the</w:t>
      </w:r>
      <w:r w:rsidRPr="000C786D">
        <w:rPr>
          <w:rStyle w:val="Emphasis"/>
        </w:rPr>
        <w:t xml:space="preserve"> </w:t>
      </w:r>
      <w:proofErr w:type="spellStart"/>
      <w:r w:rsidRPr="000C786D">
        <w:rPr>
          <w:rStyle w:val="Emphasis"/>
        </w:rPr>
        <w:t>longtermist</w:t>
      </w:r>
      <w:proofErr w:type="spellEnd"/>
      <w:r w:rsidRPr="000C786D">
        <w:rPr>
          <w:rStyle w:val="Emphasis"/>
        </w:rPr>
        <w:t xml:space="preserve"> </w:t>
      </w:r>
      <w:r w:rsidRPr="006C536A">
        <w:rPr>
          <w:rStyle w:val="Emphasis"/>
          <w:highlight w:val="green"/>
        </w:rPr>
        <w:t>ideology entirely</w:t>
      </w:r>
      <w:r w:rsidRPr="000C786D">
        <w:rPr>
          <w:rStyle w:val="Emphasis"/>
        </w:rPr>
        <w:t xml:space="preserve">. </w:t>
      </w:r>
      <w:r w:rsidRPr="000C786D">
        <w:rPr>
          <w:sz w:val="16"/>
        </w:rPr>
        <w:t xml:space="preserve">To Bostrom and Ord, failing to become posthuman would prevent us from </w:t>
      </w:r>
      <w:proofErr w:type="spellStart"/>
      <w:r w:rsidRPr="000C786D">
        <w:rPr>
          <w:sz w:val="16"/>
        </w:rPr>
        <w:t>realising</w:t>
      </w:r>
      <w:proofErr w:type="spellEnd"/>
      <w:r w:rsidRPr="000C786D">
        <w:rPr>
          <w:sz w:val="16"/>
        </w:rPr>
        <w:t xml:space="preserve"> our vast, glorious potential </w:t>
      </w:r>
      <w:proofErr w:type="gramStart"/>
      <w:r w:rsidRPr="000C786D">
        <w:rPr>
          <w:sz w:val="16"/>
        </w:rPr>
        <w:t>To</w:t>
      </w:r>
      <w:proofErr w:type="gramEnd"/>
      <w:r w:rsidRPr="000C786D">
        <w:rPr>
          <w:sz w:val="16"/>
        </w:rPr>
        <w:t xml:space="preserve"> understand the argument, let’s first unpack what </w:t>
      </w:r>
      <w:proofErr w:type="spellStart"/>
      <w:r w:rsidRPr="000C786D">
        <w:rPr>
          <w:sz w:val="16"/>
        </w:rPr>
        <w:t>longtermists</w:t>
      </w:r>
      <w:proofErr w:type="spellEnd"/>
      <w:r w:rsidRPr="000C786D">
        <w:rPr>
          <w:sz w:val="16"/>
        </w:rPr>
        <w:t xml:space="preserve"> mean by our ‘</w:t>
      </w:r>
      <w:proofErr w:type="spellStart"/>
      <w:r w:rsidRPr="000C786D">
        <w:rPr>
          <w:sz w:val="16"/>
        </w:rPr>
        <w:t>longterm</w:t>
      </w:r>
      <w:proofErr w:type="spellEnd"/>
      <w:r w:rsidRPr="000C786D">
        <w:rPr>
          <w:sz w:val="16"/>
        </w:rPr>
        <w:t xml:space="preserve"> potential’, an expression that I have so far used without defining. We can </w:t>
      </w:r>
      <w:proofErr w:type="spellStart"/>
      <w:r w:rsidRPr="000C786D">
        <w:rPr>
          <w:sz w:val="16"/>
        </w:rPr>
        <w:t>analyse</w:t>
      </w:r>
      <w:proofErr w:type="spellEnd"/>
      <w:r w:rsidRPr="000C786D">
        <w:rPr>
          <w:sz w:val="16"/>
        </w:rPr>
        <w:t xml:space="preserve"> this concept into three main components: transhumanism, space expansionism, and a moral view closely associated with what </w:t>
      </w:r>
      <w:proofErr w:type="gramStart"/>
      <w:r w:rsidRPr="000C786D">
        <w:rPr>
          <w:sz w:val="16"/>
        </w:rPr>
        <w:t>philosophers</w:t>
      </w:r>
      <w:proofErr w:type="gramEnd"/>
      <w:r w:rsidRPr="000C786D">
        <w:rPr>
          <w:sz w:val="16"/>
        </w:rPr>
        <w:t xml:space="preserve"> call ‘total utilitarianism’. The first refers to the idea that we should use advanced technologies to reengineer our bodies and brains to create a ‘superior’ race of radically enhanced posthumans (which, confusingly, </w:t>
      </w:r>
      <w:proofErr w:type="spellStart"/>
      <w:r w:rsidRPr="000C786D">
        <w:rPr>
          <w:sz w:val="16"/>
        </w:rPr>
        <w:t>longtermists</w:t>
      </w:r>
      <w:proofErr w:type="spellEnd"/>
      <w:r w:rsidRPr="000C786D">
        <w:rPr>
          <w:sz w:val="16"/>
        </w:rPr>
        <w:t xml:space="preserve"> place within the category of ‘humanity’). Although Bostrom is perhaps the most prominent transhumanist today, </w:t>
      </w:r>
      <w:proofErr w:type="spellStart"/>
      <w:r w:rsidRPr="000C786D">
        <w:rPr>
          <w:sz w:val="16"/>
        </w:rPr>
        <w:t>longtermists</w:t>
      </w:r>
      <w:proofErr w:type="spellEnd"/>
      <w:r w:rsidRPr="000C786D">
        <w:rPr>
          <w:sz w:val="16"/>
        </w:rPr>
        <w:t xml:space="preserve"> have shied away from using the term ‘transhumanism’, probably because of its negative associations. Susan Levin, for example, points out that contemporary transhumanism has its roots in the Anglo-American eugenics movement, and transhumanists such as Julian Savulescu, who co-edited the book Human Enhancement (2009) with Bostrom, have literally argued for the consumption of ‘morality-boosting’ chemicals such as oxytocin to avoid an existential catastrophe (which he calls ‘ultimate harm’). As Savulescu writes with a colleague, ‘it is a matter of such urgency to improve humanity morally … that we should seek whatever means there are to effect this.’ Such claims are not only controversial but for many quite disturbing, and hence </w:t>
      </w:r>
      <w:proofErr w:type="spellStart"/>
      <w:r w:rsidRPr="000C786D">
        <w:rPr>
          <w:sz w:val="16"/>
        </w:rPr>
        <w:t>longtermists</w:t>
      </w:r>
      <w:proofErr w:type="spellEnd"/>
      <w:r w:rsidRPr="000C786D">
        <w:rPr>
          <w:sz w:val="16"/>
        </w:rPr>
        <w:t xml:space="preserve"> have attempted to distance themselves from such ideas, while nonetheless championing the ideology. Transhumanism claims that there are various ‘posthuman modes of being’ that are far better than our current human mode. We could, for instance, genetically alter ourselves to gain perfect control over our emotions, or access the internet via neural implants, or maybe even upload our minds to computer hardware to achieve ‘digital immortality’. As Ord urges in The Precipice, think of how awesome it would be to perceive the world via echolocation, like bats and dolphins, or magnetoreception, like red foxes and homing pigeons. ‘Such uncharted experiences,’ Ord writes, ‘exist in minds much less sophisticated than our own. What experiences, possibly of immense value, could be accessible, then, to minds much greater?’ Bostrom’s most fantastical exploration of these possibilities comes from his evocative ‘Letter from Utopia’ (2008), which depicts a techno-Utopian world full of </w:t>
      </w:r>
      <w:proofErr w:type="spellStart"/>
      <w:r w:rsidRPr="000C786D">
        <w:rPr>
          <w:sz w:val="16"/>
        </w:rPr>
        <w:t>superintelligent</w:t>
      </w:r>
      <w:proofErr w:type="spellEnd"/>
      <w:r w:rsidRPr="000C786D">
        <w:rPr>
          <w:sz w:val="16"/>
        </w:rPr>
        <w:t xml:space="preserve"> posthumans awash in so much ‘pleasure’ that, as the letter’s fictional posthuman writes, ‘we sprinkle it in our tea.’ The connection with </w:t>
      </w:r>
      <w:proofErr w:type="spellStart"/>
      <w:r w:rsidRPr="000C786D">
        <w:rPr>
          <w:sz w:val="16"/>
        </w:rPr>
        <w:t>longtermism</w:t>
      </w:r>
      <w:proofErr w:type="spellEnd"/>
      <w:r w:rsidRPr="000C786D">
        <w:rPr>
          <w:sz w:val="16"/>
        </w:rPr>
        <w:t xml:space="preserve"> is that, according to Bostrom and Ord, failing to become posthuman would seemingly prevent us from </w:t>
      </w:r>
      <w:proofErr w:type="spellStart"/>
      <w:r w:rsidRPr="000C786D">
        <w:rPr>
          <w:sz w:val="16"/>
        </w:rPr>
        <w:t>realising</w:t>
      </w:r>
      <w:proofErr w:type="spellEnd"/>
      <w:r w:rsidRPr="000C786D">
        <w:rPr>
          <w:sz w:val="16"/>
        </w:rPr>
        <w:t xml:space="preserve"> our vast and glorious potential, which would be existentially catastrophic. As Bostrom put it in 2012, ‘the permanent foreclosure of any possibility of this kind of transformative change of human biological nature may itself constitute an existential catastrophe.’ Similarly, Ord asserts that ‘forever preserving humanity as it is now may also squander our legacy, relinquishing the greater part of our potential.’ The second component of our potential – space expansionism – refers to the idea that we must </w:t>
      </w:r>
      <w:proofErr w:type="spellStart"/>
      <w:r w:rsidRPr="000C786D">
        <w:rPr>
          <w:sz w:val="16"/>
        </w:rPr>
        <w:t>colonise</w:t>
      </w:r>
      <w:proofErr w:type="spellEnd"/>
      <w:r w:rsidRPr="000C786D">
        <w:rPr>
          <w:sz w:val="16"/>
        </w:rPr>
        <w:t xml:space="preserve"> as much of our future light cone as possible: that is, the region of spacetime that is theoretically accessible to us. According to </w:t>
      </w:r>
      <w:proofErr w:type="spellStart"/>
      <w:r w:rsidRPr="000C786D">
        <w:rPr>
          <w:sz w:val="16"/>
        </w:rPr>
        <w:t>longtermists</w:t>
      </w:r>
      <w:proofErr w:type="spellEnd"/>
      <w:r w:rsidRPr="000C786D">
        <w:rPr>
          <w:sz w:val="16"/>
        </w:rPr>
        <w:t xml:space="preserve">, our future light cone contains a huge quantity of exploitable resources, which they refer to as our ‘cosmic endowment’ of negentropy (or reverse entropy). The Milky Way alone, Ord writes, is ‘150,000 light years across, encompassing more than 100 billion stars, most with their own planets.’ Attaining humanity’s </w:t>
      </w:r>
      <w:proofErr w:type="spellStart"/>
      <w:r w:rsidRPr="000C786D">
        <w:rPr>
          <w:sz w:val="16"/>
        </w:rPr>
        <w:t>longterm</w:t>
      </w:r>
      <w:proofErr w:type="spellEnd"/>
      <w:r w:rsidRPr="000C786D">
        <w:rPr>
          <w:sz w:val="16"/>
        </w:rPr>
        <w:t xml:space="preserve"> potential, he continues, ‘requires only that [we] eventually travel to a nearby star and establish enough of a foothold to create a new flourishing society from which we could venture further.’ By spreading ‘just six light years at a time’, our posthuman descendants could make ‘almost all the stars of our galaxy … reachable’ since ‘each star system, including our own, would need to settle just the few nearest stars [for] the entire galaxy [to] eventually fill with life.’ The process could be exponential, resulting in ever-more ‘flourishing’ societies with each additional second our descendants hop from star to star. But why exactly would we want to do this? What’s so important about flooding the Universe with new posthuman </w:t>
      </w:r>
      <w:proofErr w:type="spellStart"/>
      <w:r w:rsidRPr="000C786D">
        <w:rPr>
          <w:sz w:val="16"/>
        </w:rPr>
        <w:t>civilisations</w:t>
      </w:r>
      <w:proofErr w:type="spellEnd"/>
      <w:r w:rsidRPr="000C786D">
        <w:rPr>
          <w:sz w:val="16"/>
        </w:rPr>
        <w:t xml:space="preserve">? This leads to the third component: total utilitarianism, which I will refer to as ‘utilitarianism’ for short. Although some </w:t>
      </w:r>
      <w:proofErr w:type="spellStart"/>
      <w:r w:rsidRPr="000C786D">
        <w:rPr>
          <w:sz w:val="16"/>
        </w:rPr>
        <w:t>longtermists</w:t>
      </w:r>
      <w:proofErr w:type="spellEnd"/>
      <w:r w:rsidRPr="000C786D">
        <w:rPr>
          <w:sz w:val="16"/>
        </w:rPr>
        <w:t xml:space="preserve"> insist that they aren’t </w:t>
      </w:r>
      <w:proofErr w:type="spellStart"/>
      <w:r w:rsidRPr="000C786D">
        <w:rPr>
          <w:sz w:val="16"/>
        </w:rPr>
        <w:t>utilitarians</w:t>
      </w:r>
      <w:proofErr w:type="spellEnd"/>
      <w:r w:rsidRPr="000C786D">
        <w:rPr>
          <w:sz w:val="16"/>
        </w:rPr>
        <w:t xml:space="preserve">, we should right away note that this is mostly a smoke-and-mirrors act to deflect criticisms that </w:t>
      </w:r>
      <w:proofErr w:type="spellStart"/>
      <w:r w:rsidRPr="000C786D">
        <w:rPr>
          <w:sz w:val="16"/>
        </w:rPr>
        <w:t>longtermism</w:t>
      </w:r>
      <w:proofErr w:type="spellEnd"/>
      <w:r w:rsidRPr="000C786D">
        <w:rPr>
          <w:sz w:val="16"/>
        </w:rPr>
        <w:t xml:space="preserve"> – and, more generally, the effective altruism (EA) movement from which it emerged – is nothing more than utilitarianism repackaged. The fact is that the EA movement is deeply utilitarian, at least in practice, and indeed, before it decided upon a name, the movement’s early members, including Ord, seriously considered calling it the ‘effective utilitarian community’. </w:t>
      </w:r>
      <w:proofErr w:type="gramStart"/>
      <w:r w:rsidRPr="000C786D">
        <w:rPr>
          <w:sz w:val="16"/>
        </w:rPr>
        <w:t>This being said, utilitarianism</w:t>
      </w:r>
      <w:proofErr w:type="gramEnd"/>
      <w:r w:rsidRPr="000C786D">
        <w:rPr>
          <w:sz w:val="16"/>
        </w:rPr>
        <w:t xml:space="preserve"> is an ethical theory that specifies our sole moral obligation as being to </w:t>
      </w:r>
      <w:proofErr w:type="spellStart"/>
      <w:r w:rsidRPr="000C786D">
        <w:rPr>
          <w:sz w:val="16"/>
        </w:rPr>
        <w:t>maximise</w:t>
      </w:r>
      <w:proofErr w:type="spellEnd"/>
      <w:r w:rsidRPr="000C786D">
        <w:rPr>
          <w:sz w:val="16"/>
        </w:rPr>
        <w:t xml:space="preserve"> the total amount of ‘intrinsic value’ in the world, as tallied up from a disembodied, impartial, cosmic vantage point called ‘the point of view of the Universe’. From this view, it doesn’t matter how value – which utilitarian hedonists equate with pleasure – is distributed among people across space and time. All that matters is the total net sum. For example, imagine that there are 1 trillion people who have lives of value ‘1’, meaning that they are just barely worth living. This gives a total value of 1 trillion. Now consider an alternative universe in which 1 billion people have lives with a value of ‘999’, meaning that their lives are extremely good. This gives a total value of 999 billion. Since 999 billion is less than 1 trillion, the first world full of lives hardly worth living would be morally better than the second world, and hence, if a utilitarian were forced to choose between these, she would pick the former. (This is called the ‘repugnant conclusion’, which </w:t>
      </w:r>
      <w:proofErr w:type="spellStart"/>
      <w:r w:rsidRPr="000C786D">
        <w:rPr>
          <w:sz w:val="16"/>
        </w:rPr>
        <w:t>longtermists</w:t>
      </w:r>
      <w:proofErr w:type="spellEnd"/>
      <w:r w:rsidRPr="000C786D">
        <w:rPr>
          <w:sz w:val="16"/>
        </w:rPr>
        <w:t xml:space="preserve"> such as Ord, MacAskill and Greaves recently argued shouldn’t be taken very seriously. For them, the first world really might be better!) </w:t>
      </w:r>
      <w:proofErr w:type="spellStart"/>
      <w:r w:rsidRPr="000C786D">
        <w:rPr>
          <w:sz w:val="16"/>
        </w:rPr>
        <w:t>Beckstead</w:t>
      </w:r>
      <w:proofErr w:type="spellEnd"/>
      <w:r w:rsidRPr="000C786D">
        <w:rPr>
          <w:sz w:val="16"/>
        </w:rPr>
        <w:t xml:space="preserve"> argued that we should </w:t>
      </w:r>
      <w:proofErr w:type="spellStart"/>
      <w:r w:rsidRPr="000C786D">
        <w:rPr>
          <w:sz w:val="16"/>
        </w:rPr>
        <w:t>prioritise</w:t>
      </w:r>
      <w:proofErr w:type="spellEnd"/>
      <w:r w:rsidRPr="000C786D">
        <w:rPr>
          <w:sz w:val="16"/>
        </w:rPr>
        <w:t xml:space="preserve"> the lives of people in rich countries over those in poor countries The underlying reasoning here is based on the idea that people – you and I – are nothing more than means to an end. We don’t matter in ourselves; we have no inherent value of our own. Instead, people are understood as the ‘containers’ of value, and hence we matter only insofar as we ‘contain’ value, and therefore contribute to the overall net amount of value in the Universe between the Big Bang and the heat death. Since utilitarianism tells us to </w:t>
      </w:r>
      <w:proofErr w:type="spellStart"/>
      <w:r w:rsidRPr="000C786D">
        <w:rPr>
          <w:sz w:val="16"/>
        </w:rPr>
        <w:t>maximise</w:t>
      </w:r>
      <w:proofErr w:type="spellEnd"/>
      <w:r w:rsidRPr="000C786D">
        <w:rPr>
          <w:sz w:val="16"/>
        </w:rPr>
        <w:t xml:space="preserve"> value, it follows that the more people (value containers) who exist with net-positive amounts of value (pleasure), the better the Universe will become, morally speaking. In a phrase: people exist for the sake of </w:t>
      </w:r>
      <w:proofErr w:type="spellStart"/>
      <w:r w:rsidRPr="000C786D">
        <w:rPr>
          <w:sz w:val="16"/>
        </w:rPr>
        <w:t>maximising</w:t>
      </w:r>
      <w:proofErr w:type="spellEnd"/>
      <w:r w:rsidRPr="000C786D">
        <w:rPr>
          <w:sz w:val="16"/>
        </w:rPr>
        <w:t xml:space="preserve"> value, rather than value existing for the sake of benefitting people. </w:t>
      </w:r>
      <w:proofErr w:type="gramStart"/>
      <w:r w:rsidRPr="000C786D">
        <w:rPr>
          <w:sz w:val="16"/>
        </w:rPr>
        <w:t>This is why</w:t>
      </w:r>
      <w:proofErr w:type="gramEnd"/>
      <w:r w:rsidRPr="000C786D">
        <w:rPr>
          <w:sz w:val="16"/>
        </w:rPr>
        <w:t xml:space="preserve"> </w:t>
      </w:r>
      <w:proofErr w:type="spellStart"/>
      <w:r w:rsidRPr="000C786D">
        <w:rPr>
          <w:sz w:val="16"/>
        </w:rPr>
        <w:t>longtermists</w:t>
      </w:r>
      <w:proofErr w:type="spellEnd"/>
      <w:r w:rsidRPr="000C786D">
        <w:rPr>
          <w:sz w:val="16"/>
        </w:rPr>
        <w:t xml:space="preserve"> are obsessed with calculating how many people could exist in the future if we were to </w:t>
      </w:r>
      <w:proofErr w:type="spellStart"/>
      <w:r w:rsidRPr="000C786D">
        <w:rPr>
          <w:sz w:val="16"/>
        </w:rPr>
        <w:t>colonise</w:t>
      </w:r>
      <w:proofErr w:type="spellEnd"/>
      <w:r w:rsidRPr="000C786D">
        <w:rPr>
          <w:sz w:val="16"/>
        </w:rPr>
        <w:t xml:space="preserve"> space and create vast computer simulations around stars in which unfathomably huge numbers of people live net-positive lives in virtual-reality environments. I already mentioned Bostrom’s estimate of 1054 future people, which includes many of these ‘digital people’, but in his bestseller Superintelligence (2014) he puts the number even higher at 1058 people, nearly all of whom would ‘live rich and happy lives while interacting with one another in virtual </w:t>
      </w:r>
      <w:r w:rsidRPr="000C786D">
        <w:rPr>
          <w:sz w:val="16"/>
        </w:rPr>
        <w:lastRenderedPageBreak/>
        <w:t xml:space="preserve">environments’. Greaves and MacAskill are similarly excited about this possibility, estimating that some 1045 conscious beings in computer simulations could exist within the Milky Way alone. That is what our ‘vast and glorious’ potential consists of: massive numbers of technologically enhanced digital posthumans inside huge computer simulations spread throughout our future light cone. It is for this goal that, in </w:t>
      </w:r>
      <w:proofErr w:type="spellStart"/>
      <w:r w:rsidRPr="000C786D">
        <w:rPr>
          <w:sz w:val="16"/>
        </w:rPr>
        <w:t>Häggström’s</w:t>
      </w:r>
      <w:proofErr w:type="spellEnd"/>
      <w:r w:rsidRPr="000C786D">
        <w:rPr>
          <w:sz w:val="16"/>
        </w:rPr>
        <w:t xml:space="preserve"> scenario, a </w:t>
      </w:r>
      <w:proofErr w:type="spellStart"/>
      <w:r w:rsidRPr="000C786D">
        <w:rPr>
          <w:sz w:val="16"/>
        </w:rPr>
        <w:t>longtermist</w:t>
      </w:r>
      <w:proofErr w:type="spellEnd"/>
      <w:r w:rsidRPr="000C786D">
        <w:rPr>
          <w:sz w:val="16"/>
        </w:rPr>
        <w:t xml:space="preserve"> politician would annihilate Germany. It is for this goal that we must not ‘fritter … away’ our resources on such things as solving global poverty. It is for this goal that we should consider implementing a global surveillance system, keep pre-emptive war on the table, and focus more on </w:t>
      </w:r>
      <w:proofErr w:type="spellStart"/>
      <w:r w:rsidRPr="000C786D">
        <w:rPr>
          <w:sz w:val="16"/>
        </w:rPr>
        <w:t>superintelligent</w:t>
      </w:r>
      <w:proofErr w:type="spellEnd"/>
      <w:r w:rsidRPr="000C786D">
        <w:rPr>
          <w:sz w:val="16"/>
        </w:rPr>
        <w:t xml:space="preserve"> machines than saving people in the Global South from the devastating effects of climate change (mostly caused by the Global North). In fact, </w:t>
      </w:r>
      <w:proofErr w:type="spellStart"/>
      <w:r w:rsidRPr="000C786D">
        <w:rPr>
          <w:sz w:val="16"/>
        </w:rPr>
        <w:t>Beckstead</w:t>
      </w:r>
      <w:proofErr w:type="spellEnd"/>
      <w:r w:rsidRPr="000C786D">
        <w:rPr>
          <w:sz w:val="16"/>
        </w:rPr>
        <w:t xml:space="preserve"> has even argued that, for the sake of attaining this goal, we should </w:t>
      </w:r>
      <w:proofErr w:type="gramStart"/>
      <w:r w:rsidRPr="000C786D">
        <w:rPr>
          <w:sz w:val="16"/>
        </w:rPr>
        <w:t xml:space="preserve">actually </w:t>
      </w:r>
      <w:proofErr w:type="spellStart"/>
      <w:r w:rsidRPr="000C786D">
        <w:rPr>
          <w:sz w:val="16"/>
        </w:rPr>
        <w:t>prioritise</w:t>
      </w:r>
      <w:proofErr w:type="spellEnd"/>
      <w:proofErr w:type="gramEnd"/>
      <w:r w:rsidRPr="000C786D">
        <w:rPr>
          <w:sz w:val="16"/>
        </w:rPr>
        <w:t xml:space="preserve"> the lives of people in rich countries over those in poor countries, since influencing the long-term future is of ‘overwhelming importance’, and the former are more likely to influence the long-term future than the latter. To quote a passage from </w:t>
      </w:r>
      <w:proofErr w:type="spellStart"/>
      <w:r w:rsidRPr="000C786D">
        <w:rPr>
          <w:sz w:val="16"/>
        </w:rPr>
        <w:t>Beckstead’s</w:t>
      </w:r>
      <w:proofErr w:type="spellEnd"/>
      <w:r w:rsidRPr="000C786D">
        <w:rPr>
          <w:sz w:val="16"/>
        </w:rPr>
        <w:t xml:space="preserve"> 2013 PhD dissertation, which Ord enthusiastically praises as one of the most important contributions to the </w:t>
      </w:r>
      <w:proofErr w:type="spellStart"/>
      <w:r w:rsidRPr="000C786D">
        <w:rPr>
          <w:sz w:val="16"/>
        </w:rPr>
        <w:t>longtermist</w:t>
      </w:r>
      <w:proofErr w:type="spellEnd"/>
      <w:r w:rsidRPr="000C786D">
        <w:rPr>
          <w:sz w:val="16"/>
        </w:rPr>
        <w:t xml:space="preserve"> literature: Saving lives in poor countries may have significantly smaller ripple effects than saving and improving lives in rich countries. Why? Richer countries have substantially more innovation, and their workers are much more economically productive. [Consequently,] it now seems more plausible to me that saving a life in a rich country is substantially more important than saving a life in a poor country, other things being equal. This is just the tip of the iceberg. Consider the implications of this conception of ‘our potential’ for the development of technology and creation of new risks. Since </w:t>
      </w:r>
      <w:proofErr w:type="spellStart"/>
      <w:r w:rsidRPr="000C786D">
        <w:rPr>
          <w:sz w:val="16"/>
        </w:rPr>
        <w:t>realising</w:t>
      </w:r>
      <w:proofErr w:type="spellEnd"/>
      <w:r w:rsidRPr="000C786D">
        <w:rPr>
          <w:sz w:val="16"/>
        </w:rPr>
        <w:t xml:space="preserve"> our potential is the ultimate moral goal for humanity, and since our descendants cannot become posthuman, </w:t>
      </w:r>
      <w:proofErr w:type="spellStart"/>
      <w:r w:rsidRPr="000C786D">
        <w:rPr>
          <w:sz w:val="16"/>
        </w:rPr>
        <w:t>colonise</w:t>
      </w:r>
      <w:proofErr w:type="spellEnd"/>
      <w:r w:rsidRPr="000C786D">
        <w:rPr>
          <w:sz w:val="16"/>
        </w:rPr>
        <w:t xml:space="preserve"> space and create ~1058 people in computer simulations without technologies far more advanced than those around today, failing to develop more technology would itself constitute an existential catastrophe – a failure mode (comparable to Ramsey neglecting his talents by spending his days playing pool and drinking) that Bostrom calls ‘plateauing’. Indeed, Bostrom places this idea front-and-</w:t>
      </w:r>
      <w:proofErr w:type="spellStart"/>
      <w:r w:rsidRPr="000C786D">
        <w:rPr>
          <w:sz w:val="16"/>
        </w:rPr>
        <w:t>centre</w:t>
      </w:r>
      <w:proofErr w:type="spellEnd"/>
      <w:r w:rsidRPr="000C786D">
        <w:rPr>
          <w:sz w:val="16"/>
        </w:rPr>
        <w:t xml:space="preserve"> in his canonical definition of ‘existential risk’, which denotes any future event that would prevent humanity from reaching and/or sustaining a state of ‘technological maturity’, meaning ‘the attainment of capabilities affording a level of economic productivity and control over nature close to the maximum that could feasibly be achieved.’ Technological maturity is the linchpin here because controlling nature and increasing economic productivity to the absolute physical limits are ostensibly necessary for creating the maximum quantity of ‘value’ within our future light cone. But reflect for a moment on how humanity got itself into the current climatic and ecological crisis. </w:t>
      </w:r>
      <w:r w:rsidRPr="000C786D">
        <w:rPr>
          <w:rStyle w:val="StyleUnderline"/>
          <w:rFonts w:eastAsiaTheme="majorEastAsia"/>
        </w:rPr>
        <w:t xml:space="preserve">Behind the extraction and burning of fossil fuels, decimation of ecosystems and extermination of species has been the notion that nature is something to be controlled, subjugated, exploited, vanquished, plundered, transformed, </w:t>
      </w:r>
      <w:proofErr w:type="gramStart"/>
      <w:r w:rsidRPr="000C786D">
        <w:rPr>
          <w:rStyle w:val="StyleUnderline"/>
          <w:rFonts w:eastAsiaTheme="majorEastAsia"/>
        </w:rPr>
        <w:t>reconfigured</w:t>
      </w:r>
      <w:proofErr w:type="gramEnd"/>
      <w:r w:rsidRPr="000C786D">
        <w:rPr>
          <w:rStyle w:val="StyleUnderline"/>
          <w:rFonts w:eastAsiaTheme="majorEastAsia"/>
        </w:rPr>
        <w:t xml:space="preserve"> and manipulated. As the technology theorist</w:t>
      </w:r>
      <w:r w:rsidRPr="000C786D">
        <w:rPr>
          <w:sz w:val="16"/>
        </w:rPr>
        <w:t xml:space="preserve"> Langdon </w:t>
      </w:r>
      <w:r w:rsidRPr="000C786D">
        <w:rPr>
          <w:rStyle w:val="StyleUnderline"/>
          <w:rFonts w:eastAsiaTheme="majorEastAsia"/>
        </w:rPr>
        <w:t>Winner writes</w:t>
      </w:r>
      <w:r w:rsidRPr="000C786D">
        <w:rPr>
          <w:sz w:val="16"/>
        </w:rPr>
        <w:t xml:space="preserve"> in Autonomous Technology (1977), since the time of Francis Bacon </w:t>
      </w:r>
      <w:r w:rsidRPr="000C786D">
        <w:rPr>
          <w:rStyle w:val="StyleUnderline"/>
          <w:rFonts w:eastAsiaTheme="majorEastAsia"/>
        </w:rPr>
        <w:t xml:space="preserve">our view of technology has been ‘inextricably bound to a single conception of the </w:t>
      </w:r>
      <w:proofErr w:type="gramStart"/>
      <w:r w:rsidRPr="000C786D">
        <w:rPr>
          <w:rStyle w:val="StyleUnderline"/>
          <w:rFonts w:eastAsiaTheme="majorEastAsia"/>
        </w:rPr>
        <w:t>manner in which</w:t>
      </w:r>
      <w:proofErr w:type="gramEnd"/>
      <w:r w:rsidRPr="000C786D">
        <w:rPr>
          <w:rStyle w:val="StyleUnderline"/>
          <w:rFonts w:eastAsiaTheme="majorEastAsia"/>
        </w:rPr>
        <w:t xml:space="preserve"> power is used – the style of absolute mastery, the despotic, one-way control</w:t>
      </w:r>
      <w:r w:rsidRPr="000C786D">
        <w:rPr>
          <w:sz w:val="16"/>
        </w:rPr>
        <w:t xml:space="preserve"> of the master over the slave.’ He adds: There are seldom any reservations about man’s rightful role in conquering, vanquishing, and subjugating everything natural. This is his power and his glory. What would in other situations seem [to be] rather tawdry and despicable intentions are here the most </w:t>
      </w:r>
      <w:proofErr w:type="spellStart"/>
      <w:r w:rsidRPr="000C786D">
        <w:rPr>
          <w:sz w:val="16"/>
        </w:rPr>
        <w:t>honourable</w:t>
      </w:r>
      <w:proofErr w:type="spellEnd"/>
      <w:r w:rsidRPr="000C786D">
        <w:rPr>
          <w:sz w:val="16"/>
        </w:rPr>
        <w:t xml:space="preserve"> of virtues. Nature is the universal prey, to manipulate as humans see fit. </w:t>
      </w:r>
      <w:r w:rsidRPr="000C786D">
        <w:rPr>
          <w:rStyle w:val="Emphasis"/>
        </w:rPr>
        <w:t>This is precisely what we find in Bostrom’s account of existential risks</w:t>
      </w:r>
      <w:r w:rsidRPr="000C786D">
        <w:rPr>
          <w:sz w:val="16"/>
        </w:rPr>
        <w:t xml:space="preserve"> </w:t>
      </w:r>
      <w:r w:rsidRPr="000C786D">
        <w:rPr>
          <w:rStyle w:val="StyleUnderline"/>
          <w:rFonts w:eastAsiaTheme="majorEastAsia"/>
        </w:rPr>
        <w:t xml:space="preserve">and its associated normative futurology: nature, </w:t>
      </w:r>
      <w:r w:rsidRPr="006C536A">
        <w:rPr>
          <w:rStyle w:val="StyleUnderline"/>
          <w:rFonts w:eastAsiaTheme="majorEastAsia"/>
          <w:highlight w:val="green"/>
        </w:rPr>
        <w:t>the</w:t>
      </w:r>
      <w:r w:rsidRPr="000C786D">
        <w:rPr>
          <w:rStyle w:val="StyleUnderline"/>
          <w:rFonts w:eastAsiaTheme="majorEastAsia"/>
        </w:rPr>
        <w:t xml:space="preserve"> entire </w:t>
      </w:r>
      <w:r w:rsidRPr="006C536A">
        <w:rPr>
          <w:rStyle w:val="StyleUnderline"/>
          <w:rFonts w:eastAsiaTheme="majorEastAsia"/>
          <w:highlight w:val="green"/>
        </w:rPr>
        <w:t>Universe</w:t>
      </w:r>
      <w:r w:rsidRPr="000C786D">
        <w:rPr>
          <w:rStyle w:val="StyleUnderline"/>
          <w:rFonts w:eastAsiaTheme="majorEastAsia"/>
        </w:rPr>
        <w:t xml:space="preserve">, our ‘cosmic endowment’ </w:t>
      </w:r>
      <w:r w:rsidRPr="006C536A">
        <w:rPr>
          <w:rStyle w:val="StyleUnderline"/>
          <w:rFonts w:eastAsiaTheme="majorEastAsia"/>
          <w:highlight w:val="green"/>
        </w:rPr>
        <w:t xml:space="preserve">is </w:t>
      </w:r>
      <w:r w:rsidRPr="006C536A">
        <w:rPr>
          <w:rStyle w:val="Emphasis"/>
          <w:highlight w:val="green"/>
        </w:rPr>
        <w:t>there for the plundering</w:t>
      </w:r>
      <w:r w:rsidRPr="000C786D">
        <w:rPr>
          <w:rStyle w:val="Emphasis"/>
        </w:rPr>
        <w:t xml:space="preserve">, to be manipulated, </w:t>
      </w:r>
      <w:proofErr w:type="gramStart"/>
      <w:r w:rsidRPr="000C786D">
        <w:rPr>
          <w:rStyle w:val="Emphasis"/>
        </w:rPr>
        <w:t>transformed</w:t>
      </w:r>
      <w:proofErr w:type="gramEnd"/>
      <w:r w:rsidRPr="000C786D">
        <w:rPr>
          <w:rStyle w:val="Emphasis"/>
        </w:rPr>
        <w:t xml:space="preserve"> and </w:t>
      </w:r>
      <w:r w:rsidRPr="006C536A">
        <w:rPr>
          <w:rStyle w:val="Emphasis"/>
          <w:highlight w:val="green"/>
        </w:rPr>
        <w:t>converted into ‘value-structures,</w:t>
      </w:r>
      <w:r w:rsidRPr="000C786D">
        <w:rPr>
          <w:rStyle w:val="Emphasis"/>
        </w:rPr>
        <w:t xml:space="preserve"> such as sentient beings living worthwhile lives’ in vast computer simulations, quoting Bostrom’s essay ‘Astronomical Waste’</w:t>
      </w:r>
      <w:r w:rsidRPr="000C786D">
        <w:rPr>
          <w:sz w:val="16"/>
        </w:rPr>
        <w:t xml:space="preserve"> (2003). </w:t>
      </w:r>
      <w:r w:rsidRPr="000C786D">
        <w:rPr>
          <w:rStyle w:val="Emphasis"/>
        </w:rPr>
        <w:t xml:space="preserve">Yet </w:t>
      </w:r>
      <w:r w:rsidRPr="006C536A">
        <w:rPr>
          <w:rStyle w:val="Emphasis"/>
          <w:highlight w:val="green"/>
        </w:rPr>
        <w:t>this</w:t>
      </w:r>
      <w:r w:rsidRPr="000C786D">
        <w:rPr>
          <w:rStyle w:val="Emphasis"/>
        </w:rPr>
        <w:t xml:space="preserve"> Baconian, </w:t>
      </w:r>
      <w:r w:rsidRPr="006C536A">
        <w:rPr>
          <w:rStyle w:val="Emphasis"/>
          <w:highlight w:val="green"/>
        </w:rPr>
        <w:t>capitalist view is one of the</w:t>
      </w:r>
      <w:r w:rsidRPr="000C786D">
        <w:rPr>
          <w:rStyle w:val="Emphasis"/>
        </w:rPr>
        <w:t xml:space="preserve"> most fundamental </w:t>
      </w:r>
      <w:r w:rsidRPr="006C536A">
        <w:rPr>
          <w:rStyle w:val="Emphasis"/>
          <w:highlight w:val="green"/>
        </w:rPr>
        <w:t>root causes of the</w:t>
      </w:r>
      <w:r w:rsidRPr="000C786D">
        <w:rPr>
          <w:rStyle w:val="Emphasis"/>
        </w:rPr>
        <w:t xml:space="preserve"> unprecedented </w:t>
      </w:r>
      <w:r w:rsidRPr="006C536A">
        <w:rPr>
          <w:rStyle w:val="Emphasis"/>
          <w:highlight w:val="green"/>
        </w:rPr>
        <w:t>environmental crisis</w:t>
      </w:r>
      <w:r w:rsidRPr="000C786D">
        <w:rPr>
          <w:rStyle w:val="Emphasis"/>
        </w:rPr>
        <w:t xml:space="preserve"> that now threatens to destroy large regions of the biosphere</w:t>
      </w:r>
      <w:r w:rsidRPr="000C786D">
        <w:rPr>
          <w:sz w:val="16"/>
        </w:rPr>
        <w:t xml:space="preserve">, Indigenous communities around the world, and perhaps even Western technological </w:t>
      </w:r>
      <w:proofErr w:type="spellStart"/>
      <w:r w:rsidRPr="000C786D">
        <w:rPr>
          <w:sz w:val="16"/>
        </w:rPr>
        <w:t>civilisation</w:t>
      </w:r>
      <w:proofErr w:type="spellEnd"/>
      <w:r w:rsidRPr="000C786D">
        <w:rPr>
          <w:sz w:val="16"/>
        </w:rPr>
        <w:t xml:space="preserve"> itself. While other </w:t>
      </w:r>
      <w:proofErr w:type="spellStart"/>
      <w:r w:rsidRPr="000C786D">
        <w:rPr>
          <w:sz w:val="16"/>
        </w:rPr>
        <w:t>longtermists</w:t>
      </w:r>
      <w:proofErr w:type="spellEnd"/>
      <w:r w:rsidRPr="000C786D">
        <w:rPr>
          <w:sz w:val="16"/>
        </w:rPr>
        <w:t xml:space="preserve"> have not been as explicit as Bostrom, there is a clear tendency to see the natural world the way utilitarianism sees people: as means to some abstract, impersonal end, and nothing more. MacAskill and a colleague, for example, write that the EA movement, and by implication </w:t>
      </w:r>
      <w:proofErr w:type="spellStart"/>
      <w:r w:rsidRPr="000C786D">
        <w:rPr>
          <w:sz w:val="16"/>
        </w:rPr>
        <w:t>longtermism</w:t>
      </w:r>
      <w:proofErr w:type="spellEnd"/>
      <w:r w:rsidRPr="000C786D">
        <w:rPr>
          <w:sz w:val="16"/>
        </w:rPr>
        <w:t>, is ‘tentatively welfarist in that its tentative aim in doing good concerns promoting wellbeing only and not, say, protecting biodiversity or conserving natural beauty for their own sakes.’</w:t>
      </w:r>
    </w:p>
    <w:p w14:paraId="365A9E8A" w14:textId="1CEBF7AD" w:rsidR="003376F4" w:rsidRPr="007263B6" w:rsidRDefault="003376F4" w:rsidP="003376F4">
      <w:pPr>
        <w:pStyle w:val="Heading3"/>
      </w:pPr>
      <w:r>
        <w:lastRenderedPageBreak/>
        <w:t>Case proper</w:t>
      </w:r>
    </w:p>
    <w:p w14:paraId="6044F465" w14:textId="402463EB" w:rsidR="003376F4" w:rsidRDefault="003376F4" w:rsidP="003376F4">
      <w:pPr>
        <w:pStyle w:val="Heading2"/>
      </w:pPr>
      <w:r>
        <w:lastRenderedPageBreak/>
        <w:t>CP</w:t>
      </w:r>
    </w:p>
    <w:p w14:paraId="7B294D2F" w14:textId="2EEE9672" w:rsidR="003376F4" w:rsidRDefault="003376F4" w:rsidP="003376F4">
      <w:r>
        <w:t>Analytics</w:t>
      </w:r>
    </w:p>
    <w:p w14:paraId="709FB1DC" w14:textId="50277EA4" w:rsidR="003376F4" w:rsidRDefault="003376F4" w:rsidP="003376F4">
      <w:pPr>
        <w:pStyle w:val="Heading2"/>
      </w:pPr>
      <w:r>
        <w:lastRenderedPageBreak/>
        <w:t>DA</w:t>
      </w:r>
    </w:p>
    <w:p w14:paraId="1D6D508B" w14:textId="712B917E" w:rsidR="003376F4" w:rsidRDefault="003376F4" w:rsidP="003376F4">
      <w:r>
        <w:t>Analytics</w:t>
      </w:r>
    </w:p>
    <w:p w14:paraId="365EC8A6" w14:textId="312C61C3" w:rsidR="003376F4" w:rsidRPr="003376F4" w:rsidRDefault="003376F4" w:rsidP="003376F4"/>
    <w:p w14:paraId="31B4E0C8" w14:textId="4DD35BA6" w:rsidR="00542730" w:rsidRDefault="00542730" w:rsidP="009A0A67">
      <w:pPr>
        <w:pStyle w:val="Heading1"/>
      </w:pPr>
      <w:r>
        <w:lastRenderedPageBreak/>
        <w:t>ac</w:t>
      </w:r>
    </w:p>
    <w:p w14:paraId="3772025F" w14:textId="0AB3E069" w:rsidR="004A7347" w:rsidRPr="006501D5" w:rsidRDefault="004A7347" w:rsidP="004A7347">
      <w:pPr>
        <w:pStyle w:val="Heading3"/>
        <w:rPr>
          <w:rStyle w:val="Emphasis"/>
          <w:b/>
          <w:iCs w:val="0"/>
        </w:rPr>
      </w:pPr>
      <w:r>
        <w:lastRenderedPageBreak/>
        <w:t>Contention 1: the Space Industrial Complex</w:t>
      </w:r>
    </w:p>
    <w:p w14:paraId="2BD1B7A0" w14:textId="77777777" w:rsidR="004A7347" w:rsidRDefault="004A7347" w:rsidP="004A7347">
      <w:pPr>
        <w:pStyle w:val="Heading4"/>
      </w:pPr>
      <w:r>
        <w:t>Private space activity is expanding, 2022 is the crucial year to demonstrate profitability</w:t>
      </w:r>
    </w:p>
    <w:p w14:paraId="277E490C" w14:textId="77777777" w:rsidR="004A7347" w:rsidRPr="00CB6CFC" w:rsidRDefault="004A7347" w:rsidP="004A7347">
      <w:pPr>
        <w:rPr>
          <w:rStyle w:val="Style13ptBold"/>
        </w:rPr>
      </w:pPr>
      <w:r w:rsidRPr="00CB6CFC">
        <w:rPr>
          <w:rStyle w:val="Style13ptBold"/>
        </w:rPr>
        <w:t>Kramer 1-4-22</w:t>
      </w:r>
    </w:p>
    <w:p w14:paraId="32C5159F" w14:textId="77777777" w:rsidR="004A7347" w:rsidRPr="00CB6CFC" w:rsidRDefault="004A7347" w:rsidP="004A7347">
      <w:pPr>
        <w:rPr>
          <w:sz w:val="16"/>
          <w:lang w:val="es-ES"/>
        </w:rPr>
      </w:pPr>
      <w:r w:rsidRPr="00CB6CFC">
        <w:rPr>
          <w:sz w:val="16"/>
          <w:lang w:val="es-ES"/>
        </w:rPr>
        <w:t>(Miriam, https://www.axios.com/private-human-spaceflight-2022-8ec6082a-e3ae-4d6b-8073-3f8af3e7e2a5.html)</w:t>
      </w:r>
    </w:p>
    <w:p w14:paraId="4DDB3A72" w14:textId="77777777" w:rsidR="004A7347" w:rsidRDefault="004A7347" w:rsidP="004A7347">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6E5DFE67" w14:textId="77777777" w:rsidR="004A7347" w:rsidRDefault="004A7347" w:rsidP="004A7347">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26F5B134" w14:textId="77777777" w:rsidR="004A7347" w:rsidRPr="00894FCE" w:rsidRDefault="004A7347" w:rsidP="004A7347">
      <w:pPr>
        <w:rPr>
          <w:rStyle w:val="Style13ptBold"/>
        </w:rPr>
      </w:pPr>
      <w:r w:rsidRPr="00894FCE">
        <w:rPr>
          <w:rStyle w:val="Style13ptBold"/>
        </w:rPr>
        <w:t>Penny 20</w:t>
      </w:r>
    </w:p>
    <w:p w14:paraId="3A9BCE10" w14:textId="77777777" w:rsidR="004A7347" w:rsidRPr="00ED54B0" w:rsidRDefault="004A7347" w:rsidP="004A7347">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063D222B" w14:textId="77777777" w:rsidR="004A7347" w:rsidRDefault="004A7347" w:rsidP="004A7347">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lastRenderedPageBreak/>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25483BD" w14:textId="21000261" w:rsidR="004A7347" w:rsidRDefault="004A7347" w:rsidP="004A7347">
      <w:pPr>
        <w:pStyle w:val="Heading4"/>
      </w:pPr>
      <w:r>
        <w:t xml:space="preserve">Private control of space replaces democracy with technocracy. Mars should stay </w:t>
      </w:r>
      <w:r>
        <w:rPr>
          <w:i/>
        </w:rPr>
        <w:t>red</w:t>
      </w:r>
      <w:r>
        <w:t xml:space="preserve"> </w:t>
      </w:r>
    </w:p>
    <w:p w14:paraId="2F4EEBBD" w14:textId="77777777" w:rsidR="004A7347" w:rsidRPr="00A51CB4" w:rsidRDefault="004A7347" w:rsidP="004A7347">
      <w:pPr>
        <w:rPr>
          <w:rStyle w:val="Style13ptBold"/>
        </w:rPr>
      </w:pPr>
      <w:r w:rsidRPr="00A51CB4">
        <w:rPr>
          <w:rStyle w:val="Style13ptBold"/>
        </w:rPr>
        <w:t>Spencer 17</w:t>
      </w:r>
    </w:p>
    <w:p w14:paraId="01B671BA" w14:textId="77777777" w:rsidR="004A7347" w:rsidRDefault="004A7347" w:rsidP="004A7347">
      <w:pPr>
        <w:rPr>
          <w:sz w:val="16"/>
        </w:rPr>
      </w:pPr>
      <w:r w:rsidRPr="00A51CB4">
        <w:rPr>
          <w:sz w:val="16"/>
        </w:rPr>
        <w:t xml:space="preserve">(Keith A. Spencer is a freelance writer and graduate student from the Bay Area. </w:t>
      </w:r>
      <w:hyperlink r:id="rId10" w:history="1">
        <w:r w:rsidRPr="00A51CB4">
          <w:rPr>
            <w:rStyle w:val="Hyperlink"/>
            <w:sz w:val="16"/>
          </w:rPr>
          <w:t>https://www.jacobinmag.com/2017/02/mars-elon-musk-space-exploration-nasa-colonization</w:t>
        </w:r>
      </w:hyperlink>
      <w:r w:rsidRPr="00A51CB4">
        <w:rPr>
          <w:sz w:val="16"/>
        </w:rPr>
        <w:t xml:space="preserve"> , 2-5) </w:t>
      </w:r>
    </w:p>
    <w:p w14:paraId="4F35ABA9" w14:textId="77777777" w:rsidR="004A7347" w:rsidRPr="00A51CB4" w:rsidRDefault="004A7347" w:rsidP="004A7347">
      <w:pPr>
        <w:rPr>
          <w:sz w:val="16"/>
        </w:rPr>
      </w:pPr>
      <w:r>
        <w:rPr>
          <w:sz w:val="16"/>
        </w:rPr>
        <w:lastRenderedPageBreak/>
        <w:t>**bracketed for gendered language in text</w:t>
      </w:r>
    </w:p>
    <w:p w14:paraId="590749FD" w14:textId="77777777" w:rsidR="004A7347" w:rsidRDefault="004A7347" w:rsidP="004A7347">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w:t>
      </w:r>
      <w:r w:rsidRPr="00A51CB4">
        <w:rPr>
          <w:rStyle w:val="StyleUnderline"/>
        </w:rPr>
        <w:lastRenderedPageBreak/>
        <w:t xml:space="preserve">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t>
      </w:r>
      <w:r w:rsidRPr="00B71F81">
        <w:rPr>
          <w:rStyle w:val="StyleUnderline"/>
        </w:rPr>
        <w:lastRenderedPageBreak/>
        <w:t xml:space="preserve">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07AE465B" w14:textId="77777777" w:rsidR="004A7347" w:rsidRDefault="004A7347" w:rsidP="004A7347">
      <w:pPr>
        <w:pStyle w:val="Heading4"/>
      </w:pPr>
      <w:r>
        <w:t>Capitalism is environmentally unsustainable and undergirds all modern conflicts and regions of instability</w:t>
      </w:r>
    </w:p>
    <w:p w14:paraId="43CDC38F" w14:textId="77777777" w:rsidR="004A7347" w:rsidRPr="001B1E2C" w:rsidRDefault="004A7347" w:rsidP="004A7347">
      <w:r w:rsidRPr="001B1E2C">
        <w:rPr>
          <w:rStyle w:val="Style13ptBold"/>
        </w:rPr>
        <w:t>Fernandes 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47D42F1F" w14:textId="77777777" w:rsidR="004A7347" w:rsidRDefault="004A7347" w:rsidP="004A7347">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w:t>
      </w:r>
      <w:r w:rsidRPr="001B1E2C">
        <w:rPr>
          <w:sz w:val="16"/>
        </w:rPr>
        <w:lastRenderedPageBreak/>
        <w:t xml:space="preserve">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 xml:space="preserve">The notion that multinational companies have an extraordinary capacity for co-ordination that facilitates international </w:t>
      </w:r>
      <w:r w:rsidRPr="00496F30">
        <w:rPr>
          <w:rStyle w:val="StyleUnderline"/>
        </w:rPr>
        <w:lastRenderedPageBreak/>
        <w:t>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proofErr w:type="gramStart"/>
      <w:r w:rsidRPr="00254419">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w:t>
      </w:r>
      <w:r w:rsidRPr="001B1E2C">
        <w:rPr>
          <w:sz w:val="16"/>
        </w:rPr>
        <w:lastRenderedPageBreak/>
        <w:t xml:space="preserve">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40DA9951" w14:textId="77777777" w:rsidR="00B81AB0" w:rsidRDefault="00B81AB0" w:rsidP="00B81AB0">
      <w:pPr>
        <w:pStyle w:val="Heading4"/>
      </w:pPr>
      <w:r w:rsidRPr="00EC5826">
        <w:t>Capitalism causes extinction through e</w:t>
      </w:r>
      <w:r>
        <w:t xml:space="preserve">nvironmental degradation. Rejecting market fundamentalism is crucial to avoid total expenditure of finite resources </w:t>
      </w:r>
    </w:p>
    <w:p w14:paraId="1D3888FA" w14:textId="77777777" w:rsidR="00B81AB0" w:rsidRPr="00DF5034" w:rsidRDefault="00B81AB0" w:rsidP="00B81AB0">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1CEB9C6A" w14:textId="77777777" w:rsidR="00B81AB0" w:rsidRPr="00DF5034" w:rsidRDefault="00B81AB0" w:rsidP="00B81AB0">
      <w:pPr>
        <w:rPr>
          <w:sz w:val="16"/>
          <w:lang w:val="de-DE"/>
        </w:rPr>
      </w:pPr>
      <w:r w:rsidRPr="00DF5034">
        <w:rPr>
          <w:sz w:val="16"/>
          <w:lang w:val="de-DE"/>
        </w:rPr>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15DC4DD3" w14:textId="77777777" w:rsidR="00B81AB0" w:rsidRPr="004D3875" w:rsidRDefault="00B81AB0" w:rsidP="00B81AB0">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t>
      </w:r>
      <w:r w:rsidRPr="00ED5156">
        <w:rPr>
          <w:sz w:val="16"/>
        </w:rPr>
        <w:lastRenderedPageBreak/>
        <w:t xml:space="preserve">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w:t>
      </w:r>
      <w:r w:rsidRPr="00ED3F42">
        <w:rPr>
          <w:sz w:val="16"/>
        </w:rPr>
        <w:lastRenderedPageBreak/>
        <w:t xml:space="preserve">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w:t>
      </w:r>
      <w:r w:rsidRPr="00ED3F42">
        <w:rPr>
          <w:sz w:val="16"/>
        </w:rPr>
        <w:lastRenderedPageBreak/>
        <w:t xml:space="preserve">–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FC09D8">
        <w:rPr>
          <w:szCs w:val="22"/>
          <w:highlight w:val="green"/>
          <w:u w:val="single"/>
        </w:rPr>
        <w:t>you</w:t>
      </w:r>
      <w:proofErr w:type="gramEnd"/>
      <w:r w:rsidRPr="00FC09D8">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proofErr w:type="gramStart"/>
      <w:r w:rsidRPr="00FC09D8">
        <w:rPr>
          <w:rStyle w:val="StyleUnderline"/>
          <w:highlight w:val="green"/>
        </w:rPr>
        <w:t>is</w:t>
      </w:r>
      <w:proofErr w:type="gramEnd"/>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3220A0DD" w14:textId="77777777" w:rsidR="004A7347" w:rsidRPr="00D40D68" w:rsidRDefault="004A7347" w:rsidP="004A7347">
      <w:pPr>
        <w:rPr>
          <w:sz w:val="16"/>
        </w:rPr>
      </w:pPr>
    </w:p>
    <w:p w14:paraId="28C807A4" w14:textId="77777777" w:rsidR="004A7347" w:rsidRDefault="004A7347" w:rsidP="004A7347">
      <w:pPr>
        <w:pStyle w:val="Heading3"/>
      </w:pPr>
      <w:r>
        <w:lastRenderedPageBreak/>
        <w:t>Contention 2: A New Hope</w:t>
      </w:r>
    </w:p>
    <w:p w14:paraId="1CD9F1C0" w14:textId="77777777" w:rsidR="004A7347" w:rsidRDefault="004A7347" w:rsidP="004A7347">
      <w:pPr>
        <w:pStyle w:val="Heading4"/>
      </w:pPr>
      <w:r>
        <w:t xml:space="preserve">Capitalism is not natural or inevitable, extending it to space is a disastrous political choice. </w:t>
      </w:r>
    </w:p>
    <w:p w14:paraId="701C1E0D" w14:textId="77777777" w:rsidR="004A7347" w:rsidRPr="00894FCE" w:rsidRDefault="004A7347" w:rsidP="004A7347">
      <w:pPr>
        <w:rPr>
          <w:rStyle w:val="Style13ptBold"/>
        </w:rPr>
      </w:pPr>
      <w:r w:rsidRPr="00894FCE">
        <w:rPr>
          <w:rStyle w:val="Style13ptBold"/>
        </w:rPr>
        <w:t>Penny 20</w:t>
      </w:r>
    </w:p>
    <w:p w14:paraId="01B9C79F" w14:textId="77777777" w:rsidR="004A7347" w:rsidRDefault="004A7347" w:rsidP="004A7347">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4F2BCBA5" w14:textId="77777777" w:rsidR="004A7347" w:rsidRPr="00894FCE" w:rsidRDefault="004A7347" w:rsidP="004A7347">
      <w:pPr>
        <w:rPr>
          <w:sz w:val="16"/>
        </w:rPr>
      </w:pPr>
      <w:r>
        <w:rPr>
          <w:sz w:val="16"/>
        </w:rPr>
        <w:t>**bracketed for gendered language</w:t>
      </w:r>
    </w:p>
    <w:p w14:paraId="5E304B37" w14:textId="77777777" w:rsidR="004A7347" w:rsidRDefault="004A7347" w:rsidP="004A7347">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DC25864" w14:textId="77777777" w:rsidR="004A7347" w:rsidRDefault="004A7347" w:rsidP="004A7347">
      <w:pPr>
        <w:pStyle w:val="Heading4"/>
      </w:pPr>
      <w:r>
        <w:t>Absent private companies, dystopian, militaristic visions would be replaced with educational, valiant ones. Space has the possibility to transform our society but must be vested from private hands.</w:t>
      </w:r>
    </w:p>
    <w:p w14:paraId="23C5E53F" w14:textId="77777777" w:rsidR="004A7347" w:rsidRPr="00A4071D" w:rsidRDefault="004A7347" w:rsidP="004A7347">
      <w:pPr>
        <w:rPr>
          <w:rStyle w:val="Style13ptBold"/>
        </w:rPr>
      </w:pPr>
      <w:r w:rsidRPr="00A4071D">
        <w:rPr>
          <w:rStyle w:val="Style13ptBold"/>
        </w:rPr>
        <w:t xml:space="preserve">Roberts 21 </w:t>
      </w:r>
    </w:p>
    <w:p w14:paraId="79F87188" w14:textId="77777777" w:rsidR="004A7347" w:rsidRPr="00A4071D" w:rsidRDefault="004A7347" w:rsidP="004A7347">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4B2871D5" w14:textId="77777777" w:rsidR="004A7347" w:rsidRDefault="004A7347" w:rsidP="004A7347">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69A3C2EE" w14:textId="77777777" w:rsidR="004A7347" w:rsidRDefault="004A7347" w:rsidP="004A7347">
      <w:pPr>
        <w:pStyle w:val="Heading4"/>
      </w:pPr>
      <w:r>
        <w:t>The tradeoff is direct- tax dodging billionaires get government subsidies for space programs that only serve the elite</w:t>
      </w:r>
    </w:p>
    <w:p w14:paraId="4A7A1A66" w14:textId="77777777" w:rsidR="004A7347" w:rsidRPr="003C2339" w:rsidRDefault="004A7347" w:rsidP="004A7347">
      <w:pPr>
        <w:rPr>
          <w:rStyle w:val="Style13ptBold"/>
        </w:rPr>
      </w:pPr>
      <w:proofErr w:type="spellStart"/>
      <w:r w:rsidRPr="003C2339">
        <w:rPr>
          <w:rStyle w:val="Style13ptBold"/>
        </w:rPr>
        <w:t>Pizzigati</w:t>
      </w:r>
      <w:proofErr w:type="spellEnd"/>
      <w:r w:rsidRPr="003C2339">
        <w:rPr>
          <w:rStyle w:val="Style13ptBold"/>
        </w:rPr>
        <w:t xml:space="preserve"> 21 </w:t>
      </w:r>
    </w:p>
    <w:p w14:paraId="49539126" w14:textId="77777777" w:rsidR="004A7347" w:rsidRDefault="004A7347" w:rsidP="004A7347">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25F42D55" w14:textId="77777777" w:rsidR="004A7347" w:rsidRDefault="004A7347" w:rsidP="004A7347">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237BD725" w14:textId="77777777" w:rsidR="004A7347" w:rsidRPr="0047664E" w:rsidRDefault="004A7347" w:rsidP="004A7347">
      <w:pPr>
        <w:rPr>
          <w:rStyle w:val="StyleUnderline"/>
        </w:rPr>
      </w:pPr>
    </w:p>
    <w:p w14:paraId="60F961EF" w14:textId="77777777" w:rsidR="004A7347" w:rsidRPr="00073FF2" w:rsidRDefault="004A7347" w:rsidP="004A7347">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A2EF034" w14:textId="77777777" w:rsidR="004A7347" w:rsidRPr="00073FF2" w:rsidRDefault="004A7347" w:rsidP="004A7347">
      <w:pPr>
        <w:rPr>
          <w:rStyle w:val="Style13ptBold"/>
        </w:rPr>
      </w:pPr>
      <w:r w:rsidRPr="00073FF2">
        <w:rPr>
          <w:rStyle w:val="Style13ptBold"/>
        </w:rPr>
        <w:t>Marx 20</w:t>
      </w:r>
    </w:p>
    <w:p w14:paraId="55C1E7AF" w14:textId="77777777" w:rsidR="004A7347" w:rsidRPr="00073FF2" w:rsidRDefault="004A7347" w:rsidP="004A7347">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0AE21AE4" w14:textId="77777777" w:rsidR="004A7347" w:rsidRPr="00073FF2" w:rsidRDefault="004A7347" w:rsidP="004A7347">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1F2E490A" w14:textId="77777777" w:rsidR="004A7347" w:rsidRPr="00BD2068" w:rsidRDefault="004A7347" w:rsidP="004A7347">
      <w:pPr>
        <w:rPr>
          <w:u w:val="single"/>
        </w:rPr>
      </w:pPr>
    </w:p>
    <w:p w14:paraId="4DB4BE8D" w14:textId="77777777" w:rsidR="004A7347" w:rsidRDefault="004A7347" w:rsidP="004A7347">
      <w:pPr>
        <w:pStyle w:val="Heading3"/>
      </w:pPr>
      <w:r>
        <w:lastRenderedPageBreak/>
        <w:t xml:space="preserve">Contention 3: the </w:t>
      </w:r>
      <w:proofErr w:type="spellStart"/>
      <w:r>
        <w:t>Thanos</w:t>
      </w:r>
      <w:proofErr w:type="spellEnd"/>
      <w:r>
        <w:t xml:space="preserve"> Paradox</w:t>
      </w:r>
    </w:p>
    <w:p w14:paraId="29FF10B9" w14:textId="77777777" w:rsidR="004A7347" w:rsidRDefault="004A7347" w:rsidP="004A7347">
      <w:pPr>
        <w:pStyle w:val="Heading4"/>
      </w:pPr>
      <w:r>
        <w:t>We defend the resolution: The appropriation of outer space by private entities is unjust</w:t>
      </w:r>
    </w:p>
    <w:p w14:paraId="39315975" w14:textId="4C119820" w:rsidR="004A7347" w:rsidRPr="00BD2068" w:rsidRDefault="004A7347" w:rsidP="004A7347">
      <w:pPr>
        <w:pStyle w:val="Heading4"/>
      </w:pPr>
      <w:r>
        <w:t>To clarify, we perform a moral calculus about whether private appropriation is just or not</w:t>
      </w:r>
      <w:r w:rsidR="00DE120D">
        <w:t xml:space="preserve"> – that’s what the resolution said to do</w:t>
      </w:r>
    </w:p>
    <w:p w14:paraId="3541A596" w14:textId="77777777" w:rsidR="004A7347" w:rsidRDefault="004A7347" w:rsidP="004A7347">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327A3B4B" w14:textId="77777777" w:rsidR="004A7347" w:rsidRPr="002C2366" w:rsidRDefault="004A7347" w:rsidP="004A7347">
      <w:pPr>
        <w:rPr>
          <w:rStyle w:val="Style13ptBold"/>
        </w:rPr>
      </w:pPr>
      <w:r w:rsidRPr="002C2366">
        <w:rPr>
          <w:rStyle w:val="Style13ptBold"/>
        </w:rPr>
        <w:t xml:space="preserve">Robinson and O’Keefe 20 </w:t>
      </w:r>
    </w:p>
    <w:p w14:paraId="164170E2" w14:textId="77777777" w:rsidR="004A7347" w:rsidRPr="002C2366" w:rsidRDefault="004A7347" w:rsidP="004A7347">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67945043" w14:textId="77777777" w:rsidR="004A7347" w:rsidRDefault="004A7347" w:rsidP="004A7347">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lastRenderedPageBreak/>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FD80317" w14:textId="77777777" w:rsidR="004A7347" w:rsidRDefault="004A7347" w:rsidP="004A7347">
      <w:pPr>
        <w:pStyle w:val="Heading4"/>
      </w:pPr>
      <w:r>
        <w:t xml:space="preserve">Beware the space industrial complex- </w:t>
      </w:r>
      <w:proofErr w:type="gramStart"/>
      <w:r>
        <w:t>it’s</w:t>
      </w:r>
      <w:proofErr w:type="gramEnd"/>
      <w:r>
        <w:t xml:space="preserve"> only purpose is to bring unequal relations to the stars – futurism should be viewed with “extreme skepticism” </w:t>
      </w:r>
    </w:p>
    <w:p w14:paraId="5CFB60A5" w14:textId="77777777" w:rsidR="004A7347" w:rsidRPr="005516CE" w:rsidRDefault="004A7347" w:rsidP="004A7347">
      <w:pPr>
        <w:rPr>
          <w:rStyle w:val="Style13ptBold"/>
        </w:rPr>
      </w:pPr>
      <w:r w:rsidRPr="005516CE">
        <w:rPr>
          <w:rStyle w:val="Style13ptBold"/>
        </w:rPr>
        <w:t>Savage 21</w:t>
      </w:r>
    </w:p>
    <w:p w14:paraId="32B78B3C" w14:textId="77777777" w:rsidR="004A7347" w:rsidRPr="005516CE" w:rsidRDefault="004A7347" w:rsidP="004A7347">
      <w:pPr>
        <w:rPr>
          <w:sz w:val="16"/>
        </w:rPr>
      </w:pPr>
      <w:r w:rsidRPr="005516CE">
        <w:rPr>
          <w:sz w:val="16"/>
        </w:rPr>
        <w:t>(Luke, Editor, https://www.jacobinmag.com/2021/05/spacex-blue-origin-musk-bezos-space-race-endless-frontier-act)</w:t>
      </w:r>
    </w:p>
    <w:p w14:paraId="466548D9" w14:textId="77777777" w:rsidR="004A7347" w:rsidRPr="0096259B" w:rsidRDefault="004A7347" w:rsidP="004A7347">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w:t>
      </w:r>
      <w:r w:rsidRPr="00FB1172">
        <w:rPr>
          <w:rStyle w:val="StyleUnderline"/>
        </w:rPr>
        <w:lastRenderedPageBreak/>
        <w:t xml:space="preserve">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6A894AF" w14:textId="77777777" w:rsidR="004A7347" w:rsidRPr="00790B42" w:rsidRDefault="004A7347" w:rsidP="004A7347">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3C3E323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5"/>
  </w:num>
  <w:num w:numId="14">
    <w:abstractNumId w:val="13"/>
  </w:num>
  <w:num w:numId="15">
    <w:abstractNumId w:val="11"/>
  </w:num>
  <w:num w:numId="16">
    <w:abstractNumId w:val="22"/>
  </w:num>
  <w:num w:numId="17">
    <w:abstractNumId w:val="20"/>
  </w:num>
  <w:num w:numId="18">
    <w:abstractNumId w:val="17"/>
  </w:num>
  <w:num w:numId="19">
    <w:abstractNumId w:val="12"/>
  </w:num>
  <w:num w:numId="20">
    <w:abstractNumId w:val="26"/>
  </w:num>
  <w:num w:numId="21">
    <w:abstractNumId w:val="18"/>
  </w:num>
  <w:num w:numId="22">
    <w:abstractNumId w:val="19"/>
  </w:num>
  <w:num w:numId="23">
    <w:abstractNumId w:val="23"/>
  </w:num>
  <w:num w:numId="24">
    <w:abstractNumId w:val="24"/>
  </w:num>
  <w:num w:numId="25">
    <w:abstractNumId w:val="16"/>
  </w:num>
  <w:num w:numId="26">
    <w:abstractNumId w:val="25"/>
  </w:num>
  <w:num w:numId="27">
    <w:abstractNumId w:val="14"/>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347"/>
    <w:rsid w:val="000029E3"/>
    <w:rsid w:val="000029E8"/>
    <w:rsid w:val="00004225"/>
    <w:rsid w:val="000059DD"/>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28A"/>
    <w:rsid w:val="000D26A6"/>
    <w:rsid w:val="000D2B90"/>
    <w:rsid w:val="000D6ED8"/>
    <w:rsid w:val="000D717B"/>
    <w:rsid w:val="00100B28"/>
    <w:rsid w:val="00117316"/>
    <w:rsid w:val="001209B4"/>
    <w:rsid w:val="0014760A"/>
    <w:rsid w:val="001761FC"/>
    <w:rsid w:val="00177DD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6F4"/>
    <w:rsid w:val="00340707"/>
    <w:rsid w:val="00341C61"/>
    <w:rsid w:val="00351841"/>
    <w:rsid w:val="003624A6"/>
    <w:rsid w:val="00364ADF"/>
    <w:rsid w:val="003651E3"/>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347"/>
    <w:rsid w:val="004B37B4"/>
    <w:rsid w:val="004B72B4"/>
    <w:rsid w:val="004C0314"/>
    <w:rsid w:val="004C0D3D"/>
    <w:rsid w:val="004C213E"/>
    <w:rsid w:val="004C376C"/>
    <w:rsid w:val="004C657F"/>
    <w:rsid w:val="004D17D8"/>
    <w:rsid w:val="004D52D8"/>
    <w:rsid w:val="004D6011"/>
    <w:rsid w:val="004E355B"/>
    <w:rsid w:val="005028E5"/>
    <w:rsid w:val="00503735"/>
    <w:rsid w:val="005127D3"/>
    <w:rsid w:val="00516A88"/>
    <w:rsid w:val="00522065"/>
    <w:rsid w:val="005224F2"/>
    <w:rsid w:val="00533F1C"/>
    <w:rsid w:val="00536D8B"/>
    <w:rsid w:val="005379C3"/>
    <w:rsid w:val="0054273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B9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355"/>
    <w:rsid w:val="008266F9"/>
    <w:rsid w:val="008267E2"/>
    <w:rsid w:val="00826A9B"/>
    <w:rsid w:val="00834842"/>
    <w:rsid w:val="00840E7B"/>
    <w:rsid w:val="008535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279A"/>
    <w:rsid w:val="00926CB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A6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C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AB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C77"/>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20D"/>
    <w:rsid w:val="00DE1CE2"/>
    <w:rsid w:val="00DE37F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9B6"/>
    <w:rsid w:val="00E63419"/>
    <w:rsid w:val="00E64496"/>
    <w:rsid w:val="00E65E5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B5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35F6E"/>
  <w14:defaultImageDpi w14:val="300"/>
  <w15:docId w15:val="{D8E21993-78BF-9343-82C3-9C476D44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1A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1A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1A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B81A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B81A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1A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AB0"/>
  </w:style>
  <w:style w:type="character" w:customStyle="1" w:styleId="Heading1Char">
    <w:name w:val="Heading 1 Char"/>
    <w:aliases w:val="Pocket Char"/>
    <w:basedOn w:val="DefaultParagraphFont"/>
    <w:link w:val="Heading1"/>
    <w:uiPriority w:val="9"/>
    <w:rsid w:val="00B81A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1AB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B81AB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B81A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1AB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B81AB0"/>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B81AB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1AB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81AB0"/>
    <w:rPr>
      <w:color w:val="auto"/>
      <w:u w:val="none"/>
    </w:rPr>
  </w:style>
  <w:style w:type="paragraph" w:styleId="DocumentMap">
    <w:name w:val="Document Map"/>
    <w:basedOn w:val="Normal"/>
    <w:link w:val="DocumentMapChar"/>
    <w:uiPriority w:val="99"/>
    <w:semiHidden/>
    <w:unhideWhenUsed/>
    <w:rsid w:val="00B81A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1AB0"/>
    <w:rPr>
      <w:rFonts w:ascii="Lucida Grande" w:hAnsi="Lucida Grande" w:cs="Lucida Grande"/>
    </w:rPr>
  </w:style>
  <w:style w:type="paragraph" w:styleId="ListParagraph">
    <w:name w:val="List Paragraph"/>
    <w:basedOn w:val="Normal"/>
    <w:uiPriority w:val="34"/>
    <w:qFormat/>
    <w:rsid w:val="004A7347"/>
    <w:pPr>
      <w:ind w:left="720"/>
      <w:contextualSpacing/>
    </w:pPr>
  </w:style>
  <w:style w:type="character" w:customStyle="1" w:styleId="c-timestamplabel">
    <w:name w:val="c-timestamp__label"/>
    <w:basedOn w:val="DefaultParagraphFont"/>
    <w:rsid w:val="004A7347"/>
  </w:style>
  <w:style w:type="paragraph" w:styleId="Revision">
    <w:name w:val="Revision"/>
    <w:hidden/>
    <w:uiPriority w:val="99"/>
    <w:semiHidden/>
    <w:rsid w:val="004A7347"/>
    <w:rPr>
      <w:rFonts w:ascii="Calibri" w:hAnsi="Calibri" w:cs="Calibri"/>
      <w:sz w:val="22"/>
    </w:rPr>
  </w:style>
  <w:style w:type="paragraph" w:customStyle="1" w:styleId="textbold">
    <w:name w:val="text bold"/>
    <w:basedOn w:val="Normal"/>
    <w:link w:val="Emphasis"/>
    <w:uiPriority w:val="20"/>
    <w:qFormat/>
    <w:rsid w:val="004A734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4A7347"/>
    <w:pPr>
      <w:spacing w:before="100" w:beforeAutospacing="1" w:after="100" w:afterAutospacing="1"/>
    </w:pPr>
  </w:style>
  <w:style w:type="character" w:customStyle="1" w:styleId="dcr-19x4pdv">
    <w:name w:val="dcr-19x4pdv"/>
    <w:basedOn w:val="DefaultParagraphFont"/>
    <w:rsid w:val="004A7347"/>
  </w:style>
  <w:style w:type="paragraph" w:styleId="NormalWeb">
    <w:name w:val="Normal (Web)"/>
    <w:basedOn w:val="Normal"/>
    <w:uiPriority w:val="99"/>
    <w:semiHidden/>
    <w:unhideWhenUsed/>
    <w:rsid w:val="004A7347"/>
    <w:pPr>
      <w:spacing w:before="100" w:beforeAutospacing="1" w:after="100" w:afterAutospacing="1"/>
    </w:pPr>
  </w:style>
  <w:style w:type="paragraph" w:customStyle="1" w:styleId="c-article-author-affiliationaddress">
    <w:name w:val="c-article-author-affiliation__address"/>
    <w:basedOn w:val="Normal"/>
    <w:rsid w:val="004A7347"/>
    <w:pPr>
      <w:spacing w:before="100" w:beforeAutospacing="1" w:after="100" w:afterAutospacing="1"/>
    </w:pPr>
  </w:style>
  <w:style w:type="paragraph" w:customStyle="1" w:styleId="c-article-author-affiliationauthors-list">
    <w:name w:val="c-article-author-affiliation__authors-list"/>
    <w:basedOn w:val="Normal"/>
    <w:rsid w:val="004A7347"/>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A7347"/>
    <w:rPr>
      <w:sz w:val="22"/>
      <w:u w:val="single"/>
    </w:rPr>
  </w:style>
  <w:style w:type="paragraph" w:customStyle="1" w:styleId="Emphasize">
    <w:name w:val="Emphasize"/>
    <w:basedOn w:val="Normal"/>
    <w:uiPriority w:val="7"/>
    <w:qFormat/>
    <w:rsid w:val="004A734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4A734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A7347"/>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4A7347"/>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A73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A7347"/>
    <w:rPr>
      <w:b/>
      <w:bCs/>
    </w:rPr>
  </w:style>
  <w:style w:type="character" w:customStyle="1" w:styleId="related-itemeyebrow">
    <w:name w:val="related-item__eyebrow"/>
    <w:basedOn w:val="DefaultParagraphFont"/>
    <w:rsid w:val="004A7347"/>
  </w:style>
  <w:style w:type="character" w:customStyle="1" w:styleId="inline-videodetail">
    <w:name w:val="inline-video__detail"/>
    <w:basedOn w:val="DefaultParagraphFont"/>
    <w:rsid w:val="004A7347"/>
  </w:style>
  <w:style w:type="paragraph" w:customStyle="1" w:styleId="endmark">
    <w:name w:val="endmark"/>
    <w:basedOn w:val="Normal"/>
    <w:rsid w:val="004A7347"/>
    <w:pPr>
      <w:spacing w:before="100" w:beforeAutospacing="1" w:after="100" w:afterAutospacing="1"/>
    </w:pPr>
  </w:style>
  <w:style w:type="paragraph" w:customStyle="1" w:styleId="gy">
    <w:name w:val="gy"/>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4A7347"/>
  </w:style>
  <w:style w:type="paragraph" w:customStyle="1" w:styleId="more-ontitle">
    <w:name w:val="more-on__title"/>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4A7347"/>
  </w:style>
  <w:style w:type="paragraph" w:customStyle="1" w:styleId="UnderlinePara">
    <w:name w:val="Underline Para"/>
    <w:basedOn w:val="Normal"/>
    <w:uiPriority w:val="1"/>
    <w:qFormat/>
    <w:rsid w:val="000059DD"/>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36</Pages>
  <Words>19662</Words>
  <Characters>112079</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18</cp:revision>
  <dcterms:created xsi:type="dcterms:W3CDTF">2022-01-21T01:10:00Z</dcterms:created>
  <dcterms:modified xsi:type="dcterms:W3CDTF">2022-01-23T18:45:00Z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