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67473" w14:textId="4081E574" w:rsidR="005B7AFD" w:rsidRDefault="00697822" w:rsidP="00697822">
      <w:pPr>
        <w:pStyle w:val="Heading2"/>
      </w:pPr>
      <w:r>
        <w:t>1</w:t>
      </w:r>
    </w:p>
    <w:p w14:paraId="25120380" w14:textId="77777777" w:rsidR="008E32BF" w:rsidRDefault="008E32BF" w:rsidP="008E32BF">
      <w:pPr>
        <w:pStyle w:val="Heading4"/>
      </w:pPr>
      <w:r>
        <w:t>Text: The People’s Republic of China should offer Chinese developed vaccines and medical technology related to COVID-19 to the world for free.</w:t>
      </w:r>
    </w:p>
    <w:p w14:paraId="3F1D19B8" w14:textId="77777777" w:rsidR="008E32BF" w:rsidRDefault="008E32BF" w:rsidP="008E32BF"/>
    <w:p w14:paraId="5A7087FA" w14:textId="77777777" w:rsidR="008E32BF" w:rsidRDefault="008E32BF" w:rsidP="008E32BF">
      <w:pPr>
        <w:pStyle w:val="Heading4"/>
      </w:pPr>
      <w:r>
        <w:t>The CP massively ramps up Chinese “vaccine diplomacy” which solves the case</w:t>
      </w:r>
    </w:p>
    <w:p w14:paraId="2A1D5D62" w14:textId="77777777" w:rsidR="008E32BF" w:rsidRPr="00EC4680" w:rsidRDefault="008E32BF" w:rsidP="008E32BF">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43945118" w14:textId="77777777" w:rsidR="008E32BF" w:rsidRPr="00EC4680" w:rsidRDefault="008E32BF" w:rsidP="008E32BF">
      <w:pPr>
        <w:rPr>
          <w:sz w:val="16"/>
        </w:rPr>
      </w:pPr>
      <w:r w:rsidRPr="00EC4680">
        <w:rPr>
          <w:sz w:val="16"/>
        </w:rPr>
        <w:t>(Zhao and Hu, https://www.globaltimes.cn/page/202108/1231387.shtml)</w:t>
      </w:r>
    </w:p>
    <w:p w14:paraId="2BF7CD0D" w14:textId="77777777" w:rsidR="008E32BF" w:rsidRDefault="008E32BF" w:rsidP="008E32BF">
      <w:pPr>
        <w:rPr>
          <w:rStyle w:val="StyleUnderline"/>
        </w:rPr>
      </w:pPr>
      <w:r w:rsidRPr="00FC67C4">
        <w:rPr>
          <w:rStyle w:val="StyleUnderline"/>
        </w:rPr>
        <w:t xml:space="preserve">One of </w:t>
      </w:r>
      <w:r w:rsidRPr="00A04FF2">
        <w:rPr>
          <w:rStyle w:val="StyleUnderline"/>
          <w:highlight w:val="green"/>
        </w:rPr>
        <w:t>China’s most valued contributions to the</w:t>
      </w:r>
      <w:r w:rsidRPr="00FC67C4">
        <w:rPr>
          <w:rStyle w:val="StyleUnderline"/>
        </w:rPr>
        <w:t xml:space="preserve"> global fair </w:t>
      </w:r>
      <w:r w:rsidRPr="00A04FF2">
        <w:rPr>
          <w:rStyle w:val="StyleUnderline"/>
          <w:highlight w:val="green"/>
        </w:rPr>
        <w:t>accessibility to</w:t>
      </w:r>
      <w:r w:rsidRPr="00FC67C4">
        <w:rPr>
          <w:rStyle w:val="StyleUnderline"/>
        </w:rPr>
        <w:t xml:space="preserve"> COVID-19 </w:t>
      </w:r>
      <w:r w:rsidRPr="00A04FF2">
        <w:rPr>
          <w:rStyle w:val="StyleUnderline"/>
          <w:highlight w:val="green"/>
        </w:rPr>
        <w:t>vaccines is to enable</w:t>
      </w:r>
      <w:r w:rsidRPr="00FC67C4">
        <w:rPr>
          <w:rStyle w:val="StyleUnderline"/>
        </w:rPr>
        <w:t xml:space="preserve"> more </w:t>
      </w:r>
      <w:r w:rsidRPr="00A04FF2">
        <w:rPr>
          <w:rStyle w:val="StyleUnderline"/>
          <w:highlight w:val="green"/>
        </w:rPr>
        <w:t xml:space="preserve">developing countries to hone their ability to </w:t>
      </w:r>
      <w:r w:rsidRPr="00A04FF2">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professor of International Political Economy from Peking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FC67C4">
        <w:rPr>
          <w:rStyle w:val="StyleUnderline"/>
        </w:rPr>
        <w:t>Zha</w:t>
      </w:r>
      <w:proofErr w:type="spellEnd"/>
      <w:r w:rsidRPr="00FC67C4">
        <w:rPr>
          <w:rStyle w:val="StyleUnderline"/>
        </w:rPr>
        <w:t xml:space="preserve"> believes that China is advocating negotiations among countries on equitable global distribution of vaccines from a humanitarian, and global perspective.</w:t>
      </w:r>
      <w:r>
        <w:rPr>
          <w:rStyle w:val="StyleUnderline"/>
        </w:rPr>
        <w:t xml:space="preserve"> </w:t>
      </w:r>
      <w:r w:rsidRPr="003D14AE">
        <w:rPr>
          <w:rStyle w:val="StyleUnderline"/>
          <w:highlight w:val="green"/>
        </w:rPr>
        <w:t>China has vowed to make efforts to provide the world with 2 billion doses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806BC8">
        <w:rPr>
          <w:rStyle w:val="Emphasis"/>
          <w:highlight w:val="green"/>
        </w:rPr>
        <w:t xml:space="preserve">Due to China’s </w:t>
      </w:r>
      <w:r w:rsidRPr="00806BC8">
        <w:rPr>
          <w:rStyle w:val="Emphasis"/>
        </w:rPr>
        <w:t xml:space="preserve">mature </w:t>
      </w:r>
      <w:r w:rsidRPr="00806BC8">
        <w:rPr>
          <w:rStyle w:val="Emphasis"/>
          <w:highlight w:val="green"/>
        </w:rPr>
        <w:t xml:space="preserve">vaccine technologies, longer shelf life and lower requirement for storage and transportation, Chinese made vaccines are a more preferable choice for many developing countries with </w:t>
      </w:r>
      <w:r w:rsidRPr="00806BC8">
        <w:rPr>
          <w:rStyle w:val="Emphasis"/>
        </w:rPr>
        <w:t xml:space="preserve">relatively </w:t>
      </w:r>
      <w:r w:rsidRPr="00806BC8">
        <w:rPr>
          <w:rStyle w:val="Emphasis"/>
          <w:highlight w:val="green"/>
        </w:rPr>
        <w:t xml:space="preserve">weak </w:t>
      </w:r>
      <w:r w:rsidRPr="00806BC8">
        <w:rPr>
          <w:rStyle w:val="Emphasis"/>
        </w:rPr>
        <w:t xml:space="preserve">vaccination </w:t>
      </w:r>
      <w:proofErr w:type="gramStart"/>
      <w:r w:rsidRPr="00806BC8">
        <w:rPr>
          <w:rStyle w:val="Emphasis"/>
          <w:highlight w:val="green"/>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FC67C4">
        <w:rPr>
          <w:rStyle w:val="StyleUnderline"/>
        </w:rPr>
        <w:t>Providing assistance</w:t>
      </w:r>
      <w:proofErr w:type="gramEnd"/>
      <w:r w:rsidRPr="00FC67C4">
        <w:rPr>
          <w:rStyle w:val="StyleUnderline"/>
        </w:rPr>
        <w:t xml:space="preserve"> from one country to another in the field of infectious or non-infectious diseases is often referred to as "health diplomacy</w:t>
      </w:r>
      <w:r w:rsidRPr="003D14AE">
        <w:rPr>
          <w:rStyle w:val="StyleUnderline"/>
          <w:highlight w:val="green"/>
        </w:rPr>
        <w:t>." Some</w:t>
      </w:r>
      <w:r w:rsidRPr="003D14AE">
        <w:rPr>
          <w:rStyle w:val="StyleUnderline"/>
        </w:rPr>
        <w:t xml:space="preserve"> international </w:t>
      </w:r>
      <w:r w:rsidRPr="003D14AE">
        <w:rPr>
          <w:rStyle w:val="StyleUnderline"/>
          <w:highlight w:val="green"/>
        </w:rPr>
        <w:t>public health</w:t>
      </w:r>
      <w:r w:rsidRPr="003D14AE">
        <w:rPr>
          <w:rStyle w:val="StyleUnderline"/>
        </w:rPr>
        <w:t xml:space="preserve"> research </w:t>
      </w:r>
      <w:r w:rsidRPr="003D14AE">
        <w:rPr>
          <w:rStyle w:val="StyleUnderline"/>
          <w:highlight w:val="green"/>
        </w:rPr>
        <w:t xml:space="preserve">literature support "health diplomacy" because cooperation in this field is </w:t>
      </w:r>
      <w:r w:rsidRPr="003D14AE">
        <w:rPr>
          <w:rStyle w:val="Emphasis"/>
          <w:highlight w:val="green"/>
        </w:rPr>
        <w:t xml:space="preserve">conducive to the improvement of political, </w:t>
      </w:r>
      <w:proofErr w:type="gramStart"/>
      <w:r w:rsidRPr="003D14AE">
        <w:rPr>
          <w:rStyle w:val="Emphasis"/>
          <w:highlight w:val="green"/>
        </w:rPr>
        <w:t>economic</w:t>
      </w:r>
      <w:proofErr w:type="gramEnd"/>
      <w:r w:rsidRPr="003D14AE">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FC67C4">
        <w:rPr>
          <w:rStyle w:val="StyleUnderline"/>
        </w:rPr>
        <w:t>China has taken important steps to close the global vaccine gap, including the acceleration of large-scale production, boosting fair distribution, and licensing local production in more countries.</w:t>
      </w:r>
    </w:p>
    <w:p w14:paraId="5C824290" w14:textId="77777777" w:rsidR="008E32BF" w:rsidRPr="00EC4680" w:rsidRDefault="008E32BF" w:rsidP="008E32BF">
      <w:pPr>
        <w:rPr>
          <w:u w:val="single"/>
        </w:rPr>
      </w:pPr>
    </w:p>
    <w:p w14:paraId="0C407C29" w14:textId="77777777" w:rsidR="008E32BF" w:rsidRDefault="008E32BF" w:rsidP="008E32BF">
      <w:pPr>
        <w:pStyle w:val="Heading4"/>
      </w:pPr>
      <w:r>
        <w:t>Successful vaccine diplomacy is key to overall Chinese Soft Power</w:t>
      </w:r>
    </w:p>
    <w:p w14:paraId="20E7EF50" w14:textId="77777777" w:rsidR="008E32BF" w:rsidRPr="00EC4680" w:rsidRDefault="008E32BF" w:rsidP="008E32BF">
      <w:pPr>
        <w:rPr>
          <w:rStyle w:val="Style13ptBold"/>
        </w:rPr>
      </w:pPr>
      <w:r w:rsidRPr="00EC4680">
        <w:rPr>
          <w:rStyle w:val="Style13ptBold"/>
        </w:rPr>
        <w:t>Huang, PhD, 3-11-21</w:t>
      </w:r>
    </w:p>
    <w:p w14:paraId="7CD48F4C" w14:textId="77777777" w:rsidR="008E32BF" w:rsidRPr="00EC4680" w:rsidRDefault="008E32BF" w:rsidP="008E32BF">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018A6281" w14:textId="77777777" w:rsidR="008E32BF" w:rsidRDefault="008E32BF" w:rsidP="008E32BF">
      <w:r w:rsidRPr="00192AB7">
        <w:rPr>
          <w:rStyle w:val="StyleUnderline"/>
          <w:highlight w:val="green"/>
        </w:rPr>
        <w:t xml:space="preserve">Vaccines have </w:t>
      </w:r>
      <w:r w:rsidRPr="00192AB7">
        <w:rPr>
          <w:rStyle w:val="StyleUnderline"/>
        </w:rPr>
        <w:t xml:space="preserve">had </w:t>
      </w:r>
      <w:r w:rsidRPr="00192AB7">
        <w:rPr>
          <w:rStyle w:val="StyleUnderline"/>
          <w:highlight w:val="green"/>
        </w:rPr>
        <w:t xml:space="preserve">a place in diplomacy </w:t>
      </w:r>
      <w:r w:rsidRPr="00192AB7">
        <w:rPr>
          <w:rStyle w:val="StyleUnderline"/>
        </w:rPr>
        <w:t>since the Cold War era.</w:t>
      </w:r>
      <w:r w:rsidRPr="00EC4680">
        <w:rPr>
          <w:rStyle w:val="StyleUnderline"/>
        </w:rPr>
        <w:t xml:space="preserve"> </w:t>
      </w:r>
      <w:r w:rsidRPr="00192AB7">
        <w:rPr>
          <w:rStyle w:val="StyleUnderline"/>
          <w:highlight w:val="green"/>
        </w:rPr>
        <w:t>The country that can</w:t>
      </w:r>
      <w:r w:rsidRPr="00EC4680">
        <w:rPr>
          <w:rStyle w:val="StyleUnderline"/>
        </w:rPr>
        <w:t xml:space="preserve"> manufacture and </w:t>
      </w:r>
      <w:r w:rsidRPr="00192AB7">
        <w:rPr>
          <w:rStyle w:val="StyleUnderline"/>
          <w:highlight w:val="green"/>
        </w:rPr>
        <w:t>distribute</w:t>
      </w:r>
      <w:r w:rsidRPr="00EC4680">
        <w:rPr>
          <w:rStyle w:val="StyleUnderline"/>
        </w:rPr>
        <w:t xml:space="preserve"> lifesaving </w:t>
      </w:r>
      <w:r w:rsidRPr="00192AB7">
        <w:rPr>
          <w:rStyle w:val="StyleUnderline"/>
          <w:highlight w:val="green"/>
        </w:rPr>
        <w:t>injections to others</w:t>
      </w:r>
      <w:r w:rsidRPr="00EC4680">
        <w:rPr>
          <w:rStyle w:val="StyleUnderline"/>
        </w:rPr>
        <w:t xml:space="preserve"> less fortunate </w:t>
      </w:r>
      <w:r w:rsidRPr="00192AB7">
        <w:rPr>
          <w:rStyle w:val="StyleUnderline"/>
          <w:highlight w:val="green"/>
        </w:rPr>
        <w:t>sees a return</w:t>
      </w:r>
      <w:r w:rsidRPr="00EC4680">
        <w:rPr>
          <w:rStyle w:val="StyleUnderline"/>
        </w:rPr>
        <w:t xml:space="preserve"> on its investment </w:t>
      </w:r>
      <w:r w:rsidRPr="00192AB7">
        <w:rPr>
          <w:rStyle w:val="StyleUnderline"/>
          <w:highlight w:val="green"/>
        </w:rPr>
        <w:t xml:space="preserve">in the form of </w:t>
      </w:r>
      <w:r w:rsidRPr="00192AB7">
        <w:rPr>
          <w:rStyle w:val="Emphasis"/>
          <w:highlight w:val="green"/>
        </w:rPr>
        <w:t>soft power</w:t>
      </w:r>
      <w:r w:rsidRPr="00EC4680">
        <w:rPr>
          <w:sz w:val="16"/>
        </w:rPr>
        <w:t xml:space="preserve">: </w:t>
      </w:r>
      <w:r w:rsidRPr="00EC4680">
        <w:rPr>
          <w:rStyle w:val="StyleUnderline"/>
        </w:rPr>
        <w:t>prestige, goodwill, perhaps a degree of indebtedness, even awe.</w:t>
      </w:r>
      <w:r w:rsidRPr="00EC4680">
        <w:rPr>
          <w:sz w:val="16"/>
        </w:rPr>
        <w:t xml:space="preserve"> </w:t>
      </w:r>
      <w:r w:rsidRPr="00EC4680">
        <w:rPr>
          <w:rStyle w:val="StyleUnderline"/>
        </w:rPr>
        <w:t>Today t</w:t>
      </w:r>
      <w:r w:rsidRPr="00192AB7">
        <w:rPr>
          <w:rStyle w:val="StyleUnderline"/>
          <w:highlight w:val="green"/>
        </w:rPr>
        <w:t>he country moving fastest toward consolidating these gains may be China</w:t>
      </w:r>
      <w:r w:rsidRPr="00192AB7">
        <w:rPr>
          <w:sz w:val="16"/>
          <w:highlight w:val="green"/>
        </w:rPr>
        <w:t>,</w:t>
      </w:r>
      <w:r w:rsidRPr="00EC4680">
        <w:rPr>
          <w:sz w:val="16"/>
        </w:rPr>
        <w:t xml:space="preserve"> under President Xi Jinping, </w:t>
      </w:r>
      <w:r w:rsidRPr="00192AB7">
        <w:rPr>
          <w:rStyle w:val="StyleUnderline"/>
          <w:highlight w:val="green"/>
        </w:rPr>
        <w:t>who proclaimed last May that Chinese-made vaccines against COVID-19 would become a “</w:t>
      </w:r>
      <w:r w:rsidRPr="00192AB7">
        <w:rPr>
          <w:rStyle w:val="Emphasis"/>
          <w:highlight w:val="gree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Underline"/>
        </w:rPr>
        <w:t xml:space="preserve">China’s competitors worry that </w:t>
      </w:r>
      <w:r w:rsidRPr="00192AB7">
        <w:rPr>
          <w:rStyle w:val="StyleUnderline"/>
          <w:highlight w:val="green"/>
        </w:rPr>
        <w:t xml:space="preserve">where Beijing’s inoculations go, </w:t>
      </w:r>
      <w:r w:rsidRPr="00192AB7">
        <w:rPr>
          <w:rStyle w:val="Emphasis"/>
          <w:highlight w:val="green"/>
        </w:rPr>
        <w:t>its 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192AB7">
        <w:rPr>
          <w:rStyle w:val="StyleUnderline"/>
          <w:highlight w:val="green"/>
        </w:rPr>
        <w:t xml:space="preserve">China is looking to </w:t>
      </w:r>
      <w:r w:rsidRPr="00192AB7">
        <w:rPr>
          <w:rStyle w:val="Emphasis"/>
          <w:highlight w:val="green"/>
        </w:rPr>
        <w:t xml:space="preserve">showcase its </w:t>
      </w:r>
      <w:r w:rsidRPr="00192AB7">
        <w:rPr>
          <w:rStyle w:val="Emphasis"/>
        </w:rPr>
        <w:t xml:space="preserve">global </w:t>
      </w:r>
      <w:r w:rsidRPr="00192AB7">
        <w:rPr>
          <w:rStyle w:val="Emphasis"/>
          <w:highlight w:val="green"/>
        </w:rPr>
        <w:t>health leadership</w:t>
      </w:r>
      <w:r w:rsidRPr="00192AB7">
        <w:rPr>
          <w:rStyle w:val="StyleUnderline"/>
          <w:highlight w:val="green"/>
        </w:rPr>
        <w:t xml:space="preserve"> to lo</w:t>
      </w:r>
      <w:r w:rsidRPr="00EC4680">
        <w:rPr>
          <w:rStyle w:val="StyleUnderline"/>
        </w:rPr>
        <w:t>wer- and middle-i</w:t>
      </w:r>
      <w:r w:rsidRPr="00192AB7">
        <w:rPr>
          <w:rStyle w:val="StyleUnderline"/>
          <w:highlight w:val="green"/>
        </w:rPr>
        <w:t xml:space="preserve">ncome countries, where it is distributing vaccines. But Beijing </w:t>
      </w:r>
      <w:r w:rsidRPr="00192AB7">
        <w:rPr>
          <w:rStyle w:val="StyleUnderline"/>
        </w:rPr>
        <w:t xml:space="preserve">surely </w:t>
      </w:r>
      <w:r w:rsidRPr="00283E11">
        <w:rPr>
          <w:rStyle w:val="StyleUnderline"/>
          <w:highlight w:val="green"/>
        </w:rPr>
        <w:t>has</w:t>
      </w:r>
      <w:r w:rsidRPr="00192AB7">
        <w:rPr>
          <w:rStyle w:val="StyleUnderline"/>
        </w:rPr>
        <w:t xml:space="preserve"> additional </w:t>
      </w:r>
      <w:r w:rsidRPr="00192AB7">
        <w:rPr>
          <w:rStyle w:val="StyleUnderline"/>
          <w:highlight w:val="green"/>
        </w:rPr>
        <w:t>foreign policy objectives in mind</w:t>
      </w:r>
      <w:r w:rsidRPr="00EC4680">
        <w:rPr>
          <w:rStyle w:val="StyleUnderline"/>
        </w:rPr>
        <w:t>.</w:t>
      </w:r>
      <w:r w:rsidRPr="00EC4680">
        <w:rPr>
          <w:sz w:val="16"/>
        </w:rPr>
        <w:t xml:space="preserve"> China began its vaccine development projects early last spring, and </w:t>
      </w:r>
      <w:r w:rsidRPr="00EC4680">
        <w:rPr>
          <w:rStyle w:val="StyleUnderline"/>
        </w:rPr>
        <w:t xml:space="preserve">state media made quite clear that through them, </w:t>
      </w:r>
      <w:r w:rsidRPr="00192AB7">
        <w:rPr>
          <w:rStyle w:val="StyleUnderline"/>
          <w:highlight w:val="green"/>
        </w:rPr>
        <w:t xml:space="preserve">China hoped to demonstrate its </w:t>
      </w:r>
      <w:r w:rsidRPr="00192AB7">
        <w:rPr>
          <w:rStyle w:val="StyleUnderline"/>
        </w:rPr>
        <w:t xml:space="preserve">technological </w:t>
      </w:r>
      <w:r w:rsidRPr="00192AB7">
        <w:rPr>
          <w:rStyle w:val="StyleUnderline"/>
          <w:highlight w:val="green"/>
        </w:rPr>
        <w:t xml:space="preserve">prowess and the </w:t>
      </w:r>
      <w:r w:rsidRPr="00192AB7">
        <w:rPr>
          <w:rStyle w:val="Emphasis"/>
          <w:highlight w:val="green"/>
        </w:rPr>
        <w:t xml:space="preserve">superiority of its authoritarian </w:t>
      </w:r>
      <w:r w:rsidRPr="00192AB7">
        <w:rPr>
          <w:rStyle w:val="Emphasis"/>
        </w:rPr>
        <w:t xml:space="preserve">model of </w:t>
      </w:r>
      <w:r w:rsidRPr="00192AB7">
        <w:rPr>
          <w:rStyle w:val="Emphasis"/>
          <w:highlight w:val="green"/>
        </w:rPr>
        <w:t>governanc</w:t>
      </w:r>
      <w:r w:rsidRPr="00EC4680">
        <w:rPr>
          <w:rStyle w:val="Emphasis"/>
        </w:rPr>
        <w:t>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Underline"/>
        </w:rPr>
        <w:t>The United States is no match for China in terms of concentrating power to accomplish big things</w:t>
      </w:r>
      <w:r w:rsidRPr="00EC4680">
        <w:rPr>
          <w:sz w:val="16"/>
        </w:rPr>
        <w:t xml:space="preserve">.” Indeed, </w:t>
      </w:r>
      <w:r w:rsidRPr="00EC4680">
        <w:rPr>
          <w:rStyle w:val="StyleUnderline"/>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Behind such lofty goals lie commercial objectives, too. Health-related development assistance has long offered Chinese pharmaceutical companies a low-cost means of expanding their market share in the developing world.</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Underline"/>
        </w:rPr>
        <w:t>Prior to the COVID-</w:t>
      </w:r>
      <w:r w:rsidRPr="00EC4680">
        <w:rPr>
          <w:rStyle w:val="StyleUnderline"/>
        </w:rPr>
        <w:lastRenderedPageBreak/>
        <w:t>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The huge global demand for COVID-19 vaccines and “vaccine nationalism” in wealthy nations have created a great opportunity for China to break into a market that Indian and Western pharmaceutical 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34F1A723" w14:textId="77777777" w:rsidR="008E32BF" w:rsidRDefault="008E32BF" w:rsidP="008E32BF"/>
    <w:p w14:paraId="35A5AD01" w14:textId="77777777" w:rsidR="008E32BF" w:rsidRPr="00BD0D62" w:rsidRDefault="008E32BF" w:rsidP="008E32BF">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2FEAC2B0" w14:textId="77777777" w:rsidR="008E32BF" w:rsidRPr="00BD0D62" w:rsidRDefault="008E32BF" w:rsidP="008E32BF">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5C3BA876" w14:textId="77777777" w:rsidR="008E32BF" w:rsidRPr="00BD0D62" w:rsidRDefault="008E32BF" w:rsidP="008E32BF">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shortcomings” of the 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 xml:space="preserve">have </w:t>
      </w:r>
      <w:r w:rsidRPr="00BD0D62">
        <w:rPr>
          <w:rFonts w:eastAsia="Cambria"/>
          <w:b/>
          <w:iCs/>
          <w:u w:val="single"/>
        </w:rPr>
        <w:lastRenderedPageBreak/>
        <w:t>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cyber security</w:t>
      </w:r>
      <w:r w:rsidRPr="00BD0D62">
        <w:rPr>
          <w:rFonts w:eastAsia="Cambria"/>
          <w:b/>
          <w:iCs/>
          <w:u w:val="single"/>
        </w:rPr>
        <w:t xml:space="preserve">, </w:t>
      </w:r>
      <w:r w:rsidRPr="00BD0D62">
        <w:rPr>
          <w:rFonts w:eastAsia="Cambria"/>
          <w:b/>
          <w:iCs/>
          <w:highlight w:val="green"/>
          <w:u w:val="single"/>
        </w:rPr>
        <w:t xml:space="preserve">polar </w:t>
      </w:r>
      <w:proofErr w:type="gramStart"/>
      <w:r w:rsidRPr="00BD0D62">
        <w:rPr>
          <w:rFonts w:eastAsia="Cambria"/>
          <w:b/>
          <w:iCs/>
          <w:highlight w:val="green"/>
          <w:u w:val="single"/>
        </w:rPr>
        <w:t>region</w:t>
      </w:r>
      <w:proofErr w:type="gramEnd"/>
      <w:r w:rsidRPr="00BD0D62">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D0D62">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w:t>
      </w:r>
      <w:r w:rsidRPr="00BD0D62">
        <w:rPr>
          <w:rFonts w:eastAsia="Cambria"/>
          <w:u w:val="single"/>
        </w:rPr>
        <w:lastRenderedPageBreak/>
        <w:t>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BD0D62">
        <w:rPr>
          <w:rFonts w:eastAsia="Cambria"/>
          <w:b/>
          <w:iCs/>
          <w:highlight w:val="green"/>
          <w:u w:val="single"/>
        </w:rPr>
        <w:t>but</w:t>
      </w:r>
      <w:proofErr w:type="gramEnd"/>
      <w:r w:rsidRPr="00BD0D62">
        <w:rPr>
          <w:rFonts w:eastAsia="Cambria"/>
          <w:b/>
          <w:iCs/>
          <w:highlight w:val="green"/>
          <w:u w:val="single"/>
        </w:rPr>
        <w:t xml:space="preserve">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w:t>
      </w:r>
      <w:r w:rsidRPr="00BD0D62">
        <w:rPr>
          <w:rFonts w:eastAsia="Cambria"/>
          <w:u w:val="single"/>
        </w:rPr>
        <w:lastRenderedPageBreak/>
        <w:t xml:space="preserve">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 xml:space="preserve">public security views on nuclear security, maritime </w:t>
      </w:r>
      <w:proofErr w:type="gramStart"/>
      <w:r w:rsidRPr="00BD0D62">
        <w:rPr>
          <w:rFonts w:eastAsia="Cambria"/>
          <w:b/>
          <w:iCs/>
          <w:highlight w:val="green"/>
          <w:u w:val="single"/>
        </w:rPr>
        <w:t>cooperation</w:t>
      </w:r>
      <w:proofErr w:type="gramEnd"/>
      <w:r w:rsidRPr="00BD0D62">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475FB1E2" w14:textId="11E619A1" w:rsidR="00697822" w:rsidRDefault="00697822" w:rsidP="00697822"/>
    <w:p w14:paraId="4371EB96" w14:textId="2F6C5344" w:rsidR="00E43A62" w:rsidRDefault="00E43A62" w:rsidP="00E43A62">
      <w:pPr>
        <w:pStyle w:val="Heading2"/>
      </w:pPr>
      <w:r>
        <w:lastRenderedPageBreak/>
        <w:t>2</w:t>
      </w:r>
    </w:p>
    <w:p w14:paraId="7F64BDC5" w14:textId="77777777" w:rsidR="00E43A62" w:rsidRPr="002C1403" w:rsidRDefault="00E43A62" w:rsidP="00E43A62">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56D126FA" w14:textId="77777777" w:rsidR="00E43A62" w:rsidRPr="002C1403" w:rsidRDefault="00E43A62" w:rsidP="00E43A62">
      <w:pPr>
        <w:rPr>
          <w:b/>
          <w:bCs/>
          <w:sz w:val="26"/>
        </w:rPr>
      </w:pPr>
      <w:r w:rsidRPr="002C1403">
        <w:rPr>
          <w:b/>
          <w:bCs/>
          <w:sz w:val="26"/>
        </w:rPr>
        <w:t>Buchholz 5-17-21</w:t>
      </w:r>
    </w:p>
    <w:p w14:paraId="30D11AC4" w14:textId="77777777" w:rsidR="00E43A62" w:rsidRPr="002C1403" w:rsidRDefault="00E43A62" w:rsidP="00E43A62">
      <w:pPr>
        <w:rPr>
          <w:sz w:val="16"/>
        </w:rPr>
      </w:pPr>
      <w:r w:rsidRPr="002C1403">
        <w:rPr>
          <w:sz w:val="16"/>
        </w:rPr>
        <w:t>(Katharina, https://www.statista.com/chart/24829/net-income-profit-pharma-companies/)</w:t>
      </w:r>
    </w:p>
    <w:p w14:paraId="60FC91CA" w14:textId="77777777" w:rsidR="00E43A62" w:rsidRPr="002C1403" w:rsidRDefault="00E43A62" w:rsidP="00E43A62">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562AFA">
        <w:rPr>
          <w:highlight w:val="green"/>
          <w:u w:val="single"/>
        </w:rPr>
        <w:t>COVID</w:t>
      </w:r>
      <w:r w:rsidRPr="002C1403">
        <w:rPr>
          <w:u w:val="single"/>
        </w:rPr>
        <w:t xml:space="preserve">-19 </w:t>
      </w:r>
      <w:r w:rsidRPr="00562AFA">
        <w:rPr>
          <w:highlight w:val="green"/>
          <w:u w:val="single"/>
        </w:rPr>
        <w:t>vaccine</w:t>
      </w:r>
      <w:r w:rsidRPr="002C1403">
        <w:rPr>
          <w:u w:val="single"/>
        </w:rPr>
        <w:t xml:space="preserve"> makers and </w:t>
      </w:r>
      <w:r w:rsidRPr="00562AFA">
        <w:rPr>
          <w:highlight w:val="green"/>
          <w:u w:val="single"/>
        </w:rPr>
        <w:t>developers</w:t>
      </w:r>
      <w:r w:rsidRPr="002C1403">
        <w:rPr>
          <w:sz w:val="16"/>
        </w:rPr>
        <w:t xml:space="preserve"> like Johnson &amp; Johnson, Pfizer, </w:t>
      </w:r>
      <w:proofErr w:type="spellStart"/>
      <w:r w:rsidRPr="002C1403">
        <w:rPr>
          <w:sz w:val="16"/>
        </w:rPr>
        <w:t>Moderna</w:t>
      </w:r>
      <w:proofErr w:type="spellEnd"/>
      <w:r w:rsidRPr="002C1403">
        <w:rPr>
          <w:sz w:val="16"/>
        </w:rPr>
        <w:t xml:space="preserve">, AstraZeneca and BioNTech </w:t>
      </w:r>
      <w:r w:rsidRPr="00562AFA">
        <w:rPr>
          <w:highlight w:val="green"/>
          <w:u w:val="single"/>
        </w:rPr>
        <w:t xml:space="preserve">have seen their profits increase since the </w:t>
      </w:r>
      <w:r w:rsidRPr="00562AFA">
        <w:rPr>
          <w:u w:val="single"/>
        </w:rPr>
        <w:t xml:space="preserve">vaccine </w:t>
      </w:r>
      <w:r w:rsidRPr="00562AFA">
        <w:rPr>
          <w:highlight w:val="green"/>
          <w:u w:val="single"/>
        </w:rPr>
        <w:t>rollout</w:t>
      </w:r>
      <w:r w:rsidRPr="002C1403">
        <w:rPr>
          <w:u w:val="single"/>
        </w:rPr>
        <w:t xml:space="preserve">, at times majorly. </w:t>
      </w:r>
      <w:r w:rsidRPr="002C1403">
        <w:rPr>
          <w:sz w:val="16"/>
        </w:rPr>
        <w:t xml:space="preserve">In early May, </w:t>
      </w:r>
      <w:r w:rsidRPr="00562AFA">
        <w:rPr>
          <w:highlight w:val="green"/>
          <w:u w:val="single"/>
        </w:rPr>
        <w:t>stocks of</w:t>
      </w:r>
      <w:r w:rsidRPr="002C1403">
        <w:rPr>
          <w:u w:val="single"/>
        </w:rPr>
        <w:t xml:space="preserve"> several </w:t>
      </w:r>
      <w:r w:rsidRPr="00562AFA">
        <w:rPr>
          <w:highlight w:val="green"/>
          <w:u w:val="single"/>
        </w:rPr>
        <w:t xml:space="preserve">companies that benefit from </w:t>
      </w:r>
      <w:r w:rsidRPr="00562AFA">
        <w:rPr>
          <w:u w:val="single"/>
        </w:rPr>
        <w:t>COVID</w:t>
      </w:r>
      <w:r w:rsidRPr="002C1403">
        <w:rPr>
          <w:u w:val="single"/>
        </w:rPr>
        <w:t xml:space="preserve">-19 </w:t>
      </w:r>
      <w:r w:rsidRPr="00562AFA">
        <w:rPr>
          <w:highlight w:val="green"/>
          <w:u w:val="single"/>
        </w:rPr>
        <w:t xml:space="preserve">vaccine sales </w:t>
      </w:r>
      <w:r w:rsidRPr="00562AFA">
        <w:rPr>
          <w:b/>
          <w:iCs/>
          <w:highlight w:val="green"/>
          <w:u w:val="single"/>
        </w:rPr>
        <w:t>took a nosedive on the news of Biden’s reversal</w:t>
      </w:r>
      <w:r w:rsidRPr="002C1403">
        <w:rPr>
          <w:sz w:val="16"/>
        </w:rPr>
        <w:t xml:space="preserve">. </w:t>
      </w:r>
      <w:proofErr w:type="spellStart"/>
      <w:r w:rsidRPr="002C1403">
        <w:rPr>
          <w:sz w:val="16"/>
        </w:rPr>
        <w:t>Moderna</w:t>
      </w:r>
      <w:proofErr w:type="spellEnd"/>
      <w:r w:rsidRPr="002C1403">
        <w:rPr>
          <w:sz w:val="16"/>
        </w:rPr>
        <w:t xml:space="preserve"> stocks, for example, were still down more than 6 percent at close on May 5, the day of the announcement. </w:t>
      </w:r>
      <w:r w:rsidRPr="00562AFA">
        <w:rPr>
          <w:highlight w:val="green"/>
          <w:u w:val="single"/>
        </w:rPr>
        <w:t>Stocks recovere</w:t>
      </w:r>
      <w:r w:rsidRPr="002C1403">
        <w:rPr>
          <w:u w:val="single"/>
        </w:rPr>
        <w:t>d</w:t>
      </w:r>
      <w:r w:rsidRPr="002C1403">
        <w:rPr>
          <w:sz w:val="16"/>
        </w:rPr>
        <w:t xml:space="preserve"> somewhat </w:t>
      </w:r>
      <w:r w:rsidRPr="00562AFA">
        <w:rPr>
          <w:highlight w:val="green"/>
          <w:u w:val="single"/>
        </w:rPr>
        <w:t>as</w:t>
      </w:r>
      <w:r w:rsidRPr="002C1403">
        <w:rPr>
          <w:u w:val="single"/>
        </w:rPr>
        <w:t xml:space="preserve"> </w:t>
      </w:r>
      <w:r w:rsidRPr="002C1403">
        <w:rPr>
          <w:sz w:val="16"/>
        </w:rPr>
        <w:t xml:space="preserve">German chancellor Angela </w:t>
      </w:r>
      <w:r w:rsidRPr="00562AFA">
        <w:rPr>
          <w:highlight w:val="green"/>
          <w:u w:val="single"/>
        </w:rPr>
        <w:t>Merkel came out against patent waivers</w:t>
      </w:r>
      <w:r w:rsidRPr="002C1403">
        <w:rPr>
          <w:u w:val="single"/>
        </w:rPr>
        <w:t xml:space="preserve"> the following day. </w:t>
      </w:r>
      <w:r w:rsidRPr="00562AFA">
        <w:rPr>
          <w:highlight w:val="green"/>
          <w:u w:val="single"/>
        </w:rPr>
        <w:t>While fluctuations</w:t>
      </w:r>
      <w:r w:rsidRPr="002C1403">
        <w:rPr>
          <w:u w:val="single"/>
        </w:rPr>
        <w:t xml:space="preserve"> in the stock market price have </w:t>
      </w:r>
      <w:r w:rsidRPr="00562AFA">
        <w:rPr>
          <w:highlight w:val="green"/>
          <w:u w:val="single"/>
        </w:rPr>
        <w:t xml:space="preserve">hurt drug makers in the </w:t>
      </w:r>
      <w:r w:rsidRPr="00562AFA">
        <w:rPr>
          <w:b/>
          <w:iCs/>
          <w:highlight w:val="green"/>
          <w:u w:val="single"/>
        </w:rPr>
        <w:t>short term</w:t>
      </w:r>
      <w:r w:rsidRPr="00562AFA">
        <w:rPr>
          <w:highlight w:val="green"/>
          <w:u w:val="single"/>
        </w:rPr>
        <w:t xml:space="preserve">, </w:t>
      </w:r>
      <w:r w:rsidRPr="00562AFA">
        <w:rPr>
          <w:u w:val="single"/>
        </w:rPr>
        <w:t xml:space="preserve">patent </w:t>
      </w:r>
      <w:r w:rsidRPr="00562AFA">
        <w:rPr>
          <w:highlight w:val="green"/>
          <w:u w:val="single"/>
        </w:rPr>
        <w:t>waivers would diminish the bottom line of companies involved with</w:t>
      </w:r>
      <w:r w:rsidRPr="002C1403">
        <w:rPr>
          <w:u w:val="single"/>
        </w:rPr>
        <w:t xml:space="preserve"> the development and production of COVID-19 </w:t>
      </w:r>
      <w:r w:rsidRPr="00562AFA">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 xml:space="preserve">In the case of </w:t>
      </w:r>
      <w:proofErr w:type="spellStart"/>
      <w:r w:rsidRPr="002C1403">
        <w:rPr>
          <w:u w:val="single"/>
        </w:rPr>
        <w:t>Moderna</w:t>
      </w:r>
      <w:proofErr w:type="spellEnd"/>
      <w:r w:rsidRPr="002C1403">
        <w:rPr>
          <w:u w:val="single"/>
        </w:rPr>
        <w:t>,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69C32B65" w14:textId="6F6D34D5" w:rsidR="00E43A62" w:rsidRDefault="00E43A62" w:rsidP="00E43A62"/>
    <w:p w14:paraId="09FA6106" w14:textId="77777777" w:rsidR="00E43A62" w:rsidRDefault="00E43A62" w:rsidP="00E43A62">
      <w:pPr>
        <w:pStyle w:val="Heading4"/>
      </w:pPr>
      <w:r>
        <w:t>Weakening IP discourage mRNA research into curing cancer</w:t>
      </w:r>
    </w:p>
    <w:p w14:paraId="6568E5DD" w14:textId="77777777" w:rsidR="00E43A62" w:rsidRPr="004F1AA9" w:rsidRDefault="00E43A62" w:rsidP="00E43A62">
      <w:pPr>
        <w:rPr>
          <w:rStyle w:val="Style13ptBold"/>
        </w:rPr>
      </w:pPr>
      <w:r w:rsidRPr="004F1AA9">
        <w:rPr>
          <w:rStyle w:val="Style13ptBold"/>
        </w:rPr>
        <w:t>Spiegel 10-4-21</w:t>
      </w:r>
    </w:p>
    <w:p w14:paraId="04474274" w14:textId="77777777" w:rsidR="00E43A62" w:rsidRPr="004F1AA9" w:rsidRDefault="00E43A62" w:rsidP="00E43A62">
      <w:pPr>
        <w:rPr>
          <w:sz w:val="16"/>
        </w:rPr>
      </w:pPr>
      <w:r w:rsidRPr="004F1AA9">
        <w:rPr>
          <w:sz w:val="16"/>
        </w:rPr>
        <w:t>(Andrew Spiegel, Esquire is the executive director of the Global Colon Cancer Association. https://www.thecentersquare.com/national/op-ed-how-the-covid-ip-waiver-could-sabotage-crucial-cancer-research/article_a177e6d0-2517-11ec-8327-3f88179d2343.html)</w:t>
      </w:r>
    </w:p>
    <w:p w14:paraId="3CCD1696" w14:textId="77777777" w:rsidR="00E43A62" w:rsidRPr="004F1AA9" w:rsidRDefault="00E43A62" w:rsidP="00E43A62">
      <w:pPr>
        <w:rPr>
          <w:rStyle w:val="Emphasis"/>
        </w:rPr>
      </w:pPr>
      <w:r w:rsidRPr="004F1AA9">
        <w:rPr>
          <w:sz w:val="16"/>
        </w:rPr>
        <w:t xml:space="preserve">President Joe </w:t>
      </w:r>
      <w:r w:rsidRPr="005B3F00">
        <w:rPr>
          <w:rStyle w:val="StyleUnderline"/>
          <w:highlight w:val="green"/>
        </w:rPr>
        <w:t>Biden craves a cure for cancer</w:t>
      </w:r>
      <w:r w:rsidRPr="004F1AA9">
        <w:rPr>
          <w:sz w:val="16"/>
        </w:rPr>
        <w:t xml:space="preserve">. In a speech to Congress this spring, he vowed to "end cancer as we know it." And as vice president, he helped start the Cancer Moonshot initiative. </w:t>
      </w:r>
      <w:r w:rsidRPr="004F1AA9">
        <w:rPr>
          <w:rStyle w:val="StyleUnderline"/>
        </w:rPr>
        <w:t xml:space="preserve">Yet </w:t>
      </w:r>
      <w:r w:rsidRPr="005B3F00">
        <w:rPr>
          <w:rStyle w:val="StyleUnderline"/>
          <w:highlight w:val="green"/>
        </w:rPr>
        <w:t>by giving his backing to a</w:t>
      </w:r>
      <w:r w:rsidRPr="004F1AA9">
        <w:rPr>
          <w:rStyle w:val="StyleUnderline"/>
        </w:rPr>
        <w:t xml:space="preserve"> global </w:t>
      </w:r>
      <w:r w:rsidRPr="005B3F00">
        <w:rPr>
          <w:rStyle w:val="StyleUnderline"/>
          <w:highlight w:val="green"/>
        </w:rPr>
        <w:t>waiver</w:t>
      </w:r>
      <w:r w:rsidRPr="004F1AA9">
        <w:rPr>
          <w:rStyle w:val="StyleUnderline"/>
        </w:rPr>
        <w:t xml:space="preserve"> of intellectual property</w:t>
      </w:r>
      <w:r w:rsidRPr="004F1AA9">
        <w:rPr>
          <w:sz w:val="16"/>
        </w:rPr>
        <w:t xml:space="preserve"> (IP) </w:t>
      </w:r>
      <w:r w:rsidRPr="004F1AA9">
        <w:rPr>
          <w:rStyle w:val="StyleUnderline"/>
        </w:rPr>
        <w:t xml:space="preserve">rights for COVID-19 vaccines, President </w:t>
      </w:r>
      <w:r w:rsidRPr="005B3F00">
        <w:rPr>
          <w:rStyle w:val="StyleUnderline"/>
          <w:highlight w:val="green"/>
        </w:rPr>
        <w:t>Biden may have endangered</w:t>
      </w:r>
      <w:r w:rsidRPr="004F1AA9">
        <w:rPr>
          <w:rStyle w:val="StyleUnderline"/>
        </w:rPr>
        <w:t xml:space="preserve"> </w:t>
      </w:r>
      <w:r w:rsidRPr="005B3F00">
        <w:rPr>
          <w:rStyle w:val="StyleUnderline"/>
          <w:highlight w:val="green"/>
        </w:rPr>
        <w:t>millions</w:t>
      </w:r>
      <w:r w:rsidRPr="004F1AA9">
        <w:rPr>
          <w:rStyle w:val="StyleUnderline"/>
        </w:rPr>
        <w:t xml:space="preserve"> of Americans </w:t>
      </w:r>
      <w:r w:rsidRPr="005B3F00">
        <w:rPr>
          <w:rStyle w:val="StyleUnderline"/>
        </w:rPr>
        <w:t xml:space="preserve">living </w:t>
      </w:r>
      <w:r w:rsidRPr="005B3F00">
        <w:rPr>
          <w:rStyle w:val="StyleUnderline"/>
          <w:highlight w:val="green"/>
        </w:rPr>
        <w:t>with cancer</w:t>
      </w:r>
      <w:r w:rsidRPr="004F1AA9">
        <w:rPr>
          <w:rStyle w:val="StyleUnderline"/>
        </w:rPr>
        <w:t>.</w:t>
      </w:r>
      <w:r>
        <w:rPr>
          <w:rStyle w:val="StyleUnderline"/>
        </w:rPr>
        <w:t xml:space="preserve"> </w:t>
      </w:r>
      <w:r w:rsidRPr="004F1AA9">
        <w:rPr>
          <w:sz w:val="16"/>
        </w:rPr>
        <w:t xml:space="preserve">The Biden administration has said that it would join a World Trade Organization move to suspend IP safeguards for the vaccines. Its intentions are no doubt sincere, founded in the belief that a waiver will help rid the world of COVID-19. Yet the </w:t>
      </w:r>
      <w:r w:rsidRPr="004F1AA9">
        <w:rPr>
          <w:rStyle w:val="StyleUnderline"/>
        </w:rPr>
        <w:t>setting aside of IP protections has consequences that the administration seems to have overlooked.</w:t>
      </w:r>
      <w:r>
        <w:rPr>
          <w:rStyle w:val="StyleUnderline"/>
        </w:rPr>
        <w:t xml:space="preserve"> </w:t>
      </w:r>
      <w:r w:rsidRPr="004F1AA9">
        <w:rPr>
          <w:sz w:val="16"/>
        </w:rPr>
        <w:t xml:space="preserve">If adopted, </w:t>
      </w:r>
      <w:r w:rsidRPr="004F1AA9">
        <w:rPr>
          <w:rStyle w:val="StyleUnderline"/>
        </w:rPr>
        <w:t>the waiver won't galvanize the supply of vaccines bound for the developing world</w:t>
      </w:r>
      <w:r w:rsidRPr="004F1AA9">
        <w:rPr>
          <w:sz w:val="16"/>
        </w:rPr>
        <w:t xml:space="preserve"> – certainly not in the immediate term. </w:t>
      </w:r>
      <w:r w:rsidRPr="004F1AA9">
        <w:rPr>
          <w:rStyle w:val="StyleUnderline"/>
        </w:rPr>
        <w:t xml:space="preserve">What it will do is </w:t>
      </w:r>
      <w:r w:rsidRPr="005B3F00">
        <w:rPr>
          <w:rStyle w:val="StyleUnderline"/>
          <w:highlight w:val="green"/>
        </w:rPr>
        <w:t>threaten</w:t>
      </w:r>
      <w:r w:rsidRPr="004F1AA9">
        <w:rPr>
          <w:rStyle w:val="StyleUnderline"/>
        </w:rPr>
        <w:t xml:space="preserve"> scientific </w:t>
      </w:r>
      <w:r w:rsidRPr="005B3F00">
        <w:rPr>
          <w:rStyle w:val="StyleUnderline"/>
          <w:highlight w:val="green"/>
        </w:rPr>
        <w:t xml:space="preserve">innovation that </w:t>
      </w:r>
      <w:r w:rsidRPr="005B3F00">
        <w:rPr>
          <w:rStyle w:val="Emphasis"/>
          <w:highlight w:val="green"/>
        </w:rPr>
        <w:t>could lead to cures for cancer</w:t>
      </w:r>
      <w:r w:rsidRPr="004F1AA9">
        <w:rPr>
          <w:rStyle w:val="Emphasis"/>
        </w:rPr>
        <w:t xml:space="preserve"> and other diseases.</w:t>
      </w:r>
      <w:r w:rsidRPr="004F1AA9">
        <w:rPr>
          <w:sz w:val="16"/>
        </w:rPr>
        <w:t xml:space="preserve"> I'll explain why. Technically, the waiver supported by the United States would only apply to IP on COVID-19 vaccines. </w:t>
      </w:r>
      <w:proofErr w:type="gramStart"/>
      <w:r w:rsidRPr="004F1AA9">
        <w:rPr>
          <w:sz w:val="16"/>
        </w:rPr>
        <w:t>So</w:t>
      </w:r>
      <w:proofErr w:type="gramEnd"/>
      <w:r w:rsidRPr="004F1AA9">
        <w:rPr>
          <w:sz w:val="16"/>
        </w:rPr>
        <w:t xml:space="preserve"> what has this got to do with cancer? There are two consequences. First, </w:t>
      </w:r>
      <w:r w:rsidRPr="004F1AA9">
        <w:rPr>
          <w:rStyle w:val="StyleUnderline"/>
        </w:rPr>
        <w:t xml:space="preserve">intellectual property underpins scientists' incentives to make discoveries. </w:t>
      </w:r>
      <w:r w:rsidRPr="005B3F00">
        <w:rPr>
          <w:rStyle w:val="StyleUnderline"/>
          <w:highlight w:val="green"/>
        </w:rPr>
        <w:t>Without proprietary "armor"</w:t>
      </w:r>
      <w:r w:rsidRPr="004F1AA9">
        <w:rPr>
          <w:rStyle w:val="StyleUnderline"/>
        </w:rPr>
        <w:t xml:space="preserve"> to protect research, </w:t>
      </w:r>
      <w:r w:rsidRPr="005B3F00">
        <w:rPr>
          <w:rStyle w:val="StyleUnderline"/>
          <w:highlight w:val="green"/>
        </w:rPr>
        <w:t>rivals could</w:t>
      </w:r>
      <w:r w:rsidRPr="004F1AA9">
        <w:rPr>
          <w:rStyle w:val="StyleUnderline"/>
        </w:rPr>
        <w:t xml:space="preserve"> blithely</w:t>
      </w:r>
      <w:r w:rsidRPr="004F1AA9">
        <w:rPr>
          <w:sz w:val="16"/>
        </w:rPr>
        <w:t xml:space="preserve"> – and lawfully </w:t>
      </w:r>
      <w:r w:rsidRPr="004F1AA9">
        <w:rPr>
          <w:rStyle w:val="StyleUnderline"/>
        </w:rPr>
        <w:t xml:space="preserve">– </w:t>
      </w:r>
      <w:r w:rsidRPr="005B3F00">
        <w:rPr>
          <w:rStyle w:val="StyleUnderline"/>
          <w:highlight w:val="green"/>
        </w:rPr>
        <w:t>use</w:t>
      </w:r>
      <w:r w:rsidRPr="004F1AA9">
        <w:rPr>
          <w:rStyle w:val="StyleUnderline"/>
        </w:rPr>
        <w:t xml:space="preserve"> </w:t>
      </w:r>
      <w:r w:rsidRPr="005B3F00">
        <w:rPr>
          <w:rStyle w:val="StyleUnderline"/>
          <w:highlight w:val="green"/>
        </w:rPr>
        <w:t>scientists'</w:t>
      </w:r>
      <w:r w:rsidRPr="004F1AA9">
        <w:rPr>
          <w:rStyle w:val="StyleUnderline"/>
        </w:rPr>
        <w:t xml:space="preserve"> know-how, </w:t>
      </w:r>
      <w:r w:rsidRPr="005B3F00">
        <w:rPr>
          <w:rStyle w:val="StyleUnderline"/>
          <w:highlight w:val="green"/>
        </w:rPr>
        <w:t>data, or</w:t>
      </w:r>
      <w:r w:rsidRPr="004F1AA9">
        <w:rPr>
          <w:rStyle w:val="StyleUnderline"/>
        </w:rPr>
        <w:t xml:space="preserve"> manufacturing </w:t>
      </w:r>
      <w:r w:rsidRPr="005B3F00">
        <w:rPr>
          <w:rStyle w:val="StyleUnderline"/>
          <w:highlight w:val="green"/>
        </w:rPr>
        <w:t>processes</w:t>
      </w:r>
      <w:r w:rsidRPr="004F1AA9">
        <w:rPr>
          <w:rStyle w:val="StyleUnderline"/>
        </w:rPr>
        <w:t>.</w:t>
      </w:r>
      <w:r>
        <w:rPr>
          <w:rStyle w:val="StyleUnderline"/>
        </w:rPr>
        <w:t xml:space="preserve"> </w:t>
      </w:r>
      <w:r w:rsidRPr="004F1AA9">
        <w:rPr>
          <w:sz w:val="16"/>
        </w:rPr>
        <w:t xml:space="preserve">Second, </w:t>
      </w:r>
      <w:r w:rsidRPr="004F1AA9">
        <w:rPr>
          <w:rStyle w:val="StyleUnderline"/>
        </w:rPr>
        <w:t xml:space="preserve">waiving IP on underlying vaccine technology </w:t>
      </w:r>
      <w:r w:rsidRPr="005B3F00">
        <w:rPr>
          <w:rStyle w:val="StyleUnderline"/>
          <w:highlight w:val="green"/>
        </w:rPr>
        <w:t>has ramifications for drug innovation</w:t>
      </w:r>
      <w:r w:rsidRPr="004F1AA9">
        <w:rPr>
          <w:rStyle w:val="StyleUnderline"/>
        </w:rPr>
        <w:t xml:space="preserve">. Since the same technologies are used </w:t>
      </w:r>
      <w:r w:rsidRPr="004F1AA9">
        <w:rPr>
          <w:rStyle w:val="StyleUnderline"/>
        </w:rPr>
        <w:lastRenderedPageBreak/>
        <w:t>for potential treatments for other diseases, vaccine-makers would have to give up IP on those projects too</w:t>
      </w:r>
      <w:r w:rsidRPr="004F1AA9">
        <w:rPr>
          <w:sz w:val="16"/>
        </w:rPr>
        <w:t xml:space="preserve">. Consider the Pfizer-BioNTech and </w:t>
      </w:r>
      <w:proofErr w:type="spellStart"/>
      <w:r w:rsidRPr="004F1AA9">
        <w:rPr>
          <w:sz w:val="16"/>
        </w:rPr>
        <w:t>Moderna</w:t>
      </w:r>
      <w:proofErr w:type="spellEnd"/>
      <w:r w:rsidRPr="004F1AA9">
        <w:rPr>
          <w:sz w:val="16"/>
        </w:rPr>
        <w:t xml:space="preserve"> </w:t>
      </w:r>
      <w:r w:rsidRPr="005B3F00">
        <w:rPr>
          <w:rStyle w:val="StyleUnderline"/>
          <w:highlight w:val="green"/>
        </w:rPr>
        <w:t>vaccines</w:t>
      </w:r>
      <w:r w:rsidRPr="004F1AA9">
        <w:rPr>
          <w:sz w:val="16"/>
        </w:rPr>
        <w:t xml:space="preserve">. They </w:t>
      </w:r>
      <w:r w:rsidRPr="005B3F00">
        <w:rPr>
          <w:rStyle w:val="StyleUnderline"/>
          <w:highlight w:val="green"/>
        </w:rPr>
        <w:t>use "mRNA"</w:t>
      </w:r>
      <w:r w:rsidRPr="004F1AA9">
        <w:rPr>
          <w:rStyle w:val="StyleUnderline"/>
        </w:rPr>
        <w:t xml:space="preserve"> to promote an immune response</w:t>
      </w:r>
      <w:r w:rsidRPr="004F1AA9">
        <w:rPr>
          <w:sz w:val="16"/>
        </w:rPr>
        <w:t xml:space="preserve"> to COVID-19, a technology that took decades to develop. With the successful rollout of mRNA COVID-19 vaccines, researchers in the United States and Germany now hope they can use mRNA to fight other viruses. </w:t>
      </w:r>
      <w:proofErr w:type="spellStart"/>
      <w:r w:rsidRPr="004F1AA9">
        <w:rPr>
          <w:sz w:val="16"/>
        </w:rPr>
        <w:t>Moderna</w:t>
      </w:r>
      <w:proofErr w:type="spellEnd"/>
      <w:r w:rsidRPr="004F1AA9">
        <w:rPr>
          <w:sz w:val="16"/>
        </w:rPr>
        <w:t xml:space="preserve"> has active trials for mRNA vaccines for Zika, HIV, and the flu. </w:t>
      </w:r>
      <w:r w:rsidRPr="005B3F00">
        <w:rPr>
          <w:rStyle w:val="StyleUnderline"/>
        </w:rPr>
        <w:t xml:space="preserve">Cancer </w:t>
      </w:r>
      <w:r w:rsidRPr="005B3F00">
        <w:rPr>
          <w:rStyle w:val="StyleUnderline"/>
          <w:highlight w:val="green"/>
        </w:rPr>
        <w:t>doctors</w:t>
      </w:r>
      <w:r w:rsidRPr="004F1AA9">
        <w:rPr>
          <w:rStyle w:val="StyleUnderline"/>
        </w:rPr>
        <w:t xml:space="preserve"> and patients </w:t>
      </w:r>
      <w:r w:rsidRPr="005B3F00">
        <w:rPr>
          <w:rStyle w:val="StyleUnderline"/>
          <w:highlight w:val="green"/>
        </w:rPr>
        <w:t>pray that mRNA is the key to a cure.</w:t>
      </w:r>
      <w:r w:rsidRPr="004F1AA9">
        <w:rPr>
          <w:rStyle w:val="StyleUnderline"/>
        </w:rPr>
        <w:t xml:space="preserve"> </w:t>
      </w:r>
      <w:proofErr w:type="spellStart"/>
      <w:r w:rsidRPr="004F1AA9">
        <w:rPr>
          <w:rStyle w:val="StyleUnderline"/>
        </w:rPr>
        <w:t>Moderna</w:t>
      </w:r>
      <w:proofErr w:type="spellEnd"/>
      <w:r w:rsidRPr="004F1AA9">
        <w:rPr>
          <w:rStyle w:val="StyleUnderline"/>
        </w:rPr>
        <w:t>, in fact, has two mRNA vaccine candidates for cancer.</w:t>
      </w:r>
      <w:r w:rsidRPr="004F1AA9">
        <w:rPr>
          <w:sz w:val="16"/>
        </w:rPr>
        <w:t xml:space="preserve"> Researchers hope that mRNA could instruct the body to combat cancerous tumors like it fights a virus. </w:t>
      </w:r>
      <w:r w:rsidRPr="005B3F00">
        <w:rPr>
          <w:rStyle w:val="StyleUnderline"/>
          <w:highlight w:val="green"/>
        </w:rPr>
        <w:t>With the</w:t>
      </w:r>
      <w:r w:rsidRPr="004F1AA9">
        <w:rPr>
          <w:rStyle w:val="StyleUnderline"/>
        </w:rPr>
        <w:t xml:space="preserve"> IP </w:t>
      </w:r>
      <w:r w:rsidRPr="005B3F00">
        <w:rPr>
          <w:rStyle w:val="StyleUnderline"/>
          <w:highlight w:val="green"/>
        </w:rPr>
        <w:t>waiver</w:t>
      </w:r>
      <w:r w:rsidRPr="004F1AA9">
        <w:rPr>
          <w:rStyle w:val="StyleUnderline"/>
        </w:rPr>
        <w:t xml:space="preserve">, </w:t>
      </w:r>
      <w:proofErr w:type="spellStart"/>
      <w:r w:rsidRPr="004F1AA9">
        <w:rPr>
          <w:rStyle w:val="StyleUnderline"/>
        </w:rPr>
        <w:t>Moderna's</w:t>
      </w:r>
      <w:proofErr w:type="spellEnd"/>
      <w:r w:rsidRPr="004F1AA9">
        <w:rPr>
          <w:rStyle w:val="StyleUnderline"/>
        </w:rPr>
        <w:t xml:space="preserve"> mRNA </w:t>
      </w:r>
      <w:r w:rsidRPr="005B3F00">
        <w:rPr>
          <w:rStyle w:val="StyleUnderline"/>
          <w:highlight w:val="green"/>
        </w:rPr>
        <w:t>tech</w:t>
      </w:r>
      <w:r w:rsidRPr="004F1AA9">
        <w:rPr>
          <w:rStyle w:val="StyleUnderline"/>
        </w:rPr>
        <w:t xml:space="preserve">nology </w:t>
      </w:r>
      <w:r w:rsidRPr="005B3F00">
        <w:rPr>
          <w:rStyle w:val="StyleUnderline"/>
          <w:highlight w:val="green"/>
        </w:rPr>
        <w:t>could end up with rivals, leaving the company with</w:t>
      </w:r>
      <w:r w:rsidRPr="004F1AA9">
        <w:rPr>
          <w:rStyle w:val="StyleUnderline"/>
        </w:rPr>
        <w:t xml:space="preserve"> greatly </w:t>
      </w:r>
      <w:r w:rsidRPr="005B3F00">
        <w:rPr>
          <w:rStyle w:val="StyleUnderline"/>
          <w:highlight w:val="green"/>
        </w:rPr>
        <w:t>diminished incentives</w:t>
      </w:r>
      <w:r w:rsidRPr="004F1AA9">
        <w:rPr>
          <w:sz w:val="16"/>
        </w:rPr>
        <w:t xml:space="preserve"> – and greatly diminished investment dollars – to </w:t>
      </w:r>
      <w:r w:rsidRPr="004F1AA9">
        <w:rPr>
          <w:rStyle w:val="StyleUnderline"/>
        </w:rPr>
        <w:t xml:space="preserve">continue with mRNA clinical trials, including ones for cancer. </w:t>
      </w:r>
      <w:r w:rsidRPr="005B3F00">
        <w:rPr>
          <w:rStyle w:val="StyleUnderline"/>
        </w:rPr>
        <w:t xml:space="preserve">Advanced </w:t>
      </w:r>
      <w:r w:rsidRPr="005B3F00">
        <w:rPr>
          <w:rStyle w:val="StyleUnderline"/>
          <w:highlight w:val="green"/>
        </w:rPr>
        <w:t>drug innovation could come to a halt</w:t>
      </w:r>
      <w:r w:rsidRPr="005B3F00">
        <w:rPr>
          <w:sz w:val="16"/>
          <w:highlight w:val="green"/>
        </w:rPr>
        <w:t>.</w:t>
      </w:r>
      <w:r w:rsidRPr="004F1AA9">
        <w:rPr>
          <w:sz w:val="16"/>
        </w:rPr>
        <w:t xml:space="preserve"> What investor would fund biotech startups if copycats can swoop in? </w:t>
      </w:r>
      <w:r w:rsidRPr="004F1AA9">
        <w:rPr>
          <w:rStyle w:val="StyleUnderline"/>
        </w:rPr>
        <w:t>This scenario is made especially distressing by the fact that the upsides of the IP waiver are negligible</w:t>
      </w:r>
      <w:r w:rsidRPr="004F1AA9">
        <w:rPr>
          <w:sz w:val="16"/>
        </w:rPr>
        <w:t xml:space="preserve">. </w:t>
      </w:r>
      <w:r w:rsidRPr="004F1AA9">
        <w:rPr>
          <w:rStyle w:val="StyleUnderline"/>
        </w:rPr>
        <w:t>Manufacturers need specialized facilities and hundreds of ingredients to make vaccines. Vaccine-makers have struck licensing deals to scale up production. Every facility on earth that can safely produce effective vaccines is already doing so</w:t>
      </w:r>
      <w:r w:rsidRPr="004F1AA9">
        <w:rPr>
          <w:sz w:val="16"/>
        </w:rPr>
        <w:t xml:space="preserve">. </w:t>
      </w:r>
      <w:r w:rsidRPr="004F1AA9">
        <w:rPr>
          <w:rStyle w:val="Emphasis"/>
        </w:rPr>
        <w:t>Getting rid of IP won't make the scale-up go any faster. It could, however, unleash millions of shoddy copycats and event counterfeit vaccine doses.</w:t>
      </w:r>
    </w:p>
    <w:p w14:paraId="22E8460C" w14:textId="77777777" w:rsidR="00E43A62" w:rsidRDefault="00E43A62" w:rsidP="00E43A62"/>
    <w:p w14:paraId="43D3EDC3" w14:textId="77777777" w:rsidR="00E43A62" w:rsidRPr="00AA7EC1" w:rsidRDefault="00E43A62" w:rsidP="00E43A62">
      <w:pPr>
        <w:pStyle w:val="Heading4"/>
        <w:rPr>
          <w:sz w:val="28"/>
        </w:rPr>
      </w:pPr>
      <w:r w:rsidRPr="00AA7EC1">
        <w:rPr>
          <w:sz w:val="28"/>
        </w:rPr>
        <w:t>Contagious cancer is a serious possibility and threatens the existence of our species</w:t>
      </w:r>
    </w:p>
    <w:p w14:paraId="34551C8B" w14:textId="77777777" w:rsidR="00E43A62" w:rsidRPr="00B07E96" w:rsidRDefault="00E43A62" w:rsidP="00E43A62">
      <w:pPr>
        <w:rPr>
          <w:rStyle w:val="Style13ptBold"/>
          <w:sz w:val="16"/>
        </w:rPr>
      </w:pPr>
      <w:r w:rsidRPr="00AA7EC1">
        <w:rPr>
          <w:rStyle w:val="Style13ptBold"/>
          <w:sz w:val="28"/>
        </w:rPr>
        <w:t xml:space="preserve">Johnson 16 </w:t>
      </w:r>
      <w:r w:rsidRPr="00B07E96">
        <w:rPr>
          <w:sz w:val="16"/>
        </w:rPr>
        <w:t xml:space="preserve">– George Johnson, columnist and science journalist for the New York Times, M.A. in Journalism and Public Affairs, American University (“Scientists Ponder the Prospect of Contagious Cancer,” </w:t>
      </w:r>
      <w:r w:rsidRPr="00B07E96">
        <w:rPr>
          <w:i/>
          <w:sz w:val="16"/>
        </w:rPr>
        <w:t>New York Times</w:t>
      </w:r>
      <w:r w:rsidRPr="00B07E96">
        <w:rPr>
          <w:sz w:val="16"/>
        </w:rPr>
        <w:t>, February 22</w:t>
      </w:r>
      <w:r w:rsidRPr="00B07E96">
        <w:rPr>
          <w:sz w:val="16"/>
          <w:vertAlign w:val="superscript"/>
        </w:rPr>
        <w:t>nd</w:t>
      </w:r>
      <w:r w:rsidRPr="00B07E96">
        <w:rPr>
          <w:sz w:val="16"/>
        </w:rPr>
        <w:t>, https://www.nytimes.com/2016/02/23/science/scientists-ponder-the-prospect-of-contagious-cancer.html?mcubz=0)</w:t>
      </w:r>
    </w:p>
    <w:p w14:paraId="4B90B847" w14:textId="4735C094" w:rsidR="00E43A62" w:rsidRPr="00E43A62" w:rsidRDefault="00E43A62" w:rsidP="00E43A62">
      <w:pPr>
        <w:rPr>
          <w:sz w:val="16"/>
        </w:rPr>
      </w:pPr>
      <w:r w:rsidRPr="00AA7EC1">
        <w:rPr>
          <w:rStyle w:val="StyleUnderline"/>
        </w:rPr>
        <w:t>For all its peculiar horror, cancer comes with a saving grace</w:t>
      </w:r>
      <w:r w:rsidRPr="00B07E96">
        <w:rPr>
          <w:sz w:val="16"/>
        </w:rPr>
        <w:t xml:space="preserve">. If nothing else can stop a tumor’s mad evolution, the </w:t>
      </w:r>
      <w:r w:rsidRPr="00AA7EC1">
        <w:rPr>
          <w:rStyle w:val="StyleUnderline"/>
        </w:rPr>
        <w:t>cancer ultimately dies with its host</w:t>
      </w:r>
      <w:r w:rsidRPr="00B07E96">
        <w:rPr>
          <w:sz w:val="16"/>
        </w:rPr>
        <w:t xml:space="preserve">. Everything the malignant cells have learned about outwitting the patient’s defenses — and those of the oncologists — is erased. The next case of cancer, in another victim, must start anew. </w:t>
      </w:r>
      <w:r w:rsidRPr="00AA7EC1">
        <w:rPr>
          <w:rStyle w:val="StyleUnderline"/>
          <w:highlight w:val="yellow"/>
        </w:rPr>
        <w:t xml:space="preserve">Imagine </w:t>
      </w:r>
      <w:r w:rsidRPr="00AA7EC1">
        <w:rPr>
          <w:rStyle w:val="StyleUnderline"/>
        </w:rPr>
        <w:t xml:space="preserve">if instead, </w:t>
      </w:r>
      <w:r w:rsidRPr="00AA7EC1">
        <w:rPr>
          <w:rStyle w:val="StyleUnderline"/>
          <w:highlight w:val="yellow"/>
        </w:rPr>
        <w:t>cancer</w:t>
      </w:r>
      <w:r w:rsidRPr="00AA7EC1">
        <w:rPr>
          <w:rStyle w:val="StyleUnderline"/>
        </w:rPr>
        <w:t xml:space="preserve"> cells </w:t>
      </w:r>
      <w:r w:rsidRPr="00AA7EC1">
        <w:rPr>
          <w:rStyle w:val="StyleUnderline"/>
          <w:highlight w:val="yellow"/>
        </w:rPr>
        <w:t xml:space="preserve">had the </w:t>
      </w:r>
      <w:r w:rsidRPr="00AA7EC1">
        <w:rPr>
          <w:rStyle w:val="Emphasis"/>
          <w:highlight w:val="yellow"/>
        </w:rPr>
        <w:t>ability to press on to another body</w:t>
      </w:r>
      <w:r w:rsidRPr="00B07E96">
        <w:rPr>
          <w:sz w:val="16"/>
        </w:rPr>
        <w:t xml:space="preserve">. </w:t>
      </w:r>
      <w:r w:rsidRPr="00AA7EC1">
        <w:rPr>
          <w:rStyle w:val="StyleUnderline"/>
        </w:rPr>
        <w:t xml:space="preserve">A </w:t>
      </w:r>
      <w:r w:rsidRPr="00AA7EC1">
        <w:rPr>
          <w:rStyle w:val="StyleUnderline"/>
          <w:highlight w:val="yellow"/>
        </w:rPr>
        <w:t>cancer</w:t>
      </w:r>
      <w:r w:rsidRPr="00AA7EC1">
        <w:rPr>
          <w:rStyle w:val="StyleUnderline"/>
        </w:rPr>
        <w:t xml:space="preserve"> like that </w:t>
      </w:r>
      <w:r w:rsidRPr="00AA7EC1">
        <w:rPr>
          <w:rStyle w:val="StyleUnderline"/>
          <w:highlight w:val="yellow"/>
        </w:rPr>
        <w:t>would</w:t>
      </w:r>
      <w:r w:rsidRPr="00AA7EC1">
        <w:rPr>
          <w:rStyle w:val="StyleUnderline"/>
        </w:rPr>
        <w:t xml:space="preserve"> have the power to </w:t>
      </w:r>
      <w:r w:rsidRPr="00AA7EC1">
        <w:rPr>
          <w:rStyle w:val="Emphasis"/>
          <w:highlight w:val="yellow"/>
        </w:rPr>
        <w:t>metastasize</w:t>
      </w:r>
      <w:r w:rsidRPr="00B07E96">
        <w:rPr>
          <w:sz w:val="16"/>
        </w:rPr>
        <w:t xml:space="preserve"> not just from organ to organ, but </w:t>
      </w:r>
      <w:r w:rsidRPr="00AA7EC1">
        <w:rPr>
          <w:rStyle w:val="Emphasis"/>
          <w:highlight w:val="yellow"/>
        </w:rPr>
        <w:t>from person to person</w:t>
      </w:r>
      <w:r w:rsidRPr="00AA7EC1">
        <w:rPr>
          <w:rStyle w:val="StyleUnderline"/>
        </w:rPr>
        <w:t>, evolving deadly new skills along the way</w:t>
      </w:r>
      <w:r w:rsidRPr="00B07E96">
        <w:rPr>
          <w:sz w:val="16"/>
        </w:rPr>
        <w:t xml:space="preserve">. While there is no sign of an imminent threat, several recent papers suggest that </w:t>
      </w:r>
      <w:r w:rsidRPr="00AA7EC1">
        <w:rPr>
          <w:rStyle w:val="StyleUnderline"/>
        </w:rPr>
        <w:t xml:space="preserve">the eventual emergence of a </w:t>
      </w:r>
      <w:r w:rsidRPr="00AA7EC1">
        <w:rPr>
          <w:rStyle w:val="StyleUnderline"/>
          <w:highlight w:val="yellow"/>
        </w:rPr>
        <w:t>contagious</w:t>
      </w:r>
      <w:r w:rsidRPr="00AA7EC1">
        <w:rPr>
          <w:rStyle w:val="StyleUnderline"/>
        </w:rPr>
        <w:t xml:space="preserve"> human </w:t>
      </w:r>
      <w:r w:rsidRPr="00AA7EC1">
        <w:rPr>
          <w:rStyle w:val="StyleUnderline"/>
          <w:highlight w:val="yellow"/>
        </w:rPr>
        <w:t>cancer is in the realm of</w:t>
      </w:r>
      <w:r w:rsidRPr="00AA7EC1">
        <w:rPr>
          <w:rStyle w:val="StyleUnderline"/>
        </w:rPr>
        <w:t xml:space="preserve"> medical </w:t>
      </w:r>
      <w:r w:rsidRPr="00AA7EC1">
        <w:rPr>
          <w:rStyle w:val="StyleUnderline"/>
          <w:highlight w:val="yellow"/>
        </w:rPr>
        <w:t>possibility</w:t>
      </w:r>
      <w:r w:rsidRPr="00B07E96">
        <w:rPr>
          <w:sz w:val="16"/>
        </w:rPr>
        <w:t xml:space="preserve">. </w:t>
      </w:r>
      <w:r w:rsidRPr="00AA7EC1">
        <w:rPr>
          <w:rStyle w:val="StyleUnderline"/>
        </w:rPr>
        <w:t>This would not be a disease</w:t>
      </w:r>
      <w:r w:rsidRPr="00B07E96">
        <w:rPr>
          <w:sz w:val="16"/>
        </w:rPr>
        <w:t xml:space="preserve">, </w:t>
      </w:r>
      <w:r w:rsidRPr="00AA7EC1">
        <w:rPr>
          <w:rStyle w:val="StyleUnderline"/>
        </w:rPr>
        <w:t>like cervical cancer</w:t>
      </w:r>
      <w:r w:rsidRPr="00B07E96">
        <w:rPr>
          <w:sz w:val="16"/>
        </w:rPr>
        <w:t xml:space="preserve">, that is set off by the spread of viruses, </w:t>
      </w:r>
      <w:r w:rsidRPr="00AA7EC1">
        <w:rPr>
          <w:rStyle w:val="StyleUnderline"/>
        </w:rPr>
        <w:t>but</w:t>
      </w:r>
      <w:r w:rsidRPr="00B07E96">
        <w:rPr>
          <w:sz w:val="16"/>
        </w:rPr>
        <w:t xml:space="preserve"> rather </w:t>
      </w:r>
      <w:r w:rsidRPr="00AA7EC1">
        <w:rPr>
          <w:rStyle w:val="StyleUnderline"/>
        </w:rPr>
        <w:t xml:space="preserve">one </w:t>
      </w:r>
      <w:r w:rsidRPr="00AA7EC1">
        <w:rPr>
          <w:rStyle w:val="StyleUnderline"/>
          <w:highlight w:val="yellow"/>
        </w:rPr>
        <w:t xml:space="preserve">in which </w:t>
      </w:r>
      <w:r w:rsidRPr="00AA7EC1">
        <w:rPr>
          <w:rStyle w:val="Emphasis"/>
          <w:highlight w:val="yellow"/>
        </w:rPr>
        <w:t>cancer cells</w:t>
      </w:r>
      <w:r w:rsidRPr="00AA7EC1">
        <w:rPr>
          <w:rStyle w:val="Emphasis"/>
        </w:rPr>
        <w:t xml:space="preserve"> </w:t>
      </w:r>
      <w:proofErr w:type="gramStart"/>
      <w:r w:rsidRPr="00AA7EC1">
        <w:rPr>
          <w:rStyle w:val="Emphasis"/>
        </w:rPr>
        <w:t xml:space="preserve">actually </w:t>
      </w:r>
      <w:r w:rsidRPr="00AA7EC1">
        <w:rPr>
          <w:rStyle w:val="Emphasis"/>
          <w:highlight w:val="yellow"/>
        </w:rPr>
        <w:t>travel</w:t>
      </w:r>
      <w:proofErr w:type="gramEnd"/>
      <w:r w:rsidRPr="00AA7EC1">
        <w:rPr>
          <w:rStyle w:val="Emphasis"/>
          <w:highlight w:val="yellow"/>
        </w:rPr>
        <w:t xml:space="preserve"> from one person to another</w:t>
      </w:r>
      <w:r w:rsidRPr="00AA7EC1">
        <w:rPr>
          <w:rStyle w:val="StyleUnderline"/>
        </w:rPr>
        <w:t xml:space="preserve"> and thrive in their new location</w:t>
      </w:r>
      <w:r w:rsidRPr="00B07E96">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B07E96">
        <w:rPr>
          <w:sz w:val="16"/>
        </w:rPr>
        <w:t>Strakova</w:t>
      </w:r>
      <w:proofErr w:type="spellEnd"/>
      <w:r w:rsidRPr="00B07E96">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B07E96">
        <w:rPr>
          <w:sz w:val="16"/>
        </w:rPr>
        <w:t>tissues</w:t>
      </w:r>
      <w:proofErr w:type="gramEnd"/>
      <w:r w:rsidRPr="00B07E96">
        <w:rPr>
          <w:sz w:val="16"/>
        </w:rPr>
        <w:t xml:space="preserve"> and providing the cancer cells with a leisurely crossing.) </w:t>
      </w:r>
      <w:r w:rsidRPr="00AA7EC1">
        <w:rPr>
          <w:rStyle w:val="StyleUnderline"/>
        </w:rPr>
        <w:t>Normally a cancer evolves in a single body over the course of years or decades</w:t>
      </w:r>
      <w:r w:rsidRPr="00B07E96">
        <w:rPr>
          <w:sz w:val="16"/>
        </w:rPr>
        <w:t xml:space="preserve">, </w:t>
      </w:r>
      <w:r w:rsidRPr="00AA7EC1">
        <w:rPr>
          <w:rStyle w:val="StyleUnderline"/>
        </w:rPr>
        <w:t>accumulating the mutations that drive it to power</w:t>
      </w:r>
      <w:r w:rsidRPr="00B07E96">
        <w:rPr>
          <w:sz w:val="16"/>
        </w:rPr>
        <w:t xml:space="preserve">. </w:t>
      </w:r>
      <w:r w:rsidRPr="00AA7EC1">
        <w:rPr>
          <w:rStyle w:val="StyleUnderline"/>
        </w:rPr>
        <w:t xml:space="preserve">But </w:t>
      </w:r>
      <w:r w:rsidRPr="00AA7EC1">
        <w:rPr>
          <w:rStyle w:val="StyleUnderline"/>
          <w:highlight w:val="yellow"/>
        </w:rPr>
        <w:t xml:space="preserve">to have </w:t>
      </w:r>
      <w:r w:rsidRPr="00AA7EC1">
        <w:rPr>
          <w:rStyle w:val="Emphasis"/>
          <w:highlight w:val="yellow"/>
        </w:rPr>
        <w:t xml:space="preserve">survived for </w:t>
      </w:r>
      <w:r w:rsidRPr="00AA7EC1">
        <w:rPr>
          <w:rStyle w:val="Emphasis"/>
          <w:highlight w:val="yellow"/>
        </w:rPr>
        <w:lastRenderedPageBreak/>
        <w:t>millenniums</w:t>
      </w:r>
      <w:r w:rsidRPr="00B07E96">
        <w:rPr>
          <w:sz w:val="16"/>
        </w:rPr>
        <w:t xml:space="preserve">, researchers have proposed, canine </w:t>
      </w:r>
      <w:r w:rsidRPr="00AA7EC1">
        <w:rPr>
          <w:rStyle w:val="StyleUnderline"/>
          <w:highlight w:val="yellow"/>
        </w:rPr>
        <w:t xml:space="preserve">cancer cells </w:t>
      </w:r>
      <w:r w:rsidRPr="00AA7EC1">
        <w:rPr>
          <w:rStyle w:val="StyleUnderline"/>
        </w:rPr>
        <w:t xml:space="preserve">may have </w:t>
      </w:r>
      <w:r w:rsidRPr="00AA7EC1">
        <w:rPr>
          <w:rStyle w:val="StyleUnderline"/>
          <w:highlight w:val="yellow"/>
        </w:rPr>
        <w:t>developed mechanisms</w:t>
      </w:r>
      <w:r w:rsidRPr="00B07E96">
        <w:rPr>
          <w:sz w:val="16"/>
        </w:rPr>
        <w:t xml:space="preserve"> — like those in healthy cells — </w:t>
      </w:r>
      <w:r w:rsidRPr="00AA7EC1">
        <w:rPr>
          <w:rStyle w:val="StyleUnderline"/>
          <w:highlight w:val="yellow"/>
        </w:rPr>
        <w:t>to repair</w:t>
      </w:r>
      <w:r w:rsidRPr="00AA7EC1">
        <w:rPr>
          <w:rStyle w:val="StyleUnderline"/>
        </w:rPr>
        <w:t xml:space="preserve"> and stabilize </w:t>
      </w:r>
      <w:r w:rsidRPr="00AA7EC1">
        <w:rPr>
          <w:rStyle w:val="StyleUnderline"/>
          <w:highlight w:val="yellow"/>
        </w:rPr>
        <w:t xml:space="preserve">their </w:t>
      </w:r>
      <w:r w:rsidRPr="00AA7EC1">
        <w:rPr>
          <w:rStyle w:val="StyleUnderline"/>
        </w:rPr>
        <w:t xml:space="preserve">own malignant </w:t>
      </w:r>
      <w:r w:rsidRPr="00AA7EC1">
        <w:rPr>
          <w:rStyle w:val="StyleUnderline"/>
          <w:highlight w:val="yellow"/>
        </w:rPr>
        <w:t>genomes</w:t>
      </w:r>
      <w:r w:rsidRPr="00B07E96">
        <w:rPr>
          <w:sz w:val="16"/>
        </w:rPr>
        <w:t xml:space="preserve">. Early on, </w:t>
      </w:r>
      <w:r w:rsidRPr="00AA7EC1">
        <w:rPr>
          <w:rStyle w:val="StyleUnderline"/>
          <w:highlight w:val="yellow"/>
        </w:rPr>
        <w:t>cancer cells</w:t>
      </w:r>
      <w:r w:rsidRPr="00B07E96">
        <w:rPr>
          <w:sz w:val="16"/>
        </w:rPr>
        <w:t xml:space="preserve"> typically </w:t>
      </w:r>
      <w:r w:rsidRPr="00AA7EC1">
        <w:rPr>
          <w:rStyle w:val="StyleUnderline"/>
        </w:rPr>
        <w:t>flourish by disabling DNA repair and ramping up the mutational frenzy</w:t>
      </w:r>
      <w:r w:rsidRPr="00B07E96">
        <w:rPr>
          <w:sz w:val="16"/>
        </w:rPr>
        <w:t xml:space="preserve">. Somewhere along the way, the age-old canine </w:t>
      </w:r>
      <w:r w:rsidRPr="00AA7EC1">
        <w:rPr>
          <w:rStyle w:val="StyleUnderline"/>
        </w:rPr>
        <w:t xml:space="preserve">cells may have </w:t>
      </w:r>
      <w:r w:rsidRPr="00AA7EC1">
        <w:rPr>
          <w:rStyle w:val="StyleUnderline"/>
          <w:highlight w:val="yellow"/>
        </w:rPr>
        <w:t xml:space="preserve">reinvented the device to </w:t>
      </w:r>
      <w:r w:rsidRPr="00AA7EC1">
        <w:rPr>
          <w:rStyle w:val="Emphasis"/>
          <w:highlight w:val="yellow"/>
        </w:rPr>
        <w:t>extend their own longevity</w:t>
      </w:r>
      <w:r w:rsidRPr="00B07E96">
        <w:rPr>
          <w:sz w:val="16"/>
        </w:rPr>
        <w:t xml:space="preserve">. There is also speculation that this cancer may have learned to somehow modify canine sexual behavior in ways that promote the disease’s spread and survival. The second kind of </w:t>
      </w:r>
      <w:r w:rsidRPr="00AA7EC1">
        <w:rPr>
          <w:rStyle w:val="StyleUnderline"/>
          <w:highlight w:val="yellow"/>
        </w:rPr>
        <w:t>contagious cancer</w:t>
      </w:r>
      <w:r w:rsidRPr="00AA7EC1">
        <w:rPr>
          <w:rStyle w:val="StyleUnderline"/>
        </w:rPr>
        <w:t xml:space="preserve"> was discovered in</w:t>
      </w:r>
      <w:r w:rsidRPr="00B07E96">
        <w:rPr>
          <w:sz w:val="16"/>
        </w:rPr>
        <w:t xml:space="preserve"> the mid-1990s in </w:t>
      </w:r>
      <w:r w:rsidRPr="00AA7EC1">
        <w:rPr>
          <w:rStyle w:val="StyleUnderline"/>
        </w:rPr>
        <w:t>Tasmanian devils</w:t>
      </w:r>
      <w:r w:rsidRPr="00B07E96">
        <w:rPr>
          <w:sz w:val="16"/>
        </w:rPr>
        <w:t xml:space="preserve">, which spread malignant cells as they try to tear off one another’s faces. Though it may be hard to sympathize, </w:t>
      </w:r>
      <w:r w:rsidRPr="00AA7EC1">
        <w:rPr>
          <w:rStyle w:val="StyleUnderline"/>
        </w:rPr>
        <w:t>devil facial</w:t>
      </w:r>
      <w:r w:rsidRPr="00B07E96">
        <w:rPr>
          <w:sz w:val="16"/>
        </w:rPr>
        <w:t xml:space="preserve"> </w:t>
      </w:r>
      <w:r w:rsidRPr="00AA7EC1">
        <w:rPr>
          <w:rStyle w:val="StyleUnderline"/>
        </w:rPr>
        <w:t xml:space="preserve">tumor disease </w:t>
      </w:r>
      <w:r w:rsidRPr="00AA7EC1">
        <w:rPr>
          <w:rStyle w:val="StyleUnderline"/>
          <w:highlight w:val="yellow"/>
        </w:rPr>
        <w:t>threatens</w:t>
      </w:r>
      <w:r w:rsidRPr="00AA7EC1">
        <w:rPr>
          <w:rStyle w:val="StyleUnderline"/>
        </w:rPr>
        <w:t xml:space="preserve"> the </w:t>
      </w:r>
      <w:r w:rsidRPr="00AA7EC1">
        <w:rPr>
          <w:rStyle w:val="StyleUnderline"/>
          <w:highlight w:val="yellow"/>
        </w:rPr>
        <w:t xml:space="preserve">creatures with </w:t>
      </w:r>
      <w:r w:rsidRPr="00AA7EC1">
        <w:rPr>
          <w:rStyle w:val="Emphasis"/>
          <w:highlight w:val="yellow"/>
        </w:rPr>
        <w:t>extinction</w:t>
      </w:r>
      <w:r w:rsidRPr="00B07E96">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A7EC1">
        <w:rPr>
          <w:rStyle w:val="StyleUnderline"/>
        </w:rPr>
        <w:t>scientists</w:t>
      </w:r>
      <w:r w:rsidRPr="00B07E96">
        <w:rPr>
          <w:sz w:val="16"/>
        </w:rPr>
        <w:t xml:space="preserve"> also </w:t>
      </w:r>
      <w:r w:rsidRPr="00AA7EC1">
        <w:rPr>
          <w:rStyle w:val="StyleUnderline"/>
        </w:rPr>
        <w:t>proposed a more disturbing explanation</w:t>
      </w:r>
      <w:r w:rsidRPr="00B07E96">
        <w:rPr>
          <w:sz w:val="16"/>
        </w:rPr>
        <w:t xml:space="preserve">: that the emergence of </w:t>
      </w:r>
      <w:r w:rsidRPr="008C2E0B">
        <w:rPr>
          <w:rStyle w:val="Emphasis"/>
          <w:highlight w:val="yellow"/>
        </w:rPr>
        <w:t>contagious cancer</w:t>
      </w:r>
      <w:r w:rsidRPr="008C2E0B">
        <w:rPr>
          <w:sz w:val="16"/>
          <w:highlight w:val="yellow"/>
        </w:rPr>
        <w:t xml:space="preserve"> </w:t>
      </w:r>
      <w:r w:rsidRPr="008C2E0B">
        <w:rPr>
          <w:rStyle w:val="StyleUnderline"/>
          <w:highlight w:val="yellow"/>
        </w:rPr>
        <w:t>may not be so rare after</w:t>
      </w:r>
      <w:r w:rsidRPr="00AA7EC1">
        <w:rPr>
          <w:rStyle w:val="StyleUnderline"/>
        </w:rPr>
        <w:t xml:space="preserve"> all</w:t>
      </w:r>
      <w:r w:rsidRPr="00B07E96">
        <w:rPr>
          <w:sz w:val="16"/>
        </w:rPr>
        <w:t>. “</w:t>
      </w:r>
      <w:r w:rsidRPr="00AA7EC1">
        <w:rPr>
          <w:rStyle w:val="StyleUnderline"/>
        </w:rPr>
        <w:t>The possibility</w:t>
      </w:r>
      <w:r w:rsidRPr="00B07E96">
        <w:rPr>
          <w:sz w:val="16"/>
        </w:rPr>
        <w:t>,” they wrote, “</w:t>
      </w:r>
      <w:r w:rsidRPr="00AA7EC1">
        <w:rPr>
          <w:rStyle w:val="StyleUnderline"/>
        </w:rPr>
        <w:t xml:space="preserve">warrants further investigation of the risk that </w:t>
      </w:r>
      <w:r w:rsidRPr="00AA7EC1">
        <w:rPr>
          <w:rStyle w:val="Emphasis"/>
          <w:highlight w:val="yellow"/>
        </w:rPr>
        <w:t>such diseases could arise in humans</w:t>
      </w:r>
      <w:r w:rsidRPr="00B07E96">
        <w:rPr>
          <w:sz w:val="16"/>
        </w:rPr>
        <w:t xml:space="preserve">.” </w:t>
      </w:r>
      <w:r w:rsidRPr="00AA7EC1">
        <w:rPr>
          <w:rStyle w:val="StyleUnderline"/>
        </w:rPr>
        <w:t>Cancer has</w:t>
      </w:r>
      <w:r w:rsidRPr="00B07E96">
        <w:rPr>
          <w:sz w:val="16"/>
        </w:rPr>
        <w:t xml:space="preserve"> probably </w:t>
      </w:r>
      <w:r w:rsidRPr="00AA7EC1">
        <w:rPr>
          <w:rStyle w:val="StyleUnderline"/>
        </w:rPr>
        <w:t>existed ever since our first multicellular ancestors appeared on Earth hundreds of millions of years ago</w:t>
      </w:r>
      <w:r w:rsidRPr="00B07E96">
        <w:rPr>
          <w:sz w:val="16"/>
        </w:rPr>
        <w:t>. The life spans of even the longest-lived animals may be just too brief for cancers to easily evolve the ability to leap to another body. Otherwise, contagious cancer would be everywhere.</w:t>
      </w:r>
    </w:p>
    <w:p w14:paraId="1A2C4BFC" w14:textId="77777777" w:rsidR="00E43A62" w:rsidRPr="00697822" w:rsidRDefault="00E43A62" w:rsidP="00697822"/>
    <w:p w14:paraId="56BF8B73" w14:textId="017839DE" w:rsidR="004D1C75" w:rsidRDefault="004D1C75" w:rsidP="004D1C75">
      <w:pPr>
        <w:pStyle w:val="Heading2"/>
      </w:pPr>
      <w:r>
        <w:lastRenderedPageBreak/>
        <w:t>Case</w:t>
      </w:r>
    </w:p>
    <w:p w14:paraId="4FC4ADCE" w14:textId="77777777" w:rsidR="00FE4509" w:rsidRDefault="00FE4509" w:rsidP="00FE4509">
      <w:pPr>
        <w:pStyle w:val="Heading4"/>
      </w:pPr>
      <w:r w:rsidRPr="00470BE9">
        <w:t>The WTO is a useless organization—any impacts triggered by its collapse should have already happened.</w:t>
      </w:r>
    </w:p>
    <w:p w14:paraId="474CA767" w14:textId="77777777" w:rsidR="00FE4509" w:rsidRDefault="00FE4509" w:rsidP="00FE4509">
      <w:pPr>
        <w:rPr>
          <w:rStyle w:val="Style13ptBold"/>
        </w:rPr>
      </w:pPr>
      <w:proofErr w:type="spellStart"/>
      <w:r w:rsidRPr="00470BE9">
        <w:rPr>
          <w:rStyle w:val="Style13ptBold"/>
        </w:rPr>
        <w:t>Okonjo</w:t>
      </w:r>
      <w:proofErr w:type="spellEnd"/>
      <w:r w:rsidRPr="00470BE9">
        <w:rPr>
          <w:rStyle w:val="Style13ptBold"/>
        </w:rPr>
        <w:t>-Iweala, 20</w:t>
      </w:r>
    </w:p>
    <w:p w14:paraId="62BF0603" w14:textId="77777777" w:rsidR="00FE4509" w:rsidRPr="00470BE9" w:rsidRDefault="00FE4509" w:rsidP="00FE4509">
      <w:r w:rsidRPr="00470BE9">
        <w:t xml:space="preserve">Ngozi </w:t>
      </w:r>
      <w:proofErr w:type="spellStart"/>
      <w:r w:rsidRPr="00470BE9">
        <w:t>Okonjo</w:t>
      </w:r>
      <w:proofErr w:type="spellEnd"/>
      <w:r w:rsidRPr="00470BE9">
        <w:t>-Iweala, nonresident distinguished fellow with the Africa Growth Initiative in the Global Economy and Development program at Brookings</w:t>
      </w:r>
      <w:r>
        <w:t>,</w:t>
      </w:r>
      <w:r w:rsidRPr="00470BE9">
        <w:t xml:space="preserve"> </w:t>
      </w:r>
      <w:proofErr w:type="gramStart"/>
      <w:r w:rsidRPr="00470BE9">
        <w:t>economist</w:t>
      </w:r>
      <w:proofErr w:type="gramEnd"/>
      <w:r w:rsidRPr="00470BE9">
        <w:t xml:space="preserve"> and international development expert with over 30 years of experience</w:t>
      </w:r>
      <w:r>
        <w:t xml:space="preserve">, </w:t>
      </w:r>
      <w:r w:rsidRPr="00470BE9">
        <w:t>director-general of the WTO</w:t>
      </w:r>
      <w:r>
        <w:t xml:space="preserve">, </w:t>
      </w:r>
      <w:r w:rsidRPr="00470BE9">
        <w:t>6-22-2020, "Reviving the WTO," Brookings, https://www.brookings.edu/opinions/reviving-the-wto/</w:t>
      </w:r>
    </w:p>
    <w:p w14:paraId="7C50BA9C" w14:textId="768516C7" w:rsidR="00FE4509" w:rsidRPr="00FE4509" w:rsidRDefault="00FE4509" w:rsidP="00FE4509">
      <w:pPr>
        <w:rPr>
          <w:u w:val="single"/>
        </w:rPr>
      </w:pPr>
      <w:r w:rsidRPr="00AE79F1">
        <w:rPr>
          <w:rStyle w:val="StyleUnderline"/>
          <w:highlight w:val="green"/>
        </w:rPr>
        <w:t>The</w:t>
      </w:r>
      <w:r w:rsidRPr="00AE79F1">
        <w:rPr>
          <w:rStyle w:val="StyleUnderline"/>
        </w:rPr>
        <w:t xml:space="preserve"> </w:t>
      </w:r>
      <w:r w:rsidRPr="00AE79F1">
        <w:rPr>
          <w:rStyle w:val="StyleUnderline"/>
          <w:highlight w:val="green"/>
        </w:rPr>
        <w:t>W</w:t>
      </w:r>
      <w:r w:rsidRPr="00AE79F1">
        <w:rPr>
          <w:rStyle w:val="StyleUnderline"/>
        </w:rPr>
        <w:t xml:space="preserve">orld </w:t>
      </w:r>
      <w:r w:rsidRPr="00AE79F1">
        <w:rPr>
          <w:rStyle w:val="StyleUnderline"/>
          <w:highlight w:val="green"/>
        </w:rPr>
        <w:t>T</w:t>
      </w:r>
      <w:r w:rsidRPr="00AE79F1">
        <w:rPr>
          <w:rStyle w:val="StyleUnderline"/>
        </w:rPr>
        <w:t xml:space="preserve">rade </w:t>
      </w:r>
      <w:r w:rsidRPr="00AE79F1">
        <w:rPr>
          <w:rStyle w:val="StyleUnderline"/>
          <w:highlight w:val="green"/>
        </w:rPr>
        <w:t>O</w:t>
      </w:r>
      <w:r w:rsidRPr="00AE79F1">
        <w:rPr>
          <w:rStyle w:val="StyleUnderline"/>
        </w:rPr>
        <w:t>rganization</w:t>
      </w:r>
      <w:r w:rsidRPr="00AE79F1">
        <w:rPr>
          <w:sz w:val="16"/>
        </w:rPr>
        <w:t xml:space="preserve"> is in the news mostly for the wrong reasons nowadays. </w:t>
      </w:r>
      <w:r w:rsidRPr="00AE79F1">
        <w:rPr>
          <w:rStyle w:val="StyleUnderline"/>
        </w:rPr>
        <w:t xml:space="preserve">Many people regard it as </w:t>
      </w:r>
      <w:r w:rsidRPr="00AE79F1">
        <w:rPr>
          <w:rStyle w:val="StyleUnderline"/>
          <w:highlight w:val="green"/>
        </w:rPr>
        <w:t>an ineffective policeman of a</w:t>
      </w:r>
      <w:r w:rsidRPr="00AE79F1">
        <w:rPr>
          <w:rStyle w:val="StyleUnderline"/>
        </w:rPr>
        <w:t xml:space="preserve">n outdated </w:t>
      </w:r>
      <w:r w:rsidRPr="00AE79F1">
        <w:rPr>
          <w:rStyle w:val="StyleUnderline"/>
          <w:highlight w:val="green"/>
        </w:rPr>
        <w:t xml:space="preserve">rulebook </w:t>
      </w:r>
      <w:r w:rsidRPr="00AE79F1">
        <w:rPr>
          <w:rStyle w:val="StyleUnderline"/>
        </w:rPr>
        <w:t xml:space="preserve">that is </w:t>
      </w:r>
      <w:r w:rsidRPr="00AE79F1">
        <w:rPr>
          <w:rStyle w:val="StyleUnderline"/>
          <w:highlight w:val="green"/>
        </w:rPr>
        <w:t xml:space="preserve">unsuited for </w:t>
      </w:r>
      <w:r w:rsidRPr="008C0E50">
        <w:rPr>
          <w:rStyle w:val="StyleUnderline"/>
        </w:rPr>
        <w:t xml:space="preserve">the challenges of </w:t>
      </w:r>
      <w:r w:rsidRPr="008C0E50">
        <w:rPr>
          <w:rStyle w:val="StyleUnderline"/>
          <w:highlight w:val="green"/>
        </w:rPr>
        <w:t>the</w:t>
      </w:r>
      <w:r w:rsidRPr="008C0E50">
        <w:rPr>
          <w:rStyle w:val="StyleUnderline"/>
        </w:rPr>
        <w:t xml:space="preserve"> </w:t>
      </w:r>
      <w:r w:rsidRPr="00AE79F1">
        <w:rPr>
          <w:rStyle w:val="StyleUnderline"/>
          <w:highlight w:val="green"/>
        </w:rPr>
        <w:t>twenty-first-century global economy</w:t>
      </w:r>
      <w:r w:rsidRPr="00AE79F1">
        <w:rPr>
          <w:sz w:val="16"/>
        </w:rPr>
        <w:t xml:space="preserve">. And WTO members generally agree that the organization urgently needs reforming </w:t>
      </w:r>
      <w:proofErr w:type="gramStart"/>
      <w:r w:rsidRPr="00AE79F1">
        <w:rPr>
          <w:sz w:val="16"/>
        </w:rPr>
        <w:t>in order to</w:t>
      </w:r>
      <w:proofErr w:type="gramEnd"/>
      <w:r w:rsidRPr="00AE79F1">
        <w:rPr>
          <w:sz w:val="16"/>
        </w:rPr>
        <w:t xml:space="preserve"> remain relevant. Recent months have brought further challenges. </w:t>
      </w:r>
      <w:r w:rsidRPr="00AE79F1">
        <w:rPr>
          <w:rStyle w:val="StyleUnderline"/>
          <w:highlight w:val="green"/>
        </w:rPr>
        <w:t xml:space="preserve">The WTO’s appellate body, which adjudicates </w:t>
      </w:r>
      <w:r w:rsidRPr="00AE79F1">
        <w:rPr>
          <w:rStyle w:val="StyleUnderline"/>
        </w:rPr>
        <w:t xml:space="preserve">trade </w:t>
      </w:r>
      <w:r w:rsidRPr="00AE79F1">
        <w:rPr>
          <w:rStyle w:val="StyleUnderline"/>
          <w:highlight w:val="green"/>
        </w:rPr>
        <w:t>disputes</w:t>
      </w:r>
      <w:r w:rsidRPr="00AE79F1">
        <w:rPr>
          <w:rStyle w:val="StyleUnderline"/>
        </w:rPr>
        <w:t xml:space="preserve"> among member countries, effectively </w:t>
      </w:r>
      <w:hyperlink r:id="rId9" w:history="1">
        <w:r w:rsidRPr="00AE79F1">
          <w:rPr>
            <w:rStyle w:val="StyleUnderline"/>
            <w:highlight w:val="green"/>
          </w:rPr>
          <w:t>ceased functioning</w:t>
        </w:r>
      </w:hyperlink>
      <w:r w:rsidRPr="00AE79F1">
        <w:rPr>
          <w:rStyle w:val="StyleUnderline"/>
          <w:highlight w:val="green"/>
        </w:rPr>
        <w:t> </w:t>
      </w:r>
      <w:r w:rsidRPr="00AE79F1">
        <w:rPr>
          <w:rStyle w:val="StyleUnderline"/>
        </w:rPr>
        <w:t xml:space="preserve">last December </w:t>
      </w:r>
      <w:r w:rsidRPr="00AE79F1">
        <w:rPr>
          <w:rStyle w:val="StyleUnderline"/>
          <w:highlight w:val="green"/>
        </w:rPr>
        <w:t xml:space="preserve">amid disagreements regarding the appointment of </w:t>
      </w:r>
      <w:r w:rsidRPr="008C0E50">
        <w:rPr>
          <w:rStyle w:val="StyleUnderline"/>
        </w:rPr>
        <w:t xml:space="preserve">new </w:t>
      </w:r>
      <w:r w:rsidRPr="00AE79F1">
        <w:rPr>
          <w:rStyle w:val="StyleUnderline"/>
          <w:highlight w:val="green"/>
        </w:rPr>
        <w:t>judges</w:t>
      </w:r>
      <w:r w:rsidRPr="00AE79F1">
        <w:rPr>
          <w:sz w:val="16"/>
        </w:rPr>
        <w:t xml:space="preserve"> to the panel. And in May 2020, Director-General Roberto </w:t>
      </w:r>
      <w:proofErr w:type="spellStart"/>
      <w:r w:rsidRPr="00AE79F1">
        <w:rPr>
          <w:sz w:val="16"/>
        </w:rPr>
        <w:t>Azevêdo</w:t>
      </w:r>
      <w:proofErr w:type="spellEnd"/>
      <w:r w:rsidRPr="00AE79F1">
        <w:rPr>
          <w:sz w:val="16"/>
        </w:rPr>
        <w:t> </w:t>
      </w:r>
      <w:hyperlink r:id="rId10" w:history="1">
        <w:r w:rsidRPr="00AE79F1">
          <w:rPr>
            <w:rStyle w:val="Hyperlink"/>
            <w:sz w:val="16"/>
          </w:rPr>
          <w:t>announced</w:t>
        </w:r>
      </w:hyperlink>
      <w:r w:rsidRPr="00AE79F1">
        <w:rPr>
          <w:sz w:val="16"/>
        </w:rPr>
        <w:t xml:space="preserve"> that he would step down at the end of August, a year before his current term was due to end. Whoever </w:t>
      </w:r>
      <w:proofErr w:type="spellStart"/>
      <w:r w:rsidRPr="00AE79F1">
        <w:rPr>
          <w:sz w:val="16"/>
        </w:rPr>
        <w:t>Azevêdo’s</w:t>
      </w:r>
      <w:proofErr w:type="spellEnd"/>
      <w:r w:rsidRPr="00AE79F1">
        <w:rPr>
          <w:sz w:val="16"/>
        </w:rPr>
        <w:t xml:space="preserve"> successor is will face a major challenge. </w:t>
      </w:r>
      <w:r w:rsidRPr="00AE79F1">
        <w:rPr>
          <w:rStyle w:val="StyleUnderline"/>
          <w:highlight w:val="green"/>
        </w:rPr>
        <w:t>Since its establishment</w:t>
      </w:r>
      <w:r w:rsidRPr="00AE79F1">
        <w:rPr>
          <w:rStyle w:val="StyleUnderline"/>
        </w:rPr>
        <w:t xml:space="preserve"> in 1995, </w:t>
      </w:r>
      <w:r w:rsidRPr="00AE79F1">
        <w:rPr>
          <w:rStyle w:val="StyleUnderline"/>
          <w:highlight w:val="green"/>
        </w:rPr>
        <w:t>the WTO has failed to conclude a single trade-negotiation round</w:t>
      </w:r>
      <w:r w:rsidRPr="00AE79F1">
        <w:rPr>
          <w:rStyle w:val="StyleUnderline"/>
        </w:rPr>
        <w:t xml:space="preserve"> of global trade talks</w:t>
      </w:r>
      <w:r w:rsidRPr="00AE79F1">
        <w:rPr>
          <w:sz w:val="16"/>
        </w:rPr>
        <w:t>, thus missing an opportunity to deliver mutual benefits for its members.</w:t>
      </w:r>
      <w:r w:rsidRPr="00AE79F1">
        <w:rPr>
          <w:rStyle w:val="StyleUnderline"/>
        </w:rPr>
        <w:t xml:space="preserve"> </w:t>
      </w:r>
      <w:r w:rsidRPr="00AE79F1">
        <w:rPr>
          <w:rStyle w:val="StyleUnderline"/>
          <w:highlight w:val="green"/>
        </w:rPr>
        <w:t>The Doha Development Round</w:t>
      </w:r>
      <w:r w:rsidRPr="00AE79F1">
        <w:rPr>
          <w:rStyle w:val="StyleUnderline"/>
        </w:rPr>
        <w:t xml:space="preserve">, which began in November 2001, </w:t>
      </w:r>
      <w:r w:rsidRPr="00AE79F1">
        <w:rPr>
          <w:rStyle w:val="StyleUnderline"/>
          <w:highlight w:val="green"/>
        </w:rPr>
        <w:t xml:space="preserve">was supposed to be concluded by </w:t>
      </w:r>
      <w:r w:rsidRPr="00AE79F1">
        <w:rPr>
          <w:rStyle w:val="StyleUnderline"/>
        </w:rPr>
        <w:t xml:space="preserve">January </w:t>
      </w:r>
      <w:r w:rsidRPr="00AE79F1">
        <w:rPr>
          <w:rStyle w:val="StyleUnderline"/>
          <w:highlight w:val="green"/>
        </w:rPr>
        <w:t xml:space="preserve">2005. </w:t>
      </w:r>
      <w:r w:rsidRPr="00AE79F1">
        <w:rPr>
          <w:rStyle w:val="StyleUnderline"/>
        </w:rPr>
        <w:t xml:space="preserve">Fifteen years later, WTO </w:t>
      </w:r>
      <w:r w:rsidRPr="00AE79F1">
        <w:rPr>
          <w:rStyle w:val="StyleUnderline"/>
          <w:highlight w:val="green"/>
        </w:rPr>
        <w:t xml:space="preserve">members are still debating whether the </w:t>
      </w:r>
      <w:r w:rsidRPr="008C0E50">
        <w:rPr>
          <w:rStyle w:val="StyleUnderline"/>
        </w:rPr>
        <w:t xml:space="preserve">Doha </w:t>
      </w:r>
      <w:r w:rsidRPr="00AE79F1">
        <w:rPr>
          <w:rStyle w:val="StyleUnderline"/>
          <w:highlight w:val="green"/>
        </w:rPr>
        <w:t>process should continue</w:t>
      </w:r>
      <w:r w:rsidRPr="00AE79F1">
        <w:rPr>
          <w:sz w:val="16"/>
        </w:rPr>
        <w:t xml:space="preserve">. Some think it has been overtaken by events, while others want to pursue further negotiations. </w:t>
      </w:r>
      <w:r w:rsidRPr="00AE79F1">
        <w:rPr>
          <w:rStyle w:val="StyleUnderline"/>
          <w:highlight w:val="green"/>
        </w:rPr>
        <w:t>The WTO has</w:t>
      </w:r>
      <w:r w:rsidRPr="00AE79F1">
        <w:rPr>
          <w:rStyle w:val="StyleUnderline"/>
        </w:rPr>
        <w:t xml:space="preserve"> so far </w:t>
      </w:r>
      <w:r w:rsidRPr="00AE79F1">
        <w:rPr>
          <w:rStyle w:val="StyleUnderline"/>
          <w:highlight w:val="green"/>
        </w:rPr>
        <w:t xml:space="preserve">delivered </w:t>
      </w:r>
      <w:r w:rsidRPr="001E12A9">
        <w:rPr>
          <w:rStyle w:val="StyleUnderline"/>
        </w:rPr>
        <w:t xml:space="preserve">disappointingly </w:t>
      </w:r>
      <w:r w:rsidRPr="00AE79F1">
        <w:rPr>
          <w:rStyle w:val="StyleUnderline"/>
          <w:highlight w:val="green"/>
        </w:rPr>
        <w:t>few</w:t>
      </w:r>
      <w:r w:rsidRPr="00AE79F1">
        <w:rPr>
          <w:rStyle w:val="StyleUnderline"/>
        </w:rPr>
        <w:t xml:space="preserve"> other </w:t>
      </w:r>
      <w:r w:rsidRPr="00AE79F1">
        <w:rPr>
          <w:rStyle w:val="StyleUnderline"/>
          <w:highlight w:val="green"/>
        </w:rPr>
        <w:t xml:space="preserve">notable agreements </w:t>
      </w:r>
      <w:r w:rsidRPr="001E12A9">
        <w:rPr>
          <w:rStyle w:val="StyleUnderline"/>
        </w:rPr>
        <w:t>as well,</w:t>
      </w:r>
      <w:r w:rsidRPr="00AE79F1">
        <w:rPr>
          <w:rStyle w:val="StyleUnderline"/>
        </w:rPr>
        <w:t xml:space="preserve"> </w:t>
      </w:r>
      <w:r w:rsidRPr="00AE79F1">
        <w:rPr>
          <w:sz w:val="16"/>
        </w:rPr>
        <w:t>apart from the </w:t>
      </w:r>
      <w:hyperlink r:id="rId11" w:history="1">
        <w:r w:rsidRPr="00AE79F1">
          <w:rPr>
            <w:rStyle w:val="Hyperlink"/>
            <w:sz w:val="16"/>
          </w:rPr>
          <w:t>Trade Facilitation Agreement</w:t>
        </w:r>
      </w:hyperlink>
      <w:r w:rsidRPr="00AE79F1">
        <w:rPr>
          <w:sz w:val="16"/>
        </w:rPr>
        <w:t>, which entered into force in February 2017, and the 2015 </w:t>
      </w:r>
      <w:hyperlink r:id="rId12" w:history="1">
        <w:r w:rsidRPr="00AE79F1">
          <w:rPr>
            <w:rStyle w:val="Hyperlink"/>
            <w:sz w:val="16"/>
          </w:rPr>
          <w:t>decision</w:t>
        </w:r>
      </w:hyperlink>
      <w:r w:rsidRPr="00AE79F1">
        <w:rPr>
          <w:sz w:val="16"/>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w:t>
      </w:r>
      <w:r w:rsidRPr="00AE79F1">
        <w:rPr>
          <w:rStyle w:val="StyleUnderline"/>
          <w:highlight w:val="green"/>
        </w:rPr>
        <w:t xml:space="preserve">some of the organization’s </w:t>
      </w:r>
      <w:r w:rsidRPr="008C0E50">
        <w:rPr>
          <w:rStyle w:val="StyleUnderline"/>
        </w:rPr>
        <w:t xml:space="preserve">existing </w:t>
      </w:r>
      <w:r w:rsidRPr="00AE79F1">
        <w:rPr>
          <w:rStyle w:val="StyleUnderline"/>
          <w:highlight w:val="green"/>
        </w:rPr>
        <w:t xml:space="preserve">rules can </w:t>
      </w:r>
      <w:r w:rsidRPr="00AE79F1">
        <w:rPr>
          <w:rStyle w:val="StyleUnderline"/>
        </w:rPr>
        <w:t xml:space="preserve">easily </w:t>
      </w:r>
      <w:r w:rsidRPr="00AE79F1">
        <w:rPr>
          <w:rStyle w:val="StyleUnderline"/>
          <w:highlight w:val="green"/>
        </w:rPr>
        <w:t>be circumvented</w:t>
      </w:r>
      <w:r w:rsidRPr="00AE79F1">
        <w:rPr>
          <w:rStyle w:val="StyleUnderline"/>
        </w:rPr>
        <w:t xml:space="preserve">, thereby </w:t>
      </w:r>
      <w:r w:rsidRPr="00AE79F1">
        <w:rPr>
          <w:rStyle w:val="StyleUnderline"/>
          <w:highlight w:val="green"/>
        </w:rPr>
        <w:t xml:space="preserve">upsetting the balance of </w:t>
      </w:r>
      <w:r w:rsidRPr="00AE79F1">
        <w:rPr>
          <w:rStyle w:val="StyleUnderline"/>
        </w:rPr>
        <w:t xml:space="preserve">rights and </w:t>
      </w:r>
      <w:r w:rsidRPr="00AE79F1">
        <w:rPr>
          <w:rStyle w:val="StyleUnderline"/>
          <w:highlight w:val="green"/>
        </w:rPr>
        <w:t>obligations among members. During</w:t>
      </w:r>
      <w:r w:rsidRPr="00AE79F1">
        <w:rPr>
          <w:rStyle w:val="StyleUnderline"/>
        </w:rPr>
        <w:t xml:space="preserve"> the current </w:t>
      </w:r>
      <w:r w:rsidRPr="00AE79F1">
        <w:rPr>
          <w:rStyle w:val="StyleUnderline"/>
          <w:highlight w:val="green"/>
        </w:rPr>
        <w:t>COVID</w:t>
      </w:r>
      <w:r w:rsidRPr="00AE79F1">
        <w:rPr>
          <w:rStyle w:val="StyleUnderline"/>
        </w:rPr>
        <w:t xml:space="preserve">-19 crisis, for example, some </w:t>
      </w:r>
      <w:r w:rsidRPr="00AE79F1">
        <w:rPr>
          <w:rStyle w:val="StyleUnderline"/>
          <w:highlight w:val="green"/>
        </w:rPr>
        <w:t>countries have imposed questionable export controls on medical supplies</w:t>
      </w:r>
      <w:r w:rsidRPr="00AE79F1">
        <w:rPr>
          <w:rStyle w:val="StyleUnderline"/>
        </w:rPr>
        <w:t xml:space="preserve"> and food products </w:t>
      </w:r>
      <w:proofErr w:type="gramStart"/>
      <w:r w:rsidRPr="00AE79F1">
        <w:rPr>
          <w:rStyle w:val="StyleUnderline"/>
        </w:rPr>
        <w:t>in order to</w:t>
      </w:r>
      <w:proofErr w:type="gramEnd"/>
      <w:r w:rsidRPr="00AE79F1">
        <w:rPr>
          <w:rStyle w:val="StyleUnderline"/>
        </w:rPr>
        <w:t xml:space="preserve"> mitigate shortages.</w:t>
      </w:r>
    </w:p>
    <w:p w14:paraId="555F9ADB" w14:textId="031065B1" w:rsidR="00FE4509" w:rsidRDefault="00FE4509" w:rsidP="00FE4509"/>
    <w:p w14:paraId="471E96DC" w14:textId="77777777" w:rsidR="000E55B7" w:rsidRDefault="000E55B7" w:rsidP="000E55B7">
      <w:pPr>
        <w:pStyle w:val="Heading4"/>
      </w:pPr>
      <w:r>
        <w:t>The plan gets circumvented through prioritization of bilateral trade agreements with those who respect the spirit of IP.</w:t>
      </w:r>
    </w:p>
    <w:p w14:paraId="7B8E426C" w14:textId="77777777" w:rsidR="000E55B7" w:rsidRPr="0067652A" w:rsidRDefault="000E55B7" w:rsidP="000E55B7">
      <w:pPr>
        <w:rPr>
          <w:rStyle w:val="Style13ptBold"/>
        </w:rPr>
      </w:pPr>
      <w:r w:rsidRPr="0067652A">
        <w:rPr>
          <w:rStyle w:val="Style13ptBold"/>
        </w:rPr>
        <w:t>Durand and Milberg, 18</w:t>
      </w:r>
    </w:p>
    <w:p w14:paraId="1B971489" w14:textId="77777777" w:rsidR="000E55B7" w:rsidRPr="005B59AB" w:rsidRDefault="000E55B7" w:rsidP="000E55B7">
      <w:r>
        <w:t>[Cédric, Associate Prof. Political Economy @ U-Geneva, member @ Paris Nord Economics Center; and William, Dean @ The New School for Social Research: “Intellectual Monopoly in Global Value Chains,” published in 2018, https://hal.archives-ouvertes.fr/hal-01850438]//AD</w:t>
      </w:r>
    </w:p>
    <w:p w14:paraId="0DFB8372" w14:textId="77777777" w:rsidR="000E55B7" w:rsidRPr="008C4DD5" w:rsidRDefault="000E55B7" w:rsidP="000E55B7">
      <w:pPr>
        <w:rPr>
          <w:b/>
          <w:iCs/>
          <w:u w:val="single"/>
        </w:rPr>
      </w:pPr>
      <w:r w:rsidRPr="00D47777">
        <w:rPr>
          <w:sz w:val="16"/>
        </w:rPr>
        <w:t xml:space="preserve">The </w:t>
      </w:r>
      <w:r w:rsidRPr="0067652A">
        <w:rPr>
          <w:rStyle w:val="StyleUnderline"/>
        </w:rPr>
        <w:t>contention over IPRs exemplified by the dispute between the US and China, reflects the heightened sensitivity of the US and other high-income economies to IPRs in an era where their governments and businesses consider innovation as their main competitive advantage. The US today</w:t>
      </w:r>
      <w:r w:rsidRPr="00D47777">
        <w:rPr>
          <w:sz w:val="16"/>
        </w:rPr>
        <w:t xml:space="preserve"> is the leader of the movement toward stricter international IP norms, in contrast to its position in earlier periods (Peng, </w:t>
      </w:r>
      <w:r w:rsidRPr="00D47777">
        <w:rPr>
          <w:sz w:val="16"/>
        </w:rPr>
        <w:lastRenderedPageBreak/>
        <w:t xml:space="preserve">Ahlstrom, </w:t>
      </w:r>
      <w:proofErr w:type="spellStart"/>
      <w:r w:rsidRPr="00D47777">
        <w:rPr>
          <w:sz w:val="16"/>
        </w:rPr>
        <w:t>Carraher</w:t>
      </w:r>
      <w:proofErr w:type="spellEnd"/>
      <w:r w:rsidRPr="00D47777">
        <w:rPr>
          <w:sz w:val="16"/>
        </w:rPr>
        <w:t xml:space="preserve">, &amp; Shi, 2017). It </w:t>
      </w:r>
      <w:r w:rsidRPr="0067652A">
        <w:rPr>
          <w:rStyle w:val="StyleUnderline"/>
        </w:rPr>
        <w:t xml:space="preserve">is the most active complainant at the WTO under the TRIPS agreement but, as illustrated by the recent actions of the Trump administration, </w:t>
      </w:r>
      <w:r w:rsidRPr="0067652A">
        <w:rPr>
          <w:rStyle w:val="Emphasis"/>
        </w:rPr>
        <w:t>TRIPS is not enough</w:t>
      </w:r>
      <w:r w:rsidRPr="0067652A">
        <w:rPr>
          <w:rStyle w:val="StyleUnderline"/>
        </w:rPr>
        <w:t xml:space="preserve"> (Sell, 2010).</w:t>
      </w:r>
      <w:r w:rsidRPr="00D47777">
        <w:rPr>
          <w:sz w:val="16"/>
        </w:rPr>
        <w:t xml:space="preserve"> </w:t>
      </w:r>
      <w:r w:rsidRPr="0067652A">
        <w:rPr>
          <w:rStyle w:val="StyleUnderline"/>
        </w:rPr>
        <w:t xml:space="preserve">The </w:t>
      </w:r>
      <w:r w:rsidRPr="002558A3">
        <w:rPr>
          <w:rStyle w:val="StyleUnderline"/>
          <w:highlight w:val="green"/>
        </w:rPr>
        <w:t xml:space="preserve">US </w:t>
      </w:r>
      <w:r w:rsidRPr="002558A3">
        <w:rPr>
          <w:rStyle w:val="Emphasis"/>
          <w:highlight w:val="green"/>
        </w:rPr>
        <w:t xml:space="preserve">seeks other ways to extend </w:t>
      </w:r>
      <w:r w:rsidRPr="002558A3">
        <w:rPr>
          <w:rStyle w:val="Emphasis"/>
        </w:rPr>
        <w:t xml:space="preserve">internationally </w:t>
      </w:r>
      <w:r w:rsidRPr="002558A3">
        <w:rPr>
          <w:rStyle w:val="Emphasis"/>
          <w:highlight w:val="green"/>
        </w:rPr>
        <w:t>the standard of IP protection</w:t>
      </w:r>
      <w:r w:rsidRPr="0067652A">
        <w:rPr>
          <w:rStyle w:val="StyleUnderline"/>
        </w:rPr>
        <w:t xml:space="preserve"> found in U.S. law</w:t>
      </w:r>
      <w:r w:rsidRPr="00D47777">
        <w:rPr>
          <w:sz w:val="16"/>
        </w:rPr>
        <w:t xml:space="preserve"> and </w:t>
      </w:r>
      <w:proofErr w:type="gramStart"/>
      <w:r w:rsidRPr="00D47777">
        <w:rPr>
          <w:sz w:val="16"/>
        </w:rPr>
        <w:t>in particular to</w:t>
      </w:r>
      <w:proofErr w:type="gramEnd"/>
      <w:r w:rsidRPr="00D47777">
        <w:rPr>
          <w:sz w:val="16"/>
        </w:rPr>
        <w:t xml:space="preserve"> apply existing IP protection to digital media (Akhtar &amp; Ferguson, 2011, p. 25). </w:t>
      </w:r>
      <w:proofErr w:type="gramStart"/>
      <w:r w:rsidRPr="00D93B25">
        <w:rPr>
          <w:rStyle w:val="Emphasis"/>
          <w:sz w:val="28"/>
          <w:highlight w:val="green"/>
        </w:rPr>
        <w:t>In order to</w:t>
      </w:r>
      <w:proofErr w:type="gramEnd"/>
      <w:r w:rsidRPr="00D93B25">
        <w:rPr>
          <w:rStyle w:val="Emphasis"/>
          <w:sz w:val="28"/>
          <w:highlight w:val="green"/>
        </w:rPr>
        <w:t xml:space="preserve"> circumvent the flexibility in the WTO TRIPS Agreement</w:t>
      </w:r>
      <w:r w:rsidRPr="00D93B25">
        <w:rPr>
          <w:rStyle w:val="StyleUnderline"/>
          <w:highlight w:val="green"/>
        </w:rPr>
        <w:t>,</w:t>
      </w:r>
      <w:r w:rsidRPr="0067652A">
        <w:rPr>
          <w:rStyle w:val="StyleUnderline"/>
        </w:rPr>
        <w:t xml:space="preserve"> and the reluctance of developing countries at the WTO to raise WTO standards of IP protection (Helfer, 2004),</w:t>
      </w:r>
      <w:r w:rsidRPr="0067652A">
        <w:rPr>
          <w:rStyle w:val="Emphasis"/>
        </w:rPr>
        <w:t xml:space="preserve"> </w:t>
      </w:r>
      <w:r w:rsidRPr="00D93B25">
        <w:rPr>
          <w:rStyle w:val="Emphasis"/>
          <w:highlight w:val="green"/>
        </w:rPr>
        <w:t>developed economies have relied</w:t>
      </w:r>
      <w:r w:rsidRPr="0067652A">
        <w:rPr>
          <w:rStyle w:val="Emphasis"/>
        </w:rPr>
        <w:t xml:space="preserve"> increasingly </w:t>
      </w:r>
      <w:r w:rsidRPr="00D93B25">
        <w:rPr>
          <w:rStyle w:val="Emphasis"/>
          <w:highlight w:val="green"/>
        </w:rPr>
        <w:t>on bilateral</w:t>
      </w:r>
      <w:r w:rsidRPr="0067652A">
        <w:rPr>
          <w:rStyle w:val="Emphasis"/>
        </w:rPr>
        <w:t xml:space="preserve"> and regional preferential </w:t>
      </w:r>
      <w:r w:rsidRPr="00D93B25">
        <w:rPr>
          <w:rStyle w:val="Emphasis"/>
          <w:highlight w:val="green"/>
        </w:rPr>
        <w:t>trade agreements</w:t>
      </w:r>
      <w:r w:rsidRPr="0067652A">
        <w:rPr>
          <w:rStyle w:val="Emphasis"/>
        </w:rPr>
        <w:t xml:space="preserve"> (PTAs) </w:t>
      </w:r>
      <w:r w:rsidRPr="00D93B25">
        <w:rPr>
          <w:rStyle w:val="Emphasis"/>
          <w:highlight w:val="green"/>
        </w:rPr>
        <w:t>to</w:t>
      </w:r>
      <w:r w:rsidRPr="0067652A">
        <w:rPr>
          <w:rStyle w:val="Emphasis"/>
        </w:rPr>
        <w:t xml:space="preserve"> accomplish the objective of </w:t>
      </w:r>
      <w:r w:rsidRPr="00D93B25">
        <w:rPr>
          <w:rStyle w:val="Emphasis"/>
          <w:highlight w:val="green"/>
        </w:rPr>
        <w:t>secur</w:t>
      </w:r>
      <w:r w:rsidRPr="0067652A">
        <w:rPr>
          <w:rStyle w:val="Emphasis"/>
        </w:rPr>
        <w:t xml:space="preserve">ing </w:t>
      </w:r>
      <w:r w:rsidRPr="00D93B25">
        <w:rPr>
          <w:rStyle w:val="Emphasis"/>
          <w:highlight w:val="green"/>
        </w:rPr>
        <w:t>i</w:t>
      </w:r>
      <w:r w:rsidRPr="0067652A">
        <w:rPr>
          <w:rStyle w:val="Emphasis"/>
        </w:rPr>
        <w:t xml:space="preserve">ntellectual </w:t>
      </w:r>
      <w:r w:rsidRPr="00D93B25">
        <w:rPr>
          <w:rStyle w:val="Emphasis"/>
          <w:highlight w:val="green"/>
        </w:rPr>
        <w:t>p</w:t>
      </w:r>
      <w:r w:rsidRPr="0067652A">
        <w:rPr>
          <w:rStyle w:val="Emphasis"/>
        </w:rPr>
        <w:t xml:space="preserve">roperty </w:t>
      </w:r>
      <w:r w:rsidRPr="00D93B25">
        <w:rPr>
          <w:rStyle w:val="Emphasis"/>
          <w:highlight w:val="green"/>
        </w:rPr>
        <w:t>related</w:t>
      </w:r>
      <w:r w:rsidRPr="0067652A">
        <w:rPr>
          <w:rStyle w:val="Emphasis"/>
        </w:rPr>
        <w:t xml:space="preserve"> economic advantages</w:t>
      </w:r>
      <w:r w:rsidRPr="00D47777">
        <w:rPr>
          <w:sz w:val="16"/>
        </w:rPr>
        <w:t xml:space="preserve"> (Abbott, 2006; </w:t>
      </w:r>
      <w:proofErr w:type="spellStart"/>
      <w:r w:rsidRPr="00D47777">
        <w:rPr>
          <w:sz w:val="16"/>
        </w:rPr>
        <w:t>Shadlen</w:t>
      </w:r>
      <w:proofErr w:type="spellEnd"/>
      <w:r w:rsidRPr="00D47777">
        <w:rPr>
          <w:sz w:val="16"/>
        </w:rPr>
        <w:t xml:space="preserve">, 2008). </w:t>
      </w:r>
      <w:r w:rsidRPr="002558A3">
        <w:rPr>
          <w:rStyle w:val="StyleUnderline"/>
          <w:highlight w:val="green"/>
        </w:rPr>
        <w:t>The</w:t>
      </w:r>
      <w:r w:rsidRPr="0067652A">
        <w:rPr>
          <w:rStyle w:val="StyleUnderline"/>
        </w:rPr>
        <w:t xml:space="preserve"> </w:t>
      </w:r>
      <w:r w:rsidRPr="002558A3">
        <w:rPr>
          <w:rStyle w:val="StyleUnderline"/>
          <w:highlight w:val="green"/>
        </w:rPr>
        <w:t>international</w:t>
      </w:r>
      <w:r w:rsidRPr="0067652A">
        <w:rPr>
          <w:rStyle w:val="StyleUnderline"/>
        </w:rPr>
        <w:t xml:space="preserve"> </w:t>
      </w:r>
      <w:r w:rsidRPr="002558A3">
        <w:rPr>
          <w:rStyle w:val="StyleUnderline"/>
          <w:highlight w:val="green"/>
        </w:rPr>
        <w:t>i</w:t>
      </w:r>
      <w:r w:rsidRPr="002558A3">
        <w:rPr>
          <w:rStyle w:val="StyleUnderline"/>
        </w:rPr>
        <w:t>ntellectual</w:t>
      </w:r>
      <w:r w:rsidRPr="0067652A">
        <w:rPr>
          <w:rStyle w:val="StyleUnderline"/>
        </w:rPr>
        <w:t xml:space="preserve"> </w:t>
      </w:r>
      <w:r w:rsidRPr="002558A3">
        <w:rPr>
          <w:rStyle w:val="StyleUnderline"/>
          <w:highlight w:val="green"/>
        </w:rPr>
        <w:t>p</w:t>
      </w:r>
      <w:r w:rsidRPr="002558A3">
        <w:rPr>
          <w:rStyle w:val="StyleUnderline"/>
        </w:rPr>
        <w:t>r</w:t>
      </w:r>
      <w:r w:rsidRPr="0067652A">
        <w:rPr>
          <w:rStyle w:val="StyleUnderline"/>
        </w:rPr>
        <w:t xml:space="preserve">operty policymaking </w:t>
      </w:r>
      <w:r w:rsidRPr="002558A3">
        <w:rPr>
          <w:rStyle w:val="StyleUnderline"/>
          <w:highlight w:val="green"/>
        </w:rPr>
        <w:t>arena has grown</w:t>
      </w:r>
      <w:r w:rsidRPr="0067652A">
        <w:rPr>
          <w:rStyle w:val="StyleUnderline"/>
        </w:rPr>
        <w:t xml:space="preserve"> ever more complex </w:t>
      </w:r>
      <w:r w:rsidRPr="002558A3">
        <w:rPr>
          <w:rStyle w:val="StyleUnderline"/>
          <w:highlight w:val="green"/>
        </w:rPr>
        <w:t xml:space="preserve">with </w:t>
      </w:r>
      <w:r w:rsidRPr="002558A3">
        <w:rPr>
          <w:rStyle w:val="Emphasis"/>
          <w:highlight w:val="green"/>
        </w:rPr>
        <w:t>overlapping transnational norms</w:t>
      </w:r>
      <w:r w:rsidRPr="0067652A">
        <w:rPr>
          <w:rStyle w:val="StyleUnderline"/>
        </w:rPr>
        <w:t>.</w:t>
      </w:r>
      <w:r w:rsidRPr="00D47777">
        <w:rPr>
          <w:sz w:val="16"/>
        </w:rPr>
        <w:t xml:space="preserve"> </w:t>
      </w:r>
      <w:r w:rsidRPr="0067652A">
        <w:rPr>
          <w:rStyle w:val="StyleUnderline"/>
        </w:rPr>
        <w:t>For example, the 33 pages of the chapter dedicated to IPRs in the US-CAFTA agreement details</w:t>
      </w:r>
      <w:r w:rsidRPr="00D47777">
        <w:rPr>
          <w:sz w:val="16"/>
        </w:rPr>
        <w:t xml:space="preserve"> the treaties and conventions that the parties shall ratify, which defines precisely and extensively the scope of IPRs concerned (copyrights, performance, patents, communication, trademarks, plants, microorganisms, industrial design, geographical indication, name domains…). Additionally, it describes </w:t>
      </w:r>
      <w:r w:rsidRPr="002558A3">
        <w:rPr>
          <w:rStyle w:val="Emphasis"/>
          <w:highlight w:val="green"/>
        </w:rPr>
        <w:t xml:space="preserve">enforcement mechanisms to be implemented in </w:t>
      </w:r>
      <w:r w:rsidRPr="002558A3">
        <w:rPr>
          <w:rStyle w:val="Emphasis"/>
        </w:rPr>
        <w:t xml:space="preserve">national </w:t>
      </w:r>
      <w:r w:rsidRPr="002558A3">
        <w:rPr>
          <w:rStyle w:val="Emphasis"/>
          <w:highlight w:val="green"/>
        </w:rPr>
        <w:t>legislation</w:t>
      </w:r>
      <w:r w:rsidRPr="0067652A">
        <w:rPr>
          <w:rStyle w:val="StyleUnderline"/>
        </w:rPr>
        <w:t xml:space="preserve"> and considers supplementary protection of intellectual property under the investment chapter</w:t>
      </w:r>
      <w:r w:rsidRPr="00D47777">
        <w:rPr>
          <w:sz w:val="16"/>
        </w:rPr>
        <w:t xml:space="preserve"> (CAFTA, 2004). IP provisions included in </w:t>
      </w:r>
      <w:proofErr w:type="gramStart"/>
      <w:r w:rsidRPr="00D47777">
        <w:rPr>
          <w:sz w:val="16"/>
        </w:rPr>
        <w:t>Japanese</w:t>
      </w:r>
      <w:proofErr w:type="gramEnd"/>
      <w:r w:rsidRPr="00D47777">
        <w:rPr>
          <w:sz w:val="16"/>
        </w:rPr>
        <w:t xml:space="preserve"> and EU international trade agreements are more general but they also provide supplementary coverage and additional obligations (</w:t>
      </w:r>
      <w:proofErr w:type="spellStart"/>
      <w:r w:rsidRPr="00D47777">
        <w:rPr>
          <w:sz w:val="16"/>
        </w:rPr>
        <w:t>Liberti</w:t>
      </w:r>
      <w:proofErr w:type="spellEnd"/>
      <w:r w:rsidRPr="00D47777">
        <w:rPr>
          <w:sz w:val="16"/>
        </w:rPr>
        <w:t xml:space="preserve">, 2010). Moreover, </w:t>
      </w:r>
      <w:r w:rsidRPr="0067652A">
        <w:rPr>
          <w:rStyle w:val="StyleUnderline"/>
        </w:rPr>
        <w:t xml:space="preserve">investment </w:t>
      </w:r>
      <w:r w:rsidRPr="002558A3">
        <w:rPr>
          <w:rStyle w:val="StyleUnderline"/>
          <w:highlight w:val="green"/>
        </w:rPr>
        <w:t>treaties</w:t>
      </w:r>
      <w:r w:rsidRPr="0067652A">
        <w:rPr>
          <w:rStyle w:val="StyleUnderline"/>
        </w:rPr>
        <w:t xml:space="preserve"> and chapters dedicated to investment protection in trade agreements </w:t>
      </w:r>
      <w:r w:rsidRPr="002558A3">
        <w:rPr>
          <w:rStyle w:val="StyleUnderline"/>
          <w:highlight w:val="green"/>
        </w:rPr>
        <w:t xml:space="preserve">open additional routes for IP protection, </w:t>
      </w:r>
      <w:r w:rsidRPr="002558A3">
        <w:rPr>
          <w:rStyle w:val="Emphasis"/>
          <w:highlight w:val="green"/>
        </w:rPr>
        <w:t>which can exercise a powerful chilling effect on government actions</w:t>
      </w:r>
      <w:r w:rsidRPr="0067652A">
        <w:rPr>
          <w:rStyle w:val="StyleUnderline"/>
        </w:rPr>
        <w:t xml:space="preserve"> via the exposure to the risk of costly investor-state arbitration disputes</w:t>
      </w:r>
      <w:r w:rsidRPr="00D47777">
        <w:rPr>
          <w:sz w:val="16"/>
        </w:rPr>
        <w:t xml:space="preserve"> (Ho, 2015, 2016; </w:t>
      </w:r>
      <w:proofErr w:type="spellStart"/>
      <w:r w:rsidRPr="00D47777">
        <w:rPr>
          <w:sz w:val="16"/>
        </w:rPr>
        <w:t>Kasolowsky</w:t>
      </w:r>
      <w:proofErr w:type="spellEnd"/>
      <w:r w:rsidRPr="00D47777">
        <w:rPr>
          <w:sz w:val="16"/>
        </w:rPr>
        <w:t xml:space="preserve"> &amp; </w:t>
      </w:r>
      <w:proofErr w:type="spellStart"/>
      <w:r w:rsidRPr="00D47777">
        <w:rPr>
          <w:sz w:val="16"/>
        </w:rPr>
        <w:t>Leikin</w:t>
      </w:r>
      <w:proofErr w:type="spellEnd"/>
      <w:r w:rsidRPr="00D47777">
        <w:rPr>
          <w:sz w:val="16"/>
        </w:rPr>
        <w:t>, 2017). The DESTA database (</w:t>
      </w:r>
      <w:proofErr w:type="spellStart"/>
      <w:r w:rsidRPr="00D47777">
        <w:rPr>
          <w:sz w:val="16"/>
        </w:rPr>
        <w:t>Dür</w:t>
      </w:r>
      <w:proofErr w:type="spellEnd"/>
      <w:r w:rsidRPr="00D47777">
        <w:rPr>
          <w:sz w:val="16"/>
        </w:rPr>
        <w:t xml:space="preserve"> et al., 2014) allows us to track this qualitative evolution in bilateral and regional trade agreements. IP provisions of trade agreements were nonexistent before the North American Free Trade Agreement (NAFTA) was signed in 1992. They became a standard feature of trade agreements in the 2000s. Figure 6 shows the number of PTAs signed each year and of those, the ones which included IPRs. It also shows the percentage of PTAs with an IP provision. </w:t>
      </w:r>
      <w:r w:rsidRPr="002558A3">
        <w:rPr>
          <w:rStyle w:val="Emphasis"/>
          <w:highlight w:val="green"/>
        </w:rPr>
        <w:t>By 2016, every PTA signed included an IP provision.</w:t>
      </w:r>
    </w:p>
    <w:p w14:paraId="2719F797" w14:textId="04EE5E52" w:rsidR="000E55B7" w:rsidRDefault="000E55B7" w:rsidP="00FE4509"/>
    <w:p w14:paraId="3DC3E245" w14:textId="77777777" w:rsidR="000E55B7" w:rsidRDefault="000E55B7" w:rsidP="000E55B7">
      <w:pPr>
        <w:pStyle w:val="Heading4"/>
      </w:pPr>
      <w:r>
        <w:t>Focus on vaccine equity obscures vaccine “rollout” issues</w:t>
      </w:r>
    </w:p>
    <w:p w14:paraId="1ECC37BA" w14:textId="77777777" w:rsidR="000E55B7" w:rsidRPr="00362F22" w:rsidRDefault="000E55B7" w:rsidP="000E55B7">
      <w:pPr>
        <w:rPr>
          <w:rStyle w:val="Style13ptBold"/>
        </w:rPr>
      </w:pPr>
      <w:r w:rsidRPr="00362F22">
        <w:rPr>
          <w:rStyle w:val="Style13ptBold"/>
        </w:rPr>
        <w:t>Adler 7-20-21</w:t>
      </w:r>
    </w:p>
    <w:p w14:paraId="1B829910" w14:textId="77777777" w:rsidR="000E55B7" w:rsidRPr="00362F22" w:rsidRDefault="000E55B7" w:rsidP="000E55B7">
      <w:pPr>
        <w:rPr>
          <w:sz w:val="16"/>
        </w:rPr>
      </w:pPr>
      <w:r w:rsidRPr="00362F22">
        <w:rPr>
          <w:sz w:val="16"/>
        </w:rPr>
        <w:t>(David Adler is the author of The New Economics of Liquidity and Financial Frictions and co-editor of the anthology The Productivity Puzzle: Restoring Economic Dynamism, both published by the CFA Institute Research Foundation. He is also an adviser on industrial strategy at the Common Good Foundation in the United Kingdom. https://foreignpolicy.com/2021/07/20/wto-trips-waiver-vaccine-equity-distribution-covid-pandemic/)</w:t>
      </w:r>
    </w:p>
    <w:p w14:paraId="47A52237" w14:textId="5B97BE39" w:rsidR="000E55B7" w:rsidRPr="000E55B7" w:rsidRDefault="000E55B7" w:rsidP="00FE4509">
      <w:pPr>
        <w:rPr>
          <w:u w:val="single"/>
        </w:rPr>
      </w:pPr>
      <w:r w:rsidRPr="00362F22">
        <w:rPr>
          <w:sz w:val="16"/>
        </w:rPr>
        <w:t xml:space="preserve">On July 20, the World Trade Organization holds another Trade-Related Aspects of Intellectual Property Rights (TRIPS) Council meeting to consider waiving intellectual property protections for COVID-19 vaccines. But </w:t>
      </w:r>
      <w:r w:rsidRPr="008D4CEE">
        <w:rPr>
          <w:rStyle w:val="StyleUnderline"/>
          <w:highlight w:val="green"/>
        </w:rPr>
        <w:t>vaccinating the world will take more than just increasing supply</w:t>
      </w:r>
      <w:r w:rsidRPr="00362F22">
        <w:rPr>
          <w:sz w:val="16"/>
        </w:rPr>
        <w:t xml:space="preserve">. Vaccines need to be distributed and administered so they end up in people’s arms. </w:t>
      </w:r>
      <w:r w:rsidRPr="00362F22">
        <w:rPr>
          <w:rStyle w:val="StyleUnderline"/>
        </w:rPr>
        <w:t>Yet there is still limited global focus on this critical last mile problem.</w:t>
      </w:r>
      <w:r>
        <w:rPr>
          <w:rStyle w:val="StyleUnderline"/>
        </w:rPr>
        <w:t xml:space="preserve"> </w:t>
      </w:r>
      <w:r w:rsidRPr="008D4CEE">
        <w:rPr>
          <w:rStyle w:val="StyleUnderline"/>
          <w:highlight w:val="green"/>
        </w:rPr>
        <w:t>The U</w:t>
      </w:r>
      <w:r w:rsidRPr="00362F22">
        <w:rPr>
          <w:sz w:val="16"/>
        </w:rPr>
        <w:t xml:space="preserve">nited </w:t>
      </w:r>
      <w:r w:rsidRPr="008D4CEE">
        <w:rPr>
          <w:rStyle w:val="StyleUnderline"/>
          <w:highlight w:val="green"/>
        </w:rPr>
        <w:t>S</w:t>
      </w:r>
      <w:r w:rsidRPr="008D4CEE">
        <w:rPr>
          <w:sz w:val="16"/>
          <w:highlight w:val="green"/>
        </w:rPr>
        <w:t>t</w:t>
      </w:r>
      <w:r w:rsidRPr="00362F22">
        <w:rPr>
          <w:sz w:val="16"/>
        </w:rPr>
        <w:t xml:space="preserve">ates </w:t>
      </w:r>
      <w:r w:rsidRPr="008D4CEE">
        <w:rPr>
          <w:rStyle w:val="StyleUnderline"/>
          <w:highlight w:val="green"/>
        </w:rPr>
        <w:t>is a</w:t>
      </w:r>
      <w:r w:rsidRPr="00362F22">
        <w:rPr>
          <w:rStyle w:val="StyleUnderline"/>
        </w:rPr>
        <w:t xml:space="preserve"> perfect </w:t>
      </w:r>
      <w:r w:rsidRPr="00FC74EA">
        <w:rPr>
          <w:rStyle w:val="StyleUnderline"/>
          <w:highlight w:val="green"/>
        </w:rPr>
        <w:t xml:space="preserve">case </w:t>
      </w:r>
      <w:r w:rsidRPr="008D4CEE">
        <w:rPr>
          <w:rStyle w:val="StyleUnderline"/>
          <w:highlight w:val="green"/>
        </w:rPr>
        <w:t>study</w:t>
      </w:r>
      <w:r w:rsidRPr="008D4CEE">
        <w:rPr>
          <w:sz w:val="16"/>
          <w:highlight w:val="green"/>
        </w:rPr>
        <w:t xml:space="preserve"> </w:t>
      </w:r>
      <w:r w:rsidRPr="008D4CEE">
        <w:rPr>
          <w:rStyle w:val="StyleUnderline"/>
          <w:highlight w:val="green"/>
        </w:rPr>
        <w:t>of the importance of rollout planning</w:t>
      </w:r>
      <w:r w:rsidRPr="00362F22">
        <w:rPr>
          <w:rStyle w:val="StyleUnderline"/>
        </w:rPr>
        <w:t xml:space="preserve"> and what can go wrong. </w:t>
      </w:r>
      <w:r w:rsidRPr="008D4CEE">
        <w:rPr>
          <w:rStyle w:val="StyleUnderline"/>
          <w:highlight w:val="green"/>
        </w:rPr>
        <w:t>It led the world in</w:t>
      </w:r>
      <w:r w:rsidRPr="00362F22">
        <w:rPr>
          <w:rStyle w:val="StyleUnderline"/>
        </w:rPr>
        <w:t xml:space="preserve"> COVID-19 </w:t>
      </w:r>
      <w:r w:rsidRPr="008D4CEE">
        <w:rPr>
          <w:rStyle w:val="StyleUnderline"/>
          <w:highlight w:val="green"/>
        </w:rPr>
        <w:t>vaccine development</w:t>
      </w:r>
      <w:r w:rsidRPr="00362F22">
        <w:rPr>
          <w:rStyle w:val="StyleUnderline"/>
        </w:rPr>
        <w:t xml:space="preserve"> and manufacturing, </w:t>
      </w:r>
      <w:r w:rsidRPr="00362F22">
        <w:rPr>
          <w:sz w:val="16"/>
        </w:rPr>
        <w:t xml:space="preserve">accomplished by Operation Warp Speed, in record time. </w:t>
      </w:r>
      <w:r w:rsidRPr="008D4CEE">
        <w:rPr>
          <w:rStyle w:val="StyleUnderline"/>
          <w:highlight w:val="green"/>
        </w:rPr>
        <w:t>But vaccine rollout was another story</w:t>
      </w:r>
      <w:r w:rsidRPr="00362F22">
        <w:rPr>
          <w:rStyle w:val="StyleUnderline"/>
        </w:rPr>
        <w:t>:</w:t>
      </w:r>
      <w:r w:rsidRPr="00362F22">
        <w:rPr>
          <w:sz w:val="16"/>
        </w:rPr>
        <w:t xml:space="preserve"> The United States </w:t>
      </w:r>
      <w:proofErr w:type="gramStart"/>
      <w:r w:rsidRPr="00362F22">
        <w:rPr>
          <w:sz w:val="16"/>
        </w:rPr>
        <w:t>lagged behind</w:t>
      </w:r>
      <w:proofErr w:type="gramEnd"/>
      <w:r w:rsidRPr="00362F22">
        <w:rPr>
          <w:sz w:val="16"/>
        </w:rPr>
        <w:t xml:space="preserve"> both Israel and the United Kingdom in getting shots into people’s arms. </w:t>
      </w:r>
      <w:r w:rsidRPr="00362F22">
        <w:rPr>
          <w:rStyle w:val="StyleUnderline"/>
        </w:rPr>
        <w:t xml:space="preserve">Now, </w:t>
      </w:r>
      <w:r w:rsidRPr="008D4CEE">
        <w:rPr>
          <w:rStyle w:val="StyleUnderline"/>
          <w:highlight w:val="green"/>
        </w:rPr>
        <w:t>as the</w:t>
      </w:r>
      <w:r w:rsidRPr="00362F22">
        <w:rPr>
          <w:rStyle w:val="StyleUnderline"/>
        </w:rPr>
        <w:t xml:space="preserve"> </w:t>
      </w:r>
      <w:r w:rsidRPr="008D4CEE">
        <w:rPr>
          <w:rStyle w:val="StyleUnderline"/>
          <w:highlight w:val="green"/>
        </w:rPr>
        <w:t>U</w:t>
      </w:r>
      <w:r w:rsidRPr="00362F22">
        <w:rPr>
          <w:rStyle w:val="StyleUnderline"/>
        </w:rPr>
        <w:t xml:space="preserve">nited </w:t>
      </w:r>
      <w:r w:rsidRPr="008D4CEE">
        <w:rPr>
          <w:rStyle w:val="StyleUnderline"/>
          <w:highlight w:val="green"/>
        </w:rPr>
        <w:t>S</w:t>
      </w:r>
      <w:r w:rsidRPr="00362F22">
        <w:rPr>
          <w:rStyle w:val="StyleUnderline"/>
        </w:rPr>
        <w:t xml:space="preserve">tates </w:t>
      </w:r>
      <w:r w:rsidRPr="008D4CEE">
        <w:rPr>
          <w:rStyle w:val="StyleUnderline"/>
          <w:highlight w:val="green"/>
        </w:rPr>
        <w:t xml:space="preserve">and the world consider ways to vaccinate every country, </w:t>
      </w:r>
      <w:r w:rsidRPr="00FC74EA">
        <w:rPr>
          <w:rStyle w:val="StyleUnderline"/>
        </w:rPr>
        <w:t xml:space="preserve">there is every reason to believe </w:t>
      </w:r>
      <w:r w:rsidRPr="008D4CEE">
        <w:rPr>
          <w:rStyle w:val="StyleUnderline"/>
          <w:highlight w:val="green"/>
        </w:rPr>
        <w:t xml:space="preserve">this </w:t>
      </w:r>
      <w:r w:rsidRPr="008D4CEE">
        <w:rPr>
          <w:rStyle w:val="Emphasis"/>
          <w:highlight w:val="green"/>
        </w:rPr>
        <w:t xml:space="preserve">rollout problem will reappear on a global </w:t>
      </w:r>
      <w:r w:rsidRPr="00FC74EA">
        <w:rPr>
          <w:rStyle w:val="Emphasis"/>
          <w:highlight w:val="green"/>
        </w:rPr>
        <w:t>scale</w:t>
      </w:r>
      <w:r w:rsidRPr="00FC74EA">
        <w:rPr>
          <w:sz w:val="16"/>
          <w:highlight w:val="green"/>
        </w:rPr>
        <w:t xml:space="preserve">. </w:t>
      </w:r>
      <w:r w:rsidRPr="00FC74EA">
        <w:rPr>
          <w:rStyle w:val="StyleUnderline"/>
          <w:highlight w:val="green"/>
        </w:rPr>
        <w:t>Even if the world manufactures an adequate vaccine supply</w:t>
      </w:r>
      <w:r w:rsidRPr="00362F22">
        <w:rPr>
          <w:rStyle w:val="StyleUnderline"/>
        </w:rPr>
        <w:t>—</w:t>
      </w:r>
      <w:r w:rsidRPr="00362F22">
        <w:rPr>
          <w:sz w:val="16"/>
        </w:rPr>
        <w:t>a very big if—</w:t>
      </w:r>
      <w:r w:rsidRPr="00FC74EA">
        <w:rPr>
          <w:rStyle w:val="StyleUnderline"/>
          <w:highlight w:val="green"/>
        </w:rPr>
        <w:t xml:space="preserve">this doesn’t mean afflicted countries will be able to </w:t>
      </w:r>
      <w:r w:rsidRPr="00FC74EA">
        <w:rPr>
          <w:rStyle w:val="StyleUnderline"/>
        </w:rPr>
        <w:t xml:space="preserve">effectively </w:t>
      </w:r>
      <w:r w:rsidRPr="00FC74EA">
        <w:rPr>
          <w:rStyle w:val="StyleUnderline"/>
          <w:highlight w:val="green"/>
        </w:rPr>
        <w:t>administer vaccines</w:t>
      </w:r>
      <w:r w:rsidRPr="00362F22">
        <w:rPr>
          <w:rStyle w:val="StyleUnderline"/>
        </w:rPr>
        <w:t>.</w:t>
      </w:r>
      <w:r w:rsidRPr="00362F22">
        <w:rPr>
          <w:sz w:val="14"/>
        </w:rPr>
        <w:t xml:space="preserve"> Given ongoing deaths from COVID-19 in countries experiencing outbreaks as well as the flourishing of new variants that could breach existing vaccines, the consequences will be deadly. The </w:t>
      </w:r>
      <w:r w:rsidRPr="00FC74EA">
        <w:rPr>
          <w:rStyle w:val="StyleUnderline"/>
          <w:highlight w:val="green"/>
        </w:rPr>
        <w:t xml:space="preserve">origins </w:t>
      </w:r>
      <w:r w:rsidRPr="00FC74EA">
        <w:rPr>
          <w:rStyle w:val="StyleUnderline"/>
          <w:highlight w:val="green"/>
        </w:rPr>
        <w:lastRenderedPageBreak/>
        <w:t>of this rollout problem are</w:t>
      </w:r>
      <w:r w:rsidRPr="00362F22">
        <w:rPr>
          <w:rStyle w:val="StyleUnderline"/>
        </w:rPr>
        <w:t xml:space="preserve"> predominantly </w:t>
      </w:r>
      <w:r w:rsidRPr="00FC74EA">
        <w:rPr>
          <w:rStyle w:val="StyleUnderline"/>
          <w:highlight w:val="green"/>
        </w:rPr>
        <w:t>institutional:</w:t>
      </w:r>
      <w:r w:rsidRPr="00362F22">
        <w:rPr>
          <w:rStyle w:val="StyleUnderline"/>
        </w:rPr>
        <w:t xml:space="preserve"> The U.S. government and </w:t>
      </w:r>
      <w:r w:rsidRPr="00FC74EA">
        <w:rPr>
          <w:rStyle w:val="StyleUnderline"/>
        </w:rPr>
        <w:t xml:space="preserve">multilateral </w:t>
      </w:r>
      <w:r w:rsidRPr="00FC74EA">
        <w:rPr>
          <w:rStyle w:val="StyleUnderline"/>
          <w:highlight w:val="green"/>
        </w:rPr>
        <w:t xml:space="preserve">institutions </w:t>
      </w:r>
      <w:r w:rsidRPr="00FC74EA">
        <w:rPr>
          <w:rStyle w:val="StyleUnderline"/>
        </w:rPr>
        <w:t xml:space="preserve">working on </w:t>
      </w:r>
      <w:r w:rsidRPr="00FC74EA">
        <w:rPr>
          <w:rStyle w:val="StyleUnderline"/>
          <w:highlight w:val="green"/>
        </w:rPr>
        <w:t>supplying vaccines</w:t>
      </w:r>
      <w:r w:rsidRPr="00FC74EA">
        <w:rPr>
          <w:rStyle w:val="StyleUnderline"/>
        </w:rPr>
        <w:t xml:space="preserve"> to the world</w:t>
      </w:r>
      <w:r w:rsidRPr="00FC74EA">
        <w:rPr>
          <w:rStyle w:val="StyleUnderline"/>
          <w:highlight w:val="green"/>
        </w:rPr>
        <w:t xml:space="preserve"> have less of a focus on getting shots into people’s arms</w:t>
      </w:r>
      <w:r w:rsidRPr="00FC74EA">
        <w:rPr>
          <w:sz w:val="14"/>
          <w:highlight w:val="green"/>
        </w:rPr>
        <w:t>.</w:t>
      </w:r>
      <w:r w:rsidRPr="00362F22">
        <w:rPr>
          <w:sz w:val="14"/>
        </w:rPr>
        <w:t xml:space="preserve"> </w:t>
      </w:r>
      <w:r w:rsidRPr="00362F22">
        <w:rPr>
          <w:rStyle w:val="StyleUnderline"/>
        </w:rPr>
        <w:t xml:space="preserve">This is often left up to individual countries ill-equipped for this task. But there is also a domestic U.S. political problem. The U.S. government’s efforts to vaccinate the world are often driven by the agendas of activism-focused nonprofits. </w:t>
      </w:r>
      <w:r w:rsidRPr="00FC74EA">
        <w:rPr>
          <w:rStyle w:val="StyleUnderline"/>
          <w:highlight w:val="green"/>
        </w:rPr>
        <w:t xml:space="preserve">Activists are </w:t>
      </w:r>
      <w:r w:rsidRPr="00FC74EA">
        <w:rPr>
          <w:rStyle w:val="Emphasis"/>
          <w:highlight w:val="green"/>
        </w:rPr>
        <w:t>united in a righteous solution of “vaccine equity</w:t>
      </w:r>
      <w:r w:rsidRPr="00362F22">
        <w:rPr>
          <w:sz w:val="14"/>
        </w:rPr>
        <w:t xml:space="preserve">,” which focuses on ensuring vaccine supply is fairly distributed among all countries in the world. </w:t>
      </w:r>
      <w:r w:rsidRPr="00362F22">
        <w:rPr>
          <w:rStyle w:val="StyleUnderline"/>
        </w:rPr>
        <w:t xml:space="preserve">However, </w:t>
      </w:r>
      <w:r w:rsidRPr="00FC74EA">
        <w:rPr>
          <w:rStyle w:val="StyleUnderline"/>
          <w:highlight w:val="green"/>
        </w:rPr>
        <w:t xml:space="preserve">activists have not </w:t>
      </w:r>
      <w:r w:rsidRPr="00FC74EA">
        <w:rPr>
          <w:rStyle w:val="StyleUnderline"/>
        </w:rPr>
        <w:t>yet</w:t>
      </w:r>
      <w:r w:rsidRPr="00362F22">
        <w:rPr>
          <w:rStyle w:val="StyleUnderline"/>
        </w:rPr>
        <w:t xml:space="preserve">, at least </w:t>
      </w:r>
      <w:proofErr w:type="spellStart"/>
      <w:r w:rsidRPr="00362F22">
        <w:rPr>
          <w:rStyle w:val="StyleUnderline"/>
        </w:rPr>
        <w:t>en</w:t>
      </w:r>
      <w:proofErr w:type="spellEnd"/>
      <w:r w:rsidRPr="00362F22">
        <w:rPr>
          <w:rStyle w:val="StyleUnderline"/>
        </w:rPr>
        <w:t xml:space="preserve"> masse, </w:t>
      </w:r>
      <w:r w:rsidRPr="00FC74EA">
        <w:rPr>
          <w:rStyle w:val="StyleUnderline"/>
          <w:highlight w:val="green"/>
        </w:rPr>
        <w:t>turned their attention to the technical challenges surrounding global rollout</w:t>
      </w:r>
      <w:r w:rsidRPr="00362F22">
        <w:rPr>
          <w:rStyle w:val="StyleUnderline"/>
        </w:rPr>
        <w:t xml:space="preserve">, including the long-term planning required for distribution and </w:t>
      </w:r>
      <w:proofErr w:type="gramStart"/>
      <w:r w:rsidRPr="00362F22">
        <w:rPr>
          <w:rStyle w:val="StyleUnderline"/>
        </w:rPr>
        <w:t>actually getting</w:t>
      </w:r>
      <w:proofErr w:type="gramEnd"/>
      <w:r w:rsidRPr="00362F22">
        <w:rPr>
          <w:rStyle w:val="StyleUnderline"/>
        </w:rPr>
        <w:t xml:space="preserve"> shots into people’s arms. </w:t>
      </w:r>
      <w:r w:rsidRPr="00FC74EA">
        <w:rPr>
          <w:rStyle w:val="StyleUnderline"/>
          <w:highlight w:val="green"/>
        </w:rPr>
        <w:t xml:space="preserve">This lack of political pressure means these issues aren’t getting the attention required to </w:t>
      </w:r>
      <w:r w:rsidRPr="00FC74EA">
        <w:rPr>
          <w:rStyle w:val="Emphasis"/>
        </w:rPr>
        <w:t xml:space="preserve">effectively </w:t>
      </w:r>
      <w:r w:rsidRPr="00FC74EA">
        <w:rPr>
          <w:rStyle w:val="Emphasis"/>
          <w:highlight w:val="green"/>
        </w:rPr>
        <w:t>vaccinate the world</w:t>
      </w:r>
      <w:r w:rsidRPr="00362F22">
        <w:rPr>
          <w:rStyle w:val="Emphasis"/>
        </w:rPr>
        <w:t>.</w:t>
      </w:r>
      <w:r>
        <w:rPr>
          <w:rStyle w:val="StyleUnderline"/>
        </w:rPr>
        <w:t xml:space="preserve"> </w:t>
      </w:r>
      <w:r w:rsidRPr="00362F22">
        <w:rPr>
          <w:sz w:val="14"/>
        </w:rPr>
        <w:t xml:space="preserve">Some of these institutional and political fissures marked the original rollout of COVID-19 vaccines in the United States—and explain some of its initial shortcomings. Although it isn’t widely known, the rollout had two components: “distribution,” meaning getting the vaccine to a specific location, and “administration,” meaning shots in the arm. The federal government’s Operation Warp Speed oversaw the distribution of vaccines and the complex logistics involved, including the ultra-cold storage requirements for mRNA vaccines. The distribution aspect of the rollout was highly successful, with 99 percent of vaccines arriving on time and at the right temperature. You can support Foreign Policy by becoming a subscriber. SUBSCRIBE TODAY Administering shots in the arm was another story. This was primarily left up to the states. Initially, Operation Warp Speed planned to have the U.S. Defense Department administer shots in the arms, but state and local authorities complained of the militarization of vaccine administration and took over this function. For whatever the reason—lack of resources, lack of planning, poor communication from the federal government—the states had trouble administering the vaccines on time. As of Jan. 15, more than 31 million doses had been “distributed” but only around 12 million doses had been “administered.” Over time, and with bolstered support from the incoming Biden administration, rollout rapidly improved. Nonetheless, vaccine hesitancy remains a major point of resistance to more widespread immunization in the United States. </w:t>
      </w:r>
      <w:r w:rsidRPr="00C245D1">
        <w:rPr>
          <w:rStyle w:val="StyleUnderline"/>
          <w:highlight w:val="green"/>
        </w:rPr>
        <w:t>These rollout problems</w:t>
      </w:r>
      <w:r w:rsidRPr="00362F22">
        <w:rPr>
          <w:rStyle w:val="StyleUnderline"/>
        </w:rPr>
        <w:t xml:space="preserve"> found in the United States </w:t>
      </w:r>
      <w:r w:rsidRPr="00C245D1">
        <w:rPr>
          <w:rStyle w:val="Emphasis"/>
          <w:highlight w:val="green"/>
        </w:rPr>
        <w:t>are amplified many times when it comes to global rollout</w:t>
      </w:r>
      <w:r w:rsidRPr="00362F22">
        <w:rPr>
          <w:sz w:val="14"/>
        </w:rPr>
        <w:t xml:space="preserve">. </w:t>
      </w:r>
      <w:r w:rsidRPr="00362F22">
        <w:rPr>
          <w:rStyle w:val="StyleUnderline"/>
        </w:rPr>
        <w:t xml:space="preserve">The </w:t>
      </w:r>
      <w:r w:rsidRPr="00C245D1">
        <w:rPr>
          <w:rStyle w:val="StyleUnderline"/>
          <w:highlight w:val="green"/>
        </w:rPr>
        <w:t>Biden</w:t>
      </w:r>
      <w:r w:rsidRPr="00362F22">
        <w:rPr>
          <w:rStyle w:val="StyleUnderline"/>
        </w:rPr>
        <w:t xml:space="preserve"> administration </w:t>
      </w:r>
      <w:r w:rsidRPr="00C245D1">
        <w:rPr>
          <w:rStyle w:val="StyleUnderline"/>
          <w:highlight w:val="green"/>
        </w:rPr>
        <w:t>discovered this</w:t>
      </w:r>
      <w:r w:rsidRPr="00362F22">
        <w:rPr>
          <w:rStyle w:val="StyleUnderline"/>
        </w:rPr>
        <w:t xml:space="preserve"> </w:t>
      </w:r>
      <w:proofErr w:type="gramStart"/>
      <w:r w:rsidRPr="00362F22">
        <w:rPr>
          <w:rStyle w:val="StyleUnderline"/>
        </w:rPr>
        <w:t>first hand</w:t>
      </w:r>
      <w:proofErr w:type="gramEnd"/>
      <w:r w:rsidRPr="00362F22">
        <w:rPr>
          <w:rStyle w:val="StyleUnderline"/>
        </w:rPr>
        <w:t xml:space="preserve"> </w:t>
      </w:r>
      <w:r w:rsidRPr="00C245D1">
        <w:rPr>
          <w:rStyle w:val="StyleUnderline"/>
          <w:highlight w:val="green"/>
        </w:rPr>
        <w:t>when it attempted to donate 80 million doses</w:t>
      </w:r>
      <w:r w:rsidRPr="00362F22">
        <w:rPr>
          <w:rStyle w:val="StyleUnderline"/>
        </w:rPr>
        <w:t xml:space="preserve"> from domestic U.S. supply to the rest of the world in June but fell well short of this target</w:t>
      </w:r>
      <w:r w:rsidRPr="00362F22">
        <w:rPr>
          <w:sz w:val="14"/>
        </w:rPr>
        <w:t xml:space="preserve">. White House press secretary </w:t>
      </w:r>
      <w:r w:rsidRPr="00C245D1">
        <w:rPr>
          <w:sz w:val="14"/>
          <w:highlight w:val="green"/>
        </w:rPr>
        <w:t xml:space="preserve">Jen </w:t>
      </w:r>
      <w:r w:rsidRPr="00C245D1">
        <w:rPr>
          <w:rStyle w:val="StyleUnderline"/>
          <w:highlight w:val="green"/>
        </w:rPr>
        <w:t>Psaki said, “what we found to be the biggest challenge is not</w:t>
      </w:r>
      <w:r w:rsidRPr="00362F22">
        <w:rPr>
          <w:rStyle w:val="StyleUnderline"/>
        </w:rPr>
        <w:t xml:space="preserve"> actually </w:t>
      </w:r>
      <w:r w:rsidRPr="00C245D1">
        <w:rPr>
          <w:rStyle w:val="StyleUnderline"/>
          <w:highlight w:val="green"/>
        </w:rPr>
        <w:t>the supply</w:t>
      </w:r>
      <w:r w:rsidRPr="00362F22">
        <w:rPr>
          <w:rStyle w:val="StyleUnderline"/>
        </w:rPr>
        <w:t>—we have plenty of doses to share with the world—</w:t>
      </w:r>
      <w:r w:rsidRPr="00C245D1">
        <w:rPr>
          <w:rStyle w:val="StyleUnderline"/>
          <w:highlight w:val="green"/>
        </w:rPr>
        <w:t xml:space="preserve">but this is a </w:t>
      </w:r>
      <w:r w:rsidRPr="00C245D1">
        <w:rPr>
          <w:rStyle w:val="StyleUnderline"/>
        </w:rPr>
        <w:t xml:space="preserve">herculean </w:t>
      </w:r>
      <w:r w:rsidRPr="00C245D1">
        <w:rPr>
          <w:rStyle w:val="StyleUnderline"/>
          <w:highlight w:val="green"/>
        </w:rPr>
        <w:t>logistical challenge</w:t>
      </w:r>
      <w:r w:rsidRPr="00362F22">
        <w:rPr>
          <w:sz w:val="14"/>
        </w:rPr>
        <w:t xml:space="preserve">. And we’ve seen that as we’ve begun to implement.” She pointed to the distributional challenges associated with storing vaccines at the proper temperature as well as the need for needles and syringes. As Psaki’s comments show, there is more to vaccinating the world than just increasing supply. Even if there are vaccine shortages at this moment, limited vaccine supply may not be a binding constraint by year end. Serum Institute of India, the world’s largest vaccine manufacturer, has announced it will begin exporting later this year, implying India should have adequate vaccine supply by then. Pfizer/BioNTech has pledged to deliver 2 billion doses to low- and middle-income countries. AstraZeneca is continuing to scale up production. Nonetheless, </w:t>
      </w:r>
      <w:r w:rsidRPr="00362F22">
        <w:rPr>
          <w:rStyle w:val="StyleUnderline"/>
        </w:rPr>
        <w:t xml:space="preserve">the </w:t>
      </w:r>
      <w:r w:rsidRPr="00C245D1">
        <w:rPr>
          <w:rStyle w:val="StyleUnderline"/>
          <w:highlight w:val="green"/>
        </w:rPr>
        <w:t>Biden</w:t>
      </w:r>
      <w:r w:rsidRPr="00362F22">
        <w:rPr>
          <w:rStyle w:val="StyleUnderline"/>
        </w:rPr>
        <w:t xml:space="preserve"> administration</w:t>
      </w:r>
      <w:r w:rsidRPr="00C245D1">
        <w:rPr>
          <w:rStyle w:val="StyleUnderline"/>
          <w:highlight w:val="green"/>
        </w:rPr>
        <w:t xml:space="preserve">’s </w:t>
      </w:r>
      <w:r w:rsidRPr="00C245D1">
        <w:rPr>
          <w:rStyle w:val="StyleUnderline"/>
        </w:rPr>
        <w:t xml:space="preserve">signature </w:t>
      </w:r>
      <w:r w:rsidRPr="00C245D1">
        <w:rPr>
          <w:rStyle w:val="StyleUnderline"/>
          <w:highlight w:val="green"/>
        </w:rPr>
        <w:t>international COVID</w:t>
      </w:r>
      <w:r w:rsidRPr="00362F22">
        <w:rPr>
          <w:rStyle w:val="StyleUnderline"/>
        </w:rPr>
        <w:t xml:space="preserve">-19 </w:t>
      </w:r>
      <w:r w:rsidRPr="00C245D1">
        <w:rPr>
          <w:rStyle w:val="StyleUnderline"/>
          <w:highlight w:val="green"/>
        </w:rPr>
        <w:t xml:space="preserve">policy, the TRIPS waiver, is a supply side move—but </w:t>
      </w:r>
      <w:r w:rsidRPr="00C245D1">
        <w:rPr>
          <w:rStyle w:val="Emphasis"/>
          <w:highlight w:val="green"/>
        </w:rPr>
        <w:t>one unlikely to lead to any actual increase in supply</w:t>
      </w:r>
      <w:r w:rsidRPr="00362F22">
        <w:rPr>
          <w:sz w:val="14"/>
        </w:rPr>
        <w:t xml:space="preserve">. This waves intellectual property protections for COVID-19 vaccines to further foreign production. The U.K. and German governments have viewed it skeptically and can block it. Also, as has been widely noted, manufacturing involves trade secrets and supply chain issues that go well beyond intellectual property (IP) rights. Less widely noted is the fact that the Johnson &amp; Johnson, AstraZeneca, and </w:t>
      </w:r>
      <w:proofErr w:type="spellStart"/>
      <w:r w:rsidRPr="00362F22">
        <w:rPr>
          <w:sz w:val="14"/>
        </w:rPr>
        <w:t>Novavax</w:t>
      </w:r>
      <w:proofErr w:type="spellEnd"/>
      <w:r w:rsidRPr="00362F22">
        <w:rPr>
          <w:sz w:val="14"/>
        </w:rPr>
        <w:t xml:space="preserve"> vaccines have already been licensed to Indian manufacturers, so it is not clear to what degree IP rights are really hindering additional foreign production. Therefore, </w:t>
      </w:r>
      <w:r w:rsidRPr="00362F22">
        <w:rPr>
          <w:rStyle w:val="Emphasis"/>
        </w:rPr>
        <w:t>the TRIPS waiver can be seen as essentially a political or even theatrical gesture</w:t>
      </w:r>
      <w:r w:rsidRPr="00362F22">
        <w:rPr>
          <w:sz w:val="14"/>
        </w:rPr>
        <w:t xml:space="preserve">, </w:t>
      </w:r>
      <w:r w:rsidRPr="00362F22">
        <w:rPr>
          <w:rStyle w:val="StyleUnderline"/>
        </w:rPr>
        <w:t>well removed from the messy world of vaccine distribution and administration. It appealed to a domestic audience hostile to Big Pharma and an international audience of countries like India and South Africa whose industrial policies have long called for limitations on IP rights</w:t>
      </w:r>
    </w:p>
    <w:p w14:paraId="6204A06D" w14:textId="77777777" w:rsidR="000E55B7" w:rsidRPr="00FE4509" w:rsidRDefault="000E55B7" w:rsidP="00FE4509"/>
    <w:p w14:paraId="770C8687" w14:textId="22D221DE" w:rsidR="001229A6" w:rsidRPr="00D56E23" w:rsidRDefault="001229A6" w:rsidP="001229A6">
      <w:pPr>
        <w:pStyle w:val="Heading4"/>
        <w:rPr>
          <w:rFonts w:cs="Calibri"/>
        </w:rPr>
      </w:pPr>
      <w:r w:rsidRPr="00D56E23">
        <w:rPr>
          <w:rFonts w:cs="Calibri"/>
        </w:rPr>
        <w:t xml:space="preserve">Co2 emissions stop an </w:t>
      </w:r>
      <w:r w:rsidRPr="003D144C">
        <w:t>impending ice age</w:t>
      </w:r>
    </w:p>
    <w:p w14:paraId="3691CF65" w14:textId="77777777" w:rsidR="001229A6" w:rsidRPr="00D56E23" w:rsidRDefault="001229A6" w:rsidP="001229A6">
      <w:r w:rsidRPr="00D56E23">
        <w:rPr>
          <w:rStyle w:val="Style13ptBold"/>
        </w:rPr>
        <w:t>Doyle 16</w:t>
      </w:r>
      <w:r w:rsidRPr="00D56E23">
        <w:t xml:space="preserve"> (Alister, formerly a Knight Science Journalism Fellow at MIT, environmental correspondent for Reuters since 2004 where he covers climate science and the UN, “Global Warming Could Stave Off Next Ice Age For 100,000 Years”, http://www.reuters.com/article/us-climatechange-iceage-idUSKCN0UR2G320160113)</w:t>
      </w:r>
    </w:p>
    <w:p w14:paraId="12CE3454" w14:textId="77777777" w:rsidR="001229A6" w:rsidRPr="00D56E23" w:rsidRDefault="001229A6" w:rsidP="001229A6">
      <w:pPr>
        <w:rPr>
          <w:sz w:val="12"/>
        </w:rPr>
      </w:pPr>
      <w:r w:rsidRPr="00D56E23">
        <w:rPr>
          <w:sz w:val="12"/>
        </w:rPr>
        <w:lastRenderedPageBreak/>
        <w:t xml:space="preserve">OSLO — </w:t>
      </w:r>
      <w:r w:rsidRPr="004A1BF5">
        <w:rPr>
          <w:rStyle w:val="StyleUnderline"/>
          <w:highlight w:val="green"/>
        </w:rPr>
        <w:t xml:space="preserve">Global warming is likely to </w:t>
      </w:r>
      <w:r w:rsidRPr="004A1BF5">
        <w:rPr>
          <w:rStyle w:val="Emphasis"/>
          <w:highlight w:val="green"/>
        </w:rPr>
        <w:t>disrupt</w:t>
      </w:r>
      <w:r w:rsidRPr="004A1BF5">
        <w:rPr>
          <w:rStyle w:val="StyleUnderline"/>
          <w:highlight w:val="green"/>
        </w:rPr>
        <w:t xml:space="preserve"> a </w:t>
      </w:r>
      <w:r w:rsidRPr="004A1BF5">
        <w:rPr>
          <w:rStyle w:val="Emphasis"/>
          <w:highlight w:val="green"/>
        </w:rPr>
        <w:t>natural cycle of ice ages</w:t>
      </w:r>
      <w:r w:rsidRPr="004A1BF5">
        <w:rPr>
          <w:rStyle w:val="StyleUnderline"/>
          <w:highlight w:val="green"/>
        </w:rPr>
        <w:t xml:space="preserve"> and</w:t>
      </w:r>
      <w:r w:rsidRPr="00D56E23">
        <w:rPr>
          <w:rStyle w:val="StyleUnderline"/>
        </w:rPr>
        <w:t xml:space="preserve"> contribute to </w:t>
      </w:r>
      <w:r w:rsidRPr="004A1BF5">
        <w:rPr>
          <w:rStyle w:val="Emphasis"/>
          <w:highlight w:val="green"/>
        </w:rPr>
        <w:t>delaying</w:t>
      </w:r>
      <w:r w:rsidRPr="004A1BF5">
        <w:rPr>
          <w:rStyle w:val="StyleUnderline"/>
          <w:highlight w:val="green"/>
        </w:rPr>
        <w:t xml:space="preserve"> the onset of the </w:t>
      </w:r>
      <w:r w:rsidRPr="004A1BF5">
        <w:rPr>
          <w:rStyle w:val="Emphasis"/>
          <w:highlight w:val="green"/>
        </w:rPr>
        <w:t>next big freeze</w:t>
      </w:r>
      <w:r w:rsidRPr="00D56E23">
        <w:rPr>
          <w:rStyle w:val="StyleUnderline"/>
        </w:rPr>
        <w:t xml:space="preserve"> </w:t>
      </w:r>
      <w:r w:rsidRPr="00993940">
        <w:rPr>
          <w:rStyle w:val="StyleUnderline"/>
          <w:highlight w:val="green"/>
        </w:rPr>
        <w:t>until</w:t>
      </w:r>
      <w:r w:rsidRPr="00D56E23">
        <w:rPr>
          <w:rStyle w:val="StyleUnderline"/>
        </w:rPr>
        <w:t xml:space="preserve"> about </w:t>
      </w:r>
      <w:r w:rsidRPr="004A1BF5">
        <w:rPr>
          <w:rStyle w:val="Emphasis"/>
          <w:highlight w:val="green"/>
        </w:rPr>
        <w:t>100,000 years</w:t>
      </w:r>
      <w:r w:rsidRPr="004A1BF5">
        <w:rPr>
          <w:rStyle w:val="StyleUnderline"/>
          <w:highlight w:val="green"/>
        </w:rPr>
        <w:t xml:space="preserve"> from now</w:t>
      </w:r>
      <w:r w:rsidRPr="00D56E23">
        <w:rPr>
          <w:sz w:val="12"/>
        </w:rPr>
        <w:t xml:space="preserve">, scientists said on Wednesday. In the past million years, the world has had about 10 ice ages before swinging back to warmer conditions like the present. In the last ice age that ended 12,000 years ago, ice sheets blanketed what is now Canada, northern </w:t>
      </w:r>
      <w:proofErr w:type="gramStart"/>
      <w:r w:rsidRPr="00D56E23">
        <w:rPr>
          <w:sz w:val="12"/>
        </w:rPr>
        <w:t>Europe</w:t>
      </w:r>
      <w:proofErr w:type="gramEnd"/>
      <w:r w:rsidRPr="00D56E23">
        <w:rPr>
          <w:sz w:val="12"/>
        </w:rPr>
        <w:t xml:space="preserve"> and Siberia. </w:t>
      </w:r>
      <w:r w:rsidRPr="00D56E23">
        <w:rPr>
          <w:rStyle w:val="StyleUnderline"/>
        </w:rPr>
        <w:t xml:space="preserve">In a new explanation for the long-lasting plunges in global </w:t>
      </w:r>
      <w:r w:rsidRPr="004A1BF5">
        <w:rPr>
          <w:rStyle w:val="StyleUnderline"/>
          <w:highlight w:val="green"/>
        </w:rPr>
        <w:t>temperatures</w:t>
      </w:r>
      <w:r w:rsidRPr="004A1BF5">
        <w:rPr>
          <w:sz w:val="12"/>
          <w:highlight w:val="green"/>
        </w:rPr>
        <w:t xml:space="preserve"> </w:t>
      </w:r>
      <w:r w:rsidRPr="004A1BF5">
        <w:rPr>
          <w:rStyle w:val="Emphasis"/>
          <w:highlight w:val="green"/>
        </w:rPr>
        <w:t>that cause ice ages</w:t>
      </w:r>
      <w:r w:rsidRPr="004A1BF5">
        <w:rPr>
          <w:sz w:val="12"/>
          <w:highlight w:val="green"/>
        </w:rPr>
        <w:t>,</w:t>
      </w:r>
      <w:r w:rsidRPr="00D56E23">
        <w:rPr>
          <w:sz w:val="12"/>
        </w:rPr>
        <w:t xml:space="preserve"> </w:t>
      </w:r>
      <w:r w:rsidRPr="004A1BF5">
        <w:rPr>
          <w:rStyle w:val="StyleUnderline"/>
          <w:highlight w:val="green"/>
        </w:rPr>
        <w:t>scientists pointed to</w:t>
      </w:r>
      <w:r w:rsidRPr="00D56E23">
        <w:rPr>
          <w:sz w:val="12"/>
        </w:rPr>
        <w:t xml:space="preserve"> a combination of long-term shifts in the Earth's orbit around the sun, together with </w:t>
      </w:r>
      <w:r w:rsidRPr="004A1BF5">
        <w:rPr>
          <w:rStyle w:val="Emphasis"/>
          <w:highlight w:val="green"/>
        </w:rPr>
        <w:t>levels of carbon dioxide in the atmosphere</w:t>
      </w:r>
      <w:r w:rsidRPr="004A1BF5">
        <w:rPr>
          <w:sz w:val="12"/>
          <w:highlight w:val="green"/>
        </w:rPr>
        <w:t>.</w:t>
      </w:r>
      <w:r w:rsidRPr="00D56E23">
        <w:rPr>
          <w:sz w:val="12"/>
        </w:rPr>
        <w:t xml:space="preserve"> They said the planet seemed naturally on track to escape an ice age for the next 50,000 years, an unusually long period of warmth, according to the study led by the Potsdam Institute for Climate Impact Research. But </w:t>
      </w:r>
      <w:r w:rsidRPr="00D56E23">
        <w:rPr>
          <w:rStyle w:val="StyleUnderline"/>
        </w:rPr>
        <w:t xml:space="preserve">rising man-made </w:t>
      </w:r>
      <w:r w:rsidRPr="004A1BF5">
        <w:rPr>
          <w:rStyle w:val="StyleUnderline"/>
          <w:highlight w:val="green"/>
        </w:rPr>
        <w:t>greenhouse gas emissions</w:t>
      </w:r>
      <w:r w:rsidRPr="00D56E23">
        <w:rPr>
          <w:sz w:val="12"/>
        </w:rPr>
        <w:t xml:space="preserve"> </w:t>
      </w:r>
      <w:r w:rsidRPr="004A1BF5">
        <w:rPr>
          <w:sz w:val="12"/>
          <w:highlight w:val="green"/>
        </w:rPr>
        <w:t>s</w:t>
      </w:r>
      <w:r w:rsidRPr="00D56E23">
        <w:rPr>
          <w:sz w:val="12"/>
        </w:rPr>
        <w:t xml:space="preserve">ince the Industrial Revolution began in the 18th century </w:t>
      </w:r>
      <w:r w:rsidRPr="004A1BF5">
        <w:rPr>
          <w:rStyle w:val="Emphasis"/>
          <w:highlight w:val="green"/>
        </w:rPr>
        <w:t>could mean the balmy period will last for 100,000 years</w:t>
      </w:r>
      <w:r w:rsidRPr="004A1BF5">
        <w:rPr>
          <w:sz w:val="12"/>
          <w:highlight w:val="green"/>
        </w:rPr>
        <w:t>,</w:t>
      </w:r>
      <w:r w:rsidRPr="00D56E23">
        <w:rPr>
          <w:sz w:val="12"/>
        </w:rPr>
        <w:t xml:space="preserve"> they wrote in the journal Nature. The findings suggest </w:t>
      </w:r>
      <w:r w:rsidRPr="00D56E23">
        <w:rPr>
          <w:rStyle w:val="StyleUnderline"/>
        </w:rPr>
        <w:t>human influences "</w:t>
      </w:r>
      <w:r w:rsidRPr="004A1BF5">
        <w:rPr>
          <w:rStyle w:val="StyleUnderline"/>
          <w:highlight w:val="green"/>
        </w:rPr>
        <w:t>will</w:t>
      </w:r>
      <w:r w:rsidRPr="004A1BF5">
        <w:rPr>
          <w:sz w:val="12"/>
          <w:highlight w:val="green"/>
        </w:rPr>
        <w:t xml:space="preserve"> </w:t>
      </w:r>
      <w:r w:rsidRPr="004A1BF5">
        <w:rPr>
          <w:rStyle w:val="StyleUnderline"/>
          <w:highlight w:val="green"/>
        </w:rPr>
        <w:t>make the initiation of the next ice age</w:t>
      </w:r>
      <w:r w:rsidRPr="004A1BF5">
        <w:rPr>
          <w:sz w:val="12"/>
          <w:highlight w:val="green"/>
        </w:rPr>
        <w:t xml:space="preserve"> </w:t>
      </w:r>
      <w:r w:rsidRPr="004A1BF5">
        <w:rPr>
          <w:rStyle w:val="Emphasis"/>
          <w:highlight w:val="green"/>
        </w:rPr>
        <w:t>impossible</w:t>
      </w:r>
      <w:r w:rsidRPr="00D56E23">
        <w:rPr>
          <w:sz w:val="12"/>
        </w:rPr>
        <w:t xml:space="preserve"> </w:t>
      </w:r>
      <w:r w:rsidRPr="00D56E23">
        <w:rPr>
          <w:rStyle w:val="StyleUnderline"/>
        </w:rPr>
        <w:t>over a time period comparable to the duration of previous glacial cycles</w:t>
      </w:r>
      <w:r w:rsidRPr="00D56E23">
        <w:rPr>
          <w:sz w:val="12"/>
        </w:rPr>
        <w:t>," they wrote. "</w:t>
      </w:r>
      <w:r w:rsidRPr="004A1BF5">
        <w:rPr>
          <w:rStyle w:val="StyleUnderline"/>
          <w:highlight w:val="green"/>
        </w:rPr>
        <w:t>Humans have the power to</w:t>
      </w:r>
      <w:r w:rsidRPr="004A1BF5">
        <w:rPr>
          <w:sz w:val="12"/>
          <w:highlight w:val="green"/>
        </w:rPr>
        <w:t xml:space="preserve"> </w:t>
      </w:r>
      <w:r w:rsidRPr="004A1BF5">
        <w:rPr>
          <w:rStyle w:val="Emphasis"/>
          <w:highlight w:val="green"/>
        </w:rPr>
        <w:t>change the climate on geological timescales</w:t>
      </w:r>
      <w:r w:rsidRPr="004A1BF5">
        <w:rPr>
          <w:sz w:val="12"/>
          <w:highlight w:val="green"/>
        </w:rPr>
        <w:t>,</w:t>
      </w:r>
      <w:r w:rsidRPr="00D56E23">
        <w:rPr>
          <w:sz w:val="12"/>
        </w:rPr>
        <w:t xml:space="preserve">" lead author Andrey </w:t>
      </w:r>
      <w:proofErr w:type="spellStart"/>
      <w:r w:rsidRPr="00D56E23">
        <w:rPr>
          <w:sz w:val="12"/>
        </w:rPr>
        <w:t>Ganopolski</w:t>
      </w:r>
      <w:proofErr w:type="spellEnd"/>
      <w:r w:rsidRPr="00D56E23">
        <w:rPr>
          <w:sz w:val="12"/>
        </w:rPr>
        <w:t xml:space="preserve"> told Reuters.</w:t>
      </w:r>
    </w:p>
    <w:p w14:paraId="527931CA" w14:textId="0BBA3DCE" w:rsidR="00E059BC" w:rsidRDefault="00E059BC" w:rsidP="00E059BC">
      <w:pPr>
        <w:rPr>
          <w:rFonts w:asciiTheme="majorHAnsi" w:hAnsiTheme="majorHAnsi" w:cstheme="majorHAnsi"/>
        </w:rPr>
      </w:pPr>
    </w:p>
    <w:p w14:paraId="62DEAEB5" w14:textId="77777777" w:rsidR="001229A6" w:rsidRPr="00D56E23" w:rsidRDefault="001229A6" w:rsidP="001229A6">
      <w:pPr>
        <w:pStyle w:val="Heading4"/>
        <w:rPr>
          <w:rFonts w:cs="Calibri"/>
        </w:rPr>
      </w:pPr>
      <w:r w:rsidRPr="00D56E23">
        <w:rPr>
          <w:rStyle w:val="StyleUnderline"/>
        </w:rPr>
        <w:t>Extinction</w:t>
      </w:r>
      <w:r w:rsidRPr="00D56E23">
        <w:rPr>
          <w:rFonts w:cs="Calibri"/>
        </w:rPr>
        <w:t xml:space="preserve"> – we’re on the brink now – timeframe is </w:t>
      </w:r>
      <w:r w:rsidRPr="00D56E23">
        <w:rPr>
          <w:rStyle w:val="StyleUnderline"/>
        </w:rPr>
        <w:t>fast</w:t>
      </w:r>
    </w:p>
    <w:p w14:paraId="13E14314" w14:textId="77777777" w:rsidR="001229A6" w:rsidRPr="00D56E23" w:rsidRDefault="001229A6" w:rsidP="001229A6">
      <w:r w:rsidRPr="00D56E23">
        <w:rPr>
          <w:rStyle w:val="Style13ptBold"/>
        </w:rPr>
        <w:t>Duke 15</w:t>
      </w:r>
      <w:r w:rsidRPr="00D56E23">
        <w:t xml:space="preserve"> (Selwyn, New American, citing S. Fred Singer, professor emeritus at the University of Virginia and a founding director of the Science &amp; Environmental Policy Project, “Climate Change: Is a Deadly Ice Age on the Horizon?”, http://www.thenewamerican.com/tech/environment/item/21177-climate-change-is-a-deadly-ice-age-on-the-horizon)</w:t>
      </w:r>
    </w:p>
    <w:p w14:paraId="43D70A44" w14:textId="77777777" w:rsidR="001229A6" w:rsidRPr="00D56E23" w:rsidRDefault="001229A6" w:rsidP="001229A6">
      <w:pPr>
        <w:rPr>
          <w:sz w:val="12"/>
        </w:rPr>
      </w:pPr>
      <w:r w:rsidRPr="00D56E23">
        <w:rPr>
          <w:sz w:val="12"/>
        </w:rPr>
        <w:t xml:space="preserve">The last ice age ended approximately 12,000 years ago, and since then we’ve been enjoying a pleasantly warm “interglacial period.” But given that </w:t>
      </w:r>
      <w:r w:rsidRPr="00D56E23">
        <w:rPr>
          <w:rStyle w:val="StyleUnderline"/>
        </w:rPr>
        <w:t>an interglacial may last only 12,000 years</w:t>
      </w:r>
      <w:r w:rsidRPr="00D56E23">
        <w:rPr>
          <w:sz w:val="12"/>
        </w:rPr>
        <w:t xml:space="preserve">, </w:t>
      </w:r>
      <w:r w:rsidRPr="00D56E23">
        <w:rPr>
          <w:rStyle w:val="StyleUnderline"/>
        </w:rPr>
        <w:t>we’re confronted with a scary prospect</w:t>
      </w:r>
      <w:r w:rsidRPr="00D56E23">
        <w:rPr>
          <w:sz w:val="12"/>
        </w:rPr>
        <w:t xml:space="preserve">: </w:t>
      </w:r>
      <w:r w:rsidRPr="004A1BF5">
        <w:rPr>
          <w:rStyle w:val="Emphasis"/>
          <w:highlight w:val="green"/>
        </w:rPr>
        <w:t>Another ice age may be nigh</w:t>
      </w:r>
      <w:r w:rsidRPr="00D56E23">
        <w:rPr>
          <w:rStyle w:val="Emphasis"/>
        </w:rPr>
        <w:t xml:space="preserve">. </w:t>
      </w:r>
      <w:r w:rsidRPr="00D56E23">
        <w:rPr>
          <w:sz w:val="12"/>
        </w:rPr>
        <w:t xml:space="preserve">And </w:t>
      </w:r>
      <w:r w:rsidRPr="004A1BF5">
        <w:rPr>
          <w:rStyle w:val="StyleUnderline"/>
          <w:highlight w:val="green"/>
        </w:rPr>
        <w:t>this could have</w:t>
      </w:r>
      <w:r w:rsidRPr="004A1BF5">
        <w:rPr>
          <w:sz w:val="12"/>
          <w:highlight w:val="green"/>
        </w:rPr>
        <w:t xml:space="preserve"> </w:t>
      </w:r>
      <w:r w:rsidRPr="004A1BF5">
        <w:rPr>
          <w:rStyle w:val="Emphasis"/>
          <w:highlight w:val="green"/>
        </w:rPr>
        <w:t>devastating effects on mankind</w:t>
      </w:r>
      <w:r w:rsidRPr="00D56E23">
        <w:rPr>
          <w:sz w:val="12"/>
        </w:rPr>
        <w:t xml:space="preserve">. </w:t>
      </w:r>
      <w:r w:rsidRPr="00D56E23">
        <w:rPr>
          <w:rStyle w:val="StyleUnderline"/>
        </w:rPr>
        <w:t>So says atmospheric and space physics expert S. Fred Singer, professor emeritus at the University of Virginia and a founding director of the Science &amp; Environmental Policy Project.</w:t>
      </w:r>
      <w:r w:rsidRPr="00D56E23">
        <w:rPr>
          <w:sz w:val="12"/>
        </w:rPr>
        <w:t xml:space="preserve"> While he has never been worried about global warming — emphasizing that climate alarmists’ predictions have been consistently wrong — he writes at American Thinker today that </w:t>
      </w:r>
      <w:r w:rsidRPr="00D56E23">
        <w:rPr>
          <w:rStyle w:val="StyleUnderline"/>
        </w:rPr>
        <w:t>he has “recently become</w:t>
      </w:r>
      <w:r w:rsidRPr="00D56E23">
        <w:rPr>
          <w:sz w:val="12"/>
        </w:rPr>
        <w:t xml:space="preserve"> </w:t>
      </w:r>
      <w:r w:rsidRPr="004A1BF5">
        <w:rPr>
          <w:rStyle w:val="Emphasis"/>
          <w:highlight w:val="green"/>
        </w:rPr>
        <w:t>quite concerned</w:t>
      </w:r>
      <w:r w:rsidRPr="004A1BF5">
        <w:rPr>
          <w:sz w:val="12"/>
          <w:highlight w:val="green"/>
        </w:rPr>
        <w:t xml:space="preserve"> </w:t>
      </w:r>
      <w:r w:rsidRPr="004A1BF5">
        <w:rPr>
          <w:rStyle w:val="StyleUnderline"/>
          <w:highlight w:val="green"/>
        </w:rPr>
        <w:t xml:space="preserve">about ice ages and the </w:t>
      </w:r>
      <w:r w:rsidRPr="004A1BF5">
        <w:rPr>
          <w:rStyle w:val="Emphasis"/>
          <w:highlight w:val="green"/>
        </w:rPr>
        <w:t>dangers</w:t>
      </w:r>
      <w:r w:rsidRPr="004A1BF5">
        <w:rPr>
          <w:rStyle w:val="StyleUnderline"/>
          <w:highlight w:val="green"/>
        </w:rPr>
        <w:t xml:space="preserve"> they pose to </w:t>
      </w:r>
      <w:r w:rsidRPr="004A1BF5">
        <w:rPr>
          <w:rStyle w:val="Emphasis"/>
          <w:highlight w:val="green"/>
        </w:rPr>
        <w:t>humans on our planet</w:t>
      </w:r>
      <w:r w:rsidRPr="00D56E23">
        <w:rPr>
          <w:sz w:val="12"/>
        </w:rPr>
        <w:t xml:space="preserve"> — </w:t>
      </w:r>
      <w:r w:rsidRPr="004A1BF5">
        <w:rPr>
          <w:rStyle w:val="Emphasis"/>
          <w:highlight w:val="green"/>
        </w:rPr>
        <w:t>and i</w:t>
      </w:r>
      <w:r w:rsidRPr="00D56E23">
        <w:rPr>
          <w:rStyle w:val="Emphasis"/>
        </w:rPr>
        <w:t xml:space="preserve">ndeed to most of </w:t>
      </w:r>
      <w:r w:rsidRPr="004A1BF5">
        <w:rPr>
          <w:rStyle w:val="Emphasis"/>
          <w:highlight w:val="green"/>
        </w:rPr>
        <w:t>terrestrial ecology</w:t>
      </w:r>
      <w:r w:rsidRPr="00D56E23">
        <w:rPr>
          <w:rStyle w:val="Emphasis"/>
        </w:rPr>
        <w:t>.</w:t>
      </w:r>
      <w:r w:rsidRPr="00D56E23">
        <w:rPr>
          <w:sz w:val="12"/>
        </w:rPr>
        <w:t xml:space="preserve">” In fact, he’s so concerned that </w:t>
      </w:r>
      <w:r w:rsidRPr="00D56E23">
        <w:rPr>
          <w:rStyle w:val="StyleUnderline"/>
        </w:rPr>
        <w:t xml:space="preserve">he proposes we try to </w:t>
      </w:r>
      <w:r w:rsidRPr="00D56E23">
        <w:rPr>
          <w:rStyle w:val="Emphasis"/>
        </w:rPr>
        <w:t>mitigate</w:t>
      </w:r>
      <w:r w:rsidRPr="00D56E23">
        <w:rPr>
          <w:rStyle w:val="StyleUnderline"/>
        </w:rPr>
        <w:t xml:space="preserve"> any cooling that may occur</w:t>
      </w:r>
      <w:r w:rsidRPr="00D56E23">
        <w:rPr>
          <w:sz w:val="12"/>
        </w:rPr>
        <w:t xml:space="preserve">. Professor </w:t>
      </w:r>
      <w:r w:rsidRPr="00D56E23">
        <w:rPr>
          <w:rStyle w:val="StyleUnderline"/>
        </w:rPr>
        <w:t xml:space="preserve">Singer cites a manuscript </w:t>
      </w:r>
      <w:r w:rsidRPr="00D56E23">
        <w:rPr>
          <w:sz w:val="12"/>
        </w:rPr>
        <w:t xml:space="preserve">written by a co-author of his, Dennis Avery, </w:t>
      </w:r>
      <w:r w:rsidRPr="00D56E23">
        <w:rPr>
          <w:rStyle w:val="StyleUnderline"/>
        </w:rPr>
        <w:t xml:space="preserve">which documents the </w:t>
      </w:r>
      <w:r w:rsidRPr="004A1BF5">
        <w:rPr>
          <w:rStyle w:val="StyleUnderline"/>
          <w:highlight w:val="green"/>
        </w:rPr>
        <w:t xml:space="preserve">historic causes of </w:t>
      </w:r>
      <w:r w:rsidRPr="004A1BF5">
        <w:rPr>
          <w:rStyle w:val="Emphasis"/>
          <w:highlight w:val="green"/>
        </w:rPr>
        <w:t>civilizational collapse</w:t>
      </w:r>
      <w:r w:rsidRPr="00D56E23">
        <w:rPr>
          <w:sz w:val="12"/>
        </w:rPr>
        <w:t xml:space="preserve">. Its conclusion, </w:t>
      </w:r>
      <w:r w:rsidRPr="00D56E23">
        <w:rPr>
          <w:rStyle w:val="StyleUnderline"/>
        </w:rPr>
        <w:t>Singer reports</w:t>
      </w:r>
      <w:r w:rsidRPr="00D56E23">
        <w:rPr>
          <w:sz w:val="12"/>
        </w:rPr>
        <w:t>, is that “</w:t>
      </w:r>
      <w:r w:rsidRPr="004A1BF5">
        <w:rPr>
          <w:rStyle w:val="Emphasis"/>
          <w:highlight w:val="green"/>
        </w:rPr>
        <w:t>cold periods</w:t>
      </w:r>
      <w:r w:rsidRPr="00D56E23">
        <w:rPr>
          <w:sz w:val="12"/>
        </w:rPr>
        <w:t xml:space="preserve"> and droughts </w:t>
      </w:r>
      <w:r w:rsidRPr="004A1BF5">
        <w:rPr>
          <w:rStyle w:val="Emphasis"/>
          <w:highlight w:val="green"/>
        </w:rPr>
        <w:t>appear to be the main dangers to agriculturally based societies</w:t>
      </w:r>
      <w:r w:rsidRPr="00D56E23">
        <w:rPr>
          <w:sz w:val="12"/>
        </w:rPr>
        <w:t xml:space="preserve"> </w:t>
      </w:r>
      <w:r w:rsidRPr="00D56E23">
        <w:rPr>
          <w:rStyle w:val="StyleUnderline"/>
        </w:rPr>
        <w:t>in all regions of the world</w:t>
      </w:r>
      <w:r w:rsidRPr="00D56E23">
        <w:rPr>
          <w:sz w:val="12"/>
        </w:rPr>
        <w:t xml:space="preserve">.” Of course, this is just common sense. Plants don’t grow very well in deserts or during Northeast winters. But </w:t>
      </w:r>
      <w:r w:rsidRPr="00D56E23">
        <w:rPr>
          <w:rStyle w:val="Emphasis"/>
        </w:rPr>
        <w:t>what if it were winter year 'round</w:t>
      </w:r>
      <w:r w:rsidRPr="00D56E23">
        <w:rPr>
          <w:sz w:val="12"/>
        </w:rPr>
        <w:t xml:space="preserve">? </w:t>
      </w:r>
      <w:r w:rsidRPr="00D56E23">
        <w:rPr>
          <w:rStyle w:val="StyleUnderline"/>
        </w:rPr>
        <w:t>The effects would be</w:t>
      </w:r>
      <w:r w:rsidRPr="00D56E23">
        <w:rPr>
          <w:sz w:val="12"/>
        </w:rPr>
        <w:t xml:space="preserve"> </w:t>
      </w:r>
      <w:r w:rsidRPr="00D56E23">
        <w:rPr>
          <w:rStyle w:val="Emphasis"/>
        </w:rPr>
        <w:t>striking</w:t>
      </w:r>
      <w:r w:rsidRPr="00D56E23">
        <w:rPr>
          <w:sz w:val="12"/>
        </w:rPr>
        <w:t xml:space="preserve">. As Singer tells us, there have been nearly 20 major glaciations “in the past two to three million years. </w:t>
      </w:r>
      <w:r w:rsidRPr="004A1BF5">
        <w:rPr>
          <w:rStyle w:val="StyleUnderline"/>
          <w:highlight w:val="green"/>
        </w:rPr>
        <w:t xml:space="preserve">The </w:t>
      </w:r>
      <w:proofErr w:type="spellStart"/>
      <w:r w:rsidRPr="004A1BF5">
        <w:rPr>
          <w:rStyle w:val="StyleUnderline"/>
          <w:highlight w:val="green"/>
        </w:rPr>
        <w:t>coolings</w:t>
      </w:r>
      <w:proofErr w:type="spellEnd"/>
      <w:r w:rsidRPr="004A1BF5">
        <w:rPr>
          <w:rStyle w:val="StyleUnderline"/>
          <w:highlight w:val="green"/>
        </w:rPr>
        <w:t xml:space="preserve"> are </w:t>
      </w:r>
      <w:r w:rsidRPr="004A1BF5">
        <w:rPr>
          <w:rStyle w:val="Emphasis"/>
          <w:highlight w:val="green"/>
        </w:rPr>
        <w:t>quite severe</w:t>
      </w:r>
      <w:r w:rsidRPr="004A1BF5">
        <w:rPr>
          <w:sz w:val="12"/>
          <w:highlight w:val="green"/>
        </w:rPr>
        <w:t>:</w:t>
      </w:r>
      <w:r w:rsidRPr="00D56E23">
        <w:rPr>
          <w:sz w:val="12"/>
        </w:rPr>
        <w:t xml:space="preserve"> </w:t>
      </w:r>
      <w:r w:rsidRPr="00D56E23">
        <w:rPr>
          <w:rStyle w:val="StyleUnderline"/>
        </w:rPr>
        <w:t>the most recent one</w:t>
      </w:r>
      <w:r w:rsidRPr="00D56E23">
        <w:rPr>
          <w:sz w:val="12"/>
        </w:rPr>
        <w:t xml:space="preserve">, ending only about 12,000 years ago, </w:t>
      </w:r>
      <w:r w:rsidRPr="004A1BF5">
        <w:rPr>
          <w:rStyle w:val="Emphasis"/>
          <w:highlight w:val="green"/>
        </w:rPr>
        <w:t xml:space="preserve">covered </w:t>
      </w:r>
      <w:r w:rsidRPr="00D56E23">
        <w:rPr>
          <w:rStyle w:val="Emphasis"/>
        </w:rPr>
        <w:t xml:space="preserve">much of </w:t>
      </w:r>
      <w:r w:rsidRPr="004A1BF5">
        <w:rPr>
          <w:rStyle w:val="Emphasis"/>
          <w:highlight w:val="green"/>
        </w:rPr>
        <w:t>North America and Europe with</w:t>
      </w:r>
      <w:r w:rsidRPr="00D56E23">
        <w:rPr>
          <w:rStyle w:val="Emphasis"/>
        </w:rPr>
        <w:t xml:space="preserve"> miles-</w:t>
      </w:r>
      <w:r w:rsidRPr="004A1BF5">
        <w:rPr>
          <w:rStyle w:val="Emphasis"/>
          <w:highlight w:val="green"/>
        </w:rPr>
        <w:t>thick continental ice sheets</w:t>
      </w:r>
      <w:r w:rsidRPr="00D56E23">
        <w:rPr>
          <w:sz w:val="12"/>
        </w:rPr>
        <w:t xml:space="preserve"> and led to the disappearance of (barely) surviving bands of </w:t>
      </w:r>
      <w:proofErr w:type="spellStart"/>
      <w:r w:rsidRPr="00D56E23">
        <w:rPr>
          <w:sz w:val="12"/>
        </w:rPr>
        <w:t>Neanderthalers</w:t>
      </w:r>
      <w:proofErr w:type="spellEnd"/>
      <w:r w:rsidRPr="00D56E23">
        <w:rPr>
          <w:sz w:val="12"/>
        </w:rPr>
        <w:t xml:space="preserve">; they were displaced by the more adaptable Homo Sapiens.” While Singer says that </w:t>
      </w:r>
      <w:r w:rsidRPr="00D56E23">
        <w:rPr>
          <w:rStyle w:val="StyleUnderline"/>
        </w:rPr>
        <w:t xml:space="preserve">most experts believe the next </w:t>
      </w:r>
      <w:r w:rsidRPr="004A1BF5">
        <w:rPr>
          <w:rStyle w:val="StyleUnderline"/>
          <w:highlight w:val="green"/>
        </w:rPr>
        <w:t xml:space="preserve">glacial period lies </w:t>
      </w:r>
      <w:r w:rsidRPr="004A1BF5">
        <w:rPr>
          <w:rStyle w:val="Emphasis"/>
          <w:highlight w:val="green"/>
        </w:rPr>
        <w:t>just on the horizon</w:t>
      </w:r>
      <w:r w:rsidRPr="00D56E23">
        <w:rPr>
          <w:sz w:val="12"/>
        </w:rPr>
        <w:t xml:space="preserve">, the exact timing is unknown; one scientist claims it may be delayed by another 40,000 years. </w:t>
      </w:r>
      <w:r w:rsidRPr="00D56E23">
        <w:rPr>
          <w:rStyle w:val="StyleUnderline"/>
        </w:rPr>
        <w:t>It’s more than just major ice ages that imperil us</w:t>
      </w:r>
      <w:r w:rsidRPr="00D56E23">
        <w:rPr>
          <w:sz w:val="12"/>
        </w:rPr>
        <w:t>, however. As Singer also informs, “</w:t>
      </w:r>
      <w:r w:rsidRPr="00D56E23">
        <w:rPr>
          <w:rStyle w:val="StyleUnderline"/>
        </w:rPr>
        <w:t>There are two kinds of ice ages</w:t>
      </w:r>
      <w:r w:rsidRPr="00D56E23">
        <w:rPr>
          <w:sz w:val="12"/>
        </w:rPr>
        <w:t>; they are fundamentally different…: (</w:t>
      </w:r>
      <w:proofErr w:type="spellStart"/>
      <w:r w:rsidRPr="00D56E23">
        <w:rPr>
          <w:sz w:val="12"/>
        </w:rPr>
        <w:t>i</w:t>
      </w:r>
      <w:proofErr w:type="spellEnd"/>
      <w:r w:rsidRPr="00D56E23">
        <w:rPr>
          <w:sz w:val="12"/>
        </w:rPr>
        <w:t>) Major (</w:t>
      </w:r>
      <w:proofErr w:type="spellStart"/>
      <w:r w:rsidRPr="00D56E23">
        <w:rPr>
          <w:rStyle w:val="StyleUnderline"/>
        </w:rPr>
        <w:t>Milankovich</w:t>
      </w:r>
      <w:proofErr w:type="spellEnd"/>
      <w:r w:rsidRPr="00D56E23">
        <w:rPr>
          <w:rStyle w:val="StyleUnderline"/>
        </w:rPr>
        <w:t>-style</w:t>
      </w:r>
      <w:r w:rsidRPr="00D56E23">
        <w:rPr>
          <w:sz w:val="12"/>
        </w:rPr>
        <w:t xml:space="preserve">) </w:t>
      </w:r>
      <w:r w:rsidRPr="00D56E23">
        <w:rPr>
          <w:rStyle w:val="StyleUnderline"/>
        </w:rPr>
        <w:t>glaciations</w:t>
      </w:r>
      <w:r w:rsidRPr="00D56E23">
        <w:rPr>
          <w:sz w:val="12"/>
        </w:rPr>
        <w:t xml:space="preserve"> occur on a 100,000-year time-scale and </w:t>
      </w:r>
      <w:r w:rsidRPr="00D56E23">
        <w:rPr>
          <w:rStyle w:val="StyleUnderline"/>
        </w:rPr>
        <w:t>are controlled astronomically</w:t>
      </w:r>
      <w:r w:rsidRPr="00D56E23">
        <w:rPr>
          <w:sz w:val="12"/>
        </w:rPr>
        <w:t xml:space="preserve">. (ii) </w:t>
      </w:r>
      <w:r w:rsidRPr="00D56E23">
        <w:rPr>
          <w:rStyle w:val="StyleUnderline"/>
        </w:rPr>
        <w:t>“Little” ice ages were discovered in ice cores</w:t>
      </w:r>
      <w:r w:rsidRPr="00D56E23">
        <w:rPr>
          <w:sz w:val="12"/>
        </w:rPr>
        <w:t xml:space="preserve">; they have been occurring on an approx. 1000-1500-yr cycle and </w:t>
      </w:r>
      <w:r w:rsidRPr="00D56E23">
        <w:rPr>
          <w:rStyle w:val="StyleUnderline"/>
        </w:rPr>
        <w:t>are likely controlled by the Sun</w:t>
      </w:r>
      <w:r w:rsidRPr="00D56E23">
        <w:rPr>
          <w:sz w:val="12"/>
        </w:rPr>
        <w:t xml:space="preserve">. </w:t>
      </w:r>
      <w:r w:rsidRPr="004A1BF5">
        <w:rPr>
          <w:rStyle w:val="Emphasis"/>
          <w:highlight w:val="green"/>
        </w:rPr>
        <w:t>The current cycle’s cooling phase may be imminent</w:t>
      </w:r>
      <w:r w:rsidRPr="00D56E23">
        <w:rPr>
          <w:rStyle w:val="Emphasis"/>
        </w:rPr>
        <w:t xml:space="preserve">.” </w:t>
      </w:r>
      <w:r w:rsidRPr="00D56E23">
        <w:rPr>
          <w:sz w:val="12"/>
        </w:rPr>
        <w:t xml:space="preserve">And </w:t>
      </w:r>
      <w:r w:rsidRPr="00D56E23">
        <w:rPr>
          <w:rStyle w:val="StyleUnderline"/>
        </w:rPr>
        <w:t>while such a period may be</w:t>
      </w:r>
      <w:r w:rsidRPr="00D56E23">
        <w:rPr>
          <w:sz w:val="12"/>
        </w:rPr>
        <w:t xml:space="preserve"> called </w:t>
      </w:r>
      <w:r w:rsidRPr="00D56E23">
        <w:rPr>
          <w:rStyle w:val="Emphasis"/>
        </w:rPr>
        <w:t>“</w:t>
      </w:r>
      <w:r w:rsidRPr="004A1BF5">
        <w:rPr>
          <w:rStyle w:val="Emphasis"/>
          <w:highlight w:val="green"/>
        </w:rPr>
        <w:t>little,”</w:t>
      </w:r>
      <w:r w:rsidRPr="004A1BF5">
        <w:rPr>
          <w:sz w:val="12"/>
          <w:highlight w:val="green"/>
        </w:rPr>
        <w:t xml:space="preserve"> </w:t>
      </w:r>
      <w:r w:rsidRPr="004A1BF5">
        <w:rPr>
          <w:rStyle w:val="StyleUnderline"/>
          <w:highlight w:val="green"/>
        </w:rPr>
        <w:t xml:space="preserve">its effects are </w:t>
      </w:r>
      <w:r w:rsidRPr="004A1BF5">
        <w:rPr>
          <w:rStyle w:val="Emphasis"/>
          <w:highlight w:val="green"/>
        </w:rPr>
        <w:t>anything but</w:t>
      </w:r>
      <w:r w:rsidRPr="00D56E23">
        <w:rPr>
          <w:rStyle w:val="Emphasis"/>
        </w:rPr>
        <w:t>.</w:t>
      </w:r>
      <w:r w:rsidRPr="00D56E23">
        <w:rPr>
          <w:sz w:val="12"/>
        </w:rPr>
        <w:t xml:space="preserve"> Describing the consequences of the last such age, occurring between 1400 and 1830 A.D., Singer writes, “The Norse settlements were abandoned; indeed, Scandinavia was hardest hit. Climatology pioneer Hubert Lamb documents crop failures, starvation, and disease in Europe, together with ice fairs on the frozen Thames.” </w:t>
      </w:r>
      <w:r w:rsidRPr="00D56E23">
        <w:rPr>
          <w:sz w:val="12"/>
          <w:szCs w:val="12"/>
        </w:rPr>
        <w:t>Further illustrating the dangers of global cooling</w:t>
      </w:r>
      <w:r w:rsidRPr="00D56E23">
        <w:rPr>
          <w:sz w:val="12"/>
        </w:rPr>
        <w:t xml:space="preserve">, some researchers believe that an earlier period of cold and dry weather might have contributed to one of history’s major events: the Western Roman Empire’s fall. As the Daily Need wrote in 2011 citing a study published in the journal Science, “Climate variability, with other factors, </w:t>
      </w:r>
      <w:r w:rsidRPr="00D56E23">
        <w:rPr>
          <w:sz w:val="12"/>
        </w:rPr>
        <w:lastRenderedPageBreak/>
        <w:t>brought about a period of agricultural instability that affected both the Romans and militant migrant populations to the northeast — the ‘barbarians.’ These migrants then fought their way south, toward the warmer Mediterranean weather — and toward an already weakened Rome.”</w:t>
      </w:r>
    </w:p>
    <w:p w14:paraId="02E1BFA9" w14:textId="3684ABE9" w:rsidR="001229A6" w:rsidRDefault="001229A6" w:rsidP="00E059BC">
      <w:pPr>
        <w:rPr>
          <w:rFonts w:asciiTheme="majorHAnsi" w:hAnsiTheme="majorHAnsi" w:cstheme="majorHAnsi"/>
        </w:rPr>
      </w:pPr>
    </w:p>
    <w:p w14:paraId="67850305" w14:textId="77777777" w:rsidR="001229A6" w:rsidRPr="00597016" w:rsidRDefault="001229A6" w:rsidP="001229A6">
      <w:pPr>
        <w:pStyle w:val="Heading4"/>
        <w:rPr>
          <w:rFonts w:cs="Calibri"/>
        </w:rPr>
      </w:pPr>
      <w:r w:rsidRPr="00597016">
        <w:rPr>
          <w:rFonts w:cs="Calibri"/>
        </w:rPr>
        <w:t>No great power competition or war – numerous factors.</w:t>
      </w:r>
    </w:p>
    <w:p w14:paraId="74D1BFB7" w14:textId="77777777" w:rsidR="001229A6" w:rsidRPr="00597016" w:rsidRDefault="001229A6" w:rsidP="001229A6">
      <w:pPr>
        <w:rPr>
          <w:rStyle w:val="Style13ptBold"/>
        </w:rPr>
      </w:pPr>
      <w:proofErr w:type="spellStart"/>
      <w:r w:rsidRPr="00597016">
        <w:rPr>
          <w:rStyle w:val="Style13ptBold"/>
        </w:rPr>
        <w:t>Mazarr</w:t>
      </w:r>
      <w:proofErr w:type="spellEnd"/>
      <w:r w:rsidRPr="00597016">
        <w:rPr>
          <w:rStyle w:val="Style13ptBold"/>
        </w:rPr>
        <w:t>, PhD, ‘19</w:t>
      </w:r>
    </w:p>
    <w:p w14:paraId="2DB4B4B6" w14:textId="77777777" w:rsidR="001229A6" w:rsidRPr="00597016" w:rsidRDefault="001229A6" w:rsidP="001229A6">
      <w:pPr>
        <w:rPr>
          <w:sz w:val="16"/>
          <w:szCs w:val="16"/>
        </w:rPr>
      </w:pPr>
      <w:r w:rsidRPr="00597016">
        <w:rPr>
          <w:sz w:val="16"/>
          <w:szCs w:val="16"/>
        </w:rPr>
        <w:t xml:space="preserve">(Michael J., </w:t>
      </w:r>
      <w:proofErr w:type="spellStart"/>
      <w:r w:rsidRPr="00597016">
        <w:rPr>
          <w:sz w:val="16"/>
          <w:szCs w:val="16"/>
        </w:rPr>
        <w:t>PublicPolicy@Maryland</w:t>
      </w:r>
      <w:proofErr w:type="spellEnd"/>
      <w:r w:rsidRPr="00597016">
        <w:rPr>
          <w:sz w:val="16"/>
          <w:szCs w:val="16"/>
        </w:rPr>
        <w:t xml:space="preserve">, </w:t>
      </w:r>
      <w:proofErr w:type="spellStart"/>
      <w:r w:rsidRPr="00597016">
        <w:rPr>
          <w:sz w:val="16"/>
          <w:szCs w:val="16"/>
        </w:rPr>
        <w:t>Prof&amp;MASecurityStudies@Gtown</w:t>
      </w:r>
      <w:proofErr w:type="spellEnd"/>
      <w:r w:rsidRPr="00597016">
        <w:rPr>
          <w:sz w:val="16"/>
          <w:szCs w:val="16"/>
        </w:rPr>
        <w:t xml:space="preserve">, </w:t>
      </w:r>
      <w:proofErr w:type="spellStart"/>
      <w:r w:rsidRPr="00597016">
        <w:rPr>
          <w:sz w:val="16"/>
          <w:szCs w:val="16"/>
        </w:rPr>
        <w:t>SeniorAnalyst@RAND</w:t>
      </w:r>
      <w:proofErr w:type="spellEnd"/>
      <w:r w:rsidRPr="00597016">
        <w:rPr>
          <w:sz w:val="16"/>
          <w:szCs w:val="16"/>
        </w:rPr>
        <w:t>, https://www.foreignaffairs.com/articles/2019-05-29/not-great-power-competition, May 29) BW</w:t>
      </w:r>
    </w:p>
    <w:p w14:paraId="0E77F3B8" w14:textId="2822F879" w:rsidR="00E42E4C" w:rsidRPr="00CB4682" w:rsidRDefault="001229A6" w:rsidP="00F601E6">
      <w:pPr>
        <w:rPr>
          <w:sz w:val="16"/>
        </w:rPr>
      </w:pPr>
      <w:r w:rsidRPr="00597016">
        <w:rPr>
          <w:sz w:val="16"/>
        </w:rPr>
        <w:t xml:space="preserve">The current structure of the international system is not fundamentally multipolar. It does show growing signs of multipolarity, in the reduced degrees of U.S. predominance and as several regional powers have become more assertive. Yet it also retains many elements of the post–Cold War period of unipolarity. </w:t>
      </w:r>
      <w:r w:rsidRPr="001229A6">
        <w:rPr>
          <w:rStyle w:val="StyleUnderline"/>
          <w:highlight w:val="green"/>
        </w:rPr>
        <w:t>Washington remains the predominant power</w:t>
      </w:r>
      <w:r w:rsidRPr="00597016">
        <w:rPr>
          <w:rStyle w:val="StyleUnderline"/>
        </w:rPr>
        <w:t xml:space="preserve"> for many reasons:</w:t>
      </w:r>
      <w:r w:rsidRPr="00597016">
        <w:rPr>
          <w:sz w:val="16"/>
        </w:rPr>
        <w:t xml:space="preserve"> its overall </w:t>
      </w:r>
      <w:r w:rsidRPr="001229A6">
        <w:rPr>
          <w:rStyle w:val="StyleUnderline"/>
          <w:highlight w:val="green"/>
        </w:rPr>
        <w:t>military superiority</w:t>
      </w:r>
      <w:r w:rsidRPr="00597016">
        <w:rPr>
          <w:rStyle w:val="StyleUnderline"/>
        </w:rPr>
        <w:t>, its leading role in</w:t>
      </w:r>
      <w:r w:rsidRPr="00597016">
        <w:rPr>
          <w:sz w:val="16"/>
        </w:rPr>
        <w:t xml:space="preserve"> so many </w:t>
      </w:r>
      <w:r w:rsidRPr="00597016">
        <w:rPr>
          <w:rStyle w:val="StyleUnderline"/>
        </w:rPr>
        <w:t>international organizations, its formidable</w:t>
      </w:r>
      <w:r w:rsidRPr="00597016">
        <w:rPr>
          <w:sz w:val="16"/>
        </w:rPr>
        <w:t xml:space="preserve"> set of </w:t>
      </w:r>
      <w:r w:rsidRPr="00597016">
        <w:rPr>
          <w:rStyle w:val="StyleUnderline"/>
        </w:rPr>
        <w:t xml:space="preserve">treaty allies, and its </w:t>
      </w:r>
      <w:r w:rsidRPr="001229A6">
        <w:rPr>
          <w:rStyle w:val="StyleUnderline"/>
          <w:highlight w:val="green"/>
        </w:rPr>
        <w:t>ownership of the world’s dominant reserve currency</w:t>
      </w:r>
      <w:r w:rsidRPr="00597016">
        <w:rPr>
          <w:rStyle w:val="StyleUnderline"/>
        </w:rPr>
        <w:t xml:space="preserve"> are chief among them.</w:t>
      </w:r>
      <w:r w:rsidRPr="00597016">
        <w:rPr>
          <w:sz w:val="16"/>
        </w:rPr>
        <w:t xml:space="preserve"> At the same time, </w:t>
      </w:r>
      <w:r w:rsidRPr="00597016">
        <w:rPr>
          <w:rStyle w:val="StyleUnderline"/>
        </w:rPr>
        <w:t>the emerging system has important elements of bipolarity</w:t>
      </w:r>
      <w:r w:rsidRPr="00597016">
        <w:rPr>
          <w:sz w:val="16"/>
        </w:rPr>
        <w:t xml:space="preserve">: the United States and China are clearly first among equals, and their rivalry is likely to play a disproportionate role in shaping the course of world politics. Today’s world thus reflects a complex mixture of unipolar, bipolar, and multipolar elements that does not match the classic vision of a colliding set of roughly equivalent great powers. Moreover, when </w:t>
      </w:r>
      <w:r w:rsidRPr="001229A6">
        <w:rPr>
          <w:rStyle w:val="StyleUnderline"/>
          <w:highlight w:val="green"/>
        </w:rPr>
        <w:t>states</w:t>
      </w:r>
      <w:r w:rsidRPr="00597016">
        <w:rPr>
          <w:rStyle w:val="StyleUnderline"/>
        </w:rPr>
        <w:t xml:space="preserve"> </w:t>
      </w:r>
      <w:r w:rsidRPr="001229A6">
        <w:rPr>
          <w:rStyle w:val="StyleUnderline"/>
          <w:highlight w:val="green"/>
        </w:rPr>
        <w:t>compete</w:t>
      </w:r>
      <w:r w:rsidRPr="00597016">
        <w:rPr>
          <w:rStyle w:val="StyleUnderline"/>
        </w:rPr>
        <w:t xml:space="preserve"> today</w:t>
      </w:r>
      <w:r w:rsidRPr="00597016">
        <w:rPr>
          <w:sz w:val="16"/>
        </w:rPr>
        <w:t xml:space="preserve">, they do so </w:t>
      </w:r>
      <w:proofErr w:type="gramStart"/>
      <w:r w:rsidRPr="001229A6">
        <w:rPr>
          <w:rStyle w:val="StyleUnderline"/>
          <w:highlight w:val="green"/>
        </w:rPr>
        <w:t>mediated</w:t>
      </w:r>
      <w:proofErr w:type="gramEnd"/>
      <w:r w:rsidRPr="001229A6">
        <w:rPr>
          <w:rStyle w:val="StyleUnderline"/>
          <w:highlight w:val="green"/>
        </w:rPr>
        <w:t xml:space="preserve"> by </w:t>
      </w:r>
      <w:r w:rsidRPr="001229A6">
        <w:rPr>
          <w:rStyle w:val="Emphasis"/>
          <w:highlight w:val="green"/>
        </w:rPr>
        <w:t>institutions</w:t>
      </w:r>
      <w:r w:rsidRPr="00597016">
        <w:rPr>
          <w:rStyle w:val="Emphasis"/>
        </w:rPr>
        <w:t>, rules, and norms</w:t>
      </w:r>
      <w:r w:rsidRPr="00597016">
        <w:rPr>
          <w:rStyle w:val="StyleUnderline"/>
        </w:rPr>
        <w:t xml:space="preserve"> that differ starkly from</w:t>
      </w:r>
      <w:r w:rsidRPr="00597016">
        <w:rPr>
          <w:sz w:val="16"/>
        </w:rPr>
        <w:t xml:space="preserve"> the conditions during most </w:t>
      </w:r>
      <w:r w:rsidRPr="00597016">
        <w:rPr>
          <w:rStyle w:val="StyleUnderline"/>
        </w:rPr>
        <w:t>periods of true great-power competition. Most major powers today are firmly established industrial democracies that want stability and prosperity and harbor no meaningful territorial ambitions.</w:t>
      </w:r>
      <w:r w:rsidRPr="00597016">
        <w:rPr>
          <w:sz w:val="16"/>
        </w:rPr>
        <w:t xml:space="preserve"> A dense network of </w:t>
      </w:r>
      <w:r w:rsidRPr="00597016">
        <w:rPr>
          <w:rStyle w:val="Emphasis"/>
        </w:rPr>
        <w:t xml:space="preserve">organizations, treaties, informal processes, and many other </w:t>
      </w:r>
      <w:r w:rsidRPr="001229A6">
        <w:rPr>
          <w:rStyle w:val="Emphasis"/>
          <w:highlight w:val="green"/>
        </w:rPr>
        <w:t>constraints regulates their relations.</w:t>
      </w:r>
      <w:r w:rsidRPr="00597016">
        <w:rPr>
          <w:rStyle w:val="StyleUnderline"/>
        </w:rPr>
        <w:t xml:space="preserve"> The postwar order</w:t>
      </w:r>
      <w:r w:rsidRPr="00597016">
        <w:rPr>
          <w:sz w:val="16"/>
        </w:rPr>
        <w:t xml:space="preserve">, although imperfect, has produced the most highly institutionalized and norm-bound international system in history. Critically, this order </w:t>
      </w:r>
      <w:r w:rsidRPr="00597016">
        <w:rPr>
          <w:rStyle w:val="StyleUnderline"/>
        </w:rPr>
        <w:t>is not imposed on</w:t>
      </w:r>
      <w:r w:rsidRPr="00597016">
        <w:rPr>
          <w:sz w:val="16"/>
        </w:rPr>
        <w:t xml:space="preserve"> an </w:t>
      </w:r>
      <w:r w:rsidRPr="00597016">
        <w:rPr>
          <w:rStyle w:val="StyleUnderline"/>
        </w:rPr>
        <w:t>unruly</w:t>
      </w:r>
      <w:r w:rsidRPr="00597016">
        <w:rPr>
          <w:sz w:val="16"/>
        </w:rPr>
        <w:t xml:space="preserve"> set of </w:t>
      </w:r>
      <w:r w:rsidRPr="00597016">
        <w:rPr>
          <w:rStyle w:val="StyleUnderline"/>
        </w:rPr>
        <w:t>troublemakers—it reflects deeply embedded economic preferences for peace, stability, and prosperity. The resulting relations</w:t>
      </w:r>
      <w:r w:rsidRPr="00597016">
        <w:rPr>
          <w:sz w:val="16"/>
        </w:rPr>
        <w:t xml:space="preserve"> between most leading powers </w:t>
      </w:r>
      <w:r w:rsidRPr="00597016">
        <w:rPr>
          <w:rStyle w:val="StyleUnderline"/>
        </w:rPr>
        <w:t>look very little like</w:t>
      </w:r>
      <w:r w:rsidRPr="00597016">
        <w:rPr>
          <w:sz w:val="16"/>
        </w:rPr>
        <w:t xml:space="preserve"> the </w:t>
      </w:r>
      <w:r w:rsidRPr="00597016">
        <w:rPr>
          <w:rStyle w:val="StyleUnderline"/>
        </w:rPr>
        <w:t>typical</w:t>
      </w:r>
      <w:r w:rsidRPr="00597016">
        <w:rPr>
          <w:sz w:val="16"/>
        </w:rPr>
        <w:t xml:space="preserve"> pattern during classical eras of </w:t>
      </w:r>
      <w:r w:rsidRPr="00597016">
        <w:rPr>
          <w:rStyle w:val="StyleUnderline"/>
        </w:rPr>
        <w:t>great-power competition. Japan</w:t>
      </w:r>
      <w:r w:rsidRPr="00597016">
        <w:rPr>
          <w:sz w:val="16"/>
        </w:rPr>
        <w:t xml:space="preserve">, for example, </w:t>
      </w:r>
      <w:r w:rsidRPr="00597016">
        <w:rPr>
          <w:rStyle w:val="StyleUnderline"/>
        </w:rPr>
        <w:t>does not fear India.</w:t>
      </w:r>
      <w:r w:rsidRPr="00597016">
        <w:rPr>
          <w:sz w:val="16"/>
        </w:rPr>
        <w:t xml:space="preserve"> (Indeed, they are collaborating to balance Chinese power.) </w:t>
      </w:r>
      <w:r w:rsidRPr="00597016">
        <w:rPr>
          <w:rStyle w:val="StyleUnderline"/>
        </w:rPr>
        <w:t>The</w:t>
      </w:r>
      <w:r w:rsidRPr="00597016">
        <w:rPr>
          <w:sz w:val="16"/>
          <w:szCs w:val="16"/>
        </w:rPr>
        <w:t xml:space="preserve"> </w:t>
      </w:r>
      <w:r w:rsidRPr="00597016">
        <w:rPr>
          <w:rStyle w:val="StyleUnderline"/>
        </w:rPr>
        <w:t>E</w:t>
      </w:r>
      <w:r w:rsidRPr="00597016">
        <w:rPr>
          <w:sz w:val="16"/>
        </w:rPr>
        <w:t xml:space="preserve">uropean </w:t>
      </w:r>
      <w:r w:rsidRPr="00597016">
        <w:rPr>
          <w:rStyle w:val="StyleUnderline"/>
        </w:rPr>
        <w:t>U</w:t>
      </w:r>
      <w:r w:rsidRPr="00597016">
        <w:rPr>
          <w:sz w:val="16"/>
        </w:rPr>
        <w:t xml:space="preserve">nion </w:t>
      </w:r>
      <w:r w:rsidRPr="00597016">
        <w:rPr>
          <w:rStyle w:val="StyleUnderline"/>
        </w:rPr>
        <w:t>does not fear Brazil, which does not fear Mexico.</w:t>
      </w:r>
      <w:r w:rsidRPr="00597016">
        <w:rPr>
          <w:sz w:val="16"/>
        </w:rPr>
        <w:t xml:space="preserve"> Many of the world’s most </w:t>
      </w:r>
      <w:r w:rsidRPr="00597016">
        <w:rPr>
          <w:rStyle w:val="StyleUnderline"/>
        </w:rPr>
        <w:t xml:space="preserve">powerful </w:t>
      </w:r>
      <w:r w:rsidRPr="001229A6">
        <w:rPr>
          <w:rStyle w:val="StyleUnderline"/>
          <w:highlight w:val="green"/>
        </w:rPr>
        <w:t>states belong in military alliances</w:t>
      </w:r>
      <w:r w:rsidRPr="00597016">
        <w:rPr>
          <w:rStyle w:val="StyleUnderline"/>
        </w:rPr>
        <w:t xml:space="preserve"> and political unions</w:t>
      </w:r>
      <w:r w:rsidRPr="00597016">
        <w:rPr>
          <w:sz w:val="16"/>
        </w:rPr>
        <w:t xml:space="preserve"> with one another; </w:t>
      </w:r>
      <w:r w:rsidRPr="001229A6">
        <w:rPr>
          <w:rStyle w:val="StyleUnderline"/>
          <w:highlight w:val="green"/>
        </w:rPr>
        <w:t xml:space="preserve">even those that do not are </w:t>
      </w:r>
      <w:r w:rsidRPr="001229A6">
        <w:rPr>
          <w:rStyle w:val="Emphasis"/>
          <w:highlight w:val="green"/>
        </w:rPr>
        <w:t>collaborating extensively</w:t>
      </w:r>
      <w:r w:rsidRPr="00597016">
        <w:rPr>
          <w:rStyle w:val="Emphasis"/>
        </w:rPr>
        <w:t xml:space="preserve"> in</w:t>
      </w:r>
      <w:r w:rsidRPr="00597016">
        <w:rPr>
          <w:sz w:val="16"/>
        </w:rPr>
        <w:t xml:space="preserve"> areas such as </w:t>
      </w:r>
      <w:r w:rsidRPr="00597016">
        <w:rPr>
          <w:rStyle w:val="Emphasis"/>
        </w:rPr>
        <w:t>trade, information security, climate, and global development.</w:t>
      </w:r>
      <w:r w:rsidRPr="00597016">
        <w:rPr>
          <w:sz w:val="16"/>
        </w:rPr>
        <w:t xml:space="preserve"> The security problems of the emerging era come not from a set of mutually suspicious great powers but from a handful of partly </w:t>
      </w:r>
      <w:r w:rsidRPr="00597016">
        <w:rPr>
          <w:rStyle w:val="StyleUnderline"/>
        </w:rPr>
        <w:t>revisionist states</w:t>
      </w:r>
      <w:r w:rsidRPr="00597016">
        <w:rPr>
          <w:sz w:val="16"/>
        </w:rPr>
        <w:t xml:space="preserve">, </w:t>
      </w:r>
      <w:r w:rsidRPr="00597016">
        <w:rPr>
          <w:rStyle w:val="StyleUnderline"/>
        </w:rPr>
        <w:t>led by Russia and China</w:t>
      </w:r>
      <w:r w:rsidRPr="00597016">
        <w:rPr>
          <w:sz w:val="16"/>
        </w:rPr>
        <w:t xml:space="preserve">, unsatisfied with their status in the international system. </w:t>
      </w:r>
      <w:r w:rsidRPr="00597016">
        <w:rPr>
          <w:rStyle w:val="StyleUnderline"/>
        </w:rPr>
        <w:t>The way those states express</w:t>
      </w:r>
      <w:r w:rsidRPr="00597016">
        <w:rPr>
          <w:sz w:val="16"/>
        </w:rPr>
        <w:t xml:space="preserve"> that </w:t>
      </w:r>
      <w:r w:rsidRPr="00597016">
        <w:rPr>
          <w:rStyle w:val="StyleUnderline"/>
        </w:rPr>
        <w:t>dissatisfaction</w:t>
      </w:r>
      <w:r w:rsidRPr="00597016">
        <w:rPr>
          <w:sz w:val="16"/>
        </w:rPr>
        <w:t xml:space="preserve">, moreover, </w:t>
      </w:r>
      <w:r w:rsidRPr="00597016">
        <w:rPr>
          <w:rStyle w:val="StyleUnderline"/>
        </w:rPr>
        <w:t>differs significantly from</w:t>
      </w:r>
      <w:r w:rsidRPr="00597016">
        <w:rPr>
          <w:sz w:val="16"/>
        </w:rPr>
        <w:t xml:space="preserve"> the classic predominance of </w:t>
      </w:r>
      <w:r w:rsidRPr="00597016">
        <w:rPr>
          <w:rStyle w:val="StyleUnderline"/>
        </w:rPr>
        <w:t>political-military</w:t>
      </w:r>
      <w:r w:rsidRPr="00597016">
        <w:rPr>
          <w:sz w:val="16"/>
        </w:rPr>
        <w:t xml:space="preserve"> forms of </w:t>
      </w:r>
      <w:r w:rsidRPr="00597016">
        <w:rPr>
          <w:rStyle w:val="StyleUnderline"/>
        </w:rPr>
        <w:t xml:space="preserve">great-power competition. </w:t>
      </w:r>
      <w:r w:rsidRPr="001229A6">
        <w:rPr>
          <w:rStyle w:val="Emphasis"/>
          <w:highlight w:val="green"/>
        </w:rPr>
        <w:t>Because of the nuclear revolution</w:t>
      </w:r>
      <w:r w:rsidRPr="00597016">
        <w:rPr>
          <w:rStyle w:val="Emphasis"/>
        </w:rPr>
        <w:t>,</w:t>
      </w:r>
      <w:r w:rsidRPr="00597016">
        <w:rPr>
          <w:sz w:val="16"/>
        </w:rPr>
        <w:t xml:space="preserve"> victorious </w:t>
      </w:r>
      <w:r w:rsidRPr="001229A6">
        <w:rPr>
          <w:rStyle w:val="Emphasis"/>
          <w:highlight w:val="green"/>
        </w:rPr>
        <w:t>wars</w:t>
      </w:r>
      <w:r w:rsidRPr="00597016">
        <w:rPr>
          <w:sz w:val="16"/>
        </w:rPr>
        <w:t xml:space="preserve"> of conquest </w:t>
      </w:r>
      <w:r w:rsidRPr="001229A6">
        <w:rPr>
          <w:rStyle w:val="Emphasis"/>
          <w:highlight w:val="green"/>
        </w:rPr>
        <w:t>are</w:t>
      </w:r>
      <w:r w:rsidRPr="00597016">
        <w:rPr>
          <w:rStyle w:val="Emphasis"/>
        </w:rPr>
        <w:t xml:space="preserve"> simply </w:t>
      </w:r>
      <w:r w:rsidRPr="001229A6">
        <w:rPr>
          <w:rStyle w:val="Emphasis"/>
          <w:highlight w:val="green"/>
        </w:rPr>
        <w:t>not a realistic option</w:t>
      </w:r>
      <w:r w:rsidRPr="00597016">
        <w:rPr>
          <w:rStyle w:val="Emphasis"/>
        </w:rPr>
        <w:t>.</w:t>
      </w:r>
      <w:r w:rsidRPr="00597016">
        <w:rPr>
          <w:rStyle w:val="StyleUnderline"/>
        </w:rPr>
        <w:t xml:space="preserve"> No</w:t>
      </w:r>
      <w:r w:rsidRPr="00597016">
        <w:rPr>
          <w:sz w:val="16"/>
        </w:rPr>
        <w:t xml:space="preserve"> modern </w:t>
      </w:r>
      <w:r w:rsidRPr="00597016">
        <w:rPr>
          <w:rStyle w:val="StyleUnderline"/>
        </w:rPr>
        <w:t>Russian Napoleon could imagine seizing</w:t>
      </w:r>
      <w:r w:rsidRPr="00597016">
        <w:rPr>
          <w:sz w:val="16"/>
        </w:rPr>
        <w:t xml:space="preserve"> the whole of </w:t>
      </w:r>
      <w:r w:rsidRPr="00597016">
        <w:rPr>
          <w:rStyle w:val="StyleUnderline"/>
        </w:rPr>
        <w:t>Europe, because to do so would</w:t>
      </w:r>
      <w:r w:rsidRPr="00597016">
        <w:rPr>
          <w:sz w:val="16"/>
        </w:rPr>
        <w:t xml:space="preserve"> be to </w:t>
      </w:r>
      <w:r w:rsidRPr="00597016">
        <w:rPr>
          <w:rStyle w:val="StyleUnderline"/>
        </w:rPr>
        <w:t>court nuclear annihilation.</w:t>
      </w:r>
      <w:r w:rsidRPr="00597016">
        <w:rPr>
          <w:sz w:val="16"/>
        </w:rPr>
        <w:t xml:space="preserve"> Beyond the effect of nuclear weapons, </w:t>
      </w:r>
      <w:r w:rsidRPr="001229A6">
        <w:rPr>
          <w:rStyle w:val="Emphasis"/>
          <w:highlight w:val="green"/>
        </w:rPr>
        <w:t>several factors—including</w:t>
      </w:r>
      <w:r w:rsidRPr="00597016">
        <w:rPr>
          <w:sz w:val="16"/>
        </w:rPr>
        <w:t xml:space="preserve"> the role of </w:t>
      </w:r>
      <w:r w:rsidRPr="001229A6">
        <w:rPr>
          <w:rStyle w:val="Emphasis"/>
          <w:highlight w:val="green"/>
        </w:rPr>
        <w:t>democracy, prosperity, and economic interdependence—have ushered in an age when military adventurism is strikingly rare</w:t>
      </w:r>
      <w:r w:rsidRPr="00597016">
        <w:rPr>
          <w:rStyle w:val="Emphasis"/>
        </w:rPr>
        <w:t>.</w:t>
      </w:r>
      <w:r w:rsidRPr="00597016">
        <w:rPr>
          <w:sz w:val="16"/>
        </w:rPr>
        <w:t xml:space="preserve"> Today’s versions of </w:t>
      </w:r>
      <w:r w:rsidRPr="00597016">
        <w:rPr>
          <w:rStyle w:val="StyleUnderline"/>
        </w:rPr>
        <w:t>rivalry and competition</w:t>
      </w:r>
      <w:r w:rsidRPr="00597016">
        <w:rPr>
          <w:sz w:val="16"/>
        </w:rPr>
        <w:t xml:space="preserve"> almost always </w:t>
      </w:r>
      <w:r w:rsidRPr="00597016">
        <w:rPr>
          <w:rStyle w:val="StyleUnderline"/>
        </w:rPr>
        <w:t>play out in the economic, political, cultural, and informational spheres—not on the battlefield.</w:t>
      </w:r>
      <w:r w:rsidRPr="00597016">
        <w:rPr>
          <w:sz w:val="16"/>
        </w:rPr>
        <w:t xml:space="preserve"> This is not to say military power plays no role in current competitions. It surely does, as a means of coercion and a backdrop to other efforts. But this is a vastly different role than military power played, for example, for France, the Habsburg dynasty, Japan, or Prussia in the eighteenth and nineteenth centuries. Anyone seeking evidence need look no further than </w:t>
      </w:r>
      <w:r w:rsidRPr="00597016">
        <w:rPr>
          <w:rStyle w:val="StyleUnderline"/>
        </w:rPr>
        <w:t>defense-spending levels of most major powers</w:t>
      </w:r>
      <w:r w:rsidRPr="00597016">
        <w:rPr>
          <w:sz w:val="16"/>
        </w:rPr>
        <w:t xml:space="preserve"> today, which </w:t>
      </w:r>
      <w:r w:rsidRPr="00597016">
        <w:rPr>
          <w:rStyle w:val="StyleUnderline"/>
        </w:rPr>
        <w:t>have remained stubbornly low.</w:t>
      </w:r>
      <w:r w:rsidRPr="00597016">
        <w:rPr>
          <w:sz w:val="16"/>
        </w:rPr>
        <w:t xml:space="preserve"> </w:t>
      </w:r>
      <w:r w:rsidRPr="00597016">
        <w:rPr>
          <w:rStyle w:val="StyleUnderline"/>
        </w:rPr>
        <w:t>The strategy of</w:t>
      </w:r>
      <w:r w:rsidRPr="00597016">
        <w:rPr>
          <w:sz w:val="16"/>
        </w:rPr>
        <w:t xml:space="preserve"> the United States’ leading rival—</w:t>
      </w:r>
      <w:r w:rsidRPr="00597016">
        <w:rPr>
          <w:rStyle w:val="StyleUnderline"/>
        </w:rPr>
        <w:t>China</w:t>
      </w:r>
      <w:r w:rsidRPr="00597016">
        <w:rPr>
          <w:sz w:val="16"/>
        </w:rPr>
        <w:t>—</w:t>
      </w:r>
      <w:r w:rsidRPr="00597016">
        <w:rPr>
          <w:rStyle w:val="StyleUnderline"/>
        </w:rPr>
        <w:t>is</w:t>
      </w:r>
      <w:r w:rsidRPr="00597016">
        <w:rPr>
          <w:sz w:val="16"/>
        </w:rPr>
        <w:t xml:space="preserve"> therefore </w:t>
      </w:r>
      <w:r w:rsidRPr="00597016">
        <w:rPr>
          <w:rStyle w:val="StyleUnderline"/>
        </w:rPr>
        <w:t>to advance its interests primarily through</w:t>
      </w:r>
      <w:r w:rsidRPr="00597016">
        <w:rPr>
          <w:sz w:val="16"/>
        </w:rPr>
        <w:t xml:space="preserve"> </w:t>
      </w:r>
      <w:r w:rsidRPr="00597016">
        <w:rPr>
          <w:rStyle w:val="StyleUnderline"/>
        </w:rPr>
        <w:t>economic, geopolitical, and informational means.</w:t>
      </w:r>
      <w:r w:rsidRPr="00597016">
        <w:rPr>
          <w:sz w:val="16"/>
        </w:rPr>
        <w:t xml:space="preserve"> Military power certainly backs up some of China’s ambitions, such as in the South China Sea and in its belligerent posture toward Taiwan. But </w:t>
      </w:r>
      <w:r w:rsidRPr="00597016">
        <w:rPr>
          <w:rStyle w:val="StyleUnderline"/>
        </w:rPr>
        <w:t>China’s activities</w:t>
      </w:r>
      <w:r w:rsidRPr="00597016">
        <w:rPr>
          <w:sz w:val="16"/>
        </w:rPr>
        <w:t xml:space="preserve"> today </w:t>
      </w:r>
      <w:r w:rsidRPr="00597016">
        <w:rPr>
          <w:rStyle w:val="StyleUnderline"/>
        </w:rPr>
        <w:t>pale in comparison with earlier</w:t>
      </w:r>
      <w:r w:rsidRPr="00597016">
        <w:rPr>
          <w:sz w:val="16"/>
        </w:rPr>
        <w:t xml:space="preserve"> forms of </w:t>
      </w:r>
      <w:r w:rsidRPr="00597016">
        <w:rPr>
          <w:rStyle w:val="StyleUnderline"/>
        </w:rPr>
        <w:t>great-power military aggression,</w:t>
      </w:r>
      <w:r w:rsidRPr="00597016">
        <w:rPr>
          <w:sz w:val="16"/>
        </w:rPr>
        <w:t xml:space="preserve"> </w:t>
      </w:r>
      <w:r w:rsidRPr="00597016">
        <w:rPr>
          <w:sz w:val="16"/>
        </w:rPr>
        <w:lastRenderedPageBreak/>
        <w:t>which often involved existential threats to homelands—</w:t>
      </w:r>
      <w:r w:rsidRPr="00597016">
        <w:rPr>
          <w:rStyle w:val="StyleUnderline"/>
        </w:rPr>
        <w:t>Germany</w:t>
      </w:r>
      <w:r w:rsidRPr="00597016">
        <w:rPr>
          <w:sz w:val="16"/>
        </w:rPr>
        <w:t xml:space="preserve">’s fleet threatening the United Kingdom’s survival </w:t>
      </w:r>
      <w:r w:rsidRPr="00597016">
        <w:rPr>
          <w:rStyle w:val="StyleUnderline"/>
        </w:rPr>
        <w:t>before World War I, Napoleon</w:t>
      </w:r>
      <w:r w:rsidRPr="00597016">
        <w:rPr>
          <w:sz w:val="16"/>
        </w:rPr>
        <w:t xml:space="preserve">ic France invading its neighbors, </w:t>
      </w:r>
      <w:r w:rsidRPr="00597016">
        <w:rPr>
          <w:rStyle w:val="StyleUnderline"/>
        </w:rPr>
        <w:t>and the like.</w:t>
      </w:r>
      <w:r w:rsidRPr="00597016">
        <w:rPr>
          <w:sz w:val="16"/>
        </w:rPr>
        <w:t xml:space="preserve"> Whatever </w:t>
      </w:r>
      <w:r w:rsidRPr="00597016">
        <w:rPr>
          <w:rStyle w:val="Emphasis"/>
        </w:rPr>
        <w:t>China’s objectives</w:t>
      </w:r>
      <w:r w:rsidRPr="00597016">
        <w:rPr>
          <w:sz w:val="16"/>
        </w:rPr>
        <w:t xml:space="preserve"> are today, they </w:t>
      </w:r>
      <w:r w:rsidRPr="00597016">
        <w:rPr>
          <w:rStyle w:val="Emphasis"/>
        </w:rPr>
        <w:t>will not be served by a direct attack</w:t>
      </w:r>
      <w:r w:rsidRPr="00597016">
        <w:rPr>
          <w:sz w:val="16"/>
        </w:rPr>
        <w:t xml:space="preserve"> on other great powers.</w:t>
      </w:r>
    </w:p>
    <w:sectPr w:rsidR="00E42E4C" w:rsidRPr="00CB46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49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5B7"/>
    <w:rsid w:val="00100B28"/>
    <w:rsid w:val="00117316"/>
    <w:rsid w:val="001209B4"/>
    <w:rsid w:val="001229A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C75"/>
    <w:rsid w:val="004D52D8"/>
    <w:rsid w:val="004E355B"/>
    <w:rsid w:val="005028E5"/>
    <w:rsid w:val="00503735"/>
    <w:rsid w:val="00516A88"/>
    <w:rsid w:val="00522065"/>
    <w:rsid w:val="005224F2"/>
    <w:rsid w:val="00533F1C"/>
    <w:rsid w:val="005352C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AF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822"/>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2B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80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68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6AA"/>
    <w:rsid w:val="00DD4CD4"/>
    <w:rsid w:val="00DD65A2"/>
    <w:rsid w:val="00DD6770"/>
    <w:rsid w:val="00DE0749"/>
    <w:rsid w:val="00DE1CE2"/>
    <w:rsid w:val="00DF1210"/>
    <w:rsid w:val="00DF31E9"/>
    <w:rsid w:val="00DF400D"/>
    <w:rsid w:val="00DF5C23"/>
    <w:rsid w:val="00E01DAD"/>
    <w:rsid w:val="00E021DC"/>
    <w:rsid w:val="00E03F91"/>
    <w:rsid w:val="00E059BC"/>
    <w:rsid w:val="00E064EF"/>
    <w:rsid w:val="00E064F2"/>
    <w:rsid w:val="00E0717B"/>
    <w:rsid w:val="00E15598"/>
    <w:rsid w:val="00E20D65"/>
    <w:rsid w:val="00E353A2"/>
    <w:rsid w:val="00E36881"/>
    <w:rsid w:val="00E42E4C"/>
    <w:rsid w:val="00E43A62"/>
    <w:rsid w:val="00E47013"/>
    <w:rsid w:val="00E541F9"/>
    <w:rsid w:val="00E57B79"/>
    <w:rsid w:val="00E63419"/>
    <w:rsid w:val="00E64496"/>
    <w:rsid w:val="00E72115"/>
    <w:rsid w:val="00E8322E"/>
    <w:rsid w:val="00E903E0"/>
    <w:rsid w:val="00EA1115"/>
    <w:rsid w:val="00EA39EB"/>
    <w:rsid w:val="00EA58CE"/>
    <w:rsid w:val="00EB33FF"/>
    <w:rsid w:val="00EB3D1A"/>
    <w:rsid w:val="00EB498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5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E3B6A"/>
  <w14:defaultImageDpi w14:val="300"/>
  <w15:docId w15:val="{E9312182-8D84-CB47-80CD-B57D9514A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9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49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9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EB49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Ch,no read,No Spacing12,No Spacing2111,ta,Medium Grid 21,small space,t,Read stu,TAG,No Spacing112,No Spacing1121,CD - Cite,Ta,No Spacing4,Tags"/>
    <w:basedOn w:val="Normal"/>
    <w:next w:val="Normal"/>
    <w:link w:val="Heading4Char"/>
    <w:uiPriority w:val="9"/>
    <w:unhideWhenUsed/>
    <w:qFormat/>
    <w:rsid w:val="00EB49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49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988"/>
  </w:style>
  <w:style w:type="character" w:customStyle="1" w:styleId="Heading1Char">
    <w:name w:val="Heading 1 Char"/>
    <w:aliases w:val="Pocket Char"/>
    <w:basedOn w:val="DefaultParagraphFont"/>
    <w:link w:val="Heading1"/>
    <w:uiPriority w:val="9"/>
    <w:rsid w:val="00EB49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498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EB498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Ch Char,no read Char,No Spacing12 Char,No Spacing2111 Char,ta Char,Medium Grid 21 Char"/>
    <w:basedOn w:val="DefaultParagraphFont"/>
    <w:link w:val="Heading4"/>
    <w:uiPriority w:val="9"/>
    <w:rsid w:val="00EB49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4988"/>
    <w:rPr>
      <w:b/>
      <w:sz w:val="26"/>
      <w:u w:val="none"/>
    </w:rPr>
  </w:style>
  <w:style w:type="character" w:customStyle="1" w:styleId="StyleUnderline">
    <w:name w:val="Style Underline"/>
    <w:aliases w:val="Underline,Style Bold Underline,apple-style-span + 6 pt,Bold,Kern at 16 pt,Intense Emphasis11,Intense Emphasis3,Intense Emphasis1,Intense Emphasis2,HHeading 3 + 12 pt,ci,c,Intense Emphasis21,Bo,Intense Emphasis111,Italic,Intense Emphasis4,S"/>
    <w:basedOn w:val="DefaultParagraphFont"/>
    <w:uiPriority w:val="1"/>
    <w:qFormat/>
    <w:rsid w:val="00EB4988"/>
    <w:rPr>
      <w:b w:val="0"/>
      <w:sz w:val="22"/>
      <w:u w:val="single"/>
    </w:rPr>
  </w:style>
  <w:style w:type="character" w:styleId="Emphasis">
    <w:name w:val="Emphasis"/>
    <w:aliases w:val="Underlined,emphasis in card,Evidence,Minimized,minimized,Highlighted,tag2,Size 10,CD Card,ED - Tag,Bold Underline,Emphasis!!,emphasis,small,Qualifications,bold underline,normal card text,Shrunk,qualifications in card,qualifications,Style1,Box,B,s"/>
    <w:basedOn w:val="DefaultParagraphFont"/>
    <w:link w:val="textbold"/>
    <w:uiPriority w:val="20"/>
    <w:qFormat/>
    <w:rsid w:val="00EB498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498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T"/>
    <w:basedOn w:val="DefaultParagraphFont"/>
    <w:uiPriority w:val="99"/>
    <w:unhideWhenUsed/>
    <w:rsid w:val="00EB4988"/>
    <w:rPr>
      <w:color w:val="auto"/>
      <w:u w:val="none"/>
    </w:rPr>
  </w:style>
  <w:style w:type="paragraph" w:styleId="DocumentMap">
    <w:name w:val="Document Map"/>
    <w:basedOn w:val="Normal"/>
    <w:link w:val="DocumentMapChar"/>
    <w:uiPriority w:val="99"/>
    <w:semiHidden/>
    <w:unhideWhenUsed/>
    <w:rsid w:val="00EB49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988"/>
    <w:rPr>
      <w:rFonts w:ascii="Lucida Grande" w:hAnsi="Lucida Grande" w:cs="Lucida Grande"/>
    </w:rPr>
  </w:style>
  <w:style w:type="paragraph" w:customStyle="1" w:styleId="textbold">
    <w:name w:val="text bold"/>
    <w:basedOn w:val="Normal"/>
    <w:link w:val="Emphasis"/>
    <w:uiPriority w:val="20"/>
    <w:qFormat/>
    <w:rsid w:val="00E059BC"/>
    <w:pPr>
      <w:pBdr>
        <w:top w:val="single" w:sz="12" w:space="0" w:color="auto"/>
        <w:left w:val="single" w:sz="12" w:space="0" w:color="auto"/>
        <w:bottom w:val="single" w:sz="12" w:space="0" w:color="auto"/>
        <w:right w:val="single" w:sz="12" w:space="0" w:color="auto"/>
      </w:pBdr>
      <w:spacing w:after="0" w:line="240" w:lineRule="auto"/>
      <w:ind w:left="720"/>
      <w:jc w:val="both"/>
    </w:pPr>
    <w:rPr>
      <w:b/>
      <w:iCs/>
      <w:u w:val="single"/>
    </w:rPr>
  </w:style>
  <w:style w:type="paragraph" w:customStyle="1" w:styleId="Emphasize">
    <w:name w:val="Emphasize"/>
    <w:basedOn w:val="Normal"/>
    <w:uiPriority w:val="20"/>
    <w:qFormat/>
    <w:rsid w:val="001229A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1"/>
    <w:qFormat/>
    <w:rsid w:val="001229A6"/>
    <w:pPr>
      <w:widowControl w:val="0"/>
      <w:suppressAutoHyphens/>
      <w:spacing w:after="200" w:line="240" w:lineRule="auto"/>
      <w:contextualSpacing/>
    </w:pPr>
    <w:rPr>
      <w:rFonts w:asciiTheme="minorHAnsi" w:hAnsiTheme="minorHAnsi" w:cstheme="minorBidi"/>
      <w:u w:val="single"/>
    </w:rPr>
  </w:style>
  <w:style w:type="paragraph" w:customStyle="1" w:styleId="Emphasis1">
    <w:name w:val="Emphasis1"/>
    <w:basedOn w:val="Normal"/>
    <w:autoRedefine/>
    <w:uiPriority w:val="20"/>
    <w:qFormat/>
    <w:rsid w:val="0069782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to.org/english/thewto_e/minist_e/mc10_e/briefing_notes_e/brief_agriculture_e.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ratop_e/tradfa_e/tradfa_e.htm" TargetMode="External"/><Relationship Id="rId5" Type="http://schemas.openxmlformats.org/officeDocument/2006/relationships/numbering" Target="numbering.xml"/><Relationship Id="rId10" Type="http://schemas.openxmlformats.org/officeDocument/2006/relationships/hyperlink" Target="https://www.nytimes.com/2020/05/14/business/wto-chief-roberto-azevedo.html" TargetMode="External"/><Relationship Id="rId4" Type="http://schemas.openxmlformats.org/officeDocument/2006/relationships/customXml" Target="../customXml/item4.xml"/><Relationship Id="rId9" Type="http://schemas.openxmlformats.org/officeDocument/2006/relationships/hyperlink" Target="https://www.project-syndicate.org/commentary/world-trade-organization-revive-appellate-body-by-shang-jin-wei-and-xinding-yu-2019-1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15</Pages>
  <Words>9733</Words>
  <Characters>55479</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14</cp:revision>
  <dcterms:created xsi:type="dcterms:W3CDTF">2021-10-09T18:16:00Z</dcterms:created>
  <dcterms:modified xsi:type="dcterms:W3CDTF">2021-10-09T18:55:00Z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