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6D827" w14:textId="77777777" w:rsidR="00DC070A" w:rsidRDefault="00DC070A" w:rsidP="00DC070A">
      <w:pPr>
        <w:pStyle w:val="Heading1"/>
        <w:rPr>
          <w:rFonts w:asciiTheme="majorHAnsi" w:hAnsiTheme="majorHAnsi" w:cstheme="majorHAnsi"/>
        </w:rPr>
      </w:pPr>
      <w:r>
        <w:rPr>
          <w:rFonts w:asciiTheme="majorHAnsi" w:hAnsiTheme="majorHAnsi" w:cstheme="majorHAnsi"/>
        </w:rPr>
        <w:t>1AC – WTO IPP</w:t>
      </w:r>
    </w:p>
    <w:p w14:paraId="725F0165" w14:textId="77777777" w:rsidR="00DC070A" w:rsidRPr="001A3BF4" w:rsidRDefault="00DC070A" w:rsidP="00DC070A"/>
    <w:p w14:paraId="41C5667E" w14:textId="77777777" w:rsidR="00DC070A" w:rsidRPr="00C13F83" w:rsidRDefault="00DC070A" w:rsidP="00DC070A">
      <w:pPr>
        <w:pStyle w:val="Heading2"/>
      </w:pPr>
      <w:r>
        <w:lastRenderedPageBreak/>
        <w:t>COVID-19</w:t>
      </w:r>
    </w:p>
    <w:p w14:paraId="4CF9D1B4" w14:textId="77777777" w:rsidR="00DC070A" w:rsidRPr="00C13F83" w:rsidRDefault="00DC070A" w:rsidP="00DC070A">
      <w:pPr>
        <w:rPr>
          <w:rFonts w:asciiTheme="majorHAnsi" w:hAnsiTheme="majorHAnsi" w:cstheme="majorHAnsi"/>
        </w:rPr>
      </w:pPr>
    </w:p>
    <w:p w14:paraId="26EECFBE" w14:textId="77777777" w:rsidR="00DC070A" w:rsidRPr="002A10CA" w:rsidRDefault="00DC070A" w:rsidP="00DC070A">
      <w:pPr>
        <w:pStyle w:val="Heading4"/>
        <w:rPr>
          <w:rStyle w:val="Style13ptBold"/>
          <w:b/>
          <w:bCs w:val="0"/>
        </w:rPr>
      </w:pPr>
      <w:r w:rsidRPr="002A10CA">
        <w:rPr>
          <w:rStyle w:val="Style13ptBold"/>
          <w:b/>
          <w:bCs w:val="0"/>
          <w:highlight w:val="green"/>
        </w:rPr>
        <w:t>There’s a</w:t>
      </w:r>
      <w:r>
        <w:rPr>
          <w:rStyle w:val="Style13ptBold"/>
          <w:b/>
          <w:bCs w:val="0"/>
          <w:highlight w:val="green"/>
        </w:rPr>
        <w:t xml:space="preserve"> huge</w:t>
      </w:r>
      <w:r w:rsidRPr="002A10CA">
        <w:rPr>
          <w:rStyle w:val="Style13ptBold"/>
          <w:b/>
          <w:bCs w:val="0"/>
          <w:highlight w:val="green"/>
        </w:rPr>
        <w:t xml:space="preserve"> </w:t>
      </w:r>
      <w:r>
        <w:rPr>
          <w:rStyle w:val="Style13ptBold"/>
          <w:b/>
          <w:bCs w:val="0"/>
          <w:highlight w:val="green"/>
        </w:rPr>
        <w:t xml:space="preserve">and dangerous </w:t>
      </w:r>
      <w:r w:rsidRPr="002A10CA">
        <w:rPr>
          <w:rStyle w:val="Style13ptBold"/>
          <w:b/>
          <w:bCs w:val="0"/>
          <w:highlight w:val="green"/>
        </w:rPr>
        <w:t>inequality in vaccination rates.</w:t>
      </w:r>
    </w:p>
    <w:p w14:paraId="32A46E56" w14:textId="77777777" w:rsidR="00DC070A" w:rsidRPr="002A10CA" w:rsidRDefault="00DC070A" w:rsidP="00DC070A">
      <w:pPr>
        <w:rPr>
          <w:rStyle w:val="Style13ptBold"/>
        </w:rPr>
      </w:pPr>
      <w:r w:rsidRPr="002A10CA">
        <w:rPr>
          <w:rStyle w:val="Style13ptBold"/>
          <w:highlight w:val="green"/>
        </w:rPr>
        <w:t xml:space="preserve">Lynch, </w:t>
      </w:r>
      <w:r w:rsidRPr="001C1061">
        <w:rPr>
          <w:rStyle w:val="Style13ptBold"/>
          <w:highlight w:val="green"/>
        </w:rPr>
        <w:t>21</w:t>
      </w:r>
    </w:p>
    <w:p w14:paraId="6929A990" w14:textId="77777777" w:rsidR="00DC070A" w:rsidRDefault="00DC070A" w:rsidP="00DC070A">
      <w:pPr>
        <w:rPr>
          <w:sz w:val="14"/>
        </w:rPr>
      </w:pPr>
      <w:r w:rsidRPr="002A10CA">
        <w:rPr>
          <w:sz w:val="14"/>
        </w:rPr>
        <w:t>Lynch, David J. “Poor Countries’ Struggles amid Vaccines Shortfall Threaten Greater Instability, Migration and Disease.” Washington Post, The Washington Post, 29 June 2021, www.washingtonpost.com/us-policy/2021/06/29/global-economy-pandemic/. Accessed 9 July 2021.</w:t>
      </w:r>
    </w:p>
    <w:p w14:paraId="7E5AEEB9" w14:textId="77777777" w:rsidR="00DC070A" w:rsidRDefault="00DC070A" w:rsidP="00DC070A">
      <w:pPr>
        <w:rPr>
          <w:sz w:val="14"/>
        </w:rPr>
      </w:pPr>
      <w:r w:rsidRPr="002A10CA">
        <w:rPr>
          <w:sz w:val="14"/>
        </w:rPr>
        <w:t>Even as millions of Americans enjoy a post-pandemic boom</w:t>
      </w:r>
      <w:r w:rsidRPr="00063471">
        <w:rPr>
          <w:sz w:val="14"/>
        </w:rPr>
        <w:t xml:space="preserve">, </w:t>
      </w:r>
      <w:r w:rsidRPr="00063471">
        <w:rPr>
          <w:rStyle w:val="StyleUnderline"/>
        </w:rPr>
        <w:t>fresh covid-19 outbreaks in the developing world are undermining economic recovery and fueling political unrest. Sluggish vaccination campaigns stand between the world’s poorest nations and the resumption</w:t>
      </w:r>
      <w:r w:rsidRPr="002A10CA">
        <w:rPr>
          <w:rStyle w:val="StyleUnderline"/>
        </w:rPr>
        <w:t xml:space="preserve"> of normal life</w:t>
      </w:r>
      <w:r w:rsidRPr="002A10CA">
        <w:rPr>
          <w:sz w:val="14"/>
        </w:rPr>
        <w:t xml:space="preserve">, casting a shadow over a global rebound that is otherwise shaping up as the most impressive in 80 years, according to the World Bank. </w:t>
      </w:r>
      <w:r w:rsidRPr="002A10CA">
        <w:rPr>
          <w:rStyle w:val="StyleUnderline"/>
          <w:highlight w:val="green"/>
        </w:rPr>
        <w:t>The</w:t>
      </w:r>
      <w:r w:rsidRPr="00063471">
        <w:rPr>
          <w:rStyle w:val="StyleUnderline"/>
        </w:rPr>
        <w:t xml:space="preserve"> </w:t>
      </w:r>
      <w:r w:rsidRPr="002A10CA">
        <w:rPr>
          <w:rStyle w:val="StyleUnderline"/>
          <w:highlight w:val="green"/>
        </w:rPr>
        <w:t>U</w:t>
      </w:r>
      <w:r w:rsidRPr="00063471">
        <w:rPr>
          <w:rStyle w:val="StyleUnderline"/>
        </w:rPr>
        <w:t xml:space="preserve">nited </w:t>
      </w:r>
      <w:r w:rsidRPr="002A10CA">
        <w:rPr>
          <w:rStyle w:val="StyleUnderline"/>
          <w:highlight w:val="green"/>
        </w:rPr>
        <w:t>S</w:t>
      </w:r>
      <w:r w:rsidRPr="00063471">
        <w:rPr>
          <w:rStyle w:val="StyleUnderline"/>
        </w:rPr>
        <w:t>tates</w:t>
      </w:r>
      <w:r w:rsidRPr="002A10CA">
        <w:rPr>
          <w:rStyle w:val="StyleUnderline"/>
          <w:highlight w:val="green"/>
        </w:rPr>
        <w:t xml:space="preserve"> and other rich nations have promised to deliver 1 </w:t>
      </w:r>
      <w:r w:rsidRPr="002F3C97">
        <w:rPr>
          <w:rStyle w:val="StyleUnderline"/>
          <w:highlight w:val="green"/>
        </w:rPr>
        <w:t>billion vaccines</w:t>
      </w:r>
      <w:r w:rsidRPr="002F3C97">
        <w:rPr>
          <w:rStyle w:val="StyleUnderline"/>
        </w:rPr>
        <w:t xml:space="preserve"> to governments in Africa, Asia and Latin America. But 18 months after the pandemic began,</w:t>
      </w:r>
      <w:r w:rsidRPr="003024AB">
        <w:rPr>
          <w:rStyle w:val="StyleUnderline"/>
        </w:rPr>
        <w:t xml:space="preserve"> </w:t>
      </w:r>
      <w:r w:rsidRPr="002A10CA">
        <w:rPr>
          <w:rStyle w:val="StyleUnderline"/>
          <w:highlight w:val="green"/>
        </w:rPr>
        <w:t xml:space="preserve">there is no agreed </w:t>
      </w:r>
      <w:r w:rsidRPr="002F3C97">
        <w:rPr>
          <w:rStyle w:val="StyleUnderline"/>
          <w:highlight w:val="green"/>
        </w:rPr>
        <w:t>plan</w:t>
      </w:r>
      <w:r w:rsidRPr="002F3C97">
        <w:rPr>
          <w:rStyle w:val="StyleUnderline"/>
        </w:rPr>
        <w:t xml:space="preserve"> or timetable </w:t>
      </w:r>
      <w:r w:rsidRPr="002A10CA">
        <w:rPr>
          <w:rStyle w:val="StyleUnderline"/>
          <w:highlight w:val="green"/>
        </w:rPr>
        <w:t>for inoculating</w:t>
      </w:r>
      <w:r w:rsidRPr="002F3C97">
        <w:rPr>
          <w:rStyle w:val="StyleUnderline"/>
        </w:rPr>
        <w:t xml:space="preserve"> </w:t>
      </w:r>
      <w:r w:rsidRPr="003024AB">
        <w:rPr>
          <w:rStyle w:val="StyleUnderline"/>
        </w:rPr>
        <w:t xml:space="preserve">perhaps </w:t>
      </w:r>
      <w:r w:rsidRPr="002A10CA">
        <w:rPr>
          <w:rStyle w:val="StyleUnderline"/>
          <w:highlight w:val="green"/>
        </w:rPr>
        <w:t>half of the people on the planet</w:t>
      </w:r>
      <w:r w:rsidRPr="002A10CA">
        <w:rPr>
          <w:sz w:val="14"/>
        </w:rPr>
        <w:t xml:space="preserve">. Now, amid the spread of the highly infectious delta variant, and as finance ministers from the Group of 20 prepare to meet next week, the issue is </w:t>
      </w:r>
      <w:r w:rsidRPr="002F3C97">
        <w:rPr>
          <w:sz w:val="14"/>
        </w:rPr>
        <w:t xml:space="preserve">gaining new urgency. </w:t>
      </w:r>
      <w:r w:rsidRPr="002F3C97">
        <w:rPr>
          <w:rStyle w:val="StyleUnderline"/>
        </w:rPr>
        <w:t xml:space="preserve">In Africa, which is suffering the world’s fastest-rising covid caseload, less than 1 percent of the adult population has been vaccinated </w:t>
      </w:r>
      <w:r w:rsidRPr="002F3C97">
        <w:rPr>
          <w:sz w:val="14"/>
        </w:rPr>
        <w:t xml:space="preserve">and South Africa, Rwanda and Uganda all have reimposed restrictions on activity. </w:t>
      </w:r>
      <w:r w:rsidRPr="002F3C97">
        <w:rPr>
          <w:rStyle w:val="StyleUnderline"/>
        </w:rPr>
        <w:t>Latin America is reeling as covid deaths soar in Brazil, Argentina and</w:t>
      </w:r>
      <w:r w:rsidRPr="00934C33">
        <w:rPr>
          <w:rStyle w:val="StyleUnderline"/>
        </w:rPr>
        <w:t xml:space="preserve"> Colombia. And in South Asia, </w:t>
      </w:r>
      <w:r w:rsidRPr="002A10CA">
        <w:rPr>
          <w:rStyle w:val="StyleUnderline"/>
          <w:highlight w:val="green"/>
        </w:rPr>
        <w:t>India’s</w:t>
      </w:r>
      <w:r w:rsidRPr="00D47DD0">
        <w:rPr>
          <w:rStyle w:val="StyleUnderline"/>
        </w:rPr>
        <w:t xml:space="preserve"> </w:t>
      </w:r>
      <w:r w:rsidRPr="00934C33">
        <w:rPr>
          <w:rStyle w:val="StyleUnderline"/>
        </w:rPr>
        <w:t xml:space="preserve">nearly </w:t>
      </w:r>
      <w:r w:rsidRPr="002A10CA">
        <w:rPr>
          <w:rStyle w:val="StyleUnderline"/>
          <w:highlight w:val="green"/>
        </w:rPr>
        <w:t>1.4 billion people will not reach herd immunity until October 2022</w:t>
      </w:r>
      <w:r w:rsidRPr="002A10CA">
        <w:rPr>
          <w:rStyle w:val="StyleUnderline"/>
        </w:rPr>
        <w:t>,</w:t>
      </w:r>
      <w:r w:rsidRPr="002A10CA">
        <w:rPr>
          <w:sz w:val="14"/>
        </w:rPr>
        <w:t xml:space="preserve"> says Bank of America Merrill Lynch. </w:t>
      </w:r>
      <w:r w:rsidRPr="002A10CA">
        <w:rPr>
          <w:rStyle w:val="StyleUnderline"/>
          <w:highlight w:val="green"/>
        </w:rPr>
        <w:t>A failure to accelerate vaccinations could allow the virus to mutate into more deadly forms</w:t>
      </w:r>
      <w:r w:rsidRPr="002F3C97">
        <w:rPr>
          <w:rStyle w:val="StyleUnderline"/>
        </w:rPr>
        <w:t>, leaving lasting wounds on dozens of economies, preventing for years a complete restoration of global travel and ultimately threatening Americans’ health. By ag</w:t>
      </w:r>
      <w:r w:rsidRPr="002A10CA">
        <w:rPr>
          <w:rStyle w:val="StyleUnderline"/>
        </w:rPr>
        <w:t>gravating societal cleavages, disparities in the pandemic response between rich and poor nations also could spur political instability and unauthorized migration, including along the southern U.S. border</w:t>
      </w:r>
      <w:r w:rsidRPr="002A10CA">
        <w:rPr>
          <w:sz w:val="14"/>
        </w:rPr>
        <w:t>, experts warn. “The virus is still raging across the planet, and we don’t have the vaccines. This is the greatest priority right now,” said Achim Steiner, administrator of the United Nations Development Program. “ … If this economic crisis paralyzes the ability of state institutions to stand up crisis response, organize vaccination supply chains and provide recovery stimulus packages that can help the economies to recover, we will actually see a political crisis on the back of the economic crisis.”</w:t>
      </w:r>
    </w:p>
    <w:p w14:paraId="01852141" w14:textId="77777777" w:rsidR="00DC070A" w:rsidRPr="00934C33" w:rsidRDefault="00DC070A" w:rsidP="00DC070A">
      <w:pPr>
        <w:rPr>
          <w:sz w:val="14"/>
        </w:rPr>
      </w:pPr>
    </w:p>
    <w:p w14:paraId="6B595968" w14:textId="77777777" w:rsidR="00DC070A" w:rsidRDefault="00DC070A" w:rsidP="00DC070A">
      <w:pPr>
        <w:pStyle w:val="Heading4"/>
      </w:pPr>
      <w:r>
        <w:rPr>
          <w:highlight w:val="green"/>
        </w:rPr>
        <w:t xml:space="preserve">LICs </w:t>
      </w:r>
      <w:r w:rsidRPr="00500129">
        <w:rPr>
          <w:highlight w:val="green"/>
        </w:rPr>
        <w:t xml:space="preserve">don’t have enough vaccines; </w:t>
      </w:r>
      <w:r>
        <w:rPr>
          <w:highlight w:val="green"/>
        </w:rPr>
        <w:t xml:space="preserve">they’re </w:t>
      </w:r>
      <w:r w:rsidRPr="00500129">
        <w:rPr>
          <w:highlight w:val="green"/>
        </w:rPr>
        <w:t xml:space="preserve">forced to import vaccines due to IP </w:t>
      </w:r>
      <w:r w:rsidRPr="00925F9C">
        <w:rPr>
          <w:highlight w:val="green"/>
        </w:rPr>
        <w:t>protections.</w:t>
      </w:r>
    </w:p>
    <w:p w14:paraId="5DC7DDB9" w14:textId="77777777" w:rsidR="00DC070A" w:rsidRPr="00EA0E54" w:rsidRDefault="00DC070A" w:rsidP="00DC070A">
      <w:pPr>
        <w:rPr>
          <w:rStyle w:val="Style13ptBold"/>
        </w:rPr>
      </w:pPr>
      <w:r w:rsidRPr="00500129">
        <w:rPr>
          <w:rStyle w:val="Style13ptBold"/>
          <w:highlight w:val="green"/>
        </w:rPr>
        <w:t>Nature, 21</w:t>
      </w:r>
    </w:p>
    <w:p w14:paraId="5791D9A6" w14:textId="77777777" w:rsidR="00DC070A" w:rsidRPr="00EA0E54" w:rsidRDefault="00DC070A" w:rsidP="00DC070A">
      <w:pPr>
        <w:rPr>
          <w:sz w:val="16"/>
          <w:szCs w:val="16"/>
        </w:rPr>
      </w:pPr>
      <w:r w:rsidRPr="00EA0E54">
        <w:rPr>
          <w:sz w:val="16"/>
          <w:szCs w:val="16"/>
        </w:rPr>
        <w:t>“A Patent Waiver on COVID Vaccines Is Right and Fair.” Nature, vol. 593, no. 7860, 25 May 2021, pp. 478–478, www.nature.com/articles/d41586-021-01242-1, 10.1038/d41586-021-01242-1.</w:t>
      </w:r>
    </w:p>
    <w:p w14:paraId="11578E2C" w14:textId="77777777" w:rsidR="00DC070A" w:rsidRDefault="00DC070A" w:rsidP="00DC070A">
      <w:pPr>
        <w:rPr>
          <w:sz w:val="16"/>
        </w:rPr>
      </w:pPr>
      <w:r w:rsidRPr="009E4137">
        <w:rPr>
          <w:sz w:val="16"/>
        </w:rPr>
        <w:t xml:space="preserve">The core </w:t>
      </w:r>
      <w:r w:rsidRPr="00934C33">
        <w:rPr>
          <w:sz w:val="16"/>
        </w:rPr>
        <w:t xml:space="preserve">problem is that </w:t>
      </w:r>
      <w:r w:rsidRPr="00934C33">
        <w:rPr>
          <w:rStyle w:val="StyleUnderline"/>
        </w:rPr>
        <w:t>vaccine manufacturing, research and development is too heavily concentrated in a small group of high- and middle-income countries. Companies in these countries, which are also</w:t>
      </w:r>
      <w:r w:rsidRPr="009E4137">
        <w:rPr>
          <w:rStyle w:val="StyleUnderline"/>
        </w:rPr>
        <w:t xml:space="preserve"> </w:t>
      </w:r>
      <w:r w:rsidRPr="009E4137">
        <w:rPr>
          <w:rStyle w:val="StyleUnderline"/>
          <w:highlight w:val="green"/>
        </w:rPr>
        <w:t>the main IP holders</w:t>
      </w:r>
      <w:r w:rsidRPr="009E4137">
        <w:rPr>
          <w:rStyle w:val="StyleUnderline"/>
        </w:rPr>
        <w:t xml:space="preserve">, </w:t>
      </w:r>
      <w:r w:rsidRPr="009E4137">
        <w:rPr>
          <w:rStyle w:val="StyleUnderline"/>
          <w:highlight w:val="green"/>
        </w:rPr>
        <w:t>have sold the majority of</w:t>
      </w:r>
      <w:r w:rsidRPr="00925F9C">
        <w:rPr>
          <w:rStyle w:val="StyleUnderline"/>
        </w:rPr>
        <w:t xml:space="preserve"> available </w:t>
      </w:r>
      <w:r w:rsidRPr="009E4137">
        <w:rPr>
          <w:rStyle w:val="StyleUnderline"/>
          <w:highlight w:val="green"/>
        </w:rPr>
        <w:t>vaccine</w:t>
      </w:r>
      <w:r w:rsidRPr="00925F9C">
        <w:rPr>
          <w:rStyle w:val="StyleUnderline"/>
        </w:rPr>
        <w:t xml:space="preserve"> dose</w:t>
      </w:r>
      <w:r w:rsidRPr="00925F9C">
        <w:rPr>
          <w:rStyle w:val="StyleUnderline"/>
          <w:highlight w:val="green"/>
        </w:rPr>
        <w:t>s</w:t>
      </w:r>
      <w:r w:rsidRPr="00925F9C">
        <w:rPr>
          <w:rStyle w:val="StyleUnderline"/>
        </w:rPr>
        <w:t xml:space="preserve"> </w:t>
      </w:r>
      <w:r w:rsidRPr="009E4137">
        <w:rPr>
          <w:rStyle w:val="StyleUnderline"/>
          <w:highlight w:val="green"/>
        </w:rPr>
        <w:t>to their own governments</w:t>
      </w:r>
      <w:r w:rsidRPr="009E4137">
        <w:rPr>
          <w:rStyle w:val="StyleUnderline"/>
        </w:rPr>
        <w:t xml:space="preserve">, </w:t>
      </w:r>
      <w:r w:rsidRPr="009E4137">
        <w:rPr>
          <w:rStyle w:val="StyleUnderline"/>
          <w:highlight w:val="green"/>
        </w:rPr>
        <w:t>and</w:t>
      </w:r>
      <w:r w:rsidRPr="009E4137">
        <w:rPr>
          <w:rStyle w:val="StyleUnderline"/>
        </w:rPr>
        <w:t xml:space="preserve"> to governments of </w:t>
      </w:r>
      <w:r w:rsidRPr="009A206F">
        <w:rPr>
          <w:rStyle w:val="StyleUnderline"/>
          <w:highlight w:val="green"/>
        </w:rPr>
        <w:t>other high-income nations</w:t>
      </w:r>
      <w:r w:rsidRPr="009A206F">
        <w:rPr>
          <w:sz w:val="16"/>
        </w:rPr>
        <w:t>. Some</w:t>
      </w:r>
      <w:r w:rsidRPr="009E4137">
        <w:rPr>
          <w:sz w:val="16"/>
        </w:rPr>
        <w:t xml:space="preserve"> 6 billion doses out of the 8.6 billion confirmed purchases so far have been pre-ordered by governments in high- and middle-income countries. According to pharmaceutical-industry data, the industry expects to have made a total of about ten billion vaccine doses by the end of 2021. But on the basis of current trends, this is unlikely to happen, according to researchers at the International Monetary Fund in Washington DC. In a paper published on 19 May, they </w:t>
      </w:r>
      <w:r w:rsidRPr="00925F9C">
        <w:rPr>
          <w:sz w:val="16"/>
        </w:rPr>
        <w:t xml:space="preserve">report that </w:t>
      </w:r>
      <w:r w:rsidRPr="00925F9C">
        <w:rPr>
          <w:rStyle w:val="StyleUnderline"/>
        </w:rPr>
        <w:t>the industry is likely to have produced around six billion doses by the end of 2021</w:t>
      </w:r>
      <w:r w:rsidRPr="00925F9C">
        <w:rPr>
          <w:sz w:val="16"/>
        </w:rPr>
        <w:t xml:space="preserve"> (see go.nature</w:t>
      </w:r>
      <w:r w:rsidRPr="009E4137">
        <w:rPr>
          <w:sz w:val="16"/>
        </w:rPr>
        <w:t xml:space="preserve">.com/2tchn13). This potential shortfall increases the risk that people in low-income countries will need to wait even longer for their first doses. As Nature went to press, </w:t>
      </w:r>
      <w:r w:rsidRPr="00925F9C">
        <w:rPr>
          <w:rStyle w:val="StyleUnderline"/>
        </w:rPr>
        <w:t xml:space="preserve">the number of </w:t>
      </w:r>
      <w:r w:rsidRPr="009E4137">
        <w:rPr>
          <w:rStyle w:val="StyleUnderline"/>
          <w:highlight w:val="green"/>
        </w:rPr>
        <w:t>vaccines given</w:t>
      </w:r>
      <w:r w:rsidRPr="00925F9C">
        <w:rPr>
          <w:rStyle w:val="StyleUnderline"/>
        </w:rPr>
        <w:t xml:space="preserve"> so </w:t>
      </w:r>
      <w:r w:rsidRPr="00925F9C">
        <w:rPr>
          <w:rStyle w:val="StyleUnderline"/>
        </w:rPr>
        <w:lastRenderedPageBreak/>
        <w:t xml:space="preserve">far </w:t>
      </w:r>
      <w:r w:rsidRPr="009E4137">
        <w:rPr>
          <w:rStyle w:val="StyleUnderline"/>
          <w:highlight w:val="green"/>
        </w:rPr>
        <w:t>in Africa amounted to</w:t>
      </w:r>
      <w:r w:rsidRPr="009E4137">
        <w:rPr>
          <w:rStyle w:val="StyleUnderline"/>
        </w:rPr>
        <w:t xml:space="preserve"> little </w:t>
      </w:r>
      <w:r w:rsidRPr="00500129">
        <w:rPr>
          <w:rStyle w:val="StyleUnderline"/>
        </w:rPr>
        <w:t xml:space="preserve">more than </w:t>
      </w:r>
      <w:r w:rsidRPr="009E4137">
        <w:rPr>
          <w:rStyle w:val="StyleUnderline"/>
          <w:highlight w:val="green"/>
        </w:rPr>
        <w:t>one dose per person for</w:t>
      </w:r>
      <w:r w:rsidRPr="009E4137">
        <w:rPr>
          <w:rStyle w:val="StyleUnderline"/>
        </w:rPr>
        <w:t xml:space="preserve"> some </w:t>
      </w:r>
      <w:r w:rsidRPr="009E4137">
        <w:rPr>
          <w:rStyle w:val="StyleUnderline"/>
          <w:highlight w:val="green"/>
        </w:rPr>
        <w:t>2% of Africa’s 1.2 billion people</w:t>
      </w:r>
      <w:r w:rsidRPr="009E4137">
        <w:rPr>
          <w:rStyle w:val="StyleUnderline"/>
        </w:rPr>
        <w:t xml:space="preserve">. </w:t>
      </w:r>
      <w:r w:rsidRPr="009E4137">
        <w:rPr>
          <w:sz w:val="16"/>
        </w:rPr>
        <w:t xml:space="preserve">This is, among other factors, because </w:t>
      </w:r>
      <w:r w:rsidRPr="009E4137">
        <w:rPr>
          <w:rStyle w:val="StyleUnderline"/>
          <w:highlight w:val="green"/>
        </w:rPr>
        <w:t>the continent currently imports 99% of its vaccines</w:t>
      </w:r>
      <w:r w:rsidRPr="009E4137">
        <w:rPr>
          <w:sz w:val="16"/>
        </w:rPr>
        <w:t xml:space="preserve">,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w:t>
      </w:r>
      <w:r w:rsidRPr="009E4137">
        <w:rPr>
          <w:rStyle w:val="StyleUnderline"/>
        </w:rPr>
        <w:t xml:space="preserve">But they do not deal with the systemic issue — </w:t>
      </w:r>
      <w:r w:rsidRPr="009E4137">
        <w:rPr>
          <w:rStyle w:val="StyleUnderline"/>
          <w:highlight w:val="green"/>
        </w:rPr>
        <w:t>countries backing the IP waiver are</w:t>
      </w:r>
      <w:r w:rsidRPr="009E4137">
        <w:rPr>
          <w:rStyle w:val="StyleUnderline"/>
        </w:rPr>
        <w:t xml:space="preserve"> not </w:t>
      </w:r>
      <w:r w:rsidRPr="009E4137">
        <w:rPr>
          <w:rStyle w:val="StyleUnderline"/>
          <w:highlight w:val="green"/>
        </w:rPr>
        <w:t>asking for</w:t>
      </w:r>
      <w:r w:rsidRPr="009E4137">
        <w:rPr>
          <w:rStyle w:val="StyleUnderline"/>
        </w:rPr>
        <w:t xml:space="preserve"> charity, but for </w:t>
      </w:r>
      <w:r w:rsidRPr="009E4137">
        <w:rPr>
          <w:rStyle w:val="StyleUnderline"/>
          <w:highlight w:val="green"/>
        </w:rPr>
        <w:t>the right to develop</w:t>
      </w:r>
      <w:r w:rsidRPr="009E4137">
        <w:rPr>
          <w:rStyle w:val="StyleUnderline"/>
        </w:rPr>
        <w:t xml:space="preserve"> and make </w:t>
      </w:r>
      <w:r w:rsidRPr="009E4137">
        <w:rPr>
          <w:rStyle w:val="StyleUnderline"/>
          <w:highlight w:val="green"/>
        </w:rPr>
        <w:t>their own vaccines</w:t>
      </w:r>
      <w:r w:rsidRPr="009E4137">
        <w:rPr>
          <w:rStyle w:val="StyleUnderline"/>
        </w:rPr>
        <w:t>, free from the worry that they will be sued by patent holders.</w:t>
      </w:r>
      <w:r w:rsidRPr="009E4137">
        <w:rPr>
          <w:sz w:val="16"/>
        </w:rPr>
        <w:t xml:space="preserve"> Those backing the COVID IP waiver understand this core principle. The leaders of countries that are not currently in favour of the patent waiver must recognize it, too. As John Nkengasong, director of the Africa Centres for Disease Control and Prevention, says: they need to be on the right side when the history of the pandemic comes to be written. </w:t>
      </w:r>
    </w:p>
    <w:p w14:paraId="66F5F1CB" w14:textId="77777777" w:rsidR="00DC070A" w:rsidRPr="00005AE1" w:rsidRDefault="00DC070A" w:rsidP="00DC070A">
      <w:pPr>
        <w:pStyle w:val="Heading4"/>
        <w:rPr>
          <w:rStyle w:val="Style13ptBold"/>
          <w:b/>
          <w:bCs w:val="0"/>
        </w:rPr>
      </w:pPr>
      <w:r w:rsidRPr="00005AE1">
        <w:rPr>
          <w:rStyle w:val="Style13ptBold"/>
          <w:b/>
          <w:bCs w:val="0"/>
          <w:highlight w:val="green"/>
        </w:rPr>
        <w:t xml:space="preserve">Factories are ready to make </w:t>
      </w:r>
      <w:r>
        <w:rPr>
          <w:rStyle w:val="Style13ptBold"/>
          <w:b/>
          <w:bCs w:val="0"/>
          <w:highlight w:val="green"/>
        </w:rPr>
        <w:t xml:space="preserve">hundreds of millions of </w:t>
      </w:r>
      <w:r w:rsidRPr="00005AE1">
        <w:rPr>
          <w:rStyle w:val="Style13ptBold"/>
          <w:b/>
          <w:bCs w:val="0"/>
          <w:highlight w:val="green"/>
        </w:rPr>
        <w:t>vaccines, but patents won’t allow them to</w:t>
      </w:r>
      <w:r>
        <w:rPr>
          <w:rStyle w:val="Style13ptBold"/>
          <w:b/>
          <w:bCs w:val="0"/>
          <w:highlight w:val="green"/>
        </w:rPr>
        <w:t>—</w:t>
      </w:r>
      <w:r w:rsidRPr="00005AE1">
        <w:rPr>
          <w:rStyle w:val="Style13ptBold"/>
          <w:b/>
          <w:bCs w:val="0"/>
          <w:highlight w:val="green"/>
        </w:rPr>
        <w:t>patents</w:t>
      </w:r>
      <w:r>
        <w:rPr>
          <w:rStyle w:val="Style13ptBold"/>
          <w:b/>
          <w:bCs w:val="0"/>
          <w:highlight w:val="green"/>
        </w:rPr>
        <w:t xml:space="preserve"> </w:t>
      </w:r>
      <w:r w:rsidRPr="00005AE1">
        <w:rPr>
          <w:rStyle w:val="Style13ptBold"/>
          <w:b/>
          <w:bCs w:val="0"/>
          <w:highlight w:val="green"/>
        </w:rPr>
        <w:t>are causing inequality in vaccine distribution.</w:t>
      </w:r>
    </w:p>
    <w:p w14:paraId="0449E15A" w14:textId="77777777" w:rsidR="00DC070A" w:rsidRPr="000853D4" w:rsidRDefault="00DC070A" w:rsidP="00DC070A">
      <w:pPr>
        <w:rPr>
          <w:rStyle w:val="Style13ptBold"/>
        </w:rPr>
      </w:pPr>
      <w:r w:rsidRPr="000853D4">
        <w:rPr>
          <w:rStyle w:val="Style13ptBold"/>
          <w:highlight w:val="green"/>
        </w:rPr>
        <w:t>Cheng and Hinnant, 21</w:t>
      </w:r>
    </w:p>
    <w:p w14:paraId="2156DCB0" w14:textId="77777777" w:rsidR="00DC070A" w:rsidRPr="000853D4" w:rsidRDefault="00DC070A" w:rsidP="00DC070A">
      <w:pPr>
        <w:rPr>
          <w:sz w:val="16"/>
          <w:szCs w:val="16"/>
        </w:rPr>
      </w:pPr>
      <w:r w:rsidRPr="000853D4">
        <w:rPr>
          <w:sz w:val="16"/>
          <w:szCs w:val="16"/>
        </w:rPr>
        <w:t>Cheng, Maria and Hinnant, Lori. “Countries Urge Drug Companies to Share Vaccine Know-How.” AP NEWS, Associated Press, 20 Apr. 2021, apnews.com/article/drug-companies-called-share-vaccine-info-22d92afbc3ea9ed519be007f8887bcf6.</w:t>
      </w:r>
    </w:p>
    <w:p w14:paraId="1C5D1F1C" w14:textId="77777777" w:rsidR="00DC070A" w:rsidRDefault="00DC070A" w:rsidP="00DC070A">
      <w:pPr>
        <w:rPr>
          <w:sz w:val="16"/>
        </w:rPr>
      </w:pPr>
      <w:r w:rsidRPr="000853D4">
        <w:rPr>
          <w:rStyle w:val="StyleUnderline"/>
        </w:rPr>
        <w:t xml:space="preserve">In </w:t>
      </w:r>
      <w:r w:rsidRPr="000853D4">
        <w:rPr>
          <w:rStyle w:val="StyleUnderline"/>
          <w:highlight w:val="green"/>
        </w:rPr>
        <w:t>a</w:t>
      </w:r>
      <w:r w:rsidRPr="000853D4">
        <w:rPr>
          <w:rStyle w:val="StyleUnderline"/>
        </w:rPr>
        <w:t>n</w:t>
      </w:r>
      <w:r w:rsidRPr="000853D4">
        <w:rPr>
          <w:sz w:val="16"/>
        </w:rPr>
        <w:t xml:space="preserve"> industrial neighborhood on the outskirts of </w:t>
      </w:r>
      <w:r w:rsidRPr="000853D4">
        <w:rPr>
          <w:rStyle w:val="StyleUnderline"/>
          <w:highlight w:val="green"/>
        </w:rPr>
        <w:t>Bangladesh</w:t>
      </w:r>
      <w:r w:rsidRPr="000853D4">
        <w:rPr>
          <w:rStyle w:val="StyleUnderline"/>
        </w:rPr>
        <w:t xml:space="preserve">’s largest city lies a </w:t>
      </w:r>
      <w:r w:rsidRPr="000853D4">
        <w:rPr>
          <w:rStyle w:val="StyleUnderline"/>
          <w:highlight w:val="green"/>
        </w:rPr>
        <w:t>factory</w:t>
      </w:r>
      <w:r w:rsidRPr="000853D4">
        <w:rPr>
          <w:sz w:val="16"/>
        </w:rPr>
        <w:t xml:space="preserve"> with gleaming new equipment imported from </w:t>
      </w:r>
      <w:r w:rsidRPr="00B67624">
        <w:rPr>
          <w:sz w:val="16"/>
        </w:rPr>
        <w:t xml:space="preserve">Germany, its immaculate hallways lined with hermetically sealed rooms. It is operating at just a quarter of its capacity. </w:t>
      </w:r>
      <w:r w:rsidRPr="00B67624">
        <w:rPr>
          <w:rStyle w:val="StyleUnderline"/>
        </w:rPr>
        <w:t>It is one of three factories that The Associated Press found on three continents whose owners say they</w:t>
      </w:r>
      <w:r w:rsidRPr="000853D4">
        <w:rPr>
          <w:rStyle w:val="StyleUnderline"/>
        </w:rPr>
        <w:t xml:space="preserve"> </w:t>
      </w:r>
      <w:r w:rsidRPr="000853D4">
        <w:rPr>
          <w:rStyle w:val="StyleUnderline"/>
          <w:highlight w:val="green"/>
        </w:rPr>
        <w:t xml:space="preserve">could start producing hundreds of millions of </w:t>
      </w:r>
      <w:r w:rsidRPr="00B67624">
        <w:rPr>
          <w:rStyle w:val="StyleUnderline"/>
        </w:rPr>
        <w:t xml:space="preserve">COVID-19 </w:t>
      </w:r>
      <w:r w:rsidRPr="000853D4">
        <w:rPr>
          <w:rStyle w:val="StyleUnderline"/>
          <w:highlight w:val="green"/>
        </w:rPr>
        <w:t>vaccines on short notice if only they had the blueprints and technical know-how</w:t>
      </w:r>
      <w:r w:rsidRPr="000853D4">
        <w:rPr>
          <w:rStyle w:val="StyleUnderline"/>
        </w:rPr>
        <w:t>.</w:t>
      </w:r>
      <w:r w:rsidRPr="000853D4">
        <w:rPr>
          <w:sz w:val="16"/>
        </w:rPr>
        <w:t xml:space="preserve"> </w:t>
      </w:r>
      <w:r w:rsidRPr="00934C33">
        <w:rPr>
          <w:rStyle w:val="StyleUnderline"/>
        </w:rPr>
        <w:t>But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Union and the U.S. — </w:t>
      </w:r>
      <w:r w:rsidRPr="000853D4">
        <w:rPr>
          <w:rStyle w:val="StyleUnderline"/>
        </w:rPr>
        <w:t>Pfizer, Moderna and AstraZeneca.</w:t>
      </w:r>
      <w:r w:rsidRPr="000853D4">
        <w:rPr>
          <w:sz w:val="16"/>
        </w:rPr>
        <w:t xml:space="preserve"> The factories are all still awaiting responses. </w:t>
      </w:r>
      <w:r w:rsidRPr="000853D4">
        <w:rPr>
          <w:rStyle w:val="StyleUnderline"/>
        </w:rPr>
        <w:t>Across Africa and Southeast Asia, governments and aid groups, as well as the 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0853D4">
        <w:rPr>
          <w:rStyle w:val="StyleUnderline"/>
          <w:highlight w:val="green"/>
        </w:rPr>
        <w:t>WHO called for vaccine manufacturers to share their know-how</w:t>
      </w:r>
      <w:r w:rsidRPr="00934C33">
        <w:rPr>
          <w:rStyle w:val="StyleUnderline"/>
        </w:rPr>
        <w:t xml:space="preserve"> to “dramatically increase the global supply.”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Muktadir, whose Incepta plant in Bangladesh already makes vaccines against hepatitis, flu, meningitis, rabies, tetanus and measles. </w:t>
      </w:r>
      <w:r w:rsidRPr="000853D4">
        <w:rPr>
          <w:rStyle w:val="StyleUnderline"/>
        </w:rPr>
        <w:t xml:space="preserve">All over the world, the supply of coronavirus vaccines is falling far short of </w:t>
      </w:r>
      <w:r w:rsidRPr="00934C33">
        <w:rPr>
          <w:rStyle w:val="StyleUnderline"/>
        </w:rPr>
        <w:t>demand, and the limited amount available is going to rich countries. Nearly 80% of the vaccines so far have been administered in just 10 countries</w:t>
      </w:r>
      <w:r w:rsidRPr="00934C33">
        <w:rPr>
          <w:sz w:val="16"/>
        </w:rPr>
        <w:t>, according to WHO. More than 210 countries and territ</w:t>
      </w:r>
      <w:r w:rsidRPr="000853D4">
        <w:rPr>
          <w:sz w:val="16"/>
        </w:rPr>
        <w:t xml:space="preserve">ories with 2.5 billion people hadn’t received a single shot as of last week. The deal-by-deal approach also means that </w:t>
      </w:r>
      <w:r w:rsidRPr="000853D4">
        <w:rPr>
          <w:rStyle w:val="StyleUnderline"/>
          <w:highlight w:val="green"/>
        </w:rPr>
        <w:t>some poorer countries end up paying more for the same vaccine than richer countries</w:t>
      </w:r>
      <w:r w:rsidRPr="000853D4">
        <w:rPr>
          <w:sz w:val="16"/>
        </w:rPr>
        <w:t xml:space="preserve">. South Africa, Mexico, Brazil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Byanyima, executive director of UNAIDS. In South Africa, home to the world’s most worrisome COVID-19 variant, the Biovac factory has said for weeks </w:t>
      </w:r>
      <w:r w:rsidRPr="00934C33">
        <w:rPr>
          <w:sz w:val="16"/>
        </w:rPr>
        <w:lastRenderedPageBreak/>
        <w:t>that it’s in negotiations</w:t>
      </w:r>
      <w:r w:rsidRPr="000853D4">
        <w:rPr>
          <w:sz w:val="16"/>
        </w:rPr>
        <w:t xml:space="preserve"> with an unnamed manufacturer with no contract to show for it. And in Denmark, the Bavarian Nordic factory has capacity to spare and the ability to make more than 200 million doses but is also waiting for word from the producer of a licensed coronavirus vaccine. Governments and health experts offer two potential solutions to the vaccine shortage: One, supported by WHO, is a patent pool modeled after a platform set up for HIV, tuberculosis and hepatitis treatments for voluntary sharing of technology, intellectual property and data. But no company has offered to share its data. </w:t>
      </w:r>
      <w:r w:rsidRPr="000853D4">
        <w:rPr>
          <w:rStyle w:val="StyleUnderline"/>
        </w:rPr>
        <w:t xml:space="preserve">The other, a proposal to suspend </w:t>
      </w:r>
      <w:r w:rsidRPr="000853D4">
        <w:rPr>
          <w:rStyle w:val="Emphasis"/>
        </w:rPr>
        <w:t>intellectual property rights</w:t>
      </w:r>
      <w:r w:rsidRPr="000853D4">
        <w:rPr>
          <w:rStyle w:val="StyleUnderline"/>
        </w:rPr>
        <w:t xml:space="preserve"> during the pandemic</w:t>
      </w:r>
      <w:r w:rsidRPr="000853D4">
        <w:rPr>
          <w:sz w:val="16"/>
        </w:rPr>
        <w:t xml:space="preserve">, has been blocked in the World Trade Organization by the United States and Europe, </w:t>
      </w:r>
      <w:r w:rsidRPr="00934C33">
        <w:rPr>
          <w:sz w:val="16"/>
        </w:rPr>
        <w:t xml:space="preserve">home to the companies responsible for creating coronavirus vaccines. That drive has the support of at least 119 countries and the African Union but is adamantly opposed by vaccine makers. Advocates of sharing vaccine blueprints argue that, unlike with most drugs, </w:t>
      </w:r>
      <w:r w:rsidRPr="00934C33">
        <w:rPr>
          <w:rStyle w:val="StyleUnderline"/>
        </w:rPr>
        <w:t>taxpayers paid billions to develop vaccines</w:t>
      </w:r>
      <w:r w:rsidRPr="00934C33">
        <w:rPr>
          <w:sz w:val="16"/>
        </w:rPr>
        <w:t xml:space="preserve"> that could help end the world’s biggest public health emergency in living memory. “</w:t>
      </w:r>
      <w:r w:rsidRPr="00934C33">
        <w:rPr>
          <w:rStyle w:val="StyleUnderline"/>
        </w:rPr>
        <w:t>People are literally dying because we cannot agree on intellectual property rights</w:t>
      </w:r>
      <w:r w:rsidRPr="00934C33">
        <w:rPr>
          <w:sz w:val="16"/>
        </w:rPr>
        <w:t>,” said Mustaqeem De Gama, a South African diplomat involved in the WTO discussions. Paul Fehlner, the chief legal officer for biotech company Axcella and a supporter of the WHO patent pool board, said governments that poured billions of</w:t>
      </w:r>
      <w:r w:rsidRPr="000853D4">
        <w:rPr>
          <w:sz w:val="16"/>
        </w:rPr>
        <w:t xml:space="preserve"> dollars into developing vaccines and treatments should have demanded more from the companies they were financing from the beginning. “A condition of taking taxpayer money is not treating them as dupes,” he said. Last month, Dr. Anthony Fauci, the leading pandemic expert in the United States, said all options need to be on the table, including improving production capacity in the developing world and working with pharmaceuticals to relax their patents. “Rich countries, ourselves included, have a moral responsibility when you have a global outbreak like this,” Fauci said. “We’ve got to get the entire world vaccinated, not just our own country.” It’s hard to know exactly how much more vaccine could be made worldwide if intellectual property restrictions were lifted. But Suhaib Siddiqi, former director of chemistry at Moderna, said </w:t>
      </w:r>
      <w:r w:rsidRPr="000853D4">
        <w:rPr>
          <w:rStyle w:val="StyleUnderline"/>
        </w:rPr>
        <w:t>with the blueprint and technical advice, a modern factory should be able to get vaccine production going in at most three to four months</w:t>
      </w:r>
      <w:r w:rsidRPr="000853D4">
        <w:rPr>
          <w:sz w:val="16"/>
        </w:rPr>
        <w:t>. “In my opinion, the vaccine belongs to the public,” said Siddiqi. “Any company which has experience synthesizing molecules should be able to do it.”</w:t>
      </w:r>
    </w:p>
    <w:p w14:paraId="3B7F407A" w14:textId="77777777" w:rsidR="00DC070A" w:rsidRDefault="00DC070A" w:rsidP="00DC070A">
      <w:pPr>
        <w:pStyle w:val="Heading4"/>
      </w:pPr>
      <w:r>
        <w:rPr>
          <w:highlight w:val="green"/>
        </w:rPr>
        <w:t xml:space="preserve">Reducing </w:t>
      </w:r>
      <w:r w:rsidRPr="00063471">
        <w:rPr>
          <w:highlight w:val="green"/>
        </w:rPr>
        <w:t xml:space="preserve">IP protections </w:t>
      </w:r>
      <w:r>
        <w:rPr>
          <w:highlight w:val="green"/>
        </w:rPr>
        <w:t>is</w:t>
      </w:r>
      <w:r w:rsidRPr="00063471">
        <w:rPr>
          <w:highlight w:val="green"/>
        </w:rPr>
        <w:t xml:space="preserve"> vital to reduce vaccine inequality—empirics disprove all pro-patent arguments.</w:t>
      </w:r>
    </w:p>
    <w:p w14:paraId="1BD950DA" w14:textId="77777777" w:rsidR="00DC070A" w:rsidRPr="009E1383" w:rsidRDefault="00DC070A" w:rsidP="00DC070A">
      <w:pPr>
        <w:rPr>
          <w:rStyle w:val="Style13ptBold"/>
        </w:rPr>
      </w:pPr>
      <w:r w:rsidRPr="00967F99">
        <w:rPr>
          <w:rStyle w:val="Style13ptBold"/>
          <w:highlight w:val="green"/>
        </w:rPr>
        <w:t>Kumar</w:t>
      </w:r>
      <w:r w:rsidRPr="00DD0F0C">
        <w:rPr>
          <w:rStyle w:val="Style13ptBold"/>
          <w:highlight w:val="green"/>
        </w:rPr>
        <w:t>, 21</w:t>
      </w:r>
    </w:p>
    <w:p w14:paraId="7AFF8E70" w14:textId="77777777" w:rsidR="00DC070A" w:rsidRPr="009E1383" w:rsidRDefault="00DC070A" w:rsidP="00DC070A">
      <w:pPr>
        <w:rPr>
          <w:sz w:val="16"/>
        </w:rPr>
      </w:pPr>
      <w:r w:rsidRPr="009E1383">
        <w:rPr>
          <w:sz w:val="16"/>
        </w:rPr>
        <w:t>(Rajeesh, Associate Fellow Manohar Parrikar Institute for Defence Studies and Analysis, https://www.idsa.in/issuebrief/wto-trips-waiver-covid-vaccine-rkumar-120721)</w:t>
      </w:r>
    </w:p>
    <w:p w14:paraId="39085753" w14:textId="77777777" w:rsidR="00DC070A" w:rsidRDefault="00DC070A" w:rsidP="00DC070A">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w:t>
      </w:r>
      <w:r w:rsidRPr="00925F9C">
        <w:rPr>
          <w:sz w:val="12"/>
        </w:rPr>
        <w:lastRenderedPageBreak/>
        <w:t xml:space="preserve">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w:t>
      </w:r>
      <w:r w:rsidRPr="00B67624">
        <w:rPr>
          <w:rStyle w:val="StyleUnderline"/>
        </w:rPr>
        <w:t xml:space="preserve">to the vaccine </w:t>
      </w:r>
      <w:r w:rsidRPr="00967F99">
        <w:rPr>
          <w:rStyle w:val="StyleUnderline"/>
          <w:highlight w:val="green"/>
        </w:rPr>
        <w:t xml:space="preserve">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 xml:space="preserve">rich nations representing </w:t>
      </w:r>
      <w:r w:rsidRPr="00B67624">
        <w:rPr>
          <w:rStyle w:val="StyleUnderline"/>
        </w:rPr>
        <w:t>just 14 per cent of the world popu</w:t>
      </w:r>
      <w:r w:rsidRPr="00925F9C">
        <w:rPr>
          <w:rStyle w:val="StyleUnderline"/>
        </w:rPr>
        <w:t xml:space="preserve">lation </w:t>
      </w:r>
      <w:r w:rsidRPr="00E06B57">
        <w:rPr>
          <w:rStyle w:val="StyleUnderline"/>
          <w:highlight w:val="green"/>
        </w:rPr>
        <w:t>have 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Allowing most of the world’s population to go unvaccinated will</w:t>
      </w:r>
      <w:r w:rsidRPr="00B67624">
        <w:rPr>
          <w:rStyle w:val="StyleUnderline"/>
        </w:rPr>
        <w:t xml:space="preserve"> also </w:t>
      </w:r>
      <w:r w:rsidRPr="00E06B57">
        <w:rPr>
          <w:rStyle w:val="Emphasis"/>
          <w:highlight w:val="green"/>
        </w:rPr>
        <w:t>spawn new virus mutations, more contagious viruses</w:t>
      </w:r>
      <w:r w:rsidRPr="00925F9C">
        <w:rPr>
          <w:sz w:val="12"/>
        </w:rPr>
        <w:t xml:space="preserve"> </w:t>
      </w:r>
      <w:r w:rsidRPr="009E1383">
        <w:rPr>
          <w:rStyle w:val="StyleUnderline"/>
        </w:rPr>
        <w:t xml:space="preserve">leading to a steep rise in COVID-19 cases. </w:t>
      </w:r>
      <w:r w:rsidRPr="00E06B57">
        <w:rPr>
          <w:rStyle w:val="StyleUnderline"/>
          <w:highlight w:val="green"/>
        </w:rPr>
        <w:t xml:space="preserve">Such a scenario could 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Frontières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treatments and vaccines during the COVID-19 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Source:“COVID-19 Vaccine R&amp;D Investments”, Global </w:t>
      </w:r>
      <w:r w:rsidRPr="00925F9C">
        <w:rPr>
          <w:sz w:val="12"/>
        </w:rPr>
        <w:lastRenderedPageBreak/>
        <w:t xml:space="preserve">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Moderna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includes several provisions which 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would jeopardise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in the early 1990s, when Indian company Shantha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25F9C">
        <w:rPr>
          <w:sz w:val="12"/>
        </w:rPr>
        <w:t xml:space="preserve"> (United Nations Children’s Emergency Fund) </w:t>
      </w:r>
      <w:r w:rsidRPr="009E1383">
        <w:rPr>
          <w:rStyle w:val="StyleUnderline"/>
        </w:rPr>
        <w:t>mass inoculation programme uses this vaccine against Hepatitis B</w:t>
      </w:r>
      <w:r w:rsidRPr="00925F9C">
        <w:rPr>
          <w:sz w:val="12"/>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xml:space="preserve">. Further, compulsory licensing and the domestic legal </w:t>
      </w:r>
      <w:r w:rsidRPr="009E1383">
        <w:rPr>
          <w:rStyle w:val="StyleUnderline"/>
        </w:rPr>
        <w:lastRenderedPageBreak/>
        <w:t>procedures it requires is cumbersome and not expedient in a public health crisis like the COVID-19 pandemic</w:t>
      </w:r>
      <w:r w:rsidRPr="00925F9C">
        <w:rPr>
          <w:sz w:val="12"/>
        </w:rPr>
        <w:t>.</w:t>
      </w:r>
    </w:p>
    <w:p w14:paraId="100ACFB7" w14:textId="77777777" w:rsidR="00DC070A" w:rsidRDefault="00DC070A" w:rsidP="00DC070A">
      <w:pPr>
        <w:pStyle w:val="Heading4"/>
      </w:pPr>
      <w:r w:rsidRPr="007C0678">
        <w:rPr>
          <w:highlight w:val="green"/>
        </w:rPr>
        <w:t>To end the pandemic, people in poor countries need to be vaccinated. If we don’t fix the vaccine inequality, millions more will die.</w:t>
      </w:r>
    </w:p>
    <w:p w14:paraId="09CF5AAD" w14:textId="77777777" w:rsidR="00DC070A" w:rsidRPr="007C0678" w:rsidRDefault="00DC070A" w:rsidP="00DC070A">
      <w:pPr>
        <w:rPr>
          <w:rStyle w:val="Style13ptBold"/>
        </w:rPr>
      </w:pPr>
      <w:r w:rsidRPr="007C0678">
        <w:rPr>
          <w:rStyle w:val="Style13ptBold"/>
          <w:highlight w:val="green"/>
        </w:rPr>
        <w:t>Clendaniel, 21</w:t>
      </w:r>
    </w:p>
    <w:p w14:paraId="72D6655A" w14:textId="77777777" w:rsidR="00DC070A" w:rsidRPr="007C0678" w:rsidRDefault="00DC070A" w:rsidP="00DC070A">
      <w:pPr>
        <w:rPr>
          <w:sz w:val="16"/>
          <w:szCs w:val="16"/>
        </w:rPr>
      </w:pPr>
      <w:r w:rsidRPr="007C0678">
        <w:rPr>
          <w:sz w:val="16"/>
          <w:szCs w:val="16"/>
        </w:rPr>
        <w:t>Clendaniel, Morgan. “Why Global Herd Immunity Is out of Reach: 99% of People in Poor Countries Are Unvaccinated.” Fast Company, Fast Company, 5 July 2021, www.fastcompany.com/90652213/why-global-herd-immunity-is-out-of-reach-99-of-people-in-poor-countries-are-unvaccinated.</w:t>
      </w:r>
    </w:p>
    <w:p w14:paraId="25FB2AFA" w14:textId="77777777" w:rsidR="00DC070A" w:rsidRDefault="00DC070A" w:rsidP="00DC070A">
      <w:pPr>
        <w:rPr>
          <w:sz w:val="16"/>
        </w:rPr>
      </w:pPr>
      <w:r w:rsidRPr="009D0C6A">
        <w:rPr>
          <w:rStyle w:val="StyleUnderline"/>
        </w:rPr>
        <w:t xml:space="preserve">Public health experts estimate that approximately </w:t>
      </w:r>
      <w:r w:rsidRPr="007C0678">
        <w:rPr>
          <w:rStyle w:val="StyleUnderline"/>
          <w:highlight w:val="green"/>
        </w:rPr>
        <w:t>70% of the world</w:t>
      </w:r>
      <w:r w:rsidRPr="00B67624">
        <w:rPr>
          <w:rStyle w:val="StyleUnderline"/>
        </w:rPr>
        <w:t xml:space="preserve">’s 7.9 billion people </w:t>
      </w:r>
      <w:r w:rsidRPr="007C0678">
        <w:rPr>
          <w:rStyle w:val="StyleUnderline"/>
          <w:highlight w:val="green"/>
        </w:rPr>
        <w:t>must be fully vaccinated to end the</w:t>
      </w:r>
      <w:r w:rsidRPr="00B67624">
        <w:rPr>
          <w:rStyle w:val="StyleUnderline"/>
        </w:rPr>
        <w:t xml:space="preserve"> COVID-19 </w:t>
      </w:r>
      <w:r w:rsidRPr="007C0678">
        <w:rPr>
          <w:rStyle w:val="StyleUnderline"/>
          <w:highlight w:val="green"/>
        </w:rPr>
        <w:t>pandemic</w:t>
      </w:r>
      <w:r w:rsidRPr="009D0C6A">
        <w:rPr>
          <w:rStyle w:val="StyleUnderline"/>
        </w:rPr>
        <w:t xml:space="preserve">. As of June 21, </w:t>
      </w:r>
      <w:r w:rsidRPr="00B67624">
        <w:rPr>
          <w:rStyle w:val="StyleUnderline"/>
        </w:rPr>
        <w:t xml:space="preserve">2021, 10.04% of the global population had been fully vaccinated, nearly all of them in rich countries. </w:t>
      </w:r>
      <w:r w:rsidRPr="007C0678">
        <w:rPr>
          <w:rStyle w:val="StyleUnderline"/>
          <w:highlight w:val="green"/>
        </w:rPr>
        <w:t>Only 0.9% of people in l</w:t>
      </w:r>
      <w:r w:rsidRPr="009A206F">
        <w:rPr>
          <w:rStyle w:val="StyleUnderline"/>
        </w:rPr>
        <w:t>ow-</w:t>
      </w:r>
      <w:r w:rsidRPr="009A206F">
        <w:rPr>
          <w:rStyle w:val="StyleUnderline"/>
          <w:highlight w:val="green"/>
        </w:rPr>
        <w:t>i</w:t>
      </w:r>
      <w:r w:rsidRPr="009A206F">
        <w:rPr>
          <w:rStyle w:val="StyleUnderline"/>
        </w:rPr>
        <w:t xml:space="preserve">ncome </w:t>
      </w:r>
      <w:r w:rsidRPr="009A206F">
        <w:rPr>
          <w:rStyle w:val="StyleUnderline"/>
          <w:highlight w:val="green"/>
        </w:rPr>
        <w:t>c</w:t>
      </w:r>
      <w:r w:rsidRPr="009A206F">
        <w:rPr>
          <w:rStyle w:val="StyleUnderline"/>
        </w:rPr>
        <w:t>ountrie</w:t>
      </w:r>
      <w:r w:rsidRPr="009A206F">
        <w:rPr>
          <w:rStyle w:val="StyleUnderline"/>
          <w:highlight w:val="green"/>
        </w:rPr>
        <w:t>s</w:t>
      </w:r>
      <w:r w:rsidRPr="009A206F">
        <w:rPr>
          <w:rStyle w:val="StyleUnderline"/>
        </w:rPr>
        <w:t xml:space="preserve"> </w:t>
      </w:r>
      <w:r w:rsidRPr="007C0678">
        <w:rPr>
          <w:rStyle w:val="StyleUnderline"/>
          <w:highlight w:val="green"/>
        </w:rPr>
        <w:t>have received at least one dose</w:t>
      </w:r>
      <w:r w:rsidRPr="009D0C6A">
        <w:rPr>
          <w:rStyle w:val="StyleUnderline"/>
        </w:rPr>
        <w:t>.</w:t>
      </w:r>
      <w:r w:rsidRPr="007C0678">
        <w:rPr>
          <w:sz w:val="16"/>
        </w:rPr>
        <w:t xml:space="preserve"> I am a scholar of global health who specializes in health care inequities. Using a data set on vaccine distribution compiled by the Global Health Innovation Center’s Launch and Scale Speedometer at Duke University in the United States, I analyzed what the global vaccine access gap means for the world. Supply is not the main reason some countries are able to vaccinate their populations while others experience severe disease outbreaks—distribution is. Many rich countries pursued a strategy of overbuying COVID-19 vaccine doses in advance. My analyses demonstrate that the U.S., for example, has procured 1.2 billion COVID-19 vaccine doses, or 3.7 doses per person. Canada has ordered 381 million doses; every Canadian could be vaccinated five times over with the two doses needed. Overall, countries representing just one-seventh of the world’s population had reserved more than half of all vaccines available by June 2021. That has made it very difficult for the remaining countries to procure doses, either directly or through COVAX, the global initiative created to enable low- to middle-income countries equitable access to COVID-19 vaccines. Last year, researchers at Northeastern University modeled two vaccine rollout strategies. Their numerical simulations found that </w:t>
      </w:r>
      <w:r w:rsidRPr="007C0678">
        <w:rPr>
          <w:rStyle w:val="StyleUnderline"/>
        </w:rPr>
        <w:t>61% of deaths worldwide would have been averted if countries cooperated to implement an equitable global vaccine distribution plan, compared with only 33% if high-income countries got the vaccines first. Put briefly, when countries cooperate, COVID-19 deaths drop by approximately in half.</w:t>
      </w:r>
      <w:r w:rsidRPr="007C0678">
        <w:rPr>
          <w:sz w:val="16"/>
        </w:rPr>
        <w:t xml:space="preserve"> Vaccine access is inequitable within countries, too—especially in countries where severe </w:t>
      </w:r>
      <w:r w:rsidRPr="001A3BF4">
        <w:rPr>
          <w:sz w:val="16"/>
        </w:rPr>
        <w:t>inequality already exists</w:t>
      </w:r>
      <w:r w:rsidRPr="001A3BF4">
        <w:rPr>
          <w:rStyle w:val="StyleUnderline"/>
        </w:rPr>
        <w:t>. In Latin America, for example, a disproportionate number of the tiny minority of people who’ve been vaccinated are elites:</w:t>
      </w:r>
      <w:r w:rsidRPr="001A3BF4">
        <w:rPr>
          <w:sz w:val="16"/>
        </w:rPr>
        <w:t xml:space="preserve"> political leaders, business tycoons and those with the means to travel abroad to get vaccinated. </w:t>
      </w:r>
      <w:r w:rsidRPr="001A3BF4">
        <w:rPr>
          <w:rStyle w:val="StyleUnderline"/>
        </w:rPr>
        <w:t>This entrenches wider health and social inequities. The result, for now, is two separate a</w:t>
      </w:r>
      <w:r w:rsidRPr="00906279">
        <w:rPr>
          <w:rStyle w:val="StyleUnderline"/>
        </w:rPr>
        <w:t>nd unequal societies in which only the wealthy are protected from a devastating disease that</w:t>
      </w:r>
      <w:r w:rsidRPr="001A3BF4">
        <w:rPr>
          <w:rStyle w:val="StyleUnderline"/>
        </w:rPr>
        <w:t xml:space="preserve"> continues to ravage those who are not able to access the vaccine. This is a</w:t>
      </w:r>
      <w:r w:rsidRPr="007C0678">
        <w:rPr>
          <w:rStyle w:val="StyleUnderline"/>
        </w:rPr>
        <w:t xml:space="preserve"> familiar story from the HIV </w:t>
      </w:r>
      <w:r w:rsidRPr="001A3BF4">
        <w:rPr>
          <w:rStyle w:val="StyleUnderline"/>
        </w:rPr>
        <w:t>era. In the 1990s, the development of effective antiretro</w:t>
      </w:r>
      <w:r w:rsidRPr="007C0678">
        <w:rPr>
          <w:rStyle w:val="StyleUnderline"/>
        </w:rPr>
        <w:t xml:space="preserve">viral </w:t>
      </w:r>
      <w:r w:rsidRPr="007C0678">
        <w:rPr>
          <w:rStyle w:val="StyleUnderline"/>
          <w:highlight w:val="green"/>
        </w:rPr>
        <w:t>drugs for HIV</w:t>
      </w:r>
      <w:r w:rsidRPr="007C0678">
        <w:rPr>
          <w:rStyle w:val="StyleUnderline"/>
        </w:rPr>
        <w:t xml:space="preserve">/AIDS </w:t>
      </w:r>
      <w:r w:rsidRPr="007C0678">
        <w:rPr>
          <w:rStyle w:val="StyleUnderline"/>
          <w:highlight w:val="green"/>
        </w:rPr>
        <w:t>saved millions of lives in</w:t>
      </w:r>
      <w:r w:rsidRPr="001A3BF4">
        <w:rPr>
          <w:rStyle w:val="StyleUnderline"/>
        </w:rPr>
        <w:t xml:space="preserve"> </w:t>
      </w:r>
      <w:r w:rsidRPr="007C0678">
        <w:rPr>
          <w:rStyle w:val="StyleUnderline"/>
          <w:highlight w:val="green"/>
        </w:rPr>
        <w:t>h</w:t>
      </w:r>
      <w:r w:rsidRPr="001A3BF4">
        <w:rPr>
          <w:rStyle w:val="StyleUnderline"/>
        </w:rPr>
        <w:t>igh-</w:t>
      </w:r>
      <w:r w:rsidRPr="007C0678">
        <w:rPr>
          <w:rStyle w:val="StyleUnderline"/>
          <w:highlight w:val="green"/>
        </w:rPr>
        <w:t>i</w:t>
      </w:r>
      <w:r w:rsidRPr="001A3BF4">
        <w:rPr>
          <w:rStyle w:val="StyleUnderline"/>
        </w:rPr>
        <w:t xml:space="preserve">ncome </w:t>
      </w:r>
      <w:r w:rsidRPr="001A3BF4">
        <w:rPr>
          <w:rStyle w:val="StyleUnderline"/>
          <w:highlight w:val="green"/>
        </w:rPr>
        <w:t>c</w:t>
      </w:r>
      <w:r w:rsidRPr="001A3BF4">
        <w:rPr>
          <w:rStyle w:val="StyleUnderline"/>
        </w:rPr>
        <w:t>ountrie</w:t>
      </w:r>
      <w:r w:rsidRPr="007C0678">
        <w:rPr>
          <w:rStyle w:val="StyleUnderline"/>
          <w:highlight w:val="green"/>
        </w:rPr>
        <w:t>s</w:t>
      </w:r>
      <w:r w:rsidRPr="007C0678">
        <w:rPr>
          <w:rStyle w:val="StyleUnderline"/>
        </w:rPr>
        <w:t xml:space="preserve">. However, </w:t>
      </w:r>
      <w:r w:rsidRPr="001A3BF4">
        <w:rPr>
          <w:rStyle w:val="StyleUnderline"/>
        </w:rPr>
        <w:t xml:space="preserve">about </w:t>
      </w:r>
      <w:r w:rsidRPr="007C0678">
        <w:rPr>
          <w:rStyle w:val="StyleUnderline"/>
          <w:highlight w:val="green"/>
        </w:rPr>
        <w:t>90% of the</w:t>
      </w:r>
      <w:r w:rsidRPr="00906279">
        <w:rPr>
          <w:rStyle w:val="StyleUnderline"/>
        </w:rPr>
        <w:t xml:space="preserve"> </w:t>
      </w:r>
      <w:r w:rsidRPr="001A3BF4">
        <w:rPr>
          <w:rStyle w:val="StyleUnderline"/>
        </w:rPr>
        <w:t xml:space="preserve">global </w:t>
      </w:r>
      <w:r w:rsidRPr="007C0678">
        <w:rPr>
          <w:rStyle w:val="StyleUnderline"/>
          <w:highlight w:val="green"/>
        </w:rPr>
        <w:t xml:space="preserve">poor </w:t>
      </w:r>
      <w:r w:rsidRPr="00906279">
        <w:rPr>
          <w:rStyle w:val="StyleUnderline"/>
        </w:rPr>
        <w:t xml:space="preserve">who were living </w:t>
      </w:r>
      <w:r w:rsidRPr="007C0678">
        <w:rPr>
          <w:rStyle w:val="StyleUnderline"/>
          <w:highlight w:val="green"/>
        </w:rPr>
        <w:t xml:space="preserve">with HIV had no access </w:t>
      </w:r>
      <w:r w:rsidRPr="00906279">
        <w:rPr>
          <w:rStyle w:val="StyleUnderline"/>
        </w:rPr>
        <w:t>to these lifesaving drugs</w:t>
      </w:r>
      <w:r w:rsidRPr="007C0678">
        <w:rPr>
          <w:rStyle w:val="StyleUnderline"/>
        </w:rPr>
        <w:t>.</w:t>
      </w:r>
      <w:r w:rsidRPr="007C0678">
        <w:rPr>
          <w:sz w:val="16"/>
        </w:rPr>
        <w:t xml:space="preserve"> Concerned about undercutting their markets in high-income countries, the pharmaceutical companies that produced antiretrovirals, such as Burroughs Wellcome, adopted internationally consistent prices</w:t>
      </w:r>
      <w:r w:rsidRPr="007C0678">
        <w:rPr>
          <w:rStyle w:val="StyleUnderline"/>
        </w:rPr>
        <w:t xml:space="preserve">. Azidothymidine, </w:t>
      </w:r>
      <w:r w:rsidRPr="007C0678">
        <w:rPr>
          <w:rStyle w:val="StyleUnderline"/>
          <w:highlight w:val="green"/>
        </w:rPr>
        <w:t>the</w:t>
      </w:r>
      <w:r w:rsidRPr="00906279">
        <w:rPr>
          <w:rStyle w:val="StyleUnderline"/>
        </w:rPr>
        <w:t xml:space="preserve"> first </w:t>
      </w:r>
      <w:r w:rsidRPr="00906279">
        <w:rPr>
          <w:rStyle w:val="StyleUnderline"/>
          <w:highlight w:val="green"/>
        </w:rPr>
        <w:t>drug</w:t>
      </w:r>
      <w:r w:rsidRPr="00906279">
        <w:rPr>
          <w:rStyle w:val="StyleUnderline"/>
        </w:rPr>
        <w:t xml:space="preserve"> to fight HIV, </w:t>
      </w:r>
      <w:r w:rsidRPr="007C0678">
        <w:rPr>
          <w:rStyle w:val="StyleUnderline"/>
          <w:highlight w:val="green"/>
        </w:rPr>
        <w:t>cost</w:t>
      </w:r>
      <w:r w:rsidRPr="007C0678">
        <w:rPr>
          <w:rStyle w:val="StyleUnderline"/>
        </w:rPr>
        <w:t xml:space="preserve"> about $</w:t>
      </w:r>
      <w:r w:rsidRPr="00906279">
        <w:rPr>
          <w:rStyle w:val="StyleUnderline"/>
        </w:rPr>
        <w:t>8,000 a year – over $19,000 in today’s dollars. That effectivel</w:t>
      </w:r>
      <w:r w:rsidRPr="007C0678">
        <w:rPr>
          <w:rStyle w:val="StyleUnderline"/>
        </w:rPr>
        <w:t xml:space="preserve">y </w:t>
      </w:r>
      <w:r w:rsidRPr="007C0678">
        <w:rPr>
          <w:rStyle w:val="StyleUnderline"/>
          <w:highlight w:val="green"/>
        </w:rPr>
        <w:t>placed</w:t>
      </w:r>
      <w:r w:rsidRPr="00906279">
        <w:rPr>
          <w:rStyle w:val="StyleUnderline"/>
        </w:rPr>
        <w:t xml:space="preserve"> effective</w:t>
      </w:r>
      <w:r w:rsidRPr="001A3BF4">
        <w:rPr>
          <w:rStyle w:val="StyleUnderline"/>
        </w:rPr>
        <w:t xml:space="preserve"> </w:t>
      </w:r>
      <w:r w:rsidRPr="00906279">
        <w:rPr>
          <w:rStyle w:val="StyleUnderline"/>
          <w:highlight w:val="green"/>
        </w:rPr>
        <w:t>HIV</w:t>
      </w:r>
      <w:r w:rsidRPr="007C0678">
        <w:rPr>
          <w:rStyle w:val="StyleUnderline"/>
        </w:rPr>
        <w:t xml:space="preserve">/AIDS </w:t>
      </w:r>
      <w:r w:rsidRPr="007C0678">
        <w:rPr>
          <w:rStyle w:val="StyleUnderline"/>
          <w:highlight w:val="green"/>
        </w:rPr>
        <w:t>drugs out of reach for people in poor nations</w:t>
      </w:r>
      <w:r w:rsidRPr="00906279">
        <w:rPr>
          <w:rStyle w:val="StyleUnderline"/>
        </w:rPr>
        <w:t xml:space="preserve"> </w:t>
      </w:r>
      <w:r w:rsidRPr="001A3BF4">
        <w:rPr>
          <w:rStyle w:val="StyleUnderline"/>
        </w:rPr>
        <w:t xml:space="preserve">– including countries in sub-Saharan Africa, the epidemic’s epicenter. </w:t>
      </w:r>
      <w:r w:rsidRPr="001A3BF4">
        <w:rPr>
          <w:rStyle w:val="StyleUnderline"/>
          <w:highlight w:val="green"/>
        </w:rPr>
        <w:t>By</w:t>
      </w:r>
      <w:r w:rsidRPr="007C0678">
        <w:rPr>
          <w:rStyle w:val="StyleUnderline"/>
        </w:rPr>
        <w:t xml:space="preserve"> the year </w:t>
      </w:r>
      <w:r w:rsidRPr="007C0678">
        <w:rPr>
          <w:rStyle w:val="StyleUnderline"/>
          <w:highlight w:val="green"/>
        </w:rPr>
        <w:t>2000, 22 million people in sub-Saharan Africa were living with HIV, and AIDS was the region’s leading cause of death</w:t>
      </w:r>
      <w:r w:rsidRPr="007C0678">
        <w:rPr>
          <w:rStyle w:val="StyleUnderline"/>
        </w:rPr>
        <w:t>.</w:t>
      </w:r>
      <w:r w:rsidRPr="007C0678">
        <w:rPr>
          <w:sz w:val="16"/>
        </w:rPr>
        <w:t xml:space="preserve"> The crisis over inequitable access to AIDS treatment began dominating international news headlines, and the rich world’s obligation to respond became too great to ignore.</w:t>
      </w:r>
    </w:p>
    <w:p w14:paraId="2FAC8746" w14:textId="77777777" w:rsidR="00DC070A" w:rsidRPr="001C1061" w:rsidRDefault="00DC070A" w:rsidP="00DC070A">
      <w:pPr>
        <w:rPr>
          <w:sz w:val="12"/>
        </w:rPr>
      </w:pPr>
    </w:p>
    <w:p w14:paraId="08CE42BA" w14:textId="77777777" w:rsidR="00DC070A" w:rsidRPr="00232AFF" w:rsidRDefault="00DC070A" w:rsidP="00DC070A">
      <w:pPr>
        <w:pStyle w:val="Heading4"/>
        <w:rPr>
          <w:rStyle w:val="Style13ptBold"/>
          <w:b/>
          <w:bCs w:val="0"/>
        </w:rPr>
      </w:pPr>
      <w:r w:rsidRPr="00232AFF">
        <w:rPr>
          <w:rStyle w:val="Style13ptBold"/>
          <w:b/>
          <w:bCs w:val="0"/>
          <w:highlight w:val="green"/>
        </w:rPr>
        <w:lastRenderedPageBreak/>
        <w:t>The virus is still deadly—the pandemic needs to end. The world needs to be vaccinated.</w:t>
      </w:r>
    </w:p>
    <w:p w14:paraId="6BE2992F" w14:textId="77777777" w:rsidR="00DC070A" w:rsidRPr="00895D69" w:rsidRDefault="00DC070A" w:rsidP="00DC070A">
      <w:pPr>
        <w:rPr>
          <w:rStyle w:val="Style13ptBold"/>
        </w:rPr>
      </w:pPr>
      <w:r w:rsidRPr="00232AFF">
        <w:rPr>
          <w:rStyle w:val="Style13ptBold"/>
          <w:highlight w:val="green"/>
        </w:rPr>
        <w:t>Cunningham, 21</w:t>
      </w:r>
    </w:p>
    <w:p w14:paraId="6F1B8214" w14:textId="77777777" w:rsidR="00DC070A" w:rsidRDefault="00DC070A" w:rsidP="00DC070A">
      <w:pPr>
        <w:rPr>
          <w:sz w:val="16"/>
        </w:rPr>
      </w:pPr>
      <w:r w:rsidRPr="00895D69">
        <w:rPr>
          <w:sz w:val="16"/>
        </w:rPr>
        <w:t>Cunningham, Erin. “Coronavirus World Updates: WHO Sounds Alarm as Global Deaths Top 4 Million, Delta Spreads to 100 Countries.” Washington Post, The Washington Post, 8 July 2021, www.washingtonpost.com/world/2021/07/08/covid-19-global-updates-who-sounds-alarm-global-deaths-top-4-million-delta-spreads-100-countries/.</w:t>
      </w:r>
    </w:p>
    <w:p w14:paraId="0D5A2996" w14:textId="77777777" w:rsidR="00DC070A" w:rsidRPr="00895D69" w:rsidRDefault="00DC070A" w:rsidP="00DC070A">
      <w:pPr>
        <w:rPr>
          <w:rStyle w:val="StyleUnderline"/>
        </w:rPr>
      </w:pPr>
      <w:r w:rsidRPr="00895D69">
        <w:rPr>
          <w:sz w:val="16"/>
        </w:rPr>
        <w:t xml:space="preserve">World Health Organization officials issued stern warnings to nations planning to relax coronavirus restrictions as </w:t>
      </w:r>
      <w:r w:rsidRPr="00895D69">
        <w:rPr>
          <w:rStyle w:val="StyleUnderline"/>
          <w:highlight w:val="green"/>
        </w:rPr>
        <w:t xml:space="preserve">global deaths from the virus topped 4 million </w:t>
      </w:r>
      <w:r w:rsidRPr="00906279">
        <w:rPr>
          <w:rStyle w:val="StyleUnderline"/>
        </w:rPr>
        <w:t>and the more virulent delta variant was spotted in more than 100 countries,</w:t>
      </w:r>
      <w:r w:rsidRPr="00906279">
        <w:rPr>
          <w:sz w:val="16"/>
        </w:rPr>
        <w:t xml:space="preserve"> including those with high vaccination</w:t>
      </w:r>
      <w:r w:rsidRPr="00895D69">
        <w:rPr>
          <w:sz w:val="16"/>
        </w:rPr>
        <w:t xml:space="preserve"> rates</w:t>
      </w:r>
      <w:r w:rsidRPr="00895D69">
        <w:rPr>
          <w:rStyle w:val="StyleUnderline"/>
        </w:rPr>
        <w:t xml:space="preserve">. Speaking at a briefing Wednesday, </w:t>
      </w:r>
      <w:r w:rsidRPr="00906279">
        <w:rPr>
          <w:rStyle w:val="StyleUnderline"/>
        </w:rPr>
        <w:t xml:space="preserve">the </w:t>
      </w:r>
      <w:r w:rsidRPr="00895D69">
        <w:rPr>
          <w:rStyle w:val="StyleUnderline"/>
          <w:highlight w:val="green"/>
        </w:rPr>
        <w:t xml:space="preserve">officials cautioned that more contagious variants were “currently winning the race against vaccines,” </w:t>
      </w:r>
      <w:r w:rsidRPr="00895D69">
        <w:rPr>
          <w:rStyle w:val="Emphasis"/>
          <w:highlight w:val="green"/>
        </w:rPr>
        <w:t>as most of the world’s population has yet to be immunized</w:t>
      </w:r>
      <w:r w:rsidRPr="00895D69">
        <w:rPr>
          <w:rStyle w:val="StyleUnderline"/>
        </w:rPr>
        <w:t>.</w:t>
      </w:r>
      <w:r>
        <w:rPr>
          <w:sz w:val="16"/>
        </w:rPr>
        <w:t xml:space="preserve"> </w:t>
      </w:r>
      <w:r w:rsidRPr="00895D69">
        <w:rPr>
          <w:sz w:val="16"/>
        </w:rPr>
        <w:t>Even the delta variant, which was first identified in India and is now tearing through unvaccinated populations around the world, “is itself mutating and will continue to do so,” said Maria Van Kerkhove, technical lead at the WHO’s Health Emergencies Program.</w:t>
      </w:r>
      <w:r>
        <w:rPr>
          <w:sz w:val="16"/>
        </w:rPr>
        <w:t xml:space="preserve"> </w:t>
      </w:r>
      <w:r w:rsidRPr="00895D69">
        <w:rPr>
          <w:rStyle w:val="StyleUnderline"/>
        </w:rPr>
        <w:t>“There are more than two dozen countries that have epidemic curves that are almost vertical right now,” she said. “</w:t>
      </w:r>
      <w:r w:rsidRPr="00895D69">
        <w:rPr>
          <w:rStyle w:val="StyleUnderline"/>
          <w:highlight w:val="green"/>
        </w:rPr>
        <w:t>We’re not in a good place.</w:t>
      </w:r>
      <w:r w:rsidRPr="00895D69">
        <w:rPr>
          <w:rStyle w:val="StyleUnderline"/>
        </w:rPr>
        <w:t>”</w:t>
      </w:r>
    </w:p>
    <w:p w14:paraId="56FA1DC2" w14:textId="77777777" w:rsidR="00DC070A" w:rsidRPr="00C13F83" w:rsidRDefault="00DC070A" w:rsidP="00DC070A">
      <w:pPr>
        <w:rPr>
          <w:rFonts w:asciiTheme="majorHAnsi" w:hAnsiTheme="majorHAnsi" w:cstheme="majorHAnsi"/>
        </w:rPr>
      </w:pPr>
    </w:p>
    <w:p w14:paraId="380F0234" w14:textId="77777777" w:rsidR="00DC070A" w:rsidRDefault="00DC070A" w:rsidP="00DC070A">
      <w:pPr>
        <w:pStyle w:val="Heading2"/>
      </w:pPr>
      <w:r>
        <w:lastRenderedPageBreak/>
        <w:t>Future Pandemics</w:t>
      </w:r>
    </w:p>
    <w:p w14:paraId="32D457EA" w14:textId="77777777" w:rsidR="00DC070A" w:rsidRDefault="00DC070A" w:rsidP="00DC070A"/>
    <w:p w14:paraId="173D6960" w14:textId="77777777" w:rsidR="00DC070A" w:rsidRDefault="00DC070A" w:rsidP="00DC070A">
      <w:pPr>
        <w:pStyle w:val="Heading4"/>
      </w:pPr>
      <w:r w:rsidRPr="00B00380">
        <w:rPr>
          <w:highlight w:val="green"/>
        </w:rPr>
        <w:t xml:space="preserve">The plan creates a new goldilocks patent law that exempts </w:t>
      </w:r>
      <w:r w:rsidRPr="00C20383">
        <w:rPr>
          <w:highlight w:val="green"/>
        </w:rPr>
        <w:t>pandemics.</w:t>
      </w:r>
    </w:p>
    <w:p w14:paraId="2A0058A6" w14:textId="77777777" w:rsidR="00DC070A" w:rsidRPr="00D15B9E" w:rsidRDefault="00DC070A" w:rsidP="00DC070A">
      <w:pPr>
        <w:rPr>
          <w:rStyle w:val="Style13ptBold"/>
        </w:rPr>
      </w:pPr>
      <w:r w:rsidRPr="00C20383">
        <w:rPr>
          <w:rStyle w:val="Style13ptBold"/>
          <w:highlight w:val="green"/>
        </w:rPr>
        <w:t>Lindsey, 21</w:t>
      </w:r>
    </w:p>
    <w:p w14:paraId="6A55AACC" w14:textId="77777777" w:rsidR="00DC070A" w:rsidRPr="00D15B9E" w:rsidRDefault="00DC070A" w:rsidP="00DC070A">
      <w:pPr>
        <w:rPr>
          <w:sz w:val="16"/>
        </w:rPr>
      </w:pPr>
      <w:r w:rsidRPr="00D15B9E">
        <w:rPr>
          <w:sz w:val="16"/>
        </w:rPr>
        <w:t xml:space="preserve">(Brink, </w:t>
      </w:r>
      <w:hyperlink r:id="rId9" w:history="1">
        <w:r w:rsidRPr="00D15B9E">
          <w:rPr>
            <w:rStyle w:val="Hyperlink"/>
            <w:sz w:val="16"/>
          </w:rPr>
          <w:t>https://www.brookings.edu/blog/up-front/2021/06/03/why-intellectual-property-and-pandemics-dont-mix/</w:t>
        </w:r>
      </w:hyperlink>
      <w:r w:rsidRPr="00D15B9E">
        <w:rPr>
          <w:sz w:val="16"/>
        </w:rPr>
        <w:t>, 6-3)</w:t>
      </w:r>
    </w:p>
    <w:p w14:paraId="738653C9" w14:textId="77777777" w:rsidR="00DC070A" w:rsidRPr="002059BF" w:rsidRDefault="00DC070A" w:rsidP="00DC070A">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20383">
        <w:rPr>
          <w:rStyle w:val="StyleUnderline"/>
          <w:highlight w:val="green"/>
        </w:rPr>
        <w:t>Criticisms of the</w:t>
      </w:r>
      <w:r w:rsidRPr="00D15B9E">
        <w:rPr>
          <w:sz w:val="16"/>
        </w:rPr>
        <w:t xml:space="preserve"> </w:t>
      </w:r>
      <w:r w:rsidRPr="00C20383">
        <w:rPr>
          <w:sz w:val="16"/>
        </w:rPr>
        <w:t xml:space="preserve">TRIPS </w:t>
      </w:r>
      <w:r w:rsidRPr="00C20383">
        <w:rPr>
          <w:rStyle w:val="StyleUnderline"/>
          <w:highlight w:val="green"/>
        </w:rPr>
        <w:t>waiver that focus only on the next few months are</w:t>
      </w:r>
      <w:r w:rsidRPr="00D15B9E">
        <w:rPr>
          <w:rStyle w:val="StyleUnderline"/>
        </w:rPr>
        <w:t xml:space="preserve"> therefore </w:t>
      </w:r>
      <w:r w:rsidRPr="00C20383">
        <w:rPr>
          <w:rStyle w:val="StyleUnderline"/>
          <w:highlight w:val="green"/>
        </w:rPr>
        <w:t>short-sighted</w:t>
      </w:r>
      <w:r w:rsidRPr="00C20383">
        <w:rPr>
          <w:rStyle w:val="StyleUnderline"/>
        </w:rPr>
        <w:t xml:space="preserve">: this pandemic could well drag on long enough for elimination of patent restrictions </w:t>
      </w:r>
      <w:r w:rsidRPr="00C20383">
        <w:rPr>
          <w:rStyle w:val="Emphasis"/>
        </w:rPr>
        <w:t xml:space="preserve">to enable new vaccine producers to make a positive difference. </w:t>
      </w:r>
      <w:r w:rsidRPr="00C20383">
        <w:rPr>
          <w:rStyle w:val="StyleUnderline"/>
        </w:rPr>
        <w:t>Furthermore,</w:t>
      </w:r>
      <w:r w:rsidRPr="00C20383">
        <w:rPr>
          <w:sz w:val="16"/>
        </w:rPr>
        <w:t xml:space="preserve"> and probably even more important, </w:t>
      </w:r>
      <w:r w:rsidRPr="00C20383">
        <w:rPr>
          <w:rStyle w:val="StyleUnderline"/>
        </w:rPr>
        <w:t xml:space="preserve">this is almost certainly not the last pandemic we will face. </w:t>
      </w:r>
      <w:r w:rsidRPr="00C20383">
        <w:rPr>
          <w:sz w:val="16"/>
        </w:rPr>
        <w:t>Urbanization, the spread of factory-farming metho</w:t>
      </w:r>
      <w:r w:rsidRPr="00D15B9E">
        <w:rPr>
          <w:sz w:val="16"/>
        </w:rPr>
        <w:t xml:space="preserve">ds, and globalization all combine to increase the odds that a new virus will make the jump from animals to humans and then spread rapidly around the world. Prior to the current pandemic, the 21st century already saw outbreaks of SARS, H1N1, MERS, and Ebola. </w:t>
      </w:r>
      <w:r w:rsidRPr="00C20383">
        <w:rPr>
          <w:rStyle w:val="StyleUnderline"/>
          <w:highlight w:val="green"/>
        </w:rPr>
        <w:t xml:space="preserve">Everything we do and learn in the current crisis should be viewed from the perspective of getting </w:t>
      </w:r>
      <w:r w:rsidRPr="00C20383">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C20383">
        <w:rPr>
          <w:rStyle w:val="StyleUnderline"/>
        </w:rPr>
        <w:t xml:space="preserve">we can see a fundamental mismatch between the policy design of intellectual property protection and the policy requirements of </w:t>
      </w:r>
      <w:r w:rsidRPr="00C20383">
        <w:rPr>
          <w:rStyle w:val="Emphasis"/>
        </w:rPr>
        <w:t>effective pandemic response.</w:t>
      </w:r>
      <w:r w:rsidRPr="00C20383">
        <w:rPr>
          <w:sz w:val="16"/>
        </w:rPr>
        <w:t xml:space="preserve"> Although </w:t>
      </w:r>
      <w:r w:rsidRPr="00C20383">
        <w:rPr>
          <w:rStyle w:val="StyleUnderline"/>
        </w:rPr>
        <w:t>patent la</w:t>
      </w:r>
      <w:r w:rsidRPr="00D15B9E">
        <w:rPr>
          <w:rStyle w:val="StyleUnderline"/>
        </w:rPr>
        <w:t>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B00380">
        <w:rPr>
          <w:rStyle w:val="StyleUnderline"/>
          <w:highlight w:val="green"/>
        </w:rPr>
        <w:t>Securing a TRIPS waiver</w:t>
      </w:r>
      <w:r w:rsidRPr="00D15B9E">
        <w:rPr>
          <w:sz w:val="16"/>
        </w:rPr>
        <w:t xml:space="preserve"> for COVID-19 vaccines and treatments </w:t>
      </w:r>
      <w:r w:rsidRPr="00B00380">
        <w:rPr>
          <w:rStyle w:val="StyleUnderline"/>
          <w:highlight w:val="green"/>
        </w:rPr>
        <w:t>would</w:t>
      </w:r>
      <w:r w:rsidRPr="00D15B9E">
        <w:rPr>
          <w:sz w:val="16"/>
        </w:rPr>
        <w:t xml:space="preserve"> thus </w:t>
      </w:r>
      <w:r w:rsidRPr="00B00380">
        <w:rPr>
          <w:rStyle w:val="Emphasis"/>
          <w:highlight w:val="green"/>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p>
    <w:p w14:paraId="034933A5" w14:textId="77777777" w:rsidR="00DC070A" w:rsidRDefault="00DC070A" w:rsidP="00DC070A">
      <w:pPr>
        <w:pStyle w:val="Heading4"/>
      </w:pPr>
      <w:r w:rsidRPr="00F34EA5">
        <w:rPr>
          <w:highlight w:val="green"/>
        </w:rPr>
        <w:t>Another pandemic WILL happen.</w:t>
      </w:r>
    </w:p>
    <w:p w14:paraId="2A4EEA87" w14:textId="77777777" w:rsidR="00DC070A" w:rsidRPr="00B569C4" w:rsidRDefault="00DC070A" w:rsidP="00DC070A">
      <w:pPr>
        <w:rPr>
          <w:rStyle w:val="Style13ptBold"/>
        </w:rPr>
      </w:pPr>
      <w:r w:rsidRPr="00A935EB">
        <w:rPr>
          <w:rStyle w:val="Style13ptBold"/>
          <w:highlight w:val="green"/>
        </w:rPr>
        <w:t>MacKenzie, 21</w:t>
      </w:r>
    </w:p>
    <w:p w14:paraId="30880F9E" w14:textId="77777777" w:rsidR="00DC070A" w:rsidRPr="00A935EB" w:rsidRDefault="00DC070A" w:rsidP="00DC070A">
      <w:pPr>
        <w:rPr>
          <w:sz w:val="16"/>
          <w:szCs w:val="16"/>
        </w:rPr>
      </w:pPr>
      <w:r w:rsidRPr="00A935EB">
        <w:rPr>
          <w:sz w:val="16"/>
          <w:szCs w:val="16"/>
        </w:rPr>
        <w:t>Published on September 7, 2021, “Stopping the Next Pandemic: How Covid-19 Can Help Us Save Humanity,” by Debora MacKenzie. Debora MacKenzie has been covering emerging diseases for more than 30 years as a science journalist for outlets like New Scientist magazine. She has been reporting on COVID-19 from the start, and she was among the first journalists to suggest that it could become a pandemic. From SARs to rabies and Ebola to AIDs, she's been on the frontline in reporting on how pandemics form, why they spread, and how to stop them throughout her career. In addition to infectious disease, she also specializes in reporting on the science of complexity and social organization.</w:t>
      </w:r>
      <w:r>
        <w:rPr>
          <w:sz w:val="16"/>
          <w:szCs w:val="16"/>
        </w:rPr>
        <w:t xml:space="preserve"> </w:t>
      </w:r>
      <w:r w:rsidRPr="00A935EB">
        <w:rPr>
          <w:sz w:val="16"/>
          <w:szCs w:val="16"/>
        </w:rPr>
        <w:t>Before becoming a journalist, she worked as a biomedical researcher</w:t>
      </w:r>
      <w:r>
        <w:rPr>
          <w:sz w:val="16"/>
          <w:szCs w:val="16"/>
        </w:rPr>
        <w:t>.</w:t>
      </w:r>
    </w:p>
    <w:p w14:paraId="6ECBF152" w14:textId="77777777" w:rsidR="00DC070A" w:rsidRPr="00B7513E" w:rsidRDefault="00DC070A" w:rsidP="00DC070A">
      <w:pPr>
        <w:rPr>
          <w:rStyle w:val="StyleUnderline"/>
        </w:rPr>
      </w:pPr>
      <w:r w:rsidRPr="00B7513E">
        <w:rPr>
          <w:sz w:val="14"/>
        </w:rPr>
        <w:t xml:space="preserve">Second, </w:t>
      </w:r>
      <w:r w:rsidRPr="00B7513E">
        <w:rPr>
          <w:rStyle w:val="StyleUnderline"/>
          <w:highlight w:val="green"/>
        </w:rPr>
        <w:t>this pandemic won’t be the last</w:t>
      </w:r>
      <w:r w:rsidRPr="00B7513E">
        <w:rPr>
          <w:rStyle w:val="StyleUnderline"/>
        </w:rPr>
        <w:t xml:space="preserve"> one. </w:t>
      </w:r>
      <w:r w:rsidRPr="00B7513E">
        <w:rPr>
          <w:rStyle w:val="StyleUnderline"/>
          <w:highlight w:val="green"/>
        </w:rPr>
        <w:t>There are</w:t>
      </w:r>
      <w:r w:rsidRPr="00B7513E">
        <w:rPr>
          <w:rStyle w:val="StyleUnderline"/>
        </w:rPr>
        <w:t xml:space="preserve"> simply </w:t>
      </w:r>
      <w:r w:rsidRPr="00B7513E">
        <w:rPr>
          <w:rStyle w:val="StyleUnderline"/>
          <w:highlight w:val="green"/>
        </w:rPr>
        <w:t>too many potentially pandemic germs out there</w:t>
      </w:r>
      <w:r w:rsidRPr="0098371E">
        <w:rPr>
          <w:rStyle w:val="StyleUnderline"/>
        </w:rPr>
        <w:t xml:space="preserve"> to predict which will emerge next.</w:t>
      </w:r>
      <w:r w:rsidRPr="00B7513E">
        <w:rPr>
          <w:sz w:val="14"/>
        </w:rPr>
        <w:t xml:space="preserve"> But before Covid-19 happened, we knew coronaviruses were among the leading possibilities: they were on a WHO watch list. Even with such warnings, we didn’t do enough preparatory work on drugs and vaccines for coronaviruses like Covid-19 to allow us to easily adapt and produce them now—and we still haven’t for many other viruses that pose a threat, including some real nightmares we will meet in Chapter 2. We need to do that now. We also need to do some serious pandemic planning for when the next one happens. The Center for Health Security at the Johns Hopkins Bloomberg School of Public Health was among the institutions already trying to do that before Covid. Among other efforts, they were running computer simulations of hypothetical pandemics as a training exercise for public officials. A month before the first clusters of unusual pneumonia were recognized in Wuhan, they ran one called Event 201, starring a fictitious virus that was nearly a dead ringer for Covid-19. I can think of few better illustrations of how we knew this was coming. Let me emphasize that this was a total coincidence: this was a what-if scenario playing out in a computer model of US society, featuring a made- up virus. They chose a coronavirus for the </w:t>
      </w:r>
      <w:r w:rsidRPr="00B7513E">
        <w:rPr>
          <w:sz w:val="14"/>
        </w:rPr>
        <w:lastRenderedPageBreak/>
        <w:t>simulation because we knew these viruses were a threat, and also to show how disruptive even a relatively mild virus can be. They succeeded. The result of the simulation was what we started living out just a few months later: overwhelmed health care, disrupted global supply chains, needless death, economic dislocation. And a table full of officials from government and industry sitting there, saying</w:t>
      </w:r>
      <w:r w:rsidRPr="00B7513E">
        <w:rPr>
          <w:i/>
          <w:iCs/>
          <w:sz w:val="14"/>
        </w:rPr>
        <w:t>, If this were to happen, there’s not much my sector/department/office could do.</w:t>
      </w:r>
      <w:r w:rsidRPr="00B7513E">
        <w:rPr>
          <w:sz w:val="14"/>
        </w:rPr>
        <w:t xml:space="preserve"> Turned out many of them were right. And the people who wrote that simulation were going easy on the officials—maybe so they’d sit through the entire afternoon and not be so horrified that they’d quietly slip out at the coffee break, trying to forget what they’d seen. </w:t>
      </w:r>
      <w:r w:rsidRPr="00B7513E">
        <w:rPr>
          <w:rStyle w:val="StyleUnderline"/>
          <w:highlight w:val="green"/>
        </w:rPr>
        <w:t>There are much worse viruses out there that could trigger a pandemic that would kill more people at younger ages.</w:t>
      </w:r>
      <w:r w:rsidRPr="00B7513E">
        <w:rPr>
          <w:rStyle w:val="StyleUnderline"/>
        </w:rPr>
        <w:t xml:space="preserve"> It will not be much comfort to those who have lost or will lose loved ones to Covid-19, but so far, believe it or not, we’ve been lucky.</w:t>
      </w:r>
      <w:r w:rsidRPr="00B7513E">
        <w:rPr>
          <w:sz w:val="14"/>
        </w:rPr>
        <w:t xml:space="preserve"> In addition, what almost no one realized before Covid-19 happened—I don’t know how many realize it now—was what a pandemic could do to our complex, just in-time society, and that economic domino effects would cascade through our tightly coupled global support networks. </w:t>
      </w:r>
      <w:r w:rsidRPr="00B7513E">
        <w:rPr>
          <w:rStyle w:val="StyleUnderline"/>
        </w:rPr>
        <w:t xml:space="preserve">What we need to remember, though, is that </w:t>
      </w:r>
      <w:r w:rsidRPr="00B7513E">
        <w:rPr>
          <w:rStyle w:val="StyleUnderline"/>
          <w:highlight w:val="green"/>
        </w:rPr>
        <w:t>we will have another pandemic. And it could be worse.</w:t>
      </w:r>
      <w:r w:rsidRPr="00B7513E">
        <w:rPr>
          <w:sz w:val="14"/>
        </w:rPr>
        <w:t xml:space="preserve"> So we have to do better—and we can. The hard-earned good news is that Covid-19 has shown us what we need to do. We cannot let a virus catch our interconnected global community this stupidly flat-footed again. We cannot let it break those interconnections either, at least not all of them. If this pandemic teaches us anything, it is that up against a contagious disease, we are all in this together. One big early lesson was that no country can really seal off their borders anymore or go it alone. </w:t>
      </w:r>
      <w:r w:rsidRPr="00B7513E">
        <w:rPr>
          <w:rStyle w:val="StyleUnderline"/>
        </w:rPr>
        <w:t xml:space="preserve">Our society is global; our risk is global; </w:t>
      </w:r>
      <w:r w:rsidRPr="00B7513E">
        <w:rPr>
          <w:rStyle w:val="StyleUnderline"/>
          <w:highlight w:val="green"/>
        </w:rPr>
        <w:t>our response</w:t>
      </w:r>
      <w:r w:rsidRPr="00B7513E">
        <w:rPr>
          <w:rStyle w:val="StyleUnderline"/>
        </w:rPr>
        <w:t xml:space="preserve"> and our cooperation </w:t>
      </w:r>
      <w:r w:rsidRPr="00B7513E">
        <w:rPr>
          <w:rStyle w:val="StyleUnderline"/>
          <w:highlight w:val="green"/>
        </w:rPr>
        <w:t>must be global</w:t>
      </w:r>
      <w:r w:rsidRPr="00B7513E">
        <w:rPr>
          <w:rStyle w:val="StyleUnderline"/>
        </w:rPr>
        <w:t>.</w:t>
      </w:r>
    </w:p>
    <w:p w14:paraId="20F5B739" w14:textId="77777777" w:rsidR="00DC070A" w:rsidRDefault="00DC070A" w:rsidP="00DC070A">
      <w:pPr>
        <w:pStyle w:val="Heading4"/>
      </w:pPr>
      <w:r w:rsidRPr="00F038FB">
        <w:rPr>
          <w:highlight w:val="green"/>
        </w:rPr>
        <w:t>A temporary TRIPS waiver creates a precedent for early action and for LICs to be able to produce their own medicines—saving lives.</w:t>
      </w:r>
      <w:r>
        <w:t xml:space="preserve"> </w:t>
      </w:r>
    </w:p>
    <w:p w14:paraId="0D82D6DC" w14:textId="77777777" w:rsidR="00DC070A" w:rsidRDefault="00DC070A" w:rsidP="00DC070A">
      <w:pPr>
        <w:rPr>
          <w:rStyle w:val="Style13ptBold"/>
        </w:rPr>
      </w:pPr>
      <w:r w:rsidRPr="00F038FB">
        <w:rPr>
          <w:rStyle w:val="Style13ptBold"/>
          <w:highlight w:val="green"/>
        </w:rPr>
        <w:t>Berger, 21</w:t>
      </w:r>
    </w:p>
    <w:p w14:paraId="6F795E88" w14:textId="77777777" w:rsidR="00DC070A" w:rsidRPr="00F038FB" w:rsidRDefault="00DC070A" w:rsidP="00DC070A">
      <w:pPr>
        <w:rPr>
          <w:b/>
          <w:sz w:val="26"/>
        </w:rPr>
      </w:pPr>
      <w:r>
        <w:t>Berger, Miriam. “Global Vaccine Inequality Runs Deep. Some Countries Say Intellectual Property Rights Are Part of the Problem.” Washington Post, The Washington Post, 20 Feb. 2021, www.washingtonpost.com/world/2021/02/20/poor-countries-arent-getting-vaccines-waiving-intellectual-property-rights-could-help/.</w:t>
      </w:r>
    </w:p>
    <w:p w14:paraId="1E2C727B" w14:textId="77777777" w:rsidR="00DC070A" w:rsidRPr="00F038FB" w:rsidRDefault="00DC070A" w:rsidP="00DC070A">
      <w:pPr>
        <w:rPr>
          <w:sz w:val="16"/>
        </w:rPr>
      </w:pPr>
      <w:r w:rsidRPr="00F038FB">
        <w:rPr>
          <w:sz w:val="16"/>
        </w:rPr>
        <w:t xml:space="preserve">On the other side are South Africa and India, leading the charge on behalf of the vast number of countries without any — or a limited supply of — vaccine doses and other equipment for fighting the virus. </w:t>
      </w:r>
      <w:r w:rsidRPr="00F038FB">
        <w:rPr>
          <w:rStyle w:val="StyleUnderline"/>
        </w:rPr>
        <w:t xml:space="preserve">They argue that the rest of the world cannot keep waiting for the lifesaving shots, which Western countries have monopolized by buying up existing supplies and pre-purchasing future rounds. </w:t>
      </w:r>
      <w:r w:rsidRPr="00F038FB">
        <w:rPr>
          <w:sz w:val="16"/>
        </w:rPr>
        <w:t xml:space="preserve">Given the gravity of the global public health crisis, the latter camp wants to resort to an emergency waiver mechanism, whereby </w:t>
      </w:r>
      <w:r w:rsidRPr="00F038FB">
        <w:rPr>
          <w:rStyle w:val="StyleUnderline"/>
        </w:rPr>
        <w:t>the intellectual property rights for making vaccines and related medical supplies would be temporarily suspended</w:t>
      </w:r>
      <w:r w:rsidRPr="00F038FB">
        <w:rPr>
          <w:sz w:val="16"/>
        </w:rPr>
        <w:t xml:space="preserve">, which in theory would lead to production and distribution ramping up more equitably in factories worldwide. It’s a hyper-technical issue — turning on interpretation of TRIPS, the WTO’s Agreement on Trade-Related Aspects of Intellectual Property Rights — and it’s heavy in symbolism for developing countries increasingly alarmed by a race to vaccinate that is stacked against them. In the immediate term, </w:t>
      </w:r>
      <w:r w:rsidRPr="00F038FB">
        <w:rPr>
          <w:rStyle w:val="StyleUnderline"/>
          <w:highlight w:val="green"/>
        </w:rPr>
        <w:t>waiving intellectual property rights</w:t>
      </w:r>
      <w:r w:rsidRPr="00F038FB">
        <w:rPr>
          <w:sz w:val="16"/>
        </w:rPr>
        <w:t xml:space="preserve"> alone cannot fix the problem of vaccine inequities and shortages. </w:t>
      </w:r>
      <w:r w:rsidRPr="00F038FB">
        <w:rPr>
          <w:rStyle w:val="StyleUnderline"/>
        </w:rPr>
        <w:t xml:space="preserve">But, drawing on lessons learned during the HIV/AIDS crisis, experts said it </w:t>
      </w:r>
      <w:r w:rsidRPr="00F038FB">
        <w:rPr>
          <w:rStyle w:val="Emphasis"/>
          <w:highlight w:val="green"/>
        </w:rPr>
        <w:t>could have far-reaching implications by preventing subsequent scarcities and sending a signal now about the imperative of collective action</w:t>
      </w:r>
      <w:r w:rsidRPr="00F038FB">
        <w:rPr>
          <w:rStyle w:val="StyleUnderline"/>
        </w:rPr>
        <w:t>.</w:t>
      </w:r>
      <w:r w:rsidRPr="00F038FB">
        <w:rPr>
          <w:sz w:val="16"/>
        </w:rPr>
        <w:t xml:space="preserve"> “Developing countries are already fed up with what they perceive as the selfishness of the West buying up all of the demand and [that] they’ve got to get to the back to the queue,” said David Fidler, adjunct senior fellow for cybersecurity and global health at the Council on Foreign Relations. Now, he said, “they are having these sort of ridiculous conversations at the WTO about how to deal with this debacle for humanity.” </w:t>
      </w:r>
      <w:r w:rsidRPr="00F038FB">
        <w:rPr>
          <w:rStyle w:val="StyleUnderline"/>
        </w:rPr>
        <w:t>Meanwhile, he added, “inequitable vaccine access is just going to get worse.”</w:t>
      </w:r>
      <w:r w:rsidRPr="00F038FB">
        <w:rPr>
          <w:sz w:val="16"/>
        </w:rP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When the WTO was formed in 1995, public health experts worried that many of the global agency’s agreements would empower private companies and ultimately harm public health. Over time, various sides largely worked out their differences, Fidler said, except when it came to intellectual property, which he called a “a festering sore</w:t>
      </w:r>
      <w:r w:rsidRPr="00F038FB">
        <w:rPr>
          <w:rStyle w:val="StyleUnderline"/>
        </w:rPr>
        <w:t xml:space="preserve">.” That sore proved lethal </w:t>
      </w:r>
      <w:r w:rsidRPr="00F038FB">
        <w:rPr>
          <w:rStyle w:val="StyleUnderline"/>
          <w:highlight w:val="green"/>
        </w:rPr>
        <w:t>during the HIV/AIDS crisis</w:t>
      </w:r>
      <w:r w:rsidRPr="00F038FB">
        <w:rPr>
          <w:rStyle w:val="StyleUnderline"/>
        </w:rPr>
        <w:t xml:space="preserve">. By the 1990s, antiviral drugs were available to combat infections, but restrictions on production because of patent rules kept them far too </w:t>
      </w:r>
      <w:r w:rsidRPr="00F038FB">
        <w:rPr>
          <w:rStyle w:val="StyleUnderline"/>
        </w:rPr>
        <w:lastRenderedPageBreak/>
        <w:t>expensive for most infected people in sub-Saharan Africa to access. In 2001</w:t>
      </w:r>
      <w:r w:rsidRPr="0098371E">
        <w:rPr>
          <w:rStyle w:val="StyleUnderline"/>
        </w:rPr>
        <w:t xml:space="preserve">, </w:t>
      </w:r>
      <w:r w:rsidRPr="00F038FB">
        <w:rPr>
          <w:rStyle w:val="StyleUnderline"/>
          <w:highlight w:val="green"/>
        </w:rPr>
        <w:t>a deal was finally reached</w:t>
      </w:r>
      <w:r w:rsidRPr="00F038FB">
        <w:rPr>
          <w:sz w:val="16"/>
        </w:rPr>
        <w:t xml:space="preserve">. Called the Doha Declaration, it clarified “that the TRIPS Agreement does not and should not prevent member governments from acting to protect public health,” according to the WTO. 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 The Doha Declaration helped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F038FB">
        <w:rPr>
          <w:rStyle w:val="StyleUnderline"/>
          <w:highlight w:val="green"/>
        </w:rPr>
        <w:t>The WTO’s action set a precedent</w:t>
      </w:r>
      <w:r w:rsidRPr="00F038FB">
        <w:rPr>
          <w:rStyle w:val="StyleUnderline"/>
        </w:rPr>
        <w:t>,</w:t>
      </w:r>
      <w:r w:rsidRPr="00F038FB">
        <w:rPr>
          <w:sz w:val="16"/>
        </w:rPr>
        <w:t xml:space="preserve"> said Yuan Qiong Hu, legal adviser for the Doctors Without Borders Access Campaign, which is advocating for the WTO coronavirus waiver. </w:t>
      </w:r>
      <w:r w:rsidRPr="00F038FB">
        <w:rPr>
          <w:rStyle w:val="StyleUnderline"/>
        </w:rPr>
        <w:t xml:space="preserve">But </w:t>
      </w:r>
      <w:r w:rsidRPr="00F038FB">
        <w:rPr>
          <w:rStyle w:val="StyleUnderline"/>
          <w:highlight w:val="green"/>
        </w:rPr>
        <w:t>countries with the power to enact change acted too late</w:t>
      </w:r>
      <w:r w:rsidRPr="00F038FB">
        <w:rPr>
          <w:rStyle w:val="StyleUnderline"/>
        </w:rPr>
        <w:t xml:space="preserve"> for too many, dragging their feet on lowering prices. </w:t>
      </w:r>
      <w:r w:rsidRPr="00F038FB">
        <w:rPr>
          <w:rStyle w:val="StyleUnderline"/>
          <w:highlight w:val="green"/>
        </w:rPr>
        <w:t>“If they took action earlier</w:t>
      </w:r>
      <w:r w:rsidRPr="00F038FB">
        <w:rPr>
          <w:rStyle w:val="StyleUnderline"/>
        </w:rPr>
        <w:t xml:space="preserve">, it could have been even better. </w:t>
      </w:r>
      <w:r w:rsidRPr="00F038FB">
        <w:rPr>
          <w:rStyle w:val="StyleUnderline"/>
          <w:highlight w:val="green"/>
        </w:rPr>
        <w:t xml:space="preserve">We could have </w:t>
      </w:r>
      <w:r w:rsidRPr="00EF5D3C">
        <w:rPr>
          <w:rStyle w:val="StyleUnderline"/>
        </w:rPr>
        <w:t xml:space="preserve">maybe </w:t>
      </w:r>
      <w:r w:rsidRPr="00F038FB">
        <w:rPr>
          <w:rStyle w:val="StyleUnderline"/>
          <w:highlight w:val="green"/>
        </w:rPr>
        <w:t>saved more lives,”</w:t>
      </w:r>
      <w:r w:rsidRPr="00F038FB">
        <w:rPr>
          <w:rStyle w:val="StyleUnderline"/>
        </w:rPr>
        <w:t xml:space="preserve"> she said. “It’s purely a matter of political will to recognize the challenges.” </w:t>
      </w:r>
      <w:r w:rsidRPr="00F038FB">
        <w:rPr>
          <w:sz w:val="16"/>
        </w:rPr>
        <w:t xml:space="preserve">The coronavirus pandemic, unlike the AIDS epidemic, is not centered in low-income countries. Rather, it’s affecting all countries simultaneously scrambling for the same resources. That’s why Mustaqeem De Gama, an intellectual property expert and South Africa’s WTO representative, </w:t>
      </w:r>
      <w:r w:rsidRPr="00F038FB">
        <w:rPr>
          <w:rStyle w:val="StyleUnderline"/>
        </w:rPr>
        <w:t xml:space="preserve">said it’s time for the global trade agency to act to ensure that “inappropriate use of intellectual property” doesn’t lead to “an artificial scarcity of supply.” </w:t>
      </w:r>
      <w:r w:rsidRPr="00F038FB">
        <w:rPr>
          <w:sz w:val="16"/>
        </w:rPr>
        <w:t>TRIPS, he said, recognizes that every country has the right “to ensure that its citizens have access to necessary medicines, equipment and technology that will address covid-19</w:t>
      </w:r>
      <w:r w:rsidRPr="00F038FB">
        <w:rPr>
          <w:rStyle w:val="StyleUnderline"/>
        </w:rPr>
        <w:t xml:space="preserve">.” He said </w:t>
      </w:r>
      <w:r w:rsidRPr="00F038FB">
        <w:rPr>
          <w:rStyle w:val="StyleUnderline"/>
          <w:highlight w:val="green"/>
        </w:rPr>
        <w:t>a WTO waiver would</w:t>
      </w:r>
      <w:r w:rsidRPr="00F038FB">
        <w:rPr>
          <w:rStyle w:val="StyleUnderline"/>
        </w:rPr>
        <w:t xml:space="preserve"> reinforce that principle and </w:t>
      </w:r>
      <w:r w:rsidRPr="00F038FB">
        <w:rPr>
          <w:rStyle w:val="StyleUnderline"/>
          <w:highlight w:val="green"/>
        </w:rPr>
        <w:t>allow countries to prepare to start their own production</w:t>
      </w:r>
      <w:r w:rsidRPr="00F038FB">
        <w:rPr>
          <w:sz w:val="16"/>
        </w:rPr>
        <w:t xml:space="preserve"> rather than having to wait until richer countries fill their vaccine orders first. “The ability to pay shouldn’t be the determinant for access,” Hu said. WTO action instead could “allow countries to prepare to produce and share resources.”</w:t>
      </w:r>
    </w:p>
    <w:p w14:paraId="2A30A1E4" w14:textId="77777777" w:rsidR="00DC070A" w:rsidRDefault="00DC070A" w:rsidP="00DC070A">
      <w:pPr>
        <w:pStyle w:val="Heading2"/>
      </w:pPr>
      <w:r>
        <w:lastRenderedPageBreak/>
        <w:t>Plan</w:t>
      </w:r>
    </w:p>
    <w:p w14:paraId="26BF6D10" w14:textId="77777777" w:rsidR="00DC070A" w:rsidRDefault="00DC070A" w:rsidP="00DC070A"/>
    <w:p w14:paraId="18C7D25C" w14:textId="77777777" w:rsidR="00DC070A" w:rsidRPr="002059BF" w:rsidRDefault="00DC070A" w:rsidP="00DC070A">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44DDDB34" w14:textId="77777777" w:rsidR="00DC070A" w:rsidRDefault="00DC070A" w:rsidP="00DC070A">
      <w:pPr>
        <w:rPr>
          <w:rFonts w:asciiTheme="majorHAnsi" w:hAnsiTheme="majorHAnsi" w:cstheme="majorHAnsi"/>
        </w:rPr>
      </w:pPr>
    </w:p>
    <w:p w14:paraId="0E2F342F" w14:textId="77777777" w:rsidR="00DC070A" w:rsidRDefault="00DC070A" w:rsidP="00DC070A">
      <w:pPr>
        <w:pStyle w:val="Heading4"/>
      </w:pPr>
      <w:r w:rsidRPr="002059BF">
        <w:rPr>
          <w:highlight w:val="green"/>
        </w:rPr>
        <w:t>The aff plan is to implement the patent waiver proposed by India and South Africa.</w:t>
      </w:r>
    </w:p>
    <w:p w14:paraId="43F19DD4" w14:textId="77777777" w:rsidR="00DC070A" w:rsidRDefault="00DC070A" w:rsidP="00DC070A">
      <w:pPr>
        <w:pStyle w:val="Heading4"/>
      </w:pPr>
      <w:r w:rsidRPr="00B00380">
        <w:rPr>
          <w:highlight w:val="green"/>
        </w:rPr>
        <w:t>Communication from India and South Africa to the WTO</w:t>
      </w:r>
      <w:r>
        <w:rPr>
          <w:highlight w:val="green"/>
        </w:rPr>
        <w:t xml:space="preserve">, </w:t>
      </w:r>
      <w:r w:rsidRPr="00B00380">
        <w:rPr>
          <w:highlight w:val="green"/>
        </w:rPr>
        <w:t>20</w:t>
      </w:r>
    </w:p>
    <w:p w14:paraId="2740B50B" w14:textId="77777777" w:rsidR="00DC070A" w:rsidRPr="00154714" w:rsidRDefault="00DC070A" w:rsidP="00DC070A">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0" w:history="1">
        <w:r w:rsidRPr="00154714">
          <w:rPr>
            <w:rStyle w:val="Hyperlink"/>
            <w:sz w:val="16"/>
          </w:rPr>
          <w:t>https://docs.wto.org/dol2fe/Pages/SS/directdoc.aspx?filename=q:/IP/C/W669.pdf&amp;Open=True</w:t>
        </w:r>
      </w:hyperlink>
      <w:r w:rsidRPr="00154714">
        <w:rPr>
          <w:sz w:val="16"/>
        </w:rPr>
        <w:t xml:space="preserve">, 10-2) </w:t>
      </w:r>
    </w:p>
    <w:p w14:paraId="786E3777" w14:textId="77777777" w:rsidR="00DC070A" w:rsidRDefault="00DC070A" w:rsidP="00DC070A">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including diagnostic kits, medical masks, other personal protective equipment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expedite the process of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 xml:space="preserve">the implementation, application and enforcement of </w:t>
      </w:r>
      <w:r w:rsidRPr="009A206F">
        <w:rPr>
          <w:rStyle w:val="StyleUnderline"/>
        </w:rPr>
        <w:t xml:space="preserve">Sections 1, 4, 5, and 7 of Part II of the </w:t>
      </w:r>
      <w:r w:rsidRPr="00B00380">
        <w:rPr>
          <w:rStyle w:val="StyleUnderline"/>
          <w:highlight w:val="green"/>
        </w:rPr>
        <w:t xml:space="preserve">TRIPS </w:t>
      </w:r>
      <w:r w:rsidRPr="009A206F">
        <w:rPr>
          <w:rStyle w:val="StyleUnderline"/>
        </w:rPr>
        <w:t xml:space="preserve">Agreement </w:t>
      </w:r>
      <w:r w:rsidRPr="009A206F">
        <w:rPr>
          <w:rStyle w:val="StyleUnderline"/>
          <w:highlight w:val="green"/>
        </w:rPr>
        <w:t xml:space="preserve">in </w:t>
      </w:r>
      <w:r w:rsidRPr="00B00380">
        <w:rPr>
          <w:rStyle w:val="StyleUnderline"/>
          <w:highlight w:val="green"/>
        </w:rPr>
        <w:t xml:space="preserve">relation </w:t>
      </w:r>
      <w:r w:rsidRPr="009A206F">
        <w:rPr>
          <w:rStyle w:val="StyleUnderline"/>
          <w:highlight w:val="green"/>
        </w:rPr>
        <w:t>to</w:t>
      </w:r>
      <w:r w:rsidRPr="009A206F">
        <w:rPr>
          <w:rStyle w:val="StyleUnderline"/>
        </w:rPr>
        <w:t xml:space="preserve"> prevention, containment or treatment of </w:t>
      </w:r>
      <w:r w:rsidRPr="00B00380">
        <w:rPr>
          <w:rStyle w:val="StyleUnderline"/>
          <w:highlight w:val="green"/>
        </w:rPr>
        <w:t>COVID-</w:t>
      </w:r>
      <w:r w:rsidRPr="0098371E">
        <w:rPr>
          <w:rStyle w:val="StyleUnderline"/>
          <w:highlight w:val="green"/>
        </w:rPr>
        <w:t>19</w:t>
      </w:r>
      <w:r w:rsidRPr="0098371E">
        <w:rPr>
          <w:rStyle w:val="StyleUnderline"/>
        </w:rPr>
        <w:t xml:space="preserve">. </w:t>
      </w:r>
      <w:r w:rsidRPr="009A206F">
        <w:rPr>
          <w:rStyle w:val="StyleUnderline"/>
        </w:rPr>
        <w:t xml:space="preserve">13. The waiver should continue </w:t>
      </w:r>
      <w:r w:rsidRPr="0098371E">
        <w:rPr>
          <w:rStyle w:val="StyleUnderline"/>
          <w:highlight w:val="green"/>
        </w:rPr>
        <w:t>until widespread vaccination is in place globally, and the majority of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3752D395" w14:textId="77777777" w:rsidR="00DC070A" w:rsidRDefault="00DC070A" w:rsidP="00DC070A">
      <w:r w:rsidRPr="002059BF">
        <w:t xml:space="preserve">The entire waiver proposal: </w:t>
      </w:r>
      <w:hyperlink r:id="rId11" w:history="1">
        <w:r w:rsidRPr="00CC2A66">
          <w:rPr>
            <w:rStyle w:val="Hyperlink"/>
          </w:rPr>
          <w:t>https://docs.wto.org/dol2fe/Pages/SS/directdoc.aspx?filename=q:/IP/C/W669R1.pdf&amp;Open=True</w:t>
        </w:r>
      </w:hyperlink>
    </w:p>
    <w:p w14:paraId="7F8BBEA3" w14:textId="77777777" w:rsidR="00DC070A" w:rsidRDefault="00DC070A" w:rsidP="00DC070A">
      <w:pPr>
        <w:pStyle w:val="Heading2"/>
      </w:pPr>
      <w:r w:rsidRPr="0049246F">
        <w:lastRenderedPageBreak/>
        <w:t>Framework</w:t>
      </w:r>
      <w:r>
        <w:t xml:space="preserve"> - Util</w:t>
      </w:r>
    </w:p>
    <w:p w14:paraId="2F1D664E" w14:textId="77777777" w:rsidR="00DC070A" w:rsidRPr="0049246F" w:rsidRDefault="00DC070A" w:rsidP="00DC070A"/>
    <w:p w14:paraId="15EA982E" w14:textId="77777777" w:rsidR="00DC070A" w:rsidRDefault="00DC070A" w:rsidP="00DC070A">
      <w:pPr>
        <w:pStyle w:val="Heading4"/>
        <w:keepNext w:val="0"/>
        <w:keepLines w:val="0"/>
        <w:spacing w:before="240" w:after="40" w:line="303" w:lineRule="auto"/>
        <w:rPr>
          <w:rFonts w:eastAsia="Calibri" w:cs="Calibri"/>
          <w:color w:val="000000"/>
          <w:u w:val="single"/>
        </w:rPr>
      </w:pPr>
      <w:bookmarkStart w:id="0" w:name="_799gu7xus84p" w:colFirst="0" w:colLast="0"/>
      <w:bookmarkEnd w:id="0"/>
      <w:r w:rsidRPr="00DB33CA">
        <w:rPr>
          <w:rFonts w:eastAsia="Calibri" w:cs="Calibri"/>
          <w:color w:val="000000"/>
          <w:u w:val="single"/>
        </w:rPr>
        <w:t>The standard is maximizing expected well-being.</w:t>
      </w:r>
    </w:p>
    <w:p w14:paraId="63DCC805" w14:textId="77777777" w:rsidR="00DC070A" w:rsidRDefault="00DC070A" w:rsidP="00DC070A"/>
    <w:p w14:paraId="27F24135" w14:textId="77777777" w:rsidR="00DC070A" w:rsidRPr="00321199" w:rsidRDefault="00DC070A" w:rsidP="00DC070A">
      <w:pPr>
        <w:rPr>
          <w:b/>
          <w:bCs/>
          <w:sz w:val="26"/>
          <w:szCs w:val="26"/>
        </w:rPr>
      </w:pPr>
      <w:r w:rsidRPr="00321199">
        <w:rPr>
          <w:b/>
          <w:bCs/>
          <w:sz w:val="26"/>
          <w:szCs w:val="26"/>
        </w:rPr>
        <w:t xml:space="preserve">My Value for the debate is utilitarianism. Util is a moral system where the rightness or wrongness of an action is judged by the outcome it produces. This is the best system for debating </w:t>
      </w:r>
      <w:r>
        <w:rPr>
          <w:b/>
          <w:bCs/>
          <w:sz w:val="26"/>
          <w:szCs w:val="26"/>
        </w:rPr>
        <w:t>government</w:t>
      </w:r>
      <w:r w:rsidRPr="00321199">
        <w:rPr>
          <w:b/>
          <w:bCs/>
          <w:sz w:val="26"/>
          <w:szCs w:val="26"/>
        </w:rPr>
        <w:t xml:space="preserve"> actions for 3 reasons:</w:t>
      </w:r>
    </w:p>
    <w:p w14:paraId="13BC5C7B" w14:textId="77777777" w:rsidR="00DC070A" w:rsidRPr="00321199" w:rsidRDefault="00DC070A" w:rsidP="00DC070A">
      <w:pPr>
        <w:rPr>
          <w:b/>
          <w:bCs/>
          <w:sz w:val="26"/>
          <w:szCs w:val="26"/>
        </w:rPr>
      </w:pPr>
    </w:p>
    <w:p w14:paraId="3C34A670" w14:textId="77777777" w:rsidR="00DC070A" w:rsidRPr="00321199" w:rsidRDefault="00DC070A" w:rsidP="00DC070A">
      <w:pPr>
        <w:rPr>
          <w:b/>
          <w:bCs/>
          <w:sz w:val="26"/>
          <w:szCs w:val="26"/>
        </w:rPr>
      </w:pPr>
      <w:r w:rsidRPr="00321199">
        <w:rPr>
          <w:b/>
          <w:bCs/>
          <w:sz w:val="26"/>
          <w:szCs w:val="26"/>
        </w:rPr>
        <w:t xml:space="preserve">1. </w:t>
      </w:r>
      <w:r>
        <w:rPr>
          <w:b/>
          <w:bCs/>
          <w:sz w:val="26"/>
          <w:szCs w:val="26"/>
        </w:rPr>
        <w:t>State</w:t>
      </w:r>
      <w:r w:rsidRPr="00321199">
        <w:rPr>
          <w:b/>
          <w:bCs/>
          <w:sz w:val="26"/>
          <w:szCs w:val="26"/>
        </w:rPr>
        <w:t xml:space="preserve"> actor—</w:t>
      </w:r>
      <w:r>
        <w:rPr>
          <w:b/>
          <w:bCs/>
          <w:sz w:val="26"/>
          <w:szCs w:val="26"/>
        </w:rPr>
        <w:t>states</w:t>
      </w:r>
      <w:r w:rsidRPr="00321199">
        <w:rPr>
          <w:b/>
          <w:bCs/>
          <w:sz w:val="26"/>
          <w:szCs w:val="26"/>
        </w:rPr>
        <w:t xml:space="preserve"> are not moral individuals so they can’t have Kantian intent.</w:t>
      </w:r>
    </w:p>
    <w:p w14:paraId="4AE1E2AA" w14:textId="77777777" w:rsidR="00DC070A" w:rsidRPr="00321199" w:rsidRDefault="00DC070A" w:rsidP="00DC070A">
      <w:pPr>
        <w:rPr>
          <w:b/>
          <w:bCs/>
          <w:sz w:val="26"/>
          <w:szCs w:val="26"/>
        </w:rPr>
      </w:pPr>
    </w:p>
    <w:p w14:paraId="56C174A4" w14:textId="77777777" w:rsidR="00DC070A" w:rsidRPr="00321199" w:rsidRDefault="00DC070A" w:rsidP="00DC070A">
      <w:pPr>
        <w:rPr>
          <w:b/>
          <w:bCs/>
          <w:sz w:val="26"/>
          <w:szCs w:val="26"/>
        </w:rPr>
      </w:pPr>
      <w:r w:rsidRPr="00321199">
        <w:rPr>
          <w:b/>
          <w:bCs/>
          <w:sz w:val="26"/>
          <w:szCs w:val="26"/>
        </w:rPr>
        <w:t xml:space="preserve">2. Topic specific- debates about </w:t>
      </w:r>
      <w:r>
        <w:rPr>
          <w:b/>
          <w:bCs/>
          <w:sz w:val="26"/>
          <w:szCs w:val="26"/>
        </w:rPr>
        <w:t>the WTO and patents</w:t>
      </w:r>
      <w:r w:rsidRPr="00321199">
        <w:rPr>
          <w:b/>
          <w:bCs/>
          <w:sz w:val="26"/>
          <w:szCs w:val="26"/>
        </w:rPr>
        <w:t xml:space="preserve"> inevitably regress to consequences</w:t>
      </w:r>
      <w:r>
        <w:rPr>
          <w:b/>
          <w:bCs/>
          <w:sz w:val="26"/>
          <w:szCs w:val="26"/>
        </w:rPr>
        <w:t>—the patents are</w:t>
      </w:r>
      <w:r w:rsidRPr="00321199">
        <w:rPr>
          <w:b/>
          <w:bCs/>
          <w:sz w:val="26"/>
          <w:szCs w:val="26"/>
        </w:rPr>
        <w:t xml:space="preserve"> moral or immoral because of </w:t>
      </w:r>
      <w:r>
        <w:rPr>
          <w:b/>
          <w:bCs/>
          <w:sz w:val="26"/>
          <w:szCs w:val="26"/>
        </w:rPr>
        <w:t>their</w:t>
      </w:r>
      <w:r w:rsidRPr="00321199">
        <w:rPr>
          <w:b/>
          <w:bCs/>
          <w:sz w:val="26"/>
          <w:szCs w:val="26"/>
        </w:rPr>
        <w:t xml:space="preserve"> ability to help or hurt</w:t>
      </w:r>
      <w:r>
        <w:rPr>
          <w:b/>
          <w:bCs/>
          <w:sz w:val="26"/>
          <w:szCs w:val="26"/>
        </w:rPr>
        <w:t xml:space="preserve"> the world</w:t>
      </w:r>
      <w:r w:rsidRPr="00321199">
        <w:rPr>
          <w:b/>
          <w:bCs/>
          <w:sz w:val="26"/>
          <w:szCs w:val="26"/>
        </w:rPr>
        <w:t>.</w:t>
      </w:r>
    </w:p>
    <w:p w14:paraId="56A48C19" w14:textId="77777777" w:rsidR="00DC070A" w:rsidRPr="00321199" w:rsidRDefault="00DC070A" w:rsidP="00DC070A">
      <w:pPr>
        <w:rPr>
          <w:b/>
          <w:bCs/>
          <w:sz w:val="26"/>
          <w:szCs w:val="26"/>
        </w:rPr>
      </w:pPr>
    </w:p>
    <w:p w14:paraId="019F70BB" w14:textId="77777777" w:rsidR="00DC070A" w:rsidRPr="00321199" w:rsidRDefault="00DC070A" w:rsidP="00DC070A">
      <w:pPr>
        <w:rPr>
          <w:b/>
          <w:bCs/>
          <w:sz w:val="26"/>
          <w:szCs w:val="26"/>
        </w:rPr>
      </w:pPr>
      <w:r w:rsidRPr="00321199">
        <w:rPr>
          <w:b/>
          <w:bCs/>
          <w:sz w:val="26"/>
          <w:szCs w:val="26"/>
        </w:rPr>
        <w:t xml:space="preserve">3. Relational wording- Member nations in the resolution is plural, this implies we are debating about how the international community should be shaped and not what an individual’s moral obligations may be. </w:t>
      </w:r>
    </w:p>
    <w:p w14:paraId="5CB45AA6" w14:textId="77777777" w:rsidR="00DC070A" w:rsidRPr="0049246F" w:rsidRDefault="00DC070A" w:rsidP="00DC070A">
      <w:bookmarkStart w:id="1" w:name="_bayof02qknl3" w:colFirst="0" w:colLast="0"/>
      <w:bookmarkEnd w:id="1"/>
    </w:p>
    <w:p w14:paraId="0E066C4C" w14:textId="77777777" w:rsidR="00DC070A" w:rsidRPr="0029693E" w:rsidRDefault="00DC070A" w:rsidP="00DC070A">
      <w:pPr>
        <w:pStyle w:val="Heading4"/>
        <w:rPr>
          <w:rFonts w:asciiTheme="majorHAnsi" w:hAnsiTheme="majorHAnsi" w:cstheme="majorHAnsi"/>
        </w:rPr>
      </w:pPr>
      <w:bookmarkStart w:id="2" w:name="_ajrsm3gn3l8k" w:colFirst="0" w:colLast="0"/>
      <w:bookmarkEnd w:id="2"/>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27756452" w14:textId="77777777" w:rsidR="00DC070A" w:rsidRDefault="00DC070A" w:rsidP="00DC070A">
      <w:pPr>
        <w:rPr>
          <w:rStyle w:val="Heading4Char"/>
          <w:rFonts w:asciiTheme="majorHAnsi" w:hAnsiTheme="majorHAnsi" w:cstheme="majorHAnsi"/>
        </w:rPr>
      </w:pPr>
      <w:r w:rsidRPr="0029693E">
        <w:rPr>
          <w:rStyle w:val="Heading4Char"/>
          <w:rFonts w:asciiTheme="majorHAnsi" w:hAnsiTheme="majorHAnsi" w:cstheme="majorHAnsi"/>
          <w:highlight w:val="green"/>
        </w:rPr>
        <w:t>Goodin</w:t>
      </w:r>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5D9666EB" w14:textId="77777777" w:rsidR="00DC070A" w:rsidRPr="00321199" w:rsidRDefault="00DC070A" w:rsidP="00DC070A">
      <w:pPr>
        <w:rPr>
          <w:sz w:val="18"/>
          <w:szCs w:val="18"/>
        </w:rPr>
      </w:pPr>
      <w:r w:rsidRPr="00321199">
        <w:rPr>
          <w:sz w:val="18"/>
          <w:szCs w:val="18"/>
        </w:rPr>
        <w:t>Robert, 1995, Philosopher of Political Theory, Public Policy, and Applied Ethics. Utilitarianism as a Public Philosophy, Cambridge University Press, pg. 26-27</w:t>
      </w:r>
    </w:p>
    <w:p w14:paraId="6DF729FF" w14:textId="77777777" w:rsidR="00DC070A" w:rsidRPr="0029693E" w:rsidRDefault="00DC070A" w:rsidP="00DC070A">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r w:rsidRPr="0029693E">
        <w:rPr>
          <w:rStyle w:val="StyleUnderline"/>
          <w:rFonts w:asciiTheme="majorHAnsi" w:hAnsiTheme="majorHAnsi" w:cstheme="majorHAnsi"/>
          <w:highlight w:val="green"/>
        </w:rPr>
        <w:t>that policies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w:t>
      </w:r>
      <w:r w:rsidRPr="0029693E">
        <w:rPr>
          <w:rFonts w:asciiTheme="majorHAnsi" w:hAnsiTheme="majorHAnsi" w:cstheme="majorHAnsi"/>
          <w:sz w:val="14"/>
        </w:rPr>
        <w:lastRenderedPageBreak/>
        <w:t>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are capable of acting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make utilitarianism peculiarly apt for public policy-making</w:t>
      </w:r>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39B5B7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07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70A"/>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031167"/>
  <w14:defaultImageDpi w14:val="300"/>
  <w15:docId w15:val="{7C7587D7-989B-3E43-BB70-593AB3A6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07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07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07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07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DC07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07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70A"/>
  </w:style>
  <w:style w:type="character" w:customStyle="1" w:styleId="Heading1Char">
    <w:name w:val="Heading 1 Char"/>
    <w:aliases w:val="Pocket Char"/>
    <w:basedOn w:val="DefaultParagraphFont"/>
    <w:link w:val="Heading1"/>
    <w:uiPriority w:val="9"/>
    <w:rsid w:val="00DC07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07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070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C070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C070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DC070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C07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070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C070A"/>
    <w:rPr>
      <w:color w:val="auto"/>
      <w:u w:val="none"/>
    </w:rPr>
  </w:style>
  <w:style w:type="paragraph" w:styleId="DocumentMap">
    <w:name w:val="Document Map"/>
    <w:basedOn w:val="Normal"/>
    <w:link w:val="DocumentMapChar"/>
    <w:uiPriority w:val="99"/>
    <w:semiHidden/>
    <w:unhideWhenUsed/>
    <w:rsid w:val="00DC07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070A"/>
    <w:rPr>
      <w:rFonts w:ascii="Lucida Grande" w:hAnsi="Lucida Grande" w:cs="Lucida Grande"/>
    </w:rPr>
  </w:style>
  <w:style w:type="paragraph" w:customStyle="1" w:styleId="textbold">
    <w:name w:val="text bold"/>
    <w:basedOn w:val="Normal"/>
    <w:link w:val="Emphasis"/>
    <w:uiPriority w:val="20"/>
    <w:qFormat/>
    <w:rsid w:val="00DC070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C070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wto.org/dol2fe/Pages/SS/directdoc.aspx?filename=q:/IP/C/W669R1.pdf&amp;Open=True" TargetMode="External"/><Relationship Id="rId5" Type="http://schemas.openxmlformats.org/officeDocument/2006/relationships/numbering" Target="numbering.xml"/><Relationship Id="rId10" Type="http://schemas.openxmlformats.org/officeDocument/2006/relationships/hyperlink" Target="https://docs.wto.org/dol2fe/Pages/SS/directdoc.aspx?filename=q:/IP/C/W669.pdf&amp;Open=True" TargetMode="External"/><Relationship Id="rId4" Type="http://schemas.openxmlformats.org/officeDocument/2006/relationships/customXml" Target="../customXml/item4.xml"/><Relationship Id="rId9"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8174</Words>
  <Characters>46597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1</cp:revision>
  <dcterms:created xsi:type="dcterms:W3CDTF">2021-10-09T22:20:00Z</dcterms:created>
  <dcterms:modified xsi:type="dcterms:W3CDTF">2021-10-09T22:21:00Z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