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AC84B" w14:textId="388A8BD5" w:rsidR="00E42E4C" w:rsidRDefault="00760D51" w:rsidP="00760D51">
      <w:pPr>
        <w:pStyle w:val="Heading1"/>
      </w:pPr>
      <w:r>
        <w:t>Round 5 1NC v. Marlborough PP</w:t>
      </w:r>
    </w:p>
    <w:p w14:paraId="22D1E5EB" w14:textId="7DE3B5D3" w:rsidR="002B64B0" w:rsidRPr="00F948A8" w:rsidRDefault="002B64B0" w:rsidP="002B64B0">
      <w:pPr>
        <w:pStyle w:val="Heading2"/>
        <w:rPr>
          <w:rFonts w:cs="Calibri"/>
        </w:rPr>
      </w:pPr>
      <w:r>
        <w:lastRenderedPageBreak/>
        <w:t>PIC</w:t>
      </w:r>
    </w:p>
    <w:p w14:paraId="696E2A75" w14:textId="77777777" w:rsidR="002B64B0" w:rsidRDefault="002B64B0" w:rsidP="002B64B0">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425FAC49" w14:textId="77777777" w:rsidR="002B64B0" w:rsidRDefault="002B64B0" w:rsidP="002B64B0"/>
    <w:p w14:paraId="6B6147EE" w14:textId="77777777" w:rsidR="002B64B0" w:rsidRDefault="002B64B0" w:rsidP="002B64B0">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0E116662" w14:textId="77777777" w:rsidR="002B64B0" w:rsidRPr="00E13283" w:rsidRDefault="002B64B0" w:rsidP="002B64B0">
      <w:pPr>
        <w:rPr>
          <w:rStyle w:val="Style13ptBold"/>
        </w:rPr>
      </w:pPr>
      <w:r w:rsidRPr="00E13283">
        <w:rPr>
          <w:rStyle w:val="Style13ptBold"/>
        </w:rPr>
        <w:t>Hahn, 21</w:t>
      </w:r>
    </w:p>
    <w:p w14:paraId="4C9166E3" w14:textId="77777777" w:rsidR="002B64B0" w:rsidRPr="00BA3195" w:rsidRDefault="002B64B0" w:rsidP="002B64B0">
      <w:pPr>
        <w:rPr>
          <w:sz w:val="18"/>
          <w:szCs w:val="18"/>
        </w:rPr>
      </w:pPr>
      <w:r w:rsidRPr="00BA3195">
        <w:rPr>
          <w:sz w:val="18"/>
          <w:szCs w:val="18"/>
        </w:rP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0124EF88" w14:textId="77777777" w:rsidR="002B64B0" w:rsidRDefault="002B64B0" w:rsidP="002B64B0">
      <w:pPr>
        <w:rPr>
          <w:rStyle w:val="StyleUnderline"/>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D41791">
        <w:rPr>
          <w:rStyle w:val="Emphasis"/>
          <w:highlight w:val="green"/>
        </w:rPr>
        <w:t>orange-clad</w:t>
      </w:r>
      <w:r w:rsidRPr="00E13283">
        <w:rPr>
          <w:rStyle w:val="Emphasis"/>
        </w:rPr>
        <w:t xml:space="preserve"> crew of </w:t>
      </w:r>
      <w:r w:rsidRPr="00D41791">
        <w:rPr>
          <w:rStyle w:val="Emphasis"/>
          <w:highlight w:val="green"/>
        </w:rPr>
        <w:t>wildland firefighters worked</w:t>
      </w:r>
      <w:r w:rsidRPr="00E13283">
        <w:rPr>
          <w:rStyle w:val="Emphasis"/>
        </w:rPr>
        <w:t xml:space="preserve"> steadily </w:t>
      </w:r>
      <w:r w:rsidRPr="00D41791">
        <w:rPr>
          <w:rStyle w:val="Emphasis"/>
          <w:highlight w:val="green"/>
        </w:rPr>
        <w:t>to contain</w:t>
      </w:r>
      <w:r w:rsidRPr="00E13283">
        <w:rPr>
          <w:rStyle w:val="Emphasis"/>
        </w:rPr>
        <w:t xml:space="preserve"> the Dixie Fire, </w:t>
      </w:r>
      <w:r w:rsidRPr="00D41791">
        <w:rPr>
          <w:rStyle w:val="Emphasis"/>
          <w:highlight w:val="green"/>
        </w:rPr>
        <w:t>the largest single wildfire in state history</w:t>
      </w:r>
      <w:r w:rsidRPr="00E13283">
        <w:rPr>
          <w:rStyle w:val="StyleUnderline"/>
        </w:rPr>
        <w:t>.</w:t>
      </w:r>
      <w:r w:rsidRPr="00E42966">
        <w:rPr>
          <w:sz w:val="14"/>
        </w:rPr>
        <w:t xml:space="preserve"> </w:t>
      </w:r>
      <w:r w:rsidRPr="00E13283">
        <w:rPr>
          <w:rStyle w:val="StyleUnderline"/>
        </w:rPr>
        <w:t xml:space="preserve">Using rakes, axes and chain saws, </w:t>
      </w:r>
      <w:r w:rsidRPr="00D41791">
        <w:rPr>
          <w:rStyle w:val="Emphasis"/>
          <w:highlight w:val="green"/>
        </w:rPr>
        <w:t>they literally moved the landscape</w:t>
      </w:r>
      <w:r w:rsidRPr="00E13283">
        <w:rPr>
          <w:rStyle w:val="StyleUnderline"/>
        </w:rPr>
        <w:t xml:space="preserve">, cleaving burned from unburned to contain the flames. This </w:t>
      </w:r>
      <w:r w:rsidRPr="00D41791">
        <w:rPr>
          <w:rStyle w:val="StyleUnderline"/>
          <w:highlight w:val="green"/>
        </w:rPr>
        <w:t>work</w:t>
      </w:r>
      <w:r w:rsidRPr="00E13283">
        <w:rPr>
          <w:rStyle w:val="StyleUnderline"/>
        </w:rPr>
        <w:t xml:space="preserve"> was </w:t>
      </w:r>
      <w:r w:rsidRPr="00D41791">
        <w:rPr>
          <w:rStyle w:val="StyleUnderline"/>
          <w:highlight w:val="green"/>
        </w:rPr>
        <w:t>dangerous</w:t>
      </w:r>
      <w:r w:rsidRPr="00E42966">
        <w:rPr>
          <w:sz w:val="14"/>
        </w:rPr>
        <w:t xml:space="preserve">, and they made just a few dollars per hour, working 24-hour shifts. </w:t>
      </w:r>
      <w:r w:rsidRPr="00D41791">
        <w:rPr>
          <w:rStyle w:val="Emphasis"/>
          <w:highlight w:val="green"/>
        </w:rPr>
        <w:t>But</w:t>
      </w:r>
      <w:r w:rsidRPr="00E13283">
        <w:rPr>
          <w:rStyle w:val="Emphasis"/>
        </w:rPr>
        <w:t xml:space="preserve"> it was </w:t>
      </w:r>
      <w:r w:rsidRPr="00D41791">
        <w:rPr>
          <w:rStyle w:val="Emphasis"/>
          <w:highlight w:val="green"/>
        </w:rPr>
        <w:t>better than</w:t>
      </w:r>
      <w:r w:rsidRPr="00E13283">
        <w:rPr>
          <w:rStyle w:val="Emphasis"/>
        </w:rPr>
        <w:t xml:space="preserve"> being in </w:t>
      </w:r>
      <w:r w:rsidRPr="00D41791">
        <w:rPr>
          <w:rStyle w:val="Emphasis"/>
          <w:highlight w:val="green"/>
        </w:rPr>
        <w:t>prison</w:t>
      </w:r>
      <w:r w:rsidRPr="00E13283">
        <w:rPr>
          <w:rStyle w:val="Emphasis"/>
        </w:rPr>
        <w:t>.</w:t>
      </w:r>
      <w:r>
        <w:rPr>
          <w:b/>
          <w:iCs/>
          <w:u w:val="single"/>
          <w:bdr w:val="single" w:sz="12" w:space="0" w:color="auto"/>
        </w:rPr>
        <w:t xml:space="preserve"> </w:t>
      </w:r>
      <w:r w:rsidRPr="00E42966">
        <w:rPr>
          <w:sz w:val="14"/>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42966">
        <w:rPr>
          <w:sz w:val="14"/>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 </w:t>
      </w:r>
      <w:r w:rsidRPr="00E13283">
        <w:rPr>
          <w:rStyle w:val="StyleUnderline"/>
        </w:rPr>
        <w:t xml:space="preserve">Though </w:t>
      </w:r>
      <w:r w:rsidRPr="00E13283">
        <w:rPr>
          <w:rStyle w:val="Emphasis"/>
        </w:rPr>
        <w:t xml:space="preserve">the </w:t>
      </w:r>
      <w:r w:rsidRPr="00D41791">
        <w:rPr>
          <w:rStyle w:val="Emphasis"/>
          <w:highlight w:val="green"/>
        </w:rPr>
        <w:t>program is voluntary</w:t>
      </w:r>
      <w:r w:rsidRPr="00E13283">
        <w:rPr>
          <w:rStyle w:val="StyleUnderline"/>
        </w:rPr>
        <w:t>, some well-meaning people on social media and in activist circles like to compare fire camp to slavery.</w:t>
      </w:r>
      <w:r w:rsidRPr="00E42966">
        <w:rPr>
          <w:sz w:val="14"/>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cannot be offered by the coerced. </w:t>
      </w:r>
      <w:r w:rsidRPr="00E13283">
        <w:rPr>
          <w:rStyle w:val="StyleUnderline"/>
        </w:rPr>
        <w:t>There is some truth to</w:t>
      </w:r>
      <w:r w:rsidRPr="00E42966">
        <w:rPr>
          <w:sz w:val="14"/>
        </w:rPr>
        <w:t xml:space="preserve"> these </w:t>
      </w:r>
      <w:r w:rsidRPr="00D41791">
        <w:rPr>
          <w:rStyle w:val="StyleUnderline"/>
          <w:highlight w:val="green"/>
        </w:rPr>
        <w:t>objections</w:t>
      </w:r>
      <w:r w:rsidRPr="00E13283">
        <w:rPr>
          <w:rStyle w:val="StyleUnderline"/>
        </w:rPr>
        <w:t xml:space="preserve">, but they </w:t>
      </w:r>
      <w:r w:rsidRPr="00D41791">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D41791">
        <w:rPr>
          <w:rStyle w:val="Emphasis"/>
          <w:sz w:val="28"/>
          <w:highlight w:val="green"/>
        </w:rPr>
        <w:t>conditions in</w:t>
      </w:r>
      <w:r w:rsidRPr="00E13283">
        <w:rPr>
          <w:rStyle w:val="Emphasis"/>
          <w:sz w:val="28"/>
        </w:rPr>
        <w:t xml:space="preserve"> California </w:t>
      </w:r>
      <w:r w:rsidRPr="00D41791">
        <w:rPr>
          <w:rStyle w:val="Emphasis"/>
          <w:sz w:val="28"/>
          <w:highlight w:val="green"/>
        </w:rPr>
        <w:t>prisons</w:t>
      </w:r>
      <w:r w:rsidRPr="00E13283">
        <w:rPr>
          <w:rStyle w:val="Emphasis"/>
          <w:sz w:val="28"/>
        </w:rPr>
        <w:t xml:space="preserve"> are </w:t>
      </w:r>
      <w:r w:rsidRPr="00D41791">
        <w:rPr>
          <w:rStyle w:val="Emphasis"/>
          <w:sz w:val="28"/>
          <w:highlight w:val="green"/>
        </w:rPr>
        <w:t>so terrible that fighting wildfires is a rational choice</w:t>
      </w:r>
      <w:r w:rsidRPr="00E13283">
        <w:rPr>
          <w:rStyle w:val="Emphasis"/>
          <w:sz w:val="28"/>
        </w:rPr>
        <w:t xml:space="preserve">. It is probably the </w:t>
      </w:r>
      <w:r w:rsidRPr="00D41791">
        <w:rPr>
          <w:rStyle w:val="Emphasis"/>
          <w:sz w:val="28"/>
          <w:highlight w:val="green"/>
        </w:rPr>
        <w:t>safest</w:t>
      </w:r>
      <w:r w:rsidRPr="00E13283">
        <w:rPr>
          <w:rStyle w:val="Emphasis"/>
          <w:sz w:val="28"/>
        </w:rPr>
        <w:t xml:space="preserve"> choice </w:t>
      </w:r>
      <w:r w:rsidRPr="00D41791">
        <w:rPr>
          <w:rStyle w:val="Emphasis"/>
          <w:sz w:val="28"/>
          <w:highlight w:val="green"/>
        </w:rPr>
        <w:t>as well</w:t>
      </w:r>
      <w:r w:rsidRPr="00E13283">
        <w:rPr>
          <w:rStyle w:val="Emphasis"/>
          <w:sz w:val="28"/>
        </w:rPr>
        <w:t>.</w:t>
      </w:r>
      <w:r>
        <w:rPr>
          <w:b/>
          <w:iCs/>
          <w:u w:val="single"/>
          <w:bdr w:val="single" w:sz="12" w:space="0" w:color="auto"/>
        </w:rPr>
        <w:t xml:space="preserve"> </w:t>
      </w:r>
      <w:r w:rsidRPr="00E42966">
        <w:rPr>
          <w:sz w:val="14"/>
        </w:rPr>
        <w:t xml:space="preserve">I’m from a long line of California ranchers. Now we flee fires all the time. </w:t>
      </w:r>
      <w:r w:rsidRPr="00D41791">
        <w:rPr>
          <w:rStyle w:val="StyleUnderline"/>
          <w:highlight w:val="green"/>
        </w:rPr>
        <w:t>California prisons have</w:t>
      </w:r>
      <w:r w:rsidRPr="00E13283">
        <w:rPr>
          <w:rStyle w:val="StyleUnderline"/>
        </w:rPr>
        <w:t xml:space="preserve">, on average, </w:t>
      </w:r>
      <w:r w:rsidRPr="00D41791">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These figures don’t take into account the sheer number of physical assaults that occur behind prison walls.</w:t>
      </w:r>
      <w:r w:rsidRPr="00E42966">
        <w:rPr>
          <w:sz w:val="14"/>
        </w:rPr>
        <w:t xml:space="preserve"> Prison feels like a dangerous place because it is. Whether it’s individual assaults or large-scale riots, the potential for violence is ever-present. </w:t>
      </w:r>
      <w:r w:rsidRPr="00D41791">
        <w:rPr>
          <w:rStyle w:val="Emphasis"/>
          <w:highlight w:val="green"/>
        </w:rPr>
        <w:t>Fire camp represents a reprieve from that risk.</w:t>
      </w:r>
      <w:r>
        <w:rPr>
          <w:b/>
          <w:iCs/>
          <w:u w:val="single"/>
          <w:bdr w:val="single" w:sz="12" w:space="0" w:color="auto"/>
        </w:rPr>
        <w:t xml:space="preserve"> </w:t>
      </w:r>
      <w:r w:rsidRPr="00E42966">
        <w:rPr>
          <w:sz w:val="14"/>
        </w:rPr>
        <w:t xml:space="preserve">Sure, people can die in fire camp as well — at least three convict-firefighters have died working to contain fires in California since 2017 — but the threat doesn’t weigh on the mind like the prospect of being murdered by a fellow prisoner. </w:t>
      </w:r>
      <w:r w:rsidRPr="00D41791">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r>
        <w:rPr>
          <w:b/>
          <w:u w:val="single"/>
        </w:rPr>
        <w:t xml:space="preserve"> </w:t>
      </w:r>
      <w:r w:rsidRPr="00E42966">
        <w:rPr>
          <w:sz w:val="14"/>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42966">
        <w:rPr>
          <w:sz w:val="14"/>
        </w:rPr>
        <w:t xml:space="preserve"> our vehicle rounding an escarpment along the coast when the fire revealed itself, the plume rising and then disappearing into a cloud cover of its own making. Bright orange fingers of flame danced along the top of the mountains. </w:t>
      </w:r>
      <w:r w:rsidRPr="00E13283">
        <w:rPr>
          <w:rStyle w:val="StyleUnderline"/>
        </w:rPr>
        <w:t xml:space="preserve">The fire had been moving in the patches of grass and brush between properties, so we zigzagged our way between homes, cutting down bushes, beating </w:t>
      </w:r>
      <w:r w:rsidRPr="00E13283">
        <w:rPr>
          <w:rStyle w:val="StyleUnderline"/>
        </w:rPr>
        <w:lastRenderedPageBreak/>
        <w:t>away flames and leaving a four-foot-wide dirt track in our wake.</w:t>
      </w:r>
      <w:r w:rsidRPr="00E42966">
        <w:rPr>
          <w:sz w:val="14"/>
        </w:rPr>
        <w:t xml:space="preserve"> I was perpetually out of breath, a combination of exertion and poor air quality. My flame-resistant clothing was soaked with sweat, and I remember seeing steam rise from my pant leg when I got too close to the burning grass. The fire had ignited one home’s deck and was slowly burning its way to the structure. </w:t>
      </w:r>
      <w:r w:rsidRPr="00D41791">
        <w:rPr>
          <w:rStyle w:val="StyleUnderline"/>
          <w:highlight w:val="green"/>
        </w:rPr>
        <w:t xml:space="preserve">We cut the deck off the house, </w:t>
      </w:r>
      <w:r w:rsidRPr="00D41791">
        <w:rPr>
          <w:rStyle w:val="Emphasis"/>
          <w:highlight w:val="green"/>
        </w:rPr>
        <w:t>saving the home</w:t>
      </w:r>
      <w:r w:rsidRPr="00E13283">
        <w:rPr>
          <w:rStyle w:val="StyleUnderline"/>
        </w:rPr>
        <w:t>.</w:t>
      </w:r>
      <w:r w:rsidRPr="00E42966">
        <w:rPr>
          <w:sz w:val="14"/>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D41791">
        <w:rPr>
          <w:rStyle w:val="StyleUnderline"/>
          <w:highlight w:val="green"/>
        </w:rPr>
        <w:t xml:space="preserve">satisfaction in </w:t>
      </w:r>
      <w:r w:rsidRPr="00D41791">
        <w:rPr>
          <w:rStyle w:val="Emphasis"/>
          <w:highlight w:val="green"/>
        </w:rPr>
        <w:t>knowing</w:t>
      </w:r>
      <w:r w:rsidRPr="00E13283">
        <w:rPr>
          <w:rStyle w:val="Emphasis"/>
        </w:rPr>
        <w:t xml:space="preserve"> that </w:t>
      </w:r>
      <w:r w:rsidRPr="00D41791">
        <w:rPr>
          <w:rStyle w:val="Emphasis"/>
          <w:highlight w:val="green"/>
        </w:rPr>
        <w:t>our work was</w:t>
      </w:r>
      <w:r w:rsidRPr="00E13283">
        <w:rPr>
          <w:rStyle w:val="Emphasis"/>
        </w:rPr>
        <w:t xml:space="preserve"> as </w:t>
      </w:r>
      <w:r w:rsidRPr="00D41791">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0105D873" w14:textId="77777777" w:rsidR="002B64B0" w:rsidRPr="00E13283" w:rsidRDefault="002B64B0" w:rsidP="002B64B0">
      <w:pPr>
        <w:rPr>
          <w:rStyle w:val="StyleUnderline"/>
        </w:rPr>
      </w:pPr>
    </w:p>
    <w:p w14:paraId="584D756A" w14:textId="77777777" w:rsidR="002B64B0" w:rsidRDefault="002B64B0" w:rsidP="002B64B0">
      <w:pPr>
        <w:pStyle w:val="Heading4"/>
      </w:pPr>
      <w:r>
        <w:t>The program reduces recidivism and violent crime by ingraining first-responder logic.</w:t>
      </w:r>
    </w:p>
    <w:p w14:paraId="2E9E4D58" w14:textId="77777777" w:rsidR="002B64B0" w:rsidRPr="00F3102F" w:rsidRDefault="002B64B0" w:rsidP="002B64B0">
      <w:pPr>
        <w:rPr>
          <w:rStyle w:val="Style13ptBold"/>
        </w:rPr>
      </w:pPr>
      <w:proofErr w:type="spellStart"/>
      <w:r w:rsidRPr="00F3102F">
        <w:rPr>
          <w:rStyle w:val="Style13ptBold"/>
        </w:rPr>
        <w:t>Lockheart</w:t>
      </w:r>
      <w:proofErr w:type="spellEnd"/>
      <w:r w:rsidRPr="00F3102F">
        <w:rPr>
          <w:rStyle w:val="Style13ptBold"/>
        </w:rPr>
        <w:t>, 20</w:t>
      </w:r>
    </w:p>
    <w:p w14:paraId="0A09EE6E" w14:textId="77777777" w:rsidR="002B64B0" w:rsidRPr="00DE6E53" w:rsidRDefault="002B64B0" w:rsidP="002B64B0">
      <w:pPr>
        <w:rPr>
          <w:sz w:val="18"/>
          <w:szCs w:val="18"/>
        </w:rPr>
      </w:pPr>
      <w:r w:rsidRPr="00DE6E53">
        <w:rPr>
          <w:sz w:val="18"/>
          <w:szCs w:val="18"/>
        </w:rPr>
        <w:t>[Rasheed, former prisoner, 10-1-2020, "Being a Prison Firefighter Taught Me to Save Lives," Marshall Project, https://www.themarshallproject.org/2020/10/01/being-a-prison-firefighter-taught-me-to-save-lives]//AD</w:t>
      </w:r>
    </w:p>
    <w:p w14:paraId="3A0CB40C" w14:textId="77777777" w:rsidR="002B64B0" w:rsidRPr="00703578" w:rsidRDefault="002B64B0" w:rsidP="002B64B0">
      <w:pPr>
        <w:rPr>
          <w:sz w:val="12"/>
        </w:rPr>
      </w:pPr>
      <w:r w:rsidRPr="00703578">
        <w:rPr>
          <w:sz w:val="12"/>
        </w:rPr>
        <w:t xml:space="preserve">There’s a full-fledged firehouse equipped with engines at San Quentin Prison. </w:t>
      </w:r>
      <w:r w:rsidRPr="00D41791">
        <w:rPr>
          <w:rStyle w:val="StyleUnderline"/>
          <w:highlight w:val="green"/>
        </w:rPr>
        <w:t>To work for the department</w:t>
      </w:r>
      <w:r w:rsidRPr="00703578">
        <w:rPr>
          <w:sz w:val="12"/>
        </w:rPr>
        <w:t xml:space="preserve">, which serves the facility and over 100 units of mostly employee housing on the grounds, prisoners have to interview with the fire chief and captains and go before a panel composed of the warden and other staff. </w:t>
      </w:r>
      <w:r w:rsidRPr="00D41791">
        <w:rPr>
          <w:rStyle w:val="StyleUnderline"/>
          <w:highlight w:val="green"/>
        </w:rPr>
        <w:t>You have to be a good fit and know how to work in a team</w:t>
      </w:r>
      <w:r w:rsidRPr="00F3102F">
        <w:rPr>
          <w:rStyle w:val="StyleUnderline"/>
        </w:rPr>
        <w:t>.</w:t>
      </w:r>
      <w:r w:rsidRPr="00703578">
        <w:rPr>
          <w:sz w:val="12"/>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r w:rsidRPr="00703578">
        <w:rPr>
          <w:sz w:val="12"/>
        </w:rPr>
        <w:t>level.When</w:t>
      </w:r>
      <w:proofErr w:type="spellEnd"/>
      <w:r w:rsidRPr="00703578">
        <w:rPr>
          <w:sz w:val="12"/>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r w:rsidRPr="00703578">
        <w:rPr>
          <w:sz w:val="12"/>
        </w:rPr>
        <w:t>first.It</w:t>
      </w:r>
      <w:proofErr w:type="spellEnd"/>
      <w:r w:rsidRPr="00703578">
        <w:rPr>
          <w:sz w:val="12"/>
        </w:rPr>
        <w:t xml:space="preserve"> wasn’t really the act of firefighting that made me want to join. Initially, I just wanted the job because I would get to sleep in a room by myself, eat good and train dogs. Plus those guys just look cool. Who as a kid didn’t think firefighters were awesome? </w:t>
      </w:r>
      <w:r w:rsidRPr="00D41791">
        <w:rPr>
          <w:rStyle w:val="StyleUnderline"/>
          <w:highlight w:val="green"/>
        </w:rPr>
        <w:t>Joining</w:t>
      </w:r>
      <w:r w:rsidRPr="00F3102F">
        <w:rPr>
          <w:rStyle w:val="StyleUnderline"/>
        </w:rPr>
        <w:t xml:space="preserve"> the department </w:t>
      </w:r>
      <w:r w:rsidRPr="00D41791">
        <w:rPr>
          <w:rStyle w:val="StyleUnderline"/>
          <w:highlight w:val="green"/>
        </w:rPr>
        <w:t>was</w:t>
      </w:r>
      <w:r w:rsidRPr="00F3102F">
        <w:rPr>
          <w:rStyle w:val="StyleUnderline"/>
        </w:rPr>
        <w:t xml:space="preserve"> also </w:t>
      </w:r>
      <w:r w:rsidRPr="00D41791">
        <w:rPr>
          <w:rStyle w:val="Emphasis"/>
          <w:highlight w:val="green"/>
        </w:rPr>
        <w:t>an opportunity to escape</w:t>
      </w:r>
      <w:r w:rsidRPr="00F3102F">
        <w:rPr>
          <w:rStyle w:val="Emphasis"/>
        </w:rPr>
        <w:t xml:space="preserve"> the </w:t>
      </w:r>
      <w:r w:rsidRPr="00D41791">
        <w:rPr>
          <w:rStyle w:val="Emphasis"/>
          <w:highlight w:val="green"/>
        </w:rPr>
        <w:t>politics and culture of prison</w:t>
      </w:r>
      <w:r w:rsidRPr="00F3102F">
        <w:rPr>
          <w:rStyle w:val="StyleUnderline"/>
        </w:rPr>
        <w:t>.</w:t>
      </w:r>
      <w:r w:rsidRPr="00703578">
        <w:rPr>
          <w:sz w:val="12"/>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D41791">
        <w:rPr>
          <w:rStyle w:val="Emphasis"/>
          <w:highlight w:val="green"/>
        </w:rPr>
        <w:t>treated like a human being</w:t>
      </w:r>
      <w:r w:rsidRPr="00F3102F">
        <w:rPr>
          <w:rStyle w:val="StyleUnderline"/>
        </w:rPr>
        <w:t>.</w:t>
      </w:r>
      <w:r w:rsidRPr="00703578">
        <w:rPr>
          <w:sz w:val="12"/>
        </w:rPr>
        <w:t xml:space="preserve"> After years of incarceration I was sold. I didn’t expect it, but </w:t>
      </w:r>
      <w:r w:rsidRPr="00F3102F">
        <w:rPr>
          <w:rStyle w:val="StyleUnderline"/>
        </w:rPr>
        <w:t>firefighting would be the most influential thing I’d ever taken part in.</w:t>
      </w:r>
      <w:r w:rsidRPr="00703578">
        <w:rPr>
          <w:sz w:val="12"/>
        </w:rPr>
        <w:t xml:space="preserve"> Being a member of the department meant being available 24/7 for calls inside and outside the prison. On the outside, we had house fires, medical emergencies, car accidents and grass fires. Inside we responded to cell fires, provided CPR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 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703578">
        <w:rPr>
          <w:sz w:val="12"/>
        </w:rPr>
        <w:t xml:space="preserve">I regularly had guys I didn't even know saying they were proud of me and thanking me for representing them. It was like, That’s one of ours. </w:t>
      </w:r>
      <w:r w:rsidRPr="00F3102F">
        <w:rPr>
          <w:rStyle w:val="StyleUnderline"/>
        </w:rPr>
        <w:t>When I was about to be released,</w:t>
      </w:r>
      <w:r w:rsidRPr="00703578">
        <w:rPr>
          <w:sz w:val="12"/>
        </w:rPr>
        <w:t xml:space="preserve"> I already knew I couldn’t be a firefighter on the outside because my armed robbery felony would exclude me from getting a license. But in September, Gov. </w:t>
      </w:r>
      <w:r w:rsidRPr="00F3102F">
        <w:rPr>
          <w:rStyle w:val="StyleUnderline"/>
        </w:rPr>
        <w:t xml:space="preserve">Newsom signed AB 2147, a law that puts me on a path to expunging my record and </w:t>
      </w:r>
      <w:r w:rsidRPr="00D41791">
        <w:rPr>
          <w:rStyle w:val="StyleUnderline"/>
          <w:highlight w:val="green"/>
        </w:rPr>
        <w:t>getting my EMT certification</w:t>
      </w:r>
      <w:r w:rsidRPr="00F3102F">
        <w:rPr>
          <w:rStyle w:val="StyleUnderline"/>
        </w:rPr>
        <w:t xml:space="preserve">. It’s </w:t>
      </w:r>
      <w:r w:rsidRPr="00D41791">
        <w:rPr>
          <w:rStyle w:val="StyleUnderline"/>
          <w:highlight w:val="green"/>
        </w:rPr>
        <w:t>not a fix-all, but</w:t>
      </w:r>
      <w:r w:rsidRPr="00F3102F">
        <w:rPr>
          <w:rStyle w:val="StyleUnderline"/>
        </w:rPr>
        <w:t xml:space="preserve"> it </w:t>
      </w:r>
      <w:r w:rsidRPr="00D41791">
        <w:rPr>
          <w:rStyle w:val="StyleUnderline"/>
          <w:highlight w:val="green"/>
        </w:rPr>
        <w:t>makes the pathway</w:t>
      </w:r>
      <w:r w:rsidRPr="00F3102F">
        <w:rPr>
          <w:rStyle w:val="StyleUnderline"/>
        </w:rPr>
        <w:t xml:space="preserve"> a little bit </w:t>
      </w:r>
      <w:r w:rsidRPr="00D41791">
        <w:rPr>
          <w:rStyle w:val="StyleUnderline"/>
          <w:highlight w:val="green"/>
        </w:rPr>
        <w:t>easier</w:t>
      </w:r>
      <w:r>
        <w:rPr>
          <w:rStyle w:val="StyleUnderline"/>
        </w:rPr>
        <w:t xml:space="preserve"> </w:t>
      </w:r>
      <w:r w:rsidRPr="00F3102F">
        <w:rPr>
          <w:rStyle w:val="StyleUnderline"/>
        </w:rPr>
        <w:t>.</w:t>
      </w:r>
      <w:r w:rsidRPr="00D41791">
        <w:rPr>
          <w:rStyle w:val="Emphasis"/>
          <w:sz w:val="28"/>
          <w:highlight w:val="green"/>
        </w:rPr>
        <w:t>Once you're a first responder, you're always a first responder. It never leaves your system.</w:t>
      </w:r>
      <w:r w:rsidRPr="00703578">
        <w:rPr>
          <w:sz w:val="12"/>
        </w:rPr>
        <w:t xml:space="preserve"> There's not a day that goes by that I don't smell smoke. Once you've lived that life, it's a hard thing to leave behind.</w:t>
      </w:r>
    </w:p>
    <w:p w14:paraId="14641225" w14:textId="77777777" w:rsidR="002B64B0" w:rsidRPr="00F3102F" w:rsidRDefault="002B64B0" w:rsidP="002B64B0">
      <w:pPr>
        <w:rPr>
          <w:sz w:val="16"/>
        </w:rPr>
      </w:pPr>
    </w:p>
    <w:p w14:paraId="5E18CA7D" w14:textId="77777777" w:rsidR="002B64B0" w:rsidRDefault="002B64B0" w:rsidP="002B64B0">
      <w:pPr>
        <w:pStyle w:val="Heading4"/>
      </w:pPr>
      <w:r>
        <w:t>Megafires kill biodiversity.</w:t>
      </w:r>
    </w:p>
    <w:p w14:paraId="781D0E53" w14:textId="77777777" w:rsidR="002B64B0" w:rsidRPr="005959C2" w:rsidRDefault="002B64B0" w:rsidP="002B64B0">
      <w:pPr>
        <w:rPr>
          <w:rStyle w:val="Style13ptBold"/>
        </w:rPr>
      </w:pPr>
      <w:r w:rsidRPr="005959C2">
        <w:rPr>
          <w:rStyle w:val="Style13ptBold"/>
        </w:rPr>
        <w:t>Stevens, 12</w:t>
      </w:r>
    </w:p>
    <w:p w14:paraId="0DBB7C18" w14:textId="77777777" w:rsidR="002B64B0" w:rsidRPr="00DE6E53" w:rsidRDefault="002B64B0" w:rsidP="002B64B0">
      <w:pPr>
        <w:rPr>
          <w:sz w:val="18"/>
          <w:szCs w:val="18"/>
        </w:rPr>
      </w:pPr>
      <w:r w:rsidRPr="00DE6E53">
        <w:rPr>
          <w:sz w:val="18"/>
          <w:szCs w:val="18"/>
        </w:rPr>
        <w:lastRenderedPageBreak/>
        <w:t>[Bonnie, 5-15-2012, "An era of mega fires," Arizona Daily Sun, https://azdailysun.com/news/science/an-era-of-mega-fires/article_a14f3c7d-7a36-5c12-a48e-75a8ea4e3fff.html]//AD</w:t>
      </w:r>
    </w:p>
    <w:p w14:paraId="6C945498" w14:textId="77777777" w:rsidR="002B64B0" w:rsidRDefault="002B64B0" w:rsidP="002B64B0">
      <w:pPr>
        <w:rPr>
          <w:sz w:val="14"/>
        </w:rPr>
      </w:pPr>
      <w:r w:rsidRPr="00703578">
        <w:rPr>
          <w:sz w:val="14"/>
        </w:rPr>
        <w:t>"</w:t>
      </w:r>
      <w:r w:rsidRPr="00D41791">
        <w:rPr>
          <w:rStyle w:val="StyleUnderline"/>
          <w:highlight w:val="green"/>
        </w:rPr>
        <w:t>Mega fires are huge, landscape-scale fires in excess of 100-thousand acres</w:t>
      </w:r>
      <w:r w:rsidRPr="00703578">
        <w:rPr>
          <w:sz w:val="14"/>
        </w:rPr>
        <w:t xml:space="preserve">," said Covington, executive director of the Ecological Restoration Institute (ERI) at Northern Arizona University. "We're seeing this throughout the West, but Arizona is on the leading edge." Covington says mega fires are symptoms of an unhealthy forest caused by a century of actions -- mostly fire suppression, and overgrazing during the late 1800s -- that have </w:t>
      </w:r>
      <w:r w:rsidRPr="005959C2">
        <w:rPr>
          <w:rStyle w:val="StyleUnderline"/>
        </w:rPr>
        <w:t>changed the structure and function of ponderosa pine and dry mixed conifer forests.</w:t>
      </w:r>
      <w:r>
        <w:rPr>
          <w:b/>
          <w:u w:val="single"/>
        </w:rPr>
        <w:t xml:space="preserve"> </w:t>
      </w:r>
      <w:r w:rsidRPr="00703578">
        <w:rPr>
          <w:sz w:val="14"/>
        </w:rPr>
        <w:t xml:space="preserve">"We need to stop being surprised by the types of fires we're having," said </w:t>
      </w:r>
      <w:proofErr w:type="spellStart"/>
      <w:r w:rsidRPr="00703578">
        <w:rPr>
          <w:sz w:val="14"/>
        </w:rPr>
        <w:t>Summerfelt</w:t>
      </w:r>
      <w:proofErr w:type="spellEnd"/>
      <w:r w:rsidRPr="00703578">
        <w:rPr>
          <w:sz w:val="14"/>
        </w:rPr>
        <w:t>, wildland fire management officer for the city of Flagstaff. "My first fire was on the North Kaibab and it was considered huge. It was 20 acres. A 20-acre fire now means nothing. So in those three-and-a-half decades in my career, I've been able to watch fire change in size and intensity to levels today that even a decade ago would have been unthinkable. And we're not done breaking records." 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 As we approach the 10th anniversary of the Rodeo-</w:t>
      </w:r>
      <w:proofErr w:type="spellStart"/>
      <w:r w:rsidRPr="00703578">
        <w:rPr>
          <w:sz w:val="14"/>
        </w:rPr>
        <w:t>Chediski</w:t>
      </w:r>
      <w:proofErr w:type="spellEnd"/>
      <w:r w:rsidRPr="00703578">
        <w:rPr>
          <w:sz w:val="14"/>
        </w:rPr>
        <w:t xml:space="preserve"> Fire, scientists, firefighters and natural resource managers are examining today's forest conditions and reviewing lessons learned from the state's two largest fires. To compare, both fires were started by people on warm, dry, windy days. "With the Wallow Fire, we knew we were in extreme conditions. We had fuel everywhere and our probability of ignition for any fire that hit the ground was 100 percent. With 62 mph wind gusts, it was blowing so hard it was tough to walk," said </w:t>
      </w:r>
      <w:proofErr w:type="spellStart"/>
      <w:r w:rsidRPr="00703578">
        <w:rPr>
          <w:sz w:val="14"/>
        </w:rPr>
        <w:t>Zornes</w:t>
      </w:r>
      <w:proofErr w:type="spellEnd"/>
      <w:r w:rsidRPr="00703578">
        <w:rPr>
          <w:sz w:val="14"/>
        </w:rPr>
        <w:t>. Former Forest Service ranger and firefighter Jim Paxon, now Arizona Game and Fish Department spokesperson, describes the 468,000-acre Rodeo-</w:t>
      </w:r>
      <w:proofErr w:type="spellStart"/>
      <w:r w:rsidRPr="00703578">
        <w:rPr>
          <w:sz w:val="14"/>
        </w:rPr>
        <w:t>Chediski</w:t>
      </w:r>
      <w:proofErr w:type="spellEnd"/>
      <w:r w:rsidRPr="00703578">
        <w:rPr>
          <w:sz w:val="14"/>
        </w:rPr>
        <w:t xml:space="preserve"> Fire as a plume-dominated fire. "It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 didn't happen until the '90s." As a result, 49 percent of the area in the Rodeo-</w:t>
      </w:r>
      <w:proofErr w:type="spellStart"/>
      <w:r w:rsidRPr="00703578">
        <w:rPr>
          <w:sz w:val="14"/>
        </w:rPr>
        <w:t>Chediski</w:t>
      </w:r>
      <w:proofErr w:type="spellEnd"/>
      <w:r w:rsidRPr="00703578">
        <w:rPr>
          <w:sz w:val="14"/>
        </w:rPr>
        <w:t xml:space="preserve"> Fire was considered severely burned. For the 538,000-acre Wallow Fire, that figure is 28 percent. "</w:t>
      </w:r>
      <w:r w:rsidRPr="005959C2">
        <w:rPr>
          <w:rStyle w:val="StyleUnderline"/>
        </w:rPr>
        <w:t>It could take a couple hundred years for these forests to return back to what they were</w:t>
      </w:r>
      <w:r w:rsidRPr="00703578">
        <w:rPr>
          <w:sz w:val="14"/>
        </w:rPr>
        <w:t xml:space="preserve">," said Alpine District Ranger Rick Davalos. "Some of the severely burned area includes older growth trees." ERI researchers say </w:t>
      </w:r>
      <w:r w:rsidRPr="005959C2">
        <w:rPr>
          <w:rStyle w:val="StyleUnderline"/>
        </w:rPr>
        <w:t xml:space="preserve">crown fires that kill old growth trees also </w:t>
      </w:r>
      <w:r w:rsidRPr="00D41791">
        <w:rPr>
          <w:rStyle w:val="Emphasis"/>
          <w:highlight w:val="green"/>
        </w:rPr>
        <w:t>destroy critical wildlife habitat</w:t>
      </w:r>
      <w:r w:rsidRPr="005959C2">
        <w:rPr>
          <w:rStyle w:val="Emphasis"/>
        </w:rPr>
        <w:t>.</w:t>
      </w:r>
      <w:r>
        <w:rPr>
          <w:b/>
          <w:iCs/>
          <w:u w:val="single"/>
          <w:bdr w:val="single" w:sz="12" w:space="0" w:color="auto"/>
        </w:rPr>
        <w:t xml:space="preserve"> </w:t>
      </w:r>
      <w:r w:rsidRPr="00703578">
        <w:rPr>
          <w:sz w:val="14"/>
        </w:rPr>
        <w:t>"</w:t>
      </w:r>
      <w:r w:rsidRPr="005959C2">
        <w:rPr>
          <w:rStyle w:val="StyleUnderline"/>
        </w:rPr>
        <w:t xml:space="preserve">The Mexican spotted owl is the biggest concern we have as an </w:t>
      </w:r>
      <w:r w:rsidRPr="00D41791">
        <w:rPr>
          <w:rStyle w:val="Emphasis"/>
          <w:highlight w:val="green"/>
        </w:rPr>
        <w:t>endangered species</w:t>
      </w:r>
      <w:r w:rsidRPr="005959C2">
        <w:rPr>
          <w:rStyle w:val="StyleUnderline"/>
        </w:rPr>
        <w:t xml:space="preserve"> that we're trying to help out</w:t>
      </w:r>
      <w:r w:rsidRPr="00703578">
        <w:rPr>
          <w:sz w:val="14"/>
        </w:rPr>
        <w:t xml:space="preserve">," Paxon said. "The Forest Service is under extreme pressure not to do any cutting around the nesting sites. So </w:t>
      </w:r>
      <w:r w:rsidRPr="00D41791">
        <w:rPr>
          <w:rStyle w:val="StyleUnderline"/>
          <w:highlight w:val="green"/>
        </w:rPr>
        <w:t>between t</w:t>
      </w:r>
      <w:r w:rsidRPr="005959C2">
        <w:rPr>
          <w:rStyle w:val="StyleUnderline"/>
        </w:rPr>
        <w:t xml:space="preserve">he </w:t>
      </w:r>
      <w:r w:rsidRPr="00D41791">
        <w:rPr>
          <w:rStyle w:val="StyleUnderline"/>
          <w:highlight w:val="green"/>
        </w:rPr>
        <w:t>two fires</w:t>
      </w:r>
      <w:r w:rsidRPr="005959C2">
        <w:rPr>
          <w:rStyle w:val="StyleUnderline"/>
        </w:rPr>
        <w:t xml:space="preserve"> we </w:t>
      </w:r>
      <w:r w:rsidRPr="00D41791">
        <w:rPr>
          <w:rStyle w:val="StyleUnderline"/>
          <w:highlight w:val="green"/>
        </w:rPr>
        <w:t>lost 20 percent</w:t>
      </w:r>
      <w:r w:rsidRPr="005959C2">
        <w:rPr>
          <w:rStyle w:val="StyleUnderline"/>
        </w:rPr>
        <w:t xml:space="preserve"> of the Mexican spotted owl nests that exist in the world</w:t>
      </w:r>
      <w:r w:rsidRPr="00703578">
        <w:rPr>
          <w:sz w:val="14"/>
        </w:rPr>
        <w:t xml:space="preserve">." In addition, </w:t>
      </w:r>
      <w:r w:rsidRPr="00D41791">
        <w:rPr>
          <w:rStyle w:val="StyleUnderline"/>
          <w:highlight w:val="green"/>
        </w:rPr>
        <w:t>heat</w:t>
      </w:r>
      <w:r w:rsidRPr="005959C2">
        <w:rPr>
          <w:rStyle w:val="StyleUnderline"/>
        </w:rPr>
        <w:t xml:space="preserve"> from the Wallow Fire </w:t>
      </w:r>
      <w:r w:rsidRPr="00D41791">
        <w:rPr>
          <w:rStyle w:val="Emphasis"/>
          <w:highlight w:val="green"/>
        </w:rPr>
        <w:t>baked streams and killed aquatic life</w:t>
      </w:r>
      <w:r w:rsidRPr="005959C2">
        <w:rPr>
          <w:rStyle w:val="StyleUnderline"/>
        </w:rPr>
        <w:t>.</w:t>
      </w:r>
      <w:r w:rsidRPr="00703578">
        <w:rPr>
          <w:sz w:val="14"/>
        </w:rPr>
        <w:t xml:space="preserve"> </w:t>
      </w:r>
      <w:r w:rsidRPr="005959C2">
        <w:rPr>
          <w:rStyle w:val="StyleUnderline"/>
        </w:rPr>
        <w:t xml:space="preserve">Then </w:t>
      </w:r>
      <w:r w:rsidRPr="00D41791">
        <w:rPr>
          <w:rStyle w:val="Emphasis"/>
          <w:highlight w:val="green"/>
        </w:rPr>
        <w:t>floods, from monsoon rains after the fire, moved silt into rivers and lakes making matters worse.</w:t>
      </w:r>
      <w:r>
        <w:rPr>
          <w:b/>
          <w:iCs/>
          <w:u w:val="single"/>
          <w:bdr w:val="single" w:sz="12" w:space="0" w:color="auto"/>
        </w:rPr>
        <w:t xml:space="preserve"> </w:t>
      </w:r>
      <w:r w:rsidRPr="00703578">
        <w:rPr>
          <w:sz w:val="14"/>
        </w:rPr>
        <w:t xml:space="preserve">"The problem with </w:t>
      </w:r>
      <w:r w:rsidRPr="005959C2">
        <w:rPr>
          <w:rStyle w:val="StyleUnderline"/>
        </w:rPr>
        <w:t xml:space="preserve">these </w:t>
      </w:r>
      <w:r w:rsidRPr="00D41791">
        <w:rPr>
          <w:rStyle w:val="StyleUnderline"/>
          <w:highlight w:val="green"/>
        </w:rPr>
        <w:t>fires</w:t>
      </w:r>
      <w:r w:rsidRPr="00703578">
        <w:rPr>
          <w:sz w:val="14"/>
        </w:rPr>
        <w:t xml:space="preserve"> is they </w:t>
      </w:r>
      <w:r w:rsidRPr="00D41791">
        <w:rPr>
          <w:rStyle w:val="Emphasis"/>
          <w:highlight w:val="green"/>
        </w:rPr>
        <w:t>remove so much</w:t>
      </w:r>
      <w:r w:rsidRPr="005959C2">
        <w:rPr>
          <w:rStyle w:val="Emphasis"/>
        </w:rPr>
        <w:t xml:space="preserve"> of the </w:t>
      </w:r>
      <w:r w:rsidRPr="00D41791">
        <w:rPr>
          <w:rStyle w:val="Emphasis"/>
          <w:highlight w:val="green"/>
        </w:rPr>
        <w:t>vegetation they</w:t>
      </w:r>
      <w:r w:rsidRPr="005959C2">
        <w:rPr>
          <w:rStyle w:val="Emphasis"/>
        </w:rPr>
        <w:t xml:space="preserve"> can </w:t>
      </w:r>
      <w:r w:rsidRPr="00D41791">
        <w:rPr>
          <w:rStyle w:val="Emphasis"/>
          <w:highlight w:val="green"/>
        </w:rPr>
        <w:t>create hydrophobic soils.</w:t>
      </w:r>
      <w:r w:rsidRPr="00703578">
        <w:rPr>
          <w:sz w:val="14"/>
        </w:rPr>
        <w:t xml:space="preserve"> </w:t>
      </w:r>
      <w:r w:rsidRPr="005959C2">
        <w:rPr>
          <w:rStyle w:val="StyleUnderline"/>
        </w:rPr>
        <w:t xml:space="preserve">The </w:t>
      </w:r>
      <w:r w:rsidRPr="00D41791">
        <w:rPr>
          <w:rStyle w:val="StyleUnderline"/>
          <w:highlight w:val="green"/>
        </w:rPr>
        <w:t>water won't penetrate</w:t>
      </w:r>
      <w:r w:rsidRPr="005959C2">
        <w:rPr>
          <w:rStyle w:val="StyleUnderline"/>
        </w:rPr>
        <w:t xml:space="preserve"> the soil. It runs across the surface so all that ash and sediment ends up in streams and rivers.</w:t>
      </w:r>
      <w:r w:rsidRPr="00703578">
        <w:rPr>
          <w:sz w:val="14"/>
        </w:rPr>
        <w:t xml:space="preserve"> In the Wallow Fire it ruined the habitat for the re-introduced Apache trout," Covington said. "So, </w:t>
      </w:r>
      <w:r w:rsidRPr="00D41791">
        <w:rPr>
          <w:rStyle w:val="StyleUnderline"/>
          <w:highlight w:val="green"/>
        </w:rPr>
        <w:t>whether</w:t>
      </w:r>
      <w:r w:rsidRPr="005959C2">
        <w:rPr>
          <w:rStyle w:val="StyleUnderline"/>
        </w:rPr>
        <w:t xml:space="preserve"> you look at </w:t>
      </w:r>
      <w:r w:rsidRPr="00D41791">
        <w:rPr>
          <w:rStyle w:val="StyleUnderline"/>
          <w:highlight w:val="green"/>
        </w:rPr>
        <w:t>fish</w:t>
      </w:r>
      <w:r w:rsidRPr="005959C2">
        <w:rPr>
          <w:rStyle w:val="StyleUnderline"/>
        </w:rPr>
        <w:t xml:space="preserve"> or you look at </w:t>
      </w:r>
      <w:r w:rsidRPr="00D41791">
        <w:rPr>
          <w:rStyle w:val="StyleUnderline"/>
          <w:highlight w:val="green"/>
        </w:rPr>
        <w:t>birds</w:t>
      </w:r>
      <w:r w:rsidRPr="005959C2">
        <w:rPr>
          <w:rStyle w:val="StyleUnderline"/>
        </w:rPr>
        <w:t xml:space="preserve"> or you look at </w:t>
      </w:r>
      <w:r w:rsidRPr="00D41791">
        <w:rPr>
          <w:rStyle w:val="StyleUnderline"/>
          <w:highlight w:val="green"/>
        </w:rPr>
        <w:t>mammals</w:t>
      </w:r>
      <w:r w:rsidRPr="005959C2">
        <w:rPr>
          <w:rStyle w:val="StyleUnderline"/>
        </w:rPr>
        <w:t xml:space="preserve">, the </w:t>
      </w:r>
      <w:r w:rsidRPr="00D41791">
        <w:rPr>
          <w:rStyle w:val="StyleUnderline"/>
          <w:highlight w:val="green"/>
        </w:rPr>
        <w:t>impact of</w:t>
      </w:r>
      <w:r w:rsidRPr="005959C2">
        <w:rPr>
          <w:rStyle w:val="StyleUnderline"/>
        </w:rPr>
        <w:t xml:space="preserve"> these </w:t>
      </w:r>
      <w:r w:rsidRPr="00D41791">
        <w:rPr>
          <w:rStyle w:val="StyleUnderline"/>
          <w:highlight w:val="green"/>
        </w:rPr>
        <w:t>mega fires</w:t>
      </w:r>
      <w:r w:rsidRPr="005959C2">
        <w:rPr>
          <w:rStyle w:val="StyleUnderline"/>
        </w:rPr>
        <w:t xml:space="preserve"> over the long haul </w:t>
      </w:r>
      <w:r w:rsidRPr="00D41791">
        <w:rPr>
          <w:rStyle w:val="StyleUnderline"/>
          <w:highlight w:val="green"/>
        </w:rPr>
        <w:t>is very negative</w:t>
      </w:r>
      <w:r w:rsidRPr="00703578">
        <w:rPr>
          <w:sz w:val="14"/>
        </w:rPr>
        <w:t>."</w:t>
      </w:r>
    </w:p>
    <w:p w14:paraId="117E4E0C" w14:textId="77777777" w:rsidR="002B64B0" w:rsidRPr="00703578" w:rsidRDefault="002B64B0" w:rsidP="002B64B0"/>
    <w:p w14:paraId="3584DB88" w14:textId="77777777" w:rsidR="002B64B0" w:rsidRDefault="002B64B0" w:rsidP="002B64B0">
      <w:pPr>
        <w:pStyle w:val="Heading4"/>
      </w:pPr>
      <w:r>
        <w:t>Biodiversity loss causes extinction and turns climate change</w:t>
      </w:r>
    </w:p>
    <w:p w14:paraId="44E6BA96" w14:textId="77777777" w:rsidR="002B64B0" w:rsidRPr="00DE6E53" w:rsidRDefault="002B64B0" w:rsidP="002B64B0">
      <w:pPr>
        <w:rPr>
          <w:rStyle w:val="Style13ptBold"/>
        </w:rPr>
      </w:pPr>
      <w:r>
        <w:rPr>
          <w:rStyle w:val="Style13ptBold"/>
        </w:rPr>
        <w:t>Torres 16</w:t>
      </w:r>
    </w:p>
    <w:p w14:paraId="6290DF96" w14:textId="77777777" w:rsidR="002B64B0" w:rsidRPr="00DE6E53" w:rsidRDefault="002B64B0" w:rsidP="002B64B0">
      <w:pPr>
        <w:rPr>
          <w:sz w:val="18"/>
          <w:szCs w:val="18"/>
        </w:rPr>
      </w:pPr>
      <w:r w:rsidRPr="00DE6E53">
        <w:rPr>
          <w:sz w:val="18"/>
          <w:szCs w:val="18"/>
        </w:rPr>
        <w:t xml:space="preserve">Phil </w:t>
      </w:r>
      <w:r w:rsidRPr="00DE6E53">
        <w:rPr>
          <w:rStyle w:val="Style13ptBold"/>
          <w:b w:val="0"/>
          <w:bCs/>
          <w:sz w:val="18"/>
          <w:szCs w:val="18"/>
        </w:rPr>
        <w:t>Torres</w:t>
      </w:r>
      <w:r w:rsidRPr="00DE6E53">
        <w:rPr>
          <w:sz w:val="18"/>
          <w:szCs w:val="18"/>
        </w:rPr>
        <w:t>, Scholar at the Institute for Ethics and Emerging Technologies, 5-20-20</w:t>
      </w:r>
      <w:r w:rsidRPr="00DE6E53">
        <w:rPr>
          <w:rStyle w:val="Style13ptBold"/>
          <w:b w:val="0"/>
          <w:bCs/>
          <w:sz w:val="18"/>
          <w:szCs w:val="18"/>
        </w:rPr>
        <w:t>16</w:t>
      </w:r>
      <w:r w:rsidRPr="00DE6E53">
        <w:rPr>
          <w:sz w:val="18"/>
          <w:szCs w:val="18"/>
        </w:rPr>
        <w:t>, "Biodiversity Loss: An Existential Risk Comparable to Climate Change," Future of Life Institute, https://futureoflife.org/2016/05/20/biodiversity-loss/</w:t>
      </w:r>
    </w:p>
    <w:p w14:paraId="62AEEBA1" w14:textId="23C361E1" w:rsidR="002B64B0" w:rsidRPr="002B64B0" w:rsidRDefault="002B64B0" w:rsidP="002B64B0">
      <w:pPr>
        <w:rPr>
          <w:sz w:val="16"/>
        </w:rPr>
      </w:pPr>
      <w:r w:rsidRPr="00D41791">
        <w:rPr>
          <w:rStyle w:val="StyleUnderline"/>
          <w:highlight w:val="green"/>
        </w:rPr>
        <w:t>Biodiversity Loss</w:t>
      </w:r>
      <w:r w:rsidRPr="00C331DB">
        <w:rPr>
          <w:sz w:val="16"/>
        </w:rPr>
        <w:t xml:space="preserve">: </w:t>
      </w:r>
      <w:r w:rsidRPr="00D41791">
        <w:rPr>
          <w:rStyle w:val="Emphasis"/>
          <w:highlight w:val="green"/>
        </w:rPr>
        <w:t>An Existential Risk</w:t>
      </w:r>
      <w:r w:rsidRPr="00D41791">
        <w:rPr>
          <w:rStyle w:val="StyleUnderline"/>
          <w:highlight w:val="green"/>
        </w:rPr>
        <w:t xml:space="preserve"> Comparable to Climate Change</w:t>
      </w:r>
      <w:r>
        <w:rPr>
          <w:sz w:val="16"/>
        </w:rPr>
        <w:t xml:space="preserve"> </w:t>
      </w: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r>
        <w:rPr>
          <w:sz w:val="16"/>
        </w:rPr>
        <w:t xml:space="preserve"> </w:t>
      </w: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D41791">
        <w:rPr>
          <w:rStyle w:val="StyleUnderline"/>
          <w:highlight w:val="green"/>
        </w:rPr>
        <w:t>also</w:t>
      </w:r>
      <w:r w:rsidRPr="00D41791">
        <w:rPr>
          <w:sz w:val="16"/>
          <w:highlight w:val="green"/>
        </w:rPr>
        <w:t xml:space="preserve"> </w:t>
      </w:r>
      <w:r w:rsidRPr="00D41791">
        <w:rPr>
          <w:rStyle w:val="StyleUnderline"/>
          <w:highlight w:val="green"/>
        </w:rPr>
        <w:t xml:space="preserve">a </w:t>
      </w:r>
      <w:r w:rsidRPr="00D41791">
        <w:rPr>
          <w:rStyle w:val="Emphasis"/>
          <w:highlight w:val="green"/>
        </w:rPr>
        <w:t>contributing factor</w:t>
      </w:r>
      <w:r w:rsidRPr="00D41791">
        <w:rPr>
          <w:rStyle w:val="StyleUnderline"/>
          <w:highlight w:val="green"/>
        </w:rPr>
        <w:t xml:space="preserve"> behind climate change</w:t>
      </w:r>
      <w:r w:rsidRPr="00C331DB">
        <w:rPr>
          <w:sz w:val="16"/>
        </w:rPr>
        <w:t xml:space="preserve">. For example, </w:t>
      </w:r>
      <w:r w:rsidRPr="00D41791">
        <w:rPr>
          <w:rStyle w:val="StyleUnderline"/>
          <w:highlight w:val="green"/>
        </w:rPr>
        <w:t>deforestation</w:t>
      </w:r>
      <w:r w:rsidRPr="00D41791">
        <w:rPr>
          <w:sz w:val="16"/>
          <w:highlight w:val="green"/>
        </w:rPr>
        <w:t xml:space="preserve"> </w:t>
      </w:r>
      <w:r w:rsidRPr="00D41791">
        <w:rPr>
          <w:rStyle w:val="StyleUnderline"/>
          <w:highlight w:val="green"/>
        </w:rPr>
        <w:t>in the Amazon</w:t>
      </w:r>
      <w:r w:rsidRPr="00C331DB">
        <w:rPr>
          <w:sz w:val="16"/>
        </w:rPr>
        <w:t xml:space="preserve"> </w:t>
      </w:r>
      <w:r w:rsidRPr="00FB038D">
        <w:rPr>
          <w:rStyle w:val="StyleUnderline"/>
        </w:rPr>
        <w:t>rainforest and elsewhere</w:t>
      </w:r>
      <w:r w:rsidRPr="00C331DB">
        <w:rPr>
          <w:sz w:val="16"/>
        </w:rPr>
        <w:t xml:space="preserve"> </w:t>
      </w:r>
      <w:r w:rsidRPr="00D41791">
        <w:rPr>
          <w:rStyle w:val="StyleUnderline"/>
          <w:highlight w:val="green"/>
        </w:rPr>
        <w:t>reduces</w:t>
      </w:r>
      <w:r w:rsidRPr="00FB038D">
        <w:rPr>
          <w:rStyle w:val="StyleUnderline"/>
        </w:rPr>
        <w:t xml:space="preserve"> the amount of </w:t>
      </w:r>
      <w:r w:rsidRPr="00D41791">
        <w:rPr>
          <w:rStyle w:val="StyleUnderline"/>
          <w:highlight w:val="green"/>
        </w:rPr>
        <w:t>carbon</w:t>
      </w:r>
      <w:r w:rsidRPr="00FB038D">
        <w:rPr>
          <w:rStyle w:val="StyleUnderline"/>
        </w:rPr>
        <w:t xml:space="preserve"> dioxide </w:t>
      </w:r>
      <w:r w:rsidRPr="00D41791">
        <w:rPr>
          <w:rStyle w:val="StyleUnderline"/>
          <w:highlight w:val="green"/>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w:t>
      </w:r>
      <w:r w:rsidRPr="00FB038D">
        <w:rPr>
          <w:rStyle w:val="StyleUnderline"/>
        </w:rPr>
        <w:lastRenderedPageBreak/>
        <w:t xml:space="preserve">mitigates </w:t>
      </w:r>
      <w:r w:rsidRPr="00C331DB">
        <w:rPr>
          <w:sz w:val="16"/>
        </w:rPr>
        <w:t xml:space="preserve">the effects of </w:t>
      </w:r>
      <w:r w:rsidRPr="00FB038D">
        <w:rPr>
          <w:rStyle w:val="StyleUnderline"/>
        </w:rPr>
        <w:t>climate change</w:t>
      </w:r>
      <w:r w:rsidRPr="00C331DB">
        <w:rPr>
          <w:sz w:val="16"/>
        </w:rPr>
        <w:t xml:space="preserve">. So the </w:t>
      </w:r>
      <w:r w:rsidRPr="00D41791">
        <w:rPr>
          <w:rStyle w:val="StyleUnderline"/>
          <w:highlight w:val="green"/>
        </w:rPr>
        <w:t>causal relation between climate change and biodiversity loss is bidirectional</w:t>
      </w:r>
      <w:r w:rsidRPr="00C331DB">
        <w:rPr>
          <w:sz w:val="16"/>
        </w:rPr>
        <w:t>.</w:t>
      </w:r>
    </w:p>
    <w:p w14:paraId="515A019E" w14:textId="549596A5" w:rsidR="002B64B0" w:rsidRPr="005950B3" w:rsidRDefault="002B64B0" w:rsidP="002B64B0">
      <w:pPr>
        <w:pStyle w:val="Heading2"/>
      </w:pPr>
      <w:r>
        <w:lastRenderedPageBreak/>
        <w:t>DA</w:t>
      </w:r>
    </w:p>
    <w:p w14:paraId="04FCEBBC" w14:textId="77777777" w:rsidR="002B64B0" w:rsidRDefault="002B64B0" w:rsidP="002B64B0">
      <w:pPr>
        <w:pStyle w:val="Heading4"/>
      </w:pPr>
      <w:r>
        <w:t>When incarcerated workers strike, they face immediate crackdown and are punished with solitary confinement</w:t>
      </w:r>
    </w:p>
    <w:p w14:paraId="75EC3CE5" w14:textId="77777777" w:rsidR="002B64B0" w:rsidRPr="002755EE" w:rsidRDefault="002B64B0" w:rsidP="002B64B0">
      <w:pPr>
        <w:rPr>
          <w:sz w:val="14"/>
          <w:szCs w:val="14"/>
        </w:rPr>
      </w:pPr>
      <w:proofErr w:type="spellStart"/>
      <w:r w:rsidRPr="002755EE">
        <w:rPr>
          <w:rFonts w:eastAsiaTheme="majorEastAsia" w:cstheme="majorBidi"/>
          <w:b/>
          <w:bCs/>
          <w:sz w:val="26"/>
          <w:szCs w:val="26"/>
        </w:rPr>
        <w:t>Kozlowska</w:t>
      </w:r>
      <w:proofErr w:type="spellEnd"/>
      <w:r w:rsidRPr="002755EE">
        <w:rPr>
          <w:rFonts w:eastAsiaTheme="majorEastAsia" w:cstheme="majorBidi"/>
          <w:b/>
          <w:bCs/>
          <w:sz w:val="26"/>
          <w:szCs w:val="26"/>
        </w:rPr>
        <w:t xml:space="preserve"> 16 </w:t>
      </w:r>
      <w:r w:rsidRPr="002755EE">
        <w:rPr>
          <w:sz w:val="14"/>
          <w:szCs w:val="14"/>
        </w:rPr>
        <w:t xml:space="preserve">(Hanna is a reporter on Quartz's investigations team. She previously worked for The New York Times as a writer for NYT Opinion and was a fellow at Foreign Policy magazine. She was also a stringer for the Times in Poland. She graduated from Swarthmore College. </w:t>
      </w:r>
      <w:hyperlink r:id="rId9" w:history="1">
        <w:r w:rsidRPr="00BE0C23">
          <w:rPr>
            <w:rStyle w:val="Hyperlink"/>
            <w:sz w:val="14"/>
            <w:szCs w:val="14"/>
          </w:rPr>
          <w:t>https://qz.com/777415/an-unprecedented-prison-strike-hopes-to-change-the-fate-of-the-900000-americans-trapped-in-an-exploitative-lab</w:t>
        </w:r>
        <w:r w:rsidRPr="00BE0C23">
          <w:rPr>
            <w:rStyle w:val="Hyperlink"/>
            <w:sz w:val="14"/>
            <w:szCs w:val="14"/>
          </w:rPr>
          <w:t>o</w:t>
        </w:r>
        <w:r w:rsidRPr="00BE0C23">
          <w:rPr>
            <w:rStyle w:val="Hyperlink"/>
            <w:sz w:val="14"/>
            <w:szCs w:val="14"/>
          </w:rPr>
          <w:t>r-system/</w:t>
        </w:r>
      </w:hyperlink>
      <w:r w:rsidRPr="002755EE">
        <w:rPr>
          <w:sz w:val="14"/>
          <w:szCs w:val="14"/>
        </w:rPr>
        <w:t>)</w:t>
      </w:r>
      <w:r>
        <w:rPr>
          <w:sz w:val="14"/>
          <w:szCs w:val="14"/>
        </w:rPr>
        <w:t xml:space="preserve"> //HWLD</w:t>
      </w:r>
    </w:p>
    <w:p w14:paraId="02E926D7" w14:textId="77777777" w:rsidR="002B64B0" w:rsidRDefault="002B64B0" w:rsidP="002B64B0">
      <w:pPr>
        <w:rPr>
          <w:sz w:val="16"/>
        </w:rPr>
      </w:pPr>
      <w:r w:rsidRPr="00FF7286">
        <w:rPr>
          <w:sz w:val="16"/>
        </w:rPr>
        <w:t xml:space="preserve">Today, nearly 900,000 </w:t>
      </w:r>
      <w:r w:rsidRPr="002755EE">
        <w:rPr>
          <w:rStyle w:val="Emphasis"/>
          <w:highlight w:val="green"/>
        </w:rPr>
        <w:t>US</w:t>
      </w:r>
      <w:r w:rsidRPr="002755EE">
        <w:rPr>
          <w:rStyle w:val="Emphasis"/>
        </w:rPr>
        <w:t xml:space="preserve"> </w:t>
      </w:r>
      <w:r w:rsidRPr="00FF7286">
        <w:rPr>
          <w:sz w:val="16"/>
        </w:rPr>
        <w:t xml:space="preserve">prisoners work while incarcerated. The </w:t>
      </w:r>
      <w:r w:rsidRPr="002755EE">
        <w:rPr>
          <w:rStyle w:val="Emphasis"/>
          <w:highlight w:val="green"/>
        </w:rPr>
        <w:t>Bureau of Prisons</w:t>
      </w:r>
      <w:r w:rsidRPr="00FF7286">
        <w:rPr>
          <w:sz w:val="16"/>
        </w:rPr>
        <w:t xml:space="preserve">, which oversees all federal inmates </w:t>
      </w:r>
      <w:r w:rsidRPr="002755EE">
        <w:rPr>
          <w:rStyle w:val="Emphasis"/>
          <w:highlight w:val="green"/>
        </w:rPr>
        <w:t>require</w:t>
      </w:r>
      <w:r w:rsidRPr="002755EE">
        <w:rPr>
          <w:rStyle w:val="Emphasis"/>
        </w:rPr>
        <w:t xml:space="preserve">s that </w:t>
      </w:r>
      <w:r w:rsidRPr="002755EE">
        <w:rPr>
          <w:rStyle w:val="Emphasis"/>
          <w:highlight w:val="green"/>
        </w:rPr>
        <w:t>all prisoners</w:t>
      </w:r>
      <w:r w:rsidRPr="002755EE">
        <w:rPr>
          <w:rStyle w:val="Emphasis"/>
        </w:rPr>
        <w:t xml:space="preserve"> (barring medical reasons) work</w:t>
      </w:r>
      <w:r w:rsidRPr="00FF7286">
        <w:rPr>
          <w:sz w:val="16"/>
        </w:rPr>
        <w:t xml:space="preserve">. State prisoners are in the same boat; according to Eric Fink, a professor at Elon Law school, in all or nearly all US states prisoners </w:t>
      </w:r>
      <w:r w:rsidRPr="002755EE">
        <w:rPr>
          <w:rStyle w:val="Emphasis"/>
          <w:highlight w:val="green"/>
        </w:rPr>
        <w:t>must work. If they refuse</w:t>
      </w:r>
      <w:r w:rsidRPr="002755EE">
        <w:rPr>
          <w:rStyle w:val="Emphasis"/>
        </w:rPr>
        <w:t xml:space="preserve">, they can be </w:t>
      </w:r>
      <w:r w:rsidRPr="002755EE">
        <w:rPr>
          <w:rStyle w:val="Emphasis"/>
          <w:highlight w:val="green"/>
        </w:rPr>
        <w:t>punished w</w:t>
      </w:r>
      <w:r w:rsidRPr="002755EE">
        <w:rPr>
          <w:rStyle w:val="Emphasis"/>
        </w:rPr>
        <w:t xml:space="preserve">ith </w:t>
      </w:r>
      <w:r w:rsidRPr="002755EE">
        <w:rPr>
          <w:rStyle w:val="Emphasis"/>
          <w:highlight w:val="green"/>
        </w:rPr>
        <w:t>solitary confinement</w:t>
      </w:r>
      <w:r w:rsidRPr="002755EE">
        <w:rPr>
          <w:rStyle w:val="Emphasis"/>
        </w:rPr>
        <w:t>, revoking visitation, or other measures</w:t>
      </w:r>
      <w:r w:rsidRPr="00FF7286">
        <w:rPr>
          <w:sz w:val="16"/>
        </w:rPr>
        <w:t>.</w:t>
      </w:r>
    </w:p>
    <w:p w14:paraId="4583AD25" w14:textId="77777777" w:rsidR="002B64B0" w:rsidRPr="00FF7286" w:rsidRDefault="002B64B0" w:rsidP="002B64B0">
      <w:pPr>
        <w:rPr>
          <w:sz w:val="16"/>
        </w:rPr>
      </w:pPr>
    </w:p>
    <w:p w14:paraId="67963045" w14:textId="77777777" w:rsidR="002B64B0" w:rsidRDefault="002B64B0" w:rsidP="002B64B0">
      <w:pPr>
        <w:pStyle w:val="Heading4"/>
      </w:pPr>
      <w:r>
        <w:t>Solitary confinement is the worst possible method of punishment that tortures and inflicts psychological harm on prisoners, a common practice utilized by authorities</w:t>
      </w:r>
    </w:p>
    <w:p w14:paraId="07C6B105" w14:textId="77777777" w:rsidR="002B64B0" w:rsidRPr="003165AF" w:rsidRDefault="002B64B0" w:rsidP="002B64B0">
      <w:pPr>
        <w:rPr>
          <w:rStyle w:val="Emphasis"/>
        </w:rPr>
      </w:pPr>
      <w:r w:rsidRPr="003165AF">
        <w:rPr>
          <w:rFonts w:eastAsiaTheme="majorEastAsia" w:cstheme="majorBidi"/>
          <w:b/>
          <w:bCs/>
          <w:sz w:val="26"/>
          <w:szCs w:val="26"/>
        </w:rPr>
        <w:t>Melzer 20</w:t>
      </w:r>
      <w:r>
        <w:t xml:space="preserve"> </w:t>
      </w:r>
      <w:r w:rsidRPr="003165AF">
        <w:rPr>
          <w:rFonts w:eastAsiaTheme="majorEastAsia" w:cstheme="majorBidi"/>
          <w:sz w:val="14"/>
          <w:szCs w:val="14"/>
        </w:rPr>
        <w:t xml:space="preserve">(Mr. Nils Melzer, Special Rapporteur on torture and other cruel, inhuman or degrading treatment or punishment, is part of what is known as the Special Procedures 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receive a salary for their work. They are independent of any government or </w:t>
      </w:r>
      <w:proofErr w:type="spellStart"/>
      <w:r w:rsidRPr="003165AF">
        <w:rPr>
          <w:rFonts w:eastAsiaTheme="majorEastAsia" w:cstheme="majorBidi"/>
          <w:sz w:val="14"/>
          <w:szCs w:val="14"/>
        </w:rPr>
        <w:t>organisation</w:t>
      </w:r>
      <w:proofErr w:type="spellEnd"/>
      <w:r w:rsidRPr="003165AF">
        <w:rPr>
          <w:rFonts w:eastAsiaTheme="majorEastAsia" w:cstheme="majorBidi"/>
          <w:sz w:val="14"/>
          <w:szCs w:val="14"/>
        </w:rPr>
        <w:t xml:space="preserve"> and serve in their individual capacity. https://www.ohchr.org/EN/NewsEvents/Pages/DisplayNews.aspx?NewsID=25633)</w:t>
      </w:r>
      <w:r>
        <w:rPr>
          <w:rFonts w:eastAsiaTheme="majorEastAsia" w:cstheme="majorBidi"/>
          <w:sz w:val="14"/>
          <w:szCs w:val="14"/>
        </w:rPr>
        <w:t>//HWLD</w:t>
      </w:r>
    </w:p>
    <w:p w14:paraId="6C81BA25" w14:textId="77777777" w:rsidR="002B64B0" w:rsidRDefault="002B64B0" w:rsidP="002B64B0">
      <w:pPr>
        <w:rPr>
          <w:sz w:val="16"/>
        </w:rPr>
      </w:pPr>
      <w:r w:rsidRPr="00FF7286">
        <w:rPr>
          <w:sz w:val="16"/>
        </w:rPr>
        <w:t>"</w:t>
      </w:r>
      <w:r w:rsidRPr="00FF7286">
        <w:rPr>
          <w:rStyle w:val="Emphasis"/>
          <w:highlight w:val="green"/>
        </w:rPr>
        <w:t>These</w:t>
      </w:r>
      <w:r w:rsidRPr="003165AF">
        <w:rPr>
          <w:rStyle w:val="Emphasis"/>
        </w:rPr>
        <w:t xml:space="preserve"> practices </w:t>
      </w:r>
      <w:r w:rsidRPr="00FF7286">
        <w:rPr>
          <w:rStyle w:val="Emphasis"/>
          <w:highlight w:val="green"/>
        </w:rPr>
        <w:t>trigger and exacerbate psychological suffering</w:t>
      </w:r>
      <w:r w:rsidRPr="003165AF">
        <w:rPr>
          <w:rStyle w:val="Emphasis"/>
        </w:rPr>
        <w:t>,</w:t>
      </w:r>
      <w:r w:rsidRPr="00FF7286">
        <w:rPr>
          <w:sz w:val="16"/>
        </w:rPr>
        <w:t xml:space="preserve"> </w:t>
      </w:r>
      <w:r w:rsidRPr="003165AF">
        <w:rPr>
          <w:rStyle w:val="StyleUnderline"/>
        </w:rPr>
        <w:t xml:space="preserve">in particular in inmates who may have experienced previous </w:t>
      </w:r>
      <w:r w:rsidRPr="00FF7286">
        <w:rPr>
          <w:rStyle w:val="StyleUnderline"/>
        </w:rPr>
        <w:t>trauma</w:t>
      </w:r>
      <w:r w:rsidRPr="003165AF">
        <w:rPr>
          <w:rStyle w:val="StyleUnderline"/>
        </w:rPr>
        <w:t xml:space="preserve"> or have </w:t>
      </w:r>
      <w:r w:rsidRPr="00FF7286">
        <w:rPr>
          <w:rStyle w:val="StyleUnderline"/>
        </w:rPr>
        <w:t>mental health conditions</w:t>
      </w:r>
      <w:r w:rsidRPr="003165AF">
        <w:rPr>
          <w:rStyle w:val="StyleUnderline"/>
        </w:rPr>
        <w:t xml:space="preserve"> or </w:t>
      </w:r>
      <w:r w:rsidRPr="00FF7286">
        <w:rPr>
          <w:rStyle w:val="StyleUnderline"/>
        </w:rPr>
        <w:t>psychosocial</w:t>
      </w:r>
      <w:r w:rsidRPr="003165AF">
        <w:rPr>
          <w:rStyle w:val="StyleUnderline"/>
        </w:rPr>
        <w:t xml:space="preserve"> </w:t>
      </w:r>
      <w:r w:rsidRPr="00FF7286">
        <w:rPr>
          <w:rStyle w:val="StyleUnderline"/>
        </w:rPr>
        <w:t>disabilities</w:t>
      </w:r>
      <w:r w:rsidRPr="00FF7286">
        <w:rPr>
          <w:sz w:val="16"/>
        </w:rPr>
        <w:t>," Melzer noted. "</w:t>
      </w:r>
      <w:r w:rsidRPr="003165AF">
        <w:rPr>
          <w:rStyle w:val="Emphasis"/>
        </w:rPr>
        <w:t xml:space="preserve">The severe and often </w:t>
      </w:r>
      <w:r w:rsidRPr="00FF7286">
        <w:rPr>
          <w:rStyle w:val="Emphasis"/>
          <w:highlight w:val="green"/>
        </w:rPr>
        <w:t>irreparable psychological and physical consequences</w:t>
      </w:r>
      <w:r w:rsidRPr="003165AF">
        <w:rPr>
          <w:rStyle w:val="Emphasis"/>
        </w:rPr>
        <w:t xml:space="preserve"> of solitary confinement and social exclusion </w:t>
      </w:r>
      <w:r w:rsidRPr="00FF7286">
        <w:rPr>
          <w:rStyle w:val="Emphasis"/>
          <w:highlight w:val="green"/>
        </w:rPr>
        <w:t>are</w:t>
      </w:r>
      <w:r w:rsidRPr="003165AF">
        <w:rPr>
          <w:rStyle w:val="Emphasis"/>
        </w:rPr>
        <w:t xml:space="preserve"> well documented and can range from </w:t>
      </w:r>
      <w:r w:rsidRPr="00FF7286">
        <w:rPr>
          <w:rStyle w:val="Emphasis"/>
          <w:highlight w:val="green"/>
        </w:rPr>
        <w:t>progressively severe forms of anxiety, stress, and depression</w:t>
      </w:r>
      <w:r w:rsidRPr="00803F8E">
        <w:rPr>
          <w:rStyle w:val="Emphasis"/>
        </w:rPr>
        <w:t xml:space="preserve"> to </w:t>
      </w:r>
      <w:r w:rsidRPr="00FF7286">
        <w:rPr>
          <w:rStyle w:val="Emphasis"/>
          <w:highlight w:val="green"/>
        </w:rPr>
        <w:t>cognitive impairment</w:t>
      </w:r>
      <w:r w:rsidRPr="00803F8E">
        <w:rPr>
          <w:rStyle w:val="Emphasis"/>
        </w:rPr>
        <w:t xml:space="preserve"> and </w:t>
      </w:r>
      <w:r w:rsidRPr="00FF7286">
        <w:rPr>
          <w:rStyle w:val="Emphasis"/>
          <w:highlight w:val="green"/>
        </w:rPr>
        <w:t>suicidal tendencies</w:t>
      </w:r>
      <w:r w:rsidRPr="00803F8E">
        <w:rPr>
          <w:rStyle w:val="Emphasis"/>
        </w:rPr>
        <w:t>. "</w:t>
      </w:r>
      <w:r w:rsidRPr="00FF7286">
        <w:rPr>
          <w:rStyle w:val="Emphasis"/>
        </w:rPr>
        <w:t>This deliberate infliction</w:t>
      </w:r>
      <w:r w:rsidRPr="00803F8E">
        <w:rPr>
          <w:rStyle w:val="Emphasis"/>
        </w:rPr>
        <w:t xml:space="preserve"> of severe mental pain or suffering may well </w:t>
      </w:r>
      <w:r w:rsidRPr="00FF7286">
        <w:rPr>
          <w:rStyle w:val="Emphasis"/>
        </w:rPr>
        <w:t>amount to psychological torture</w:t>
      </w:r>
      <w:r w:rsidRPr="00803F8E">
        <w:rPr>
          <w:rStyle w:val="Emphasis"/>
        </w:rPr>
        <w:t>,"</w:t>
      </w:r>
      <w:r w:rsidRPr="00FF7286">
        <w:rPr>
          <w:sz w:val="16"/>
        </w:rPr>
        <w:t xml:space="preserve"> the Special Rapporteur said. Inflicting solitary confinement on those with mental or physical disabilities is prohibited under international law. Even if permitted by domestic law, prolonged or indefinite solitary confinement cannot be regarded as a "lawful sanction" under the Mandela Rules. The Mandela Rules, updated in 2015, are a revised minimum standard of UN rules that defines solitary confinement as "the confinement of prisoners for 22 hours or more a day without meaningful human contact." Solitary confinement may only be imposed in exceptional circumstances, and "prolonged" </w:t>
      </w:r>
      <w:r w:rsidRPr="00FF7286">
        <w:rPr>
          <w:rStyle w:val="Emphasis"/>
          <w:highlight w:val="green"/>
        </w:rPr>
        <w:t xml:space="preserve">solitary confinement of more than 15 consecutive days is </w:t>
      </w:r>
      <w:r w:rsidRPr="00FF7286">
        <w:rPr>
          <w:rStyle w:val="Emphasis"/>
        </w:rPr>
        <w:t xml:space="preserve">regarded as </w:t>
      </w:r>
      <w:r w:rsidRPr="00FF7286">
        <w:rPr>
          <w:rStyle w:val="Emphasis"/>
          <w:highlight w:val="green"/>
        </w:rPr>
        <w:t>a form of torture</w:t>
      </w:r>
      <w:r w:rsidRPr="003165AF">
        <w:rPr>
          <w:rStyle w:val="Emphasis"/>
        </w:rPr>
        <w:t>.</w:t>
      </w:r>
      <w:r w:rsidRPr="00FF7286">
        <w:rPr>
          <w:sz w:val="16"/>
        </w:rPr>
        <w:t xml:space="preserve"> </w:t>
      </w:r>
    </w:p>
    <w:p w14:paraId="47CF1986" w14:textId="77777777" w:rsidR="002B64B0" w:rsidRPr="00FF7286" w:rsidRDefault="002B64B0" w:rsidP="002B64B0">
      <w:pPr>
        <w:rPr>
          <w:sz w:val="16"/>
        </w:rPr>
      </w:pPr>
    </w:p>
    <w:p w14:paraId="6F12FBB9" w14:textId="77777777" w:rsidR="002B64B0" w:rsidRDefault="002B64B0" w:rsidP="002B64B0">
      <w:pPr>
        <w:pStyle w:val="Heading4"/>
      </w:pPr>
      <w:r>
        <w:t>The US avg length of solitary confinement is well beyond the limit for torture</w:t>
      </w:r>
    </w:p>
    <w:p w14:paraId="464FE470" w14:textId="77777777" w:rsidR="002B64B0" w:rsidRPr="003165AF" w:rsidRDefault="002B64B0" w:rsidP="002B64B0">
      <w:r w:rsidRPr="00803F8E">
        <w:rPr>
          <w:rFonts w:eastAsiaTheme="majorEastAsia" w:cstheme="majorBidi"/>
          <w:b/>
          <w:bCs/>
          <w:sz w:val="26"/>
          <w:szCs w:val="26"/>
        </w:rPr>
        <w:t>Rockwood et al 14</w:t>
      </w:r>
      <w:r>
        <w:t xml:space="preserve"> (journalist for PBS reporting on prisons </w:t>
      </w:r>
      <w:r w:rsidRPr="00803F8E">
        <w:t>https://www.pbs.org/wgbh/pages/frontline/criminal-justice/locked-up-in-america/how-much-time-u-s-prisoners-spend-in-solitary/</w:t>
      </w:r>
      <w:r>
        <w:t>)//HWLD</w:t>
      </w:r>
    </w:p>
    <w:p w14:paraId="01FB7CD3" w14:textId="77777777" w:rsidR="002B64B0" w:rsidRPr="00FF7286" w:rsidRDefault="002B64B0" w:rsidP="002B64B0">
      <w:pPr>
        <w:rPr>
          <w:sz w:val="16"/>
        </w:rPr>
      </w:pPr>
      <w:r w:rsidRPr="00FF7286">
        <w:rPr>
          <w:sz w:val="16"/>
        </w:rPr>
        <w:t xml:space="preserve">Most corrections officials don’t call it solitary. They refer instead to punitive segregation, </w:t>
      </w:r>
      <w:r w:rsidRPr="00803F8E">
        <w:rPr>
          <w:rStyle w:val="Emphasis"/>
        </w:rPr>
        <w:t xml:space="preserve">which typically has a </w:t>
      </w:r>
      <w:r w:rsidRPr="00FF7286">
        <w:rPr>
          <w:rStyle w:val="Emphasis"/>
          <w:highlight w:val="green"/>
        </w:rPr>
        <w:t>time limit</w:t>
      </w:r>
      <w:r w:rsidRPr="00803F8E">
        <w:rPr>
          <w:rStyle w:val="Emphasis"/>
        </w:rPr>
        <w:t xml:space="preserve">, usually </w:t>
      </w:r>
      <w:r w:rsidRPr="00FF7286">
        <w:rPr>
          <w:rStyle w:val="Emphasis"/>
          <w:highlight w:val="green"/>
        </w:rPr>
        <w:t>30 days or less</w:t>
      </w:r>
      <w:r w:rsidRPr="00803F8E">
        <w:rPr>
          <w:rStyle w:val="Emphasis"/>
        </w:rPr>
        <w:t>, for violating prison rules</w:t>
      </w:r>
      <w:r w:rsidRPr="00FF7286">
        <w:rPr>
          <w:sz w:val="16"/>
        </w:rPr>
        <w:t xml:space="preserve"> — and administrative segregation, also known as restricted housing or special housing units. “Ad seg” is used to isolate gang members or those with a history of assaulting others, but </w:t>
      </w:r>
      <w:r w:rsidRPr="00FF7286">
        <w:rPr>
          <w:sz w:val="16"/>
        </w:rPr>
        <w:lastRenderedPageBreak/>
        <w:t>often those in protective custody or with mental-health problems, and in some states, juveniles, end up there, too. Stays typically start at 30 days but can last indefinitely. If inmates continue to misbehave in isolation, their punishment is typically more seg time.</w:t>
      </w:r>
    </w:p>
    <w:p w14:paraId="27F05FDA" w14:textId="77777777" w:rsidR="002B64B0" w:rsidRDefault="002B64B0" w:rsidP="002B64B0"/>
    <w:p w14:paraId="4B9A06B0" w14:textId="77777777" w:rsidR="002B64B0" w:rsidRDefault="002B64B0" w:rsidP="002B64B0">
      <w:pPr>
        <w:pStyle w:val="Heading4"/>
      </w:pPr>
      <w:r>
        <w:t>The exacerbation or creation of mental health problems from solitary confinement leads to recidivism</w:t>
      </w:r>
    </w:p>
    <w:p w14:paraId="6EFF6C45" w14:textId="77777777" w:rsidR="002B64B0" w:rsidRDefault="002B64B0" w:rsidP="002B64B0">
      <w:pPr>
        <w:spacing w:after="0" w:line="240" w:lineRule="auto"/>
        <w:rPr>
          <w:rFonts w:ascii="Helvetica Neue" w:eastAsia="Times New Roman" w:hAnsi="Helvetica Neue" w:cs="Times New Roman"/>
          <w:color w:val="000000"/>
          <w:sz w:val="18"/>
          <w:szCs w:val="18"/>
          <w:bdr w:val="none" w:sz="0" w:space="0" w:color="auto" w:frame="1"/>
          <w:shd w:val="clear" w:color="auto" w:fill="FFFFFF"/>
        </w:rPr>
      </w:pPr>
      <w:r>
        <w:rPr>
          <w:rFonts w:eastAsiaTheme="majorEastAsia" w:cstheme="majorBidi"/>
          <w:b/>
          <w:bCs/>
          <w:sz w:val="26"/>
          <w:szCs w:val="26"/>
        </w:rPr>
        <w:t xml:space="preserve">Dean </w:t>
      </w:r>
      <w:r w:rsidRPr="0065499E">
        <w:rPr>
          <w:rFonts w:eastAsiaTheme="majorEastAsia" w:cstheme="majorBidi"/>
          <w:b/>
          <w:bCs/>
          <w:sz w:val="26"/>
          <w:szCs w:val="26"/>
        </w:rPr>
        <w:t>20</w:t>
      </w:r>
      <w:r>
        <w:t xml:space="preserve"> ( </w:t>
      </w:r>
      <w:proofErr w:type="spellStart"/>
      <w:r>
        <w:t>cornell</w:t>
      </w:r>
      <w:proofErr w:type="spellEnd"/>
      <w:r>
        <w:t xml:space="preserve"> journalist reporting findings regarding </w:t>
      </w:r>
      <w:proofErr w:type="spellStart"/>
      <w:r>
        <w:t>cornell</w:t>
      </w:r>
      <w:proofErr w:type="spellEnd"/>
      <w:r>
        <w:t xml:space="preserve"> study and relationship </w:t>
      </w:r>
      <w:r w:rsidRPr="00FF7286">
        <w:rPr>
          <w:rFonts w:asciiTheme="majorHAnsi" w:hAnsiTheme="majorHAnsi" w:cstheme="majorHAnsi"/>
        </w:rPr>
        <w:t xml:space="preserve">between solitary confinement and reintegration with prisoners </w:t>
      </w:r>
      <w:hyperlink r:id="rId10" w:history="1">
        <w:r w:rsidRPr="00FF7286">
          <w:rPr>
            <w:rStyle w:val="Hyperlink"/>
            <w:rFonts w:asciiTheme="majorHAnsi" w:eastAsia="Times New Roman" w:hAnsiTheme="majorHAnsi" w:cstheme="majorHAnsi"/>
            <w:sz w:val="18"/>
            <w:szCs w:val="18"/>
            <w:bdr w:val="none" w:sz="0" w:space="0" w:color="auto" w:frame="1"/>
            <w:shd w:val="clear" w:color="auto" w:fill="FFFFFF"/>
          </w:rPr>
          <w:t>https://news.cornell.edu/stories/2020/06/short-stays-solitary-can-increase-recidivism-unemployment)//HWLD</w:t>
        </w:r>
      </w:hyperlink>
    </w:p>
    <w:p w14:paraId="57E98734" w14:textId="77777777" w:rsidR="002B64B0" w:rsidRPr="00536BF7" w:rsidRDefault="002B64B0" w:rsidP="002B64B0">
      <w:pPr>
        <w:spacing w:after="0" w:line="240" w:lineRule="auto"/>
        <w:rPr>
          <w:rStyle w:val="Emphasis"/>
        </w:rPr>
      </w:pPr>
    </w:p>
    <w:p w14:paraId="04598F68" w14:textId="5CEC78C7" w:rsidR="00760D51" w:rsidRDefault="002B64B0" w:rsidP="002B64B0">
      <w:pPr>
        <w:rPr>
          <w:rStyle w:val="Emphasis"/>
        </w:rPr>
      </w:pPr>
      <w:r w:rsidRPr="00536BF7">
        <w:rPr>
          <w:rStyle w:val="StyleUnderline"/>
        </w:rPr>
        <w:t>For corrections officials, recidivism and employment are two of the most important measures of former inmates’ success at re-entering society.</w:t>
      </w:r>
      <w:r w:rsidRPr="00536BF7">
        <w:rPr>
          <w:rStyle w:val="Emphasis"/>
        </w:rPr>
        <w:t xml:space="preserve"> New </w:t>
      </w:r>
      <w:r w:rsidRPr="00FF7286">
        <w:rPr>
          <w:rStyle w:val="Emphasis"/>
          <w:highlight w:val="green"/>
        </w:rPr>
        <w:t>Cornell</w:t>
      </w:r>
      <w:r w:rsidRPr="00536BF7">
        <w:rPr>
          <w:rStyle w:val="Emphasis"/>
        </w:rPr>
        <w:t xml:space="preserve"> research </w:t>
      </w:r>
      <w:r w:rsidRPr="00FF7286">
        <w:rPr>
          <w:rStyle w:val="Emphasis"/>
          <w:highlight w:val="green"/>
        </w:rPr>
        <w:t>shows inmates who have</w:t>
      </w:r>
      <w:r w:rsidRPr="00536BF7">
        <w:rPr>
          <w:rStyle w:val="Emphasis"/>
        </w:rPr>
        <w:t xml:space="preserve"> </w:t>
      </w:r>
      <w:r w:rsidRPr="00FF7286">
        <w:rPr>
          <w:rStyle w:val="Emphasis"/>
          <w:highlight w:val="green"/>
        </w:rPr>
        <w:t>spent</w:t>
      </w:r>
      <w:r w:rsidRPr="00536BF7">
        <w:rPr>
          <w:rStyle w:val="Emphasis"/>
        </w:rPr>
        <w:t xml:space="preserve"> even </w:t>
      </w:r>
      <w:r w:rsidRPr="00FF7286">
        <w:rPr>
          <w:rStyle w:val="Emphasis"/>
          <w:highlight w:val="green"/>
        </w:rPr>
        <w:t>short periods</w:t>
      </w:r>
      <w:r w:rsidRPr="00536BF7">
        <w:rPr>
          <w:rStyle w:val="Emphasis"/>
        </w:rPr>
        <w:t xml:space="preserve"> of </w:t>
      </w:r>
      <w:r w:rsidRPr="00FF7286">
        <w:rPr>
          <w:rStyle w:val="Emphasis"/>
          <w:highlight w:val="green"/>
        </w:rPr>
        <w:t>time in solitary confinement</w:t>
      </w:r>
      <w:r w:rsidRPr="00536BF7">
        <w:rPr>
          <w:rStyle w:val="Emphasis"/>
        </w:rPr>
        <w:t xml:space="preserve"> may </w:t>
      </w:r>
      <w:r w:rsidRPr="00FF7286">
        <w:rPr>
          <w:rStyle w:val="Emphasis"/>
          <w:highlight w:val="green"/>
        </w:rPr>
        <w:t>face worse outcomes</w:t>
      </w:r>
      <w:r w:rsidRPr="00536BF7">
        <w:rPr>
          <w:rStyle w:val="Emphasis"/>
        </w:rPr>
        <w:t xml:space="preserve"> on both fronts.</w:t>
      </w:r>
      <w:r w:rsidRPr="00FF7286">
        <w:rPr>
          <w:sz w:val="16"/>
        </w:rPr>
        <w:t xml:space="preserve"> “</w:t>
      </w:r>
      <w:r w:rsidRPr="00536BF7">
        <w:rPr>
          <w:rStyle w:val="Emphasis"/>
        </w:rPr>
        <w:t xml:space="preserve">Being placed in </w:t>
      </w:r>
      <w:r w:rsidRPr="00FF7286">
        <w:rPr>
          <w:rStyle w:val="Emphasis"/>
          <w:highlight w:val="green"/>
        </w:rPr>
        <w:t xml:space="preserve">solitary confinement </w:t>
      </w:r>
      <w:r w:rsidRPr="00FF7286">
        <w:rPr>
          <w:rStyle w:val="Emphasis"/>
        </w:rPr>
        <w:t xml:space="preserve">substantially </w:t>
      </w:r>
      <w:r w:rsidRPr="00FF7286">
        <w:rPr>
          <w:rStyle w:val="Emphasis"/>
          <w:highlight w:val="green"/>
        </w:rPr>
        <w:t xml:space="preserve">increases </w:t>
      </w:r>
      <w:r w:rsidRPr="00FF7286">
        <w:rPr>
          <w:rStyle w:val="Emphasis"/>
        </w:rPr>
        <w:t xml:space="preserve">the risk of </w:t>
      </w:r>
      <w:r w:rsidRPr="00FF7286">
        <w:rPr>
          <w:rStyle w:val="Emphasis"/>
          <w:highlight w:val="green"/>
        </w:rPr>
        <w:t>committing more crimes</w:t>
      </w:r>
      <w:r w:rsidRPr="00536BF7">
        <w:rPr>
          <w:rStyle w:val="Emphasis"/>
        </w:rPr>
        <w:t xml:space="preserve"> </w:t>
      </w:r>
      <w:r w:rsidRPr="00536BF7">
        <w:rPr>
          <w:rStyle w:val="StyleUnderline"/>
        </w:rPr>
        <w:t xml:space="preserve">after getting released from prison, </w:t>
      </w:r>
      <w:r w:rsidRPr="00FF7286">
        <w:rPr>
          <w:rStyle w:val="StyleUnderline"/>
          <w:highlight w:val="green"/>
        </w:rPr>
        <w:t>and</w:t>
      </w:r>
      <w:r w:rsidRPr="00536BF7">
        <w:rPr>
          <w:rStyle w:val="StyleUnderline"/>
        </w:rPr>
        <w:t xml:space="preserve"> may </w:t>
      </w:r>
      <w:r w:rsidRPr="00FF7286">
        <w:rPr>
          <w:rStyle w:val="StyleUnderline"/>
          <w:highlight w:val="green"/>
        </w:rPr>
        <w:t>decrease</w:t>
      </w:r>
      <w:r w:rsidRPr="00536BF7">
        <w:rPr>
          <w:rStyle w:val="StyleUnderline"/>
        </w:rPr>
        <w:t xml:space="preserve"> the probability of </w:t>
      </w:r>
      <w:r w:rsidRPr="00FF7286">
        <w:rPr>
          <w:rStyle w:val="StyleUnderline"/>
          <w:highlight w:val="green"/>
        </w:rPr>
        <w:t>employment</w:t>
      </w:r>
      <w:r w:rsidRPr="00FF7286">
        <w:rPr>
          <w:sz w:val="16"/>
        </w:rPr>
        <w:t xml:space="preserve">,” said Christopher </w:t>
      </w:r>
      <w:proofErr w:type="spellStart"/>
      <w:r w:rsidRPr="00FF7286">
        <w:rPr>
          <w:sz w:val="16"/>
        </w:rPr>
        <w:t>Wildeman</w:t>
      </w:r>
      <w:proofErr w:type="spellEnd"/>
      <w:r w:rsidRPr="00FF7286">
        <w:rPr>
          <w:sz w:val="16"/>
        </w:rPr>
        <w:t xml:space="preserve">, professor of policy analysis and management in the College of Human Ecology. </w:t>
      </w:r>
      <w:proofErr w:type="spellStart"/>
      <w:r w:rsidRPr="00FF7286">
        <w:rPr>
          <w:sz w:val="16"/>
        </w:rPr>
        <w:t>Wildeman</w:t>
      </w:r>
      <w:proofErr w:type="spellEnd"/>
      <w:r w:rsidRPr="00FF7286">
        <w:rPr>
          <w:sz w:val="16"/>
        </w:rPr>
        <w:t xml:space="preserve"> and co-author Lars Andersen – both are researchers for the Rockwool Foundation Research Unit in Denmark – reported those findings in “Long-Term Consequences of Being Placed in Disciplinary Segregation,” published March 12 in Criminology. The study offers one of the strongest assessments yet of how </w:t>
      </w:r>
      <w:r w:rsidRPr="00FF7286">
        <w:rPr>
          <w:rStyle w:val="Emphasis"/>
          <w:highlight w:val="green"/>
        </w:rPr>
        <w:t>brief</w:t>
      </w:r>
      <w:r w:rsidRPr="00536BF7">
        <w:rPr>
          <w:rStyle w:val="Emphasis"/>
        </w:rPr>
        <w:t xml:space="preserve"> stays in </w:t>
      </w:r>
      <w:r w:rsidRPr="00FF7286">
        <w:rPr>
          <w:rStyle w:val="Emphasis"/>
          <w:highlight w:val="green"/>
        </w:rPr>
        <w:t>solitary confinement</w:t>
      </w:r>
      <w:r w:rsidRPr="00536BF7">
        <w:rPr>
          <w:rStyle w:val="Emphasis"/>
        </w:rPr>
        <w:t xml:space="preserve"> – usually less than a week and sometimes as short as a day or two – </w:t>
      </w:r>
      <w:r w:rsidRPr="00FF7286">
        <w:rPr>
          <w:rStyle w:val="Emphasis"/>
        </w:rPr>
        <w:t xml:space="preserve">may </w:t>
      </w:r>
      <w:r w:rsidRPr="00FF7286">
        <w:rPr>
          <w:rStyle w:val="Emphasis"/>
          <w:highlight w:val="green"/>
        </w:rPr>
        <w:t>affect post-release outcomes</w:t>
      </w:r>
      <w:r w:rsidRPr="00536BF7">
        <w:rPr>
          <w:rStyle w:val="Emphasis"/>
        </w:rPr>
        <w:t xml:space="preserve">. </w:t>
      </w:r>
    </w:p>
    <w:p w14:paraId="746EDA51" w14:textId="126EC189" w:rsidR="002B64B0" w:rsidRDefault="002B64B0" w:rsidP="002B64B0">
      <w:pPr>
        <w:pStyle w:val="Heading2"/>
      </w:pPr>
      <w:r>
        <w:lastRenderedPageBreak/>
        <w:t>CP</w:t>
      </w:r>
    </w:p>
    <w:p w14:paraId="616DDD3F" w14:textId="6AAD5A05" w:rsidR="002B64B0" w:rsidRDefault="002B64B0" w:rsidP="002B64B0">
      <w:pPr>
        <w:pStyle w:val="Heading4"/>
      </w:pPr>
      <w:r>
        <w:t xml:space="preserve">CP Text: A just government ought to </w:t>
      </w:r>
      <w:r>
        <w:t>enact criminal justice reform by improving prison conditions and increasing wages.</w:t>
      </w:r>
    </w:p>
    <w:p w14:paraId="4ECDA0EA" w14:textId="77777777" w:rsidR="002B64B0" w:rsidRPr="00570EFB" w:rsidRDefault="002B64B0" w:rsidP="002B64B0">
      <w:pPr>
        <w:pStyle w:val="Heading4"/>
      </w:pPr>
      <w:r>
        <w:t xml:space="preserve">The net benefit is strikes hurt </w:t>
      </w:r>
      <w:r>
        <w:rPr>
          <w:u w:val="single"/>
        </w:rPr>
        <w:t>innocent bystanders</w:t>
      </w:r>
      <w:r>
        <w:t xml:space="preserve"> and cause more layoffs than union victories.</w:t>
      </w:r>
    </w:p>
    <w:p w14:paraId="41A3017B" w14:textId="77777777" w:rsidR="002B64B0" w:rsidRDefault="002B64B0" w:rsidP="002B64B0">
      <w:r w:rsidRPr="00570EFB">
        <w:rPr>
          <w:rStyle w:val="Style13ptBold"/>
        </w:rPr>
        <w:t>McElroy 19</w:t>
      </w:r>
      <w:r>
        <w:t xml:space="preserve"> </w:t>
      </w:r>
      <w:r w:rsidRPr="0036182E">
        <w:t>[John Mc</w:t>
      </w:r>
      <w:r>
        <w:t>El</w:t>
      </w:r>
      <w:r w:rsidRPr="0036182E">
        <w:t xml:space="preserve">roy, </w:t>
      </w:r>
      <w:r w:rsidRPr="00570EFB">
        <w:t>editorial director of Blue Sky Productions and producer of “Autoline Detroit” for WTVS-Channel 56, Detroit.</w:t>
      </w:r>
      <w:r w:rsidRPr="0036182E">
        <w:t xml:space="preserve"> "Strikes Hurt Everybody", 10-25-2019, accessed 11-1-2021, https://www.wardsauto.com/ideaxchange/strikes-hurt-everybody] HWIC</w:t>
      </w:r>
    </w:p>
    <w:p w14:paraId="257CA8AC" w14:textId="77777777" w:rsidR="002B64B0" w:rsidRDefault="002B64B0" w:rsidP="002B64B0">
      <w:pPr>
        <w:rPr>
          <w:sz w:val="16"/>
        </w:rPr>
      </w:pPr>
      <w:r w:rsidRPr="00F8158B">
        <w:rPr>
          <w:sz w:val="16"/>
        </w:rPr>
        <w:t xml:space="preserve">The recent strike at General Motors shows traditional labor practices must change. </w:t>
      </w:r>
      <w:r w:rsidRPr="00F8158B">
        <w:rPr>
          <w:rStyle w:val="StyleUnderline"/>
        </w:rPr>
        <w:t xml:space="preserve">Not only did </w:t>
      </w:r>
      <w:r w:rsidRPr="00D41791">
        <w:rPr>
          <w:rStyle w:val="StyleUnderline"/>
          <w:highlight w:val="green"/>
        </w:rPr>
        <w:t>the strike cause considerable financial damage</w:t>
      </w:r>
      <w:r w:rsidRPr="00F8158B">
        <w:rPr>
          <w:rStyle w:val="StyleUnderline"/>
        </w:rPr>
        <w:t xml:space="preserve"> at GM, it </w:t>
      </w:r>
      <w:r w:rsidRPr="00B841B5">
        <w:rPr>
          <w:rStyle w:val="StyleUnderline"/>
        </w:rPr>
        <w:t>drove</w:t>
      </w:r>
      <w:r w:rsidRPr="00F8158B">
        <w:rPr>
          <w:rStyle w:val="StyleUnderline"/>
        </w:rPr>
        <w:t xml:space="preserve"> another wedge between the company and its workers. And worst of all</w:t>
      </w:r>
      <w:r w:rsidRPr="00C06D3B">
        <w:rPr>
          <w:rStyle w:val="StyleUnderline"/>
        </w:rPr>
        <w:t xml:space="preserve">, </w:t>
      </w:r>
      <w:r w:rsidRPr="00D41791">
        <w:rPr>
          <w:rStyle w:val="StyleUnderline"/>
          <w:highlight w:val="green"/>
        </w:rPr>
        <w:t>it hurt a lot of innocent bystanders</w:t>
      </w:r>
      <w:r w:rsidRPr="00F8158B">
        <w:rPr>
          <w:rStyle w:val="StyleUnderline"/>
        </w:rPr>
        <w:t>.</w:t>
      </w:r>
      <w:r>
        <w:rPr>
          <w:rStyle w:val="StyleUnderline"/>
        </w:rPr>
        <w:t xml:space="preserve"> </w:t>
      </w:r>
      <w:r w:rsidRPr="00F8158B">
        <w:rPr>
          <w:sz w:val="16"/>
        </w:rPr>
        <w:t xml:space="preserve">Thanks to the UAW, the hourly workforce at GM earns the highest compensation in the U.S. auto industry. But you would never know that by listening to </w:t>
      </w:r>
      <w:r w:rsidRPr="00D41791">
        <w:rPr>
          <w:rStyle w:val="StyleUnderline"/>
          <w:highlight w:val="green"/>
        </w:rPr>
        <w:t>union leaders</w:t>
      </w:r>
      <w:r w:rsidRPr="00F8158B">
        <w:rPr>
          <w:sz w:val="16"/>
        </w:rPr>
        <w:t xml:space="preserve">. They </w:t>
      </w:r>
      <w:r w:rsidRPr="00D41791">
        <w:rPr>
          <w:rStyle w:val="StyleUnderline"/>
          <w:highlight w:val="green"/>
        </w:rPr>
        <w:t xml:space="preserve">attack GM as </w:t>
      </w:r>
      <w:r w:rsidRPr="004D71A9">
        <w:rPr>
          <w:rStyle w:val="StyleUnderline"/>
        </w:rPr>
        <w:t>a</w:t>
      </w:r>
      <w:r w:rsidRPr="00D41791">
        <w:rPr>
          <w:rStyle w:val="StyleUnderline"/>
          <w:highlight w:val="green"/>
        </w:rPr>
        <w:t xml:space="preserve"> vile and heartless</w:t>
      </w:r>
      <w:r w:rsidRPr="00F8158B">
        <w:rPr>
          <w:rStyle w:val="StyleUnderline"/>
        </w:rPr>
        <w:t xml:space="preserve"> corporation that deliberately tries to oppress</w:t>
      </w:r>
      <w:r w:rsidRPr="00F8158B">
        <w:rPr>
          <w:sz w:val="16"/>
        </w:rPr>
        <w:t xml:space="preserve"> honest working men and women.</w:t>
      </w:r>
      <w:r>
        <w:rPr>
          <w:sz w:val="16"/>
        </w:rPr>
        <w:t xml:space="preserve"> </w:t>
      </w:r>
      <w:r w:rsidRPr="00F8158B">
        <w:rPr>
          <w:rStyle w:val="StyleUnderline"/>
        </w:rPr>
        <w:t>Of course, they kind of have to say that</w:t>
      </w:r>
      <w:r w:rsidRPr="00F8158B">
        <w:rPr>
          <w:sz w:val="16"/>
        </w:rPr>
        <w:t>. Union officials are elected, not appointed, and they are just as political as any Republican or Democrat. No UAW official ever got elected by saying, “You know what? Management is right. We’ve got to make sure our labor costs are competitive.”</w:t>
      </w:r>
      <w:r>
        <w:rPr>
          <w:sz w:val="16"/>
        </w:rPr>
        <w:t xml:space="preserve"> </w:t>
      </w:r>
      <w:r w:rsidRPr="00F8158B">
        <w:rPr>
          <w:sz w:val="16"/>
        </w:rPr>
        <w:t xml:space="preserve">It’s the opposite. </w:t>
      </w:r>
      <w:r w:rsidRPr="00D41791">
        <w:rPr>
          <w:rStyle w:val="StyleUnderline"/>
          <w:highlight w:val="green"/>
        </w:rPr>
        <w:t>Union leaders get elected by attacking management’s greed and arrogance</w:t>
      </w:r>
      <w:r w:rsidRPr="00F8158B">
        <w:rPr>
          <w:sz w:val="16"/>
        </w:rPr>
        <w:t>.</w:t>
      </w:r>
      <w:r>
        <w:rPr>
          <w:sz w:val="16"/>
        </w:rPr>
        <w:t xml:space="preserve"> </w:t>
      </w:r>
      <w:r w:rsidRPr="00D41791">
        <w:rPr>
          <w:rStyle w:val="StyleUnderline"/>
          <w:highlight w:val="green"/>
        </w:rPr>
        <w:t xml:space="preserve">This creates a </w:t>
      </w:r>
      <w:r w:rsidRPr="00D41791">
        <w:rPr>
          <w:rStyle w:val="Emphasis"/>
          <w:highlight w:val="green"/>
        </w:rPr>
        <w:t>poisonous relationship</w:t>
      </w:r>
      <w:r w:rsidRPr="00D41791">
        <w:rPr>
          <w:rStyle w:val="StyleUnderline"/>
          <w:highlight w:val="green"/>
        </w:rPr>
        <w:t xml:space="preserve"> between the company and its workforce</w:t>
      </w:r>
      <w:r w:rsidRPr="00F8158B">
        <w:rPr>
          <w:sz w:val="16"/>
        </w:rPr>
        <w:t>.</w:t>
      </w:r>
      <w:r>
        <w:rPr>
          <w:sz w:val="16"/>
        </w:rPr>
        <w:t xml:space="preserve"> </w:t>
      </w:r>
      <w:r w:rsidRPr="00F8158B">
        <w:rPr>
          <w:sz w:val="16"/>
        </w:rPr>
        <w:t>Many</w:t>
      </w:r>
      <w:r>
        <w:rPr>
          <w:sz w:val="16"/>
        </w:rPr>
        <w:t xml:space="preserve"> </w:t>
      </w:r>
      <w:r w:rsidRPr="00D41791">
        <w:rPr>
          <w:rStyle w:val="StyleUnderline"/>
          <w:highlight w:val="green"/>
        </w:rPr>
        <w:t>GM</w:t>
      </w:r>
      <w:r w:rsidRPr="00F8158B">
        <w:rPr>
          <w:rStyle w:val="StyleUnderline"/>
        </w:rPr>
        <w:t xml:space="preserve"> hourly </w:t>
      </w:r>
      <w:r w:rsidRPr="00D41791">
        <w:rPr>
          <w:rStyle w:val="StyleUnderline"/>
          <w:highlight w:val="green"/>
        </w:rPr>
        <w:t>workers</w:t>
      </w:r>
      <w:r w:rsidRPr="00F8158B">
        <w:rPr>
          <w:rStyle w:val="StyleUnderline"/>
        </w:rPr>
        <w:t xml:space="preserve"> don’t identify as GM employees. They </w:t>
      </w:r>
      <w:r w:rsidRPr="00D41791">
        <w:rPr>
          <w:rStyle w:val="StyleUnderline"/>
          <w:highlight w:val="green"/>
        </w:rPr>
        <w:t>identify as UAW members</w:t>
      </w:r>
      <w:r w:rsidRPr="00F8158B">
        <w:rPr>
          <w:rStyle w:val="StyleUnderline"/>
        </w:rPr>
        <w:t xml:space="preserve">. And </w:t>
      </w:r>
      <w:r w:rsidRPr="00D41791">
        <w:rPr>
          <w:rStyle w:val="StyleUnderline"/>
          <w:highlight w:val="green"/>
        </w:rPr>
        <w:t>they see the union as the source of their job</w:t>
      </w:r>
      <w:r w:rsidRPr="00F8158B">
        <w:rPr>
          <w:rStyle w:val="StyleUnderline"/>
        </w:rPr>
        <w:t xml:space="preserve">s, not the company. </w:t>
      </w:r>
      <w:r w:rsidRPr="00D41791">
        <w:rPr>
          <w:rStyle w:val="StyleUnderline"/>
          <w:highlight w:val="green"/>
        </w:rPr>
        <w:t xml:space="preserve">It’s an unhealthy dynamic that puts GM at a </w:t>
      </w:r>
      <w:r w:rsidRPr="00D41791">
        <w:rPr>
          <w:rStyle w:val="Emphasis"/>
          <w:highlight w:val="green"/>
        </w:rPr>
        <w:t>disadvantage</w:t>
      </w:r>
      <w:r w:rsidRPr="00D41791">
        <w:rPr>
          <w:rStyle w:val="StyleUnderline"/>
          <w:highlight w:val="green"/>
        </w:rPr>
        <w:t xml:space="preserve"> to non-union automakers in the U.S</w:t>
      </w:r>
      <w:r w:rsidRPr="00F8158B">
        <w:rPr>
          <w:sz w:val="16"/>
        </w:rPr>
        <w:t>. like Honda and Toyota, where workers take pride in the company they work for and the products they make.</w:t>
      </w:r>
      <w:r>
        <w:rPr>
          <w:sz w:val="16"/>
        </w:rPr>
        <w:t xml:space="preserve"> </w:t>
      </w:r>
      <w:r w:rsidRPr="00D41791">
        <w:rPr>
          <w:rStyle w:val="StyleUnderline"/>
          <w:highlight w:val="green"/>
        </w:rPr>
        <w:t>Attacking the company</w:t>
      </w:r>
      <w:r w:rsidRPr="00F8158B">
        <w:rPr>
          <w:rStyle w:val="StyleUnderline"/>
        </w:rPr>
        <w:t xml:space="preserve"> in the media also </w:t>
      </w:r>
      <w:r w:rsidRPr="00D41791">
        <w:rPr>
          <w:rStyle w:val="StyleUnderline"/>
          <w:highlight w:val="green"/>
        </w:rPr>
        <w:t>drives away customers</w:t>
      </w:r>
      <w:r w:rsidRPr="00F8158B">
        <w:rPr>
          <w:rStyle w:val="StyleUnderline"/>
        </w:rPr>
        <w:t>.</w:t>
      </w:r>
      <w:r w:rsidRPr="00F8158B">
        <w:rPr>
          <w:sz w:val="16"/>
        </w:rPr>
        <w:t xml:space="preserve"> Who wants to buy a shiny new car from a company that’s accused of underpaying its workers and treating them unfairly?</w:t>
      </w:r>
      <w:r>
        <w:rPr>
          <w:sz w:val="16"/>
        </w:rPr>
        <w:t xml:space="preserve"> </w:t>
      </w:r>
      <w:r w:rsidRPr="00F8158B">
        <w:rPr>
          <w:sz w:val="16"/>
        </w:rPr>
        <w:t xml:space="preserve">Data from the Center for Automotive Research (CAR) in Ann Arbor, MI, show that </w:t>
      </w:r>
      <w:r w:rsidRPr="00D41791">
        <w:rPr>
          <w:rStyle w:val="StyleUnderline"/>
          <w:highlight w:val="green"/>
        </w:rPr>
        <w:t>GM loses market share</w:t>
      </w:r>
      <w:r w:rsidRPr="00F8158B">
        <w:rPr>
          <w:rStyle w:val="StyleUnderline"/>
        </w:rPr>
        <w:t xml:space="preserve"> during strikes </w:t>
      </w:r>
      <w:r w:rsidRPr="00D41791">
        <w:rPr>
          <w:rStyle w:val="StyleUnderline"/>
          <w:highlight w:val="green"/>
        </w:rPr>
        <w:t>and never gets it back</w:t>
      </w:r>
      <w:r w:rsidRPr="00F8158B">
        <w:rPr>
          <w:rStyle w:val="StyleUnderline"/>
        </w:rPr>
        <w:t>. GM lost two percentage points during the 1998 strike, which in today’s market would represent a loss of 340,000 sales.</w:t>
      </w:r>
      <w:r w:rsidRPr="00F8158B">
        <w:rPr>
          <w:sz w:val="16"/>
        </w:rPr>
        <w:t xml:space="preserve"> Because GM reports sales on a quarterly basis we’ll only find out at the end of December if it lost market share from this strike.</w:t>
      </w:r>
      <w:r>
        <w:rPr>
          <w:sz w:val="16"/>
        </w:rPr>
        <w:t xml:space="preserve"> </w:t>
      </w:r>
      <w:r w:rsidRPr="00F8158B">
        <w:rPr>
          <w:sz w:val="16"/>
        </w:rPr>
        <w:t xml:space="preserve">UAW </w:t>
      </w:r>
      <w:r w:rsidRPr="00F8158B">
        <w:rPr>
          <w:rStyle w:val="StyleUnderline"/>
        </w:rPr>
        <w:t>members say one of their greatest concerns is job security</w:t>
      </w:r>
      <w:r w:rsidRPr="00D41791">
        <w:rPr>
          <w:rStyle w:val="StyleUnderline"/>
          <w:highlight w:val="green"/>
        </w:rPr>
        <w:t xml:space="preserve">. But causing a company to lose market share is a sure-fire path to </w:t>
      </w:r>
      <w:r w:rsidRPr="00D41791">
        <w:rPr>
          <w:rStyle w:val="Emphasis"/>
          <w:highlight w:val="green"/>
        </w:rPr>
        <w:t>more plant closings and layoffs</w:t>
      </w:r>
      <w:r w:rsidRPr="00F8158B">
        <w:rPr>
          <w:sz w:val="16"/>
        </w:rPr>
        <w:t>.</w:t>
      </w:r>
      <w:r>
        <w:rPr>
          <w:sz w:val="16"/>
        </w:rPr>
        <w:t xml:space="preserve"> </w:t>
      </w:r>
      <w:r w:rsidRPr="00F8158B">
        <w:rPr>
          <w:sz w:val="16"/>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r>
        <w:rPr>
          <w:sz w:val="16"/>
        </w:rPr>
        <w:t xml:space="preserve"> </w:t>
      </w:r>
      <w:r w:rsidRPr="00F8158B">
        <w:rPr>
          <w:sz w:val="16"/>
        </w:rPr>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Pr>
          <w:sz w:val="16"/>
        </w:rPr>
        <w:t xml:space="preserve"> </w:t>
      </w:r>
      <w:r w:rsidRPr="00F8158B">
        <w:rPr>
          <w:sz w:val="16"/>
        </w:rPr>
        <w:t xml:space="preserve">But </w:t>
      </w:r>
      <w:r w:rsidRPr="00D41791">
        <w:rPr>
          <w:rStyle w:val="StyleUnderline"/>
          <w:highlight w:val="green"/>
        </w:rPr>
        <w:t>strikes</w:t>
      </w:r>
      <w:r w:rsidRPr="00F8158B">
        <w:rPr>
          <w:rStyle w:val="StyleUnderline"/>
        </w:rPr>
        <w:t xml:space="preserve"> don’t just hurt the people walking the picket lines or the company they’re striking against. They </w:t>
      </w:r>
      <w:r w:rsidRPr="00D41791">
        <w:rPr>
          <w:rStyle w:val="StyleUnderline"/>
          <w:highlight w:val="green"/>
        </w:rPr>
        <w:t xml:space="preserve">hurt </w:t>
      </w:r>
      <w:r w:rsidRPr="00D41791">
        <w:rPr>
          <w:rStyle w:val="Emphasis"/>
          <w:highlight w:val="green"/>
        </w:rPr>
        <w:t>suppliers, car dealers and the communities</w:t>
      </w:r>
      <w:r w:rsidRPr="00F8158B">
        <w:rPr>
          <w:rStyle w:val="StyleUnderline"/>
        </w:rPr>
        <w:t xml:space="preserve"> located near the plants</w:t>
      </w:r>
      <w:r w:rsidRPr="00F8158B">
        <w:rPr>
          <w:sz w:val="16"/>
        </w:rPr>
        <w:t>.</w:t>
      </w:r>
      <w:r>
        <w:rPr>
          <w:sz w:val="16"/>
        </w:rPr>
        <w:t xml:space="preserve"> </w:t>
      </w:r>
      <w:r w:rsidRPr="00F8158B">
        <w:rPr>
          <w:sz w:val="16"/>
        </w:rPr>
        <w:t xml:space="preserve">The Anderson Economic Group estimates that </w:t>
      </w:r>
      <w:r w:rsidRPr="00D41791">
        <w:rPr>
          <w:rStyle w:val="Emphasis"/>
          <w:highlight w:val="green"/>
        </w:rPr>
        <w:t>75,000 workers</w:t>
      </w:r>
      <w:r w:rsidRPr="00B841B5">
        <w:rPr>
          <w:rStyle w:val="Emphasis"/>
        </w:rPr>
        <w:t xml:space="preserve"> at supplier companies </w:t>
      </w:r>
      <w:r w:rsidRPr="00D41791">
        <w:rPr>
          <w:rStyle w:val="Emphasis"/>
          <w:highlight w:val="green"/>
        </w:rPr>
        <w:t>were temporarily laid off</w:t>
      </w:r>
      <w:r w:rsidRPr="00F8158B">
        <w:rPr>
          <w:rStyle w:val="StyleUnderline"/>
        </w:rPr>
        <w:t xml:space="preserve"> because of the GM strike.</w:t>
      </w:r>
      <w:r w:rsidRPr="00F8158B">
        <w:rPr>
          <w:sz w:val="16"/>
        </w:rPr>
        <w:t xml:space="preserve"> Unlike UAW picketers, </w:t>
      </w:r>
      <w:r w:rsidRPr="00F8158B">
        <w:rPr>
          <w:rStyle w:val="StyleUnderline"/>
        </w:rPr>
        <w:t xml:space="preserve">those supplier </w:t>
      </w:r>
      <w:r w:rsidRPr="00B841B5">
        <w:rPr>
          <w:rStyle w:val="Emphasis"/>
        </w:rPr>
        <w:t>w</w:t>
      </w:r>
      <w:r w:rsidRPr="00D41791">
        <w:rPr>
          <w:rStyle w:val="Emphasis"/>
          <w:highlight w:val="green"/>
        </w:rPr>
        <w:t>orkers won’t get any strike pay or an $11,000 contract signing bonu</w:t>
      </w:r>
      <w:r w:rsidRPr="00B841B5">
        <w:rPr>
          <w:rStyle w:val="Emphasis"/>
        </w:rPr>
        <w:t>s</w:t>
      </w:r>
      <w:r w:rsidRPr="00F8158B">
        <w:rPr>
          <w:sz w:val="16"/>
        </w:rPr>
        <w:t xml:space="preserve">. No, </w:t>
      </w:r>
      <w:r w:rsidRPr="00F8158B">
        <w:rPr>
          <w:rStyle w:val="StyleUnderline"/>
        </w:rPr>
        <w:t>most of them lost close to a month’s worth of wages, which must be financially devastating for them</w:t>
      </w:r>
      <w:r w:rsidRPr="00F8158B">
        <w:rPr>
          <w:sz w:val="16"/>
        </w:rPr>
        <w:t>.</w:t>
      </w:r>
      <w:r>
        <w:rPr>
          <w:sz w:val="16"/>
        </w:rPr>
        <w:t xml:space="preserve"> </w:t>
      </w:r>
      <w:r w:rsidRPr="00F8158B">
        <w:rPr>
          <w:sz w:val="16"/>
        </w:rPr>
        <w:t xml:space="preserve">GM’s </w:t>
      </w:r>
      <w:r w:rsidRPr="00F8158B">
        <w:rPr>
          <w:rStyle w:val="StyleUnderline"/>
        </w:rPr>
        <w:t>suppliers also lost a lot of money. So now they’re cutting budgets and delaying capital investments</w:t>
      </w:r>
      <w:r w:rsidRPr="00F8158B">
        <w:rPr>
          <w:sz w:val="16"/>
        </w:rPr>
        <w:t xml:space="preserve"> to make up for the lost revenue, which is </w:t>
      </w:r>
      <w:r w:rsidRPr="00F8158B">
        <w:rPr>
          <w:rStyle w:val="StyleUnderline"/>
        </w:rPr>
        <w:t>a further drag on the economy</w:t>
      </w:r>
      <w:r w:rsidRPr="00F8158B">
        <w:rPr>
          <w:sz w:val="16"/>
        </w:rPr>
        <w:t>.</w:t>
      </w:r>
      <w:r>
        <w:rPr>
          <w:sz w:val="16"/>
        </w:rPr>
        <w:t xml:space="preserve"> </w:t>
      </w:r>
      <w:r w:rsidRPr="00F8158B">
        <w:rPr>
          <w:sz w:val="16"/>
        </w:rPr>
        <w:t xml:space="preserve">According to CAR, the </w:t>
      </w:r>
      <w:r w:rsidRPr="00D41791">
        <w:rPr>
          <w:rStyle w:val="Emphasis"/>
          <w:highlight w:val="green"/>
        </w:rPr>
        <w:t>communities and states</w:t>
      </w:r>
      <w:r w:rsidRPr="00F8158B">
        <w:rPr>
          <w:rStyle w:val="StyleUnderline"/>
        </w:rPr>
        <w:t xml:space="preserve"> </w:t>
      </w:r>
      <w:r w:rsidRPr="00D41791">
        <w:rPr>
          <w:rStyle w:val="StyleUnderline"/>
          <w:highlight w:val="green"/>
        </w:rPr>
        <w:t>where GM’s plants are located</w:t>
      </w:r>
      <w:r w:rsidRPr="00F8158B">
        <w:rPr>
          <w:rStyle w:val="StyleUnderline"/>
        </w:rPr>
        <w:t xml:space="preserve"> collectively </w:t>
      </w:r>
      <w:r w:rsidRPr="00D41791">
        <w:rPr>
          <w:rStyle w:val="Emphasis"/>
          <w:highlight w:val="green"/>
        </w:rPr>
        <w:t>lost a couple of hundred million dollars</w:t>
      </w:r>
      <w:r w:rsidRPr="00D41791">
        <w:rPr>
          <w:rStyle w:val="StyleUnderline"/>
          <w:highlight w:val="green"/>
        </w:rPr>
        <w:t xml:space="preserve"> in</w:t>
      </w:r>
      <w:r w:rsidRPr="00F8158B">
        <w:rPr>
          <w:rStyle w:val="StyleUnderline"/>
        </w:rPr>
        <w:t xml:space="preserve"> payroll and tax revenue</w:t>
      </w:r>
      <w:r w:rsidRPr="00F8158B">
        <w:rPr>
          <w:sz w:val="16"/>
        </w:rPr>
        <w:t xml:space="preserve">. Some economists warn that </w:t>
      </w:r>
      <w:r w:rsidRPr="00F8158B">
        <w:rPr>
          <w:rStyle w:val="StyleUnderline"/>
        </w:rPr>
        <w:t xml:space="preserve">if </w:t>
      </w:r>
      <w:r w:rsidRPr="00D41791">
        <w:rPr>
          <w:rStyle w:val="StyleUnderline"/>
          <w:highlight w:val="green"/>
        </w:rPr>
        <w:t>the strike</w:t>
      </w:r>
      <w:r w:rsidRPr="00F8158B">
        <w:rPr>
          <w:rStyle w:val="StyleUnderline"/>
        </w:rPr>
        <w:t xml:space="preserve"> were prolonged it </w:t>
      </w:r>
      <w:r w:rsidRPr="00D41791">
        <w:rPr>
          <w:rStyle w:val="StyleUnderline"/>
          <w:highlight w:val="green"/>
        </w:rPr>
        <w:t xml:space="preserve">could knock </w:t>
      </w:r>
      <w:r w:rsidRPr="004D71A9">
        <w:rPr>
          <w:rStyle w:val="StyleUnderline"/>
        </w:rPr>
        <w:t xml:space="preserve">the state of </w:t>
      </w:r>
      <w:r w:rsidRPr="00D41791">
        <w:rPr>
          <w:rStyle w:val="StyleUnderline"/>
          <w:highlight w:val="green"/>
        </w:rPr>
        <w:t>Michigan</w:t>
      </w:r>
      <w:r w:rsidRPr="00F8158B">
        <w:rPr>
          <w:sz w:val="16"/>
        </w:rPr>
        <w:t xml:space="preserve"> – home to GM and the UAW – </w:t>
      </w:r>
      <w:r w:rsidRPr="00D41791">
        <w:rPr>
          <w:rStyle w:val="StyleUnderline"/>
          <w:highlight w:val="green"/>
        </w:rPr>
        <w:t xml:space="preserve">into a </w:t>
      </w:r>
      <w:r w:rsidRPr="00D41791">
        <w:rPr>
          <w:rStyle w:val="Emphasis"/>
          <w:highlight w:val="green"/>
        </w:rPr>
        <w:t>recession</w:t>
      </w:r>
      <w:r w:rsidRPr="00F8158B">
        <w:rPr>
          <w:sz w:val="16"/>
        </w:rPr>
        <w:t xml:space="preserve">. That prompted the governor of Michigan, Gretchen Whitmer, to call GM CEO </w:t>
      </w:r>
      <w:r w:rsidRPr="00F8158B">
        <w:rPr>
          <w:sz w:val="16"/>
        </w:rPr>
        <w:lastRenderedPageBreak/>
        <w:t>Mary Barra and UAW leaders and urge them to settle as fast as possible.</w:t>
      </w:r>
      <w:r>
        <w:rPr>
          <w:sz w:val="16"/>
        </w:rPr>
        <w:t xml:space="preserve"> </w:t>
      </w:r>
      <w:r w:rsidRPr="00F8158B">
        <w:rPr>
          <w:sz w:val="16"/>
        </w:rPr>
        <w:t xml:space="preserve">So, </w:t>
      </w:r>
      <w:r w:rsidRPr="00F8158B">
        <w:rPr>
          <w:rStyle w:val="StyleUnderline"/>
        </w:rPr>
        <w:t>while the UAW managed to get a nice raise for its members, the strike left a path of destruction in its wake</w:t>
      </w:r>
      <w:r w:rsidRPr="00F8158B">
        <w:rPr>
          <w:sz w:val="16"/>
        </w:rPr>
        <w:t>. That’s not fair to the innocent bystanders who will never regain what they lost.</w:t>
      </w:r>
      <w:r>
        <w:rPr>
          <w:sz w:val="16"/>
        </w:rPr>
        <w:t xml:space="preserve"> </w:t>
      </w:r>
      <w:r w:rsidRPr="00F8158B">
        <w:rPr>
          <w:sz w:val="16"/>
        </w:rPr>
        <w:t>I’m not sure how this will ever be resolved. I understand the need for collective bargaining and the threat of a strike. But there’s got to be a better way to get workers a raise without torching the countryside.</w:t>
      </w:r>
      <w:r>
        <w:rPr>
          <w:sz w:val="16"/>
        </w:rPr>
        <w:t xml:space="preserve"> </w:t>
      </w:r>
    </w:p>
    <w:p w14:paraId="3A5F91EC" w14:textId="77777777" w:rsidR="002B64B0" w:rsidRDefault="002B64B0" w:rsidP="002B64B0">
      <w:pPr>
        <w:rPr>
          <w:sz w:val="16"/>
        </w:rPr>
      </w:pPr>
    </w:p>
    <w:p w14:paraId="7F6DD07D" w14:textId="77777777" w:rsidR="002B64B0" w:rsidRPr="00350BE0" w:rsidRDefault="002B64B0" w:rsidP="002B64B0">
      <w:pPr>
        <w:keepNext/>
        <w:keepLines/>
        <w:spacing w:before="40" w:after="0"/>
        <w:outlineLvl w:val="3"/>
        <w:rPr>
          <w:rFonts w:eastAsia="MS Gothic" w:cs="Times New Roman"/>
          <w:b/>
          <w:iCs/>
          <w:sz w:val="26"/>
        </w:rPr>
      </w:pPr>
      <w:r w:rsidRPr="00350BE0">
        <w:rPr>
          <w:rFonts w:eastAsia="MS Gothic" w:cs="Times New Roman"/>
          <w:b/>
          <w:iCs/>
          <w:sz w:val="26"/>
        </w:rPr>
        <w:t>An unconditional right legalizes strikes with misconduct and without a legal purpose – turns case by giving strikes a bad rep</w:t>
      </w:r>
    </w:p>
    <w:p w14:paraId="32E44FBC" w14:textId="77777777" w:rsidR="002B64B0" w:rsidRPr="00350BE0" w:rsidRDefault="002B64B0" w:rsidP="002B64B0">
      <w:pPr>
        <w:rPr>
          <w:rFonts w:eastAsia="Cambria"/>
          <w:b/>
          <w:bCs/>
          <w:sz w:val="26"/>
        </w:rPr>
      </w:pPr>
      <w:r w:rsidRPr="00350BE0">
        <w:rPr>
          <w:rFonts w:eastAsia="Cambria"/>
          <w:b/>
          <w:bCs/>
          <w:sz w:val="26"/>
        </w:rPr>
        <w:t>Guerin J.D. 13</w:t>
      </w:r>
    </w:p>
    <w:p w14:paraId="7BD3B0BE" w14:textId="77777777" w:rsidR="002B64B0" w:rsidRPr="00350BE0" w:rsidRDefault="002B64B0" w:rsidP="002B64B0">
      <w:pPr>
        <w:rPr>
          <w:rFonts w:eastAsia="Cambria"/>
          <w:sz w:val="16"/>
          <w:szCs w:val="16"/>
        </w:rPr>
      </w:pPr>
      <w:r w:rsidRPr="00350BE0">
        <w:rPr>
          <w:rFonts w:eastAsia="Cambria"/>
          <w:sz w:val="16"/>
          <w:szCs w:val="16"/>
        </w:rPr>
        <w:t xml:space="preserve">Lisa Guerin, J.D., 2013-06-17 (date from source code), "Strikes," nolo, </w:t>
      </w:r>
      <w:hyperlink r:id="rId11" w:history="1">
        <w:r w:rsidRPr="00350BE0">
          <w:rPr>
            <w:rFonts w:eastAsia="Cambria"/>
            <w:sz w:val="16"/>
            <w:szCs w:val="16"/>
          </w:rPr>
          <w:t>https://www.nolo.com/legal-encyclopedia/strikes.html/</w:t>
        </w:r>
      </w:hyperlink>
      <w:r w:rsidRPr="00350BE0">
        <w:rPr>
          <w:rFonts w:eastAsia="Cambria"/>
          <w:sz w:val="16"/>
          <w:szCs w:val="16"/>
        </w:rPr>
        <w:t xml:space="preserve"> //AW</w:t>
      </w:r>
    </w:p>
    <w:p w14:paraId="76E24494" w14:textId="17637060" w:rsidR="002B64B0" w:rsidRPr="002B64B0" w:rsidRDefault="002B64B0" w:rsidP="002B64B0">
      <w:pPr>
        <w:rPr>
          <w:rFonts w:eastAsia="Cambria"/>
          <w:u w:val="single"/>
        </w:rPr>
      </w:pPr>
      <w:r w:rsidRPr="00350BE0">
        <w:rPr>
          <w:rFonts w:eastAsia="Cambria"/>
          <w:sz w:val="16"/>
        </w:rPr>
        <w:t xml:space="preserve">No-Strike Clauses Even </w:t>
      </w:r>
      <w:r w:rsidRPr="00D41791">
        <w:rPr>
          <w:rFonts w:eastAsia="Cambria"/>
          <w:b/>
          <w:bCs/>
          <w:highlight w:val="green"/>
          <w:u w:val="single"/>
        </w:rPr>
        <w:t>strikes with a legal purpose are not protected</w:t>
      </w:r>
      <w:r w:rsidRPr="00350BE0">
        <w:rPr>
          <w:rFonts w:eastAsia="Cambria"/>
          <w:sz w:val="16"/>
        </w:rPr>
        <w:t xml:space="preserve"> by the NLRA </w:t>
      </w:r>
      <w:r w:rsidRPr="00017DA0">
        <w:rPr>
          <w:rFonts w:eastAsia="Cambria"/>
          <w:u w:val="single"/>
        </w:rPr>
        <w:t>If the</w:t>
      </w:r>
      <w:r w:rsidRPr="00350BE0">
        <w:rPr>
          <w:rFonts w:eastAsia="Cambria"/>
          <w:u w:val="single"/>
        </w:rPr>
        <w:t xml:space="preserve"> union's </w:t>
      </w:r>
      <w:r w:rsidRPr="00017DA0">
        <w:rPr>
          <w:rFonts w:eastAsia="Cambria"/>
          <w:u w:val="single"/>
        </w:rPr>
        <w:t>contract</w:t>
      </w:r>
      <w:r w:rsidRPr="00350BE0">
        <w:rPr>
          <w:rFonts w:eastAsia="Cambria"/>
          <w:u w:val="single"/>
        </w:rPr>
        <w:t xml:space="preserve"> with the employer (the </w:t>
      </w:r>
      <w:hyperlink r:id="rId12" w:history="1">
        <w:r w:rsidRPr="00350BE0">
          <w:rPr>
            <w:rFonts w:eastAsia="Cambria"/>
            <w:u w:val="single"/>
          </w:rPr>
          <w:t>collective bargaining</w:t>
        </w:r>
      </w:hyperlink>
      <w:r w:rsidRPr="00350BE0">
        <w:rPr>
          <w:rFonts w:eastAsia="Cambria"/>
          <w:u w:val="single"/>
        </w:rPr>
        <w:t xml:space="preserve"> agreement) </w:t>
      </w:r>
      <w:r w:rsidRPr="00017DA0">
        <w:rPr>
          <w:rFonts w:eastAsia="Cambria"/>
          <w:u w:val="single"/>
        </w:rPr>
        <w:t>includes a no-strike clause</w:t>
      </w:r>
      <w:r w:rsidRPr="00350BE0">
        <w:rPr>
          <w:rFonts w:eastAsia="Cambria"/>
          <w:sz w:val="16"/>
        </w:rPr>
        <w:t xml:space="preserve">. With a few limited exceptions (for example, if employees are refusing to work because of unusually dangerous working conditions), </w:t>
      </w:r>
      <w:r w:rsidRPr="00D41791">
        <w:rPr>
          <w:rFonts w:eastAsia="Cambria"/>
          <w:highlight w:val="green"/>
          <w:u w:val="single"/>
        </w:rPr>
        <w:t>a strike that violates a no-strike provision is illegal</w:t>
      </w:r>
      <w:r w:rsidRPr="00350BE0">
        <w:rPr>
          <w:rFonts w:eastAsia="Cambria"/>
          <w:sz w:val="16"/>
        </w:rPr>
        <w:t xml:space="preserve">. Strike Misconduct </w:t>
      </w:r>
      <w:r w:rsidRPr="00017DA0">
        <w:rPr>
          <w:rFonts w:eastAsia="Cambria"/>
          <w:u w:val="single"/>
        </w:rPr>
        <w:t>A strike</w:t>
      </w:r>
      <w:r w:rsidRPr="00350BE0">
        <w:rPr>
          <w:rFonts w:eastAsia="Cambria"/>
          <w:u w:val="single"/>
        </w:rPr>
        <w:t xml:space="preserve"> can </w:t>
      </w:r>
      <w:r w:rsidRPr="00D41791">
        <w:rPr>
          <w:rFonts w:eastAsia="Cambria"/>
          <w:highlight w:val="green"/>
          <w:u w:val="single"/>
        </w:rPr>
        <w:t>also</w:t>
      </w:r>
      <w:r w:rsidRPr="00350BE0">
        <w:rPr>
          <w:rFonts w:eastAsia="Cambria"/>
          <w:u w:val="single"/>
        </w:rPr>
        <w:t xml:space="preserve"> become unlawful </w:t>
      </w:r>
      <w:r w:rsidRPr="00D41791">
        <w:rPr>
          <w:rFonts w:eastAsia="Cambria"/>
          <w:highlight w:val="green"/>
          <w:u w:val="single"/>
        </w:rPr>
        <w:t xml:space="preserve">if strikers engage in </w:t>
      </w:r>
      <w:r w:rsidRPr="00017DA0">
        <w:rPr>
          <w:rFonts w:eastAsia="Cambria"/>
          <w:u w:val="single"/>
        </w:rPr>
        <w:t xml:space="preserve">serious </w:t>
      </w:r>
      <w:r w:rsidRPr="00D41791">
        <w:rPr>
          <w:rFonts w:eastAsia="Cambria"/>
          <w:highlight w:val="green"/>
          <w:u w:val="single"/>
        </w:rPr>
        <w:t>misconduct</w:t>
      </w:r>
      <w:r w:rsidRPr="00350BE0">
        <w:rPr>
          <w:rFonts w:eastAsia="Cambria"/>
          <w:sz w:val="16"/>
        </w:rPr>
        <w:t xml:space="preserve">, such as </w:t>
      </w:r>
      <w:r w:rsidRPr="00D41791">
        <w:rPr>
          <w:rFonts w:eastAsia="Cambria"/>
          <w:highlight w:val="green"/>
          <w:u w:val="single"/>
        </w:rPr>
        <w:t>violence or threats</w:t>
      </w:r>
      <w:r w:rsidRPr="00350BE0">
        <w:rPr>
          <w:rFonts w:eastAsia="Cambria"/>
          <w:u w:val="single"/>
        </w:rPr>
        <w:t xml:space="preserve">, </w:t>
      </w:r>
      <w:r w:rsidRPr="00D41791">
        <w:rPr>
          <w:rFonts w:eastAsia="Cambria"/>
          <w:highlight w:val="green"/>
          <w:u w:val="single"/>
        </w:rPr>
        <w:t>physically preventing</w:t>
      </w:r>
      <w:r w:rsidRPr="00350BE0">
        <w:rPr>
          <w:rFonts w:eastAsia="Cambria"/>
          <w:u w:val="single"/>
        </w:rPr>
        <w:t xml:space="preserve"> other from entering </w:t>
      </w:r>
      <w:r w:rsidRPr="00D41791">
        <w:rPr>
          <w:rFonts w:eastAsia="Cambria"/>
          <w:highlight w:val="green"/>
          <w:u w:val="single"/>
        </w:rPr>
        <w:t>or</w:t>
      </w:r>
      <w:r w:rsidRPr="00350BE0">
        <w:rPr>
          <w:rFonts w:eastAsia="Cambria"/>
          <w:u w:val="single"/>
        </w:rPr>
        <w:t xml:space="preserve"> leaving the workplace, or </w:t>
      </w:r>
      <w:r w:rsidRPr="00017DA0">
        <w:rPr>
          <w:rFonts w:eastAsia="Cambria"/>
          <w:u w:val="single"/>
        </w:rPr>
        <w:t>sit-down strikes</w:t>
      </w:r>
      <w:r w:rsidRPr="00350BE0">
        <w:rPr>
          <w:rFonts w:eastAsia="Cambria"/>
          <w:u w:val="single"/>
        </w:rPr>
        <w:t>,</w:t>
      </w:r>
      <w:r w:rsidRPr="00350BE0">
        <w:rPr>
          <w:rFonts w:eastAsia="Cambria"/>
          <w:sz w:val="16"/>
        </w:rPr>
        <w:t xml:space="preserve"> in which employees refuse to leave the workplace and refuse to work. </w:t>
      </w:r>
      <w:r w:rsidRPr="00D41791">
        <w:rPr>
          <w:rFonts w:eastAsia="Cambria"/>
          <w:highlight w:val="green"/>
          <w:u w:val="single"/>
        </w:rPr>
        <w:t>These</w:t>
      </w:r>
      <w:r w:rsidRPr="00350BE0">
        <w:rPr>
          <w:rFonts w:eastAsia="Cambria"/>
          <w:u w:val="single"/>
        </w:rPr>
        <w:t xml:space="preserve"> strikes </w:t>
      </w:r>
      <w:r w:rsidRPr="00D41791">
        <w:rPr>
          <w:rFonts w:eastAsia="Cambria"/>
          <w:highlight w:val="green"/>
          <w:u w:val="single"/>
        </w:rPr>
        <w:t xml:space="preserve">are not protected by the </w:t>
      </w:r>
      <w:hyperlink r:id="rId13" w:history="1">
        <w:r w:rsidRPr="00D41791">
          <w:rPr>
            <w:rFonts w:eastAsia="Cambria"/>
            <w:highlight w:val="green"/>
            <w:u w:val="single"/>
          </w:rPr>
          <w:t>NLRA</w:t>
        </w:r>
      </w:hyperlink>
      <w:r w:rsidRPr="00D41791">
        <w:rPr>
          <w:rFonts w:eastAsia="Cambria"/>
          <w:highlight w:val="green"/>
          <w:u w:val="single"/>
        </w:rPr>
        <w:t>.</w:t>
      </w:r>
    </w:p>
    <w:p w14:paraId="4DA58D7A" w14:textId="31AD8136" w:rsidR="00760D51" w:rsidRDefault="00760D51" w:rsidP="00760D51">
      <w:pPr>
        <w:pStyle w:val="Heading2"/>
      </w:pPr>
      <w:r>
        <w:lastRenderedPageBreak/>
        <w:t>Case</w:t>
      </w:r>
    </w:p>
    <w:p w14:paraId="65591749" w14:textId="77777777" w:rsidR="00CB150D" w:rsidRDefault="00CB150D" w:rsidP="00CB150D">
      <w:pPr>
        <w:pStyle w:val="Heading4"/>
      </w:pPr>
      <w:r>
        <w:t xml:space="preserve">Top-level be skeptical of the </w:t>
      </w:r>
      <w:proofErr w:type="spellStart"/>
      <w:r>
        <w:t>aff</w:t>
      </w:r>
      <w:proofErr w:type="spellEnd"/>
      <w:r>
        <w:t>-</w:t>
      </w:r>
    </w:p>
    <w:p w14:paraId="2BA64CFC" w14:textId="667F3CEB" w:rsidR="008E2D0E" w:rsidRPr="008E2D0E" w:rsidRDefault="00287C1A" w:rsidP="00287C1A">
      <w:pPr>
        <w:pStyle w:val="Heading4"/>
        <w:rPr>
          <w:sz w:val="160"/>
          <w:szCs w:val="180"/>
        </w:rPr>
      </w:pPr>
      <w:r>
        <w:t xml:space="preserve">1.  </w:t>
      </w:r>
      <w:r w:rsidR="00CB150D">
        <w:t xml:space="preserve">They give zero uniqueness of why prisoners aren’t striking enough in the </w:t>
      </w:r>
      <w:proofErr w:type="spellStart"/>
      <w:r w:rsidR="00CB150D">
        <w:t>squo</w:t>
      </w:r>
      <w:proofErr w:type="spellEnd"/>
      <w:r w:rsidR="00CB150D">
        <w:t xml:space="preserve">- in fact, most of their cards cite examples of prisoners literally going on strike. That means all of their impacts should already have triggered. NONE of their </w:t>
      </w:r>
      <w:proofErr w:type="spellStart"/>
      <w:r w:rsidR="00CB150D">
        <w:t>ev</w:t>
      </w:r>
      <w:proofErr w:type="spellEnd"/>
      <w:r w:rsidR="00CB150D">
        <w:t xml:space="preserve"> ever says that we need to give prisoners a right to strike because they currently don’t have that, they just talk about why the prison strikes we literally have right now are good and helpful</w:t>
      </w:r>
      <w:r w:rsidR="00F24415">
        <w:t xml:space="preserve"> – </w:t>
      </w:r>
      <w:proofErr w:type="spellStart"/>
      <w:r w:rsidR="00F24415">
        <w:t>kelley</w:t>
      </w:r>
      <w:proofErr w:type="spellEnd"/>
      <w:r w:rsidR="00F24415">
        <w:t xml:space="preserve"> 18 says “the striking workers of today”</w:t>
      </w:r>
    </w:p>
    <w:p w14:paraId="62C4F25B" w14:textId="17E8ED16" w:rsidR="008E2D0E" w:rsidRDefault="00287C1A" w:rsidP="00287C1A">
      <w:pPr>
        <w:pStyle w:val="Heading4"/>
        <w:ind w:left="360"/>
      </w:pPr>
      <w:r>
        <w:t xml:space="preserve">2. </w:t>
      </w:r>
      <w:r w:rsidR="00CB150D">
        <w:t xml:space="preserve">Double-bind- if they defend only non-violent strikes then they get no solvency because most strikes will turn violent or result in crackback which is proven by their own </w:t>
      </w:r>
      <w:proofErr w:type="spellStart"/>
      <w:r w:rsidR="00CB150D">
        <w:t>ev</w:t>
      </w:r>
      <w:proofErr w:type="spellEnd"/>
      <w:r w:rsidR="00CB150D">
        <w:t>. If they want to defend all prison strikes they still get no solvency because prisoners are already striking</w:t>
      </w:r>
    </w:p>
    <w:p w14:paraId="3BEB4B58" w14:textId="06E2070A" w:rsidR="005F2CAF" w:rsidRDefault="006A018C" w:rsidP="005F2CAF">
      <w:pPr>
        <w:pStyle w:val="Heading3"/>
      </w:pPr>
      <w:r>
        <w:lastRenderedPageBreak/>
        <w:t>Advantage</w:t>
      </w:r>
    </w:p>
    <w:p w14:paraId="4CB64104" w14:textId="77777777" w:rsidR="005F2CAF" w:rsidRDefault="005F2CAF" w:rsidP="005F2CAF">
      <w:pPr>
        <w:pStyle w:val="Heading4"/>
      </w:pPr>
      <w:r>
        <w:t>Prison strikes and increased wages won’t decrease the amount of recidivism – employer discrimination makes it very difficult to find a job.</w:t>
      </w:r>
    </w:p>
    <w:p w14:paraId="06E90C53" w14:textId="77777777" w:rsidR="005F2CAF" w:rsidRPr="006A018C" w:rsidRDefault="005F2CAF" w:rsidP="005F2CAF">
      <w:pPr>
        <w:rPr>
          <w:rStyle w:val="Style13ptBold"/>
          <w:sz w:val="22"/>
          <w:szCs w:val="21"/>
        </w:rPr>
      </w:pPr>
      <w:proofErr w:type="spellStart"/>
      <w:r w:rsidRPr="006A018C">
        <w:rPr>
          <w:rStyle w:val="Style13ptBold"/>
          <w:sz w:val="22"/>
          <w:szCs w:val="21"/>
        </w:rPr>
        <w:t>Tanzina</w:t>
      </w:r>
      <w:proofErr w:type="spellEnd"/>
      <w:r w:rsidRPr="006A018C">
        <w:rPr>
          <w:rStyle w:val="Style13ptBold"/>
          <w:sz w:val="22"/>
          <w:szCs w:val="21"/>
        </w:rPr>
        <w:t xml:space="preserve"> </w:t>
      </w:r>
      <w:r w:rsidRPr="006A018C">
        <w:rPr>
          <w:rStyle w:val="Style13ptBold"/>
          <w:sz w:val="32"/>
          <w:szCs w:val="28"/>
        </w:rPr>
        <w:t>Vega</w:t>
      </w:r>
      <w:r w:rsidRPr="006A018C">
        <w:rPr>
          <w:rStyle w:val="Style13ptBold"/>
          <w:sz w:val="22"/>
          <w:szCs w:val="21"/>
        </w:rPr>
        <w:t xml:space="preserve">, </w:t>
      </w:r>
      <w:r w:rsidRPr="006A018C">
        <w:rPr>
          <w:rStyle w:val="Style13ptBold"/>
        </w:rPr>
        <w:t>10-30-20</w:t>
      </w:r>
      <w:r w:rsidRPr="006A018C">
        <w:rPr>
          <w:rStyle w:val="Style13ptBold"/>
          <w:sz w:val="32"/>
          <w:szCs w:val="32"/>
        </w:rPr>
        <w:t>15</w:t>
      </w:r>
      <w:r w:rsidRPr="006A018C">
        <w:rPr>
          <w:rStyle w:val="Style13ptBold"/>
        </w:rPr>
        <w:t xml:space="preserve">, </w:t>
      </w:r>
      <w:r w:rsidRPr="002B7A64">
        <w:rPr>
          <w:rStyle w:val="Style13ptBold"/>
          <w:sz w:val="16"/>
          <w:szCs w:val="16"/>
        </w:rPr>
        <w:t>(Journalist on inequality in the United States),</w:t>
      </w:r>
      <w:r w:rsidRPr="002B7A64">
        <w:rPr>
          <w:rStyle w:val="Style13ptBold"/>
          <w:sz w:val="20"/>
          <w:szCs w:val="18"/>
        </w:rPr>
        <w:t xml:space="preserve"> </w:t>
      </w:r>
      <w:r w:rsidRPr="006A018C">
        <w:rPr>
          <w:rStyle w:val="Style13ptBold"/>
          <w:sz w:val="22"/>
          <w:szCs w:val="21"/>
        </w:rPr>
        <w:t>"Out of prison and out of work: Jobs out of reach for former inmates," CNNMoney, https://money.cnn.com/2015/10/30/news/economy/former-inmates-unemployed/</w:t>
      </w:r>
    </w:p>
    <w:p w14:paraId="358A85C6" w14:textId="77777777" w:rsidR="005F2CAF" w:rsidRPr="002B7A64" w:rsidRDefault="005F2CAF" w:rsidP="005F2CAF">
      <w:pPr>
        <w:rPr>
          <w:sz w:val="14"/>
        </w:rPr>
      </w:pPr>
      <w:r w:rsidRPr="006A018C">
        <w:rPr>
          <w:rStyle w:val="StyleUnderline"/>
        </w:rPr>
        <w:t xml:space="preserve">Former </w:t>
      </w:r>
      <w:r w:rsidRPr="002B7A64">
        <w:rPr>
          <w:rStyle w:val="StyleUnderline"/>
          <w:highlight w:val="green"/>
        </w:rPr>
        <w:t>inmates</w:t>
      </w:r>
      <w:r w:rsidRPr="006A018C">
        <w:rPr>
          <w:rStyle w:val="StyleUnderline"/>
        </w:rPr>
        <w:t xml:space="preserve"> often </w:t>
      </w:r>
      <w:r w:rsidRPr="002B7A64">
        <w:rPr>
          <w:rStyle w:val="StyleUnderline"/>
          <w:highlight w:val="green"/>
        </w:rPr>
        <w:t>face enormous challenges</w:t>
      </w:r>
      <w:r w:rsidRPr="006A018C">
        <w:rPr>
          <w:rStyle w:val="StyleUnderline"/>
        </w:rPr>
        <w:t xml:space="preserve"> </w:t>
      </w:r>
      <w:r w:rsidRPr="002B7A64">
        <w:rPr>
          <w:rStyle w:val="StyleUnderline"/>
          <w:highlight w:val="green"/>
        </w:rPr>
        <w:t>finding work</w:t>
      </w:r>
      <w:r w:rsidRPr="006A018C">
        <w:rPr>
          <w:rStyle w:val="StyleUnderline"/>
        </w:rPr>
        <w:t xml:space="preserve"> </w:t>
      </w:r>
      <w:r w:rsidRPr="002B7A64">
        <w:rPr>
          <w:rStyle w:val="StyleUnderline"/>
          <w:highlight w:val="green"/>
        </w:rPr>
        <w:t>after</w:t>
      </w:r>
      <w:r w:rsidRPr="006A018C">
        <w:rPr>
          <w:rStyle w:val="StyleUnderline"/>
        </w:rPr>
        <w:t xml:space="preserve"> they've been </w:t>
      </w:r>
      <w:r w:rsidRPr="002B7A64">
        <w:rPr>
          <w:rStyle w:val="StyleUnderline"/>
          <w:highlight w:val="green"/>
        </w:rPr>
        <w:t>released</w:t>
      </w:r>
      <w:r w:rsidRPr="002B7A64">
        <w:rPr>
          <w:sz w:val="14"/>
        </w:rPr>
        <w:t xml:space="preserve">: not only have many of them been out of the workforce for years, but often </w:t>
      </w:r>
      <w:r w:rsidRPr="006A018C">
        <w:rPr>
          <w:rStyle w:val="StyleUnderline"/>
        </w:rPr>
        <w:t xml:space="preserve">their </w:t>
      </w:r>
      <w:r w:rsidRPr="002B7A64">
        <w:rPr>
          <w:rStyle w:val="StyleUnderline"/>
          <w:highlight w:val="green"/>
        </w:rPr>
        <w:t>criminal record</w:t>
      </w:r>
      <w:r w:rsidRPr="006A018C">
        <w:rPr>
          <w:rStyle w:val="StyleUnderline"/>
        </w:rPr>
        <w:t xml:space="preserve"> </w:t>
      </w:r>
      <w:r w:rsidRPr="002B7A64">
        <w:rPr>
          <w:rStyle w:val="StyleUnderline"/>
          <w:highlight w:val="green"/>
        </w:rPr>
        <w:t>prevents</w:t>
      </w:r>
      <w:r w:rsidRPr="006A018C">
        <w:rPr>
          <w:rStyle w:val="StyleUnderline"/>
        </w:rPr>
        <w:t xml:space="preserve"> them from even </w:t>
      </w:r>
      <w:r w:rsidRPr="002B7A64">
        <w:rPr>
          <w:rStyle w:val="StyleUnderline"/>
          <w:highlight w:val="green"/>
        </w:rPr>
        <w:t>getting</w:t>
      </w:r>
      <w:r w:rsidRPr="006A018C">
        <w:rPr>
          <w:rStyle w:val="StyleUnderline"/>
        </w:rPr>
        <w:t xml:space="preserve"> their </w:t>
      </w:r>
      <w:r w:rsidRPr="002B7A64">
        <w:rPr>
          <w:rStyle w:val="StyleUnderline"/>
          <w:highlight w:val="green"/>
        </w:rPr>
        <w:t>foot in</w:t>
      </w:r>
      <w:r w:rsidRPr="006A018C">
        <w:rPr>
          <w:rStyle w:val="StyleUnderline"/>
        </w:rPr>
        <w:t xml:space="preserve"> the </w:t>
      </w:r>
      <w:r w:rsidRPr="002B7A64">
        <w:rPr>
          <w:rStyle w:val="StyleUnderline"/>
          <w:highlight w:val="green"/>
        </w:rPr>
        <w:t>door</w:t>
      </w:r>
      <w:r w:rsidRPr="006A018C">
        <w:rPr>
          <w:rStyle w:val="StyleUnderline"/>
        </w:rPr>
        <w:t xml:space="preserve"> in the first place.</w:t>
      </w:r>
      <w:r>
        <w:rPr>
          <w:rStyle w:val="StyleUnderline"/>
        </w:rPr>
        <w:t xml:space="preserve"> </w:t>
      </w:r>
      <w:r w:rsidRPr="002B7A64">
        <w:rPr>
          <w:sz w:val="14"/>
        </w:rPr>
        <w:t xml:space="preserve">A </w:t>
      </w:r>
      <w:r w:rsidRPr="006A018C">
        <w:rPr>
          <w:rStyle w:val="StyleUnderline"/>
        </w:rPr>
        <w:t>recent survey</w:t>
      </w:r>
      <w:r w:rsidRPr="002B7A64">
        <w:rPr>
          <w:sz w:val="14"/>
        </w:rPr>
        <w:t xml:space="preserve"> by the Ella Baker Center for Human Rights </w:t>
      </w:r>
      <w:r w:rsidRPr="006A018C">
        <w:rPr>
          <w:rStyle w:val="StyleUnderline"/>
        </w:rPr>
        <w:t>found</w:t>
      </w:r>
      <w:r w:rsidRPr="002B7A64">
        <w:rPr>
          <w:sz w:val="14"/>
        </w:rPr>
        <w:t xml:space="preserve"> that </w:t>
      </w:r>
      <w:r w:rsidRPr="002B7A64">
        <w:rPr>
          <w:rStyle w:val="StyleUnderline"/>
          <w:highlight w:val="green"/>
        </w:rPr>
        <w:t>76% of former inmates</w:t>
      </w:r>
      <w:r w:rsidRPr="002B7A64">
        <w:rPr>
          <w:sz w:val="14"/>
        </w:rPr>
        <w:t xml:space="preserve"> </w:t>
      </w:r>
      <w:r w:rsidRPr="002B7A64">
        <w:rPr>
          <w:rStyle w:val="StyleUnderline"/>
          <w:highlight w:val="green"/>
        </w:rPr>
        <w:t>said</w:t>
      </w:r>
      <w:r w:rsidRPr="006A018C">
        <w:rPr>
          <w:rStyle w:val="StyleUnderline"/>
        </w:rPr>
        <w:t xml:space="preserve"> </w:t>
      </w:r>
      <w:r w:rsidRPr="002B7A64">
        <w:rPr>
          <w:rStyle w:val="StyleUnderline"/>
          <w:highlight w:val="green"/>
        </w:rPr>
        <w:t>finding work</w:t>
      </w:r>
      <w:r w:rsidRPr="006A018C">
        <w:rPr>
          <w:rStyle w:val="StyleUnderline"/>
        </w:rPr>
        <w:t xml:space="preserve"> after being released was </w:t>
      </w:r>
      <w:r w:rsidRPr="002B7A64">
        <w:rPr>
          <w:rStyle w:val="StyleUnderline"/>
          <w:highlight w:val="green"/>
        </w:rPr>
        <w:t>difficult or nearly impossible</w:t>
      </w:r>
      <w:r w:rsidRPr="002B7A64">
        <w:rPr>
          <w:sz w:val="14"/>
          <w:highlight w:val="green"/>
        </w:rPr>
        <w:t>.</w:t>
      </w:r>
      <w:r w:rsidRPr="002B7A64">
        <w:rPr>
          <w:sz w:val="14"/>
        </w:rPr>
        <w:t xml:space="preserve"> Nearly </w:t>
      </w:r>
      <w:r w:rsidRPr="006A018C">
        <w:rPr>
          <w:rStyle w:val="StyleUnderline"/>
        </w:rPr>
        <w:t>two thirds of the respondents were unemployed or underemployed five years after being released from prison</w:t>
      </w:r>
      <w:r w:rsidRPr="002B7A64">
        <w:rPr>
          <w:sz w:val="14"/>
        </w:rPr>
        <w:t xml:space="preserve">. Imprisoned by "the Box" At 41, John Jones has spent one third of his life behind bars. His first bid came at the age of 16, when he was sentenced to eight years in a prison for young offenders for being in a car during a drive by murder. He was released in December 1998 and within two weeks he found a job working as a warehouse shipping clerk. For Jones, a big part of landing that job was being able to meet the hiring manager in person. "When you have the opportunity to sit down face-to-face for an interview, you have more of an opportunity to get a job," Jones said. But in July 2012, after Jones served five years in prison on an assault charge -- his second stint behind bars -- he </w:t>
      </w:r>
      <w:r w:rsidRPr="002B7A64">
        <w:rPr>
          <w:rStyle w:val="StyleUnderline"/>
          <w:highlight w:val="green"/>
        </w:rPr>
        <w:t>faced</w:t>
      </w:r>
      <w:r w:rsidRPr="002B7A64">
        <w:rPr>
          <w:rStyle w:val="StyleUnderline"/>
        </w:rPr>
        <w:t xml:space="preserve"> another </w:t>
      </w:r>
      <w:r w:rsidRPr="002B7A64">
        <w:rPr>
          <w:rStyle w:val="StyleUnderline"/>
          <w:highlight w:val="green"/>
        </w:rPr>
        <w:t>hurdle</w:t>
      </w:r>
      <w:r w:rsidRPr="002B7A64">
        <w:rPr>
          <w:rStyle w:val="StyleUnderline"/>
        </w:rPr>
        <w:t xml:space="preserve">: the </w:t>
      </w:r>
      <w:r w:rsidRPr="002B7A64">
        <w:rPr>
          <w:rStyle w:val="StyleUnderline"/>
          <w:highlight w:val="green"/>
        </w:rPr>
        <w:t>box</w:t>
      </w:r>
      <w:r w:rsidRPr="002B7A64">
        <w:rPr>
          <w:rStyle w:val="StyleUnderline"/>
        </w:rPr>
        <w:t xml:space="preserve"> </w:t>
      </w:r>
      <w:r w:rsidRPr="002B7A64">
        <w:rPr>
          <w:rStyle w:val="StyleUnderline"/>
          <w:highlight w:val="green"/>
        </w:rPr>
        <w:t>on</w:t>
      </w:r>
      <w:r w:rsidRPr="002B7A64">
        <w:rPr>
          <w:rStyle w:val="StyleUnderline"/>
        </w:rPr>
        <w:t xml:space="preserve"> the online job </w:t>
      </w:r>
      <w:r w:rsidRPr="002B7A64">
        <w:rPr>
          <w:rStyle w:val="StyleUnderline"/>
          <w:highlight w:val="green"/>
        </w:rPr>
        <w:t>applications</w:t>
      </w:r>
      <w:r w:rsidRPr="002B7A64">
        <w:rPr>
          <w:rStyle w:val="StyleUnderline"/>
        </w:rPr>
        <w:t xml:space="preserve"> that </w:t>
      </w:r>
      <w:r w:rsidRPr="002B7A64">
        <w:rPr>
          <w:rStyle w:val="StyleUnderline"/>
          <w:highlight w:val="green"/>
        </w:rPr>
        <w:t>told employers</w:t>
      </w:r>
      <w:r w:rsidRPr="002B7A64">
        <w:rPr>
          <w:rStyle w:val="StyleUnderline"/>
        </w:rPr>
        <w:t xml:space="preserve"> he </w:t>
      </w:r>
      <w:r w:rsidRPr="002B7A64">
        <w:rPr>
          <w:rStyle w:val="StyleUnderline"/>
          <w:highlight w:val="green"/>
        </w:rPr>
        <w:t>had</w:t>
      </w:r>
      <w:r w:rsidRPr="002B7A64">
        <w:rPr>
          <w:rStyle w:val="StyleUnderline"/>
        </w:rPr>
        <w:t xml:space="preserve"> a </w:t>
      </w:r>
      <w:r w:rsidRPr="002B7A64">
        <w:rPr>
          <w:rStyle w:val="StyleUnderline"/>
          <w:highlight w:val="green"/>
        </w:rPr>
        <w:t>felony conviction</w:t>
      </w:r>
      <w:r w:rsidRPr="002B7A64">
        <w:rPr>
          <w:rStyle w:val="StyleUnderline"/>
        </w:rPr>
        <w:t xml:space="preserve"> in his </w:t>
      </w:r>
      <w:r w:rsidRPr="002B7A64">
        <w:rPr>
          <w:rStyle w:val="StyleUnderline"/>
          <w:highlight w:val="green"/>
        </w:rPr>
        <w:t>past</w:t>
      </w:r>
      <w:r w:rsidRPr="002B7A64">
        <w:rPr>
          <w:rStyle w:val="StyleUnderline"/>
        </w:rPr>
        <w:t xml:space="preserve">. While he had seen the box sporadically on applications in the past, it was </w:t>
      </w:r>
      <w:r w:rsidRPr="002B7A64">
        <w:rPr>
          <w:rStyle w:val="StyleUnderline"/>
          <w:highlight w:val="green"/>
        </w:rPr>
        <w:t>now everywhere</w:t>
      </w:r>
      <w:r w:rsidRPr="002B7A64">
        <w:rPr>
          <w:rStyle w:val="StyleUnderline"/>
        </w:rPr>
        <w:t xml:space="preserve"> he applied.</w:t>
      </w:r>
      <w:r w:rsidRPr="002B7A64">
        <w:rPr>
          <w:sz w:val="14"/>
        </w:rPr>
        <w:t xml:space="preserve"> Jones applied for jobs as a shipping clerk, forklift driver, retail associate and even contacted multiple temp agencies desperately looking for "any type of job." No one called him back. Jones felt his job applications were going into a "black hole." Jones was unemployed for 18 months doing "whatever it took," to get by, even occasionally "going back to hustling," he said. He finally landed two part-time jobs, one working security at a fast food restaurant and another as a server at an Indonesian restaurant. In February, he had just started working at a non-profit organization with victims of violent crime when he was arrested again for a parole violation -- one that Jones says he was not aware of. In August 2015, soon after he was released, Jones started working at The Ella Baker Center as criminal justice advocate. </w:t>
      </w:r>
      <w:r w:rsidRPr="006A018C">
        <w:rPr>
          <w:rStyle w:val="StyleUnderline"/>
        </w:rPr>
        <w:t xml:space="preserve">Many </w:t>
      </w:r>
      <w:r w:rsidRPr="002B7A64">
        <w:rPr>
          <w:rStyle w:val="StyleUnderline"/>
          <w:highlight w:val="green"/>
        </w:rPr>
        <w:t>employers</w:t>
      </w:r>
      <w:r w:rsidRPr="006A018C">
        <w:rPr>
          <w:rStyle w:val="StyleUnderline"/>
        </w:rPr>
        <w:t xml:space="preserve"> </w:t>
      </w:r>
      <w:r w:rsidRPr="002B7A64">
        <w:rPr>
          <w:rStyle w:val="StyleUnderline"/>
          <w:highlight w:val="green"/>
        </w:rPr>
        <w:t>have</w:t>
      </w:r>
      <w:r w:rsidRPr="006A018C">
        <w:rPr>
          <w:rStyle w:val="StyleUnderline"/>
        </w:rPr>
        <w:t xml:space="preserve"> a </w:t>
      </w:r>
      <w:r w:rsidRPr="002B7A64">
        <w:rPr>
          <w:rStyle w:val="StyleUnderline"/>
          <w:highlight w:val="green"/>
        </w:rPr>
        <w:t>mental block against hiring people with criminal records</w:t>
      </w:r>
      <w:r w:rsidRPr="002B7A64">
        <w:rPr>
          <w:sz w:val="14"/>
        </w:rPr>
        <w:t xml:space="preserve">, said Philip </w:t>
      </w:r>
      <w:proofErr w:type="spellStart"/>
      <w:r w:rsidRPr="002B7A64">
        <w:rPr>
          <w:sz w:val="14"/>
        </w:rPr>
        <w:t>Genty</w:t>
      </w:r>
      <w:proofErr w:type="spellEnd"/>
      <w:r w:rsidRPr="002B7A64">
        <w:rPr>
          <w:sz w:val="14"/>
        </w:rPr>
        <w:t xml:space="preserve">, the director of the Prisoners and Families Clinic at Columbia Law School. "You can almost look at </w:t>
      </w:r>
      <w:r w:rsidRPr="002B7A64">
        <w:rPr>
          <w:rStyle w:val="StyleUnderline"/>
          <w:highlight w:val="green"/>
        </w:rPr>
        <w:t>incarceration</w:t>
      </w:r>
      <w:r w:rsidRPr="006A018C">
        <w:rPr>
          <w:rStyle w:val="StyleUnderline"/>
        </w:rPr>
        <w:t xml:space="preserve"> as a </w:t>
      </w:r>
      <w:r w:rsidRPr="002B7A64">
        <w:rPr>
          <w:rStyle w:val="StyleUnderline"/>
          <w:highlight w:val="green"/>
        </w:rPr>
        <w:t>contagious disease</w:t>
      </w:r>
      <w:r w:rsidRPr="002B7A64">
        <w:rPr>
          <w:sz w:val="14"/>
        </w:rPr>
        <w:t xml:space="preserve">," </w:t>
      </w:r>
      <w:proofErr w:type="spellStart"/>
      <w:r w:rsidRPr="002B7A64">
        <w:rPr>
          <w:sz w:val="14"/>
        </w:rPr>
        <w:t>Genty</w:t>
      </w:r>
      <w:proofErr w:type="spellEnd"/>
      <w:r w:rsidRPr="002B7A64">
        <w:rPr>
          <w:sz w:val="14"/>
        </w:rPr>
        <w:t xml:space="preserve"> said. "</w:t>
      </w:r>
      <w:r w:rsidRPr="002B7A64">
        <w:rPr>
          <w:rStyle w:val="StyleUnderline"/>
          <w:highlight w:val="green"/>
        </w:rPr>
        <w:t>Once</w:t>
      </w:r>
      <w:r w:rsidRPr="006A018C">
        <w:rPr>
          <w:rStyle w:val="StyleUnderline"/>
        </w:rPr>
        <w:t xml:space="preserve"> </w:t>
      </w:r>
      <w:r w:rsidRPr="002B7A64">
        <w:rPr>
          <w:rStyle w:val="StyleUnderline"/>
          <w:highlight w:val="green"/>
        </w:rPr>
        <w:t>somebody</w:t>
      </w:r>
      <w:r w:rsidRPr="006A018C">
        <w:rPr>
          <w:rStyle w:val="StyleUnderline"/>
        </w:rPr>
        <w:t xml:space="preserve"> </w:t>
      </w:r>
      <w:r w:rsidRPr="002B7A64">
        <w:rPr>
          <w:rStyle w:val="StyleUnderline"/>
          <w:highlight w:val="green"/>
        </w:rPr>
        <w:t>has</w:t>
      </w:r>
      <w:r w:rsidRPr="006A018C">
        <w:rPr>
          <w:rStyle w:val="StyleUnderline"/>
        </w:rPr>
        <w:t xml:space="preserve"> that </w:t>
      </w:r>
      <w:r w:rsidRPr="002B7A64">
        <w:rPr>
          <w:rStyle w:val="StyleUnderline"/>
          <w:highlight w:val="green"/>
        </w:rPr>
        <w:t>taint</w:t>
      </w:r>
      <w:r w:rsidRPr="006A018C">
        <w:rPr>
          <w:rStyle w:val="StyleUnderline"/>
        </w:rPr>
        <w:t xml:space="preserve">, they are just </w:t>
      </w:r>
      <w:r w:rsidRPr="002B7A64">
        <w:rPr>
          <w:rStyle w:val="StyleUnderline"/>
          <w:highlight w:val="green"/>
        </w:rPr>
        <w:t>looked at differently</w:t>
      </w:r>
      <w:r w:rsidRPr="006A018C">
        <w:rPr>
          <w:rStyle w:val="StyleUnderline"/>
        </w:rPr>
        <w:t xml:space="preserve">. It's </w:t>
      </w:r>
      <w:r w:rsidRPr="002B7A64">
        <w:rPr>
          <w:rStyle w:val="StyleUnderline"/>
          <w:highlight w:val="green"/>
        </w:rPr>
        <w:t>not even</w:t>
      </w:r>
      <w:r w:rsidRPr="006A018C">
        <w:rPr>
          <w:rStyle w:val="StyleUnderline"/>
        </w:rPr>
        <w:t xml:space="preserve"> at the </w:t>
      </w:r>
      <w:r w:rsidRPr="002B7A64">
        <w:rPr>
          <w:rStyle w:val="StyleUnderline"/>
          <w:highlight w:val="green"/>
        </w:rPr>
        <w:t>rational</w:t>
      </w:r>
      <w:r w:rsidRPr="006A018C">
        <w:rPr>
          <w:rStyle w:val="StyleUnderline"/>
        </w:rPr>
        <w:t xml:space="preserve"> level</w:t>
      </w:r>
      <w:r w:rsidRPr="002B7A64">
        <w:rPr>
          <w:sz w:val="14"/>
        </w:rPr>
        <w:t xml:space="preserve">." Hannigan of Give Something Back Office Supplies said many </w:t>
      </w:r>
      <w:r w:rsidRPr="002B7A64">
        <w:rPr>
          <w:rStyle w:val="StyleUnderline"/>
          <w:highlight w:val="green"/>
        </w:rPr>
        <w:t>employers</w:t>
      </w:r>
      <w:r w:rsidRPr="006A018C">
        <w:rPr>
          <w:rStyle w:val="StyleUnderline"/>
        </w:rPr>
        <w:t xml:space="preserve"> "</w:t>
      </w:r>
      <w:r w:rsidRPr="002B7A64">
        <w:rPr>
          <w:rStyle w:val="StyleUnderline"/>
          <w:highlight w:val="green"/>
        </w:rPr>
        <w:t>assume</w:t>
      </w:r>
      <w:r w:rsidRPr="006A018C">
        <w:rPr>
          <w:rStyle w:val="StyleUnderline"/>
        </w:rPr>
        <w:t xml:space="preserve"> that </w:t>
      </w:r>
      <w:r w:rsidRPr="002B7A64">
        <w:rPr>
          <w:rStyle w:val="StyleUnderline"/>
          <w:highlight w:val="green"/>
        </w:rPr>
        <w:t>everybody</w:t>
      </w:r>
      <w:r w:rsidRPr="006A018C">
        <w:rPr>
          <w:rStyle w:val="StyleUnderline"/>
        </w:rPr>
        <w:t xml:space="preserve"> that comes </w:t>
      </w:r>
      <w:r w:rsidRPr="002B7A64">
        <w:rPr>
          <w:rStyle w:val="StyleUnderline"/>
          <w:highlight w:val="green"/>
        </w:rPr>
        <w:t>out of prison</w:t>
      </w:r>
      <w:r w:rsidRPr="006A018C">
        <w:rPr>
          <w:rStyle w:val="StyleUnderline"/>
        </w:rPr>
        <w:t xml:space="preserve"> is </w:t>
      </w:r>
      <w:r w:rsidRPr="002B7A64">
        <w:rPr>
          <w:rStyle w:val="StyleUnderline"/>
          <w:highlight w:val="green"/>
        </w:rPr>
        <w:t>Charles Manson</w:t>
      </w:r>
      <w:r w:rsidRPr="002B7A64">
        <w:rPr>
          <w:sz w:val="14"/>
        </w:rPr>
        <w:t xml:space="preserve">," when the </w:t>
      </w:r>
      <w:r w:rsidRPr="002B7A64">
        <w:rPr>
          <w:rStyle w:val="StyleUnderline"/>
          <w:highlight w:val="green"/>
        </w:rPr>
        <w:t>opposite is</w:t>
      </w:r>
      <w:r w:rsidRPr="006A018C">
        <w:rPr>
          <w:rStyle w:val="StyleUnderline"/>
        </w:rPr>
        <w:t xml:space="preserve"> often the </w:t>
      </w:r>
      <w:r w:rsidRPr="002B7A64">
        <w:rPr>
          <w:rStyle w:val="StyleUnderline"/>
          <w:highlight w:val="green"/>
        </w:rPr>
        <w:t>case</w:t>
      </w:r>
      <w:r w:rsidRPr="006A018C">
        <w:rPr>
          <w:rStyle w:val="StyleUnderline"/>
        </w:rPr>
        <w:t>.</w:t>
      </w:r>
      <w:r w:rsidRPr="002B7A64">
        <w:rPr>
          <w:sz w:val="14"/>
        </w:rPr>
        <w:t xml:space="preserve"> Researchers from the Harvard Kennedy School who followed 122 men and women who had been released from the state prison in Massachusetts found that six months to a year after their release, just over half of the group had found a job. Data from the New York State Division of Parole showed that only 36% of able-bodied parolees who had been out of prison for 30 days or more were employed in 2014.</w:t>
      </w:r>
    </w:p>
    <w:p w14:paraId="7BBDD041" w14:textId="77777777" w:rsidR="005F2CAF" w:rsidRPr="005F2CAF" w:rsidRDefault="005F2CAF" w:rsidP="005F2CAF"/>
    <w:p w14:paraId="3DD636A2" w14:textId="6A75FABC" w:rsidR="008E2D0E" w:rsidRDefault="00760D51" w:rsidP="008E2D0E">
      <w:pPr>
        <w:pStyle w:val="Heading3"/>
      </w:pPr>
      <w:r>
        <w:lastRenderedPageBreak/>
        <w:t>Solvency</w:t>
      </w:r>
    </w:p>
    <w:p w14:paraId="5DFAC9A1" w14:textId="1BCFB391" w:rsidR="008E2D0E" w:rsidRDefault="008E2D0E" w:rsidP="008E2D0E">
      <w:pPr>
        <w:pStyle w:val="Heading4"/>
      </w:pPr>
      <w:r>
        <w:t>There’s already a law that prevents violence in prisons but it’s being super easily circumvented. That means there</w:t>
      </w:r>
      <w:r w:rsidR="00287C1A">
        <w:t>’</w:t>
      </w:r>
      <w:r>
        <w:t>s no reason why a R2S for prisoners won’t lead to violence</w:t>
      </w:r>
    </w:p>
    <w:p w14:paraId="79160B16" w14:textId="77777777" w:rsidR="008E2D0E" w:rsidRPr="00313CD3" w:rsidRDefault="008E2D0E" w:rsidP="008E2D0E">
      <w:r w:rsidRPr="00313CD3">
        <w:rPr>
          <w:rStyle w:val="Style13ptBold"/>
        </w:rPr>
        <w:t>Equal Justice Initiative ND</w:t>
      </w:r>
      <w:r>
        <w:t xml:space="preserve"> [</w:t>
      </w:r>
      <w:r w:rsidRPr="00313CD3">
        <w:t>EJI is a private, 501(c)(3) nonprofit organization that provides legal representation to people who have been illegally convicted, unfairly sentenced, or abused in state jails and prisons. We challenge the death penalty and excessive punishment and we provide re-entry assistance to formerly incarcerated people.</w:t>
      </w:r>
      <w:r>
        <w:t xml:space="preserve"> “Prison Conditions.” Equal Justice Initiative. </w:t>
      </w:r>
      <w:hyperlink r:id="rId14" w:history="1">
        <w:r w:rsidRPr="00E87524">
          <w:rPr>
            <w:rStyle w:val="Hyperlink"/>
          </w:rPr>
          <w:t>https://eji.org/issues/prison-conditions/</w:t>
        </w:r>
      </w:hyperlink>
      <w:r>
        <w:t>] HW AL</w:t>
      </w:r>
    </w:p>
    <w:p w14:paraId="06030B54" w14:textId="1AC49BAB" w:rsidR="008E2D0E" w:rsidRPr="008E2D0E" w:rsidRDefault="008E2D0E" w:rsidP="008E2D0E">
      <w:r>
        <w:t xml:space="preserve">2 Escalating Violence </w:t>
      </w:r>
      <w:r w:rsidRPr="00B004A6">
        <w:rPr>
          <w:b/>
          <w:bCs/>
          <w:u w:val="single"/>
        </w:rPr>
        <w:t xml:space="preserve">The </w:t>
      </w:r>
      <w:r w:rsidRPr="00D41791">
        <w:rPr>
          <w:b/>
          <w:bCs/>
          <w:highlight w:val="green"/>
          <w:u w:val="single"/>
        </w:rPr>
        <w:t>Constitution</w:t>
      </w:r>
      <w:r w:rsidRPr="00B004A6">
        <w:rPr>
          <w:b/>
          <w:bCs/>
          <w:u w:val="single"/>
        </w:rPr>
        <w:t xml:space="preserve"> </w:t>
      </w:r>
      <w:r w:rsidRPr="00D41791">
        <w:rPr>
          <w:b/>
          <w:bCs/>
          <w:highlight w:val="green"/>
          <w:u w:val="single"/>
        </w:rPr>
        <w:t>requires</w:t>
      </w:r>
      <w:r w:rsidRPr="00B004A6">
        <w:rPr>
          <w:b/>
          <w:bCs/>
          <w:u w:val="single"/>
        </w:rPr>
        <w:t xml:space="preserve"> that </w:t>
      </w:r>
      <w:r w:rsidRPr="00D41791">
        <w:rPr>
          <w:b/>
          <w:bCs/>
          <w:highlight w:val="green"/>
          <w:u w:val="single"/>
        </w:rPr>
        <w:t>prison and jail officials protect</w:t>
      </w:r>
      <w:r w:rsidRPr="00B004A6">
        <w:rPr>
          <w:b/>
          <w:bCs/>
          <w:u w:val="single"/>
        </w:rPr>
        <w:t xml:space="preserve"> </w:t>
      </w:r>
      <w:r w:rsidRPr="00D41791">
        <w:rPr>
          <w:b/>
          <w:bCs/>
          <w:highlight w:val="green"/>
          <w:u w:val="single"/>
        </w:rPr>
        <w:t>incarcerated people</w:t>
      </w:r>
      <w:r w:rsidRPr="00B004A6">
        <w:rPr>
          <w:b/>
          <w:bCs/>
          <w:u w:val="single"/>
        </w:rPr>
        <w:t xml:space="preserve"> </w:t>
      </w:r>
      <w:r w:rsidRPr="00D41791">
        <w:rPr>
          <w:b/>
          <w:bCs/>
          <w:highlight w:val="green"/>
          <w:u w:val="single"/>
        </w:rPr>
        <w:t>from physical harm and sexual assault</w:t>
      </w:r>
      <w:r w:rsidRPr="00B004A6">
        <w:rPr>
          <w:b/>
          <w:bCs/>
          <w:u w:val="single"/>
        </w:rPr>
        <w:t xml:space="preserve">. But </w:t>
      </w:r>
      <w:r w:rsidRPr="00D41791">
        <w:rPr>
          <w:b/>
          <w:bCs/>
          <w:highlight w:val="green"/>
          <w:u w:val="single"/>
        </w:rPr>
        <w:t>facilities nationwide</w:t>
      </w:r>
      <w:r w:rsidRPr="00B004A6">
        <w:rPr>
          <w:b/>
          <w:bCs/>
          <w:u w:val="single"/>
        </w:rPr>
        <w:t xml:space="preserve"> are </w:t>
      </w:r>
      <w:r w:rsidRPr="00D41791">
        <w:rPr>
          <w:b/>
          <w:bCs/>
          <w:highlight w:val="green"/>
          <w:u w:val="single"/>
        </w:rPr>
        <w:t>failing to meet</w:t>
      </w:r>
      <w:r w:rsidRPr="00B004A6">
        <w:rPr>
          <w:b/>
          <w:bCs/>
          <w:u w:val="single"/>
        </w:rPr>
        <w:t xml:space="preserve"> this </w:t>
      </w:r>
      <w:r w:rsidRPr="00D41791">
        <w:rPr>
          <w:b/>
          <w:bCs/>
          <w:highlight w:val="green"/>
          <w:u w:val="single"/>
        </w:rPr>
        <w:t>fundamental duty,</w:t>
      </w:r>
      <w:r w:rsidRPr="00B004A6">
        <w:rPr>
          <w:b/>
          <w:bCs/>
          <w:u w:val="single"/>
        </w:rPr>
        <w:t xml:space="preserve"> </w:t>
      </w:r>
      <w:r w:rsidRPr="00D41791">
        <w:rPr>
          <w:b/>
          <w:bCs/>
          <w:highlight w:val="green"/>
          <w:u w:val="single"/>
        </w:rPr>
        <w:t>putting incarcerated people at risk</w:t>
      </w:r>
      <w:r w:rsidRPr="00313CD3">
        <w:rPr>
          <w:u w:val="single"/>
        </w:rPr>
        <w:t xml:space="preserve"> of being beaten, stabbed, and raped. </w:t>
      </w:r>
      <w:r>
        <w:t xml:space="preserve">Alabama’s prisons are the most violent in the nation. The </w:t>
      </w:r>
      <w:r w:rsidRPr="00313CD3">
        <w:rPr>
          <w:u w:val="single"/>
        </w:rPr>
        <w:t xml:space="preserve">U.S. </w:t>
      </w:r>
      <w:r w:rsidRPr="00D41791">
        <w:rPr>
          <w:highlight w:val="green"/>
          <w:u w:val="single"/>
        </w:rPr>
        <w:t>Department of Justice</w:t>
      </w:r>
      <w:r w:rsidRPr="00313CD3">
        <w:rPr>
          <w:u w:val="single"/>
        </w:rPr>
        <w:t xml:space="preserve"> </w:t>
      </w:r>
      <w:r w:rsidRPr="00D41791">
        <w:rPr>
          <w:highlight w:val="green"/>
          <w:u w:val="single"/>
        </w:rPr>
        <w:t>found</w:t>
      </w:r>
      <w:r w:rsidRPr="00313CD3">
        <w:rPr>
          <w:u w:val="single"/>
        </w:rPr>
        <w:t xml:space="preserve"> in a statewide investigation that </w:t>
      </w:r>
      <w:r w:rsidRPr="00D41791">
        <w:rPr>
          <w:highlight w:val="green"/>
          <w:u w:val="single"/>
        </w:rPr>
        <w:t>Alabama routinely violates</w:t>
      </w:r>
      <w:r w:rsidRPr="00313CD3">
        <w:rPr>
          <w:u w:val="single"/>
        </w:rPr>
        <w:t xml:space="preserve"> the </w:t>
      </w:r>
      <w:r>
        <w:t xml:space="preserve">constitutional </w:t>
      </w:r>
      <w:r w:rsidRPr="00D41791">
        <w:rPr>
          <w:highlight w:val="green"/>
          <w:u w:val="single"/>
        </w:rPr>
        <w:t>rights of people in its prisons</w:t>
      </w:r>
      <w:r>
        <w:t xml:space="preserve">, where homicide and sexual abuse is common, knives and dangerous drugs are rampant, and incarcerated people are extorted, threatened, stabbed, raped, and even tied up for days without guards noticing. </w:t>
      </w:r>
      <w:r w:rsidRPr="00313CD3">
        <w:rPr>
          <w:u w:val="single"/>
        </w:rPr>
        <w:t xml:space="preserve">Serious understaffing, systemic classification failures, and </w:t>
      </w:r>
      <w:r w:rsidRPr="00D41791">
        <w:rPr>
          <w:highlight w:val="green"/>
          <w:u w:val="single"/>
        </w:rPr>
        <w:t>official misconduct and corruption</w:t>
      </w:r>
      <w:r w:rsidRPr="00313CD3">
        <w:rPr>
          <w:u w:val="single"/>
        </w:rPr>
        <w:t xml:space="preserve"> have </w:t>
      </w:r>
      <w:r w:rsidRPr="00D41791">
        <w:rPr>
          <w:highlight w:val="green"/>
          <w:u w:val="single"/>
        </w:rPr>
        <w:t xml:space="preserve">left thousands </w:t>
      </w:r>
      <w:r w:rsidRPr="003A5FDE">
        <w:rPr>
          <w:u w:val="single"/>
        </w:rPr>
        <w:t>of incarcerated</w:t>
      </w:r>
      <w:r w:rsidRPr="00313CD3">
        <w:rPr>
          <w:u w:val="single"/>
        </w:rPr>
        <w:t xml:space="preserve"> individuals across Alabama and the nation </w:t>
      </w:r>
      <w:r w:rsidRPr="00D41791">
        <w:rPr>
          <w:highlight w:val="green"/>
          <w:u w:val="single"/>
        </w:rPr>
        <w:t>vulnerable</w:t>
      </w:r>
      <w:r>
        <w:t xml:space="preserve"> to abuse, assaults, and uncontrolled violence.3 </w:t>
      </w:r>
    </w:p>
    <w:p w14:paraId="0A5DE742" w14:textId="66401EFF" w:rsidR="00C164B1" w:rsidRDefault="00C164B1" w:rsidP="00C164B1">
      <w:pPr>
        <w:pStyle w:val="Heading3"/>
      </w:pPr>
      <w:r>
        <w:lastRenderedPageBreak/>
        <w:t>Framework</w:t>
      </w:r>
    </w:p>
    <w:p w14:paraId="4F7D7796" w14:textId="77777777" w:rsidR="00C164B1" w:rsidRDefault="00C164B1" w:rsidP="00C164B1">
      <w:pPr>
        <w:pStyle w:val="Heading4"/>
      </w:pPr>
      <w:r>
        <w:t>The standard is maximizing expected well-being:</w:t>
      </w:r>
    </w:p>
    <w:p w14:paraId="1B61A091" w14:textId="77777777" w:rsidR="00C164B1" w:rsidRDefault="00C164B1" w:rsidP="00C164B1"/>
    <w:p w14:paraId="0B59A3CF" w14:textId="77777777" w:rsidR="00C164B1" w:rsidRPr="00BA1714" w:rsidRDefault="00C164B1" w:rsidP="00C164B1">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08EDFA78" w14:textId="77777777" w:rsidR="00C164B1" w:rsidRPr="00BA1714" w:rsidRDefault="00C164B1" w:rsidP="00C164B1">
      <w:pPr>
        <w:rPr>
          <w:rStyle w:val="Style13ptBold"/>
          <w:b w:val="0"/>
          <w:bCs/>
          <w:iCs/>
          <w:sz w:val="16"/>
          <w:szCs w:val="16"/>
        </w:rPr>
      </w:pPr>
      <w:proofErr w:type="spellStart"/>
      <w:r w:rsidRPr="00BA1714">
        <w:rPr>
          <w:rStyle w:val="Heading4Char"/>
          <w:rFonts w:cs="Calibri"/>
        </w:rPr>
        <w:t>Goodin</w:t>
      </w:r>
      <w:proofErr w:type="spellEnd"/>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2CAE7EE6" w14:textId="77777777" w:rsidR="00C164B1" w:rsidRPr="00BA1714" w:rsidRDefault="00C164B1" w:rsidP="00C164B1">
      <w:pPr>
        <w:rPr>
          <w:sz w:val="14"/>
        </w:rPr>
      </w:pPr>
      <w:r w:rsidRPr="00BA1714">
        <w:rPr>
          <w:sz w:val="14"/>
        </w:rPr>
        <w:t xml:space="preserve">The great advantage of </w:t>
      </w:r>
      <w:r w:rsidRPr="00D41791">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D41791">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D41791">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D41791">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D41791">
        <w:rPr>
          <w:rStyle w:val="StyleUnderline"/>
          <w:highlight w:val="green"/>
        </w:rPr>
        <w:t>The reason</w:t>
      </w:r>
      <w:r w:rsidRPr="00BA1714">
        <w:rPr>
          <w:rStyle w:val="StyleUnderline"/>
        </w:rPr>
        <w:t xml:space="preserve"> </w:t>
      </w:r>
      <w:r w:rsidRPr="00D41791">
        <w:rPr>
          <w:rStyle w:val="StyleUnderline"/>
          <w:highlight w:val="green"/>
        </w:rPr>
        <w:t>public action is required</w:t>
      </w:r>
      <w:r w:rsidRPr="00BA1714">
        <w:rPr>
          <w:sz w:val="14"/>
        </w:rPr>
        <w:t xml:space="preserve"> at all </w:t>
      </w:r>
      <w:r w:rsidRPr="00D41791">
        <w:rPr>
          <w:rStyle w:val="StyleUnderline"/>
          <w:highlight w:val="green"/>
        </w:rPr>
        <w:t>arises from</w:t>
      </w:r>
      <w:r w:rsidRPr="00BA1714">
        <w:rPr>
          <w:rStyle w:val="StyleUnderline"/>
        </w:rPr>
        <w:t xml:space="preserve"> the </w:t>
      </w:r>
      <w:r w:rsidRPr="00D41791">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D41791">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D41791">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D41791">
        <w:rPr>
          <w:rStyle w:val="StyleUnderline"/>
          <w:highlight w:val="green"/>
        </w:rPr>
        <w:t>makes it morally incumbent upon individuals</w:t>
      </w:r>
      <w:r w:rsidRPr="00BA1714">
        <w:rPr>
          <w:rStyle w:val="StyleUnderline"/>
        </w:rPr>
        <w:t xml:space="preserve"> </w:t>
      </w:r>
      <w:r w:rsidRPr="00D41791">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D41791">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D41791">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D41791">
        <w:rPr>
          <w:rStyle w:val="StyleUnderline"/>
          <w:highlight w:val="green"/>
        </w:rPr>
        <w:t>individuals</w:t>
      </w:r>
      <w:r w:rsidRPr="00BA1714">
        <w:rPr>
          <w:rStyle w:val="StyleUnderline"/>
        </w:rPr>
        <w:t xml:space="preserve"> </w:t>
      </w:r>
      <w:r w:rsidRPr="00D41791">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D41791">
        <w:rPr>
          <w:rStyle w:val="StyleUnderline"/>
          <w:highlight w:val="green"/>
        </w:rPr>
        <w:t>Individuals</w:t>
      </w:r>
      <w:r w:rsidRPr="00BA1714">
        <w:rPr>
          <w:sz w:val="14"/>
        </w:rPr>
        <w:t xml:space="preserve"> are morally required to operate in that collective manner, in certain crucial respects. But they </w:t>
      </w:r>
      <w:r w:rsidRPr="00D41791">
        <w:rPr>
          <w:rStyle w:val="StyleUnderline"/>
          <w:highlight w:val="green"/>
        </w:rPr>
        <w:t>are</w:t>
      </w:r>
      <w:r w:rsidRPr="00BA1714">
        <w:rPr>
          <w:rStyle w:val="StyleUnderline"/>
        </w:rPr>
        <w:t xml:space="preserve"> </w:t>
      </w:r>
      <w:r w:rsidRPr="00BA1714">
        <w:rPr>
          <w:sz w:val="14"/>
        </w:rPr>
        <w:t xml:space="preserve">practically </w:t>
      </w:r>
      <w:r w:rsidRPr="00D41791">
        <w:rPr>
          <w:rStyle w:val="StyleUnderline"/>
          <w:highlight w:val="green"/>
        </w:rPr>
        <w:t>circumscribed in how they</w:t>
      </w:r>
      <w:r w:rsidRPr="00BA1714">
        <w:rPr>
          <w:rStyle w:val="StyleUnderline"/>
        </w:rPr>
        <w:t xml:space="preserve"> can </w:t>
      </w:r>
      <w:r w:rsidRPr="00D41791">
        <w:rPr>
          <w:rStyle w:val="StyleUnderline"/>
          <w:highlight w:val="green"/>
        </w:rPr>
        <w:t>operate, in their collective</w:t>
      </w:r>
      <w:r w:rsidRPr="00BA1714">
        <w:rPr>
          <w:rStyle w:val="StyleUnderline"/>
        </w:rPr>
        <w:t xml:space="preserve"> </w:t>
      </w:r>
      <w:r w:rsidRPr="00D41791">
        <w:rPr>
          <w:rStyle w:val="StyleUnderline"/>
          <w:highlight w:val="green"/>
        </w:rPr>
        <w:t>mode</w:t>
      </w:r>
      <w:r w:rsidRPr="00BA1714">
        <w:rPr>
          <w:sz w:val="14"/>
        </w:rPr>
        <w:t>. And those</w:t>
      </w:r>
      <w:r w:rsidRPr="00BA1714">
        <w:rPr>
          <w:rStyle w:val="StyleUnderline"/>
        </w:rPr>
        <w:t xml:space="preserve"> special </w:t>
      </w:r>
      <w:r w:rsidRPr="00D41791">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D41791">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D41791">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3D4704F6" w14:textId="77777777" w:rsidR="00C164B1" w:rsidRDefault="00C164B1" w:rsidP="00C164B1"/>
    <w:p w14:paraId="68962F2D" w14:textId="77777777" w:rsidR="00C164B1" w:rsidRPr="003B74B9" w:rsidRDefault="00C164B1" w:rsidP="00C164B1">
      <w:pPr>
        <w:pStyle w:val="Heading4"/>
      </w:pPr>
      <w:r>
        <w:t>2. Extinction justifies moral loopholes – therefore, ignoring it is unethical.</w:t>
      </w:r>
    </w:p>
    <w:p w14:paraId="649CBB12" w14:textId="77777777" w:rsidR="00C164B1" w:rsidRPr="00827AB9" w:rsidRDefault="00C164B1" w:rsidP="00C164B1">
      <w:pPr>
        <w:pStyle w:val="card0"/>
        <w:ind w:left="0"/>
        <w:rPr>
          <w:color w:val="000000"/>
          <w:sz w:val="16"/>
        </w:rPr>
      </w:pPr>
      <w:r w:rsidRPr="00827AB9">
        <w:rPr>
          <w:rStyle w:val="Style13ptBold"/>
        </w:rPr>
        <w:t>Bok, 1988  (</w:t>
      </w:r>
      <w:proofErr w:type="spellStart"/>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6BC186B1" w14:textId="77777777" w:rsidR="00C164B1" w:rsidRDefault="00C164B1" w:rsidP="00C164B1">
      <w:pPr>
        <w:pStyle w:val="card0"/>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D41791">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D41791">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D41791">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D41791">
        <w:rPr>
          <w:color w:val="000000"/>
          <w:szCs w:val="24"/>
          <w:highlight w:val="green"/>
          <w:u w:val="single"/>
        </w:rPr>
        <w:t>for the sake of justice</w:t>
      </w:r>
      <w:r w:rsidRPr="003B74B9">
        <w:rPr>
          <w:color w:val="000000"/>
          <w:szCs w:val="24"/>
          <w:u w:val="single"/>
        </w:rPr>
        <w:t xml:space="preserve">.  </w:t>
      </w:r>
      <w:r w:rsidRPr="00D41791">
        <w:rPr>
          <w:color w:val="000000"/>
          <w:szCs w:val="24"/>
          <w:highlight w:val="green"/>
          <w:u w:val="single"/>
        </w:rPr>
        <w:t>To risk</w:t>
      </w:r>
      <w:r w:rsidRPr="003B74B9">
        <w:rPr>
          <w:color w:val="000000"/>
          <w:szCs w:val="24"/>
          <w:u w:val="single"/>
        </w:rPr>
        <w:t xml:space="preserve"> their </w:t>
      </w:r>
      <w:r w:rsidRPr="00D41791">
        <w:rPr>
          <w:color w:val="000000"/>
          <w:szCs w:val="24"/>
          <w:highlight w:val="green"/>
          <w:u w:val="single"/>
        </w:rPr>
        <w:t>collective death for</w:t>
      </w:r>
      <w:r w:rsidRPr="003B74B9">
        <w:rPr>
          <w:color w:val="000000"/>
          <w:szCs w:val="24"/>
          <w:u w:val="single"/>
        </w:rPr>
        <w:t xml:space="preserve"> the sake of following </w:t>
      </w:r>
      <w:r w:rsidRPr="00D41791">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D41791">
        <w:rPr>
          <w:color w:val="000000"/>
          <w:szCs w:val="24"/>
          <w:highlight w:val="green"/>
          <w:u w:val="single"/>
        </w:rPr>
        <w:t>irrational,</w:t>
      </w:r>
      <w:r w:rsidRPr="003B74B9">
        <w:rPr>
          <w:color w:val="000000"/>
          <w:szCs w:val="24"/>
          <w:u w:val="single"/>
        </w:rPr>
        <w:t xml:space="preserve"> crazy.”  And </w:t>
      </w:r>
      <w:r w:rsidRPr="00D41791">
        <w:rPr>
          <w:color w:val="000000"/>
          <w:szCs w:val="24"/>
          <w:highlight w:val="green"/>
          <w:u w:val="single"/>
        </w:rPr>
        <w:t>to say</w:t>
      </w:r>
      <w:r w:rsidRPr="003B74B9">
        <w:rPr>
          <w:color w:val="000000"/>
          <w:szCs w:val="24"/>
          <w:u w:val="single"/>
        </w:rPr>
        <w:t xml:space="preserve"> that </w:t>
      </w:r>
      <w:r w:rsidRPr="00D41791">
        <w:rPr>
          <w:color w:val="000000"/>
          <w:szCs w:val="24"/>
          <w:highlight w:val="green"/>
          <w:u w:val="single"/>
        </w:rPr>
        <w:t>one did not intend</w:t>
      </w:r>
      <w:r w:rsidRPr="003B74B9">
        <w:rPr>
          <w:color w:val="000000"/>
          <w:szCs w:val="24"/>
          <w:u w:val="single"/>
        </w:rPr>
        <w:t xml:space="preserve"> such a </w:t>
      </w:r>
      <w:r w:rsidRPr="00D41791">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D41791">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D41791">
        <w:rPr>
          <w:rStyle w:val="underline"/>
          <w:color w:val="000000"/>
          <w:szCs w:val="24"/>
          <w:highlight w:val="green"/>
        </w:rPr>
        <w:t>although</w:t>
      </w:r>
      <w:r w:rsidRPr="003B74B9">
        <w:rPr>
          <w:rStyle w:val="underline"/>
          <w:color w:val="000000"/>
          <w:szCs w:val="24"/>
        </w:rPr>
        <w:t xml:space="preserve"> it is true that </w:t>
      </w:r>
      <w:r w:rsidRPr="00D41791">
        <w:rPr>
          <w:rStyle w:val="underline"/>
          <w:color w:val="000000"/>
          <w:szCs w:val="24"/>
          <w:highlight w:val="green"/>
        </w:rPr>
        <w:t>we cannot be held responsible for</w:t>
      </w:r>
      <w:r w:rsidRPr="003B74B9">
        <w:rPr>
          <w:rStyle w:val="underline"/>
          <w:color w:val="000000"/>
          <w:szCs w:val="24"/>
        </w:rPr>
        <w:t xml:space="preserve"> most of the </w:t>
      </w:r>
      <w:r w:rsidRPr="00D41791">
        <w:rPr>
          <w:rStyle w:val="underline"/>
          <w:color w:val="000000"/>
          <w:szCs w:val="24"/>
          <w:highlight w:val="green"/>
        </w:rPr>
        <w:t>wrongs</w:t>
      </w:r>
      <w:r w:rsidRPr="003B74B9">
        <w:rPr>
          <w:rStyle w:val="underline"/>
          <w:color w:val="000000"/>
          <w:szCs w:val="24"/>
        </w:rPr>
        <w:t xml:space="preserve"> that </w:t>
      </w:r>
      <w:r w:rsidRPr="00D41791">
        <w:rPr>
          <w:rStyle w:val="underline"/>
          <w:color w:val="000000"/>
          <w:szCs w:val="24"/>
          <w:highlight w:val="green"/>
        </w:rPr>
        <w:t>others commit</w:t>
      </w:r>
      <w:r w:rsidRPr="00827AB9">
        <w:rPr>
          <w:color w:val="000000"/>
          <w:sz w:val="16"/>
          <w:szCs w:val="24"/>
        </w:rPr>
        <w:t xml:space="preserve">, the Latin maxim presents a case where </w:t>
      </w:r>
      <w:r w:rsidRPr="00D41791">
        <w:rPr>
          <w:rStyle w:val="underline"/>
          <w:color w:val="000000"/>
          <w:szCs w:val="24"/>
          <w:highlight w:val="green"/>
        </w:rPr>
        <w:t>we would have to take</w:t>
      </w:r>
      <w:r w:rsidRPr="003B74B9">
        <w:rPr>
          <w:rStyle w:val="underline"/>
          <w:color w:val="000000"/>
          <w:szCs w:val="24"/>
        </w:rPr>
        <w:t xml:space="preserve"> such a </w:t>
      </w:r>
      <w:r w:rsidRPr="00D41791">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D41791">
        <w:rPr>
          <w:rStyle w:val="underline"/>
          <w:color w:val="000000"/>
          <w:szCs w:val="24"/>
          <w:highlight w:val="green"/>
        </w:rPr>
        <w:t>in order that the world not perish</w:t>
      </w:r>
      <w:r w:rsidRPr="00827AB9">
        <w:rPr>
          <w:color w:val="000000"/>
          <w:sz w:val="16"/>
          <w:szCs w:val="24"/>
        </w:rPr>
        <w:t>.</w:t>
      </w:r>
    </w:p>
    <w:p w14:paraId="7A591661" w14:textId="77777777" w:rsidR="00C164B1" w:rsidRDefault="00C164B1" w:rsidP="00C164B1"/>
    <w:p w14:paraId="46BC7E99" w14:textId="77777777" w:rsidR="00C164B1" w:rsidRDefault="00C164B1" w:rsidP="00C164B1">
      <w:pPr>
        <w:pStyle w:val="Heading4"/>
      </w:pPr>
      <w:r>
        <w:lastRenderedPageBreak/>
        <w:t>Prefer –</w:t>
      </w:r>
    </w:p>
    <w:p w14:paraId="48519B0F" w14:textId="77777777" w:rsidR="00C164B1" w:rsidRDefault="00C164B1" w:rsidP="00C164B1">
      <w:pPr>
        <w:pStyle w:val="Heading4"/>
        <w:numPr>
          <w:ilvl w:val="0"/>
          <w:numId w:val="12"/>
        </w:numPr>
        <w:tabs>
          <w:tab w:val="num" w:pos="360"/>
        </w:tabs>
        <w:ind w:left="0" w:firstLine="0"/>
      </w:pPr>
      <w:r>
        <w:t>You can weigh structural violence under util but it allows us to also discuss other impacts which is a clear net benefit</w:t>
      </w:r>
    </w:p>
    <w:p w14:paraId="7DB6625E" w14:textId="77777777" w:rsidR="00C164B1" w:rsidRDefault="00C164B1" w:rsidP="00C164B1">
      <w:pPr>
        <w:pStyle w:val="Heading4"/>
        <w:numPr>
          <w:ilvl w:val="0"/>
          <w:numId w:val="12"/>
        </w:numPr>
        <w:tabs>
          <w:tab w:val="num" w:pos="360"/>
        </w:tabs>
        <w:ind w:left="0" w:firstLine="0"/>
      </w:pPr>
      <w:r>
        <w:t>Devolves to util – it’s impossible to weigh between two structural violence impacts without devolving to util calc so their FW is just a hidden disguise to weed out impacts they don’t want to debate</w:t>
      </w:r>
    </w:p>
    <w:p w14:paraId="58E89AC5" w14:textId="77777777" w:rsidR="00C164B1" w:rsidRDefault="00C164B1" w:rsidP="00C164B1">
      <w:pPr>
        <w:pStyle w:val="Heading4"/>
        <w:numPr>
          <w:ilvl w:val="0"/>
          <w:numId w:val="12"/>
        </w:numPr>
        <w:tabs>
          <w:tab w:val="num" w:pos="360"/>
        </w:tabs>
        <w:ind w:left="0" w:firstLine="0"/>
      </w:pPr>
      <w:r>
        <w:t>Their actor is the US – focusing on structural violence turns case because it results in policies that ignore public majority threats which results in backlash and more violence</w:t>
      </w:r>
    </w:p>
    <w:p w14:paraId="6E8663AF" w14:textId="77777777" w:rsidR="00C164B1" w:rsidRDefault="00C164B1" w:rsidP="00C164B1"/>
    <w:p w14:paraId="34AB34E6" w14:textId="77777777" w:rsidR="00C164B1" w:rsidRPr="008C4A2C" w:rsidRDefault="00C164B1" w:rsidP="00C164B1">
      <w:pPr>
        <w:pStyle w:val="Heading4"/>
      </w:pPr>
      <w:r w:rsidRPr="008C4A2C">
        <w:t xml:space="preserve">Reliance on the vague concept of “structural violence” recreates oppression.  </w:t>
      </w:r>
    </w:p>
    <w:p w14:paraId="27192D01" w14:textId="77777777" w:rsidR="00C164B1" w:rsidRPr="008C4A2C" w:rsidRDefault="00C164B1" w:rsidP="00C164B1">
      <w:pPr>
        <w:pStyle w:val="Heading4"/>
      </w:pPr>
      <w:r w:rsidRPr="008C4A2C">
        <w:t xml:space="preserve">Theories of “structural violence” distract solutions to material conditions in favor of vague criticism of poorly defined systems. Existing structures will co-opt your criticism and the process trades off with more effective reforms. </w:t>
      </w:r>
    </w:p>
    <w:p w14:paraId="0BE043DA" w14:textId="77777777" w:rsidR="00C164B1" w:rsidRPr="00E93DF4" w:rsidRDefault="00C164B1" w:rsidP="00C164B1">
      <w:pPr>
        <w:pStyle w:val="Heading4"/>
        <w:rPr>
          <w:rFonts w:asciiTheme="majorHAnsi" w:hAnsiTheme="majorHAnsi"/>
        </w:rPr>
      </w:pPr>
      <w:r>
        <w:rPr>
          <w:rFonts w:asciiTheme="majorHAnsi" w:hAnsiTheme="majorHAnsi"/>
        </w:rPr>
        <w:t>1.</w:t>
      </w:r>
      <w:r w:rsidRPr="00E93DF4">
        <w:rPr>
          <w:rFonts w:asciiTheme="majorHAnsi" w:hAnsiTheme="majorHAnsi"/>
        </w:rPr>
        <w:t xml:space="preserve">Structural violence obscures analysis necessary to reduce poverty and violence- this card is on fire. Boulding 77 </w:t>
      </w:r>
    </w:p>
    <w:p w14:paraId="3597B66C" w14:textId="77777777" w:rsidR="00C164B1" w:rsidRPr="00E93DF4" w:rsidRDefault="00C164B1" w:rsidP="00C164B1">
      <w:pPr>
        <w:spacing w:after="200"/>
        <w:contextualSpacing/>
        <w:rPr>
          <w:rFonts w:asciiTheme="majorHAnsi" w:hAnsiTheme="majorHAnsi"/>
          <w:color w:val="000000"/>
          <w:sz w:val="16"/>
        </w:rPr>
      </w:pPr>
      <w:r w:rsidRPr="00E93DF4">
        <w:rPr>
          <w:rFonts w:asciiTheme="majorHAnsi" w:hAnsiTheme="majorHAnsi"/>
          <w:color w:val="000000"/>
          <w:sz w:val="16"/>
        </w:rPr>
        <w:t>Kenneth</w:t>
      </w:r>
      <w:r w:rsidRPr="00E93DF4">
        <w:rPr>
          <w:rFonts w:asciiTheme="majorHAnsi" w:hAnsiTheme="majorHAnsi"/>
          <w:b/>
          <w:color w:val="000000"/>
          <w:sz w:val="18"/>
          <w:u w:val="single"/>
        </w:rPr>
        <w:t xml:space="preserve"> </w:t>
      </w:r>
      <w:r w:rsidRPr="00E93DF4">
        <w:rPr>
          <w:rStyle w:val="Style13ptBold"/>
          <w:rFonts w:asciiTheme="majorHAnsi" w:hAnsiTheme="majorHAnsi"/>
        </w:rPr>
        <w:t>Boulding</w:t>
      </w:r>
      <w:r w:rsidRPr="00E93DF4">
        <w:rPr>
          <w:rFonts w:asciiTheme="majorHAnsi" w:hAnsiTheme="majorHAnsi"/>
          <w:color w:val="000000"/>
          <w:sz w:val="16"/>
        </w:rPr>
        <w:t>, Prof Univ. of Michigan and UC Boulder,  Journal of Peace Research 19</w:t>
      </w:r>
      <w:r w:rsidRPr="00E93DF4">
        <w:rPr>
          <w:rStyle w:val="Style13ptBold"/>
          <w:rFonts w:asciiTheme="majorHAnsi" w:hAnsiTheme="majorHAnsi"/>
        </w:rPr>
        <w:t>77</w:t>
      </w:r>
      <w:r w:rsidRPr="00E93DF4">
        <w:rPr>
          <w:rFonts w:asciiTheme="majorHAnsi" w:hAnsiTheme="majorHAnsi"/>
          <w:color w:val="000000"/>
          <w:sz w:val="16"/>
        </w:rPr>
        <w:t>; 14; 75 p.  Boulding p.   83-4</w:t>
      </w:r>
    </w:p>
    <w:p w14:paraId="183E17DE" w14:textId="77777777" w:rsidR="00C164B1" w:rsidRPr="00E93DF4" w:rsidRDefault="00C164B1" w:rsidP="00C164B1">
      <w:pPr>
        <w:spacing w:after="200"/>
        <w:contextualSpacing/>
        <w:rPr>
          <w:rFonts w:asciiTheme="majorHAnsi" w:hAnsiTheme="majorHAnsi"/>
          <w:color w:val="000000"/>
          <w:sz w:val="12"/>
        </w:rPr>
      </w:pPr>
    </w:p>
    <w:p w14:paraId="21264FD4" w14:textId="77777777" w:rsidR="00C164B1" w:rsidRPr="00D41791" w:rsidRDefault="00C164B1" w:rsidP="00C164B1">
      <w:pPr>
        <w:spacing w:after="200"/>
        <w:ind w:left="720"/>
        <w:contextualSpacing/>
        <w:rPr>
          <w:rStyle w:val="StyleUnderline"/>
          <w:rFonts w:asciiTheme="majorHAnsi" w:hAnsiTheme="majorHAnsi"/>
          <w:highlight w:val="green"/>
        </w:rPr>
      </w:pPr>
      <w:r w:rsidRPr="00E93DF4">
        <w:rPr>
          <w:rFonts w:asciiTheme="majorHAnsi" w:hAnsiTheme="majorHAnsi"/>
          <w:color w:val="000000"/>
          <w:sz w:val="8"/>
        </w:rPr>
        <w:t xml:space="preserve">Finally, we come to the great Galtung metaphors of </w:t>
      </w:r>
      <w:r w:rsidRPr="00D41791">
        <w:rPr>
          <w:rStyle w:val="StyleUnderline"/>
          <w:rFonts w:asciiTheme="majorHAnsi" w:hAnsiTheme="majorHAnsi"/>
          <w:highlight w:val="green"/>
        </w:rPr>
        <w:t xml:space="preserve">’structural violence’ </w:t>
      </w:r>
      <w:r w:rsidRPr="00E93DF4">
        <w:rPr>
          <w:rStyle w:val="StyleUnderline"/>
          <w:rFonts w:asciiTheme="majorHAnsi" w:hAnsiTheme="majorHAnsi"/>
        </w:rPr>
        <w:t>and ’positive peace’</w:t>
      </w:r>
      <w:r w:rsidRPr="00E93DF4">
        <w:rPr>
          <w:rFonts w:asciiTheme="majorHAnsi" w:hAnsiTheme="majorHAnsi"/>
          <w:color w:val="000000"/>
          <w:sz w:val="8"/>
        </w:rPr>
        <w:t xml:space="preserve">. They </w:t>
      </w:r>
      <w:r w:rsidRPr="00D41791">
        <w:rPr>
          <w:rStyle w:val="StyleUnderline"/>
          <w:rFonts w:asciiTheme="majorHAnsi" w:hAnsiTheme="majorHAnsi"/>
          <w:highlight w:val="green"/>
        </w:rPr>
        <w:t xml:space="preserve">are metaphors </w:t>
      </w:r>
      <w:r w:rsidRPr="00E93DF4">
        <w:rPr>
          <w:rStyle w:val="StyleUnderline"/>
          <w:rFonts w:asciiTheme="majorHAnsi" w:hAnsiTheme="majorHAnsi"/>
        </w:rPr>
        <w:t xml:space="preserve">rather than models, </w:t>
      </w:r>
      <w:r w:rsidRPr="00D41791">
        <w:rPr>
          <w:rStyle w:val="StyleUnderline"/>
          <w:rFonts w:asciiTheme="majorHAnsi" w:hAnsiTheme="majorHAnsi"/>
          <w:highlight w:val="green"/>
        </w:rPr>
        <w:t xml:space="preserve">and </w:t>
      </w:r>
      <w:r w:rsidRPr="00E93DF4">
        <w:rPr>
          <w:rStyle w:val="StyleUnderline"/>
          <w:rFonts w:asciiTheme="majorHAnsi" w:hAnsiTheme="majorHAnsi"/>
        </w:rPr>
        <w:t xml:space="preserve">for that very reason </w:t>
      </w:r>
      <w:r w:rsidRPr="00D41791">
        <w:rPr>
          <w:rStyle w:val="StyleUnderline"/>
          <w:rFonts w:asciiTheme="majorHAnsi" w:hAnsiTheme="majorHAnsi"/>
          <w:highlight w:val="green"/>
        </w:rPr>
        <w:t>are suspect</w:t>
      </w:r>
      <w:r w:rsidRPr="00E93DF4">
        <w:rPr>
          <w:rStyle w:val="StyleUnderline"/>
          <w:rFonts w:asciiTheme="majorHAnsi" w:hAnsiTheme="majorHAnsi"/>
        </w:rPr>
        <w:t>.</w:t>
      </w:r>
      <w:r w:rsidRPr="00E93DF4">
        <w:rPr>
          <w:rStyle w:val="CardTextChar"/>
          <w:rFonts w:asciiTheme="majorHAnsi" w:hAnsiTheme="majorHAnsi"/>
          <w:color w:val="000000"/>
          <w:sz w:val="8"/>
        </w:rPr>
        <w:t xml:space="preserve"> Metaphors always imply models and metaphors have much more persuasive power than models do, for models tend to be the preserve of the specialist. But </w:t>
      </w:r>
      <w:r w:rsidRPr="00E93DF4">
        <w:rPr>
          <w:rStyle w:val="StyleUnderline"/>
          <w:rFonts w:asciiTheme="majorHAnsi" w:hAnsiTheme="majorHAnsi"/>
        </w:rPr>
        <w:t>when a metaphor implies a bad model it can be very dangerous, for it is both persuasive and wrong.</w:t>
      </w:r>
      <w:r w:rsidRPr="00E93DF4">
        <w:rPr>
          <w:rFonts w:asciiTheme="majorHAnsi" w:hAnsiTheme="majorHAnsi"/>
          <w:color w:val="000000"/>
          <w:sz w:val="8"/>
        </w:rPr>
        <w:t xml:space="preserve"> The metaphor of </w:t>
      </w:r>
      <w:r w:rsidRPr="00E93DF4">
        <w:rPr>
          <w:rStyle w:val="StyleUnderline"/>
          <w:rFonts w:asciiTheme="majorHAnsi" w:hAnsiTheme="majorHAnsi"/>
        </w:rPr>
        <w:t>structural violence</w:t>
      </w:r>
      <w:r w:rsidRPr="00E93DF4">
        <w:rPr>
          <w:rFonts w:asciiTheme="majorHAnsi" w:hAnsiTheme="majorHAnsi"/>
          <w:color w:val="000000"/>
          <w:sz w:val="8"/>
        </w:rPr>
        <w:t xml:space="preserve"> I would argue </w:t>
      </w:r>
      <w:r w:rsidRPr="00E93DF4">
        <w:rPr>
          <w:rStyle w:val="StyleUnderline"/>
          <w:rFonts w:asciiTheme="majorHAnsi" w:hAnsiTheme="majorHAnsi"/>
        </w:rPr>
        <w:t>falls right into this category.</w:t>
      </w:r>
      <w:r w:rsidRPr="00E93DF4">
        <w:rPr>
          <w:rFonts w:asciiTheme="majorHAnsi" w:hAnsiTheme="majorHAnsi"/>
          <w:color w:val="000000"/>
          <w:sz w:val="8"/>
        </w:rPr>
        <w:t xml:space="preserve"> The metaphor is that poverty, deprivation, ill health, low expectations of life, a condition in which more than half the human race lives, is ’like’ a thug beating up the victim and taking his money away from him in the street, -or it is ’like’ a conqueror stealing the land of the people and reducing them to slavery. </w:t>
      </w:r>
      <w:r w:rsidRPr="00E93DF4">
        <w:rPr>
          <w:rStyle w:val="CardTextChar"/>
          <w:rFonts w:asciiTheme="majorHAnsi" w:hAnsiTheme="majorHAnsi"/>
          <w:color w:val="000000"/>
          <w:sz w:val="8"/>
        </w:rPr>
        <w:t>The implication is that poverty and its associated ills are the fault of the thug or the conqueror and the solution is to do away with thugs and conquerors.</w:t>
      </w:r>
      <w:r w:rsidRPr="00E93DF4">
        <w:rPr>
          <w:rFonts w:asciiTheme="majorHAnsi" w:hAnsiTheme="majorHAnsi"/>
          <w:color w:val="000000"/>
          <w:sz w:val="8"/>
        </w:rPr>
        <w:t xml:space="preserve"> </w:t>
      </w:r>
      <w:r w:rsidRPr="00E93DF4">
        <w:rPr>
          <w:rStyle w:val="CardTextChar"/>
          <w:rFonts w:asciiTheme="majorHAnsi" w:hAnsiTheme="majorHAnsi"/>
          <w:color w:val="000000"/>
          <w:sz w:val="8"/>
        </w:rPr>
        <w:t>While there is some truth</w:t>
      </w:r>
      <w:r w:rsidRPr="00E93DF4">
        <w:rPr>
          <w:rFonts w:asciiTheme="majorHAnsi" w:hAnsiTheme="majorHAnsi"/>
          <w:color w:val="000000"/>
          <w:sz w:val="8"/>
        </w:rPr>
        <w:t xml:space="preserve"> in the metaphor, </w:t>
      </w:r>
      <w:r w:rsidRPr="00E93DF4">
        <w:rPr>
          <w:rStyle w:val="CardTextChar"/>
          <w:rFonts w:asciiTheme="majorHAnsi" w:hAnsiTheme="majorHAnsi"/>
          <w:color w:val="000000"/>
          <w:sz w:val="8"/>
        </w:rPr>
        <w:t>in the modem world</w:t>
      </w:r>
      <w:r w:rsidRPr="00E93DF4">
        <w:rPr>
          <w:rFonts w:asciiTheme="majorHAnsi" w:hAnsiTheme="majorHAnsi"/>
          <w:color w:val="000000"/>
          <w:sz w:val="8"/>
        </w:rPr>
        <w:t xml:space="preserve"> at least </w:t>
      </w:r>
      <w:r w:rsidRPr="00E93DF4">
        <w:rPr>
          <w:rStyle w:val="CardTextChar"/>
          <w:rFonts w:asciiTheme="majorHAnsi" w:hAnsiTheme="majorHAnsi"/>
          <w:color w:val="000000"/>
          <w:sz w:val="8"/>
        </w:rPr>
        <w:t>there is not very much.</w:t>
      </w:r>
      <w:r w:rsidRPr="00E93DF4">
        <w:rPr>
          <w:rFonts w:asciiTheme="majorHAnsi" w:hAnsiTheme="majorHAnsi"/>
          <w:color w:val="000000"/>
          <w:sz w:val="8"/>
        </w:rPr>
        <w:t xml:space="preserve"> </w:t>
      </w:r>
      <w:r w:rsidRPr="00E93DF4">
        <w:rPr>
          <w:rFonts w:asciiTheme="majorHAnsi" w:hAnsiTheme="majorHAnsi"/>
          <w:sz w:val="8"/>
        </w:rPr>
        <w:t>Violence, whether of the streets and the home, or of the guerilla, of the police, or of the armed forces, is a very different phenomenon from poverty. The processes which create and sustain poverty are not at all like the processes which create and sustain violence, although like everything else in the world, everything is somewhat related to everything else. There is a very real problem of the structures which lead to violence, but unfortunately Galtung’s metaphor of structural violence as he has used it has diverted attention from this problem</w:t>
      </w:r>
      <w:r w:rsidRPr="00E93DF4">
        <w:rPr>
          <w:rStyle w:val="Emphasis2"/>
          <w:rFonts w:asciiTheme="majorHAnsi" w:hAnsiTheme="majorHAnsi"/>
          <w:color w:val="000000"/>
        </w:rPr>
        <w:t>.</w:t>
      </w:r>
      <w:r w:rsidRPr="00E93DF4">
        <w:rPr>
          <w:rFonts w:asciiTheme="majorHAnsi" w:hAnsiTheme="majorHAnsi"/>
          <w:color w:val="000000"/>
          <w:sz w:val="8"/>
        </w:rPr>
        <w:t xml:space="preserve"> </w:t>
      </w:r>
      <w:r w:rsidRPr="00E93DF4">
        <w:rPr>
          <w:rStyle w:val="CardTextChar"/>
          <w:rFonts w:asciiTheme="majorHAnsi" w:hAnsiTheme="majorHAnsi"/>
          <w:color w:val="000000"/>
          <w:sz w:val="8"/>
        </w:rPr>
        <w:t>Violence in the behavioral sense</w:t>
      </w:r>
      <w:r w:rsidRPr="00E93DF4">
        <w:rPr>
          <w:rFonts w:asciiTheme="majorHAnsi" w:hAnsiTheme="majorHAnsi"/>
          <w:color w:val="000000"/>
          <w:sz w:val="8"/>
        </w:rPr>
        <w:t xml:space="preserve">, that is, somebody actually doing damage to somebody else and trying to make them worse off, </w:t>
      </w:r>
      <w:r w:rsidRPr="00E93DF4">
        <w:rPr>
          <w:rStyle w:val="CardTextChar"/>
          <w:rFonts w:asciiTheme="majorHAnsi" w:hAnsiTheme="majorHAnsi"/>
          <w:color w:val="000000"/>
          <w:sz w:val="8"/>
        </w:rPr>
        <w:t>is a ’threshold’ phenomenon</w:t>
      </w:r>
      <w:r w:rsidRPr="00E93DF4">
        <w:rPr>
          <w:rFonts w:asciiTheme="majorHAnsi" w:hAnsiTheme="majorHAnsi"/>
          <w:color w:val="000000"/>
          <w:sz w:val="8"/>
        </w:rPr>
        <w:t xml:space="preserve">, rather </w:t>
      </w:r>
      <w:r w:rsidRPr="00E93DF4">
        <w:rPr>
          <w:rStyle w:val="CardTextChar"/>
          <w:rFonts w:asciiTheme="majorHAnsi" w:hAnsiTheme="majorHAnsi"/>
          <w:color w:val="000000"/>
          <w:sz w:val="8"/>
        </w:rPr>
        <w:t>like the boiling over of a pot</w:t>
      </w:r>
      <w:r w:rsidRPr="00E93DF4">
        <w:rPr>
          <w:rFonts w:asciiTheme="majorHAnsi" w:hAnsiTheme="majorHAnsi"/>
          <w:color w:val="000000"/>
          <w:sz w:val="8"/>
        </w:rPr>
        <w:t xml:space="preserve">. </w:t>
      </w:r>
      <w:r w:rsidRPr="00E93DF4">
        <w:rPr>
          <w:rStyle w:val="CardTextChar"/>
          <w:rFonts w:asciiTheme="majorHAnsi" w:hAnsiTheme="majorHAnsi"/>
          <w:color w:val="000000"/>
          <w:sz w:val="8"/>
        </w:rPr>
        <w:t>The temperature under a pot can rise for a long time without its boiling over</w:t>
      </w:r>
      <w:r w:rsidRPr="00E93DF4">
        <w:rPr>
          <w:rFonts w:asciiTheme="majorHAnsi" w:hAnsiTheme="majorHAnsi"/>
          <w:color w:val="000000"/>
          <w:sz w:val="8"/>
        </w:rPr>
        <w:t xml:space="preserve">, but at some threshold boiling over will take place. </w:t>
      </w:r>
      <w:r w:rsidRPr="00E93DF4">
        <w:rPr>
          <w:rStyle w:val="CardTextChar"/>
          <w:rFonts w:asciiTheme="majorHAnsi" w:hAnsiTheme="majorHAnsi"/>
          <w:color w:val="000000"/>
          <w:sz w:val="8"/>
        </w:rPr>
        <w:t xml:space="preserve">The study of the structures which underlie violence are a very important and much neglected part of peace research </w:t>
      </w:r>
      <w:r w:rsidRPr="00E93DF4">
        <w:rPr>
          <w:rFonts w:asciiTheme="majorHAnsi" w:hAnsiTheme="majorHAnsi"/>
          <w:color w:val="000000"/>
          <w:sz w:val="8"/>
        </w:rPr>
        <w:t xml:space="preserve">and indeed of social science in general. </w:t>
      </w:r>
      <w:r w:rsidRPr="00E93DF4">
        <w:rPr>
          <w:rStyle w:val="CardTextChar"/>
          <w:rFonts w:asciiTheme="majorHAnsi" w:hAnsiTheme="majorHAnsi"/>
          <w:color w:val="000000"/>
          <w:sz w:val="8"/>
        </w:rPr>
        <w:t>Threshold phenomena like violence are difficult to study because they represent ’breaks’ in the system rather than uniformities. Violence</w:t>
      </w:r>
      <w:r w:rsidRPr="00E93DF4">
        <w:rPr>
          <w:rFonts w:asciiTheme="majorHAnsi" w:hAnsiTheme="majorHAnsi"/>
          <w:color w:val="000000"/>
          <w:sz w:val="8"/>
        </w:rPr>
        <w:t xml:space="preserve">, whether between persons or organizations, </w:t>
      </w:r>
      <w:r w:rsidRPr="00E93DF4">
        <w:rPr>
          <w:rStyle w:val="CardTextChar"/>
          <w:rFonts w:asciiTheme="majorHAnsi" w:hAnsiTheme="majorHAnsi"/>
          <w:color w:val="000000"/>
          <w:sz w:val="8"/>
        </w:rPr>
        <w:t>occurs when the ’strain’ on a system is too great</w:t>
      </w:r>
      <w:r w:rsidRPr="00E93DF4">
        <w:rPr>
          <w:rFonts w:asciiTheme="majorHAnsi" w:hAnsiTheme="majorHAnsi"/>
          <w:color w:val="000000"/>
          <w:sz w:val="8"/>
        </w:rPr>
        <w:t xml:space="preserve"> for its ‘~</w:t>
      </w:r>
      <w:proofErr w:type="spellStart"/>
      <w:r w:rsidRPr="00E93DF4">
        <w:rPr>
          <w:rFonts w:asciiTheme="majorHAnsi" w:hAnsiTheme="majorHAnsi"/>
          <w:color w:val="000000"/>
          <w:sz w:val="8"/>
        </w:rPr>
        <w:t>s~trength</w:t>
      </w:r>
      <w:proofErr w:type="spellEnd"/>
      <w:r w:rsidRPr="00E93DF4">
        <w:rPr>
          <w:rFonts w:asciiTheme="majorHAnsi" w:hAnsiTheme="majorHAnsi"/>
          <w:color w:val="000000"/>
          <w:sz w:val="8"/>
        </w:rPr>
        <w:t xml:space="preserve">’. The metaphor here is that </w:t>
      </w:r>
      <w:r w:rsidRPr="00E93DF4">
        <w:rPr>
          <w:rStyle w:val="CardTextChar"/>
          <w:rFonts w:asciiTheme="majorHAnsi" w:hAnsiTheme="majorHAnsi"/>
          <w:color w:val="000000"/>
          <w:sz w:val="8"/>
        </w:rPr>
        <w:t xml:space="preserve">violence is like what happens when we break a piece of chalk. Strength and strain, however, especially in social systems, are so interwoven historically that it is </w:t>
      </w:r>
      <w:proofErr w:type="spellStart"/>
      <w:r w:rsidRPr="00E93DF4">
        <w:rPr>
          <w:rStyle w:val="CardTextChar"/>
          <w:rFonts w:asciiTheme="majorHAnsi" w:hAnsiTheme="majorHAnsi"/>
          <w:color w:val="000000"/>
          <w:sz w:val="8"/>
        </w:rPr>
        <w:t>very difficulty</w:t>
      </w:r>
      <w:proofErr w:type="spellEnd"/>
      <w:r w:rsidRPr="00E93DF4">
        <w:rPr>
          <w:rStyle w:val="CardTextChar"/>
          <w:rFonts w:asciiTheme="majorHAnsi" w:hAnsiTheme="majorHAnsi"/>
          <w:color w:val="000000"/>
          <w:sz w:val="8"/>
        </w:rPr>
        <w:t xml:space="preserve"> to separate them. The diminution of violence involves two possible strategies</w:t>
      </w:r>
      <w:r w:rsidRPr="00E93DF4">
        <w:rPr>
          <w:rFonts w:asciiTheme="majorHAnsi" w:hAnsiTheme="majorHAnsi"/>
          <w:color w:val="000000"/>
          <w:sz w:val="8"/>
        </w:rPr>
        <w:t xml:space="preserve">, or a mixture of the two; </w:t>
      </w:r>
      <w:r w:rsidRPr="00E93DF4">
        <w:rPr>
          <w:rStyle w:val="CardTextChar"/>
          <w:rFonts w:asciiTheme="majorHAnsi" w:hAnsiTheme="majorHAnsi"/>
          <w:color w:val="000000"/>
          <w:sz w:val="8"/>
        </w:rPr>
        <w:t>one is the increase in the strength of the system, ~the other is the diminution of the strain</w:t>
      </w:r>
      <w:r w:rsidRPr="00E93DF4">
        <w:rPr>
          <w:rFonts w:asciiTheme="majorHAnsi" w:hAnsiTheme="majorHAnsi"/>
          <w:color w:val="000000"/>
          <w:sz w:val="8"/>
        </w:rPr>
        <w:t xml:space="preserve">. The strength of systems involves habit, culture, taboos, and sanctions, all these things, which enable a system to stand Increasing strain without breaking down into violence. </w:t>
      </w:r>
      <w:r w:rsidRPr="00E93DF4">
        <w:rPr>
          <w:rStyle w:val="CardTextChar"/>
          <w:rFonts w:asciiTheme="majorHAnsi" w:hAnsiTheme="majorHAnsi"/>
          <w:color w:val="000000"/>
          <w:sz w:val="8"/>
        </w:rPr>
        <w:t>The strains on the system are largely dynamic in character, such as arms races, mutually stimulated hostility, changes in relative economic position or political power, which are often hard to identify</w:t>
      </w:r>
      <w:r w:rsidRPr="00E93DF4">
        <w:rPr>
          <w:rFonts w:asciiTheme="majorHAnsi" w:hAnsiTheme="majorHAnsi"/>
          <w:color w:val="000000"/>
          <w:sz w:val="8"/>
        </w:rPr>
        <w:t xml:space="preserve">. Conflict of interest are only part of the strain on a system, and not always the most important part. It is very hard for people to know their interests, and misperceptions of interests take place mainly through the dynamic processes, not through the structural ones. </w:t>
      </w:r>
      <w:r w:rsidRPr="00E93DF4">
        <w:rPr>
          <w:rStyle w:val="CardTextChar"/>
          <w:rFonts w:asciiTheme="majorHAnsi" w:hAnsiTheme="majorHAnsi"/>
          <w:color w:val="000000"/>
          <w:sz w:val="8"/>
        </w:rPr>
        <w:t>It is only perceptions of interest which affect people’s behavior, not the ’real’ interests, whatever these may be, and the gap between perception and reality can be very large and resistant to change.</w:t>
      </w:r>
      <w:r w:rsidRPr="00E93DF4">
        <w:rPr>
          <w:rFonts w:asciiTheme="majorHAnsi" w:hAnsiTheme="majorHAnsi"/>
          <w:color w:val="000000"/>
          <w:sz w:val="8"/>
        </w:rPr>
        <w:t xml:space="preserve"> However, </w:t>
      </w:r>
      <w:r w:rsidRPr="00E93DF4">
        <w:rPr>
          <w:rStyle w:val="StyleUnderline"/>
          <w:rFonts w:asciiTheme="majorHAnsi" w:hAnsiTheme="majorHAnsi"/>
        </w:rPr>
        <w:t xml:space="preserve">what </w:t>
      </w:r>
      <w:proofErr w:type="spellStart"/>
      <w:r w:rsidRPr="00E93DF4">
        <w:rPr>
          <w:rStyle w:val="StyleUnderline"/>
          <w:rFonts w:asciiTheme="majorHAnsi" w:hAnsiTheme="majorHAnsi"/>
        </w:rPr>
        <w:t>Galitung</w:t>
      </w:r>
      <w:proofErr w:type="spellEnd"/>
      <w:r w:rsidRPr="00E93DF4">
        <w:rPr>
          <w:rStyle w:val="StyleUnderline"/>
          <w:rFonts w:asciiTheme="majorHAnsi" w:hAnsiTheme="majorHAnsi"/>
        </w:rPr>
        <w:t xml:space="preserve"> calls structural violence</w:t>
      </w:r>
      <w:r w:rsidRPr="00E93DF4">
        <w:rPr>
          <w:rStyle w:val="CardTextChar"/>
          <w:rFonts w:asciiTheme="majorHAnsi" w:hAnsiTheme="majorHAnsi"/>
          <w:color w:val="000000"/>
          <w:sz w:val="8"/>
        </w:rPr>
        <w:t xml:space="preserve"> (which has been defined by one unkind commentator as anything that </w:t>
      </w:r>
      <w:proofErr w:type="spellStart"/>
      <w:r w:rsidRPr="00E93DF4">
        <w:rPr>
          <w:rStyle w:val="CardTextChar"/>
          <w:rFonts w:asciiTheme="majorHAnsi" w:hAnsiTheme="majorHAnsi"/>
          <w:color w:val="000000"/>
          <w:sz w:val="8"/>
        </w:rPr>
        <w:t>Galltung</w:t>
      </w:r>
      <w:proofErr w:type="spellEnd"/>
      <w:r w:rsidRPr="00E93DF4">
        <w:rPr>
          <w:rStyle w:val="CardTextChar"/>
          <w:rFonts w:asciiTheme="majorHAnsi" w:hAnsiTheme="majorHAnsi"/>
          <w:color w:val="000000"/>
          <w:sz w:val="8"/>
        </w:rPr>
        <w:t xml:space="preserve"> </w:t>
      </w:r>
      <w:proofErr w:type="spellStart"/>
      <w:r w:rsidRPr="00E93DF4">
        <w:rPr>
          <w:rStyle w:val="CardTextChar"/>
          <w:rFonts w:asciiTheme="majorHAnsi" w:hAnsiTheme="majorHAnsi"/>
          <w:color w:val="000000"/>
          <w:sz w:val="8"/>
        </w:rPr>
        <w:t>doesn</w:t>
      </w:r>
      <w:proofErr w:type="spellEnd"/>
      <w:r w:rsidRPr="00E93DF4">
        <w:rPr>
          <w:rStyle w:val="CardTextChar"/>
          <w:rFonts w:asciiTheme="majorHAnsi" w:hAnsiTheme="majorHAnsi"/>
          <w:color w:val="000000"/>
          <w:sz w:val="8"/>
        </w:rPr>
        <w:t xml:space="preserve">’~t like) was originally defined as any unnecessarily low expectation of life, </w:t>
      </w:r>
      <w:proofErr w:type="spellStart"/>
      <w:r w:rsidRPr="00E93DF4">
        <w:rPr>
          <w:rStyle w:val="StyleUnderline"/>
          <w:rFonts w:asciiTheme="majorHAnsi" w:hAnsiTheme="majorHAnsi"/>
        </w:rPr>
        <w:t>an</w:t>
      </w:r>
      <w:proofErr w:type="spellEnd"/>
      <w:r w:rsidRPr="00E93DF4">
        <w:rPr>
          <w:rStyle w:val="StyleUnderline"/>
          <w:rFonts w:asciiTheme="majorHAnsi" w:hAnsiTheme="majorHAnsi"/>
        </w:rPr>
        <w:t xml:space="preserve"> that assumption that anybody who dies before the allotted span has been killed</w:t>
      </w:r>
      <w:r w:rsidRPr="00E93DF4">
        <w:rPr>
          <w:rStyle w:val="CardTextChar"/>
          <w:rFonts w:asciiTheme="majorHAnsi" w:hAnsiTheme="majorHAnsi"/>
          <w:color w:val="000000"/>
          <w:sz w:val="8"/>
        </w:rPr>
        <w:t xml:space="preserve">, however unintentionally and unknowingly, </w:t>
      </w:r>
      <w:r w:rsidRPr="00E93DF4">
        <w:rPr>
          <w:rStyle w:val="StyleUnderline"/>
          <w:rFonts w:asciiTheme="majorHAnsi" w:hAnsiTheme="majorHAnsi"/>
        </w:rPr>
        <w:t xml:space="preserve">by somebody else. </w:t>
      </w:r>
      <w:r w:rsidRPr="00D41791">
        <w:rPr>
          <w:rStyle w:val="StyleUnderline"/>
          <w:rFonts w:asciiTheme="majorHAnsi" w:hAnsiTheme="majorHAnsi"/>
          <w:highlight w:val="green"/>
        </w:rPr>
        <w:t xml:space="preserve">The concept has been expanded to include all the problems </w:t>
      </w:r>
      <w:proofErr w:type="spellStart"/>
      <w:r w:rsidRPr="00D41791">
        <w:rPr>
          <w:rStyle w:val="StyleUnderline"/>
          <w:rFonts w:asciiTheme="majorHAnsi" w:hAnsiTheme="majorHAnsi"/>
          <w:highlight w:val="green"/>
        </w:rPr>
        <w:t>off</w:t>
      </w:r>
      <w:proofErr w:type="spellEnd"/>
      <w:r w:rsidRPr="00D41791">
        <w:rPr>
          <w:rStyle w:val="StyleUnderline"/>
          <w:rFonts w:asciiTheme="majorHAnsi" w:hAnsiTheme="majorHAnsi"/>
          <w:highlight w:val="green"/>
        </w:rPr>
        <w:t xml:space="preserve"> poverty</w:t>
      </w:r>
      <w:r w:rsidRPr="00E93DF4">
        <w:rPr>
          <w:rStyle w:val="StyleUnderline"/>
          <w:rFonts w:asciiTheme="majorHAnsi" w:hAnsiTheme="majorHAnsi"/>
        </w:rPr>
        <w:t>, destitution, deprivation, and misery.</w:t>
      </w:r>
      <w:r w:rsidRPr="00E93DF4">
        <w:rPr>
          <w:rStyle w:val="CardTextChar"/>
          <w:rFonts w:asciiTheme="majorHAnsi" w:hAnsiTheme="majorHAnsi"/>
          <w:color w:val="000000"/>
          <w:sz w:val="8"/>
        </w:rPr>
        <w:t xml:space="preserve"> These are enormously real and are a very high priority for research and action, </w:t>
      </w:r>
      <w:r w:rsidRPr="00E93DF4">
        <w:rPr>
          <w:rStyle w:val="StyleUnderline"/>
          <w:rFonts w:asciiTheme="majorHAnsi" w:hAnsiTheme="majorHAnsi"/>
        </w:rPr>
        <w:t>but they belong to systems which are only peripherally related to the structures which, produce violence</w:t>
      </w:r>
      <w:r w:rsidRPr="00E93DF4">
        <w:rPr>
          <w:rFonts w:asciiTheme="majorHAnsi" w:hAnsiTheme="majorHAnsi"/>
          <w:color w:val="000000"/>
          <w:sz w:val="8"/>
        </w:rPr>
        <w:t xml:space="preserve">. </w:t>
      </w:r>
      <w:r w:rsidRPr="00E93DF4">
        <w:rPr>
          <w:rStyle w:val="CardTextChar"/>
          <w:rFonts w:asciiTheme="majorHAnsi" w:hAnsiTheme="majorHAnsi"/>
          <w:color w:val="000000"/>
          <w:sz w:val="8"/>
        </w:rPr>
        <w:t>This is not to say  that the cultures of violence and the cultures of poverty are not sometimes related</w:t>
      </w:r>
      <w:r w:rsidRPr="00E93DF4">
        <w:rPr>
          <w:rFonts w:asciiTheme="majorHAnsi" w:hAnsiTheme="majorHAnsi"/>
          <w:color w:val="000000"/>
          <w:sz w:val="8"/>
        </w:rPr>
        <w:t xml:space="preserve">, though not all poverty cultures are culture of violence, and certainly not all cultures of violence are poverty cultures. </w:t>
      </w:r>
      <w:r w:rsidRPr="00E93DF4">
        <w:rPr>
          <w:rStyle w:val="CardTextChar"/>
          <w:rFonts w:asciiTheme="majorHAnsi" w:hAnsiTheme="majorHAnsi"/>
          <w:color w:val="000000"/>
          <w:sz w:val="8"/>
        </w:rPr>
        <w:t xml:space="preserve">But the dynamics of poverty and the success or failure to rise out </w:t>
      </w:r>
      <w:proofErr w:type="spellStart"/>
      <w:r w:rsidRPr="00E93DF4">
        <w:rPr>
          <w:rStyle w:val="CardTextChar"/>
          <w:rFonts w:asciiTheme="majorHAnsi" w:hAnsiTheme="majorHAnsi"/>
          <w:color w:val="000000"/>
          <w:sz w:val="8"/>
        </w:rPr>
        <w:t>off</w:t>
      </w:r>
      <w:proofErr w:type="spellEnd"/>
      <w:r w:rsidRPr="00E93DF4">
        <w:rPr>
          <w:rStyle w:val="CardTextChar"/>
          <w:rFonts w:asciiTheme="majorHAnsi" w:hAnsiTheme="majorHAnsi"/>
          <w:color w:val="000000"/>
          <w:sz w:val="8"/>
        </w:rPr>
        <w:t xml:space="preserve"> ’it are of a complexity far beyond anything which the metaphor of structural violence can offer. While the </w:t>
      </w:r>
      <w:r w:rsidRPr="00E93DF4">
        <w:rPr>
          <w:rStyle w:val="StyleUnderline"/>
          <w:rFonts w:asciiTheme="majorHAnsi" w:hAnsiTheme="majorHAnsi"/>
        </w:rPr>
        <w:t xml:space="preserve">metaphor of structural violence performed a ’service </w:t>
      </w:r>
      <w:r w:rsidRPr="00D41791">
        <w:rPr>
          <w:rStyle w:val="StyleUnderline"/>
          <w:rFonts w:asciiTheme="majorHAnsi" w:hAnsiTheme="majorHAnsi"/>
          <w:highlight w:val="green"/>
        </w:rPr>
        <w:t>in calling attention to a problem, it</w:t>
      </w:r>
      <w:r w:rsidRPr="00D41791">
        <w:rPr>
          <w:rStyle w:val="CardTextChar"/>
          <w:rFonts w:asciiTheme="majorHAnsi" w:hAnsiTheme="majorHAnsi"/>
          <w:color w:val="000000"/>
          <w:sz w:val="8"/>
          <w:highlight w:val="green"/>
        </w:rPr>
        <w:t xml:space="preserve"> </w:t>
      </w:r>
      <w:r w:rsidRPr="00E93DF4">
        <w:rPr>
          <w:rStyle w:val="CardTextChar"/>
          <w:rFonts w:asciiTheme="majorHAnsi" w:hAnsiTheme="majorHAnsi"/>
          <w:color w:val="000000"/>
          <w:sz w:val="8"/>
        </w:rPr>
        <w:t xml:space="preserve">may have done a disservice in </w:t>
      </w:r>
      <w:r w:rsidRPr="00D41791">
        <w:rPr>
          <w:rStyle w:val="StyleUnderline"/>
          <w:rFonts w:asciiTheme="majorHAnsi" w:hAnsiTheme="majorHAnsi"/>
          <w:highlight w:val="green"/>
        </w:rPr>
        <w:t>preventing us from finding the answer.</w:t>
      </w:r>
    </w:p>
    <w:p w14:paraId="4B0AF5C3" w14:textId="1C2E3DEA" w:rsidR="00760D51" w:rsidRPr="00760D51" w:rsidRDefault="00760D51" w:rsidP="00BE7483">
      <w:pPr>
        <w:pStyle w:val="Heading4"/>
      </w:pPr>
    </w:p>
    <w:p w14:paraId="36BA5E44" w14:textId="77777777" w:rsidR="00760D51" w:rsidRPr="00760D51" w:rsidRDefault="00760D51" w:rsidP="00760D51"/>
    <w:sectPr w:rsidR="00760D51" w:rsidRPr="00760D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50C7"/>
    <w:multiLevelType w:val="hybridMultilevel"/>
    <w:tmpl w:val="A678C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76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C1A"/>
    <w:rsid w:val="00290C5A"/>
    <w:rsid w:val="00290C92"/>
    <w:rsid w:val="0029647A"/>
    <w:rsid w:val="00296504"/>
    <w:rsid w:val="002B5511"/>
    <w:rsid w:val="002B64B0"/>
    <w:rsid w:val="002B7A64"/>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62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C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18C"/>
    <w:rsid w:val="006A4840"/>
    <w:rsid w:val="006A52A0"/>
    <w:rsid w:val="006A7E1D"/>
    <w:rsid w:val="006C3A56"/>
    <w:rsid w:val="006D007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D5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D0E"/>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847"/>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483"/>
    <w:rsid w:val="00BF29B8"/>
    <w:rsid w:val="00BF46EA"/>
    <w:rsid w:val="00C07769"/>
    <w:rsid w:val="00C07D05"/>
    <w:rsid w:val="00C10856"/>
    <w:rsid w:val="00C164B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50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41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D7F0E"/>
  <w14:defaultImageDpi w14:val="300"/>
  <w15:docId w15:val="{B05F0321-61D1-9848-A5DB-517ED8712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76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76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76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76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TAG"/>
    <w:basedOn w:val="Normal"/>
    <w:next w:val="Normal"/>
    <w:link w:val="Heading4Char"/>
    <w:uiPriority w:val="9"/>
    <w:unhideWhenUsed/>
    <w:qFormat/>
    <w:rsid w:val="003A76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76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762C"/>
  </w:style>
  <w:style w:type="character" w:customStyle="1" w:styleId="Heading1Char">
    <w:name w:val="Heading 1 Char"/>
    <w:aliases w:val="Pocket Char"/>
    <w:basedOn w:val="DefaultParagraphFont"/>
    <w:link w:val="Heading1"/>
    <w:uiPriority w:val="9"/>
    <w:rsid w:val="003A76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76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76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3A76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762C"/>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3A762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3A76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76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A762C"/>
    <w:rPr>
      <w:color w:val="auto"/>
      <w:u w:val="none"/>
    </w:rPr>
  </w:style>
  <w:style w:type="paragraph" w:styleId="DocumentMap">
    <w:name w:val="Document Map"/>
    <w:basedOn w:val="Normal"/>
    <w:link w:val="DocumentMapChar"/>
    <w:uiPriority w:val="99"/>
    <w:semiHidden/>
    <w:unhideWhenUsed/>
    <w:rsid w:val="003A76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762C"/>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B64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B64B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ze">
    <w:name w:val="Emphasize"/>
    <w:basedOn w:val="Normal"/>
    <w:uiPriority w:val="20"/>
    <w:qFormat/>
    <w:rsid w:val="002B64B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underline">
    <w:name w:val="underline"/>
    <w:basedOn w:val="DefaultParagraphFont"/>
    <w:rsid w:val="00C164B1"/>
    <w:rPr>
      <w:u w:val="single"/>
    </w:rPr>
  </w:style>
  <w:style w:type="paragraph" w:customStyle="1" w:styleId="card0">
    <w:name w:val="card"/>
    <w:basedOn w:val="Normal"/>
    <w:uiPriority w:val="6"/>
    <w:qFormat/>
    <w:rsid w:val="00C164B1"/>
    <w:pPr>
      <w:ind w:left="288" w:right="288"/>
    </w:pPr>
    <w:rPr>
      <w:szCs w:val="20"/>
    </w:rPr>
  </w:style>
  <w:style w:type="character" w:customStyle="1" w:styleId="CardTextChar">
    <w:name w:val="Card Text Char"/>
    <w:basedOn w:val="DefaultParagraphFont"/>
    <w:locked/>
    <w:rsid w:val="00C164B1"/>
    <w:rPr>
      <w:rFonts w:ascii="Calibri" w:eastAsia="SimSun" w:hAnsi="Calibri" w:cs="Mangal"/>
      <w:kern w:val="1"/>
      <w:sz w:val="22"/>
      <w:lang w:eastAsia="ja-JP" w:bidi="hi-IN"/>
    </w:rPr>
  </w:style>
  <w:style w:type="character" w:customStyle="1" w:styleId="Emphasis2">
    <w:name w:val="Emphasis2"/>
    <w:basedOn w:val="DefaultParagraphFont"/>
    <w:rsid w:val="00C164B1"/>
    <w:rPr>
      <w:rFonts w:ascii="Georgia" w:hAnsi="Georgia" w:hint="default"/>
      <w:b/>
      <w:bCs w:val="0"/>
      <w:iCs/>
      <w:sz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lo.com/legal-encyclopedia/free-books/employee-rights-book/chapter15-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olo.com/legal-encyclopedia/collective-bargaining.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olo.com/legal-encyclopedia/strike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news.cornell.edu/stories/2020/06/short-stays-solitary-can-increase-recidivism-unemployment)//HWLD" TargetMode="External"/><Relationship Id="rId4" Type="http://schemas.openxmlformats.org/officeDocument/2006/relationships/customXml" Target="../customXml/item4.xml"/><Relationship Id="rId9" Type="http://schemas.openxmlformats.org/officeDocument/2006/relationships/hyperlink" Target="https://qz.com/777415/an-unprecedented-prison-strike-hopes-to-change-the-fate-of-the-900000-americans-trapped-in-an-exploitative-labor-system/" TargetMode="External"/><Relationship Id="rId14" Type="http://schemas.openxmlformats.org/officeDocument/2006/relationships/hyperlink" Target="https://eji.org/issues/prison-cond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14</Pages>
  <Words>6492</Words>
  <Characters>37007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13</cp:revision>
  <dcterms:created xsi:type="dcterms:W3CDTF">2021-12-12T15:49:00Z</dcterms:created>
  <dcterms:modified xsi:type="dcterms:W3CDTF">2021-12-12T17:22:00Z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