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2D085" w14:textId="77777777" w:rsidR="00403768" w:rsidRDefault="00403768" w:rsidP="00403768">
      <w:pPr>
        <w:pStyle w:val="Heading1"/>
      </w:pPr>
      <w:r>
        <w:t>Chinese Vaccine Diplomacy CP</w:t>
      </w:r>
    </w:p>
    <w:p w14:paraId="59E6511C" w14:textId="77777777" w:rsidR="00403768" w:rsidRDefault="00403768" w:rsidP="00403768">
      <w:pPr>
        <w:pStyle w:val="Heading4"/>
      </w:pPr>
      <w:r>
        <w:br/>
        <w:t>Text: The People’s Republic of China should offer Chinese developed vaccines and medical technology related to COVID-19 to the world for free.</w:t>
      </w:r>
    </w:p>
    <w:p w14:paraId="73C2945B" w14:textId="77777777" w:rsidR="00403768" w:rsidRDefault="00403768" w:rsidP="00403768"/>
    <w:p w14:paraId="0AC26A90" w14:textId="77777777" w:rsidR="00403768" w:rsidRDefault="00403768" w:rsidP="00403768">
      <w:pPr>
        <w:pStyle w:val="Heading4"/>
      </w:pPr>
      <w:r>
        <w:t>The CP massively ramps up Chinese “vaccine diplomacy” which solves the case</w:t>
      </w:r>
    </w:p>
    <w:p w14:paraId="5F7EC165" w14:textId="77777777" w:rsidR="00403768" w:rsidRPr="00EC4680" w:rsidRDefault="00403768" w:rsidP="00403768">
      <w:pPr>
        <w:rPr>
          <w:rStyle w:val="textbold"/>
        </w:rPr>
      </w:pPr>
      <w:proofErr w:type="spellStart"/>
      <w:r w:rsidRPr="00EC4680">
        <w:rPr>
          <w:rStyle w:val="textbold"/>
        </w:rPr>
        <w:t>Juecheng</w:t>
      </w:r>
      <w:proofErr w:type="spellEnd"/>
      <w:r w:rsidRPr="00EC4680">
        <w:rPr>
          <w:rStyle w:val="textbold"/>
        </w:rPr>
        <w:t xml:space="preserve"> and Yuwei 8-13-21</w:t>
      </w:r>
    </w:p>
    <w:p w14:paraId="1CCE2A8B" w14:textId="77777777" w:rsidR="00403768" w:rsidRPr="00EC4680" w:rsidRDefault="00403768" w:rsidP="00403768">
      <w:pPr>
        <w:rPr>
          <w:sz w:val="16"/>
        </w:rPr>
      </w:pPr>
      <w:r w:rsidRPr="00EC4680">
        <w:rPr>
          <w:sz w:val="16"/>
        </w:rPr>
        <w:t>(Zhao and Hu, https://www.globaltimes.cn/page/202108/1231387.shtml)</w:t>
      </w:r>
    </w:p>
    <w:p w14:paraId="2C42CAB9" w14:textId="77777777" w:rsidR="00403768" w:rsidRPr="00EC4680" w:rsidRDefault="00403768" w:rsidP="00403768">
      <w:pPr>
        <w:rPr>
          <w:u w:val="single"/>
        </w:rPr>
      </w:pPr>
      <w:r w:rsidRPr="00FC67C4">
        <w:rPr>
          <w:rStyle w:val="Style13ptBold"/>
        </w:rPr>
        <w:t xml:space="preserve">One </w:t>
      </w:r>
      <w:r w:rsidRPr="00AB5DFC">
        <w:rPr>
          <w:rStyle w:val="Style13ptBold"/>
        </w:rPr>
        <w:t xml:space="preserve">of </w:t>
      </w:r>
      <w:r w:rsidRPr="00AB5DFC">
        <w:rPr>
          <w:rStyle w:val="Style13ptBold"/>
          <w:highlight w:val="green"/>
        </w:rPr>
        <w:t>China</w:t>
      </w:r>
      <w:r w:rsidRPr="00AB5DFC">
        <w:rPr>
          <w:rStyle w:val="Style13ptBold"/>
        </w:rPr>
        <w:t>’s</w:t>
      </w:r>
      <w:r w:rsidRPr="00FC67C4">
        <w:rPr>
          <w:rStyle w:val="Style13ptBold"/>
        </w:rPr>
        <w:t xml:space="preserve"> most valued contributions to the global fair accessibility to COVID-19 vaccines is to </w:t>
      </w:r>
      <w:r w:rsidRPr="00AB5DFC">
        <w:rPr>
          <w:rStyle w:val="Style13ptBold"/>
          <w:highlight w:val="green"/>
        </w:rPr>
        <w:t>enable</w:t>
      </w:r>
      <w:r w:rsidRPr="00FC67C4">
        <w:rPr>
          <w:rStyle w:val="Style13ptBold"/>
        </w:rPr>
        <w:t xml:space="preserve"> more </w:t>
      </w:r>
      <w:r w:rsidRPr="00AB5DFC">
        <w:rPr>
          <w:rStyle w:val="Style13ptBold"/>
          <w:highlight w:val="green"/>
        </w:rPr>
        <w:t>developing countries to</w:t>
      </w:r>
      <w:r w:rsidRPr="00FC67C4">
        <w:rPr>
          <w:rStyle w:val="Style13ptBold"/>
        </w:rPr>
        <w:t xml:space="preserve"> hone their ability to </w:t>
      </w:r>
      <w:r w:rsidRPr="00AB5DF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13ptBold"/>
        </w:rPr>
        <w:t>Daojiong</w:t>
      </w:r>
      <w:proofErr w:type="spellEnd"/>
      <w:r w:rsidRPr="00FC67C4">
        <w:rPr>
          <w:rStyle w:val="Style13ptBold"/>
        </w:rPr>
        <w:t>,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w:t>
      </w:r>
      <w:proofErr w:type="spellStart"/>
      <w:r w:rsidRPr="00FC67C4">
        <w:rPr>
          <w:rStyle w:val="Style13ptBold"/>
        </w:rPr>
        <w:t>Zha</w:t>
      </w:r>
      <w:proofErr w:type="spellEnd"/>
      <w:r w:rsidRPr="00FC67C4">
        <w:rPr>
          <w:rStyle w:val="Style13ptBold"/>
        </w:rPr>
        <w:t xml:space="preserve"> believes that China is </w:t>
      </w:r>
      <w:r w:rsidRPr="00AB5DFC">
        <w:rPr>
          <w:rStyle w:val="Style13ptBold"/>
          <w:highlight w:val="green"/>
        </w:rPr>
        <w:t>advocating negotiations</w:t>
      </w:r>
      <w:r w:rsidRPr="00FC67C4">
        <w:rPr>
          <w:rStyle w:val="Style13ptBold"/>
        </w:rPr>
        <w:t xml:space="preserve"> among countries </w:t>
      </w:r>
      <w:r w:rsidRPr="00AB5DFC">
        <w:rPr>
          <w:rStyle w:val="Style13ptBold"/>
          <w:highlight w:val="green"/>
        </w:rPr>
        <w:t xml:space="preserve">on </w:t>
      </w:r>
      <w:r w:rsidRPr="00AB5DFC">
        <w:rPr>
          <w:rStyle w:val="Style13ptBold"/>
        </w:rPr>
        <w:t>equitable</w:t>
      </w:r>
      <w:r w:rsidRPr="00FC67C4">
        <w:rPr>
          <w:rStyle w:val="Style13ptBold"/>
        </w:rPr>
        <w:t xml:space="preserve"> </w:t>
      </w:r>
      <w:r w:rsidRPr="00AB5DF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AB5DFC">
        <w:rPr>
          <w:rStyle w:val="Style13ptBold"/>
          <w:highlight w:val="green"/>
        </w:rPr>
        <w:t>vowed</w:t>
      </w:r>
      <w:r w:rsidRPr="00FC67C4">
        <w:rPr>
          <w:rStyle w:val="Style13ptBold"/>
        </w:rPr>
        <w:t xml:space="preserve"> to make efforts </w:t>
      </w:r>
      <w:r w:rsidRPr="00AB5DFC">
        <w:rPr>
          <w:rStyle w:val="Style13ptBold"/>
          <w:highlight w:val="green"/>
        </w:rPr>
        <w:t>to provide</w:t>
      </w:r>
      <w:r w:rsidRPr="00FC67C4">
        <w:rPr>
          <w:rStyle w:val="Style13ptBold"/>
        </w:rPr>
        <w:t xml:space="preserve"> the world with </w:t>
      </w:r>
      <w:r w:rsidRPr="00AB5DFC">
        <w:rPr>
          <w:rStyle w:val="Style13ptBold"/>
          <w:highlight w:val="green"/>
        </w:rPr>
        <w:t>2 billion doses</w:t>
      </w:r>
      <w:r w:rsidRPr="00FC67C4">
        <w:rPr>
          <w:rStyle w:val="Style13ptBold"/>
        </w:rPr>
        <w:t xml:space="preserve"> of COVID-19 vaccines this year </w:t>
      </w:r>
      <w:r w:rsidRPr="00AB5DF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AB5DFC">
        <w:rPr>
          <w:rStyle w:val="Emphasis"/>
          <w:highlight w:val="green"/>
        </w:rPr>
        <w:t>Due to China’s</w:t>
      </w:r>
      <w:r w:rsidRPr="00FC67C4">
        <w:rPr>
          <w:rStyle w:val="Emphasis"/>
        </w:rPr>
        <w:t xml:space="preserve"> mature </w:t>
      </w:r>
      <w:r w:rsidRPr="00AB5DFC">
        <w:rPr>
          <w:rStyle w:val="Emphasis"/>
          <w:highlight w:val="green"/>
        </w:rPr>
        <w:t>vaccine tech</w:t>
      </w:r>
      <w:r w:rsidRPr="00FC67C4">
        <w:rPr>
          <w:rStyle w:val="Emphasis"/>
        </w:rPr>
        <w:t xml:space="preserve">nologies, </w:t>
      </w:r>
      <w:r w:rsidRPr="00AB5DFC">
        <w:rPr>
          <w:rStyle w:val="Emphasis"/>
          <w:highlight w:val="green"/>
        </w:rPr>
        <w:t>longer shelf life</w:t>
      </w:r>
      <w:r w:rsidRPr="00FC67C4">
        <w:rPr>
          <w:rStyle w:val="Emphasis"/>
        </w:rPr>
        <w:t xml:space="preserve"> and lower requirement for storage and transportation, </w:t>
      </w:r>
      <w:r w:rsidRPr="00AB5DFC">
        <w:rPr>
          <w:rStyle w:val="Emphasis"/>
          <w:highlight w:val="green"/>
        </w:rPr>
        <w:t>Chinese</w:t>
      </w:r>
      <w:r w:rsidRPr="00FC67C4">
        <w:rPr>
          <w:rStyle w:val="Emphasis"/>
        </w:rPr>
        <w:t xml:space="preserve"> made </w:t>
      </w:r>
      <w:r w:rsidRPr="00AB5DFC">
        <w:rPr>
          <w:rStyle w:val="Emphasis"/>
          <w:highlight w:val="green"/>
        </w:rPr>
        <w:t>vaccines are</w:t>
      </w:r>
      <w:r w:rsidRPr="00FC67C4">
        <w:rPr>
          <w:rStyle w:val="Emphasis"/>
        </w:rPr>
        <w:t xml:space="preserve"> </w:t>
      </w:r>
      <w:proofErr w:type="gramStart"/>
      <w:r w:rsidRPr="00FC67C4">
        <w:rPr>
          <w:rStyle w:val="Emphasis"/>
        </w:rPr>
        <w:t xml:space="preserve">a more </w:t>
      </w:r>
      <w:r w:rsidRPr="00AB5DFC">
        <w:rPr>
          <w:rStyle w:val="Emphasis"/>
          <w:highlight w:val="green"/>
        </w:rPr>
        <w:t>preferable</w:t>
      </w:r>
      <w:proofErr w:type="gramEnd"/>
      <w:r w:rsidRPr="00FC67C4">
        <w:rPr>
          <w:rStyle w:val="Emphasis"/>
        </w:rPr>
        <w:t xml:space="preserve"> choice </w:t>
      </w:r>
      <w:r w:rsidRPr="00AB5DFC">
        <w:rPr>
          <w:rStyle w:val="Emphasis"/>
          <w:highlight w:val="green"/>
        </w:rPr>
        <w:t>for</w:t>
      </w:r>
      <w:r w:rsidRPr="00FC67C4">
        <w:rPr>
          <w:rStyle w:val="Emphasis"/>
        </w:rPr>
        <w:t xml:space="preserve"> many </w:t>
      </w:r>
      <w:r w:rsidRPr="00AB5DFC">
        <w:rPr>
          <w:rStyle w:val="Emphasis"/>
          <w:highlight w:val="green"/>
        </w:rPr>
        <w:t>developing countries</w:t>
      </w:r>
      <w:r w:rsidRPr="00FC67C4">
        <w:rPr>
          <w:rStyle w:val="Emphasis"/>
        </w:rPr>
        <w:t xml:space="preserve"> with relatively weak vaccination infrastructure</w:t>
      </w:r>
      <w:r w:rsidRPr="00EC4680">
        <w:rPr>
          <w:sz w:val="16"/>
        </w:rPr>
        <w:t xml:space="preserve"> . This has been reflected in the approval of Chinese vaccines in more than 100 countries. </w:t>
      </w:r>
      <w:r w:rsidRPr="00FC67C4">
        <w:rPr>
          <w:rStyle w:val="Style13ptBold"/>
        </w:rPr>
        <w:t xml:space="preserve">But the phenomenon of “vaccine nationalism” was never absent in the decision by governments to choose vaccines, </w:t>
      </w:r>
      <w:proofErr w:type="spellStart"/>
      <w:r w:rsidRPr="00FC67C4">
        <w:rPr>
          <w:rStyle w:val="Style13ptBold"/>
        </w:rPr>
        <w:t>Zha</w:t>
      </w:r>
      <w:proofErr w:type="spellEnd"/>
      <w:r w:rsidRPr="00FC67C4">
        <w:rPr>
          <w:rStyle w:val="Style13ptBold"/>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w:t>
      </w:r>
      <w:r w:rsidRPr="00EC4680">
        <w:rPr>
          <w:sz w:val="16"/>
        </w:rPr>
        <w:lastRenderedPageBreak/>
        <w:t xml:space="preserve">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012E87">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012E87">
        <w:rPr>
          <w:rStyle w:val="Style13ptBold"/>
          <w:highlight w:val="green"/>
        </w:rPr>
        <w:t xml:space="preserve">is </w:t>
      </w:r>
      <w:r w:rsidRPr="00012E87">
        <w:rPr>
          <w:rStyle w:val="Emphasis"/>
          <w:highlight w:val="green"/>
        </w:rPr>
        <w:t>conducive to</w:t>
      </w:r>
      <w:r w:rsidRPr="00FC67C4">
        <w:rPr>
          <w:rStyle w:val="Emphasis"/>
        </w:rPr>
        <w:t xml:space="preserve"> the improvement of </w:t>
      </w:r>
      <w:r w:rsidRPr="00012E87">
        <w:rPr>
          <w:rStyle w:val="Emphasis"/>
          <w:highlight w:val="green"/>
        </w:rPr>
        <w:t xml:space="preserve">political, </w:t>
      </w:r>
      <w:proofErr w:type="gramStart"/>
      <w:r w:rsidRPr="00012E87">
        <w:rPr>
          <w:rStyle w:val="Emphasis"/>
          <w:highlight w:val="green"/>
        </w:rPr>
        <w:t>economic</w:t>
      </w:r>
      <w:proofErr w:type="gramEnd"/>
      <w:r w:rsidRPr="00012E87">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012E87">
        <w:rPr>
          <w:rStyle w:val="Style13ptBold"/>
          <w:highlight w:val="green"/>
        </w:rPr>
        <w:t>China has taken</w:t>
      </w:r>
      <w:r w:rsidRPr="00FC67C4">
        <w:rPr>
          <w:rStyle w:val="Style13ptBold"/>
        </w:rPr>
        <w:t xml:space="preserve"> important </w:t>
      </w:r>
      <w:r w:rsidRPr="00012E87">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1967E5D7" w14:textId="77777777" w:rsidR="00403768" w:rsidRDefault="00403768" w:rsidP="00403768">
      <w:pPr>
        <w:pStyle w:val="Heading4"/>
      </w:pPr>
      <w:r>
        <w:t>Successful vaccine diplomacy is key to overall Chinese Soft Power</w:t>
      </w:r>
    </w:p>
    <w:p w14:paraId="41E91949" w14:textId="77777777" w:rsidR="00403768" w:rsidRPr="00EC4680" w:rsidRDefault="00403768" w:rsidP="00403768">
      <w:pPr>
        <w:rPr>
          <w:rStyle w:val="textbold"/>
        </w:rPr>
      </w:pPr>
      <w:r w:rsidRPr="00EC4680">
        <w:rPr>
          <w:rStyle w:val="textbold"/>
        </w:rPr>
        <w:t>Huang, PhD, 3-11-21</w:t>
      </w:r>
    </w:p>
    <w:p w14:paraId="267BD77E" w14:textId="77777777" w:rsidR="00403768" w:rsidRPr="00EC4680" w:rsidRDefault="00403768" w:rsidP="00403768">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7806CBAB" w14:textId="77777777" w:rsidR="00403768" w:rsidRDefault="00403768" w:rsidP="00403768">
      <w:r w:rsidRPr="00EC4680">
        <w:rPr>
          <w:rStyle w:val="Style13ptBold"/>
        </w:rPr>
        <w:t xml:space="preserve">Vaccines have had a place in diplomacy since the Cold War era. </w:t>
      </w:r>
      <w:r w:rsidRPr="00012E87">
        <w:rPr>
          <w:rStyle w:val="Style13ptBold"/>
          <w:highlight w:val="green"/>
        </w:rPr>
        <w:t>The country that can</w:t>
      </w:r>
      <w:r w:rsidRPr="00EC4680">
        <w:rPr>
          <w:rStyle w:val="Style13ptBold"/>
        </w:rPr>
        <w:t xml:space="preserve"> manufacture and </w:t>
      </w:r>
      <w:r w:rsidRPr="00012E87">
        <w:rPr>
          <w:rStyle w:val="Style13ptBold"/>
          <w:highlight w:val="green"/>
        </w:rPr>
        <w:t>distribute</w:t>
      </w:r>
      <w:r w:rsidRPr="00EC4680">
        <w:rPr>
          <w:rStyle w:val="Style13ptBold"/>
        </w:rPr>
        <w:t xml:space="preserve"> lifesaving </w:t>
      </w:r>
      <w:r w:rsidRPr="00012E87">
        <w:rPr>
          <w:rStyle w:val="Style13ptBold"/>
          <w:highlight w:val="green"/>
        </w:rPr>
        <w:t>injections to others</w:t>
      </w:r>
      <w:r w:rsidRPr="00EC4680">
        <w:rPr>
          <w:rStyle w:val="Style13ptBold"/>
        </w:rPr>
        <w:t xml:space="preserve"> less fortunate </w:t>
      </w:r>
      <w:r w:rsidRPr="00012E87">
        <w:rPr>
          <w:rStyle w:val="Style13ptBold"/>
          <w:highlight w:val="green"/>
        </w:rPr>
        <w:t>sees</w:t>
      </w:r>
      <w:r w:rsidRPr="00EC4680">
        <w:rPr>
          <w:rStyle w:val="Style13ptBold"/>
        </w:rPr>
        <w:t xml:space="preserve"> a return on its investment in the form of </w:t>
      </w:r>
      <w:r w:rsidRPr="00012E87">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012E87">
        <w:rPr>
          <w:rStyle w:val="Style13ptBold"/>
          <w:highlight w:val="green"/>
        </w:rPr>
        <w:t>the country moving fastest toward</w:t>
      </w:r>
      <w:r w:rsidRPr="00EC4680">
        <w:rPr>
          <w:rStyle w:val="Style13ptBold"/>
        </w:rPr>
        <w:t xml:space="preserve"> consolidating </w:t>
      </w:r>
      <w:r w:rsidRPr="00012E87">
        <w:rPr>
          <w:rStyle w:val="Style13ptBold"/>
          <w:highlight w:val="green"/>
        </w:rPr>
        <w:t>these gains may be China</w:t>
      </w:r>
      <w:r w:rsidRPr="00EC4680">
        <w:rPr>
          <w:sz w:val="16"/>
        </w:rPr>
        <w:t xml:space="preserve">, under President Xi Jinping, </w:t>
      </w:r>
      <w:r w:rsidRPr="00012E87">
        <w:rPr>
          <w:rStyle w:val="Style13ptBold"/>
          <w:highlight w:val="green"/>
        </w:rPr>
        <w:t>who proclaimed</w:t>
      </w:r>
      <w:r w:rsidRPr="00EC4680">
        <w:rPr>
          <w:rStyle w:val="Style13ptBold"/>
        </w:rPr>
        <w:t xml:space="preserve"> last May </w:t>
      </w:r>
      <w:r w:rsidRPr="00012E87">
        <w:rPr>
          <w:rStyle w:val="Style13ptBold"/>
          <w:highlight w:val="green"/>
        </w:rPr>
        <w:t>that Chinese</w:t>
      </w:r>
      <w:r w:rsidRPr="00EC4680">
        <w:rPr>
          <w:rStyle w:val="Style13ptBold"/>
        </w:rPr>
        <w:t xml:space="preserve">-made </w:t>
      </w:r>
      <w:r w:rsidRPr="00012E87">
        <w:rPr>
          <w:rStyle w:val="Style13ptBold"/>
          <w:highlight w:val="green"/>
        </w:rPr>
        <w:t>vaccines</w:t>
      </w:r>
      <w:r w:rsidRPr="00EC4680">
        <w:rPr>
          <w:rStyle w:val="Style13ptBold"/>
        </w:rPr>
        <w:t xml:space="preserve"> against COVID-19 </w:t>
      </w:r>
      <w:r w:rsidRPr="00012E87">
        <w:rPr>
          <w:rStyle w:val="Style13ptBold"/>
          <w:highlight w:val="green"/>
        </w:rPr>
        <w:t>would become a “</w:t>
      </w:r>
      <w:r w:rsidRPr="00012E87">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012E87">
        <w:rPr>
          <w:rStyle w:val="Style13ptBold"/>
          <w:highlight w:val="green"/>
        </w:rPr>
        <w:t xml:space="preserve">where Beijing’s inoculations go, </w:t>
      </w:r>
      <w:r w:rsidRPr="00012E87">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012E87">
        <w:rPr>
          <w:rStyle w:val="Style13ptBold"/>
          <w:highlight w:val="green"/>
        </w:rPr>
        <w:t>China’s path</w:t>
      </w:r>
      <w:r w:rsidRPr="00EC4680">
        <w:rPr>
          <w:rStyle w:val="Style13ptBold"/>
        </w:rPr>
        <w:t xml:space="preserve"> through this labyrinth </w:t>
      </w:r>
      <w:r w:rsidRPr="00012E87">
        <w:rPr>
          <w:rStyle w:val="Style13ptBold"/>
          <w:highlight w:val="green"/>
        </w:rPr>
        <w:t>is neither obvious nor assured</w:t>
      </w:r>
      <w:r w:rsidRPr="00EC4680">
        <w:rPr>
          <w:rStyle w:val="Style13ptBold"/>
        </w:rPr>
        <w:t xml:space="preserve">. </w:t>
      </w:r>
      <w:r w:rsidRPr="00012E87">
        <w:rPr>
          <w:rStyle w:val="Style13ptBold"/>
          <w:highlight w:val="green"/>
        </w:rPr>
        <w:t>The country faces</w:t>
      </w:r>
      <w:r w:rsidRPr="00EC4680">
        <w:rPr>
          <w:rStyle w:val="Style13ptBold"/>
        </w:rPr>
        <w:t xml:space="preserve"> stiffening </w:t>
      </w:r>
      <w:r w:rsidRPr="00012E87">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012E87">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012E87">
        <w:rPr>
          <w:rStyle w:val="Style13ptBold"/>
          <w:highlight w:val="green"/>
        </w:rPr>
        <w:t xml:space="preserve">China is looking to </w:t>
      </w:r>
      <w:r w:rsidRPr="00012E87">
        <w:rPr>
          <w:rStyle w:val="Emphasis"/>
          <w:highlight w:val="green"/>
        </w:rPr>
        <w:t>showcase its global health leadership</w:t>
      </w:r>
      <w:r w:rsidRPr="00EC4680">
        <w:rPr>
          <w:rStyle w:val="Style13ptBold"/>
        </w:rPr>
        <w:t xml:space="preserve"> to lower- and middle-income countries, where it is </w:t>
      </w:r>
      <w:r w:rsidRPr="00EC4680">
        <w:rPr>
          <w:rStyle w:val="Style13ptBold"/>
        </w:rPr>
        <w:lastRenderedPageBreak/>
        <w:t>distributing vaccines.</w:t>
      </w:r>
      <w:r>
        <w:rPr>
          <w:rStyle w:val="Style13ptBold"/>
        </w:rPr>
        <w:t xml:space="preserve"> </w:t>
      </w:r>
      <w:r w:rsidRPr="00EC4680">
        <w:rPr>
          <w:rStyle w:val="Style13ptBold"/>
        </w:rPr>
        <w:t xml:space="preserve">But Beijing surely has </w:t>
      </w:r>
      <w:r w:rsidRPr="002808C5">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state media made quite clear that through</w:t>
      </w:r>
      <w:r>
        <w:rPr>
          <w:rStyle w:val="Style13ptBold"/>
        </w:rPr>
        <w:t xml:space="preserve"> </w:t>
      </w:r>
      <w:r w:rsidRPr="00EC4680">
        <w:rPr>
          <w:rStyle w:val="Style13ptBold"/>
        </w:rPr>
        <w:t xml:space="preserve"> them, China </w:t>
      </w:r>
      <w:r w:rsidRPr="002808C5">
        <w:rPr>
          <w:rStyle w:val="Style13ptBold"/>
          <w:highlight w:val="green"/>
        </w:rPr>
        <w:t>hoped to demonstrate</w:t>
      </w:r>
      <w:r w:rsidRPr="00EC4680">
        <w:rPr>
          <w:rStyle w:val="Style13ptBold"/>
        </w:rPr>
        <w:t xml:space="preserve"> its technological prowess and the </w:t>
      </w:r>
      <w:r w:rsidRPr="002808C5">
        <w:rPr>
          <w:rStyle w:val="Emphasis"/>
          <w:highlight w:val="green"/>
        </w:rPr>
        <w:t>superiority of its</w:t>
      </w:r>
      <w:r w:rsidRPr="00EC4680">
        <w:rPr>
          <w:rStyle w:val="Emphasis"/>
        </w:rPr>
        <w:t xml:space="preserve"> authoritarian </w:t>
      </w:r>
      <w:r w:rsidRPr="002808C5">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7B567D">
        <w:rPr>
          <w:rStyle w:val="Style13ptBold"/>
          <w:highlight w:val="green"/>
        </w:rPr>
        <w:t>Health-related development assistance</w:t>
      </w:r>
      <w:r w:rsidRPr="00EC4680">
        <w:rPr>
          <w:rStyle w:val="Style13ptBold"/>
        </w:rPr>
        <w:t xml:space="preserve"> has long </w:t>
      </w:r>
      <w:r w:rsidRPr="007B567D">
        <w:rPr>
          <w:rStyle w:val="Style13ptBold"/>
          <w:highlight w:val="green"/>
        </w:rPr>
        <w:t>offered Chinese</w:t>
      </w:r>
      <w:r w:rsidRPr="00EC4680">
        <w:rPr>
          <w:rStyle w:val="Style13ptBold"/>
        </w:rPr>
        <w:t xml:space="preserve"> pharmaceutical </w:t>
      </w:r>
      <w:r w:rsidRPr="007B567D">
        <w:rPr>
          <w:rStyle w:val="Style13ptBold"/>
          <w:highlight w:val="green"/>
        </w:rPr>
        <w:t>companies a</w:t>
      </w:r>
      <w:r w:rsidRPr="00EC4680">
        <w:rPr>
          <w:rStyle w:val="Style13ptBold"/>
        </w:rPr>
        <w:t xml:space="preserve"> low-cost </w:t>
      </w:r>
      <w:r w:rsidRPr="007B567D">
        <w:rPr>
          <w:rStyle w:val="Style13ptBold"/>
          <w:highlight w:val="green"/>
        </w:rPr>
        <w:t>means of expanding</w:t>
      </w:r>
      <w:r w:rsidRPr="00EC4680">
        <w:rPr>
          <w:rStyle w:val="Style13ptBold"/>
        </w:rPr>
        <w:t xml:space="preserve"> their market share </w:t>
      </w:r>
      <w:r w:rsidRPr="007B567D">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7B567D">
        <w:rPr>
          <w:rStyle w:val="Style13ptBold"/>
          <w:highlight w:val="green"/>
        </w:rPr>
        <w:t>global demand for COVID</w:t>
      </w:r>
      <w:r w:rsidRPr="00EC4680">
        <w:rPr>
          <w:rStyle w:val="Style13ptBold"/>
        </w:rPr>
        <w:t xml:space="preserve">-19 </w:t>
      </w:r>
      <w:r w:rsidRPr="007B567D">
        <w:rPr>
          <w:rStyle w:val="Style13ptBold"/>
          <w:highlight w:val="green"/>
        </w:rPr>
        <w:t>vaccines</w:t>
      </w:r>
      <w:r w:rsidRPr="00EC4680">
        <w:rPr>
          <w:rStyle w:val="Style13ptBold"/>
        </w:rPr>
        <w:t xml:space="preserve"> and “vaccine nationalism” in wealthy nations have </w:t>
      </w:r>
      <w:r w:rsidRPr="007B567D">
        <w:rPr>
          <w:rStyle w:val="Style13ptBold"/>
          <w:highlight w:val="green"/>
        </w:rPr>
        <w:t>created a great opportunity for China to break into a market that</w:t>
      </w:r>
      <w:r w:rsidRPr="00EC4680">
        <w:rPr>
          <w:rStyle w:val="Style13ptBold"/>
        </w:rPr>
        <w:t xml:space="preserve"> Indian and </w:t>
      </w:r>
      <w:r w:rsidRPr="007B567D">
        <w:rPr>
          <w:rStyle w:val="Style13ptBold"/>
          <w:highlight w:val="green"/>
        </w:rPr>
        <w:t>Western</w:t>
      </w:r>
      <w:r w:rsidRPr="00EC4680">
        <w:rPr>
          <w:rStyle w:val="Style13ptBold"/>
        </w:rPr>
        <w:t xml:space="preserve"> pharmaceutical </w:t>
      </w:r>
      <w:r w:rsidRPr="007B567D">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37C06997" w14:textId="77777777" w:rsidR="00403768" w:rsidRDefault="00403768" w:rsidP="00403768"/>
    <w:p w14:paraId="6B9F931B" w14:textId="77777777" w:rsidR="00403768" w:rsidRPr="00BD0D62" w:rsidRDefault="00403768" w:rsidP="00403768">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63DB5710" w14:textId="77777777" w:rsidR="00403768" w:rsidRPr="00BD0D62" w:rsidRDefault="00403768" w:rsidP="00403768">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70A7DC26" w14:textId="77777777" w:rsidR="00403768" w:rsidRPr="00036095" w:rsidRDefault="00403768" w:rsidP="00403768">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 xml:space="preserve">shortcomings” of the </w:t>
      </w:r>
      <w:r w:rsidRPr="00BD0D62">
        <w:rPr>
          <w:rFonts w:eastAsia="Cambria"/>
          <w:b/>
          <w:iCs/>
          <w:highlight w:val="green"/>
          <w:u w:val="single"/>
        </w:rPr>
        <w:lastRenderedPageBreak/>
        <w:t>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w:t>
      </w:r>
      <w:r w:rsidRPr="00BD0D62">
        <w:rPr>
          <w:rFonts w:eastAsia="Cambria"/>
          <w:b/>
          <w:iCs/>
          <w:u w:val="single"/>
        </w:rPr>
        <w:lastRenderedPageBreak/>
        <w:t xml:space="preserve">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w:t>
      </w:r>
      <w:r w:rsidRPr="00BD0D62">
        <w:rPr>
          <w:rFonts w:eastAsia="Cambria"/>
          <w:u w:val="single"/>
        </w:rPr>
        <w:lastRenderedPageBreak/>
        <w:t>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w:t>
      </w:r>
      <w:r w:rsidRPr="00BD0D62">
        <w:rPr>
          <w:rFonts w:eastAsia="Cambria"/>
          <w:u w:val="single"/>
        </w:rPr>
        <w:lastRenderedPageBreak/>
        <w:t>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2B587C0" w14:textId="77777777" w:rsidR="00403768" w:rsidRPr="00AF2FD4" w:rsidRDefault="00403768" w:rsidP="00403768"/>
    <w:p w14:paraId="3925CAF5" w14:textId="77777777" w:rsidR="00403768" w:rsidRDefault="00403768" w:rsidP="00403768">
      <w:pPr>
        <w:rPr>
          <w:rStyle w:val="Style13ptBold"/>
        </w:rPr>
      </w:pPr>
    </w:p>
    <w:p w14:paraId="79E7FCBB" w14:textId="77777777" w:rsidR="00403768" w:rsidRDefault="00403768" w:rsidP="00403768">
      <w:pPr>
        <w:rPr>
          <w:rStyle w:val="Style13ptBold"/>
        </w:rPr>
      </w:pPr>
    </w:p>
    <w:p w14:paraId="53D78912" w14:textId="77777777" w:rsidR="00403768" w:rsidRDefault="00403768" w:rsidP="00403768">
      <w:pPr>
        <w:rPr>
          <w:rStyle w:val="Style13ptBold"/>
        </w:rPr>
      </w:pPr>
    </w:p>
    <w:p w14:paraId="0EB24A30" w14:textId="77777777" w:rsidR="00403768" w:rsidRDefault="00403768" w:rsidP="00403768"/>
    <w:p w14:paraId="68D4D453" w14:textId="77777777" w:rsidR="00403768" w:rsidRDefault="00403768" w:rsidP="00403768">
      <w:pPr>
        <w:pStyle w:val="Heading1"/>
      </w:pPr>
      <w:r>
        <w:lastRenderedPageBreak/>
        <w:t>Pharma DA</w:t>
      </w:r>
    </w:p>
    <w:p w14:paraId="47E25988" w14:textId="77777777" w:rsidR="00403768" w:rsidRPr="00DB3A06" w:rsidRDefault="00403768" w:rsidP="00403768"/>
    <w:p w14:paraId="51918707" w14:textId="77777777" w:rsidR="00403768" w:rsidRDefault="00403768" w:rsidP="00403768"/>
    <w:p w14:paraId="56F60277" w14:textId="77777777" w:rsidR="00403768" w:rsidRPr="002C1403" w:rsidRDefault="00403768" w:rsidP="00403768">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36C970CA" w14:textId="77777777" w:rsidR="00403768" w:rsidRPr="002C1403" w:rsidRDefault="00403768" w:rsidP="00403768">
      <w:pPr>
        <w:rPr>
          <w:b/>
          <w:bCs/>
          <w:sz w:val="26"/>
        </w:rPr>
      </w:pPr>
      <w:r w:rsidRPr="002C1403">
        <w:rPr>
          <w:b/>
          <w:bCs/>
          <w:sz w:val="26"/>
        </w:rPr>
        <w:t>Buchholz 5-17-21</w:t>
      </w:r>
    </w:p>
    <w:p w14:paraId="68F8BBE3" w14:textId="77777777" w:rsidR="00403768" w:rsidRPr="002C1403" w:rsidRDefault="00403768" w:rsidP="00403768">
      <w:pPr>
        <w:rPr>
          <w:sz w:val="16"/>
        </w:rPr>
      </w:pPr>
      <w:r w:rsidRPr="002C1403">
        <w:rPr>
          <w:sz w:val="16"/>
        </w:rPr>
        <w:t>(Katharina, https://www.statista.com/chart/24829/net-income-profit-pharma-companies/)</w:t>
      </w:r>
    </w:p>
    <w:p w14:paraId="294CF0BF" w14:textId="77777777" w:rsidR="00403768" w:rsidRPr="002C1403" w:rsidRDefault="00403768" w:rsidP="00403768">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62AFA">
        <w:rPr>
          <w:highlight w:val="green"/>
          <w:u w:val="single"/>
        </w:rPr>
        <w:t>COVID</w:t>
      </w:r>
      <w:r w:rsidRPr="002C1403">
        <w:rPr>
          <w:u w:val="single"/>
        </w:rPr>
        <w:t xml:space="preserve">-19 </w:t>
      </w:r>
      <w:r w:rsidRPr="00562AFA">
        <w:rPr>
          <w:highlight w:val="green"/>
          <w:u w:val="single"/>
        </w:rPr>
        <w:t>vaccine</w:t>
      </w:r>
      <w:r w:rsidRPr="002C1403">
        <w:rPr>
          <w:u w:val="single"/>
        </w:rPr>
        <w:t xml:space="preserve"> makers and </w:t>
      </w:r>
      <w:r w:rsidRPr="00562AFA">
        <w:rPr>
          <w:highlight w:val="green"/>
          <w:u w:val="single"/>
        </w:rPr>
        <w:t>developers</w:t>
      </w:r>
      <w:r w:rsidRPr="002C1403">
        <w:rPr>
          <w:sz w:val="16"/>
        </w:rPr>
        <w:t xml:space="preserve"> like Johnson &amp; Johnson, Pfizer, Moderna, AstraZeneca and BioNTech </w:t>
      </w:r>
      <w:r w:rsidRPr="00562AFA">
        <w:rPr>
          <w:highlight w:val="green"/>
          <w:u w:val="single"/>
        </w:rPr>
        <w:t xml:space="preserve">have seen their profits increase since the </w:t>
      </w:r>
      <w:r w:rsidRPr="00562AFA">
        <w:rPr>
          <w:u w:val="single"/>
        </w:rPr>
        <w:t xml:space="preserve">vaccine </w:t>
      </w:r>
      <w:r w:rsidRPr="00562AFA">
        <w:rPr>
          <w:highlight w:val="green"/>
          <w:u w:val="single"/>
        </w:rPr>
        <w:t>rollout</w:t>
      </w:r>
      <w:r w:rsidRPr="002C1403">
        <w:rPr>
          <w:u w:val="single"/>
        </w:rPr>
        <w:t xml:space="preserve">, at times majorly. </w:t>
      </w:r>
      <w:r w:rsidRPr="002C1403">
        <w:rPr>
          <w:sz w:val="16"/>
        </w:rPr>
        <w:t xml:space="preserve">In early May, </w:t>
      </w:r>
      <w:r w:rsidRPr="00562AFA">
        <w:rPr>
          <w:highlight w:val="green"/>
          <w:u w:val="single"/>
        </w:rPr>
        <w:t>stocks of</w:t>
      </w:r>
      <w:r w:rsidRPr="002C1403">
        <w:rPr>
          <w:u w:val="single"/>
        </w:rPr>
        <w:t xml:space="preserve"> several </w:t>
      </w:r>
      <w:r w:rsidRPr="00562AFA">
        <w:rPr>
          <w:highlight w:val="green"/>
          <w:u w:val="single"/>
        </w:rPr>
        <w:t xml:space="preserve">companies that benefit from </w:t>
      </w:r>
      <w:r w:rsidRPr="00562AFA">
        <w:rPr>
          <w:u w:val="single"/>
        </w:rPr>
        <w:t>COVID</w:t>
      </w:r>
      <w:r w:rsidRPr="002C1403">
        <w:rPr>
          <w:u w:val="single"/>
        </w:rPr>
        <w:t xml:space="preserve">-19 </w:t>
      </w:r>
      <w:r w:rsidRPr="00562AFA">
        <w:rPr>
          <w:highlight w:val="green"/>
          <w:u w:val="single"/>
        </w:rPr>
        <w:t xml:space="preserve">vaccine sales </w:t>
      </w:r>
      <w:r w:rsidRPr="00562AFA">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562AFA">
        <w:rPr>
          <w:highlight w:val="green"/>
          <w:u w:val="single"/>
        </w:rPr>
        <w:t>Stocks recovere</w:t>
      </w:r>
      <w:r w:rsidRPr="002C1403">
        <w:rPr>
          <w:u w:val="single"/>
        </w:rPr>
        <w:t>d</w:t>
      </w:r>
      <w:r w:rsidRPr="002C1403">
        <w:rPr>
          <w:sz w:val="16"/>
        </w:rPr>
        <w:t xml:space="preserve"> somewhat </w:t>
      </w:r>
      <w:r w:rsidRPr="00562AFA">
        <w:rPr>
          <w:highlight w:val="green"/>
          <w:u w:val="single"/>
        </w:rPr>
        <w:t>as</w:t>
      </w:r>
      <w:r w:rsidRPr="002C1403">
        <w:rPr>
          <w:u w:val="single"/>
        </w:rPr>
        <w:t xml:space="preserve"> </w:t>
      </w:r>
      <w:r w:rsidRPr="002C1403">
        <w:rPr>
          <w:sz w:val="16"/>
        </w:rPr>
        <w:t xml:space="preserve">German chancellor Angela </w:t>
      </w:r>
      <w:r w:rsidRPr="00562AFA">
        <w:rPr>
          <w:highlight w:val="green"/>
          <w:u w:val="single"/>
        </w:rPr>
        <w:t>Merkel came out against patent waivers</w:t>
      </w:r>
      <w:r w:rsidRPr="002C1403">
        <w:rPr>
          <w:u w:val="single"/>
        </w:rPr>
        <w:t xml:space="preserve"> the following day. </w:t>
      </w:r>
      <w:r w:rsidRPr="00562AFA">
        <w:rPr>
          <w:highlight w:val="green"/>
          <w:u w:val="single"/>
        </w:rPr>
        <w:t>While fluctuations</w:t>
      </w:r>
      <w:r w:rsidRPr="002C1403">
        <w:rPr>
          <w:u w:val="single"/>
        </w:rPr>
        <w:t xml:space="preserve"> in the stock market price have </w:t>
      </w:r>
      <w:r w:rsidRPr="00562AFA">
        <w:rPr>
          <w:highlight w:val="green"/>
          <w:u w:val="single"/>
        </w:rPr>
        <w:t xml:space="preserve">hurt drug makers in the </w:t>
      </w:r>
      <w:r w:rsidRPr="00562AFA">
        <w:rPr>
          <w:b/>
          <w:iCs/>
          <w:highlight w:val="green"/>
          <w:u w:val="single"/>
        </w:rPr>
        <w:t>short term</w:t>
      </w:r>
      <w:r w:rsidRPr="00562AFA">
        <w:rPr>
          <w:highlight w:val="green"/>
          <w:u w:val="single"/>
        </w:rPr>
        <w:t xml:space="preserve">, </w:t>
      </w:r>
      <w:r w:rsidRPr="00562AFA">
        <w:rPr>
          <w:u w:val="single"/>
        </w:rPr>
        <w:t xml:space="preserve">patent </w:t>
      </w:r>
      <w:r w:rsidRPr="00562AFA">
        <w:rPr>
          <w:highlight w:val="green"/>
          <w:u w:val="single"/>
        </w:rPr>
        <w:t>waivers would diminish the bottom line of companies involved with</w:t>
      </w:r>
      <w:r w:rsidRPr="002C1403">
        <w:rPr>
          <w:u w:val="single"/>
        </w:rPr>
        <w:t xml:space="preserve"> the development and production of COVID-19 </w:t>
      </w:r>
      <w:r w:rsidRPr="00562AFA">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7BC9DD7" w14:textId="77777777" w:rsidR="00403768" w:rsidRPr="008F295F" w:rsidRDefault="00403768" w:rsidP="00403768"/>
    <w:p w14:paraId="69FFFB66" w14:textId="77777777" w:rsidR="00403768" w:rsidRPr="00E41C5D" w:rsidRDefault="00403768" w:rsidP="00403768">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1C5C5E09" w14:textId="77777777" w:rsidR="00403768" w:rsidRDefault="00403768" w:rsidP="00403768">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1E903AEA" w14:textId="77777777" w:rsidR="00403768" w:rsidRPr="008F5C84" w:rsidRDefault="00403768" w:rsidP="00403768">
      <w:pPr>
        <w:rPr>
          <w:sz w:val="16"/>
        </w:rPr>
      </w:pPr>
      <w:r w:rsidRPr="008F5C84">
        <w:rPr>
          <w:sz w:val="16"/>
        </w:rPr>
        <w:t>IPRs Strengthen Innovation</w:t>
      </w:r>
    </w:p>
    <w:p w14:paraId="1E30ECF7" w14:textId="77777777" w:rsidR="00403768" w:rsidRPr="008F5C84" w:rsidRDefault="00403768" w:rsidP="00403768">
      <w:pPr>
        <w:rPr>
          <w:sz w:val="16"/>
        </w:rPr>
      </w:pPr>
      <w:r w:rsidRPr="00562AFA">
        <w:rPr>
          <w:rStyle w:val="Style13ptBold"/>
          <w:highlight w:val="green"/>
        </w:rPr>
        <w:t>I</w:t>
      </w:r>
      <w:r w:rsidRPr="00785AD0">
        <w:rPr>
          <w:rStyle w:val="Style13ptBold"/>
        </w:rPr>
        <w:t xml:space="preserve">ntellectual </w:t>
      </w:r>
      <w:r w:rsidRPr="00562AFA">
        <w:rPr>
          <w:rStyle w:val="Style13ptBold"/>
          <w:highlight w:val="green"/>
        </w:rPr>
        <w:t>p</w:t>
      </w:r>
      <w:r w:rsidRPr="00785AD0">
        <w:rPr>
          <w:rStyle w:val="Style13ptBold"/>
        </w:rPr>
        <w:t xml:space="preserve">roperty </w:t>
      </w:r>
      <w:r w:rsidRPr="00562AFA">
        <w:rPr>
          <w:rStyle w:val="Style13ptBold"/>
          <w:highlight w:val="green"/>
        </w:rPr>
        <w:t>rights power innovation</w:t>
      </w:r>
      <w:r w:rsidRPr="008F5C84">
        <w:rPr>
          <w:sz w:val="16"/>
        </w:rPr>
        <w:t xml:space="preserve">. For instance, </w:t>
      </w:r>
      <w:r w:rsidRPr="00785AD0">
        <w:rPr>
          <w:rStyle w:val="Style13ptBold"/>
        </w:rPr>
        <w:t>analyzing the level of intellectual property protections</w:t>
      </w:r>
      <w:r w:rsidRPr="008F5C84">
        <w:rPr>
          <w:sz w:val="16"/>
        </w:rPr>
        <w:t xml:space="preserve"> (via the World Economic Forum’s Global Competitiveness reports) </w:t>
      </w:r>
      <w:r w:rsidRPr="00785AD0">
        <w:rPr>
          <w:rStyle w:val="Style13ptBold"/>
        </w:rPr>
        <w:t>and creative outputs</w:t>
      </w:r>
      <w:r w:rsidRPr="008F5C84">
        <w:rPr>
          <w:sz w:val="16"/>
        </w:rPr>
        <w:t xml:space="preserve"> (via the Global Innovation Index) </w:t>
      </w:r>
      <w:r w:rsidRPr="00785AD0">
        <w:rPr>
          <w:rStyle w:val="Style13ptBold"/>
        </w:rPr>
        <w:t xml:space="preserve">shows that </w:t>
      </w:r>
      <w:r w:rsidRPr="00562AFA">
        <w:rPr>
          <w:rStyle w:val="Style13ptBold"/>
          <w:highlight w:val="green"/>
        </w:rPr>
        <w:t>count</w:t>
      </w:r>
      <w:r>
        <w:rPr>
          <w:rStyle w:val="Style13ptBold"/>
          <w:highlight w:val="green"/>
        </w:rPr>
        <w:t>r</w:t>
      </w:r>
      <w:r w:rsidRPr="00562AFA">
        <w:rPr>
          <w:rStyle w:val="Style13ptBold"/>
          <w:highlight w:val="green"/>
        </w:rPr>
        <w: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13ptBold"/>
        </w:rPr>
        <w:t>even at varying levels of development</w:t>
      </w:r>
      <w:r w:rsidRPr="008F5C84">
        <w:rPr>
          <w:sz w:val="16"/>
        </w:rPr>
        <w:t>.46</w:t>
      </w:r>
    </w:p>
    <w:p w14:paraId="55FF7DEC" w14:textId="77777777" w:rsidR="00403768" w:rsidRPr="008F5C84" w:rsidRDefault="00403768" w:rsidP="00403768">
      <w:pPr>
        <w:rPr>
          <w:sz w:val="16"/>
        </w:rPr>
      </w:pPr>
      <w:r w:rsidRPr="008F5C84">
        <w:rPr>
          <w:sz w:val="16"/>
        </w:rPr>
        <w:lastRenderedPageBreak/>
        <w:t xml:space="preserve">IPR reforms also introduce strong incentives for domestic innovation. Sherwood, using case studies from 18 developing countries, concluded that </w:t>
      </w:r>
      <w:r w:rsidRPr="003F1C19">
        <w:rPr>
          <w:rStyle w:val="Style13ptBold"/>
          <w:highlight w:val="green"/>
        </w:rPr>
        <w:t>poor provision of</w:t>
      </w:r>
      <w:r w:rsidRPr="00E31889">
        <w:rPr>
          <w:rStyle w:val="Style13ptBold"/>
        </w:rPr>
        <w:t xml:space="preserve"> </w:t>
      </w:r>
      <w:r w:rsidRPr="003F1C19">
        <w:rPr>
          <w:rStyle w:val="Style13ptBold"/>
          <w:highlight w:val="green"/>
        </w:rPr>
        <w:t>i</w:t>
      </w:r>
      <w:r w:rsidRPr="00E31889">
        <w:rPr>
          <w:rStyle w:val="Style13ptBold"/>
        </w:rPr>
        <w:t xml:space="preserve">ntellectual </w:t>
      </w:r>
      <w:r w:rsidRPr="003F1C19">
        <w:rPr>
          <w:rStyle w:val="Style13ptBold"/>
          <w:highlight w:val="green"/>
        </w:rPr>
        <w:t>p</w:t>
      </w:r>
      <w:r w:rsidRPr="00E31889">
        <w:rPr>
          <w:rStyle w:val="Style13ptBold"/>
        </w:rPr>
        <w:t xml:space="preserve">roperty rights </w:t>
      </w:r>
      <w:r w:rsidRPr="003F1C19">
        <w:rPr>
          <w:rStyle w:val="Style13ptBold"/>
          <w:highlight w:val="green"/>
        </w:rPr>
        <w:t>deters local innovation and risk-taking</w:t>
      </w:r>
      <w:r w:rsidRPr="003F1C19">
        <w:rPr>
          <w:sz w:val="16"/>
          <w:highlight w:val="green"/>
        </w:rPr>
        <w:t>.</w:t>
      </w:r>
      <w:r w:rsidRPr="008F5C84">
        <w:rPr>
          <w:sz w:val="16"/>
        </w:rPr>
        <w:t xml:space="preserve">47 In contrast, </w:t>
      </w:r>
      <w:r w:rsidRPr="008F5C84">
        <w:rPr>
          <w:rStyle w:val="Style13ptBold"/>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3F1C19">
        <w:rPr>
          <w:rStyle w:val="Style13ptBold"/>
          <w:highlight w:val="green"/>
        </w:rPr>
        <w:t>patents provided incentives for innovation</w:t>
      </w:r>
      <w:r w:rsidRPr="008F5C84">
        <w:rPr>
          <w:rStyle w:val="Style13ptBold"/>
        </w:rPr>
        <w:t xml:space="preserve"> investments </w:t>
      </w:r>
      <w:r w:rsidRPr="003F1C19">
        <w:rPr>
          <w:rStyle w:val="Style13ptBold"/>
          <w:highlight w:val="green"/>
        </w:rPr>
        <w:t>and facilitated the functioning of tech</w:t>
      </w:r>
      <w:r w:rsidRPr="003F1C19">
        <w:rPr>
          <w:rStyle w:val="Style13ptBold"/>
        </w:rPr>
        <w:t>nology</w:t>
      </w:r>
      <w:r w:rsidRPr="003F1C19">
        <w:rPr>
          <w:rStyle w:val="Style13ptBold"/>
          <w:highlight w:val="green"/>
        </w:rPr>
        <w:t xml:space="preserve">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13ptBold"/>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13ptBold"/>
        </w:rPr>
        <w:t>trade in technology</w:t>
      </w:r>
      <w:r w:rsidRPr="008F5C84">
        <w:rPr>
          <w:sz w:val="16"/>
        </w:rPr>
        <w:t>—through channels including imports, foreign direct investment, and technology licensing—</w:t>
      </w:r>
      <w:r w:rsidRPr="008F5C84">
        <w:rPr>
          <w:rStyle w:val="Style13ptBold"/>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3F1C19">
        <w:rPr>
          <w:rStyle w:val="Emphasis"/>
          <w:highlight w:val="green"/>
        </w:rPr>
        <w:t xml:space="preserve">without protection from </w:t>
      </w:r>
      <w:r w:rsidRPr="003F1C19">
        <w:rPr>
          <w:rStyle w:val="Emphasis"/>
        </w:rPr>
        <w:t xml:space="preserve">potential </w:t>
      </w:r>
      <w:r w:rsidRPr="003F1C19">
        <w:rPr>
          <w:rStyle w:val="Emphasis"/>
          <w:highlight w:val="green"/>
        </w:rPr>
        <w:t>abuse</w:t>
      </w:r>
      <w:r w:rsidRPr="008F5C84">
        <w:rPr>
          <w:rStyle w:val="Emphasis"/>
        </w:rPr>
        <w:t xml:space="preserve"> </w:t>
      </w:r>
      <w:r w:rsidRPr="003F1C19">
        <w:rPr>
          <w:rStyle w:val="Emphasis"/>
          <w:highlight w:val="green"/>
        </w:rPr>
        <w:t>of their</w:t>
      </w:r>
      <w:r w:rsidRPr="008F5C84">
        <w:rPr>
          <w:rStyle w:val="Emphasis"/>
        </w:rPr>
        <w:t xml:space="preserve"> newly developed </w:t>
      </w:r>
      <w:r w:rsidRPr="003F1C19">
        <w:rPr>
          <w:rStyle w:val="Emphasis"/>
          <w:highlight w:val="green"/>
        </w:rPr>
        <w:t>tech</w:t>
      </w:r>
      <w:r w:rsidRPr="008F5C84">
        <w:rPr>
          <w:rStyle w:val="Emphasis"/>
        </w:rPr>
        <w:t xml:space="preserve">nologies, </w:t>
      </w:r>
      <w:r w:rsidRPr="003F1C19">
        <w:rPr>
          <w:rStyle w:val="Emphasis"/>
        </w:rPr>
        <w:t xml:space="preserve">foreign </w:t>
      </w:r>
      <w:r w:rsidRPr="003F1C19">
        <w:rPr>
          <w:rStyle w:val="Emphasis"/>
          <w:highlight w:val="green"/>
        </w:rPr>
        <w:t xml:space="preserve">enterprises may be less willing to reveal </w:t>
      </w:r>
      <w:r w:rsidRPr="003F1C19">
        <w:rPr>
          <w:rStyle w:val="Emphasis"/>
        </w:rPr>
        <w:t xml:space="preserve">technical </w:t>
      </w:r>
      <w:r w:rsidRPr="003F1C19">
        <w:rPr>
          <w:rStyle w:val="Emphasis"/>
          <w:highlight w:val="green"/>
        </w:rPr>
        <w:t xml:space="preserve">information </w:t>
      </w:r>
      <w:r w:rsidRPr="003F1C19">
        <w:rPr>
          <w:rStyle w:val="Emphasis"/>
        </w:rPr>
        <w:t xml:space="preserve">associated </w:t>
      </w:r>
      <w:r w:rsidRPr="003F1C19">
        <w:rPr>
          <w:rStyle w:val="Emphasis"/>
          <w:highlight w:val="green"/>
        </w:rPr>
        <w:t>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58E976F" w14:textId="77777777" w:rsidR="00403768" w:rsidRPr="008F5C84" w:rsidRDefault="00403768" w:rsidP="00403768">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0A5448DB" w14:textId="77777777" w:rsidR="00403768" w:rsidRDefault="00403768" w:rsidP="00403768">
      <w:pPr>
        <w:rPr>
          <w:sz w:val="16"/>
        </w:rPr>
      </w:pPr>
      <w:r w:rsidRPr="008F5C84">
        <w:rPr>
          <w:rStyle w:val="Style13ptBold"/>
        </w:rPr>
        <w:t>The relationship</w:t>
      </w:r>
      <w:r w:rsidRPr="008F5C84">
        <w:rPr>
          <w:sz w:val="16"/>
        </w:rPr>
        <w:t xml:space="preserve"> between IPR rights and innovation </w:t>
      </w:r>
      <w:r w:rsidRPr="008F5C84">
        <w:rPr>
          <w:rStyle w:val="Style13ptBold"/>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13ptBold"/>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3F1C19">
        <w:rPr>
          <w:rStyle w:val="Emphasis"/>
          <w:highlight w:val="green"/>
        </w:rPr>
        <w:t>R&amp;D to GDP ratios are positively related to the strength of patent rights</w:t>
      </w:r>
      <w:r w:rsidRPr="008F5C84">
        <w:rPr>
          <w:rStyle w:val="Style13ptBold"/>
        </w:rPr>
        <w:t>, and are conditional on other factors</w:t>
      </w:r>
      <w:r w:rsidRPr="008F5C84">
        <w:rPr>
          <w:sz w:val="16"/>
        </w:rPr>
        <w:t xml:space="preserve">.53 Cavazos Cepeda et al. found </w:t>
      </w:r>
      <w:r w:rsidRPr="008F5C84">
        <w:rPr>
          <w:rStyle w:val="Style13ptBold"/>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13ptBold"/>
        </w:rPr>
        <w:t>trademark protection increased by 1 percent, there was an associated R&amp;D increase of 1.4 percent</w:t>
      </w:r>
      <w:r w:rsidRPr="008F5C84">
        <w:rPr>
          <w:sz w:val="16"/>
        </w:rPr>
        <w:t>. As the authors concluded, “</w:t>
      </w:r>
      <w:r w:rsidRPr="008F5C84">
        <w:rPr>
          <w:rStyle w:val="Style13ptBold"/>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3F1C19">
        <w:rPr>
          <w:rStyle w:val="Style13ptBold"/>
          <w:highlight w:val="green"/>
        </w:rPr>
        <w:t>strong</w:t>
      </w:r>
      <w:r w:rsidRPr="008F5C84">
        <w:rPr>
          <w:rStyle w:val="Style13ptBold"/>
        </w:rPr>
        <w:t xml:space="preserve"> </w:t>
      </w:r>
      <w:r w:rsidRPr="003F1C19">
        <w:rPr>
          <w:rStyle w:val="Style13ptBold"/>
          <w:highlight w:val="green"/>
        </w:rPr>
        <w:t>i</w:t>
      </w:r>
      <w:r w:rsidRPr="008F5C84">
        <w:rPr>
          <w:rStyle w:val="Style13ptBold"/>
        </w:rPr>
        <w:t xml:space="preserve">ntellectual </w:t>
      </w:r>
      <w:r w:rsidRPr="003F1C19">
        <w:rPr>
          <w:rStyle w:val="Style13ptBold"/>
          <w:highlight w:val="green"/>
        </w:rPr>
        <w:t>p</w:t>
      </w:r>
      <w:r w:rsidRPr="008F5C84">
        <w:rPr>
          <w:rStyle w:val="Style13ptBold"/>
        </w:rPr>
        <w:t xml:space="preserve">roperty rights can </w:t>
      </w:r>
      <w:r w:rsidRPr="003F1C19">
        <w:rPr>
          <w:rStyle w:val="Style13ptBold"/>
          <w:highlight w:val="green"/>
        </w:rPr>
        <w:t xml:space="preserve">increase incentives for foreign </w:t>
      </w:r>
      <w:r w:rsidRPr="003F1C19">
        <w:rPr>
          <w:rStyle w:val="Style13ptBold"/>
        </w:rPr>
        <w:t xml:space="preserve">direct </w:t>
      </w:r>
      <w:r w:rsidRPr="003F1C19">
        <w:rPr>
          <w:rStyle w:val="Style13ptBold"/>
          <w:highlight w:val="green"/>
        </w:rPr>
        <w:t>investment which</w:t>
      </w:r>
      <w:r w:rsidRPr="008F5C84">
        <w:rPr>
          <w:rStyle w:val="Style13ptBold"/>
        </w:rPr>
        <w:t xml:space="preserve"> in turn also </w:t>
      </w:r>
      <w:r w:rsidRPr="003F1C19">
        <w:rPr>
          <w:rStyle w:val="Style13ptBold"/>
          <w:highlight w:val="green"/>
        </w:rPr>
        <w:t>leads to economic growth</w:t>
      </w:r>
      <w:r w:rsidRPr="008F5C84">
        <w:rPr>
          <w:sz w:val="16"/>
        </w:rPr>
        <w:t>.”56</w:t>
      </w:r>
    </w:p>
    <w:p w14:paraId="5E7BB0A1" w14:textId="77777777" w:rsidR="00403768" w:rsidRPr="008F5C84" w:rsidRDefault="00403768" w:rsidP="00403768"/>
    <w:p w14:paraId="4A33FDBC" w14:textId="77777777" w:rsidR="00403768" w:rsidRPr="00C110C4" w:rsidRDefault="00403768" w:rsidP="00403768">
      <w:pPr>
        <w:keepNext/>
        <w:keepLines/>
        <w:spacing w:before="40" w:after="0"/>
        <w:outlineLvl w:val="3"/>
        <w:rPr>
          <w:rFonts w:eastAsia="DengXian Light" w:cs="Times New Roman"/>
          <w:b/>
          <w:iCs/>
          <w:sz w:val="26"/>
        </w:rPr>
      </w:pPr>
      <w:r w:rsidRPr="00C110C4">
        <w:rPr>
          <w:rFonts w:eastAsia="DengXian Light" w:cs="Times New Roman"/>
          <w:b/>
          <w:iCs/>
          <w:sz w:val="26"/>
        </w:rPr>
        <w:lastRenderedPageBreak/>
        <w:t>Biopharmaceutical innovation is key to prevent future pandemics and bioterror</w:t>
      </w:r>
    </w:p>
    <w:p w14:paraId="4799E8B1" w14:textId="77777777" w:rsidR="00403768" w:rsidRPr="00C110C4" w:rsidRDefault="00403768" w:rsidP="00403768">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680AE81" w14:textId="77777777" w:rsidR="00403768" w:rsidRPr="00C110C4" w:rsidRDefault="00403768" w:rsidP="00403768">
      <w:pPr>
        <w:rPr>
          <w:rFonts w:eastAsia="Calibri"/>
          <w:sz w:val="16"/>
        </w:rPr>
      </w:pPr>
      <w:r w:rsidRPr="00C110C4">
        <w:rPr>
          <w:rFonts w:eastAsia="Calibri"/>
          <w:sz w:val="16"/>
        </w:rPr>
        <w:t xml:space="preserve">As key actors in the healthcare innovation landscape, </w:t>
      </w:r>
      <w:r w:rsidRPr="003F1C19">
        <w:rPr>
          <w:rFonts w:eastAsia="Calibri"/>
          <w:highlight w:val="green"/>
          <w:u w:val="single"/>
        </w:rPr>
        <w:t>pharma</w:t>
      </w:r>
      <w:r w:rsidRPr="00C110C4">
        <w:rPr>
          <w:rFonts w:eastAsia="Calibri"/>
          <w:u w:val="single"/>
        </w:rPr>
        <w:t>ceutical</w:t>
      </w:r>
      <w:r w:rsidRPr="00C110C4">
        <w:rPr>
          <w:rFonts w:eastAsia="Calibri"/>
          <w:sz w:val="16"/>
        </w:rPr>
        <w:t xml:space="preserve"> and life sciences </w:t>
      </w:r>
      <w:r w:rsidRPr="003F1C19">
        <w:rPr>
          <w:rFonts w:eastAsia="Calibri"/>
          <w:highlight w:val="green"/>
          <w:u w:val="single"/>
        </w:rPr>
        <w:t>companies 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3F1C19">
        <w:rPr>
          <w:rFonts w:eastAsia="Calibri"/>
          <w:highlight w:val="green"/>
          <w:u w:val="single"/>
        </w:rPr>
        <w:t>for</w:t>
      </w:r>
      <w:r w:rsidRPr="00C110C4">
        <w:rPr>
          <w:rFonts w:eastAsia="Calibri"/>
          <w:u w:val="single"/>
        </w:rPr>
        <w:t xml:space="preserve"> pressing </w:t>
      </w:r>
      <w:r w:rsidRPr="003F1C19">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F1C19">
        <w:rPr>
          <w:rFonts w:eastAsia="Calibri"/>
          <w:highlight w:val="green"/>
          <w:u w:val="single"/>
        </w:rPr>
        <w:t>anthrax, smallpox and tularemia</w:t>
      </w:r>
      <w:r w:rsidRPr="00C110C4">
        <w:rPr>
          <w:rFonts w:eastAsia="Calibri"/>
          <w:u w:val="single"/>
        </w:rPr>
        <w:t xml:space="preserve"> could </w:t>
      </w:r>
      <w:r w:rsidRPr="003F1C19">
        <w:rPr>
          <w:rFonts w:eastAsia="Calibri"/>
          <w:highlight w:val="green"/>
          <w:u w:val="single"/>
        </w:rPr>
        <w:t>present threats in a bioterror</w:t>
      </w:r>
      <w:r w:rsidRPr="003F1C19">
        <w:rPr>
          <w:rFonts w:eastAsia="Calibri"/>
          <w:u w:val="single"/>
        </w:rPr>
        <w:t xml:space="preserve">ism </w:t>
      </w:r>
      <w:r w:rsidRPr="003F1C19">
        <w:rPr>
          <w:rFonts w:eastAsia="Calibri"/>
          <w:highlight w:val="green"/>
          <w:u w:val="single"/>
        </w:rPr>
        <w:t>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3F1C19">
        <w:rPr>
          <w:rFonts w:eastAsia="Calibri"/>
          <w:highlight w:val="green"/>
          <w:u w:val="single"/>
        </w:rPr>
        <w:t>the expertise</w:t>
      </w:r>
      <w:r w:rsidRPr="00C110C4">
        <w:rPr>
          <w:rFonts w:eastAsia="Calibri"/>
          <w:u w:val="single"/>
        </w:rPr>
        <w:t xml:space="preserve">, </w:t>
      </w:r>
      <w:proofErr w:type="gramStart"/>
      <w:r w:rsidRPr="00C110C4">
        <w:rPr>
          <w:rFonts w:eastAsia="Calibri"/>
          <w:u w:val="single"/>
        </w:rPr>
        <w:t>networks</w:t>
      </w:r>
      <w:proofErr w:type="gramEnd"/>
      <w:r w:rsidRPr="00C110C4">
        <w:rPr>
          <w:rFonts w:eastAsia="Calibri"/>
          <w:u w:val="single"/>
        </w:rPr>
        <w:t xml:space="preserve"> </w:t>
      </w:r>
      <w:r w:rsidRPr="003F1C19">
        <w:rPr>
          <w:rFonts w:eastAsia="Calibri"/>
          <w:highlight w:val="green"/>
          <w:u w:val="single"/>
        </w:rPr>
        <w:t>and infrastructure that industry ha</w:t>
      </w:r>
      <w:r w:rsidRPr="00C110C4">
        <w:rPr>
          <w:rFonts w:eastAsia="Calibri"/>
          <w:u w:val="single"/>
        </w:rPr>
        <w:t>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3F1C19">
        <w:rPr>
          <w:rFonts w:eastAsia="Calibri"/>
          <w:highlight w:val="green"/>
          <w:u w:val="single"/>
        </w:rPr>
        <w:t>make</w:t>
      </w:r>
      <w:r w:rsidRPr="00C110C4">
        <w:rPr>
          <w:rFonts w:eastAsia="Calibri"/>
          <w:u w:val="single"/>
        </w:rPr>
        <w:t xml:space="preserve"> pharmaceutical companies</w:t>
      </w:r>
      <w:r w:rsidRPr="00C110C4">
        <w:rPr>
          <w:rFonts w:eastAsia="Calibri"/>
          <w:sz w:val="16"/>
        </w:rPr>
        <w:t xml:space="preserve"> and the wider life sciences sector </w:t>
      </w:r>
      <w:r w:rsidRPr="003F1C19">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w:t>
      </w:r>
      <w:r w:rsidRPr="003F177F">
        <w:rPr>
          <w:rFonts w:eastAsia="Calibri"/>
          <w:highlight w:val="green"/>
          <w:u w:val="single"/>
        </w:rPr>
        <w:t>Examples include</w:t>
      </w:r>
      <w:r w:rsidRPr="00C110C4">
        <w:rPr>
          <w:rFonts w:eastAsia="Calibri"/>
          <w:u w:val="single"/>
        </w:rPr>
        <w:t xml:space="preserve"> pharmaceutical </w:t>
      </w:r>
      <w:r w:rsidRPr="003F177F">
        <w:rPr>
          <w:rFonts w:eastAsia="Calibri"/>
          <w:highlight w:val="green"/>
          <w:u w:val="single"/>
        </w:rPr>
        <w:t>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3F177F">
        <w:rPr>
          <w:rFonts w:eastAsia="Calibri"/>
          <w:highlight w:val="green"/>
          <w:u w:val="single"/>
        </w:rPr>
        <w:t xml:space="preserve">and </w:t>
      </w:r>
      <w:r w:rsidRPr="003F177F">
        <w:rPr>
          <w:rFonts w:eastAsia="Calibri"/>
          <w:u w:val="single"/>
        </w:rPr>
        <w:t xml:space="preserve">in some cases rapidly </w:t>
      </w:r>
      <w:r w:rsidRPr="003F177F">
        <w:rPr>
          <w:rFonts w:eastAsia="Calibri"/>
          <w:highlight w:val="green"/>
          <w:u w:val="single"/>
        </w:rPr>
        <w:t xml:space="preserve">accelerating </w:t>
      </w:r>
      <w:r w:rsidRPr="003F177F">
        <w:rPr>
          <w:rFonts w:eastAsia="Calibri"/>
          <w:u w:val="single"/>
        </w:rPr>
        <w:t>in-house</w:t>
      </w:r>
      <w:r w:rsidRPr="00C110C4">
        <w:rPr>
          <w:rFonts w:eastAsia="Calibri"/>
          <w:u w:val="single"/>
        </w:rPr>
        <w:t xml:space="preserve"> </w:t>
      </w:r>
      <w:r w:rsidRPr="003F177F">
        <w:rPr>
          <w:rFonts w:eastAsia="Calibri"/>
          <w:highlight w:val="green"/>
          <w:u w:val="single"/>
        </w:rPr>
        <w:t>r</w:t>
      </w:r>
      <w:r w:rsidRPr="00C110C4">
        <w:rPr>
          <w:rFonts w:eastAsia="Calibri"/>
          <w:u w:val="single"/>
        </w:rPr>
        <w:t xml:space="preserve">esearch </w:t>
      </w:r>
      <w:r w:rsidRPr="003F177F">
        <w:rPr>
          <w:rFonts w:eastAsia="Calibri"/>
          <w:highlight w:val="green"/>
          <w:u w:val="single"/>
        </w:rPr>
        <w:t>and</w:t>
      </w:r>
      <w:r w:rsidRPr="00C110C4">
        <w:rPr>
          <w:rFonts w:eastAsia="Calibri"/>
          <w:u w:val="single"/>
        </w:rPr>
        <w:t xml:space="preserve"> </w:t>
      </w:r>
      <w:r w:rsidRPr="003F177F">
        <w:rPr>
          <w:rFonts w:eastAsia="Calibri"/>
          <w:highlight w:val="green"/>
          <w:u w:val="single"/>
        </w:rPr>
        <w:t>d</w:t>
      </w:r>
      <w:r w:rsidRPr="00C110C4">
        <w:rPr>
          <w:rFonts w:eastAsia="Calibri"/>
          <w:u w:val="single"/>
        </w:rPr>
        <w:t xml:space="preserve">evelopment </w:t>
      </w:r>
      <w:r w:rsidRPr="00C110C4">
        <w:rPr>
          <w:rFonts w:eastAsia="Calibri"/>
          <w:sz w:val="16"/>
        </w:rPr>
        <w:t xml:space="preserve">to discover new treatments or vaccine agents and develop diagnostics tests.3,4 </w:t>
      </w:r>
      <w:r w:rsidRPr="00C110C4">
        <w:rPr>
          <w:rFonts w:eastAsia="Calibri"/>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131660">
        <w:rPr>
          <w:rFonts w:eastAsia="Calibri"/>
          <w:highlight w:val="green"/>
          <w:u w:val="single"/>
        </w:rPr>
        <w:t>Many public health threats</w:t>
      </w:r>
      <w:r w:rsidRPr="00C110C4">
        <w:rPr>
          <w:rFonts w:eastAsia="Calibri"/>
          <w:u w:val="single"/>
        </w:rPr>
        <w:t xml:space="preserve"> (</w:t>
      </w:r>
      <w:r w:rsidRPr="00131660">
        <w:rPr>
          <w:rFonts w:eastAsia="Calibri"/>
          <w:highlight w:val="green"/>
          <w:u w:val="single"/>
        </w:rPr>
        <w:t>including</w:t>
      </w:r>
      <w:r w:rsidRPr="00C110C4">
        <w:rPr>
          <w:rFonts w:eastAsia="Calibri"/>
          <w:u w:val="single"/>
        </w:rPr>
        <w:t xml:space="preserve"> those associated with other infectious diseases, </w:t>
      </w:r>
      <w:r w:rsidRPr="00131660">
        <w:rPr>
          <w:rFonts w:eastAsia="Calibri"/>
          <w:highlight w:val="green"/>
          <w:u w:val="single"/>
        </w:rPr>
        <w:t>bioterrorism</w:t>
      </w:r>
      <w:r w:rsidRPr="00C110C4">
        <w:rPr>
          <w:rFonts w:eastAsia="Calibri"/>
          <w:u w:val="single"/>
        </w:rPr>
        <w:t xml:space="preserve"> agents and antimicrobial resistance) </w:t>
      </w:r>
      <w:r w:rsidRPr="00131660">
        <w:rPr>
          <w:rFonts w:eastAsia="Calibri"/>
          <w:highlight w:val="green"/>
          <w:u w:val="single"/>
        </w:rPr>
        <w:t>are urgently in need of pharma</w:t>
      </w:r>
      <w:r w:rsidRPr="00C110C4">
        <w:rPr>
          <w:rFonts w:eastAsia="Calibri"/>
          <w:u w:val="single"/>
        </w:rPr>
        <w:t xml:space="preserve">ceutical </w:t>
      </w:r>
      <w:r w:rsidRPr="00131660">
        <w:rPr>
          <w:rFonts w:eastAsia="Calibri"/>
          <w:highlight w:val="green"/>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 xml:space="preserve">levels of activity in response to the threat of antimicrobial resistance are still </w:t>
      </w:r>
      <w:r w:rsidRPr="00C110C4">
        <w:rPr>
          <w:rFonts w:eastAsia="Calibri"/>
          <w:u w:val="single"/>
        </w:rPr>
        <w:lastRenderedPageBreak/>
        <w:t>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41B393C2" w14:textId="77777777" w:rsidR="00403768" w:rsidRPr="00D36E10" w:rsidRDefault="00403768" w:rsidP="00403768"/>
    <w:p w14:paraId="21384DEC" w14:textId="77777777" w:rsidR="00403768" w:rsidRPr="003D6FC2" w:rsidRDefault="00403768" w:rsidP="00403768">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0812256A" w14:textId="77777777" w:rsidR="00403768" w:rsidRPr="003D6FC2" w:rsidRDefault="00403768" w:rsidP="00403768">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B31FC58" w14:textId="77777777" w:rsidR="00403768" w:rsidRPr="00A012B5" w:rsidRDefault="00403768" w:rsidP="00403768">
      <w:pPr>
        <w:shd w:val="clear" w:color="auto" w:fill="FFFFFF"/>
        <w:rPr>
          <w:rFonts w:eastAsia="Cambria"/>
          <w:sz w:val="16"/>
        </w:rPr>
      </w:pPr>
      <w:r w:rsidRPr="00A012B5">
        <w:rPr>
          <w:rFonts w:eastAsia="Cambria"/>
          <w:sz w:val="16"/>
        </w:rPr>
        <w:t>In the decades to come, </w:t>
      </w:r>
      <w:r w:rsidRPr="003D6FC2">
        <w:rPr>
          <w:rFonts w:eastAsia="Cambria"/>
          <w:u w:val="single"/>
        </w:rPr>
        <w:t>advanced </w:t>
      </w:r>
      <w:r w:rsidRPr="00A012B5">
        <w:rPr>
          <w:rFonts w:eastAsia="Cambria"/>
          <w:highlight w:val="green"/>
          <w:u w:val="single"/>
        </w:rPr>
        <w:t>bioweapons could </w:t>
      </w:r>
      <w:r w:rsidRPr="00A012B5">
        <w:rPr>
          <w:rFonts w:eastAsia="Cambria"/>
          <w:b/>
          <w:iCs/>
          <w:highlight w:val="green"/>
          <w:u w:val="single"/>
        </w:rPr>
        <w:t>threaten human</w:t>
      </w:r>
      <w:r w:rsidRPr="003D6FC2">
        <w:rPr>
          <w:rFonts w:eastAsia="Cambria"/>
          <w:b/>
          <w:iCs/>
          <w:u w:val="single"/>
        </w:rPr>
        <w:t xml:space="preserve"> </w:t>
      </w:r>
      <w:r w:rsidRPr="00A012B5">
        <w:rPr>
          <w:rFonts w:eastAsia="Cambria"/>
          <w:b/>
          <w:iCs/>
          <w:highlight w:val="green"/>
          <w:u w:val="single"/>
        </w:rPr>
        <w:t>existence</w:t>
      </w:r>
      <w:r w:rsidRPr="00A012B5">
        <w:rPr>
          <w:rFonts w:eastAsia="Cambria"/>
          <w:sz w:val="16"/>
        </w:rPr>
        <w:t>. Al</w:t>
      </w:r>
      <w:r w:rsidRPr="00A012B5">
        <w:rPr>
          <w:rFonts w:eastAsia="Cambria"/>
          <w:u w:val="single"/>
        </w:rPr>
        <w:t>though</w:t>
      </w:r>
      <w:r w:rsidRPr="00A012B5">
        <w:rPr>
          <w:rFonts w:eastAsia="Cambria"/>
          <w:sz w:val="16"/>
        </w:rPr>
        <w:t> the </w:t>
      </w:r>
      <w:r w:rsidRPr="00A012B5">
        <w:rPr>
          <w:rFonts w:eastAsia="Cambria"/>
          <w:b/>
          <w:iCs/>
          <w:u w:val="single"/>
        </w:rPr>
        <w:t>probability</w:t>
      </w:r>
      <w:r w:rsidRPr="00A012B5">
        <w:rPr>
          <w:rFonts w:eastAsia="Cambria"/>
          <w:sz w:val="16"/>
        </w:rPr>
        <w:t> of human extinction from bioweapons </w:t>
      </w:r>
      <w:r w:rsidRPr="003D6FC2">
        <w:rPr>
          <w:rFonts w:eastAsia="Cambria"/>
          <w:b/>
          <w:iCs/>
          <w:u w:val="single"/>
        </w:rPr>
        <w:t>may</w:t>
      </w:r>
      <w:r w:rsidRPr="003D6FC2">
        <w:rPr>
          <w:rFonts w:eastAsia="Cambria"/>
          <w:u w:val="single"/>
        </w:rPr>
        <w:t xml:space="preserve"> be low, </w:t>
      </w:r>
      <w:r w:rsidRPr="00A012B5">
        <w:rPr>
          <w:rFonts w:eastAsia="Cambria"/>
          <w:highlight w:val="green"/>
          <w:u w:val="single"/>
        </w:rPr>
        <w:t xml:space="preserve">the </w:t>
      </w:r>
      <w:r w:rsidRPr="00A012B5">
        <w:rPr>
          <w:rFonts w:eastAsia="Cambria"/>
          <w:b/>
          <w:iCs/>
          <w:highlight w:val="green"/>
          <w:u w:val="single"/>
        </w:rPr>
        <w:t>expected value</w:t>
      </w:r>
      <w:r w:rsidRPr="00A012B5">
        <w:rPr>
          <w:rFonts w:eastAsia="Cambria"/>
          <w:highlight w:val="green"/>
          <w:u w:val="single"/>
        </w:rPr>
        <w:t xml:space="preserve"> of </w:t>
      </w:r>
      <w:r w:rsidRPr="00A012B5">
        <w:rPr>
          <w:rFonts w:eastAsia="Cambria"/>
          <w:b/>
          <w:iCs/>
          <w:highlight w:val="green"/>
          <w:u w:val="single"/>
        </w:rPr>
        <w:t>reducing</w:t>
      </w:r>
      <w:r w:rsidRPr="00A012B5">
        <w:rPr>
          <w:rFonts w:eastAsia="Cambria"/>
          <w:sz w:val="16"/>
        </w:rPr>
        <w:t xml:space="preserve"> the </w:t>
      </w:r>
      <w:r w:rsidRPr="00A012B5">
        <w:rPr>
          <w:rFonts w:eastAsia="Cambria"/>
          <w:highlight w:val="green"/>
          <w:u w:val="single"/>
        </w:rPr>
        <w:t>risk could </w:t>
      </w:r>
      <w:r w:rsidRPr="00A012B5">
        <w:rPr>
          <w:rFonts w:eastAsia="Cambria"/>
          <w:b/>
          <w:iCs/>
          <w:highlight w:val="green"/>
          <w:u w:val="single"/>
        </w:rPr>
        <w:t>still</w:t>
      </w:r>
      <w:r w:rsidRPr="00A012B5">
        <w:rPr>
          <w:rFonts w:eastAsia="Cambria"/>
          <w:highlight w:val="green"/>
          <w:u w:val="single"/>
        </w:rPr>
        <w:t> be </w:t>
      </w:r>
      <w:r w:rsidRPr="00A012B5">
        <w:rPr>
          <w:rFonts w:eastAsia="Cambria"/>
          <w:b/>
          <w:iCs/>
          <w:highlight w:val="green"/>
          <w:u w:val="single"/>
        </w:rPr>
        <w:t>large</w:t>
      </w:r>
      <w:r w:rsidRPr="00A012B5">
        <w:rPr>
          <w:rFonts w:eastAsia="Cambria"/>
          <w:highlight w:val="green"/>
          <w:u w:val="single"/>
        </w:rPr>
        <w:t>, since</w:t>
      </w:r>
      <w:r w:rsidRPr="00A012B5">
        <w:rPr>
          <w:rFonts w:eastAsia="Cambria"/>
          <w:sz w:val="16"/>
        </w:rPr>
        <w:t xml:space="preserve"> such </w:t>
      </w:r>
      <w:r w:rsidRPr="00A012B5">
        <w:rPr>
          <w:rFonts w:eastAsia="Cambria"/>
          <w:highlight w:val="green"/>
          <w:u w:val="single"/>
        </w:rPr>
        <w:t>risks jeopardize</w:t>
      </w:r>
      <w:r w:rsidRPr="00A012B5">
        <w:rPr>
          <w:rFonts w:eastAsia="Cambria"/>
          <w:sz w:val="16"/>
        </w:rPr>
        <w:t xml:space="preserve"> the existence of </w:t>
      </w:r>
      <w:r w:rsidRPr="00A012B5">
        <w:rPr>
          <w:rFonts w:eastAsia="Cambria"/>
          <w:b/>
          <w:iCs/>
          <w:highlight w:val="green"/>
          <w:u w:val="single"/>
        </w:rPr>
        <w:t>all future generations</w:t>
      </w:r>
      <w:r w:rsidRPr="00A012B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A012B5">
        <w:rPr>
          <w:rFonts w:eastAsia="Cambria"/>
          <w:highlight w:val="green"/>
          <w:u w:val="single"/>
        </w:rPr>
        <w:t xml:space="preserve">reducing </w:t>
      </w:r>
      <w:r w:rsidRPr="00A012B5">
        <w:rPr>
          <w:rFonts w:eastAsia="Cambria"/>
          <w:u w:val="single"/>
        </w:rPr>
        <w:t xml:space="preserve">human </w:t>
      </w:r>
      <w:r w:rsidRPr="00A012B5">
        <w:rPr>
          <w:rFonts w:eastAsia="Cambria"/>
          <w:highlight w:val="green"/>
          <w:u w:val="single"/>
        </w:rPr>
        <w:t>extinction risk</w:t>
      </w:r>
      <w:r w:rsidRPr="003D6FC2">
        <w:rPr>
          <w:rFonts w:eastAsia="Cambria"/>
          <w:u w:val="single"/>
        </w:rPr>
        <w:t> can be </w:t>
      </w:r>
      <w:r w:rsidRPr="00A012B5">
        <w:rPr>
          <w:rFonts w:eastAsia="Cambria"/>
          <w:highlight w:val="green"/>
          <w:u w:val="single"/>
        </w:rPr>
        <w:t>more cost-effective than reducing smaller-</w:t>
      </w:r>
      <w:r w:rsidRPr="003D6FC2">
        <w:rPr>
          <w:rFonts w:eastAsia="Cambria"/>
          <w:u w:val="single"/>
        </w:rPr>
        <w:t xml:space="preserve">scale </w:t>
      </w:r>
      <w:r w:rsidRPr="00A012B5">
        <w:rPr>
          <w:rFonts w:eastAsia="Cambria"/>
          <w:highlight w:val="green"/>
          <w:u w:val="single"/>
        </w:rPr>
        <w:t xml:space="preserve">risks, even </w:t>
      </w:r>
      <w:r w:rsidRPr="00A012B5">
        <w:rPr>
          <w:rFonts w:eastAsia="Cambria"/>
          <w:u w:val="single"/>
        </w:rPr>
        <w:t xml:space="preserve">when </w:t>
      </w:r>
      <w:r w:rsidRPr="00A012B5">
        <w:rPr>
          <w:rFonts w:eastAsia="Cambria"/>
          <w:highlight w:val="green"/>
          <w:u w:val="single"/>
        </w:rPr>
        <w:t>using conservative estimates</w:t>
      </w:r>
      <w:r w:rsidRPr="003D6FC2">
        <w:rPr>
          <w:rFonts w:eastAsia="Cambria"/>
          <w:u w:val="single"/>
        </w:rPr>
        <w:t>. This suggests that the risks are not low enough to ignore and that more ought to be done to prevent the worst-case scenarios.</w:t>
      </w:r>
      <w:r w:rsidRPr="00A012B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A012B5">
        <w:rPr>
          <w:rFonts w:eastAsia="Cambria"/>
          <w:sz w:val="16"/>
        </w:rPr>
        <w:t> </w:t>
      </w:r>
      <w:r w:rsidRPr="00A012B5">
        <w:rPr>
          <w:rFonts w:eastAsia="Cambria"/>
          <w:b/>
          <w:iCs/>
          <w:highlight w:val="green"/>
          <w:u w:val="single"/>
        </w:rPr>
        <w:t>Historically, disease events have been responsible for the greatest death tolls</w:t>
      </w:r>
      <w:r w:rsidRPr="003D6FC2">
        <w:rPr>
          <w:rFonts w:eastAsia="Cambria"/>
          <w:u w:val="single"/>
        </w:rPr>
        <w:t> on humanity</w:t>
      </w:r>
      <w:r w:rsidRPr="00A012B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 xml:space="preserve">a </w:t>
      </w:r>
      <w:r w:rsidRPr="00A012B5">
        <w:rPr>
          <w:rFonts w:eastAsia="Cambria"/>
          <w:highlight w:val="green"/>
          <w:u w:val="single"/>
        </w:rPr>
        <w:t>future pandemic could result</w:t>
      </w:r>
      <w:r w:rsidRPr="003D6FC2">
        <w:rPr>
          <w:rFonts w:eastAsia="Cambria"/>
          <w:u w:val="single"/>
        </w:rPr>
        <w:t xml:space="preserve"> in outright human </w:t>
      </w:r>
      <w:r w:rsidRPr="00A012B5">
        <w:rPr>
          <w:rFonts w:eastAsia="Cambria"/>
          <w:highlight w:val="green"/>
          <w:u w:val="single"/>
        </w:rPr>
        <w:t>extinction or</w:t>
      </w:r>
      <w:r w:rsidRPr="003D6FC2">
        <w:rPr>
          <w:rFonts w:eastAsia="Cambria"/>
          <w:u w:val="single"/>
        </w:rPr>
        <w:t xml:space="preserve"> the irreversible </w:t>
      </w:r>
      <w:r w:rsidRPr="00A012B5">
        <w:rPr>
          <w:rFonts w:eastAsia="Cambria"/>
          <w:highlight w:val="green"/>
          <w:u w:val="single"/>
        </w:rPr>
        <w:t>collapse</w:t>
      </w:r>
      <w:r w:rsidRPr="003D6FC2">
        <w:rPr>
          <w:rFonts w:eastAsia="Cambria"/>
          <w:u w:val="single"/>
        </w:rPr>
        <w:t xml:space="preserve"> of civilization</w:t>
      </w:r>
      <w:r w:rsidRPr="00A012B5">
        <w:rPr>
          <w:rFonts w:eastAsia="Cambria"/>
          <w:sz w:val="16"/>
        </w:rPr>
        <w:t>. </w:t>
      </w:r>
      <w:r w:rsidRPr="003D6FC2">
        <w:rPr>
          <w:rFonts w:eastAsia="Cambria"/>
          <w:u w:val="single"/>
        </w:rPr>
        <w:t>A skeptic would have many good reasons to think that existential risk from disease is unlikely. S</w:t>
      </w:r>
      <w:r w:rsidRPr="00A012B5">
        <w:rPr>
          <w:rFonts w:eastAsia="Cambria"/>
          <w:highlight w:val="green"/>
          <w:u w:val="single"/>
        </w:rPr>
        <w:t>uch a disease would need to spread</w:t>
      </w:r>
      <w:r w:rsidRPr="003D6FC2">
        <w:rPr>
          <w:rFonts w:eastAsia="Cambria"/>
          <w:u w:val="single"/>
        </w:rPr>
        <w:t>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A012B5">
        <w:rPr>
          <w:rFonts w:eastAsia="Cambria"/>
          <w:b/>
          <w:iCs/>
          <w:highlight w:val="green"/>
          <w:u w:val="single"/>
        </w:rPr>
        <w:t>evade</w:t>
      </w:r>
      <w:r w:rsidRPr="003D6FC2">
        <w:rPr>
          <w:rFonts w:eastAsia="Cambria"/>
          <w:b/>
          <w:iCs/>
          <w:u w:val="single"/>
        </w:rPr>
        <w:t xml:space="preserve"> </w:t>
      </w:r>
      <w:r w:rsidRPr="00A012B5">
        <w:rPr>
          <w:rFonts w:eastAsia="Cambria"/>
          <w:b/>
          <w:iCs/>
          <w:highlight w:val="green"/>
          <w:u w:val="single"/>
        </w:rPr>
        <w:t>detection</w:t>
      </w:r>
      <w:r w:rsidRPr="003D6FC2">
        <w:rPr>
          <w:rFonts w:eastAsia="Cambria"/>
          <w:u w:val="single"/>
        </w:rPr>
        <w:t>, cures, </w:t>
      </w:r>
      <w:r w:rsidRPr="00A012B5">
        <w:rPr>
          <w:rFonts w:eastAsia="Cambria"/>
          <w:highlight w:val="green"/>
          <w:u w:val="single"/>
        </w:rPr>
        <w:t xml:space="preserve">and </w:t>
      </w:r>
      <w:r w:rsidRPr="00A012B5">
        <w:rPr>
          <w:rFonts w:eastAsia="Cambria"/>
          <w:b/>
          <w:iCs/>
          <w:highlight w:val="green"/>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A012B5">
        <w:rPr>
          <w:rFonts w:eastAsia="Cambria"/>
          <w:sz w:val="16"/>
        </w:rPr>
        <w:t>.5,6 </w:t>
      </w:r>
      <w:r w:rsidRPr="003D6FC2">
        <w:rPr>
          <w:rFonts w:eastAsia="Cambria"/>
          <w:u w:val="single"/>
        </w:rPr>
        <w:t>While </w:t>
      </w:r>
      <w:r w:rsidRPr="00A012B5">
        <w:rPr>
          <w:rFonts w:eastAsia="Cambria"/>
          <w:highlight w:val="green"/>
          <w:u w:val="single"/>
        </w:rPr>
        <w:t>these</w:t>
      </w:r>
      <w:r w:rsidRPr="003D6FC2">
        <w:rPr>
          <w:rFonts w:eastAsia="Cambria"/>
          <w:u w:val="single"/>
        </w:rPr>
        <w:t xml:space="preserve"> </w:t>
      </w:r>
      <w:r w:rsidRPr="00A012B5">
        <w:rPr>
          <w:rFonts w:eastAsia="Cambria"/>
          <w:highlight w:val="green"/>
          <w:u w:val="single"/>
        </w:rPr>
        <w:t>arguments</w:t>
      </w:r>
      <w:r w:rsidRPr="00A012B5">
        <w:rPr>
          <w:rFonts w:eastAsia="Cambria"/>
          <w:sz w:val="16"/>
        </w:rPr>
        <w:t> point to a very small risk of human extinction, they </w:t>
      </w:r>
      <w:r w:rsidRPr="00A012B5">
        <w:rPr>
          <w:rFonts w:eastAsia="Cambria"/>
          <w:b/>
          <w:iCs/>
          <w:highlight w:val="green"/>
          <w:u w:val="single"/>
        </w:rPr>
        <w:t>do not rule</w:t>
      </w:r>
      <w:r w:rsidRPr="00A012B5">
        <w:rPr>
          <w:rFonts w:eastAsia="Cambria"/>
          <w:sz w:val="16"/>
        </w:rPr>
        <w:t xml:space="preserve"> the possibility </w:t>
      </w:r>
      <w:r w:rsidRPr="00A012B5">
        <w:rPr>
          <w:rFonts w:eastAsia="Cambria"/>
          <w:b/>
          <w:iCs/>
          <w:highlight w:val="green"/>
          <w:u w:val="single"/>
        </w:rPr>
        <w:t>out</w:t>
      </w:r>
      <w:r w:rsidRPr="00A012B5">
        <w:rPr>
          <w:rFonts w:eastAsia="Cambria"/>
          <w:sz w:val="16"/>
        </w:rPr>
        <w:t xml:space="preserve"> entirely. Although rare, there are recorded instances of </w:t>
      </w:r>
      <w:r w:rsidRPr="00A012B5">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A012B5">
        <w:rPr>
          <w:rFonts w:eastAsia="Cambria"/>
          <w:sz w:val="16"/>
        </w:rPr>
        <w:t>.7,8 </w:t>
      </w:r>
      <w:r w:rsidRPr="00A012B5">
        <w:rPr>
          <w:rFonts w:eastAsia="Cambria"/>
          <w:highlight w:val="green"/>
          <w:u w:val="single"/>
        </w:rPr>
        <w:t>There are</w:t>
      </w:r>
      <w:r w:rsidRPr="003D6FC2">
        <w:rPr>
          <w:rFonts w:eastAsia="Cambria"/>
          <w:u w:val="single"/>
        </w:rPr>
        <w:t> also </w:t>
      </w:r>
      <w:r w:rsidRPr="00A012B5">
        <w:rPr>
          <w:rFonts w:eastAsia="Cambria"/>
          <w:b/>
          <w:iCs/>
          <w:highlight w:val="green"/>
          <w:u w:val="single"/>
        </w:rPr>
        <w:t>historical examples of large</w:t>
      </w:r>
      <w:r w:rsidRPr="003D6FC2">
        <w:rPr>
          <w:rFonts w:eastAsia="Cambria"/>
          <w:b/>
          <w:iCs/>
          <w:u w:val="single"/>
        </w:rPr>
        <w:t xml:space="preserve"> human </w:t>
      </w:r>
      <w:r w:rsidRPr="00A012B5">
        <w:rPr>
          <w:rFonts w:eastAsia="Cambria"/>
          <w:b/>
          <w:iCs/>
          <w:highlight w:val="green"/>
          <w:u w:val="single"/>
        </w:rPr>
        <w:t>populations being almost entirely wiped out</w:t>
      </w:r>
      <w:r w:rsidRPr="00A012B5">
        <w:rPr>
          <w:rFonts w:eastAsia="Cambria"/>
          <w:highlight w:val="green"/>
          <w:u w:val="single"/>
        </w:rPr>
        <w:t> by disease</w:t>
      </w:r>
      <w:r w:rsidRPr="003D6FC2">
        <w:rPr>
          <w:rFonts w:eastAsia="Cambria"/>
          <w:u w:val="single"/>
        </w:rPr>
        <w:t>, especially when multiple diseases were simultaneously introduced into a population without immunity. The most striking examples of total population collapse </w:t>
      </w:r>
      <w:r w:rsidRPr="00A012B5">
        <w:rPr>
          <w:rFonts w:eastAsia="Cambria"/>
          <w:highlight w:val="green"/>
          <w:u w:val="single"/>
        </w:rPr>
        <w:t>include </w:t>
      </w:r>
      <w:r w:rsidRPr="00A012B5">
        <w:rPr>
          <w:rFonts w:eastAsia="Cambria"/>
          <w:b/>
          <w:iCs/>
          <w:highlight w:val="green"/>
          <w:u w:val="single"/>
        </w:rPr>
        <w:t>native American tribes</w:t>
      </w:r>
      <w:r w:rsidRPr="00A012B5">
        <w:rPr>
          <w:rFonts w:eastAsia="Cambria"/>
          <w:highlight w:val="green"/>
          <w:u w:val="single"/>
        </w:rPr>
        <w:t> exposed to</w:t>
      </w:r>
      <w:r w:rsidRPr="003D6FC2">
        <w:rPr>
          <w:rFonts w:eastAsia="Cambria"/>
          <w:u w:val="single"/>
        </w:rPr>
        <w:t xml:space="preserve"> European </w:t>
      </w:r>
      <w:r w:rsidRPr="00A012B5">
        <w:rPr>
          <w:rFonts w:eastAsia="Cambria"/>
          <w:highlight w:val="green"/>
          <w:u w:val="single"/>
        </w:rPr>
        <w:t>diseases</w:t>
      </w:r>
      <w:r w:rsidRPr="003D6FC2">
        <w:rPr>
          <w:rFonts w:eastAsia="Cambria"/>
          <w:u w:val="single"/>
        </w:rPr>
        <w:t xml:space="preserve">, such as the </w:t>
      </w:r>
      <w:proofErr w:type="spellStart"/>
      <w:r w:rsidRPr="003D6FC2">
        <w:rPr>
          <w:rFonts w:eastAsia="Cambria"/>
          <w:u w:val="single"/>
        </w:rPr>
        <w:t>Massachusett</w:t>
      </w:r>
      <w:proofErr w:type="spellEnd"/>
      <w:r w:rsidRPr="00A012B5">
        <w:rPr>
          <w:rFonts w:eastAsia="Cambria"/>
          <w:sz w:val="16"/>
        </w:rPr>
        <w:t> (86% loss of population), </w:t>
      </w:r>
      <w:proofErr w:type="spellStart"/>
      <w:r w:rsidRPr="003D6FC2">
        <w:rPr>
          <w:rFonts w:eastAsia="Cambria"/>
          <w:u w:val="single"/>
        </w:rPr>
        <w:t>Quiripi-Unquachog</w:t>
      </w:r>
      <w:proofErr w:type="spellEnd"/>
      <w:r w:rsidRPr="00A012B5">
        <w:rPr>
          <w:rFonts w:eastAsia="Cambria"/>
          <w:sz w:val="16"/>
        </w:rPr>
        <w:t> (95% loss of population), </w:t>
      </w:r>
      <w:r w:rsidRPr="003D6FC2">
        <w:rPr>
          <w:rFonts w:eastAsia="Cambria"/>
          <w:u w:val="single"/>
        </w:rPr>
        <w:t>and the Western Abenaki</w:t>
      </w:r>
      <w:r w:rsidRPr="00A012B5">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A012B5">
        <w:rPr>
          <w:rFonts w:eastAsia="Cambria"/>
          <w:b/>
          <w:iCs/>
          <w:highlight w:val="green"/>
          <w:u w:val="single"/>
        </w:rPr>
        <w:t>many diseases are proof</w:t>
      </w:r>
      <w:r w:rsidRPr="00A012B5">
        <w:rPr>
          <w:rFonts w:eastAsia="Cambria"/>
          <w:highlight w:val="green"/>
          <w:u w:val="single"/>
        </w:rPr>
        <w:t> of principle</w:t>
      </w:r>
      <w:r w:rsidRPr="003D6FC2">
        <w:rPr>
          <w:rFonts w:eastAsia="Cambria"/>
          <w:u w:val="single"/>
        </w:rPr>
        <w:t> that </w:t>
      </w:r>
      <w:r w:rsidRPr="003D6FC2">
        <w:rPr>
          <w:rFonts w:eastAsia="Cambria"/>
          <w:b/>
          <w:iCs/>
          <w:u w:val="single"/>
        </w:rPr>
        <w:t>each worst-case attribute can be realized independently</w:t>
      </w:r>
      <w:r w:rsidRPr="00A012B5">
        <w:rPr>
          <w:rFonts w:eastAsia="Cambria"/>
          <w:sz w:val="16"/>
        </w:rPr>
        <w:t>. For example, </w:t>
      </w:r>
      <w:r w:rsidRPr="003D6FC2">
        <w:rPr>
          <w:rFonts w:eastAsia="Cambria"/>
          <w:u w:val="single"/>
        </w:rPr>
        <w:t>some diseases exhibit nearly a 100% case fatality ratio in the absence of treatment</w:t>
      </w:r>
      <w:r w:rsidRPr="00A012B5">
        <w:rPr>
          <w:rFonts w:eastAsia="Cambria"/>
          <w:sz w:val="16"/>
        </w:rPr>
        <w:t>, such as rabies or septicemic plague. </w:t>
      </w:r>
      <w:r w:rsidRPr="003D6FC2">
        <w:rPr>
          <w:rFonts w:eastAsia="Cambria"/>
          <w:u w:val="single"/>
        </w:rPr>
        <w:t xml:space="preserve">Other diseases have a track record of spreading to virtually every human community </w:t>
      </w:r>
      <w:r w:rsidRPr="003D6FC2">
        <w:rPr>
          <w:rFonts w:eastAsia="Cambria"/>
          <w:u w:val="single"/>
        </w:rPr>
        <w:lastRenderedPageBreak/>
        <w:t>worldwide, such as the 1918 flu</w:t>
      </w:r>
      <w:r w:rsidRPr="00A012B5">
        <w:rPr>
          <w:rFonts w:eastAsia="Cambria"/>
          <w:sz w:val="16"/>
        </w:rPr>
        <w:t>,10 </w:t>
      </w:r>
      <w:r w:rsidRPr="003D6FC2">
        <w:rPr>
          <w:rFonts w:eastAsia="Cambria"/>
          <w:u w:val="single"/>
        </w:rPr>
        <w:t>and seroprevalence studies indicate that other pathogens, such as chickenpox and HSV-1, can successfully reach over 95% of a population</w:t>
      </w:r>
      <w:r w:rsidRPr="00A012B5">
        <w:rPr>
          <w:rFonts w:eastAsia="Cambria"/>
          <w:sz w:val="16"/>
        </w:rPr>
        <w:t>.11,12 Under optimal virulence theory, </w:t>
      </w:r>
      <w:r w:rsidRPr="003D6FC2">
        <w:rPr>
          <w:rFonts w:eastAsia="Cambria"/>
          <w:b/>
          <w:iCs/>
          <w:u w:val="single"/>
        </w:rPr>
        <w:t xml:space="preserve">natural </w:t>
      </w:r>
      <w:r w:rsidRPr="00A012B5">
        <w:rPr>
          <w:rFonts w:eastAsia="Cambria"/>
          <w:b/>
          <w:iCs/>
          <w:highlight w:val="green"/>
          <w:u w:val="single"/>
        </w:rPr>
        <w:t>evolution</w:t>
      </w:r>
      <w:r w:rsidRPr="00A012B5">
        <w:rPr>
          <w:rFonts w:eastAsia="Cambria"/>
          <w:highlight w:val="green"/>
          <w:u w:val="single"/>
        </w:rPr>
        <w:t> would be</w:t>
      </w:r>
      <w:r w:rsidRPr="003D6FC2">
        <w:rPr>
          <w:rFonts w:eastAsia="Cambria"/>
          <w:u w:val="single"/>
        </w:rPr>
        <w:t xml:space="preserve"> an </w:t>
      </w:r>
      <w:r w:rsidRPr="00A012B5">
        <w:rPr>
          <w:rFonts w:eastAsia="Cambria"/>
          <w:b/>
          <w:iCs/>
          <w:highlight w:val="green"/>
          <w:u w:val="single"/>
        </w:rPr>
        <w:t>unlikely</w:t>
      </w:r>
      <w:r w:rsidRPr="003D6FC2">
        <w:rPr>
          <w:rFonts w:eastAsia="Cambria"/>
          <w:u w:val="single"/>
        </w:rPr>
        <w:t xml:space="preserve"> source </w:t>
      </w:r>
      <w:r w:rsidRPr="00A012B5">
        <w:rPr>
          <w:rFonts w:eastAsia="Cambria"/>
          <w:highlight w:val="green"/>
          <w:u w:val="single"/>
        </w:rPr>
        <w:t>for pathogens with</w:t>
      </w:r>
      <w:r w:rsidRPr="003D6FC2">
        <w:rPr>
          <w:rFonts w:eastAsia="Cambria"/>
          <w:u w:val="single"/>
        </w:rPr>
        <w:t xml:space="preserve"> the </w:t>
      </w:r>
      <w:r w:rsidRPr="003D6FC2">
        <w:rPr>
          <w:rFonts w:eastAsia="Cambria"/>
          <w:b/>
          <w:iCs/>
          <w:u w:val="single"/>
        </w:rPr>
        <w:t xml:space="preserve">highest possible levels of </w:t>
      </w:r>
      <w:r w:rsidRPr="00A012B5">
        <w:rPr>
          <w:rFonts w:eastAsia="Cambria"/>
          <w:b/>
          <w:iCs/>
          <w:highlight w:val="green"/>
          <w:u w:val="single"/>
        </w:rPr>
        <w:t>transmissibility, virulence, and global reach</w:t>
      </w:r>
      <w:r w:rsidRPr="003D6FC2">
        <w:rPr>
          <w:rFonts w:eastAsia="Cambria"/>
          <w:u w:val="single"/>
        </w:rPr>
        <w:t>. But </w:t>
      </w:r>
      <w:r w:rsidRPr="00A012B5">
        <w:rPr>
          <w:rFonts w:eastAsia="Cambria"/>
          <w:b/>
          <w:iCs/>
          <w:highlight w:val="green"/>
          <w:u w:val="single"/>
        </w:rPr>
        <w:t>advances in biotech</w:t>
      </w:r>
      <w:r w:rsidRPr="003D6FC2">
        <w:rPr>
          <w:rFonts w:eastAsia="Cambria"/>
          <w:u w:val="single"/>
        </w:rPr>
        <w:t xml:space="preserve">nology might </w:t>
      </w:r>
      <w:r w:rsidRPr="00A012B5">
        <w:rPr>
          <w:rFonts w:eastAsia="Cambria"/>
          <w:highlight w:val="green"/>
          <w:u w:val="single"/>
        </w:rPr>
        <w:t>allow the creation of diseases that </w:t>
      </w:r>
      <w:r w:rsidRPr="00A012B5">
        <w:rPr>
          <w:rFonts w:eastAsia="Cambria"/>
          <w:b/>
          <w:iCs/>
          <w:highlight w:val="green"/>
          <w:u w:val="single"/>
        </w:rPr>
        <w:t>combine such traits</w:t>
      </w:r>
      <w:r w:rsidRPr="00A012B5">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A012B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that </w:t>
      </w:r>
      <w:r w:rsidRPr="00A012B5">
        <w:rPr>
          <w:rFonts w:eastAsia="Cambria"/>
          <w:highlight w:val="green"/>
          <w:u w:val="single"/>
        </w:rPr>
        <w:t>there is</w:t>
      </w:r>
      <w:r w:rsidRPr="003D6FC2">
        <w:rPr>
          <w:rFonts w:eastAsia="Cambria"/>
          <w:u w:val="single"/>
        </w:rPr>
        <w:t xml:space="preserve"> also </w:t>
      </w:r>
      <w:r w:rsidRPr="00A012B5">
        <w:rPr>
          <w:rFonts w:eastAsia="Cambria"/>
          <w:highlight w:val="green"/>
          <w:u w:val="single"/>
        </w:rPr>
        <w:t>a </w:t>
      </w:r>
      <w:r w:rsidRPr="00A012B5">
        <w:rPr>
          <w:rFonts w:eastAsia="Cambria"/>
          <w:b/>
          <w:iCs/>
          <w:highlight w:val="green"/>
          <w:u w:val="single"/>
        </w:rPr>
        <w:t>long</w:t>
      </w:r>
      <w:r w:rsidRPr="003D6FC2">
        <w:rPr>
          <w:rFonts w:eastAsia="Cambria"/>
          <w:b/>
          <w:iCs/>
          <w:u w:val="single"/>
        </w:rPr>
        <w:t xml:space="preserve"> historical track </w:t>
      </w:r>
      <w:r w:rsidRPr="00A012B5">
        <w:rPr>
          <w:rFonts w:eastAsia="Cambria"/>
          <w:b/>
          <w:iCs/>
          <w:highlight w:val="green"/>
          <w:u w:val="single"/>
        </w:rPr>
        <w:t>record</w:t>
      </w:r>
      <w:r w:rsidRPr="00A012B5">
        <w:rPr>
          <w:rFonts w:eastAsia="Cambria"/>
          <w:highlight w:val="green"/>
          <w:u w:val="single"/>
        </w:rPr>
        <w:t> </w:t>
      </w:r>
      <w:proofErr w:type="spellStart"/>
      <w:r w:rsidRPr="00A012B5">
        <w:rPr>
          <w:rFonts w:eastAsia="Cambria"/>
          <w:highlight w:val="green"/>
          <w:u w:val="single"/>
        </w:rPr>
        <w:t>of</w:t>
      </w:r>
      <w:r w:rsidRPr="00A012B5">
        <w:rPr>
          <w:rFonts w:eastAsia="Cambria"/>
          <w:b/>
          <w:iCs/>
          <w:highlight w:val="green"/>
          <w:u w:val="single"/>
        </w:rPr>
        <w:t>state</w:t>
      </w:r>
      <w:proofErr w:type="spellEnd"/>
      <w:r w:rsidRPr="00A012B5">
        <w:rPr>
          <w:rFonts w:eastAsia="Cambria"/>
          <w:b/>
          <w:iCs/>
          <w:highlight w:val="green"/>
          <w:u w:val="single"/>
        </w:rPr>
        <w:t>-run bioweapon research</w:t>
      </w:r>
      <w:r w:rsidRPr="003D6FC2">
        <w:rPr>
          <w:rFonts w:eastAsia="Cambria"/>
          <w:u w:val="single"/>
        </w:rPr>
        <w:t> applying cutting-edge science and technology to design agents not previously seen in nature</w:t>
      </w:r>
      <w:r w:rsidRPr="00A012B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A012B5">
        <w:rPr>
          <w:rFonts w:eastAsia="Cambria"/>
          <w:sz w:val="16"/>
        </w:rPr>
        <w:t> or following a breakdown of the Biological Weapons Convention.25 </w:t>
      </w:r>
      <w:r w:rsidRPr="00A012B5">
        <w:rPr>
          <w:rFonts w:eastAsia="Cambria"/>
          <w:highlight w:val="green"/>
          <w:u w:val="single"/>
        </w:rPr>
        <w:t>The </w:t>
      </w:r>
      <w:r w:rsidRPr="00A012B5">
        <w:rPr>
          <w:rFonts w:eastAsia="Cambria"/>
          <w:b/>
          <w:iCs/>
          <w:highlight w:val="green"/>
          <w:u w:val="single"/>
        </w:rPr>
        <w:t xml:space="preserve">possibility of </w:t>
      </w:r>
      <w:r w:rsidRPr="00A012B5">
        <w:rPr>
          <w:rFonts w:eastAsia="Cambria"/>
          <w:b/>
          <w:iCs/>
          <w:u w:val="single"/>
        </w:rPr>
        <w:t xml:space="preserve">a </w:t>
      </w:r>
      <w:r w:rsidRPr="00A012B5">
        <w:rPr>
          <w:rFonts w:eastAsia="Cambria"/>
          <w:b/>
          <w:iCs/>
          <w:highlight w:val="green"/>
          <w:u w:val="single"/>
        </w:rPr>
        <w:t>war</w:t>
      </w:r>
      <w:r w:rsidRPr="003D6FC2">
        <w:rPr>
          <w:rFonts w:eastAsia="Cambria"/>
          <w:u w:val="single"/>
        </w:rPr>
        <w:t xml:space="preserve"> between great powers </w:t>
      </w:r>
      <w:r w:rsidRPr="00A012B5">
        <w:rPr>
          <w:rFonts w:eastAsia="Cambria"/>
          <w:highlight w:val="green"/>
          <w:u w:val="single"/>
        </w:rPr>
        <w:t>could</w:t>
      </w:r>
      <w:r w:rsidRPr="003D6FC2">
        <w:rPr>
          <w:rFonts w:eastAsia="Cambria"/>
          <w:u w:val="single"/>
        </w:rPr>
        <w:t xml:space="preserve"> also </w:t>
      </w:r>
      <w:r w:rsidRPr="00A012B5">
        <w:rPr>
          <w:rFonts w:eastAsia="Cambria"/>
          <w:highlight w:val="green"/>
          <w:u w:val="single"/>
        </w:rPr>
        <w:t>increase the pressure to use</w:t>
      </w:r>
      <w:r w:rsidRPr="003D6FC2">
        <w:rPr>
          <w:rFonts w:eastAsia="Cambria"/>
          <w:u w:val="single"/>
        </w:rPr>
        <w:t xml:space="preserve"> such </w:t>
      </w:r>
      <w:r w:rsidRPr="00A012B5">
        <w:rPr>
          <w:rFonts w:eastAsia="Cambria"/>
          <w:highlight w:val="green"/>
          <w:u w:val="single"/>
        </w:rPr>
        <w:t>weapons</w:t>
      </w:r>
      <w:r w:rsidRPr="003D6FC2">
        <w:rPr>
          <w:rFonts w:eastAsia="Cambria"/>
          <w:u w:val="single"/>
        </w:rPr>
        <w:t>—during the World Wars, bioweapons were used across multiple continents</w:t>
      </w:r>
      <w:r w:rsidRPr="00A012B5">
        <w:rPr>
          <w:rFonts w:eastAsia="Cambria"/>
          <w:sz w:val="16"/>
        </w:rPr>
        <w:t>, with Germany targeting animals in WWI,26 and Japan using plague to cause an epidemic in China during WWII.27</w:t>
      </w:r>
    </w:p>
    <w:p w14:paraId="07AA9596" w14:textId="77777777" w:rsidR="00403768" w:rsidRPr="00AF253F" w:rsidRDefault="00403768" w:rsidP="00403768"/>
    <w:p w14:paraId="36395843" w14:textId="77777777" w:rsidR="00403768" w:rsidRDefault="00403768" w:rsidP="00403768">
      <w:pPr>
        <w:pStyle w:val="Heading4"/>
      </w:pPr>
      <w:r>
        <w:t>Climate change is causing catastrophic diseases to emerge from thawed permafrost. Some have been dormant for millennia—humans will have difficulty combatting them.</w:t>
      </w:r>
    </w:p>
    <w:p w14:paraId="50FBC1BA" w14:textId="77777777" w:rsidR="00403768" w:rsidRDefault="00403768" w:rsidP="00403768">
      <w:pPr>
        <w:rPr>
          <w:rStyle w:val="textbold"/>
        </w:rPr>
      </w:pPr>
      <w:proofErr w:type="spellStart"/>
      <w:r w:rsidRPr="00C91165">
        <w:rPr>
          <w:rStyle w:val="textbold"/>
        </w:rPr>
        <w:t>Goudarzi</w:t>
      </w:r>
      <w:proofErr w:type="spellEnd"/>
      <w:r w:rsidRPr="00C91165">
        <w:rPr>
          <w:rStyle w:val="textbold"/>
        </w:rPr>
        <w:t xml:space="preserve"> 16</w:t>
      </w:r>
    </w:p>
    <w:p w14:paraId="6543F008" w14:textId="77777777" w:rsidR="00403768" w:rsidRPr="004F2C52" w:rsidRDefault="00403768" w:rsidP="00403768">
      <w:pPr>
        <w:rPr>
          <w:b/>
          <w:sz w:val="26"/>
        </w:rPr>
      </w:pPr>
      <w:r w:rsidRPr="0006008B">
        <w:t xml:space="preserve">Sara </w:t>
      </w:r>
      <w:proofErr w:type="spellStart"/>
      <w:r w:rsidRPr="0006008B">
        <w:t>Goudarzi</w:t>
      </w:r>
      <w:proofErr w:type="spellEnd"/>
      <w:r w:rsidRPr="0006008B">
        <w:t xml:space="preserve">, </w:t>
      </w:r>
      <w:r>
        <w:t>11</w:t>
      </w:r>
      <w:r w:rsidRPr="0006008B">
        <w:t>-</w:t>
      </w:r>
      <w:r>
        <w:t>1</w:t>
      </w:r>
      <w:r w:rsidRPr="0006008B">
        <w:t>-</w:t>
      </w:r>
      <w:r>
        <w:t>2016</w:t>
      </w:r>
      <w:r w:rsidRPr="0006008B">
        <w:t xml:space="preserve">, "As Earth Warms, the Diseases That May Lie within Permafrost Become a Bigger Worry," Scientific American, </w:t>
      </w:r>
      <w:hyperlink r:id="rId6" w:history="1">
        <w:r w:rsidRPr="00786236">
          <w:rPr>
            <w:rStyle w:val="StyleUnderline"/>
          </w:rPr>
          <w:t>https://www.scientificamerican.com/article/as-earth-warms-the-diseases-that-may-lie-within-permafrost-become-a-bigger-worry/</w:t>
        </w:r>
      </w:hyperlink>
      <w:r>
        <w:t xml:space="preserve"> (ML)</w:t>
      </w:r>
    </w:p>
    <w:p w14:paraId="7A5C5F95" w14:textId="77777777" w:rsidR="00403768" w:rsidRPr="004A6788" w:rsidRDefault="00403768" w:rsidP="00403768">
      <w:pPr>
        <w:rPr>
          <w:sz w:val="16"/>
        </w:rPr>
      </w:pPr>
      <w:r w:rsidRPr="004A6788">
        <w:rPr>
          <w:sz w:val="16"/>
        </w:rPr>
        <w:t>This past summe</w:t>
      </w:r>
      <w:r w:rsidRPr="004A6788">
        <w:rPr>
          <w:sz w:val="16"/>
          <w:highlight w:val="green"/>
        </w:rPr>
        <w:t xml:space="preserve">r </w:t>
      </w:r>
      <w:r w:rsidRPr="004A6788">
        <w:rPr>
          <w:rStyle w:val="Style13ptBold"/>
          <w:highlight w:val="green"/>
        </w:rPr>
        <w:t>anthrax killed a</w:t>
      </w:r>
      <w:r w:rsidRPr="004A6788">
        <w:rPr>
          <w:rStyle w:val="Style13ptBold"/>
        </w:rPr>
        <w:t xml:space="preserve"> 12-year-old </w:t>
      </w:r>
      <w:r w:rsidRPr="004A6788">
        <w:rPr>
          <w:rStyle w:val="Style13ptBold"/>
          <w:highlight w:val="green"/>
        </w:rPr>
        <w:t>boy in</w:t>
      </w:r>
      <w:r w:rsidRPr="004A6788">
        <w:rPr>
          <w:rStyle w:val="Style13ptBold"/>
        </w:rPr>
        <w:t xml:space="preserve"> a remote part of </w:t>
      </w:r>
      <w:r w:rsidRPr="004A6788">
        <w:rPr>
          <w:rStyle w:val="Style13ptBold"/>
          <w:highlight w:val="green"/>
        </w:rPr>
        <w:t>Siberia</w:t>
      </w:r>
      <w:r w:rsidRPr="004A6788">
        <w:rPr>
          <w:rStyle w:val="Style13ptBold"/>
        </w:rPr>
        <w:t xml:space="preserve">. At least 20 other people, also from the Yamal Peninsula, were diagnosed with the potentially deadly disease after approximately </w:t>
      </w:r>
      <w:r w:rsidRPr="004A6788">
        <w:rPr>
          <w:rStyle w:val="Style13ptBold"/>
          <w:highlight w:val="green"/>
        </w:rPr>
        <w:t>100 suspected cases were hospitalized</w:t>
      </w:r>
      <w:r w:rsidRPr="004A6788">
        <w:rPr>
          <w:rStyle w:val="Style13ptBold"/>
        </w:rPr>
        <w:t>.</w:t>
      </w:r>
      <w:r w:rsidRPr="004A6788">
        <w:rPr>
          <w:sz w:val="16"/>
        </w:rPr>
        <w:t xml:space="preserve"> Additionally, more than 2,300 reindeer in the area died from the infection. </w:t>
      </w:r>
      <w:r w:rsidRPr="004A6788">
        <w:rPr>
          <w:rStyle w:val="Style13ptBold"/>
          <w:highlight w:val="green"/>
        </w:rPr>
        <w:t>The</w:t>
      </w:r>
      <w:r w:rsidRPr="004A6788">
        <w:rPr>
          <w:rStyle w:val="Style13ptBold"/>
        </w:rPr>
        <w:t xml:space="preserve"> likely </w:t>
      </w:r>
      <w:r w:rsidRPr="004A6788">
        <w:rPr>
          <w:rStyle w:val="Style13ptBold"/>
          <w:highlight w:val="green"/>
        </w:rPr>
        <w:t xml:space="preserve">cause? </w:t>
      </w:r>
      <w:r w:rsidRPr="004A6788">
        <w:rPr>
          <w:rStyle w:val="Style13ptBold"/>
        </w:rPr>
        <w:t>Thawing permafrost. According to Russian officials</w:t>
      </w:r>
      <w:r w:rsidRPr="004A6788">
        <w:rPr>
          <w:rStyle w:val="Style13ptBold"/>
          <w:highlight w:val="green"/>
        </w:rPr>
        <w:t>, thawed permafrost</w:t>
      </w:r>
      <w:r w:rsidRPr="004A6788">
        <w:rPr>
          <w:rStyle w:val="Style13ptBold"/>
        </w:rPr>
        <w:t>—a permanently frozen layer of soil—</w:t>
      </w:r>
      <w:r w:rsidRPr="004A6788">
        <w:rPr>
          <w:rStyle w:val="Style13ptBold"/>
          <w:highlight w:val="green"/>
        </w:rPr>
        <w:t>released</w:t>
      </w:r>
      <w:r w:rsidRPr="004A6788">
        <w:rPr>
          <w:rStyle w:val="Style13ptBold"/>
        </w:rPr>
        <w:t xml:space="preserve"> previously immobile </w:t>
      </w:r>
      <w:r w:rsidRPr="004A6788">
        <w:rPr>
          <w:rStyle w:val="Style13ptBold"/>
          <w:highlight w:val="green"/>
        </w:rPr>
        <w:t xml:space="preserve">spores </w:t>
      </w:r>
      <w:r w:rsidRPr="006F71B6">
        <w:rPr>
          <w:rStyle w:val="Style13ptBold"/>
        </w:rPr>
        <w:t>of Bacillus anthracis </w:t>
      </w:r>
      <w:r w:rsidRPr="004A6788">
        <w:rPr>
          <w:rStyle w:val="Style13ptBold"/>
          <w:highlight w:val="green"/>
        </w:rPr>
        <w:t>into</w:t>
      </w:r>
      <w:r w:rsidRPr="004A6788">
        <w:rPr>
          <w:rStyle w:val="Style13ptBold"/>
        </w:rPr>
        <w:t xml:space="preserve"> nearby </w:t>
      </w:r>
      <w:r w:rsidRPr="004A6788">
        <w:rPr>
          <w:rStyle w:val="Style13ptBold"/>
          <w:highlight w:val="green"/>
        </w:rPr>
        <w:t>water</w:t>
      </w:r>
      <w:r w:rsidRPr="004A6788">
        <w:rPr>
          <w:rStyle w:val="Style13ptBold"/>
        </w:rPr>
        <w:t xml:space="preserve"> and </w:t>
      </w:r>
      <w:r w:rsidRPr="004A6788">
        <w:rPr>
          <w:rStyle w:val="Style13ptBold"/>
          <w:highlight w:val="green"/>
        </w:rPr>
        <w:t>soil and</w:t>
      </w:r>
      <w:r w:rsidRPr="004A6788">
        <w:rPr>
          <w:rStyle w:val="Style13ptBold"/>
        </w:rPr>
        <w:t xml:space="preserve"> then into </w:t>
      </w:r>
      <w:r w:rsidRPr="004A6788">
        <w:rPr>
          <w:rStyle w:val="Style13ptBold"/>
          <w:highlight w:val="green"/>
        </w:rPr>
        <w:t>the food supply</w:t>
      </w:r>
      <w:r w:rsidRPr="004A6788">
        <w:rPr>
          <w:sz w:val="16"/>
        </w:rPr>
        <w:t xml:space="preserve">. The outbreak was the region's first in 75 years. </w:t>
      </w:r>
      <w:r w:rsidRPr="004A6788">
        <w:rPr>
          <w:rStyle w:val="Style13ptBold"/>
          <w:highlight w:val="green"/>
        </w:rPr>
        <w:t>Researchers have predicted</w:t>
      </w:r>
      <w:r w:rsidRPr="004A6788">
        <w:rPr>
          <w:rStyle w:val="Style13ptBold"/>
        </w:rPr>
        <w:t xml:space="preserve"> for years </w:t>
      </w:r>
      <w:r w:rsidRPr="004A6788">
        <w:rPr>
          <w:rStyle w:val="Style13ptBold"/>
          <w:highlight w:val="green"/>
        </w:rPr>
        <w:t>that one</w:t>
      </w:r>
      <w:r w:rsidRPr="004A6788">
        <w:rPr>
          <w:rStyle w:val="Style13ptBold"/>
        </w:rPr>
        <w:t xml:space="preserve"> of the </w:t>
      </w:r>
      <w:r w:rsidRPr="0006008B">
        <w:rPr>
          <w:rStyle w:val="Style13ptBold"/>
          <w:highlight w:val="green"/>
        </w:rPr>
        <w:t>effects of global warming c</w:t>
      </w:r>
      <w:r w:rsidRPr="004A6788">
        <w:rPr>
          <w:rStyle w:val="Style13ptBold"/>
          <w:highlight w:val="green"/>
        </w:rPr>
        <w:t>ould be</w:t>
      </w:r>
      <w:r w:rsidRPr="004A6788">
        <w:rPr>
          <w:rStyle w:val="Style13ptBold"/>
        </w:rPr>
        <w:t xml:space="preserve"> that </w:t>
      </w:r>
      <w:r w:rsidRPr="0006008B">
        <w:rPr>
          <w:rStyle w:val="Style13ptBold"/>
          <w:highlight w:val="green"/>
        </w:rPr>
        <w:t>whatever is frozen in permafrost</w:t>
      </w:r>
      <w:r w:rsidRPr="004A6788">
        <w:rPr>
          <w:rStyle w:val="Style13ptBold"/>
        </w:rPr>
        <w:t xml:space="preserve">—such as </w:t>
      </w:r>
      <w:r w:rsidRPr="0006008B">
        <w:rPr>
          <w:rStyle w:val="Style13ptBold"/>
        </w:rPr>
        <w:t>ancient bacteria—</w:t>
      </w:r>
      <w:r w:rsidRPr="0006008B">
        <w:rPr>
          <w:rStyle w:val="Style13ptBold"/>
          <w:highlight w:val="green"/>
        </w:rPr>
        <w:t>might be released</w:t>
      </w:r>
      <w:r w:rsidRPr="0006008B">
        <w:rPr>
          <w:sz w:val="16"/>
          <w:highlight w:val="green"/>
        </w:rPr>
        <w:t xml:space="preserve"> </w:t>
      </w:r>
      <w:r w:rsidRPr="004A6788">
        <w:rPr>
          <w:sz w:val="16"/>
        </w:rPr>
        <w:t xml:space="preserve">as temperatures climb. </w:t>
      </w:r>
      <w:r w:rsidRPr="004A6788">
        <w:rPr>
          <w:rStyle w:val="Style13ptBold"/>
          <w:highlight w:val="green"/>
        </w:rPr>
        <w:t xml:space="preserve">This could include </w:t>
      </w:r>
      <w:r w:rsidRPr="004A6788">
        <w:rPr>
          <w:rStyle w:val="Style13ptBold"/>
        </w:rPr>
        <w:lastRenderedPageBreak/>
        <w:t xml:space="preserve">infectious </w:t>
      </w:r>
      <w:proofErr w:type="gramStart"/>
      <w:r w:rsidRPr="004A6788">
        <w:rPr>
          <w:rStyle w:val="Style13ptBold"/>
          <w:highlight w:val="green"/>
        </w:rPr>
        <w:t>agents</w:t>
      </w:r>
      <w:proofErr w:type="gramEnd"/>
      <w:r w:rsidRPr="004A6788">
        <w:rPr>
          <w:rStyle w:val="Style13ptBold"/>
          <w:highlight w:val="green"/>
        </w:rPr>
        <w:t xml:space="preserve"> humans might not be prepared for, or have immunity to</w:t>
      </w:r>
      <w:r w:rsidRPr="004A6788">
        <w:rPr>
          <w:sz w:val="16"/>
        </w:rPr>
        <w:t xml:space="preserve">, the scientists said. Now they are witnessing the theoretical turning into reality: infectious microorganisms emerging from a deep freeze. Although anthrax occurs naturally in all soil and outbreaks unrelated to permafrost can occur, extensive permafrost thaw could increase the number of people exposed to anthrax bacteria. In a 2011 paper published in Global Health Action, co-authors Boris A. </w:t>
      </w:r>
      <w:proofErr w:type="spellStart"/>
      <w:r w:rsidRPr="004A6788">
        <w:rPr>
          <w:sz w:val="16"/>
        </w:rPr>
        <w:t>Revich</w:t>
      </w:r>
      <w:proofErr w:type="spellEnd"/>
      <w:r w:rsidRPr="004A6788">
        <w:rPr>
          <w:sz w:val="16"/>
        </w:rPr>
        <w:t xml:space="preserve"> and Marina A. </w:t>
      </w:r>
      <w:proofErr w:type="spellStart"/>
      <w:r w:rsidRPr="004A6788">
        <w:rPr>
          <w:sz w:val="16"/>
        </w:rPr>
        <w:t>Podolnaya</w:t>
      </w:r>
      <w:proofErr w:type="spellEnd"/>
      <w:r w:rsidRPr="004A6788">
        <w:rPr>
          <w:sz w:val="16"/>
        </w:rPr>
        <w:t xml:space="preserve"> wrote of their predictions: “As a consequence of permafrost melting, </w:t>
      </w:r>
      <w:r w:rsidRPr="004A6788">
        <w:rPr>
          <w:rStyle w:val="Style13ptBold"/>
        </w:rPr>
        <w:t>the vectors of deadly infections of the 18th and 19th centuries may come back, especially near the cemeteries where the victims of these infections were buried</w:t>
      </w:r>
      <w:r w:rsidRPr="004A6788">
        <w:rPr>
          <w:sz w:val="16"/>
        </w:rPr>
        <w:t xml:space="preserve">.” </w:t>
      </w:r>
      <w:r w:rsidRPr="004A6788">
        <w:rPr>
          <w:rStyle w:val="Style13ptBold"/>
        </w:rPr>
        <w:t>And permafrost is indeed thawing—at higher latitudes and to greater depths than ever before.</w:t>
      </w:r>
      <w:r w:rsidRPr="004A6788">
        <w:rPr>
          <w:sz w:val="16"/>
        </w:rPr>
        <w:t xml:space="preserve"> In various parts of </w:t>
      </w:r>
      <w:proofErr w:type="gramStart"/>
      <w:r w:rsidRPr="004A6788">
        <w:rPr>
          <w:sz w:val="16"/>
        </w:rPr>
        <w:t>Siberia</w:t>
      </w:r>
      <w:proofErr w:type="gramEnd"/>
      <w:r w:rsidRPr="004A6788">
        <w:rPr>
          <w:sz w:val="16"/>
        </w:rPr>
        <w:t xml:space="preserve"> the active layer above permafrost can thaw to a depth of 50 centimeters every summer. This summer, however, there was a heat wave in the region, and temperatures hovered around 35 degrees Celsius—25 degrees warmer than usual. The difference possibly expanded or deepened the thaw and mobilized microorganisms usually stuck in rigid earth. Although scientists have yet to calculate the final depth, they postulate that it is a number that has not been seen in almost a century. </w:t>
      </w:r>
      <w:r w:rsidRPr="0006008B">
        <w:rPr>
          <w:rStyle w:val="Style13ptBold"/>
          <w:highlight w:val="green"/>
        </w:rPr>
        <w:t>Permafrost thaw</w:t>
      </w:r>
      <w:r w:rsidRPr="004A6788">
        <w:rPr>
          <w:rStyle w:val="Style13ptBold"/>
        </w:rPr>
        <w:t xml:space="preserve"> overall </w:t>
      </w:r>
      <w:r w:rsidRPr="0006008B">
        <w:rPr>
          <w:rStyle w:val="Style13ptBold"/>
          <w:highlight w:val="green"/>
        </w:rPr>
        <w:t>could become widespread with temperatures only slightly higher than those at present</w:t>
      </w:r>
      <w:r w:rsidRPr="004A6788">
        <w:rPr>
          <w:rStyle w:val="Style13ptBold"/>
        </w:rPr>
        <w:t>, according to a 2013 study</w:t>
      </w:r>
      <w:r w:rsidRPr="004A6788">
        <w:rPr>
          <w:sz w:val="16"/>
        </w:rPr>
        <w:t xml:space="preserve"> in </w:t>
      </w:r>
      <w:proofErr w:type="gramStart"/>
      <w:r w:rsidRPr="004A6788">
        <w:rPr>
          <w:sz w:val="16"/>
        </w:rPr>
        <w:t>Science</w:t>
      </w:r>
      <w:proofErr w:type="gramEnd"/>
      <w:r w:rsidRPr="004A6788">
        <w:rPr>
          <w:sz w:val="16"/>
        </w:rPr>
        <w:t xml:space="preserve">. Heat waves in higher latitudes are becoming more frequent as well. What thawing permafrost could unleash depends on the heartiness of the infectious agent involved. A lot of microorganisms cannot survive in extreme cold, but some can withstand it for many years. “B. anthracis are special because they are sporulating bacteria,” says Jean-Michel </w:t>
      </w:r>
      <w:proofErr w:type="spellStart"/>
      <w:r w:rsidRPr="004A6788">
        <w:rPr>
          <w:sz w:val="16"/>
        </w:rPr>
        <w:t>Claverie</w:t>
      </w:r>
      <w:proofErr w:type="spellEnd"/>
      <w:r w:rsidRPr="004A6788">
        <w:rPr>
          <w:sz w:val="16"/>
        </w:rPr>
        <w:t>, head of the Mediterranean Institute of Microbiology and a professor at Aix-Marseille University in France. “</w:t>
      </w:r>
      <w:r w:rsidRPr="0006008B">
        <w:rPr>
          <w:rStyle w:val="Style13ptBold"/>
          <w:highlight w:val="green"/>
        </w:rPr>
        <w:t xml:space="preserve">Spores </w:t>
      </w:r>
      <w:r w:rsidRPr="0006008B">
        <w:rPr>
          <w:rStyle w:val="Style13ptBold"/>
        </w:rPr>
        <w:t xml:space="preserve">are extremely resistant </w:t>
      </w:r>
      <w:r w:rsidRPr="0006008B">
        <w:rPr>
          <w:rStyle w:val="Style13ptBold"/>
          <w:highlight w:val="green"/>
        </w:rPr>
        <w:t>and</w:t>
      </w:r>
      <w:r w:rsidRPr="004A6788">
        <w:rPr>
          <w:sz w:val="16"/>
        </w:rPr>
        <w:t xml:space="preserve">, like seeds, can survive for longer than a century.” </w:t>
      </w:r>
      <w:r w:rsidRPr="0006008B">
        <w:rPr>
          <w:rStyle w:val="Style13ptBold"/>
          <w:highlight w:val="green"/>
        </w:rPr>
        <w:t>Viruses could</w:t>
      </w:r>
      <w:r w:rsidRPr="004A6788">
        <w:rPr>
          <w:rStyle w:val="Style13ptBold"/>
        </w:rPr>
        <w:t xml:space="preserve"> also </w:t>
      </w:r>
      <w:r w:rsidRPr="0006008B">
        <w:rPr>
          <w:rStyle w:val="Style13ptBold"/>
          <w:highlight w:val="green"/>
        </w:rPr>
        <w:t>survive for lengthy period</w:t>
      </w:r>
      <w:r w:rsidRPr="0006008B">
        <w:rPr>
          <w:sz w:val="16"/>
          <w:highlight w:val="green"/>
        </w:rPr>
        <w:t>s</w:t>
      </w:r>
      <w:r w:rsidRPr="004A6788">
        <w:rPr>
          <w:sz w:val="16"/>
        </w:rPr>
        <w:t xml:space="preserve">. In 2014 and 2015 </w:t>
      </w:r>
      <w:proofErr w:type="spellStart"/>
      <w:r w:rsidRPr="004A6788">
        <w:rPr>
          <w:sz w:val="16"/>
        </w:rPr>
        <w:t>Claverie</w:t>
      </w:r>
      <w:proofErr w:type="spellEnd"/>
      <w:r w:rsidRPr="004A6788">
        <w:rPr>
          <w:sz w:val="16"/>
        </w:rPr>
        <w:t xml:space="preserve"> and his colleague Chantal </w:t>
      </w:r>
      <w:proofErr w:type="spellStart"/>
      <w:r w:rsidRPr="004A6788">
        <w:rPr>
          <w:sz w:val="16"/>
        </w:rPr>
        <w:t>Abergel</w:t>
      </w:r>
      <w:proofErr w:type="spellEnd"/>
      <w:r w:rsidRPr="004A6788">
        <w:rPr>
          <w:sz w:val="16"/>
        </w:rPr>
        <w:t xml:space="preserve"> published their findings on two still infectious viruses from a chunk of 30,000-year-old Siberian permafrost. Although Pithovirus </w:t>
      </w:r>
      <w:proofErr w:type="spellStart"/>
      <w:r w:rsidRPr="004A6788">
        <w:rPr>
          <w:sz w:val="16"/>
        </w:rPr>
        <w:t>sibericum</w:t>
      </w:r>
      <w:proofErr w:type="spellEnd"/>
      <w:r w:rsidRPr="004A6788">
        <w:rPr>
          <w:sz w:val="16"/>
        </w:rPr>
        <w:t> and </w:t>
      </w:r>
      <w:proofErr w:type="spellStart"/>
      <w:r w:rsidRPr="004A6788">
        <w:rPr>
          <w:sz w:val="16"/>
        </w:rPr>
        <w:t>Mollivirus</w:t>
      </w:r>
      <w:proofErr w:type="spellEnd"/>
      <w:r w:rsidRPr="004A6788">
        <w:rPr>
          <w:sz w:val="16"/>
        </w:rPr>
        <w:t xml:space="preserve"> </w:t>
      </w:r>
      <w:proofErr w:type="spellStart"/>
      <w:r w:rsidRPr="004A6788">
        <w:rPr>
          <w:sz w:val="16"/>
        </w:rPr>
        <w:t>sibericum</w:t>
      </w:r>
      <w:proofErr w:type="spellEnd"/>
      <w:r w:rsidRPr="004A6788">
        <w:rPr>
          <w:sz w:val="16"/>
        </w:rPr>
        <w:t xml:space="preserve"> can infect only amoebas, the discovery is an indication that </w:t>
      </w:r>
      <w:r w:rsidRPr="004A6788">
        <w:rPr>
          <w:rStyle w:val="Style13ptBold"/>
        </w:rPr>
        <w:t xml:space="preserve">viruses that infect humans—such as </w:t>
      </w:r>
      <w:r w:rsidRPr="0006008B">
        <w:rPr>
          <w:rStyle w:val="Style13ptBold"/>
          <w:highlight w:val="green"/>
        </w:rPr>
        <w:t>smallpox and the Spanish flu—could potentially be preserved</w:t>
      </w:r>
      <w:r w:rsidRPr="004A6788">
        <w:rPr>
          <w:rStyle w:val="Style13ptBold"/>
        </w:rPr>
        <w:t xml:space="preserve"> </w:t>
      </w:r>
      <w:r w:rsidRPr="004A6788">
        <w:rPr>
          <w:sz w:val="16"/>
        </w:rPr>
        <w:t xml:space="preserve">in permafrost. Human viruses from even further back could also make a showing. For instance, the </w:t>
      </w:r>
      <w:r w:rsidRPr="0006008B">
        <w:rPr>
          <w:rStyle w:val="Style13ptBold"/>
          <w:highlight w:val="green"/>
        </w:rPr>
        <w:t xml:space="preserve">microorganisms living on and within </w:t>
      </w:r>
      <w:r w:rsidRPr="0006008B">
        <w:rPr>
          <w:rStyle w:val="Style13ptBold"/>
        </w:rPr>
        <w:t xml:space="preserve">the </w:t>
      </w:r>
      <w:r w:rsidRPr="0006008B">
        <w:rPr>
          <w:rStyle w:val="Style13ptBold"/>
          <w:highlight w:val="green"/>
        </w:rPr>
        <w:t>early humans</w:t>
      </w:r>
      <w:r w:rsidRPr="004A6788">
        <w:rPr>
          <w:rStyle w:val="Style13ptBold"/>
        </w:rPr>
        <w:t xml:space="preserve"> who populated the Arctic could still be frozen in the soil</w:t>
      </w:r>
      <w:r w:rsidRPr="004A6788">
        <w:rPr>
          <w:sz w:val="16"/>
        </w:rPr>
        <w:t xml:space="preserve">. “There are hints that Neandertals and Denisovans could have settled in northern Siberia [and] were plagued by various viral diseases, some of which we know, like smallpox, and some others that might have disappeared,” </w:t>
      </w:r>
      <w:proofErr w:type="spellStart"/>
      <w:r w:rsidRPr="004A6788">
        <w:rPr>
          <w:sz w:val="16"/>
        </w:rPr>
        <w:t>Claverie</w:t>
      </w:r>
      <w:proofErr w:type="spellEnd"/>
      <w:r w:rsidRPr="004A6788">
        <w:rPr>
          <w:sz w:val="16"/>
        </w:rPr>
        <w:t xml:space="preserve"> says. “The fact that there might be an infection continuity between </w:t>
      </w:r>
      <w:proofErr w:type="gramStart"/>
      <w:r w:rsidRPr="004A6788">
        <w:rPr>
          <w:sz w:val="16"/>
        </w:rPr>
        <w:t>us</w:t>
      </w:r>
      <w:proofErr w:type="gramEnd"/>
      <w:r w:rsidRPr="004A6788">
        <w:rPr>
          <w:sz w:val="16"/>
        </w:rPr>
        <w:t xml:space="preserve"> and ancient hominins is fascinating—and might be worrying.”</w:t>
      </w:r>
    </w:p>
    <w:p w14:paraId="44CBE0EC" w14:textId="77777777" w:rsidR="00403768" w:rsidRDefault="00403768" w:rsidP="00403768">
      <w:pPr>
        <w:rPr>
          <w:rStyle w:val="Style13ptBold"/>
        </w:rPr>
      </w:pPr>
    </w:p>
    <w:p w14:paraId="6C48B7BA" w14:textId="77777777" w:rsidR="00403768" w:rsidRPr="00DB4104" w:rsidRDefault="00403768" w:rsidP="00403768">
      <w:pPr>
        <w:pStyle w:val="Heading1"/>
      </w:pPr>
      <w:r>
        <w:lastRenderedPageBreak/>
        <w:t>Generics</w:t>
      </w:r>
    </w:p>
    <w:p w14:paraId="3CBD4365" w14:textId="77777777" w:rsidR="00403768" w:rsidRDefault="00403768" w:rsidP="00403768">
      <w:pPr>
        <w:rPr>
          <w:rStyle w:val="Style13ptBold"/>
        </w:rPr>
      </w:pPr>
    </w:p>
    <w:p w14:paraId="47192383" w14:textId="77777777" w:rsidR="00403768" w:rsidRPr="00486209" w:rsidRDefault="00403768" w:rsidP="00403768">
      <w:pPr>
        <w:pStyle w:val="Heading2"/>
        <w:rPr>
          <w:rFonts w:cs="Calibri"/>
        </w:rPr>
      </w:pPr>
      <w:r w:rsidRPr="00486209">
        <w:rPr>
          <w:rFonts w:cs="Calibri"/>
        </w:rPr>
        <w:lastRenderedPageBreak/>
        <w:t>Case Turns</w:t>
      </w:r>
    </w:p>
    <w:p w14:paraId="4878CBDD" w14:textId="77777777" w:rsidR="00403768" w:rsidRPr="00486209" w:rsidRDefault="00403768" w:rsidP="00403768">
      <w:pPr>
        <w:pStyle w:val="Heading3"/>
        <w:rPr>
          <w:rFonts w:cs="Calibri"/>
        </w:rPr>
      </w:pPr>
      <w:r w:rsidRPr="00486209">
        <w:rPr>
          <w:rFonts w:cs="Calibri"/>
        </w:rPr>
        <w:lastRenderedPageBreak/>
        <w:t>Innovation</w:t>
      </w:r>
    </w:p>
    <w:p w14:paraId="5D31BFE4" w14:textId="77777777" w:rsidR="00403768" w:rsidRPr="00486209" w:rsidRDefault="00403768" w:rsidP="00403768">
      <w:pPr>
        <w:pStyle w:val="Heading4"/>
        <w:rPr>
          <w:rFonts w:cs="Calibri"/>
        </w:rPr>
      </w:pPr>
      <w:r w:rsidRPr="00486209">
        <w:rPr>
          <w:rFonts w:cs="Calibri"/>
        </w:rPr>
        <w:t xml:space="preserve">Striking a balance is K2 innovation – development won’t be financially viable without protections </w:t>
      </w:r>
    </w:p>
    <w:p w14:paraId="589B692A" w14:textId="77777777" w:rsidR="00403768" w:rsidRPr="00486209" w:rsidRDefault="00403768" w:rsidP="00403768">
      <w:pPr>
        <w:rPr>
          <w:rStyle w:val="textbold"/>
        </w:rPr>
      </w:pPr>
      <w:proofErr w:type="spellStart"/>
      <w:r w:rsidRPr="00486209">
        <w:rPr>
          <w:rStyle w:val="textbold"/>
        </w:rPr>
        <w:t>Krattiger</w:t>
      </w:r>
      <w:proofErr w:type="spellEnd"/>
      <w:r w:rsidRPr="00486209">
        <w:rPr>
          <w:rStyle w:val="textbold"/>
        </w:rPr>
        <w:t xml:space="preserve"> 13</w:t>
      </w:r>
    </w:p>
    <w:p w14:paraId="5D1E5A34" w14:textId="77777777" w:rsidR="00403768" w:rsidRPr="00486209" w:rsidRDefault="00403768" w:rsidP="00403768">
      <w:pPr>
        <w:rPr>
          <w:rStyle w:val="textbold"/>
          <w:b/>
          <w:bCs/>
          <w:sz w:val="16"/>
          <w:szCs w:val="16"/>
        </w:rPr>
      </w:pPr>
      <w:r w:rsidRPr="00486209">
        <w:rPr>
          <w:rStyle w:val="textbold"/>
          <w:b/>
          <w:sz w:val="16"/>
          <w:szCs w:val="16"/>
        </w:rPr>
        <w:t xml:space="preserve">(Anatole </w:t>
      </w:r>
      <w:proofErr w:type="spellStart"/>
      <w:r w:rsidRPr="00486209">
        <w:rPr>
          <w:rStyle w:val="textbold"/>
          <w:b/>
          <w:sz w:val="16"/>
          <w:szCs w:val="16"/>
        </w:rPr>
        <w:t>Krattiger</w:t>
      </w:r>
      <w:proofErr w:type="spellEnd"/>
      <w:r w:rsidRPr="00486209">
        <w:rPr>
          <w:rStyle w:val="textbold"/>
          <w:b/>
          <w:sz w:val="16"/>
          <w:szCs w:val="16"/>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7" w:history="1">
        <w:r w:rsidRPr="00486209">
          <w:rPr>
            <w:rStyle w:val="StyleUnderline"/>
            <w:sz w:val="16"/>
            <w:szCs w:val="16"/>
          </w:rPr>
          <w:t>https://www.wipo.int/wipo_magazine/en/2013/05/article_0002.html</w:t>
        </w:r>
      </w:hyperlink>
      <w:r w:rsidRPr="00486209">
        <w:rPr>
          <w:rStyle w:val="textbold"/>
          <w:b/>
          <w:sz w:val="16"/>
          <w:szCs w:val="16"/>
        </w:rPr>
        <w:t>; CKD)</w:t>
      </w:r>
    </w:p>
    <w:p w14:paraId="707776F2" w14:textId="77777777" w:rsidR="00403768" w:rsidRPr="00486209" w:rsidRDefault="00403768" w:rsidP="00403768">
      <w:pPr>
        <w:rPr>
          <w:rStyle w:val="Emphasis"/>
        </w:rPr>
      </w:pPr>
      <w:r w:rsidRPr="00486209">
        <w:rPr>
          <w:sz w:val="16"/>
        </w:rPr>
        <w:t xml:space="preserve">Striking </w:t>
      </w:r>
      <w:r w:rsidRPr="00486209">
        <w:rPr>
          <w:rStyle w:val="Style13ptBold"/>
        </w:rPr>
        <w:t xml:space="preserve">an </w:t>
      </w:r>
      <w:r w:rsidRPr="00757CA3">
        <w:rPr>
          <w:rStyle w:val="Style13ptBold"/>
          <w:highlight w:val="green"/>
        </w:rPr>
        <w:t xml:space="preserve">appropriate balance between </w:t>
      </w:r>
      <w:r w:rsidRPr="00486209">
        <w:rPr>
          <w:rStyle w:val="Style13ptBold"/>
        </w:rPr>
        <w:t xml:space="preserve">encouraging </w:t>
      </w:r>
      <w:r w:rsidRPr="00757CA3">
        <w:rPr>
          <w:rStyle w:val="Style13ptBold"/>
          <w:highlight w:val="green"/>
        </w:rPr>
        <w:t>med</w:t>
      </w:r>
      <w:r w:rsidRPr="00486209">
        <w:rPr>
          <w:rStyle w:val="Style13ptBold"/>
        </w:rPr>
        <w:t xml:space="preserve">ical </w:t>
      </w:r>
      <w:r w:rsidRPr="00757CA3">
        <w:rPr>
          <w:rStyle w:val="Style13ptBold"/>
          <w:highlight w:val="green"/>
        </w:rPr>
        <w:t xml:space="preserve">innovation and </w:t>
      </w:r>
      <w:r w:rsidRPr="00486209">
        <w:rPr>
          <w:rStyle w:val="Style13ptBold"/>
        </w:rPr>
        <w:t xml:space="preserve">enabling </w:t>
      </w:r>
      <w:r w:rsidRPr="00757CA3">
        <w:rPr>
          <w:rStyle w:val="Style13ptBold"/>
          <w:highlight w:val="green"/>
        </w:rPr>
        <w:t xml:space="preserve">access </w:t>
      </w:r>
      <w:r w:rsidRPr="00486209">
        <w:rPr>
          <w:rStyle w:val="Style13ptBold"/>
        </w:rPr>
        <w:t xml:space="preserve">to it </w:t>
      </w:r>
      <w:r w:rsidRPr="00757CA3">
        <w:rPr>
          <w:rStyle w:val="Style13ptBold"/>
          <w:highlight w:val="green"/>
        </w:rPr>
        <w:t xml:space="preserve">has been </w:t>
      </w:r>
      <w:r w:rsidRPr="00486209">
        <w:rPr>
          <w:rStyle w:val="Style13ptBold"/>
        </w:rPr>
        <w:t xml:space="preserve">a </w:t>
      </w:r>
      <w:r w:rsidRPr="00757CA3">
        <w:rPr>
          <w:rStyle w:val="Style13ptBold"/>
          <w:highlight w:val="green"/>
        </w:rPr>
        <w:t xml:space="preserve">major </w:t>
      </w:r>
      <w:r w:rsidRPr="00486209">
        <w:rPr>
          <w:rStyle w:val="Style13ptBold"/>
        </w:rPr>
        <w:t>preoccupation</w:t>
      </w:r>
      <w:r w:rsidRPr="00486209">
        <w:rPr>
          <w:sz w:val="16"/>
        </w:rPr>
        <w:t xml:space="preserve"> of policymakers, health activists and the private sector, since the 1990s when concerns about access came to the fore in relation to the treatment of HIV/AIDS in many African countries. </w:t>
      </w:r>
      <w:r w:rsidRPr="00486209">
        <w:rPr>
          <w:rStyle w:val="Style13ptBold"/>
        </w:rPr>
        <w:t xml:space="preserve">The </w:t>
      </w:r>
      <w:r w:rsidRPr="00757CA3">
        <w:rPr>
          <w:rStyle w:val="Style13ptBold"/>
          <w:highlight w:val="green"/>
        </w:rPr>
        <w:t xml:space="preserve">WTO′s Doha </w:t>
      </w:r>
      <w:r w:rsidRPr="00486209">
        <w:rPr>
          <w:rStyle w:val="Style13ptBold"/>
        </w:rPr>
        <w:t>Declaration </w:t>
      </w:r>
      <w:r w:rsidRPr="00757CA3">
        <w:rPr>
          <w:rStyle w:val="Style13ptBold"/>
          <w:highlight w:val="green"/>
        </w:rPr>
        <w:t xml:space="preserve">on </w:t>
      </w:r>
      <w:r w:rsidRPr="00486209">
        <w:rPr>
          <w:rStyle w:val="Style13ptBold"/>
        </w:rPr>
        <w:t xml:space="preserve">the </w:t>
      </w:r>
      <w:r w:rsidRPr="00757CA3">
        <w:rPr>
          <w:rStyle w:val="Style13ptBold"/>
          <w:highlight w:val="green"/>
        </w:rPr>
        <w:t xml:space="preserve">TRIPs </w:t>
      </w:r>
      <w:r w:rsidRPr="00486209">
        <w:rPr>
          <w:rStyle w:val="Style13ptBold"/>
        </w:rPr>
        <w:t xml:space="preserve">Agreement and Public Health of </w:t>
      </w:r>
      <w:r w:rsidRPr="00757CA3">
        <w:rPr>
          <w:rStyle w:val="Style13ptBold"/>
          <w:highlight w:val="green"/>
        </w:rPr>
        <w:t xml:space="preserve">2001, clarified </w:t>
      </w:r>
      <w:proofErr w:type="gramStart"/>
      <w:r w:rsidRPr="00486209">
        <w:rPr>
          <w:rStyle w:val="Style13ptBold"/>
        </w:rPr>
        <w:t>a number of</w:t>
      </w:r>
      <w:proofErr w:type="gramEnd"/>
      <w:r w:rsidRPr="00486209">
        <w:rPr>
          <w:rStyle w:val="Style13ptBold"/>
        </w:rPr>
        <w:t xml:space="preserve"> </w:t>
      </w:r>
      <w:r w:rsidRPr="00757CA3">
        <w:rPr>
          <w:rStyle w:val="Style13ptBold"/>
          <w:highlight w:val="green"/>
        </w:rPr>
        <w:t xml:space="preserve">rules specific to IP and </w:t>
      </w:r>
      <w:r w:rsidRPr="00486209">
        <w:rPr>
          <w:rStyle w:val="Style13ptBold"/>
        </w:rPr>
        <w:t xml:space="preserve">helped </w:t>
      </w:r>
      <w:r w:rsidRPr="00757CA3">
        <w:rPr>
          <w:rStyle w:val="Style13ptBold"/>
          <w:highlight w:val="green"/>
        </w:rPr>
        <w:t xml:space="preserve">reassure </w:t>
      </w:r>
      <w:r w:rsidRPr="00486209">
        <w:rPr>
          <w:rStyle w:val="Style13ptBold"/>
        </w:rPr>
        <w:t xml:space="preserve">the global community </w:t>
      </w:r>
      <w:r w:rsidRPr="00757CA3">
        <w:rPr>
          <w:rStyle w:val="Style13ptBold"/>
          <w:highlight w:val="green"/>
        </w:rPr>
        <w:t xml:space="preserve">that </w:t>
      </w:r>
      <w:r w:rsidRPr="00757CA3">
        <w:rPr>
          <w:rStyle w:val="Emphasis"/>
          <w:highlight w:val="green"/>
        </w:rPr>
        <w:t xml:space="preserve">IP should not prevent access to </w:t>
      </w:r>
      <w:r w:rsidRPr="00486209">
        <w:rPr>
          <w:rStyle w:val="Emphasis"/>
        </w:rPr>
        <w:t xml:space="preserve">the </w:t>
      </w:r>
      <w:r w:rsidRPr="00757CA3">
        <w:rPr>
          <w:rStyle w:val="Emphasis"/>
          <w:highlight w:val="green"/>
        </w:rPr>
        <w:t xml:space="preserve">medicines </w:t>
      </w:r>
      <w:r w:rsidRPr="00486209">
        <w:rPr>
          <w:rStyle w:val="Emphasis"/>
        </w:rPr>
        <w:t xml:space="preserve">needed </w:t>
      </w:r>
      <w:r w:rsidRPr="00757CA3">
        <w:rPr>
          <w:rStyle w:val="Emphasis"/>
          <w:highlight w:val="green"/>
        </w:rPr>
        <w:t>in developing countries</w:t>
      </w:r>
      <w:r w:rsidRPr="00486209">
        <w:rPr>
          <w:rStyle w:val="Style13ptBold"/>
        </w:rPr>
        <w:t xml:space="preserve">. Medical technologies are usually very expensive to develop but relatively cheap to reproduce. </w:t>
      </w:r>
      <w:r w:rsidRPr="00757CA3">
        <w:rPr>
          <w:rStyle w:val="Emphasis"/>
          <w:highlight w:val="green"/>
        </w:rPr>
        <w:t xml:space="preserve">Without </w:t>
      </w:r>
      <w:r w:rsidRPr="00486209">
        <w:rPr>
          <w:rStyle w:val="Emphasis"/>
        </w:rPr>
        <w:t xml:space="preserve">the </w:t>
      </w:r>
      <w:r w:rsidRPr="00757CA3">
        <w:rPr>
          <w:rStyle w:val="Emphasis"/>
          <w:highlight w:val="green"/>
        </w:rPr>
        <w:t xml:space="preserve">protection </w:t>
      </w:r>
      <w:r w:rsidRPr="00486209">
        <w:rPr>
          <w:rStyle w:val="Emphasis"/>
        </w:rPr>
        <w:t xml:space="preserve">conferred </w:t>
      </w:r>
      <w:r w:rsidRPr="00757CA3">
        <w:rPr>
          <w:rStyle w:val="Emphasis"/>
          <w:highlight w:val="green"/>
        </w:rPr>
        <w:t xml:space="preserve">by </w:t>
      </w:r>
      <w:r w:rsidRPr="00486209">
        <w:rPr>
          <w:rStyle w:val="Emphasis"/>
        </w:rPr>
        <w:t xml:space="preserve">a </w:t>
      </w:r>
      <w:r w:rsidRPr="00757CA3">
        <w:rPr>
          <w:rStyle w:val="Emphasis"/>
          <w:highlight w:val="green"/>
        </w:rPr>
        <w:t xml:space="preserve">patent it would not be financially viable </w:t>
      </w:r>
      <w:r w:rsidRPr="00486209">
        <w:rPr>
          <w:rStyle w:val="Emphasis"/>
        </w:rPr>
        <w:t xml:space="preserve">for companies </w:t>
      </w:r>
      <w:r w:rsidRPr="00757CA3">
        <w:rPr>
          <w:rStyle w:val="Emphasis"/>
          <w:highlight w:val="green"/>
        </w:rPr>
        <w:t>to continue investing in r</w:t>
      </w:r>
      <w:r w:rsidRPr="00486209">
        <w:rPr>
          <w:rStyle w:val="Emphasis"/>
        </w:rPr>
        <w:t xml:space="preserve">esearch, product </w:t>
      </w:r>
      <w:r w:rsidRPr="00757CA3">
        <w:rPr>
          <w:rStyle w:val="Emphasis"/>
          <w:highlight w:val="green"/>
        </w:rPr>
        <w:t>d</w:t>
      </w:r>
      <w:r w:rsidRPr="00486209">
        <w:rPr>
          <w:rStyle w:val="Emphasis"/>
        </w:rPr>
        <w:t>evelopment and regulatory approval</w:t>
      </w:r>
      <w:r w:rsidRPr="00486209">
        <w:rPr>
          <w:rStyle w:val="Style13ptBold"/>
        </w:rPr>
        <w:t>.</w:t>
      </w:r>
      <w:r w:rsidRPr="00486209">
        <w:rPr>
          <w:sz w:val="16"/>
        </w:rPr>
        <w:t xml:space="preserve"> If competitors could “free ride” on the cost of developing a product and were able to immediately introduce their own versions, </w:t>
      </w:r>
      <w:r w:rsidRPr="00486209">
        <w:rPr>
          <w:rStyle w:val="Style13ptBold"/>
        </w:rPr>
        <w:t xml:space="preserve">the inventor would not get the expected financial returns thereby </w:t>
      </w:r>
      <w:r w:rsidRPr="00486209">
        <w:rPr>
          <w:rStyle w:val="Emphasis"/>
        </w:rPr>
        <w:t>weakening any incentive to develop new products.</w:t>
      </w:r>
    </w:p>
    <w:p w14:paraId="321B1DFF" w14:textId="77777777" w:rsidR="00403768" w:rsidRPr="00486209" w:rsidRDefault="00403768" w:rsidP="00403768">
      <w:pPr>
        <w:rPr>
          <w:rStyle w:val="Emphasis"/>
        </w:rPr>
      </w:pPr>
    </w:p>
    <w:p w14:paraId="555A91AF" w14:textId="77777777" w:rsidR="00403768" w:rsidRPr="00486209" w:rsidRDefault="00403768" w:rsidP="00403768">
      <w:pPr>
        <w:pStyle w:val="Heading4"/>
        <w:rPr>
          <w:rFonts w:cs="Calibri"/>
        </w:rPr>
      </w:pPr>
      <w:r w:rsidRPr="00486209">
        <w:rPr>
          <w:rFonts w:cs="Calibri"/>
        </w:rPr>
        <w:t xml:space="preserve">Strong IP protections encourage private sector cooperation, </w:t>
      </w:r>
      <w:proofErr w:type="gramStart"/>
      <w:r w:rsidRPr="00486209">
        <w:rPr>
          <w:rFonts w:cs="Calibri"/>
        </w:rPr>
        <w:t>investments</w:t>
      </w:r>
      <w:proofErr w:type="gramEnd"/>
      <w:r w:rsidRPr="00486209">
        <w:rPr>
          <w:rFonts w:cs="Calibri"/>
        </w:rPr>
        <w:t xml:space="preserve"> and research</w:t>
      </w:r>
    </w:p>
    <w:p w14:paraId="0E93BC72" w14:textId="77777777" w:rsidR="00403768" w:rsidRPr="00486209" w:rsidRDefault="00403768" w:rsidP="00403768">
      <w:pPr>
        <w:rPr>
          <w:rStyle w:val="textbold"/>
        </w:rPr>
      </w:pPr>
      <w:r w:rsidRPr="00486209">
        <w:rPr>
          <w:rStyle w:val="textbold"/>
        </w:rPr>
        <w:t>Donohue no date</w:t>
      </w:r>
    </w:p>
    <w:p w14:paraId="54B11B08" w14:textId="77777777" w:rsidR="00403768" w:rsidRPr="00486209" w:rsidRDefault="00403768" w:rsidP="00403768">
      <w:pPr>
        <w:rPr>
          <w:rStyle w:val="textbold"/>
          <w:b/>
          <w:bCs/>
          <w:sz w:val="16"/>
          <w:szCs w:val="16"/>
        </w:rPr>
      </w:pPr>
      <w:r w:rsidRPr="00486209">
        <w:rPr>
          <w:rStyle w:val="textbold"/>
          <w:b/>
          <w:sz w:val="16"/>
          <w:szCs w:val="16"/>
        </w:rPr>
        <w:t xml:space="preserve">(Thomas J. Donohue; served as president and chief executive officer of the U.S. Chamber of Commerce from 1997 to 2019,  established the U.S. Chamber Institute for Legal Reform, served for 13 years as president and CEO of the American Trucking Association, bachelor’s degree from St. John’s University and a master’s degree in business administration from Adelphi University; (accessed 08-24-21) Why Intellectual Property Protection Matters in the Time of Coronavirus; </w:t>
      </w:r>
      <w:hyperlink r:id="rId8" w:history="1">
        <w:r w:rsidRPr="00486209">
          <w:rPr>
            <w:rStyle w:val="textbold"/>
            <w:b/>
            <w:sz w:val="16"/>
            <w:szCs w:val="16"/>
          </w:rPr>
          <w:t>https://www.theglobalipcenter.com/why-intellectual-property-protection-matters-in-the-time-of-coronavirus/</w:t>
        </w:r>
      </w:hyperlink>
      <w:r w:rsidRPr="00486209">
        <w:rPr>
          <w:rStyle w:val="textbold"/>
          <w:b/>
          <w:sz w:val="16"/>
          <w:szCs w:val="16"/>
        </w:rPr>
        <w:t xml:space="preserve">; CKD) </w:t>
      </w:r>
    </w:p>
    <w:p w14:paraId="2966F5E6" w14:textId="77777777" w:rsidR="00403768" w:rsidRPr="00486209" w:rsidRDefault="00403768" w:rsidP="00403768">
      <w:pPr>
        <w:rPr>
          <w:sz w:val="16"/>
        </w:rPr>
      </w:pPr>
      <w:r w:rsidRPr="00486209">
        <w:rPr>
          <w:rStyle w:val="Style13ptBold"/>
        </w:rPr>
        <w:t>The co</w:t>
      </w:r>
      <w:r w:rsidRPr="00757CA3">
        <w:rPr>
          <w:rStyle w:val="Style13ptBold"/>
          <w:highlight w:val="green"/>
        </w:rPr>
        <w:t>rona</w:t>
      </w:r>
      <w:r w:rsidRPr="00486209">
        <w:rPr>
          <w:rStyle w:val="Style13ptBold"/>
        </w:rPr>
        <w:t>virus is placing a huge strain on hospitals, doctors, and nurses.</w:t>
      </w:r>
      <w:r w:rsidRPr="00486209">
        <w:rPr>
          <w:sz w:val="16"/>
        </w:rPr>
        <w:t xml:space="preserve"> While some states are beginning to see a plateau or decline in cases, others have yet to be hit with the full force of this terrible pandemic.  </w:t>
      </w:r>
      <w:r w:rsidRPr="00486209">
        <w:rPr>
          <w:rStyle w:val="Style13ptBold"/>
        </w:rPr>
        <w:t xml:space="preserve">Meanwhile, its </w:t>
      </w:r>
      <w:r w:rsidRPr="00757CA3">
        <w:rPr>
          <w:rStyle w:val="Style13ptBold"/>
          <w:highlight w:val="green"/>
        </w:rPr>
        <w:t xml:space="preserve">economic impact is </w:t>
      </w:r>
      <w:r w:rsidRPr="00486209">
        <w:rPr>
          <w:rStyle w:val="Style13ptBold"/>
        </w:rPr>
        <w:t xml:space="preserve">proving to be </w:t>
      </w:r>
      <w:r w:rsidRPr="00757CA3">
        <w:rPr>
          <w:rStyle w:val="Style13ptBold"/>
          <w:highlight w:val="green"/>
        </w:rPr>
        <w:t>relentless and wide ranging</w:t>
      </w:r>
      <w:r w:rsidRPr="00486209">
        <w:rPr>
          <w:sz w:val="16"/>
        </w:rPr>
        <w:t xml:space="preserve">. But the American people are proving resilient and are finding ways to adapt. Only through an “all-of-society” approach will we be able to beat this virus and get ourselves back on track. Just a quick scan of the headlines shows how much the business community is doing to help our human family. In the spirit of scientific inquiry, U.S. Chamber member companies continue to work alongside government research labs and universities to find a cure for COVID-19. </w:t>
      </w:r>
      <w:r w:rsidRPr="00757CA3">
        <w:rPr>
          <w:rStyle w:val="Style13ptBold"/>
          <w:highlight w:val="green"/>
        </w:rPr>
        <w:t xml:space="preserve">Front and center in this </w:t>
      </w:r>
      <w:r w:rsidRPr="00486209">
        <w:rPr>
          <w:rStyle w:val="Style13ptBold"/>
        </w:rPr>
        <w:t xml:space="preserve">fight </w:t>
      </w:r>
      <w:r w:rsidRPr="00757CA3">
        <w:rPr>
          <w:rStyle w:val="Style13ptBold"/>
          <w:highlight w:val="green"/>
        </w:rPr>
        <w:t xml:space="preserve">is </w:t>
      </w:r>
      <w:r w:rsidRPr="00486209">
        <w:rPr>
          <w:rStyle w:val="Style13ptBold"/>
        </w:rPr>
        <w:t>a silent partner—</w:t>
      </w:r>
      <w:r w:rsidRPr="00757CA3">
        <w:rPr>
          <w:rStyle w:val="Emphasis"/>
          <w:highlight w:val="green"/>
        </w:rPr>
        <w:t>strong i</w:t>
      </w:r>
      <w:r w:rsidRPr="00486209">
        <w:rPr>
          <w:rStyle w:val="Emphasis"/>
        </w:rPr>
        <w:t xml:space="preserve">ntellectual </w:t>
      </w:r>
      <w:r w:rsidRPr="00757CA3">
        <w:rPr>
          <w:rStyle w:val="Emphasis"/>
          <w:highlight w:val="green"/>
        </w:rPr>
        <w:t>p</w:t>
      </w:r>
      <w:r w:rsidRPr="00486209">
        <w:rPr>
          <w:rStyle w:val="Emphasis"/>
        </w:rPr>
        <w:t xml:space="preserve">roperty </w:t>
      </w:r>
      <w:r w:rsidRPr="00757CA3">
        <w:rPr>
          <w:rStyle w:val="Emphasis"/>
          <w:highlight w:val="green"/>
        </w:rPr>
        <w:t>p</w:t>
      </w:r>
      <w:r w:rsidRPr="00486209">
        <w:rPr>
          <w:rStyle w:val="Emphasis"/>
        </w:rPr>
        <w:t>rotections</w:t>
      </w:r>
      <w:r w:rsidRPr="00486209">
        <w:rPr>
          <w:rStyle w:val="Style13ptBold"/>
        </w:rPr>
        <w:t>—a cornerstone of the American tradition.</w:t>
      </w:r>
      <w:r w:rsidRPr="00486209">
        <w:rPr>
          <w:sz w:val="16"/>
        </w:rPr>
        <w:t> The average person might not know it, but today </w:t>
      </w:r>
      <w:r w:rsidRPr="00757CA3">
        <w:rPr>
          <w:rStyle w:val="Emphasis"/>
          <w:highlight w:val="green"/>
        </w:rPr>
        <w:t>57%</w:t>
      </w:r>
      <w:r w:rsidRPr="00757CA3">
        <w:rPr>
          <w:rStyle w:val="Style13ptBold"/>
          <w:highlight w:val="green"/>
        </w:rPr>
        <w:t> of all new med</w:t>
      </w:r>
      <w:r w:rsidRPr="00486209">
        <w:rPr>
          <w:rStyle w:val="Style13ptBold"/>
        </w:rPr>
        <w:t>icine</w:t>
      </w:r>
      <w:r w:rsidRPr="00757CA3">
        <w:rPr>
          <w:rStyle w:val="Style13ptBold"/>
          <w:highlight w:val="green"/>
        </w:rPr>
        <w:t>s come from the U</w:t>
      </w:r>
      <w:r w:rsidRPr="00486209">
        <w:rPr>
          <w:rStyle w:val="Style13ptBold"/>
        </w:rPr>
        <w:t xml:space="preserve">nited </w:t>
      </w:r>
      <w:r w:rsidRPr="00757CA3">
        <w:rPr>
          <w:rStyle w:val="Style13ptBold"/>
          <w:highlight w:val="green"/>
        </w:rPr>
        <w:t>S</w:t>
      </w:r>
      <w:r w:rsidRPr="00486209">
        <w:rPr>
          <w:rStyle w:val="Style13ptBold"/>
        </w:rPr>
        <w:t xml:space="preserve">tates and </w:t>
      </w:r>
      <w:r w:rsidRPr="00757CA3">
        <w:rPr>
          <w:rStyle w:val="Style13ptBold"/>
          <w:highlight w:val="green"/>
        </w:rPr>
        <w:t>private biopharma</w:t>
      </w:r>
      <w:r w:rsidRPr="00486209">
        <w:rPr>
          <w:rStyle w:val="Style13ptBold"/>
        </w:rPr>
        <w:t xml:space="preserve">ceutical companies </w:t>
      </w:r>
      <w:r w:rsidRPr="00757CA3">
        <w:rPr>
          <w:rStyle w:val="Style13ptBold"/>
          <w:highlight w:val="green"/>
        </w:rPr>
        <w:t xml:space="preserve">make up more than </w:t>
      </w:r>
      <w:r w:rsidRPr="00757CA3">
        <w:rPr>
          <w:rStyle w:val="Emphasis"/>
          <w:highlight w:val="green"/>
        </w:rPr>
        <w:t>80%</w:t>
      </w:r>
      <w:r w:rsidRPr="00757CA3">
        <w:rPr>
          <w:rStyle w:val="Style13ptBold"/>
          <w:highlight w:val="green"/>
        </w:rPr>
        <w:t> of</w:t>
      </w:r>
      <w:r w:rsidRPr="00486209">
        <w:rPr>
          <w:rStyle w:val="Style13ptBold"/>
        </w:rPr>
        <w:t xml:space="preserve"> the </w:t>
      </w:r>
      <w:r w:rsidRPr="00757CA3">
        <w:rPr>
          <w:rStyle w:val="Style13ptBold"/>
          <w:highlight w:val="green"/>
        </w:rPr>
        <w:t>investment in </w:t>
      </w:r>
      <w:r w:rsidRPr="00486209">
        <w:rPr>
          <w:rStyle w:val="Style13ptBold"/>
        </w:rPr>
        <w:t xml:space="preserve">the </w:t>
      </w:r>
      <w:r w:rsidRPr="00757CA3">
        <w:rPr>
          <w:rStyle w:val="Style13ptBold"/>
          <w:highlight w:val="green"/>
        </w:rPr>
        <w:t>r</w:t>
      </w:r>
      <w:r w:rsidRPr="00486209">
        <w:rPr>
          <w:rStyle w:val="Style13ptBold"/>
        </w:rPr>
        <w:t xml:space="preserve">esearch </w:t>
      </w:r>
      <w:r w:rsidRPr="00757CA3">
        <w:rPr>
          <w:rStyle w:val="Style13ptBold"/>
          <w:highlight w:val="green"/>
        </w:rPr>
        <w:t>and d</w:t>
      </w:r>
      <w:r w:rsidRPr="00486209">
        <w:rPr>
          <w:rStyle w:val="Style13ptBold"/>
        </w:rPr>
        <w:t xml:space="preserve">evelopment </w:t>
      </w:r>
      <w:r w:rsidRPr="00757CA3">
        <w:rPr>
          <w:rStyle w:val="Style13ptBold"/>
          <w:highlight w:val="green"/>
        </w:rPr>
        <w:t xml:space="preserve">of </w:t>
      </w:r>
      <w:r w:rsidRPr="00757CA3">
        <w:rPr>
          <w:rStyle w:val="Style13ptBold"/>
          <w:highlight w:val="green"/>
        </w:rPr>
        <w:lastRenderedPageBreak/>
        <w:t xml:space="preserve">those </w:t>
      </w:r>
      <w:r w:rsidRPr="00486209">
        <w:rPr>
          <w:rStyle w:val="Style13ptBold"/>
        </w:rPr>
        <w:t>new drugs. Supported by strong patenting norms, companies like </w:t>
      </w:r>
      <w:r w:rsidRPr="00757CA3">
        <w:rPr>
          <w:rStyle w:val="Style13ptBold"/>
          <w:highlight w:val="green"/>
        </w:rPr>
        <w:t>J</w:t>
      </w:r>
      <w:r w:rsidRPr="00486209">
        <w:rPr>
          <w:rStyle w:val="Style13ptBold"/>
        </w:rPr>
        <w:t xml:space="preserve">ohnson </w:t>
      </w:r>
      <w:r w:rsidRPr="00757CA3">
        <w:rPr>
          <w:rStyle w:val="Style13ptBold"/>
          <w:highlight w:val="green"/>
        </w:rPr>
        <w:t>&amp;</w:t>
      </w:r>
      <w:r w:rsidRPr="00486209">
        <w:rPr>
          <w:rStyle w:val="Style13ptBold"/>
        </w:rPr>
        <w:t xml:space="preserve"> </w:t>
      </w:r>
      <w:r w:rsidRPr="00757CA3">
        <w:rPr>
          <w:rStyle w:val="Style13ptBold"/>
          <w:highlight w:val="green"/>
        </w:rPr>
        <w:t>J</w:t>
      </w:r>
      <w:r w:rsidRPr="00486209">
        <w:rPr>
          <w:rStyle w:val="Style13ptBold"/>
        </w:rPr>
        <w:t xml:space="preserve">ohnson, Gilead, Novartis, </w:t>
      </w:r>
      <w:r w:rsidRPr="00757CA3">
        <w:rPr>
          <w:rStyle w:val="Style13ptBold"/>
          <w:highlight w:val="green"/>
        </w:rPr>
        <w:t>and Bayer</w:t>
      </w:r>
      <w:r w:rsidRPr="00486209">
        <w:rPr>
          <w:sz w:val="16"/>
        </w:rPr>
        <w:t>—to name a few—</w:t>
      </w:r>
      <w:r w:rsidRPr="00757CA3">
        <w:rPr>
          <w:rStyle w:val="Style13ptBold"/>
          <w:highlight w:val="green"/>
        </w:rPr>
        <w:t xml:space="preserve">have </w:t>
      </w:r>
      <w:r w:rsidRPr="00486209">
        <w:rPr>
          <w:rStyle w:val="Style13ptBold"/>
        </w:rPr>
        <w:t xml:space="preserve">announced </w:t>
      </w:r>
      <w:r w:rsidRPr="00757CA3">
        <w:rPr>
          <w:rStyle w:val="Style13ptBold"/>
          <w:highlight w:val="green"/>
        </w:rPr>
        <w:t>promising developments</w:t>
      </w:r>
      <w:r w:rsidRPr="00757CA3">
        <w:rPr>
          <w:sz w:val="16"/>
          <w:highlight w:val="green"/>
        </w:rPr>
        <w:t xml:space="preserve"> </w:t>
      </w:r>
      <w:r w:rsidRPr="00486209">
        <w:rPr>
          <w:sz w:val="16"/>
        </w:rPr>
        <w:t xml:space="preserve">in the use of existing drugs, breakthrough trials, and innovative tests for COVID-19. To aid this all-of-society approach, </w:t>
      </w:r>
      <w:r w:rsidRPr="00757CA3">
        <w:rPr>
          <w:rStyle w:val="Style13ptBold"/>
          <w:highlight w:val="green"/>
        </w:rPr>
        <w:t>scientific and medical</w:t>
      </w:r>
      <w:r w:rsidRPr="00486209">
        <w:rPr>
          <w:rStyle w:val="Style13ptBold"/>
        </w:rPr>
        <w:t xml:space="preserve"> journal </w:t>
      </w:r>
      <w:r w:rsidRPr="00757CA3">
        <w:rPr>
          <w:rStyle w:val="Style13ptBold"/>
          <w:highlight w:val="green"/>
        </w:rPr>
        <w:t xml:space="preserve">publishers </w:t>
      </w:r>
      <w:r w:rsidRPr="00486209">
        <w:rPr>
          <w:rStyle w:val="Style13ptBold"/>
        </w:rPr>
        <w:t xml:space="preserve">such as Elsevier have </w:t>
      </w:r>
      <w:r w:rsidRPr="00757CA3">
        <w:rPr>
          <w:rStyle w:val="Style13ptBold"/>
          <w:highlight w:val="green"/>
        </w:rPr>
        <w:t>made COVID</w:t>
      </w:r>
      <w:r w:rsidRPr="00486209">
        <w:rPr>
          <w:rStyle w:val="Style13ptBold"/>
        </w:rPr>
        <w:t xml:space="preserve">-19, </w:t>
      </w:r>
      <w:r w:rsidRPr="00757CA3">
        <w:rPr>
          <w:rStyle w:val="Style13ptBold"/>
          <w:highlight w:val="green"/>
        </w:rPr>
        <w:t>SARS, and MERS</w:t>
      </w:r>
      <w:r w:rsidRPr="00486209">
        <w:rPr>
          <w:rStyle w:val="Style13ptBold"/>
        </w:rPr>
        <w:t xml:space="preserve">-related </w:t>
      </w:r>
      <w:r w:rsidRPr="00757CA3">
        <w:rPr>
          <w:rStyle w:val="Style13ptBold"/>
          <w:highlight w:val="green"/>
        </w:rPr>
        <w:t xml:space="preserve">studies available free </w:t>
      </w:r>
      <w:r w:rsidRPr="00486209">
        <w:rPr>
          <w:rStyle w:val="Style13ptBold"/>
        </w:rPr>
        <w:t>of charge </w:t>
      </w:r>
      <w:r w:rsidRPr="00757CA3">
        <w:rPr>
          <w:rStyle w:val="Style13ptBold"/>
          <w:highlight w:val="green"/>
        </w:rPr>
        <w:t>to researchers </w:t>
      </w:r>
      <w:r w:rsidRPr="00486209">
        <w:rPr>
          <w:rStyle w:val="Style13ptBold"/>
        </w:rPr>
        <w:t xml:space="preserve">and data miners </w:t>
      </w:r>
      <w:r w:rsidRPr="00757CA3">
        <w:rPr>
          <w:rStyle w:val="Style13ptBold"/>
          <w:highlight w:val="green"/>
        </w:rPr>
        <w:t>worldwide</w:t>
      </w:r>
      <w:r w:rsidRPr="00486209">
        <w:rPr>
          <w:sz w:val="16"/>
        </w:rPr>
        <w:t>. In our information-saturated age, trusted sources of information have become ever more difficult to find. Scientific and medical journals’ role in the R&amp;D ecosystem keep the spirit of science alive by ensuring that such information is not only high quality, but accurate. Across the country, the technology industry has made remote work and collaboration part of our everyday lives. Many of these breakthroughs would not be possible without 21st century patent protections for software and other intangible goods. Meanwhile on nights and weekends, we stream the latest digitally-delivered music, movies, and television shows— all possible because creators are protected by strong copyright norms. In 2000, the </w:t>
      </w:r>
      <w:hyperlink r:id="rId9" w:tgtFrame="_blank" w:history="1">
        <w:r w:rsidRPr="00486209">
          <w:rPr>
            <w:rStyle w:val="StyleUnderline"/>
            <w:sz w:val="16"/>
          </w:rPr>
          <w:t>World Intellectual Property Organization</w:t>
        </w:r>
      </w:hyperlink>
      <w:r w:rsidRPr="00486209">
        <w:rPr>
          <w:sz w:val="16"/>
        </w:rPr>
        <w:t xml:space="preserve"> created “World IP Day” to “raise awareness of how patents, copyrights, trademarks, and designs impact daily life.” In years since, scientists, creators, researchers, designers, and policymakers have used this day in late April to truly celebrate the innovations that have benefited humankind. But this year’s World IP Day is, frankly, different than in years past. </w:t>
      </w:r>
      <w:r w:rsidRPr="00757CA3">
        <w:rPr>
          <w:rStyle w:val="Style13ptBold"/>
          <w:highlight w:val="green"/>
        </w:rPr>
        <w:t>But in times like these, </w:t>
      </w:r>
      <w:r w:rsidRPr="00757CA3">
        <w:rPr>
          <w:rStyle w:val="Emphasis"/>
          <w:highlight w:val="green"/>
        </w:rPr>
        <w:t xml:space="preserve">IP is more important than </w:t>
      </w:r>
      <w:proofErr w:type="gramStart"/>
      <w:r w:rsidRPr="00757CA3">
        <w:rPr>
          <w:rStyle w:val="Emphasis"/>
          <w:highlight w:val="green"/>
        </w:rPr>
        <w:t>ever</w:t>
      </w:r>
      <w:proofErr w:type="gramEnd"/>
      <w:r w:rsidRPr="00757CA3">
        <w:rPr>
          <w:rStyle w:val="Style13ptBold"/>
          <w:highlight w:val="green"/>
        </w:rPr>
        <w:t xml:space="preserve"> and </w:t>
      </w:r>
      <w:r w:rsidRPr="00486209">
        <w:rPr>
          <w:rStyle w:val="Style13ptBold"/>
        </w:rPr>
        <w:t xml:space="preserve">its </w:t>
      </w:r>
      <w:r w:rsidRPr="00757CA3">
        <w:rPr>
          <w:rStyle w:val="Style13ptBold"/>
          <w:highlight w:val="green"/>
        </w:rPr>
        <w:t xml:space="preserve">benefits </w:t>
      </w:r>
      <w:r w:rsidRPr="00486209">
        <w:rPr>
          <w:rStyle w:val="Style13ptBold"/>
        </w:rPr>
        <w:t xml:space="preserve">are even </w:t>
      </w:r>
      <w:r w:rsidRPr="00757CA3">
        <w:rPr>
          <w:rStyle w:val="Style13ptBold"/>
          <w:highlight w:val="green"/>
        </w:rPr>
        <w:t>greater</w:t>
      </w:r>
      <w:r w:rsidRPr="00486209">
        <w:rPr>
          <w:rStyle w:val="Style13ptBold"/>
        </w:rPr>
        <w:t xml:space="preserve">. To truly fight back, </w:t>
      </w:r>
      <w:r w:rsidRPr="00757CA3">
        <w:rPr>
          <w:rStyle w:val="Style13ptBold"/>
          <w:highlight w:val="green"/>
        </w:rPr>
        <w:t>we need millions</w:t>
      </w:r>
      <w:r w:rsidRPr="00486209">
        <w:rPr>
          <w:rStyle w:val="Style13ptBold"/>
        </w:rPr>
        <w:t xml:space="preserve"> of dollars’ </w:t>
      </w:r>
      <w:r w:rsidRPr="00757CA3">
        <w:rPr>
          <w:rStyle w:val="Style13ptBold"/>
          <w:highlight w:val="green"/>
        </w:rPr>
        <w:t>worth of private sector research, manufacturing, and distribution know-how</w:t>
      </w:r>
      <w:r w:rsidRPr="00486209">
        <w:rPr>
          <w:sz w:val="16"/>
        </w:rPr>
        <w:t xml:space="preserve">. Take </w:t>
      </w:r>
      <w:r w:rsidRPr="00486209">
        <w:rPr>
          <w:rStyle w:val="Style13ptBold"/>
        </w:rPr>
        <w:t>patents</w:t>
      </w:r>
      <w:r w:rsidRPr="00486209">
        <w:rPr>
          <w:sz w:val="16"/>
        </w:rPr>
        <w:t xml:space="preserve">, for instance. </w:t>
      </w:r>
      <w:r w:rsidRPr="00757CA3">
        <w:rPr>
          <w:rStyle w:val="Style13ptBold"/>
          <w:highlight w:val="green"/>
        </w:rPr>
        <w:t>Every researcher</w:t>
      </w:r>
      <w:r w:rsidRPr="00486209">
        <w:rPr>
          <w:rStyle w:val="Style13ptBold"/>
        </w:rPr>
        <w:t>, scientist, business owner</w:t>
      </w:r>
      <w:r w:rsidRPr="00486209">
        <w:rPr>
          <w:sz w:val="16"/>
        </w:rPr>
        <w:t>—you name it—</w:t>
      </w:r>
      <w:r w:rsidRPr="00757CA3">
        <w:rPr>
          <w:rStyle w:val="Style13ptBold"/>
          <w:highlight w:val="green"/>
        </w:rPr>
        <w:t xml:space="preserve">relies on a patent </w:t>
      </w:r>
      <w:r w:rsidRPr="00486209">
        <w:rPr>
          <w:rStyle w:val="Style13ptBold"/>
        </w:rPr>
        <w:t>to put a great idea on paper</w:t>
      </w:r>
      <w:r w:rsidRPr="00486209">
        <w:rPr>
          <w:sz w:val="16"/>
        </w:rPr>
        <w:t>. Patents also have many benefits: </w:t>
      </w:r>
      <w:r w:rsidRPr="00757CA3">
        <w:rPr>
          <w:rStyle w:val="Style13ptBold"/>
          <w:highlight w:val="green"/>
        </w:rPr>
        <w:t>They prevent good ideas from being stolen</w:t>
      </w:r>
      <w:r w:rsidRPr="00486209">
        <w:rPr>
          <w:sz w:val="16"/>
        </w:rPr>
        <w:t xml:space="preserve">; they help </w:t>
      </w:r>
      <w:r w:rsidRPr="00757CA3">
        <w:rPr>
          <w:rStyle w:val="Style13ptBold"/>
          <w:highlight w:val="green"/>
        </w:rPr>
        <w:t>formalize developing economies </w:t>
      </w:r>
      <w:r w:rsidRPr="00486209">
        <w:rPr>
          <w:rStyle w:val="Style13ptBold"/>
        </w:rPr>
        <w:t xml:space="preserve">by </w:t>
      </w:r>
      <w:r w:rsidRPr="00757CA3">
        <w:rPr>
          <w:rStyle w:val="Emphasis"/>
          <w:highlight w:val="green"/>
        </w:rPr>
        <w:t>encourag</w:t>
      </w:r>
      <w:r w:rsidRPr="00486209">
        <w:rPr>
          <w:rStyle w:val="Emphasis"/>
        </w:rPr>
        <w:t xml:space="preserve">ing </w:t>
      </w:r>
      <w:r w:rsidRPr="00757CA3">
        <w:rPr>
          <w:rStyle w:val="Emphasis"/>
          <w:highlight w:val="green"/>
        </w:rPr>
        <w:t>cooperation between gov</w:t>
      </w:r>
      <w:r w:rsidRPr="00486209">
        <w:rPr>
          <w:rStyle w:val="Emphasis"/>
        </w:rPr>
        <w:t xml:space="preserve">ernment </w:t>
      </w:r>
      <w:r w:rsidRPr="00757CA3">
        <w:rPr>
          <w:rStyle w:val="Emphasis"/>
          <w:highlight w:val="green"/>
        </w:rPr>
        <w:t xml:space="preserve">and </w:t>
      </w:r>
      <w:r w:rsidRPr="00486209">
        <w:rPr>
          <w:rStyle w:val="Emphasis"/>
        </w:rPr>
        <w:t xml:space="preserve">the </w:t>
      </w:r>
      <w:r w:rsidRPr="00757CA3">
        <w:rPr>
          <w:rStyle w:val="Emphasis"/>
          <w:highlight w:val="green"/>
        </w:rPr>
        <w:t xml:space="preserve">private </w:t>
      </w:r>
      <w:r w:rsidRPr="00486209">
        <w:rPr>
          <w:rStyle w:val="Emphasis"/>
        </w:rPr>
        <w:t>sector</w:t>
      </w:r>
      <w:r w:rsidRPr="00486209">
        <w:rPr>
          <w:sz w:val="16"/>
        </w:rPr>
        <w:t xml:space="preserve">; they </w:t>
      </w:r>
      <w:r w:rsidRPr="00757CA3">
        <w:rPr>
          <w:rStyle w:val="Style13ptBold"/>
          <w:highlight w:val="green"/>
        </w:rPr>
        <w:t xml:space="preserve">encourage </w:t>
      </w:r>
      <w:r w:rsidRPr="00757CA3">
        <w:rPr>
          <w:rStyle w:val="Emphasis"/>
          <w:highlight w:val="green"/>
        </w:rPr>
        <w:t>increased investments in biomed</w:t>
      </w:r>
      <w:r w:rsidRPr="00486209">
        <w:rPr>
          <w:rStyle w:val="Emphasis"/>
        </w:rPr>
        <w:t xml:space="preserve">ical </w:t>
      </w:r>
      <w:r w:rsidRPr="00757CA3">
        <w:rPr>
          <w:rStyle w:val="Emphasis"/>
          <w:highlight w:val="green"/>
        </w:rPr>
        <w:t>and biopharma</w:t>
      </w:r>
      <w:r w:rsidRPr="00486209">
        <w:rPr>
          <w:rStyle w:val="Emphasis"/>
        </w:rPr>
        <w:t>ceutical research</w:t>
      </w:r>
      <w:r w:rsidRPr="00486209">
        <w:rPr>
          <w:sz w:val="16"/>
        </w:rPr>
        <w:t xml:space="preserve">; and they </w:t>
      </w:r>
      <w:r w:rsidRPr="00757CA3">
        <w:rPr>
          <w:rStyle w:val="Emphasis"/>
          <w:highlight w:val="green"/>
        </w:rPr>
        <w:t xml:space="preserve">reward </w:t>
      </w:r>
      <w:r w:rsidRPr="00486209">
        <w:rPr>
          <w:rStyle w:val="Emphasis"/>
        </w:rPr>
        <w:t xml:space="preserve">the </w:t>
      </w:r>
      <w:r w:rsidRPr="00757CA3">
        <w:rPr>
          <w:rStyle w:val="Emphasis"/>
          <w:highlight w:val="green"/>
        </w:rPr>
        <w:t>hard work</w:t>
      </w:r>
      <w:r w:rsidRPr="00757CA3">
        <w:rPr>
          <w:rStyle w:val="Style13ptBold"/>
          <w:highlight w:val="green"/>
        </w:rPr>
        <w:t xml:space="preserve"> of inventors and</w:t>
      </w:r>
      <w:r w:rsidRPr="00486209">
        <w:rPr>
          <w:rStyle w:val="Style13ptBold"/>
        </w:rPr>
        <w:t xml:space="preserve"> creators everywhere </w:t>
      </w:r>
      <w:r w:rsidRPr="00757CA3">
        <w:rPr>
          <w:rStyle w:val="Style13ptBold"/>
          <w:highlight w:val="green"/>
        </w:rPr>
        <w:t>ensur</w:t>
      </w:r>
      <w:r w:rsidRPr="00486209">
        <w:rPr>
          <w:rStyle w:val="Style13ptBold"/>
        </w:rPr>
        <w:t>ing</w:t>
      </w:r>
      <w:r w:rsidRPr="00486209">
        <w:rPr>
          <w:sz w:val="16"/>
        </w:rPr>
        <w:t xml:space="preserve"> not only that better music and movies are on the way, but that </w:t>
      </w:r>
      <w:r w:rsidRPr="00757CA3">
        <w:rPr>
          <w:rStyle w:val="Emphasis"/>
          <w:highlight w:val="green"/>
        </w:rPr>
        <w:t>better medicines</w:t>
      </w:r>
      <w:r w:rsidRPr="00757CA3">
        <w:rPr>
          <w:sz w:val="16"/>
          <w:highlight w:val="green"/>
        </w:rPr>
        <w:t xml:space="preserve"> </w:t>
      </w:r>
      <w:r w:rsidRPr="00486209">
        <w:rPr>
          <w:sz w:val="16"/>
        </w:rPr>
        <w:t xml:space="preserve">are too. Here at the U.S. Chamber of Commerce, </w:t>
      </w:r>
      <w:r w:rsidRPr="00757CA3">
        <w:rPr>
          <w:rStyle w:val="Style13ptBold"/>
          <w:highlight w:val="green"/>
        </w:rPr>
        <w:t xml:space="preserve">we believe in strong, consistent </w:t>
      </w:r>
      <w:r w:rsidRPr="00486209">
        <w:rPr>
          <w:rStyle w:val="Style13ptBold"/>
        </w:rPr>
        <w:t xml:space="preserve">rules on </w:t>
      </w:r>
      <w:r w:rsidRPr="00757CA3">
        <w:rPr>
          <w:rStyle w:val="Style13ptBold"/>
          <w:highlight w:val="green"/>
        </w:rPr>
        <w:t>i</w:t>
      </w:r>
      <w:r w:rsidRPr="00486209">
        <w:rPr>
          <w:rStyle w:val="Style13ptBold"/>
        </w:rPr>
        <w:t xml:space="preserve">ntellectual </w:t>
      </w:r>
      <w:r w:rsidRPr="00757CA3">
        <w:rPr>
          <w:rStyle w:val="Style13ptBold"/>
          <w:highlight w:val="green"/>
        </w:rPr>
        <w:t>p</w:t>
      </w:r>
      <w:r w:rsidRPr="00486209">
        <w:rPr>
          <w:rStyle w:val="Style13ptBold"/>
        </w:rPr>
        <w:t>roperty</w:t>
      </w:r>
      <w:r w:rsidRPr="00486209">
        <w:rPr>
          <w:sz w:val="16"/>
        </w:rPr>
        <w:t xml:space="preserve"> for these very same reasons. Prioritizing these policies—as well as the hard work of researchers, creators, and extraordinary people all around the world—will be key in beating back this immense challenge. It’s just another </w:t>
      </w:r>
      <w:r w:rsidRPr="00486209">
        <w:rPr>
          <w:rStyle w:val="Style13ptBold"/>
        </w:rPr>
        <w:t xml:space="preserve">reason to </w:t>
      </w:r>
      <w:r w:rsidRPr="00757CA3">
        <w:rPr>
          <w:rStyle w:val="Style13ptBold"/>
          <w:highlight w:val="green"/>
        </w:rPr>
        <w:t xml:space="preserve">support </w:t>
      </w:r>
      <w:r w:rsidRPr="00757CA3">
        <w:rPr>
          <w:rStyle w:val="Emphasis"/>
          <w:highlight w:val="green"/>
        </w:rPr>
        <w:t>strong IP protections for all</w:t>
      </w:r>
      <w:r w:rsidRPr="00486209">
        <w:rPr>
          <w:sz w:val="16"/>
        </w:rPr>
        <w:t>.</w:t>
      </w:r>
    </w:p>
    <w:p w14:paraId="6DF432EC" w14:textId="77777777" w:rsidR="00403768" w:rsidRPr="00486209" w:rsidRDefault="00403768" w:rsidP="00403768"/>
    <w:p w14:paraId="4C5274AE" w14:textId="77777777" w:rsidR="00403768" w:rsidRPr="00486209" w:rsidRDefault="00403768" w:rsidP="00403768">
      <w:pPr>
        <w:pStyle w:val="Heading4"/>
        <w:rPr>
          <w:rFonts w:cs="Calibri"/>
        </w:rPr>
      </w:pPr>
      <w:r w:rsidRPr="00486209">
        <w:rPr>
          <w:rFonts w:cs="Calibri"/>
        </w:rPr>
        <w:t>IP protections incentivize innovation – our pandemic response would be hindered without innovation through strong IP systems</w:t>
      </w:r>
    </w:p>
    <w:p w14:paraId="12531540" w14:textId="77777777" w:rsidR="00403768" w:rsidRPr="00486209" w:rsidRDefault="00403768" w:rsidP="00403768">
      <w:pPr>
        <w:rPr>
          <w:rStyle w:val="textbold"/>
        </w:rPr>
      </w:pPr>
      <w:r w:rsidRPr="00486209">
        <w:rPr>
          <w:rStyle w:val="textbold"/>
        </w:rPr>
        <w:t>Van Etten 07-15</w:t>
      </w:r>
    </w:p>
    <w:p w14:paraId="1862EA28" w14:textId="77777777" w:rsidR="00403768" w:rsidRPr="00486209" w:rsidRDefault="00403768" w:rsidP="00403768">
      <w:pPr>
        <w:rPr>
          <w:rStyle w:val="textbold"/>
          <w:b/>
          <w:bCs/>
          <w:sz w:val="16"/>
          <w:szCs w:val="16"/>
        </w:rPr>
      </w:pPr>
      <w:r w:rsidRPr="00486209">
        <w:rPr>
          <w:rStyle w:val="textbold"/>
          <w:b/>
          <w:sz w:val="16"/>
          <w:szCs w:val="16"/>
        </w:rPr>
        <w:t xml:space="preserve">(Megan Van Etten;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10" w:history="1">
        <w:r w:rsidRPr="00486209">
          <w:rPr>
            <w:rStyle w:val="textbold"/>
            <w:b/>
            <w:sz w:val="16"/>
            <w:szCs w:val="16"/>
          </w:rPr>
          <w:t>https://catalyst.phrma.org/promoting-global-vaccine-equity-while-protecting-innovation</w:t>
        </w:r>
      </w:hyperlink>
      <w:r w:rsidRPr="00486209">
        <w:rPr>
          <w:rStyle w:val="textbold"/>
          <w:b/>
          <w:sz w:val="16"/>
          <w:szCs w:val="16"/>
        </w:rPr>
        <w:t>; CKD)</w:t>
      </w:r>
    </w:p>
    <w:p w14:paraId="25BDB2F6" w14:textId="77777777" w:rsidR="00403768" w:rsidRPr="00B642A0" w:rsidRDefault="00403768" w:rsidP="00403768">
      <w:pPr>
        <w:rPr>
          <w:sz w:val="16"/>
        </w:rPr>
      </w:pPr>
      <w:r w:rsidRPr="00757CA3">
        <w:rPr>
          <w:rStyle w:val="Style13ptBold"/>
          <w:highlight w:val="green"/>
        </w:rPr>
        <w:t>America’s biopharma</w:t>
      </w:r>
      <w:r w:rsidRPr="00486209">
        <w:rPr>
          <w:rStyle w:val="Style13ptBold"/>
        </w:rPr>
        <w:t xml:space="preserve">ceutical </w:t>
      </w:r>
      <w:r w:rsidRPr="00757CA3">
        <w:rPr>
          <w:rStyle w:val="Style13ptBold"/>
          <w:highlight w:val="green"/>
        </w:rPr>
        <w:t xml:space="preserve">companies </w:t>
      </w:r>
      <w:r w:rsidRPr="00486209">
        <w:rPr>
          <w:rStyle w:val="Style13ptBold"/>
        </w:rPr>
        <w:t xml:space="preserve">have </w:t>
      </w:r>
      <w:r w:rsidRPr="00757CA3">
        <w:rPr>
          <w:rStyle w:val="Style13ptBold"/>
          <w:highlight w:val="green"/>
        </w:rPr>
        <w:t xml:space="preserve">successfully researched, </w:t>
      </w:r>
      <w:proofErr w:type="gramStart"/>
      <w:r w:rsidRPr="00757CA3">
        <w:rPr>
          <w:rStyle w:val="Style13ptBold"/>
          <w:highlight w:val="green"/>
        </w:rPr>
        <w:t>developed</w:t>
      </w:r>
      <w:proofErr w:type="gramEnd"/>
      <w:r w:rsidRPr="00757CA3">
        <w:rPr>
          <w:rStyle w:val="Style13ptBold"/>
          <w:highlight w:val="green"/>
        </w:rPr>
        <w:t xml:space="preserve"> and distributed billions of </w:t>
      </w:r>
      <w:r w:rsidRPr="00486209">
        <w:rPr>
          <w:rStyle w:val="Style13ptBold"/>
        </w:rPr>
        <w:t xml:space="preserve">doses of </w:t>
      </w:r>
      <w:r w:rsidRPr="00757CA3">
        <w:rPr>
          <w:rStyle w:val="Style13ptBold"/>
          <w:highlight w:val="green"/>
        </w:rPr>
        <w:t xml:space="preserve">multiple vaccines </w:t>
      </w:r>
      <w:r w:rsidRPr="00486209">
        <w:rPr>
          <w:rStyle w:val="Style13ptBold"/>
        </w:rPr>
        <w:t xml:space="preserve">and therapeutics </w:t>
      </w:r>
      <w:r w:rsidRPr="00757CA3">
        <w:rPr>
          <w:rStyle w:val="Style13ptBold"/>
          <w:highlight w:val="green"/>
        </w:rPr>
        <w:t xml:space="preserve">to halt </w:t>
      </w:r>
      <w:r w:rsidRPr="00486209">
        <w:rPr>
          <w:rStyle w:val="Style13ptBold"/>
        </w:rPr>
        <w:t xml:space="preserve">the spread of </w:t>
      </w:r>
      <w:r w:rsidRPr="00757CA3">
        <w:rPr>
          <w:rStyle w:val="Style13ptBold"/>
          <w:highlight w:val="green"/>
        </w:rPr>
        <w:t>COVID</w:t>
      </w:r>
      <w:r w:rsidRPr="00486209">
        <w:rPr>
          <w:rStyle w:val="Style13ptBold"/>
        </w:rPr>
        <w:t>-19.</w:t>
      </w:r>
      <w:r w:rsidRPr="00B642A0">
        <w:rPr>
          <w:sz w:val="16"/>
        </w:rPr>
        <w:t xml:space="preserve"> The availability of COVID-19 vaccines has shifted the trajectory of the pandemic and is undoubtedly saving lives. Further, the approval of the first ever mRNA vaccines </w:t>
      </w:r>
      <w:proofErr w:type="gramStart"/>
      <w:r w:rsidRPr="00B642A0">
        <w:rPr>
          <w:sz w:val="16"/>
        </w:rPr>
        <w:t>has</w:t>
      </w:r>
      <w:proofErr w:type="gramEnd"/>
      <w:r w:rsidRPr="00B642A0">
        <w:rPr>
          <w:sz w:val="16"/>
        </w:rPr>
        <w:t xml:space="preserve"> the potential to usher in an era of groundbreaking mRNA applications beyond COVID-19. But </w:t>
      </w:r>
      <w:r w:rsidRPr="00486209">
        <w:rPr>
          <w:rStyle w:val="Style13ptBold"/>
        </w:rPr>
        <w:t xml:space="preserve">the transformative promise of these </w:t>
      </w:r>
      <w:r w:rsidRPr="00757CA3">
        <w:rPr>
          <w:rStyle w:val="Style13ptBold"/>
          <w:highlight w:val="green"/>
        </w:rPr>
        <w:t>vaccines only extend</w:t>
      </w:r>
      <w:r w:rsidRPr="00486209">
        <w:rPr>
          <w:rStyle w:val="Style13ptBold"/>
        </w:rPr>
        <w:t xml:space="preserve">s </w:t>
      </w:r>
      <w:r w:rsidRPr="00757CA3">
        <w:rPr>
          <w:rStyle w:val="Style13ptBold"/>
          <w:highlight w:val="green"/>
        </w:rPr>
        <w:t xml:space="preserve">as far as </w:t>
      </w:r>
      <w:r w:rsidRPr="00486209">
        <w:rPr>
          <w:rStyle w:val="Style13ptBold"/>
        </w:rPr>
        <w:t xml:space="preserve">patients’ </w:t>
      </w:r>
      <w:r w:rsidRPr="00757CA3">
        <w:rPr>
          <w:rStyle w:val="Style13ptBold"/>
          <w:highlight w:val="green"/>
        </w:rPr>
        <w:t xml:space="preserve">ability to access </w:t>
      </w:r>
      <w:r w:rsidRPr="00486209">
        <w:rPr>
          <w:rStyle w:val="Style13ptBold"/>
        </w:rPr>
        <w:t xml:space="preserve">them. Equitable </w:t>
      </w:r>
      <w:r w:rsidRPr="00486209">
        <w:rPr>
          <w:rStyle w:val="Style13ptBold"/>
        </w:rPr>
        <w:lastRenderedPageBreak/>
        <w:t>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11" w:tgtFrame="_blank" w:history="1">
        <w:r w:rsidRPr="00B642A0">
          <w:rPr>
            <w:rStyle w:val="StyleUnderline"/>
            <w:sz w:val="16"/>
          </w:rPr>
          <w:t>some have focused</w:t>
        </w:r>
      </w:hyperlink>
      <w:r w:rsidRPr="00B642A0">
        <w:rPr>
          <w:sz w:val="16"/>
        </w:rPr>
        <w:t xml:space="preserve"> their attention on </w:t>
      </w:r>
      <w:r w:rsidRPr="00757CA3">
        <w:rPr>
          <w:rStyle w:val="Emphasis"/>
          <w:highlight w:val="green"/>
        </w:rPr>
        <w:t xml:space="preserve">a </w:t>
      </w:r>
      <w:r w:rsidRPr="00486209">
        <w:rPr>
          <w:rStyle w:val="Emphasis"/>
        </w:rPr>
        <w:t xml:space="preserve">short-sighted and </w:t>
      </w:r>
      <w:r w:rsidRPr="00757CA3">
        <w:rPr>
          <w:rStyle w:val="Emphasis"/>
          <w:highlight w:val="green"/>
        </w:rPr>
        <w:t>misguided “solution”</w:t>
      </w:r>
      <w:r w:rsidRPr="00486209">
        <w:rPr>
          <w:rStyle w:val="Emphasis"/>
        </w:rPr>
        <w:t xml:space="preserve"> that </w:t>
      </w:r>
      <w:r w:rsidRPr="00757CA3">
        <w:rPr>
          <w:rStyle w:val="Emphasis"/>
          <w:highlight w:val="green"/>
        </w:rPr>
        <w:t xml:space="preserve">seeks to waive </w:t>
      </w:r>
      <w:r w:rsidRPr="00486209">
        <w:rPr>
          <w:rStyle w:val="Style13ptBold"/>
        </w:rPr>
        <w:t>international commitments to honor</w:t>
      </w:r>
      <w:r w:rsidRPr="00B642A0">
        <w:rPr>
          <w:sz w:val="16"/>
        </w:rPr>
        <w:t xml:space="preserve"> intellectual property </w:t>
      </w:r>
      <w:r w:rsidRPr="00757CA3">
        <w:rPr>
          <w:rStyle w:val="Style13ptBold"/>
          <w:highlight w:val="green"/>
        </w:rPr>
        <w:t>(IP) rights for COVID</w:t>
      </w:r>
      <w:r w:rsidRPr="00486209">
        <w:rPr>
          <w:rStyle w:val="Style13ptBold"/>
        </w:rPr>
        <w:t xml:space="preserve">-19 </w:t>
      </w:r>
      <w:r w:rsidRPr="00757CA3">
        <w:rPr>
          <w:rStyle w:val="Style13ptBold"/>
          <w:highlight w:val="green"/>
        </w:rPr>
        <w:t>vac</w:t>
      </w:r>
      <w:r w:rsidRPr="00486209">
        <w:rPr>
          <w:rStyle w:val="Style13ptBold"/>
        </w:rPr>
        <w:t>cine</w:t>
      </w:r>
      <w:r w:rsidRPr="00757CA3">
        <w:rPr>
          <w:rStyle w:val="Style13ptBold"/>
          <w:highlight w:val="green"/>
        </w:rPr>
        <w:t>s</w:t>
      </w:r>
      <w:r w:rsidRPr="00486209">
        <w:rPr>
          <w:rStyle w:val="Style13ptBold"/>
        </w:rPr>
        <w:t xml:space="preserve"> under </w:t>
      </w:r>
      <w:r w:rsidRPr="00B642A0">
        <w:rPr>
          <w:sz w:val="16"/>
        </w:rPr>
        <w:t xml:space="preserve">the World Trade Organization (WTO) Agreement on Trade-Related Aspects of Intellectual Property Rights </w:t>
      </w:r>
      <w:r w:rsidRPr="00486209">
        <w:rPr>
          <w:rStyle w:val="Style13ptBold"/>
        </w:rPr>
        <w:t xml:space="preserve">(TRIPS). </w:t>
      </w:r>
      <w:r w:rsidRPr="00757CA3">
        <w:rPr>
          <w:rStyle w:val="Style13ptBold"/>
          <w:highlight w:val="green"/>
        </w:rPr>
        <w:t xml:space="preserve">The approach </w:t>
      </w:r>
      <w:r w:rsidRPr="00757CA3">
        <w:rPr>
          <w:rStyle w:val="Emphasis"/>
          <w:highlight w:val="green"/>
        </w:rPr>
        <w:t xml:space="preserve">fails to </w:t>
      </w:r>
      <w:r w:rsidRPr="00486209">
        <w:rPr>
          <w:rStyle w:val="Emphasis"/>
        </w:rPr>
        <w:t xml:space="preserve">examine and </w:t>
      </w:r>
      <w:r w:rsidRPr="00757CA3">
        <w:rPr>
          <w:rStyle w:val="Emphasis"/>
          <w:highlight w:val="green"/>
        </w:rPr>
        <w:t xml:space="preserve">address </w:t>
      </w:r>
      <w:r w:rsidRPr="00486209">
        <w:rPr>
          <w:rStyle w:val="Emphasis"/>
        </w:rPr>
        <w:t xml:space="preserve">the </w:t>
      </w:r>
      <w:r w:rsidRPr="00757CA3">
        <w:rPr>
          <w:rStyle w:val="Emphasis"/>
          <w:highlight w:val="green"/>
        </w:rPr>
        <w:t xml:space="preserve">real barriers to equitable </w:t>
      </w:r>
      <w:r w:rsidRPr="00486209">
        <w:rPr>
          <w:rStyle w:val="Emphasis"/>
        </w:rPr>
        <w:t xml:space="preserve">vaccine </w:t>
      </w:r>
      <w:r w:rsidRPr="00757CA3">
        <w:rPr>
          <w:rStyle w:val="Emphasis"/>
          <w:highlight w:val="green"/>
        </w:rPr>
        <w:t>distribution</w:t>
      </w:r>
      <w:r w:rsidRPr="00757CA3">
        <w:rPr>
          <w:rStyle w:val="Style13ptBold"/>
          <w:highlight w:val="green"/>
        </w:rPr>
        <w:t xml:space="preserve"> </w:t>
      </w:r>
      <w:r w:rsidRPr="00486209">
        <w:rPr>
          <w:rStyle w:val="Style13ptBold"/>
        </w:rPr>
        <w:t>and could undermine the global pandemic response.</w:t>
      </w:r>
      <w:r w:rsidRPr="00B642A0">
        <w:rPr>
          <w:rStyle w:val="Style13ptBold"/>
          <w:sz w:val="16"/>
        </w:rPr>
        <w:t xml:space="preserve"> </w:t>
      </w:r>
      <w:r w:rsidRPr="00B642A0">
        <w:rPr>
          <w:sz w:val="16"/>
        </w:rPr>
        <w:t xml:space="preserve">Biopharmaceutical manufacturers, governments and non-governmental organizations must work together to take urgent steps to further </w:t>
      </w:r>
      <w:r w:rsidRPr="00757CA3">
        <w:rPr>
          <w:rStyle w:val="Style13ptBold"/>
          <w:highlight w:val="green"/>
        </w:rPr>
        <w:t>address this</w:t>
      </w:r>
      <w:r w:rsidRPr="00486209">
        <w:rPr>
          <w:rStyle w:val="Style13ptBold"/>
        </w:rPr>
        <w:t xml:space="preserve"> inequity </w:t>
      </w:r>
      <w:r w:rsidRPr="00757CA3">
        <w:rPr>
          <w:rStyle w:val="Style13ptBold"/>
          <w:highlight w:val="green"/>
        </w:rPr>
        <w:t>by</w:t>
      </w:r>
      <w:r w:rsidRPr="00B642A0">
        <w:rPr>
          <w:sz w:val="16"/>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B642A0">
        <w:rPr>
          <w:sz w:val="16"/>
        </w:rPr>
        <w:t>urgently and responsibly redirect meaningful proportions of these doses</w:t>
      </w:r>
      <w:proofErr w:type="gramEnd"/>
      <w:r w:rsidRPr="00B642A0">
        <w:rPr>
          <w:sz w:val="16"/>
        </w:rPr>
        <w:t xml:space="preserve">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57CA3">
        <w:rPr>
          <w:rStyle w:val="Emphasis"/>
          <w:highlight w:val="green"/>
        </w:rPr>
        <w:t xml:space="preserve">Driving Further Innovation </w:t>
      </w:r>
      <w:r w:rsidRPr="00B642A0">
        <w:rPr>
          <w:rStyle w:val="Emphasis"/>
          <w:sz w:val="16"/>
          <w:u w:val="none"/>
        </w:rPr>
        <w:t>While</w:t>
      </w:r>
      <w:r w:rsidRPr="00486209">
        <w:rPr>
          <w:rStyle w:val="Style13ptBold"/>
        </w:rPr>
        <w:t xml:space="preserve"> the development of COVID-19 vaccines has been a remarkable feat, </w:t>
      </w:r>
      <w:r w:rsidRPr="00757CA3">
        <w:rPr>
          <w:rStyle w:val="Style13ptBold"/>
          <w:highlight w:val="green"/>
        </w:rPr>
        <w:t>stakeholders must</w:t>
      </w:r>
      <w:r w:rsidRPr="00486209">
        <w:rPr>
          <w:rStyle w:val="Style13ptBold"/>
        </w:rPr>
        <w:t xml:space="preserve"> </w:t>
      </w:r>
      <w:r w:rsidRPr="00486209">
        <w:rPr>
          <w:rStyle w:val="Emphasis"/>
        </w:rPr>
        <w:t xml:space="preserve">continue to </w:t>
      </w:r>
      <w:r w:rsidRPr="00757CA3">
        <w:rPr>
          <w:rStyle w:val="Emphasis"/>
          <w:highlight w:val="green"/>
        </w:rPr>
        <w:t xml:space="preserve">prioritize policies </w:t>
      </w:r>
      <w:r w:rsidRPr="00486209">
        <w:rPr>
          <w:rStyle w:val="Emphasis"/>
        </w:rPr>
        <w:t xml:space="preserve">and legal mechanisms </w:t>
      </w:r>
      <w:r w:rsidRPr="00757CA3">
        <w:rPr>
          <w:rStyle w:val="Emphasis"/>
          <w:highlight w:val="green"/>
        </w:rPr>
        <w:t xml:space="preserve">that foster </w:t>
      </w:r>
      <w:r w:rsidRPr="00486209">
        <w:rPr>
          <w:rStyle w:val="Emphasis"/>
        </w:rPr>
        <w:t xml:space="preserve">a </w:t>
      </w:r>
      <w:r w:rsidRPr="00757CA3">
        <w:rPr>
          <w:rStyle w:val="Emphasis"/>
          <w:highlight w:val="green"/>
        </w:rPr>
        <w:t xml:space="preserve">strong innovation </w:t>
      </w:r>
      <w:r w:rsidRPr="00486209">
        <w:rPr>
          <w:rStyle w:val="Emphasis"/>
        </w:rPr>
        <w:t xml:space="preserve">ecosystem, </w:t>
      </w:r>
      <w:r w:rsidRPr="00757CA3">
        <w:rPr>
          <w:rStyle w:val="Emphasis"/>
          <w:highlight w:val="green"/>
        </w:rPr>
        <w:t>supported by IP incentives</w:t>
      </w:r>
      <w:r w:rsidRPr="00486209">
        <w:rPr>
          <w:rStyle w:val="Style13ptBold"/>
        </w:rPr>
        <w:t xml:space="preserve">. </w:t>
      </w:r>
      <w:r w:rsidRPr="00757CA3">
        <w:rPr>
          <w:rStyle w:val="Emphasis"/>
          <w:highlight w:val="green"/>
        </w:rPr>
        <w:t xml:space="preserve">Without </w:t>
      </w:r>
      <w:r w:rsidRPr="00486209">
        <w:rPr>
          <w:rStyle w:val="Emphasis"/>
        </w:rPr>
        <w:t xml:space="preserve">this </w:t>
      </w:r>
      <w:r w:rsidRPr="00757CA3">
        <w:rPr>
          <w:rStyle w:val="Emphasis"/>
          <w:highlight w:val="green"/>
        </w:rPr>
        <w:t>commitment to continuous innovation</w:t>
      </w:r>
      <w:r w:rsidRPr="00486209">
        <w:rPr>
          <w:rStyle w:val="Style13ptBold"/>
        </w:rPr>
        <w:t xml:space="preserve">, </w:t>
      </w:r>
      <w:r w:rsidRPr="00486209">
        <w:rPr>
          <w:rStyle w:val="Emphasis"/>
        </w:rPr>
        <w:t xml:space="preserve">our </w:t>
      </w:r>
      <w:r w:rsidRPr="00757CA3">
        <w:rPr>
          <w:rStyle w:val="Emphasis"/>
          <w:highlight w:val="green"/>
        </w:rPr>
        <w:t>ability to swiftly address emerging COVID</w:t>
      </w:r>
      <w:r w:rsidRPr="00486209">
        <w:rPr>
          <w:rStyle w:val="Emphasis"/>
        </w:rPr>
        <w:t xml:space="preserve">-19 </w:t>
      </w:r>
      <w:r w:rsidRPr="00757CA3">
        <w:rPr>
          <w:rStyle w:val="Emphasis"/>
          <w:highlight w:val="green"/>
        </w:rPr>
        <w:t xml:space="preserve">variants </w:t>
      </w:r>
      <w:r w:rsidRPr="00486209">
        <w:rPr>
          <w:rStyle w:val="Emphasis"/>
        </w:rPr>
        <w:t xml:space="preserve">and future pandemics </w:t>
      </w:r>
      <w:r w:rsidRPr="00757CA3">
        <w:rPr>
          <w:rStyle w:val="Emphasis"/>
          <w:highlight w:val="green"/>
        </w:rPr>
        <w:t>is hindered</w:t>
      </w:r>
      <w:r w:rsidRPr="00486209">
        <w:rPr>
          <w:rStyle w:val="Style13ptBold"/>
        </w:rPr>
        <w:t>.</w:t>
      </w:r>
      <w:r w:rsidRPr="00B642A0">
        <w:rPr>
          <w:sz w:val="16"/>
        </w:rPr>
        <w:t xml:space="preserve"> The COVID-19 </w:t>
      </w:r>
      <w:r w:rsidRPr="00757CA3">
        <w:rPr>
          <w:rStyle w:val="Style13ptBold"/>
          <w:highlight w:val="green"/>
        </w:rPr>
        <w:t xml:space="preserve">innovations </w:t>
      </w:r>
      <w:r w:rsidRPr="00486209">
        <w:rPr>
          <w:rStyle w:val="Style13ptBold"/>
        </w:rPr>
        <w:t xml:space="preserve">available today </w:t>
      </w:r>
      <w:r w:rsidRPr="00757CA3">
        <w:rPr>
          <w:rStyle w:val="Emphasis"/>
          <w:highlight w:val="green"/>
        </w:rPr>
        <w:t xml:space="preserve">would not </w:t>
      </w:r>
      <w:r w:rsidRPr="00486209">
        <w:rPr>
          <w:rStyle w:val="Emphasis"/>
        </w:rPr>
        <w:t xml:space="preserve">have </w:t>
      </w:r>
      <w:r w:rsidRPr="00757CA3">
        <w:rPr>
          <w:rStyle w:val="Emphasis"/>
          <w:highlight w:val="green"/>
        </w:rPr>
        <w:t>be</w:t>
      </w:r>
      <w:r w:rsidRPr="00486209">
        <w:rPr>
          <w:rStyle w:val="Emphasis"/>
        </w:rPr>
        <w:t xml:space="preserve">en </w:t>
      </w:r>
      <w:r w:rsidRPr="00757CA3">
        <w:rPr>
          <w:rStyle w:val="Emphasis"/>
          <w:highlight w:val="green"/>
        </w:rPr>
        <w:t>possible without strong IP systems</w:t>
      </w:r>
      <w:r w:rsidRPr="00757CA3">
        <w:rPr>
          <w:rStyle w:val="Style13ptBold"/>
          <w:highlight w:val="green"/>
        </w:rPr>
        <w:t xml:space="preserve"> </w:t>
      </w:r>
      <w:r w:rsidRPr="00486209">
        <w:rPr>
          <w:rStyle w:val="Style13ptBold"/>
        </w:rPr>
        <w:t xml:space="preserve">that encourage innovation, protect novel ideas, enable critical </w:t>
      </w:r>
      <w:proofErr w:type="gramStart"/>
      <w:r w:rsidRPr="00486209">
        <w:rPr>
          <w:rStyle w:val="Style13ptBold"/>
        </w:rPr>
        <w:t>partnerships</w:t>
      </w:r>
      <w:proofErr w:type="gramEnd"/>
      <w:r w:rsidRPr="00486209">
        <w:rPr>
          <w:rStyle w:val="Style13ptBold"/>
        </w:rPr>
        <w:t xml:space="preserve"> and </w:t>
      </w:r>
      <w:r w:rsidRPr="00757CA3">
        <w:rPr>
          <w:rStyle w:val="Emphasis"/>
          <w:highlight w:val="green"/>
        </w:rPr>
        <w:t xml:space="preserve">incentivize continued progress against </w:t>
      </w:r>
      <w:r w:rsidRPr="00486209">
        <w:rPr>
          <w:rStyle w:val="Emphasis"/>
        </w:rPr>
        <w:t xml:space="preserve">deadly </w:t>
      </w:r>
      <w:r w:rsidRPr="00757CA3">
        <w:rPr>
          <w:rStyle w:val="Emphasis"/>
          <w:highlight w:val="green"/>
        </w:rPr>
        <w:t>disease</w:t>
      </w:r>
      <w:r w:rsidRPr="00486209">
        <w:rPr>
          <w:rStyle w:val="Emphasis"/>
        </w:rPr>
        <w:t>s</w:t>
      </w:r>
      <w:r w:rsidRPr="00B642A0">
        <w:rPr>
          <w:sz w:val="16"/>
        </w:rPr>
        <w:t xml:space="preserve">. To ensure that patients around the world can access and realize the benefits of this astonishing progress, governments, the biopharmaceutical </w:t>
      </w:r>
      <w:proofErr w:type="gramStart"/>
      <w:r w:rsidRPr="00B642A0">
        <w:rPr>
          <w:sz w:val="16"/>
        </w:rPr>
        <w:t>industry</w:t>
      </w:r>
      <w:proofErr w:type="gramEnd"/>
      <w:r w:rsidRPr="00B642A0">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79874435" w14:textId="77777777" w:rsidR="00403768" w:rsidRPr="00486209" w:rsidRDefault="00403768" w:rsidP="00403768"/>
    <w:p w14:paraId="696F92B6" w14:textId="77777777" w:rsidR="00403768" w:rsidRDefault="00403768" w:rsidP="00403768">
      <w:pPr>
        <w:pStyle w:val="Heading2"/>
      </w:pPr>
      <w:r>
        <w:lastRenderedPageBreak/>
        <w:t>Alt Causes</w:t>
      </w:r>
    </w:p>
    <w:p w14:paraId="785C4C58" w14:textId="77777777" w:rsidR="00403768" w:rsidRPr="00AF486B" w:rsidRDefault="00403768" w:rsidP="00403768"/>
    <w:p w14:paraId="07E9D252" w14:textId="77777777" w:rsidR="00403768" w:rsidRDefault="00403768" w:rsidP="00403768">
      <w:pPr>
        <w:pStyle w:val="Heading3"/>
      </w:pPr>
      <w:r>
        <w:lastRenderedPageBreak/>
        <w:t>Disease</w:t>
      </w:r>
    </w:p>
    <w:p w14:paraId="30363B21" w14:textId="77777777" w:rsidR="00403768" w:rsidRPr="00AB58BB" w:rsidRDefault="00403768" w:rsidP="00403768">
      <w:pPr>
        <w:pStyle w:val="Heading4"/>
        <w:rPr>
          <w:sz w:val="28"/>
          <w:szCs w:val="28"/>
        </w:rPr>
      </w:pPr>
      <w:r w:rsidRPr="00757CA3">
        <w:rPr>
          <w:sz w:val="28"/>
          <w:szCs w:val="28"/>
          <w:highlight w:val="green"/>
        </w:rPr>
        <w:t xml:space="preserve">Aff doesn’t attack </w:t>
      </w:r>
      <w:proofErr w:type="gramStart"/>
      <w:r w:rsidRPr="00757CA3">
        <w:rPr>
          <w:sz w:val="28"/>
          <w:szCs w:val="28"/>
          <w:highlight w:val="green"/>
        </w:rPr>
        <w:t>all of</w:t>
      </w:r>
      <w:proofErr w:type="gramEnd"/>
      <w:r w:rsidRPr="00757CA3">
        <w:rPr>
          <w:sz w:val="28"/>
          <w:szCs w:val="28"/>
          <w:highlight w:val="green"/>
        </w:rPr>
        <w:t xml:space="preserve"> the root causes of disease spread- lack of </w:t>
      </w:r>
      <w:r w:rsidRPr="00757CA3">
        <w:rPr>
          <w:sz w:val="28"/>
          <w:szCs w:val="28"/>
          <w:highlight w:val="green"/>
          <w:u w:val="single"/>
        </w:rPr>
        <w:t>materials</w:t>
      </w:r>
      <w:r w:rsidRPr="00757CA3">
        <w:rPr>
          <w:sz w:val="28"/>
          <w:szCs w:val="28"/>
          <w:highlight w:val="green"/>
        </w:rPr>
        <w:t xml:space="preserve">, </w:t>
      </w:r>
      <w:r w:rsidRPr="00757CA3">
        <w:rPr>
          <w:sz w:val="28"/>
          <w:szCs w:val="28"/>
          <w:highlight w:val="green"/>
          <w:u w:val="single"/>
        </w:rPr>
        <w:t>equipment</w:t>
      </w:r>
      <w:r w:rsidRPr="00757CA3">
        <w:rPr>
          <w:sz w:val="28"/>
          <w:szCs w:val="28"/>
          <w:highlight w:val="green"/>
        </w:rPr>
        <w:t xml:space="preserve">, and </w:t>
      </w:r>
      <w:r w:rsidRPr="00757CA3">
        <w:rPr>
          <w:sz w:val="28"/>
          <w:szCs w:val="28"/>
          <w:highlight w:val="green"/>
          <w:u w:val="single"/>
        </w:rPr>
        <w:t>facilities</w:t>
      </w:r>
      <w:r w:rsidRPr="00757CA3">
        <w:rPr>
          <w:sz w:val="28"/>
          <w:szCs w:val="28"/>
          <w:highlight w:val="green"/>
        </w:rPr>
        <w:t xml:space="preserve"> when faced with skyrocketed demands means solving IP protections alone </w:t>
      </w:r>
      <w:proofErr w:type="spellStart"/>
      <w:r w:rsidRPr="00757CA3">
        <w:rPr>
          <w:sz w:val="28"/>
          <w:szCs w:val="28"/>
          <w:highlight w:val="green"/>
        </w:rPr>
        <w:t>isnt</w:t>
      </w:r>
      <w:proofErr w:type="spellEnd"/>
      <w:r w:rsidRPr="00757CA3">
        <w:rPr>
          <w:sz w:val="28"/>
          <w:szCs w:val="28"/>
          <w:highlight w:val="green"/>
        </w:rPr>
        <w:t xml:space="preserve"> enough</w:t>
      </w:r>
    </w:p>
    <w:p w14:paraId="2B872254" w14:textId="77777777" w:rsidR="00403768" w:rsidRPr="00AB58BB" w:rsidRDefault="00403768" w:rsidP="00403768">
      <w:r w:rsidRPr="00757CA3">
        <w:rPr>
          <w:rStyle w:val="textbold"/>
          <w:highlight w:val="green"/>
        </w:rPr>
        <w:t>Brant &amp; Burns 7-29-21</w:t>
      </w:r>
      <w:r w:rsidRPr="00AB58BB">
        <w:rPr>
          <w:rStyle w:val="tex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12" w:history="1">
        <w:r w:rsidRPr="00AB58BB">
          <w:rPr>
            <w:rStyle w:val="StyleUnderline"/>
          </w:rPr>
          <w:t>https://www.weforum.org/agenda/2021/07/wto-members-must-launch-new-work-to-reinforce-the-covid-response-in-november/</w:t>
        </w:r>
      </w:hyperlink>
      <w:r w:rsidRPr="00AB58BB">
        <w:t>] AL</w:t>
      </w:r>
    </w:p>
    <w:p w14:paraId="7A3CB2F9" w14:textId="77777777" w:rsidR="00403768" w:rsidRPr="00FE0AAA" w:rsidRDefault="00403768" w:rsidP="00403768">
      <w:pPr>
        <w:rPr>
          <w:sz w:val="16"/>
        </w:rPr>
      </w:pPr>
      <w:r w:rsidRPr="00536F7E">
        <w:rPr>
          <w:sz w:val="16"/>
        </w:rPr>
        <w:t xml:space="preserve">The </w:t>
      </w:r>
      <w:r w:rsidRPr="00AB58BB">
        <w:rPr>
          <w:rStyle w:val="Style13ptBold"/>
        </w:rPr>
        <w:t>COVID-19</w:t>
      </w:r>
      <w:r w:rsidRPr="00536F7E">
        <w:rPr>
          <w:sz w:val="16"/>
        </w:rPr>
        <w:t xml:space="preserve"> pandemic </w:t>
      </w:r>
      <w:r w:rsidRPr="00AB58BB">
        <w:rPr>
          <w:rStyle w:val="Style13ptBold"/>
        </w:rPr>
        <w:t>hit</w:t>
      </w:r>
      <w:r w:rsidRPr="00536F7E">
        <w:rPr>
          <w:sz w:val="16"/>
        </w:rPr>
        <w:t xml:space="preserve"> at a time </w:t>
      </w:r>
      <w:r w:rsidRPr="00AB58BB">
        <w:rPr>
          <w:rStyle w:val="Style13ptBold"/>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13ptBold"/>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13ptBold"/>
          <w:highlight w:val="green"/>
        </w:rPr>
        <w:t>New manufacturing technologies have made it cheaper and easier to build new facilities and to scale up existing ones</w:t>
      </w:r>
      <w:r w:rsidRPr="00AB58BB">
        <w:rPr>
          <w:rStyle w:val="Style13ptBold"/>
        </w:rPr>
        <w:t xml:space="preserve">. </w:t>
      </w:r>
      <w:r w:rsidRPr="00536F7E">
        <w:rPr>
          <w:sz w:val="16"/>
        </w:rPr>
        <w:t xml:space="preserve">Today, an investment of €20m can get a bio-manufacturing plant up and running. </w:t>
      </w:r>
      <w:r w:rsidRPr="00AB58BB">
        <w:rPr>
          <w:rStyle w:val="Style13ptBold"/>
        </w:rPr>
        <w:t xml:space="preserve">Such changes are part of the reason the global community was </w:t>
      </w:r>
      <w:r w:rsidRPr="00053511">
        <w:rPr>
          <w:rStyle w:val="Emphasis"/>
        </w:rPr>
        <w:t xml:space="preserve">able to launch production </w:t>
      </w:r>
      <w:r w:rsidRPr="00AB58BB">
        <w:rPr>
          <w:rStyle w:val="Style13ptBold"/>
        </w:rPr>
        <w:t xml:space="preserve">of new COVID-19 vaccines </w:t>
      </w:r>
      <w:r w:rsidRPr="00053511">
        <w:rPr>
          <w:rStyle w:val="Emphasis"/>
        </w:rPr>
        <w:t>so quickly</w:t>
      </w:r>
      <w:r w:rsidRPr="00AB58BB">
        <w:rPr>
          <w:rStyle w:val="Style13ptBold"/>
        </w:rPr>
        <w:t>.</w:t>
      </w:r>
      <w:r w:rsidRPr="00536F7E">
        <w:rPr>
          <w:sz w:val="16"/>
        </w:rPr>
        <w:t xml:space="preserve"> The </w:t>
      </w:r>
      <w:r w:rsidRPr="00757CA3">
        <w:rPr>
          <w:rStyle w:val="Style13ptBold"/>
          <w:highlight w:val="green"/>
        </w:rPr>
        <w:t>urgency</w:t>
      </w:r>
      <w:r w:rsidRPr="00536F7E">
        <w:rPr>
          <w:sz w:val="16"/>
        </w:rPr>
        <w:t xml:space="preserve"> of COVID-19 </w:t>
      </w:r>
      <w:r w:rsidRPr="00757CA3">
        <w:rPr>
          <w:rStyle w:val="Style13ptBold"/>
          <w:highlight w:val="green"/>
        </w:rPr>
        <w:t>accelerated</w:t>
      </w:r>
      <w:r w:rsidRPr="00536F7E">
        <w:rPr>
          <w:sz w:val="16"/>
        </w:rPr>
        <w:t xml:space="preserve"> further </w:t>
      </w:r>
      <w:r w:rsidRPr="00757CA3">
        <w:rPr>
          <w:rStyle w:val="Style13ptBold"/>
          <w:highlight w:val="green"/>
        </w:rPr>
        <w:t>innovations</w:t>
      </w:r>
      <w:r w:rsidRPr="00AB58BB">
        <w:rPr>
          <w:rStyle w:val="Style13ptBold"/>
        </w:rPr>
        <w:t xml:space="preserve"> in</w:t>
      </w:r>
      <w:r w:rsidRPr="00536F7E">
        <w:rPr>
          <w:sz w:val="16"/>
        </w:rPr>
        <w:t xml:space="preserve"> bio-manufacturing </w:t>
      </w:r>
      <w:r w:rsidRPr="00AB58BB">
        <w:rPr>
          <w:rStyle w:val="Style13ptBold"/>
        </w:rPr>
        <w:t xml:space="preserve">equipment and processes, and compressed production time in a way that will have positive impacts in the future. </w:t>
      </w:r>
      <w:r w:rsidRPr="00757CA3">
        <w:rPr>
          <w:rStyle w:val="Style13ptBold"/>
          <w:highlight w:val="green"/>
        </w:rPr>
        <w:t>But</w:t>
      </w:r>
      <w:r w:rsidRPr="00536F7E">
        <w:rPr>
          <w:sz w:val="16"/>
        </w:rPr>
        <w:t xml:space="preserve"> the pandemic also revealed major weaknesses in global value chains. </w:t>
      </w:r>
      <w:r w:rsidRPr="00757CA3">
        <w:rPr>
          <w:rStyle w:val="Style13ptBold"/>
          <w:highlight w:val="green"/>
        </w:rPr>
        <w:t xml:space="preserve">It was </w:t>
      </w:r>
      <w:r w:rsidRPr="00757CA3">
        <w:rPr>
          <w:rStyle w:val="Emphasis"/>
          <w:highlight w:val="green"/>
        </w:rPr>
        <w:t>difficult</w:t>
      </w:r>
      <w:r w:rsidRPr="00757CA3">
        <w:rPr>
          <w:rStyle w:val="Style13ptBold"/>
          <w:highlight w:val="green"/>
        </w:rPr>
        <w:t xml:space="preserve"> for manufacturers </w:t>
      </w:r>
      <w:r w:rsidRPr="00757CA3">
        <w:rPr>
          <w:rStyle w:val="Emphasis"/>
          <w:highlight w:val="green"/>
        </w:rPr>
        <w:t xml:space="preserve">to keep up with </w:t>
      </w:r>
      <w:r w:rsidRPr="00757CA3">
        <w:rPr>
          <w:rStyle w:val="Style13ptBold"/>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13ptBold"/>
        </w:rPr>
        <w:t xml:space="preserve">To extend capacity, </w:t>
      </w:r>
      <w:r w:rsidRPr="00757CA3">
        <w:rPr>
          <w:rStyle w:val="Emphasis"/>
          <w:highlight w:val="green"/>
        </w:rPr>
        <w:t>new employees, intensive training and collaboration, and more infrastructure</w:t>
      </w:r>
      <w:r w:rsidRPr="00757CA3">
        <w:rPr>
          <w:rStyle w:val="Style13ptBold"/>
          <w:highlight w:val="green"/>
        </w:rPr>
        <w:t xml:space="preserve"> were needed.</w:t>
      </w:r>
      <w:r w:rsidRPr="00AB58BB">
        <w:rPr>
          <w:rStyle w:val="Style13ptBold"/>
        </w:rPr>
        <w:t xml:space="preserve"> The global community was faced with the reality that </w:t>
      </w:r>
      <w:r w:rsidRPr="00757CA3">
        <w:rPr>
          <w:rStyle w:val="Emphasis"/>
          <w:highlight w:val="green"/>
        </w:rPr>
        <w:t>facilities cannot be built everywhere</w:t>
      </w:r>
      <w:r w:rsidRPr="00757CA3">
        <w:rPr>
          <w:rStyle w:val="Style13ptBold"/>
          <w:highlight w:val="green"/>
        </w:rPr>
        <w:t xml:space="preserve"> in an instant</w:t>
      </w:r>
      <w:r w:rsidRPr="00AB58BB">
        <w:rPr>
          <w:rStyle w:val="Style13ptBold"/>
        </w:rPr>
        <w:t xml:space="preserve">, and that </w:t>
      </w:r>
      <w:r w:rsidRPr="00757CA3">
        <w:rPr>
          <w:rStyle w:val="Style13ptBold"/>
          <w:highlight w:val="green"/>
        </w:rPr>
        <w:t xml:space="preserve">there are </w:t>
      </w:r>
      <w:r w:rsidRPr="00757CA3">
        <w:rPr>
          <w:rStyle w:val="Emphasis"/>
          <w:highlight w:val="green"/>
        </w:rPr>
        <w:t>bottlenecks in the supply chain</w:t>
      </w:r>
      <w:r w:rsidRPr="00AB58BB">
        <w:rPr>
          <w:rStyle w:val="Style13ptBold"/>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13ptBold"/>
        </w:rPr>
        <w:t xml:space="preserve">Eighteen months into the pandemic, biologics manufacturers are still trying to cope with a range of challenges. </w:t>
      </w:r>
      <w:r w:rsidRPr="00757CA3">
        <w:rPr>
          <w:rStyle w:val="Style13ptBold"/>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13ptBold"/>
        </w:rPr>
        <w:t xml:space="preserve"> </w:t>
      </w:r>
      <w:r w:rsidRPr="00536F7E">
        <w:rPr>
          <w:sz w:val="16"/>
        </w:rPr>
        <w:t xml:space="preserve">In some cases, they have expanded manufacturing capacity to produce more equipment such as filters and bioreactors. </w:t>
      </w:r>
      <w:r w:rsidRPr="00AB58BB">
        <w:rPr>
          <w:rStyle w:val="Style13ptBold"/>
        </w:rPr>
        <w:t>This continues to require time and significant investments</w:t>
      </w:r>
      <w:r>
        <w:rPr>
          <w:rStyle w:val="Style13ptBold"/>
        </w:rPr>
        <w:t>.</w:t>
      </w:r>
    </w:p>
    <w:p w14:paraId="05AAFF16" w14:textId="77777777" w:rsidR="00403768" w:rsidRDefault="00403768" w:rsidP="00403768"/>
    <w:sectPr w:rsidR="004037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36491"/>
    <w:multiLevelType w:val="hybridMultilevel"/>
    <w:tmpl w:val="C206E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92949"/>
    <w:multiLevelType w:val="hybridMultilevel"/>
    <w:tmpl w:val="93BC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D6523"/>
    <w:multiLevelType w:val="hybridMultilevel"/>
    <w:tmpl w:val="75443F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C75A0"/>
    <w:multiLevelType w:val="hybridMultilevel"/>
    <w:tmpl w:val="7170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3768"/>
    <w:rsid w:val="00002BD8"/>
    <w:rsid w:val="000139A3"/>
    <w:rsid w:val="000F5ABE"/>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376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1CF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D48C"/>
  <w15:chartTrackingRefBased/>
  <w15:docId w15:val="{75F615AD-0ED6-4844-8BFA-4FD9FAC3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3768"/>
    <w:rPr>
      <w:rFonts w:ascii="Calibri" w:hAnsi="Calibri"/>
    </w:rPr>
  </w:style>
  <w:style w:type="paragraph" w:styleId="Heading1">
    <w:name w:val="heading 1"/>
    <w:aliases w:val="Pocket"/>
    <w:basedOn w:val="Normal"/>
    <w:next w:val="Normal"/>
    <w:link w:val="Heading1Char"/>
    <w:qFormat/>
    <w:rsid w:val="004037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37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37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4037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37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768"/>
  </w:style>
  <w:style w:type="character" w:customStyle="1" w:styleId="Heading1Char">
    <w:name w:val="Heading 1 Char"/>
    <w:aliases w:val="Pocket Char"/>
    <w:basedOn w:val="DefaultParagraphFont"/>
    <w:link w:val="Heading1"/>
    <w:rsid w:val="004037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37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376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40376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0376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0376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40376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03768"/>
    <w:rPr>
      <w:color w:val="auto"/>
      <w:u w:val="none"/>
    </w:rPr>
  </w:style>
  <w:style w:type="character" w:styleId="FollowedHyperlink">
    <w:name w:val="FollowedHyperlink"/>
    <w:basedOn w:val="DefaultParagraphFont"/>
    <w:uiPriority w:val="99"/>
    <w:semiHidden/>
    <w:unhideWhenUsed/>
    <w:rsid w:val="00403768"/>
    <w:rPr>
      <w:color w:val="auto"/>
      <w:u w:val="none"/>
    </w:rPr>
  </w:style>
  <w:style w:type="paragraph" w:customStyle="1" w:styleId="textbold">
    <w:name w:val="text bold"/>
    <w:basedOn w:val="Normal"/>
    <w:link w:val="Emphasis"/>
    <w:uiPriority w:val="7"/>
    <w:qFormat/>
    <w:rsid w:val="004037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DocumentMapChar">
    <w:name w:val="Document Map Char"/>
    <w:basedOn w:val="DefaultParagraphFont"/>
    <w:link w:val="DocumentMap"/>
    <w:uiPriority w:val="99"/>
    <w:semiHidden/>
    <w:rsid w:val="00403768"/>
    <w:rPr>
      <w:rFonts w:ascii="Lucida Grande" w:hAnsi="Lucida Grande" w:cs="Lucida Grande"/>
      <w:sz w:val="24"/>
    </w:rPr>
  </w:style>
  <w:style w:type="paragraph" w:styleId="DocumentMap">
    <w:name w:val="Document Map"/>
    <w:basedOn w:val="Normal"/>
    <w:link w:val="DocumentMapChar"/>
    <w:uiPriority w:val="99"/>
    <w:semiHidden/>
    <w:unhideWhenUsed/>
    <w:rsid w:val="00403768"/>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403768"/>
    <w:rPr>
      <w:rFonts w:ascii="Segoe UI" w:hAnsi="Segoe UI" w:cs="Segoe UI"/>
      <w:sz w:val="16"/>
      <w:szCs w:val="16"/>
    </w:rPr>
  </w:style>
  <w:style w:type="character" w:styleId="UnresolvedMention">
    <w:name w:val="Unresolved Mention"/>
    <w:basedOn w:val="DefaultParagraphFont"/>
    <w:uiPriority w:val="99"/>
    <w:semiHidden/>
    <w:unhideWhenUsed/>
    <w:rsid w:val="00403768"/>
    <w:rPr>
      <w:color w:val="605E5C"/>
      <w:shd w:val="clear" w:color="auto" w:fill="E1DFDD"/>
    </w:rPr>
  </w:style>
  <w:style w:type="character" w:styleId="Strong">
    <w:name w:val="Strong"/>
    <w:basedOn w:val="DefaultParagraphFont"/>
    <w:uiPriority w:val="22"/>
    <w:qFormat/>
    <w:rsid w:val="00403768"/>
    <w:rPr>
      <w:b/>
      <w:bCs/>
    </w:rPr>
  </w:style>
  <w:style w:type="paragraph" w:styleId="NormalWeb">
    <w:name w:val="Normal (Web)"/>
    <w:basedOn w:val="Normal"/>
    <w:uiPriority w:val="99"/>
    <w:unhideWhenUsed/>
    <w:rsid w:val="00403768"/>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403768"/>
  </w:style>
  <w:style w:type="character" w:customStyle="1" w:styleId="hit">
    <w:name w:val="hit"/>
    <w:basedOn w:val="DefaultParagraphFont"/>
    <w:rsid w:val="00403768"/>
  </w:style>
  <w:style w:type="paragraph" w:styleId="ListParagraph">
    <w:name w:val="List Paragraph"/>
    <w:basedOn w:val="Normal"/>
    <w:uiPriority w:val="99"/>
    <w:unhideWhenUsed/>
    <w:qFormat/>
    <w:rsid w:val="00403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lobalipcenter.com/why-intellectual-property-protection-matters-in-the-time-of-coronavir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po.int/wipo_magazine/en/2013/05/article_0002.html" TargetMode="External"/><Relationship Id="rId12" Type="http://schemas.openxmlformats.org/officeDocument/2006/relationships/hyperlink" Target="https://www.weforum.org/agenda/2021/07/wto-members-must-launch-new-work-to-reinforce-the-covid-response-in-novemb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tificamerican.com/article/as-earth-warms-the-diseases-that-may-lie-within-permafrost-become-a-bigger-worry/" TargetMode="External"/><Relationship Id="rId11" Type="http://schemas.openxmlformats.org/officeDocument/2006/relationships/hyperlink" Target="https://catalyst.phrma.org/the-biden-administration-allows-politics-to-upend-a-pragmatic-pandemic-response" TargetMode="External"/><Relationship Id="rId5" Type="http://schemas.openxmlformats.org/officeDocument/2006/relationships/webSettings" Target="webSettings.xml"/><Relationship Id="rId10" Type="http://schemas.openxmlformats.org/officeDocument/2006/relationships/hyperlink" Target="https://catalyst.phrma.org/promoting-global-vaccine-equity-while-protecting-innovation" TargetMode="External"/><Relationship Id="rId4" Type="http://schemas.openxmlformats.org/officeDocument/2006/relationships/settings" Target="settings.xml"/><Relationship Id="rId9" Type="http://schemas.openxmlformats.org/officeDocument/2006/relationships/hyperlink" Target="https://www.wipo.int/portal/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21</Pages>
  <Words>10291</Words>
  <Characters>58665</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4</cp:revision>
  <dcterms:created xsi:type="dcterms:W3CDTF">2021-09-04T18:54:00Z</dcterms:created>
  <dcterms:modified xsi:type="dcterms:W3CDTF">2021-09-04T19:27:00Z</dcterms:modified>
</cp:coreProperties>
</file>