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190BD" w14:textId="77777777" w:rsidR="00C82C21" w:rsidRPr="00AB0E37" w:rsidRDefault="00C82C21" w:rsidP="00C82C21">
      <w:pPr>
        <w:pStyle w:val="Heading2"/>
        <w:rPr>
          <w:rFonts w:cs="Calibri"/>
        </w:rPr>
      </w:pPr>
      <w:r w:rsidRPr="00AB0E37">
        <w:rPr>
          <w:rFonts w:cs="Calibri"/>
        </w:rPr>
        <w:t>Case</w:t>
      </w:r>
    </w:p>
    <w:p w14:paraId="54D9766E" w14:textId="32516F5A" w:rsidR="00C82C21" w:rsidRPr="00C17468" w:rsidRDefault="00C82C21" w:rsidP="00C82C21">
      <w:pPr>
        <w:pStyle w:val="ListParagraph"/>
        <w:keepNext/>
        <w:keepLines/>
        <w:numPr>
          <w:ilvl w:val="0"/>
          <w:numId w:val="14"/>
        </w:numPr>
        <w:spacing w:before="40"/>
        <w:outlineLvl w:val="3"/>
        <w:rPr>
          <w:rFonts w:eastAsia="Yu Gothic Light"/>
          <w:b/>
          <w:bCs/>
          <w:color w:val="000000" w:themeColor="text1"/>
          <w:sz w:val="24"/>
        </w:rPr>
      </w:pPr>
      <w:r w:rsidRPr="00C82C21">
        <w:rPr>
          <w:rFonts w:eastAsia="Yu Gothic Light"/>
          <w:b/>
          <w:bCs/>
          <w:color w:val="000000" w:themeColor="text1"/>
          <w:sz w:val="26"/>
          <w:szCs w:val="26"/>
        </w:rPr>
        <w:t>Moral uncertainty means preventing extinction should be our highest priority.</w:t>
      </w:r>
      <w:r w:rsidRPr="00C82C21">
        <w:rPr>
          <w:rFonts w:eastAsia="Yu Gothic Light"/>
          <w:b/>
          <w:bCs/>
          <w:color w:val="000000" w:themeColor="text1"/>
          <w:szCs w:val="26"/>
        </w:rPr>
        <w:br/>
      </w:r>
      <w:r w:rsidRPr="00C82C21">
        <w:rPr>
          <w:rFonts w:eastAsia="Yu Mincho"/>
          <w:b/>
          <w:color w:val="000000" w:themeColor="text1"/>
          <w:sz w:val="26"/>
        </w:rPr>
        <w:t>Bostrom 12</w:t>
      </w:r>
      <w:r w:rsidRPr="00C82C21">
        <w:rPr>
          <w:rFonts w:eastAsia="Yu Mincho"/>
          <w:color w:val="000000" w:themeColor="text1"/>
          <w:szCs w:val="22"/>
        </w:rPr>
        <w:t xml:space="preserve"> [Nick Bostrom. Faculty of Philosophy &amp; Oxford Martin School University of Oxford. “Existential Risk Prevention as Global Priority.” Global Policy (2012)]</w:t>
      </w:r>
      <w:r w:rsidRPr="00C82C21">
        <w:rPr>
          <w:rFonts w:eastAsia="Yu Mincho"/>
          <w:color w:val="000000" w:themeColor="text1"/>
          <w:szCs w:val="22"/>
        </w:rPr>
        <w:br/>
      </w:r>
      <w:r w:rsidRPr="00C82C21">
        <w:rPr>
          <w:rFonts w:eastAsia="Yu Mincho"/>
          <w:color w:val="000000" w:themeColor="text1"/>
        </w:rPr>
        <w:t>These reflections on</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 xml:space="preserve">moral uncertainty suggest </w:t>
      </w:r>
      <w:r w:rsidRPr="00C82C21">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C82C21">
        <w:rPr>
          <w:rFonts w:eastAsia="Yu Mincho"/>
          <w:color w:val="000000" w:themeColor="text1"/>
        </w:rPr>
        <w:t>elaborate.¶</w:t>
      </w:r>
      <w:proofErr w:type="gramEnd"/>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Our present</w:t>
      </w:r>
      <w:r w:rsidRPr="00C82C21">
        <w:rPr>
          <w:rFonts w:eastAsia="Yu Mincho"/>
          <w:b/>
          <w:color w:val="000000" w:themeColor="text1"/>
          <w:sz w:val="24"/>
          <w:u w:val="single"/>
        </w:rPr>
        <w:t xml:space="preserve"> understanding of </w:t>
      </w:r>
      <w:r w:rsidRPr="00C82C21">
        <w:rPr>
          <w:rFonts w:eastAsia="Yu Mincho"/>
          <w:b/>
          <w:color w:val="000000" w:themeColor="text1"/>
          <w:sz w:val="24"/>
          <w:highlight w:val="green"/>
          <w:u w:val="single"/>
        </w:rPr>
        <w:t xml:space="preserve">axiology might </w:t>
      </w:r>
      <w:r w:rsidRPr="00C82C21">
        <w:rPr>
          <w:rFonts w:eastAsia="Yu Mincho"/>
          <w:color w:val="000000" w:themeColor="text1"/>
        </w:rPr>
        <w:t>well</w:t>
      </w:r>
      <w:r w:rsidRPr="00C82C21">
        <w:rPr>
          <w:rFonts w:eastAsia="Yu Mincho"/>
          <w:b/>
          <w:color w:val="000000" w:themeColor="text1"/>
          <w:sz w:val="24"/>
          <w:highlight w:val="green"/>
          <w:u w:val="single"/>
        </w:rPr>
        <w:t xml:space="preserve"> be confused. </w:t>
      </w:r>
      <w:r w:rsidRPr="00C82C21">
        <w:rPr>
          <w:rFonts w:eastAsia="Yu Mincho"/>
          <w:b/>
          <w:color w:val="000000" w:themeColor="text1"/>
          <w:sz w:val="24"/>
          <w:u w:val="single"/>
        </w:rPr>
        <w:t xml:space="preserve">We may not </w:t>
      </w:r>
      <w:r w:rsidRPr="00C82C21">
        <w:rPr>
          <w:rFonts w:eastAsia="Yu Mincho"/>
          <w:color w:val="000000" w:themeColor="text1"/>
        </w:rPr>
        <w:t>now</w:t>
      </w:r>
      <w:r w:rsidRPr="00C82C21">
        <w:rPr>
          <w:rFonts w:eastAsia="Yu Mincho"/>
          <w:b/>
          <w:color w:val="000000" w:themeColor="text1"/>
          <w:sz w:val="24"/>
          <w:u w:val="single"/>
        </w:rPr>
        <w:t xml:space="preserve"> </w:t>
      </w:r>
      <w:r w:rsidRPr="00C82C21">
        <w:rPr>
          <w:rFonts w:eastAsia="Yu Mincho"/>
          <w:color w:val="000000" w:themeColor="text1"/>
        </w:rPr>
        <w:t>know — at least not in concrete detail — what outcomes would count as a big win for humanity; we might not even yet</w:t>
      </w:r>
      <w:r w:rsidRPr="00C82C21">
        <w:rPr>
          <w:rFonts w:eastAsia="Yu Mincho"/>
          <w:b/>
          <w:color w:val="000000" w:themeColor="text1"/>
          <w:sz w:val="24"/>
          <w:u w:val="single"/>
        </w:rPr>
        <w:t xml:space="preserve"> be able to imagine the best ends </w:t>
      </w:r>
      <w:r w:rsidRPr="00C82C21">
        <w:rPr>
          <w:rFonts w:eastAsia="Yu Mincho"/>
          <w:color w:val="000000" w:themeColor="text1"/>
        </w:rPr>
        <w:t>of our journey.</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 xml:space="preserve">If we are </w:t>
      </w:r>
      <w:r w:rsidRPr="00C82C21">
        <w:rPr>
          <w:rFonts w:eastAsia="Yu Mincho"/>
          <w:color w:val="000000" w:themeColor="text1"/>
        </w:rPr>
        <w:t>indeed</w:t>
      </w:r>
      <w:r w:rsidRPr="00C82C21">
        <w:rPr>
          <w:rFonts w:eastAsia="Yu Mincho"/>
          <w:b/>
          <w:color w:val="000000" w:themeColor="text1"/>
          <w:sz w:val="24"/>
          <w:u w:val="single"/>
        </w:rPr>
        <w:t xml:space="preserve"> </w:t>
      </w:r>
      <w:r w:rsidRPr="00C82C21">
        <w:rPr>
          <w:rFonts w:eastAsia="Yu Mincho"/>
          <w:color w:val="000000" w:themeColor="text1"/>
        </w:rPr>
        <w:t>profoundly</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 xml:space="preserve">uncertain </w:t>
      </w:r>
      <w:r w:rsidRPr="00C82C21">
        <w:rPr>
          <w:rFonts w:eastAsia="Yu Mincho"/>
          <w:color w:val="000000" w:themeColor="text1"/>
        </w:rPr>
        <w:t>about our ultimate aims,</w:t>
      </w:r>
      <w:r w:rsidRPr="00C82C21">
        <w:rPr>
          <w:rFonts w:eastAsia="Yu Mincho"/>
          <w:b/>
          <w:color w:val="000000" w:themeColor="text1"/>
          <w:sz w:val="24"/>
          <w:u w:val="single"/>
        </w:rPr>
        <w:t xml:space="preserve"> </w:t>
      </w:r>
      <w:r w:rsidRPr="00C82C21">
        <w:rPr>
          <w:rFonts w:eastAsia="Yu Mincho"/>
          <w:color w:val="000000" w:themeColor="text1"/>
        </w:rPr>
        <w:t>then we should recognize that</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there is a great</w:t>
      </w:r>
      <w:r w:rsidRPr="00C82C21">
        <w:rPr>
          <w:rFonts w:eastAsia="Yu Mincho"/>
          <w:b/>
          <w:color w:val="000000" w:themeColor="text1"/>
          <w:sz w:val="24"/>
          <w:u w:val="single"/>
        </w:rPr>
        <w:t xml:space="preserve"> </w:t>
      </w:r>
      <w:r w:rsidRPr="00C82C21">
        <w:rPr>
          <w:rFonts w:eastAsia="Yu Mincho"/>
          <w:color w:val="000000" w:themeColor="text1"/>
        </w:rPr>
        <w:t>option</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 xml:space="preserve">value in preserving </w:t>
      </w:r>
      <w:r w:rsidRPr="00C82C21">
        <w:rPr>
          <w:rFonts w:eastAsia="Yu Mincho"/>
          <w:color w:val="000000" w:themeColor="text1"/>
        </w:rPr>
        <w:t>— and ideally improving —</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our ability to recognize value and</w:t>
      </w:r>
      <w:r w:rsidRPr="00C82C21">
        <w:rPr>
          <w:rFonts w:eastAsia="Yu Mincho"/>
          <w:color w:val="000000" w:themeColor="text1"/>
          <w:highlight w:val="green"/>
        </w:rPr>
        <w:t xml:space="preserve"> </w:t>
      </w:r>
      <w:r w:rsidRPr="00C82C21">
        <w:rPr>
          <w:rFonts w:eastAsia="Yu Mincho"/>
          <w:color w:val="000000" w:themeColor="text1"/>
        </w:rPr>
        <w:t xml:space="preserve">to </w:t>
      </w:r>
      <w:r w:rsidRPr="00C82C21">
        <w:rPr>
          <w:rFonts w:eastAsia="Yu Mincho"/>
          <w:b/>
          <w:color w:val="000000" w:themeColor="text1"/>
          <w:sz w:val="24"/>
          <w:highlight w:val="green"/>
          <w:u w:val="single"/>
        </w:rPr>
        <w:t xml:space="preserve">steer the future accordingly. Ensuring </w:t>
      </w:r>
      <w:r w:rsidRPr="00C82C21">
        <w:rPr>
          <w:rFonts w:eastAsia="Yu Mincho"/>
          <w:color w:val="000000" w:themeColor="text1"/>
        </w:rPr>
        <w:t>that</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 xml:space="preserve">there will be a future </w:t>
      </w:r>
      <w:r w:rsidRPr="00C82C21">
        <w:rPr>
          <w:rFonts w:eastAsia="Yu Mincho"/>
          <w:color w:val="000000" w:themeColor="text1"/>
        </w:rPr>
        <w:t>version of</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 xml:space="preserve">humanity </w:t>
      </w:r>
      <w:r w:rsidRPr="00C82C21">
        <w:rPr>
          <w:rFonts w:eastAsia="Yu Mincho"/>
          <w:color w:val="000000" w:themeColor="text1"/>
        </w:rPr>
        <w:t>with great powers and a propensity to use them wisely</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 xml:space="preserve">is </w:t>
      </w:r>
      <w:r w:rsidRPr="00C82C21">
        <w:rPr>
          <w:rFonts w:eastAsia="Yu Mincho"/>
          <w:color w:val="000000" w:themeColor="text1"/>
        </w:rPr>
        <w:t>plausibly</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 xml:space="preserve">the best way </w:t>
      </w:r>
      <w:r w:rsidRPr="00C82C21">
        <w:rPr>
          <w:rFonts w:eastAsia="Yu Mincho"/>
          <w:color w:val="000000" w:themeColor="text1"/>
        </w:rPr>
        <w:t>available to us</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 xml:space="preserve">to increase </w:t>
      </w:r>
      <w:r w:rsidRPr="00C82C21">
        <w:rPr>
          <w:rFonts w:eastAsia="Yu Mincho"/>
          <w:b/>
          <w:color w:val="000000" w:themeColor="text1"/>
          <w:sz w:val="24"/>
          <w:u w:val="single"/>
        </w:rPr>
        <w:t xml:space="preserve">the probability that the </w:t>
      </w:r>
      <w:r w:rsidRPr="00C82C21">
        <w:rPr>
          <w:rFonts w:eastAsia="Yu Mincho"/>
          <w:b/>
          <w:color w:val="000000" w:themeColor="text1"/>
          <w:sz w:val="24"/>
          <w:highlight w:val="green"/>
          <w:u w:val="single"/>
        </w:rPr>
        <w:t xml:space="preserve">future </w:t>
      </w:r>
      <w:r w:rsidRPr="00C82C21">
        <w:rPr>
          <w:rFonts w:eastAsia="Yu Mincho"/>
          <w:b/>
          <w:color w:val="000000" w:themeColor="text1"/>
          <w:sz w:val="24"/>
          <w:u w:val="single"/>
        </w:rPr>
        <w:t xml:space="preserve">will contain </w:t>
      </w:r>
      <w:r w:rsidRPr="00C82C21">
        <w:rPr>
          <w:rFonts w:eastAsia="Yu Mincho"/>
          <w:color w:val="000000" w:themeColor="text1"/>
        </w:rPr>
        <w:t>a lot of</w:t>
      </w:r>
      <w:r w:rsidRPr="00C82C21">
        <w:rPr>
          <w:rFonts w:eastAsia="Yu Mincho"/>
          <w:b/>
          <w:color w:val="000000" w:themeColor="text1"/>
          <w:sz w:val="24"/>
          <w:u w:val="single"/>
        </w:rPr>
        <w:t xml:space="preserve"> </w:t>
      </w:r>
      <w:r w:rsidRPr="00C82C21">
        <w:rPr>
          <w:rFonts w:eastAsia="Yu Mincho"/>
          <w:b/>
          <w:color w:val="000000" w:themeColor="text1"/>
          <w:sz w:val="24"/>
          <w:highlight w:val="green"/>
          <w:u w:val="single"/>
        </w:rPr>
        <w:t xml:space="preserve">value. </w:t>
      </w:r>
      <w:r w:rsidRPr="00C82C21">
        <w:rPr>
          <w:rFonts w:eastAsia="Yu Mincho"/>
          <w:color w:val="000000" w:themeColor="text1"/>
        </w:rPr>
        <w:t>To do this, we must prevent any existential catastrophe</w:t>
      </w:r>
      <w:r w:rsidRPr="00C82C21">
        <w:rPr>
          <w:rFonts w:eastAsia="Yu Mincho"/>
          <w:color w:val="000000" w:themeColor="text1"/>
          <w:sz w:val="24"/>
        </w:rPr>
        <w:t>.</w:t>
      </w:r>
    </w:p>
    <w:p w14:paraId="4D99271B" w14:textId="4BC49818" w:rsidR="00C17468" w:rsidRDefault="00C17468" w:rsidP="00F02EE0">
      <w:pPr>
        <w:pStyle w:val="Heading4"/>
        <w:numPr>
          <w:ilvl w:val="0"/>
          <w:numId w:val="14"/>
        </w:numPr>
        <w:rPr>
          <w:rStyle w:val="Style13ptBold"/>
          <w:b/>
          <w:bCs w:val="0"/>
        </w:rPr>
      </w:pPr>
      <w:r w:rsidRPr="000D4187">
        <w:rPr>
          <w:rStyle w:val="Style13ptBold"/>
          <w:b/>
          <w:bCs w:val="0"/>
        </w:rPr>
        <w:t xml:space="preserve">Independently, extinction turns inequality impacts – mass death causes massive amounts of inequality </w:t>
      </w:r>
    </w:p>
    <w:p w14:paraId="429E3E30" w14:textId="4A0E6672" w:rsidR="00F02EE0" w:rsidRDefault="00F02EE0" w:rsidP="00F02EE0"/>
    <w:p w14:paraId="257D123C" w14:textId="77777777" w:rsidR="00F02EE0" w:rsidRPr="00F02EE0" w:rsidRDefault="00F02EE0" w:rsidP="00F02EE0"/>
    <w:p w14:paraId="64A2B4E0" w14:textId="77777777" w:rsidR="00C82C21" w:rsidRPr="00AB0E37" w:rsidRDefault="00C82C21" w:rsidP="00C82C21">
      <w:pPr>
        <w:pStyle w:val="Heading4"/>
        <w:rPr>
          <w:rFonts w:cs="Calibri"/>
        </w:rPr>
      </w:pPr>
      <w:r w:rsidRPr="00AB0E37">
        <w:rPr>
          <w:rFonts w:cs="Calibri"/>
        </w:rPr>
        <w:t xml:space="preserve">2. Their impact card is from a decade ago – proves no </w:t>
      </w:r>
      <w:proofErr w:type="spellStart"/>
      <w:r w:rsidRPr="00AB0E37">
        <w:rPr>
          <w:rFonts w:cs="Calibri"/>
        </w:rPr>
        <w:t>brightline</w:t>
      </w:r>
      <w:proofErr w:type="spellEnd"/>
    </w:p>
    <w:p w14:paraId="5101D8BB" w14:textId="7FE169D9" w:rsidR="00C82C21" w:rsidRPr="00AB0E37" w:rsidRDefault="00C82C21" w:rsidP="00C82C21">
      <w:pPr>
        <w:pStyle w:val="Heading4"/>
        <w:rPr>
          <w:rFonts w:cs="Calibri"/>
        </w:rPr>
      </w:pPr>
      <w:r w:rsidRPr="00AB0E37">
        <w:rPr>
          <w:rFonts w:cs="Calibri"/>
        </w:rPr>
        <w:t>3. No solvency – the plan is not reverse-</w:t>
      </w:r>
      <w:proofErr w:type="gramStart"/>
      <w:r w:rsidRPr="00AB0E37">
        <w:rPr>
          <w:rFonts w:cs="Calibri"/>
        </w:rPr>
        <w:t>causal</w:t>
      </w:r>
      <w:proofErr w:type="gramEnd"/>
      <w:r w:rsidRPr="00AB0E37">
        <w:rPr>
          <w:rFonts w:cs="Calibri"/>
        </w:rPr>
        <w:t xml:space="preserve"> so the debris still remains in LEO</w:t>
      </w:r>
    </w:p>
    <w:p w14:paraId="4EE4523A" w14:textId="6B23C73E" w:rsidR="00C82C21" w:rsidRPr="00AB0E37" w:rsidRDefault="00C82C21" w:rsidP="00C82C21">
      <w:pPr>
        <w:pStyle w:val="Heading4"/>
        <w:rPr>
          <w:rFonts w:cs="Calibri"/>
        </w:rPr>
      </w:pPr>
      <w:r w:rsidRPr="00AB0E37">
        <w:rPr>
          <w:rFonts w:cs="Calibri"/>
        </w:rPr>
        <w:t>4. Err neg – zero examples of what “space debris” would be added other than satellites, which surely can’t be their only link because more satellites are publicly owned and operated than private</w:t>
      </w:r>
      <w:r w:rsidR="00FF5613">
        <w:rPr>
          <w:rFonts w:cs="Calibri"/>
        </w:rPr>
        <w:t>, 1ac wood concedes that the OPERATIONAL ones are private, the defunct ones are public</w:t>
      </w:r>
    </w:p>
    <w:p w14:paraId="356C66A1" w14:textId="77777777" w:rsidR="00CA1DA3" w:rsidRPr="00AB0E37" w:rsidRDefault="00CA1DA3" w:rsidP="00CA1DA3">
      <w:pPr>
        <w:keepNext/>
        <w:keepLines/>
        <w:spacing w:before="40" w:after="0"/>
        <w:outlineLvl w:val="3"/>
        <w:rPr>
          <w:rFonts w:eastAsia="MS Gothic"/>
          <w:b/>
          <w:iCs/>
          <w:sz w:val="26"/>
        </w:rPr>
      </w:pPr>
      <w:r w:rsidRPr="00AB0E37">
        <w:rPr>
          <w:rStyle w:val="Heading4Char"/>
          <w:rFonts w:cs="Calibri"/>
        </w:rPr>
        <w:t>5. Independently, Primacy causes endless war, terror</w:t>
      </w:r>
      <w:r w:rsidRPr="00AB0E37">
        <w:rPr>
          <w:rFonts w:eastAsia="MS Gothic"/>
          <w:b/>
          <w:iCs/>
          <w:sz w:val="26"/>
        </w:rPr>
        <w:t xml:space="preserve">, authoritarianism, </w:t>
      </w:r>
      <w:proofErr w:type="spellStart"/>
      <w:r w:rsidRPr="00AB0E37">
        <w:rPr>
          <w:rFonts w:eastAsia="MS Gothic"/>
          <w:b/>
          <w:iCs/>
          <w:sz w:val="26"/>
        </w:rPr>
        <w:t>prolif</w:t>
      </w:r>
      <w:proofErr w:type="spellEnd"/>
      <w:r w:rsidRPr="00AB0E37">
        <w:rPr>
          <w:rFonts w:eastAsia="MS Gothic"/>
          <w:b/>
          <w:iCs/>
          <w:sz w:val="26"/>
        </w:rPr>
        <w:t>, and Russia-China aggression.</w:t>
      </w:r>
    </w:p>
    <w:p w14:paraId="1AA9EFE7" w14:textId="77777777" w:rsidR="00CA1DA3" w:rsidRPr="00AB0E37" w:rsidRDefault="00CA1DA3" w:rsidP="00CA1DA3">
      <w:pPr>
        <w:rPr>
          <w:rFonts w:eastAsia="Cambria"/>
          <w:b/>
          <w:bCs/>
          <w:sz w:val="26"/>
        </w:rPr>
      </w:pPr>
      <w:r w:rsidRPr="00AB0E37">
        <w:rPr>
          <w:rFonts w:eastAsia="Cambria"/>
          <w:b/>
          <w:bCs/>
          <w:sz w:val="26"/>
        </w:rPr>
        <w:t>Ashford, PhD, 19</w:t>
      </w:r>
    </w:p>
    <w:p w14:paraId="04653A5A" w14:textId="77777777" w:rsidR="00CA1DA3" w:rsidRPr="00AB0E37" w:rsidRDefault="00CA1DA3" w:rsidP="00CA1DA3">
      <w:pPr>
        <w:rPr>
          <w:rFonts w:eastAsia="Cambria"/>
          <w:sz w:val="16"/>
          <w:szCs w:val="16"/>
        </w:rPr>
      </w:pPr>
      <w:r w:rsidRPr="00AB0E37">
        <w:rPr>
          <w:rFonts w:eastAsia="Cambria"/>
          <w:sz w:val="16"/>
          <w:szCs w:val="16"/>
        </w:rPr>
        <w:t xml:space="preserve">(Emma, </w:t>
      </w:r>
      <w:proofErr w:type="spellStart"/>
      <w:r w:rsidRPr="00AB0E37">
        <w:rPr>
          <w:rFonts w:eastAsia="Cambria"/>
          <w:sz w:val="16"/>
          <w:szCs w:val="16"/>
        </w:rPr>
        <w:t>PoliSci@UVA</w:t>
      </w:r>
      <w:proofErr w:type="spellEnd"/>
      <w:r w:rsidRPr="00AB0E37">
        <w:rPr>
          <w:rFonts w:eastAsia="Cambria"/>
          <w:sz w:val="16"/>
          <w:szCs w:val="16"/>
        </w:rPr>
        <w:t xml:space="preserve">, </w:t>
      </w:r>
      <w:proofErr w:type="spellStart"/>
      <w:r w:rsidRPr="00AB0E37">
        <w:rPr>
          <w:rFonts w:eastAsia="Cambria"/>
          <w:sz w:val="16"/>
          <w:szCs w:val="16"/>
        </w:rPr>
        <w:t>Fellow@CATO</w:t>
      </w:r>
      <w:proofErr w:type="spellEnd"/>
      <w:r w:rsidRPr="00AB0E37">
        <w:rPr>
          <w:rFonts w:eastAsia="Cambria"/>
          <w:sz w:val="16"/>
          <w:szCs w:val="16"/>
        </w:rPr>
        <w:t>, Power and Pragmatism: Reforming American Foreign Policy for the 21</w:t>
      </w:r>
      <w:r w:rsidRPr="00AB0E37">
        <w:rPr>
          <w:rFonts w:eastAsia="Cambria"/>
          <w:sz w:val="16"/>
          <w:szCs w:val="16"/>
          <w:vertAlign w:val="superscript"/>
        </w:rPr>
        <w:t>st</w:t>
      </w:r>
      <w:r w:rsidRPr="00AB0E37">
        <w:rPr>
          <w:rFonts w:eastAsia="Cambria"/>
          <w:sz w:val="16"/>
          <w:szCs w:val="16"/>
        </w:rPr>
        <w:t xml:space="preserve"> Century, in </w:t>
      </w:r>
      <w:r w:rsidRPr="00AB0E37">
        <w:rPr>
          <w:rFonts w:eastAsia="Cambria"/>
          <w:sz w:val="16"/>
          <w:szCs w:val="16"/>
          <w:u w:val="single"/>
        </w:rPr>
        <w:t>New Voices in Grand Strategy</w:t>
      </w:r>
      <w:r w:rsidRPr="00AB0E37">
        <w:rPr>
          <w:rFonts w:eastAsia="Cambria"/>
          <w:sz w:val="16"/>
          <w:szCs w:val="16"/>
        </w:rPr>
        <w:t>, 4, CNAS)</w:t>
      </w:r>
    </w:p>
    <w:p w14:paraId="3A7C4279" w14:textId="77777777" w:rsidR="00CA1DA3" w:rsidRPr="00AB0E37" w:rsidRDefault="00CA1DA3" w:rsidP="00CA1DA3">
      <w:pPr>
        <w:rPr>
          <w:rFonts w:eastAsia="Cambria"/>
          <w:sz w:val="16"/>
        </w:rPr>
      </w:pPr>
      <w:r w:rsidRPr="00AB0E37">
        <w:rPr>
          <w:rFonts w:eastAsia="Cambria"/>
          <w:b/>
          <w:iCs/>
          <w:u w:val="single"/>
        </w:rPr>
        <w:t>Humility is a virtue</w:t>
      </w:r>
      <w:r w:rsidRPr="00AB0E37">
        <w:rPr>
          <w:rFonts w:eastAsia="Cambria"/>
          <w:sz w:val="16"/>
        </w:rPr>
        <w:t xml:space="preserve">. </w:t>
      </w:r>
      <w:r w:rsidRPr="00AB0E37">
        <w:rPr>
          <w:rFonts w:eastAsia="Cambria"/>
          <w:u w:val="single"/>
        </w:rPr>
        <w:t>Yet</w:t>
      </w:r>
      <w:r w:rsidRPr="00AB0E37">
        <w:rPr>
          <w:rFonts w:eastAsia="Cambria"/>
          <w:sz w:val="16"/>
        </w:rPr>
        <w:t xml:space="preserve"> in the last quarter century, </w:t>
      </w:r>
      <w:r w:rsidRPr="00AB0E37">
        <w:rPr>
          <w:rFonts w:eastAsia="Cambria"/>
          <w:u w:val="single"/>
        </w:rPr>
        <w:t xml:space="preserve">American policymakers have </w:t>
      </w:r>
      <w:r w:rsidRPr="00AB0E37">
        <w:rPr>
          <w:rFonts w:eastAsia="Cambria"/>
          <w:sz w:val="16"/>
        </w:rPr>
        <w:t xml:space="preserve">been far more likely to </w:t>
      </w:r>
      <w:r w:rsidRPr="00AB0E37">
        <w:rPr>
          <w:rFonts w:eastAsia="Cambria"/>
          <w:u w:val="single"/>
        </w:rPr>
        <w:t>embrace the notion of America as the “indispensable nation</w:t>
      </w:r>
      <w:r w:rsidRPr="00AB0E37">
        <w:rPr>
          <w:rFonts w:eastAsia="Cambria"/>
          <w:sz w:val="16"/>
        </w:rPr>
        <w:t xml:space="preserve">,” </w:t>
      </w:r>
      <w:r w:rsidRPr="00AB0E37">
        <w:rPr>
          <w:rFonts w:eastAsia="Cambria"/>
          <w:u w:val="single"/>
        </w:rPr>
        <w:t xml:space="preserve">responsible for protecting allies, promoting democracy </w:t>
      </w:r>
      <w:r w:rsidRPr="00AB0E37">
        <w:rPr>
          <w:rFonts w:eastAsia="Cambria"/>
          <w:sz w:val="16"/>
        </w:rPr>
        <w:t xml:space="preserve">and human rights, </w:t>
      </w:r>
      <w:r w:rsidRPr="00AB0E37">
        <w:rPr>
          <w:rFonts w:eastAsia="Cambria"/>
          <w:u w:val="single"/>
        </w:rPr>
        <w:t>tamping down conflicts, and generally managing global affairs.</w:t>
      </w:r>
      <w:r w:rsidRPr="00AB0E37">
        <w:rPr>
          <w:rFonts w:eastAsia="Cambria"/>
          <w:sz w:val="16"/>
        </w:rPr>
        <w:t xml:space="preserve"> </w:t>
      </w:r>
      <w:r w:rsidRPr="00AB0E37">
        <w:rPr>
          <w:rFonts w:eastAsia="Cambria"/>
          <w:u w:val="single"/>
        </w:rPr>
        <w:t>Compare this ideal to the U.S. track record</w:t>
      </w:r>
      <w:r w:rsidRPr="00AB0E37">
        <w:rPr>
          <w:rFonts w:eastAsia="Cambria"/>
          <w:sz w:val="16"/>
        </w:rPr>
        <w:t xml:space="preserve"> – </w:t>
      </w:r>
      <w:r w:rsidRPr="00B24036">
        <w:rPr>
          <w:rFonts w:eastAsia="Cambria"/>
          <w:b/>
          <w:iCs/>
          <w:highlight w:val="green"/>
          <w:u w:val="single"/>
        </w:rPr>
        <w:t>endless Middle Eastern wars, the rise of ISIS, global democratic backsliding, a revanchist Russia, resurgent China</w:t>
      </w:r>
      <w:r w:rsidRPr="00AB0E37">
        <w:rPr>
          <w:rFonts w:eastAsia="Cambria"/>
          <w:sz w:val="16"/>
        </w:rPr>
        <w:t xml:space="preserve">, and </w:t>
      </w:r>
      <w:r w:rsidRPr="00AB0E37">
        <w:rPr>
          <w:rFonts w:eastAsia="Cambria"/>
          <w:u w:val="single"/>
        </w:rPr>
        <w:t xml:space="preserve">a world reeling </w:t>
      </w:r>
      <w:r w:rsidRPr="00AB0E37">
        <w:rPr>
          <w:rFonts w:eastAsia="Cambria"/>
          <w:u w:val="single"/>
        </w:rPr>
        <w:lastRenderedPageBreak/>
        <w:t xml:space="preserve">from the election of </w:t>
      </w:r>
      <w:r w:rsidRPr="00AB0E37">
        <w:rPr>
          <w:rFonts w:eastAsia="Cambria"/>
          <w:sz w:val="16"/>
        </w:rPr>
        <w:t xml:space="preserve">President Donald </w:t>
      </w:r>
      <w:r w:rsidRPr="00AB0E37">
        <w:rPr>
          <w:rFonts w:eastAsia="Cambria"/>
          <w:u w:val="single"/>
        </w:rPr>
        <w:t>Trump</w:t>
      </w:r>
      <w:r w:rsidRPr="00AB0E37">
        <w:rPr>
          <w:rFonts w:eastAsia="Cambria"/>
          <w:sz w:val="16"/>
        </w:rPr>
        <w:t xml:space="preserve"> – </w:t>
      </w:r>
      <w:r w:rsidRPr="00AB0E37">
        <w:rPr>
          <w:rFonts w:eastAsia="Cambria"/>
          <w:u w:val="single"/>
        </w:rPr>
        <w:t xml:space="preserve">and this label seems instead </w:t>
      </w:r>
      <w:r w:rsidRPr="00AB0E37">
        <w:rPr>
          <w:rFonts w:eastAsia="Cambria"/>
          <w:b/>
          <w:iCs/>
          <w:u w:val="single"/>
        </w:rPr>
        <w:t xml:space="preserve">the height of hubris. </w:t>
      </w:r>
      <w:r w:rsidRPr="00AB0E37">
        <w:rPr>
          <w:rFonts w:eastAsia="Cambria"/>
          <w:sz w:val="16"/>
        </w:rPr>
        <w:t xml:space="preserve">Many of </w:t>
      </w:r>
      <w:r w:rsidRPr="00AB0E37">
        <w:rPr>
          <w:rFonts w:eastAsia="Cambria"/>
          <w:u w:val="single"/>
        </w:rPr>
        <w:t xml:space="preserve">the </w:t>
      </w:r>
      <w:r w:rsidRPr="00B24036">
        <w:rPr>
          <w:rFonts w:eastAsia="Cambria"/>
          <w:highlight w:val="green"/>
          <w:u w:val="single"/>
        </w:rPr>
        <w:t>failures of U.S. foreign policy speak for themselves</w:t>
      </w:r>
      <w:r w:rsidRPr="00AB0E37">
        <w:rPr>
          <w:rFonts w:eastAsia="Cambria"/>
          <w:sz w:val="16"/>
        </w:rPr>
        <w:t xml:space="preserve">. As the daily drumbeat of bad news attests, </w:t>
      </w:r>
      <w:r w:rsidRPr="00B24036">
        <w:rPr>
          <w:rFonts w:eastAsia="Cambria"/>
          <w:highlight w:val="green"/>
          <w:u w:val="single"/>
        </w:rPr>
        <w:t>interventions</w:t>
      </w:r>
      <w:r w:rsidRPr="00AB0E37">
        <w:rPr>
          <w:rFonts w:eastAsia="Cambria"/>
          <w:u w:val="single"/>
        </w:rPr>
        <w:t xml:space="preserve"> in Iraq and Libya </w:t>
      </w:r>
      <w:r w:rsidRPr="00B24036">
        <w:rPr>
          <w:rFonts w:eastAsia="Cambria"/>
          <w:highlight w:val="green"/>
          <w:u w:val="single"/>
        </w:rPr>
        <w:t xml:space="preserve">were </w:t>
      </w:r>
      <w:r w:rsidRPr="00B24036">
        <w:rPr>
          <w:rFonts w:eastAsia="Cambria"/>
          <w:b/>
          <w:iCs/>
          <w:highlight w:val="green"/>
          <w:u w:val="single"/>
        </w:rPr>
        <w:t>not victories for human rights</w:t>
      </w:r>
      <w:r w:rsidRPr="00AB0E37">
        <w:rPr>
          <w:rFonts w:eastAsia="Cambria"/>
          <w:b/>
          <w:iCs/>
          <w:u w:val="single"/>
        </w:rPr>
        <w:t xml:space="preserve"> or democracy, </w:t>
      </w:r>
      <w:r w:rsidRPr="00B24036">
        <w:rPr>
          <w:rFonts w:eastAsia="Cambria"/>
          <w:b/>
          <w:iCs/>
          <w:highlight w:val="green"/>
          <w:u w:val="single"/>
        </w:rPr>
        <w:t>but rather massively destabilizing</w:t>
      </w:r>
      <w:r w:rsidRPr="00AB0E37">
        <w:rPr>
          <w:rFonts w:eastAsia="Cambria"/>
          <w:u w:val="single"/>
        </w:rPr>
        <w:t xml:space="preserve"> for the Middle East as a whole</w:t>
      </w:r>
      <w:r w:rsidRPr="00AB0E37">
        <w:rPr>
          <w:rFonts w:eastAsia="Cambria"/>
          <w:sz w:val="16"/>
        </w:rPr>
        <w:t xml:space="preserve">. </w:t>
      </w:r>
      <w:r w:rsidRPr="00AB0E37">
        <w:rPr>
          <w:rFonts w:eastAsia="Cambria"/>
          <w:u w:val="single"/>
        </w:rPr>
        <w:t>Afghanistan</w:t>
      </w:r>
      <w:r w:rsidRPr="00AB0E37">
        <w:rPr>
          <w:rFonts w:eastAsia="Cambria"/>
          <w:sz w:val="16"/>
        </w:rPr>
        <w:t xml:space="preserve"> – despite initial military successes – </w:t>
      </w:r>
      <w:r w:rsidRPr="00AB0E37">
        <w:rPr>
          <w:rFonts w:eastAsia="Cambria"/>
          <w:u w:val="single"/>
        </w:rPr>
        <w:t xml:space="preserve">has become a quagmire, highlighting the futility of nation- building. </w:t>
      </w:r>
      <w:r w:rsidRPr="00AB0E37">
        <w:rPr>
          <w:rFonts w:eastAsia="Cambria"/>
          <w:sz w:val="16"/>
        </w:rPr>
        <w:t xml:space="preserve">Other failures of America’s grand strategy are less visible, but no less damaging. </w:t>
      </w:r>
      <w:r w:rsidRPr="00AB0E37">
        <w:rPr>
          <w:rFonts w:eastAsia="Cambria"/>
          <w:u w:val="single"/>
        </w:rPr>
        <w:t>NATO expansion into Eastern Europe helped to reignite hostility between Russia and the West</w:t>
      </w:r>
      <w:r w:rsidRPr="00AB0E37">
        <w:rPr>
          <w:rFonts w:eastAsia="Cambria"/>
          <w:sz w:val="16"/>
        </w:rPr>
        <w:t xml:space="preserve">. Worse, </w:t>
      </w:r>
      <w:r w:rsidRPr="00AB0E37">
        <w:rPr>
          <w:rFonts w:eastAsia="Cambria"/>
          <w:u w:val="single"/>
        </w:rPr>
        <w:t xml:space="preserve">it has diluted the alliance’s defensive capacity and its democratic character. </w:t>
      </w:r>
      <w:r w:rsidRPr="00AB0E37">
        <w:rPr>
          <w:rFonts w:eastAsia="Cambria"/>
          <w:sz w:val="16"/>
        </w:rPr>
        <w:t xml:space="preserve">And even as </w:t>
      </w:r>
      <w:r w:rsidRPr="00AB0E37">
        <w:rPr>
          <w:rFonts w:eastAsia="Cambria"/>
          <w:u w:val="single"/>
        </w:rPr>
        <w:t>the war on terror</w:t>
      </w:r>
      <w:r w:rsidRPr="00AB0E37">
        <w:rPr>
          <w:rFonts w:eastAsia="Cambria"/>
          <w:sz w:val="16"/>
        </w:rPr>
        <w:t xml:space="preserve"> fades from public view, it </w:t>
      </w:r>
      <w:r w:rsidRPr="00AB0E37">
        <w:rPr>
          <w:rFonts w:eastAsia="Cambria"/>
          <w:u w:val="single"/>
        </w:rPr>
        <w:t>remains as open-ended as ever</w:t>
      </w:r>
      <w:r w:rsidRPr="00AB0E37">
        <w:rPr>
          <w:rFonts w:eastAsia="Cambria"/>
          <w:sz w:val="16"/>
        </w:rPr>
        <w:t xml:space="preserve">: Today, </w:t>
      </w:r>
      <w:r w:rsidRPr="00B24036">
        <w:rPr>
          <w:rFonts w:eastAsia="Cambria"/>
          <w:highlight w:val="green"/>
          <w:u w:val="single"/>
        </w:rPr>
        <w:t>the U</w:t>
      </w:r>
      <w:r w:rsidRPr="00AB0E37">
        <w:rPr>
          <w:rFonts w:eastAsia="Cambria"/>
          <w:sz w:val="16"/>
        </w:rPr>
        <w:t xml:space="preserve">nited </w:t>
      </w:r>
      <w:r w:rsidRPr="00B24036">
        <w:rPr>
          <w:rFonts w:eastAsia="Cambria"/>
          <w:highlight w:val="green"/>
          <w:u w:val="single"/>
        </w:rPr>
        <w:t>S</w:t>
      </w:r>
      <w:r w:rsidRPr="00AB0E37">
        <w:rPr>
          <w:rFonts w:eastAsia="Cambria"/>
          <w:sz w:val="16"/>
        </w:rPr>
        <w:t xml:space="preserve">tates </w:t>
      </w:r>
      <w:r w:rsidRPr="00B24036">
        <w:rPr>
          <w:rFonts w:eastAsia="Cambria"/>
          <w:highlight w:val="green"/>
          <w:u w:val="single"/>
        </w:rPr>
        <w:t xml:space="preserve">is </w:t>
      </w:r>
      <w:r w:rsidRPr="00B24036">
        <w:rPr>
          <w:rFonts w:eastAsia="Cambria"/>
          <w:b/>
          <w:iCs/>
          <w:highlight w:val="green"/>
          <w:u w:val="single"/>
        </w:rPr>
        <w:t>at war in seven countries and engaged in “combating terrorism’ in more than 80</w:t>
      </w:r>
      <w:r w:rsidRPr="00AB0E37">
        <w:rPr>
          <w:rFonts w:eastAsia="Cambria"/>
          <w:sz w:val="16"/>
        </w:rPr>
        <w:t xml:space="preserve">.1 To put it bluntly: </w:t>
      </w:r>
      <w:r w:rsidRPr="00B24036">
        <w:rPr>
          <w:rFonts w:eastAsia="Cambria"/>
          <w:highlight w:val="green"/>
          <w:u w:val="single"/>
        </w:rPr>
        <w:t>America’s strategy</w:t>
      </w:r>
      <w:r w:rsidRPr="00AB0E37">
        <w:rPr>
          <w:rFonts w:eastAsia="Cambria"/>
          <w:u w:val="single"/>
        </w:rPr>
        <w:t xml:space="preserve"> since the end </w:t>
      </w:r>
      <w:r w:rsidRPr="00B24036">
        <w:rPr>
          <w:rFonts w:eastAsia="Cambria"/>
          <w:highlight w:val="green"/>
          <w:u w:val="single"/>
        </w:rPr>
        <w:t>of</w:t>
      </w:r>
      <w:r w:rsidRPr="00AB0E37">
        <w:rPr>
          <w:rFonts w:eastAsia="Cambria"/>
          <w:u w:val="single"/>
        </w:rPr>
        <w:t xml:space="preserve"> the Cold War</w:t>
      </w:r>
      <w:r w:rsidRPr="00AB0E37">
        <w:rPr>
          <w:rFonts w:eastAsia="Cambria"/>
          <w:sz w:val="16"/>
        </w:rPr>
        <w:t xml:space="preserve"> – </w:t>
      </w:r>
      <w:r w:rsidRPr="00AB0E37">
        <w:rPr>
          <w:rFonts w:eastAsia="Cambria"/>
          <w:b/>
          <w:iCs/>
          <w:u w:val="single"/>
        </w:rPr>
        <w:t xml:space="preserve">whether it is called </w:t>
      </w:r>
      <w:r w:rsidRPr="00B24036">
        <w:rPr>
          <w:rFonts w:eastAsia="Cambria"/>
          <w:b/>
          <w:iCs/>
          <w:highlight w:val="green"/>
          <w:u w:val="single"/>
        </w:rPr>
        <w:t>primacy</w:t>
      </w:r>
      <w:r w:rsidRPr="00AB0E37">
        <w:rPr>
          <w:rFonts w:eastAsia="Cambria"/>
          <w:b/>
          <w:iCs/>
          <w:u w:val="single"/>
        </w:rPr>
        <w:t xml:space="preserve"> or liberal internationalism </w:t>
      </w:r>
      <w:r w:rsidRPr="00AB0E37">
        <w:rPr>
          <w:rFonts w:eastAsia="Cambria"/>
          <w:sz w:val="16"/>
        </w:rPr>
        <w:t xml:space="preserve">– may not be a total failure, but it </w:t>
      </w:r>
      <w:r w:rsidRPr="00B24036">
        <w:rPr>
          <w:rFonts w:eastAsia="Cambria"/>
          <w:b/>
          <w:iCs/>
          <w:highlight w:val="green"/>
          <w:u w:val="single"/>
        </w:rPr>
        <w:t>has not been successful</w:t>
      </w:r>
      <w:r w:rsidRPr="00AB0E37">
        <w:rPr>
          <w:rFonts w:eastAsia="Cambria"/>
          <w:b/>
          <w:iCs/>
          <w:u w:val="single"/>
        </w:rPr>
        <w:t xml:space="preserve"> </w:t>
      </w:r>
      <w:r w:rsidRPr="00AB0E37">
        <w:rPr>
          <w:rFonts w:eastAsia="Cambria"/>
          <w:sz w:val="16"/>
        </w:rPr>
        <w:t xml:space="preserve">either. Many have tried to place blame for these poor outcomes.2 But recrimination is less important than </w:t>
      </w:r>
      <w:r w:rsidRPr="00AB0E37">
        <w:rPr>
          <w:rFonts w:eastAsia="Cambria"/>
          <w:u w:val="single"/>
        </w:rPr>
        <w:t xml:space="preserve">understanding why America’s strategy has failed so badly </w:t>
      </w:r>
      <w:r w:rsidRPr="00AB0E37">
        <w:rPr>
          <w:rFonts w:eastAsia="Cambria"/>
          <w:sz w:val="16"/>
        </w:rPr>
        <w:t xml:space="preserve">and avoiding these mistakes in future. </w:t>
      </w:r>
      <w:r w:rsidRPr="00AB0E37">
        <w:rPr>
          <w:rFonts w:eastAsia="Cambria"/>
          <w:u w:val="single"/>
        </w:rPr>
        <w:t>Much of the explanation is the natural outcome of changing constraints</w:t>
      </w:r>
      <w:r w:rsidRPr="00AB0E37">
        <w:rPr>
          <w:rFonts w:eastAsia="Cambria"/>
          <w:sz w:val="16"/>
        </w:rPr>
        <w:t xml:space="preserve">. </w:t>
      </w:r>
      <w:r w:rsidRPr="00B24036">
        <w:rPr>
          <w:rFonts w:eastAsia="Cambria"/>
          <w:b/>
          <w:iCs/>
          <w:highlight w:val="green"/>
          <w:u w:val="single"/>
        </w:rPr>
        <w:t>Iraq and Libya should not be viewed as regrettable anomalies, but rather the logical outcome of unipolarity</w:t>
      </w:r>
      <w:r w:rsidRPr="00AB0E37">
        <w:rPr>
          <w:rFonts w:eastAsia="Cambria"/>
          <w:b/>
          <w:iCs/>
          <w:u w:val="single"/>
        </w:rPr>
        <w:t xml:space="preserve"> and America’s liberal internationalist inclination to solve every global problem. </w:t>
      </w:r>
      <w:r w:rsidRPr="00AB0E37">
        <w:rPr>
          <w:rFonts w:eastAsia="Cambria"/>
          <w:u w:val="single"/>
        </w:rPr>
        <w:t xml:space="preserve">It’s also a reliance on </w:t>
      </w:r>
      <w:r w:rsidRPr="00AB0E37">
        <w:rPr>
          <w:rFonts w:eastAsia="Cambria"/>
          <w:b/>
          <w:iCs/>
          <w:u w:val="single"/>
        </w:rPr>
        <w:t>flawed assumptions</w:t>
      </w:r>
      <w:r w:rsidRPr="00AB0E37">
        <w:rPr>
          <w:rFonts w:eastAsia="Cambria"/>
          <w:sz w:val="16"/>
        </w:rPr>
        <w:t xml:space="preserve"> – </w:t>
      </w:r>
      <w:r w:rsidRPr="00AB0E37">
        <w:rPr>
          <w:rFonts w:eastAsia="Cambria"/>
          <w:u w:val="single"/>
        </w:rPr>
        <w:t xml:space="preserve">that what is good for </w:t>
      </w:r>
      <w:r w:rsidRPr="00B24036">
        <w:rPr>
          <w:rFonts w:eastAsia="Cambria"/>
          <w:highlight w:val="green"/>
          <w:u w:val="single"/>
        </w:rPr>
        <w:t>America</w:t>
      </w:r>
      <w:r w:rsidRPr="00AB0E37">
        <w:rPr>
          <w:rFonts w:eastAsia="Cambria"/>
          <w:u w:val="single"/>
        </w:rPr>
        <w:t xml:space="preserve"> is always good for the world</w:t>
      </w:r>
      <w:r w:rsidRPr="00AB0E37">
        <w:rPr>
          <w:rFonts w:eastAsia="Cambria"/>
          <w:sz w:val="16"/>
        </w:rPr>
        <w:t xml:space="preserve">, for example. </w:t>
      </w:r>
      <w:r w:rsidRPr="00AB0E37">
        <w:rPr>
          <w:rFonts w:eastAsia="Cambria"/>
          <w:u w:val="single"/>
        </w:rPr>
        <w:t>Support for dangerous sovereignty-undermining norms adds to the problem</w:t>
      </w:r>
      <w:r w:rsidRPr="00AB0E37">
        <w:rPr>
          <w:rFonts w:eastAsia="Cambria"/>
          <w:sz w:val="16"/>
        </w:rPr>
        <w:t xml:space="preserve">; just look at </w:t>
      </w:r>
      <w:r w:rsidRPr="00AB0E37">
        <w:rPr>
          <w:rFonts w:eastAsia="Cambria"/>
          <w:u w:val="single"/>
        </w:rPr>
        <w:t>the Responsibility to Protect</w:t>
      </w:r>
      <w:r w:rsidRPr="00AB0E37">
        <w:rPr>
          <w:rFonts w:eastAsia="Cambria"/>
          <w:sz w:val="16"/>
        </w:rPr>
        <w:t xml:space="preserve"> (R2P), which </w:t>
      </w:r>
      <w:r w:rsidRPr="00AB0E37">
        <w:rPr>
          <w:rFonts w:eastAsia="Cambria"/>
          <w:u w:val="single"/>
        </w:rPr>
        <w:t xml:space="preserve">has </w:t>
      </w:r>
      <w:r w:rsidRPr="00B24036">
        <w:rPr>
          <w:rFonts w:eastAsia="Cambria"/>
          <w:highlight w:val="green"/>
          <w:u w:val="single"/>
        </w:rPr>
        <w:t>proved not to protect populations or stabilize</w:t>
      </w:r>
      <w:r w:rsidRPr="00AB0E37">
        <w:rPr>
          <w:rFonts w:eastAsia="Cambria"/>
          <w:u w:val="single"/>
        </w:rPr>
        <w:t xml:space="preserve"> fragile states, </w:t>
      </w:r>
      <w:r w:rsidRPr="00B24036">
        <w:rPr>
          <w:rFonts w:eastAsia="Cambria"/>
          <w:highlight w:val="green"/>
          <w:u w:val="single"/>
        </w:rPr>
        <w:t xml:space="preserve">but to </w:t>
      </w:r>
      <w:r w:rsidRPr="00B24036">
        <w:rPr>
          <w:rFonts w:eastAsia="Cambria"/>
          <w:b/>
          <w:iCs/>
          <w:highlight w:val="green"/>
          <w:u w:val="single"/>
        </w:rPr>
        <w:t>provoke chaos, encourage nuclear prolif</w:t>
      </w:r>
      <w:r w:rsidRPr="00AB0E37">
        <w:rPr>
          <w:rFonts w:eastAsia="Cambria"/>
          <w:b/>
          <w:iCs/>
          <w:u w:val="single"/>
        </w:rPr>
        <w:t xml:space="preserve">eration, </w:t>
      </w:r>
      <w:r w:rsidRPr="00B24036">
        <w:rPr>
          <w:rFonts w:eastAsia="Cambria"/>
          <w:b/>
          <w:iCs/>
          <w:highlight w:val="green"/>
          <w:u w:val="single"/>
        </w:rPr>
        <w:t>and undermine the international institutions</w:t>
      </w:r>
      <w:r w:rsidRPr="00AB0E37">
        <w:rPr>
          <w:rFonts w:eastAsia="Cambria"/>
          <w:b/>
          <w:iCs/>
          <w:u w:val="single"/>
        </w:rPr>
        <w:t xml:space="preserve">. </w:t>
      </w:r>
      <w:r w:rsidRPr="00AB0E37">
        <w:rPr>
          <w:rFonts w:eastAsia="Cambria"/>
          <w:sz w:val="16"/>
        </w:rPr>
        <w:t xml:space="preserve">Perhaps, if nothing else had changed, a form of watered-down liberal internationalism that foreswore interventionism and drew back from the war on terror might have been possible.3 But </w:t>
      </w:r>
      <w:r w:rsidRPr="00AB0E37">
        <w:rPr>
          <w:rFonts w:eastAsia="Cambria"/>
          <w:u w:val="single"/>
        </w:rPr>
        <w:t>international politics are undergoing a period of profound transformation, from unipolarity to regional or even global multipolarity</w:t>
      </w:r>
      <w:r w:rsidRPr="00AB0E37">
        <w:rPr>
          <w:rFonts w:eastAsia="Cambria"/>
          <w:sz w:val="16"/>
        </w:rPr>
        <w:t xml:space="preserve">. </w:t>
      </w:r>
      <w:r w:rsidRPr="00B24036">
        <w:rPr>
          <w:rFonts w:eastAsia="Cambria"/>
          <w:b/>
          <w:iCs/>
          <w:highlight w:val="green"/>
          <w:u w:val="single"/>
        </w:rPr>
        <w:t>Primacy</w:t>
      </w:r>
      <w:r w:rsidRPr="00AB0E37">
        <w:rPr>
          <w:rFonts w:eastAsia="Cambria"/>
          <w:sz w:val="16"/>
        </w:rPr>
        <w:t xml:space="preserve"> – </w:t>
      </w:r>
      <w:r w:rsidRPr="00AB0E37">
        <w:rPr>
          <w:rFonts w:eastAsia="Cambria"/>
          <w:u w:val="single"/>
        </w:rPr>
        <w:t>and the consistent drumbeat of calls</w:t>
      </w:r>
      <w:r w:rsidRPr="00AB0E37">
        <w:rPr>
          <w:rFonts w:eastAsia="Cambria"/>
          <w:sz w:val="16"/>
        </w:rPr>
        <w:t xml:space="preserve"> in Washington </w:t>
      </w:r>
      <w:r w:rsidRPr="00AB0E37">
        <w:rPr>
          <w:rFonts w:eastAsia="Cambria"/>
          <w:u w:val="single"/>
        </w:rPr>
        <w:t>to do more, always and everywhere</w:t>
      </w:r>
      <w:r w:rsidRPr="00AB0E37">
        <w:rPr>
          <w:rFonts w:eastAsia="Cambria"/>
          <w:sz w:val="16"/>
        </w:rPr>
        <w:t xml:space="preserve"> </w:t>
      </w:r>
      <w:r w:rsidRPr="00B24036">
        <w:rPr>
          <w:rFonts w:eastAsia="Cambria"/>
          <w:sz w:val="16"/>
          <w:highlight w:val="green"/>
        </w:rPr>
        <w:t xml:space="preserve">– </w:t>
      </w:r>
      <w:r w:rsidRPr="00B24036">
        <w:rPr>
          <w:rFonts w:eastAsia="Cambria"/>
          <w:b/>
          <w:iCs/>
          <w:highlight w:val="green"/>
          <w:u w:val="single"/>
        </w:rPr>
        <w:t>is neither sustainable nor prudent.</w:t>
      </w:r>
      <w:r w:rsidRPr="00AB0E37">
        <w:rPr>
          <w:rFonts w:eastAsia="Cambria"/>
          <w:sz w:val="16"/>
        </w:rPr>
        <w:t xml:space="preserve"> Nor can we fall back on warmed-over Cold War–era strategies better suited to an era of bipolar superpower competition.</w:t>
      </w:r>
    </w:p>
    <w:p w14:paraId="183B484F" w14:textId="77777777" w:rsidR="00C82C21" w:rsidRPr="00AB0E37" w:rsidRDefault="00C82C21" w:rsidP="00C82C21"/>
    <w:p w14:paraId="3551CF06" w14:textId="77777777" w:rsidR="00C82C21" w:rsidRPr="00AB0E37" w:rsidRDefault="00C82C21" w:rsidP="00C82C21">
      <w:pPr>
        <w:pStyle w:val="Heading3"/>
        <w:rPr>
          <w:rFonts w:cs="Calibri"/>
        </w:rPr>
      </w:pPr>
      <w:r w:rsidRPr="00AB0E37">
        <w:rPr>
          <w:rFonts w:cs="Calibri"/>
        </w:rPr>
        <w:lastRenderedPageBreak/>
        <w:t>Advantage 2</w:t>
      </w:r>
    </w:p>
    <w:p w14:paraId="1E7FE83B" w14:textId="77777777" w:rsidR="00C82C21" w:rsidRPr="00AB0E37" w:rsidRDefault="00C82C21" w:rsidP="00C82C21">
      <w:pPr>
        <w:pStyle w:val="Heading4"/>
        <w:rPr>
          <w:rFonts w:cs="Calibri"/>
        </w:rPr>
      </w:pPr>
      <w:r w:rsidRPr="00AB0E37">
        <w:rPr>
          <w:rFonts w:cs="Calibri"/>
        </w:rPr>
        <w:t xml:space="preserve">1. Governments are much more exploitative – </w:t>
      </w:r>
    </w:p>
    <w:p w14:paraId="2BFCEB1D" w14:textId="77777777" w:rsidR="00C82C21" w:rsidRPr="00AB0E37" w:rsidRDefault="00C82C21" w:rsidP="00C82C21">
      <w:pPr>
        <w:pStyle w:val="Heading4"/>
        <w:numPr>
          <w:ilvl w:val="0"/>
          <w:numId w:val="13"/>
        </w:numPr>
        <w:tabs>
          <w:tab w:val="num" w:pos="360"/>
        </w:tabs>
        <w:ind w:left="0" w:firstLine="0"/>
        <w:rPr>
          <w:rFonts w:cs="Calibri"/>
        </w:rPr>
      </w:pPr>
      <w:r w:rsidRPr="00AB0E37">
        <w:rPr>
          <w:rFonts w:cs="Calibri"/>
        </w:rPr>
        <w:t xml:space="preserve">Things like the BRI, vaccine apartheid, unpaid labor during government shutdowns, colonization, and Persian Gulf </w:t>
      </w:r>
      <w:proofErr w:type="spellStart"/>
      <w:r w:rsidRPr="00AB0E37">
        <w:rPr>
          <w:rFonts w:cs="Calibri"/>
        </w:rPr>
        <w:t>wars</w:t>
      </w:r>
      <w:proofErr w:type="spellEnd"/>
      <w:r w:rsidRPr="00AB0E37">
        <w:rPr>
          <w:rFonts w:cs="Calibri"/>
        </w:rPr>
        <w:t xml:space="preserve"> </w:t>
      </w:r>
      <w:proofErr w:type="gramStart"/>
      <w:r w:rsidRPr="00AB0E37">
        <w:rPr>
          <w:rFonts w:cs="Calibri"/>
        </w:rPr>
        <w:t>prove</w:t>
      </w:r>
      <w:proofErr w:type="gramEnd"/>
      <w:r w:rsidRPr="00AB0E37">
        <w:rPr>
          <w:rFonts w:cs="Calibri"/>
        </w:rPr>
        <w:t xml:space="preserve"> nations only care about power and sovereignty</w:t>
      </w:r>
    </w:p>
    <w:p w14:paraId="20D47C8C" w14:textId="77777777" w:rsidR="00C82C21" w:rsidRPr="00AB0E37" w:rsidRDefault="00C82C21" w:rsidP="00C82C21">
      <w:pPr>
        <w:pStyle w:val="Heading4"/>
        <w:numPr>
          <w:ilvl w:val="0"/>
          <w:numId w:val="13"/>
        </w:numPr>
        <w:tabs>
          <w:tab w:val="num" w:pos="360"/>
        </w:tabs>
        <w:ind w:left="0" w:firstLine="0"/>
        <w:rPr>
          <w:rFonts w:cs="Calibri"/>
        </w:rPr>
      </w:pPr>
      <w:r w:rsidRPr="00AB0E37">
        <w:rPr>
          <w:rFonts w:cs="Calibri"/>
        </w:rPr>
        <w:t>If private space entities only want to make money, then it is insanely profitable to bring more people to space colonies or bring back space resources which helps everyone</w:t>
      </w:r>
    </w:p>
    <w:p w14:paraId="12BAC581" w14:textId="77777777" w:rsidR="00C82C21" w:rsidRPr="00AB0E37" w:rsidRDefault="00C82C21" w:rsidP="00C82C21">
      <w:pPr>
        <w:pStyle w:val="Heading4"/>
        <w:numPr>
          <w:ilvl w:val="0"/>
          <w:numId w:val="13"/>
        </w:numPr>
        <w:tabs>
          <w:tab w:val="num" w:pos="360"/>
        </w:tabs>
        <w:ind w:left="0" w:firstLine="0"/>
        <w:rPr>
          <w:rFonts w:cs="Calibri"/>
        </w:rPr>
      </w:pPr>
      <w:r w:rsidRPr="00AB0E37">
        <w:rPr>
          <w:rFonts w:cs="Calibri"/>
        </w:rPr>
        <w:t>Worst of both worlds – governments are painfully slow at innovating and exploring space BUT they are equally if not more exploitative than private companies</w:t>
      </w:r>
    </w:p>
    <w:p w14:paraId="223793A6" w14:textId="77777777" w:rsidR="00C82C21" w:rsidRPr="00AB0E37" w:rsidRDefault="00C82C21" w:rsidP="00C82C21">
      <w:pPr>
        <w:pStyle w:val="Heading4"/>
        <w:rPr>
          <w:rFonts w:cs="Calibri"/>
        </w:rPr>
      </w:pPr>
      <w:r w:rsidRPr="00AB0E37">
        <w:rPr>
          <w:rFonts w:cs="Calibri"/>
        </w:rPr>
        <w:t xml:space="preserve">2. </w:t>
      </w:r>
      <w:proofErr w:type="spellStart"/>
      <w:r w:rsidRPr="00AB0E37">
        <w:rPr>
          <w:rFonts w:cs="Calibri"/>
        </w:rPr>
        <w:t>Mccormick</w:t>
      </w:r>
      <w:proofErr w:type="spellEnd"/>
      <w:r w:rsidRPr="00AB0E37">
        <w:rPr>
          <w:rFonts w:cs="Calibri"/>
        </w:rPr>
        <w:t xml:space="preserve"> is irrelevant if we prove that a better world isn’t possible to strive for within our environment, </w:t>
      </w:r>
      <w:proofErr w:type="spellStart"/>
      <w:proofErr w:type="gramStart"/>
      <w:r w:rsidRPr="00AB0E37">
        <w:rPr>
          <w:rFonts w:cs="Calibri"/>
        </w:rPr>
        <w:t>ie</w:t>
      </w:r>
      <w:proofErr w:type="spellEnd"/>
      <w:proofErr w:type="gramEnd"/>
      <w:r w:rsidRPr="00AB0E37">
        <w:rPr>
          <w:rFonts w:cs="Calibri"/>
        </w:rPr>
        <w:t xml:space="preserve"> any extinction impact</w:t>
      </w:r>
    </w:p>
    <w:p w14:paraId="4927FA1B" w14:textId="77777777" w:rsidR="00C82C21" w:rsidRPr="00AB0E37" w:rsidRDefault="00C82C21" w:rsidP="00C82C21">
      <w:pPr>
        <w:pStyle w:val="Heading4"/>
        <w:rPr>
          <w:rFonts w:cs="Calibri"/>
        </w:rPr>
      </w:pPr>
      <w:r w:rsidRPr="00AB0E37">
        <w:rPr>
          <w:rFonts w:cs="Calibri"/>
        </w:rPr>
        <w:t>3. Spencer says nothing – the advantage would say corporate controlled future societies are not much different from our current world, but the key difference is that we will have a living society in the first place. He’s half of this advantage but his only author qual is that he’s an editor at Salon, which is some pop culture opinion website</w:t>
      </w:r>
    </w:p>
    <w:p w14:paraId="1DB2BD7F" w14:textId="77777777" w:rsidR="00C82C21" w:rsidRPr="00AB0E37" w:rsidRDefault="00C82C21" w:rsidP="00C82C21">
      <w:pPr>
        <w:pStyle w:val="Heading4"/>
        <w:rPr>
          <w:rFonts w:cs="Calibri"/>
        </w:rPr>
      </w:pPr>
      <w:r w:rsidRPr="00AB0E37">
        <w:rPr>
          <w:rFonts w:cs="Calibri"/>
        </w:rPr>
        <w:t xml:space="preserve">4. No reason why outer space is key to inequality or capitalism – if they’re right about imperialist elites and billionaires, Bezos and Musk wanting to colonize Mars is certainly not the </w:t>
      </w:r>
      <w:proofErr w:type="spellStart"/>
      <w:r w:rsidRPr="00AB0E37">
        <w:rPr>
          <w:rFonts w:cs="Calibri"/>
        </w:rPr>
        <w:t>brightline</w:t>
      </w:r>
      <w:proofErr w:type="spellEnd"/>
    </w:p>
    <w:p w14:paraId="6D1C62E3" w14:textId="77777777" w:rsidR="00C82C21" w:rsidRPr="00AB0E37" w:rsidRDefault="00C82C21" w:rsidP="00C82C21">
      <w:pPr>
        <w:pStyle w:val="Heading4"/>
        <w:rPr>
          <w:rFonts w:cs="Calibri"/>
        </w:rPr>
      </w:pPr>
      <w:r w:rsidRPr="00AB0E37">
        <w:rPr>
          <w:rFonts w:cs="Calibri"/>
        </w:rPr>
        <w:t>5. Don’t allow any 1AR squirreling – they 100% link to these next cards. Their entire impact card as well as the advantage is about why capitalism is bad</w:t>
      </w:r>
    </w:p>
    <w:p w14:paraId="750A8FAE" w14:textId="77777777" w:rsidR="00C82C21" w:rsidRPr="00AB0E37" w:rsidRDefault="00C82C21" w:rsidP="00C82C21">
      <w:pPr>
        <w:keepNext/>
        <w:keepLines/>
        <w:spacing w:before="40" w:after="0"/>
        <w:outlineLvl w:val="3"/>
        <w:rPr>
          <w:rFonts w:eastAsia="MS Gothic"/>
          <w:b/>
          <w:iCs/>
          <w:sz w:val="26"/>
        </w:rPr>
      </w:pPr>
      <w:r w:rsidRPr="00AB0E37">
        <w:rPr>
          <w:rFonts w:eastAsia="MS Gothic"/>
          <w:b/>
          <w:iCs/>
          <w:sz w:val="26"/>
        </w:rPr>
        <w:t xml:space="preserve">6. Capitalism is </w:t>
      </w:r>
      <w:r w:rsidRPr="00AB0E37">
        <w:rPr>
          <w:rFonts w:eastAsia="MS Gothic"/>
          <w:b/>
          <w:iCs/>
          <w:sz w:val="26"/>
          <w:u w:val="single"/>
        </w:rPr>
        <w:t>inevitable</w:t>
      </w:r>
      <w:r w:rsidRPr="00AB0E37">
        <w:rPr>
          <w:rFonts w:eastAsia="MS Gothic"/>
          <w:b/>
          <w:iCs/>
          <w:sz w:val="26"/>
        </w:rPr>
        <w:t xml:space="preserve"> – banning a few private space entities can’t solve for such a structurally and permanently embedded system</w:t>
      </w:r>
    </w:p>
    <w:p w14:paraId="3136F1BC" w14:textId="77777777" w:rsidR="00C82C21" w:rsidRPr="00AB0E37" w:rsidRDefault="00C82C21" w:rsidP="00C82C21">
      <w:pPr>
        <w:rPr>
          <w:rFonts w:eastAsia="Cambria"/>
          <w:b/>
          <w:sz w:val="26"/>
        </w:rPr>
      </w:pPr>
      <w:proofErr w:type="spellStart"/>
      <w:r w:rsidRPr="00AB0E37">
        <w:rPr>
          <w:rFonts w:eastAsia="Cambria"/>
          <w:b/>
          <w:bCs/>
          <w:sz w:val="26"/>
        </w:rPr>
        <w:t>Boldizzoni</w:t>
      </w:r>
      <w:proofErr w:type="spellEnd"/>
      <w:r w:rsidRPr="00AB0E37">
        <w:rPr>
          <w:rFonts w:eastAsia="Cambria"/>
          <w:b/>
          <w:bCs/>
          <w:sz w:val="26"/>
        </w:rPr>
        <w:t xml:space="preserve"> 21 </w:t>
      </w:r>
      <w:r w:rsidRPr="00AB0E37">
        <w:rPr>
          <w:rFonts w:eastAsia="Cambria"/>
          <w:bdr w:val="none" w:sz="0" w:space="0" w:color="auto" w:frame="1"/>
          <w:shd w:val="clear" w:color="auto" w:fill="FFFFFF"/>
        </w:rPr>
        <w:t xml:space="preserve">(Francesco </w:t>
      </w:r>
      <w:proofErr w:type="spellStart"/>
      <w:r w:rsidRPr="00AB0E37">
        <w:rPr>
          <w:rFonts w:eastAsia="Cambria"/>
          <w:bdr w:val="none" w:sz="0" w:space="0" w:color="auto" w:frame="1"/>
          <w:shd w:val="clear" w:color="auto" w:fill="FFFFFF"/>
        </w:rPr>
        <w:t>Boldizzoni</w:t>
      </w:r>
      <w:proofErr w:type="spellEnd"/>
      <w:r w:rsidRPr="00AB0E37">
        <w:rPr>
          <w:rFonts w:eastAsia="Cambria"/>
          <w:shd w:val="clear" w:color="auto" w:fill="FFFFFF"/>
        </w:rPr>
        <w:t xml:space="preserve"> is Professor of Political Science at the Norwegian University of Science and Technology; 02-26-21; Economic Sociology and Political Economy; “How Capitalism Survives: Social Theory and Structural Change”; </w:t>
      </w:r>
      <w:hyperlink r:id="rId9" w:history="1">
        <w:r w:rsidRPr="00AB0E37">
          <w:rPr>
            <w:rFonts w:eastAsia="Cambria"/>
            <w:shd w:val="clear" w:color="auto" w:fill="FFFFFF"/>
          </w:rPr>
          <w:t>https://economicsociology.org/2021/02/26/how-capitalism-survives-social-theory-and-structural-change/)//ZW</w:t>
        </w:r>
      </w:hyperlink>
    </w:p>
    <w:p w14:paraId="23E485F3" w14:textId="77777777" w:rsidR="00C82C21" w:rsidRPr="00AB0E37" w:rsidRDefault="00C82C21" w:rsidP="00C82C21">
      <w:pPr>
        <w:rPr>
          <w:rFonts w:eastAsia="MS Gothic"/>
          <w:b/>
          <w:sz w:val="32"/>
          <w:u w:val="single"/>
        </w:rPr>
      </w:pPr>
      <w:r w:rsidRPr="00AB0E37">
        <w:rPr>
          <w:rFonts w:eastAsia="Cambria"/>
          <w:color w:val="000000"/>
          <w:sz w:val="14"/>
          <w:bdr w:val="none" w:sz="0" w:space="0" w:color="auto" w:frame="1"/>
          <w:shd w:val="clear" w:color="auto" w:fill="FFFFFF"/>
        </w:rPr>
        <w:t xml:space="preserve">For as long as neoliberalism – the face that capitalism has assumed since the 1980s – has been showing signs of aging, there has been a tendency to view every crisis as a harbinger of impending epochal change. This is true even for crises that do not originate in the economy or finance, as shown by current debates about the world after Covid-19. The interesting fact is that the sense of doom that surrounds these critical events fuels not only the hope of overcoming the disastrous social model that has dominated these last decades, but </w:t>
      </w:r>
      <w:r w:rsidRPr="00B24036">
        <w:rPr>
          <w:rFonts w:eastAsia="Cambria"/>
          <w:highlight w:val="green"/>
          <w:u w:val="single"/>
        </w:rPr>
        <w:t>capitalism</w:t>
      </w:r>
      <w:r w:rsidRPr="00AB0E37">
        <w:rPr>
          <w:rFonts w:eastAsia="Cambria"/>
          <w:color w:val="000000"/>
          <w:sz w:val="14"/>
          <w:bdr w:val="none" w:sz="0" w:space="0" w:color="auto" w:frame="1"/>
          <w:shd w:val="clear" w:color="auto" w:fill="FFFFFF"/>
        </w:rPr>
        <w:t xml:space="preserve"> as such, which </w:t>
      </w:r>
      <w:r w:rsidRPr="00AB0E37">
        <w:rPr>
          <w:rFonts w:eastAsia="Cambria"/>
          <w:u w:val="single"/>
        </w:rPr>
        <w:t xml:space="preserve">is </w:t>
      </w:r>
      <w:r w:rsidRPr="00B24036">
        <w:rPr>
          <w:rFonts w:eastAsia="Cambria"/>
          <w:highlight w:val="green"/>
          <w:u w:val="single"/>
        </w:rPr>
        <w:t>hastily defined as “unsustainable</w:t>
      </w:r>
      <w:r w:rsidRPr="00AB0E37">
        <w:rPr>
          <w:rFonts w:eastAsia="Cambria"/>
          <w:color w:val="000000"/>
          <w:sz w:val="14"/>
          <w:bdr w:val="none" w:sz="0" w:space="0" w:color="auto" w:frame="1"/>
          <w:shd w:val="clear" w:color="auto" w:fill="FFFFFF"/>
        </w:rPr>
        <w:t>” for the inequalities it undeniably produces, the racial injustice it perpetuates, the harm it does to the environment, and so on.</w:t>
      </w:r>
      <w:r w:rsidRPr="00AB0E37">
        <w:rPr>
          <w:rFonts w:eastAsia="Cambria"/>
          <w:color w:val="000000"/>
          <w:sz w:val="14"/>
        </w:rPr>
        <w:t xml:space="preserve"> </w:t>
      </w:r>
      <w:r w:rsidRPr="00AB0E37">
        <w:rPr>
          <w:rFonts w:eastAsia="Cambria"/>
          <w:u w:val="single"/>
        </w:rPr>
        <w:t>the ruling classes to justify their privileges. If capitalism is an ideology, it will be enough to demystify it</w:t>
      </w:r>
      <w:r w:rsidRPr="00AB0E37">
        <w:rPr>
          <w:rFonts w:eastAsia="Cambria"/>
          <w:color w:val="000000"/>
          <w:sz w:val="14"/>
          <w:bdr w:val="none" w:sz="0" w:space="0" w:color="auto" w:frame="1"/>
          <w:shd w:val="clear" w:color="auto" w:fill="FFFFFF"/>
        </w:rPr>
        <w:t xml:space="preserve">; once the deception is unveiled, people will see the light, is the reasoning of </w:t>
      </w:r>
      <w:hyperlink r:id="rId10" w:tgtFrame="_blank" w:history="1">
        <w:r w:rsidRPr="00AB0E37">
          <w:rPr>
            <w:rFonts w:eastAsia="Cambria"/>
            <w:color w:val="000000"/>
            <w:sz w:val="14"/>
            <w:bdr w:val="none" w:sz="0" w:space="0" w:color="auto" w:frame="1"/>
          </w:rPr>
          <w:t>Thomas Piketty</w:t>
        </w:r>
      </w:hyperlink>
      <w:r w:rsidRPr="00AB0E37">
        <w:rPr>
          <w:rFonts w:eastAsia="Cambria"/>
          <w:color w:val="000000"/>
          <w:sz w:val="14"/>
          <w:bdr w:val="none" w:sz="0" w:space="0" w:color="auto" w:frame="1"/>
          <w:shd w:val="clear" w:color="auto" w:fill="FFFFFF"/>
        </w:rPr>
        <w:t xml:space="preserve">. More often, </w:t>
      </w:r>
      <w:r w:rsidRPr="00AB0E37">
        <w:rPr>
          <w:rFonts w:eastAsia="Cambria"/>
          <w:u w:val="single"/>
        </w:rPr>
        <w:t xml:space="preserve">expectations grow in the wake of fantasies of radical change that are harbored independent of any social theory. In this theoretical vacuum, anything becomes possible: human agency is thought to be </w:t>
      </w:r>
      <w:r w:rsidRPr="00AB0E37">
        <w:rPr>
          <w:rFonts w:eastAsia="Cambria"/>
          <w:u w:val="single"/>
        </w:rPr>
        <w:lastRenderedPageBreak/>
        <w:t>all powerful</w:t>
      </w:r>
      <w:r w:rsidRPr="00B24036">
        <w:rPr>
          <w:rFonts w:eastAsia="Cambria"/>
          <w:highlight w:val="green"/>
          <w:u w:val="single"/>
        </w:rPr>
        <w:t>. Capitalism can be overthrown, activists tell</w:t>
      </w:r>
      <w:r w:rsidRPr="00AB0E37">
        <w:rPr>
          <w:rFonts w:eastAsia="Cambria"/>
          <w:u w:val="single"/>
        </w:rPr>
        <w:t xml:space="preserve"> us.</w:t>
      </w:r>
      <w:r w:rsidRPr="00AB0E37">
        <w:rPr>
          <w:rFonts w:eastAsia="Cambria"/>
          <w:b/>
          <w:bCs/>
          <w:color w:val="000000"/>
          <w:sz w:val="14"/>
          <w:bdr w:val="none" w:sz="0" w:space="0" w:color="auto" w:frame="1"/>
        </w:rPr>
        <w:t xml:space="preserve"> You just </w:t>
      </w:r>
      <w:proofErr w:type="gramStart"/>
      <w:r w:rsidRPr="00AB0E37">
        <w:rPr>
          <w:rFonts w:eastAsia="Cambria"/>
          <w:b/>
          <w:bCs/>
          <w:color w:val="000000"/>
          <w:sz w:val="14"/>
          <w:bdr w:val="none" w:sz="0" w:space="0" w:color="auto" w:frame="1"/>
        </w:rPr>
        <w:t>have to</w:t>
      </w:r>
      <w:proofErr w:type="gramEnd"/>
      <w:r w:rsidRPr="00AB0E37">
        <w:rPr>
          <w:rFonts w:eastAsia="Cambria"/>
          <w:b/>
          <w:bCs/>
          <w:color w:val="000000"/>
          <w:sz w:val="14"/>
          <w:bdr w:val="none" w:sz="0" w:space="0" w:color="auto" w:frame="1"/>
        </w:rPr>
        <w:t xml:space="preserve"> want it and persuade other people to want it. </w:t>
      </w:r>
      <w:r w:rsidRPr="00AB0E37">
        <w:rPr>
          <w:rFonts w:eastAsia="Cambria"/>
          <w:u w:val="single"/>
        </w:rPr>
        <w:t xml:space="preserve">In any case, as soon as each crisis is over, </w:t>
      </w:r>
      <w:r w:rsidRPr="00B24036">
        <w:rPr>
          <w:rFonts w:eastAsia="Cambria"/>
          <w:highlight w:val="green"/>
          <w:u w:val="single"/>
        </w:rPr>
        <w:t>these hopeful people are faced with the inertia of history</w:t>
      </w:r>
      <w:r w:rsidRPr="00AB0E37">
        <w:rPr>
          <w:rFonts w:eastAsia="Cambria"/>
          <w:u w:val="single"/>
        </w:rPr>
        <w:t xml:space="preserve"> that invariably frustrates their desires.</w:t>
      </w:r>
      <w:r w:rsidRPr="00AB0E37">
        <w:rPr>
          <w:rFonts w:eastAsia="Cambria"/>
          <w:b/>
          <w:bCs/>
          <w:color w:val="000000"/>
          <w:sz w:val="14"/>
          <w:bdr w:val="none" w:sz="0" w:space="0" w:color="auto" w:frame="1"/>
        </w:rPr>
        <w:t xml:space="preserve"> This problem prompted me to write </w:t>
      </w:r>
      <w:hyperlink r:id="rId11" w:tgtFrame="_blank" w:history="1">
        <w:r w:rsidRPr="00AB0E37">
          <w:rPr>
            <w:rFonts w:eastAsia="Cambria"/>
            <w:b/>
            <w:bCs/>
            <w:iCs/>
            <w:color w:val="000000"/>
            <w:sz w:val="14"/>
            <w:u w:val="single"/>
            <w:bdr w:val="none" w:sz="0" w:space="0" w:color="auto" w:frame="1"/>
          </w:rPr>
          <w:t>Foretelling the End of Capitalism: Intellectual Misadventures since Karl Marx</w:t>
        </w:r>
      </w:hyperlink>
      <w:r w:rsidRPr="00AB0E37">
        <w:rPr>
          <w:rFonts w:eastAsia="Cambria"/>
          <w:b/>
          <w:bCs/>
          <w:color w:val="000000"/>
          <w:sz w:val="14"/>
          <w:bdr w:val="none" w:sz="0" w:space="0" w:color="auto" w:frame="1"/>
        </w:rPr>
        <w:t>. The book seeks to explain the persistence of capitalism in the Western world by building a more rigorous theory of its dynamics</w:t>
      </w:r>
      <w:r w:rsidRPr="00AB0E37">
        <w:rPr>
          <w:rFonts w:eastAsia="Cambria"/>
          <w:color w:val="000000"/>
          <w:sz w:val="14"/>
          <w:bdr w:val="none" w:sz="0" w:space="0" w:color="auto" w:frame="1"/>
          <w:shd w:val="clear" w:color="auto" w:fill="FFFFFF"/>
        </w:rPr>
        <w:t>.</w:t>
      </w:r>
      <w:r w:rsidRPr="00AB0E37">
        <w:rPr>
          <w:rFonts w:eastAsia="Cambria"/>
          <w:color w:val="000000"/>
          <w:sz w:val="14"/>
        </w:rPr>
        <w:t xml:space="preserve"> </w:t>
      </w:r>
      <w:r w:rsidRPr="00AB0E37">
        <w:rPr>
          <w:rFonts w:eastAsia="Cambria"/>
          <w:u w:val="single"/>
        </w:rPr>
        <w:t>To understand how capitalism is still around, despite all the troubles it has caused, I perform two related operations. The first is to examine the unfulfilled forecasts of its death that have followed one another since the mid-nineteenth century</w:t>
      </w:r>
      <w:r w:rsidRPr="00AB0E37">
        <w:rPr>
          <w:rFonts w:eastAsia="Cambria"/>
          <w:color w:val="000000"/>
          <w:sz w:val="14"/>
          <w:bdr w:val="none" w:sz="0" w:space="0" w:color="auto" w:frame="1"/>
          <w:shd w:val="clear" w:color="auto" w:fill="FFFFFF"/>
        </w:rPr>
        <w:t xml:space="preserve">. Contrary to a widespread perception, </w:t>
      </w:r>
      <w:r w:rsidRPr="00AB0E37">
        <w:rPr>
          <w:rFonts w:eastAsia="Cambria"/>
          <w:u w:val="single"/>
        </w:rPr>
        <w:t xml:space="preserve">these did not emerge from left-wing intellectual circles only but from conservative ones too. </w:t>
      </w:r>
      <w:r w:rsidRPr="00AB0E37">
        <w:rPr>
          <w:rFonts w:eastAsia="Cambria"/>
          <w:b/>
          <w:bCs/>
          <w:color w:val="000000"/>
          <w:sz w:val="14"/>
          <w:bdr w:val="none" w:sz="0" w:space="0" w:color="auto" w:frame="1"/>
        </w:rPr>
        <w:t xml:space="preserve">It is, of course, important to contextualize social forecasting historically, but also to identify its errors. </w:t>
      </w:r>
      <w:r w:rsidRPr="00AB0E37">
        <w:rPr>
          <w:rFonts w:eastAsia="Cambria"/>
          <w:color w:val="000000"/>
          <w:sz w:val="14"/>
          <w:bdr w:val="none" w:sz="0" w:space="0" w:color="auto" w:frame="1"/>
          <w:shd w:val="clear" w:color="auto" w:fill="FFFFFF"/>
        </w:rPr>
        <w:t xml:space="preserve">Using this information, </w:t>
      </w:r>
      <w:r w:rsidRPr="00AB0E37">
        <w:rPr>
          <w:rFonts w:eastAsia="Cambria"/>
          <w:b/>
          <w:bCs/>
          <w:color w:val="000000"/>
          <w:sz w:val="14"/>
          <w:bdr w:val="none" w:sz="0" w:space="0" w:color="auto" w:frame="1"/>
        </w:rPr>
        <w:t xml:space="preserve">I then get to the second step, which is to outline a theory of capitalism. </w:t>
      </w:r>
      <w:r w:rsidRPr="00AB0E37">
        <w:rPr>
          <w:rFonts w:eastAsia="Cambria"/>
          <w:u w:val="single"/>
        </w:rPr>
        <w:t xml:space="preserve">The theory I am going after should clarify what capitalism is made </w:t>
      </w:r>
      <w:proofErr w:type="gramStart"/>
      <w:r w:rsidRPr="00AB0E37">
        <w:rPr>
          <w:rFonts w:eastAsia="Cambria"/>
          <w:u w:val="single"/>
        </w:rPr>
        <w:t>of,</w:t>
      </w:r>
      <w:proofErr w:type="gramEnd"/>
      <w:r w:rsidRPr="00AB0E37">
        <w:rPr>
          <w:rFonts w:eastAsia="Cambria"/>
          <w:u w:val="single"/>
        </w:rPr>
        <w:t xml:space="preserve"> what forces have kept it alive, and possibly give us some clue as to where it is or isn’t headed</w:t>
      </w:r>
      <w:r w:rsidRPr="00AB0E37">
        <w:rPr>
          <w:rFonts w:eastAsia="Cambria"/>
          <w:color w:val="000000"/>
          <w:sz w:val="14"/>
          <w:bdr w:val="none" w:sz="0" w:space="0" w:color="auto" w:frame="1"/>
          <w:shd w:val="clear" w:color="auto" w:fill="FFFFFF"/>
        </w:rPr>
        <w:t>.</w:t>
      </w:r>
      <w:r w:rsidRPr="00AB0E37">
        <w:rPr>
          <w:rFonts w:eastAsia="Cambria"/>
          <w:color w:val="000000"/>
          <w:sz w:val="14"/>
        </w:rPr>
        <w:t xml:space="preserve"> </w:t>
      </w:r>
      <w:r w:rsidRPr="00AB0E37">
        <w:rPr>
          <w:rFonts w:eastAsia="Cambria"/>
          <w:color w:val="000000"/>
          <w:sz w:val="14"/>
          <w:bdr w:val="none" w:sz="0" w:space="0" w:color="auto" w:frame="1"/>
          <w:shd w:val="clear" w:color="auto" w:fill="FFFFFF"/>
        </w:rPr>
        <w:t xml:space="preserve">We can classify forecasts into four types based on the causal chain they assume. First, there are the implosion theories typical of orthodox Marxism, according to which capitalism would implode because of its economic contradictions. A second group includes the exhaustion theories of the likes of </w:t>
      </w:r>
      <w:hyperlink r:id="rId12" w:tgtFrame="_blank" w:history="1">
        <w:r w:rsidRPr="00AB0E37">
          <w:rPr>
            <w:rFonts w:eastAsia="Cambria"/>
            <w:color w:val="000000"/>
            <w:sz w:val="14"/>
            <w:bdr w:val="none" w:sz="0" w:space="0" w:color="auto" w:frame="1"/>
          </w:rPr>
          <w:t>John Stuart Mill</w:t>
        </w:r>
      </w:hyperlink>
      <w:r w:rsidRPr="00AB0E37">
        <w:rPr>
          <w:rFonts w:eastAsia="Cambria"/>
          <w:color w:val="000000"/>
          <w:sz w:val="14"/>
          <w:bdr w:val="none" w:sz="0" w:space="0" w:color="auto" w:frame="1"/>
          <w:shd w:val="clear" w:color="auto" w:fill="FFFFFF"/>
        </w:rPr>
        <w:t xml:space="preserve"> and </w:t>
      </w:r>
      <w:hyperlink r:id="rId13" w:tgtFrame="_blank" w:history="1">
        <w:r w:rsidRPr="00AB0E37">
          <w:rPr>
            <w:rFonts w:eastAsia="Cambria"/>
            <w:color w:val="000000"/>
            <w:sz w:val="14"/>
            <w:bdr w:val="none" w:sz="0" w:space="0" w:color="auto" w:frame="1"/>
          </w:rPr>
          <w:t>John Maynard Keynes</w:t>
        </w:r>
      </w:hyperlink>
      <w:r w:rsidRPr="00AB0E37">
        <w:rPr>
          <w:rFonts w:eastAsia="Cambria"/>
          <w:color w:val="000000"/>
          <w:sz w:val="14"/>
          <w:bdr w:val="none" w:sz="0" w:space="0" w:color="auto" w:frame="1"/>
          <w:shd w:val="clear" w:color="auto" w:fill="FFFFFF"/>
        </w:rPr>
        <w:t xml:space="preserve">. For these thinkers, capital accumulation would stop at some point due to environmental limits, saturation of material needs, moral or civilizational progress. Next come the theories of convergence that were particularly in vogue in the interwar period and the following years of the “end of ideology.” These stressed how technological development and the trend toward state planning were making capitalism and socialism increasingly resemble each other. Finally, mention should be made of the cultural involution theories associated with </w:t>
      </w:r>
      <w:hyperlink r:id="rId14" w:tgtFrame="_blank" w:history="1">
        <w:r w:rsidRPr="00AB0E37">
          <w:rPr>
            <w:rFonts w:eastAsia="Cambria"/>
            <w:color w:val="000000"/>
            <w:sz w:val="14"/>
            <w:bdr w:val="none" w:sz="0" w:space="0" w:color="auto" w:frame="1"/>
          </w:rPr>
          <w:t>Joseph Schumpeter</w:t>
        </w:r>
      </w:hyperlink>
      <w:r w:rsidRPr="00AB0E37">
        <w:rPr>
          <w:rFonts w:eastAsia="Cambria"/>
          <w:color w:val="000000"/>
          <w:sz w:val="14"/>
          <w:bdr w:val="none" w:sz="0" w:space="0" w:color="auto" w:frame="1"/>
          <w:shd w:val="clear" w:color="auto" w:fill="FFFFFF"/>
        </w:rPr>
        <w:t xml:space="preserve">, </w:t>
      </w:r>
      <w:hyperlink r:id="rId15" w:tgtFrame="_blank" w:history="1">
        <w:r w:rsidRPr="00AB0E37">
          <w:rPr>
            <w:rFonts w:eastAsia="Cambria"/>
            <w:color w:val="000000"/>
            <w:sz w:val="14"/>
            <w:bdr w:val="none" w:sz="0" w:space="0" w:color="auto" w:frame="1"/>
          </w:rPr>
          <w:t>Daniel Bell</w:t>
        </w:r>
      </w:hyperlink>
      <w:r w:rsidRPr="00AB0E37">
        <w:rPr>
          <w:rFonts w:eastAsia="Cambria"/>
          <w:color w:val="000000"/>
          <w:sz w:val="14"/>
          <w:bdr w:val="none" w:sz="0" w:space="0" w:color="auto" w:frame="1"/>
          <w:shd w:val="clear" w:color="auto" w:fill="FFFFFF"/>
        </w:rPr>
        <w:t xml:space="preserve">, and to some extent </w:t>
      </w:r>
      <w:hyperlink r:id="rId16" w:tgtFrame="_blank" w:history="1">
        <w:r w:rsidRPr="00AB0E37">
          <w:rPr>
            <w:rFonts w:eastAsia="Cambria"/>
            <w:color w:val="000000"/>
            <w:sz w:val="14"/>
            <w:bdr w:val="none" w:sz="0" w:space="0" w:color="auto" w:frame="1"/>
          </w:rPr>
          <w:t>Jürgen Habermas</w:t>
        </w:r>
      </w:hyperlink>
      <w:r w:rsidRPr="00AB0E37">
        <w:rPr>
          <w:rFonts w:eastAsia="Cambria"/>
          <w:color w:val="000000"/>
          <w:sz w:val="14"/>
          <w:bdr w:val="none" w:sz="0" w:space="0" w:color="auto" w:frame="1"/>
          <w:shd w:val="clear" w:color="auto" w:fill="FFFFFF"/>
        </w:rPr>
        <w:t>. These pointed to the self-defeating character of bourgeois society, emphasizing how capitalism, by breeding its parasites and critics, was undermining its own values while even the political superstructure erected to save the system from itself was prey to disintegrative tendencies.</w:t>
      </w:r>
      <w:r w:rsidRPr="00AB0E37">
        <w:rPr>
          <w:rFonts w:eastAsia="Cambria"/>
          <w:color w:val="000000"/>
          <w:sz w:val="14"/>
        </w:rPr>
        <w:t xml:space="preserve"> </w:t>
      </w:r>
      <w:r w:rsidRPr="00AB0E37">
        <w:rPr>
          <w:rFonts w:eastAsia="Cambria"/>
          <w:u w:val="single"/>
        </w:rPr>
        <w:t>Equally varied is the repertoire of forecasting mistakes</w:t>
      </w:r>
      <w:r w:rsidRPr="00AB0E37">
        <w:rPr>
          <w:rFonts w:eastAsia="Cambria"/>
          <w:color w:val="000000"/>
          <w:sz w:val="14"/>
          <w:bdr w:val="none" w:sz="0" w:space="0" w:color="auto" w:frame="1"/>
          <w:shd w:val="clear" w:color="auto" w:fill="FFFFFF"/>
        </w:rPr>
        <w:t xml:space="preserve">. They range from </w:t>
      </w:r>
      <w:r w:rsidRPr="00B24036">
        <w:rPr>
          <w:rFonts w:eastAsia="Cambria"/>
          <w:b/>
          <w:iCs/>
          <w:highlight w:val="green"/>
          <w:u w:val="single"/>
        </w:rPr>
        <w:t>cognitive distortions, or</w:t>
      </w:r>
      <w:r w:rsidRPr="00AB0E37">
        <w:rPr>
          <w:rFonts w:eastAsia="Cambria"/>
          <w:b/>
          <w:iCs/>
          <w:u w:val="single"/>
        </w:rPr>
        <w:t xml:space="preserve"> biases in thinking due to well-known limitations of human cognition, </w:t>
      </w:r>
      <w:r w:rsidRPr="00B24036">
        <w:rPr>
          <w:rFonts w:eastAsia="Cambria"/>
          <w:b/>
          <w:iCs/>
          <w:highlight w:val="green"/>
          <w:u w:val="single"/>
        </w:rPr>
        <w:t>to more fundamental theoretical flaws that reflect a misapprehension of the relationships between social realms or involve the use of inappropriate explanatory models</w:t>
      </w:r>
      <w:r w:rsidRPr="00AB0E37">
        <w:rPr>
          <w:rFonts w:eastAsia="Cambria"/>
          <w:color w:val="000000"/>
          <w:sz w:val="14"/>
          <w:bdr w:val="none" w:sz="0" w:space="0" w:color="auto" w:frame="1"/>
          <w:shd w:val="clear" w:color="auto" w:fill="FFFFFF"/>
        </w:rPr>
        <w:t>. However, there is a f</w:t>
      </w:r>
      <w:r w:rsidRPr="00AB0E37">
        <w:rPr>
          <w:rFonts w:eastAsia="Cambria"/>
          <w:u w:val="single"/>
        </w:rPr>
        <w:t xml:space="preserve">actor that seems to have operated at a deeper level and </w:t>
      </w:r>
      <w:r w:rsidRPr="00B24036">
        <w:rPr>
          <w:rFonts w:eastAsia="Cambria"/>
          <w:highlight w:val="green"/>
          <w:u w:val="single"/>
        </w:rPr>
        <w:t>this is the irrational faith in progress</w:t>
      </w:r>
      <w:r w:rsidRPr="00AB0E37">
        <w:rPr>
          <w:rFonts w:eastAsia="Cambria"/>
          <w:u w:val="single"/>
        </w:rPr>
        <w:t xml:space="preserve"> that has characterized much of modern social science</w:t>
      </w:r>
      <w:r w:rsidRPr="00AB0E37">
        <w:rPr>
          <w:rFonts w:eastAsia="Cambria"/>
          <w:color w:val="000000"/>
          <w:sz w:val="14"/>
          <w:bdr w:val="none" w:sz="0" w:space="0" w:color="auto" w:frame="1"/>
          <w:shd w:val="clear" w:color="auto" w:fill="FFFFFF"/>
        </w:rPr>
        <w:t xml:space="preserve">. In fact, </w:t>
      </w:r>
      <w:r w:rsidRPr="00AB0E37">
        <w:rPr>
          <w:rFonts w:eastAsia="Cambria"/>
          <w:u w:val="single"/>
        </w:rPr>
        <w:t xml:space="preserve">many forecasters shared two attitudes </w:t>
      </w:r>
      <w:r w:rsidRPr="00AB0E37">
        <w:rPr>
          <w:rFonts w:eastAsia="Cambria"/>
          <w:color w:val="000000"/>
          <w:sz w:val="14"/>
          <w:bdr w:val="none" w:sz="0" w:space="0" w:color="auto" w:frame="1"/>
          <w:shd w:val="clear" w:color="auto" w:fill="FFFFFF"/>
        </w:rPr>
        <w:t>that were both legacies of the Enlightenment</w:t>
      </w:r>
      <w:r w:rsidRPr="00AB0E37">
        <w:rPr>
          <w:rFonts w:eastAsia="Cambria"/>
          <w:b/>
          <w:iCs/>
          <w:u w:val="single"/>
        </w:rPr>
        <w:t xml:space="preserve">: </w:t>
      </w:r>
      <w:r w:rsidRPr="00B24036">
        <w:rPr>
          <w:rFonts w:eastAsia="Cambria"/>
          <w:b/>
          <w:iCs/>
          <w:highlight w:val="green"/>
          <w:u w:val="single"/>
        </w:rPr>
        <w:t>an unshakable belief that the future would bring good things and an equally strong confidence in the capacity of reason to detect laws of historical development</w:t>
      </w:r>
      <w:r w:rsidRPr="00AB0E37">
        <w:rPr>
          <w:rFonts w:eastAsia="Cambria"/>
          <w:b/>
          <w:iCs/>
          <w:u w:val="single"/>
        </w:rPr>
        <w:t>.</w:t>
      </w:r>
      <w:r w:rsidRPr="00AB0E37">
        <w:rPr>
          <w:rFonts w:eastAsia="Cambria"/>
          <w:color w:val="000000"/>
          <w:sz w:val="14"/>
          <w:bdr w:val="none" w:sz="0" w:space="0" w:color="auto" w:frame="1"/>
          <w:shd w:val="clear" w:color="auto" w:fill="FFFFFF"/>
        </w:rPr>
        <w:t xml:space="preserve"> Such laws would enable one to anticipate not only what was or wasn’t reasonable to expect from the future </w:t>
      </w:r>
      <w:r w:rsidRPr="00AB0E37">
        <w:rPr>
          <w:rFonts w:eastAsia="Cambria"/>
          <w:b/>
          <w:bCs/>
          <w:iCs/>
          <w:color w:val="000000"/>
          <w:sz w:val="14"/>
          <w:u w:val="single"/>
          <w:bdr w:val="none" w:sz="0" w:space="0" w:color="auto" w:frame="1"/>
        </w:rPr>
        <w:t xml:space="preserve">but </w:t>
      </w:r>
      <w:proofErr w:type="gramStart"/>
      <w:r w:rsidRPr="00AB0E37">
        <w:rPr>
          <w:rFonts w:eastAsia="Cambria"/>
          <w:b/>
          <w:bCs/>
          <w:iCs/>
          <w:color w:val="000000"/>
          <w:sz w:val="14"/>
          <w:u w:val="single"/>
          <w:bdr w:val="none" w:sz="0" w:space="0" w:color="auto" w:frame="1"/>
        </w:rPr>
        <w:t>actually how</w:t>
      </w:r>
      <w:proofErr w:type="gramEnd"/>
      <w:r w:rsidRPr="00AB0E37">
        <w:rPr>
          <w:rFonts w:eastAsia="Cambria"/>
          <w:b/>
          <w:bCs/>
          <w:iCs/>
          <w:color w:val="000000"/>
          <w:sz w:val="14"/>
          <w:u w:val="single"/>
          <w:bdr w:val="none" w:sz="0" w:space="0" w:color="auto" w:frame="1"/>
        </w:rPr>
        <w:t xml:space="preserve"> the future would look like</w:t>
      </w:r>
      <w:r w:rsidRPr="00AB0E37">
        <w:rPr>
          <w:rFonts w:eastAsia="Cambria"/>
          <w:color w:val="000000"/>
          <w:sz w:val="14"/>
          <w:bdr w:val="none" w:sz="0" w:space="0" w:color="auto" w:frame="1"/>
          <w:shd w:val="clear" w:color="auto" w:fill="FFFFFF"/>
        </w:rPr>
        <w:t>.</w:t>
      </w:r>
      <w:r w:rsidRPr="00AB0E37">
        <w:rPr>
          <w:rFonts w:eastAsia="Cambria"/>
          <w:color w:val="000000"/>
          <w:sz w:val="14"/>
        </w:rPr>
        <w:t xml:space="preserve"> </w:t>
      </w:r>
      <w:r w:rsidRPr="00AB0E37">
        <w:rPr>
          <w:rFonts w:eastAsia="Cambria"/>
          <w:u w:val="single"/>
        </w:rPr>
        <w:t>If the flaws that plague capitalism have not proved decisive for its demise, then should we conclude that its persistence is due to its virtues?</w:t>
      </w:r>
      <w:r w:rsidRPr="00AB0E37">
        <w:rPr>
          <w:rFonts w:eastAsia="Cambria"/>
          <w:color w:val="000000"/>
          <w:sz w:val="14"/>
          <w:bdr w:val="none" w:sz="0" w:space="0" w:color="auto" w:frame="1"/>
          <w:shd w:val="clear" w:color="auto" w:fill="FFFFFF"/>
        </w:rPr>
        <w:t xml:space="preserve"> The </w:t>
      </w:r>
      <w:r w:rsidRPr="00B24036">
        <w:rPr>
          <w:rFonts w:eastAsia="Cambria"/>
          <w:highlight w:val="green"/>
          <w:u w:val="single"/>
        </w:rPr>
        <w:t>typical explanation</w:t>
      </w:r>
      <w:r w:rsidRPr="00AB0E37">
        <w:rPr>
          <w:rFonts w:eastAsia="Cambria"/>
          <w:u w:val="single"/>
        </w:rPr>
        <w:t xml:space="preserve"> of mainstream economics is </w:t>
      </w:r>
      <w:r w:rsidRPr="00B24036">
        <w:rPr>
          <w:rFonts w:eastAsia="Cambria"/>
          <w:highlight w:val="green"/>
          <w:u w:val="single"/>
        </w:rPr>
        <w:t>that capitalism is sustained by its</w:t>
      </w:r>
      <w:r w:rsidRPr="00AB0E37">
        <w:rPr>
          <w:rFonts w:eastAsia="Cambria"/>
          <w:u w:val="single"/>
        </w:rPr>
        <w:t xml:space="preserve"> supposed </w:t>
      </w:r>
      <w:r w:rsidRPr="00B24036">
        <w:rPr>
          <w:rFonts w:eastAsia="Cambria"/>
          <w:highlight w:val="green"/>
          <w:u w:val="single"/>
        </w:rPr>
        <w:t>efficiency</w:t>
      </w:r>
      <w:r w:rsidRPr="00AB0E37">
        <w:rPr>
          <w:rFonts w:eastAsia="Cambria"/>
          <w:color w:val="000000"/>
          <w:sz w:val="14"/>
          <w:bdr w:val="none" w:sz="0" w:space="0" w:color="auto" w:frame="1"/>
          <w:shd w:val="clear" w:color="auto" w:fill="FFFFFF"/>
        </w:rPr>
        <w:t xml:space="preserve">, thanks to which it also tends to prevail over other systems. </w:t>
      </w:r>
      <w:r w:rsidRPr="00AB0E37">
        <w:rPr>
          <w:rFonts w:eastAsia="Cambria"/>
          <w:u w:val="single"/>
        </w:rPr>
        <w:t>I don’t buy this “efficiency view</w:t>
      </w:r>
      <w:r w:rsidRPr="00AB0E37">
        <w:rPr>
          <w:rFonts w:eastAsia="Cambria"/>
          <w:color w:val="000000"/>
          <w:sz w:val="14"/>
          <w:bdr w:val="none" w:sz="0" w:space="0" w:color="auto" w:frame="1"/>
          <w:shd w:val="clear" w:color="auto" w:fill="FFFFFF"/>
        </w:rPr>
        <w:t xml:space="preserve">” either. </w:t>
      </w:r>
      <w:r w:rsidRPr="00AB0E37">
        <w:rPr>
          <w:rFonts w:eastAsia="Cambria"/>
          <w:b/>
          <w:bCs/>
          <w:color w:val="000000"/>
          <w:sz w:val="14"/>
          <w:bdr w:val="none" w:sz="0" w:space="0" w:color="auto" w:frame="1"/>
        </w:rPr>
        <w:t xml:space="preserve">My thesis is that the reasons </w:t>
      </w:r>
      <w:r w:rsidRPr="00AB0E37">
        <w:rPr>
          <w:rFonts w:eastAsia="Cambria"/>
          <w:b/>
          <w:iCs/>
          <w:u w:val="single"/>
        </w:rPr>
        <w:t xml:space="preserve">why </w:t>
      </w:r>
      <w:r w:rsidRPr="00B24036">
        <w:rPr>
          <w:rFonts w:eastAsia="Cambria"/>
          <w:b/>
          <w:iCs/>
          <w:highlight w:val="green"/>
          <w:u w:val="single"/>
        </w:rPr>
        <w:t>capitalism persists</w:t>
      </w:r>
      <w:r w:rsidRPr="00AB0E37">
        <w:rPr>
          <w:rFonts w:eastAsia="Cambria"/>
          <w:b/>
          <w:iCs/>
          <w:u w:val="single"/>
        </w:rPr>
        <w:t xml:space="preserve"> have nothing to do with the quality of its fabric but are to be found </w:t>
      </w:r>
      <w:r w:rsidRPr="00B24036">
        <w:rPr>
          <w:rFonts w:eastAsia="Cambria"/>
          <w:b/>
          <w:iCs/>
          <w:highlight w:val="green"/>
          <w:u w:val="single"/>
        </w:rPr>
        <w:t>in the social structure in which it is embedded</w:t>
      </w:r>
      <w:r w:rsidRPr="00B24036">
        <w:rPr>
          <w:rFonts w:eastAsia="Cambria"/>
          <w:b/>
          <w:bCs/>
          <w:color w:val="000000"/>
          <w:sz w:val="14"/>
          <w:highlight w:val="green"/>
          <w:bdr w:val="none" w:sz="0" w:space="0" w:color="auto" w:frame="1"/>
        </w:rPr>
        <w:t xml:space="preserve"> an</w:t>
      </w:r>
      <w:r w:rsidRPr="00AB0E37">
        <w:rPr>
          <w:rFonts w:eastAsia="Cambria"/>
          <w:b/>
          <w:bCs/>
          <w:color w:val="000000"/>
          <w:sz w:val="14"/>
          <w:bdr w:val="none" w:sz="0" w:space="0" w:color="auto" w:frame="1"/>
        </w:rPr>
        <w:t xml:space="preserve">d that two elements, combined, are involved in its reproduction: </w:t>
      </w:r>
      <w:r w:rsidRPr="00B24036">
        <w:rPr>
          <w:rFonts w:eastAsia="Cambria"/>
          <w:b/>
          <w:iCs/>
          <w:highlight w:val="green"/>
          <w:u w:val="single"/>
        </w:rPr>
        <w:t>hierarchy and individualism</w:t>
      </w:r>
      <w:r w:rsidRPr="00AB0E37">
        <w:rPr>
          <w:rFonts w:eastAsia="Cambria"/>
          <w:b/>
          <w:iCs/>
          <w:u w:val="single"/>
        </w:rPr>
        <w:t>.</w:t>
      </w:r>
      <w:r w:rsidRPr="00AB0E37">
        <w:rPr>
          <w:rFonts w:eastAsia="Cambria"/>
          <w:color w:val="000000"/>
          <w:sz w:val="14"/>
          <w:bdr w:val="none" w:sz="0" w:space="0" w:color="auto" w:frame="1"/>
        </w:rPr>
        <w:t xml:space="preserve"> </w:t>
      </w:r>
      <w:r w:rsidRPr="00AB0E37">
        <w:rPr>
          <w:rFonts w:eastAsia="Cambria"/>
          <w:u w:val="single"/>
        </w:rPr>
        <w:t>All complex societies are to some extent hierarchical,</w:t>
      </w:r>
      <w:r w:rsidRPr="00AB0E37">
        <w:rPr>
          <w:rFonts w:eastAsia="Cambria"/>
          <w:color w:val="000000"/>
          <w:sz w:val="14"/>
          <w:bdr w:val="none" w:sz="0" w:space="0" w:color="auto" w:frame="1"/>
          <w:shd w:val="clear" w:color="auto" w:fill="FFFFFF"/>
        </w:rPr>
        <w:t xml:space="preserve"> but capitalist society has inherited from the feudal society out of which it grew some highly asymmetrical power relations. The same dependence created by need that used to bind serfs to their lords now binds food delivery riders to their billionaire exploiters. </w:t>
      </w:r>
      <w:r w:rsidRPr="00AB0E37">
        <w:rPr>
          <w:rFonts w:eastAsia="Cambria"/>
          <w:u w:val="single"/>
        </w:rPr>
        <w:t>Capitalism replaced old hierarchies with new hierarchies</w:t>
      </w:r>
      <w:r w:rsidRPr="00AB0E37">
        <w:rPr>
          <w:rFonts w:eastAsia="Cambria"/>
          <w:color w:val="000000"/>
          <w:sz w:val="14"/>
          <w:bdr w:val="none" w:sz="0" w:space="0" w:color="auto" w:frame="1"/>
          <w:shd w:val="clear" w:color="auto" w:fill="FFFFFF"/>
        </w:rPr>
        <w:t xml:space="preserve">. It brought about a new category, namely, class, that is still very central to our societies. While social distinctions in the old world reflected status at birth, in the new world they are based on the ability to accumulate money. In this </w:t>
      </w:r>
      <w:r w:rsidRPr="00AB0E37">
        <w:rPr>
          <w:rFonts w:eastAsia="Cambria"/>
          <w:u w:val="single"/>
        </w:rPr>
        <w:t>sense, capital led to a reconfiguration of social stratification</w:t>
      </w:r>
      <w:r w:rsidRPr="00AB0E37">
        <w:rPr>
          <w:rFonts w:eastAsia="Cambria"/>
          <w:color w:val="000000"/>
          <w:sz w:val="14"/>
          <w:bdr w:val="none" w:sz="0" w:space="0" w:color="auto" w:frame="1"/>
          <w:shd w:val="clear" w:color="auto" w:fill="FFFFFF"/>
        </w:rPr>
        <w:t xml:space="preserve">. Yet, </w:t>
      </w:r>
      <w:r w:rsidRPr="00AB0E37">
        <w:rPr>
          <w:rFonts w:eastAsia="Cambria"/>
          <w:b/>
          <w:bCs/>
          <w:color w:val="000000"/>
          <w:sz w:val="14"/>
          <w:bdr w:val="none" w:sz="0" w:space="0" w:color="auto" w:frame="1"/>
        </w:rPr>
        <w:t>the true element of novelty that accompanied the rise of capitalism, and the one that distinguishes it most, is individualism</w:t>
      </w:r>
      <w:r w:rsidRPr="00AB0E37">
        <w:rPr>
          <w:rFonts w:eastAsia="Cambria"/>
          <w:color w:val="000000"/>
          <w:sz w:val="14"/>
          <w:bdr w:val="none" w:sz="0" w:space="0" w:color="auto" w:frame="1"/>
          <w:shd w:val="clear" w:color="auto" w:fill="FFFFFF"/>
        </w:rPr>
        <w:t>. People today feel motivated by their preferences, needs, and rights, rather than by the norms and duties that come from belonging to a community. They have relationships mediated by contracts and mainly resort to the market to meet their needs</w:t>
      </w:r>
      <w:r w:rsidRPr="00AB0E37">
        <w:rPr>
          <w:rFonts w:eastAsia="Cambria"/>
          <w:u w:val="single"/>
        </w:rPr>
        <w:t xml:space="preserve">. Over time, this market logic and the underlying profit motive have become increasingly generalized, even extending to sensitive spheres of human life such as work and health care. These </w:t>
      </w:r>
      <w:r w:rsidRPr="00B24036">
        <w:rPr>
          <w:rFonts w:eastAsia="Cambria"/>
          <w:b/>
          <w:iCs/>
          <w:highlight w:val="green"/>
          <w:u w:val="single"/>
        </w:rPr>
        <w:t>hierarchical social structures</w:t>
      </w:r>
      <w:r w:rsidRPr="00AB0E37">
        <w:rPr>
          <w:rFonts w:eastAsia="Cambria"/>
          <w:u w:val="single"/>
        </w:rPr>
        <w:t xml:space="preserve"> and individualistic </w:t>
      </w:r>
      <w:r w:rsidRPr="00B24036">
        <w:rPr>
          <w:rFonts w:eastAsia="Cambria"/>
          <w:highlight w:val="green"/>
          <w:u w:val="single"/>
        </w:rPr>
        <w:t xml:space="preserve">values have taken shape over many centuries and </w:t>
      </w:r>
      <w:r w:rsidRPr="00B24036">
        <w:rPr>
          <w:rFonts w:eastAsia="Cambria"/>
          <w:b/>
          <w:iCs/>
          <w:highlight w:val="green"/>
          <w:u w:val="single"/>
        </w:rPr>
        <w:t>can’t suddenly disappear</w:t>
      </w:r>
      <w:r w:rsidRPr="00B24036">
        <w:rPr>
          <w:rFonts w:eastAsia="Cambria"/>
          <w:highlight w:val="green"/>
          <w:u w:val="single"/>
        </w:rPr>
        <w:t>.</w:t>
      </w:r>
      <w:r w:rsidRPr="00B24036">
        <w:rPr>
          <w:rFonts w:eastAsia="Cambria"/>
          <w:color w:val="000000"/>
          <w:sz w:val="14"/>
          <w:highlight w:val="green"/>
          <w:bdr w:val="none" w:sz="0" w:space="0" w:color="auto" w:frame="1"/>
          <w:shd w:val="clear" w:color="auto" w:fill="FFFFFF"/>
        </w:rPr>
        <w:t xml:space="preserve"> I</w:t>
      </w:r>
      <w:r w:rsidRPr="00AB0E37">
        <w:rPr>
          <w:rFonts w:eastAsia="Cambria"/>
          <w:color w:val="000000"/>
          <w:sz w:val="14"/>
          <w:bdr w:val="none" w:sz="0" w:space="0" w:color="auto" w:frame="1"/>
          <w:shd w:val="clear" w:color="auto" w:fill="FFFFFF"/>
        </w:rPr>
        <w:t xml:space="preserve">f hierarchy has been with us for almost all time, </w:t>
      </w:r>
      <w:r w:rsidRPr="00AB0E37">
        <w:rPr>
          <w:rFonts w:eastAsia="Cambria"/>
          <w:u w:val="single"/>
        </w:rPr>
        <w:t xml:space="preserve">individualism is intertwined with the </w:t>
      </w:r>
      <w:proofErr w:type="gramStart"/>
      <w:r w:rsidRPr="00AB0E37">
        <w:rPr>
          <w:rFonts w:eastAsia="Cambria"/>
          <w:u w:val="single"/>
        </w:rPr>
        <w:t>particular form</w:t>
      </w:r>
      <w:proofErr w:type="gramEnd"/>
      <w:r w:rsidRPr="00AB0E37">
        <w:rPr>
          <w:rFonts w:eastAsia="Cambria"/>
          <w:u w:val="single"/>
        </w:rPr>
        <w:t xml:space="preserve"> taken by modernization</w:t>
      </w:r>
      <w:r w:rsidRPr="00AB0E37">
        <w:rPr>
          <w:rFonts w:eastAsia="Cambria"/>
          <w:b/>
          <w:bCs/>
          <w:color w:val="000000"/>
          <w:sz w:val="14"/>
          <w:bdr w:val="none" w:sz="0" w:space="0" w:color="auto" w:frame="1"/>
        </w:rPr>
        <w:t xml:space="preserve"> in this part of the world. In a way, it was the price to pay to be free from oppressive forms of social control and able to make decisions for oneself. Fortunately, however, </w:t>
      </w:r>
      <w:r w:rsidRPr="00B24036">
        <w:rPr>
          <w:rFonts w:eastAsia="Cambria"/>
          <w:b/>
          <w:iCs/>
          <w:highlight w:val="green"/>
          <w:u w:val="single"/>
        </w:rPr>
        <w:t xml:space="preserve">not all Western societies are hierarchical and individualistic to the same degree, which explains the existence </w:t>
      </w:r>
      <w:r w:rsidRPr="00B24036">
        <w:rPr>
          <w:rFonts w:eastAsia="Cambria"/>
          <w:b/>
          <w:iCs/>
          <w:highlight w:val="green"/>
          <w:u w:val="single"/>
        </w:rPr>
        <w:lastRenderedPageBreak/>
        <w:t xml:space="preserve">of </w:t>
      </w:r>
      <w:proofErr w:type="gramStart"/>
      <w:r w:rsidRPr="00B24036">
        <w:rPr>
          <w:rFonts w:eastAsia="Cambria"/>
          <w:b/>
          <w:iCs/>
          <w:highlight w:val="green"/>
          <w:u w:val="single"/>
        </w:rPr>
        <w:t>more or less tolerable</w:t>
      </w:r>
      <w:proofErr w:type="gramEnd"/>
      <w:r w:rsidRPr="00B24036">
        <w:rPr>
          <w:rFonts w:eastAsia="Cambria"/>
          <w:b/>
          <w:iCs/>
          <w:highlight w:val="green"/>
          <w:u w:val="single"/>
        </w:rPr>
        <w:t xml:space="preserve"> varieties of capitalism</w:t>
      </w:r>
      <w:r w:rsidRPr="00AB0E37">
        <w:rPr>
          <w:rFonts w:eastAsia="Cambria"/>
          <w:b/>
          <w:bCs/>
          <w:color w:val="000000"/>
          <w:sz w:val="14"/>
          <w:bdr w:val="none" w:sz="0" w:space="0" w:color="auto" w:frame="1"/>
        </w:rPr>
        <w:t>.</w:t>
      </w:r>
      <w:r w:rsidRPr="00AB0E37">
        <w:rPr>
          <w:rFonts w:eastAsia="Cambria"/>
          <w:color w:val="000000"/>
          <w:sz w:val="14"/>
          <w:bdr w:val="none" w:sz="0" w:space="0" w:color="auto" w:frame="1"/>
        </w:rPr>
        <w:t xml:space="preserve"> </w:t>
      </w:r>
      <w:r w:rsidRPr="00AB0E37">
        <w:rPr>
          <w:rFonts w:eastAsia="Cambria"/>
          <w:color w:val="000000"/>
          <w:sz w:val="14"/>
          <w:bdr w:val="none" w:sz="0" w:space="0" w:color="auto" w:frame="1"/>
          <w:shd w:val="clear" w:color="auto" w:fill="FFFFFF"/>
        </w:rPr>
        <w:t xml:space="preserve">For the avoidance of doubt, I do not think that capitalism will go on forever. All social systems in human history have had a beginning and, after undergoing a slow yet relentless evolution, they are eventually turned into something else. There is no reason to believe that capitalism will be an exception. </w:t>
      </w:r>
      <w:r w:rsidRPr="00B24036">
        <w:rPr>
          <w:rFonts w:eastAsia="Cambria"/>
          <w:highlight w:val="green"/>
          <w:u w:val="single"/>
        </w:rPr>
        <w:t xml:space="preserve">But </w:t>
      </w:r>
      <w:r w:rsidRPr="00B24036">
        <w:rPr>
          <w:rFonts w:eastAsia="Cambria"/>
          <w:b/>
          <w:iCs/>
          <w:highlight w:val="green"/>
          <w:u w:val="single"/>
        </w:rPr>
        <w:t>it won’t die</w:t>
      </w:r>
      <w:r w:rsidRPr="00AB0E37">
        <w:rPr>
          <w:rFonts w:eastAsia="Cambria"/>
          <w:u w:val="single"/>
        </w:rPr>
        <w:t xml:space="preserve"> because of any internal contradictions nor</w:t>
      </w:r>
      <w:r w:rsidRPr="00AB0E37">
        <w:rPr>
          <w:rFonts w:eastAsia="Cambria"/>
          <w:b/>
          <w:iCs/>
          <w:u w:val="single"/>
        </w:rPr>
        <w:t xml:space="preserve"> </w:t>
      </w:r>
      <w:r w:rsidRPr="00B24036">
        <w:rPr>
          <w:rFonts w:eastAsia="Cambria"/>
          <w:b/>
          <w:iCs/>
          <w:highlight w:val="green"/>
          <w:u w:val="single"/>
        </w:rPr>
        <w:t>just</w:t>
      </w:r>
      <w:r w:rsidRPr="00AB0E37">
        <w:rPr>
          <w:rFonts w:eastAsia="Cambria"/>
          <w:b/>
          <w:iCs/>
          <w:u w:val="single"/>
        </w:rPr>
        <w:t xml:space="preserve"> </w:t>
      </w:r>
      <w:r w:rsidRPr="00B24036">
        <w:rPr>
          <w:rFonts w:eastAsia="Cambria"/>
          <w:b/>
          <w:iCs/>
          <w:highlight w:val="green"/>
          <w:u w:val="single"/>
        </w:rPr>
        <w:t>because we want it t</w:t>
      </w:r>
      <w:r w:rsidRPr="00AB0E37">
        <w:rPr>
          <w:rFonts w:eastAsia="Cambria"/>
          <w:b/>
          <w:iCs/>
          <w:u w:val="single"/>
        </w:rPr>
        <w:t>o.</w:t>
      </w:r>
      <w:r w:rsidRPr="00AB0E37">
        <w:rPr>
          <w:rFonts w:eastAsia="Cambria"/>
          <w:color w:val="000000"/>
          <w:sz w:val="14"/>
          <w:bdr w:val="none" w:sz="0" w:space="0" w:color="auto" w:frame="1"/>
          <w:shd w:val="clear" w:color="auto" w:fill="FFFFFF"/>
        </w:rPr>
        <w:t xml:space="preserve"> Moreover, </w:t>
      </w:r>
      <w:r w:rsidRPr="00AB0E37">
        <w:rPr>
          <w:rFonts w:eastAsia="Cambria"/>
          <w:u w:val="single"/>
        </w:rPr>
        <w:t>if we try to imagine what kind of system could evolve from capitalism</w:t>
      </w:r>
      <w:r w:rsidRPr="00AB0E37">
        <w:rPr>
          <w:rFonts w:eastAsia="Cambria"/>
          <w:color w:val="000000"/>
          <w:sz w:val="14"/>
          <w:bdr w:val="none" w:sz="0" w:space="0" w:color="auto" w:frame="1"/>
          <w:shd w:val="clear" w:color="auto" w:fill="FFFFFF"/>
        </w:rPr>
        <w:t xml:space="preserve"> in a few centuries</w:t>
      </w:r>
      <w:r w:rsidRPr="00AB0E37">
        <w:rPr>
          <w:rFonts w:eastAsia="Cambria"/>
          <w:u w:val="single"/>
        </w:rPr>
        <w:t>, we might not like it either</w:t>
      </w:r>
      <w:r w:rsidRPr="00AB0E37">
        <w:rPr>
          <w:rFonts w:eastAsia="Cambria"/>
          <w:color w:val="000000"/>
          <w:sz w:val="14"/>
          <w:bdr w:val="none" w:sz="0" w:space="0" w:color="auto" w:frame="1"/>
          <w:shd w:val="clear" w:color="auto" w:fill="FFFFFF"/>
        </w:rPr>
        <w:t xml:space="preserve">. As </w:t>
      </w:r>
      <w:hyperlink r:id="rId17" w:tgtFrame="_blank" w:history="1">
        <w:r w:rsidRPr="00AB0E37">
          <w:rPr>
            <w:rFonts w:eastAsia="Cambria"/>
            <w:color w:val="000000"/>
            <w:sz w:val="14"/>
            <w:bdr w:val="none" w:sz="0" w:space="0" w:color="auto" w:frame="1"/>
          </w:rPr>
          <w:t xml:space="preserve">Ralf </w:t>
        </w:r>
        <w:proofErr w:type="spellStart"/>
        <w:r w:rsidRPr="00AB0E37">
          <w:rPr>
            <w:rFonts w:eastAsia="Cambria"/>
            <w:color w:val="000000"/>
            <w:sz w:val="14"/>
            <w:bdr w:val="none" w:sz="0" w:space="0" w:color="auto" w:frame="1"/>
          </w:rPr>
          <w:t>Dahrendorf</w:t>
        </w:r>
        <w:proofErr w:type="spellEnd"/>
      </w:hyperlink>
      <w:r w:rsidRPr="00AB0E37">
        <w:rPr>
          <w:rFonts w:eastAsia="Cambria"/>
          <w:color w:val="000000"/>
          <w:sz w:val="14"/>
          <w:bdr w:val="none" w:sz="0" w:space="0" w:color="auto" w:frame="1"/>
          <w:shd w:val="clear" w:color="auto" w:fill="FFFFFF"/>
        </w:rPr>
        <w:t xml:space="preserve"> once observed, the oppressed of one epoch have never become the rulers of the next. Elites have always been superseded by competing elites. That’s why, I think, achieving greater social justice under capitalism should be the highest priority for progressives.</w:t>
      </w:r>
      <w:r w:rsidRPr="00AB0E37">
        <w:rPr>
          <w:rFonts w:eastAsia="Cambria"/>
          <w:color w:val="000000"/>
          <w:sz w:val="14"/>
        </w:rPr>
        <w:t xml:space="preserve"> </w:t>
      </w:r>
      <w:r w:rsidRPr="00AB0E37">
        <w:rPr>
          <w:rFonts w:eastAsia="Cambria"/>
          <w:color w:val="000000"/>
          <w:sz w:val="14"/>
          <w:bdr w:val="none" w:sz="0" w:space="0" w:color="auto" w:frame="1"/>
          <w:shd w:val="clear" w:color="auto" w:fill="FFFFFF"/>
        </w:rPr>
        <w:t xml:space="preserve">As I mentioned at the outset, I wrote </w:t>
      </w:r>
      <w:hyperlink r:id="rId18" w:tgtFrame="_blank" w:history="1">
        <w:r w:rsidRPr="00AB0E37">
          <w:rPr>
            <w:rFonts w:eastAsia="Cambria"/>
            <w:color w:val="000000"/>
            <w:sz w:val="14"/>
            <w:bdr w:val="none" w:sz="0" w:space="0" w:color="auto" w:frame="1"/>
          </w:rPr>
          <w:t>this book</w:t>
        </w:r>
      </w:hyperlink>
      <w:r w:rsidRPr="00AB0E37">
        <w:rPr>
          <w:rFonts w:eastAsia="Cambria"/>
          <w:color w:val="000000"/>
          <w:sz w:val="14"/>
          <w:bdr w:val="none" w:sz="0" w:space="0" w:color="auto" w:frame="1"/>
          <w:shd w:val="clear" w:color="auto" w:fill="FFFFFF"/>
        </w:rPr>
        <w:t xml:space="preserve"> with an eye for those who dream about big system change. History shows how difficult it is to achieve even small, incremental changes. While it is always good to aim high, one must put their best energies into battles that can be won. Ending neoliberalism, which is only forty years old after all, looks like a more reasonable bet.</w:t>
      </w:r>
    </w:p>
    <w:p w14:paraId="10F38E27" w14:textId="77777777" w:rsidR="00C82C21" w:rsidRPr="00AB0E37" w:rsidRDefault="00C82C21" w:rsidP="00C82C21">
      <w:pPr>
        <w:pStyle w:val="Heading4"/>
        <w:rPr>
          <w:rFonts w:cs="Calibri"/>
        </w:rPr>
      </w:pPr>
      <w:r w:rsidRPr="00AB0E37">
        <w:rPr>
          <w:rFonts w:cs="Calibri"/>
        </w:rPr>
        <w:t xml:space="preserve">7. Capitalism is </w:t>
      </w:r>
      <w:r w:rsidRPr="00AB0E37">
        <w:rPr>
          <w:rFonts w:cs="Calibri"/>
          <w:i/>
          <w:iCs/>
          <w:u w:val="single"/>
        </w:rPr>
        <w:t>objectively good</w:t>
      </w:r>
      <w:r w:rsidRPr="00AB0E37">
        <w:rPr>
          <w:rFonts w:cs="Calibri"/>
        </w:rPr>
        <w:t xml:space="preserve"> in space – it’s key to internet access and warming. This </w:t>
      </w:r>
      <w:proofErr w:type="spellStart"/>
      <w:r w:rsidRPr="00AB0E37">
        <w:rPr>
          <w:rFonts w:cs="Calibri"/>
        </w:rPr>
        <w:t>ev</w:t>
      </w:r>
      <w:proofErr w:type="spellEnd"/>
      <w:r w:rsidRPr="00AB0E37">
        <w:rPr>
          <w:rFonts w:cs="Calibri"/>
        </w:rPr>
        <w:t xml:space="preserve"> assumes </w:t>
      </w:r>
      <w:proofErr w:type="gramStart"/>
      <w:r w:rsidRPr="00AB0E37">
        <w:rPr>
          <w:rFonts w:cs="Calibri"/>
          <w:i/>
          <w:iCs/>
          <w:u w:val="single"/>
        </w:rPr>
        <w:t>ALL</w:t>
      </w:r>
      <w:r w:rsidRPr="00AB0E37">
        <w:rPr>
          <w:rFonts w:cs="Calibri"/>
        </w:rPr>
        <w:t xml:space="preserve"> of</w:t>
      </w:r>
      <w:proofErr w:type="gramEnd"/>
      <w:r w:rsidRPr="00AB0E37">
        <w:rPr>
          <w:rFonts w:cs="Calibri"/>
        </w:rPr>
        <w:t xml:space="preserve"> their </w:t>
      </w:r>
      <w:proofErr w:type="spellStart"/>
      <w:r w:rsidRPr="00AB0E37">
        <w:rPr>
          <w:rFonts w:cs="Calibri"/>
        </w:rPr>
        <w:t>underview</w:t>
      </w:r>
      <w:proofErr w:type="spellEnd"/>
      <w:r w:rsidRPr="00AB0E37">
        <w:rPr>
          <w:rFonts w:cs="Calibri"/>
        </w:rPr>
        <w:t xml:space="preserve"> warrants – every empirical example concludes negative and independently our </w:t>
      </w:r>
      <w:proofErr w:type="spellStart"/>
      <w:r w:rsidRPr="00AB0E37">
        <w:rPr>
          <w:rFonts w:cs="Calibri"/>
        </w:rPr>
        <w:t>ev</w:t>
      </w:r>
      <w:proofErr w:type="spellEnd"/>
      <w:r w:rsidRPr="00AB0E37">
        <w:rPr>
          <w:rFonts w:cs="Calibri"/>
        </w:rPr>
        <w:t xml:space="preserve"> postdates theirs. </w:t>
      </w:r>
    </w:p>
    <w:p w14:paraId="6AA11D98" w14:textId="77777777" w:rsidR="00C82C21" w:rsidRPr="00AB0E37" w:rsidRDefault="00C82C21" w:rsidP="00C82C21">
      <w:pPr>
        <w:rPr>
          <w:rStyle w:val="Style13ptBold"/>
          <w:b w:val="0"/>
          <w:sz w:val="22"/>
        </w:rPr>
      </w:pPr>
      <w:r w:rsidRPr="00AB0E37">
        <w:rPr>
          <w:rStyle w:val="Style13ptBold"/>
        </w:rPr>
        <w:t xml:space="preserve">Rinehart &amp; Thierer ’21 </w:t>
      </w:r>
      <w:r w:rsidRPr="00AB0E37">
        <w:t>[William Rinehart and Adam Thierer, “Why Capitalists in Space Are Good for Americans’ Future”, 08-05-2021, https://regproject.org/blog/why-capitalists-in-space-are-good-for-americans-future/]//pranav</w:t>
      </w:r>
    </w:p>
    <w:p w14:paraId="66D129CF" w14:textId="614BB16E" w:rsidR="00C82C21" w:rsidRPr="00C17468" w:rsidRDefault="00C82C21" w:rsidP="00C82C21">
      <w:pPr>
        <w:rPr>
          <w:sz w:val="16"/>
        </w:rPr>
      </w:pPr>
      <w:r w:rsidRPr="00AB0E37">
        <w:rPr>
          <w:rStyle w:val="Emphasis"/>
        </w:rPr>
        <w:t xml:space="preserve">Nothing quite exposes </w:t>
      </w:r>
      <w:r w:rsidRPr="00B24036">
        <w:rPr>
          <w:rStyle w:val="Emphasis"/>
          <w:highlight w:val="green"/>
        </w:rPr>
        <w:t>differing views on innovation</w:t>
      </w:r>
      <w:r w:rsidRPr="00AB0E37">
        <w:rPr>
          <w:rStyle w:val="Emphasis"/>
        </w:rPr>
        <w:t xml:space="preserve"> than billionaires launching their own rockets into space</w:t>
      </w:r>
      <w:r w:rsidRPr="00AB0E37">
        <w:rPr>
          <w:sz w:val="16"/>
        </w:rPr>
        <w:t xml:space="preserve">. As Blue Origin ascended, carrying Amazon founder Jeff Bezos, </w:t>
      </w:r>
      <w:r w:rsidRPr="00B24036">
        <w:rPr>
          <w:rStyle w:val="Emphasis"/>
          <w:highlight w:val="green"/>
        </w:rPr>
        <w:t>critics</w:t>
      </w:r>
      <w:r w:rsidRPr="00AB0E37">
        <w:rPr>
          <w:rStyle w:val="Emphasis"/>
        </w:rPr>
        <w:t xml:space="preserve"> </w:t>
      </w:r>
      <w:proofErr w:type="gramStart"/>
      <w:r w:rsidRPr="00AB0E37">
        <w:rPr>
          <w:rStyle w:val="Emphasis"/>
        </w:rPr>
        <w:t xml:space="preserve">rose up </w:t>
      </w:r>
      <w:r w:rsidRPr="00B24036">
        <w:rPr>
          <w:rStyle w:val="Emphasis"/>
          <w:highlight w:val="green"/>
        </w:rPr>
        <w:t>against</w:t>
      </w:r>
      <w:proofErr w:type="gramEnd"/>
      <w:r w:rsidRPr="00B24036">
        <w:rPr>
          <w:rStyle w:val="Emphasis"/>
          <w:highlight w:val="green"/>
        </w:rPr>
        <w:t xml:space="preserve"> private space</w:t>
      </w:r>
      <w:r w:rsidRPr="00AB0E37">
        <w:rPr>
          <w:rStyle w:val="Emphasis"/>
        </w:rPr>
        <w:t xml:space="preserve"> tourism efforts</w:t>
      </w:r>
      <w:r w:rsidRPr="00AB0E37">
        <w:rPr>
          <w:sz w:val="16"/>
        </w:rPr>
        <w:t xml:space="preserve">. They repeated all the same slogans as the week before when Virgin Galactic CEO Richard Branson took a trip. </w:t>
      </w:r>
      <w:r w:rsidRPr="00AB0E37">
        <w:rPr>
          <w:rStyle w:val="Emphasis"/>
          <w:sz w:val="26"/>
          <w:szCs w:val="26"/>
        </w:rPr>
        <w:t xml:space="preserve">But the </w:t>
      </w:r>
      <w:r w:rsidRPr="00B24036">
        <w:rPr>
          <w:rStyle w:val="Emphasis"/>
          <w:sz w:val="26"/>
          <w:szCs w:val="26"/>
          <w:highlight w:val="green"/>
        </w:rPr>
        <w:t>harshest critics have</w:t>
      </w:r>
      <w:r w:rsidRPr="00AB0E37">
        <w:rPr>
          <w:rStyle w:val="Emphasis"/>
          <w:sz w:val="26"/>
          <w:szCs w:val="26"/>
        </w:rPr>
        <w:t xml:space="preserve"> </w:t>
      </w:r>
      <w:r w:rsidRPr="00B24036">
        <w:rPr>
          <w:rStyle w:val="Emphasis"/>
          <w:sz w:val="26"/>
          <w:szCs w:val="26"/>
          <w:highlight w:val="green"/>
        </w:rPr>
        <w:t>the story backwards</w:t>
      </w:r>
      <w:r w:rsidRPr="00AB0E37">
        <w:rPr>
          <w:sz w:val="16"/>
        </w:rPr>
        <w:t xml:space="preserve">. </w:t>
      </w:r>
      <w:r w:rsidRPr="00AB0E37">
        <w:rPr>
          <w:rStyle w:val="Emphasis"/>
        </w:rPr>
        <w:t xml:space="preserve">We are </w:t>
      </w:r>
      <w:r w:rsidRPr="00B24036">
        <w:rPr>
          <w:rStyle w:val="Emphasis"/>
          <w:highlight w:val="green"/>
        </w:rPr>
        <w:t>on the</w:t>
      </w:r>
      <w:r w:rsidRPr="00AB0E37">
        <w:rPr>
          <w:rStyle w:val="Emphasis"/>
        </w:rPr>
        <w:t xml:space="preserve"> </w:t>
      </w:r>
      <w:r w:rsidRPr="00B24036">
        <w:rPr>
          <w:rStyle w:val="Emphasis"/>
          <w:highlight w:val="green"/>
        </w:rPr>
        <w:t>precipice</w:t>
      </w:r>
      <w:r w:rsidRPr="00AB0E37">
        <w:rPr>
          <w:rStyle w:val="Emphasis"/>
        </w:rPr>
        <w:t xml:space="preserve"> </w:t>
      </w:r>
      <w:r w:rsidRPr="00B24036">
        <w:rPr>
          <w:rStyle w:val="Emphasis"/>
          <w:highlight w:val="green"/>
        </w:rPr>
        <w:t>of</w:t>
      </w:r>
      <w:r w:rsidRPr="00AB0E37">
        <w:rPr>
          <w:rStyle w:val="Emphasis"/>
        </w:rPr>
        <w:t xml:space="preserve"> an epochal </w:t>
      </w:r>
      <w:r w:rsidRPr="00B24036">
        <w:rPr>
          <w:rStyle w:val="Emphasis"/>
          <w:highlight w:val="green"/>
        </w:rPr>
        <w:t>shift</w:t>
      </w:r>
      <w:r w:rsidRPr="00AB0E37">
        <w:rPr>
          <w:rStyle w:val="Emphasis"/>
        </w:rPr>
        <w:t xml:space="preserve"> that will help </w:t>
      </w:r>
      <w:r w:rsidRPr="00B24036">
        <w:rPr>
          <w:rStyle w:val="Emphasis"/>
          <w:highlight w:val="green"/>
        </w:rPr>
        <w:t>make space</w:t>
      </w:r>
      <w:r w:rsidRPr="00AB0E37">
        <w:rPr>
          <w:rStyle w:val="Emphasis"/>
        </w:rPr>
        <w:t xml:space="preserve"> travel cheaper, </w:t>
      </w:r>
      <w:r w:rsidRPr="00B24036">
        <w:rPr>
          <w:rStyle w:val="Emphasis"/>
          <w:highlight w:val="green"/>
        </w:rPr>
        <w:t>safer</w:t>
      </w:r>
      <w:r w:rsidRPr="00AB0E37">
        <w:rPr>
          <w:rStyle w:val="Emphasis"/>
        </w:rPr>
        <w:t xml:space="preserve">, </w:t>
      </w:r>
      <w:r w:rsidRPr="00B24036">
        <w:rPr>
          <w:rStyle w:val="Emphasis"/>
          <w:highlight w:val="green"/>
        </w:rPr>
        <w:t>and more accessible</w:t>
      </w:r>
      <w:r w:rsidRPr="00AB0E37">
        <w:rPr>
          <w:rStyle w:val="Emphasis"/>
        </w:rPr>
        <w:t>.</w:t>
      </w:r>
      <w:r w:rsidRPr="00AB0E37">
        <w:rPr>
          <w:sz w:val="16"/>
        </w:rPr>
        <w:t xml:space="preserve"> Thanks to nearly two decades of reform at NASA, </w:t>
      </w:r>
      <w:r w:rsidRPr="00B24036">
        <w:rPr>
          <w:rStyle w:val="Emphasis"/>
          <w:sz w:val="26"/>
          <w:szCs w:val="26"/>
          <w:highlight w:val="green"/>
        </w:rPr>
        <w:t>American</w:t>
      </w:r>
      <w:r w:rsidRPr="00AB0E37">
        <w:rPr>
          <w:rStyle w:val="Emphasis"/>
          <w:sz w:val="26"/>
          <w:szCs w:val="26"/>
        </w:rPr>
        <w:t xml:space="preserve"> </w:t>
      </w:r>
      <w:r w:rsidRPr="00B24036">
        <w:rPr>
          <w:rStyle w:val="Emphasis"/>
          <w:sz w:val="26"/>
          <w:szCs w:val="26"/>
          <w:highlight w:val="green"/>
        </w:rPr>
        <w:t>entrepreneurialism and ingenuity</w:t>
      </w:r>
      <w:r w:rsidRPr="00AB0E37">
        <w:rPr>
          <w:rStyle w:val="Emphasis"/>
          <w:sz w:val="26"/>
          <w:szCs w:val="26"/>
        </w:rPr>
        <w:t xml:space="preserve"> are </w:t>
      </w:r>
      <w:r w:rsidRPr="00B24036">
        <w:rPr>
          <w:rStyle w:val="Emphasis"/>
          <w:sz w:val="26"/>
          <w:szCs w:val="26"/>
          <w:highlight w:val="green"/>
        </w:rPr>
        <w:t>flourishing</w:t>
      </w:r>
      <w:r w:rsidRPr="00AB0E37">
        <w:rPr>
          <w:rStyle w:val="Emphasis"/>
          <w:sz w:val="26"/>
          <w:szCs w:val="26"/>
        </w:rPr>
        <w:t xml:space="preserve"> in space. The </w:t>
      </w:r>
      <w:r w:rsidRPr="00B24036">
        <w:rPr>
          <w:rStyle w:val="Emphasis"/>
          <w:sz w:val="26"/>
          <w:szCs w:val="26"/>
          <w:highlight w:val="green"/>
        </w:rPr>
        <w:t>story</w:t>
      </w:r>
      <w:r w:rsidRPr="00AB0E37">
        <w:rPr>
          <w:rStyle w:val="Emphasis"/>
          <w:sz w:val="26"/>
          <w:szCs w:val="26"/>
        </w:rPr>
        <w:t xml:space="preserve"> is </w:t>
      </w:r>
      <w:r w:rsidRPr="00B24036">
        <w:rPr>
          <w:rStyle w:val="Emphasis"/>
          <w:sz w:val="26"/>
          <w:szCs w:val="26"/>
          <w:highlight w:val="green"/>
        </w:rPr>
        <w:t>told as</w:t>
      </w:r>
      <w:r w:rsidRPr="00AB0E37">
        <w:rPr>
          <w:rStyle w:val="Emphasis"/>
          <w:sz w:val="26"/>
          <w:szCs w:val="26"/>
        </w:rPr>
        <w:t xml:space="preserve"> a </w:t>
      </w:r>
      <w:r w:rsidRPr="00B24036">
        <w:rPr>
          <w:rStyle w:val="Emphasis"/>
          <w:sz w:val="26"/>
          <w:szCs w:val="26"/>
          <w:highlight w:val="green"/>
        </w:rPr>
        <w:t>failure</w:t>
      </w:r>
      <w:r w:rsidRPr="00AB0E37">
        <w:rPr>
          <w:rStyle w:val="Emphasis"/>
          <w:sz w:val="26"/>
          <w:szCs w:val="26"/>
        </w:rPr>
        <w:t xml:space="preserve">, but it </w:t>
      </w:r>
      <w:r w:rsidRPr="00B24036">
        <w:rPr>
          <w:rStyle w:val="Emphasis"/>
          <w:sz w:val="26"/>
          <w:szCs w:val="26"/>
          <w:highlight w:val="green"/>
        </w:rPr>
        <w:t>is</w:t>
      </w:r>
      <w:r w:rsidRPr="00AB0E37">
        <w:rPr>
          <w:rStyle w:val="Emphasis"/>
          <w:sz w:val="26"/>
          <w:szCs w:val="26"/>
        </w:rPr>
        <w:t xml:space="preserve"> </w:t>
      </w:r>
      <w:proofErr w:type="gramStart"/>
      <w:r w:rsidRPr="00B24036">
        <w:rPr>
          <w:rStyle w:val="Emphasis"/>
          <w:sz w:val="26"/>
          <w:szCs w:val="26"/>
          <w:highlight w:val="green"/>
        </w:rPr>
        <w:t>actually</w:t>
      </w:r>
      <w:r w:rsidRPr="00AB0E37">
        <w:rPr>
          <w:rStyle w:val="Emphasis"/>
          <w:sz w:val="26"/>
          <w:szCs w:val="26"/>
        </w:rPr>
        <w:t xml:space="preserve"> a</w:t>
      </w:r>
      <w:proofErr w:type="gramEnd"/>
      <w:r w:rsidRPr="00AB0E37">
        <w:rPr>
          <w:rStyle w:val="Emphasis"/>
          <w:sz w:val="26"/>
          <w:szCs w:val="26"/>
        </w:rPr>
        <w:t xml:space="preserve"> sign of </w:t>
      </w:r>
      <w:r w:rsidRPr="00B24036">
        <w:rPr>
          <w:rStyle w:val="Emphasis"/>
          <w:sz w:val="26"/>
          <w:szCs w:val="26"/>
          <w:highlight w:val="green"/>
        </w:rPr>
        <w:t>success</w:t>
      </w:r>
      <w:r w:rsidRPr="00AB0E37">
        <w:rPr>
          <w:rStyle w:val="Emphasis"/>
          <w:sz w:val="26"/>
          <w:szCs w:val="26"/>
        </w:rPr>
        <w:t xml:space="preserve">. </w:t>
      </w:r>
      <w:r w:rsidRPr="00AB0E37">
        <w:rPr>
          <w:sz w:val="16"/>
        </w:rPr>
        <w:t xml:space="preserve">While many praised Bezos, Branson, and Elon Musk of SpaceX for using their fortunes to advance private space travel and exploration, with the goal of even getting to Mars, </w:t>
      </w:r>
      <w:r w:rsidRPr="00AB0E37">
        <w:rPr>
          <w:rStyle w:val="Emphasis"/>
        </w:rPr>
        <w:t xml:space="preserve">a vocal group of detractors blasted these capitalists for having the audacity to look toward the stars at all. </w:t>
      </w:r>
      <w:r w:rsidRPr="00B24036">
        <w:rPr>
          <w:rStyle w:val="Emphasis"/>
          <w:highlight w:val="green"/>
        </w:rPr>
        <w:t>Discouraging</w:t>
      </w:r>
      <w:r w:rsidRPr="00AB0E37">
        <w:rPr>
          <w:rStyle w:val="Emphasis"/>
        </w:rPr>
        <w:t xml:space="preserve"> </w:t>
      </w:r>
      <w:r w:rsidRPr="00B24036">
        <w:rPr>
          <w:rStyle w:val="Emphasis"/>
          <w:highlight w:val="green"/>
        </w:rPr>
        <w:t>private</w:t>
      </w:r>
      <w:r w:rsidRPr="00AB0E37">
        <w:rPr>
          <w:rStyle w:val="Emphasis"/>
        </w:rPr>
        <w:t xml:space="preserve"> space </w:t>
      </w:r>
      <w:r w:rsidRPr="00B24036">
        <w:rPr>
          <w:rStyle w:val="Emphasis"/>
          <w:highlight w:val="green"/>
        </w:rPr>
        <w:t>exploration</w:t>
      </w:r>
      <w:r w:rsidRPr="00AB0E37">
        <w:rPr>
          <w:rStyle w:val="Emphasis"/>
        </w:rPr>
        <w:t xml:space="preserve"> </w:t>
      </w:r>
      <w:r w:rsidRPr="00B24036">
        <w:rPr>
          <w:rStyle w:val="Emphasis"/>
          <w:highlight w:val="green"/>
        </w:rPr>
        <w:t>would</w:t>
      </w:r>
      <w:r w:rsidRPr="00AB0E37">
        <w:rPr>
          <w:rStyle w:val="Emphasis"/>
        </w:rPr>
        <w:t xml:space="preserve"> be a step backwards and </w:t>
      </w:r>
      <w:r w:rsidRPr="00B24036">
        <w:rPr>
          <w:rStyle w:val="Emphasis"/>
          <w:highlight w:val="green"/>
        </w:rPr>
        <w:t>undo</w:t>
      </w:r>
      <w:r w:rsidRPr="00AB0E37">
        <w:rPr>
          <w:rStyle w:val="Emphasis"/>
        </w:rPr>
        <w:t xml:space="preserve"> </w:t>
      </w:r>
      <w:r w:rsidRPr="00B24036">
        <w:rPr>
          <w:rStyle w:val="Emphasis"/>
          <w:highlight w:val="green"/>
        </w:rPr>
        <w:t>positive reforms</w:t>
      </w:r>
      <w:r w:rsidRPr="00AB0E37">
        <w:rPr>
          <w:rStyle w:val="Emphasis"/>
        </w:rPr>
        <w:t xml:space="preserve"> that have made space more accessible and affordable</w:t>
      </w:r>
      <w:r w:rsidRPr="00AB0E37">
        <w:rPr>
          <w:sz w:val="16"/>
        </w:rPr>
        <w:t xml:space="preserve">. The way that NASA did things changed dramatically in 2005 when Mike Griffin took over as Administrator. In early 2006, the Commercial Orbital Transportation Services (COTS) program was announced, which aimed to spend $500 million to develop and demonstrate commercial space launches. It was unlike anything NASA had tried before. Instead of detailed requirements which were typical at the time, COTS spent only three pages to lay out broad cargo and crew transportation capabilities. Private industry was left to innovate on their own to meet those requirements. These contractual tweaks seem minor, but they’ve been revolutionary for NASA and for the space industry. </w:t>
      </w:r>
      <w:r w:rsidRPr="00B24036">
        <w:rPr>
          <w:rStyle w:val="Emphasis"/>
          <w:highlight w:val="green"/>
        </w:rPr>
        <w:t>COTS</w:t>
      </w:r>
      <w:r w:rsidRPr="00AB0E37">
        <w:rPr>
          <w:rStyle w:val="Emphasis"/>
        </w:rPr>
        <w:t xml:space="preserve"> </w:t>
      </w:r>
      <w:r w:rsidRPr="00B24036">
        <w:rPr>
          <w:rStyle w:val="Emphasis"/>
          <w:highlight w:val="green"/>
        </w:rPr>
        <w:t>pushed</w:t>
      </w:r>
      <w:r w:rsidRPr="00AB0E37">
        <w:rPr>
          <w:rStyle w:val="Emphasis"/>
        </w:rPr>
        <w:t xml:space="preserve"> SpaceX and Blue Origin to begin developing </w:t>
      </w:r>
      <w:r w:rsidRPr="00B24036">
        <w:rPr>
          <w:rStyle w:val="Emphasis"/>
          <w:highlight w:val="green"/>
        </w:rPr>
        <w:t>reusable rockets</w:t>
      </w:r>
      <w:r w:rsidRPr="00AB0E37">
        <w:rPr>
          <w:rStyle w:val="Emphasis"/>
        </w:rPr>
        <w:t xml:space="preserve">. SpaceX’s Falcon 9 rocket has since become a workhorse, </w:t>
      </w:r>
      <w:r w:rsidRPr="00B24036">
        <w:rPr>
          <w:rStyle w:val="Emphasis"/>
          <w:highlight w:val="green"/>
        </w:rPr>
        <w:t>supplying</w:t>
      </w:r>
      <w:r w:rsidRPr="00AB0E37">
        <w:rPr>
          <w:rStyle w:val="Emphasis"/>
        </w:rPr>
        <w:t xml:space="preserve"> the International Space Station (</w:t>
      </w:r>
      <w:r w:rsidRPr="00B24036">
        <w:rPr>
          <w:rStyle w:val="Emphasis"/>
          <w:highlight w:val="green"/>
        </w:rPr>
        <w:t>ISS</w:t>
      </w:r>
      <w:proofErr w:type="gramStart"/>
      <w:r w:rsidRPr="00AB0E37">
        <w:rPr>
          <w:rStyle w:val="Emphasis"/>
        </w:rPr>
        <w:t>)</w:t>
      </w:r>
      <w:proofErr w:type="gramEnd"/>
      <w:r w:rsidRPr="00AB0E37">
        <w:rPr>
          <w:rStyle w:val="Emphasis"/>
        </w:rPr>
        <w:t xml:space="preserve"> and launching satellites into orbit</w:t>
      </w:r>
      <w:r w:rsidRPr="00AB0E37">
        <w:rPr>
          <w:sz w:val="16"/>
        </w:rPr>
        <w:t xml:space="preserve">. </w:t>
      </w:r>
      <w:r w:rsidRPr="00AB0E37">
        <w:rPr>
          <w:rStyle w:val="Emphasis"/>
        </w:rPr>
        <w:t xml:space="preserve">Another milestone was reached last year when </w:t>
      </w:r>
      <w:r w:rsidRPr="00B24036">
        <w:rPr>
          <w:rStyle w:val="Emphasis"/>
          <w:highlight w:val="green"/>
        </w:rPr>
        <w:t>Americans</w:t>
      </w:r>
      <w:r w:rsidRPr="00AB0E37">
        <w:rPr>
          <w:rStyle w:val="Emphasis"/>
        </w:rPr>
        <w:t xml:space="preserve"> were </w:t>
      </w:r>
      <w:r w:rsidRPr="00B24036">
        <w:rPr>
          <w:rStyle w:val="Emphasis"/>
          <w:highlight w:val="green"/>
        </w:rPr>
        <w:t>launched</w:t>
      </w:r>
      <w:r w:rsidRPr="00AB0E37">
        <w:rPr>
          <w:rStyle w:val="Emphasis"/>
        </w:rPr>
        <w:t xml:space="preserve"> to the ISS </w:t>
      </w:r>
      <w:r w:rsidRPr="00B24036">
        <w:rPr>
          <w:rStyle w:val="Emphasis"/>
          <w:highlight w:val="green"/>
        </w:rPr>
        <w:t>on</w:t>
      </w:r>
      <w:r w:rsidRPr="00AB0E37">
        <w:rPr>
          <w:rStyle w:val="Emphasis"/>
        </w:rPr>
        <w:t xml:space="preserve"> a reused </w:t>
      </w:r>
      <w:r w:rsidRPr="00B24036">
        <w:rPr>
          <w:rStyle w:val="Emphasis"/>
          <w:highlight w:val="green"/>
        </w:rPr>
        <w:t>Falcon 9</w:t>
      </w:r>
      <w:r w:rsidRPr="00AB0E37">
        <w:rPr>
          <w:rStyle w:val="Emphasis"/>
        </w:rPr>
        <w:t xml:space="preserve">, the first time a U.S.-built space vehicle accomplished this feat since the shuttering of the Shuttle program. COTS and its follow-on programs </w:t>
      </w:r>
      <w:r w:rsidRPr="00B24036">
        <w:rPr>
          <w:rStyle w:val="Emphasis"/>
          <w:highlight w:val="green"/>
        </w:rPr>
        <w:t>demonstrate what innovation</w:t>
      </w:r>
      <w:r w:rsidRPr="00AB0E37">
        <w:rPr>
          <w:rStyle w:val="Emphasis"/>
        </w:rPr>
        <w:t xml:space="preserve"> </w:t>
      </w:r>
      <w:r w:rsidRPr="00B24036">
        <w:rPr>
          <w:rStyle w:val="Emphasis"/>
          <w:highlight w:val="green"/>
        </w:rPr>
        <w:t>can accomplish</w:t>
      </w:r>
      <w:r w:rsidRPr="00AB0E37">
        <w:rPr>
          <w:sz w:val="16"/>
        </w:rPr>
        <w:t xml:space="preserve"> when coupled with policy reforms. About a decade ago, NASA ran the numbers on Falcon 9 and estimated its traditional system of contracting would have cost taxpayers $4 billion. SpaceX did it for $443 million, a tenth of the cost. NASA estimated that COTS’ successor, the Commercial Crew program, saved the agency some $20 billion to $30 billion over its lifetime, ultimately reducing the cost of launching hardware into space. </w:t>
      </w:r>
      <w:r w:rsidRPr="00AB0E37">
        <w:rPr>
          <w:rStyle w:val="Emphasis"/>
        </w:rPr>
        <w:t xml:space="preserve">Cheap launches mean </w:t>
      </w:r>
      <w:proofErr w:type="spellStart"/>
      <w:r w:rsidRPr="00B24036">
        <w:rPr>
          <w:rStyle w:val="Emphasis"/>
          <w:highlight w:val="green"/>
        </w:rPr>
        <w:t>Starlink</w:t>
      </w:r>
      <w:proofErr w:type="spellEnd"/>
      <w:r w:rsidRPr="00AB0E37">
        <w:rPr>
          <w:rStyle w:val="Emphasis"/>
        </w:rPr>
        <w:t xml:space="preserve"> broadband internet </w:t>
      </w:r>
      <w:r w:rsidRPr="00B24036">
        <w:rPr>
          <w:rStyle w:val="Emphasis"/>
          <w:highlight w:val="green"/>
        </w:rPr>
        <w:t>is</w:t>
      </w:r>
      <w:r w:rsidRPr="00AB0E37">
        <w:rPr>
          <w:rStyle w:val="Emphasis"/>
        </w:rPr>
        <w:t xml:space="preserve"> potentially </w:t>
      </w:r>
      <w:r w:rsidRPr="00B24036">
        <w:rPr>
          <w:rStyle w:val="Emphasis"/>
          <w:highlight w:val="green"/>
        </w:rPr>
        <w:t>feasible</w:t>
      </w:r>
      <w:r w:rsidRPr="00AB0E37">
        <w:rPr>
          <w:rStyle w:val="Emphasis"/>
        </w:rPr>
        <w:t xml:space="preserve"> for rural regions. Cheap launches mean satellites like </w:t>
      </w:r>
      <w:r w:rsidRPr="00B24036">
        <w:rPr>
          <w:rStyle w:val="Emphasis"/>
          <w:highlight w:val="green"/>
        </w:rPr>
        <w:t>Sentinel 6</w:t>
      </w:r>
      <w:r w:rsidRPr="00AB0E37">
        <w:rPr>
          <w:rStyle w:val="Emphasis"/>
        </w:rPr>
        <w:t xml:space="preserve"> which </w:t>
      </w:r>
      <w:r w:rsidRPr="00B24036">
        <w:rPr>
          <w:rStyle w:val="Emphasis"/>
          <w:highlight w:val="green"/>
        </w:rPr>
        <w:t>track climate change</w:t>
      </w:r>
      <w:r w:rsidRPr="00AB0E37">
        <w:rPr>
          <w:rStyle w:val="Emphasis"/>
        </w:rPr>
        <w:t xml:space="preserve"> are easier to deploy</w:t>
      </w:r>
      <w:r w:rsidRPr="00AB0E37">
        <w:rPr>
          <w:sz w:val="16"/>
        </w:rPr>
        <w:t xml:space="preserve">. </w:t>
      </w:r>
      <w:r w:rsidRPr="00AB0E37">
        <w:rPr>
          <w:rStyle w:val="Emphasis"/>
        </w:rPr>
        <w:t>They mean more experiments in space and a better understanding of our world</w:t>
      </w:r>
      <w:r w:rsidRPr="00AB0E37">
        <w:rPr>
          <w:sz w:val="16"/>
        </w:rPr>
        <w:t xml:space="preserve">. But yes, cheap launches also mean billionaires can hitch a ride to space, even if some mistakenly claim it’s just the rich living out their fantasies. </w:t>
      </w:r>
      <w:r w:rsidRPr="00AB0E37">
        <w:rPr>
          <w:rStyle w:val="Emphasis"/>
        </w:rPr>
        <w:t xml:space="preserve">We have </w:t>
      </w:r>
      <w:r w:rsidRPr="00B24036">
        <w:rPr>
          <w:rStyle w:val="Emphasis"/>
          <w:highlight w:val="green"/>
        </w:rPr>
        <w:t>heard similar stories before</w:t>
      </w:r>
      <w:r w:rsidRPr="00AB0E37">
        <w:rPr>
          <w:rStyle w:val="Emphasis"/>
        </w:rPr>
        <w:t>.</w:t>
      </w:r>
      <w:r w:rsidRPr="00AB0E37">
        <w:rPr>
          <w:sz w:val="16"/>
        </w:rPr>
        <w:t xml:space="preserve"> </w:t>
      </w:r>
      <w:r w:rsidRPr="00AB0E37">
        <w:rPr>
          <w:rStyle w:val="Emphasis"/>
        </w:rPr>
        <w:t xml:space="preserve">When the </w:t>
      </w:r>
      <w:r w:rsidRPr="00AB0E37">
        <w:rPr>
          <w:rStyle w:val="Emphasis"/>
        </w:rPr>
        <w:lastRenderedPageBreak/>
        <w:t>Wright Brothers proved flight was possible, some predicted it would never be anything more than a toy for the rich.</w:t>
      </w:r>
      <w:r w:rsidRPr="00AB0E37">
        <w:rPr>
          <w:sz w:val="16"/>
        </w:rPr>
        <w:t xml:space="preserve"> Astronomer William H. Pickering argued that the vision of “gigantic flying machines speeding across the Atlantic carrying innumerable passengers… would be prohibitive to any but the capitalist who could use his own yacht.” </w:t>
      </w:r>
      <w:r w:rsidRPr="00AB0E37">
        <w:rPr>
          <w:rStyle w:val="Emphasis"/>
        </w:rPr>
        <w:t xml:space="preserve">Technologies of all stripes go through this process. The automobile was a novelty of the rich until it wasn’t. Cell phones were the plaything of the wealthy until they weren’t. </w:t>
      </w:r>
      <w:r w:rsidRPr="00B24036">
        <w:rPr>
          <w:rStyle w:val="Emphasis"/>
          <w:highlight w:val="green"/>
        </w:rPr>
        <w:t>Space</w:t>
      </w:r>
      <w:r w:rsidRPr="00AB0E37">
        <w:rPr>
          <w:rStyle w:val="Emphasis"/>
        </w:rPr>
        <w:t xml:space="preserve"> </w:t>
      </w:r>
      <w:r w:rsidRPr="00B24036">
        <w:rPr>
          <w:rStyle w:val="Emphasis"/>
          <w:highlight w:val="green"/>
        </w:rPr>
        <w:t>travel</w:t>
      </w:r>
      <w:r w:rsidRPr="00AB0E37">
        <w:rPr>
          <w:rStyle w:val="Emphasis"/>
        </w:rPr>
        <w:t xml:space="preserve"> seems </w:t>
      </w:r>
      <w:r w:rsidRPr="00B24036">
        <w:rPr>
          <w:rStyle w:val="Emphasis"/>
          <w:highlight w:val="green"/>
        </w:rPr>
        <w:t>poised</w:t>
      </w:r>
      <w:r w:rsidRPr="00AB0E37">
        <w:rPr>
          <w:rStyle w:val="Emphasis"/>
        </w:rPr>
        <w:t xml:space="preserve"> to travel this </w:t>
      </w:r>
      <w:r w:rsidRPr="00B24036">
        <w:rPr>
          <w:rStyle w:val="Emphasis"/>
          <w:highlight w:val="green"/>
        </w:rPr>
        <w:t>same arc</w:t>
      </w:r>
      <w:r w:rsidRPr="00AB0E37">
        <w:rPr>
          <w:sz w:val="16"/>
        </w:rPr>
        <w:t>, and it was pushed along because NASA changed course and did things better.</w:t>
      </w:r>
      <w:r w:rsidRPr="00AB0E37">
        <w:rPr>
          <w:rStyle w:val="Emphasis"/>
        </w:rPr>
        <w:t xml:space="preserve"> </w:t>
      </w:r>
      <w:r w:rsidRPr="00AB0E37">
        <w:rPr>
          <w:sz w:val="16"/>
        </w:rPr>
        <w:t xml:space="preserve">Instead of dunking on billionaires, </w:t>
      </w:r>
      <w:r w:rsidRPr="00AB0E37">
        <w:rPr>
          <w:rStyle w:val="Emphasis"/>
        </w:rPr>
        <w:t xml:space="preserve">critics should take it as a chance to learn what has gone right and apply those lessons broadly. Smarter policy combined with </w:t>
      </w:r>
      <w:r w:rsidRPr="00B24036">
        <w:rPr>
          <w:rStyle w:val="Emphasis"/>
          <w:highlight w:val="green"/>
        </w:rPr>
        <w:t>American ingenuity</w:t>
      </w:r>
      <w:r w:rsidRPr="00AB0E37">
        <w:rPr>
          <w:rStyle w:val="Emphasis"/>
        </w:rPr>
        <w:t xml:space="preserve"> is a </w:t>
      </w:r>
      <w:r w:rsidRPr="00B24036">
        <w:rPr>
          <w:rStyle w:val="Emphasis"/>
          <w:highlight w:val="green"/>
        </w:rPr>
        <w:t>recipe for success</w:t>
      </w:r>
      <w:r w:rsidRPr="00AB0E37">
        <w:rPr>
          <w:rStyle w:val="Emphasis"/>
        </w:rPr>
        <w:t>,</w:t>
      </w:r>
      <w:r w:rsidRPr="00AB0E37">
        <w:rPr>
          <w:sz w:val="16"/>
        </w:rPr>
        <w:t xml:space="preserve"> both here on Earth and out in space.</w:t>
      </w:r>
    </w:p>
    <w:p w14:paraId="403F2135" w14:textId="1B83AEA6" w:rsidR="00C82C21" w:rsidRPr="00AB0E37" w:rsidRDefault="00C82C21" w:rsidP="00F02EE0">
      <w:pPr>
        <w:pStyle w:val="Heading3"/>
        <w:rPr>
          <w:rFonts w:cs="Calibri"/>
        </w:rPr>
      </w:pPr>
      <w:proofErr w:type="spellStart"/>
      <w:r w:rsidRPr="00AB0E37">
        <w:rPr>
          <w:rFonts w:cs="Calibri"/>
        </w:rPr>
        <w:lastRenderedPageBreak/>
        <w:t>Solven</w:t>
      </w:r>
      <w:proofErr w:type="spellEnd"/>
    </w:p>
    <w:p w14:paraId="50E9D162" w14:textId="77777777" w:rsidR="00C82C21" w:rsidRPr="00AB0E37" w:rsidRDefault="00C82C21" w:rsidP="00C82C21">
      <w:pPr>
        <w:pStyle w:val="Heading4"/>
        <w:rPr>
          <w:rFonts w:cs="Calibri"/>
        </w:rPr>
      </w:pPr>
      <w:r w:rsidRPr="00AB0E37">
        <w:rPr>
          <w:rFonts w:cs="Calibri"/>
        </w:rPr>
        <w:t xml:space="preserve">3. Turn – limitations on commons access such as private entity restrictions lead to backlash </w:t>
      </w:r>
    </w:p>
    <w:p w14:paraId="3512825B" w14:textId="77777777" w:rsidR="00C82C21" w:rsidRPr="00AB0E37" w:rsidRDefault="00C82C21" w:rsidP="00C82C21">
      <w:pPr>
        <w:rPr>
          <w:rStyle w:val="Style13ptBold"/>
        </w:rPr>
      </w:pPr>
      <w:proofErr w:type="spellStart"/>
      <w:r w:rsidRPr="00AB0E37">
        <w:rPr>
          <w:rStyle w:val="Style13ptBold"/>
        </w:rPr>
        <w:t>Stang</w:t>
      </w:r>
      <w:proofErr w:type="spellEnd"/>
      <w:r w:rsidRPr="00AB0E37">
        <w:rPr>
          <w:rStyle w:val="Style13ptBold"/>
        </w:rPr>
        <w:t xml:space="preserve"> 13</w:t>
      </w:r>
    </w:p>
    <w:p w14:paraId="221FAA29" w14:textId="77777777" w:rsidR="00C82C21" w:rsidRPr="00AB0E37" w:rsidRDefault="00C82C21" w:rsidP="00C82C21">
      <w:r w:rsidRPr="00AB0E37">
        <w:t xml:space="preserve">Gerald </w:t>
      </w:r>
      <w:proofErr w:type="spellStart"/>
      <w:r w:rsidRPr="00AB0E37">
        <w:t>Stang</w:t>
      </w:r>
      <w:proofErr w:type="spellEnd"/>
      <w:r w:rsidRPr="00AB0E37">
        <w:t xml:space="preserve"> (associate fellow at the EUISS</w:t>
      </w:r>
      <w:proofErr w:type="gramStart"/>
      <w:r w:rsidRPr="00AB0E37">
        <w:t>) ,</w:t>
      </w:r>
      <w:proofErr w:type="gramEnd"/>
      <w:r w:rsidRPr="00AB0E37">
        <w:t xml:space="preserve"> 2013, "Global Commons: between cooperation and competition" European Institute for security studies, https://www.iss.europa.eu/sites/default/files/EUISSFiles/Brief_17.pdf, // HW AW</w:t>
      </w:r>
    </w:p>
    <w:p w14:paraId="4C213587" w14:textId="77777777" w:rsidR="00FC0789" w:rsidRPr="00836B68" w:rsidRDefault="00C82C21" w:rsidP="00FC0789">
      <w:pPr>
        <w:rPr>
          <w:sz w:val="14"/>
        </w:rPr>
      </w:pPr>
      <w:r w:rsidRPr="00AB0E37">
        <w:rPr>
          <w:sz w:val="14"/>
        </w:rPr>
        <w:t>Rapid economic development and increasing international trade are leading to a more crowded international stage and raising new challenges in the ‘</w:t>
      </w:r>
      <w:r w:rsidRPr="00AB0E37">
        <w:rPr>
          <w:u w:val="single"/>
        </w:rPr>
        <w:t xml:space="preserve">global commons’ – those domains that are not under the control or jurisdiction of any state but are </w:t>
      </w:r>
      <w:r w:rsidRPr="00B24036">
        <w:rPr>
          <w:b/>
          <w:bCs/>
          <w:highlight w:val="green"/>
          <w:u w:val="single"/>
        </w:rPr>
        <w:t>open for use by countries, companies and individuals from around the world</w:t>
      </w:r>
      <w:r w:rsidRPr="00AB0E37">
        <w:rPr>
          <w:u w:val="single"/>
        </w:rPr>
        <w:t>.</w:t>
      </w:r>
      <w:r w:rsidRPr="00AB0E37">
        <w:rPr>
          <w:sz w:val="14"/>
        </w:rPr>
        <w:t xml:space="preserve"> Their management involves increasingly complex processes to accommodate and integrate the interests and responsibilities of states, international </w:t>
      </w:r>
      <w:proofErr w:type="spellStart"/>
      <w:proofErr w:type="gramStart"/>
      <w:r w:rsidRPr="00AB0E37">
        <w:rPr>
          <w:sz w:val="14"/>
        </w:rPr>
        <w:t>organisations</w:t>
      </w:r>
      <w:proofErr w:type="spellEnd"/>
      <w:proofErr w:type="gramEnd"/>
      <w:r w:rsidRPr="00AB0E37">
        <w:rPr>
          <w:sz w:val="14"/>
        </w:rPr>
        <w:t xml:space="preserve">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w:t>
      </w:r>
      <w:proofErr w:type="spellStart"/>
      <w:r w:rsidRPr="00AB0E37">
        <w:rPr>
          <w:sz w:val="14"/>
        </w:rPr>
        <w:t>nonWestern</w:t>
      </w:r>
      <w:proofErr w:type="spellEnd"/>
      <w:r w:rsidRPr="00AB0E37">
        <w:rPr>
          <w:sz w:val="14"/>
        </w:rPr>
        <w:t xml:space="preserve">, </w:t>
      </w:r>
      <w:r w:rsidRPr="00AB0E37">
        <w:rPr>
          <w:u w:val="single"/>
        </w:rPr>
        <w:t xml:space="preserve">less liberal powers - particularly </w:t>
      </w:r>
      <w:r w:rsidRPr="00AB0E37">
        <w:rPr>
          <w:b/>
          <w:bCs/>
          <w:u w:val="single"/>
        </w:rPr>
        <w:t xml:space="preserve">China - questions must be asked regarding the durability of the existing processes for managing the global commons, </w:t>
      </w:r>
      <w:r w:rsidRPr="00AB0E37">
        <w:rPr>
          <w:u w:val="single"/>
        </w:rPr>
        <w:t>along with the potential for developing effective new processes that can address new threats and challenges</w:t>
      </w:r>
      <w:r w:rsidRPr="00AB0E37">
        <w:rPr>
          <w:sz w:val="14"/>
        </w:rPr>
        <w:t xml:space="preserve">. The EU is uniquely positioned to play an important role in giving value to existing multilateral frameworks and in developing new ones for international cooperation in these domains. But </w:t>
      </w:r>
      <w:r w:rsidRPr="00AB0E37">
        <w:rPr>
          <w:u w:val="single"/>
        </w:rPr>
        <w:t xml:space="preserve">with a multitude of competing interests among stakeholders, much work remains to be done. What exactly are the global commons? Security analysts generally identify </w:t>
      </w:r>
      <w:r w:rsidRPr="00B24036">
        <w:rPr>
          <w:b/>
          <w:bCs/>
          <w:highlight w:val="green"/>
          <w:u w:val="single"/>
        </w:rPr>
        <w:t xml:space="preserve">four domains as global commons: </w:t>
      </w:r>
      <w:r w:rsidRPr="00AB0E37">
        <w:rPr>
          <w:b/>
          <w:bCs/>
          <w:u w:val="single"/>
        </w:rPr>
        <w:t xml:space="preserve">high seas, airspace, </w:t>
      </w:r>
      <w:r w:rsidRPr="00B24036">
        <w:rPr>
          <w:b/>
          <w:bCs/>
          <w:highlight w:val="green"/>
          <w:u w:val="single"/>
        </w:rPr>
        <w:t>outer space</w:t>
      </w:r>
      <w:r w:rsidRPr="00AB0E37">
        <w:rPr>
          <w:u w:val="single"/>
        </w:rPr>
        <w:t xml:space="preserve"> </w:t>
      </w:r>
      <w:proofErr w:type="gramStart"/>
      <w:r w:rsidRPr="00AB0E37">
        <w:rPr>
          <w:u w:val="single"/>
        </w:rPr>
        <w:t>and,</w:t>
      </w:r>
      <w:proofErr w:type="gramEnd"/>
      <w:r w:rsidRPr="00AB0E37">
        <w:rPr>
          <w:u w:val="single"/>
        </w:rPr>
        <w:t xml:space="preserve"> now, cyberspace.</w:t>
      </w:r>
      <w:r w:rsidRPr="00AB0E37">
        <w:rPr>
          <w:sz w:val="14"/>
        </w:rPr>
        <w:t xml:space="preserve"> From a security perspective, the primary concern is safeguarding ‘</w:t>
      </w:r>
      <w:proofErr w:type="gramStart"/>
      <w:r w:rsidRPr="00AB0E37">
        <w:rPr>
          <w:sz w:val="14"/>
        </w:rPr>
        <w:t>access’</w:t>
      </w:r>
      <w:proofErr w:type="gramEnd"/>
      <w:r w:rsidRPr="00AB0E37">
        <w:rPr>
          <w:sz w:val="14"/>
        </w:rPr>
        <w:t xml:space="preserve">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w:t>
      </w:r>
      <w:proofErr w:type="gramStart"/>
      <w:r w:rsidRPr="00AB0E37">
        <w:rPr>
          <w:sz w:val="14"/>
        </w:rPr>
        <w:t>goods’</w:t>
      </w:r>
      <w:proofErr w:type="gramEnd"/>
      <w:r w:rsidRPr="00AB0E37">
        <w:rPr>
          <w:sz w:val="14"/>
        </w:rPr>
        <w:t xml:space="preserve">. As </w:t>
      </w:r>
      <w:r w:rsidRPr="00AB0E37">
        <w:rPr>
          <w:u w:val="single"/>
        </w:rPr>
        <w:t>there is no accepted definition of a global public good</w:t>
      </w:r>
      <w:r w:rsidRPr="00AB0E37">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w:t>
      </w:r>
      <w:proofErr w:type="spellStart"/>
      <w:r w:rsidRPr="00AB0E37">
        <w:rPr>
          <w:sz w:val="14"/>
        </w:rPr>
        <w:t>Stang</w:t>
      </w:r>
      <w:proofErr w:type="spellEnd"/>
      <w:r w:rsidRPr="00AB0E37">
        <w:rPr>
          <w:sz w:val="14"/>
        </w:rPr>
        <w:t xml:space="preserve"> Photo by NASA / Rex Features (1568628a) European Union Institute for Security Studies April 2013 2 rules for use of the commons are set and enforced. In today’s interconnected world, </w:t>
      </w:r>
      <w:r w:rsidRPr="00AB0E37">
        <w:rPr>
          <w:b/>
          <w:bCs/>
          <w:u w:val="single"/>
        </w:rPr>
        <w:t xml:space="preserve">any </w:t>
      </w:r>
      <w:r w:rsidRPr="00B24036">
        <w:rPr>
          <w:b/>
          <w:bCs/>
          <w:highlight w:val="green"/>
          <w:u w:val="single"/>
        </w:rPr>
        <w:t>limitations</w:t>
      </w:r>
      <w:r w:rsidRPr="00AB0E37">
        <w:rPr>
          <w:b/>
          <w:bCs/>
          <w:u w:val="single"/>
        </w:rPr>
        <w:t xml:space="preserve"> on access to the commons </w:t>
      </w:r>
      <w:r w:rsidRPr="00B24036">
        <w:rPr>
          <w:b/>
          <w:bCs/>
          <w:highlight w:val="green"/>
          <w:u w:val="single"/>
        </w:rPr>
        <w:t>would be</w:t>
      </w:r>
      <w:r w:rsidRPr="00AB0E37">
        <w:rPr>
          <w:b/>
          <w:bCs/>
          <w:u w:val="single"/>
        </w:rPr>
        <w:t xml:space="preserve"> highly </w:t>
      </w:r>
      <w:r w:rsidRPr="00B24036">
        <w:rPr>
          <w:b/>
          <w:bCs/>
          <w:highlight w:val="green"/>
          <w:u w:val="single"/>
        </w:rPr>
        <w:t>disruptive</w:t>
      </w:r>
      <w:r w:rsidRPr="00AB0E37">
        <w:rPr>
          <w:sz w:val="14"/>
        </w:rPr>
        <w:t xml:space="preserve">. Militaries rely on access to the commons to pursue security goals in domains outside their sovereign control. Economic actors rely on the commons to trade and conduct business. </w:t>
      </w:r>
      <w:r w:rsidRPr="00B24036">
        <w:rPr>
          <w:b/>
          <w:bCs/>
          <w:highlight w:val="green"/>
          <w:u w:val="single"/>
        </w:rPr>
        <w:t>Changes</w:t>
      </w:r>
      <w:r w:rsidRPr="00AB0E37">
        <w:rPr>
          <w:b/>
          <w:bCs/>
          <w:u w:val="single"/>
        </w:rPr>
        <w:t xml:space="preserve"> to the condition of the commons can therefore </w:t>
      </w:r>
      <w:r w:rsidRPr="00B24036">
        <w:rPr>
          <w:b/>
          <w:bCs/>
          <w:highlight w:val="green"/>
          <w:u w:val="single"/>
        </w:rPr>
        <w:t>disrupt</w:t>
      </w:r>
      <w:r w:rsidRPr="00AB0E37">
        <w:rPr>
          <w:b/>
          <w:bCs/>
          <w:u w:val="single"/>
        </w:rPr>
        <w:t xml:space="preserve"> </w:t>
      </w:r>
      <w:r w:rsidRPr="00B24036">
        <w:rPr>
          <w:b/>
          <w:bCs/>
          <w:highlight w:val="green"/>
          <w:u w:val="single"/>
        </w:rPr>
        <w:t xml:space="preserve">commerce </w:t>
      </w:r>
      <w:r w:rsidRPr="00AB0E37">
        <w:rPr>
          <w:b/>
          <w:bCs/>
          <w:u w:val="single"/>
        </w:rPr>
        <w:t xml:space="preserve">and </w:t>
      </w:r>
      <w:r w:rsidRPr="00B24036">
        <w:rPr>
          <w:b/>
          <w:bCs/>
          <w:highlight w:val="green"/>
          <w:u w:val="single"/>
        </w:rPr>
        <w:t>security</w:t>
      </w:r>
      <w:r w:rsidRPr="00AB0E37">
        <w:rPr>
          <w:b/>
          <w:bCs/>
          <w:u w:val="single"/>
        </w:rPr>
        <w:t xml:space="preserve">, not to mention the </w:t>
      </w:r>
      <w:r w:rsidRPr="00B24036">
        <w:rPr>
          <w:b/>
          <w:bCs/>
          <w:highlight w:val="green"/>
          <w:u w:val="single"/>
        </w:rPr>
        <w:t>status of the global environment</w:t>
      </w:r>
      <w:r w:rsidRPr="00AB0E37">
        <w:rPr>
          <w:b/>
          <w:bCs/>
          <w:u w:val="single"/>
        </w:rPr>
        <w:t xml:space="preserve">. </w:t>
      </w:r>
      <w:r w:rsidRPr="00AB0E37">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w:t>
      </w:r>
      <w:proofErr w:type="gramStart"/>
      <w:r w:rsidRPr="00AB0E37">
        <w:rPr>
          <w:sz w:val="14"/>
        </w:rPr>
        <w:t>countries</w:t>
      </w:r>
      <w:proofErr w:type="gramEnd"/>
      <w:r w:rsidRPr="00AB0E37">
        <w:rPr>
          <w:sz w:val="14"/>
        </w:rPr>
        <w:t xml:space="preserve">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w:t>
      </w:r>
      <w:proofErr w:type="spellStart"/>
      <w:r w:rsidRPr="00AB0E37">
        <w:rPr>
          <w:sz w:val="14"/>
        </w:rPr>
        <w:t>localised</w:t>
      </w:r>
      <w:proofErr w:type="spellEnd"/>
      <w:r w:rsidRPr="00AB0E37">
        <w:rPr>
          <w:sz w:val="14"/>
        </w:rPr>
        <w:t xml:space="preserve"> piracy problem off the coast of Somalia (for which the EU launched </w:t>
      </w:r>
      <w:proofErr w:type="spellStart"/>
      <w:r w:rsidRPr="00AB0E37">
        <w:rPr>
          <w:sz w:val="14"/>
        </w:rPr>
        <w:t>Atalanta</w:t>
      </w:r>
      <w:proofErr w:type="spellEnd"/>
      <w:r w:rsidRPr="00AB0E37">
        <w:rPr>
          <w:sz w:val="14"/>
        </w:rPr>
        <w:t xml:space="preserve">, its own anti-piracy mission under the CSDP) highlighted the world’s impressive capacity to handle disruptions of this type. Territorial disputes exist in places like the South China </w:t>
      </w:r>
      <w:proofErr w:type="gramStart"/>
      <w:r w:rsidRPr="00AB0E37">
        <w:rPr>
          <w:sz w:val="14"/>
        </w:rPr>
        <w:t>Sea, but</w:t>
      </w:r>
      <w:proofErr w:type="gramEnd"/>
      <w:r w:rsidRPr="00AB0E37">
        <w:rPr>
          <w:sz w:val="14"/>
        </w:rPr>
        <w:t xml:space="preserve">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w:t>
      </w:r>
      <w:r w:rsidRPr="00AB0E37">
        <w:rPr>
          <w:sz w:val="14"/>
        </w:rPr>
        <w:lastRenderedPageBreak/>
        <w:t xml:space="preserve">regional fisheries management </w:t>
      </w:r>
      <w:proofErr w:type="spellStart"/>
      <w:r w:rsidRPr="00AB0E37">
        <w:rPr>
          <w:sz w:val="14"/>
        </w:rPr>
        <w:t>organisations</w:t>
      </w:r>
      <w:proofErr w:type="spellEnd"/>
      <w:r w:rsidRPr="00AB0E37">
        <w:rPr>
          <w:sz w:val="14"/>
        </w:rPr>
        <w:t xml:space="preserve">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w:t>
      </w:r>
      <w:proofErr w:type="spellStart"/>
      <w:r w:rsidRPr="00AB0E37">
        <w:rPr>
          <w:sz w:val="14"/>
        </w:rPr>
        <w:t>Organisation</w:t>
      </w:r>
      <w:proofErr w:type="spellEnd"/>
      <w:r w:rsidRPr="00AB0E37">
        <w:rPr>
          <w:sz w:val="14"/>
        </w:rPr>
        <w:t xml:space="preserve">,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AB0E37">
        <w:rPr>
          <w:u w:val="single"/>
        </w:rPr>
        <w:t xml:space="preserve">Space </w:t>
      </w:r>
      <w:r w:rsidRPr="00AB0E37">
        <w:rPr>
          <w:sz w:val="14"/>
        </w:rPr>
        <w:t xml:space="preserve">More than a thousand orbiting satellites facilitate communications in both the military and the civilian spheres, regulated by a mix of UN guidelines, </w:t>
      </w:r>
      <w:proofErr w:type="spellStart"/>
      <w:r w:rsidRPr="00AB0E37">
        <w:rPr>
          <w:sz w:val="14"/>
        </w:rPr>
        <w:t>bilater</w:t>
      </w:r>
      <w:proofErr w:type="spellEnd"/>
      <w:r w:rsidRPr="00AB0E37">
        <w:rPr>
          <w:sz w:val="14"/>
        </w:rPr>
        <w:t xml:space="preserve">-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AB0E37">
        <w:rPr>
          <w:u w:val="single"/>
        </w:rPr>
        <w:t xml:space="preserve">the problem of </w:t>
      </w:r>
      <w:r w:rsidRPr="00B24036">
        <w:rPr>
          <w:highlight w:val="green"/>
          <w:u w:val="single"/>
        </w:rPr>
        <w:t>debris management</w:t>
      </w:r>
      <w:r w:rsidRPr="00AB0E37">
        <w:rPr>
          <w:u w:val="single"/>
        </w:rPr>
        <w:t xml:space="preserve"> in space </w:t>
      </w:r>
      <w:r w:rsidRPr="00B24036">
        <w:rPr>
          <w:highlight w:val="green"/>
          <w:u w:val="single"/>
        </w:rPr>
        <w:t>indicates</w:t>
      </w:r>
      <w:r w:rsidRPr="00AB0E37">
        <w:rPr>
          <w:u w:val="single"/>
        </w:rPr>
        <w:t xml:space="preserve"> an </w:t>
      </w:r>
      <w:r w:rsidRPr="00B24036">
        <w:rPr>
          <w:highlight w:val="green"/>
          <w:u w:val="single"/>
        </w:rPr>
        <w:t>overlap between ‘</w:t>
      </w:r>
      <w:proofErr w:type="gramStart"/>
      <w:r w:rsidRPr="00B24036">
        <w:rPr>
          <w:highlight w:val="green"/>
          <w:u w:val="single"/>
        </w:rPr>
        <w:t>access’</w:t>
      </w:r>
      <w:proofErr w:type="gramEnd"/>
      <w:r w:rsidRPr="00B24036">
        <w:rPr>
          <w:highlight w:val="green"/>
          <w:u w:val="single"/>
        </w:rPr>
        <w:t xml:space="preserve"> and ‘condition’</w:t>
      </w:r>
      <w:r w:rsidRPr="00AB0E37">
        <w:rPr>
          <w:u w:val="single"/>
        </w:rPr>
        <w:t xml:space="preserve"> issues</w:t>
      </w:r>
      <w:r w:rsidRPr="00AB0E37">
        <w:rPr>
          <w:sz w:val="14"/>
        </w:rPr>
        <w:t xml:space="preserve">. While access to space has previously been limited to a small </w:t>
      </w:r>
      <w:r w:rsidR="00FC0789" w:rsidRPr="00AB0E37">
        <w:rPr>
          <w:sz w:val="14"/>
        </w:rPr>
        <w:t xml:space="preserve">number of states, </w:t>
      </w:r>
      <w:r w:rsidR="00FC0789" w:rsidRPr="00B24036">
        <w:rPr>
          <w:b/>
          <w:bCs/>
          <w:highlight w:val="green"/>
          <w:u w:val="single"/>
        </w:rPr>
        <w:t>the increasing role of</w:t>
      </w:r>
      <w:r w:rsidR="00FC0789" w:rsidRPr="00AB0E37">
        <w:rPr>
          <w:b/>
          <w:bCs/>
          <w:u w:val="single"/>
        </w:rPr>
        <w:t xml:space="preserve"> new </w:t>
      </w:r>
      <w:r w:rsidR="00FC0789" w:rsidRPr="00B24036">
        <w:rPr>
          <w:b/>
          <w:bCs/>
          <w:highlight w:val="green"/>
          <w:u w:val="single"/>
        </w:rPr>
        <w:t>actors (including from the private sector) suggests</w:t>
      </w:r>
      <w:r w:rsidR="00FC0789" w:rsidRPr="00AB0E37">
        <w:rPr>
          <w:b/>
          <w:bCs/>
          <w:u w:val="single"/>
        </w:rPr>
        <w:t xml:space="preserve"> that </w:t>
      </w:r>
      <w:r w:rsidR="00FC0789" w:rsidRPr="00B24036">
        <w:rPr>
          <w:b/>
          <w:bCs/>
          <w:highlight w:val="green"/>
          <w:u w:val="single"/>
        </w:rPr>
        <w:t xml:space="preserve">the creation of </w:t>
      </w:r>
      <w:r w:rsidR="00FC0789" w:rsidRPr="00AB0E37">
        <w:rPr>
          <w:b/>
          <w:bCs/>
          <w:u w:val="single"/>
        </w:rPr>
        <w:t xml:space="preserve">comprehensive and binding </w:t>
      </w:r>
      <w:r w:rsidR="00FC0789" w:rsidRPr="00B24036">
        <w:rPr>
          <w:b/>
          <w:bCs/>
          <w:highlight w:val="green"/>
          <w:u w:val="single"/>
        </w:rPr>
        <w:t>regulations</w:t>
      </w:r>
      <w:r w:rsidR="00FC0789" w:rsidRPr="00AB0E37">
        <w:rPr>
          <w:b/>
          <w:bCs/>
          <w:u w:val="single"/>
        </w:rPr>
        <w:t xml:space="preserve"> for the space commons </w:t>
      </w:r>
      <w:r w:rsidR="00FC0789" w:rsidRPr="00B24036">
        <w:rPr>
          <w:b/>
          <w:bCs/>
          <w:highlight w:val="green"/>
          <w:u w:val="single"/>
        </w:rPr>
        <w:t>may become more difficult</w:t>
      </w:r>
      <w:r w:rsidR="00FC0789" w:rsidRPr="00AB0E37">
        <w:rPr>
          <w:b/>
          <w:bCs/>
          <w:u w:val="single"/>
        </w:rPr>
        <w:t xml:space="preserve">. </w:t>
      </w:r>
      <w:r w:rsidR="00FC0789" w:rsidRPr="00AB0E37">
        <w:rPr>
          <w:sz w:val="14"/>
        </w:rPr>
        <w:t xml:space="preserve">The EU has pushed to become a key </w:t>
      </w:r>
      <w:proofErr w:type="spellStart"/>
      <w:r w:rsidR="00FC0789" w:rsidRPr="00AB0E37">
        <w:rPr>
          <w:sz w:val="14"/>
        </w:rPr>
        <w:t>actor</w:t>
      </w:r>
      <w:proofErr w:type="spellEnd"/>
      <w:r w:rsidR="00FC0789" w:rsidRPr="00AB0E37">
        <w:rPr>
          <w:sz w:val="14"/>
        </w:rPr>
        <w:t xml:space="preserve"> in space matters, working with the European Space Agency (ESA) - an intergovernmental body - on Galileo, Europe’s civilian satellite navigation system. </w:t>
      </w:r>
      <w:proofErr w:type="gramStart"/>
      <w:r w:rsidR="00FC0789" w:rsidRPr="00AB0E37">
        <w:rPr>
          <w:sz w:val="14"/>
        </w:rPr>
        <w:t>In an effort to</w:t>
      </w:r>
      <w:proofErr w:type="gramEnd"/>
      <w:r w:rsidR="00FC0789" w:rsidRPr="00AB0E37">
        <w:rPr>
          <w:sz w:val="14"/>
        </w:rPr>
        <w:t xml:space="preserve"> get ahead of the curve and manage uncertainty, the </w:t>
      </w:r>
      <w:r w:rsidR="00FC0789" w:rsidRPr="00B24036">
        <w:rPr>
          <w:highlight w:val="green"/>
          <w:u w:val="single"/>
        </w:rPr>
        <w:t>Eu</w:t>
      </w:r>
      <w:r w:rsidR="00FC0789" w:rsidRPr="00AB0E37">
        <w:rPr>
          <w:u w:val="single"/>
        </w:rPr>
        <w:t xml:space="preserve">ropean </w:t>
      </w:r>
      <w:r w:rsidR="00FC0789" w:rsidRPr="00B24036">
        <w:rPr>
          <w:highlight w:val="green"/>
          <w:u w:val="single"/>
        </w:rPr>
        <w:t>Council approved</w:t>
      </w:r>
      <w:r w:rsidR="00FC0789" w:rsidRPr="00AB0E37">
        <w:rPr>
          <w:u w:val="single"/>
        </w:rPr>
        <w:t xml:space="preserve"> a </w:t>
      </w:r>
      <w:r w:rsidR="00FC0789" w:rsidRPr="00B24036">
        <w:rPr>
          <w:highlight w:val="green"/>
          <w:u w:val="single"/>
        </w:rPr>
        <w:t>voluntary Code of Conduct</w:t>
      </w:r>
      <w:r w:rsidR="00FC0789" w:rsidRPr="00AB0E37">
        <w:rPr>
          <w:u w:val="single"/>
        </w:rPr>
        <w:t xml:space="preserve"> </w:t>
      </w:r>
      <w:r w:rsidR="00FC0789" w:rsidRPr="00AB0E37">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00FC0789" w:rsidRPr="00B24036">
        <w:rPr>
          <w:highlight w:val="green"/>
          <w:u w:val="single"/>
        </w:rPr>
        <w:t>it is not binding and has no enforcement mechanism</w:t>
      </w:r>
      <w:r w:rsidR="00FC0789" w:rsidRPr="00AB0E37">
        <w:rPr>
          <w:sz w:val="14"/>
        </w:rPr>
        <w:t xml:space="preserve">. As with many efforts in multilateral regulation of the global commons, the US has been hesitant to agree to the Code for fear of diminishing its own freedom of </w:t>
      </w:r>
      <w:proofErr w:type="spellStart"/>
      <w:r w:rsidR="00FC0789" w:rsidRPr="00AB0E37">
        <w:rPr>
          <w:sz w:val="14"/>
        </w:rPr>
        <w:t>manoeuvre</w:t>
      </w:r>
      <w:proofErr w:type="spellEnd"/>
      <w:r w:rsidR="00FC0789" w:rsidRPr="00AB0E37">
        <w:rPr>
          <w:sz w:val="14"/>
        </w:rPr>
        <w:t xml:space="preserve">. It may be an important step, however, in setting the groundwork for future space cooperation if the EU can follow up on the Code’s development with diplomatic action by bringing other space-faring countries on board. Cyberspace </w:t>
      </w:r>
      <w:proofErr w:type="spellStart"/>
      <w:r w:rsidR="00FC0789" w:rsidRPr="00AB0E37">
        <w:rPr>
          <w:sz w:val="14"/>
        </w:rPr>
        <w:t>Cyberspace</w:t>
      </w:r>
      <w:proofErr w:type="spellEnd"/>
      <w:r w:rsidR="00FC0789" w:rsidRPr="00AB0E37">
        <w:rPr>
          <w:sz w:val="14"/>
        </w:rPr>
        <w:t xml:space="preserve"> differs from the other commons because it is not a physical domain and because of the preponderant role of the private sector in both the infrastructure and the management of the domain. </w:t>
      </w:r>
      <w:proofErr w:type="gramStart"/>
      <w:r w:rsidR="00FC0789" w:rsidRPr="00AB0E37">
        <w:rPr>
          <w:sz w:val="14"/>
        </w:rPr>
        <w:t>All of</w:t>
      </w:r>
      <w:proofErr w:type="gramEnd"/>
      <w:r w:rsidR="00FC0789" w:rsidRPr="00AB0E37">
        <w:rPr>
          <w:sz w:val="14"/>
        </w:rPr>
        <w:t xml:space="preserve">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w:t>
      </w:r>
      <w:proofErr w:type="spellStart"/>
      <w:r w:rsidR="00FC0789" w:rsidRPr="00AB0E37">
        <w:rPr>
          <w:sz w:val="14"/>
        </w:rPr>
        <w:t>cyber attacks</w:t>
      </w:r>
      <w:proofErr w:type="spellEnd"/>
      <w:r w:rsidR="00FC0789" w:rsidRPr="00AB0E37">
        <w:rPr>
          <w:sz w:val="14"/>
        </w:rPr>
        <w:t xml:space="preserve">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w:t>
      </w:r>
      <w:proofErr w:type="spellStart"/>
      <w:r w:rsidR="00FC0789" w:rsidRPr="00AB0E37">
        <w:rPr>
          <w:sz w:val="14"/>
        </w:rPr>
        <w:t>constitu</w:t>
      </w:r>
      <w:proofErr w:type="spellEnd"/>
      <w:r w:rsidR="00FC0789" w:rsidRPr="00AB0E37">
        <w:rPr>
          <w:sz w:val="14"/>
        </w:rPr>
        <w:t xml:space="preserve">- </w:t>
      </w:r>
      <w:proofErr w:type="spellStart"/>
      <w:r w:rsidR="00FC0789" w:rsidRPr="00AB0E37">
        <w:rPr>
          <w:sz w:val="14"/>
        </w:rPr>
        <w:t>ency</w:t>
      </w:r>
      <w:proofErr w:type="spellEnd"/>
      <w:r w:rsidR="00FC0789" w:rsidRPr="00AB0E37">
        <w:rPr>
          <w:sz w:val="14"/>
        </w:rPr>
        <w:t xml:space="preserve"> for cyberspace, there are constituencies of users and providers - private and public - who play a similar role in pushing for the protection of certain conditions in cyberspace. Unlike for sea and air domains, therefore, there is overlap between ‘</w:t>
      </w:r>
      <w:proofErr w:type="gramStart"/>
      <w:r w:rsidR="00FC0789" w:rsidRPr="00AB0E37">
        <w:rPr>
          <w:sz w:val="14"/>
        </w:rPr>
        <w:t>access’</w:t>
      </w:r>
      <w:proofErr w:type="gramEnd"/>
      <w:r w:rsidR="00FC0789" w:rsidRPr="00AB0E37">
        <w:rPr>
          <w:sz w:val="14"/>
        </w:rPr>
        <w:t xml:space="preserve">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w:t>
      </w:r>
      <w:proofErr w:type="gramStart"/>
      <w:r w:rsidR="00FC0789" w:rsidRPr="00AB0E37">
        <w:rPr>
          <w:sz w:val="14"/>
        </w:rPr>
        <w:t>response</w:t>
      </w:r>
      <w:proofErr w:type="gramEnd"/>
      <w:r w:rsidR="00FC0789" w:rsidRPr="00AB0E37">
        <w:rPr>
          <w:sz w:val="14"/>
        </w:rPr>
        <w:t xml:space="preserve"> and coordination of policing very difficult. Cyber conflict involving states will ebb and flow along with the quality of the relationship between those states and competing states will continue to test each other’s cyber </w:t>
      </w:r>
      <w:proofErr w:type="spellStart"/>
      <w:r w:rsidR="00FC0789" w:rsidRPr="00AB0E37">
        <w:rPr>
          <w:sz w:val="14"/>
        </w:rPr>
        <w:t>defences</w:t>
      </w:r>
      <w:proofErr w:type="spellEnd"/>
      <w:r w:rsidR="00FC0789" w:rsidRPr="00AB0E37">
        <w:rPr>
          <w:sz w:val="14"/>
        </w:rPr>
        <w:t>.</w:t>
      </w:r>
    </w:p>
    <w:p w14:paraId="310F5822" w14:textId="77777777" w:rsidR="00FC0789" w:rsidRPr="00AB0E37" w:rsidRDefault="00FC0789" w:rsidP="00FC0789">
      <w:pPr>
        <w:pStyle w:val="Heading4"/>
        <w:rPr>
          <w:rFonts w:cs="Calibri"/>
        </w:rPr>
      </w:pPr>
      <w:r w:rsidRPr="00AB0E37">
        <w:rPr>
          <w:rFonts w:cs="Calibri"/>
        </w:rPr>
        <w:t>4. The term global commons leads to a false sense of security which exploits whatever is supposedly being protected</w:t>
      </w:r>
    </w:p>
    <w:p w14:paraId="439AA40C" w14:textId="34B4CCE5" w:rsidR="00FC0789" w:rsidRPr="00AB0E37" w:rsidRDefault="00FC0789" w:rsidP="00FC0789">
      <w:r w:rsidRPr="00AB0E37">
        <w:rPr>
          <w:rFonts w:eastAsiaTheme="majorEastAsia"/>
          <w:b/>
          <w:bCs/>
          <w:sz w:val="26"/>
          <w:szCs w:val="26"/>
        </w:rPr>
        <w:t>Clancy 98</w:t>
      </w:r>
      <w:r w:rsidRPr="00AB0E37">
        <w:t xml:space="preserve"> (The Tragedy of the Global Commons, Spring 1998, </w:t>
      </w:r>
      <w:hyperlink r:id="rId19" w:history="1">
        <w:r w:rsidRPr="00AB0E37">
          <w:rPr>
            <w:rStyle w:val="Hyperlink"/>
          </w:rPr>
          <w:t>https://www.repository.law.indiana.edu/cgi/viewcontent.cgi?article=1136&amp;context=ijgls</w:t>
        </w:r>
      </w:hyperlink>
      <w:r w:rsidRPr="00AB0E37">
        <w:t xml:space="preserve"> </w:t>
      </w:r>
      <w:proofErr w:type="spellStart"/>
      <w:r w:rsidRPr="00AB0E37">
        <w:t>pecial</w:t>
      </w:r>
      <w:proofErr w:type="spellEnd"/>
      <w:r w:rsidRPr="00AB0E37">
        <w:t xml:space="preserve"> Assistant to the Deputy Secretary</w:t>
      </w:r>
    </w:p>
    <w:p w14:paraId="37C025BE" w14:textId="1DAD9795" w:rsidR="00C82C21" w:rsidRPr="00AB0E37" w:rsidRDefault="00C82C21" w:rsidP="00C82C21">
      <w:r w:rsidRPr="00AB0E37">
        <w:lastRenderedPageBreak/>
        <w:t>of State, US Department of State, Indiana Journal of global legal studies)//HWLND</w:t>
      </w:r>
    </w:p>
    <w:p w14:paraId="42C437CE" w14:textId="1E6D8633" w:rsidR="00FF5613" w:rsidRPr="00AB0E37" w:rsidRDefault="00C82C21" w:rsidP="00FF5613">
      <w:pPr>
        <w:rPr>
          <w:rStyle w:val="Emphasis"/>
        </w:rPr>
      </w:pPr>
      <w:r w:rsidRPr="00B24036">
        <w:rPr>
          <w:rStyle w:val="Emphasis"/>
          <w:highlight w:val="green"/>
        </w:rPr>
        <w:t>The</w:t>
      </w:r>
      <w:r w:rsidRPr="00AB0E37">
        <w:rPr>
          <w:rStyle w:val="Emphasis"/>
        </w:rPr>
        <w:t xml:space="preserve"> inherent </w:t>
      </w:r>
      <w:r w:rsidRPr="00B24036">
        <w:rPr>
          <w:rStyle w:val="Emphasis"/>
          <w:highlight w:val="green"/>
        </w:rPr>
        <w:t>problem</w:t>
      </w:r>
      <w:r w:rsidRPr="00AB0E37">
        <w:rPr>
          <w:rStyle w:val="Emphasis"/>
        </w:rPr>
        <w:t xml:space="preserve"> in this communal property </w:t>
      </w:r>
      <w:r w:rsidRPr="00B24036">
        <w:rPr>
          <w:rStyle w:val="Emphasis"/>
          <w:highlight w:val="green"/>
        </w:rPr>
        <w:t>is</w:t>
      </w:r>
      <w:r w:rsidRPr="00AB0E37">
        <w:rPr>
          <w:sz w:val="16"/>
        </w:rPr>
        <w:t xml:space="preserve"> the idea put forth </w:t>
      </w:r>
      <w:proofErr w:type="spellStart"/>
      <w:r w:rsidRPr="00AB0E37">
        <w:rPr>
          <w:sz w:val="16"/>
        </w:rPr>
        <w:t>byGarrett</w:t>
      </w:r>
      <w:proofErr w:type="spellEnd"/>
      <w:r w:rsidRPr="00AB0E37">
        <w:rPr>
          <w:sz w:val="16"/>
        </w:rPr>
        <w:t xml:space="preserve"> Hardin in his 1968 article entitled The Tragedy of the Commons." Hardin theorized </w:t>
      </w:r>
      <w:r w:rsidRPr="00AB0E37">
        <w:rPr>
          <w:rStyle w:val="Emphasis"/>
        </w:rPr>
        <w:t xml:space="preserve">that </w:t>
      </w:r>
      <w:r w:rsidRPr="00B24036">
        <w:rPr>
          <w:rStyle w:val="Emphasis"/>
          <w:highlight w:val="green"/>
        </w:rPr>
        <w:t>in communal property systems, each</w:t>
      </w:r>
      <w:r w:rsidRPr="00AB0E37">
        <w:rPr>
          <w:rStyle w:val="Emphasis"/>
        </w:rPr>
        <w:t xml:space="preserve"> individual </w:t>
      </w:r>
      <w:r w:rsidRPr="00B24036">
        <w:rPr>
          <w:rStyle w:val="Emphasis"/>
          <w:highlight w:val="green"/>
        </w:rPr>
        <w:t>enjoys the benefit of exploiting</w:t>
      </w:r>
      <w:r w:rsidRPr="00AB0E37">
        <w:rPr>
          <w:rStyle w:val="Emphasis"/>
        </w:rPr>
        <w:t xml:space="preserve"> the </w:t>
      </w:r>
      <w:r w:rsidRPr="00B24036">
        <w:rPr>
          <w:rStyle w:val="Emphasis"/>
          <w:highlight w:val="green"/>
        </w:rPr>
        <w:t>resource</w:t>
      </w:r>
      <w:r w:rsidRPr="00AB0E37">
        <w:rPr>
          <w:rStyle w:val="Emphasis"/>
        </w:rPr>
        <w:t xml:space="preserve"> to it</w:t>
      </w:r>
      <w:r w:rsidRPr="00B24036">
        <w:rPr>
          <w:rStyle w:val="Emphasis"/>
          <w:highlight w:val="green"/>
        </w:rPr>
        <w:t>s</w:t>
      </w:r>
      <w:r w:rsidRPr="00AB0E37">
        <w:rPr>
          <w:rStyle w:val="Emphasis"/>
        </w:rPr>
        <w:t xml:space="preserve"> maximum, </w:t>
      </w:r>
      <w:r w:rsidRPr="00B24036">
        <w:rPr>
          <w:rStyle w:val="Emphasis"/>
          <w:highlight w:val="green"/>
        </w:rPr>
        <w:t>while the cost of this</w:t>
      </w:r>
      <w:r w:rsidRPr="00AB0E37">
        <w:rPr>
          <w:rStyle w:val="Emphasis"/>
        </w:rPr>
        <w:t xml:space="preserve"> increased utilization </w:t>
      </w:r>
      <w:r w:rsidRPr="00B24036">
        <w:rPr>
          <w:rStyle w:val="Emphasis"/>
          <w:highlight w:val="green"/>
        </w:rPr>
        <w:t xml:space="preserve">is </w:t>
      </w:r>
      <w:proofErr w:type="gramStart"/>
      <w:r w:rsidRPr="00B24036">
        <w:rPr>
          <w:rStyle w:val="Emphasis"/>
          <w:highlight w:val="green"/>
        </w:rPr>
        <w:t>spread out</w:t>
      </w:r>
      <w:r w:rsidRPr="00AB0E37">
        <w:rPr>
          <w:rStyle w:val="Emphasis"/>
        </w:rPr>
        <w:t xml:space="preserve"> over all</w:t>
      </w:r>
      <w:proofErr w:type="gramEnd"/>
      <w:r w:rsidRPr="00AB0E37">
        <w:rPr>
          <w:rStyle w:val="Emphasis"/>
        </w:rPr>
        <w:t xml:space="preserve"> users.  Consequently, </w:t>
      </w:r>
      <w:r w:rsidRPr="00B24036">
        <w:rPr>
          <w:rStyle w:val="Emphasis"/>
          <w:highlight w:val="green"/>
        </w:rPr>
        <w:t>there is incentive for individual over exploitation</w:t>
      </w:r>
      <w:r w:rsidRPr="00AB0E37">
        <w:rPr>
          <w:sz w:val="16"/>
        </w:rPr>
        <w:t>.  Applying this theory to global expanses shows that "</w:t>
      </w:r>
      <w:r w:rsidRPr="00AB0E37">
        <w:rPr>
          <w:rStyle w:val="StyleUnderline"/>
        </w:rPr>
        <w:t xml:space="preserve">the disadvantage inherent in this doctrine is that </w:t>
      </w:r>
      <w:r w:rsidRPr="00B24036">
        <w:rPr>
          <w:rStyle w:val="StyleUnderline"/>
          <w:highlight w:val="green"/>
        </w:rPr>
        <w:t xml:space="preserve">nations </w:t>
      </w:r>
      <w:r w:rsidRPr="00AB0E37">
        <w:rPr>
          <w:rStyle w:val="StyleUnderline"/>
        </w:rPr>
        <w:t>are free to</w:t>
      </w:r>
      <w:r w:rsidRPr="00B24036">
        <w:rPr>
          <w:rStyle w:val="StyleUnderline"/>
          <w:highlight w:val="green"/>
        </w:rPr>
        <w:t xml:space="preserve"> make max</w:t>
      </w:r>
      <w:r w:rsidRPr="00AB0E37">
        <w:rPr>
          <w:rStyle w:val="StyleUnderline"/>
        </w:rPr>
        <w:t xml:space="preserve">imum </w:t>
      </w:r>
      <w:r w:rsidRPr="00B24036">
        <w:rPr>
          <w:rStyle w:val="StyleUnderline"/>
          <w:highlight w:val="green"/>
        </w:rPr>
        <w:t xml:space="preserve">use of resources because no </w:t>
      </w:r>
      <w:r w:rsidRPr="00AB0E37">
        <w:rPr>
          <w:rStyle w:val="StyleUnderline"/>
        </w:rPr>
        <w:t xml:space="preserve">outside </w:t>
      </w:r>
      <w:r w:rsidRPr="00B24036">
        <w:rPr>
          <w:rStyle w:val="StyleUnderline"/>
          <w:highlight w:val="green"/>
        </w:rPr>
        <w:t>mechanism exists to force their acceptance of external costs</w:t>
      </w:r>
      <w:r w:rsidRPr="00AB0E37">
        <w:rPr>
          <w:rStyle w:val="StyleUnderline"/>
        </w:rPr>
        <w:t>, either the cost of resource degradation or the cost of resource depletion</w:t>
      </w:r>
      <w:r w:rsidRPr="00AB0E37">
        <w:rPr>
          <w:sz w:val="16"/>
        </w:rPr>
        <w:t xml:space="preserve">."'" Much like the herding commons depicted in Hardin's essay, </w:t>
      </w:r>
      <w:r w:rsidRPr="00B24036">
        <w:rPr>
          <w:rStyle w:val="Emphasis"/>
          <w:highlight w:val="green"/>
        </w:rPr>
        <w:t>global commons are susceptible to overuse</w:t>
      </w:r>
      <w:r w:rsidRPr="00AB0E37">
        <w:rPr>
          <w:sz w:val="16"/>
        </w:rPr>
        <w:t xml:space="preserve">. 19 </w:t>
      </w:r>
      <w:r w:rsidRPr="00AB0E37">
        <w:rPr>
          <w:rStyle w:val="StyleUnderline"/>
        </w:rPr>
        <w:t>This problem is indeed a serious one</w:t>
      </w:r>
      <w:r w:rsidRPr="00AB0E37">
        <w:rPr>
          <w:sz w:val="16"/>
        </w:rPr>
        <w:t xml:space="preserve">. </w:t>
      </w:r>
      <w:r w:rsidRPr="00B24036">
        <w:rPr>
          <w:rStyle w:val="Emphasis"/>
          <w:highlight w:val="green"/>
        </w:rPr>
        <w:t>Global commons become</w:t>
      </w:r>
      <w:r w:rsidRPr="00AB0E37">
        <w:rPr>
          <w:rStyle w:val="Emphasis"/>
        </w:rPr>
        <w:t xml:space="preserve">, in effect, </w:t>
      </w:r>
      <w:r w:rsidRPr="00B24036">
        <w:rPr>
          <w:rStyle w:val="Emphasis"/>
          <w:highlight w:val="green"/>
        </w:rPr>
        <w:t>a target</w:t>
      </w:r>
      <w:r w:rsidRPr="00AB0E37">
        <w:rPr>
          <w:rStyle w:val="Emphasis"/>
        </w:rPr>
        <w:t xml:space="preserve"> for over exploitation.</w:t>
      </w:r>
      <w:r w:rsidRPr="00AB0E37">
        <w:rPr>
          <w:sz w:val="16"/>
        </w:rPr>
        <w:t xml:space="preserve"> Moreover, </w:t>
      </w:r>
      <w:r w:rsidRPr="00AB0E37">
        <w:rPr>
          <w:rStyle w:val="StyleUnderline"/>
        </w:rPr>
        <w:t>critics have addressed the problems of free riders and the Prisoner's Dilemma in dealing with commons</w:t>
      </w:r>
      <w:r w:rsidRPr="00AB0E37">
        <w:rPr>
          <w:sz w:val="16"/>
        </w:rPr>
        <w:t xml:space="preserve">.2 " </w:t>
      </w:r>
      <w:r w:rsidRPr="00AB0E37">
        <w:rPr>
          <w:rStyle w:val="Emphasis"/>
        </w:rPr>
        <w:t xml:space="preserve">The end result is the same, however. These </w:t>
      </w:r>
      <w:r w:rsidRPr="00B24036">
        <w:rPr>
          <w:rStyle w:val="Emphasis"/>
          <w:highlight w:val="green"/>
        </w:rPr>
        <w:t>global commons fall</w:t>
      </w:r>
      <w:r w:rsidRPr="00AB0E37">
        <w:rPr>
          <w:rStyle w:val="Emphasis"/>
        </w:rPr>
        <w:t xml:space="preserve"> victim </w:t>
      </w:r>
      <w:r w:rsidRPr="00B24036">
        <w:rPr>
          <w:rStyle w:val="Emphasis"/>
          <w:highlight w:val="green"/>
        </w:rPr>
        <w:t>to the predatory interest of individual exploiting nations</w:t>
      </w:r>
      <w:r w:rsidRPr="00AB0E37">
        <w:rPr>
          <w:rStyle w:val="Emphasis"/>
        </w:rPr>
        <w:t>.</w:t>
      </w:r>
    </w:p>
    <w:p w14:paraId="718F860E" w14:textId="5C9B915D" w:rsidR="00FF5613" w:rsidRDefault="00C82C21" w:rsidP="00C82C21">
      <w:pPr>
        <w:pStyle w:val="Heading4"/>
        <w:rPr>
          <w:rFonts w:cs="Calibri"/>
        </w:rPr>
      </w:pPr>
      <w:r w:rsidRPr="00AB0E37">
        <w:rPr>
          <w:rFonts w:cs="Calibri"/>
        </w:rPr>
        <w:t xml:space="preserve">5. </w:t>
      </w:r>
      <w:r w:rsidR="00FF5613">
        <w:rPr>
          <w:rFonts w:cs="Calibri"/>
        </w:rPr>
        <w:t xml:space="preserve">Stick them with Goehring </w:t>
      </w:r>
      <w:proofErr w:type="spellStart"/>
      <w:r w:rsidR="00FF5613">
        <w:rPr>
          <w:rFonts w:cs="Calibri"/>
        </w:rPr>
        <w:t>ev</w:t>
      </w:r>
      <w:proofErr w:type="spellEnd"/>
      <w:r w:rsidR="00FF5613">
        <w:rPr>
          <w:rFonts w:cs="Calibri"/>
        </w:rPr>
        <w:t xml:space="preserve"> as the plan; the plan’s a global common as per that card, if you don’t, we have no idea what a </w:t>
      </w:r>
      <w:proofErr w:type="gramStart"/>
      <w:r w:rsidR="00FF5613">
        <w:rPr>
          <w:rFonts w:cs="Calibri"/>
        </w:rPr>
        <w:t>global commons</w:t>
      </w:r>
      <w:proofErr w:type="gramEnd"/>
      <w:r w:rsidR="00FF5613">
        <w:rPr>
          <w:rFonts w:cs="Calibri"/>
        </w:rPr>
        <w:t xml:space="preserve"> is</w:t>
      </w:r>
    </w:p>
    <w:p w14:paraId="573D2A73" w14:textId="6780BCA6" w:rsidR="00C82C21" w:rsidRDefault="00FF5613" w:rsidP="00C82C21">
      <w:pPr>
        <w:pStyle w:val="Heading4"/>
        <w:rPr>
          <w:rFonts w:cs="Calibri"/>
        </w:rPr>
      </w:pPr>
      <w:r>
        <w:rPr>
          <w:rFonts w:cs="Calibri"/>
        </w:rPr>
        <w:t xml:space="preserve">6. </w:t>
      </w:r>
      <w:r w:rsidR="00C82C21" w:rsidRPr="00AB0E37">
        <w:rPr>
          <w:rFonts w:cs="Calibri"/>
        </w:rPr>
        <w:t xml:space="preserve">Their Goehring solvency advocate concedes that global commons </w:t>
      </w:r>
      <w:proofErr w:type="gramStart"/>
      <w:r w:rsidR="00C82C21" w:rsidRPr="00AB0E37">
        <w:rPr>
          <w:rFonts w:cs="Calibri"/>
        </w:rPr>
        <w:t>is</w:t>
      </w:r>
      <w:proofErr w:type="gramEnd"/>
      <w:r w:rsidR="00C82C21" w:rsidRPr="00AB0E37">
        <w:rPr>
          <w:rFonts w:cs="Calibri"/>
        </w:rPr>
        <w:t xml:space="preserve"> about the consumption of open access resources – that links to all of their criticisms of private companies and it means public governments become just as bad</w:t>
      </w:r>
    </w:p>
    <w:p w14:paraId="68944171" w14:textId="7C04D1B5" w:rsidR="00C82C21" w:rsidRPr="00AB0E37" w:rsidRDefault="00FF5613" w:rsidP="00C82C21">
      <w:pPr>
        <w:pStyle w:val="Heading4"/>
        <w:rPr>
          <w:rFonts w:cs="Calibri"/>
        </w:rPr>
      </w:pPr>
      <w:r>
        <w:rPr>
          <w:rFonts w:cs="Calibri"/>
        </w:rPr>
        <w:t>8</w:t>
      </w:r>
      <w:r w:rsidR="00446A7F">
        <w:rPr>
          <w:rFonts w:cs="Calibri"/>
        </w:rPr>
        <w:t>.</w:t>
      </w:r>
      <w:r w:rsidR="00C82C21" w:rsidRPr="00AB0E37">
        <w:rPr>
          <w:rFonts w:cs="Calibri"/>
        </w:rPr>
        <w:t xml:space="preserve"> Restrictions on space access get circumvented by underground and foreign private institutions </w:t>
      </w:r>
      <w:r w:rsidR="00C82C21" w:rsidRPr="00AB0E37">
        <w:rPr>
          <w:rFonts w:cs="Calibri"/>
        </w:rPr>
        <w:br/>
      </w:r>
      <w:proofErr w:type="spellStart"/>
      <w:r w:rsidR="00C82C21" w:rsidRPr="00AB0E37">
        <w:rPr>
          <w:rFonts w:cs="Calibri"/>
        </w:rPr>
        <w:t>Jirakindakul</w:t>
      </w:r>
      <w:proofErr w:type="spellEnd"/>
      <w:r w:rsidR="00C82C21" w:rsidRPr="00AB0E37">
        <w:rPr>
          <w:rFonts w:cs="Calibri"/>
        </w:rPr>
        <w:t xml:space="preserve"> &amp; </w:t>
      </w:r>
      <w:proofErr w:type="spellStart"/>
      <w:r w:rsidR="00C82C21" w:rsidRPr="00AB0E37">
        <w:rPr>
          <w:rFonts w:cs="Calibri"/>
        </w:rPr>
        <w:t>Kovudhikulrungsri</w:t>
      </w:r>
      <w:proofErr w:type="spellEnd"/>
      <w:r w:rsidR="00C82C21" w:rsidRPr="00AB0E37">
        <w:rPr>
          <w:rFonts w:cs="Calibri"/>
        </w:rPr>
        <w:t xml:space="preserve"> ‘10</w:t>
      </w:r>
    </w:p>
    <w:p w14:paraId="1A9F6A2A" w14:textId="77777777" w:rsidR="00C82C21" w:rsidRPr="00AB0E37" w:rsidRDefault="00C82C21" w:rsidP="00C82C21">
      <w:pPr>
        <w:rPr>
          <w:sz w:val="16"/>
          <w:szCs w:val="16"/>
        </w:rPr>
      </w:pPr>
      <w:r w:rsidRPr="00AB0E37">
        <w:rPr>
          <w:sz w:val="16"/>
          <w:szCs w:val="16"/>
        </w:rPr>
        <w:t>{</w:t>
      </w:r>
      <w:proofErr w:type="spellStart"/>
      <w:r w:rsidRPr="00AB0E37">
        <w:rPr>
          <w:sz w:val="16"/>
          <w:szCs w:val="16"/>
        </w:rPr>
        <w:t>Watcharachai</w:t>
      </w:r>
      <w:proofErr w:type="spellEnd"/>
      <w:r w:rsidRPr="00AB0E37">
        <w:rPr>
          <w:sz w:val="16"/>
          <w:szCs w:val="16"/>
        </w:rPr>
        <w:t xml:space="preserve"> </w:t>
      </w:r>
      <w:proofErr w:type="spellStart"/>
      <w:r w:rsidRPr="00AB0E37">
        <w:rPr>
          <w:sz w:val="16"/>
          <w:szCs w:val="16"/>
        </w:rPr>
        <w:t>Jirajindakul</w:t>
      </w:r>
      <w:proofErr w:type="spellEnd"/>
      <w:r w:rsidRPr="00AB0E37">
        <w:rPr>
          <w:sz w:val="16"/>
          <w:szCs w:val="16"/>
        </w:rPr>
        <w:t xml:space="preserve"> &amp; </w:t>
      </w:r>
      <w:proofErr w:type="spellStart"/>
      <w:r w:rsidRPr="00AB0E37">
        <w:rPr>
          <w:sz w:val="16"/>
          <w:szCs w:val="16"/>
        </w:rPr>
        <w:t>Lalin</w:t>
      </w:r>
      <w:proofErr w:type="spellEnd"/>
      <w:r w:rsidRPr="00AB0E37">
        <w:rPr>
          <w:sz w:val="16"/>
          <w:szCs w:val="16"/>
        </w:rPr>
        <w:t xml:space="preserve"> </w:t>
      </w:r>
      <w:proofErr w:type="spellStart"/>
      <w:r w:rsidRPr="00AB0E37">
        <w:rPr>
          <w:sz w:val="16"/>
          <w:szCs w:val="16"/>
        </w:rPr>
        <w:t>Kovudhikulrungsri</w:t>
      </w:r>
      <w:proofErr w:type="spellEnd"/>
      <w:r w:rsidRPr="00AB0E37">
        <w:rPr>
          <w:sz w:val="16"/>
          <w:szCs w:val="16"/>
        </w:rPr>
        <w:t xml:space="preserve">, 2010, </w:t>
      </w:r>
      <w:proofErr w:type="spellStart"/>
      <w:r w:rsidRPr="00AB0E37">
        <w:rPr>
          <w:sz w:val="16"/>
          <w:szCs w:val="16"/>
        </w:rPr>
        <w:t>Jirajindakul</w:t>
      </w:r>
      <w:proofErr w:type="spellEnd"/>
      <w:r w:rsidRPr="00AB0E37">
        <w:rPr>
          <w:sz w:val="16"/>
          <w:szCs w:val="16"/>
        </w:rPr>
        <w:t xml:space="preserve"> Graduate School of Law National Institute of Development Administration in Thailand and Graduate School of Law Instructor, Associate Dean for Development and Planning, </w:t>
      </w:r>
      <w:proofErr w:type="spellStart"/>
      <w:r w:rsidRPr="00AB0E37">
        <w:rPr>
          <w:sz w:val="16"/>
          <w:szCs w:val="16"/>
        </w:rPr>
        <w:t>Lalin</w:t>
      </w:r>
      <w:proofErr w:type="spellEnd"/>
      <w:r w:rsidRPr="00AB0E37">
        <w:rPr>
          <w:sz w:val="16"/>
          <w:szCs w:val="16"/>
        </w:rPr>
        <w:t xml:space="preserve"> </w:t>
      </w:r>
      <w:proofErr w:type="spellStart"/>
      <w:r w:rsidRPr="00AB0E37">
        <w:rPr>
          <w:sz w:val="16"/>
          <w:szCs w:val="16"/>
        </w:rPr>
        <w:t>Kovudhikulrungsri</w:t>
      </w:r>
      <w:proofErr w:type="spellEnd"/>
      <w:r w:rsidRPr="00AB0E37">
        <w:rPr>
          <w:sz w:val="16"/>
          <w:szCs w:val="16"/>
        </w:rPr>
        <w:t xml:space="preserve"> received the bachelor’s degree in law from Thammasat University, Thailand, the LL.M. degree in air and space law from the Institute of Air and Space Law, McGill University, and the Ph.D. degree in air and space law from the International Institute for Air and Space Law, Leiden University. She is currently an Assistant Professor with the Faculty of Law, Thammasat University. She has published extensively on air and space law and human rights issues in Thai and English publications, “The Legal Loopholes in Space law: The Case of The Legal Loopholes in Space law: The Case of Shin Corporation of Thailand - Temasek Holding Shin Corporation of Thailand - Temasek Holding of Singapore Business Deal of Singapore Business Deal”, //NL}</w:t>
      </w:r>
    </w:p>
    <w:p w14:paraId="70B88620" w14:textId="77777777" w:rsidR="00C82C21" w:rsidRPr="00AB0E37" w:rsidRDefault="00C82C21" w:rsidP="00C82C21">
      <w:pPr>
        <w:rPr>
          <w:sz w:val="14"/>
        </w:rPr>
      </w:pPr>
      <w:r w:rsidRPr="00AB0E37">
        <w:rPr>
          <w:sz w:val="14"/>
        </w:rPr>
        <w:t xml:space="preserve">Currently, </w:t>
      </w:r>
      <w:r w:rsidRPr="00B24036">
        <w:rPr>
          <w:highlight w:val="green"/>
          <w:u w:val="single"/>
        </w:rPr>
        <w:t>there are</w:t>
      </w:r>
      <w:r w:rsidRPr="00AB0E37">
        <w:rPr>
          <w:u w:val="single"/>
        </w:rPr>
        <w:t xml:space="preserve"> four function </w:t>
      </w:r>
      <w:r w:rsidRPr="00B24036">
        <w:rPr>
          <w:highlight w:val="green"/>
          <w:u w:val="single"/>
        </w:rPr>
        <w:t xml:space="preserve">satellites under Thailand’s </w:t>
      </w:r>
      <w:r w:rsidRPr="00AB0E37">
        <w:rPr>
          <w:u w:val="single"/>
        </w:rPr>
        <w:t xml:space="preserve">communication satellite </w:t>
      </w:r>
      <w:r w:rsidRPr="00B24036">
        <w:rPr>
          <w:highlight w:val="green"/>
          <w:u w:val="single"/>
        </w:rPr>
        <w:t>fleet</w:t>
      </w:r>
      <w:r w:rsidRPr="00AB0E37">
        <w:rPr>
          <w:sz w:val="14"/>
        </w:rPr>
        <w:t xml:space="preserve">. THAICOM-1A </w:t>
      </w:r>
      <w:r w:rsidRPr="00AB0E37">
        <w:rPr>
          <w:sz w:val="14"/>
          <w:szCs w:val="16"/>
        </w:rPr>
        <w:t xml:space="preserve">was launched on December 1993 and on October 1994, THAICOM-2 was launched. THAICOM-3, launched in 1997, was replaced by THAICOM-5 </w:t>
      </w:r>
      <w:proofErr w:type="gramStart"/>
      <w:r w:rsidRPr="00AB0E37">
        <w:rPr>
          <w:sz w:val="14"/>
          <w:szCs w:val="16"/>
        </w:rPr>
        <w:t>on</w:t>
      </w:r>
      <w:proofErr w:type="gramEnd"/>
      <w:r w:rsidRPr="00AB0E37">
        <w:rPr>
          <w:sz w:val="14"/>
          <w:szCs w:val="16"/>
        </w:rPr>
        <w:t xml:space="preserve"> October 2006 due to power loss. THAICOM-4 or IPSTAR, launched </w:t>
      </w:r>
      <w:proofErr w:type="gramStart"/>
      <w:r w:rsidRPr="00AB0E37">
        <w:rPr>
          <w:sz w:val="14"/>
          <w:szCs w:val="16"/>
        </w:rPr>
        <w:t>on</w:t>
      </w:r>
      <w:proofErr w:type="gramEnd"/>
      <w:r w:rsidRPr="00AB0E37">
        <w:rPr>
          <w:sz w:val="14"/>
          <w:szCs w:val="16"/>
        </w:rPr>
        <w:t xml:space="preserve"> August 2005 is a new generation of broadband satellite that would serve the demand for high-speed broadband Internet access. They cover areas from Central Europe through Asia coasts.40 Figure 2 depicts the shareholding structure of Shin and SATTEL as on January 20, 2006, before the transaction. Shin Corp held shares in SATTEL to the tune of 51.48% which </w:t>
      </w:r>
      <w:proofErr w:type="gramStart"/>
      <w:r w:rsidRPr="00AB0E37">
        <w:rPr>
          <w:sz w:val="14"/>
          <w:szCs w:val="16"/>
        </w:rPr>
        <w:t>was in compliance with</w:t>
      </w:r>
      <w:proofErr w:type="gramEnd"/>
      <w:r w:rsidRPr="00AB0E37">
        <w:rPr>
          <w:sz w:val="14"/>
          <w:szCs w:val="16"/>
        </w:rPr>
        <w:t xml:space="preserve"> the shareholding ratio condition in the Concession Agreement.41 The major shareholders of Shin securities, at that time, were the </w:t>
      </w:r>
      <w:proofErr w:type="spellStart"/>
      <w:r w:rsidRPr="00AB0E37">
        <w:rPr>
          <w:sz w:val="14"/>
          <w:szCs w:val="16"/>
        </w:rPr>
        <w:t>Shinawatras</w:t>
      </w:r>
      <w:proofErr w:type="spellEnd"/>
      <w:r w:rsidRPr="00AB0E37">
        <w:rPr>
          <w:sz w:val="14"/>
          <w:szCs w:val="16"/>
        </w:rPr>
        <w:t xml:space="preserve"> and their relatives. Temasek is an Asian investment house owned by the government of Singapore. Its markets are mainly Singapore, </w:t>
      </w:r>
      <w:proofErr w:type="gramStart"/>
      <w:r w:rsidRPr="00AB0E37">
        <w:rPr>
          <w:sz w:val="14"/>
          <w:szCs w:val="16"/>
        </w:rPr>
        <w:t>Asia</w:t>
      </w:r>
      <w:proofErr w:type="gramEnd"/>
      <w:r w:rsidRPr="00AB0E37">
        <w:rPr>
          <w:sz w:val="14"/>
          <w:szCs w:val="16"/>
        </w:rPr>
        <w:t xml:space="preserve"> and other emerging economies. Amongst this, Thailand can be considered as one of its potential </w:t>
      </w:r>
      <w:proofErr w:type="gramStart"/>
      <w:r w:rsidRPr="00AB0E37">
        <w:rPr>
          <w:sz w:val="14"/>
          <w:szCs w:val="16"/>
        </w:rPr>
        <w:t>market</w:t>
      </w:r>
      <w:proofErr w:type="gramEnd"/>
      <w:r w:rsidRPr="00AB0E37">
        <w:rPr>
          <w:sz w:val="14"/>
          <w:szCs w:val="16"/>
        </w:rPr>
        <w:t xml:space="preserve">. However, the name of Temasek became familiar to Thai people after the successful takeover of Shin Corp. </w:t>
      </w:r>
      <w:r w:rsidRPr="00B24036">
        <w:rPr>
          <w:highlight w:val="green"/>
          <w:u w:val="single"/>
        </w:rPr>
        <w:t>Temasek wished to purchase 49.59% of Shin’s shares</w:t>
      </w:r>
      <w:r w:rsidRPr="00AB0E37">
        <w:rPr>
          <w:u w:val="single"/>
        </w:rPr>
        <w:t xml:space="preserve"> but</w:t>
      </w:r>
      <w:r w:rsidRPr="00AB0E37">
        <w:rPr>
          <w:sz w:val="14"/>
        </w:rPr>
        <w:t xml:space="preserve"> the then 39.02% </w:t>
      </w:r>
      <w:r w:rsidRPr="00AB0E37">
        <w:rPr>
          <w:u w:val="single"/>
        </w:rPr>
        <w:t xml:space="preserve">foreign </w:t>
      </w:r>
      <w:r w:rsidRPr="00B24036">
        <w:rPr>
          <w:highlight w:val="green"/>
          <w:u w:val="single"/>
        </w:rPr>
        <w:t>shareholding ratio</w:t>
      </w:r>
      <w:r w:rsidRPr="00AB0E37">
        <w:rPr>
          <w:u w:val="single"/>
        </w:rPr>
        <w:t xml:space="preserve"> in Shin </w:t>
      </w:r>
      <w:r w:rsidRPr="00B24036">
        <w:rPr>
          <w:highlight w:val="green"/>
          <w:u w:val="single"/>
        </w:rPr>
        <w:t>made</w:t>
      </w:r>
      <w:r w:rsidRPr="00AB0E37">
        <w:rPr>
          <w:u w:val="single"/>
        </w:rPr>
        <w:t xml:space="preserve"> such </w:t>
      </w:r>
      <w:r w:rsidRPr="00B24036">
        <w:rPr>
          <w:highlight w:val="green"/>
          <w:u w:val="single"/>
        </w:rPr>
        <w:t>purchase impossible</w:t>
      </w:r>
      <w:r w:rsidRPr="00AB0E37">
        <w:rPr>
          <w:u w:val="single"/>
        </w:rPr>
        <w:t xml:space="preserve"> to succeed without turning Shin into a “foreign juristic person” </w:t>
      </w:r>
      <w:r w:rsidRPr="00B24036">
        <w:rPr>
          <w:highlight w:val="green"/>
          <w:u w:val="single"/>
        </w:rPr>
        <w:t xml:space="preserve">under Thai </w:t>
      </w:r>
      <w:r w:rsidRPr="00AB0E37">
        <w:rPr>
          <w:u w:val="single"/>
        </w:rPr>
        <w:t xml:space="preserve">domestic </w:t>
      </w:r>
      <w:r w:rsidRPr="00B24036">
        <w:rPr>
          <w:highlight w:val="green"/>
          <w:u w:val="single"/>
        </w:rPr>
        <w:t>law</w:t>
      </w:r>
      <w:r w:rsidRPr="00AB0E37">
        <w:rPr>
          <w:u w:val="single"/>
        </w:rPr>
        <w:t>.</w:t>
      </w:r>
      <w:r w:rsidRPr="00AB0E37">
        <w:rPr>
          <w:sz w:val="14"/>
        </w:rPr>
        <w:t xml:space="preserve"> This would also terminate concessions in Shin’s subsidiaries. Hence the transaction had to be completed through nominees, namely, Cedar Holdings and Aspen Holdings. On January 23, 2006, during the term of Prime Minister Thaksin Shinawatra, Temasek – through its nominees – successfully acquired 49.59 % stake of Shin for an approximate amount of Baht 73,300 million, or Baht 49.25 per share. At that time, Baht 40.0171 </w:t>
      </w:r>
      <w:proofErr w:type="spellStart"/>
      <w:r w:rsidRPr="00AB0E37">
        <w:rPr>
          <w:sz w:val="14"/>
        </w:rPr>
        <w:t>equalled</w:t>
      </w:r>
      <w:proofErr w:type="spellEnd"/>
      <w:r w:rsidRPr="00AB0E37">
        <w:rPr>
          <w:sz w:val="14"/>
        </w:rPr>
        <w:t xml:space="preserve"> to USD 1.42 4 1 FRANCIS LYALL &amp; PAUL B. LARSEN, SPACE LAW: A TREATISE 378 (1st ed. 2009). 4 2 Concession Agreement, supra note 39, § 4.2. The original Concession Agreement mentioned that Shin </w:t>
      </w:r>
      <w:proofErr w:type="gramStart"/>
      <w:r w:rsidRPr="00AB0E37">
        <w:rPr>
          <w:sz w:val="14"/>
        </w:rPr>
        <w:t>has to</w:t>
      </w:r>
      <w:proofErr w:type="gramEnd"/>
      <w:r w:rsidRPr="00AB0E37">
        <w:rPr>
          <w:sz w:val="14"/>
        </w:rPr>
        <w:t xml:space="preserve"> hold at least 51% of the total shares in SATTEL. </w:t>
      </w:r>
      <w:r w:rsidRPr="00B24036">
        <w:rPr>
          <w:highlight w:val="green"/>
          <w:u w:val="single"/>
        </w:rPr>
        <w:t xml:space="preserve">This </w:t>
      </w:r>
      <w:r w:rsidRPr="00B24036">
        <w:rPr>
          <w:b/>
          <w:bCs/>
          <w:highlight w:val="green"/>
          <w:u w:val="single"/>
        </w:rPr>
        <w:t>clause was amended to decrease the ratio</w:t>
      </w:r>
      <w:r w:rsidRPr="00B24036">
        <w:rPr>
          <w:highlight w:val="green"/>
          <w:u w:val="single"/>
        </w:rPr>
        <w:t xml:space="preserve"> from 51% to 40%</w:t>
      </w:r>
      <w:r w:rsidRPr="00AB0E37">
        <w:rPr>
          <w:sz w:val="14"/>
        </w:rPr>
        <w:t xml:space="preserve"> on October 27, </w:t>
      </w:r>
      <w:proofErr w:type="gramStart"/>
      <w:r w:rsidRPr="00AB0E37">
        <w:rPr>
          <w:sz w:val="14"/>
        </w:rPr>
        <w:t>2004</w:t>
      </w:r>
      <w:proofErr w:type="gramEnd"/>
      <w:r w:rsidRPr="00AB0E37">
        <w:rPr>
          <w:sz w:val="14"/>
        </w:rPr>
        <w:t xml:space="preserve"> during the Shinawatra administration. 4 3 Bank of Thailand Foreign Exchange Rate, Figure 3 indicates the structure of the deal and the shareholding structure after January 23, 2006. The 49.59% of shares were divided into 10.97% and 38.62% and purchased by Aspens Holdings and Cedar Holdings respectively. This large portion of share acquisition reached the tender offer trigger point. However, with </w:t>
      </w:r>
      <w:r w:rsidRPr="00AB0E37">
        <w:rPr>
          <w:sz w:val="14"/>
        </w:rPr>
        <w:lastRenderedPageBreak/>
        <w:t xml:space="preserve">regard to SATTEL’s stake, Cedar and Aspen were asked by the Securities and Exchange Commission not to make any tender offer for SATTEL’s securities owing to the fact that Cedar and Aspen had no intention to acquire the SATTEL’s securities and that it was considered immaterial to Shin’s assets value.44 </w:t>
      </w:r>
      <w:r w:rsidRPr="00B24036">
        <w:rPr>
          <w:b/>
          <w:bCs/>
          <w:highlight w:val="green"/>
          <w:u w:val="single"/>
        </w:rPr>
        <w:t>After the Shin-Temasek deal, SATTEL</w:t>
      </w:r>
      <w:r w:rsidRPr="00AB0E37">
        <w:rPr>
          <w:sz w:val="14"/>
        </w:rPr>
        <w:t xml:space="preserve">, one of the Shin’s subsidiaries, operating four communication satellites </w:t>
      </w:r>
      <w:r w:rsidRPr="00AB0E37">
        <w:rPr>
          <w:u w:val="single"/>
        </w:rPr>
        <w:t xml:space="preserve">under the awarded concession </w:t>
      </w:r>
      <w:r w:rsidRPr="00B24036">
        <w:rPr>
          <w:b/>
          <w:bCs/>
          <w:highlight w:val="green"/>
          <w:u w:val="single"/>
        </w:rPr>
        <w:t>is indirectly controlled by Temasek</w:t>
      </w:r>
      <w:r w:rsidRPr="00AB0E37">
        <w:rPr>
          <w:u w:val="single"/>
        </w:rPr>
        <w:t xml:space="preserve">, a Singaporean state-owned enterprise </w:t>
      </w:r>
      <w:r w:rsidRPr="00B24036">
        <w:rPr>
          <w:highlight w:val="green"/>
          <w:u w:val="single"/>
        </w:rPr>
        <w:t>even though Shin changed its shareholding</w:t>
      </w:r>
      <w:r w:rsidRPr="00AB0E37">
        <w:rPr>
          <w:u w:val="single"/>
        </w:rPr>
        <w:t xml:space="preserve"> ratio in SATTEL from 51% to 41%. </w:t>
      </w:r>
      <w:r w:rsidRPr="00AB0E37">
        <w:rPr>
          <w:sz w:val="14"/>
        </w:rPr>
        <w:t>B. Thai Domestic Laws on Foreign Investment To stimulate economic growth in developing countries, foreign direct investment is an important factor. On the other side, nationalism still has influence in developing countries, including Thailand, so they wish to reserve their resources and business for their nationals</w:t>
      </w:r>
      <w:r w:rsidRPr="00AB0E37">
        <w:rPr>
          <w:u w:val="single"/>
        </w:rPr>
        <w:t xml:space="preserve">. </w:t>
      </w:r>
      <w:r w:rsidRPr="00B24036">
        <w:rPr>
          <w:highlight w:val="green"/>
          <w:u w:val="single"/>
        </w:rPr>
        <w:t>This</w:t>
      </w:r>
      <w:r w:rsidRPr="00AB0E37">
        <w:rPr>
          <w:u w:val="single"/>
        </w:rPr>
        <w:t xml:space="preserve"> controversy </w:t>
      </w:r>
      <w:r w:rsidRPr="00B24036">
        <w:rPr>
          <w:highlight w:val="green"/>
          <w:u w:val="single"/>
        </w:rPr>
        <w:t>leads to</w:t>
      </w:r>
      <w:r w:rsidRPr="00AB0E37">
        <w:rPr>
          <w:u w:val="single"/>
        </w:rPr>
        <w:t xml:space="preserve"> the enactment of </w:t>
      </w:r>
      <w:r w:rsidRPr="00B24036">
        <w:rPr>
          <w:highlight w:val="green"/>
          <w:u w:val="single"/>
        </w:rPr>
        <w:t>general and specific legislations on</w:t>
      </w:r>
      <w:r w:rsidRPr="00AB0E37">
        <w:rPr>
          <w:u w:val="single"/>
        </w:rPr>
        <w:t xml:space="preserve"> foreign </w:t>
      </w:r>
      <w:r w:rsidRPr="00B24036">
        <w:rPr>
          <w:highlight w:val="green"/>
          <w:u w:val="single"/>
        </w:rPr>
        <w:t xml:space="preserve">investment </w:t>
      </w:r>
      <w:proofErr w:type="gramStart"/>
      <w:r w:rsidRPr="00B24036">
        <w:rPr>
          <w:highlight w:val="green"/>
          <w:u w:val="single"/>
        </w:rPr>
        <w:t>i.e</w:t>
      </w:r>
      <w:r w:rsidRPr="00AB0E37">
        <w:rPr>
          <w:u w:val="single"/>
        </w:rPr>
        <w:t>.</w:t>
      </w:r>
      <w:proofErr w:type="gramEnd"/>
      <w:r w:rsidRPr="00AB0E37">
        <w:rPr>
          <w:u w:val="single"/>
        </w:rPr>
        <w:t xml:space="preserve"> </w:t>
      </w:r>
      <w:r w:rsidRPr="00AB0E37">
        <w:rPr>
          <w:b/>
          <w:bCs/>
          <w:u w:val="single"/>
        </w:rPr>
        <w:t>the Foreign Business Act</w:t>
      </w:r>
      <w:r w:rsidRPr="00AB0E37">
        <w:rPr>
          <w:u w:val="single"/>
        </w:rPr>
        <w:t xml:space="preserve"> B.E. 2542 (1999) (</w:t>
      </w:r>
      <w:r w:rsidRPr="00B24036">
        <w:rPr>
          <w:highlight w:val="green"/>
          <w:u w:val="single"/>
        </w:rPr>
        <w:t>FBA</w:t>
      </w:r>
      <w:r w:rsidRPr="00AB0E37">
        <w:rPr>
          <w:u w:val="single"/>
        </w:rPr>
        <w:t xml:space="preserve">), </w:t>
      </w:r>
      <w:r w:rsidRPr="00B24036">
        <w:rPr>
          <w:highlight w:val="green"/>
          <w:u w:val="single"/>
        </w:rPr>
        <w:t xml:space="preserve">which </w:t>
      </w:r>
      <w:r w:rsidRPr="00B24036">
        <w:rPr>
          <w:b/>
          <w:bCs/>
          <w:highlight w:val="green"/>
          <w:u w:val="single"/>
        </w:rPr>
        <w:t>governs the scope and types of</w:t>
      </w:r>
      <w:r w:rsidRPr="00AB0E37">
        <w:rPr>
          <w:b/>
          <w:bCs/>
          <w:u w:val="single"/>
        </w:rPr>
        <w:t xml:space="preserve"> permitted or prohibited </w:t>
      </w:r>
      <w:r w:rsidRPr="00B24036">
        <w:rPr>
          <w:b/>
          <w:bCs/>
          <w:highlight w:val="green"/>
          <w:u w:val="single"/>
        </w:rPr>
        <w:t>business for foreigners</w:t>
      </w:r>
      <w:r w:rsidRPr="00AB0E37">
        <w:rPr>
          <w:b/>
          <w:bCs/>
          <w:u w:val="single"/>
        </w:rPr>
        <w:t xml:space="preserve"> in general</w:t>
      </w:r>
      <w:r w:rsidRPr="00AB0E37">
        <w:rPr>
          <w:u w:val="single"/>
        </w:rPr>
        <w:t xml:space="preserve">, </w:t>
      </w:r>
      <w:r w:rsidRPr="00AB0E37">
        <w:rPr>
          <w:sz w:val="14"/>
        </w:rPr>
        <w:t xml:space="preserve">and the Telecommunications Business Act, B.E. 2544 (2001), which particularly focuses on telecommunication sector. </w:t>
      </w:r>
      <w:proofErr w:type="spellStart"/>
      <w:r w:rsidRPr="00AB0E37">
        <w:rPr>
          <w:sz w:val="14"/>
          <w:szCs w:val="16"/>
        </w:rPr>
        <w:t>i</w:t>
      </w:r>
      <w:proofErr w:type="spellEnd"/>
      <w:r w:rsidRPr="00AB0E37">
        <w:rPr>
          <w:sz w:val="14"/>
          <w:szCs w:val="16"/>
        </w:rPr>
        <w:t xml:space="preserve">. Foreign Business Act B.E. 2542 (1999) of Thailand </w:t>
      </w:r>
      <w:proofErr w:type="gramStart"/>
      <w:r w:rsidRPr="00AB0E37">
        <w:rPr>
          <w:sz w:val="14"/>
          <w:szCs w:val="16"/>
        </w:rPr>
        <w:t>The</w:t>
      </w:r>
      <w:proofErr w:type="gramEnd"/>
      <w:r w:rsidRPr="00AB0E37">
        <w:rPr>
          <w:sz w:val="14"/>
          <w:szCs w:val="16"/>
        </w:rPr>
        <w:t xml:space="preserve"> Foreign Business Act B.E. 2542 (1999) (FBA) defines a foreigner in Section 4. The scope of this paper focuses only on “foreign juristic person”, which is defined in Section 4 (2) – (4) as follows. “Foreigner” means… (2) Juristic person not registered in Thailand. (3) Juristic person registered in Thailand having the following characteristics: (a) Having half or more of the juristic person’s capital shares held by persons under (1) or (2) or a juristic person having the persons under (1) or (2) investing with a value of half or more of the total capital of the juristic person. (b) Limited partnership or registered ordinary partner-ship having the person under (1) as the managing partner or manager (4) Juristic person registered in Thailand having half or more of its capital shares held by the person under (1), (2) or (3) or a juristic person having the persons under (1), (2) or (3) investing with the value of half or more of its total capital.46 4 6 Supra note 38, art. </w:t>
      </w:r>
      <w:r w:rsidRPr="00AB0E37">
        <w:rPr>
          <w:sz w:val="14"/>
        </w:rPr>
        <w:t xml:space="preserve">Subsection (2) is simply understood. Subsections (3)-(4) use the phrase ‘capital share’. As a result, </w:t>
      </w:r>
      <w:proofErr w:type="gramStart"/>
      <w:r w:rsidRPr="00AB0E37">
        <w:rPr>
          <w:b/>
          <w:bCs/>
          <w:u w:val="single"/>
        </w:rPr>
        <w:t xml:space="preserve">in order </w:t>
      </w:r>
      <w:r w:rsidRPr="00B24036">
        <w:rPr>
          <w:b/>
          <w:bCs/>
          <w:highlight w:val="green"/>
          <w:u w:val="single"/>
        </w:rPr>
        <w:t>to</w:t>
      </w:r>
      <w:proofErr w:type="gramEnd"/>
      <w:r w:rsidRPr="00B24036">
        <w:rPr>
          <w:b/>
          <w:bCs/>
          <w:highlight w:val="green"/>
          <w:u w:val="single"/>
        </w:rPr>
        <w:t xml:space="preserve"> be considered</w:t>
      </w:r>
      <w:r w:rsidRPr="00AB0E37">
        <w:rPr>
          <w:b/>
          <w:bCs/>
          <w:u w:val="single"/>
        </w:rPr>
        <w:t xml:space="preserve"> a foreign juristic person, </w:t>
      </w:r>
      <w:r w:rsidRPr="00B24036">
        <w:rPr>
          <w:b/>
          <w:bCs/>
          <w:highlight w:val="green"/>
          <w:u w:val="single"/>
        </w:rPr>
        <w:t>more than half of such</w:t>
      </w:r>
      <w:r w:rsidRPr="00AB0E37">
        <w:rPr>
          <w:b/>
          <w:bCs/>
          <w:u w:val="single"/>
        </w:rPr>
        <w:t xml:space="preserve"> juristic </w:t>
      </w:r>
      <w:r w:rsidRPr="00B24036">
        <w:rPr>
          <w:b/>
          <w:bCs/>
          <w:highlight w:val="green"/>
          <w:u w:val="single"/>
        </w:rPr>
        <w:t>person’s share has to be held by a foreigner</w:t>
      </w:r>
      <w:r w:rsidRPr="00AB0E37">
        <w:rPr>
          <w:sz w:val="14"/>
        </w:rPr>
        <w:t>. It does not have to track the shareholding ratio of the shareholder again. This clause solved the problem on the interpretation of the repealed law on foreign investment</w:t>
      </w:r>
      <w:r w:rsidRPr="00AB0E37">
        <w:rPr>
          <w:u w:val="single"/>
        </w:rPr>
        <w:t xml:space="preserve">, the Announcement No. 281 of </w:t>
      </w:r>
      <w:r w:rsidRPr="00B24036">
        <w:rPr>
          <w:b/>
          <w:bCs/>
          <w:highlight w:val="green"/>
          <w:u w:val="single"/>
        </w:rPr>
        <w:t>the National Executive Council</w:t>
      </w:r>
      <w:r w:rsidRPr="00AB0E37">
        <w:rPr>
          <w:u w:val="single"/>
        </w:rPr>
        <w:t xml:space="preserve"> B.E. 2515 (1972).47 In other words, it </w:t>
      </w:r>
      <w:r w:rsidRPr="00B24036">
        <w:rPr>
          <w:b/>
          <w:bCs/>
          <w:highlight w:val="green"/>
          <w:u w:val="single"/>
        </w:rPr>
        <w:t>allows foreign firms to set up subsidiaries</w:t>
      </w:r>
      <w:r w:rsidRPr="00AB0E37">
        <w:rPr>
          <w:b/>
          <w:bCs/>
          <w:u w:val="single"/>
        </w:rPr>
        <w:t xml:space="preserve"> that are </w:t>
      </w:r>
      <w:r w:rsidRPr="00B24036">
        <w:rPr>
          <w:b/>
          <w:bCs/>
          <w:highlight w:val="green"/>
          <w:u w:val="single"/>
        </w:rPr>
        <w:t>nominally owned by Thais but</w:t>
      </w:r>
      <w:r w:rsidRPr="00AB0E37">
        <w:rPr>
          <w:b/>
          <w:bCs/>
          <w:u w:val="single"/>
        </w:rPr>
        <w:t xml:space="preserve"> </w:t>
      </w:r>
      <w:proofErr w:type="gramStart"/>
      <w:r w:rsidRPr="00AB0E37">
        <w:rPr>
          <w:b/>
          <w:bCs/>
          <w:u w:val="single"/>
        </w:rPr>
        <w:t xml:space="preserve">actually </w:t>
      </w:r>
      <w:r w:rsidRPr="00B24036">
        <w:rPr>
          <w:b/>
          <w:bCs/>
          <w:highlight w:val="green"/>
          <w:u w:val="single"/>
        </w:rPr>
        <w:t>controlled</w:t>
      </w:r>
      <w:proofErr w:type="gramEnd"/>
      <w:r w:rsidRPr="00B24036">
        <w:rPr>
          <w:b/>
          <w:bCs/>
          <w:highlight w:val="green"/>
          <w:u w:val="single"/>
        </w:rPr>
        <w:t xml:space="preserve"> by foreigners</w:t>
      </w:r>
      <w:r w:rsidRPr="00AB0E37">
        <w:rPr>
          <w:b/>
          <w:bCs/>
          <w:u w:val="single"/>
        </w:rPr>
        <w:t>.</w:t>
      </w:r>
      <w:r w:rsidRPr="00AB0E37">
        <w:rPr>
          <w:u w:val="single"/>
        </w:rPr>
        <w:t xml:space="preserve">48 In addition, </w:t>
      </w:r>
      <w:r w:rsidRPr="00AB0E37">
        <w:rPr>
          <w:b/>
          <w:bCs/>
          <w:u w:val="single"/>
        </w:rPr>
        <w:t xml:space="preserve">the </w:t>
      </w:r>
      <w:r w:rsidRPr="00B24036">
        <w:rPr>
          <w:b/>
          <w:bCs/>
          <w:highlight w:val="green"/>
          <w:u w:val="single"/>
        </w:rPr>
        <w:t>concept of foreign juristic person had been challenged on the basis of voting right structure</w:t>
      </w:r>
      <w:r w:rsidRPr="00AB0E37">
        <w:rPr>
          <w:u w:val="single"/>
        </w:rPr>
        <w:t xml:space="preserve">. The share ratio of 51-49 can be twisted to form a nominee company by mentioning the 51% shares as a preferred share which has less voting right. The outcome is that the </w:t>
      </w:r>
      <w:r w:rsidRPr="00B24036">
        <w:rPr>
          <w:b/>
          <w:bCs/>
          <w:highlight w:val="green"/>
          <w:u w:val="single"/>
        </w:rPr>
        <w:t>foreign shareholders can always control majority vote even though they have a lower share ratio</w:t>
      </w:r>
      <w:r w:rsidRPr="00AB0E37">
        <w:rPr>
          <w:b/>
          <w:bCs/>
          <w:u w:val="single"/>
        </w:rPr>
        <w:t>.</w:t>
      </w:r>
      <w:r w:rsidRPr="00AB0E37">
        <w:rPr>
          <w:sz w:val="14"/>
        </w:rPr>
        <w:t xml:space="preserve"> This practice has been approved by the Thai Ministry of Commerce since 1988.49 </w:t>
      </w:r>
    </w:p>
    <w:p w14:paraId="71FE74A8" w14:textId="32EB83A4" w:rsidR="00C82C21" w:rsidRPr="00AB0E37" w:rsidRDefault="00446A7F" w:rsidP="00C82C21">
      <w:pPr>
        <w:pStyle w:val="Heading4"/>
        <w:rPr>
          <w:rFonts w:cs="Calibri"/>
        </w:rPr>
      </w:pPr>
      <w:r>
        <w:rPr>
          <w:rFonts w:cs="Calibri"/>
        </w:rPr>
        <w:t>9</w:t>
      </w:r>
      <w:r w:rsidR="00C82C21" w:rsidRPr="00AB0E37">
        <w:rPr>
          <w:rFonts w:cs="Calibri"/>
        </w:rPr>
        <w:t>. Public and private companies must work together to overcome blockages that each industry face, only together can the process be expedited</w:t>
      </w:r>
    </w:p>
    <w:p w14:paraId="49CE34C3" w14:textId="77777777" w:rsidR="00C82C21" w:rsidRPr="00AB0E37" w:rsidRDefault="00C82C21" w:rsidP="00C82C21">
      <w:r w:rsidRPr="00AB0E37">
        <w:rPr>
          <w:rStyle w:val="Style13ptBold"/>
        </w:rPr>
        <w:t xml:space="preserve">Houser 17 </w:t>
      </w:r>
      <w:r w:rsidRPr="00AB0E37">
        <w:t xml:space="preserve">(Kristin Houser is a writer for </w:t>
      </w:r>
      <w:proofErr w:type="gramStart"/>
      <w:r w:rsidRPr="00AB0E37">
        <w:t>Futurism ,</w:t>
      </w:r>
      <w:proofErr w:type="gramEnd"/>
      <w:r w:rsidRPr="00AB0E37">
        <w:t xml:space="preserve"> where she covers science and tech. Her written work has appeared in Business Insider, NBC News, and the World Economic Forum’s Agenda, among other publications https://futurism.com/private-companies-not-governments-are-shaping-the-future-of-space-exploration) //HWLND</w:t>
      </w:r>
    </w:p>
    <w:p w14:paraId="06CAEDB1" w14:textId="700B5B8A" w:rsidR="00C82C21" w:rsidRDefault="00C82C21" w:rsidP="00C82C21">
      <w:pPr>
        <w:rPr>
          <w:sz w:val="16"/>
        </w:rPr>
      </w:pPr>
      <w:r w:rsidRPr="00AB0E37">
        <w:rPr>
          <w:sz w:val="16"/>
        </w:rPr>
        <w:t xml:space="preserve">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AB0E37">
        <w:rPr>
          <w:rStyle w:val="Emphasis"/>
        </w:rPr>
        <w:t>The universe is huge, with galaxy estimates in the trillions, so the goalpost will continue moving back (to bring another sport into the analogy</w:t>
      </w:r>
      <w:r w:rsidRPr="00AB0E37">
        <w:rPr>
          <w:sz w:val="16"/>
        </w:rPr>
        <w:t xml:space="preserve">). </w:t>
      </w:r>
      <w:r w:rsidRPr="00B24036">
        <w:rPr>
          <w:rStyle w:val="Emphasis"/>
          <w:highlight w:val="green"/>
        </w:rPr>
        <w:t>Rather than</w:t>
      </w:r>
      <w:r w:rsidRPr="00AB0E37">
        <w:rPr>
          <w:rStyle w:val="Emphasis"/>
        </w:rPr>
        <w:t xml:space="preserve"> focusing on </w:t>
      </w:r>
      <w:r w:rsidRPr="00B24036">
        <w:rPr>
          <w:rStyle w:val="Emphasis"/>
          <w:highlight w:val="green"/>
        </w:rPr>
        <w:t>competing</w:t>
      </w:r>
      <w:r w:rsidRPr="00AB0E37">
        <w:rPr>
          <w:rStyle w:val="Emphasis"/>
        </w:rPr>
        <w:t xml:space="preserve"> in what is ultimately an unwinnable race, </w:t>
      </w:r>
      <w:r w:rsidRPr="00B24036">
        <w:rPr>
          <w:rStyle w:val="Emphasis"/>
          <w:highlight w:val="green"/>
        </w:rPr>
        <w:t>private and government</w:t>
      </w:r>
      <w:r w:rsidRPr="00AB0E37">
        <w:rPr>
          <w:rStyle w:val="Emphasis"/>
        </w:rPr>
        <w:t xml:space="preserve">-backed space agencies can </w:t>
      </w:r>
      <w:proofErr w:type="gramStart"/>
      <w:r w:rsidRPr="00AB0E37">
        <w:rPr>
          <w:rStyle w:val="Emphasis"/>
        </w:rPr>
        <w:t xml:space="preserve">actually </w:t>
      </w:r>
      <w:r w:rsidRPr="00B24036">
        <w:rPr>
          <w:rStyle w:val="Emphasis"/>
          <w:highlight w:val="green"/>
        </w:rPr>
        <w:t>benefit</w:t>
      </w:r>
      <w:proofErr w:type="gramEnd"/>
      <w:r w:rsidRPr="00B24036">
        <w:rPr>
          <w:rStyle w:val="Emphasis"/>
          <w:highlight w:val="green"/>
        </w:rPr>
        <w:t xml:space="preserve"> from collaboration</w:t>
      </w:r>
      <w:r w:rsidRPr="00AB0E37">
        <w:rPr>
          <w:rStyle w:val="Emphasis"/>
        </w:rPr>
        <w:t xml:space="preserve"> thanks to their inherent differences.</w:t>
      </w:r>
      <w:r w:rsidRPr="00AB0E37">
        <w:rPr>
          <w:sz w:val="16"/>
        </w:rPr>
        <w:t xml:space="preserve"> “The way that SpaceX, Planetary Resources, or Virgin Galactic approaches space exploration is going to be very different from NASA or the Air Force,” explains Lewicki. </w:t>
      </w:r>
      <w:r w:rsidRPr="00B24036">
        <w:rPr>
          <w:rStyle w:val="StyleUnderline"/>
          <w:highlight w:val="green"/>
        </w:rPr>
        <w:t>Private companies aren’t</w:t>
      </w:r>
      <w:r w:rsidRPr="00AB0E37">
        <w:rPr>
          <w:rStyle w:val="StyleUnderline"/>
        </w:rPr>
        <w:t xml:space="preserve"> beholden to the same </w:t>
      </w:r>
      <w:r w:rsidRPr="00B24036">
        <w:rPr>
          <w:rStyle w:val="StyleUnderline"/>
          <w:highlight w:val="green"/>
        </w:rPr>
        <w:t>slow</w:t>
      </w:r>
      <w:r w:rsidRPr="00AB0E37">
        <w:rPr>
          <w:rStyle w:val="StyleUnderline"/>
        </w:rPr>
        <w:t xml:space="preserve"> processes that often stall government projects, </w:t>
      </w:r>
      <w:r w:rsidRPr="00B24036">
        <w:rPr>
          <w:rStyle w:val="StyleUnderline"/>
          <w:highlight w:val="green"/>
        </w:rPr>
        <w:t>and they</w:t>
      </w:r>
      <w:r w:rsidRPr="00AB0E37">
        <w:rPr>
          <w:rStyle w:val="StyleUnderline"/>
        </w:rPr>
        <w:t xml:space="preserve"> can </w:t>
      </w:r>
      <w:r w:rsidRPr="00B24036">
        <w:rPr>
          <w:rStyle w:val="StyleUnderline"/>
          <w:highlight w:val="green"/>
        </w:rPr>
        <w:t>secure</w:t>
      </w:r>
      <w:r w:rsidRPr="00AB0E37">
        <w:rPr>
          <w:rStyle w:val="StyleUnderline"/>
        </w:rPr>
        <w:t xml:space="preserve"> or reallocate </w:t>
      </w:r>
      <w:r w:rsidRPr="00B24036">
        <w:rPr>
          <w:rStyle w:val="StyleUnderline"/>
          <w:highlight w:val="green"/>
        </w:rPr>
        <w:t>funding</w:t>
      </w:r>
      <w:r w:rsidRPr="00AB0E37">
        <w:rPr>
          <w:rStyle w:val="StyleUnderline"/>
        </w:rPr>
        <w:t xml:space="preserve"> much </w:t>
      </w:r>
      <w:r w:rsidRPr="00B24036">
        <w:rPr>
          <w:rStyle w:val="StyleUnderline"/>
          <w:highlight w:val="green"/>
        </w:rPr>
        <w:t>more swiftly</w:t>
      </w:r>
      <w:r w:rsidRPr="00AB0E37">
        <w:rPr>
          <w:rStyle w:val="StyleUnderline"/>
        </w:rPr>
        <w:t xml:space="preserve"> if need be. </w:t>
      </w:r>
      <w:r w:rsidRPr="00B24036">
        <w:rPr>
          <w:rStyle w:val="StyleUnderline"/>
          <w:highlight w:val="green"/>
        </w:rPr>
        <w:t>However, unlike</w:t>
      </w:r>
      <w:r w:rsidRPr="00AB0E37">
        <w:rPr>
          <w:rStyle w:val="StyleUnderline"/>
        </w:rPr>
        <w:t xml:space="preserve"> agencies like </w:t>
      </w:r>
      <w:r w:rsidRPr="00B24036">
        <w:rPr>
          <w:rStyle w:val="StyleUnderline"/>
          <w:highlight w:val="green"/>
        </w:rPr>
        <w:t>NASA, they</w:t>
      </w:r>
      <w:r w:rsidRPr="00AB0E37">
        <w:rPr>
          <w:rStyle w:val="StyleUnderline"/>
        </w:rPr>
        <w:t xml:space="preserve"> do </w:t>
      </w:r>
      <w:r w:rsidRPr="00B24036">
        <w:rPr>
          <w:rStyle w:val="StyleUnderline"/>
          <w:highlight w:val="green"/>
        </w:rPr>
        <w:t>have</w:t>
      </w:r>
      <w:r w:rsidRPr="00AB0E37">
        <w:rPr>
          <w:rStyle w:val="StyleUnderline"/>
        </w:rPr>
        <w:t xml:space="preserve"> shareholders to keep happy and a </w:t>
      </w:r>
      <w:r w:rsidRPr="00B24036">
        <w:rPr>
          <w:rStyle w:val="StyleUnderline"/>
          <w:highlight w:val="green"/>
        </w:rPr>
        <w:t>need to constantly pursue profitability.</w:t>
      </w:r>
      <w:r w:rsidRPr="00B24036">
        <w:rPr>
          <w:sz w:val="16"/>
          <w:highlight w:val="green"/>
        </w:rPr>
        <w:t xml:space="preserve"> </w:t>
      </w:r>
      <w:r w:rsidRPr="00B24036">
        <w:rPr>
          <w:rStyle w:val="Emphasis"/>
          <w:highlight w:val="green"/>
        </w:rPr>
        <w:t>The two sectors</w:t>
      </w:r>
      <w:r w:rsidRPr="00AB0E37">
        <w:rPr>
          <w:rStyle w:val="Emphasis"/>
        </w:rPr>
        <w:t xml:space="preserve">, therefore, have a tremendous opportunity to </w:t>
      </w:r>
      <w:r w:rsidRPr="00B24036">
        <w:rPr>
          <w:rStyle w:val="Emphasis"/>
          <w:highlight w:val="green"/>
        </w:rPr>
        <w:t>help one another</w:t>
      </w:r>
      <w:r w:rsidRPr="00B24036">
        <w:rPr>
          <w:sz w:val="16"/>
          <w:highlight w:val="green"/>
        </w:rPr>
        <w:t xml:space="preserve">. </w:t>
      </w:r>
      <w:r w:rsidRPr="00B24036">
        <w:rPr>
          <w:rStyle w:val="Emphasis"/>
          <w:highlight w:val="green"/>
        </w:rPr>
        <w:t>Private</w:t>
      </w:r>
      <w:r w:rsidRPr="00AB0E37">
        <w:rPr>
          <w:rStyle w:val="Emphasis"/>
        </w:rPr>
        <w:t xml:space="preserve"> companies can </w:t>
      </w:r>
      <w:r w:rsidRPr="00B24036">
        <w:rPr>
          <w:rStyle w:val="Emphasis"/>
          <w:highlight w:val="green"/>
        </w:rPr>
        <w:t>generate revenue through government contracts</w:t>
      </w:r>
      <w:r w:rsidRPr="00AB0E37">
        <w:rPr>
          <w:rStyle w:val="Emphasis"/>
        </w:rPr>
        <w:t xml:space="preserve"> —for </w:t>
      </w:r>
      <w:r w:rsidRPr="00B24036">
        <w:rPr>
          <w:rStyle w:val="Emphasis"/>
          <w:highlight w:val="green"/>
        </w:rPr>
        <w:t>ex</w:t>
      </w:r>
      <w:r w:rsidRPr="00AB0E37">
        <w:rPr>
          <w:rStyle w:val="Emphasis"/>
        </w:rPr>
        <w:t xml:space="preserve">ample, </w:t>
      </w:r>
      <w:r w:rsidRPr="00B24036">
        <w:rPr>
          <w:rStyle w:val="Emphasis"/>
          <w:highlight w:val="green"/>
        </w:rPr>
        <w:t>NASA</w:t>
      </w:r>
      <w:r w:rsidRPr="00AB0E37">
        <w:rPr>
          <w:rStyle w:val="Emphasis"/>
        </w:rPr>
        <w:t xml:space="preserve"> has </w:t>
      </w:r>
      <w:r w:rsidRPr="00B24036">
        <w:rPr>
          <w:rStyle w:val="Emphasis"/>
          <w:highlight w:val="green"/>
        </w:rPr>
        <w:t>contracted Boeing to transport astronauts to the</w:t>
      </w:r>
      <w:r w:rsidRPr="00AB0E37">
        <w:rPr>
          <w:rStyle w:val="Emphasis"/>
        </w:rPr>
        <w:t xml:space="preserve"> International Space </w:t>
      </w:r>
      <w:r w:rsidRPr="00AB0E37">
        <w:rPr>
          <w:rStyle w:val="Emphasis"/>
        </w:rPr>
        <w:lastRenderedPageBreak/>
        <w:t>Station (</w:t>
      </w:r>
      <w:r w:rsidRPr="00B24036">
        <w:rPr>
          <w:rStyle w:val="Emphasis"/>
          <w:highlight w:val="green"/>
        </w:rPr>
        <w:t>ISS), and SpaceX</w:t>
      </w:r>
      <w:r w:rsidRPr="00AB0E37">
        <w:rPr>
          <w:rStyle w:val="Emphasis"/>
        </w:rPr>
        <w:t xml:space="preserve"> just </w:t>
      </w:r>
      <w:r w:rsidRPr="00B24036">
        <w:rPr>
          <w:rStyle w:val="Emphasis"/>
          <w:highlight w:val="green"/>
        </w:rPr>
        <w:t>closed a deal with the</w:t>
      </w:r>
      <w:r w:rsidRPr="00AB0E37">
        <w:rPr>
          <w:rStyle w:val="Emphasis"/>
        </w:rPr>
        <w:t xml:space="preserve"> U.S. </w:t>
      </w:r>
      <w:r w:rsidRPr="00B24036">
        <w:rPr>
          <w:rStyle w:val="Emphasis"/>
          <w:highlight w:val="green"/>
        </w:rPr>
        <w:t>Air Force to launch its</w:t>
      </w:r>
      <w:r w:rsidRPr="00AB0E37">
        <w:rPr>
          <w:rStyle w:val="Emphasis"/>
        </w:rPr>
        <w:t xml:space="preserve"> secretive </w:t>
      </w:r>
      <w:r w:rsidRPr="00B24036">
        <w:rPr>
          <w:rStyle w:val="Emphasis"/>
          <w:highlight w:val="green"/>
        </w:rPr>
        <w:t>space drone</w:t>
      </w:r>
      <w:r w:rsidRPr="00AB0E37">
        <w:rPr>
          <w:rStyle w:val="Emphasis"/>
        </w:rPr>
        <w:t xml:space="preserve">. </w:t>
      </w:r>
      <w:r w:rsidRPr="00AB0E37">
        <w:rPr>
          <w:rStyle w:val="StyleUnderline"/>
        </w:rPr>
        <w:t xml:space="preserve">This leaves the </w:t>
      </w:r>
      <w:r w:rsidRPr="00B24036">
        <w:rPr>
          <w:rStyle w:val="StyleUnderline"/>
          <w:highlight w:val="green"/>
        </w:rPr>
        <w:t>government agencies</w:t>
      </w:r>
      <w:r w:rsidRPr="00AB0E37">
        <w:rPr>
          <w:rStyle w:val="StyleUnderline"/>
        </w:rPr>
        <w:t xml:space="preserve"> free to </w:t>
      </w:r>
      <w:r w:rsidRPr="00B24036">
        <w:rPr>
          <w:rStyle w:val="StyleUnderline"/>
          <w:highlight w:val="green"/>
        </w:rPr>
        <w:t>pursue</w:t>
      </w:r>
      <w:r w:rsidRPr="00AB0E37">
        <w:rPr>
          <w:rStyle w:val="StyleUnderline"/>
        </w:rPr>
        <w:t xml:space="preserve"> the kind of </w:t>
      </w:r>
      <w:r w:rsidRPr="00B24036">
        <w:rPr>
          <w:rStyle w:val="StyleUnderline"/>
          <w:highlight w:val="green"/>
        </w:rPr>
        <w:t>forward-thinking, longer-term research</w:t>
      </w:r>
      <w:r w:rsidRPr="00AB0E37">
        <w:rPr>
          <w:rStyle w:val="StyleUnderline"/>
        </w:rPr>
        <w:t xml:space="preserve"> that might not immediately generate revenue, but that can be </w:t>
      </w:r>
      <w:r w:rsidRPr="00B24036">
        <w:rPr>
          <w:rStyle w:val="StyleUnderline"/>
          <w:highlight w:val="green"/>
        </w:rPr>
        <w:t>later streamlined</w:t>
      </w:r>
      <w:r w:rsidRPr="00AB0E37">
        <w:rPr>
          <w:rStyle w:val="StyleUnderline"/>
        </w:rPr>
        <w:t xml:space="preserve"> and improved upon </w:t>
      </w:r>
      <w:r w:rsidRPr="00B24036">
        <w:rPr>
          <w:rStyle w:val="StyleUnderline"/>
          <w:highlight w:val="green"/>
        </w:rPr>
        <w:t>in the private sector.</w:t>
      </w:r>
      <w:r w:rsidRPr="00AB0E37">
        <w:rPr>
          <w:sz w:val="16"/>
        </w:rPr>
        <w:t xml:space="preserve"> </w:t>
      </w:r>
    </w:p>
    <w:p w14:paraId="31F38FA7" w14:textId="449F42BA" w:rsidR="0035493E" w:rsidRPr="009F5454" w:rsidRDefault="00446A7F" w:rsidP="0035493E">
      <w:pPr>
        <w:pStyle w:val="Heading4"/>
      </w:pPr>
      <w:r>
        <w:t>10</w:t>
      </w:r>
      <w:r w:rsidR="0035493E">
        <w:t xml:space="preserve">. </w:t>
      </w:r>
      <w:r w:rsidR="0035493E">
        <w:t>Private entities are uniquely crucial to space exploration especially since governments are no longer interested after the space race</w:t>
      </w:r>
    </w:p>
    <w:p w14:paraId="67DABD53" w14:textId="77777777" w:rsidR="0035493E" w:rsidRPr="00B97816" w:rsidRDefault="0035493E" w:rsidP="0035493E">
      <w:pPr>
        <w:rPr>
          <w:sz w:val="16"/>
          <w:szCs w:val="16"/>
        </w:rPr>
      </w:pPr>
      <w:r w:rsidRPr="009F5454">
        <w:rPr>
          <w:rStyle w:val="Style13ptBold"/>
        </w:rPr>
        <w:t>Deb 18</w:t>
      </w:r>
      <w:r>
        <w:t xml:space="preserve"> </w:t>
      </w:r>
      <w:r>
        <w:rPr>
          <w:sz w:val="16"/>
          <w:szCs w:val="16"/>
        </w:rPr>
        <w:t>[Sandipan Deb</w:t>
      </w:r>
      <w:r w:rsidRPr="00B97816">
        <w:t xml:space="preserve"> </w:t>
      </w:r>
      <w:r w:rsidRPr="00B97816">
        <w:rPr>
          <w:sz w:val="16"/>
          <w:szCs w:val="16"/>
        </w:rPr>
        <w:t xml:space="preserve">is an Indian journalist and writer. He has been the Managing Editor of Outlook, the Editor of The Financial Express and was the founder-editor of Outlook Money, Open, and </w:t>
      </w:r>
      <w:proofErr w:type="spellStart"/>
      <w:r w:rsidRPr="00B97816">
        <w:rPr>
          <w:sz w:val="16"/>
          <w:szCs w:val="16"/>
        </w:rPr>
        <w:t>Swarajya</w:t>
      </w:r>
      <w:proofErr w:type="spellEnd"/>
      <w:r w:rsidRPr="00B97816">
        <w:rPr>
          <w:sz w:val="16"/>
          <w:szCs w:val="16"/>
        </w:rPr>
        <w:t xml:space="preserve"> magazines. He is the author of several books.</w:t>
      </w:r>
      <w:r>
        <w:rPr>
          <w:sz w:val="16"/>
          <w:szCs w:val="16"/>
        </w:rPr>
        <w:t xml:space="preserve"> “Space, the next frontier for capitalism.” Mint. March 13, 2018. </w:t>
      </w:r>
      <w:hyperlink r:id="rId20" w:history="1">
        <w:r w:rsidRPr="000F3E6B">
          <w:rPr>
            <w:rStyle w:val="Hyperlink"/>
            <w:sz w:val="16"/>
            <w:szCs w:val="16"/>
          </w:rPr>
          <w:t>https://www.livemint.com/Opinion/NPClPMlOIIAbnwToBO0QiO/Space-the-next-frontier-for-capitalism.html</w:t>
        </w:r>
      </w:hyperlink>
      <w:r>
        <w:rPr>
          <w:sz w:val="16"/>
          <w:szCs w:val="16"/>
        </w:rPr>
        <w:t>] HW AL</w:t>
      </w:r>
    </w:p>
    <w:p w14:paraId="7EC3A08F" w14:textId="455F284F" w:rsidR="0035493E" w:rsidRPr="0035493E" w:rsidRDefault="0035493E" w:rsidP="00C82C21">
      <w:pPr>
        <w:rPr>
          <w:u w:val="single"/>
        </w:rPr>
      </w:pPr>
      <w:r w:rsidRPr="009D2695">
        <w:rPr>
          <w:u w:val="single"/>
        </w:rPr>
        <w:t xml:space="preserve">Jeff Bezos, the richest man on earth, has said that he has been funding his space technology firm Blue Origin at the rate of $1 billion a year </w:t>
      </w:r>
      <w:r w:rsidRPr="009D2695">
        <w:rPr>
          <w:sz w:val="16"/>
        </w:rPr>
        <w:t xml:space="preserve">and will continue to pump in his “Amazon lottery winnings into a much lower price of admission so we can go explore the solar system." He can afford it — with a net worth of $131 billion, he is richer than two-thirds of the countries of the world. </w:t>
      </w:r>
      <w:r w:rsidRPr="009D2695">
        <w:rPr>
          <w:u w:val="single"/>
        </w:rPr>
        <w:t xml:space="preserve">And, along with Elon Musk, the founder of </w:t>
      </w:r>
      <w:r w:rsidRPr="00120FCD">
        <w:rPr>
          <w:highlight w:val="green"/>
          <w:u w:val="single"/>
        </w:rPr>
        <w:t>SpaceX</w:t>
      </w:r>
      <w:r w:rsidRPr="009D2695">
        <w:rPr>
          <w:u w:val="single"/>
        </w:rPr>
        <w:t xml:space="preserve">, he </w:t>
      </w:r>
      <w:r w:rsidRPr="00120FCD">
        <w:rPr>
          <w:highlight w:val="green"/>
          <w:u w:val="single"/>
        </w:rPr>
        <w:t>is the</w:t>
      </w:r>
      <w:r w:rsidRPr="009D2695">
        <w:rPr>
          <w:u w:val="single"/>
        </w:rPr>
        <w:t xml:space="preserve"> face of the </w:t>
      </w:r>
      <w:r w:rsidRPr="00120FCD">
        <w:rPr>
          <w:highlight w:val="green"/>
          <w:u w:val="single"/>
        </w:rPr>
        <w:t>next giant leap</w:t>
      </w:r>
      <w:r w:rsidRPr="009D2695">
        <w:rPr>
          <w:u w:val="single"/>
        </w:rPr>
        <w:t xml:space="preserve"> of capitalism — </w:t>
      </w:r>
      <w:r w:rsidRPr="00120FCD">
        <w:rPr>
          <w:highlight w:val="green"/>
          <w:u w:val="single"/>
        </w:rPr>
        <w:t>into space</w:t>
      </w:r>
      <w:r w:rsidRPr="009D2695">
        <w:rPr>
          <w:u w:val="single"/>
        </w:rPr>
        <w:t xml:space="preserve">. </w:t>
      </w:r>
      <w:r w:rsidRPr="009D2695">
        <w:rPr>
          <w:sz w:val="16"/>
        </w:rPr>
        <w:t xml:space="preserve">Science fiction predicted most of humanity’s technological advancements — from submarines to television, from rockets to robots. </w:t>
      </w:r>
      <w:r w:rsidRPr="009D2695">
        <w:rPr>
          <w:u w:val="single"/>
        </w:rPr>
        <w:t xml:space="preserve">But even the most clairvoyant of sci-fi authors failed to foresee that </w:t>
      </w:r>
      <w:r w:rsidRPr="00120FCD">
        <w:rPr>
          <w:b/>
          <w:bCs/>
          <w:highlight w:val="green"/>
          <w:u w:val="single"/>
        </w:rPr>
        <w:t xml:space="preserve">planet earth would lose interest in </w:t>
      </w:r>
      <w:r w:rsidRPr="00120FCD">
        <w:rPr>
          <w:b/>
          <w:bCs/>
          <w:u w:val="single"/>
        </w:rPr>
        <w:t xml:space="preserve">manned </w:t>
      </w:r>
      <w:r w:rsidRPr="00120FCD">
        <w:rPr>
          <w:b/>
          <w:bCs/>
          <w:highlight w:val="green"/>
          <w:u w:val="single"/>
        </w:rPr>
        <w:t>space exploration after putting a man on the moon</w:t>
      </w:r>
      <w:r w:rsidRPr="009D2695">
        <w:rPr>
          <w:b/>
          <w:bCs/>
          <w:u w:val="single"/>
        </w:rPr>
        <w:t>.</w:t>
      </w:r>
      <w:r w:rsidRPr="009D2695">
        <w:rPr>
          <w:u w:val="single"/>
        </w:rPr>
        <w:t xml:space="preserve"> The </w:t>
      </w:r>
      <w:r w:rsidRPr="00D10DDC">
        <w:rPr>
          <w:u w:val="single"/>
        </w:rPr>
        <w:t xml:space="preserve">space race of the 1950s and 1960s had a grandiose political purpose. </w:t>
      </w:r>
      <w:r w:rsidRPr="00120FCD">
        <w:rPr>
          <w:b/>
          <w:bCs/>
          <w:highlight w:val="green"/>
          <w:u w:val="single"/>
        </w:rPr>
        <w:t>When that battle had been settled, placing communication satellites in orbit became by far the major activity</w:t>
      </w:r>
      <w:r w:rsidRPr="009D2695">
        <w:rPr>
          <w:b/>
          <w:bCs/>
          <w:u w:val="single"/>
        </w:rPr>
        <w:t>.</w:t>
      </w:r>
      <w:r w:rsidRPr="00D10DDC">
        <w:rPr>
          <w:u w:val="single"/>
        </w:rPr>
        <w:t xml:space="preserve"> Yes, space shuttles were launched, an International Space Station (ISS) is up there, but this was </w:t>
      </w:r>
      <w:r w:rsidRPr="00120FCD">
        <w:rPr>
          <w:highlight w:val="green"/>
          <w:u w:val="single"/>
        </w:rPr>
        <w:t>hardly space exploration</w:t>
      </w:r>
      <w:r w:rsidRPr="00D10DDC">
        <w:rPr>
          <w:u w:val="single"/>
        </w:rPr>
        <w:t>. The US National Aeronautics and Space Administration’s (</w:t>
      </w:r>
      <w:r w:rsidRPr="00120FCD">
        <w:rPr>
          <w:highlight w:val="green"/>
          <w:u w:val="single"/>
        </w:rPr>
        <w:t>NASA) budget</w:t>
      </w:r>
      <w:r w:rsidRPr="009D2695">
        <w:rPr>
          <w:sz w:val="16"/>
        </w:rPr>
        <w:t xml:space="preserve">, in constant </w:t>
      </w:r>
      <w:proofErr w:type="gramStart"/>
      <w:r w:rsidRPr="009D2695">
        <w:rPr>
          <w:sz w:val="16"/>
        </w:rPr>
        <w:t>2014 dollar</w:t>
      </w:r>
      <w:proofErr w:type="gramEnd"/>
      <w:r w:rsidRPr="009D2695">
        <w:rPr>
          <w:sz w:val="16"/>
        </w:rPr>
        <w:t xml:space="preserve"> terms, </w:t>
      </w:r>
      <w:r w:rsidRPr="00120FCD">
        <w:rPr>
          <w:highlight w:val="green"/>
          <w:u w:val="single"/>
        </w:rPr>
        <w:t>peaked</w:t>
      </w:r>
      <w:r w:rsidRPr="00D10DDC">
        <w:rPr>
          <w:u w:val="single"/>
        </w:rPr>
        <w:t xml:space="preserve"> at $43.6 billion </w:t>
      </w:r>
      <w:r w:rsidRPr="00120FCD">
        <w:rPr>
          <w:highlight w:val="green"/>
          <w:u w:val="single"/>
        </w:rPr>
        <w:t>in 1966</w:t>
      </w:r>
      <w:r w:rsidRPr="00D10DDC">
        <w:rPr>
          <w:u w:val="single"/>
        </w:rPr>
        <w:t xml:space="preserve">; it was $18.9 billion in 2017. There were huge potential pay-offs — the obvious one being mining minerals on asteroids and other planets, </w:t>
      </w:r>
      <w:r w:rsidRPr="00D10DDC">
        <w:rPr>
          <w:b/>
          <w:bCs/>
          <w:u w:val="single"/>
        </w:rPr>
        <w:t xml:space="preserve">but </w:t>
      </w:r>
      <w:r w:rsidRPr="00120FCD">
        <w:rPr>
          <w:b/>
          <w:bCs/>
          <w:highlight w:val="green"/>
          <w:u w:val="single"/>
        </w:rPr>
        <w:t>to governments, the returns on investments were too far-off to commit the massive upfront cash outlays</w:t>
      </w:r>
      <w:r w:rsidRPr="00D10DDC">
        <w:rPr>
          <w:b/>
          <w:bCs/>
          <w:u w:val="single"/>
        </w:rPr>
        <w:t>.</w:t>
      </w:r>
      <w:r w:rsidRPr="00D10DDC">
        <w:rPr>
          <w:u w:val="single"/>
        </w:rPr>
        <w:t xml:space="preserve"> And </w:t>
      </w:r>
      <w:proofErr w:type="gramStart"/>
      <w:r w:rsidRPr="00120FCD">
        <w:rPr>
          <w:highlight w:val="green"/>
          <w:u w:val="single"/>
        </w:rPr>
        <w:t>thus</w:t>
      </w:r>
      <w:proofErr w:type="gramEnd"/>
      <w:r w:rsidRPr="00120FCD">
        <w:rPr>
          <w:highlight w:val="green"/>
          <w:u w:val="single"/>
        </w:rPr>
        <w:t xml:space="preserve"> it stayed for 40 years, till a new breed</w:t>
      </w:r>
      <w:r w:rsidRPr="00D10DDC">
        <w:rPr>
          <w:u w:val="single"/>
        </w:rPr>
        <w:t xml:space="preserve"> of capitalists </w:t>
      </w:r>
      <w:r w:rsidRPr="00120FCD">
        <w:rPr>
          <w:highlight w:val="green"/>
          <w:u w:val="single"/>
        </w:rPr>
        <w:t>emerged</w:t>
      </w:r>
      <w:r w:rsidRPr="00D10DDC">
        <w:rPr>
          <w:u w:val="single"/>
        </w:rPr>
        <w:t xml:space="preserve"> — whose dreams sought frontiers beyond earth. </w:t>
      </w:r>
      <w:r w:rsidRPr="009D2695">
        <w:rPr>
          <w:sz w:val="16"/>
        </w:rPr>
        <w:t xml:space="preserve">“Our planet is finite," Bezos has said. The turning point was the retirement of the space shuttle in 2011. As a result, </w:t>
      </w:r>
      <w:r w:rsidRPr="00D10DDC">
        <w:rPr>
          <w:u w:val="single"/>
        </w:rPr>
        <w:t xml:space="preserve">NASA awarded billions of dollars of contracts to private companies to carry astronauts and cargo to the ISS. </w:t>
      </w:r>
      <w:r w:rsidRPr="00D10DDC">
        <w:rPr>
          <w:b/>
          <w:bCs/>
          <w:u w:val="single"/>
        </w:rPr>
        <w:t xml:space="preserve">The </w:t>
      </w:r>
      <w:r w:rsidRPr="00120FCD">
        <w:rPr>
          <w:b/>
          <w:bCs/>
          <w:highlight w:val="green"/>
          <w:u w:val="single"/>
        </w:rPr>
        <w:t xml:space="preserve">industry suddenly </w:t>
      </w:r>
      <w:r w:rsidRPr="003E7F41">
        <w:rPr>
          <w:b/>
          <w:bCs/>
          <w:highlight w:val="green"/>
          <w:u w:val="single"/>
        </w:rPr>
        <w:t>bloomed; there are more than a thousand space companies in the US today.</w:t>
      </w:r>
      <w:r w:rsidRPr="00D10DDC">
        <w:rPr>
          <w:u w:val="single"/>
        </w:rPr>
        <w:t xml:space="preserve"> Investment bank Goldman Sachs estimates that space start-ups have, globally, attracted $13.3 billion of investment since 2010.</w:t>
      </w:r>
      <w:r w:rsidRPr="009D2695">
        <w:rPr>
          <w:sz w:val="16"/>
        </w:rPr>
        <w:t xml:space="preserve"> In 2015, President Barack Obama signed the US Commercial Space Launch Competitive Act into law, guaranteeing private companies rights to own, sell and profit from resources extracted from asteroids and other “celestial bodies". </w:t>
      </w:r>
      <w:r w:rsidRPr="00D10DDC">
        <w:rPr>
          <w:u w:val="single"/>
        </w:rPr>
        <w:t xml:space="preserve">In August 2017, Luxembourg became the first European country that officially allows space resources to be “appropriated" by commercial groups based in the country. Many companies have since then set up shop in Luxembourg. Bezos’ </w:t>
      </w:r>
      <w:r w:rsidRPr="00993096">
        <w:rPr>
          <w:highlight w:val="green"/>
          <w:u w:val="single"/>
        </w:rPr>
        <w:t>Blue Origin</w:t>
      </w:r>
      <w:r w:rsidRPr="00D10DDC">
        <w:rPr>
          <w:u w:val="single"/>
        </w:rPr>
        <w:t xml:space="preserve"> has successfully </w:t>
      </w:r>
      <w:r w:rsidRPr="00993096">
        <w:rPr>
          <w:highlight w:val="green"/>
          <w:u w:val="single"/>
        </w:rPr>
        <w:t>launched and landed several sub-orbital flights</w:t>
      </w:r>
      <w:r w:rsidRPr="00D10DDC">
        <w:rPr>
          <w:u w:val="single"/>
        </w:rPr>
        <w:t xml:space="preserve">. In February this year, </w:t>
      </w:r>
      <w:r w:rsidRPr="00993096">
        <w:rPr>
          <w:highlight w:val="green"/>
          <w:u w:val="single"/>
        </w:rPr>
        <w:t>SpaceX launched Falcon Heavy</w:t>
      </w:r>
      <w:r w:rsidRPr="00D10DDC">
        <w:rPr>
          <w:u w:val="single"/>
        </w:rPr>
        <w:t xml:space="preserve"> into orbit around the sun. The company is aiming to have manned flights by the end of the year, and says that Big Falcon Rocket (BFR), its spaceship for interplanetary travel that may carry up to 100 passengers, will be ready in 2019. Meanwhile, </w:t>
      </w:r>
      <w:r w:rsidRPr="00993096">
        <w:rPr>
          <w:highlight w:val="green"/>
          <w:u w:val="single"/>
        </w:rPr>
        <w:t>Bigelow Aerospace</w:t>
      </w:r>
      <w:r w:rsidRPr="00D10DDC">
        <w:rPr>
          <w:u w:val="single"/>
        </w:rPr>
        <w:t xml:space="preserve">, owned by Robert Bigelow, who made his billions from his budget hotel chain, </w:t>
      </w:r>
      <w:r w:rsidRPr="00993096">
        <w:rPr>
          <w:highlight w:val="green"/>
          <w:u w:val="single"/>
        </w:rPr>
        <w:t>plans to set up hotels that will orbit earth</w:t>
      </w:r>
      <w:r w:rsidRPr="00D10DDC">
        <w:rPr>
          <w:u w:val="single"/>
        </w:rPr>
        <w:t xml:space="preserve">. Among start-ups that are focused on space mining, </w:t>
      </w:r>
      <w:r w:rsidRPr="00993096">
        <w:rPr>
          <w:highlight w:val="green"/>
          <w:u w:val="single"/>
        </w:rPr>
        <w:t>Planetary Resources points out</w:t>
      </w:r>
      <w:r w:rsidRPr="00D10DDC">
        <w:rPr>
          <w:u w:val="single"/>
        </w:rPr>
        <w:t xml:space="preserve"> that just one little near-earth asteroid called </w:t>
      </w:r>
      <w:r w:rsidRPr="00993096">
        <w:rPr>
          <w:highlight w:val="green"/>
          <w:u w:val="single"/>
        </w:rPr>
        <w:t>3554 Anum has $8 trillion worth of platinum</w:t>
      </w:r>
      <w:r w:rsidRPr="00D10DDC">
        <w:rPr>
          <w:u w:val="single"/>
        </w:rPr>
        <w:t xml:space="preserve"> reserves, while our current annual output is $12 billion, of which 88% comes from three mines in South Africa.</w:t>
      </w:r>
    </w:p>
    <w:p w14:paraId="320D5267" w14:textId="329BE2AE" w:rsidR="00C82C21" w:rsidRPr="00AB0E37" w:rsidRDefault="0035493E" w:rsidP="00C82C21">
      <w:pPr>
        <w:pStyle w:val="Heading4"/>
        <w:rPr>
          <w:rFonts w:cs="Calibri"/>
        </w:rPr>
      </w:pPr>
      <w:r>
        <w:rPr>
          <w:rFonts w:cs="Calibri"/>
        </w:rPr>
        <w:lastRenderedPageBreak/>
        <w:t>1</w:t>
      </w:r>
      <w:r w:rsidR="00446A7F">
        <w:rPr>
          <w:rFonts w:cs="Calibri"/>
        </w:rPr>
        <w:t>1</w:t>
      </w:r>
      <w:r>
        <w:rPr>
          <w:rFonts w:cs="Calibri"/>
        </w:rPr>
        <w:t>.</w:t>
      </w:r>
      <w:r w:rsidR="00C82C21" w:rsidRPr="00AB0E37">
        <w:rPr>
          <w:rFonts w:cs="Calibri"/>
        </w:rPr>
        <w:t xml:space="preserve"> Space colonization is an insurance policy which guarantees human survival a</w:t>
      </w:r>
      <w:r w:rsidR="00446A7F">
        <w:rPr>
          <w:rFonts w:cs="Calibri"/>
        </w:rPr>
        <w:t>n</w:t>
      </w:r>
      <w:r w:rsidR="00C82C21" w:rsidRPr="00AB0E37">
        <w:rPr>
          <w:rFonts w:cs="Calibri"/>
        </w:rPr>
        <w:t xml:space="preserve">d avoids nearly </w:t>
      </w:r>
      <w:r w:rsidR="00C82C21" w:rsidRPr="00AB0E37">
        <w:rPr>
          <w:rFonts w:cs="Calibri"/>
          <w:u w:val="single"/>
        </w:rPr>
        <w:t>every</w:t>
      </w:r>
      <w:r w:rsidR="00C82C21" w:rsidRPr="00AB0E37">
        <w:rPr>
          <w:rFonts w:cs="Calibri"/>
        </w:rPr>
        <w:t xml:space="preserve"> single extinction threat</w:t>
      </w:r>
    </w:p>
    <w:p w14:paraId="441F0E9D" w14:textId="77777777" w:rsidR="00C82C21" w:rsidRPr="00AB0E37" w:rsidRDefault="00C82C21" w:rsidP="00C82C21">
      <w:pPr>
        <w:rPr>
          <w:sz w:val="16"/>
          <w:szCs w:val="16"/>
        </w:rPr>
      </w:pPr>
      <w:r w:rsidRPr="00AB0E37">
        <w:rPr>
          <w:rStyle w:val="Style13ptBold"/>
        </w:rPr>
        <w:t>Worrall 18</w:t>
      </w:r>
      <w:r w:rsidRPr="00AB0E37">
        <w:t xml:space="preserve"> </w:t>
      </w:r>
      <w:r w:rsidRPr="00AB0E37">
        <w:rPr>
          <w:sz w:val="16"/>
          <w:szCs w:val="16"/>
        </w:rPr>
        <w:t xml:space="preserve">[Simon Worrall has written for publications all over the world, including The Smithsonian, The London Sunday Times, The Guardian, Paris Review, Conde Nast Traveler and The New Yorker. Since 1997, he has been a regular contributor to National Geographic Magazine, with assignments to London, Wales, </w:t>
      </w:r>
      <w:proofErr w:type="gramStart"/>
      <w:r w:rsidRPr="00AB0E37">
        <w:rPr>
          <w:sz w:val="16"/>
          <w:szCs w:val="16"/>
        </w:rPr>
        <w:t>Patagonia</w:t>
      </w:r>
      <w:proofErr w:type="gramEnd"/>
      <w:r w:rsidRPr="00AB0E37">
        <w:rPr>
          <w:sz w:val="16"/>
          <w:szCs w:val="16"/>
        </w:rPr>
        <w:t xml:space="preserve"> and China, and now curates a weekly column on the NG website called Book Talk. Michio Kaku is an American theoretical physicist, futurist, and popularizer of science. He is a professor of theoretical physics in the City College of New York and CUNY Graduate Center. “There’s Only One Way </w:t>
      </w:r>
      <w:proofErr w:type="gramStart"/>
      <w:r w:rsidRPr="00AB0E37">
        <w:rPr>
          <w:sz w:val="16"/>
          <w:szCs w:val="16"/>
        </w:rPr>
        <w:t>For</w:t>
      </w:r>
      <w:proofErr w:type="gramEnd"/>
      <w:r w:rsidRPr="00AB0E37">
        <w:rPr>
          <w:sz w:val="16"/>
          <w:szCs w:val="16"/>
        </w:rPr>
        <w:t xml:space="preserve"> Humanity to Survive. Go To Mars.” National Geographic. March 2, 2018. </w:t>
      </w:r>
      <w:hyperlink r:id="rId21" w:history="1">
        <w:r w:rsidRPr="00AB0E37">
          <w:rPr>
            <w:rStyle w:val="Hyperlink"/>
            <w:sz w:val="16"/>
            <w:szCs w:val="16"/>
          </w:rPr>
          <w:t>https://www.nationalgeographic.com/science/article/there-s-only-one-way-for-humanity-to-survive--go-to-mars-</w:t>
        </w:r>
      </w:hyperlink>
      <w:r w:rsidRPr="00AB0E37">
        <w:rPr>
          <w:sz w:val="16"/>
          <w:szCs w:val="16"/>
        </w:rPr>
        <w:t>] HW AL</w:t>
      </w:r>
    </w:p>
    <w:p w14:paraId="267D87D3" w14:textId="25CFC716" w:rsidR="00E42E4C" w:rsidRPr="00F02EE0" w:rsidRDefault="00C82C21" w:rsidP="00F601E6">
      <w:pPr>
        <w:rPr>
          <w:u w:val="single"/>
        </w:rPr>
      </w:pPr>
      <w:r w:rsidRPr="00AB0E37">
        <w:rPr>
          <w:sz w:val="16"/>
        </w:rPr>
        <w:t xml:space="preserve">Right at the beginning of the book, you make the shocking prediction: </w:t>
      </w:r>
      <w:r w:rsidRPr="00AB0E37">
        <w:rPr>
          <w:u w:val="single"/>
        </w:rPr>
        <w:t>“</w:t>
      </w:r>
      <w:r w:rsidRPr="00B24036">
        <w:rPr>
          <w:b/>
          <w:bCs/>
          <w:highlight w:val="green"/>
          <w:u w:val="single"/>
        </w:rPr>
        <w:t>Either we</w:t>
      </w:r>
      <w:r w:rsidRPr="00AB0E37">
        <w:rPr>
          <w:b/>
          <w:bCs/>
          <w:u w:val="single"/>
        </w:rPr>
        <w:t xml:space="preserve"> must </w:t>
      </w:r>
      <w:r w:rsidRPr="00B24036">
        <w:rPr>
          <w:b/>
          <w:bCs/>
          <w:highlight w:val="green"/>
          <w:u w:val="single"/>
        </w:rPr>
        <w:t>leave</w:t>
      </w:r>
      <w:r w:rsidRPr="00AB0E37">
        <w:rPr>
          <w:b/>
          <w:bCs/>
          <w:u w:val="single"/>
        </w:rPr>
        <w:t xml:space="preserve"> the </w:t>
      </w:r>
      <w:proofErr w:type="gramStart"/>
      <w:r w:rsidRPr="00AB0E37">
        <w:rPr>
          <w:b/>
          <w:bCs/>
          <w:u w:val="single"/>
        </w:rPr>
        <w:t>Earth</w:t>
      </w:r>
      <w:proofErr w:type="gramEnd"/>
      <w:r w:rsidRPr="00AB0E37">
        <w:rPr>
          <w:b/>
          <w:bCs/>
          <w:u w:val="single"/>
        </w:rPr>
        <w:t xml:space="preserve"> </w:t>
      </w:r>
      <w:r w:rsidRPr="00B24036">
        <w:rPr>
          <w:b/>
          <w:bCs/>
          <w:highlight w:val="green"/>
          <w:u w:val="single"/>
        </w:rPr>
        <w:t>or</w:t>
      </w:r>
      <w:r w:rsidRPr="00AB0E37">
        <w:rPr>
          <w:b/>
          <w:bCs/>
          <w:u w:val="single"/>
        </w:rPr>
        <w:t xml:space="preserve"> we will </w:t>
      </w:r>
      <w:r w:rsidRPr="00B24036">
        <w:rPr>
          <w:b/>
          <w:bCs/>
          <w:highlight w:val="green"/>
          <w:u w:val="single"/>
        </w:rPr>
        <w:t>perish</w:t>
      </w:r>
      <w:r w:rsidRPr="00AB0E37">
        <w:rPr>
          <w:b/>
          <w:bCs/>
          <w:u w:val="single"/>
        </w:rPr>
        <w:t>.</w:t>
      </w:r>
      <w:r w:rsidRPr="00AB0E37">
        <w:rPr>
          <w:u w:val="single"/>
        </w:rPr>
        <w:t>” Are humanity’s prospects really that dire?</w:t>
      </w:r>
      <w:r w:rsidRPr="00AB0E37">
        <w:rPr>
          <w:sz w:val="16"/>
        </w:rPr>
        <w:t xml:space="preserve"> And doesn’t this play into the nihilistic feeling that there is nothing we can do to save this planet? </w:t>
      </w:r>
      <w:r w:rsidRPr="00AB0E37">
        <w:rPr>
          <w:u w:val="single"/>
        </w:rPr>
        <w:t xml:space="preserve">If you </w:t>
      </w:r>
      <w:proofErr w:type="gramStart"/>
      <w:r w:rsidRPr="00AB0E37">
        <w:rPr>
          <w:u w:val="single"/>
        </w:rPr>
        <w:t>take a look</w:t>
      </w:r>
      <w:proofErr w:type="gramEnd"/>
      <w:r w:rsidRPr="00AB0E37">
        <w:rPr>
          <w:u w:val="single"/>
        </w:rPr>
        <w:t xml:space="preserve"> at evolution on Earth, </w:t>
      </w:r>
      <w:r w:rsidRPr="00B24036">
        <w:rPr>
          <w:highlight w:val="green"/>
          <w:u w:val="single"/>
        </w:rPr>
        <w:t>99.9 percent of all life</w:t>
      </w:r>
      <w:r w:rsidRPr="00AB0E37">
        <w:rPr>
          <w:u w:val="single"/>
        </w:rPr>
        <w:t xml:space="preserve"> forms have gone </w:t>
      </w:r>
      <w:r w:rsidRPr="00B24036">
        <w:rPr>
          <w:highlight w:val="green"/>
          <w:u w:val="single"/>
        </w:rPr>
        <w:t>extinct. When things change, either you adapt or die</w:t>
      </w:r>
      <w:r w:rsidRPr="00AB0E37">
        <w:rPr>
          <w:u w:val="single"/>
        </w:rPr>
        <w:t xml:space="preserve">. That’s the </w:t>
      </w:r>
      <w:r w:rsidRPr="00B24036">
        <w:rPr>
          <w:highlight w:val="green"/>
          <w:u w:val="single"/>
        </w:rPr>
        <w:t>law of Mother Nature</w:t>
      </w:r>
      <w:r w:rsidRPr="00AB0E37">
        <w:rPr>
          <w:u w:val="single"/>
        </w:rPr>
        <w:t xml:space="preserve">. We face various hazards. </w:t>
      </w:r>
      <w:proofErr w:type="gramStart"/>
      <w:r w:rsidRPr="00AB0E37">
        <w:rPr>
          <w:u w:val="single"/>
        </w:rPr>
        <w:t>First of all</w:t>
      </w:r>
      <w:proofErr w:type="gramEnd"/>
      <w:r w:rsidRPr="00AB0E37">
        <w:rPr>
          <w:u w:val="single"/>
        </w:rPr>
        <w:t xml:space="preserve">, we have </w:t>
      </w:r>
      <w:r w:rsidRPr="00B24036">
        <w:rPr>
          <w:highlight w:val="green"/>
          <w:u w:val="single"/>
        </w:rPr>
        <w:t>self-inflicted problems like global warming, nuclear proliferation and bio-engineered germ warfare</w:t>
      </w:r>
      <w:r w:rsidRPr="00AB0E37">
        <w:rPr>
          <w:u w:val="single"/>
        </w:rPr>
        <w:t xml:space="preserve">. Plus, Mother Nature has hurled at the Earth </w:t>
      </w:r>
      <w:proofErr w:type="gramStart"/>
      <w:r w:rsidRPr="00AB0E37">
        <w:rPr>
          <w:u w:val="single"/>
        </w:rPr>
        <w:t>a number of</w:t>
      </w:r>
      <w:proofErr w:type="gramEnd"/>
      <w:r w:rsidRPr="00AB0E37">
        <w:rPr>
          <w:u w:val="single"/>
        </w:rPr>
        <w:t xml:space="preserve"> extinction cycles. The </w:t>
      </w:r>
      <w:r w:rsidRPr="00B24036">
        <w:rPr>
          <w:highlight w:val="green"/>
          <w:u w:val="single"/>
        </w:rPr>
        <w:t>dinosaurs</w:t>
      </w:r>
      <w:r w:rsidRPr="00AB0E37">
        <w:rPr>
          <w:u w:val="single"/>
        </w:rPr>
        <w:t xml:space="preserve">, for example, </w:t>
      </w:r>
      <w:r w:rsidRPr="00B24036">
        <w:rPr>
          <w:highlight w:val="green"/>
          <w:u w:val="single"/>
        </w:rPr>
        <w:t xml:space="preserve">didn’t have a space program. And </w:t>
      </w:r>
      <w:r w:rsidRPr="00B24036">
        <w:rPr>
          <w:b/>
          <w:bCs/>
          <w:highlight w:val="green"/>
          <w:u w:val="single"/>
        </w:rPr>
        <w:t>that’s why the dinosaurs are not here today.</w:t>
      </w:r>
      <w:r w:rsidRPr="00AB0E37">
        <w:rPr>
          <w:u w:val="single"/>
        </w:rPr>
        <w:t xml:space="preserve"> On the other hand, </w:t>
      </w:r>
      <w:r w:rsidRPr="00B24036">
        <w:rPr>
          <w:highlight w:val="green"/>
          <w:u w:val="single"/>
        </w:rPr>
        <w:t>we shouldn’t use this as an excuse to pollute</w:t>
      </w:r>
      <w:r w:rsidRPr="00AB0E37">
        <w:rPr>
          <w:u w:val="single"/>
        </w:rPr>
        <w:t xml:space="preserve"> the </w:t>
      </w:r>
      <w:r w:rsidRPr="00B24036">
        <w:rPr>
          <w:highlight w:val="green"/>
          <w:u w:val="single"/>
        </w:rPr>
        <w:t>Earth</w:t>
      </w:r>
      <w:r w:rsidRPr="00AB0E37">
        <w:rPr>
          <w:u w:val="single"/>
        </w:rPr>
        <w:t xml:space="preserve">, or let global warming run amok. </w:t>
      </w:r>
      <w:r w:rsidRPr="00B24036">
        <w:rPr>
          <w:highlight w:val="green"/>
          <w:u w:val="single"/>
        </w:rPr>
        <w:t>We should cure these problems without having to leave</w:t>
      </w:r>
      <w:r w:rsidRPr="00AB0E37">
        <w:rPr>
          <w:u w:val="single"/>
        </w:rPr>
        <w:t xml:space="preserve"> for Mars</w:t>
      </w:r>
      <w:r w:rsidRPr="00AB0E37">
        <w:rPr>
          <w:sz w:val="16"/>
        </w:rPr>
        <w:t xml:space="preserve"> or another planet, because it’s impossible to remove the entire population of Earth to Mars. </w:t>
      </w:r>
      <w:r w:rsidRPr="00AB0E37">
        <w:rPr>
          <w:b/>
          <w:bCs/>
          <w:u w:val="single"/>
        </w:rPr>
        <w:t xml:space="preserve">We’re talking about </w:t>
      </w:r>
      <w:r w:rsidRPr="00B24036">
        <w:rPr>
          <w:b/>
          <w:bCs/>
          <w:highlight w:val="green"/>
          <w:u w:val="single"/>
        </w:rPr>
        <w:t xml:space="preserve">an insurance policy—a backup plan in case </w:t>
      </w:r>
      <w:r w:rsidRPr="00AB0E37">
        <w:rPr>
          <w:b/>
          <w:bCs/>
          <w:u w:val="single"/>
        </w:rPr>
        <w:t xml:space="preserve">something does happen to the Earth. </w:t>
      </w:r>
      <w:r w:rsidRPr="00AB0E37">
        <w:rPr>
          <w:sz w:val="16"/>
        </w:rPr>
        <w:t xml:space="preserve">I once talked to Carl Sagan about this, who said, “We live in the middle of a shooting gallery with thousands of asteroids in our path that we haven’t even discovered yet. So, let’s be at least a two-planet species, as a backup plan.” One of the beautiful images you conjure is of ballet dancing on Mars. Explain why this may one day be less fanciful than it seems. We have the Olympics, where we have athletes that understand the laws of gravity on Earth, but once we’re on the moon and Mars, we have a totally different set of physical constraints. Here, ice skaters can’t do anything more than a quad; four rotations in the air and that’s it! No one has ever done a quint. However, on Mars the gravity is only 30 percent of Earth, so one day we may have an Olympics on Mars where people could do four, five, six, seven rotations in the air, and ballet, or acrobatics, and gymnastics. A whole new set of athletes could be formed because they are adapted to a new environment where the gravity and air pressure is lower. The astronaut Alan Shepard was the first one to golf—golf—on the moon! He snuck on a pair of golf irons. NASA was horrified, yet in the Smithsonian Museum now, you can see a replica of the golf clubs he used, to prove that interstellar sports could become a real possibility. You use the phrase “the fourth wave of science.” Explain what this means and how it could one day make it possible to terraform Mars. We’ve had three waves of scientific innovation. The first wave, the Industrial Revolution, gave us the steam engine, the locomotive, and factories. The second wave was electricity and magnetism, whereby we had TV, internal combustion cars, a beginning of the space program. The third revolution is high tech: computers, lasers, the Internet. </w:t>
      </w:r>
      <w:r w:rsidRPr="00AB0E37">
        <w:rPr>
          <w:u w:val="single"/>
        </w:rPr>
        <w:t>Now we have the fourth wave of innovation: artificial intelligence, biotech, and nanotech. That’s going to change the way we view Mars. Many people say Mars is cold and desolate, and there’s nothing to grow there. We can genetically modify plants and algae to thrive in the Martian atmosphere. But who’s going to do the heavy lifting? We all would like to see futuristic cities on Mars, but robots are going to become much more adapted to working in these harsh environments by the end of this century</w:t>
      </w:r>
      <w:r w:rsidRPr="00AB0E37">
        <w:rPr>
          <w:sz w:val="16"/>
        </w:rPr>
        <w:t xml:space="preserve">, so we expect to see robotic construction workers building the fantastic domed cities you see in science fiction novels. </w:t>
      </w:r>
    </w:p>
    <w:sectPr w:rsidR="00E42E4C" w:rsidRPr="00F02E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CD0168"/>
    <w:multiLevelType w:val="hybridMultilevel"/>
    <w:tmpl w:val="A9F24806"/>
    <w:lvl w:ilvl="0" w:tplc="C9345656">
      <w:start w:val="1"/>
      <w:numFmt w:val="decimal"/>
      <w:lvlText w:val="%1."/>
      <w:lvlJc w:val="left"/>
      <w:pPr>
        <w:ind w:left="36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234166"/>
    <w:multiLevelType w:val="hybridMultilevel"/>
    <w:tmpl w:val="38965C56"/>
    <w:lvl w:ilvl="0" w:tplc="BBDA4DA6">
      <w:start w:val="3"/>
      <w:numFmt w:val="decimal"/>
      <w:lvlText w:val="%1."/>
      <w:lvlJc w:val="left"/>
      <w:pPr>
        <w:ind w:left="720" w:hanging="360"/>
      </w:pPr>
      <w:rPr>
        <w:rFonts w:eastAsiaTheme="minorEastAsia" w:hint="default"/>
        <w:color w:val="auto"/>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B13DA"/>
    <w:multiLevelType w:val="hybridMultilevel"/>
    <w:tmpl w:val="BC58ED2E"/>
    <w:lvl w:ilvl="0" w:tplc="8EBE9692">
      <w:start w:val="1"/>
      <w:numFmt w:val="lowerLetter"/>
      <w:lvlText w:val="%1."/>
      <w:lvlJc w:val="left"/>
      <w:pPr>
        <w:ind w:left="1080" w:hanging="360"/>
      </w:pPr>
      <w:rPr>
        <w:rFonts w:ascii="Calibri" w:eastAsiaTheme="majorEastAsia" w:hAnsi="Calibri" w:cs="Calibr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E0E420C"/>
    <w:multiLevelType w:val="hybridMultilevel"/>
    <w:tmpl w:val="30C69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68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187"/>
    <w:rsid w:val="000D6ED8"/>
    <w:rsid w:val="000D717B"/>
    <w:rsid w:val="000F689D"/>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0BF"/>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93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A7F"/>
    <w:rsid w:val="00447B10"/>
    <w:rsid w:val="00452EE4"/>
    <w:rsid w:val="00452F0B"/>
    <w:rsid w:val="004536D6"/>
    <w:rsid w:val="00455833"/>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2DAA"/>
    <w:rsid w:val="004E355B"/>
    <w:rsid w:val="005028E5"/>
    <w:rsid w:val="00503735"/>
    <w:rsid w:val="00516A88"/>
    <w:rsid w:val="00522065"/>
    <w:rsid w:val="005224F2"/>
    <w:rsid w:val="00533F1C"/>
    <w:rsid w:val="005343F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36B68"/>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2204"/>
    <w:rsid w:val="00BC30DB"/>
    <w:rsid w:val="00BC64FF"/>
    <w:rsid w:val="00BC7C37"/>
    <w:rsid w:val="00BD2244"/>
    <w:rsid w:val="00BE6472"/>
    <w:rsid w:val="00BF29B8"/>
    <w:rsid w:val="00BF46EA"/>
    <w:rsid w:val="00C07769"/>
    <w:rsid w:val="00C07D05"/>
    <w:rsid w:val="00C10856"/>
    <w:rsid w:val="00C17468"/>
    <w:rsid w:val="00C203FA"/>
    <w:rsid w:val="00C244F5"/>
    <w:rsid w:val="00C3164F"/>
    <w:rsid w:val="00C31B5E"/>
    <w:rsid w:val="00C34D3E"/>
    <w:rsid w:val="00C35B37"/>
    <w:rsid w:val="00C3747A"/>
    <w:rsid w:val="00C37F29"/>
    <w:rsid w:val="00C56DCC"/>
    <w:rsid w:val="00C57075"/>
    <w:rsid w:val="00C72AFE"/>
    <w:rsid w:val="00C81619"/>
    <w:rsid w:val="00C82C21"/>
    <w:rsid w:val="00CA013C"/>
    <w:rsid w:val="00CA1DA3"/>
    <w:rsid w:val="00CA6D6D"/>
    <w:rsid w:val="00CC7A4E"/>
    <w:rsid w:val="00CD1359"/>
    <w:rsid w:val="00CD4C83"/>
    <w:rsid w:val="00D00DE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427"/>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2EE0"/>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0789"/>
    <w:rsid w:val="00FC27E3"/>
    <w:rsid w:val="00FC74C7"/>
    <w:rsid w:val="00FD451D"/>
    <w:rsid w:val="00FD5B22"/>
    <w:rsid w:val="00FE1B01"/>
    <w:rsid w:val="00FF5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3D6256"/>
  <w14:defaultImageDpi w14:val="300"/>
  <w15:docId w15:val="{9D55BFAF-232D-314D-8F93-66240AC10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2C2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68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68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F68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
    <w:basedOn w:val="Normal"/>
    <w:next w:val="Normal"/>
    <w:link w:val="Heading4Char"/>
    <w:uiPriority w:val="9"/>
    <w:unhideWhenUsed/>
    <w:qFormat/>
    <w:rsid w:val="000F68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68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689D"/>
  </w:style>
  <w:style w:type="character" w:customStyle="1" w:styleId="Heading1Char">
    <w:name w:val="Heading 1 Char"/>
    <w:aliases w:val="Pocket Char"/>
    <w:basedOn w:val="DefaultParagraphFont"/>
    <w:link w:val="Heading1"/>
    <w:uiPriority w:val="9"/>
    <w:rsid w:val="000F68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68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F689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F689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F689D"/>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0F689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0F689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F689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Card"/>
    <w:uiPriority w:val="99"/>
    <w:unhideWhenUsed/>
    <w:rsid w:val="000F689D"/>
    <w:rPr>
      <w:color w:val="auto"/>
      <w:u w:val="none"/>
    </w:rPr>
  </w:style>
  <w:style w:type="paragraph" w:styleId="DocumentMap">
    <w:name w:val="Document Map"/>
    <w:basedOn w:val="Normal"/>
    <w:link w:val="DocumentMapChar"/>
    <w:uiPriority w:val="99"/>
    <w:semiHidden/>
    <w:unhideWhenUsed/>
    <w:rsid w:val="000F68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689D"/>
    <w:rPr>
      <w:rFonts w:ascii="Lucida Grande" w:hAnsi="Lucida Grande" w:cs="Lucida Grande"/>
    </w:rPr>
  </w:style>
  <w:style w:type="paragraph" w:customStyle="1" w:styleId="textbold">
    <w:name w:val="text bold"/>
    <w:basedOn w:val="Normal"/>
    <w:link w:val="Emphasis"/>
    <w:uiPriority w:val="20"/>
    <w:qFormat/>
    <w:rsid w:val="00C82C21"/>
    <w:pPr>
      <w:widowControl w:val="0"/>
      <w:ind w:left="720"/>
      <w:jc w:val="both"/>
    </w:pPr>
    <w:rPr>
      <w:b/>
      <w:iCs/>
      <w:u w:val="single"/>
    </w:rPr>
  </w:style>
  <w:style w:type="paragraph" w:customStyle="1" w:styleId="Card">
    <w:name w:val="Card"/>
    <w:aliases w:val="No Spacing31,No Spacing22,No Spacing3,Tags,Debate Text,No Spacing11,No Spacing111,tag,No Spacing1111,Dont use,No Spacing41,No Spacing1,No Spacing111112,nonunderlined,Tag and Ci,Very Small Text"/>
    <w:basedOn w:val="Heading1"/>
    <w:link w:val="Hyperlink"/>
    <w:autoRedefine/>
    <w:uiPriority w:val="99"/>
    <w:qFormat/>
    <w:rsid w:val="00C82C2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C82C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xists.org/reference/subject/economics/keynes/1930/our-grandchildren.htm" TargetMode="External"/><Relationship Id="rId18" Type="http://schemas.openxmlformats.org/officeDocument/2006/relationships/hyperlink" Target="https://www.amazon.com/gp/product/0674919327/ref=as_li_tl?ie=UTF8&amp;tag=economicsocio-20&amp;camp=1789&amp;creative=9325&amp;linkCode=as2&amp;creativeASIN=0674919327&amp;linkId=d07ce873fa23138f8a96b83dad8e45f7" TargetMode="External"/><Relationship Id="rId3" Type="http://schemas.openxmlformats.org/officeDocument/2006/relationships/customXml" Target="../customXml/item3.xml"/><Relationship Id="rId21" Type="http://schemas.openxmlformats.org/officeDocument/2006/relationships/hyperlink" Target="https://www.nationalgeographic.com/science/article/there-s-only-one-way-for-humanity-to-survive--go-to-mars-" TargetMode="External"/><Relationship Id="rId7" Type="http://schemas.openxmlformats.org/officeDocument/2006/relationships/settings" Target="settings.xml"/><Relationship Id="rId12" Type="http://schemas.openxmlformats.org/officeDocument/2006/relationships/hyperlink" Target="https://www.amazon.com/gp/product/0199553912/ref=as_li_tl?ie=UTF8&amp;tag=economicsocio-20&amp;camp=1789&amp;creative=9325&amp;linkCode=as2&amp;creativeASIN=0199553912&amp;linkId=e0a965bf69290c3c267c1636f649d6ec" TargetMode="External"/><Relationship Id="rId17" Type="http://schemas.openxmlformats.org/officeDocument/2006/relationships/hyperlink" Target="https://www.amazon.com/gp/product/B0030DMMR8/ref=as_li_tl?ie=UTF8&amp;tag=economicsocio-20&amp;camp=1789&amp;creative=9325&amp;linkCode=as2&amp;creativeASIN=B0030DMMR8&amp;linkId=a711a40b51b4727a72b8a86e6e5aa8a0" TargetMode="External"/><Relationship Id="rId2" Type="http://schemas.openxmlformats.org/officeDocument/2006/relationships/customXml" Target="../customXml/item2.xml"/><Relationship Id="rId16" Type="http://schemas.openxmlformats.org/officeDocument/2006/relationships/hyperlink" Target="https://www.amazon.com/gp/product/0807015210/ref=as_li_tl?ie=UTF8&amp;tag=economicsocio-20&amp;camp=1789&amp;creative=9325&amp;linkCode=as2&amp;creativeASIN=0807015210&amp;linkId=9391ec231117db5f2749af5a9b1ec32d" TargetMode="External"/><Relationship Id="rId20" Type="http://schemas.openxmlformats.org/officeDocument/2006/relationships/hyperlink" Target="https://www.livemint.com/Opinion/NPClPMlOIIAbnwToBO0QiO/Space-the-next-frontier-for-capitalis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azon.com/gp/product/0674919327/ref=as_li_tl?ie=UTF8&amp;tag=economicsocio-20&amp;camp=1789&amp;creative=9325&amp;linkCode=as2&amp;creativeASIN=0674919327&amp;linkId=6c06aff99979aecefd0fcc5f6b2ca1a7" TargetMode="External"/><Relationship Id="rId5" Type="http://schemas.openxmlformats.org/officeDocument/2006/relationships/numbering" Target="numbering.xml"/><Relationship Id="rId15" Type="http://schemas.openxmlformats.org/officeDocument/2006/relationships/hyperlink" Target="https://www.amazon.com/gp/product/0465014992/ref=as_li_tl?ie=UTF8&amp;tag=economicsocio-20&amp;camp=1789&amp;creative=9325&amp;linkCode=as2&amp;creativeASIN=0465014992&amp;linkId=eccad77014f6b2feaaca20917037c7bc" TargetMode="External"/><Relationship Id="rId23" Type="http://schemas.openxmlformats.org/officeDocument/2006/relationships/theme" Target="theme/theme1.xml"/><Relationship Id="rId10" Type="http://schemas.openxmlformats.org/officeDocument/2006/relationships/hyperlink" Target="https://www.amazon.com/gp/product/0674980824/ref=as_li_tl?ie=UTF8&amp;tag=economicsocio-20&amp;camp=1789&amp;creative=9325&amp;linkCode=as2&amp;creativeASIN=0674980824&amp;linkId=d8a4ab4493767cc12af17cfe876a5063" TargetMode="External"/><Relationship Id="rId19" Type="http://schemas.openxmlformats.org/officeDocument/2006/relationships/hyperlink" Target="https://www.repository.law.indiana.edu/cgi/viewcontent.cgi?article=1136&amp;context=ijgls" TargetMode="External"/><Relationship Id="rId4" Type="http://schemas.openxmlformats.org/officeDocument/2006/relationships/customXml" Target="../customXml/item4.xml"/><Relationship Id="rId9" Type="http://schemas.openxmlformats.org/officeDocument/2006/relationships/hyperlink" Target="https://economicsociology.org/2021/02/26/how-capitalism-survives-social-theory-and-structural-change/)//ZW" TargetMode="External"/><Relationship Id="rId14" Type="http://schemas.openxmlformats.org/officeDocument/2006/relationships/hyperlink" Target="https://www.amazon.com/gp/product/0061561614/ref=as_li_tl?ie=UTF8&amp;tag=economicsocio-20&amp;camp=1789&amp;creative=9325&amp;linkCode=as2&amp;creativeASIN=0061561614&amp;linkId=96ce68cee0e750a50ad99c24f95b538c"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9064</Words>
  <Characters>46956</Characters>
  <Application>Microsoft Office Word</Application>
  <DocSecurity>0</DocSecurity>
  <Lines>510</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2022-02-05T19:17:00Z</dcterms:created>
  <dcterms:modified xsi:type="dcterms:W3CDTF">2022-02-05T19:17:00Z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