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3DBAA" w14:textId="1F85D512" w:rsidR="00DC2F5F" w:rsidRDefault="00DC2F5F" w:rsidP="00DC2F5F">
      <w:pPr>
        <w:pStyle w:val="Heading1"/>
      </w:pPr>
      <w:r>
        <w:t xml:space="preserve">1AC </w:t>
      </w:r>
    </w:p>
    <w:p w14:paraId="0AF13959" w14:textId="0DE289F9" w:rsidR="002077BF" w:rsidRDefault="008C7518" w:rsidP="008C7518">
      <w:pPr>
        <w:pStyle w:val="Heading3"/>
      </w:pPr>
      <w:r>
        <w:lastRenderedPageBreak/>
        <w:t xml:space="preserve">1AC 1.0 </w:t>
      </w:r>
    </w:p>
    <w:p w14:paraId="19C22EDA" w14:textId="498C17AB" w:rsidR="008C7518" w:rsidRDefault="008C7518" w:rsidP="008C7518"/>
    <w:p w14:paraId="0BE737B5" w14:textId="0BE9F628" w:rsidR="008C7518" w:rsidRDefault="008C7518" w:rsidP="008C7518">
      <w:pPr>
        <w:pStyle w:val="Heading4"/>
      </w:pPr>
      <w:r>
        <w:t xml:space="preserve">Contention 1: </w:t>
      </w:r>
      <w:r w:rsidR="008B7962">
        <w:t>Inequality</w:t>
      </w:r>
    </w:p>
    <w:p w14:paraId="784390BF" w14:textId="075887FF" w:rsidR="008C7518" w:rsidRDefault="008C7518" w:rsidP="008C7518">
      <w:pPr>
        <w:pStyle w:val="Heading4"/>
      </w:pPr>
      <w:r>
        <w:t xml:space="preserve">1. Capitalism has produced shocking global inequality-the public is ready for action </w:t>
      </w:r>
    </w:p>
    <w:p w14:paraId="740A97C6" w14:textId="21693A11" w:rsidR="008C7518" w:rsidRPr="008C7518" w:rsidRDefault="008C7518" w:rsidP="008C7518">
      <w:pPr>
        <w:rPr>
          <w:rStyle w:val="Style13ptBold"/>
        </w:rPr>
      </w:pPr>
      <w:proofErr w:type="spellStart"/>
      <w:r w:rsidRPr="008C7518">
        <w:rPr>
          <w:rStyle w:val="Style13ptBold"/>
        </w:rPr>
        <w:t>Abdelmahmoud</w:t>
      </w:r>
      <w:proofErr w:type="spellEnd"/>
      <w:r w:rsidRPr="008C7518">
        <w:rPr>
          <w:rStyle w:val="Style13ptBold"/>
        </w:rPr>
        <w:t xml:space="preserve"> 10-1-21</w:t>
      </w:r>
    </w:p>
    <w:p w14:paraId="5CE56E46" w14:textId="7F516CAE" w:rsidR="008C7518" w:rsidRPr="008C7518" w:rsidRDefault="008C7518" w:rsidP="008C7518">
      <w:pPr>
        <w:rPr>
          <w:sz w:val="16"/>
        </w:rPr>
      </w:pPr>
      <w:r w:rsidRPr="008C7518">
        <w:rPr>
          <w:sz w:val="16"/>
        </w:rPr>
        <w:t>(</w:t>
      </w:r>
      <w:proofErr w:type="spellStart"/>
      <w:r w:rsidRPr="008C7518">
        <w:rPr>
          <w:sz w:val="16"/>
        </w:rPr>
        <w:t>Elamin</w:t>
      </w:r>
      <w:proofErr w:type="spellEnd"/>
      <w:r w:rsidRPr="008C7518">
        <w:rPr>
          <w:sz w:val="16"/>
        </w:rPr>
        <w:t>, https://www.buzzfeednews.com/article/elaminabdelmahmoud/squid-game-netflix-review-lupin-international)</w:t>
      </w:r>
    </w:p>
    <w:p w14:paraId="095E0A72" w14:textId="20EDF817" w:rsidR="008C7518" w:rsidRDefault="008C7518" w:rsidP="008C7518">
      <w:pPr>
        <w:rPr>
          <w:sz w:val="16"/>
        </w:rPr>
      </w:pPr>
      <w:r w:rsidRPr="00D278E9">
        <w:rPr>
          <w:rStyle w:val="StyleUnderline"/>
          <w:highlight w:val="green"/>
        </w:rPr>
        <w:t>The</w:t>
      </w:r>
      <w:r w:rsidRPr="008C7518">
        <w:rPr>
          <w:rStyle w:val="StyleUnderline"/>
        </w:rPr>
        <w:t xml:space="preserve"> dizzying </w:t>
      </w:r>
      <w:r w:rsidRPr="00D278E9">
        <w:rPr>
          <w:rStyle w:val="StyleUnderline"/>
          <w:highlight w:val="green"/>
        </w:rPr>
        <w:t>success of Squid Game</w:t>
      </w:r>
      <w:r w:rsidRPr="008C7518">
        <w:rPr>
          <w:rStyle w:val="StyleUnderline"/>
        </w:rPr>
        <w:t xml:space="preserve"> and the triumph of other non-English shows </w:t>
      </w:r>
      <w:r w:rsidRPr="00D278E9">
        <w:rPr>
          <w:rStyle w:val="StyleUnderline"/>
          <w:highlight w:val="green"/>
        </w:rPr>
        <w:t xml:space="preserve">may finally kill the </w:t>
      </w:r>
      <w:r w:rsidRPr="00D278E9">
        <w:rPr>
          <w:rStyle w:val="StyleUnderline"/>
        </w:rPr>
        <w:t xml:space="preserve">unfounded </w:t>
      </w:r>
      <w:r w:rsidRPr="00D278E9">
        <w:rPr>
          <w:rStyle w:val="StyleUnderline"/>
          <w:highlight w:val="green"/>
        </w:rPr>
        <w:t>idea that North American viewers</w:t>
      </w:r>
      <w:r w:rsidRPr="008C7518">
        <w:rPr>
          <w:sz w:val="16"/>
        </w:rPr>
        <w:t xml:space="preserve"> — the largest share of Netflix’s audience — </w:t>
      </w:r>
      <w:r w:rsidRPr="00D278E9">
        <w:rPr>
          <w:rStyle w:val="StyleUnderline"/>
          <w:highlight w:val="green"/>
        </w:rPr>
        <w:t>are not interested</w:t>
      </w:r>
      <w:r w:rsidRPr="008C7518">
        <w:rPr>
          <w:sz w:val="16"/>
        </w:rPr>
        <w:t xml:space="preserve"> in watching foreign shows. That is significant by itself. But </w:t>
      </w:r>
      <w:r w:rsidRPr="00D278E9">
        <w:rPr>
          <w:rStyle w:val="StyleUnderline"/>
          <w:highlight w:val="green"/>
        </w:rPr>
        <w:t>these shows</w:t>
      </w:r>
      <w:r w:rsidRPr="008C7518">
        <w:rPr>
          <w:rStyle w:val="StyleUnderline"/>
        </w:rPr>
        <w:t xml:space="preserve"> also share a common </w:t>
      </w:r>
      <w:proofErr w:type="spellStart"/>
      <w:r w:rsidRPr="008C7518">
        <w:rPr>
          <w:rStyle w:val="StyleUnderline"/>
        </w:rPr>
        <w:t>throughline</w:t>
      </w:r>
      <w:proofErr w:type="spellEnd"/>
      <w:r w:rsidRPr="008C7518">
        <w:rPr>
          <w:sz w:val="16"/>
        </w:rPr>
        <w:t xml:space="preserve">: </w:t>
      </w:r>
      <w:r w:rsidRPr="008C7518">
        <w:rPr>
          <w:rStyle w:val="Emphasis"/>
        </w:rPr>
        <w:t xml:space="preserve">They </w:t>
      </w:r>
      <w:r w:rsidRPr="00D278E9">
        <w:rPr>
          <w:rStyle w:val="Emphasis"/>
          <w:highlight w:val="green"/>
        </w:rPr>
        <w:t>all deal with inequality</w:t>
      </w:r>
      <w:r w:rsidRPr="008C7518">
        <w:rPr>
          <w:rStyle w:val="Emphasis"/>
        </w:rPr>
        <w:t xml:space="preserve">, </w:t>
      </w:r>
      <w:r w:rsidRPr="008C7518">
        <w:rPr>
          <w:sz w:val="16"/>
        </w:rPr>
        <w:t xml:space="preserve">capture the despair of poverty, </w:t>
      </w:r>
      <w:r w:rsidRPr="008C7518">
        <w:rPr>
          <w:rStyle w:val="StyleUnderline"/>
        </w:rPr>
        <w:t>and dissect class anxie</w:t>
      </w:r>
      <w:r w:rsidRPr="008C7518">
        <w:rPr>
          <w:sz w:val="16"/>
        </w:rPr>
        <w:t xml:space="preserve">ty. </w:t>
      </w:r>
      <w:r w:rsidRPr="008C7518">
        <w:rPr>
          <w:rStyle w:val="StyleUnderline"/>
        </w:rPr>
        <w:t xml:space="preserve">Regardless of the country or language, </w:t>
      </w:r>
      <w:r w:rsidRPr="00D278E9">
        <w:rPr>
          <w:rStyle w:val="StyleUnderline"/>
          <w:highlight w:val="green"/>
        </w:rPr>
        <w:t xml:space="preserve">capitalism is the </w:t>
      </w:r>
      <w:r w:rsidRPr="00D278E9">
        <w:rPr>
          <w:rStyle w:val="Emphasis"/>
          <w:highlight w:val="green"/>
        </w:rPr>
        <w:t>shared villain</w:t>
      </w:r>
      <w:r w:rsidRPr="008C7518">
        <w:rPr>
          <w:rStyle w:val="Emphasis"/>
        </w:rPr>
        <w:t xml:space="preserve"> in Netflix’s global successes</w:t>
      </w:r>
      <w:r w:rsidRPr="008C7518">
        <w:rPr>
          <w:rStyle w:val="StyleUnderline"/>
        </w:rPr>
        <w:t>.</w:t>
      </w:r>
      <w:r w:rsidRPr="008C7518">
        <w:rPr>
          <w:sz w:val="16"/>
        </w:rPr>
        <w:t xml:space="preserve"> It’s </w:t>
      </w:r>
      <w:r w:rsidRPr="008C7518">
        <w:rPr>
          <w:rStyle w:val="StyleUnderline"/>
        </w:rPr>
        <w:t xml:space="preserve">a </w:t>
      </w:r>
      <w:proofErr w:type="gramStart"/>
      <w:r w:rsidRPr="008C7518">
        <w:rPr>
          <w:rStyle w:val="StyleUnderline"/>
        </w:rPr>
        <w:t>villain viewers</w:t>
      </w:r>
      <w:proofErr w:type="gramEnd"/>
      <w:r w:rsidRPr="008C7518">
        <w:rPr>
          <w:rStyle w:val="StyleUnderline"/>
        </w:rPr>
        <w:t xml:space="preserve"> everywhere can identify.</w:t>
      </w:r>
      <w:r>
        <w:rPr>
          <w:rStyle w:val="StyleUnderline"/>
        </w:rPr>
        <w:t xml:space="preserve"> </w:t>
      </w:r>
      <w:r w:rsidRPr="008C7518">
        <w:rPr>
          <w:sz w:val="16"/>
        </w:rPr>
        <w:t>In case you’re among the eight people who have yet to watch Squid Game, the premise is simple: Hundreds of people living with oppressive debt are approached to take part in a series of games — all variations of childhood favorites like Red Light, Green Light, but with, uh, deadly modifications — with the promise of a cash prize that might change their lives. It’s like if the playground games you played as a kid suddenly turned into the Hunger Games. Squid Game is effective at pulling you in. By the middle of the first episode, viewers are plunged into a world that’s as repulsive as it is gripping, complete with masked villains and hapless antiheroes who do not know what’s in store for them. The “game” sequences are breathtaking — in creator Hwang Dong-</w:t>
      </w:r>
      <w:proofErr w:type="spellStart"/>
      <w:r w:rsidRPr="008C7518">
        <w:rPr>
          <w:sz w:val="16"/>
        </w:rPr>
        <w:t>hyuk’s</w:t>
      </w:r>
      <w:proofErr w:type="spellEnd"/>
      <w:r w:rsidRPr="008C7518">
        <w:rPr>
          <w:sz w:val="16"/>
        </w:rPr>
        <w:t xml:space="preserve"> hands, a game as familiar as tug of war is transformed into an exhilarating, high-stakes contest. At the center of it all is </w:t>
      </w:r>
      <w:proofErr w:type="spellStart"/>
      <w:r w:rsidRPr="008C7518">
        <w:rPr>
          <w:sz w:val="16"/>
        </w:rPr>
        <w:t>Seong</w:t>
      </w:r>
      <w:proofErr w:type="spellEnd"/>
      <w:r w:rsidRPr="008C7518">
        <w:rPr>
          <w:sz w:val="16"/>
        </w:rPr>
        <w:t xml:space="preserve"> Gi-</w:t>
      </w:r>
      <w:proofErr w:type="spellStart"/>
      <w:r w:rsidRPr="008C7518">
        <w:rPr>
          <w:sz w:val="16"/>
        </w:rPr>
        <w:t>hun</w:t>
      </w:r>
      <w:proofErr w:type="spellEnd"/>
      <w:r w:rsidRPr="008C7518">
        <w:rPr>
          <w:sz w:val="16"/>
        </w:rPr>
        <w:t>, a chauffeur addicted to gambling and self-sabotage, played brilliantly by Lee Jung-</w:t>
      </w:r>
      <w:proofErr w:type="spellStart"/>
      <w:r w:rsidRPr="008C7518">
        <w:rPr>
          <w:sz w:val="16"/>
        </w:rPr>
        <w:t>jae</w:t>
      </w:r>
      <w:proofErr w:type="spellEnd"/>
      <w:r w:rsidRPr="008C7518">
        <w:rPr>
          <w:sz w:val="16"/>
        </w:rPr>
        <w:t>. In Lee’s performance, we see all the big and small humiliations of capitalism: the feeling of your worth being tethered to your productivity; the magical thinking that once you’re rich, you’ll be a different person; the embarrassments we are willing to endure to afford what we think we deserve. As we become invested in Gi-</w:t>
      </w:r>
      <w:proofErr w:type="spellStart"/>
      <w:r w:rsidRPr="008C7518">
        <w:rPr>
          <w:sz w:val="16"/>
        </w:rPr>
        <w:t>hun</w:t>
      </w:r>
      <w:proofErr w:type="spellEnd"/>
      <w:r w:rsidRPr="008C7518">
        <w:rPr>
          <w:sz w:val="16"/>
        </w:rPr>
        <w:t xml:space="preserve">, we watch him as he lets us down </w:t>
      </w:r>
      <w:proofErr w:type="gramStart"/>
      <w:r w:rsidRPr="008C7518">
        <w:rPr>
          <w:sz w:val="16"/>
        </w:rPr>
        <w:t>over and over again</w:t>
      </w:r>
      <w:proofErr w:type="gramEnd"/>
      <w:r w:rsidRPr="008C7518">
        <w:rPr>
          <w:sz w:val="16"/>
        </w:rPr>
        <w:t xml:space="preserve">. He steals from his mother and forgets his daughter’s birthday. When he is handed a financial lifeline, he gambles it away. The first episode sets up the tension by slowly luring you into its shocking climax, when players discover the true cost of playing. No matter how much you read about it, you will not be ready for the rules of the game. But Squid Game is at its most effective in the second episode, where the contestants briefly find themselves back in their regular lives. Here, the show cycles through the horrors they all exist </w:t>
      </w:r>
      <w:proofErr w:type="gramStart"/>
      <w:r w:rsidRPr="008C7518">
        <w:rPr>
          <w:sz w:val="16"/>
        </w:rPr>
        <w:t>in:</w:t>
      </w:r>
      <w:proofErr w:type="gramEnd"/>
      <w:r w:rsidRPr="008C7518">
        <w:rPr>
          <w:sz w:val="16"/>
        </w:rPr>
        <w:t xml:space="preserve"> the pickpocket desperate to secure enough money to rescue her little brother; the business graduate who can’t confront the ways he has let down his mother; the young migrant worker who cannot provide for his wife and his newborn. And in the case of Gi-</w:t>
      </w:r>
      <w:proofErr w:type="spellStart"/>
      <w:r w:rsidRPr="008C7518">
        <w:rPr>
          <w:sz w:val="16"/>
        </w:rPr>
        <w:t>hun</w:t>
      </w:r>
      <w:proofErr w:type="spellEnd"/>
      <w:r w:rsidRPr="008C7518">
        <w:rPr>
          <w:sz w:val="16"/>
        </w:rPr>
        <w:t xml:space="preserve">, the reality that his debt has not only driven his daughter away, but also put him in a position where he is unable to help his sick mother. Through the course of the episode — aptly entitled “Hell” — we learn of the various chokeholds these characters are in, which are cruel enough that they might even prefer to go back to wagering with their lives. Their debts — and circumstances — are treated with tenderness and compassion. These are desperate people, willing to do anything to get out of their own personal hells. Their desperation may be familiar to viewers in Korea, where household debts are snowballing, but it is universal, too: in the US, Americans have more debt than ever before. In Canada, household debts are at worrying levels. Beyond the indignities of working only to keep your head above water, debt has devastating health consequences like depression and anxiety. Forty percent of Americans would struggle to handle an unexpected $400 expense because of debt. Meanwhile, even though inequality was already high, the pandemic made it even worse. Hell, that cuts both ways, and inequality made the pandemic worse, too. That growing wealth gap is not an accidental outcome of capitalism — it is rather predictable. The games are made up, the pot of money is fictional, and Squid Game is a drama, but its honest exploration of the weight of debt and inequality could not be </w:t>
      </w:r>
      <w:proofErr w:type="gramStart"/>
      <w:r w:rsidRPr="008C7518">
        <w:rPr>
          <w:sz w:val="16"/>
        </w:rPr>
        <w:t>more timely</w:t>
      </w:r>
      <w:proofErr w:type="gramEnd"/>
      <w:r w:rsidRPr="008C7518">
        <w:rPr>
          <w:sz w:val="16"/>
        </w:rPr>
        <w:t xml:space="preserve">. Squid Game fully understands the crushing consequences of being in debt, and it’s easy for viewers to see themselves in it. “We are simply here to give you a chance,” the masked villains say, and you understand their meaning to be more sinister than that. </w:t>
      </w:r>
      <w:r w:rsidRPr="00D278E9">
        <w:rPr>
          <w:rStyle w:val="StyleUnderline"/>
          <w:highlight w:val="green"/>
        </w:rPr>
        <w:t>Squid Game</w:t>
      </w:r>
      <w:r w:rsidRPr="008C7518">
        <w:rPr>
          <w:rStyle w:val="StyleUnderline"/>
        </w:rPr>
        <w:t xml:space="preserve"> deals with these themes explicitly, but it </w:t>
      </w:r>
      <w:r w:rsidRPr="00D278E9">
        <w:rPr>
          <w:rStyle w:val="StyleUnderline"/>
          <w:highlight w:val="green"/>
        </w:rPr>
        <w:t>is hardly the only Netflix property to dive into the horrors of capitalism</w:t>
      </w:r>
      <w:r w:rsidRPr="008C7518">
        <w:rPr>
          <w:sz w:val="16"/>
        </w:rPr>
        <w:t xml:space="preserve">. In Lupin, </w:t>
      </w:r>
      <w:proofErr w:type="spellStart"/>
      <w:r w:rsidRPr="008C7518">
        <w:rPr>
          <w:sz w:val="16"/>
        </w:rPr>
        <w:t>Assane</w:t>
      </w:r>
      <w:proofErr w:type="spellEnd"/>
      <w:r w:rsidRPr="008C7518">
        <w:rPr>
          <w:sz w:val="16"/>
        </w:rPr>
        <w:t xml:space="preserve"> Diop, the noble thief, is struggling to pay the bills and is forced to rely on loan sharks </w:t>
      </w:r>
      <w:proofErr w:type="gramStart"/>
      <w:r w:rsidRPr="008C7518">
        <w:rPr>
          <w:sz w:val="16"/>
        </w:rPr>
        <w:t>in order to</w:t>
      </w:r>
      <w:proofErr w:type="gramEnd"/>
      <w:r w:rsidRPr="008C7518">
        <w:rPr>
          <w:sz w:val="16"/>
        </w:rPr>
        <w:t xml:space="preserve"> pull off an elaborate heist. We see Tokyo, the protagonist of Money Heist, begin from a place of desperation too as she is left shattered after a botched robbery before she’s taken in by the mysterious Professor. Even the Spanish-language hit Elite takes on class anxiety, as three lower-income students begin life at a wealthy school and struggle to fit in with their new classmates. </w:t>
      </w:r>
      <w:r w:rsidRPr="008C7518">
        <w:rPr>
          <w:rStyle w:val="StyleUnderline"/>
        </w:rPr>
        <w:t xml:space="preserve">In </w:t>
      </w:r>
      <w:proofErr w:type="gramStart"/>
      <w:r w:rsidRPr="008C7518">
        <w:rPr>
          <w:rStyle w:val="StyleUnderline"/>
        </w:rPr>
        <w:t>all of</w:t>
      </w:r>
      <w:proofErr w:type="gramEnd"/>
      <w:r w:rsidRPr="008C7518">
        <w:rPr>
          <w:rStyle w:val="StyleUnderline"/>
        </w:rPr>
        <w:t xml:space="preserve"> these shows, </w:t>
      </w:r>
      <w:r w:rsidRPr="00D278E9">
        <w:rPr>
          <w:rStyle w:val="StyleUnderline"/>
          <w:highlight w:val="green"/>
        </w:rPr>
        <w:t>the poverty</w:t>
      </w:r>
      <w:r w:rsidRPr="008C7518">
        <w:rPr>
          <w:rStyle w:val="StyleUnderline"/>
        </w:rPr>
        <w:t xml:space="preserve"> and precariousness of the protagonists are </w:t>
      </w:r>
      <w:r w:rsidRPr="00D278E9">
        <w:rPr>
          <w:rStyle w:val="StyleUnderline"/>
          <w:highlight w:val="green"/>
        </w:rPr>
        <w:t>the entry points for viewers, the vectors of relatability</w:t>
      </w:r>
      <w:r w:rsidRPr="008C7518">
        <w:rPr>
          <w:rStyle w:val="StyleUnderline"/>
        </w:rPr>
        <w:t xml:space="preserve">. </w:t>
      </w:r>
      <w:r w:rsidRPr="00D278E9">
        <w:rPr>
          <w:rStyle w:val="StyleUnderline"/>
          <w:highlight w:val="green"/>
        </w:rPr>
        <w:t>We cheer for them because we understand that they are up against the same forces</w:t>
      </w:r>
      <w:r w:rsidRPr="008C7518">
        <w:rPr>
          <w:rStyle w:val="StyleUnderline"/>
        </w:rPr>
        <w:t xml:space="preserve"> as the rest of us.</w:t>
      </w:r>
      <w:r>
        <w:rPr>
          <w:rStyle w:val="StyleUnderline"/>
        </w:rPr>
        <w:t xml:space="preserve"> </w:t>
      </w:r>
      <w:proofErr w:type="gramStart"/>
      <w:r w:rsidRPr="008C7518">
        <w:rPr>
          <w:sz w:val="16"/>
        </w:rPr>
        <w:t>All of</w:t>
      </w:r>
      <w:proofErr w:type="gramEnd"/>
      <w:r w:rsidRPr="008C7518">
        <w:rPr>
          <w:sz w:val="16"/>
        </w:rPr>
        <w:t xml:space="preserve"> these shows are thrilling and </w:t>
      </w:r>
      <w:proofErr w:type="spellStart"/>
      <w:r w:rsidRPr="008C7518">
        <w:rPr>
          <w:sz w:val="16"/>
        </w:rPr>
        <w:t>well paced</w:t>
      </w:r>
      <w:proofErr w:type="spellEnd"/>
      <w:r w:rsidRPr="008C7518">
        <w:rPr>
          <w:sz w:val="16"/>
        </w:rPr>
        <w:t xml:space="preserve">, with impeccable writing. But more to the point, </w:t>
      </w:r>
      <w:r w:rsidRPr="008C7518">
        <w:rPr>
          <w:rStyle w:val="StyleUnderline"/>
        </w:rPr>
        <w:t xml:space="preserve">the fact that it is these shows that Netflix viewers have gravitated to suggests a universal center of gravity. No matter the language or location, </w:t>
      </w:r>
      <w:r w:rsidRPr="00D278E9">
        <w:rPr>
          <w:rStyle w:val="Emphasis"/>
          <w:highlight w:val="green"/>
        </w:rPr>
        <w:t>capitalism makes us all desperate.</w:t>
      </w:r>
      <w:r w:rsidRPr="00D278E9">
        <w:rPr>
          <w:sz w:val="16"/>
          <w:highlight w:val="green"/>
        </w:rPr>
        <w:t xml:space="preserve"> ●</w:t>
      </w:r>
    </w:p>
    <w:p w14:paraId="42A1FD94" w14:textId="6776B1DA" w:rsidR="008C7518" w:rsidRDefault="008C7518" w:rsidP="008C7518">
      <w:pPr>
        <w:pStyle w:val="Heading4"/>
      </w:pPr>
      <w:r w:rsidRPr="008C7518">
        <w:lastRenderedPageBreak/>
        <w:t xml:space="preserve">2. </w:t>
      </w:r>
      <w:r>
        <w:t xml:space="preserve">Income inequality undermines democracy making action on existential problems like climate change impossible- it’s the biggest global risk and the US is the worst example </w:t>
      </w:r>
    </w:p>
    <w:p w14:paraId="5B89DFE5" w14:textId="77777777" w:rsidR="008C7518" w:rsidRPr="00826D8B" w:rsidRDefault="008C7518" w:rsidP="008C7518">
      <w:pPr>
        <w:rPr>
          <w:rStyle w:val="Style13ptBold"/>
        </w:rPr>
      </w:pPr>
      <w:proofErr w:type="spellStart"/>
      <w:r w:rsidRPr="00826D8B">
        <w:rPr>
          <w:rStyle w:val="Style13ptBold"/>
        </w:rPr>
        <w:t>Lingis</w:t>
      </w:r>
      <w:proofErr w:type="spellEnd"/>
      <w:r w:rsidRPr="00826D8B">
        <w:rPr>
          <w:rStyle w:val="Style13ptBold"/>
        </w:rPr>
        <w:t>, PhD, 9-29-21</w:t>
      </w:r>
    </w:p>
    <w:p w14:paraId="535F38D2" w14:textId="77777777" w:rsidR="008C7518" w:rsidRPr="00826D8B" w:rsidRDefault="008C7518" w:rsidP="008C7518">
      <w:pPr>
        <w:rPr>
          <w:sz w:val="16"/>
        </w:rPr>
      </w:pPr>
      <w:r w:rsidRPr="00826D8B">
        <w:rPr>
          <w:sz w:val="16"/>
        </w:rPr>
        <w:t xml:space="preserve">(Alphonso </w:t>
      </w:r>
      <w:proofErr w:type="spellStart"/>
      <w:r w:rsidRPr="00826D8B">
        <w:rPr>
          <w:sz w:val="16"/>
        </w:rPr>
        <w:t>Lingis</w:t>
      </w:r>
      <w:proofErr w:type="spellEnd"/>
      <w:r w:rsidRPr="00826D8B">
        <w:rPr>
          <w:sz w:val="16"/>
        </w:rPr>
        <w:t>, a professor emeritus of philosophy at Pennsylvania State University, https://www.tehrantimes.com/news/465571/Inequality-of-wealth-is-greater-in-the-U-S-than-in-any-other</w:t>
      </w:r>
      <w:r>
        <w:rPr>
          <w:sz w:val="16"/>
        </w:rPr>
        <w:t>)</w:t>
      </w:r>
    </w:p>
    <w:p w14:paraId="1EEE3E3E" w14:textId="64534C22" w:rsidR="008C7518" w:rsidRDefault="008C7518" w:rsidP="008C7518">
      <w:r w:rsidRPr="00337A3D">
        <w:rPr>
          <w:rStyle w:val="StyleUnderline"/>
        </w:rPr>
        <w:t>“</w:t>
      </w:r>
      <w:r w:rsidRPr="00D278E9">
        <w:rPr>
          <w:rStyle w:val="StyleUnderline"/>
          <w:highlight w:val="green"/>
        </w:rPr>
        <w:t>Inequality</w:t>
      </w:r>
      <w:r w:rsidRPr="00337A3D">
        <w:rPr>
          <w:rStyle w:val="StyleUnderline"/>
        </w:rPr>
        <w:t xml:space="preserve"> of wealth </w:t>
      </w:r>
      <w:r w:rsidRPr="00D278E9">
        <w:rPr>
          <w:rStyle w:val="StyleUnderline"/>
          <w:highlight w:val="green"/>
        </w:rPr>
        <w:t>is greater by far in the United States</w:t>
      </w:r>
      <w:r w:rsidRPr="00337A3D">
        <w:rPr>
          <w:rStyle w:val="StyleUnderline"/>
        </w:rPr>
        <w:t xml:space="preserve"> than in any other developed country and increasing</w:t>
      </w:r>
      <w:r w:rsidRPr="00826D8B">
        <w:rPr>
          <w:sz w:val="16"/>
        </w:rPr>
        <w:t xml:space="preserve">,” </w:t>
      </w:r>
      <w:proofErr w:type="spellStart"/>
      <w:r w:rsidRPr="00337A3D">
        <w:rPr>
          <w:rStyle w:val="StyleUnderline"/>
        </w:rPr>
        <w:t>Lingis</w:t>
      </w:r>
      <w:proofErr w:type="spellEnd"/>
      <w:r w:rsidRPr="00337A3D">
        <w:rPr>
          <w:rStyle w:val="StyleUnderline"/>
        </w:rPr>
        <w:t xml:space="preserve"> tells the Tehran Times</w:t>
      </w:r>
      <w:r w:rsidRPr="00826D8B">
        <w:rPr>
          <w:sz w:val="16"/>
        </w:rPr>
        <w:t>. “</w:t>
      </w:r>
      <w:r w:rsidRPr="00D278E9">
        <w:rPr>
          <w:rStyle w:val="StyleUnderline"/>
          <w:highlight w:val="green"/>
        </w:rPr>
        <w:t>One percent of the population</w:t>
      </w:r>
      <w:r w:rsidRPr="00337A3D">
        <w:rPr>
          <w:rStyle w:val="StyleUnderline"/>
        </w:rPr>
        <w:t xml:space="preserve"> in the United States </w:t>
      </w:r>
      <w:r w:rsidRPr="00D278E9">
        <w:rPr>
          <w:rStyle w:val="StyleUnderline"/>
          <w:highlight w:val="green"/>
        </w:rPr>
        <w:t xml:space="preserve">holds 42.5 percent of the </w:t>
      </w:r>
      <w:r w:rsidRPr="00ED3927">
        <w:rPr>
          <w:rStyle w:val="StyleUnderline"/>
        </w:rPr>
        <w:t xml:space="preserve">national </w:t>
      </w:r>
      <w:r w:rsidRPr="00D278E9">
        <w:rPr>
          <w:rStyle w:val="StyleUnderline"/>
          <w:highlight w:val="green"/>
        </w:rPr>
        <w:t>wealth</w:t>
      </w:r>
      <w:r w:rsidRPr="00826D8B">
        <w:rPr>
          <w:sz w:val="16"/>
        </w:rPr>
        <w:t xml:space="preserve">. Just three men—Amazon founder Jeff Bezos, Microsoft founder Bill Gates, and investor Warren Buffett—hold combined fortunes worth more than the total wealth of the poorest half of Americans.” </w:t>
      </w:r>
      <w:r w:rsidRPr="00337A3D">
        <w:rPr>
          <w:rStyle w:val="StyleUnderline"/>
        </w:rPr>
        <w:t xml:space="preserve">Since </w:t>
      </w:r>
      <w:r w:rsidRPr="00D278E9">
        <w:rPr>
          <w:rStyle w:val="StyleUnderline"/>
          <w:highlight w:val="green"/>
        </w:rPr>
        <w:t xml:space="preserve">wealth means political </w:t>
      </w:r>
      <w:r w:rsidRPr="00ED3927">
        <w:rPr>
          <w:rStyle w:val="StyleUnderline"/>
          <w:highlight w:val="green"/>
        </w:rPr>
        <w:t>power</w:t>
      </w:r>
      <w:r w:rsidRPr="00337A3D">
        <w:rPr>
          <w:rStyle w:val="StyleUnderline"/>
        </w:rPr>
        <w:t xml:space="preserve"> in the United States</w:t>
      </w:r>
      <w:r w:rsidRPr="00826D8B">
        <w:rPr>
          <w:sz w:val="16"/>
        </w:rPr>
        <w:t xml:space="preserve">, </w:t>
      </w:r>
      <w:r w:rsidRPr="00ED3927">
        <w:rPr>
          <w:rStyle w:val="StyleUnderline"/>
        </w:rPr>
        <w:t>the gap between tycoons and ordinary people reflects a defect in the political system</w:t>
      </w:r>
      <w:r w:rsidRPr="00337A3D">
        <w:rPr>
          <w:rStyle w:val="StyleUnderline"/>
        </w:rPr>
        <w:t>.</w:t>
      </w:r>
      <w:r>
        <w:rPr>
          <w:rStyle w:val="StyleUnderline"/>
        </w:rPr>
        <w:t xml:space="preserve"> </w:t>
      </w:r>
      <w:r w:rsidRPr="00826D8B">
        <w:rPr>
          <w:sz w:val="16"/>
        </w:rPr>
        <w:t xml:space="preserve">Critics say </w:t>
      </w:r>
      <w:r w:rsidRPr="00D278E9">
        <w:rPr>
          <w:rStyle w:val="Emphasis"/>
          <w:highlight w:val="green"/>
        </w:rPr>
        <w:t>capitalism in the U.S. is going to marginalize democracy</w:t>
      </w:r>
      <w:r w:rsidRPr="00826D8B">
        <w:rPr>
          <w:sz w:val="16"/>
        </w:rPr>
        <w:t>. Mass media plays a key role in this regard. “</w:t>
      </w:r>
      <w:r w:rsidRPr="00D278E9">
        <w:rPr>
          <w:rStyle w:val="StyleUnderline"/>
          <w:highlight w:val="green"/>
        </w:rPr>
        <w:t xml:space="preserve">As wealth becomes </w:t>
      </w:r>
      <w:r w:rsidRPr="00ED3927">
        <w:rPr>
          <w:rStyle w:val="StyleUnderline"/>
        </w:rPr>
        <w:t xml:space="preserve">increasingly </w:t>
      </w:r>
      <w:r w:rsidRPr="00D278E9">
        <w:rPr>
          <w:rStyle w:val="StyleUnderline"/>
          <w:highlight w:val="green"/>
        </w:rPr>
        <w:t>c</w:t>
      </w:r>
      <w:r w:rsidRPr="00ED3927">
        <w:rPr>
          <w:rStyle w:val="StyleUnderline"/>
          <w:highlight w:val="green"/>
        </w:rPr>
        <w:t>oncentrated</w:t>
      </w:r>
      <w:r w:rsidRPr="00337A3D">
        <w:rPr>
          <w:rStyle w:val="StyleUnderline"/>
        </w:rPr>
        <w:t xml:space="preserve"> in an </w:t>
      </w:r>
      <w:proofErr w:type="gramStart"/>
      <w:r w:rsidRPr="00337A3D">
        <w:rPr>
          <w:rStyle w:val="StyleUnderline"/>
        </w:rPr>
        <w:t>ever smaller</w:t>
      </w:r>
      <w:proofErr w:type="gramEnd"/>
      <w:r w:rsidRPr="00337A3D">
        <w:rPr>
          <w:rStyle w:val="StyleUnderline"/>
        </w:rPr>
        <w:t xml:space="preserve"> number of individuals and corporations, </w:t>
      </w:r>
      <w:r w:rsidRPr="00D278E9">
        <w:rPr>
          <w:rStyle w:val="StyleUnderline"/>
          <w:highlight w:val="green"/>
        </w:rPr>
        <w:t xml:space="preserve">so does the </w:t>
      </w:r>
      <w:r w:rsidRPr="00ED3927">
        <w:rPr>
          <w:rStyle w:val="StyleUnderline"/>
        </w:rPr>
        <w:t xml:space="preserve">potential </w:t>
      </w:r>
      <w:r w:rsidRPr="00D278E9">
        <w:rPr>
          <w:rStyle w:val="StyleUnderline"/>
          <w:highlight w:val="green"/>
        </w:rPr>
        <w:t>political power of the wealthiest</w:t>
      </w:r>
      <w:r w:rsidRPr="00826D8B">
        <w:rPr>
          <w:sz w:val="16"/>
        </w:rPr>
        <w:t xml:space="preserve">,” </w:t>
      </w:r>
      <w:proofErr w:type="spellStart"/>
      <w:r w:rsidRPr="00826D8B">
        <w:rPr>
          <w:sz w:val="16"/>
        </w:rPr>
        <w:t>Lingis</w:t>
      </w:r>
      <w:proofErr w:type="spellEnd"/>
      <w:r w:rsidRPr="00826D8B">
        <w:rPr>
          <w:sz w:val="16"/>
        </w:rPr>
        <w:t xml:space="preserve"> notes. Meanwhile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the professor of philosophy adds. Following is the text of the interview: Q: How do you see the political fallout of Trump's presidency in America and its impact on U.S. democracy? A: Lawyers for President Trump identified 62 incidences of alleged voter fraud in the 2020 election, which the courts individually examined and rejected. Nonetheless, Trump continues to claim that massive voter fraud invalidated the election, a claim shared by more than half of Republican voters. This does undermine public trust in the essential institutions of democracy in the country. Q: U.S. officials claim to defend democratic values, but apparently giant corporations, lobbies, and money have a big influence on U.S. democracy. Is American democracy in favor of the majority or just a tool in the hands of the elites? A: </w:t>
      </w:r>
      <w:r w:rsidRPr="00337A3D">
        <w:rPr>
          <w:rStyle w:val="StyleUnderline"/>
        </w:rPr>
        <w:t>As wealth becomes increasingly concentrated in an ever-smaller number of individuals and corporations, so does the potential political power of the wealthiest.</w:t>
      </w:r>
      <w:r w:rsidRPr="00826D8B">
        <w:rPr>
          <w:sz w:val="16"/>
        </w:rPr>
        <w:t xml:space="preserve"> In 2020 candidates for the U.S. Congress spent $8,703,050,547 on their campaigns. Individual candidates spent up to $270 million on a campaign. The greater part of the money spent was donated by a small number of very rich individuals and corporations. One-fifth of the money spent on campaigns was donated by just 2635 individuals. </w:t>
      </w:r>
      <w:r w:rsidRPr="00D278E9">
        <w:rPr>
          <w:rStyle w:val="StyleUnderline"/>
          <w:highlight w:val="green"/>
        </w:rPr>
        <w:t>Their influence make</w:t>
      </w:r>
      <w:r w:rsidRPr="00337A3D">
        <w:rPr>
          <w:rStyle w:val="StyleUnderline"/>
        </w:rPr>
        <w:t>s</w:t>
      </w:r>
      <w:r w:rsidRPr="00826D8B">
        <w:rPr>
          <w:sz w:val="16"/>
        </w:rPr>
        <w:t xml:space="preserve"> President Trump’s numerous </w:t>
      </w:r>
      <w:r w:rsidRPr="00ED3927">
        <w:rPr>
          <w:rStyle w:val="StyleUnderline"/>
          <w:highlight w:val="green"/>
        </w:rPr>
        <w:t>actions against</w:t>
      </w:r>
      <w:r w:rsidRPr="00337A3D">
        <w:rPr>
          <w:rStyle w:val="StyleUnderline"/>
        </w:rPr>
        <w:t xml:space="preserve"> </w:t>
      </w:r>
      <w:r w:rsidRPr="00D278E9">
        <w:rPr>
          <w:rStyle w:val="StyleUnderline"/>
          <w:highlight w:val="green"/>
        </w:rPr>
        <w:t>climate change</w:t>
      </w:r>
      <w:r w:rsidRPr="00337A3D">
        <w:rPr>
          <w:rStyle w:val="StyleUnderline"/>
        </w:rPr>
        <w:t xml:space="preserve"> control, </w:t>
      </w:r>
      <w:r w:rsidRPr="00ED3927">
        <w:rPr>
          <w:rStyle w:val="StyleUnderline"/>
          <w:highlight w:val="green"/>
        </w:rPr>
        <w:t>environmental protection,</w:t>
      </w:r>
      <w:r w:rsidRPr="00337A3D">
        <w:rPr>
          <w:rStyle w:val="StyleUnderline"/>
        </w:rPr>
        <w:t xml:space="preserve"> and</w:t>
      </w:r>
      <w:r w:rsidRPr="00826D8B">
        <w:rPr>
          <w:sz w:val="16"/>
        </w:rPr>
        <w:t xml:space="preserve"> his massive </w:t>
      </w:r>
      <w:r w:rsidRPr="00ED3927">
        <w:rPr>
          <w:rStyle w:val="StyleUnderline"/>
        </w:rPr>
        <w:t xml:space="preserve">tax reduction for the rich </w:t>
      </w:r>
      <w:r w:rsidRPr="00D278E9">
        <w:rPr>
          <w:rStyle w:val="StyleUnderline"/>
          <w:highlight w:val="green"/>
        </w:rPr>
        <w:t>difficult to reverse</w:t>
      </w:r>
      <w:r w:rsidRPr="00826D8B">
        <w:rPr>
          <w:sz w:val="16"/>
        </w:rPr>
        <w:t xml:space="preserve">. Q: What is your comment on Republicans' efforts to restrict voting rights in some states? Do you think the American establishment can protect democracy? A: Since the 2020 election, nine Republican-dominated states have passed new laws that restrict access to voting for poorer people and minorities. Seventeen states have passed laws to expand access to voting for their citizens. A national voting rights law is presently being blocked by Republicans in Congress. Q: Is there any correlation between defending democracy at home and supporting democracy abroad? Apparently, the U.S. has failed to realize this goal in foreign policy. For example, America is a great sponsor of tyrannical regimes in the Persian Gulf. A: President Trump openly admired authoritarian regimes, and leaders such as Bolsonaro in Brazil, Duterte in the Philippines, and </w:t>
      </w:r>
      <w:proofErr w:type="spellStart"/>
      <w:r w:rsidRPr="00826D8B">
        <w:rPr>
          <w:sz w:val="16"/>
        </w:rPr>
        <w:t>Orban</w:t>
      </w:r>
      <w:proofErr w:type="spellEnd"/>
      <w:r w:rsidRPr="00826D8B">
        <w:rPr>
          <w:sz w:val="16"/>
        </w:rPr>
        <w:t xml:space="preserve"> in Hungary copied Trump’s rhetoric and domestic policies. President Biden, addressing the United Nations General Assembly, affirmed that his government will exercise “relentless diplomacy” in favor of democratic regimes. He called for international cooperation to address the coronavirus pandemic, global climate change, and cyber threats. He said the United States will double its financial commitment to climate aid and spend $10 billion to fight hunger. He also announced a donation of 1.1 billion doses of the Covid vaccine to poor countries, “for everyone shot we’ve administered to date in America we have now committed to doing three shots to the rest of the world.” Q: Some critics like Bernie Sanders believe that capitalism may push the U.S. and its democracy towards an abyss. What is your comment? A: </w:t>
      </w:r>
      <w:r w:rsidRPr="00337A3D">
        <w:rPr>
          <w:rStyle w:val="StyleUnderline"/>
        </w:rPr>
        <w:t>Inequality of wealth is greater by far in the United States than in any other developed country and increasin</w:t>
      </w:r>
      <w:r w:rsidRPr="00826D8B">
        <w:rPr>
          <w:sz w:val="16"/>
        </w:rPr>
        <w:t xml:space="preserve">g. One percent of the population in the United States holds 42.5 percent of the national wealth. Just three men—Amazon founder Jeff Bezos, Microsoft founder Bill Gates, and investor Warren Buffett—hold combined fortunes worth more than the total wealth of the poorest half of Americans.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w:t>
      </w:r>
      <w:r w:rsidRPr="00337A3D">
        <w:rPr>
          <w:rStyle w:val="StyleUnderline"/>
        </w:rPr>
        <w:t>In 2014</w:t>
      </w:r>
      <w:r w:rsidRPr="00D278E9">
        <w:rPr>
          <w:rStyle w:val="StyleUnderline"/>
          <w:highlight w:val="green"/>
        </w:rPr>
        <w:t>, The World Economic Forum</w:t>
      </w:r>
      <w:r w:rsidRPr="00826D8B">
        <w:rPr>
          <w:sz w:val="16"/>
        </w:rPr>
        <w:t xml:space="preserve"> based in Davos, Switzerland </w:t>
      </w:r>
      <w:r w:rsidRPr="00337A3D">
        <w:rPr>
          <w:rStyle w:val="StyleUnderline"/>
        </w:rPr>
        <w:t>released its “Global Risks 2014” report</w:t>
      </w:r>
      <w:r w:rsidRPr="00826D8B">
        <w:rPr>
          <w:sz w:val="16"/>
        </w:rPr>
        <w:t xml:space="preserve">, </w:t>
      </w:r>
      <w:r w:rsidRPr="00D278E9">
        <w:rPr>
          <w:rStyle w:val="Emphasis"/>
          <w:highlight w:val="green"/>
        </w:rPr>
        <w:t>listing income disparity first of the most likely five global risks</w:t>
      </w:r>
      <w:r w:rsidRPr="00826D8B">
        <w:rPr>
          <w:sz w:val="16"/>
        </w:rPr>
        <w:t>, f</w:t>
      </w:r>
      <w:r w:rsidRPr="00337A3D">
        <w:rPr>
          <w:rStyle w:val="StyleUnderline"/>
        </w:rPr>
        <w:t>ollowed by extreme weather events</w:t>
      </w:r>
      <w:r w:rsidRPr="00826D8B">
        <w:rPr>
          <w:sz w:val="16"/>
        </w:rPr>
        <w:t>, unemployment and underemployment, climate change, and cyber-attacks. Noted economist Thomas Piketty and others have argued that the growing economic inequality is also economically unsustainable.</w:t>
      </w:r>
    </w:p>
    <w:p w14:paraId="205B778F" w14:textId="77777777" w:rsidR="008C7518" w:rsidRPr="00991FBB" w:rsidRDefault="008C7518" w:rsidP="008C7518">
      <w:pPr>
        <w:pStyle w:val="Heading4"/>
      </w:pPr>
      <w:r>
        <w:lastRenderedPageBreak/>
        <w:t xml:space="preserve">3. </w:t>
      </w:r>
      <w:proofErr w:type="spellStart"/>
      <w:r>
        <w:rPr>
          <w:i/>
        </w:rPr>
        <w:t>Striketober</w:t>
      </w:r>
      <w:proofErr w:type="spellEnd"/>
      <w:r>
        <w:rPr>
          <w:i/>
        </w:rPr>
        <w:t xml:space="preserve"> </w:t>
      </w:r>
      <w:r>
        <w:t xml:space="preserve">has seen a massive increase in labor activity but it’s not sustainable </w:t>
      </w:r>
    </w:p>
    <w:p w14:paraId="7006773F" w14:textId="77777777" w:rsidR="008C7518" w:rsidRPr="00991FBB" w:rsidRDefault="008C7518" w:rsidP="008C7518">
      <w:pPr>
        <w:rPr>
          <w:rStyle w:val="Style13ptBold"/>
        </w:rPr>
      </w:pPr>
      <w:r w:rsidRPr="00991FBB">
        <w:rPr>
          <w:rStyle w:val="Style13ptBold"/>
        </w:rPr>
        <w:t>Greenhouse 10-23-21</w:t>
      </w:r>
    </w:p>
    <w:p w14:paraId="4319A4F9" w14:textId="77777777" w:rsidR="008C7518" w:rsidRPr="00991FBB" w:rsidRDefault="008C7518" w:rsidP="008C7518">
      <w:pPr>
        <w:rPr>
          <w:sz w:val="16"/>
        </w:rPr>
      </w:pPr>
      <w:r w:rsidRPr="00991FBB">
        <w:rPr>
          <w:sz w:val="16"/>
        </w:rPr>
        <w:t>(Steven, https://www.theguardian.com/us-news/2021/oct/23/striketober-unions-strikes-workers-lasting-change)</w:t>
      </w:r>
    </w:p>
    <w:p w14:paraId="120E3CB3" w14:textId="72F3AD1E" w:rsidR="008C7518" w:rsidRPr="00F9576A" w:rsidRDefault="008C7518" w:rsidP="008C7518">
      <w:r w:rsidRPr="00DA5F3F">
        <w:rPr>
          <w:rStyle w:val="StyleUnderline"/>
        </w:rPr>
        <w:t xml:space="preserve">US labor unions have been on the defensive for decades but this October </w:t>
      </w:r>
      <w:r w:rsidRPr="00D278E9">
        <w:rPr>
          <w:rStyle w:val="StyleUnderline"/>
          <w:highlight w:val="green"/>
        </w:rPr>
        <w:t xml:space="preserve">there has been a surprising burst of </w:t>
      </w:r>
      <w:r w:rsidRPr="00D278E9">
        <w:rPr>
          <w:rStyle w:val="Emphasis"/>
          <w:highlight w:val="green"/>
        </w:rPr>
        <w:t>worker militancy and strikes</w:t>
      </w:r>
      <w:r w:rsidRPr="00991FBB">
        <w:rPr>
          <w:sz w:val="16"/>
        </w:rPr>
        <w:t xml:space="preserve"> as workers have gone on the offensive to demand more. </w:t>
      </w:r>
      <w:r w:rsidRPr="00D278E9">
        <w:rPr>
          <w:rStyle w:val="StyleUnderline"/>
          <w:highlight w:val="green"/>
        </w:rPr>
        <w:t>Exper</w:t>
      </w:r>
      <w:r w:rsidRPr="00DA5F3F">
        <w:rPr>
          <w:rStyle w:val="StyleUnderline"/>
        </w:rPr>
        <w:t xml:space="preserve">ts are </w:t>
      </w:r>
      <w:r w:rsidRPr="00D278E9">
        <w:rPr>
          <w:rStyle w:val="StyleUnderline"/>
          <w:highlight w:val="green"/>
        </w:rPr>
        <w:t>predict</w:t>
      </w:r>
      <w:r w:rsidRPr="00DA5F3F">
        <w:rPr>
          <w:rStyle w:val="StyleUnderline"/>
        </w:rPr>
        <w:t xml:space="preserve">ing </w:t>
      </w:r>
      <w:r w:rsidRPr="00D278E9">
        <w:rPr>
          <w:rStyle w:val="Emphasis"/>
          <w:highlight w:val="green"/>
        </w:rPr>
        <w:t>more actions to com</w:t>
      </w:r>
      <w:r w:rsidRPr="00DA5F3F">
        <w:rPr>
          <w:rStyle w:val="Emphasis"/>
        </w:rPr>
        <w:t>e</w:t>
      </w:r>
      <w:r w:rsidRPr="00991FBB">
        <w:rPr>
          <w:sz w:val="16"/>
        </w:rPr>
        <w:t xml:space="preserve"> </w:t>
      </w:r>
      <w:r w:rsidRPr="00DA5F3F">
        <w:rPr>
          <w:rStyle w:val="StyleUnderline"/>
        </w:rPr>
        <w:t xml:space="preserve">but whether </w:t>
      </w:r>
      <w:r w:rsidRPr="00DA5F3F">
        <w:rPr>
          <w:rStyle w:val="Emphasis"/>
        </w:rPr>
        <w:t>“</w:t>
      </w:r>
      <w:proofErr w:type="spellStart"/>
      <w:r w:rsidRPr="00DA5F3F">
        <w:rPr>
          <w:rStyle w:val="Emphasis"/>
        </w:rPr>
        <w:t>Striketober</w:t>
      </w:r>
      <w:proofErr w:type="spellEnd"/>
      <w:r w:rsidRPr="00DA5F3F">
        <w:rPr>
          <w:rStyle w:val="StyleUnderline"/>
        </w:rPr>
        <w:t xml:space="preserve">” can lead to permanent change remains an </w:t>
      </w:r>
      <w:r w:rsidRPr="00DA5F3F">
        <w:rPr>
          <w:rStyle w:val="Emphasis"/>
        </w:rPr>
        <w:t>open question.</w:t>
      </w:r>
      <w:r>
        <w:rPr>
          <w:rStyle w:val="StyleUnderline"/>
        </w:rPr>
        <w:t xml:space="preserve"> </w:t>
      </w:r>
      <w:r w:rsidRPr="00D278E9">
        <w:rPr>
          <w:rStyle w:val="Emphasis"/>
          <w:highlight w:val="green"/>
        </w:rPr>
        <w:t>The scale of industrial action is truly remarkable</w:t>
      </w:r>
      <w:r w:rsidRPr="00991FBB">
        <w:rPr>
          <w:sz w:val="16"/>
        </w:rPr>
        <w:t xml:space="preserve">. </w:t>
      </w:r>
      <w:r w:rsidRPr="00DA5F3F">
        <w:rPr>
          <w:rStyle w:val="StyleUnderline"/>
        </w:rPr>
        <w:t>Ten thousand John Deere workers</w:t>
      </w:r>
      <w:r w:rsidRPr="00991FBB">
        <w:rPr>
          <w:sz w:val="16"/>
        </w:rPr>
        <w:t xml:space="preserve"> have gone on strike, </w:t>
      </w:r>
      <w:r w:rsidRPr="00DA5F3F">
        <w:rPr>
          <w:rStyle w:val="StyleUnderline"/>
        </w:rPr>
        <w:t>1,400 Kellogg workers</w:t>
      </w:r>
      <w:r w:rsidRPr="00991FBB">
        <w:rPr>
          <w:sz w:val="16"/>
        </w:rPr>
        <w:t xml:space="preserve"> have walked out, as well as a walkout threatened by more than </w:t>
      </w:r>
      <w:r w:rsidRPr="00DA5F3F">
        <w:rPr>
          <w:rStyle w:val="StyleUnderline"/>
        </w:rPr>
        <w:t>30,000 Kaiser Permanente</w:t>
      </w:r>
      <w:r w:rsidRPr="00991FBB">
        <w:rPr>
          <w:sz w:val="16"/>
        </w:rPr>
        <w:t xml:space="preserve"> workers, all inflamed by a profound disconnect between labor and management. Many </w:t>
      </w:r>
      <w:r w:rsidRPr="00D278E9">
        <w:rPr>
          <w:rStyle w:val="StyleUnderline"/>
          <w:highlight w:val="green"/>
        </w:rPr>
        <w:t>frontline workers</w:t>
      </w:r>
      <w:r w:rsidRPr="00D278E9">
        <w:rPr>
          <w:sz w:val="16"/>
          <w:highlight w:val="green"/>
        </w:rPr>
        <w:t xml:space="preserve"> –</w:t>
      </w:r>
      <w:r w:rsidRPr="00991FBB">
        <w:rPr>
          <w:sz w:val="16"/>
        </w:rPr>
        <w:t xml:space="preserve"> after working so hard and risking their lives during the pandemic – </w:t>
      </w:r>
      <w:r w:rsidRPr="00D278E9">
        <w:rPr>
          <w:rStyle w:val="StyleUnderline"/>
          <w:highlight w:val="green"/>
        </w:rPr>
        <w:t>say they deserve substantial raises</w:t>
      </w:r>
      <w:r w:rsidRPr="00991FBB">
        <w:rPr>
          <w:sz w:val="16"/>
        </w:rPr>
        <w:t xml:space="preserve"> along with lots of gratitude. </w:t>
      </w:r>
      <w:proofErr w:type="gramStart"/>
      <w:r w:rsidRPr="00991FBB">
        <w:rPr>
          <w:sz w:val="16"/>
        </w:rPr>
        <w:t>W</w:t>
      </w:r>
      <w:r w:rsidRPr="00DA5F3F">
        <w:rPr>
          <w:rStyle w:val="StyleUnderline"/>
        </w:rPr>
        <w:t>ith this in mind and</w:t>
      </w:r>
      <w:proofErr w:type="gramEnd"/>
      <w:r w:rsidRPr="00DA5F3F">
        <w:rPr>
          <w:rStyle w:val="StyleUnderline"/>
        </w:rPr>
        <w:t xml:space="preserve"> with myriad employers complaining of a labor shortage, </w:t>
      </w:r>
      <w:r w:rsidRPr="00D278E9">
        <w:rPr>
          <w:rStyle w:val="StyleUnderline"/>
          <w:highlight w:val="green"/>
        </w:rPr>
        <w:t xml:space="preserve">many workers believe it’s an </w:t>
      </w:r>
      <w:r w:rsidRPr="00D278E9">
        <w:rPr>
          <w:rStyle w:val="Emphasis"/>
          <w:highlight w:val="green"/>
        </w:rPr>
        <w:t>opportune time</w:t>
      </w:r>
      <w:r w:rsidRPr="00D278E9">
        <w:rPr>
          <w:rStyle w:val="StyleUnderline"/>
          <w:highlight w:val="green"/>
        </w:rPr>
        <w:t xml:space="preserve"> to d</w:t>
      </w:r>
      <w:r w:rsidRPr="00D278E9">
        <w:rPr>
          <w:rStyle w:val="StyleUnderline"/>
        </w:rPr>
        <w:t xml:space="preserve">emand more and </w:t>
      </w:r>
      <w:r w:rsidRPr="00D278E9">
        <w:rPr>
          <w:rStyle w:val="StyleUnderline"/>
          <w:highlight w:val="green"/>
        </w:rPr>
        <w:t>go on strike</w:t>
      </w:r>
      <w:r w:rsidRPr="00DA5F3F">
        <w:rPr>
          <w:rStyle w:val="StyleUnderline"/>
        </w:rPr>
        <w:t xml:space="preserve">. It doesn’t hurt that </w:t>
      </w:r>
      <w:r w:rsidRPr="00D278E9">
        <w:rPr>
          <w:rStyle w:val="StyleUnderline"/>
          <w:highlight w:val="green"/>
        </w:rPr>
        <w:t xml:space="preserve">there’s a </w:t>
      </w:r>
      <w:r w:rsidRPr="00D278E9">
        <w:rPr>
          <w:rStyle w:val="Emphasis"/>
          <w:highlight w:val="green"/>
        </w:rPr>
        <w:t>strongly pro-union president</w:t>
      </w:r>
      <w:r w:rsidRPr="00DA5F3F">
        <w:rPr>
          <w:rStyle w:val="StyleUnderline"/>
        </w:rPr>
        <w:t xml:space="preserve"> in the White House </w:t>
      </w:r>
      <w:r w:rsidRPr="00D278E9">
        <w:rPr>
          <w:rStyle w:val="StyleUnderline"/>
          <w:highlight w:val="green"/>
        </w:rPr>
        <w:t xml:space="preserve">and there’s </w:t>
      </w:r>
      <w:r w:rsidRPr="00D278E9">
        <w:rPr>
          <w:rStyle w:val="Emphasis"/>
          <w:highlight w:val="green"/>
        </w:rPr>
        <w:t>more public support</w:t>
      </w:r>
      <w:r w:rsidRPr="00D278E9">
        <w:rPr>
          <w:rStyle w:val="StyleUnderline"/>
          <w:highlight w:val="green"/>
        </w:rPr>
        <w:t xml:space="preserve"> for unions</w:t>
      </w:r>
      <w:r w:rsidRPr="00DA5F3F">
        <w:rPr>
          <w:rStyle w:val="StyleUnderline"/>
        </w:rPr>
        <w:t xml:space="preserve"> than in decades.</w:t>
      </w:r>
      <w:r w:rsidRPr="00991FBB">
        <w:rPr>
          <w:sz w:val="16"/>
        </w:rPr>
        <w:t xml:space="preserve"> But some corporations are acting as if nothing has changed and they can continue corporate America’s decades-long practice of squeezing workers and demanding concessions, even after corporate profits have soared. This attitude doesn’t sit well with Chris </w:t>
      </w:r>
      <w:proofErr w:type="spellStart"/>
      <w:r w:rsidRPr="00991FBB">
        <w:rPr>
          <w:sz w:val="16"/>
        </w:rPr>
        <w:t>Laursen</w:t>
      </w:r>
      <w:proofErr w:type="spellEnd"/>
      <w:r w:rsidRPr="00991FBB">
        <w:rPr>
          <w:sz w:val="16"/>
        </w:rPr>
        <w:t xml:space="preserve">, who earns $20.82 an hour after 19 years at Deere’s farm equipment factory in Ottumwa, Iowa. </w:t>
      </w:r>
      <w:proofErr w:type="spellStart"/>
      <w:r w:rsidRPr="00991FBB">
        <w:rPr>
          <w:sz w:val="16"/>
        </w:rPr>
        <w:t>Laursen</w:t>
      </w:r>
      <w:proofErr w:type="spellEnd"/>
      <w:r w:rsidRPr="00991FBB">
        <w:rPr>
          <w:sz w:val="16"/>
        </w:rPr>
        <w:t xml:space="preserve"> is upset that Deere is offering just a one-dollar-an-hour raise and wants to eliminate pensions for future hires even when Deere anticipates a record $5.7bn in profits this year, more than double last year’s earnings. “We were deemed essential workers right out of the gate,” </w:t>
      </w:r>
      <w:proofErr w:type="spellStart"/>
      <w:r w:rsidRPr="00991FBB">
        <w:rPr>
          <w:sz w:val="16"/>
        </w:rPr>
        <w:t>Laursen</w:t>
      </w:r>
      <w:proofErr w:type="spellEnd"/>
      <w:r w:rsidRPr="00991FBB">
        <w:rPr>
          <w:sz w:val="16"/>
        </w:rPr>
        <w:t xml:space="preserve"> said, noting that many workers racked up lots of overtime during the pandemic. “But then they came with an offer that was appallingly low. It was a slap in the face of the workers who created all the wealth for them.” Many Deere workers complain that the company offered only a 12% raise over six years, which they say won’t keep pace with inflation, even as the CEO’s pay rose 160% last year to $16m and dividends were raised 17%. Deere’s workers voted down the company’s offer by 90% before they went on strike at 14 factories on 14 October, their first walkout in 35 years. “We really showed up during the pandemic and kept building equipment for them,” </w:t>
      </w:r>
      <w:proofErr w:type="spellStart"/>
      <w:r w:rsidRPr="00991FBB">
        <w:rPr>
          <w:sz w:val="16"/>
        </w:rPr>
        <w:t>Laursen</w:t>
      </w:r>
      <w:proofErr w:type="spellEnd"/>
      <w:r w:rsidRPr="00991FBB">
        <w:rPr>
          <w:sz w:val="16"/>
        </w:rPr>
        <w:t xml:space="preserve"> said. “Now we want something back. The stars are finally lined up for us, and we had to bring the fight.” Thomas </w:t>
      </w:r>
      <w:proofErr w:type="spellStart"/>
      <w:r w:rsidRPr="00DA5F3F">
        <w:rPr>
          <w:rStyle w:val="StyleUnderline"/>
        </w:rPr>
        <w:t>Kochan</w:t>
      </w:r>
      <w:proofErr w:type="spellEnd"/>
      <w:r w:rsidRPr="00DA5F3F">
        <w:rPr>
          <w:rStyle w:val="StyleUnderline"/>
        </w:rPr>
        <w:t>, an MIT professor</w:t>
      </w:r>
      <w:r w:rsidRPr="00991FBB">
        <w:rPr>
          <w:sz w:val="16"/>
        </w:rPr>
        <w:t xml:space="preserve"> of industrial relations, </w:t>
      </w:r>
      <w:r w:rsidRPr="00DA5F3F">
        <w:rPr>
          <w:rStyle w:val="StyleUnderline"/>
        </w:rPr>
        <w:t>agreed that it was a favorable time for workers</w:t>
      </w:r>
      <w:r w:rsidRPr="00991FBB">
        <w:rPr>
          <w:sz w:val="16"/>
        </w:rPr>
        <w:t xml:space="preserve"> – many corporations have substantially increased pay in response to the labor shortage. “It’s clear that workers are much more empowered,” he said. “</w:t>
      </w:r>
      <w:r w:rsidRPr="00D278E9">
        <w:rPr>
          <w:rStyle w:val="Emphasis"/>
          <w:highlight w:val="green"/>
        </w:rPr>
        <w:t>They’re empowered because of the labor shortage</w:t>
      </w:r>
      <w:r w:rsidRPr="00991FBB">
        <w:rPr>
          <w:sz w:val="16"/>
        </w:rPr>
        <w:t xml:space="preserve">.” </w:t>
      </w:r>
      <w:proofErr w:type="spellStart"/>
      <w:r w:rsidRPr="00991FBB">
        <w:rPr>
          <w:sz w:val="16"/>
        </w:rPr>
        <w:t>Kochan</w:t>
      </w:r>
      <w:proofErr w:type="spellEnd"/>
      <w:r w:rsidRPr="00991FBB">
        <w:rPr>
          <w:sz w:val="16"/>
        </w:rPr>
        <w:t xml:space="preserve"> added: “</w:t>
      </w:r>
      <w:r w:rsidRPr="00D278E9">
        <w:rPr>
          <w:rStyle w:val="Emphasis"/>
          <w:highlight w:val="green"/>
        </w:rPr>
        <w:t>These strikes could easily trigger more strike activity if several are successful</w:t>
      </w:r>
      <w:r w:rsidRPr="00DA5F3F">
        <w:rPr>
          <w:rStyle w:val="Emphasis"/>
        </w:rPr>
        <w:t xml:space="preserve"> or perceived to be successful.”</w:t>
      </w:r>
      <w:r>
        <w:rPr>
          <w:rStyle w:val="Emphasis"/>
        </w:rPr>
        <w:t xml:space="preserve"> </w:t>
      </w:r>
      <w:r w:rsidRPr="00991FBB">
        <w:rPr>
          <w:sz w:val="16"/>
        </w:rPr>
        <w:t xml:space="preserve">Robert Bruno, a labor relations professor at the University of Illinois, said workers have built up a lot of grievances and anger during the pandemic, after years of seeing scant improvement in pay and benefits. Bruno pointed to a big reason for the growing worker frustration: “You can definitely see that American capitalism has reigned supreme over workers, and as a result, the incentive for companies is to continue to do what’s been working for them. It’s likely that an arrogance sets in where companies think that’s going to last </w:t>
      </w:r>
      <w:proofErr w:type="spellStart"/>
      <w:r w:rsidRPr="00991FBB">
        <w:rPr>
          <w:sz w:val="16"/>
        </w:rPr>
        <w:t>for ever</w:t>
      </w:r>
      <w:proofErr w:type="spellEnd"/>
      <w:r w:rsidRPr="00991FBB">
        <w:rPr>
          <w:sz w:val="16"/>
        </w:rPr>
        <w:t xml:space="preserve">, and maybe they don’t read the times properly.” Kevin Bradshaw, a striker at Kellogg’s factory in Memphis, said the cereal maker was being arrogant and unappreciative. During the pandemic, he said, Kellogg employees often worked 30 days in a row, often in 12-hour or 16-hour shifts. </w:t>
      </w:r>
      <w:proofErr w:type="gramStart"/>
      <w:r w:rsidRPr="00991FBB">
        <w:rPr>
          <w:sz w:val="16"/>
        </w:rPr>
        <w:t>In light of</w:t>
      </w:r>
      <w:proofErr w:type="gramEnd"/>
      <w:r w:rsidRPr="00991FBB">
        <w:rPr>
          <w:sz w:val="16"/>
        </w:rPr>
        <w:t xml:space="preserve"> this hard work, he derided Kellogg’s contract offer, which calls for a far lower scale for new hires. “Kellogg is offering a $13 cut in top pay for new workers,” Bradshaw said. “They want a permanent two-tier. New employees will no longer receive the same amount of money and benefits we do.” That, he said, is bad for the next generation of workers. Bradshaw, vice-president of the Bakery, Confectionery, Tobacco Workers and Grain Millers union local, noted that it made painful concessions to Kellogg in 2015. “We gave so many concessions, and now they’re saying they need more,” he said. “This is a real smack in the face during the pandemic. Everyone knows that they’re greedy and not needy.” Kellogg said its compensation is among the industry’s best and its offer will help the company meet competitive challenges. Deere said it was determined to reach an agreement and continue to make its workers “the highest paid employees in the agriculture industry”. There are many strikes beyond Deere and Kellogg. More than 400 workers at the Heaven Hill bourbon distillery in Kentucky have been on strike for six weeks, while roughly 1,000 Warrior Met coalminers in Alabama have been on strike since April. Hundreds of nurses at Mercy hospital in Buffalo went on strike on 1 October, and 450 steelworkers at Special Metals in Huntington, West Virginia, also walked out that day. More than 30,000 nurses and other healthcare professionals at Kaiser Permanente on the west coast have voted to authorize a strike. Sixty thousand Hollywood production employees threatened to go on strike last Monday, unhappy that film and TV companies were not taking their concerns about overwork and exhaustion seriously. But seeing that the union was serious about staging its first-ever strike, Hollywood producers flinched, agreed to compromises, and the two sides reached a settlement. Noting that Kaiser Permanente, a non-profit, had amassed $45bn in reserves, Belinda Redding, a Kaiser nurse in Woodland Hills, California, said, “We’ve been going all out during the pandemic. We’ve been working extra shifts. Our lives have been turned upside down. The signs were up all over saying, ‘Heroes Work Here’. And the pandemic isn’t even over for us, and then for them to offer us a 1% raise, it’s almost a slap in the face.” Redding is also fuming that management has proposed hiring new nurses at 26% less pay than current ones earn – which she said would ensure a shortage of nurses. “It’s hard to imagine a nurse giving her all when she’s paid far less than other nurses,” Redding said. Kaiser said that its employees earn 26% more than average market wages and that its services would become unaffordable unless it restrains labor costs. On a smaller scale but in an industry in increasing demand, striking workers at one of the world’s largest bourbon producers were scheduled to vote </w:t>
      </w:r>
      <w:r w:rsidRPr="00991FBB">
        <w:rPr>
          <w:sz w:val="16"/>
        </w:rPr>
        <w:lastRenderedPageBreak/>
        <w:t>on a new contract on Saturday, a day after announcing a tentative agreement with Heaven Hill, the producer of Evan Williams bourbon. About 420 members of United Food and Commercial Workers Local 23D went on strike</w:t>
      </w:r>
      <w:r w:rsidRPr="00F9576A">
        <w:rPr>
          <w:sz w:val="16"/>
        </w:rPr>
        <w:t xml:space="preserve"> about six weeks ago, forming picket lines at the company’s operations in Bardstown, Kentucky, with the dispute revolving around healthcare and scheduling. Meanwhile, many non-union workers – frequently dismayed with low pay, volatile </w:t>
      </w:r>
      <w:proofErr w:type="gramStart"/>
      <w:r w:rsidRPr="00F9576A">
        <w:rPr>
          <w:sz w:val="16"/>
        </w:rPr>
        <w:t>schedules</w:t>
      </w:r>
      <w:proofErr w:type="gramEnd"/>
      <w:r w:rsidRPr="00F9576A">
        <w:rPr>
          <w:sz w:val="16"/>
        </w:rPr>
        <w:t xml:space="preserve"> and poor treatment – have quit their jobs or refused to return to their old ones after being laid off during the pandemic. In August, 4.2 million workers quit their jobs, part of what has been called the Great Resignation. Some economists have suggested this is a quiet general strike with workers demanding better pay and conditions. “People are using exit from their jobs as a source of power,” </w:t>
      </w:r>
      <w:proofErr w:type="spellStart"/>
      <w:r w:rsidRPr="00F9576A">
        <w:rPr>
          <w:sz w:val="16"/>
        </w:rPr>
        <w:t>Kochan</w:t>
      </w:r>
      <w:proofErr w:type="spellEnd"/>
      <w:r w:rsidRPr="00F9576A">
        <w:rPr>
          <w:sz w:val="16"/>
        </w:rPr>
        <w:t xml:space="preserve"> said. As for unionized workers, some labor experts see parallels between today’s burst of strikes and the much larger wave of strikes after the first and second world wars. As with the pandemic, those catastrophic wars caused many Americans to reassess their lives and jobs and ask: after what we’ve been through, don’t we deserve better pay and conditions? </w:t>
      </w:r>
      <w:r w:rsidRPr="00F9576A">
        <w:rPr>
          <w:rStyle w:val="StyleUnderline"/>
        </w:rPr>
        <w:t xml:space="preserve">Professor Bruno said that </w:t>
      </w:r>
      <w:proofErr w:type="gramStart"/>
      <w:r w:rsidRPr="00F9576A">
        <w:rPr>
          <w:rStyle w:val="StyleUnderline"/>
        </w:rPr>
        <w:t>in light of</w:t>
      </w:r>
      <w:proofErr w:type="gramEnd"/>
      <w:r w:rsidRPr="00F9576A">
        <w:rPr>
          <w:rStyle w:val="StyleUnderline"/>
        </w:rPr>
        <w:t xml:space="preserve"> today’s increased worker militancy, unionized </w:t>
      </w:r>
      <w:r w:rsidRPr="00F9576A">
        <w:rPr>
          <w:rStyle w:val="StyleUnderline"/>
          <w:highlight w:val="green"/>
        </w:rPr>
        <w:t>employers</w:t>
      </w:r>
      <w:r w:rsidRPr="00F9576A">
        <w:rPr>
          <w:rStyle w:val="StyleUnderline"/>
        </w:rPr>
        <w:t xml:space="preserve"> would have to rethink their approach to bargaining “and take the rank and file pretty seriously”. They </w:t>
      </w:r>
      <w:r w:rsidRPr="00F9576A">
        <w:rPr>
          <w:rStyle w:val="StyleUnderline"/>
          <w:highlight w:val="green"/>
        </w:rPr>
        <w:t>can no longer</w:t>
      </w:r>
      <w:r w:rsidRPr="00F9576A">
        <w:rPr>
          <w:rStyle w:val="StyleUnderline"/>
        </w:rPr>
        <w:t xml:space="preserve"> expect workers to roll over or to </w:t>
      </w:r>
      <w:r w:rsidRPr="00F9576A">
        <w:rPr>
          <w:rStyle w:val="StyleUnderline"/>
          <w:highlight w:val="green"/>
        </w:rPr>
        <w:t>strong-arm them into swallowing concessions</w:t>
      </w:r>
      <w:r w:rsidRPr="00F9576A">
        <w:rPr>
          <w:rStyle w:val="StyleUnderline"/>
        </w:rPr>
        <w:t xml:space="preserve">, often by threatening to move operations overseas. </w:t>
      </w:r>
      <w:r w:rsidRPr="00F9576A">
        <w:rPr>
          <w:sz w:val="16"/>
        </w:rPr>
        <w:t xml:space="preserve">Bruno questioned whether the surge in strikes will be long-lasting. He predicts that the improvements in pay and job quality will be long-lasting, adding that that was more likely than unions substantially increasing their membership. He said that </w:t>
      </w:r>
      <w:r w:rsidRPr="00F9576A">
        <w:rPr>
          <w:rStyle w:val="StyleUnderline"/>
        </w:rPr>
        <w:t>if workers see others winning better wages and conditions through strikes, that will raise unions’ visibility and lead to more workers voting to join unions</w:t>
      </w:r>
      <w:r w:rsidRPr="00F9576A">
        <w:rPr>
          <w:sz w:val="16"/>
        </w:rPr>
        <w:t xml:space="preserve">. </w:t>
      </w:r>
      <w:r w:rsidRPr="00F9576A">
        <w:rPr>
          <w:rStyle w:val="StyleUnderline"/>
          <w:highlight w:val="green"/>
        </w:rPr>
        <w:t>Despite the recent turbulence</w:t>
      </w:r>
      <w:r w:rsidRPr="00F9576A">
        <w:rPr>
          <w:sz w:val="16"/>
        </w:rPr>
        <w:t xml:space="preserve">, Ruth </w:t>
      </w:r>
      <w:r w:rsidRPr="00F9576A">
        <w:rPr>
          <w:rStyle w:val="StyleUnderline"/>
          <w:highlight w:val="green"/>
        </w:rPr>
        <w:t>Milkman</w:t>
      </w:r>
      <w:r w:rsidRPr="00F9576A">
        <w:rPr>
          <w:rStyle w:val="StyleUnderline"/>
        </w:rPr>
        <w:t>, a sociologist of labor</w:t>
      </w:r>
      <w:r w:rsidRPr="00F9576A">
        <w:rPr>
          <w:sz w:val="16"/>
        </w:rPr>
        <w:t xml:space="preserve"> at City University of New York, </w:t>
      </w:r>
      <w:r w:rsidRPr="00F9576A">
        <w:rPr>
          <w:rStyle w:val="StyleUnderline"/>
          <w:highlight w:val="green"/>
        </w:rPr>
        <w:t>foresees a return to the status quo</w:t>
      </w:r>
      <w:r w:rsidRPr="00F9576A">
        <w:rPr>
          <w:sz w:val="16"/>
        </w:rPr>
        <w:t>. “I think things will go back to where they were once things settle down,” she said. “</w:t>
      </w:r>
      <w:r w:rsidRPr="00F9576A">
        <w:rPr>
          <w:rStyle w:val="Emphasis"/>
          <w:highlight w:val="green"/>
        </w:rPr>
        <w:t>The labor shortage is not necessarily going to last</w:t>
      </w:r>
      <w:r w:rsidRPr="00F9576A">
        <w:rPr>
          <w:sz w:val="16"/>
          <w:highlight w:val="green"/>
        </w:rPr>
        <w:t>.”</w:t>
      </w:r>
      <w:r w:rsidRPr="00F9576A">
        <w:rPr>
          <w:sz w:val="16"/>
        </w:rPr>
        <w:t xml:space="preserve"> </w:t>
      </w:r>
      <w:r w:rsidRPr="00F9576A">
        <w:rPr>
          <w:rStyle w:val="StyleUnderline"/>
        </w:rPr>
        <w:t xml:space="preserve">She sees </w:t>
      </w:r>
      <w:r w:rsidRPr="00F9576A">
        <w:rPr>
          <w:rStyle w:val="StyleUnderline"/>
          <w:highlight w:val="green"/>
        </w:rPr>
        <w:t>the number of strikes declini</w:t>
      </w:r>
      <w:r w:rsidRPr="00F9576A">
        <w:rPr>
          <w:rStyle w:val="StyleUnderline"/>
        </w:rPr>
        <w:t>ng once the labor shortage ends. In her view</w:t>
      </w:r>
      <w:r w:rsidRPr="00F9576A">
        <w:rPr>
          <w:rStyle w:val="StyleUnderline"/>
          <w:highlight w:val="green"/>
        </w:rPr>
        <w:t>, union membership isn’t likely to increase</w:t>
      </w:r>
      <w:r w:rsidRPr="00F9576A">
        <w:rPr>
          <w:rStyle w:val="StyleUnderline"/>
        </w:rPr>
        <w:t xml:space="preserve"> markedly because “they’re not doing that much organizing. </w:t>
      </w:r>
      <w:r w:rsidRPr="00F9576A">
        <w:rPr>
          <w:sz w:val="16"/>
        </w:rPr>
        <w:t xml:space="preserve">“There’s a little” – like the unionization efforts at Starbucks in Buffalo and at Amazon – “but it’s not as if there’s some big push.” </w:t>
      </w:r>
      <w:r w:rsidRPr="00F9576A">
        <w:rPr>
          <w:rStyle w:val="StyleUnderline"/>
        </w:rPr>
        <w:t>A big question</w:t>
      </w:r>
      <w:r w:rsidRPr="00F9576A">
        <w:rPr>
          <w:sz w:val="16"/>
        </w:rPr>
        <w:t xml:space="preserve">, Milkman said, </w:t>
      </w:r>
      <w:r w:rsidRPr="00F9576A">
        <w:rPr>
          <w:rStyle w:val="Emphasis"/>
        </w:rPr>
        <w:t>was how can today’s labor momentum be sustained</w:t>
      </w:r>
      <w:r w:rsidRPr="00F9576A">
        <w:rPr>
          <w:sz w:val="16"/>
        </w:rPr>
        <w:t>? She said it would help if Congress passed the Protecting the Right to Organize Act, which would make it easier to unionize workers. That law would spur unions to do more organizing and increase their chances of winning union drives. “That would be a real shot in the arm,” Milkman said.</w:t>
      </w:r>
    </w:p>
    <w:p w14:paraId="4DBD663B" w14:textId="77777777" w:rsidR="008C7518" w:rsidRPr="00F9576A" w:rsidRDefault="008C7518" w:rsidP="008C7518">
      <w:pPr>
        <w:pStyle w:val="Heading4"/>
      </w:pPr>
      <w:r w:rsidRPr="00F9576A">
        <w:t>4. The right to strike is crucial to stop decline of labor unions, the vital internal link to economic inequality</w:t>
      </w:r>
    </w:p>
    <w:p w14:paraId="7607B4C8" w14:textId="77777777" w:rsidR="008C7518" w:rsidRPr="00F9576A" w:rsidRDefault="008C7518" w:rsidP="008C7518">
      <w:pPr>
        <w:rPr>
          <w:rStyle w:val="Style13ptBold"/>
        </w:rPr>
      </w:pPr>
      <w:r w:rsidRPr="00F9576A">
        <w:rPr>
          <w:rStyle w:val="Style13ptBold"/>
        </w:rPr>
        <w:t>Pope et al. 17</w:t>
      </w:r>
    </w:p>
    <w:p w14:paraId="20AF4436" w14:textId="77777777" w:rsidR="008C7518" w:rsidRPr="00F9576A" w:rsidRDefault="008C7518" w:rsidP="008C7518">
      <w:pPr>
        <w:rPr>
          <w:sz w:val="16"/>
        </w:rPr>
      </w:pPr>
      <w:r w:rsidRPr="00F9576A">
        <w:rPr>
          <w:sz w:val="16"/>
        </w:rPr>
        <w:t xml:space="preserve">(James Gray Pope Professor of Law and Sidney Reitman Scholar at Rutgers </w:t>
      </w:r>
      <w:proofErr w:type="spellStart"/>
      <w:r w:rsidRPr="00F9576A">
        <w:rPr>
          <w:sz w:val="16"/>
        </w:rPr>
        <w:t>University.Ed</w:t>
      </w:r>
      <w:proofErr w:type="spellEnd"/>
      <w:r w:rsidRPr="00F9576A">
        <w:rPr>
          <w:sz w:val="16"/>
        </w:rPr>
        <w:t xml:space="preserve"> Bruno is the former director of the United Electrical Radio and Machine Workers of America, Peter </w:t>
      </w:r>
      <w:proofErr w:type="spellStart"/>
      <w:r w:rsidRPr="00F9576A">
        <w:rPr>
          <w:sz w:val="16"/>
        </w:rPr>
        <w:t>Kellman</w:t>
      </w:r>
      <w:proofErr w:type="spellEnd"/>
      <w:r w:rsidRPr="00F9576A">
        <w:rPr>
          <w:sz w:val="16"/>
        </w:rPr>
        <w:t xml:space="preserve"> is past president of the Southern Maine Labor Council and is currently working with the Movement Building/Education Committee of the Maine AFL-CIO </w:t>
      </w:r>
      <w:proofErr w:type="gramStart"/>
      <w:r w:rsidRPr="00F9576A">
        <w:rPr>
          <w:sz w:val="16"/>
        </w:rPr>
        <w:t>https://bostonreview.net/forum/james-gray-pope-ed-bruno-peter-kellman-right-strike ,</w:t>
      </w:r>
      <w:proofErr w:type="gramEnd"/>
      <w:r w:rsidRPr="00F9576A">
        <w:rPr>
          <w:sz w:val="16"/>
        </w:rPr>
        <w:t xml:space="preserve"> 5-22)</w:t>
      </w:r>
    </w:p>
    <w:p w14:paraId="46DEA61C" w14:textId="5071CCDF" w:rsidR="008C7518" w:rsidRPr="008C7518" w:rsidRDefault="008C7518" w:rsidP="008C7518">
      <w:pPr>
        <w:rPr>
          <w:u w:val="single"/>
        </w:rPr>
      </w:pPr>
      <w:r w:rsidRPr="00F9576A">
        <w:rPr>
          <w:rStyle w:val="StyleUnderline"/>
        </w:rPr>
        <w:t xml:space="preserve">In </w:t>
      </w:r>
      <w:r w:rsidRPr="00F9576A">
        <w:rPr>
          <w:sz w:val="16"/>
        </w:rPr>
        <w:t>December 20</w:t>
      </w:r>
      <w:r w:rsidRPr="00F9576A">
        <w:rPr>
          <w:rStyle w:val="StyleUnderline"/>
        </w:rPr>
        <w:t>05</w:t>
      </w:r>
      <w:r w:rsidRPr="00F9576A">
        <w:rPr>
          <w:sz w:val="16"/>
        </w:rPr>
        <w:t xml:space="preserve"> </w:t>
      </w:r>
      <w:r w:rsidRPr="00F9576A">
        <w:rPr>
          <w:rStyle w:val="StyleUnderline"/>
          <w:highlight w:val="green"/>
        </w:rPr>
        <w:t>more than 30,000</w:t>
      </w:r>
      <w:r w:rsidRPr="00F9576A">
        <w:rPr>
          <w:rStyle w:val="StyleUnderline"/>
        </w:rPr>
        <w:t xml:space="preserve"> New York City </w:t>
      </w:r>
      <w:r w:rsidRPr="00F9576A">
        <w:rPr>
          <w:rStyle w:val="StyleUnderline"/>
          <w:highlight w:val="green"/>
        </w:rPr>
        <w:t>transit workers walked out</w:t>
      </w:r>
      <w:r w:rsidRPr="00F9576A">
        <w:rPr>
          <w:rStyle w:val="StyleUnderline"/>
        </w:rPr>
        <w:t xml:space="preserve"> over economic issues</w:t>
      </w:r>
      <w:r w:rsidRPr="00F9576A">
        <w:rPr>
          <w:sz w:val="16"/>
        </w:rPr>
        <w:t xml:space="preserve"> </w:t>
      </w:r>
      <w:r w:rsidRPr="00F9576A">
        <w:rPr>
          <w:rStyle w:val="StyleUnderline"/>
          <w:highlight w:val="green"/>
        </w:rPr>
        <w:t>despite</w:t>
      </w:r>
      <w:r w:rsidRPr="00F9576A">
        <w:rPr>
          <w:rStyle w:val="StyleUnderline"/>
        </w:rPr>
        <w:t xml:space="preserve"> the state</w:t>
      </w:r>
      <w:r w:rsidRPr="00F9576A">
        <w:rPr>
          <w:sz w:val="16"/>
        </w:rPr>
        <w:t xml:space="preserve"> of New York’s Taylor </w:t>
      </w:r>
      <w:r w:rsidRPr="00F9576A">
        <w:rPr>
          <w:rStyle w:val="StyleUnderline"/>
          <w:highlight w:val="green"/>
        </w:rPr>
        <w:t>Law, which prohibits al</w:t>
      </w:r>
      <w:r w:rsidRPr="00F9576A">
        <w:rPr>
          <w:rStyle w:val="StyleUnderline"/>
        </w:rPr>
        <w:t xml:space="preserve">l public sector </w:t>
      </w:r>
      <w:r w:rsidRPr="00F9576A">
        <w:rPr>
          <w:rStyle w:val="StyleUnderline"/>
          <w:highlight w:val="green"/>
        </w:rPr>
        <w:t>strikes</w:t>
      </w:r>
      <w:r w:rsidRPr="00F9576A">
        <w:rPr>
          <w:rStyle w:val="StyleUnderline"/>
        </w:rPr>
        <w:t>.</w:t>
      </w:r>
      <w:r w:rsidRPr="00F9576A">
        <w:rPr>
          <w:sz w:val="16"/>
        </w:rPr>
        <w:t xml:space="preserve"> </w:t>
      </w:r>
      <w:r w:rsidRPr="00F9576A">
        <w:rPr>
          <w:rStyle w:val="StyleUnderline"/>
        </w:rPr>
        <w:t xml:space="preserve">Not only </w:t>
      </w:r>
      <w:r w:rsidRPr="00F9576A">
        <w:rPr>
          <w:rStyle w:val="StyleUnderline"/>
          <w:highlight w:val="green"/>
        </w:rPr>
        <w:t>did the workers face the loss o</w:t>
      </w:r>
      <w:r w:rsidRPr="00F9576A">
        <w:rPr>
          <w:sz w:val="16"/>
          <w:highlight w:val="green"/>
        </w:rPr>
        <w:t>f</w:t>
      </w:r>
      <w:r w:rsidRPr="00F9576A">
        <w:rPr>
          <w:sz w:val="16"/>
        </w:rPr>
        <w:t xml:space="preserve"> two days’ </w:t>
      </w:r>
      <w:r w:rsidRPr="00F9576A">
        <w:rPr>
          <w:rStyle w:val="StyleUnderline"/>
          <w:highlight w:val="green"/>
        </w:rPr>
        <w:t>pay</w:t>
      </w:r>
      <w:r w:rsidRPr="00F9576A">
        <w:rPr>
          <w:sz w:val="16"/>
        </w:rPr>
        <w:t xml:space="preserve"> for</w:t>
      </w:r>
      <w:r w:rsidRPr="00B14C03">
        <w:rPr>
          <w:sz w:val="16"/>
        </w:rPr>
        <w:t xml:space="preserve"> each day on strike, but a </w:t>
      </w:r>
      <w:r w:rsidRPr="00D278E9">
        <w:rPr>
          <w:rStyle w:val="StyleUnderline"/>
          <w:highlight w:val="green"/>
        </w:rPr>
        <w:t>court ordered that the union be fined $1 million per d</w:t>
      </w:r>
      <w:r w:rsidRPr="00B14C03">
        <w:rPr>
          <w:rStyle w:val="StyleUnderline"/>
        </w:rPr>
        <w:t>ay. Union president</w:t>
      </w:r>
      <w:r w:rsidRPr="00B14C03">
        <w:rPr>
          <w:sz w:val="16"/>
        </w:rPr>
        <w:t xml:space="preserve"> Roger T</w:t>
      </w:r>
      <w:r w:rsidRPr="00B14C03">
        <w:rPr>
          <w:rStyle w:val="StyleUnderline"/>
        </w:rPr>
        <w:t xml:space="preserve">oussaint held firm, likening the strikers to Rosa Parks. </w:t>
      </w:r>
      <w:r w:rsidRPr="00D278E9">
        <w:rPr>
          <w:rStyle w:val="StyleUnderline"/>
          <w:highlight w:val="green"/>
        </w:rPr>
        <w:t xml:space="preserve">“There is a higher calling than the law,” he declared. “That is </w:t>
      </w:r>
      <w:r w:rsidRPr="00D278E9">
        <w:rPr>
          <w:rStyle w:val="Emphasis"/>
          <w:highlight w:val="green"/>
        </w:rPr>
        <w:t>justice and equality.”</w:t>
      </w:r>
      <w:r>
        <w:rPr>
          <w:rStyle w:val="StyleUnderline"/>
        </w:rPr>
        <w:t xml:space="preserve"> </w:t>
      </w:r>
      <w:r w:rsidRPr="00B14C03">
        <w:rPr>
          <w:rStyle w:val="StyleUnderline"/>
        </w:rPr>
        <w:t xml:space="preserve">The transit </w:t>
      </w:r>
      <w:proofErr w:type="gramStart"/>
      <w:r w:rsidRPr="00B14C03">
        <w:rPr>
          <w:rStyle w:val="StyleUnderline"/>
        </w:rPr>
        <w:t>strike</w:t>
      </w:r>
      <w:proofErr w:type="gramEnd"/>
      <w:r w:rsidRPr="00B14C03">
        <w:rPr>
          <w:rStyle w:val="StyleUnderline"/>
        </w:rPr>
        <w:t xml:space="preserve"> exemplified labor civil disobedience at its most effective</w:t>
      </w:r>
      <w:r w:rsidRPr="00B14C03">
        <w:rPr>
          <w:sz w:val="16"/>
        </w:rPr>
        <w:t xml:space="preserve">. </w:t>
      </w:r>
      <w:r w:rsidRPr="00D278E9">
        <w:rPr>
          <w:rStyle w:val="StyleUnderline"/>
          <w:highlight w:val="green"/>
        </w:rPr>
        <w:t xml:space="preserve">The workers were not staging a </w:t>
      </w:r>
      <w:r w:rsidRPr="00D278E9">
        <w:rPr>
          <w:rStyle w:val="Emphasis"/>
          <w:highlight w:val="green"/>
        </w:rPr>
        <w:t>symbolic event;</w:t>
      </w:r>
      <w:r w:rsidRPr="00D278E9">
        <w:rPr>
          <w:rStyle w:val="StyleUnderline"/>
          <w:highlight w:val="green"/>
        </w:rPr>
        <w:t xml:space="preserve"> they brought the city’s transit system </w:t>
      </w:r>
      <w:r w:rsidRPr="00D278E9">
        <w:rPr>
          <w:rStyle w:val="Emphasis"/>
          <w:highlight w:val="green"/>
        </w:rPr>
        <w:t>to a halt</w:t>
      </w:r>
      <w:r w:rsidRPr="00B14C03">
        <w:rPr>
          <w:rStyle w:val="Emphasis"/>
        </w:rPr>
        <w:t>.</w:t>
      </w:r>
      <w:r w:rsidRPr="00B14C03">
        <w:rPr>
          <w:sz w:val="16"/>
        </w:rPr>
        <w:t xml:space="preserve"> </w:t>
      </w:r>
      <w:r w:rsidRPr="00D278E9">
        <w:rPr>
          <w:rStyle w:val="StyleUnderline"/>
          <w:highlight w:val="green"/>
        </w:rPr>
        <w:t>They claimed their</w:t>
      </w:r>
      <w:r w:rsidRPr="00B14C03">
        <w:rPr>
          <w:rStyle w:val="StyleUnderline"/>
        </w:rPr>
        <w:t xml:space="preserve"> </w:t>
      </w:r>
      <w:r w:rsidRPr="00B14C03">
        <w:rPr>
          <w:rStyle w:val="Emphasis"/>
        </w:rPr>
        <w:t xml:space="preserve">fundamental </w:t>
      </w:r>
      <w:r w:rsidRPr="00D278E9">
        <w:rPr>
          <w:rStyle w:val="Emphasis"/>
          <w:highlight w:val="green"/>
        </w:rPr>
        <w:t xml:space="preserve">right </w:t>
      </w:r>
      <w:r w:rsidRPr="00D278E9">
        <w:rPr>
          <w:rStyle w:val="StyleUnderline"/>
          <w:highlight w:val="green"/>
        </w:rPr>
        <w:t>to collective action</w:t>
      </w:r>
      <w:r w:rsidRPr="00B14C03">
        <w:rPr>
          <w:rStyle w:val="StyleUnderline"/>
        </w:rPr>
        <w:t xml:space="preserve"> despite a statute that outlawed it.</w:t>
      </w:r>
      <w:r w:rsidRPr="00B14C03">
        <w:rPr>
          <w:sz w:val="16"/>
        </w:rPr>
        <w:t xml:space="preserve"> </w:t>
      </w:r>
      <w:r w:rsidRPr="00B14C03">
        <w:rPr>
          <w:rStyle w:val="StyleUnderline"/>
        </w:rPr>
        <w:t>For a precious moment, public attention was riveted on the drama of workers defying a draconian strike ban.</w:t>
      </w:r>
      <w:r>
        <w:rPr>
          <w:rStyle w:val="StyleUnderline"/>
        </w:rPr>
        <w:t xml:space="preserve"> </w:t>
      </w:r>
      <w:r w:rsidRPr="00D278E9">
        <w:rPr>
          <w:rStyle w:val="StyleUnderline"/>
          <w:highlight w:val="green"/>
        </w:rPr>
        <w:t>How did national labor leaders react</w:t>
      </w:r>
      <w:r w:rsidRPr="00D278E9">
        <w:rPr>
          <w:sz w:val="16"/>
          <w:highlight w:val="green"/>
        </w:rPr>
        <w:t>?</w:t>
      </w:r>
      <w:r w:rsidRPr="00B14C03">
        <w:rPr>
          <w:sz w:val="16"/>
        </w:rPr>
        <w:t xml:space="preserve"> AFL-CIO president John Sweeney issued a routine statement of support, while </w:t>
      </w:r>
      <w:r w:rsidRPr="00D278E9">
        <w:rPr>
          <w:rStyle w:val="StyleUnderline"/>
          <w:highlight w:val="green"/>
        </w:rPr>
        <w:t>most</w:t>
      </w:r>
      <w:r w:rsidRPr="00B14C03">
        <w:rPr>
          <w:rStyle w:val="StyleUnderline"/>
        </w:rPr>
        <w:t xml:space="preserve"> </w:t>
      </w:r>
      <w:r w:rsidRPr="00B14C03">
        <w:rPr>
          <w:sz w:val="16"/>
        </w:rPr>
        <w:t xml:space="preserve">others </w:t>
      </w:r>
      <w:r w:rsidRPr="00D278E9">
        <w:rPr>
          <w:rStyle w:val="StyleUnderline"/>
          <w:highlight w:val="green"/>
        </w:rPr>
        <w:t>did nothing</w:t>
      </w:r>
      <w:r w:rsidRPr="00B14C03">
        <w:rPr>
          <w:rStyle w:val="StyleUnderline"/>
        </w:rPr>
        <w:t xml:space="preserve"> at all.</w:t>
      </w:r>
      <w:r w:rsidRPr="00B14C03">
        <w:rPr>
          <w:sz w:val="16"/>
        </w:rPr>
        <w:t xml:space="preserve"> To </w:t>
      </w:r>
      <w:r w:rsidRPr="00B14C03">
        <w:rPr>
          <w:rStyle w:val="StyleUnderline"/>
        </w:rPr>
        <w:t xml:space="preserve">anybody watching the drama unfold, the message was clear: </w:t>
      </w:r>
      <w:r w:rsidRPr="00D278E9">
        <w:rPr>
          <w:rStyle w:val="Emphasis"/>
          <w:highlight w:val="green"/>
        </w:rPr>
        <w:t>there is no right to strike</w:t>
      </w:r>
      <w:r w:rsidRPr="00B14C03">
        <w:rPr>
          <w:sz w:val="16"/>
        </w:rPr>
        <w:t xml:space="preserve">, even in the House of Labor. About </w:t>
      </w:r>
      <w:r w:rsidRPr="00B14C03">
        <w:rPr>
          <w:rStyle w:val="StyleUnderline"/>
        </w:rPr>
        <w:t>a decade earlier</w:t>
      </w:r>
      <w:r w:rsidRPr="00B14C03">
        <w:rPr>
          <w:sz w:val="16"/>
        </w:rPr>
        <w:t xml:space="preserve"> in 1996, Stephen </w:t>
      </w:r>
      <w:r w:rsidRPr="00B14C03">
        <w:rPr>
          <w:rStyle w:val="StyleUnderline"/>
        </w:rPr>
        <w:t>Lerner</w:t>
      </w:r>
      <w:r w:rsidRPr="00B14C03">
        <w:rPr>
          <w:sz w:val="16"/>
        </w:rPr>
        <w:t xml:space="preserve">, fresh from a successful campaign to organize Los Angeles janitors, </w:t>
      </w:r>
      <w:r w:rsidRPr="00B14C03">
        <w:rPr>
          <w:rStyle w:val="StyleUnderline"/>
        </w:rPr>
        <w:t xml:space="preserve">had warned in Boston Review that </w:t>
      </w:r>
      <w:r w:rsidRPr="00D278E9">
        <w:rPr>
          <w:rStyle w:val="StyleUnderline"/>
          <w:highlight w:val="green"/>
        </w:rPr>
        <w:t>private</w:t>
      </w:r>
      <w:r w:rsidRPr="00B14C03">
        <w:rPr>
          <w:rStyle w:val="StyleUnderline"/>
        </w:rPr>
        <w:t xml:space="preserve"> sector </w:t>
      </w:r>
      <w:r w:rsidRPr="00D278E9">
        <w:rPr>
          <w:rStyle w:val="StyleUnderline"/>
          <w:highlight w:val="green"/>
        </w:rPr>
        <w:t xml:space="preserve">unions faced an </w:t>
      </w:r>
      <w:r w:rsidRPr="00D278E9">
        <w:rPr>
          <w:rStyle w:val="Emphasis"/>
          <w:highlight w:val="green"/>
        </w:rPr>
        <w:t>existential crisis</w:t>
      </w:r>
      <w:r w:rsidRPr="00B14C03">
        <w:rPr>
          <w:sz w:val="16"/>
        </w:rPr>
        <w:t xml:space="preserve">: density could soon drop from 10.3 percent to 5 percent if unions did not expand their activity beyond the limits imposed by American law. </w:t>
      </w:r>
      <w:r w:rsidRPr="00B14C03">
        <w:rPr>
          <w:rStyle w:val="StyleUnderline"/>
        </w:rPr>
        <w:t>He called for unions to develop broad organizing strategies</w:t>
      </w:r>
      <w:r w:rsidRPr="00B14C03">
        <w:rPr>
          <w:sz w:val="16"/>
        </w:rPr>
        <w:t>—industry-wide and regional—</w:t>
      </w:r>
      <w:r w:rsidRPr="00B14C03">
        <w:rPr>
          <w:rStyle w:val="StyleUnderline"/>
        </w:rPr>
        <w:t>and to engage in civil disobedience</w:t>
      </w:r>
      <w:r w:rsidRPr="00B14C03">
        <w:rPr>
          <w:sz w:val="16"/>
        </w:rPr>
        <w:t xml:space="preserve">. </w:t>
      </w:r>
      <w:r w:rsidRPr="00D278E9">
        <w:rPr>
          <w:rStyle w:val="StyleUnderline"/>
          <w:highlight w:val="green"/>
        </w:rPr>
        <w:t>Few embraced</w:t>
      </w:r>
      <w:r w:rsidRPr="00B14C03">
        <w:rPr>
          <w:rStyle w:val="StyleUnderline"/>
        </w:rPr>
        <w:t xml:space="preserve"> these </w:t>
      </w:r>
      <w:r w:rsidRPr="00D278E9">
        <w:rPr>
          <w:rStyle w:val="StyleUnderline"/>
          <w:highlight w:val="green"/>
        </w:rPr>
        <w:t>radical strategies</w:t>
      </w:r>
      <w:r w:rsidRPr="00B14C03">
        <w:rPr>
          <w:sz w:val="16"/>
        </w:rPr>
        <w:t xml:space="preserve">. Today private sector union density is </w:t>
      </w:r>
      <w:r w:rsidRPr="00B14C03">
        <w:rPr>
          <w:sz w:val="16"/>
        </w:rPr>
        <w:lastRenderedPageBreak/>
        <w:t>about 6.5 percent, not quite as low as Lerner predicted, but down from a high of over 30 percent in the mid-1950s</w:t>
      </w:r>
      <w:r w:rsidRPr="00D278E9">
        <w:rPr>
          <w:sz w:val="16"/>
          <w:highlight w:val="green"/>
        </w:rPr>
        <w:t xml:space="preserve">. </w:t>
      </w:r>
      <w:r w:rsidRPr="00D278E9">
        <w:rPr>
          <w:rStyle w:val="StyleUnderline"/>
          <w:highlight w:val="green"/>
        </w:rPr>
        <w:t>Union decline matters</w:t>
      </w:r>
      <w:r w:rsidRPr="00B14C03">
        <w:rPr>
          <w:rStyle w:val="StyleUnderline"/>
        </w:rPr>
        <w:t xml:space="preserve">. For half a century, it </w:t>
      </w:r>
      <w:r w:rsidRPr="00D278E9">
        <w:rPr>
          <w:rStyle w:val="StyleUnderline"/>
          <w:highlight w:val="green"/>
        </w:rPr>
        <w:t xml:space="preserve">has moved in </w:t>
      </w:r>
      <w:r w:rsidRPr="00D278E9">
        <w:rPr>
          <w:rStyle w:val="StyleUnderline"/>
        </w:rPr>
        <w:t xml:space="preserve">lock step </w:t>
      </w:r>
      <w:r w:rsidRPr="00D278E9">
        <w:rPr>
          <w:rStyle w:val="StyleUnderline"/>
          <w:highlight w:val="green"/>
        </w:rPr>
        <w:t xml:space="preserve">with the </w:t>
      </w:r>
      <w:r w:rsidRPr="00D278E9">
        <w:rPr>
          <w:rStyle w:val="Emphasis"/>
          <w:highlight w:val="green"/>
        </w:rPr>
        <w:t>increase in income inequality</w:t>
      </w:r>
      <w:r w:rsidRPr="00B14C03">
        <w:rPr>
          <w:rStyle w:val="Emphasis"/>
        </w:rPr>
        <w:t>.</w:t>
      </w:r>
      <w:r w:rsidRPr="00B14C03">
        <w:rPr>
          <w:sz w:val="16"/>
        </w:rPr>
        <w:t xml:space="preserve"> </w:t>
      </w:r>
      <w:r w:rsidRPr="00B14C03">
        <w:rPr>
          <w:rStyle w:val="StyleUnderline"/>
        </w:rPr>
        <w:t>According to</w:t>
      </w:r>
      <w:r w:rsidRPr="00B14C03">
        <w:rPr>
          <w:sz w:val="16"/>
        </w:rPr>
        <w:t xml:space="preserve"> an </w:t>
      </w:r>
      <w:r w:rsidRPr="00B14C03">
        <w:rPr>
          <w:rStyle w:val="StyleUnderline"/>
        </w:rPr>
        <w:t>I</w:t>
      </w:r>
      <w:r w:rsidRPr="00B14C03">
        <w:rPr>
          <w:sz w:val="16"/>
        </w:rPr>
        <w:t xml:space="preserve">nternational </w:t>
      </w:r>
      <w:r w:rsidRPr="00B14C03">
        <w:rPr>
          <w:rStyle w:val="StyleUnderline"/>
        </w:rPr>
        <w:t>M</w:t>
      </w:r>
      <w:r w:rsidRPr="00B14C03">
        <w:rPr>
          <w:sz w:val="16"/>
        </w:rPr>
        <w:t xml:space="preserve">onetary </w:t>
      </w:r>
      <w:r w:rsidRPr="00B14C03">
        <w:rPr>
          <w:rStyle w:val="StyleUnderline"/>
        </w:rPr>
        <w:t>F</w:t>
      </w:r>
      <w:r w:rsidRPr="00B14C03">
        <w:rPr>
          <w:sz w:val="16"/>
        </w:rPr>
        <w:t>und study of twenty advanced economies</w:t>
      </w:r>
      <w:proofErr w:type="gramStart"/>
      <w:r w:rsidRPr="00B14C03">
        <w:rPr>
          <w:sz w:val="16"/>
        </w:rPr>
        <w:t>, .</w:t>
      </w:r>
      <w:proofErr w:type="gramEnd"/>
      <w:r w:rsidRPr="00B14C03">
        <w:rPr>
          <w:sz w:val="16"/>
        </w:rPr>
        <w:t xml:space="preserve"> In the heyday of American unionism, CEOs made about 25 times the annual compensation of the average worker; today, the multiple is more than 350. Meanwhile, as Thomas </w:t>
      </w:r>
      <w:proofErr w:type="spellStart"/>
      <w:r w:rsidRPr="00B14C03">
        <w:rPr>
          <w:sz w:val="16"/>
        </w:rPr>
        <w:t>Edsell</w:t>
      </w:r>
      <w:proofErr w:type="spellEnd"/>
      <w:r w:rsidRPr="00B14C03">
        <w:rPr>
          <w:sz w:val="16"/>
        </w:rPr>
        <w:t xml:space="preserve"> and others have warned for decades, the decline of unions has deprived the Democratic Party of its strongest link to white workers. The overwhelming majority of unions continue to endorse Democratic candidates (including Hillary Clinton in the 2016 election), but with ever-diminishing effect. Until two decades ago it was possible to blame union decline on backward labor leaders, such as George Meany, who were so steeped in business unionism that they could not see the need to organize broadly, much less to ally with other social movements across lines of race, gender, and immigration status. Since then, however, we have seen continued shrinkage under leaders who are, for the most part, well intentioned and savvy. </w:t>
      </w:r>
      <w:r w:rsidRPr="00B14C03">
        <w:rPr>
          <w:rStyle w:val="StyleUnderline"/>
        </w:rPr>
        <w:t>The problem is structural</w:t>
      </w:r>
      <w:r w:rsidRPr="00B14C03">
        <w:rPr>
          <w:sz w:val="16"/>
        </w:rPr>
        <w:t xml:space="preserve">. National union officials are not well positioned to lead a challenge to corporate power. Institutions with big treasuries and tit-for-tat relations with establishment politicians cannot be expected to undertake risky and polarizing actions. Although leaders might see the need to build working-class power, the immediate incentives all point toward the narrow needs of their </w:t>
      </w:r>
      <w:proofErr w:type="gramStart"/>
      <w:r w:rsidRPr="00B14C03">
        <w:rPr>
          <w:sz w:val="16"/>
        </w:rPr>
        <w:t>particular union’s</w:t>
      </w:r>
      <w:proofErr w:type="gramEnd"/>
      <w:r w:rsidRPr="00B14C03">
        <w:rPr>
          <w:sz w:val="16"/>
        </w:rPr>
        <w:t xml:space="preserve"> members. </w:t>
      </w:r>
      <w:r w:rsidRPr="00B14C03">
        <w:rPr>
          <w:rStyle w:val="StyleUnderline"/>
        </w:rPr>
        <w:t>This constraint is rooted in the American system of exclusive representation, which divides workers into thousands of bargaining unit boxes, gives unions property interests in particular boxes, and penalizes unions for doing anything other than defending existing boxes and acquiring new ones</w:t>
      </w:r>
      <w:r w:rsidRPr="00B14C03">
        <w:rPr>
          <w:sz w:val="16"/>
        </w:rPr>
        <w:t xml:space="preserve">. The prospects for union revival may seem bleaker than ever during the Trump administration, even as the triumph of right-wing populism makes more urgent what was already apparent: the need to build a labor movement that can fight for the interests of the working class in the face of corporate power. But </w:t>
      </w:r>
      <w:r w:rsidRPr="00B14C03">
        <w:rPr>
          <w:rStyle w:val="StyleUnderline"/>
        </w:rPr>
        <w:t xml:space="preserve">prospects are not as grim as they appear. Over the past decade, </w:t>
      </w:r>
      <w:r w:rsidRPr="00E3082E">
        <w:rPr>
          <w:rStyle w:val="StyleUnderline"/>
          <w:highlight w:val="green"/>
        </w:rPr>
        <w:t>there has been an undeniable shift toward class politics,</w:t>
      </w:r>
      <w:r w:rsidRPr="00B14C03">
        <w:rPr>
          <w:rStyle w:val="StyleUnderline"/>
        </w:rPr>
        <w:t xml:space="preserve"> most visibly evidenced by Occupy Wall Street,</w:t>
      </w:r>
      <w:r w:rsidRPr="00B14C03">
        <w:rPr>
          <w:sz w:val="16"/>
        </w:rPr>
        <w:t xml:space="preserve"> the Bernie Sanders campaign, the Fight for Fifteen, and the rise of a Black Lives Matter movement that supports economic justice demands, including the right to organize. </w:t>
      </w:r>
      <w:r w:rsidRPr="00B14C03">
        <w:rPr>
          <w:rStyle w:val="StyleUnderline"/>
        </w:rPr>
        <w:t xml:space="preserve">Building the labor movement in this period of danger and opportunity will require not only heeding Lerner’s call for a strategic shift and extralegal action; </w:t>
      </w:r>
      <w:r w:rsidRPr="00D278E9">
        <w:rPr>
          <w:rStyle w:val="StyleUnderline"/>
          <w:highlight w:val="green"/>
        </w:rPr>
        <w:t xml:space="preserve">labor must also </w:t>
      </w:r>
      <w:r w:rsidRPr="00D278E9">
        <w:rPr>
          <w:rStyle w:val="Emphasis"/>
          <w:highlight w:val="green"/>
        </w:rPr>
        <w:t>r</w:t>
      </w:r>
      <w:r w:rsidRPr="00E3082E">
        <w:rPr>
          <w:rStyle w:val="Emphasis"/>
          <w:highlight w:val="green"/>
        </w:rPr>
        <w:t>eclaim the right to strike</w:t>
      </w:r>
      <w:r w:rsidRPr="00E3082E">
        <w:rPr>
          <w:rStyle w:val="StyleUnderline"/>
          <w:highlight w:val="green"/>
        </w:rPr>
        <w:t xml:space="preserve"> and confront the deep structural disabilities that impede unions from challenging corporate power.</w:t>
      </w:r>
    </w:p>
    <w:p w14:paraId="2086040E" w14:textId="3FD10321" w:rsidR="008C7518" w:rsidRPr="002B65FA" w:rsidRDefault="008C7518" w:rsidP="008C7518">
      <w:pPr>
        <w:pStyle w:val="Heading4"/>
      </w:pPr>
      <w:r>
        <w:t>5</w:t>
      </w:r>
      <w:r w:rsidRPr="002B65FA">
        <w:t>. Statistically economic inequality outweighs war</w:t>
      </w:r>
    </w:p>
    <w:p w14:paraId="5056449B" w14:textId="77777777" w:rsidR="008C7518" w:rsidRPr="002B65FA" w:rsidRDefault="008C7518" w:rsidP="008C7518">
      <w:pPr>
        <w:rPr>
          <w:rStyle w:val="Style13ptBold"/>
        </w:rPr>
      </w:pPr>
      <w:r w:rsidRPr="002B65FA">
        <w:rPr>
          <w:rStyle w:val="Style13ptBold"/>
        </w:rPr>
        <w:t>Richter, PhD/EMT, 15</w:t>
      </w:r>
    </w:p>
    <w:p w14:paraId="1892DF01" w14:textId="77777777" w:rsidR="008C7518" w:rsidRPr="002B65FA" w:rsidRDefault="008C7518" w:rsidP="008C7518">
      <w:pPr>
        <w:rPr>
          <w:sz w:val="16"/>
        </w:rPr>
      </w:pPr>
      <w:r w:rsidRPr="002B65FA">
        <w:rPr>
          <w:sz w:val="16"/>
        </w:rPr>
        <w:t xml:space="preserve">(Roxane, </w:t>
      </w:r>
      <w:r w:rsidRPr="002B65FA">
        <w:rPr>
          <w:i/>
          <w:iCs/>
          <w:sz w:val="16"/>
        </w:rPr>
        <w:t xml:space="preserve">Disaster </w:t>
      </w:r>
      <w:proofErr w:type="gramStart"/>
      <w:r w:rsidRPr="002B65FA">
        <w:rPr>
          <w:i/>
          <w:iCs/>
          <w:sz w:val="16"/>
        </w:rPr>
        <w:t>Types</w:t>
      </w:r>
      <w:proofErr w:type="gramEnd"/>
      <w:r w:rsidRPr="002B65FA">
        <w:rPr>
          <w:i/>
          <w:iCs/>
          <w:sz w:val="16"/>
        </w:rPr>
        <w:t xml:space="preserve"> and their Consequences for Women</w:t>
      </w:r>
      <w:r w:rsidRPr="002B65FA">
        <w:rPr>
          <w:sz w:val="16"/>
        </w:rPr>
        <w:t xml:space="preserve"> in </w:t>
      </w:r>
      <w:r w:rsidRPr="002B65FA">
        <w:rPr>
          <w:sz w:val="16"/>
          <w:u w:val="single"/>
        </w:rPr>
        <w:t>Medical Outcasts: Gendered and Institutionalized Xenophobia in Undocumented Forced Migrant’s Emergency Health Care</w:t>
      </w:r>
      <w:r w:rsidRPr="002B65FA">
        <w:rPr>
          <w:sz w:val="16"/>
        </w:rPr>
        <w:t xml:space="preserve">) </w:t>
      </w:r>
    </w:p>
    <w:p w14:paraId="5581E408" w14:textId="77777777" w:rsidR="008C7518" w:rsidRPr="002B65FA" w:rsidRDefault="008C7518" w:rsidP="008C7518">
      <w:pPr>
        <w:rPr>
          <w:sz w:val="16"/>
        </w:rPr>
      </w:pPr>
      <w:r w:rsidRPr="002B65FA">
        <w:rPr>
          <w:sz w:val="16"/>
        </w:rPr>
        <w:t xml:space="preserve">As we see above in Galtung’s “Typology of Violence" from 1969 (Table 2.1), the “need groups” may be disadvantaged to such an extent that they starve, become terminally ill from the result of illness or disease, or die. The second category. Exploitation B, leaves the underprivileged in a constant involuntary state of poverty, usually comprising malnutrition and illness. These effects all occur within and at the culmination of multifaceted social and economic structures, and obscured legislative cycles. A noted successor of Galtung’s benchmark work in structural violence, James Gilligan began a quest to look closely at the ties between structural violence and its effects on individuals' health, violent behavior, and society. </w:t>
      </w:r>
      <w:r w:rsidRPr="002B65FA">
        <w:rPr>
          <w:rStyle w:val="StyleUnderline"/>
        </w:rPr>
        <w:t>As</w:t>
      </w:r>
      <w:r w:rsidRPr="002B65FA">
        <w:rPr>
          <w:sz w:val="16"/>
        </w:rPr>
        <w:t xml:space="preserve"> a prison psychiatrist and d</w:t>
      </w:r>
      <w:r w:rsidRPr="002B65FA">
        <w:rPr>
          <w:rStyle w:val="StyleUnderline"/>
        </w:rPr>
        <w:t>irector of the Center for the Study of Violence at Harvard</w:t>
      </w:r>
      <w:r w:rsidRPr="002B65FA">
        <w:rPr>
          <w:sz w:val="16"/>
        </w:rPr>
        <w:t xml:space="preserve"> Medical School. </w:t>
      </w:r>
      <w:r w:rsidRPr="002B65FA">
        <w:rPr>
          <w:rStyle w:val="StyleUnderline"/>
        </w:rPr>
        <w:t>Gilligan observed</w:t>
      </w:r>
      <w:r w:rsidRPr="002B65FA">
        <w:rPr>
          <w:sz w:val="16"/>
        </w:rPr>
        <w:t xml:space="preserve"> that </w:t>
      </w:r>
      <w:r w:rsidRPr="002B65FA">
        <w:rPr>
          <w:rStyle w:val="StyleUnderline"/>
        </w:rPr>
        <w:t>structural violence</w:t>
      </w:r>
      <w:r w:rsidRPr="002B65FA">
        <w:rPr>
          <w:sz w:val="16"/>
        </w:rPr>
        <w:t xml:space="preserve"> differs from behavioral violence in three major respects: In addition to its virtual invisibility, structural violence functions </w:t>
      </w:r>
      <w:proofErr w:type="gramStart"/>
      <w:r w:rsidRPr="002B65FA">
        <w:rPr>
          <w:sz w:val="16"/>
        </w:rPr>
        <w:t>more or less independently</w:t>
      </w:r>
      <w:proofErr w:type="gramEnd"/>
      <w:r w:rsidRPr="002B65FA">
        <w:rPr>
          <w:sz w:val="16"/>
        </w:rPr>
        <w:t xml:space="preserve"> of individual behaviors: further, its problematic effects operate continuously, not just sporadically (1996). In his book Violence: Reflections on a National Epidemic. James </w:t>
      </w:r>
      <w:r w:rsidRPr="00D278E9">
        <w:rPr>
          <w:rStyle w:val="StyleUnderline"/>
          <w:highlight w:val="green"/>
        </w:rPr>
        <w:t xml:space="preserve">Gilligan defines structural violence as “the increased rates of death </w:t>
      </w:r>
      <w:r w:rsidRPr="00D278E9">
        <w:rPr>
          <w:rStyle w:val="StyleUnderline"/>
        </w:rPr>
        <w:t xml:space="preserve">and disability </w:t>
      </w:r>
      <w:r w:rsidRPr="00D278E9">
        <w:rPr>
          <w:rStyle w:val="StyleUnderline"/>
          <w:highlight w:val="green"/>
        </w:rPr>
        <w:t xml:space="preserve">suffered by those who occupy the bottom </w:t>
      </w:r>
      <w:r w:rsidRPr="00D278E9">
        <w:rPr>
          <w:rStyle w:val="StyleUnderline"/>
        </w:rPr>
        <w:t xml:space="preserve">rungs </w:t>
      </w:r>
      <w:r w:rsidRPr="00D278E9">
        <w:rPr>
          <w:rStyle w:val="StyleUnderline"/>
          <w:highlight w:val="green"/>
        </w:rPr>
        <w:t>of society,</w:t>
      </w:r>
      <w:r w:rsidRPr="002B65FA">
        <w:rPr>
          <w:rStyle w:val="StyleUnderline"/>
        </w:rPr>
        <w:t xml:space="preserve"> as contrasted with the relatively lower death rates experienced by those who are above them</w:t>
      </w:r>
      <w:r w:rsidRPr="002B65FA">
        <w:rPr>
          <w:sz w:val="16"/>
        </w:rPr>
        <w:t xml:space="preserve">” (1996, 192). Gilligan largely describes these “excess deaths” as “non-natural" and attributes them to the stress, shame, discrimination, and denigration that results from lower status. Gilligan paralleled the worldwide summations of structural violence to direct (armed conflict, military or political wars) violence thusly: </w:t>
      </w:r>
      <w:r w:rsidRPr="00D278E9">
        <w:rPr>
          <w:rStyle w:val="StyleUnderline"/>
          <w:highlight w:val="green"/>
        </w:rPr>
        <w:t>Every fifteen years</w:t>
      </w:r>
      <w:r w:rsidRPr="00D278E9">
        <w:rPr>
          <w:sz w:val="16"/>
          <w:highlight w:val="green"/>
        </w:rPr>
        <w:t xml:space="preserve">, </w:t>
      </w:r>
      <w:r w:rsidRPr="00D278E9">
        <w:rPr>
          <w:sz w:val="16"/>
        </w:rPr>
        <w:t>on the average</w:t>
      </w:r>
      <w:r w:rsidRPr="00D278E9">
        <w:rPr>
          <w:sz w:val="16"/>
          <w:highlight w:val="green"/>
        </w:rPr>
        <w:t xml:space="preserve">, </w:t>
      </w:r>
      <w:r w:rsidRPr="00D278E9">
        <w:rPr>
          <w:rStyle w:val="StyleUnderline"/>
          <w:highlight w:val="green"/>
        </w:rPr>
        <w:t>as many people die because o</w:t>
      </w:r>
      <w:r w:rsidRPr="00D278E9">
        <w:rPr>
          <w:rStyle w:val="StyleUnderline"/>
        </w:rPr>
        <w:t xml:space="preserve">f relative </w:t>
      </w:r>
      <w:r w:rsidRPr="00D278E9">
        <w:rPr>
          <w:rStyle w:val="StyleUnderline"/>
          <w:highlight w:val="green"/>
        </w:rPr>
        <w:t>poverty as would he killed in a nuclear war</w:t>
      </w:r>
      <w:r w:rsidRPr="002B65FA">
        <w:rPr>
          <w:sz w:val="16"/>
        </w:rPr>
        <w:t xml:space="preserve"> that caused 232 million deaths: and </w:t>
      </w:r>
      <w:r w:rsidRPr="002B65FA">
        <w:rPr>
          <w:rStyle w:val="StyleUnderline"/>
        </w:rPr>
        <w:t>every single year, two to three times</w:t>
      </w:r>
      <w:r w:rsidRPr="002B65FA">
        <w:rPr>
          <w:sz w:val="16"/>
        </w:rPr>
        <w:t xml:space="preserve"> as many people </w:t>
      </w:r>
      <w:r w:rsidRPr="002B65FA">
        <w:rPr>
          <w:rStyle w:val="StyleUnderline"/>
        </w:rPr>
        <w:t>die from poverty</w:t>
      </w:r>
      <w:r w:rsidRPr="002B65FA">
        <w:rPr>
          <w:sz w:val="16"/>
        </w:rPr>
        <w:t xml:space="preserve"> throughout the world </w:t>
      </w:r>
      <w:r w:rsidRPr="002B65FA">
        <w:rPr>
          <w:rStyle w:val="StyleUnderline"/>
        </w:rPr>
        <w:t>as were killed by the Nazi genocide</w:t>
      </w:r>
      <w:r w:rsidRPr="002B65FA">
        <w:rPr>
          <w:sz w:val="16"/>
        </w:rPr>
        <w:t xml:space="preserve"> of the Jews over a six-year period. </w:t>
      </w:r>
      <w:r w:rsidRPr="00D278E9">
        <w:rPr>
          <w:rStyle w:val="StyleUnderline"/>
          <w:highlight w:val="green"/>
        </w:rPr>
        <w:t>This is.</w:t>
      </w:r>
      <w:r w:rsidRPr="002B65FA">
        <w:rPr>
          <w:sz w:val="16"/>
        </w:rPr>
        <w:t xml:space="preserve"> in effect, </w:t>
      </w:r>
      <w:r w:rsidRPr="00D278E9">
        <w:rPr>
          <w:rStyle w:val="Emphasis"/>
          <w:highlight w:val="green"/>
        </w:rPr>
        <w:t>the equivalent of an ongoing, unending, in fact accelerating, thermonuclear war</w:t>
      </w:r>
      <w:r w:rsidRPr="002B65FA">
        <w:rPr>
          <w:rStyle w:val="Emphasis"/>
        </w:rPr>
        <w:t xml:space="preserve">. </w:t>
      </w:r>
      <w:r w:rsidRPr="002B65FA">
        <w:rPr>
          <w:sz w:val="16"/>
        </w:rPr>
        <w:t xml:space="preserve">or genocide </w:t>
      </w:r>
      <w:r w:rsidRPr="00D278E9">
        <w:rPr>
          <w:rStyle w:val="StyleUnderline"/>
          <w:highlight w:val="green"/>
        </w:rPr>
        <w:t>on the weak and poor</w:t>
      </w:r>
      <w:r w:rsidRPr="002B65FA">
        <w:rPr>
          <w:rStyle w:val="StyleUnderline"/>
        </w:rPr>
        <w:t xml:space="preserve"> every year of every decade, throughout the </w:t>
      </w:r>
      <w:proofErr w:type="gramStart"/>
      <w:r w:rsidRPr="002B65FA">
        <w:rPr>
          <w:rStyle w:val="StyleUnderline"/>
        </w:rPr>
        <w:t>world</w:t>
      </w:r>
      <w:r w:rsidRPr="002B65FA">
        <w:rPr>
          <w:sz w:val="16"/>
        </w:rPr>
        <w:t>. ..</w:t>
      </w:r>
      <w:proofErr w:type="gramEnd"/>
      <w:r w:rsidRPr="002B65FA">
        <w:rPr>
          <w:sz w:val="16"/>
        </w:rPr>
        <w:t xml:space="preserve"> . The question as to which of the two forms of violence—structural or behavioral—is more important, dangerous, or lethal is moot, for they are inextricably related to each other, as cause to effect. (Gilligan 1996. 195-96) When we fix and focus our view on structural violence through the lens of healthcare, we see that every country is marked by suffering, illnesses, and death, to one extent of another. But it is the distribution of the preventable and manageable illnesses and diseases in underprivileged countries that tip the scales of parity in suffering. It is these “social conditions"—these </w:t>
      </w:r>
      <w:r w:rsidRPr="002B65FA">
        <w:rPr>
          <w:sz w:val="16"/>
        </w:rPr>
        <w:lastRenderedPageBreak/>
        <w:t xml:space="preserve">imbalances of influence—if you will, that affect and influence social justice in healthcare, and creates a poverty of lifesaving access to medication, supplies, treatment, training, and equipment to stave off human suffering from avoidable and unnecessary illness and disease. Didier </w:t>
      </w:r>
      <w:proofErr w:type="spellStart"/>
      <w:r w:rsidRPr="002B65FA">
        <w:rPr>
          <w:sz w:val="16"/>
        </w:rPr>
        <w:t>Fassin</w:t>
      </w:r>
      <w:proofErr w:type="spellEnd"/>
      <w:r w:rsidRPr="002B65FA">
        <w:rPr>
          <w:sz w:val="16"/>
        </w:rPr>
        <w:t xml:space="preserve"> in his book Humanitarian Reason quotes Margaret Lock concerning social sentiment on human suffering: “Efforts to reduce suffering have habitually focused on control and repair of individual bodies. The social origins of suffering and distress, including poverty and discrimination, even if fleetingly recognized, are set aside” (2012, 21). (24-5)</w:t>
      </w:r>
    </w:p>
    <w:p w14:paraId="7315E95C" w14:textId="3D4AF75D" w:rsidR="008C7518" w:rsidRPr="002B65FA" w:rsidRDefault="008C7518" w:rsidP="008C7518">
      <w:pPr>
        <w:pStyle w:val="Heading4"/>
      </w:pPr>
      <w:r>
        <w:t>6</w:t>
      </w:r>
      <w:r w:rsidRPr="002B65FA">
        <w:t xml:space="preserve">. Economic inequality causes US civil war-this card answers every 1NC response </w:t>
      </w:r>
    </w:p>
    <w:p w14:paraId="2AA66230" w14:textId="77777777" w:rsidR="008C7518" w:rsidRPr="002B65FA" w:rsidRDefault="008C7518" w:rsidP="008C7518">
      <w:pPr>
        <w:rPr>
          <w:rStyle w:val="Style13ptBold"/>
        </w:rPr>
      </w:pPr>
      <w:proofErr w:type="spellStart"/>
      <w:r w:rsidRPr="002B65FA">
        <w:rPr>
          <w:rStyle w:val="Style13ptBold"/>
        </w:rPr>
        <w:t>Aldhous</w:t>
      </w:r>
      <w:proofErr w:type="spellEnd"/>
      <w:r w:rsidRPr="002B65FA">
        <w:rPr>
          <w:rStyle w:val="Style13ptBold"/>
        </w:rPr>
        <w:t xml:space="preserve"> 10-24-20</w:t>
      </w:r>
    </w:p>
    <w:p w14:paraId="4C119757" w14:textId="77777777" w:rsidR="008C7518" w:rsidRPr="002B65FA" w:rsidRDefault="008C7518" w:rsidP="008C7518">
      <w:pPr>
        <w:rPr>
          <w:sz w:val="16"/>
        </w:rPr>
      </w:pPr>
      <w:r w:rsidRPr="002B65FA">
        <w:rPr>
          <w:sz w:val="16"/>
        </w:rPr>
        <w:t>(Peter, https://www.buzzfeednews.com/article/peteraldhous/political-violence-inequality-us-election)4r</w:t>
      </w:r>
    </w:p>
    <w:p w14:paraId="59E7BE85" w14:textId="77777777" w:rsidR="008C7518" w:rsidRPr="002B65FA" w:rsidRDefault="008C7518" w:rsidP="008C7518">
      <w:r w:rsidRPr="002B65FA">
        <w:rPr>
          <w:sz w:val="16"/>
        </w:rPr>
        <w:t xml:space="preserve">Many </w:t>
      </w:r>
      <w:r w:rsidRPr="002B65FA">
        <w:rPr>
          <w:rStyle w:val="StyleUnderline"/>
        </w:rPr>
        <w:t>Americans are clinging to the idea that</w:t>
      </w:r>
      <w:r w:rsidRPr="002B65FA">
        <w:rPr>
          <w:sz w:val="16"/>
        </w:rPr>
        <w:t xml:space="preserve"> </w:t>
      </w:r>
      <w:r w:rsidRPr="002B65FA">
        <w:rPr>
          <w:rStyle w:val="StyleUnderline"/>
        </w:rPr>
        <w:t>if</w:t>
      </w:r>
      <w:r w:rsidRPr="002B65FA">
        <w:rPr>
          <w:sz w:val="16"/>
        </w:rPr>
        <w:t xml:space="preserve"> Joe </w:t>
      </w:r>
      <w:r w:rsidRPr="002B65FA">
        <w:rPr>
          <w:rStyle w:val="StyleUnderline"/>
        </w:rPr>
        <w:t>Biden wins</w:t>
      </w:r>
      <w:r w:rsidRPr="002B65FA">
        <w:rPr>
          <w:sz w:val="16"/>
        </w:rPr>
        <w:t xml:space="preserve"> the presidential election, </w:t>
      </w:r>
      <w:r w:rsidRPr="002B65FA">
        <w:rPr>
          <w:rStyle w:val="Emphasis"/>
        </w:rPr>
        <w:t>calm can return</w:t>
      </w:r>
      <w:r w:rsidRPr="002B65FA">
        <w:rPr>
          <w:sz w:val="16"/>
        </w:rPr>
        <w:t xml:space="preserve"> to a nation riven by protests and rattled by President Donald Trump’s authoritarian rhetoric. </w:t>
      </w:r>
      <w:r w:rsidRPr="002B65FA">
        <w:rPr>
          <w:rStyle w:val="Emphasis"/>
        </w:rPr>
        <w:t>Not so fast</w:t>
      </w:r>
      <w:r w:rsidRPr="002B65FA">
        <w:rPr>
          <w:sz w:val="16"/>
        </w:rPr>
        <w:t xml:space="preserve">, </w:t>
      </w:r>
      <w:r w:rsidRPr="002B65FA">
        <w:rPr>
          <w:rStyle w:val="StyleUnderline"/>
        </w:rPr>
        <w:t>caution two academics who</w:t>
      </w:r>
      <w:r w:rsidRPr="002B65FA">
        <w:rPr>
          <w:sz w:val="16"/>
        </w:rPr>
        <w:t xml:space="preserve"> claim they have </w:t>
      </w:r>
      <w:r w:rsidRPr="002B65FA">
        <w:rPr>
          <w:rStyle w:val="StyleUnderline"/>
        </w:rPr>
        <w:t>devised a measure of political instability that shows</w:t>
      </w:r>
      <w:r w:rsidRPr="002B65FA">
        <w:rPr>
          <w:sz w:val="16"/>
        </w:rPr>
        <w:t xml:space="preserve"> that </w:t>
      </w:r>
      <w:r w:rsidRPr="00D06F93">
        <w:rPr>
          <w:rStyle w:val="Emphasis"/>
          <w:highlight w:val="green"/>
        </w:rPr>
        <w:t>the nation will still be a powder keg that is waiting to blow</w:t>
      </w:r>
      <w:r w:rsidRPr="00D06F93">
        <w:rPr>
          <w:sz w:val="16"/>
          <w:highlight w:val="green"/>
        </w:rPr>
        <w:t xml:space="preserve">, </w:t>
      </w:r>
      <w:r w:rsidRPr="00D06F93">
        <w:rPr>
          <w:rStyle w:val="StyleUnderline"/>
          <w:highlight w:val="green"/>
        </w:rPr>
        <w:t>even if a Biden landslide</w:t>
      </w:r>
      <w:r w:rsidRPr="002B65FA">
        <w:rPr>
          <w:sz w:val="16"/>
        </w:rPr>
        <w:t xml:space="preserve"> means that Trump has little choice but to step aside. </w:t>
      </w:r>
      <w:r w:rsidRPr="00D06F93">
        <w:rPr>
          <w:sz w:val="16"/>
        </w:rPr>
        <w:t>“</w:t>
      </w:r>
      <w:r w:rsidRPr="00D06F93">
        <w:rPr>
          <w:rStyle w:val="StyleUnderline"/>
        </w:rPr>
        <w:t>The tendency is to blame Trump</w:t>
      </w:r>
      <w:r w:rsidRPr="002B65FA">
        <w:rPr>
          <w:rStyle w:val="StyleUnderline"/>
        </w:rPr>
        <w:t>, but I don’t</w:t>
      </w:r>
      <w:r w:rsidRPr="002B65FA">
        <w:rPr>
          <w:sz w:val="16"/>
        </w:rPr>
        <w:t xml:space="preserve"> really </w:t>
      </w:r>
      <w:r w:rsidRPr="002B65FA">
        <w:rPr>
          <w:rStyle w:val="StyleUnderline"/>
        </w:rPr>
        <w:t xml:space="preserve">agree </w:t>
      </w:r>
      <w:r w:rsidRPr="002B65FA">
        <w:rPr>
          <w:sz w:val="16"/>
        </w:rPr>
        <w:t xml:space="preserve">with that,” Peter </w:t>
      </w:r>
      <w:proofErr w:type="spellStart"/>
      <w:r w:rsidRPr="002B65FA">
        <w:rPr>
          <w:rStyle w:val="StyleUnderline"/>
        </w:rPr>
        <w:t>Turchin</w:t>
      </w:r>
      <w:proofErr w:type="spellEnd"/>
      <w:r w:rsidRPr="002B65FA">
        <w:rPr>
          <w:rStyle w:val="StyleUnderline"/>
        </w:rPr>
        <w:t>, an evolutionary anthropologist</w:t>
      </w:r>
      <w:r w:rsidRPr="002B65FA">
        <w:rPr>
          <w:sz w:val="16"/>
        </w:rPr>
        <w:t xml:space="preserve"> at the University of Connecticut </w:t>
      </w:r>
      <w:r w:rsidRPr="002B65FA">
        <w:rPr>
          <w:rStyle w:val="StyleUnderline"/>
        </w:rPr>
        <w:t>who studies</w:t>
      </w:r>
      <w:r w:rsidRPr="002B65FA">
        <w:rPr>
          <w:sz w:val="16"/>
        </w:rPr>
        <w:t xml:space="preserve"> the forces that drive </w:t>
      </w:r>
      <w:r w:rsidRPr="002B65FA">
        <w:rPr>
          <w:rStyle w:val="Emphasis"/>
        </w:rPr>
        <w:t>political instability</w:t>
      </w:r>
      <w:r w:rsidRPr="002B65FA">
        <w:rPr>
          <w:sz w:val="16"/>
        </w:rPr>
        <w:t xml:space="preserve">, </w:t>
      </w:r>
      <w:r w:rsidRPr="002B65FA">
        <w:rPr>
          <w:rStyle w:val="StyleUnderline"/>
        </w:rPr>
        <w:t>told BuzzFeed News. “</w:t>
      </w:r>
      <w:r w:rsidRPr="00D06F93">
        <w:rPr>
          <w:rStyle w:val="StyleUnderline"/>
          <w:highlight w:val="green"/>
        </w:rPr>
        <w:t>Trump</w:t>
      </w:r>
      <w:r w:rsidRPr="002B65FA">
        <w:rPr>
          <w:rStyle w:val="StyleUnderline"/>
        </w:rPr>
        <w:t xml:space="preserve"> </w:t>
      </w:r>
      <w:r w:rsidRPr="00D06F93">
        <w:rPr>
          <w:rStyle w:val="StyleUnderline"/>
          <w:highlight w:val="green"/>
        </w:rPr>
        <w:t xml:space="preserve">is really </w:t>
      </w:r>
      <w:r w:rsidRPr="00D06F93">
        <w:rPr>
          <w:rStyle w:val="Emphasis"/>
          <w:highlight w:val="green"/>
        </w:rPr>
        <w:t>not the deep structural cause.”</w:t>
      </w:r>
      <w:r w:rsidRPr="00D06F93">
        <w:rPr>
          <w:rStyle w:val="StyleUnderline"/>
          <w:highlight w:val="green"/>
        </w:rPr>
        <w:t xml:space="preserve"> The most dangerous element</w:t>
      </w:r>
      <w:r w:rsidRPr="002B65FA">
        <w:rPr>
          <w:rStyle w:val="StyleUnderline"/>
        </w:rPr>
        <w:t xml:space="preserve"> in the mix, argue </w:t>
      </w:r>
      <w:proofErr w:type="spellStart"/>
      <w:r w:rsidRPr="002B65FA">
        <w:rPr>
          <w:rStyle w:val="StyleUnderline"/>
        </w:rPr>
        <w:t>Turchin</w:t>
      </w:r>
      <w:proofErr w:type="spellEnd"/>
      <w:r w:rsidRPr="002B65FA">
        <w:rPr>
          <w:rStyle w:val="StyleUnderline"/>
        </w:rPr>
        <w:t xml:space="preserve"> and</w:t>
      </w:r>
      <w:r w:rsidRPr="002B65FA">
        <w:rPr>
          <w:sz w:val="16"/>
        </w:rPr>
        <w:t xml:space="preserve"> </w:t>
      </w:r>
      <w:r w:rsidRPr="002B65FA">
        <w:rPr>
          <w:rStyle w:val="StyleUnderline"/>
        </w:rPr>
        <w:t>George Mason</w:t>
      </w:r>
      <w:r w:rsidRPr="002B65FA">
        <w:rPr>
          <w:sz w:val="16"/>
        </w:rPr>
        <w:t xml:space="preserve"> University </w:t>
      </w:r>
      <w:r w:rsidRPr="002B65FA">
        <w:rPr>
          <w:rStyle w:val="StyleUnderline"/>
        </w:rPr>
        <w:t>sociologist</w:t>
      </w:r>
      <w:r w:rsidRPr="002B65FA">
        <w:rPr>
          <w:sz w:val="16"/>
        </w:rPr>
        <w:t xml:space="preserve"> Jack </w:t>
      </w:r>
      <w:r w:rsidRPr="002B65FA">
        <w:rPr>
          <w:rStyle w:val="StyleUnderline"/>
        </w:rPr>
        <w:t>Goldstone</w:t>
      </w:r>
      <w:r w:rsidRPr="002B65FA">
        <w:rPr>
          <w:sz w:val="16"/>
        </w:rPr>
        <w:t xml:space="preserve">, </w:t>
      </w:r>
      <w:r w:rsidRPr="00D06F93">
        <w:rPr>
          <w:rStyle w:val="Emphasis"/>
          <w:highlight w:val="green"/>
        </w:rPr>
        <w:t>is</w:t>
      </w:r>
      <w:r w:rsidRPr="002B65FA">
        <w:rPr>
          <w:rStyle w:val="Emphasis"/>
        </w:rPr>
        <w:t xml:space="preserve"> the corrosive effect of </w:t>
      </w:r>
      <w:r w:rsidRPr="00D06F93">
        <w:rPr>
          <w:rStyle w:val="Emphasis"/>
          <w:highlight w:val="green"/>
        </w:rPr>
        <w:t>inequality</w:t>
      </w:r>
      <w:r w:rsidRPr="002B65FA">
        <w:rPr>
          <w:rStyle w:val="Emphasis"/>
        </w:rPr>
        <w:t xml:space="preserve"> on society</w:t>
      </w:r>
      <w:r w:rsidRPr="002B65FA">
        <w:rPr>
          <w:sz w:val="16"/>
        </w:rPr>
        <w:t xml:space="preserve">. They believe they have a model that explains how </w:t>
      </w:r>
      <w:r w:rsidRPr="00D06F93">
        <w:rPr>
          <w:rStyle w:val="StyleUnderline"/>
          <w:highlight w:val="green"/>
        </w:rPr>
        <w:t>inequality</w:t>
      </w:r>
      <w:r w:rsidRPr="002B65FA">
        <w:rPr>
          <w:rStyle w:val="StyleUnderline"/>
        </w:rPr>
        <w:t xml:space="preserve"> escalates and </w:t>
      </w:r>
      <w:r w:rsidRPr="00D06F93">
        <w:rPr>
          <w:rStyle w:val="StyleUnderline"/>
          <w:highlight w:val="green"/>
        </w:rPr>
        <w:t xml:space="preserve">leads to </w:t>
      </w:r>
      <w:r w:rsidRPr="00D06F93">
        <w:rPr>
          <w:rStyle w:val="Emphasis"/>
          <w:highlight w:val="green"/>
        </w:rPr>
        <w:t>political</w:t>
      </w:r>
      <w:r w:rsidRPr="002B65FA">
        <w:rPr>
          <w:rStyle w:val="Emphasis"/>
        </w:rPr>
        <w:t xml:space="preserve"> </w:t>
      </w:r>
      <w:r w:rsidRPr="00D06F93">
        <w:rPr>
          <w:rStyle w:val="Emphasis"/>
          <w:highlight w:val="green"/>
        </w:rPr>
        <w:t>instability</w:t>
      </w:r>
      <w:r w:rsidRPr="002B65FA">
        <w:rPr>
          <w:sz w:val="16"/>
        </w:rPr>
        <w:t xml:space="preserve">: Worsened by elites who monopolize economic gains, narrow the path to social mobility, and resist taxation, inequality ends up undermining state institutions while fomenting distrust and resentment. Building on Goldstone’s work showing that revolutions tend to follow periods of population growth and urbanization, </w:t>
      </w:r>
      <w:proofErr w:type="spellStart"/>
      <w:r w:rsidRPr="002B65FA">
        <w:rPr>
          <w:rStyle w:val="StyleUnderline"/>
        </w:rPr>
        <w:t>Turchin</w:t>
      </w:r>
      <w:proofErr w:type="spellEnd"/>
      <w:r w:rsidRPr="002B65FA">
        <w:rPr>
          <w:rStyle w:val="StyleUnderline"/>
        </w:rPr>
        <w:t xml:space="preserve"> has developed a statistic called the political stress indicator</w:t>
      </w:r>
      <w:r w:rsidRPr="002B65FA">
        <w:rPr>
          <w:sz w:val="16"/>
        </w:rPr>
        <w:t xml:space="preserve">, or PSI. It incorporates measures of wage stagnation, national debt, competition between elites, distrust in government, urbanization, and the age structure of the population. </w:t>
      </w:r>
      <w:proofErr w:type="spellStart"/>
      <w:r w:rsidRPr="00D06F93">
        <w:rPr>
          <w:rStyle w:val="StyleUnderline"/>
          <w:highlight w:val="green"/>
        </w:rPr>
        <w:t>Turchin</w:t>
      </w:r>
      <w:proofErr w:type="spellEnd"/>
      <w:r w:rsidRPr="002B65FA">
        <w:rPr>
          <w:rStyle w:val="StyleUnderline"/>
        </w:rPr>
        <w:t xml:space="preserve"> raised warning signs of a coming storm a </w:t>
      </w:r>
      <w:r w:rsidRPr="002B65FA">
        <w:rPr>
          <w:rStyle w:val="Emphasis"/>
        </w:rPr>
        <w:t>decade ago</w:t>
      </w:r>
      <w:r w:rsidRPr="002B65FA">
        <w:rPr>
          <w:rStyle w:val="StyleUnderline"/>
        </w:rPr>
        <w:t xml:space="preserve">, </w:t>
      </w:r>
      <w:r w:rsidRPr="00D06F93">
        <w:rPr>
          <w:rStyle w:val="StyleUnderline"/>
          <w:highlight w:val="green"/>
        </w:rPr>
        <w:t xml:space="preserve">predicting that </w:t>
      </w:r>
      <w:r w:rsidRPr="00D06F93">
        <w:rPr>
          <w:rStyle w:val="Emphasis"/>
          <w:highlight w:val="green"/>
        </w:rPr>
        <w:t>instability would peak</w:t>
      </w:r>
      <w:r w:rsidRPr="00D06F93">
        <w:rPr>
          <w:rStyle w:val="StyleUnderline"/>
          <w:highlight w:val="green"/>
        </w:rPr>
        <w:t xml:space="preserve"> in</w:t>
      </w:r>
      <w:r w:rsidRPr="002B65FA">
        <w:rPr>
          <w:rStyle w:val="StyleUnderline"/>
        </w:rPr>
        <w:t xml:space="preserve"> the years around </w:t>
      </w:r>
      <w:r w:rsidRPr="00D06F93">
        <w:rPr>
          <w:rStyle w:val="StyleUnderline"/>
          <w:highlight w:val="green"/>
        </w:rPr>
        <w:t>2020</w:t>
      </w:r>
      <w:r w:rsidRPr="002B65FA">
        <w:rPr>
          <w:sz w:val="16"/>
        </w:rPr>
        <w:t xml:space="preserve">. “In the United States, </w:t>
      </w:r>
      <w:r w:rsidRPr="002B65FA">
        <w:rPr>
          <w:rStyle w:val="StyleUnderline"/>
        </w:rPr>
        <w:t xml:space="preserve">we have </w:t>
      </w:r>
      <w:r w:rsidRPr="00D06F93">
        <w:rPr>
          <w:rStyle w:val="StyleUnderline"/>
          <w:highlight w:val="green"/>
        </w:rPr>
        <w:t>stagnating</w:t>
      </w:r>
      <w:r w:rsidRPr="002B65FA">
        <w:rPr>
          <w:sz w:val="16"/>
        </w:rPr>
        <w:t xml:space="preserve"> or declining real </w:t>
      </w:r>
      <w:r w:rsidRPr="00D06F93">
        <w:rPr>
          <w:rStyle w:val="StyleUnderline"/>
          <w:highlight w:val="green"/>
        </w:rPr>
        <w:t>wages</w:t>
      </w:r>
      <w:r w:rsidRPr="002B65FA">
        <w:rPr>
          <w:rStyle w:val="StyleUnderline"/>
        </w:rPr>
        <w:t xml:space="preserve">, </w:t>
      </w:r>
      <w:r w:rsidRPr="00D06F93">
        <w:rPr>
          <w:rStyle w:val="StyleUnderline"/>
          <w:highlight w:val="green"/>
        </w:rPr>
        <w:t>a growing gap</w:t>
      </w:r>
      <w:r w:rsidRPr="002B65FA">
        <w:rPr>
          <w:rStyle w:val="StyleUnderline"/>
        </w:rPr>
        <w:t xml:space="preserve"> between rich and poor,</w:t>
      </w:r>
      <w:r w:rsidRPr="002B65FA">
        <w:rPr>
          <w:sz w:val="16"/>
        </w:rPr>
        <w:t xml:space="preserve"> overproduction of young graduates with advanced degrees, and exploding public debt,” he wrote, in a letter to the journal Nature. “</w:t>
      </w:r>
      <w:r w:rsidRPr="002B65FA">
        <w:rPr>
          <w:rStyle w:val="StyleUnderline"/>
        </w:rPr>
        <w:t xml:space="preserve">Historically, </w:t>
      </w:r>
      <w:r w:rsidRPr="00D06F93">
        <w:rPr>
          <w:rStyle w:val="StyleUnderline"/>
          <w:highlight w:val="green"/>
        </w:rPr>
        <w:t>such developments</w:t>
      </w:r>
      <w:r w:rsidRPr="002B65FA">
        <w:rPr>
          <w:rStyle w:val="StyleUnderline"/>
        </w:rPr>
        <w:t xml:space="preserve"> have served as leading </w:t>
      </w:r>
      <w:r w:rsidRPr="00D06F93">
        <w:rPr>
          <w:rStyle w:val="StyleUnderline"/>
          <w:highlight w:val="green"/>
        </w:rPr>
        <w:t xml:space="preserve">indicators </w:t>
      </w:r>
      <w:r w:rsidRPr="00D06F93">
        <w:rPr>
          <w:rStyle w:val="Emphasis"/>
          <w:highlight w:val="green"/>
        </w:rPr>
        <w:t xml:space="preserve">of </w:t>
      </w:r>
      <w:r w:rsidRPr="00D06F93">
        <w:rPr>
          <w:rStyle w:val="Emphasis"/>
        </w:rPr>
        <w:t xml:space="preserve">looming </w:t>
      </w:r>
      <w:r w:rsidRPr="00D06F93">
        <w:rPr>
          <w:rStyle w:val="Emphasis"/>
          <w:highlight w:val="green"/>
        </w:rPr>
        <w:t>political instability</w:t>
      </w:r>
      <w:r w:rsidRPr="002B65FA">
        <w:rPr>
          <w:rStyle w:val="Emphasis"/>
        </w:rPr>
        <w:t>.”</w:t>
      </w:r>
      <w:r w:rsidRPr="002B65FA">
        <w:rPr>
          <w:rStyle w:val="StyleUnderline"/>
        </w:rPr>
        <w:t xml:space="preserve"> Today</w:t>
      </w:r>
      <w:r w:rsidRPr="002B65FA">
        <w:rPr>
          <w:sz w:val="16"/>
        </w:rPr>
        <w:t xml:space="preserve">, with the nation in turmoil, </w:t>
      </w:r>
      <w:proofErr w:type="spellStart"/>
      <w:r w:rsidRPr="002B65FA">
        <w:rPr>
          <w:rStyle w:val="StyleUnderline"/>
        </w:rPr>
        <w:t>Turchin’s</w:t>
      </w:r>
      <w:proofErr w:type="spellEnd"/>
      <w:r w:rsidRPr="002B65FA">
        <w:rPr>
          <w:rStyle w:val="StyleUnderline"/>
        </w:rPr>
        <w:t xml:space="preserve"> prediction seems </w:t>
      </w:r>
      <w:r w:rsidRPr="002B65FA">
        <w:rPr>
          <w:rStyle w:val="Emphasis"/>
        </w:rPr>
        <w:t>remarkably prescient</w:t>
      </w:r>
      <w:r w:rsidRPr="002B65FA">
        <w:rPr>
          <w:sz w:val="16"/>
        </w:rPr>
        <w:t xml:space="preserve">. </w:t>
      </w:r>
      <w:r w:rsidRPr="00D06F93">
        <w:rPr>
          <w:rStyle w:val="StyleUnderline"/>
          <w:highlight w:val="green"/>
        </w:rPr>
        <w:t xml:space="preserve">We live in a </w:t>
      </w:r>
      <w:r w:rsidRPr="00D06F93">
        <w:rPr>
          <w:rStyle w:val="Emphasis"/>
          <w:highlight w:val="green"/>
        </w:rPr>
        <w:t>pandemic hellscape</w:t>
      </w:r>
      <w:r w:rsidRPr="00D06F93">
        <w:rPr>
          <w:rStyle w:val="StyleUnderline"/>
          <w:highlight w:val="green"/>
        </w:rPr>
        <w:t xml:space="preserve"> that has disproportionately harmed</w:t>
      </w:r>
      <w:r w:rsidRPr="002B65FA">
        <w:rPr>
          <w:rStyle w:val="StyleUnderline"/>
        </w:rPr>
        <w:t xml:space="preserve"> Black and brown Americans and </w:t>
      </w:r>
      <w:r w:rsidRPr="00D06F93">
        <w:rPr>
          <w:rStyle w:val="StyleUnderline"/>
          <w:highlight w:val="green"/>
        </w:rPr>
        <w:t xml:space="preserve">those </w:t>
      </w:r>
      <w:r w:rsidRPr="00D06F93">
        <w:rPr>
          <w:rStyle w:val="Emphasis"/>
          <w:highlight w:val="green"/>
        </w:rPr>
        <w:t>living in poverty</w:t>
      </w:r>
      <w:r w:rsidRPr="00D06F93">
        <w:rPr>
          <w:sz w:val="16"/>
          <w:highlight w:val="green"/>
        </w:rPr>
        <w:t xml:space="preserve">. </w:t>
      </w:r>
      <w:r w:rsidRPr="00D06F93">
        <w:rPr>
          <w:rStyle w:val="Emphasis"/>
          <w:highlight w:val="green"/>
        </w:rPr>
        <w:t>We have widespread civil unrest over racial injustice</w:t>
      </w:r>
      <w:r w:rsidRPr="002B65FA">
        <w:rPr>
          <w:sz w:val="16"/>
        </w:rPr>
        <w:t xml:space="preserve">. And we are hurtling toward an election in which Trump is stoking unfounded fears of voter fraud and refusing to commit to a peaceful transition of power. In August, </w:t>
      </w:r>
      <w:proofErr w:type="spellStart"/>
      <w:r w:rsidRPr="002B65FA">
        <w:rPr>
          <w:rStyle w:val="StyleUnderline"/>
        </w:rPr>
        <w:t>Turchin</w:t>
      </w:r>
      <w:proofErr w:type="spellEnd"/>
      <w:r w:rsidRPr="002B65FA">
        <w:rPr>
          <w:rStyle w:val="StyleUnderline"/>
        </w:rPr>
        <w:t xml:space="preserve"> gave himself a pat on the back</w:t>
      </w:r>
      <w:r w:rsidRPr="002B65FA">
        <w:rPr>
          <w:sz w:val="16"/>
        </w:rPr>
        <w:t xml:space="preserve"> for his predictive ability with an analysis showing a significant rise in political demonstrations and violent riots over the last 10 years. </w:t>
      </w:r>
      <w:r w:rsidRPr="002B65FA">
        <w:rPr>
          <w:rStyle w:val="StyleUnderline"/>
        </w:rPr>
        <w:t xml:space="preserve">But he and </w:t>
      </w:r>
      <w:r w:rsidRPr="00D06F93">
        <w:rPr>
          <w:rStyle w:val="StyleUnderline"/>
          <w:highlight w:val="green"/>
        </w:rPr>
        <w:t>Goldstone fear</w:t>
      </w:r>
      <w:r w:rsidRPr="002B65FA">
        <w:rPr>
          <w:rStyle w:val="StyleUnderline"/>
        </w:rPr>
        <w:t xml:space="preserve"> that </w:t>
      </w:r>
      <w:r w:rsidRPr="00D06F93">
        <w:rPr>
          <w:rStyle w:val="Emphasis"/>
          <w:highlight w:val="green"/>
        </w:rPr>
        <w:t>much worse is to come</w:t>
      </w:r>
      <w:r w:rsidRPr="002B65FA">
        <w:rPr>
          <w:rStyle w:val="Emphasis"/>
        </w:rPr>
        <w:t>.</w:t>
      </w:r>
      <w:r w:rsidRPr="002B65FA">
        <w:rPr>
          <w:rStyle w:val="StyleUnderline"/>
        </w:rPr>
        <w:t xml:space="preserve"> </w:t>
      </w:r>
      <w:r w:rsidRPr="00D06F93">
        <w:rPr>
          <w:rStyle w:val="StyleUnderline"/>
          <w:highlight w:val="green"/>
        </w:rPr>
        <w:t>The political stress indicator for the US is rising rapidly</w:t>
      </w:r>
      <w:r w:rsidRPr="00D06F93">
        <w:rPr>
          <w:sz w:val="16"/>
          <w:highlight w:val="green"/>
        </w:rPr>
        <w:t xml:space="preserve">, </w:t>
      </w:r>
      <w:r w:rsidRPr="00D06F93">
        <w:rPr>
          <w:rStyle w:val="Emphasis"/>
          <w:highlight w:val="green"/>
        </w:rPr>
        <w:t>much like it did before the Civil Wa</w:t>
      </w:r>
      <w:r w:rsidRPr="002B65FA">
        <w:rPr>
          <w:rStyle w:val="Emphasis"/>
        </w:rPr>
        <w:t>r</w:t>
      </w:r>
      <w:r w:rsidRPr="002B65FA">
        <w:rPr>
          <w:sz w:val="16"/>
        </w:rPr>
        <w:t xml:space="preserve">. Charts show a similar rise in the political stress indicator in the buildup to the Civil War and today </w:t>
      </w:r>
      <w:r w:rsidRPr="002B65FA">
        <w:rPr>
          <w:rStyle w:val="StyleUnderline"/>
        </w:rPr>
        <w:t>When Goldstone talks about America’s darkest days in the 1860s, he provocatively calls it the “First Civil War.” He fears that we may be on the way to a second one</w:t>
      </w:r>
      <w:r w:rsidRPr="002B65FA">
        <w:rPr>
          <w:sz w:val="16"/>
        </w:rPr>
        <w:t xml:space="preserve">, with the 2020 election serving as a potential “fire-starter” event. </w:t>
      </w:r>
      <w:r w:rsidRPr="00D06F93">
        <w:rPr>
          <w:rStyle w:val="StyleUnderline"/>
          <w:highlight w:val="green"/>
        </w:rPr>
        <w:t>Goldstone has some credentials in predicting conflict</w:t>
      </w:r>
      <w:r w:rsidRPr="002B65FA">
        <w:rPr>
          <w:sz w:val="16"/>
        </w:rPr>
        <w:t xml:space="preserve">. </w:t>
      </w:r>
      <w:r w:rsidRPr="002B65FA">
        <w:rPr>
          <w:rStyle w:val="StyleUnderline"/>
        </w:rPr>
        <w:t>In 1994</w:t>
      </w:r>
      <w:r w:rsidRPr="002B65FA">
        <w:rPr>
          <w:sz w:val="16"/>
        </w:rPr>
        <w:t xml:space="preserve">, shortly </w:t>
      </w:r>
      <w:r w:rsidRPr="002B65FA">
        <w:rPr>
          <w:rStyle w:val="StyleUnderline"/>
        </w:rPr>
        <w:t>after</w:t>
      </w:r>
      <w:r w:rsidRPr="002B65FA">
        <w:rPr>
          <w:sz w:val="16"/>
        </w:rPr>
        <w:t xml:space="preserve"> the US military’s ill-fated efforts to support UN intervention in Somalia’s civil war, which led to </w:t>
      </w:r>
      <w:r w:rsidRPr="002B65FA">
        <w:rPr>
          <w:rStyle w:val="StyleUnderline"/>
        </w:rPr>
        <w:t>the downing of two Black Hawk helicopters</w:t>
      </w:r>
      <w:r w:rsidRPr="002B65FA">
        <w:rPr>
          <w:sz w:val="16"/>
        </w:rPr>
        <w:t xml:space="preserve"> and the gruesome spectacle of a dead US soldier being dragged through the streets, </w:t>
      </w:r>
      <w:r w:rsidRPr="00D06F93">
        <w:rPr>
          <w:rStyle w:val="StyleUnderline"/>
          <w:highlight w:val="green"/>
        </w:rPr>
        <w:t xml:space="preserve">Goldstone was tapped by the CIA to help lead the </w:t>
      </w:r>
      <w:r w:rsidRPr="00D06F93">
        <w:rPr>
          <w:rStyle w:val="Emphasis"/>
          <w:highlight w:val="green"/>
        </w:rPr>
        <w:t>State Failure Task Force</w:t>
      </w:r>
      <w:r w:rsidRPr="002B65FA">
        <w:rPr>
          <w:sz w:val="16"/>
        </w:rPr>
        <w:t xml:space="preserve">. </w:t>
      </w:r>
      <w:r w:rsidRPr="002B65FA">
        <w:rPr>
          <w:rStyle w:val="StyleUnderline"/>
        </w:rPr>
        <w:t>This group of academic social scientists was asked to identify factors that predict when a nation is likely to spiral into chaos</w:t>
      </w:r>
      <w:r w:rsidRPr="002B65FA">
        <w:rPr>
          <w:sz w:val="16"/>
        </w:rPr>
        <w:t xml:space="preserve">. The task force’s initial report, published in 1995, identified three risk factors that seemed to predict whether a state would fail within the next two years in about two-thirds of cases: high infant mortality, low openness to international trade, and level of democracy. On the last measure, partial democracies were more vulnerable to collapse than fully democratic states or autocratic regimes. </w:t>
      </w:r>
      <w:r w:rsidRPr="002B65FA">
        <w:rPr>
          <w:rStyle w:val="StyleUnderline"/>
        </w:rPr>
        <w:t>Goldstone continued to work on the project</w:t>
      </w:r>
      <w:r w:rsidRPr="002B65FA">
        <w:rPr>
          <w:sz w:val="16"/>
        </w:rPr>
        <w:t xml:space="preserve">, later renamed the Political Instability Task Force, until 2012, </w:t>
      </w:r>
      <w:r w:rsidRPr="002B65FA">
        <w:rPr>
          <w:rStyle w:val="StyleUnderline"/>
        </w:rPr>
        <w:t xml:space="preserve">tweaking its statistical model to </w:t>
      </w:r>
      <w:r w:rsidRPr="00D06F93">
        <w:rPr>
          <w:rStyle w:val="StyleUnderline"/>
          <w:highlight w:val="green"/>
        </w:rPr>
        <w:t xml:space="preserve">predict both civil wars and democratic collapses with </w:t>
      </w:r>
      <w:r w:rsidRPr="00D06F93">
        <w:rPr>
          <w:rStyle w:val="StyleUnderline"/>
        </w:rPr>
        <w:t xml:space="preserve">about </w:t>
      </w:r>
      <w:r w:rsidRPr="00D06F93">
        <w:rPr>
          <w:rStyle w:val="Emphasis"/>
          <w:highlight w:val="green"/>
        </w:rPr>
        <w:t>80% accuracy</w:t>
      </w:r>
      <w:r w:rsidRPr="002B65FA">
        <w:rPr>
          <w:rStyle w:val="StyleUnderline"/>
        </w:rPr>
        <w:t xml:space="preserve"> over the same two-year lead time. </w:t>
      </w:r>
      <w:r w:rsidRPr="002B65FA">
        <w:rPr>
          <w:sz w:val="16"/>
        </w:rPr>
        <w:t xml:space="preserve">He didn’t think of applying a similar approach to assess the risk of political conflict in the US until </w:t>
      </w:r>
      <w:proofErr w:type="spellStart"/>
      <w:r w:rsidRPr="002B65FA">
        <w:rPr>
          <w:sz w:val="16"/>
        </w:rPr>
        <w:t>Turchin</w:t>
      </w:r>
      <w:proofErr w:type="spellEnd"/>
      <w:r w:rsidRPr="002B65FA">
        <w:rPr>
          <w:sz w:val="16"/>
        </w:rPr>
        <w:t xml:space="preserve"> got in touch in 2015. “</w:t>
      </w:r>
      <w:r w:rsidRPr="002B65FA">
        <w:rPr>
          <w:rStyle w:val="StyleUnderline"/>
        </w:rPr>
        <w:t xml:space="preserve">I didn’t expect political violence because I </w:t>
      </w:r>
      <w:r w:rsidRPr="002B65FA">
        <w:rPr>
          <w:rStyle w:val="StyleUnderline"/>
        </w:rPr>
        <w:lastRenderedPageBreak/>
        <w:t xml:space="preserve">believed the US was a strong and flexible democracy,” Goldstone said. But he is now convinced that </w:t>
      </w:r>
      <w:proofErr w:type="spellStart"/>
      <w:r w:rsidRPr="002B65FA">
        <w:rPr>
          <w:rStyle w:val="StyleUnderline"/>
        </w:rPr>
        <w:t>Turchin’s</w:t>
      </w:r>
      <w:proofErr w:type="spellEnd"/>
      <w:r w:rsidRPr="002B65FA">
        <w:rPr>
          <w:rStyle w:val="StyleUnderline"/>
        </w:rPr>
        <w:t xml:space="preserve"> PSI heralds a </w:t>
      </w:r>
      <w:r w:rsidRPr="002B65FA">
        <w:rPr>
          <w:rStyle w:val="Emphasis"/>
        </w:rPr>
        <w:t>disturbing future</w:t>
      </w:r>
      <w:r w:rsidRPr="002B65FA">
        <w:rPr>
          <w:rStyle w:val="StyleUnderline"/>
        </w:rPr>
        <w:t xml:space="preserve"> for the US that won’t be solved by politics as usual</w:t>
      </w:r>
      <w:r w:rsidRPr="002B65FA">
        <w:rPr>
          <w:sz w:val="16"/>
        </w:rPr>
        <w:t xml:space="preserve"> after the 2020 election, </w:t>
      </w:r>
      <w:r w:rsidRPr="002B65FA">
        <w:rPr>
          <w:rStyle w:val="StyleUnderline"/>
        </w:rPr>
        <w:t>even if Trump is defeated and goes quietly</w:t>
      </w:r>
      <w:r w:rsidRPr="002B65FA">
        <w:rPr>
          <w:sz w:val="16"/>
        </w:rPr>
        <w:t xml:space="preserve">. </w:t>
      </w:r>
      <w:r w:rsidRPr="002B65FA">
        <w:rPr>
          <w:rStyle w:val="StyleUnderline"/>
        </w:rPr>
        <w:t>“If those trends continue after Trump departs, then the risks and the occurrence of violence will likely continue,”</w:t>
      </w:r>
      <w:r w:rsidRPr="002B65FA">
        <w:rPr>
          <w:sz w:val="16"/>
        </w:rPr>
        <w:t xml:space="preserve"> Goldstone told BuzzFeed News. “I’m worried about that no matter who wins,” he added. “The social problems are the gasoline. Trump is throwing matches.” </w:t>
      </w:r>
      <w:r w:rsidRPr="002B65FA">
        <w:rPr>
          <w:rStyle w:val="StyleUnderline"/>
        </w:rPr>
        <w:t xml:space="preserve">The PSI doesn’t explicitly address America’s deep divisions over racial justice. “Race has been an enduring </w:t>
      </w:r>
      <w:proofErr w:type="spellStart"/>
      <w:r w:rsidRPr="002B65FA">
        <w:rPr>
          <w:rStyle w:val="StyleUnderline"/>
        </w:rPr>
        <w:t>faultline</w:t>
      </w:r>
      <w:proofErr w:type="spellEnd"/>
      <w:r w:rsidRPr="002B65FA">
        <w:rPr>
          <w:rStyle w:val="StyleUnderline"/>
        </w:rPr>
        <w:t xml:space="preserve">, ever since the founding of the Republic,” </w:t>
      </w:r>
      <w:proofErr w:type="spellStart"/>
      <w:r w:rsidRPr="002B65FA">
        <w:rPr>
          <w:rStyle w:val="StyleUnderline"/>
        </w:rPr>
        <w:t>Turchin</w:t>
      </w:r>
      <w:proofErr w:type="spellEnd"/>
      <w:r w:rsidRPr="002B65FA">
        <w:rPr>
          <w:rStyle w:val="StyleUnderline"/>
        </w:rPr>
        <w:t xml:space="preserve"> said. But he argued that it’s the additional dynamics captured by the PSI that explain why tensions </w:t>
      </w:r>
      <w:r w:rsidRPr="002B65FA">
        <w:rPr>
          <w:rStyle w:val="Emphasis"/>
        </w:rPr>
        <w:t>are boiling over right now.</w:t>
      </w:r>
      <w:r w:rsidRPr="002B65FA">
        <w:rPr>
          <w:sz w:val="16"/>
        </w:rPr>
        <w:t xml:space="preserve"> </w:t>
      </w:r>
      <w:r w:rsidRPr="002B65FA">
        <w:rPr>
          <w:rStyle w:val="StyleUnderline"/>
        </w:rPr>
        <w:t>One key concern,</w:t>
      </w:r>
      <w:r w:rsidRPr="002B65FA">
        <w:rPr>
          <w:sz w:val="16"/>
        </w:rPr>
        <w:t xml:space="preserve"> according to Goldstone, is that </w:t>
      </w:r>
      <w:r w:rsidRPr="00D06F93">
        <w:rPr>
          <w:rStyle w:val="Emphasis"/>
          <w:highlight w:val="green"/>
        </w:rPr>
        <w:t xml:space="preserve">people across the political spectrum have lost faith in government </w:t>
      </w:r>
      <w:r w:rsidRPr="00D06F93">
        <w:rPr>
          <w:rStyle w:val="Emphasis"/>
        </w:rPr>
        <w:t>and political institutions</w:t>
      </w:r>
      <w:r w:rsidRPr="002B65FA">
        <w:rPr>
          <w:sz w:val="16"/>
        </w:rPr>
        <w:t xml:space="preserve">. “In short, given the accumulated grievances, anger and distrust fanned for the last two decades, almost any election scenario this fall is likely to lead to popular protests on a scale we have not seen this century,” he and </w:t>
      </w:r>
      <w:proofErr w:type="spellStart"/>
      <w:r w:rsidRPr="002B65FA">
        <w:rPr>
          <w:sz w:val="16"/>
        </w:rPr>
        <w:t>Turchin</w:t>
      </w:r>
      <w:proofErr w:type="spellEnd"/>
      <w:r w:rsidRPr="002B65FA">
        <w:rPr>
          <w:sz w:val="16"/>
        </w:rPr>
        <w:t xml:space="preserve"> wrote in a recent article published by the Berggruen Institute, a think tank based in Los Angeles. This would hurtle the US into a period of political instability the researchers dubbed “the turbulent twenties.” “Given the Black Lives Matter protests and cascading clashes between competing armed factions in cities across the United States, from Portland, Oregon, to Kenosha, Wisconsin, we are already well on our way there,” the article said. “But worse likely lies ahead.” “The social problems are the gasoline. Trump is throwing matches.” </w:t>
      </w:r>
      <w:proofErr w:type="spellStart"/>
      <w:r w:rsidRPr="002B65FA">
        <w:rPr>
          <w:rStyle w:val="StyleUnderline"/>
        </w:rPr>
        <w:t>Turchin</w:t>
      </w:r>
      <w:proofErr w:type="spellEnd"/>
      <w:r w:rsidRPr="002B65FA">
        <w:rPr>
          <w:rStyle w:val="StyleUnderline"/>
        </w:rPr>
        <w:t xml:space="preserve"> said </w:t>
      </w:r>
      <w:r w:rsidRPr="00D06F93">
        <w:rPr>
          <w:rStyle w:val="StyleUnderline"/>
          <w:highlight w:val="green"/>
        </w:rPr>
        <w:t>people who rule out the possibility of</w:t>
      </w:r>
      <w:r w:rsidRPr="002B65FA">
        <w:rPr>
          <w:rStyle w:val="StyleUnderline"/>
        </w:rPr>
        <w:t xml:space="preserve"> serious </w:t>
      </w:r>
      <w:r w:rsidRPr="00D06F93">
        <w:rPr>
          <w:rStyle w:val="StyleUnderline"/>
          <w:highlight w:val="green"/>
        </w:rPr>
        <w:t>political violence</w:t>
      </w:r>
      <w:r w:rsidRPr="002B65FA">
        <w:rPr>
          <w:rStyle w:val="StyleUnderline"/>
        </w:rPr>
        <w:t xml:space="preserve"> in the US </w:t>
      </w:r>
      <w:r w:rsidRPr="00D06F93">
        <w:rPr>
          <w:rStyle w:val="StyleUnderline"/>
          <w:highlight w:val="green"/>
        </w:rPr>
        <w:t xml:space="preserve">based on “the strength of American institutions” </w:t>
      </w:r>
      <w:r w:rsidRPr="00D06F93">
        <w:rPr>
          <w:rStyle w:val="Emphasis"/>
          <w:highlight w:val="green"/>
        </w:rPr>
        <w:t>are being “unduly optimistic</w:t>
      </w:r>
      <w:r w:rsidRPr="002B65FA">
        <w:rPr>
          <w:rStyle w:val="Emphasis"/>
        </w:rPr>
        <w:t>.”</w:t>
      </w:r>
      <w:r w:rsidRPr="002B65FA">
        <w:rPr>
          <w:rStyle w:val="StyleUnderline"/>
        </w:rPr>
        <w:t xml:space="preserve"> </w:t>
      </w:r>
      <w:r w:rsidRPr="002B65FA">
        <w:rPr>
          <w:sz w:val="16"/>
        </w:rPr>
        <w:t>“</w:t>
      </w:r>
      <w:r w:rsidRPr="002B65FA">
        <w:rPr>
          <w:rStyle w:val="StyleUnderline"/>
        </w:rPr>
        <w:t xml:space="preserve">The social system that we live in </w:t>
      </w:r>
      <w:r w:rsidRPr="002B65FA">
        <w:rPr>
          <w:rStyle w:val="Emphasis"/>
        </w:rPr>
        <w:t>is extremely fragile,</w:t>
      </w:r>
      <w:r w:rsidRPr="002B65FA">
        <w:rPr>
          <w:sz w:val="16"/>
        </w:rPr>
        <w:t xml:space="preserve"> </w:t>
      </w:r>
      <w:proofErr w:type="spellStart"/>
      <w:r w:rsidRPr="002B65FA">
        <w:rPr>
          <w:sz w:val="16"/>
        </w:rPr>
        <w:t>Turchin</w:t>
      </w:r>
      <w:proofErr w:type="spellEnd"/>
      <w:r w:rsidRPr="002B65FA">
        <w:rPr>
          <w:sz w:val="16"/>
        </w:rPr>
        <w:t xml:space="preserve"> said. </w:t>
      </w:r>
      <w:r w:rsidRPr="002B65FA">
        <w:rPr>
          <w:rStyle w:val="StyleUnderline"/>
        </w:rPr>
        <w:t>Other social scientists</w:t>
      </w:r>
      <w:r w:rsidRPr="002B65FA">
        <w:rPr>
          <w:sz w:val="16"/>
        </w:rPr>
        <w:t xml:space="preserve"> consulted by BuzzFeed News </w:t>
      </w:r>
      <w:r w:rsidRPr="002B65FA">
        <w:rPr>
          <w:rStyle w:val="StyleUnderline"/>
        </w:rPr>
        <w:t>were skeptical that the US is on the brink of a civil war</w:t>
      </w:r>
      <w:r w:rsidRPr="002B65FA">
        <w:rPr>
          <w:sz w:val="16"/>
        </w:rPr>
        <w:t xml:space="preserve">. But they were concerned about the trends highlighted by Goldstone and </w:t>
      </w:r>
      <w:proofErr w:type="spellStart"/>
      <w:r w:rsidRPr="002B65FA">
        <w:rPr>
          <w:sz w:val="16"/>
        </w:rPr>
        <w:t>Turchin</w:t>
      </w:r>
      <w:proofErr w:type="spellEnd"/>
      <w:r w:rsidRPr="002B65FA">
        <w:rPr>
          <w:sz w:val="16"/>
        </w:rPr>
        <w:t xml:space="preserve">, and worried about the potential for violence around the coming election — especially from right-wing militia groups if Trump loses and contests the result. “No matter what the outcome is, it is going to be disputed by some components of the other side,” Craig Jenkins, a sociologist at Ohio State University who studies political violence, told BuzzFeed News. “The difference is that the Trump forces have militia that have some capacity for violence and mayhem.” One reason that most experts in conflict studies don’t predict an outright civil war </w:t>
      </w:r>
      <w:proofErr w:type="gramStart"/>
      <w:r w:rsidRPr="002B65FA">
        <w:rPr>
          <w:sz w:val="16"/>
        </w:rPr>
        <w:t>as a consequence of</w:t>
      </w:r>
      <w:proofErr w:type="gramEnd"/>
      <w:r w:rsidRPr="002B65FA">
        <w:rPr>
          <w:sz w:val="16"/>
        </w:rPr>
        <w:t xml:space="preserve"> the US’s gap between rich and poor is that inequality hasn’t emerged as a major driving factor in studies of such conflicts in the modern era. “Civil war has been predominantly a phenomenon in low-income countries,” James Fearon, a political scientist at Stanford University and coauthor of a 2003 paper that identified national poverty as an important condition that can lead to violent insurgency, told BuzzFeed News. Another influential study, published in 2000 by the economists Paul Collier of the University of Oxford and </w:t>
      </w:r>
      <w:proofErr w:type="spellStart"/>
      <w:r w:rsidRPr="002B65FA">
        <w:rPr>
          <w:sz w:val="16"/>
        </w:rPr>
        <w:t>Anke</w:t>
      </w:r>
      <w:proofErr w:type="spellEnd"/>
      <w:r w:rsidRPr="002B65FA">
        <w:rPr>
          <w:sz w:val="16"/>
        </w:rPr>
        <w:t xml:space="preserve"> </w:t>
      </w:r>
      <w:proofErr w:type="spellStart"/>
      <w:r w:rsidRPr="002B65FA">
        <w:rPr>
          <w:sz w:val="16"/>
        </w:rPr>
        <w:t>Hoeffler</w:t>
      </w:r>
      <w:proofErr w:type="spellEnd"/>
      <w:r w:rsidRPr="002B65FA">
        <w:rPr>
          <w:sz w:val="16"/>
        </w:rPr>
        <w:t xml:space="preserve">, now at the University of Konstanz in Germany, suggested that an armed group’s ability to seize control over significant economic resources — such as diamonds in several conflict-prone African nations and drug crops in Colombia — was a key driver of modern civil wars. </w:t>
      </w:r>
      <w:r w:rsidRPr="002B65FA">
        <w:rPr>
          <w:rStyle w:val="StyleUnderline"/>
        </w:rPr>
        <w:t xml:space="preserve">As a rich nation with a diverse and robust economy, the US should have a </w:t>
      </w:r>
      <w:proofErr w:type="gramStart"/>
      <w:r w:rsidRPr="002B65FA">
        <w:rPr>
          <w:rStyle w:val="StyleUnderline"/>
        </w:rPr>
        <w:t>fairly low</w:t>
      </w:r>
      <w:proofErr w:type="gramEnd"/>
      <w:r w:rsidRPr="002B65FA">
        <w:rPr>
          <w:rStyle w:val="StyleUnderline"/>
        </w:rPr>
        <w:t xml:space="preserve"> chance of falling into civil war according to these theories</w:t>
      </w:r>
      <w:r w:rsidRPr="002B65FA">
        <w:rPr>
          <w:sz w:val="16"/>
        </w:rPr>
        <w:t xml:space="preserve">. And if push comes to shove and order needs to be restored by force, few experts in political conflict expect even a well-armed militia to be a match for federal law enforcement or the National Guard. The circumstances in the 19th century that led the US into the bloodiest conflict in its history were also unusual. The young nation was growing, adding states that either opposed or supported slavery, creating a fundamental economic and moral divide that couldn’t easily be resolved. “That was an irreconcilable dynamic,” Jenkins said. “I think you need the accumulation of irresolvable conflicts to get a true civil war.” </w:t>
      </w:r>
      <w:r w:rsidRPr="002B65FA">
        <w:rPr>
          <w:rStyle w:val="Emphasis"/>
        </w:rPr>
        <w:t>But recent events</w:t>
      </w:r>
      <w:r w:rsidRPr="002B65FA">
        <w:rPr>
          <w:sz w:val="16"/>
        </w:rPr>
        <w:t xml:space="preserve">, </w:t>
      </w:r>
      <w:r w:rsidRPr="002B65FA">
        <w:rPr>
          <w:rStyle w:val="StyleUnderline"/>
        </w:rPr>
        <w:t>notably the plot by a group of right-wing militants to kidnap</w:t>
      </w:r>
      <w:r w:rsidRPr="002B65FA">
        <w:rPr>
          <w:sz w:val="16"/>
        </w:rPr>
        <w:t xml:space="preserve"> and potentially kill the Democratic governor of Michigan, Gretchen </w:t>
      </w:r>
      <w:r w:rsidRPr="002B65FA">
        <w:rPr>
          <w:rStyle w:val="StyleUnderline"/>
        </w:rPr>
        <w:t>Whitmer</w:t>
      </w:r>
      <w:r w:rsidRPr="002B65FA">
        <w:rPr>
          <w:sz w:val="16"/>
        </w:rPr>
        <w:t xml:space="preserve">, over her policies to limit the spread of the coronavirus, </w:t>
      </w:r>
      <w:r w:rsidRPr="002B65FA">
        <w:rPr>
          <w:rStyle w:val="Emphasis"/>
        </w:rPr>
        <w:t>have shocked even skeptics</w:t>
      </w:r>
      <w:r w:rsidRPr="002B65FA">
        <w:rPr>
          <w:sz w:val="16"/>
        </w:rPr>
        <w:t xml:space="preserve"> </w:t>
      </w:r>
      <w:r w:rsidRPr="002B65FA">
        <w:rPr>
          <w:rStyle w:val="StyleUnderline"/>
        </w:rPr>
        <w:t>of the idea that the US is teetering on the brink of civil conflict. “This is really concerning,” Fearon said. The PSI isn’t the only indicator that has set alarm bells ringing</w:t>
      </w:r>
      <w:r w:rsidRPr="002B65FA">
        <w:rPr>
          <w:sz w:val="16"/>
        </w:rPr>
        <w:t xml:space="preserve"> about the stability of the US. </w:t>
      </w:r>
      <w:r w:rsidRPr="002B65FA">
        <w:rPr>
          <w:rStyle w:val="StyleUnderline"/>
        </w:rPr>
        <w:t>The Fund for Peace</w:t>
      </w:r>
      <w:r w:rsidRPr="002B65FA">
        <w:rPr>
          <w:sz w:val="16"/>
        </w:rPr>
        <w:t xml:space="preserve">, a nonprofit based in Washington, DC, </w:t>
      </w:r>
      <w:r w:rsidRPr="002B65FA">
        <w:rPr>
          <w:rStyle w:val="StyleUnderline"/>
        </w:rPr>
        <w:t>has developed a measure called the Fragile States Index</w:t>
      </w:r>
      <w:r w:rsidRPr="002B65FA">
        <w:rPr>
          <w:sz w:val="16"/>
        </w:rPr>
        <w:t xml:space="preserve"> (FSI) that, like the work of the State Failure Task Force, seeks to identify nations that are at risk of violence and instability from a range of underlying pressures including economic distress, refugee flows, and their record on human rights. Overall, the US looks reasonably healthy on the FSI, ranked 149th out of 178 countries for its potential for instability. But </w:t>
      </w:r>
      <w:r w:rsidRPr="002B65FA">
        <w:rPr>
          <w:rStyle w:val="StyleUnderline"/>
        </w:rPr>
        <w:t>there are worrying signs for the US on a component of the FSI labeled “cohesion</w:t>
      </w:r>
      <w:r w:rsidRPr="002B65FA">
        <w:rPr>
          <w:sz w:val="16"/>
        </w:rPr>
        <w:t xml:space="preserve">,” according to Fund for Peace programs manager Natalie </w:t>
      </w:r>
      <w:proofErr w:type="spellStart"/>
      <w:r w:rsidRPr="002B65FA">
        <w:rPr>
          <w:sz w:val="16"/>
        </w:rPr>
        <w:t>Fiertz</w:t>
      </w:r>
      <w:proofErr w:type="spellEnd"/>
      <w:r w:rsidRPr="002B65FA">
        <w:rPr>
          <w:sz w:val="16"/>
        </w:rPr>
        <w:t xml:space="preserve">. “Over the past decade-plus, we’ve seen very rapid worsening of the score for those dimensions,” she told BuzzFeed News. The Fragile States Index shows that the US is becoming a less cohesive society. Chart showing how the cohesion component of the Fragile States Index for the US rose from the second best in the G7 in 2005 to the worst in 2019 Peter </w:t>
      </w:r>
      <w:proofErr w:type="spellStart"/>
      <w:r w:rsidRPr="002B65FA">
        <w:rPr>
          <w:sz w:val="16"/>
        </w:rPr>
        <w:t>Aldhous</w:t>
      </w:r>
      <w:proofErr w:type="spellEnd"/>
      <w:r w:rsidRPr="002B65FA">
        <w:rPr>
          <w:sz w:val="16"/>
        </w:rPr>
        <w:t xml:space="preserve"> / BuzzFeed News / Via fragilestatesindex.org ADVERTISEMENT This chart shows change in the average score across the three cohesion components of the FSI for the members of the G7 group of rich democracies. These measure security threats including terrorism and organized crime, </w:t>
      </w:r>
      <w:proofErr w:type="spellStart"/>
      <w:r w:rsidRPr="002B65FA">
        <w:rPr>
          <w:sz w:val="16"/>
        </w:rPr>
        <w:t>factionalization</w:t>
      </w:r>
      <w:proofErr w:type="spellEnd"/>
      <w:r w:rsidRPr="002B65FA">
        <w:rPr>
          <w:sz w:val="16"/>
        </w:rPr>
        <w:t xml:space="preserve"> of a nation’s elites, and schisms between different groups in society. Not surprisingly, given the intense and growing political polarization in the US, it is the last two measures that explain why the nation’s cohesion score has gone from the second best among the G7 to the worst in just 15 years. (In recent years, the UK has closely followed the US on this measure, driven by its own political divisions over Brexit.) </w:t>
      </w:r>
      <w:r w:rsidRPr="002B65FA">
        <w:rPr>
          <w:rStyle w:val="StyleUnderline"/>
        </w:rPr>
        <w:t xml:space="preserve">But </w:t>
      </w:r>
      <w:r w:rsidRPr="00D06F93">
        <w:rPr>
          <w:rStyle w:val="StyleUnderline"/>
          <w:highlight w:val="green"/>
        </w:rPr>
        <w:t>p</w:t>
      </w:r>
      <w:r w:rsidRPr="00D06F93">
        <w:rPr>
          <w:rStyle w:val="Emphasis"/>
          <w:highlight w:val="green"/>
        </w:rPr>
        <w:t>olitical polarization may be just another consequence of t</w:t>
      </w:r>
      <w:r w:rsidRPr="00D06F93">
        <w:rPr>
          <w:rStyle w:val="Emphasis"/>
        </w:rPr>
        <w:t xml:space="preserve">he economic </w:t>
      </w:r>
      <w:r w:rsidRPr="00D06F93">
        <w:rPr>
          <w:rStyle w:val="Emphasis"/>
          <w:highlight w:val="green"/>
        </w:rPr>
        <w:t>inequality</w:t>
      </w:r>
      <w:r w:rsidRPr="002B65FA">
        <w:rPr>
          <w:sz w:val="16"/>
        </w:rPr>
        <w:t xml:space="preserve"> that Goldstone and </w:t>
      </w:r>
      <w:proofErr w:type="spellStart"/>
      <w:r w:rsidRPr="002B65FA">
        <w:rPr>
          <w:sz w:val="16"/>
        </w:rPr>
        <w:t>Turchin</w:t>
      </w:r>
      <w:proofErr w:type="spellEnd"/>
      <w:r w:rsidRPr="002B65FA">
        <w:rPr>
          <w:sz w:val="16"/>
        </w:rPr>
        <w:t xml:space="preserve"> argue lies at the heart of the US’s current vulnerability to political violence. </w:t>
      </w:r>
      <w:r w:rsidRPr="002B65FA">
        <w:rPr>
          <w:rStyle w:val="StyleUnderline"/>
        </w:rPr>
        <w:t xml:space="preserve">Political scientists have put a great deal of </w:t>
      </w:r>
      <w:r w:rsidRPr="002B65FA">
        <w:rPr>
          <w:rStyle w:val="StyleUnderline"/>
        </w:rPr>
        <w:lastRenderedPageBreak/>
        <w:t>energy into identifying why polarization in the US is escalating. But factors including the influence of partisan cable TV news and congressional redistricting don’t seem to provide the answer</w:t>
      </w:r>
      <w:r w:rsidRPr="002B65FA">
        <w:rPr>
          <w:sz w:val="16"/>
        </w:rPr>
        <w:t xml:space="preserve"> — the latter, for instance, can’t explain why the Senate has become increasingly divided. </w:t>
      </w:r>
      <w:r w:rsidRPr="002B65FA">
        <w:rPr>
          <w:rStyle w:val="Emphasis"/>
        </w:rPr>
        <w:t xml:space="preserve">What is clear is that </w:t>
      </w:r>
      <w:r w:rsidRPr="00D06F93">
        <w:rPr>
          <w:rStyle w:val="Emphasis"/>
          <w:highlight w:val="green"/>
        </w:rPr>
        <w:t>polarization in Congress has historically tracked closely with income inequality</w:t>
      </w:r>
      <w:r w:rsidRPr="002B65FA">
        <w:rPr>
          <w:sz w:val="16"/>
        </w:rPr>
        <w:t xml:space="preserve">. </w:t>
      </w:r>
      <w:r w:rsidRPr="002B65FA">
        <w:rPr>
          <w:rStyle w:val="StyleUnderline"/>
        </w:rPr>
        <w:t xml:space="preserve">And recent studies have shown that states with greater income inequality tend to have more polarized state legislatures — supporting the idea that </w:t>
      </w:r>
      <w:r w:rsidRPr="00D06F93">
        <w:rPr>
          <w:rStyle w:val="StyleUnderline"/>
          <w:highlight w:val="green"/>
        </w:rPr>
        <w:t xml:space="preserve">inequality </w:t>
      </w:r>
      <w:r w:rsidRPr="00D06F93">
        <w:rPr>
          <w:rStyle w:val="Emphasis"/>
          <w:highlight w:val="green"/>
        </w:rPr>
        <w:t>is a fundamental cause</w:t>
      </w:r>
      <w:r w:rsidRPr="00D06F93">
        <w:rPr>
          <w:rStyle w:val="StyleUnderline"/>
          <w:highlight w:val="green"/>
        </w:rPr>
        <w:t xml:space="preserve"> of America’s deep political divisions</w:t>
      </w:r>
      <w:r w:rsidRPr="002B65FA">
        <w:rPr>
          <w:rStyle w:val="StyleUnderline"/>
        </w:rPr>
        <w:t xml:space="preserve">. </w:t>
      </w:r>
      <w:r w:rsidRPr="002B65FA">
        <w:rPr>
          <w:sz w:val="16"/>
        </w:rPr>
        <w:t xml:space="preserve">“The social system that we live in is extremely fragile.” </w:t>
      </w:r>
      <w:r w:rsidRPr="002B65FA">
        <w:rPr>
          <w:rStyle w:val="StyleUnderline"/>
        </w:rPr>
        <w:t>Even the I</w:t>
      </w:r>
      <w:r w:rsidRPr="002B65FA">
        <w:rPr>
          <w:sz w:val="16"/>
        </w:rPr>
        <w:t xml:space="preserve">nternational </w:t>
      </w:r>
      <w:r w:rsidRPr="002B65FA">
        <w:rPr>
          <w:rStyle w:val="StyleUnderline"/>
        </w:rPr>
        <w:t>M</w:t>
      </w:r>
      <w:r w:rsidRPr="002B65FA">
        <w:rPr>
          <w:sz w:val="16"/>
        </w:rPr>
        <w:t xml:space="preserve">onetary </w:t>
      </w:r>
      <w:r w:rsidRPr="002B65FA">
        <w:rPr>
          <w:rStyle w:val="StyleUnderline"/>
        </w:rPr>
        <w:t>F</w:t>
      </w:r>
      <w:r w:rsidRPr="002B65FA">
        <w:rPr>
          <w:sz w:val="16"/>
        </w:rPr>
        <w:t xml:space="preserve">und </w:t>
      </w:r>
      <w:r w:rsidRPr="002B65FA">
        <w:rPr>
          <w:rStyle w:val="StyleUnderline"/>
        </w:rPr>
        <w:t>has weighed in, warning nations of the corrosive effects of inequality</w:t>
      </w:r>
      <w:r w:rsidRPr="002B65FA">
        <w:rPr>
          <w:sz w:val="16"/>
        </w:rPr>
        <w:t xml:space="preserve"> in a 2017 publication: “</w:t>
      </w:r>
      <w:r w:rsidRPr="002B65FA">
        <w:rPr>
          <w:rStyle w:val="StyleUnderline"/>
        </w:rPr>
        <w:t>While some inequality is inevitable in a market-based economic system, excessive inequality can erode social cohesion, lead to political polarization, and ultimately lower economic growth</w:t>
      </w:r>
      <w:r w:rsidRPr="00D06F93">
        <w:rPr>
          <w:sz w:val="16"/>
          <w:highlight w:val="green"/>
        </w:rPr>
        <w:t xml:space="preserve">.” </w:t>
      </w:r>
      <w:r w:rsidRPr="00D06F93">
        <w:rPr>
          <w:rStyle w:val="Emphasis"/>
          <w:highlight w:val="green"/>
        </w:rPr>
        <w:t>Inequality can also damage public healt</w:t>
      </w:r>
      <w:r w:rsidRPr="002B65FA">
        <w:rPr>
          <w:rStyle w:val="Emphasis"/>
        </w:rPr>
        <w:t>h</w:t>
      </w:r>
      <w:r w:rsidRPr="002B65FA">
        <w:rPr>
          <w:sz w:val="16"/>
        </w:rPr>
        <w:t xml:space="preserve">. In their 2009 book The Spirit Level, the </w:t>
      </w:r>
      <w:r w:rsidRPr="002B65FA">
        <w:rPr>
          <w:rStyle w:val="StyleUnderline"/>
        </w:rPr>
        <w:t>British epidemiologists</w:t>
      </w:r>
      <w:r w:rsidRPr="002B65FA">
        <w:rPr>
          <w:sz w:val="16"/>
        </w:rPr>
        <w:t xml:space="preserve"> Kate Pickett of the University of York and Richard Wilkinson of the University of Nottingham looked at differences across rich nations for an index of health and social outcomes including infant mortality, life expectancy, mental illness, incarceration, and literacy. They could find no correlation with gross national income per </w:t>
      </w:r>
      <w:proofErr w:type="gramStart"/>
      <w:r w:rsidRPr="002B65FA">
        <w:rPr>
          <w:sz w:val="16"/>
        </w:rPr>
        <w:t>person, but</w:t>
      </w:r>
      <w:proofErr w:type="gramEnd"/>
      <w:r w:rsidRPr="002B65FA">
        <w:rPr>
          <w:sz w:val="16"/>
        </w:rPr>
        <w:t xml:space="preserve"> </w:t>
      </w:r>
      <w:r w:rsidRPr="002B65FA">
        <w:rPr>
          <w:rStyle w:val="StyleUnderline"/>
        </w:rPr>
        <w:t xml:space="preserve">found a strong relationship between poor outcomes and inequality, measured by the gap in incomes between the top and bottom 20% of a country’s earners. </w:t>
      </w:r>
      <w:r w:rsidRPr="002B65FA">
        <w:rPr>
          <w:sz w:val="16"/>
        </w:rPr>
        <w:t>“</w:t>
      </w:r>
      <w:r w:rsidRPr="00D06F93">
        <w:rPr>
          <w:rStyle w:val="Emphasis"/>
          <w:highlight w:val="green"/>
        </w:rPr>
        <w:t>Inequality is a social stressor</w:t>
      </w:r>
      <w:r w:rsidRPr="00D06F93">
        <w:rPr>
          <w:sz w:val="16"/>
          <w:highlight w:val="green"/>
        </w:rPr>
        <w:t>,</w:t>
      </w:r>
      <w:r w:rsidRPr="002B65FA">
        <w:rPr>
          <w:sz w:val="16"/>
        </w:rPr>
        <w:t>” Wilkinson told BuzzFeed News. “</w:t>
      </w:r>
      <w:r w:rsidRPr="002B65FA">
        <w:rPr>
          <w:rStyle w:val="StyleUnderline"/>
        </w:rPr>
        <w:t xml:space="preserve">One of the big changes in our understanding of </w:t>
      </w:r>
      <w:r w:rsidRPr="002B65FA">
        <w:rPr>
          <w:rStyle w:val="Emphasis"/>
        </w:rPr>
        <w:t>social determinants of health</w:t>
      </w:r>
      <w:r w:rsidRPr="002B65FA">
        <w:rPr>
          <w:rStyle w:val="StyleUnderline"/>
        </w:rPr>
        <w:t xml:space="preserve"> is the role of chronic stress.” </w:t>
      </w:r>
      <w:r w:rsidRPr="002B65FA">
        <w:rPr>
          <w:sz w:val="16"/>
        </w:rPr>
        <w:t xml:space="preserve">The pandemic has made inequality much worse — but it may also be a catalyst for change. Given </w:t>
      </w:r>
      <w:proofErr w:type="gramStart"/>
      <w:r w:rsidRPr="002B65FA">
        <w:rPr>
          <w:sz w:val="16"/>
        </w:rPr>
        <w:t>all of</w:t>
      </w:r>
      <w:proofErr w:type="gramEnd"/>
      <w:r w:rsidRPr="002B65FA">
        <w:rPr>
          <w:sz w:val="16"/>
        </w:rPr>
        <w:t xml:space="preserve"> the evidence linking inequality to a raft of bad outcomes, it should come as no surprise that unrest has surged during the coronavirus pandemic. Americans living in poverty and people of color have not only been disproportionately sickened and killed by the virus, but they have also been hit harder by the recession it has caused — which has further widened the gulf between rich and poor. “</w:t>
      </w:r>
      <w:r w:rsidRPr="002B65FA">
        <w:rPr>
          <w:rStyle w:val="StyleUnderline"/>
        </w:rPr>
        <w:t>What we need is a new social contract that will enable us to get past extreme polarization to find consensus, tip the shares of economic growth back toward workers and improve government funding for public health, education and infrastructure</w:t>
      </w:r>
      <w:r w:rsidRPr="002B65FA">
        <w:rPr>
          <w:sz w:val="16"/>
        </w:rPr>
        <w:t xml:space="preserve">,” Goldstone and </w:t>
      </w:r>
      <w:proofErr w:type="spellStart"/>
      <w:r w:rsidRPr="002B65FA">
        <w:rPr>
          <w:sz w:val="16"/>
        </w:rPr>
        <w:t>Turchin</w:t>
      </w:r>
      <w:proofErr w:type="spellEnd"/>
      <w:r w:rsidRPr="002B65FA">
        <w:rPr>
          <w:sz w:val="16"/>
        </w:rPr>
        <w:t xml:space="preserve"> wrote in their Berggruen Institute article. Can that really happen in today’s combat zone of weaponized social media, in which even modest proposals to ratchet back inequality are framed as “communism”? </w:t>
      </w:r>
      <w:r w:rsidRPr="002B65FA">
        <w:rPr>
          <w:rStyle w:val="StyleUnderline"/>
        </w:rPr>
        <w:t>One hopeful sign is that the US has pulled back from the brink of chaos before through similar reforms</w:t>
      </w:r>
      <w:r w:rsidRPr="002B65FA">
        <w:rPr>
          <w:sz w:val="16"/>
        </w:rPr>
        <w:t>, within the lifetime of its oldest citizens</w:t>
      </w:r>
      <w:r w:rsidRPr="002B65FA">
        <w:rPr>
          <w:rStyle w:val="StyleUnderline"/>
        </w:rPr>
        <w:t xml:space="preserve">. In the 1930s, </w:t>
      </w:r>
      <w:r w:rsidRPr="00D06F93">
        <w:rPr>
          <w:rStyle w:val="StyleUnderline"/>
          <w:highlight w:val="green"/>
        </w:rPr>
        <w:t>as</w:t>
      </w:r>
      <w:r w:rsidRPr="002B65FA">
        <w:rPr>
          <w:rStyle w:val="StyleUnderline"/>
        </w:rPr>
        <w:t xml:space="preserve"> parts of </w:t>
      </w:r>
      <w:r w:rsidRPr="00D06F93">
        <w:rPr>
          <w:rStyle w:val="Emphasis"/>
          <w:highlight w:val="green"/>
        </w:rPr>
        <w:t>Europe slid into fascism</w:t>
      </w:r>
      <w:r w:rsidRPr="00D06F93">
        <w:rPr>
          <w:rStyle w:val="StyleUnderline"/>
          <w:highlight w:val="green"/>
        </w:rPr>
        <w:t>, the US</w:t>
      </w:r>
      <w:r w:rsidRPr="002B65FA">
        <w:rPr>
          <w:rStyle w:val="StyleUnderline"/>
        </w:rPr>
        <w:t xml:space="preserve"> went in a different direction, </w:t>
      </w:r>
      <w:r w:rsidRPr="00D06F93">
        <w:rPr>
          <w:rStyle w:val="StyleUnderline"/>
          <w:highlight w:val="green"/>
        </w:rPr>
        <w:t xml:space="preserve">electing Franklin D. Roosevelt to drag the nation out of the Great Depression by ushering in </w:t>
      </w:r>
      <w:r w:rsidRPr="00D06F93">
        <w:rPr>
          <w:rStyle w:val="Emphasis"/>
          <w:highlight w:val="green"/>
        </w:rPr>
        <w:t>the New Dea</w:t>
      </w:r>
      <w:r w:rsidRPr="002B65FA">
        <w:rPr>
          <w:rStyle w:val="Emphasis"/>
        </w:rPr>
        <w:t xml:space="preserve">l. </w:t>
      </w:r>
      <w:r w:rsidRPr="002B65FA">
        <w:rPr>
          <w:sz w:val="16"/>
        </w:rPr>
        <w:t xml:space="preserve">At least some </w:t>
      </w:r>
      <w:r w:rsidRPr="002B65FA">
        <w:rPr>
          <w:rStyle w:val="StyleUnderline"/>
        </w:rPr>
        <w:t>social scientists think the US could pull off a similar feat again</w:t>
      </w:r>
      <w:r w:rsidRPr="002B65FA">
        <w:rPr>
          <w:sz w:val="16"/>
        </w:rPr>
        <w:t>. “</w:t>
      </w:r>
      <w:r w:rsidRPr="00D06F93">
        <w:rPr>
          <w:rStyle w:val="Emphasis"/>
          <w:highlight w:val="green"/>
        </w:rPr>
        <w:t>You can reform your way out of dramatically polarized societies</w:t>
      </w:r>
      <w:r w:rsidRPr="002B65FA">
        <w:rPr>
          <w:rStyle w:val="StyleUnderline"/>
        </w:rPr>
        <w:t>,” said</w:t>
      </w:r>
      <w:r w:rsidRPr="002B65FA">
        <w:rPr>
          <w:sz w:val="16"/>
        </w:rPr>
        <w:t xml:space="preserve"> George </w:t>
      </w:r>
      <w:r w:rsidRPr="002B65FA">
        <w:rPr>
          <w:rStyle w:val="StyleUnderline"/>
        </w:rPr>
        <w:t>Lawson of the Australian National University</w:t>
      </w:r>
      <w:r w:rsidRPr="002B65FA">
        <w:rPr>
          <w:sz w:val="16"/>
        </w:rPr>
        <w:t xml:space="preserve"> in Canberra, </w:t>
      </w:r>
      <w:r w:rsidRPr="002B65FA">
        <w:rPr>
          <w:rStyle w:val="StyleUnderline"/>
        </w:rPr>
        <w:t>who has studied societal transformations</w:t>
      </w:r>
      <w:r w:rsidRPr="002B65FA">
        <w:rPr>
          <w:sz w:val="16"/>
        </w:rPr>
        <w:t xml:space="preserve"> including the peaceful transition to majority rule in South Africa. Even given Trump’s flouting of democratic norms and the current upsurge in civil unrest, Lawson believes the US, by and large, has withstood a political “stress test.” “I would err on the side that the system has shown to be more robust than fragile,” Lawson said. “One thing to come out of the past few years is an energization of political engagement that is healthy.”</w:t>
      </w:r>
    </w:p>
    <w:p w14:paraId="2A84CCF5" w14:textId="78A28F7A" w:rsidR="008C7518" w:rsidRPr="002B65FA" w:rsidRDefault="008C7518" w:rsidP="008C7518">
      <w:pPr>
        <w:pStyle w:val="Heading4"/>
      </w:pPr>
      <w:r>
        <w:t>7</w:t>
      </w:r>
      <w:r w:rsidRPr="002B65FA">
        <w:t>. Civil war causes extinction – other powers get drawn in and cause WWIII.</w:t>
      </w:r>
    </w:p>
    <w:p w14:paraId="43B7A846" w14:textId="77777777" w:rsidR="008C7518" w:rsidRPr="002B65FA" w:rsidRDefault="008C7518" w:rsidP="008C7518">
      <w:pPr>
        <w:rPr>
          <w:sz w:val="16"/>
        </w:rPr>
      </w:pPr>
      <w:r w:rsidRPr="002B65FA">
        <w:rPr>
          <w:sz w:val="16"/>
        </w:rPr>
        <w:t xml:space="preserve">Michael </w:t>
      </w:r>
      <w:proofErr w:type="spellStart"/>
      <w:r w:rsidRPr="002B65FA">
        <w:rPr>
          <w:rStyle w:val="Style13ptBold"/>
        </w:rPr>
        <w:t>Laitman</w:t>
      </w:r>
      <w:proofErr w:type="spellEnd"/>
      <w:r w:rsidRPr="002B65FA">
        <w:rPr>
          <w:rStyle w:val="Style13ptBold"/>
        </w:rPr>
        <w:t>, PhD, 8-25</w:t>
      </w:r>
      <w:r w:rsidRPr="008C7518">
        <w:rPr>
          <w:rStyle w:val="Style13ptBold"/>
        </w:rPr>
        <w:t>-17</w:t>
      </w:r>
      <w:r w:rsidRPr="002B65FA">
        <w:rPr>
          <w:sz w:val="16"/>
        </w:rPr>
        <w:t xml:space="preserve"> [Professor of Ontology and Theory of Knowledge, PhD in Philosophy, MSc in Medical Bio-Cybernetics] "There Will Be No Winners in the Second Civil War," Newsmax, https://www.newsmax.com/MichaelLaitman/america-civil-war-newt-gingrich-don-lemon/2017/08/25/id/809867/</w:t>
      </w:r>
    </w:p>
    <w:p w14:paraId="74393348" w14:textId="47D8843E" w:rsidR="00B219FA" w:rsidRDefault="008C7518" w:rsidP="008C7518">
      <w:pPr>
        <w:rPr>
          <w:sz w:val="16"/>
        </w:rPr>
      </w:pPr>
      <w:r w:rsidRPr="002B65FA">
        <w:rPr>
          <w:sz w:val="16"/>
        </w:rPr>
        <w:t xml:space="preserve">Earlier this week, CNN news anchor Don Lemon stated that the president “is clearly trying to ignite a civil war in this country.” In response to Lemon’s words, historian and former House Speaker Newt Gingrich said in an interview on "Tucker Carlson Tonight": “I think </w:t>
      </w:r>
      <w:r w:rsidRPr="00D06F93">
        <w:rPr>
          <w:rStyle w:val="StyleUnderline"/>
          <w:highlight w:val="green"/>
        </w:rPr>
        <w:t>we should take the threat of civil war very seriousl</w:t>
      </w:r>
      <w:r w:rsidRPr="002B65FA">
        <w:rPr>
          <w:rStyle w:val="StyleUnderline"/>
        </w:rPr>
        <w:t>y</w:t>
      </w:r>
      <w:r w:rsidRPr="002B65FA">
        <w:rPr>
          <w:sz w:val="16"/>
        </w:rPr>
        <w:t>.” Referencing Dennis Prager’s piece, “America's Second Civil War,” Gingrich added, “</w:t>
      </w:r>
      <w:r w:rsidRPr="002B65FA">
        <w:rPr>
          <w:rStyle w:val="StyleUnderline"/>
        </w:rPr>
        <w:t xml:space="preserve">What you’re seeing with Antifa, what you’re seeing on college campuses, what you’re seeing, to some extent, in the bureaucracy, is a real division of the country. </w:t>
      </w:r>
      <w:r w:rsidRPr="002B65FA">
        <w:rPr>
          <w:sz w:val="16"/>
          <w:szCs w:val="16"/>
        </w:rPr>
        <w:t xml:space="preserve">…I wish we could all sing Kumbaya and come together but I don’t think that’s what’s </w:t>
      </w:r>
      <w:proofErr w:type="spellStart"/>
      <w:r w:rsidRPr="002B65FA">
        <w:rPr>
          <w:sz w:val="16"/>
          <w:szCs w:val="16"/>
        </w:rPr>
        <w:t>gonna</w:t>
      </w:r>
      <w:proofErr w:type="spellEnd"/>
      <w:r w:rsidRPr="002B65FA">
        <w:rPr>
          <w:sz w:val="16"/>
          <w:szCs w:val="16"/>
        </w:rPr>
        <w:t xml:space="preserve"> happen. …</w:t>
      </w:r>
      <w:proofErr w:type="gramStart"/>
      <w:r w:rsidRPr="002B65FA">
        <w:rPr>
          <w:sz w:val="16"/>
          <w:szCs w:val="16"/>
        </w:rPr>
        <w:t>As a historian, my view</w:t>
      </w:r>
      <w:proofErr w:type="gramEnd"/>
      <w:r w:rsidRPr="002B65FA">
        <w:rPr>
          <w:sz w:val="16"/>
          <w:szCs w:val="16"/>
        </w:rPr>
        <w:t xml:space="preserve"> is pretty straightforward: one side or the other wins.” America is already so rife with extremists on both sides of the political aisle that many people see war not only as imminent, but as virtually inevitable.</w:t>
      </w:r>
      <w:r w:rsidRPr="002B65FA">
        <w:t xml:space="preserve"> </w:t>
      </w:r>
      <w:r w:rsidRPr="002B65FA">
        <w:rPr>
          <w:rStyle w:val="StyleUnderline"/>
        </w:rPr>
        <w:t>If that’s the case, we’d better get busy digging ourselves bunkers… and graves</w:t>
      </w:r>
      <w:r w:rsidRPr="002B65FA">
        <w:rPr>
          <w:sz w:val="16"/>
        </w:rPr>
        <w:t xml:space="preserve">. And </w:t>
      </w:r>
      <w:r w:rsidRPr="002B65FA">
        <w:rPr>
          <w:rStyle w:val="StyleUnderline"/>
        </w:rPr>
        <w:t xml:space="preserve">not just in the U.S. </w:t>
      </w:r>
      <w:r w:rsidRPr="00D06F93">
        <w:rPr>
          <w:rStyle w:val="StyleUnderline"/>
          <w:highlight w:val="green"/>
        </w:rPr>
        <w:t xml:space="preserve">A </w:t>
      </w:r>
      <w:r w:rsidRPr="00D06F93">
        <w:rPr>
          <w:rStyle w:val="Emphasis"/>
          <w:highlight w:val="green"/>
        </w:rPr>
        <w:t>civil war in America will not end in America</w:t>
      </w:r>
      <w:r w:rsidRPr="002B65FA">
        <w:rPr>
          <w:rStyle w:val="StyleUnderline"/>
        </w:rPr>
        <w:t xml:space="preserve">. If the country plunges into battle, </w:t>
      </w:r>
      <w:r w:rsidRPr="00D06F93">
        <w:rPr>
          <w:rStyle w:val="StyleUnderline"/>
          <w:highlight w:val="green"/>
        </w:rPr>
        <w:t>many will be vying for the loot</w:t>
      </w:r>
      <w:r w:rsidRPr="002B65FA">
        <w:rPr>
          <w:rStyle w:val="StyleUnderline"/>
        </w:rPr>
        <w:t xml:space="preserve">. China, Russia, North Korea, Iran, and others will destroy whatever the war doesn’t, </w:t>
      </w:r>
      <w:r w:rsidRPr="00D06F93">
        <w:rPr>
          <w:rStyle w:val="StyleUnderline"/>
          <w:highlight w:val="green"/>
        </w:rPr>
        <w:t xml:space="preserve">the </w:t>
      </w:r>
      <w:r w:rsidRPr="00D06F93">
        <w:rPr>
          <w:rStyle w:val="Emphasis"/>
          <w:highlight w:val="green"/>
        </w:rPr>
        <w:t xml:space="preserve">American </w:t>
      </w:r>
      <w:r w:rsidRPr="00D06F93">
        <w:rPr>
          <w:rStyle w:val="Emphasis"/>
          <w:highlight w:val="green"/>
        </w:rPr>
        <w:lastRenderedPageBreak/>
        <w:t>empire will become history, and a third world war, with multiple nuclear powers, will follo</w:t>
      </w:r>
      <w:r w:rsidRPr="002B65FA">
        <w:rPr>
          <w:rStyle w:val="Emphasis"/>
        </w:rPr>
        <w:t>w</w:t>
      </w:r>
      <w:r w:rsidRPr="002B65FA">
        <w:rPr>
          <w:sz w:val="16"/>
        </w:rPr>
        <w:t xml:space="preserve">. There will be no winners because, to quote Machiavelli, “Wars begin when you will, but they do not end when you please.” Is there really no alternative? I think there is, or I wouldn’t be writing here. In my previous column, I noted that President Trump needs to take a more appeasing tone </w:t>
      </w:r>
      <w:proofErr w:type="gramStart"/>
      <w:r w:rsidRPr="002B65FA">
        <w:rPr>
          <w:sz w:val="16"/>
        </w:rPr>
        <w:t>in order to</w:t>
      </w:r>
      <w:proofErr w:type="gramEnd"/>
      <w:r w:rsidRPr="002B65FA">
        <w:rPr>
          <w:sz w:val="16"/>
        </w:rPr>
        <w:t xml:space="preserve"> start building national cohesion. It’s great to state, “No matter our color, creed, religion or political party, we are ALL AMERICANS FIRST,” but doing so right after the Charlottesville murderous car ramming is the epitome of poor timing. Such statements should be part of the president’s routine, not rare occasions. Trump excels in using social media. If he uses it to broadcast a constant stream of unifying messages, notwithstanding the cynicism of the press, he will win over the American people’s hearts regardless of their political affiliation. I wholly agree that America requires massive infrastructure projects. But </w:t>
      </w:r>
      <w:r w:rsidRPr="002B65FA">
        <w:rPr>
          <w:rStyle w:val="StyleUnderline"/>
        </w:rPr>
        <w:t xml:space="preserve">the real infrastructure of the country is its people, not its asphalt roads or railroads. </w:t>
      </w:r>
      <w:r w:rsidRPr="002B65FA">
        <w:rPr>
          <w:sz w:val="16"/>
          <w:szCs w:val="16"/>
        </w:rPr>
        <w:t>The administration needs to implement ASAP solidarity programs that will create a uniform American identity. People need to learn that an ideology that undermines freedom of speech, freedom of religious practice, and freedom of the press, cannot use the First Amendment to legitimize itself. Even more importantly, people need to learn that plurality of views is not a recipe for war; it is precisely what has made America great in the first place. When people of different approaches and views strive for the same goal, they are far more likely to achieve it. If the goal is the well-being of all Americans</w:t>
      </w:r>
      <w:r w:rsidRPr="002B65FA">
        <w:rPr>
          <w:sz w:val="16"/>
        </w:rPr>
        <w:t xml:space="preserve">, the entire country will benefit from it, and this goal should top the priority list of every American. </w:t>
      </w:r>
      <w:r w:rsidRPr="002B65FA">
        <w:rPr>
          <w:rStyle w:val="StyleUnderline"/>
        </w:rPr>
        <w:t>It might not seem possible to patch up the divided United States, but 1) no one has ever sincerely tried, and 2) the other option is war</w:t>
      </w:r>
      <w:r w:rsidRPr="002B65FA">
        <w:rPr>
          <w:sz w:val="16"/>
        </w:rPr>
        <w:t xml:space="preserve">. With my students, I have developed simple and easily applicable techniques that create a sense of unity and connection even among the most unlikely populations, such as Israeli Jews and Palestinian Arabs, ultra-Orthodox and devout agnostics, and affluent and needy. These techniques work wonders wherever we have tried them: North America, Western and Eastern Europe, and in Israel. </w:t>
      </w:r>
      <w:r w:rsidRPr="00D06F93">
        <w:rPr>
          <w:rStyle w:val="StyleUnderline"/>
          <w:highlight w:val="green"/>
        </w:rPr>
        <w:t xml:space="preserve">Today’s world is pushing toward </w:t>
      </w:r>
      <w:r w:rsidRPr="00D06F93">
        <w:rPr>
          <w:rStyle w:val="Emphasis"/>
          <w:highlight w:val="green"/>
        </w:rPr>
        <w:t>connection</w:t>
      </w:r>
      <w:r w:rsidRPr="002B65FA">
        <w:rPr>
          <w:rStyle w:val="StyleUnderline"/>
        </w:rPr>
        <w:t xml:space="preserve">. The interconnectedness of reality requires that we learn how to work in a world </w:t>
      </w:r>
      <w:r w:rsidRPr="002B65FA">
        <w:rPr>
          <w:rStyle w:val="Emphasis"/>
        </w:rPr>
        <w:t>where everyone is dependent on everyone else.</w:t>
      </w:r>
      <w:r w:rsidRPr="002B65FA">
        <w:rPr>
          <w:rStyle w:val="StyleUnderline"/>
        </w:rPr>
        <w:t xml:space="preserve"> </w:t>
      </w:r>
      <w:r w:rsidRPr="00D06F93">
        <w:rPr>
          <w:rStyle w:val="StyleUnderline"/>
          <w:highlight w:val="green"/>
        </w:rPr>
        <w:t>When we think in terms of “one side or the other wins,” we cannot succeed</w:t>
      </w:r>
      <w:r w:rsidRPr="002B65FA">
        <w:rPr>
          <w:rStyle w:val="StyleUnderline"/>
        </w:rPr>
        <w:t xml:space="preserve"> because we are perpetuating a mindset of separation. This will inevitably create unions of extremists that will feed on hatred of the other side, which in turn will lead to war. </w:t>
      </w:r>
      <w:r w:rsidRPr="00D06F93">
        <w:rPr>
          <w:rStyle w:val="StyleUnderline"/>
          <w:highlight w:val="green"/>
        </w:rPr>
        <w:t xml:space="preserve">The only way to avoid this route is to </w:t>
      </w:r>
      <w:r w:rsidRPr="00D06F93">
        <w:rPr>
          <w:rStyle w:val="Emphasis"/>
          <w:highlight w:val="green"/>
        </w:rPr>
        <w:t>make unity mainstream</w:t>
      </w:r>
      <w:r w:rsidRPr="002B65FA">
        <w:rPr>
          <w:rStyle w:val="StyleUnderline"/>
        </w:rPr>
        <w:t>.</w:t>
      </w:r>
      <w:r w:rsidRPr="002B65FA">
        <w:rPr>
          <w:sz w:val="16"/>
        </w:rPr>
        <w:t xml:space="preserve"> If this seems unrealistic, think of your own body. Without the unity of radically different organs all working in unison for the common cause of sustaining you and keeping you healthy, you would not exist. Therefore, unity is not unrealistic; it is the only realistic option for society. The sooner we make American solidarity the prime value of America, the better it is for the entire country. </w:t>
      </w:r>
      <w:r w:rsidRPr="002B65FA">
        <w:rPr>
          <w:rStyle w:val="StyleUnderline"/>
        </w:rPr>
        <w:t xml:space="preserve">Any decision that Trump’s administration and Congress make from here on should first and foremost promote unity and solidarity </w:t>
      </w:r>
      <w:r w:rsidRPr="002B65FA">
        <w:rPr>
          <w:sz w:val="16"/>
        </w:rPr>
        <w:t>because this is truly the only realistic option.</w:t>
      </w:r>
    </w:p>
    <w:p w14:paraId="58561A89" w14:textId="7858F2D7" w:rsidR="00BF6967" w:rsidRDefault="00BF6967" w:rsidP="00BF6967">
      <w:pPr>
        <w:pStyle w:val="Heading4"/>
      </w:pPr>
      <w:r>
        <w:t>Contention 2:  Shutdown</w:t>
      </w:r>
    </w:p>
    <w:p w14:paraId="65CF1408" w14:textId="28F8100F" w:rsidR="00BF6967" w:rsidRDefault="00BF6967" w:rsidP="00BF6967">
      <w:pPr>
        <w:pStyle w:val="Heading4"/>
        <w:numPr>
          <w:ilvl w:val="0"/>
          <w:numId w:val="15"/>
        </w:numPr>
      </w:pPr>
      <w:r>
        <w:t>SQ polarization makes government shutdowns structurally inevitable</w:t>
      </w:r>
    </w:p>
    <w:p w14:paraId="54406EA4" w14:textId="77777777" w:rsidR="00BF6967" w:rsidRPr="00D134D2" w:rsidRDefault="00BF6967" w:rsidP="00BF6967">
      <w:pPr>
        <w:rPr>
          <w:lang w:val="es-ES"/>
        </w:rPr>
      </w:pPr>
      <w:proofErr w:type="spellStart"/>
      <w:r w:rsidRPr="00D134D2">
        <w:rPr>
          <w:rStyle w:val="Style13ptBold"/>
          <w:lang w:val="es-ES"/>
        </w:rPr>
        <w:t>Politico</w:t>
      </w:r>
      <w:proofErr w:type="spellEnd"/>
      <w:r w:rsidRPr="00D134D2">
        <w:rPr>
          <w:rStyle w:val="Style13ptBold"/>
          <w:lang w:val="es-ES"/>
        </w:rPr>
        <w:t xml:space="preserve"> 11-2-</w:t>
      </w:r>
      <w:r w:rsidRPr="00D134D2">
        <w:rPr>
          <w:lang w:val="es-ES"/>
        </w:rPr>
        <w:t>21 https://www.politico.com/news/2021/11/02/congress-standstill-shutdown-debt-518567</w:t>
      </w:r>
    </w:p>
    <w:p w14:paraId="46E16D75" w14:textId="77777777" w:rsidR="00BF6967" w:rsidRDefault="00BF6967" w:rsidP="00BF6967">
      <w:r w:rsidRPr="00D134D2">
        <w:rPr>
          <w:rStyle w:val="StyleUnderline"/>
        </w:rPr>
        <w:t>Government funding expires in one month</w:t>
      </w:r>
      <w:r w:rsidRPr="00D134D2">
        <w:rPr>
          <w:sz w:val="16"/>
        </w:rPr>
        <w:t xml:space="preserve">, </w:t>
      </w:r>
      <w:r w:rsidRPr="00D134D2">
        <w:rPr>
          <w:rStyle w:val="StyleUnderline"/>
        </w:rPr>
        <w:t xml:space="preserve">and </w:t>
      </w:r>
      <w:r w:rsidRPr="0035139F">
        <w:rPr>
          <w:rStyle w:val="StyleUnderline"/>
          <w:highlight w:val="yellow"/>
        </w:rPr>
        <w:t>bickering</w:t>
      </w:r>
      <w:r w:rsidRPr="00D134D2">
        <w:rPr>
          <w:rStyle w:val="StyleUnderline"/>
        </w:rPr>
        <w:t xml:space="preserve"> top </w:t>
      </w:r>
      <w:r w:rsidRPr="0035139F">
        <w:rPr>
          <w:rStyle w:val="StyleUnderline"/>
          <w:highlight w:val="yellow"/>
        </w:rPr>
        <w:t>lawmakers are</w:t>
      </w:r>
      <w:r w:rsidRPr="00D134D2">
        <w:rPr>
          <w:rStyle w:val="StyleUnderline"/>
        </w:rPr>
        <w:t xml:space="preserve"> already </w:t>
      </w:r>
      <w:r w:rsidRPr="0035139F">
        <w:rPr>
          <w:rStyle w:val="StyleUnderline"/>
          <w:highlight w:val="yellow"/>
        </w:rPr>
        <w:t>forecasting</w:t>
      </w:r>
      <w:r w:rsidRPr="00D134D2">
        <w:rPr>
          <w:rStyle w:val="StyleUnderline"/>
        </w:rPr>
        <w:t xml:space="preserve"> </w:t>
      </w:r>
      <w:r w:rsidRPr="0035139F">
        <w:rPr>
          <w:rStyle w:val="StyleUnderline"/>
          <w:highlight w:val="yellow"/>
        </w:rPr>
        <w:t>another</w:t>
      </w:r>
      <w:r w:rsidRPr="00D134D2">
        <w:rPr>
          <w:rStyle w:val="StyleUnderline"/>
        </w:rPr>
        <w:t xml:space="preserve"> autopilot spending </w:t>
      </w:r>
      <w:r w:rsidRPr="0035139F">
        <w:rPr>
          <w:rStyle w:val="StyleUnderline"/>
          <w:highlight w:val="yellow"/>
        </w:rPr>
        <w:t xml:space="preserve">bill to prevent a </w:t>
      </w:r>
      <w:r w:rsidRPr="0035139F">
        <w:rPr>
          <w:rStyle w:val="Emphasis"/>
          <w:highlight w:val="yellow"/>
        </w:rPr>
        <w:t>December shutdown</w:t>
      </w:r>
      <w:r w:rsidRPr="0035139F">
        <w:rPr>
          <w:sz w:val="16"/>
          <w:highlight w:val="yellow"/>
        </w:rPr>
        <w:t xml:space="preserve">. </w:t>
      </w:r>
      <w:r w:rsidRPr="0035139F">
        <w:rPr>
          <w:rStyle w:val="StyleUnderline"/>
          <w:highlight w:val="yellow"/>
        </w:rPr>
        <w:t xml:space="preserve">Democrats and Republicans </w:t>
      </w:r>
      <w:r w:rsidRPr="0035139F">
        <w:rPr>
          <w:rStyle w:val="Emphasis"/>
          <w:highlight w:val="yellow"/>
        </w:rPr>
        <w:t>can't</w:t>
      </w:r>
      <w:r w:rsidRPr="00D134D2">
        <w:rPr>
          <w:rStyle w:val="Emphasis"/>
        </w:rPr>
        <w:t xml:space="preserve"> even </w:t>
      </w:r>
      <w:r w:rsidRPr="0035139F">
        <w:rPr>
          <w:rStyle w:val="Emphasis"/>
          <w:highlight w:val="yellow"/>
        </w:rPr>
        <w:t>agree on how to begin negotiations</w:t>
      </w:r>
      <w:r w:rsidRPr="00D134D2">
        <w:rPr>
          <w:sz w:val="16"/>
        </w:rPr>
        <w:t>. “</w:t>
      </w:r>
      <w:r w:rsidRPr="00D134D2">
        <w:rPr>
          <w:rStyle w:val="StyleUnderline"/>
        </w:rPr>
        <w:t>We’re at a standstill</w:t>
      </w:r>
      <w:r w:rsidRPr="00D134D2">
        <w:rPr>
          <w:sz w:val="16"/>
        </w:rPr>
        <w:t xml:space="preserve">,” </w:t>
      </w:r>
      <w:r w:rsidRPr="00D134D2">
        <w:rPr>
          <w:rStyle w:val="StyleUnderline"/>
        </w:rPr>
        <w:t>Sen</w:t>
      </w:r>
      <w:r w:rsidRPr="00D134D2">
        <w:rPr>
          <w:sz w:val="16"/>
        </w:rPr>
        <w:t xml:space="preserve">. Richard </w:t>
      </w:r>
      <w:r w:rsidRPr="00D134D2">
        <w:rPr>
          <w:rStyle w:val="StyleUnderline"/>
        </w:rPr>
        <w:t xml:space="preserve">Shelby </w:t>
      </w:r>
      <w:r w:rsidRPr="00D134D2">
        <w:rPr>
          <w:sz w:val="16"/>
        </w:rPr>
        <w:t xml:space="preserve">(R-Ala.) </w:t>
      </w:r>
      <w:r w:rsidRPr="00D134D2">
        <w:rPr>
          <w:rStyle w:val="StyleUnderline"/>
        </w:rPr>
        <w:t xml:space="preserve">said </w:t>
      </w:r>
      <w:r w:rsidRPr="00D134D2">
        <w:rPr>
          <w:sz w:val="16"/>
        </w:rPr>
        <w:t xml:space="preserve">as he exited a meeting Tuesday between the two Senate appropriations leaders and their </w:t>
      </w:r>
      <w:proofErr w:type="gramStart"/>
      <w:r w:rsidRPr="00D134D2">
        <w:rPr>
          <w:sz w:val="16"/>
        </w:rPr>
        <w:t>two House</w:t>
      </w:r>
      <w:proofErr w:type="gramEnd"/>
      <w:r w:rsidRPr="00D134D2">
        <w:rPr>
          <w:sz w:val="16"/>
        </w:rPr>
        <w:t xml:space="preserve"> counterparts. It was the first "four corners" meeting of the fiscal year. “Then make an offer!” Senate Appropriations Chair Patrick Leahy (D-Vt.) retorted about his Republican counterpart’s grievances with the funding plans Democrats have offered. </w:t>
      </w:r>
      <w:r w:rsidRPr="00D134D2">
        <w:rPr>
          <w:rStyle w:val="StyleUnderline"/>
        </w:rPr>
        <w:t>The next shutdown threat hits at midnight on Dec. 3, when federal cash stops flowing from the temporary spending patch Congress enacted</w:t>
      </w:r>
      <w:r w:rsidRPr="00D134D2">
        <w:rPr>
          <w:sz w:val="16"/>
        </w:rPr>
        <w:t xml:space="preserve"> to keep the government funded after the new fiscal year started on Oct. 1</w:t>
      </w:r>
      <w:r w:rsidRPr="00D134D2">
        <w:rPr>
          <w:rStyle w:val="StyleUnderline"/>
        </w:rPr>
        <w:t xml:space="preserve">. </w:t>
      </w:r>
      <w:r w:rsidRPr="0035139F">
        <w:rPr>
          <w:rStyle w:val="StyleUnderline"/>
          <w:highlight w:val="yellow"/>
        </w:rPr>
        <w:t>Another debt cliff is also expected</w:t>
      </w:r>
      <w:r w:rsidRPr="00D134D2">
        <w:rPr>
          <w:rStyle w:val="StyleUnderline"/>
        </w:rPr>
        <w:t xml:space="preserve"> </w:t>
      </w:r>
      <w:r w:rsidRPr="00D134D2">
        <w:rPr>
          <w:rStyle w:val="Emphasis"/>
        </w:rPr>
        <w:t xml:space="preserve">as soon as </w:t>
      </w:r>
      <w:r w:rsidRPr="0035139F">
        <w:rPr>
          <w:rStyle w:val="Emphasis"/>
          <w:highlight w:val="yellow"/>
        </w:rPr>
        <w:t>next month</w:t>
      </w:r>
      <w:r w:rsidRPr="00D134D2">
        <w:rPr>
          <w:sz w:val="16"/>
        </w:rPr>
        <w:t xml:space="preserve">, since the Treasury Department already exhausted the $480 billion in extra borrowing power Congress granted three weeks ago. </w:t>
      </w:r>
      <w:r w:rsidRPr="00D134D2">
        <w:rPr>
          <w:rStyle w:val="StyleUnderline"/>
        </w:rPr>
        <w:t xml:space="preserve">While the pressure is on to clinch deals on funding the government and addressing the debt limit before early December, </w:t>
      </w:r>
      <w:r w:rsidRPr="0035139F">
        <w:rPr>
          <w:rStyle w:val="StyleUnderline"/>
          <w:highlight w:val="yellow"/>
        </w:rPr>
        <w:t xml:space="preserve">the </w:t>
      </w:r>
      <w:r w:rsidRPr="0035139F">
        <w:rPr>
          <w:rStyle w:val="Emphasis"/>
          <w:highlight w:val="yellow"/>
        </w:rPr>
        <w:t>energy in Congress is sapped</w:t>
      </w:r>
      <w:r w:rsidRPr="0035139F">
        <w:rPr>
          <w:rStyle w:val="StyleUnderline"/>
          <w:highlight w:val="yellow"/>
        </w:rPr>
        <w:t xml:space="preserve"> by bigger spending fights as </w:t>
      </w:r>
      <w:proofErr w:type="gramStart"/>
      <w:r w:rsidRPr="0035139F">
        <w:rPr>
          <w:rStyle w:val="StyleUnderline"/>
          <w:highlight w:val="yellow"/>
        </w:rPr>
        <w:t>Democrats</w:t>
      </w:r>
      <w:proofErr w:type="gramEnd"/>
      <w:r w:rsidRPr="0035139F">
        <w:rPr>
          <w:rStyle w:val="StyleUnderline"/>
          <w:highlight w:val="yellow"/>
        </w:rPr>
        <w:t xml:space="preserve"> labor to pass</w:t>
      </w:r>
      <w:r w:rsidRPr="00D134D2">
        <w:rPr>
          <w:rStyle w:val="StyleUnderline"/>
        </w:rPr>
        <w:t xml:space="preserve"> President Joe Biden’s social policy package and </w:t>
      </w:r>
      <w:r w:rsidRPr="0035139F">
        <w:rPr>
          <w:rStyle w:val="StyleUnderline"/>
          <w:highlight w:val="yellow"/>
        </w:rPr>
        <w:t>the</w:t>
      </w:r>
      <w:r w:rsidRPr="00D134D2">
        <w:rPr>
          <w:rStyle w:val="StyleUnderline"/>
        </w:rPr>
        <w:t xml:space="preserve"> bipartisan </w:t>
      </w:r>
      <w:r w:rsidRPr="0035139F">
        <w:rPr>
          <w:rStyle w:val="StyleUnderline"/>
          <w:highlight w:val="yellow"/>
        </w:rPr>
        <w:t>infrastructure bill</w:t>
      </w:r>
      <w:r w:rsidRPr="00D134D2">
        <w:rPr>
          <w:rStyle w:val="StyleUnderline"/>
        </w:rPr>
        <w:t>.</w:t>
      </w:r>
      <w:r>
        <w:rPr>
          <w:rStyle w:val="StyleUnderline"/>
        </w:rPr>
        <w:t xml:space="preserve"> </w:t>
      </w:r>
      <w:r w:rsidRPr="00D134D2">
        <w:rPr>
          <w:sz w:val="16"/>
        </w:rPr>
        <w:t xml:space="preserve">Shelby predicted Congress is headed for another stopgap spending patch come Dec. 3 and probably another once that one expires. Leahy said that fate would be the minority party’s doing. “Right now, the offer is a continuing resolution, which is a major cut in defense,” said Leahy, noting that another patch would deprive the Pentagon of the funding increase Republicans are seeking. “And if they’re in favor of a major cut in defense, that’s their decision.” House Majority Leader Steny </w:t>
      </w:r>
      <w:r w:rsidRPr="00D134D2">
        <w:rPr>
          <w:rStyle w:val="StyleUnderline"/>
        </w:rPr>
        <w:t xml:space="preserve">Hoyer said Tuesday that </w:t>
      </w:r>
      <w:r w:rsidRPr="0035139F">
        <w:rPr>
          <w:rStyle w:val="StyleUnderline"/>
          <w:highlight w:val="yellow"/>
        </w:rPr>
        <w:t>Democrats must</w:t>
      </w:r>
      <w:r w:rsidRPr="00D134D2">
        <w:rPr>
          <w:rStyle w:val="StyleUnderline"/>
        </w:rPr>
        <w:t xml:space="preserve"> finish </w:t>
      </w:r>
      <w:r w:rsidRPr="0035139F">
        <w:rPr>
          <w:rStyle w:val="StyleUnderline"/>
          <w:highlight w:val="yellow"/>
        </w:rPr>
        <w:t>work on Biden’s</w:t>
      </w:r>
      <w:r w:rsidRPr="00D134D2">
        <w:rPr>
          <w:rStyle w:val="StyleUnderline"/>
        </w:rPr>
        <w:t xml:space="preserve"> $1.75 trillion </w:t>
      </w:r>
      <w:r w:rsidRPr="0035139F">
        <w:rPr>
          <w:rStyle w:val="StyleUnderline"/>
          <w:highlight w:val="yellow"/>
        </w:rPr>
        <w:t>social spending package and</w:t>
      </w:r>
      <w:r w:rsidRPr="00D134D2">
        <w:rPr>
          <w:rStyle w:val="StyleUnderline"/>
        </w:rPr>
        <w:t xml:space="preserve"> </w:t>
      </w:r>
      <w:r w:rsidRPr="0035139F">
        <w:rPr>
          <w:rStyle w:val="StyleUnderline"/>
          <w:highlight w:val="yellow"/>
        </w:rPr>
        <w:t xml:space="preserve">the </w:t>
      </w:r>
      <w:r w:rsidRPr="0035139F">
        <w:rPr>
          <w:rStyle w:val="StyleUnderline"/>
          <w:highlight w:val="yellow"/>
        </w:rPr>
        <w:lastRenderedPageBreak/>
        <w:t xml:space="preserve">Senate-passed infrastructure bill </w:t>
      </w:r>
      <w:r w:rsidRPr="0035139F">
        <w:rPr>
          <w:rStyle w:val="Emphasis"/>
          <w:highlight w:val="yellow"/>
        </w:rPr>
        <w:t>before the party can devote its attention to annual government funding</w:t>
      </w:r>
      <w:r w:rsidRPr="00D134D2">
        <w:rPr>
          <w:sz w:val="16"/>
        </w:rPr>
        <w:t xml:space="preserve"> </w:t>
      </w:r>
      <w:r w:rsidRPr="00D134D2">
        <w:rPr>
          <w:rStyle w:val="StyleUnderline"/>
        </w:rPr>
        <w:t>or act on the debt limit</w:t>
      </w:r>
      <w:r w:rsidRPr="00D134D2">
        <w:rPr>
          <w:sz w:val="16"/>
        </w:rPr>
        <w:t xml:space="preserve">, to ensure the Treasury Department can continue to pay the government’s bills. </w:t>
      </w:r>
      <w:r w:rsidRPr="0035139F">
        <w:rPr>
          <w:rStyle w:val="StyleUnderline"/>
          <w:highlight w:val="yellow"/>
        </w:rPr>
        <w:t>Democrats</w:t>
      </w:r>
      <w:r w:rsidRPr="00D134D2">
        <w:rPr>
          <w:rStyle w:val="StyleUnderline"/>
        </w:rPr>
        <w:t xml:space="preserve"> still say they </w:t>
      </w:r>
      <w:r w:rsidRPr="0035139F">
        <w:rPr>
          <w:rStyle w:val="StyleUnderline"/>
          <w:highlight w:val="yellow"/>
        </w:rPr>
        <w:t>aren't planning to lift</w:t>
      </w:r>
      <w:r w:rsidRPr="00D134D2">
        <w:rPr>
          <w:rStyle w:val="StyleUnderline"/>
        </w:rPr>
        <w:t xml:space="preserve"> the </w:t>
      </w:r>
      <w:r w:rsidRPr="0035139F">
        <w:rPr>
          <w:rStyle w:val="StyleUnderline"/>
          <w:highlight w:val="yellow"/>
        </w:rPr>
        <w:t>debt</w:t>
      </w:r>
      <w:r w:rsidRPr="00D134D2">
        <w:rPr>
          <w:rStyle w:val="StyleUnderline"/>
        </w:rPr>
        <w:t xml:space="preserve"> ceiling </w:t>
      </w:r>
      <w:r w:rsidRPr="0035139F">
        <w:rPr>
          <w:rStyle w:val="StyleUnderline"/>
          <w:highlight w:val="yellow"/>
        </w:rPr>
        <w:t>by using</w:t>
      </w:r>
      <w:r w:rsidRPr="00D134D2">
        <w:rPr>
          <w:rStyle w:val="StyleUnderline"/>
        </w:rPr>
        <w:t xml:space="preserve"> the </w:t>
      </w:r>
      <w:r w:rsidRPr="0035139F">
        <w:rPr>
          <w:rStyle w:val="StyleUnderline"/>
          <w:highlight w:val="yellow"/>
        </w:rPr>
        <w:t>reconciliation</w:t>
      </w:r>
      <w:r w:rsidRPr="00D134D2">
        <w:rPr>
          <w:rStyle w:val="StyleUnderline"/>
        </w:rPr>
        <w:t xml:space="preserve"> process</w:t>
      </w:r>
      <w:r w:rsidRPr="00D134D2">
        <w:rPr>
          <w:sz w:val="16"/>
        </w:rPr>
        <w:t xml:space="preserve"> — </w:t>
      </w:r>
      <w:r w:rsidRPr="0035139F">
        <w:rPr>
          <w:rStyle w:val="Emphasis"/>
          <w:highlight w:val="yellow"/>
        </w:rPr>
        <w:t>the only way they could remedy the issue without GOP votes</w:t>
      </w:r>
      <w:r w:rsidRPr="0035139F">
        <w:rPr>
          <w:sz w:val="16"/>
        </w:rPr>
        <w:t xml:space="preserve"> in</w:t>
      </w:r>
      <w:r w:rsidRPr="00D134D2">
        <w:rPr>
          <w:sz w:val="16"/>
        </w:rPr>
        <w:t xml:space="preserve"> the Senate. “I don’t think it’s on the table,” Hoyer said. “Whether it’s completely off the table, my view is, we need to deal with the debt limit. ... And we should be dealing with the debt limit in a bipartisan way.”</w:t>
      </w:r>
    </w:p>
    <w:p w14:paraId="51310036" w14:textId="77777777" w:rsidR="00BF6967" w:rsidRDefault="00BF6967" w:rsidP="00BF6967"/>
    <w:p w14:paraId="5FE2083C" w14:textId="4D9A3D90" w:rsidR="00BF6967" w:rsidRDefault="00BF6967" w:rsidP="00BF6967">
      <w:pPr>
        <w:pStyle w:val="Heading4"/>
        <w:numPr>
          <w:ilvl w:val="0"/>
          <w:numId w:val="15"/>
        </w:numPr>
      </w:pPr>
      <w:r>
        <w:t>Shutdown threats have become the standard republican tactic during democratic administrations- they will never stop and threaten the economy</w:t>
      </w:r>
    </w:p>
    <w:p w14:paraId="7D62BFDB" w14:textId="77777777" w:rsidR="00BF6967" w:rsidRPr="00D134D2" w:rsidRDefault="00BF6967" w:rsidP="00BF6967">
      <w:pPr>
        <w:rPr>
          <w:rStyle w:val="Style13ptBold"/>
        </w:rPr>
      </w:pPr>
      <w:r w:rsidRPr="00D134D2">
        <w:rPr>
          <w:rStyle w:val="Style13ptBold"/>
        </w:rPr>
        <w:t xml:space="preserve">Leonhardt and Philbrick 9-23-21 </w:t>
      </w:r>
    </w:p>
    <w:p w14:paraId="5067417F" w14:textId="77777777" w:rsidR="00BF6967" w:rsidRPr="00D134D2" w:rsidRDefault="00BF6967" w:rsidP="00BF6967">
      <w:pPr>
        <w:rPr>
          <w:sz w:val="16"/>
        </w:rPr>
      </w:pPr>
      <w:r w:rsidRPr="00D134D2">
        <w:rPr>
          <w:sz w:val="16"/>
        </w:rPr>
        <w:t>(David Leonhardt and Ian Prasad Philbrick https://www.nytimes.com/2021/09/23/briefing/government-shutdown-debt-ceiling-brinkmanship.html)</w:t>
      </w:r>
    </w:p>
    <w:p w14:paraId="10132244" w14:textId="57F7AB6A" w:rsidR="00BF6967" w:rsidRPr="00BF6967" w:rsidRDefault="00BF6967" w:rsidP="00BF6967">
      <w:pPr>
        <w:rPr>
          <w:u w:val="single"/>
        </w:rPr>
      </w:pPr>
      <w:r w:rsidRPr="0035139F">
        <w:rPr>
          <w:rStyle w:val="StyleUnderline"/>
          <w:highlight w:val="yellow"/>
        </w:rPr>
        <w:t xml:space="preserve">It has </w:t>
      </w:r>
      <w:r w:rsidRPr="0035139F">
        <w:rPr>
          <w:rStyle w:val="Emphasis"/>
          <w:highlight w:val="yellow"/>
        </w:rPr>
        <w:t>become the norm during</w:t>
      </w:r>
      <w:r w:rsidRPr="0035139F">
        <w:rPr>
          <w:rStyle w:val="StyleUnderline"/>
          <w:highlight w:val="yellow"/>
        </w:rPr>
        <w:t xml:space="preserve"> a Democratic presidency</w:t>
      </w:r>
      <w:r w:rsidRPr="00D134D2">
        <w:rPr>
          <w:sz w:val="16"/>
        </w:rPr>
        <w:t xml:space="preserve">: </w:t>
      </w:r>
      <w:r w:rsidRPr="0035139F">
        <w:rPr>
          <w:rStyle w:val="StyleUnderline"/>
          <w:highlight w:val="yellow"/>
        </w:rPr>
        <w:t>Republicans</w:t>
      </w:r>
      <w:r w:rsidRPr="00D134D2">
        <w:rPr>
          <w:rStyle w:val="StyleUnderline"/>
        </w:rPr>
        <w:t xml:space="preserve"> in Congress </w:t>
      </w:r>
      <w:r w:rsidRPr="0035139F">
        <w:rPr>
          <w:rStyle w:val="StyleUnderline"/>
          <w:highlight w:val="yellow"/>
        </w:rPr>
        <w:t xml:space="preserve">threaten to </w:t>
      </w:r>
      <w:r w:rsidRPr="0035139F">
        <w:rPr>
          <w:rStyle w:val="Emphasis"/>
          <w:highlight w:val="yellow"/>
        </w:rPr>
        <w:t>shut down the fed</w:t>
      </w:r>
      <w:r w:rsidRPr="00D134D2">
        <w:rPr>
          <w:rStyle w:val="Emphasis"/>
        </w:rPr>
        <w:t>eral government</w:t>
      </w:r>
      <w:r w:rsidRPr="00D134D2">
        <w:rPr>
          <w:sz w:val="16"/>
        </w:rPr>
        <w:t xml:space="preserve"> or even allow the U.S. to default on its debts. </w:t>
      </w:r>
      <w:r w:rsidRPr="00D134D2">
        <w:rPr>
          <w:rStyle w:val="StyleUnderline"/>
        </w:rPr>
        <w:t xml:space="preserve">These threats used to be </w:t>
      </w:r>
      <w:r w:rsidRPr="00D134D2">
        <w:rPr>
          <w:rStyle w:val="Emphasis"/>
        </w:rPr>
        <w:t>much rarer</w:t>
      </w:r>
      <w:r w:rsidRPr="00D134D2">
        <w:rPr>
          <w:rStyle w:val="StyleUnderline"/>
        </w:rPr>
        <w:t>.</w:t>
      </w:r>
      <w:r w:rsidRPr="00D134D2">
        <w:rPr>
          <w:sz w:val="16"/>
        </w:rPr>
        <w:t xml:space="preserve"> </w:t>
      </w:r>
      <w:r w:rsidRPr="00D134D2">
        <w:rPr>
          <w:rStyle w:val="StyleUnderline"/>
        </w:rPr>
        <w:t>For most of the 20th century, the raising of the debt ceiling and the funding of the federal government’s operations tended to be sleepy, technical subjects.</w:t>
      </w:r>
      <w:r w:rsidRPr="00D134D2">
        <w:rPr>
          <w:sz w:val="16"/>
        </w:rPr>
        <w:t xml:space="preserve"> Members of Congress would fight over how to spend money rather than the basic mechanics of enacting that spending. </w:t>
      </w:r>
      <w:r w:rsidRPr="00D134D2">
        <w:rPr>
          <w:rStyle w:val="StyleUnderline"/>
        </w:rPr>
        <w:t>The new era began in the 1990s</w:t>
      </w:r>
      <w:r w:rsidRPr="00D134D2">
        <w:rPr>
          <w:sz w:val="16"/>
        </w:rPr>
        <w:t>,</w:t>
      </w:r>
      <w:r w:rsidRPr="00D134D2">
        <w:rPr>
          <w:rStyle w:val="StyleUnderline"/>
        </w:rPr>
        <w:t xml:space="preserve"> when</w:t>
      </w:r>
      <w:r w:rsidRPr="00D134D2">
        <w:rPr>
          <w:sz w:val="16"/>
        </w:rPr>
        <w:t xml:space="preserve"> Newt </w:t>
      </w:r>
      <w:r w:rsidRPr="00D134D2">
        <w:rPr>
          <w:rStyle w:val="StyleUnderline"/>
        </w:rPr>
        <w:t>Gingrich,</w:t>
      </w:r>
      <w:r w:rsidRPr="00D134D2">
        <w:rPr>
          <w:sz w:val="16"/>
        </w:rPr>
        <w:t xml:space="preserve"> then the House speaker, </w:t>
      </w:r>
      <w:r w:rsidRPr="00D134D2">
        <w:rPr>
          <w:rStyle w:val="StyleUnderline"/>
        </w:rPr>
        <w:t>tried to force</w:t>
      </w:r>
      <w:r w:rsidRPr="00D134D2">
        <w:rPr>
          <w:sz w:val="16"/>
        </w:rPr>
        <w:t xml:space="preserve"> Bill </w:t>
      </w:r>
      <w:r w:rsidRPr="00D134D2">
        <w:rPr>
          <w:rStyle w:val="StyleUnderline"/>
        </w:rPr>
        <w:t>Clinton to cut Social Security</w:t>
      </w:r>
      <w:r w:rsidRPr="00D134D2">
        <w:rPr>
          <w:sz w:val="16"/>
        </w:rPr>
        <w:t xml:space="preserve"> and other programs. </w:t>
      </w:r>
      <w:r w:rsidRPr="0035139F">
        <w:rPr>
          <w:rStyle w:val="StyleUnderline"/>
          <w:highlight w:val="yellow"/>
        </w:rPr>
        <w:t>Although Gingrich failed</w:t>
      </w:r>
      <w:r w:rsidRPr="00D134D2">
        <w:rPr>
          <w:rStyle w:val="StyleUnderline"/>
        </w:rPr>
        <w:t xml:space="preserve">, congressional </w:t>
      </w:r>
      <w:r w:rsidRPr="0035139F">
        <w:rPr>
          <w:rStyle w:val="StyleUnderline"/>
          <w:highlight w:val="yellow"/>
        </w:rPr>
        <w:t xml:space="preserve">Republicans </w:t>
      </w:r>
      <w:r w:rsidRPr="0035139F">
        <w:rPr>
          <w:rStyle w:val="Emphasis"/>
          <w:highlight w:val="yellow"/>
        </w:rPr>
        <w:t>adopted his tactics</w:t>
      </w:r>
      <w:r w:rsidRPr="0035139F">
        <w:rPr>
          <w:rStyle w:val="StyleUnderline"/>
          <w:highlight w:val="yellow"/>
        </w:rPr>
        <w:t xml:space="preserve"> during</w:t>
      </w:r>
      <w:r w:rsidRPr="00D134D2">
        <w:rPr>
          <w:rStyle w:val="StyleUnderline"/>
        </w:rPr>
        <w:t xml:space="preserve"> Barack </w:t>
      </w:r>
      <w:r w:rsidRPr="0035139F">
        <w:rPr>
          <w:rStyle w:val="StyleUnderline"/>
          <w:highlight w:val="yellow"/>
        </w:rPr>
        <w:t>Obama’s</w:t>
      </w:r>
      <w:r w:rsidRPr="00D134D2">
        <w:rPr>
          <w:rStyle w:val="StyleUnderline"/>
        </w:rPr>
        <w:t xml:space="preserve"> presidency and did win significant cuts to domestic programs.</w:t>
      </w:r>
      <w:r>
        <w:rPr>
          <w:rStyle w:val="StyleUnderline"/>
        </w:rPr>
        <w:t xml:space="preserve"> </w:t>
      </w:r>
      <w:r w:rsidRPr="00D134D2">
        <w:rPr>
          <w:rStyle w:val="StyleUnderline"/>
        </w:rPr>
        <w:t xml:space="preserve">Now </w:t>
      </w:r>
      <w:r w:rsidRPr="0035139F">
        <w:rPr>
          <w:rStyle w:val="StyleUnderline"/>
          <w:highlight w:val="yellow"/>
        </w:rPr>
        <w:t xml:space="preserve">the </w:t>
      </w:r>
      <w:r w:rsidRPr="0035139F">
        <w:rPr>
          <w:rStyle w:val="Emphasis"/>
          <w:highlight w:val="yellow"/>
        </w:rPr>
        <w:t>pattern is repeating</w:t>
      </w:r>
      <w:r w:rsidRPr="00D134D2">
        <w:rPr>
          <w:rStyle w:val="Emphasis"/>
        </w:rPr>
        <w:t xml:space="preserve"> itself.</w:t>
      </w:r>
      <w:r>
        <w:rPr>
          <w:rStyle w:val="Emphasis"/>
        </w:rPr>
        <w:t xml:space="preserve"> </w:t>
      </w:r>
      <w:r w:rsidRPr="00D134D2">
        <w:rPr>
          <w:sz w:val="16"/>
        </w:rPr>
        <w:t xml:space="preserve">Republicans say they will not provide enough votes to lift the debt ceiling before the federal government hits its legal cap on borrowing next month. And because Democrats have packaged a debt-ceiling increase together with a bill to extend funding for the federal government beyond Sept. 30 (the end of the fiscal year), a possible government shutdown also looms. </w:t>
      </w:r>
      <w:r w:rsidRPr="0035139F">
        <w:rPr>
          <w:rStyle w:val="StyleUnderline"/>
          <w:highlight w:val="yellow"/>
        </w:rPr>
        <w:t xml:space="preserve">The standoff could </w:t>
      </w:r>
      <w:r w:rsidRPr="0035139F">
        <w:rPr>
          <w:rStyle w:val="Emphasis"/>
          <w:highlight w:val="yellow"/>
        </w:rPr>
        <w:t>have ripple effects</w:t>
      </w:r>
      <w:r w:rsidRPr="00D134D2">
        <w:rPr>
          <w:sz w:val="16"/>
        </w:rPr>
        <w:t xml:space="preserve">. </w:t>
      </w:r>
      <w:r w:rsidRPr="00D134D2">
        <w:rPr>
          <w:rStyle w:val="StyleUnderline"/>
        </w:rPr>
        <w:t xml:space="preserve">Economists are worried the </w:t>
      </w:r>
      <w:r w:rsidRPr="0035139F">
        <w:rPr>
          <w:rStyle w:val="Emphasis"/>
          <w:highlight w:val="yellow"/>
        </w:rPr>
        <w:t>uncertainty could hurt financial markets</w:t>
      </w:r>
      <w:r w:rsidRPr="00D134D2">
        <w:rPr>
          <w:sz w:val="16"/>
        </w:rPr>
        <w:t xml:space="preserve">, while Democrats — already facing a packed congressional agenda — now have yet another legislative problem to solve. </w:t>
      </w:r>
      <w:r w:rsidRPr="00D134D2">
        <w:rPr>
          <w:rStyle w:val="StyleUnderline"/>
        </w:rPr>
        <w:t>This time, Republicans have a different goal</w:t>
      </w:r>
      <w:r w:rsidRPr="00D134D2">
        <w:rPr>
          <w:sz w:val="16"/>
        </w:rPr>
        <w:t xml:space="preserve"> than they did during the Clinton and Obama administrations. </w:t>
      </w:r>
      <w:r w:rsidRPr="00D134D2">
        <w:rPr>
          <w:rStyle w:val="StyleUnderline"/>
        </w:rPr>
        <w:t>With Democrats controlling both the House and the Senate, Republicans recognize they cannot force spending cuts</w:t>
      </w:r>
      <w:r w:rsidRPr="00D134D2">
        <w:rPr>
          <w:sz w:val="16"/>
        </w:rPr>
        <w:t xml:space="preserve">. Mitch </w:t>
      </w:r>
      <w:r w:rsidRPr="00D134D2">
        <w:rPr>
          <w:rStyle w:val="StyleUnderline"/>
        </w:rPr>
        <w:t>McConnell</w:t>
      </w:r>
      <w:r w:rsidRPr="00D134D2">
        <w:rPr>
          <w:sz w:val="16"/>
        </w:rPr>
        <w:t xml:space="preserve">, the Senate minority leader, </w:t>
      </w:r>
      <w:r w:rsidRPr="00D134D2">
        <w:rPr>
          <w:rStyle w:val="StyleUnderline"/>
        </w:rPr>
        <w:t>is</w:t>
      </w:r>
      <w:r w:rsidRPr="00D134D2">
        <w:rPr>
          <w:sz w:val="16"/>
        </w:rPr>
        <w:t xml:space="preserve"> instead </w:t>
      </w:r>
      <w:r w:rsidRPr="00D134D2">
        <w:rPr>
          <w:rStyle w:val="StyleUnderline"/>
        </w:rPr>
        <w:t>trying to force Democrats to lift the debt ceiling with no Republican help.</w:t>
      </w:r>
    </w:p>
    <w:p w14:paraId="491647C5" w14:textId="6C2A2989" w:rsidR="00BF6967" w:rsidRPr="00B5490D" w:rsidRDefault="00BF6967" w:rsidP="00BF6967">
      <w:pPr>
        <w:pStyle w:val="Heading4"/>
        <w:numPr>
          <w:ilvl w:val="0"/>
          <w:numId w:val="15"/>
        </w:numPr>
      </w:pPr>
      <w:r>
        <w:t>Shutdown tanks cybersecurity---that causes attacks.</w:t>
      </w:r>
    </w:p>
    <w:p w14:paraId="76CC2BD3" w14:textId="77777777" w:rsidR="00BF6967" w:rsidRPr="00CF08F4" w:rsidRDefault="00BF6967" w:rsidP="00BF6967">
      <w:r w:rsidRPr="00B5490D">
        <w:rPr>
          <w:rStyle w:val="Style13ptBold"/>
        </w:rPr>
        <w:t>Whittaker</w:t>
      </w:r>
      <w:r>
        <w:rPr>
          <w:rStyle w:val="Style13ptBold"/>
        </w:rPr>
        <w:t xml:space="preserve"> 19</w:t>
      </w:r>
      <w:r>
        <w:t xml:space="preserve">, reporter for Tech </w:t>
      </w:r>
      <w:r w:rsidRPr="0095299B">
        <w:t>Crunch, 1/9/19 (Zack</w:t>
      </w:r>
      <w:r>
        <w:t>, “</w:t>
      </w:r>
      <w:r w:rsidRPr="00CF08F4">
        <w:t>How Trump’s government shutdown is harming cyber and national security</w:t>
      </w:r>
      <w:r>
        <w:t xml:space="preserve">”, </w:t>
      </w:r>
      <w:r w:rsidRPr="00CF08F4">
        <w:t>https://techcrunch.com/2019/01/09/trump-shutdown-harming-cyber-national-security/</w:t>
      </w:r>
      <w:r>
        <w:t>)//GA</w:t>
      </w:r>
    </w:p>
    <w:p w14:paraId="11BA4700" w14:textId="77777777" w:rsidR="00BF6967" w:rsidRPr="00C514D7" w:rsidRDefault="00BF6967" w:rsidP="00BF6967">
      <w:pPr>
        <w:rPr>
          <w:sz w:val="16"/>
        </w:rPr>
      </w:pPr>
      <w:r w:rsidRPr="00B8564D">
        <w:rPr>
          <w:sz w:val="16"/>
        </w:rPr>
        <w:t xml:space="preserve">But while most of the core government departments — State, Treasury, Justice and Defense — are still operational, others — like </w:t>
      </w:r>
      <w:r w:rsidRPr="00E17B6A">
        <w:rPr>
          <w:rStyle w:val="Emphasis"/>
          <w:highlight w:val="yellow"/>
        </w:rPr>
        <w:t>Homeland Security</w:t>
      </w:r>
      <w:r w:rsidRPr="00B8564D">
        <w:rPr>
          <w:sz w:val="16"/>
        </w:rPr>
        <w:t xml:space="preserve">, which </w:t>
      </w:r>
      <w:r w:rsidRPr="00E17B6A">
        <w:rPr>
          <w:rStyle w:val="Emphasis"/>
          <w:highlight w:val="yellow"/>
        </w:rPr>
        <w:t>takes the bulk of</w:t>
      </w:r>
      <w:r w:rsidRPr="00E17B6A">
        <w:rPr>
          <w:rStyle w:val="Emphasis"/>
        </w:rPr>
        <w:t xml:space="preserve"> the government’s </w:t>
      </w:r>
      <w:r w:rsidRPr="00E17B6A">
        <w:rPr>
          <w:rStyle w:val="Emphasis"/>
          <w:highlight w:val="yellow"/>
        </w:rPr>
        <w:t>cybersecurity</w:t>
      </w:r>
      <w:r w:rsidRPr="00C3787F">
        <w:rPr>
          <w:rStyle w:val="Emphasis"/>
        </w:rPr>
        <w:t xml:space="preserve"> responsibility</w:t>
      </w:r>
      <w:r w:rsidRPr="00B8564D">
        <w:rPr>
          <w:sz w:val="16"/>
        </w:rPr>
        <w:t xml:space="preserve"> — </w:t>
      </w:r>
      <w:r w:rsidRPr="00E17B6A">
        <w:rPr>
          <w:rStyle w:val="Emphasis"/>
          <w:highlight w:val="yellow"/>
        </w:rPr>
        <w:t>are suffering the most</w:t>
      </w:r>
      <w:r w:rsidRPr="00B8564D">
        <w:rPr>
          <w:sz w:val="16"/>
        </w:rPr>
        <w:t xml:space="preserve">. And </w:t>
      </w:r>
      <w:r w:rsidRPr="00E17B6A">
        <w:rPr>
          <w:rStyle w:val="StyleUnderline"/>
          <w:highlight w:val="yellow"/>
        </w:rPr>
        <w:t>the longer the shutdown</w:t>
      </w:r>
      <w:r w:rsidRPr="00B5167F">
        <w:rPr>
          <w:rStyle w:val="StyleUnderline"/>
        </w:rPr>
        <w:t xml:space="preserve"> goes on, </w:t>
      </w:r>
      <w:r w:rsidRPr="00E17B6A">
        <w:rPr>
          <w:rStyle w:val="StyleUnderline"/>
          <w:highlight w:val="yellow"/>
        </w:rPr>
        <w:t>the greater chance of tighter budgets and</w:t>
      </w:r>
      <w:r w:rsidRPr="00B5167F">
        <w:rPr>
          <w:rStyle w:val="StyleUnderline"/>
        </w:rPr>
        <w:t xml:space="preserve"> that more </w:t>
      </w:r>
      <w:r w:rsidRPr="00E17B6A">
        <w:rPr>
          <w:rStyle w:val="StyleUnderline"/>
          <w:highlight w:val="yellow"/>
        </w:rPr>
        <w:t>staff</w:t>
      </w:r>
      <w:r w:rsidRPr="00B5167F">
        <w:rPr>
          <w:rStyle w:val="StyleUnderline"/>
        </w:rPr>
        <w:t xml:space="preserve"> could be </w:t>
      </w:r>
      <w:r w:rsidRPr="00E17B6A">
        <w:rPr>
          <w:rStyle w:val="StyleUnderline"/>
          <w:highlight w:val="yellow"/>
        </w:rPr>
        <w:t>furloughed</w:t>
      </w:r>
      <w:r w:rsidRPr="00B8564D">
        <w:rPr>
          <w:sz w:val="16"/>
        </w:rPr>
        <w:t xml:space="preserve">. Here’s a breakdown: Homeland Security’s new cybersecurity unit got off to a rough start: The newly established </w:t>
      </w:r>
      <w:r w:rsidRPr="00A31699">
        <w:rPr>
          <w:rStyle w:val="StyleUnderline"/>
        </w:rPr>
        <w:t>C</w:t>
      </w:r>
      <w:r w:rsidRPr="00B8564D">
        <w:rPr>
          <w:sz w:val="16"/>
        </w:rPr>
        <w:t xml:space="preserve">ybersecurity and </w:t>
      </w:r>
      <w:r w:rsidRPr="00A31699">
        <w:rPr>
          <w:rStyle w:val="StyleUnderline"/>
        </w:rPr>
        <w:t>I</w:t>
      </w:r>
      <w:r w:rsidRPr="00B8564D">
        <w:rPr>
          <w:sz w:val="16"/>
        </w:rPr>
        <w:t xml:space="preserve">nfrastructure </w:t>
      </w:r>
      <w:r w:rsidRPr="00A31699">
        <w:rPr>
          <w:rStyle w:val="StyleUnderline"/>
        </w:rPr>
        <w:t>S</w:t>
      </w:r>
      <w:r w:rsidRPr="00B8564D">
        <w:rPr>
          <w:sz w:val="16"/>
        </w:rPr>
        <w:t xml:space="preserve">ecurity </w:t>
      </w:r>
      <w:r w:rsidRPr="00A31699">
        <w:rPr>
          <w:rStyle w:val="StyleUnderline"/>
        </w:rPr>
        <w:t>A</w:t>
      </w:r>
      <w:r w:rsidRPr="00B8564D">
        <w:rPr>
          <w:sz w:val="16"/>
        </w:rPr>
        <w:t xml:space="preserve">gency, a division of Homeland Security, </w:t>
      </w:r>
      <w:r w:rsidRPr="00A31699">
        <w:rPr>
          <w:rStyle w:val="StyleUnderline"/>
        </w:rPr>
        <w:t>has only been operational since November</w:t>
      </w:r>
      <w:r w:rsidRPr="00B8564D">
        <w:rPr>
          <w:sz w:val="16"/>
        </w:rPr>
        <w:t xml:space="preserve"> 16, </w:t>
      </w:r>
      <w:r w:rsidRPr="00A31699">
        <w:rPr>
          <w:rStyle w:val="StyleUnderline"/>
        </w:rPr>
        <w:t>but about more than half of its staff have been furloughed</w:t>
      </w:r>
      <w:r w:rsidRPr="00B8564D">
        <w:rPr>
          <w:sz w:val="16"/>
        </w:rPr>
        <w:t xml:space="preserve">, according to Homeland Security. The division is designed to lead the national effort to defend critical national infrastructure from current, ongoing threats. By our count at the time of writing, the CISA has been shut down for one in 10 days of its two-month tenure. </w:t>
      </w:r>
      <w:r w:rsidRPr="00E17B6A">
        <w:rPr>
          <w:rStyle w:val="Emphasis"/>
          <w:highlight w:val="yellow"/>
        </w:rPr>
        <w:t>Threat intel</w:t>
      </w:r>
      <w:r w:rsidRPr="00952914">
        <w:rPr>
          <w:rStyle w:val="Emphasis"/>
        </w:rPr>
        <w:t xml:space="preserve">ligence </w:t>
      </w:r>
      <w:r w:rsidRPr="00E17B6A">
        <w:rPr>
          <w:rStyle w:val="Emphasis"/>
          <w:highlight w:val="yellow"/>
        </w:rPr>
        <w:t>sharing will take a hit</w:t>
      </w:r>
      <w:r w:rsidRPr="00B8564D">
        <w:rPr>
          <w:sz w:val="16"/>
        </w:rPr>
        <w:t xml:space="preserve">: A little-known program inside Homeland Security, known as the Automated Indicator Sharing, has also sent home more than 80 percent of </w:t>
      </w:r>
      <w:proofErr w:type="spellStart"/>
      <w:proofErr w:type="gramStart"/>
      <w:r w:rsidRPr="00B8564D">
        <w:rPr>
          <w:sz w:val="16"/>
        </w:rPr>
        <w:t>it</w:t>
      </w:r>
      <w:proofErr w:type="spellEnd"/>
      <w:proofErr w:type="gramEnd"/>
      <w:r w:rsidRPr="00B8564D">
        <w:rPr>
          <w:sz w:val="16"/>
        </w:rPr>
        <w:t xml:space="preserve"> staff, according to Duo Security. AIS allows private industry and government agencies to share threat intelligence, which is shared with Homeland Security’s government partners, to ensure that any detected attack can only ever be used once. The shutdown is going to heavily impact the data exchange program. </w:t>
      </w:r>
      <w:r w:rsidRPr="0018304E">
        <w:rPr>
          <w:rStyle w:val="StyleUnderline"/>
        </w:rPr>
        <w:t>New NIST standards to face delays</w:t>
      </w:r>
      <w:r w:rsidRPr="00B8564D">
        <w:rPr>
          <w:sz w:val="16"/>
        </w:rPr>
        <w:t xml:space="preserve">: More than 85 percent of National Institute of Standards </w:t>
      </w:r>
      <w:r w:rsidRPr="00B8564D">
        <w:rPr>
          <w:sz w:val="16"/>
        </w:rPr>
        <w:lastRenderedPageBreak/>
        <w:t xml:space="preserve">and Technology employees have been sent home without pay, leaving just a handful of essential staff to keep NIST’s new advice and guidance work going. NIST is responsible for giving all government departments necessary and up-to-date security advice. It also means that </w:t>
      </w:r>
      <w:r w:rsidRPr="009876E5">
        <w:rPr>
          <w:rStyle w:val="StyleUnderline"/>
        </w:rPr>
        <w:t xml:space="preserve">FIPS testing, used to grant devices and new technologies security </w:t>
      </w:r>
      <w:r w:rsidRPr="00E17B6A">
        <w:rPr>
          <w:rStyle w:val="StyleUnderline"/>
        </w:rPr>
        <w:t>certifications to run on government networks, has completely stopped during the shutdown</w:t>
      </w:r>
      <w:r w:rsidRPr="00E17B6A">
        <w:rPr>
          <w:sz w:val="16"/>
        </w:rPr>
        <w:t>. Underpaid TSA agents are now entirely unpaid: The TSA, found at every U.S. airport security screening area, is still working despite the shutdown. More than 90 percent of the TSA’s workforce of 60,078 employees</w:t>
      </w:r>
      <w:r w:rsidRPr="00B8564D">
        <w:rPr>
          <w:sz w:val="16"/>
        </w:rPr>
        <w:t xml:space="preserve"> will go unpaid — on top of already low pay, which has resulted in a high turnover rate. Despite Trump’s remarks to the contrary, several news agencies say TSA workers are calling out sick in droves. And that’s going to harm airport security. Many worry that the already low morale could put airline security at risk. One traveler/passenger at Minneapolis-Saint Paul International Airport tweeted this week: “I asked TSA agent if I should take out my laptop out of its case and she said, ‘I don’t care, I’m not getting paid’.” Secret Service staff are working unpaid: And, whether you like them or not, keeping the president and senior lawmakers and politicians alive is a paramount national security concern, yet the vast majority of front-line and </w:t>
      </w:r>
      <w:proofErr w:type="gramStart"/>
      <w:r w:rsidRPr="00B8564D">
        <w:rPr>
          <w:sz w:val="16"/>
        </w:rPr>
        <w:t>back office</w:t>
      </w:r>
      <w:proofErr w:type="gramEnd"/>
      <w:r w:rsidRPr="00B8564D">
        <w:rPr>
          <w:sz w:val="16"/>
        </w:rPr>
        <w:t xml:space="preserve"> Secret Service agents currently protecting senior administration staff are going unpaid during the shutdown. And that’s just some of the larger departments. The </w:t>
      </w:r>
      <w:r w:rsidRPr="00E17B6A">
        <w:rPr>
          <w:rStyle w:val="Emphasis"/>
          <w:highlight w:val="yellow"/>
        </w:rPr>
        <w:t>shutdown</w:t>
      </w:r>
      <w:r w:rsidRPr="00B8564D">
        <w:rPr>
          <w:sz w:val="16"/>
        </w:rPr>
        <w:t xml:space="preserve"> isn’t only hampering short-term </w:t>
      </w:r>
      <w:proofErr w:type="gramStart"/>
      <w:r w:rsidRPr="00B8564D">
        <w:rPr>
          <w:sz w:val="16"/>
        </w:rPr>
        <w:t>efforts, but</w:t>
      </w:r>
      <w:proofErr w:type="gramEnd"/>
      <w:r w:rsidRPr="00B8564D">
        <w:rPr>
          <w:sz w:val="16"/>
        </w:rPr>
        <w:t xml:space="preserve"> </w:t>
      </w:r>
      <w:r w:rsidRPr="00E17B6A">
        <w:rPr>
          <w:rStyle w:val="Emphasis"/>
          <w:highlight w:val="yellow"/>
        </w:rPr>
        <w:t>could result in long-lasting damage</w:t>
      </w:r>
      <w:r w:rsidRPr="00B8564D">
        <w:rPr>
          <w:sz w:val="16"/>
        </w:rPr>
        <w:t>. “</w:t>
      </w:r>
      <w:r w:rsidRPr="00E17B6A">
        <w:rPr>
          <w:rStyle w:val="Emphasis"/>
          <w:highlight w:val="yellow"/>
        </w:rPr>
        <w:t>Cyber threats</w:t>
      </w:r>
      <w:r w:rsidRPr="00006DB4">
        <w:rPr>
          <w:rStyle w:val="StyleUnderline"/>
        </w:rPr>
        <w:t xml:space="preserve"> don’t operate on Washington’s political timetable</w:t>
      </w:r>
      <w:r w:rsidRPr="00B8564D">
        <w:rPr>
          <w:sz w:val="16"/>
        </w:rPr>
        <w:t xml:space="preserve">, and they </w:t>
      </w:r>
      <w:r w:rsidRPr="00E17B6A">
        <w:rPr>
          <w:rStyle w:val="Emphasis"/>
          <w:highlight w:val="yellow"/>
        </w:rPr>
        <w:t>don’t stop because of a shutdown</w:t>
      </w:r>
      <w:r w:rsidRPr="00B8564D">
        <w:rPr>
          <w:sz w:val="16"/>
        </w:rPr>
        <w:t xml:space="preserve">,” Lisa Monaco, former homeland security advisor to the president, told </w:t>
      </w:r>
      <w:proofErr w:type="spellStart"/>
      <w:r w:rsidRPr="00B8564D">
        <w:rPr>
          <w:sz w:val="16"/>
        </w:rPr>
        <w:t>Axios</w:t>
      </w:r>
      <w:proofErr w:type="spellEnd"/>
      <w:r w:rsidRPr="00B8564D">
        <w:rPr>
          <w:sz w:val="16"/>
        </w:rPr>
        <w:t xml:space="preserve"> on Wednesday. And security firm Duo said that </w:t>
      </w:r>
      <w:r w:rsidRPr="00E17B6A">
        <w:rPr>
          <w:rStyle w:val="Emphasis"/>
          <w:highlight w:val="yellow"/>
        </w:rPr>
        <w:t>trying to keep</w:t>
      </w:r>
      <w:r w:rsidRPr="00696037">
        <w:rPr>
          <w:rStyle w:val="Emphasis"/>
        </w:rPr>
        <w:t xml:space="preserve"> </w:t>
      </w:r>
      <w:proofErr w:type="gramStart"/>
      <w:r w:rsidRPr="00696037">
        <w:rPr>
          <w:rStyle w:val="Emphasis"/>
        </w:rPr>
        <w:t>all of</w:t>
      </w:r>
      <w:proofErr w:type="gramEnd"/>
      <w:r w:rsidRPr="00696037">
        <w:rPr>
          <w:rStyle w:val="Emphasis"/>
        </w:rPr>
        <w:t xml:space="preserve"> the </w:t>
      </w:r>
      <w:r w:rsidRPr="00E17B6A">
        <w:rPr>
          <w:rStyle w:val="Emphasis"/>
          <w:highlight w:val="yellow"/>
        </w:rPr>
        <w:t>cyber-plates spinning</w:t>
      </w:r>
      <w:r w:rsidRPr="00696037">
        <w:rPr>
          <w:rStyle w:val="Emphasis"/>
        </w:rPr>
        <w:t xml:space="preserve"> at once </w:t>
      </w:r>
      <w:r w:rsidRPr="00E17B6A">
        <w:rPr>
          <w:rStyle w:val="Emphasis"/>
          <w:highlight w:val="yellow"/>
        </w:rPr>
        <w:t>while not at full-strength is “risky</w:t>
      </w:r>
      <w:r w:rsidRPr="00696037">
        <w:rPr>
          <w:rStyle w:val="Emphasis"/>
        </w:rPr>
        <w:t>,”</w:t>
      </w:r>
      <w:r w:rsidRPr="00B8564D">
        <w:rPr>
          <w:sz w:val="16"/>
        </w:rPr>
        <w:t xml:space="preserve"> especially given </w:t>
      </w:r>
      <w:r w:rsidRPr="00455F68">
        <w:rPr>
          <w:rStyle w:val="StyleUnderline"/>
        </w:rPr>
        <w:t>nobody knows how long the shutdown will last</w:t>
      </w:r>
      <w:r w:rsidRPr="00B8564D">
        <w:rPr>
          <w:sz w:val="16"/>
        </w:rPr>
        <w:t>.</w:t>
      </w:r>
    </w:p>
    <w:p w14:paraId="32427C87" w14:textId="440D5186" w:rsidR="00BF6967" w:rsidRPr="005260D8" w:rsidRDefault="00BF6967" w:rsidP="00BF6967">
      <w:pPr>
        <w:pStyle w:val="Heading4"/>
        <w:numPr>
          <w:ilvl w:val="0"/>
          <w:numId w:val="15"/>
        </w:numPr>
        <w:rPr>
          <w:rFonts w:cs="Arial"/>
        </w:rPr>
      </w:pPr>
      <w:r w:rsidRPr="005260D8">
        <w:rPr>
          <w:rFonts w:cs="Arial"/>
        </w:rPr>
        <w:t xml:space="preserve">States will </w:t>
      </w:r>
      <w:r w:rsidRPr="005260D8">
        <w:rPr>
          <w:rFonts w:cs="Arial"/>
          <w:u w:val="single"/>
        </w:rPr>
        <w:t>exploit US vulnerability</w:t>
      </w:r>
      <w:r>
        <w:rPr>
          <w:rFonts w:cs="Arial"/>
        </w:rPr>
        <w:t xml:space="preserve">---a </w:t>
      </w:r>
      <w:r w:rsidRPr="005260D8">
        <w:rPr>
          <w:rFonts w:cs="Arial"/>
          <w:u w:val="single"/>
        </w:rPr>
        <w:t>single attack</w:t>
      </w:r>
      <w:r w:rsidRPr="005260D8">
        <w:rPr>
          <w:rFonts w:cs="Arial"/>
        </w:rPr>
        <w:t xml:space="preserve"> </w:t>
      </w:r>
      <w:r>
        <w:rPr>
          <w:rFonts w:cs="Arial"/>
        </w:rPr>
        <w:t>goes nuclear.</w:t>
      </w:r>
    </w:p>
    <w:p w14:paraId="3BB0235B" w14:textId="77777777" w:rsidR="00BF6967" w:rsidRPr="00D75C81" w:rsidRDefault="00BF6967" w:rsidP="00BF6967">
      <w:r w:rsidRPr="00D75C81">
        <w:t xml:space="preserve">Andrew </w:t>
      </w:r>
      <w:r w:rsidRPr="00D75C81">
        <w:rPr>
          <w:rStyle w:val="Style13ptBold"/>
        </w:rPr>
        <w:t>Nolan 15</w:t>
      </w:r>
      <w:r w:rsidRPr="00D75C81">
        <w:t xml:space="preserve">, Legislative Attorney at the Congressional Research Service, former Trial Attorney at the United States Department of Justice, holds a J.D. from George Washington University, “Cybersecurity and Information Sharing: Legal Challenges and Solutions,” CRS Report to Congress, March 16th, Available Online at </w:t>
      </w:r>
      <w:r w:rsidRPr="00CB7066">
        <w:t>http://fas.org/sgp/crs/intel/R43941.pdf</w:t>
      </w:r>
      <w:r w:rsidRPr="00D75C81">
        <w:t>, p.1-3</w:t>
      </w:r>
    </w:p>
    <w:p w14:paraId="6F492B81" w14:textId="77777777" w:rsidR="00BF6967" w:rsidRPr="003045CD" w:rsidRDefault="00BF6967" w:rsidP="00BF6967">
      <w:pPr>
        <w:rPr>
          <w:sz w:val="16"/>
        </w:rPr>
      </w:pPr>
      <w:r w:rsidRPr="005260D8">
        <w:rPr>
          <w:sz w:val="14"/>
        </w:rPr>
        <w:t xml:space="preserve">The high profile cyberattacks of 2014 and early 2015 appear to be indicative of a broader trend: the frequency and ferocity of </w:t>
      </w:r>
      <w:r w:rsidRPr="0090114E">
        <w:rPr>
          <w:rStyle w:val="Emphasis"/>
          <w:highlight w:val="cyan"/>
        </w:rPr>
        <w:t>cyberattacks are increasing</w:t>
      </w:r>
      <w:r w:rsidRPr="005260D8">
        <w:rPr>
          <w:sz w:val="14"/>
        </w:rPr>
        <w:t xml:space="preserve">,11 </w:t>
      </w:r>
      <w:r w:rsidRPr="005260D8">
        <w:rPr>
          <w:rStyle w:val="Emphasis"/>
        </w:rPr>
        <w:t>posing grave threats</w:t>
      </w:r>
      <w:r w:rsidRPr="005260D8">
        <w:rPr>
          <w:sz w:val="14"/>
        </w:rPr>
        <w:t xml:space="preserve"> to the national interests of the United States. Indeed, the attacks on Target, eBay, Home Depot, J.P. Morgan-Chase, Sony Pictures, and Anthem were only a few of the many publicly disclosed cyberattacks perpetrated in 2014 and 2105.12 Experts suggest that hundreds of thousands of other entities may have suffered similar incidents during the same period,13 with one survey indicating that 43% of firms in the United States had experienced a data breach in the past year.14 Moreover, just as the cyberattacks of 2013—which included incidents involving companies like the New York Times, Facebook, Twitter, Apple, and Microsoft15—were eclipsed by those that occurred in 2014,16 the consensus view is that 2015 and beyond will witness more frequent and more sophisticated cyber incidents.17 To the extent that its expected rise outpaces any corresponding rise in the ability to defend against such attacks, the result could be troubling news for countless businesses that rely more and more on computers in all aspects of their operations, as the economic losses resulting from a single cyberattack can be extremely costly.18 And the resulting effects of a cyberattack can have effects beyond a single company’s bottom line. As “nations are becoming ever more dependent on information and information technology,”19 the threat posed by any </w:t>
      </w:r>
      <w:r w:rsidRPr="0090114E">
        <w:rPr>
          <w:rStyle w:val="Emphasis"/>
          <w:highlight w:val="cyan"/>
        </w:rPr>
        <w:t>one</w:t>
      </w:r>
      <w:r w:rsidRPr="005260D8">
        <w:rPr>
          <w:rStyle w:val="Emphasis"/>
        </w:rPr>
        <w:t xml:space="preserve"> cyberattack</w:t>
      </w:r>
      <w:r w:rsidRPr="005260D8">
        <w:rPr>
          <w:sz w:val="14"/>
        </w:rPr>
        <w:t xml:space="preserve"> [end page 2] </w:t>
      </w:r>
      <w:r w:rsidRPr="0090114E">
        <w:rPr>
          <w:rStyle w:val="Emphasis"/>
          <w:highlight w:val="cyan"/>
        </w:rPr>
        <w:t>can have “devastating</w:t>
      </w:r>
      <w:r w:rsidRPr="005260D8">
        <w:rPr>
          <w:sz w:val="14"/>
        </w:rPr>
        <w:t xml:space="preserve"> collateral and </w:t>
      </w:r>
      <w:r w:rsidRPr="0090114E">
        <w:rPr>
          <w:rStyle w:val="Emphasis"/>
          <w:highlight w:val="cyan"/>
        </w:rPr>
        <w:t>cascading effects</w:t>
      </w:r>
      <w:r w:rsidRPr="005260D8">
        <w:rPr>
          <w:sz w:val="14"/>
        </w:rPr>
        <w:t xml:space="preserve"> across a wide range of physical, economic and social systems.”20 With reports that foreign nations—such as </w:t>
      </w:r>
      <w:r w:rsidRPr="0090114E">
        <w:rPr>
          <w:rStyle w:val="Emphasis"/>
          <w:highlight w:val="cyan"/>
        </w:rPr>
        <w:t>Russia, China, Iran, and North Korea</w:t>
      </w:r>
      <w:r w:rsidRPr="005260D8">
        <w:rPr>
          <w:sz w:val="14"/>
        </w:rPr>
        <w:t>—</w:t>
      </w:r>
      <w:r w:rsidRPr="0090114E">
        <w:rPr>
          <w:rStyle w:val="Emphasis"/>
          <w:highlight w:val="cyan"/>
        </w:rPr>
        <w:t>may</w:t>
      </w:r>
      <w:r w:rsidRPr="005260D8">
        <w:rPr>
          <w:sz w:val="14"/>
        </w:rPr>
        <w:t xml:space="preserve"> be using cyberspace as a new front to </w:t>
      </w:r>
      <w:r w:rsidRPr="0090114E">
        <w:rPr>
          <w:rStyle w:val="Emphasis"/>
          <w:highlight w:val="cyan"/>
        </w:rPr>
        <w:t>wage war</w:t>
      </w:r>
      <w:r w:rsidRPr="005260D8">
        <w:rPr>
          <w:sz w:val="14"/>
        </w:rPr>
        <w:t xml:space="preserve">,21 fears abound that a cyberattack could be used to shut down the nation’s electrical grid,22 hijack a commercial airliner,23 </w:t>
      </w:r>
      <w:r w:rsidRPr="0090114E">
        <w:rPr>
          <w:rStyle w:val="Emphasis"/>
          <w:highlight w:val="cyan"/>
        </w:rPr>
        <w:t>or</w:t>
      </w:r>
      <w:r w:rsidRPr="005260D8">
        <w:rPr>
          <w:sz w:val="14"/>
        </w:rPr>
        <w:t xml:space="preserve"> even </w:t>
      </w:r>
      <w:r w:rsidRPr="0090114E">
        <w:rPr>
          <w:rStyle w:val="Emphasis"/>
          <w:highlight w:val="cyan"/>
        </w:rPr>
        <w:t>launch a nuclear weapon with a single keystroke</w:t>
      </w:r>
      <w:r w:rsidRPr="005260D8">
        <w:rPr>
          <w:sz w:val="14"/>
        </w:rPr>
        <w:t xml:space="preserve">.24 In short, the potential exists that </w:t>
      </w:r>
      <w:r w:rsidRPr="005260D8">
        <w:rPr>
          <w:rStyle w:val="Emphasis"/>
        </w:rPr>
        <w:t>the U</w:t>
      </w:r>
      <w:r w:rsidRPr="005260D8">
        <w:rPr>
          <w:sz w:val="14"/>
        </w:rPr>
        <w:t xml:space="preserve">nited </w:t>
      </w:r>
      <w:r w:rsidRPr="005260D8">
        <w:rPr>
          <w:rStyle w:val="Emphasis"/>
        </w:rPr>
        <w:t>S</w:t>
      </w:r>
      <w:r w:rsidRPr="005260D8">
        <w:rPr>
          <w:sz w:val="14"/>
        </w:rPr>
        <w:t xml:space="preserve">tates </w:t>
      </w:r>
      <w:r w:rsidRPr="005260D8">
        <w:rPr>
          <w:rStyle w:val="Emphasis"/>
        </w:rPr>
        <w:t xml:space="preserve">could suffer </w:t>
      </w:r>
      <w:r w:rsidRPr="0090114E">
        <w:rPr>
          <w:rStyle w:val="Emphasis"/>
          <w:highlight w:val="cyan"/>
        </w:rPr>
        <w:t>a “cyber Pearl Harbor</w:t>
      </w:r>
      <w:r w:rsidRPr="005260D8">
        <w:rPr>
          <w:sz w:val="14"/>
        </w:rPr>
        <w:t>,” an attack that would “cause physical destruction and loss of life”25 and expose—in the words of one prominent cybersecurity expert—“vulnerabilities of staggering proportions.”26</w:t>
      </w:r>
    </w:p>
    <w:p w14:paraId="0769181F" w14:textId="77777777" w:rsidR="00BF6967" w:rsidRPr="00BF6967" w:rsidRDefault="00BF6967" w:rsidP="00BF6967"/>
    <w:p w14:paraId="0103825A" w14:textId="46235259" w:rsidR="00B219FA" w:rsidRDefault="00B219FA" w:rsidP="00B219FA">
      <w:pPr>
        <w:pStyle w:val="Heading4"/>
      </w:pPr>
      <w:r>
        <w:t xml:space="preserve">Plan: The United States ought to recognize </w:t>
      </w:r>
      <w:proofErr w:type="gramStart"/>
      <w:r w:rsidR="0094726E">
        <w:t>a</w:t>
      </w:r>
      <w:proofErr w:type="gramEnd"/>
      <w:r>
        <w:t xml:space="preserve"> </w:t>
      </w:r>
      <w:r w:rsidR="0094726E">
        <w:t xml:space="preserve">unconditional </w:t>
      </w:r>
      <w:r>
        <w:t xml:space="preserve">right to strike </w:t>
      </w:r>
    </w:p>
    <w:p w14:paraId="0C727DFD" w14:textId="6B31DBF0" w:rsidR="008C7518" w:rsidRDefault="008C7518" w:rsidP="008C7518">
      <w:pPr>
        <w:pStyle w:val="Heading4"/>
      </w:pPr>
      <w:r>
        <w:t xml:space="preserve">Contention </w:t>
      </w:r>
      <w:r w:rsidR="0076621B">
        <w:t>3</w:t>
      </w:r>
      <w:r>
        <w:t xml:space="preserve">: The Strike is Right </w:t>
      </w:r>
    </w:p>
    <w:p w14:paraId="4F853784" w14:textId="0F8134A9" w:rsidR="008C7518" w:rsidRDefault="008C7518" w:rsidP="008C7518">
      <w:pPr>
        <w:pStyle w:val="Heading4"/>
      </w:pPr>
      <w:r>
        <w:t>1. The right to strike is a political statement that rejects the commodification of human labor- this is the vital internal link</w:t>
      </w:r>
    </w:p>
    <w:p w14:paraId="44AF9E11" w14:textId="77777777" w:rsidR="008C7518" w:rsidRPr="0046243E" w:rsidRDefault="008C7518" w:rsidP="008C7518">
      <w:pPr>
        <w:rPr>
          <w:rStyle w:val="Style13ptBold"/>
        </w:rPr>
      </w:pPr>
      <w:proofErr w:type="gramStart"/>
      <w:r w:rsidRPr="0046243E">
        <w:rPr>
          <w:rStyle w:val="Style13ptBold"/>
        </w:rPr>
        <w:t>Burns ,</w:t>
      </w:r>
      <w:proofErr w:type="gramEnd"/>
      <w:r w:rsidRPr="0046243E">
        <w:rPr>
          <w:rStyle w:val="Style13ptBold"/>
        </w:rPr>
        <w:t xml:space="preserve"> JD, 11</w:t>
      </w:r>
    </w:p>
    <w:p w14:paraId="204FC739" w14:textId="77777777" w:rsidR="008C7518" w:rsidRPr="0046243E" w:rsidRDefault="008C7518" w:rsidP="008C7518">
      <w:pPr>
        <w:rPr>
          <w:sz w:val="16"/>
          <w:szCs w:val="16"/>
        </w:rPr>
      </w:pPr>
      <w:r w:rsidRPr="0046243E">
        <w:rPr>
          <w:sz w:val="16"/>
          <w:szCs w:val="16"/>
        </w:rPr>
        <w:t>(Joe,</w:t>
      </w:r>
      <w:r>
        <w:rPr>
          <w:sz w:val="16"/>
          <w:szCs w:val="16"/>
        </w:rPr>
        <w:t xml:space="preserve"> veteran union negotiator and labor lawyer</w:t>
      </w:r>
      <w:r w:rsidRPr="0046243E">
        <w:rPr>
          <w:sz w:val="16"/>
          <w:szCs w:val="16"/>
        </w:rPr>
        <w:t xml:space="preserve"> </w:t>
      </w:r>
      <w:r w:rsidRPr="0046243E">
        <w:rPr>
          <w:sz w:val="16"/>
          <w:szCs w:val="16"/>
          <w:u w:val="single"/>
        </w:rPr>
        <w:t>Reviving the Strike: How Working People Can Regain Power and Transform America</w:t>
      </w:r>
      <w:r w:rsidRPr="0046243E">
        <w:rPr>
          <w:sz w:val="16"/>
          <w:szCs w:val="16"/>
        </w:rPr>
        <w:t>)</w:t>
      </w:r>
    </w:p>
    <w:p w14:paraId="56096E43" w14:textId="0823C93E" w:rsidR="008C7518" w:rsidRPr="008C7518" w:rsidRDefault="008C7518" w:rsidP="008C7518">
      <w:pPr>
        <w:rPr>
          <w:b/>
          <w:iCs/>
          <w:u w:val="single"/>
        </w:rPr>
      </w:pPr>
      <w:r w:rsidRPr="00620DA2">
        <w:rPr>
          <w:rStyle w:val="StyleUnderline"/>
        </w:rPr>
        <w:t>For the traditional labor movement</w:t>
      </w:r>
      <w:r w:rsidRPr="0046243E">
        <w:rPr>
          <w:sz w:val="16"/>
        </w:rPr>
        <w:t xml:space="preserve">, </w:t>
      </w:r>
      <w:r w:rsidRPr="00D06F93">
        <w:rPr>
          <w:rStyle w:val="StyleUnderline"/>
          <w:highlight w:val="green"/>
        </w:rPr>
        <w:t xml:space="preserve">the notion that human beings were </w:t>
      </w:r>
      <w:r w:rsidRPr="00D06F93">
        <w:rPr>
          <w:rStyle w:val="Emphasis"/>
          <w:highlight w:val="green"/>
        </w:rPr>
        <w:t>like objects</w:t>
      </w:r>
      <w:r w:rsidRPr="00620DA2">
        <w:rPr>
          <w:rStyle w:val="StyleUnderline"/>
        </w:rPr>
        <w:t>, to be used up during the</w:t>
      </w:r>
      <w:r>
        <w:rPr>
          <w:rStyle w:val="StyleUnderline"/>
        </w:rPr>
        <w:t xml:space="preserve"> </w:t>
      </w:r>
      <w:r w:rsidRPr="00620DA2">
        <w:rPr>
          <w:rStyle w:val="StyleUnderline"/>
        </w:rPr>
        <w:t xml:space="preserve">production process, </w:t>
      </w:r>
      <w:r w:rsidRPr="00D06F93">
        <w:rPr>
          <w:rStyle w:val="StyleUnderline"/>
          <w:highlight w:val="green"/>
        </w:rPr>
        <w:t>was highly offensive</w:t>
      </w:r>
      <w:r w:rsidRPr="0046243E">
        <w:rPr>
          <w:sz w:val="16"/>
        </w:rPr>
        <w:t xml:space="preserve">. As Samuel Gompers melodramatically stated, </w:t>
      </w:r>
      <w:r w:rsidRPr="00D06F93">
        <w:rPr>
          <w:sz w:val="16"/>
          <w:highlight w:val="green"/>
        </w:rPr>
        <w:t>“</w:t>
      </w:r>
      <w:r w:rsidRPr="00D06F93">
        <w:rPr>
          <w:rStyle w:val="StyleUnderline"/>
          <w:highlight w:val="green"/>
        </w:rPr>
        <w:t xml:space="preserve">You cannot weigh </w:t>
      </w:r>
      <w:r w:rsidRPr="00D06F93">
        <w:rPr>
          <w:rStyle w:val="StyleUnderline"/>
          <w:highlight w:val="green"/>
        </w:rPr>
        <w:lastRenderedPageBreak/>
        <w:t xml:space="preserve">the human soul in the </w:t>
      </w:r>
      <w:r w:rsidRPr="00D06F93">
        <w:rPr>
          <w:rStyle w:val="Emphasis"/>
          <w:highlight w:val="green"/>
        </w:rPr>
        <w:t>same scales with a piece of pork</w:t>
      </w:r>
      <w:r w:rsidRPr="00D06F93">
        <w:rPr>
          <w:sz w:val="16"/>
        </w:rPr>
        <w:t>. You cannot weigh the heart and soul</w:t>
      </w:r>
      <w:r w:rsidRPr="0046243E">
        <w:rPr>
          <w:sz w:val="16"/>
        </w:rPr>
        <w:t xml:space="preserve"> of a child with the same scales upon with you weigh any commodity.”10 Traditional trade </w:t>
      </w:r>
      <w:r w:rsidRPr="00620DA2">
        <w:rPr>
          <w:rStyle w:val="StyleUnderline"/>
        </w:rPr>
        <w:t>unionists believed that workers had rights unrelated</w:t>
      </w:r>
      <w:r>
        <w:rPr>
          <w:rStyle w:val="StyleUnderline"/>
        </w:rPr>
        <w:t xml:space="preserve"> </w:t>
      </w:r>
      <w:r w:rsidRPr="00620DA2">
        <w:rPr>
          <w:rStyle w:val="StyleUnderline"/>
        </w:rPr>
        <w:t>to the price they could command</w:t>
      </w:r>
      <w:r w:rsidRPr="0046243E">
        <w:rPr>
          <w:sz w:val="16"/>
        </w:rPr>
        <w:t xml:space="preserve"> on the open market for their labor. This view was supported by the Clayton Act, passed in 1914 after years of agitation by the labor movement, which contained the simple declaration that, “The labor of a human being is not a commodity or article of commerce.”11 When signing the Act into law, then President Woodrow Wilson declared that “a man’s labor is not a commodity but a part of his life, and that, therefore, the courts must treat it as if it were a part of his life. I am sorry that there were any judges in the United States who had to be told that.”12 As James Pope explains, </w:t>
      </w:r>
      <w:r w:rsidRPr="00ED3927">
        <w:rPr>
          <w:rStyle w:val="StyleUnderline"/>
        </w:rPr>
        <w:t xml:space="preserve">the idea that </w:t>
      </w:r>
      <w:r w:rsidRPr="00D06F93">
        <w:rPr>
          <w:rStyle w:val="StyleUnderline"/>
          <w:highlight w:val="green"/>
        </w:rPr>
        <w:t xml:space="preserve">labor is not a commodity </w:t>
      </w:r>
      <w:r w:rsidRPr="00ED3927">
        <w:rPr>
          <w:rStyle w:val="StyleUnderline"/>
        </w:rPr>
        <w:t>is vital one for the labor movement</w:t>
      </w:r>
      <w:r w:rsidRPr="00D06F93">
        <w:rPr>
          <w:sz w:val="16"/>
          <w:highlight w:val="green"/>
        </w:rPr>
        <w:t>,</w:t>
      </w:r>
      <w:r w:rsidRPr="0046243E">
        <w:rPr>
          <w:sz w:val="16"/>
        </w:rPr>
        <w:t xml:space="preserve"> </w:t>
      </w:r>
      <w:r w:rsidRPr="00ED3927">
        <w:rPr>
          <w:rStyle w:val="StyleUnderline"/>
        </w:rPr>
        <w:t xml:space="preserve">as it </w:t>
      </w:r>
      <w:r w:rsidRPr="00D06F93">
        <w:rPr>
          <w:rStyle w:val="StyleUnderline"/>
          <w:highlight w:val="green"/>
        </w:rPr>
        <w:t xml:space="preserve">provides the </w:t>
      </w:r>
      <w:r w:rsidRPr="00D06F93">
        <w:rPr>
          <w:rStyle w:val="Emphasis"/>
          <w:highlight w:val="green"/>
        </w:rPr>
        <w:t>intellectual justification</w:t>
      </w:r>
      <w:r w:rsidRPr="00D06F93">
        <w:rPr>
          <w:rStyle w:val="StyleUnderline"/>
          <w:highlight w:val="green"/>
        </w:rPr>
        <w:t xml:space="preserve"> for successful strike tactics</w:t>
      </w:r>
      <w:r w:rsidRPr="00620DA2">
        <w:rPr>
          <w:rStyle w:val="StyleUnderline"/>
        </w:rPr>
        <w:t>:</w:t>
      </w:r>
      <w:r>
        <w:rPr>
          <w:rStyle w:val="StyleUnderline"/>
        </w:rPr>
        <w:t xml:space="preserve"> </w:t>
      </w:r>
      <w:r w:rsidRPr="0046243E">
        <w:rPr>
          <w:sz w:val="16"/>
        </w:rPr>
        <w:t xml:space="preserve">The </w:t>
      </w:r>
      <w:r w:rsidRPr="00D06F93">
        <w:rPr>
          <w:rStyle w:val="StyleUnderline"/>
          <w:highlight w:val="green"/>
        </w:rPr>
        <w:t>treatment of labor as a commodit</w:t>
      </w:r>
      <w:r w:rsidRPr="00620DA2">
        <w:rPr>
          <w:rStyle w:val="StyleUnderline"/>
        </w:rPr>
        <w:t>y subject to the</w:t>
      </w:r>
      <w:r>
        <w:rPr>
          <w:rStyle w:val="StyleUnderline"/>
        </w:rPr>
        <w:t xml:space="preserve"> </w:t>
      </w:r>
      <w:r w:rsidRPr="00620DA2">
        <w:rPr>
          <w:rStyle w:val="StyleUnderline"/>
        </w:rPr>
        <w:t xml:space="preserve">rules of the marketplace </w:t>
      </w:r>
      <w:r w:rsidRPr="00D06F93">
        <w:rPr>
          <w:rStyle w:val="StyleUnderline"/>
          <w:highlight w:val="green"/>
        </w:rPr>
        <w:t xml:space="preserve">is </w:t>
      </w:r>
      <w:r w:rsidRPr="00D06F93">
        <w:rPr>
          <w:rStyle w:val="Emphasis"/>
          <w:highlight w:val="green"/>
        </w:rPr>
        <w:t>a defining feature of capitalism</w:t>
      </w:r>
      <w:r w:rsidRPr="00620DA2">
        <w:rPr>
          <w:rStyle w:val="Emphasis"/>
        </w:rPr>
        <w:t>.</w:t>
      </w:r>
      <w:r w:rsidRPr="0046243E">
        <w:rPr>
          <w:sz w:val="16"/>
        </w:rPr>
        <w:t xml:space="preserve"> </w:t>
      </w:r>
      <w:r w:rsidRPr="00620DA2">
        <w:rPr>
          <w:rStyle w:val="StyleUnderline"/>
        </w:rPr>
        <w:t xml:space="preserve">The claim of </w:t>
      </w:r>
      <w:r w:rsidRPr="00D06F93">
        <w:rPr>
          <w:rStyle w:val="StyleUnderline"/>
          <w:highlight w:val="green"/>
        </w:rPr>
        <w:t>a</w:t>
      </w:r>
      <w:r w:rsidRPr="00D06F93">
        <w:rPr>
          <w:sz w:val="16"/>
          <w:highlight w:val="green"/>
        </w:rPr>
        <w:t xml:space="preserve"> c</w:t>
      </w:r>
      <w:r w:rsidRPr="0046243E">
        <w:rPr>
          <w:sz w:val="16"/>
        </w:rPr>
        <w:t xml:space="preserve">onstitutional </w:t>
      </w:r>
      <w:r w:rsidRPr="00D06F93">
        <w:rPr>
          <w:rStyle w:val="Emphasis"/>
          <w:highlight w:val="green"/>
        </w:rPr>
        <w:t>right to strik</w:t>
      </w:r>
      <w:r w:rsidRPr="00620DA2">
        <w:rPr>
          <w:rStyle w:val="Emphasis"/>
        </w:rPr>
        <w:t>e</w:t>
      </w:r>
      <w:r w:rsidRPr="0046243E">
        <w:rPr>
          <w:sz w:val="16"/>
        </w:rPr>
        <w:t xml:space="preserve">—a right to interdict the free competition of individuals in the buying and selling of labor power— obviously </w:t>
      </w:r>
      <w:r w:rsidRPr="00ED3927">
        <w:rPr>
          <w:rStyle w:val="Emphasis"/>
          <w:highlight w:val="green"/>
        </w:rPr>
        <w:t>imperiled</w:t>
      </w:r>
      <w:r w:rsidRPr="00ED3927">
        <w:rPr>
          <w:rStyle w:val="Emphasis"/>
        </w:rPr>
        <w:t xml:space="preserve"> the ideology and practice of </w:t>
      </w:r>
      <w:r w:rsidRPr="00D06F93">
        <w:rPr>
          <w:rStyle w:val="Emphasis"/>
          <w:highlight w:val="green"/>
        </w:rPr>
        <w:t>commodity labor</w:t>
      </w:r>
      <w:r w:rsidRPr="00620DA2">
        <w:rPr>
          <w:rStyle w:val="Emphasis"/>
        </w:rPr>
        <w:t>.</w:t>
      </w:r>
      <w:r w:rsidRPr="0046243E">
        <w:rPr>
          <w:sz w:val="16"/>
        </w:rPr>
        <w:t xml:space="preserve"> The right to strike could not be justified without addressing the question of labor liberty per se.13 Well into the 1950s, labor leaders defended union activity based on the assertion that labor was not a commodity. For example, with employers complaining of national pattern or multi-employer agreements, and conservative members of Congress investigating whether labor unions were a monopoly, Arthur Goldberg, the legal counsel for the CIO and later a Supreme Court Justice, testified in 1955 that The charge that national or regional or pattern bargaining is “monopolistic” and “a restraint of trade” reverts, of course, to the basic fallacy that human labor is to be treated as a commodity, and that organizations of those who have nothing to sell but the use of their minds and bodies constitute restraints of trade.14 Likewise, Walter Reuther, the leader of the United Autoworkers, testifying at a congressional hearing in 1953, bristled at the notion that labor could be considered a commodity: Well, you see</w:t>
      </w:r>
      <w:r w:rsidRPr="00620DA2">
        <w:rPr>
          <w:rStyle w:val="StyleUnderline"/>
        </w:rPr>
        <w:t>, labor is not a commodity which you go</w:t>
      </w:r>
      <w:r>
        <w:rPr>
          <w:rStyle w:val="StyleUnderline"/>
        </w:rPr>
        <w:t xml:space="preserve"> </w:t>
      </w:r>
      <w:r w:rsidRPr="00620DA2">
        <w:rPr>
          <w:rStyle w:val="StyleUnderline"/>
        </w:rPr>
        <w:t>and shop for in the free market place</w:t>
      </w:r>
      <w:r w:rsidRPr="0046243E">
        <w:rPr>
          <w:sz w:val="16"/>
        </w:rPr>
        <w:t xml:space="preserve">. Labor is something different than a commodity, and if you want to give American labor the status of another commodity you can go out and shop for on the free market place, you have missed the whole point.”15 The fiery words of Goldberg and Reuther reveal the belief, held by generations of trade unionists, that </w:t>
      </w:r>
      <w:r w:rsidRPr="00620DA2">
        <w:rPr>
          <w:rStyle w:val="StyleUnderline"/>
        </w:rPr>
        <w:t>treating labor</w:t>
      </w:r>
      <w:r>
        <w:rPr>
          <w:rStyle w:val="StyleUnderline"/>
        </w:rPr>
        <w:t xml:space="preserve"> </w:t>
      </w:r>
      <w:r w:rsidRPr="00620DA2">
        <w:rPr>
          <w:rStyle w:val="StyleUnderline"/>
        </w:rPr>
        <w:t>as a commodity would undermine the very foundation of</w:t>
      </w:r>
      <w:r>
        <w:rPr>
          <w:rStyle w:val="StyleUnderline"/>
        </w:rPr>
        <w:t xml:space="preserve"> </w:t>
      </w:r>
      <w:r w:rsidRPr="00620DA2">
        <w:rPr>
          <w:rStyle w:val="StyleUnderline"/>
        </w:rPr>
        <w:t>the labor movement,</w:t>
      </w:r>
      <w:r w:rsidRPr="0046243E">
        <w:rPr>
          <w:sz w:val="16"/>
        </w:rPr>
        <w:t xml:space="preserve"> and lead to a number of conclusions favoring management. First, </w:t>
      </w:r>
      <w:r w:rsidRPr="00D06F93">
        <w:rPr>
          <w:rStyle w:val="StyleUnderline"/>
          <w:highlight w:val="green"/>
        </w:rPr>
        <w:t xml:space="preserve">if labor is </w:t>
      </w:r>
      <w:r w:rsidRPr="00ED3927">
        <w:rPr>
          <w:rStyle w:val="StyleUnderline"/>
        </w:rPr>
        <w:t>just like</w:t>
      </w:r>
      <w:r w:rsidRPr="00ED3927">
        <w:rPr>
          <w:rStyle w:val="StyleUnderline"/>
          <w:highlight w:val="green"/>
        </w:rPr>
        <w:t xml:space="preserve"> a</w:t>
      </w:r>
      <w:r w:rsidRPr="00ED3927">
        <w:rPr>
          <w:rStyle w:val="StyleUnderline"/>
        </w:rPr>
        <w:t xml:space="preserve">ny other </w:t>
      </w:r>
      <w:r w:rsidRPr="00D06F93">
        <w:rPr>
          <w:rStyle w:val="StyleUnderline"/>
          <w:highlight w:val="green"/>
        </w:rPr>
        <w:t xml:space="preserve">commodity, then </w:t>
      </w:r>
      <w:r w:rsidRPr="00ED3927">
        <w:rPr>
          <w:rStyle w:val="StyleUnderline"/>
        </w:rPr>
        <w:t>it logically follows that</w:t>
      </w:r>
      <w:r w:rsidRPr="00D06F93">
        <w:rPr>
          <w:rStyle w:val="StyleUnderline"/>
          <w:highlight w:val="green"/>
        </w:rPr>
        <w:t xml:space="preserve"> the “free market” should determine the price </w:t>
      </w:r>
      <w:r w:rsidRPr="00ED3927">
        <w:rPr>
          <w:rStyle w:val="StyleUnderline"/>
          <w:highlight w:val="green"/>
        </w:rPr>
        <w:t xml:space="preserve">of </w:t>
      </w:r>
      <w:r w:rsidRPr="00ED3927">
        <w:rPr>
          <w:rStyle w:val="StyleUnderline"/>
        </w:rPr>
        <w:t>a worker’s</w:t>
      </w:r>
      <w:r w:rsidRPr="00ED3927">
        <w:rPr>
          <w:rStyle w:val="StyleUnderline"/>
          <w:highlight w:val="green"/>
        </w:rPr>
        <w:t xml:space="preserve"> </w:t>
      </w:r>
      <w:r w:rsidRPr="00D06F93">
        <w:rPr>
          <w:rStyle w:val="StyleUnderline"/>
          <w:highlight w:val="green"/>
        </w:rPr>
        <w:t>labo</w:t>
      </w:r>
      <w:r w:rsidRPr="00620DA2">
        <w:rPr>
          <w:rStyle w:val="StyleUnderline"/>
        </w:rPr>
        <w:t>r</w:t>
      </w:r>
      <w:r w:rsidRPr="0046243E">
        <w:rPr>
          <w:sz w:val="16"/>
        </w:rPr>
        <w:t xml:space="preserve">, just as it does with any other input into the production process. </w:t>
      </w:r>
      <w:r w:rsidRPr="00620DA2">
        <w:rPr>
          <w:rStyle w:val="StyleUnderline"/>
        </w:rPr>
        <w:t>However, one of the main tenets of traditional trade</w:t>
      </w:r>
      <w:r>
        <w:rPr>
          <w:rStyle w:val="StyleUnderline"/>
        </w:rPr>
        <w:t xml:space="preserve"> </w:t>
      </w:r>
      <w:r w:rsidRPr="00620DA2">
        <w:rPr>
          <w:rStyle w:val="StyleUnderline"/>
        </w:rPr>
        <w:t>unionism was that workers could not allow the market to</w:t>
      </w:r>
      <w:r>
        <w:rPr>
          <w:rStyle w:val="StyleUnderline"/>
        </w:rPr>
        <w:t xml:space="preserve"> </w:t>
      </w:r>
      <w:r w:rsidRPr="00620DA2">
        <w:rPr>
          <w:rStyle w:val="StyleUnderline"/>
        </w:rPr>
        <w:t xml:space="preserve">determine wages and working conditions, as </w:t>
      </w:r>
      <w:r w:rsidRPr="00A82F86">
        <w:rPr>
          <w:rStyle w:val="StyleUnderline"/>
          <w:highlight w:val="green"/>
        </w:rPr>
        <w:t xml:space="preserve">the market, </w:t>
      </w:r>
      <w:r w:rsidRPr="00ED3927">
        <w:rPr>
          <w:rStyle w:val="StyleUnderline"/>
        </w:rPr>
        <w:t>unrestrained</w:t>
      </w:r>
      <w:r w:rsidRPr="00A82F86">
        <w:rPr>
          <w:rStyle w:val="StyleUnderline"/>
          <w:highlight w:val="green"/>
        </w:rPr>
        <w:t xml:space="preserve">, will </w:t>
      </w:r>
      <w:r w:rsidRPr="00ED3927">
        <w:rPr>
          <w:rStyle w:val="Emphasis"/>
        </w:rPr>
        <w:t xml:space="preserve">continually </w:t>
      </w:r>
      <w:r w:rsidRPr="00A82F86">
        <w:rPr>
          <w:rStyle w:val="Emphasis"/>
          <w:highlight w:val="green"/>
        </w:rPr>
        <w:t xml:space="preserve">drive workers toward poverty, </w:t>
      </w:r>
      <w:r w:rsidRPr="00ED3927">
        <w:rPr>
          <w:rStyle w:val="Emphasis"/>
        </w:rPr>
        <w:t xml:space="preserve">injury, </w:t>
      </w:r>
      <w:r w:rsidRPr="00ED3927">
        <w:rPr>
          <w:rStyle w:val="Emphasis"/>
          <w:highlight w:val="green"/>
        </w:rPr>
        <w:t>and</w:t>
      </w:r>
      <w:r w:rsidRPr="00ED3927">
        <w:rPr>
          <w:rStyle w:val="Emphasis"/>
        </w:rPr>
        <w:t xml:space="preserve"> eve</w:t>
      </w:r>
      <w:r w:rsidRPr="00A82F86">
        <w:rPr>
          <w:rStyle w:val="Emphasis"/>
          <w:highlight w:val="green"/>
        </w:rPr>
        <w:t>n death.</w:t>
      </w:r>
      <w:r>
        <w:rPr>
          <w:rStyle w:val="Emphasis"/>
        </w:rPr>
        <w:t xml:space="preserve"> </w:t>
      </w:r>
      <w:r w:rsidRPr="0046243E">
        <w:rPr>
          <w:sz w:val="16"/>
        </w:rPr>
        <w:t xml:space="preserve">Part of the reason for </w:t>
      </w:r>
      <w:r w:rsidRPr="00ED3927">
        <w:rPr>
          <w:sz w:val="16"/>
        </w:rPr>
        <w:t>this</w:t>
      </w:r>
      <w:r w:rsidRPr="0046243E">
        <w:rPr>
          <w:sz w:val="16"/>
        </w:rPr>
        <w:t xml:space="preserve"> attitude was that traditional trade unionists had witnessed firsthand how the courts applied laws intended to regulate commerce to trade union activity. For example, while Congress passed the Sherman Antitrust Act in 1890 to regulate the power of massive corporations, the Courts soon subverted the intent of the Act, using it instead to justify sweeping injunctions against trade unionists, including an injunction in 1894 against Eugene Debs during the great Pullman railroad strike.16 As Samuel Gompers said, “</w:t>
      </w:r>
      <w:r w:rsidRPr="0046243E">
        <w:rPr>
          <w:rStyle w:val="StyleUnderline"/>
        </w:rPr>
        <w:t>Labor power is a human</w:t>
      </w:r>
      <w:r>
        <w:rPr>
          <w:rStyle w:val="StyleUnderline"/>
        </w:rPr>
        <w:t xml:space="preserve"> </w:t>
      </w:r>
      <w:r w:rsidRPr="0046243E">
        <w:rPr>
          <w:rStyle w:val="StyleUnderline"/>
        </w:rPr>
        <w:t>attribute. … Both the injunction and the anti-trust law were</w:t>
      </w:r>
      <w:r>
        <w:rPr>
          <w:rStyle w:val="StyleUnderline"/>
        </w:rPr>
        <w:t xml:space="preserve"> </w:t>
      </w:r>
      <w:r w:rsidRPr="0046243E">
        <w:rPr>
          <w:rStyle w:val="StyleUnderline"/>
        </w:rPr>
        <w:t>intended to apply only to property. When courts put human</w:t>
      </w:r>
      <w:r>
        <w:rPr>
          <w:rStyle w:val="StyleUnderline"/>
        </w:rPr>
        <w:t xml:space="preserve"> </w:t>
      </w:r>
      <w:r w:rsidRPr="0046243E">
        <w:rPr>
          <w:rStyle w:val="StyleUnderline"/>
        </w:rPr>
        <w:t>labor power and commodities in the same category, they</w:t>
      </w:r>
      <w:r>
        <w:rPr>
          <w:rStyle w:val="StyleUnderline"/>
        </w:rPr>
        <w:t xml:space="preserve"> </w:t>
      </w:r>
      <w:r w:rsidRPr="0046243E">
        <w:rPr>
          <w:rStyle w:val="StyleUnderline"/>
        </w:rPr>
        <w:t>laid the foundation for serious injustice.”</w:t>
      </w:r>
      <w:r w:rsidRPr="0046243E">
        <w:rPr>
          <w:sz w:val="16"/>
        </w:rPr>
        <w:t xml:space="preserve">17 </w:t>
      </w:r>
      <w:r w:rsidRPr="0046243E">
        <w:rPr>
          <w:rStyle w:val="StyleUnderline"/>
        </w:rPr>
        <w:t xml:space="preserve">If a worker’s labor is treated like commerce, </w:t>
      </w:r>
      <w:proofErr w:type="gramStart"/>
      <w:r w:rsidRPr="0046243E">
        <w:rPr>
          <w:rStyle w:val="StyleUnderline"/>
        </w:rPr>
        <w:t>than</w:t>
      </w:r>
      <w:proofErr w:type="gramEnd"/>
      <w:r w:rsidRPr="0046243E">
        <w:rPr>
          <w:rStyle w:val="StyleUnderline"/>
        </w:rPr>
        <w:t xml:space="preserve"> it can</w:t>
      </w:r>
      <w:r>
        <w:rPr>
          <w:rStyle w:val="StyleUnderline"/>
        </w:rPr>
        <w:t xml:space="preserve"> </w:t>
      </w:r>
      <w:r w:rsidRPr="0046243E">
        <w:rPr>
          <w:rStyle w:val="StyleUnderline"/>
        </w:rPr>
        <w:t>be “sold” as with any other commodity, with management</w:t>
      </w:r>
      <w:r>
        <w:rPr>
          <w:rStyle w:val="StyleUnderline"/>
        </w:rPr>
        <w:t xml:space="preserve"> </w:t>
      </w:r>
      <w:r w:rsidRPr="0046243E">
        <w:rPr>
          <w:rStyle w:val="StyleUnderline"/>
        </w:rPr>
        <w:t>becoming the “owner” of that labor</w:t>
      </w:r>
      <w:r w:rsidRPr="0046243E">
        <w:rPr>
          <w:sz w:val="16"/>
        </w:rPr>
        <w:t xml:space="preserve">. Then, just as management owns a pile of lumber for example, once the purchase of human labor is complete, the employer would theoretically control the mind and body of the worker for the </w:t>
      </w:r>
      <w:proofErr w:type="gramStart"/>
      <w:r w:rsidRPr="0046243E">
        <w:rPr>
          <w:sz w:val="16"/>
        </w:rPr>
        <w:t>period of time</w:t>
      </w:r>
      <w:proofErr w:type="gramEnd"/>
      <w:r w:rsidRPr="0046243E">
        <w:rPr>
          <w:sz w:val="16"/>
        </w:rPr>
        <w:t xml:space="preserve"> they were on the job. Legal scholar Karl </w:t>
      </w:r>
      <w:proofErr w:type="spellStart"/>
      <w:r w:rsidRPr="0046243E">
        <w:rPr>
          <w:rStyle w:val="StyleUnderline"/>
        </w:rPr>
        <w:t>Klare</w:t>
      </w:r>
      <w:proofErr w:type="spellEnd"/>
      <w:r w:rsidRPr="0046243E">
        <w:rPr>
          <w:rStyle w:val="StyleUnderline"/>
        </w:rPr>
        <w:t xml:space="preserve"> expands on this idea, explaining </w:t>
      </w:r>
      <w:r w:rsidRPr="00ED3927">
        <w:rPr>
          <w:rStyle w:val="StyleUnderline"/>
        </w:rPr>
        <w:t>how a labor contract is “more than a legal relationship”</w:t>
      </w:r>
      <w:r w:rsidRPr="0046243E">
        <w:rPr>
          <w:rStyle w:val="StyleUnderline"/>
        </w:rPr>
        <w:t xml:space="preserve"> because it</w:t>
      </w:r>
      <w:r>
        <w:rPr>
          <w:rStyle w:val="StyleUnderline"/>
        </w:rPr>
        <w:t xml:space="preserve"> </w:t>
      </w:r>
      <w:r w:rsidRPr="0046243E">
        <w:rPr>
          <w:rStyle w:val="StyleUnderline"/>
        </w:rPr>
        <w:t>…establishes an entire system of social relations in</w:t>
      </w:r>
      <w:r>
        <w:rPr>
          <w:rStyle w:val="StyleUnderline"/>
        </w:rPr>
        <w:t xml:space="preserve"> </w:t>
      </w:r>
      <w:r w:rsidRPr="0046243E">
        <w:rPr>
          <w:rStyle w:val="StyleUnderline"/>
        </w:rPr>
        <w:t>the workplace whereby the employer is entitled to</w:t>
      </w:r>
      <w:r>
        <w:rPr>
          <w:rStyle w:val="StyleUnderline"/>
        </w:rPr>
        <w:t xml:space="preserve"> </w:t>
      </w:r>
      <w:r w:rsidRPr="0046243E">
        <w:rPr>
          <w:rStyle w:val="StyleUnderline"/>
        </w:rPr>
        <w:t>control the worker’s actions and choices during the</w:t>
      </w:r>
      <w:r>
        <w:rPr>
          <w:rStyle w:val="StyleUnderline"/>
        </w:rPr>
        <w:t xml:space="preserve"> </w:t>
      </w:r>
      <w:r w:rsidRPr="0046243E">
        <w:rPr>
          <w:rStyle w:val="StyleUnderline"/>
        </w:rPr>
        <w:t xml:space="preserve">major portions of his waking hours. </w:t>
      </w:r>
      <w:r w:rsidRPr="00A82F86">
        <w:rPr>
          <w:rStyle w:val="StyleUnderline"/>
          <w:highlight w:val="green"/>
        </w:rPr>
        <w:t xml:space="preserve">Thus, labor </w:t>
      </w:r>
      <w:proofErr w:type="spellStart"/>
      <w:r w:rsidRPr="00A82F86">
        <w:rPr>
          <w:rStyle w:val="Emphasis"/>
          <w:highlight w:val="green"/>
        </w:rPr>
        <w:t>contractualism</w:t>
      </w:r>
      <w:proofErr w:type="spellEnd"/>
      <w:r w:rsidRPr="00A82F86">
        <w:rPr>
          <w:rStyle w:val="Emphasis"/>
          <w:highlight w:val="green"/>
        </w:rPr>
        <w:t xml:space="preserve"> functions as the </w:t>
      </w:r>
      <w:r w:rsidRPr="00ED3927">
        <w:rPr>
          <w:rStyle w:val="Emphasis"/>
        </w:rPr>
        <w:t xml:space="preserve">institutional </w:t>
      </w:r>
      <w:r w:rsidRPr="00A82F86">
        <w:rPr>
          <w:rStyle w:val="Emphasis"/>
          <w:highlight w:val="green"/>
        </w:rPr>
        <w:t>basis of domination in the workplace</w:t>
      </w:r>
      <w:r w:rsidRPr="0046243E">
        <w:rPr>
          <w:sz w:val="16"/>
        </w:rPr>
        <w:t xml:space="preserve">.18 </w:t>
      </w:r>
      <w:r w:rsidRPr="0046243E">
        <w:rPr>
          <w:rStyle w:val="StyleUnderline"/>
        </w:rPr>
        <w:t>To the extent that the labor movement accepts this “</w:t>
      </w:r>
      <w:proofErr w:type="spellStart"/>
      <w:r w:rsidRPr="0046243E">
        <w:rPr>
          <w:rStyle w:val="StyleUnderline"/>
        </w:rPr>
        <w:t>wagebargain</w:t>
      </w:r>
      <w:proofErr w:type="spellEnd"/>
      <w:r w:rsidRPr="0046243E">
        <w:rPr>
          <w:rStyle w:val="StyleUnderline"/>
        </w:rPr>
        <w:t>” as the natural order, the more difficult it becomes</w:t>
      </w:r>
      <w:r>
        <w:rPr>
          <w:rStyle w:val="StyleUnderline"/>
        </w:rPr>
        <w:t xml:space="preserve"> </w:t>
      </w:r>
      <w:r w:rsidRPr="0046243E">
        <w:rPr>
          <w:rStyle w:val="StyleUnderline"/>
        </w:rPr>
        <w:t>to justify the fight for power on the shop floor, as once the</w:t>
      </w:r>
      <w:r>
        <w:rPr>
          <w:rStyle w:val="StyleUnderline"/>
        </w:rPr>
        <w:t xml:space="preserve"> </w:t>
      </w:r>
      <w:r w:rsidRPr="0046243E">
        <w:rPr>
          <w:rStyle w:val="StyleUnderline"/>
        </w:rPr>
        <w:t>commodity</w:t>
      </w:r>
      <w:r w:rsidRPr="0046243E">
        <w:rPr>
          <w:sz w:val="16"/>
        </w:rPr>
        <w:t xml:space="preserve"> (whether oil or pork or human labor) </w:t>
      </w:r>
      <w:r w:rsidRPr="0046243E">
        <w:rPr>
          <w:rStyle w:val="StyleUnderline"/>
        </w:rPr>
        <w:t>has been</w:t>
      </w:r>
      <w:r>
        <w:rPr>
          <w:rStyle w:val="StyleUnderline"/>
        </w:rPr>
        <w:t xml:space="preserve"> </w:t>
      </w:r>
      <w:r w:rsidRPr="0046243E">
        <w:rPr>
          <w:rStyle w:val="StyleUnderline"/>
        </w:rPr>
        <w:t>used in the production process, management becomes the</w:t>
      </w:r>
      <w:r>
        <w:rPr>
          <w:rStyle w:val="StyleUnderline"/>
        </w:rPr>
        <w:t xml:space="preserve"> </w:t>
      </w:r>
      <w:r w:rsidRPr="0046243E">
        <w:rPr>
          <w:rStyle w:val="StyleUnderline"/>
        </w:rPr>
        <w:t>owner of the final product</w:t>
      </w:r>
      <w:r w:rsidRPr="0046243E">
        <w:rPr>
          <w:sz w:val="16"/>
        </w:rPr>
        <w:t xml:space="preserve">. Once workers sell their labor, they have no further interest in the enterprise, as the employer now owns the final product and all profits derived from its sale. Ultimately, </w:t>
      </w:r>
      <w:r w:rsidRPr="00ED3927">
        <w:rPr>
          <w:rStyle w:val="StyleUnderline"/>
        </w:rPr>
        <w:t>th</w:t>
      </w:r>
      <w:r w:rsidRPr="00ED3927">
        <w:rPr>
          <w:rStyle w:val="StyleUnderline"/>
          <w:highlight w:val="green"/>
        </w:rPr>
        <w:t xml:space="preserve">e notion that human labor is not a commodity </w:t>
      </w:r>
      <w:r w:rsidRPr="00ED3927">
        <w:rPr>
          <w:rStyle w:val="Emphasis"/>
          <w:highlight w:val="green"/>
        </w:rPr>
        <w:t>brings</w:t>
      </w:r>
      <w:r w:rsidRPr="00ED3927">
        <w:rPr>
          <w:rStyle w:val="Emphasis"/>
        </w:rPr>
        <w:t xml:space="preserve"> to the forefront </w:t>
      </w:r>
      <w:r w:rsidRPr="00A82F86">
        <w:rPr>
          <w:rStyle w:val="Emphasis"/>
          <w:highlight w:val="green"/>
        </w:rPr>
        <w:t xml:space="preserve">the proposition that the rights of workers </w:t>
      </w:r>
      <w:r w:rsidRPr="00ED3927">
        <w:rPr>
          <w:rStyle w:val="Emphasis"/>
        </w:rPr>
        <w:t xml:space="preserve">must </w:t>
      </w:r>
      <w:r w:rsidRPr="00A82F86">
        <w:rPr>
          <w:rStyle w:val="Emphasis"/>
          <w:highlight w:val="green"/>
        </w:rPr>
        <w:t>trump market considerations</w:t>
      </w:r>
      <w:r w:rsidRPr="0046243E">
        <w:rPr>
          <w:rStyle w:val="StyleUnderline"/>
        </w:rPr>
        <w:t>.</w:t>
      </w:r>
      <w:r>
        <w:rPr>
          <w:rStyle w:val="StyleUnderline"/>
        </w:rPr>
        <w:t xml:space="preserve"> </w:t>
      </w:r>
      <w:r w:rsidRPr="0046243E">
        <w:rPr>
          <w:sz w:val="16"/>
        </w:rPr>
        <w:t xml:space="preserve">Whether one is arguing that courts cannot enjoin workers from striking, that bankruptcy law should not apply to labor contracts, or that unions should be able to monopolize labor markets, </w:t>
      </w:r>
      <w:r w:rsidRPr="0046243E">
        <w:rPr>
          <w:rStyle w:val="StyleUnderline"/>
        </w:rPr>
        <w:t>the phrase “labor is not a commodity” cuts</w:t>
      </w:r>
      <w:r>
        <w:rPr>
          <w:rStyle w:val="StyleUnderline"/>
        </w:rPr>
        <w:t xml:space="preserve"> </w:t>
      </w:r>
      <w:r w:rsidRPr="0046243E">
        <w:rPr>
          <w:rStyle w:val="StyleUnderline"/>
        </w:rPr>
        <w:t>through a host of employer arguments</w:t>
      </w:r>
      <w:r w:rsidRPr="0046243E">
        <w:rPr>
          <w:sz w:val="16"/>
        </w:rPr>
        <w:t xml:space="preserve">. On a deeper level, </w:t>
      </w:r>
      <w:r w:rsidRPr="00ED3927">
        <w:rPr>
          <w:rStyle w:val="Emphasis"/>
        </w:rPr>
        <w:t xml:space="preserve">if the </w:t>
      </w:r>
      <w:r w:rsidRPr="00ED3927">
        <w:rPr>
          <w:rStyle w:val="Emphasis"/>
        </w:rPr>
        <w:lastRenderedPageBreak/>
        <w:t xml:space="preserve">commodity status of labor is indispensable to a capitalist economy, then </w:t>
      </w:r>
      <w:r w:rsidRPr="00ED3927">
        <w:rPr>
          <w:rStyle w:val="Emphasis"/>
          <w:highlight w:val="green"/>
        </w:rPr>
        <w:t xml:space="preserve">to say that </w:t>
      </w:r>
      <w:r w:rsidRPr="00A82F86">
        <w:rPr>
          <w:rStyle w:val="Emphasis"/>
          <w:highlight w:val="green"/>
        </w:rPr>
        <w:t xml:space="preserve">human labor is not a commodity is quite radical </w:t>
      </w:r>
      <w:r w:rsidRPr="00ED3927">
        <w:rPr>
          <w:rStyle w:val="Emphasis"/>
        </w:rPr>
        <w:t>in its implication</w:t>
      </w:r>
      <w:r w:rsidRPr="00A82F86">
        <w:rPr>
          <w:rStyle w:val="Emphasis"/>
          <w:highlight w:val="green"/>
        </w:rPr>
        <w:t>s</w:t>
      </w:r>
      <w:r w:rsidRPr="0046243E">
        <w:rPr>
          <w:sz w:val="16"/>
        </w:rPr>
        <w:t xml:space="preserve">. According to Karl Marx, wages were “a commodity which its possessor, the wage worker, sells to the capitalist. Why does he sell it? It is </w:t>
      </w:r>
      <w:proofErr w:type="gramStart"/>
      <w:r w:rsidRPr="0046243E">
        <w:rPr>
          <w:sz w:val="16"/>
        </w:rPr>
        <w:t>in order to</w:t>
      </w:r>
      <w:proofErr w:type="gramEnd"/>
      <w:r w:rsidRPr="0046243E">
        <w:rPr>
          <w:sz w:val="16"/>
        </w:rPr>
        <w:t xml:space="preserve"> live.”19 Thus, </w:t>
      </w:r>
      <w:r w:rsidRPr="00A82F86">
        <w:rPr>
          <w:rStyle w:val="Emphasis"/>
          <w:highlight w:val="green"/>
        </w:rPr>
        <w:t xml:space="preserve">the rejection of the commodity status of </w:t>
      </w:r>
      <w:r w:rsidRPr="00ED3927">
        <w:rPr>
          <w:rStyle w:val="Emphasis"/>
        </w:rPr>
        <w:t xml:space="preserve">human </w:t>
      </w:r>
      <w:r w:rsidRPr="00A82F86">
        <w:rPr>
          <w:rStyle w:val="Emphasis"/>
          <w:highlight w:val="green"/>
        </w:rPr>
        <w:t xml:space="preserve">labor is </w:t>
      </w:r>
      <w:r w:rsidRPr="00ED3927">
        <w:rPr>
          <w:rStyle w:val="Emphasis"/>
        </w:rPr>
        <w:t xml:space="preserve">also </w:t>
      </w:r>
      <w:r w:rsidRPr="00A82F86">
        <w:rPr>
          <w:rStyle w:val="Emphasis"/>
          <w:highlight w:val="green"/>
        </w:rPr>
        <w:t xml:space="preserve">a rejection </w:t>
      </w:r>
      <w:r w:rsidRPr="00ED3927">
        <w:rPr>
          <w:rStyle w:val="Emphasis"/>
        </w:rPr>
        <w:t xml:space="preserve">of the idea </w:t>
      </w:r>
      <w:r w:rsidRPr="00A82F86">
        <w:rPr>
          <w:rStyle w:val="Emphasis"/>
          <w:highlight w:val="green"/>
        </w:rPr>
        <w:t xml:space="preserve">that the market should govern </w:t>
      </w:r>
      <w:r w:rsidRPr="00ED3927">
        <w:rPr>
          <w:rStyle w:val="Emphasis"/>
        </w:rPr>
        <w:t>every sphere of</w:t>
      </w:r>
      <w:r w:rsidRPr="00A82F86">
        <w:rPr>
          <w:rStyle w:val="Emphasis"/>
          <w:highlight w:val="green"/>
        </w:rPr>
        <w:t xml:space="preserve"> human activity.</w:t>
      </w:r>
    </w:p>
    <w:p w14:paraId="6FCA70AF" w14:textId="77777777" w:rsidR="008C7518" w:rsidRDefault="008C7518" w:rsidP="008C7518">
      <w:pPr>
        <w:pStyle w:val="Heading4"/>
      </w:pPr>
      <w:r>
        <w:t>2. Alternatives short of the right to strike fail- only withholding labor can grind capitalism to a halt</w:t>
      </w:r>
    </w:p>
    <w:p w14:paraId="4451EAFA" w14:textId="77777777" w:rsidR="008C7518" w:rsidRPr="0019501D" w:rsidRDefault="008C7518" w:rsidP="008C7518">
      <w:pPr>
        <w:rPr>
          <w:rStyle w:val="Style13ptBold"/>
        </w:rPr>
      </w:pPr>
      <w:r w:rsidRPr="0019501D">
        <w:rPr>
          <w:rStyle w:val="Style13ptBold"/>
        </w:rPr>
        <w:t>Nolan 21</w:t>
      </w:r>
    </w:p>
    <w:p w14:paraId="15B046F9" w14:textId="77777777" w:rsidR="008C7518" w:rsidRPr="0019501D" w:rsidRDefault="008C7518" w:rsidP="008C7518">
      <w:pPr>
        <w:rPr>
          <w:sz w:val="16"/>
        </w:rPr>
      </w:pPr>
      <w:r w:rsidRPr="0019501D">
        <w:rPr>
          <w:sz w:val="16"/>
        </w:rPr>
        <w:t xml:space="preserve">(Hamilton, Labor Journalist for In These Times, </w:t>
      </w:r>
      <w:hyperlink r:id="rId5" w:history="1">
        <w:r w:rsidRPr="0019501D">
          <w:rPr>
            <w:rStyle w:val="Hyperlink"/>
            <w:sz w:val="16"/>
          </w:rPr>
          <w:t>https://inthesetimes.com/article/no-strike-clause-labor-peace-union-contracts</w:t>
        </w:r>
      </w:hyperlink>
      <w:r w:rsidRPr="0019501D">
        <w:rPr>
          <w:sz w:val="16"/>
        </w:rPr>
        <w:t xml:space="preserve">, 5-4) </w:t>
      </w:r>
    </w:p>
    <w:p w14:paraId="6D896C00" w14:textId="02FF1F6E" w:rsidR="008C7518" w:rsidRDefault="008C7518" w:rsidP="008C7518">
      <w:pPr>
        <w:rPr>
          <w:sz w:val="16"/>
        </w:rPr>
      </w:pPr>
      <w:r w:rsidRPr="0019501D">
        <w:rPr>
          <w:rStyle w:val="StyleUnderline"/>
        </w:rPr>
        <w:t xml:space="preserve">In post WWII America, </w:t>
      </w:r>
      <w:r w:rsidRPr="00ED3927">
        <w:rPr>
          <w:rStyle w:val="StyleUnderline"/>
        </w:rPr>
        <w:t>union contracts</w:t>
      </w:r>
      <w:r w:rsidRPr="0019501D">
        <w:rPr>
          <w:rStyle w:val="StyleUnderline"/>
        </w:rPr>
        <w:t xml:space="preserve"> work </w:t>
      </w:r>
      <w:proofErr w:type="gramStart"/>
      <w:r w:rsidRPr="0019501D">
        <w:rPr>
          <w:rStyle w:val="StyleUnderline"/>
        </w:rPr>
        <w:t>more or less like</w:t>
      </w:r>
      <w:proofErr w:type="gramEnd"/>
      <w:r w:rsidRPr="0019501D">
        <w:rPr>
          <w:rStyle w:val="StyleUnderline"/>
        </w:rPr>
        <w:t xml:space="preserve"> </w:t>
      </w:r>
      <w:r w:rsidRPr="00ED040A">
        <w:rPr>
          <w:rStyle w:val="StyleUnderline"/>
        </w:rPr>
        <w:t>this: The company guarantees workers certain wages and benefits, and the workers agree to give up their right to strike for the term of the contract. This fundamental agreement</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sz w:val="16"/>
        </w:rPr>
        <w:t>material gains in exchange for labor peace</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ED3927">
        <w:rPr>
          <w:rStyle w:val="StyleUnderline"/>
          <w:highlight w:val="green"/>
        </w:rPr>
        <w:t>def</w:t>
      </w:r>
      <w:r w:rsidRPr="00ED3927">
        <w:rPr>
          <w:rStyle w:val="StyleUnderline"/>
        </w:rPr>
        <w:t xml:space="preserve">ines </w:t>
      </w:r>
      <w:r w:rsidRPr="00ED040A">
        <w:rPr>
          <w:rStyle w:val="StyleUnderline"/>
          <w:highlight w:val="green"/>
        </w:rPr>
        <w:t>modern labor relations</w:t>
      </w:r>
      <w:r w:rsidRPr="0019501D">
        <w:rPr>
          <w:rStyle w:val="StyleUnderline"/>
        </w:rPr>
        <w:t xml:space="preserve">. And where has </w:t>
      </w:r>
      <w:r w:rsidRPr="00ED3927">
        <w:rPr>
          <w:rStyle w:val="StyleUnderline"/>
        </w:rPr>
        <w:t xml:space="preserve">this arrangement </w:t>
      </w:r>
      <w:r w:rsidRPr="00ED040A">
        <w:rPr>
          <w:rStyle w:val="StyleUnderline"/>
          <w:highlight w:val="green"/>
        </w:rPr>
        <w:t>gotten the labor movement</w:t>
      </w:r>
      <w:r w:rsidRPr="00ED040A">
        <w:rPr>
          <w:sz w:val="16"/>
          <w:highlight w:val="green"/>
        </w:rPr>
        <w:t xml:space="preserve">? </w:t>
      </w:r>
      <w:r w:rsidRPr="00ED040A">
        <w:rPr>
          <w:rStyle w:val="Emphasis"/>
          <w:highlight w:val="green"/>
        </w:rPr>
        <w:t>Near death</w:t>
      </w:r>
      <w:r w:rsidRPr="00ED040A">
        <w:rPr>
          <w:sz w:val="16"/>
          <w:highlight w:val="green"/>
        </w:rPr>
        <w:t>.</w:t>
      </w:r>
      <w:r w:rsidRPr="0019501D">
        <w:rPr>
          <w:sz w:val="16"/>
        </w:rPr>
        <w:t xml:space="preserve"> </w:t>
      </w:r>
      <w:r w:rsidRPr="0019501D">
        <w:rPr>
          <w:rStyle w:val="StyleUnderline"/>
        </w:rPr>
        <w:t xml:space="preserve">For decades, </w:t>
      </w:r>
      <w:r w:rsidRPr="00ED040A">
        <w:rPr>
          <w:rStyle w:val="StyleUnderline"/>
          <w:highlight w:val="green"/>
        </w:rPr>
        <w:t>union membership has declined, wages have stagnated</w:t>
      </w:r>
      <w:r w:rsidRPr="0019501D">
        <w:rPr>
          <w:rStyle w:val="StyleUnderline"/>
        </w:rPr>
        <w:t xml:space="preserve">, and </w:t>
      </w:r>
      <w:r w:rsidRPr="00ED040A">
        <w:rPr>
          <w:rStyle w:val="StyleUnderline"/>
          <w:highlight w:val="green"/>
        </w:rPr>
        <w:t xml:space="preserve">capital has gained more </w:t>
      </w:r>
      <w:r w:rsidRPr="00ED040A">
        <w:rPr>
          <w:rStyle w:val="StyleUnderline"/>
        </w:rPr>
        <w:t xml:space="preserve">and more </w:t>
      </w:r>
      <w:r w:rsidRPr="00ED040A">
        <w:rPr>
          <w:rStyle w:val="StyleUnderline"/>
          <w:highlight w:val="green"/>
        </w:rPr>
        <w:t xml:space="preserve">power </w:t>
      </w:r>
      <w:r w:rsidRPr="00ED3927">
        <w:rPr>
          <w:rStyle w:val="StyleUnderline"/>
        </w:rPr>
        <w:t>over working people</w:t>
      </w:r>
      <w:r w:rsidRPr="0019501D">
        <w:rPr>
          <w:rStyle w:val="StyleUnderline"/>
        </w:rPr>
        <w:t>.</w:t>
      </w:r>
      <w:r>
        <w:rPr>
          <w:rStyle w:val="StyleUnderline"/>
        </w:rPr>
        <w:t xml:space="preserve"> </w:t>
      </w:r>
      <w:r w:rsidRPr="0019501D">
        <w:rPr>
          <w:sz w:val="16"/>
        </w:rPr>
        <w:t xml:space="preserve">This devastating collapse in the power of organized labor has coincided with the post </w:t>
      </w:r>
      <w:r w:rsidRPr="0019501D">
        <w:rPr>
          <w:rFonts w:ascii="Times New Roman" w:hAnsi="Times New Roman" w:cs="Times New Roman"/>
          <w:sz w:val="16"/>
        </w:rPr>
        <w:t>​</w:t>
      </w:r>
      <w:r w:rsidRPr="0019501D">
        <w:rPr>
          <w:rFonts w:cs="Georgia"/>
          <w:sz w:val="16"/>
        </w:rPr>
        <w:t>“</w:t>
      </w:r>
      <w:r w:rsidRPr="0019501D">
        <w:rPr>
          <w:sz w:val="16"/>
        </w:rPr>
        <w:t xml:space="preserve">Treaty of Detroit” period in which </w:t>
      </w:r>
      <w:r w:rsidRPr="00ED040A">
        <w:rPr>
          <w:rStyle w:val="StyleUnderline"/>
          <w:highlight w:val="green"/>
        </w:rPr>
        <w:t xml:space="preserve">a </w:t>
      </w:r>
      <w:r w:rsidRPr="00ED3927">
        <w:rPr>
          <w:rStyle w:val="StyleUnderline"/>
        </w:rPr>
        <w:t xml:space="preserve">very </w:t>
      </w:r>
      <w:r w:rsidRPr="00ED040A">
        <w:rPr>
          <w:rStyle w:val="StyleUnderline"/>
          <w:highlight w:val="green"/>
        </w:rPr>
        <w:t>dangerous idea was cemented</w:t>
      </w:r>
      <w:r w:rsidRPr="0019501D">
        <w:rPr>
          <w:rStyle w:val="StyleUnderline"/>
        </w:rPr>
        <w:t xml:space="preserve"> and enshrined as conventional wisdom</w:t>
      </w:r>
      <w:r w:rsidRPr="0019501D">
        <w:rPr>
          <w:sz w:val="16"/>
        </w:rPr>
        <w:t xml:space="preserve">. That is the idea </w:t>
      </w:r>
      <w:r w:rsidRPr="00ED040A">
        <w:rPr>
          <w:rStyle w:val="StyleUnderline"/>
          <w:highlight w:val="green"/>
        </w:rPr>
        <w:t xml:space="preserve">that employers agree to union contracts </w:t>
      </w:r>
      <w:proofErr w:type="gramStart"/>
      <w:r w:rsidRPr="00ED040A">
        <w:rPr>
          <w:rStyle w:val="StyleUnderline"/>
          <w:highlight w:val="green"/>
        </w:rPr>
        <w:t>in order to</w:t>
      </w:r>
      <w:proofErr w:type="gramEnd"/>
      <w:r w:rsidRPr="00ED040A">
        <w:rPr>
          <w:rStyle w:val="StyleUnderline"/>
          <w:highlight w:val="green"/>
        </w:rPr>
        <w:t xml:space="preserve"> </w:t>
      </w:r>
      <w:r w:rsidRPr="00ED040A">
        <w:rPr>
          <w:rStyle w:val="Emphasis"/>
          <w:highlight w:val="green"/>
        </w:rPr>
        <w:t>purchase labor peace</w:t>
      </w:r>
      <w:r w:rsidRPr="0019501D">
        <w:rPr>
          <w:sz w:val="16"/>
        </w:rPr>
        <w:t xml:space="preserve">—that the incentive for a company to bargain and sign a contract with its workers is to receive, in turn, a guarantee that those workers will be quiescent. Today, the </w:t>
      </w:r>
      <w:r w:rsidRPr="0019501D">
        <w:rPr>
          <w:rStyle w:val="StyleUnderline"/>
        </w:rPr>
        <w:t>belief in the necessity of this arrangement prevails among management-side attorneys</w:t>
      </w:r>
      <w:r w:rsidRPr="0019501D">
        <w:rPr>
          <w:sz w:val="16"/>
        </w:rPr>
        <w:t xml:space="preserve">, labor-side attorneys, and union leaders alike. Indeed, it is embodied very well in this quote that the Sacramento Bee got from labor attorney Tim Yeung when asking about the proposal to get rid of no-strike clauses: </w:t>
      </w:r>
      <w:r w:rsidRPr="0019501D">
        <w:rPr>
          <w:rFonts w:ascii="Times New Roman" w:hAnsi="Times New Roman" w:cs="Times New Roman"/>
          <w:sz w:val="16"/>
        </w:rPr>
        <w:t>​</w:t>
      </w:r>
      <w:r w:rsidRPr="0019501D">
        <w:rPr>
          <w:rFonts w:cs="Georgia"/>
          <w:sz w:val="16"/>
        </w:rPr>
        <w:t>“</w:t>
      </w:r>
      <w:r w:rsidRPr="0019501D">
        <w:rPr>
          <w:sz w:val="16"/>
        </w:rPr>
        <w:t>It</w:t>
      </w:r>
      <w:r w:rsidRPr="0019501D">
        <w:rPr>
          <w:rFonts w:cs="Georgia"/>
          <w:sz w:val="16"/>
        </w:rPr>
        <w:t>’</w:t>
      </w:r>
      <w:r w:rsidRPr="0019501D">
        <w:rPr>
          <w:sz w:val="16"/>
        </w:rPr>
        <w:t>s all about labor peace,</w:t>
      </w:r>
      <w:r w:rsidRPr="0019501D">
        <w:rPr>
          <w:rFonts w:cs="Georgia"/>
          <w:sz w:val="16"/>
        </w:rPr>
        <w:t>”</w:t>
      </w:r>
      <w:r w:rsidRPr="0019501D">
        <w:rPr>
          <w:sz w:val="16"/>
        </w:rPr>
        <w:t xml:space="preserve"> Yeung said. </w:t>
      </w:r>
      <w:r w:rsidRPr="0019501D">
        <w:rPr>
          <w:rFonts w:ascii="Times New Roman" w:hAnsi="Times New Roman" w:cs="Times New Roman"/>
          <w:sz w:val="16"/>
        </w:rPr>
        <w:t>​</w:t>
      </w:r>
      <w:r w:rsidRPr="0019501D">
        <w:rPr>
          <w:rFonts w:cs="Georgia"/>
          <w:sz w:val="16"/>
        </w:rPr>
        <w:t>“</w:t>
      </w:r>
      <w:r w:rsidRPr="0019501D">
        <w:rPr>
          <w:sz w:val="16"/>
        </w:rPr>
        <w:t>When we agree to a contract, we</w:t>
      </w:r>
      <w:r w:rsidRPr="0019501D">
        <w:rPr>
          <w:rFonts w:cs="Georgia"/>
          <w:sz w:val="16"/>
        </w:rPr>
        <w:t>’</w:t>
      </w:r>
      <w:r w:rsidRPr="0019501D">
        <w:rPr>
          <w:sz w:val="16"/>
        </w:rPr>
        <w:t xml:space="preserve">re agreeing that for the next three years or whatever, we’re not going to have a strike. If you can walk out at any time, that defeats much of the purpose of what we’re trying to do.” </w:t>
      </w:r>
      <w:r w:rsidRPr="0019501D">
        <w:rPr>
          <w:rStyle w:val="StyleUnderline"/>
        </w:rPr>
        <w:t>Let me suggest a different, more reasonable framework</w:t>
      </w:r>
      <w:r w:rsidRPr="0019501D">
        <w:rPr>
          <w:sz w:val="16"/>
        </w:rPr>
        <w:t xml:space="preserve"> for labor relations between an employer and its employees. </w:t>
      </w:r>
      <w:r w:rsidRPr="0019501D">
        <w:rPr>
          <w:rStyle w:val="StyleUnderline"/>
        </w:rPr>
        <w:t xml:space="preserve">The employer signs a union contract </w:t>
      </w:r>
      <w:proofErr w:type="gramStart"/>
      <w:r w:rsidRPr="0019501D">
        <w:rPr>
          <w:rStyle w:val="StyleUnderline"/>
        </w:rPr>
        <w:t>in order to</w:t>
      </w:r>
      <w:proofErr w:type="gramEnd"/>
      <w:r w:rsidRPr="0019501D">
        <w:rPr>
          <w:rStyle w:val="StyleUnderline"/>
        </w:rPr>
        <w:t xml:space="preserve"> buy the work the employees do</w:t>
      </w:r>
      <w:r w:rsidRPr="0019501D">
        <w:rPr>
          <w:sz w:val="16"/>
        </w:rPr>
        <w:t xml:space="preserve">. </w:t>
      </w:r>
      <w:r w:rsidRPr="0019501D">
        <w:rPr>
          <w:rStyle w:val="StyleUnderline"/>
        </w:rPr>
        <w:t>Labor peace is something that the employer purchases separately, by being a good employer</w:t>
      </w:r>
      <w:r w:rsidRPr="0019501D">
        <w:rPr>
          <w:sz w:val="16"/>
        </w:rPr>
        <w:t xml:space="preserve">, and not </w:t>
      </w:r>
      <w:proofErr w:type="gramStart"/>
      <w:r w:rsidRPr="0019501D">
        <w:rPr>
          <w:sz w:val="16"/>
        </w:rPr>
        <w:t>fucking</w:t>
      </w:r>
      <w:proofErr w:type="gramEnd"/>
      <w:r w:rsidRPr="0019501D">
        <w:rPr>
          <w:sz w:val="16"/>
        </w:rPr>
        <w:t xml:space="preserve"> the employees over. The basic act of enshrining a mundane agreement on wages and working conditions in a contract should rightly be seen as a normal part of doing business, not as something that working people </w:t>
      </w:r>
      <w:proofErr w:type="gramStart"/>
      <w:r w:rsidRPr="0019501D">
        <w:rPr>
          <w:sz w:val="16"/>
        </w:rPr>
        <w:t>have to</w:t>
      </w:r>
      <w:proofErr w:type="gramEnd"/>
      <w:r w:rsidRPr="0019501D">
        <w:rPr>
          <w:sz w:val="16"/>
        </w:rPr>
        <w:t xml:space="preserve"> fight to gain at the expense of their own rights. What a business gets in return for a union contract is a work force. What the workers get is freedom from having the terms of their employment radically upended at any moment. To our jobs, we should be obligated to give our time and our effort, but not our souls. </w:t>
      </w:r>
      <w:r w:rsidRPr="00ED040A">
        <w:rPr>
          <w:rStyle w:val="StyleUnderline"/>
          <w:highlight w:val="green"/>
        </w:rPr>
        <w:t>The right to strike</w:t>
      </w:r>
      <w:r w:rsidRPr="0019501D">
        <w:rPr>
          <w:rStyle w:val="StyleUnderline"/>
        </w:rPr>
        <w:t xml:space="preserve"> is</w:t>
      </w:r>
      <w:r w:rsidRPr="0019501D">
        <w:rPr>
          <w:sz w:val="16"/>
        </w:rPr>
        <w:t xml:space="preserve">, at the end of the day, </w:t>
      </w:r>
      <w:r w:rsidRPr="00ED3927">
        <w:rPr>
          <w:rStyle w:val="Emphasis"/>
          <w:highlight w:val="green"/>
        </w:rPr>
        <w:t xml:space="preserve">the </w:t>
      </w:r>
      <w:r w:rsidRPr="00ED040A">
        <w:rPr>
          <w:rStyle w:val="Emphasis"/>
          <w:highlight w:val="green"/>
        </w:rPr>
        <w:t>only thing that gives working people power</w:t>
      </w:r>
      <w:r w:rsidRPr="0019501D">
        <w:rPr>
          <w:sz w:val="16"/>
        </w:rPr>
        <w:t xml:space="preserve">. The only thing! </w:t>
      </w:r>
      <w:r w:rsidRPr="00ED040A">
        <w:rPr>
          <w:rStyle w:val="Emphasis"/>
          <w:highlight w:val="green"/>
        </w:rPr>
        <w:t>Withholding our labor is the</w:t>
      </w:r>
      <w:r w:rsidRPr="00ED040A">
        <w:rPr>
          <w:rStyle w:val="Emphasis"/>
        </w:rPr>
        <w:t xml:space="preserve"> one and </w:t>
      </w:r>
      <w:r w:rsidRPr="00ED3927">
        <w:rPr>
          <w:rStyle w:val="Emphasis"/>
          <w:highlight w:val="green"/>
        </w:rPr>
        <w:t xml:space="preserve">only </w:t>
      </w:r>
      <w:r w:rsidRPr="00ED040A">
        <w:rPr>
          <w:rStyle w:val="Emphasis"/>
          <w:highlight w:val="green"/>
        </w:rPr>
        <w:t xml:space="preserve">weapon we have that can match </w:t>
      </w:r>
      <w:r w:rsidRPr="00ED3927">
        <w:rPr>
          <w:rStyle w:val="Emphasis"/>
          <w:highlight w:val="green"/>
        </w:rPr>
        <w:t>the power</w:t>
      </w:r>
      <w:r w:rsidRPr="00ED3927">
        <w:rPr>
          <w:rStyle w:val="Emphasis"/>
        </w:rPr>
        <w:t xml:space="preserve"> that </w:t>
      </w:r>
      <w:r w:rsidRPr="00ED3927">
        <w:rPr>
          <w:rStyle w:val="Emphasis"/>
          <w:highlight w:val="green"/>
        </w:rPr>
        <w:t>capital has</w:t>
      </w:r>
      <w:r w:rsidRPr="00ED3927">
        <w:rPr>
          <w:rFonts w:ascii="Times New Roman" w:hAnsi="Times New Roman" w:cs="Times New Roman"/>
          <w:sz w:val="16"/>
        </w:rPr>
        <w:t> </w:t>
      </w:r>
      <w:r w:rsidRPr="00ED3927">
        <w:rPr>
          <w:rFonts w:cs="Georgia"/>
          <w:sz w:val="16"/>
        </w:rPr>
        <w:t>—</w:t>
      </w:r>
      <w:r w:rsidRPr="00ED3927">
        <w:rPr>
          <w:rFonts w:ascii="Times New Roman" w:hAnsi="Times New Roman" w:cs="Times New Roman"/>
          <w:sz w:val="16"/>
        </w:rPr>
        <w:t> </w:t>
      </w:r>
      <w:r w:rsidRPr="00ED3927">
        <w:rPr>
          <w:rStyle w:val="Emphasis"/>
        </w:rPr>
        <w:t>the economic power to render people destitute</w:t>
      </w:r>
      <w:r w:rsidRPr="0019501D">
        <w:rPr>
          <w:rStyle w:val="Emphasis"/>
        </w:rPr>
        <w:t>, a fearsome power that is every bit as threatening as guns and bombs</w:t>
      </w:r>
      <w:r w:rsidRPr="0019501D">
        <w:rPr>
          <w:sz w:val="16"/>
        </w:rPr>
        <w:t xml:space="preserve">. </w:t>
      </w:r>
      <w:r w:rsidRPr="0019501D">
        <w:rPr>
          <w:rStyle w:val="StyleUnderline"/>
        </w:rPr>
        <w:t>Any working person individually can be destroyed by that power.</w:t>
      </w:r>
      <w:r w:rsidRPr="0019501D">
        <w:rPr>
          <w:sz w:val="16"/>
        </w:rPr>
        <w:t xml:space="preserve"> </w:t>
      </w:r>
      <w:r w:rsidRPr="00ED040A">
        <w:rPr>
          <w:rStyle w:val="Emphasis"/>
          <w:highlight w:val="green"/>
        </w:rPr>
        <w:t>Collectively</w:t>
      </w:r>
      <w:r w:rsidRPr="0019501D">
        <w:rPr>
          <w:sz w:val="16"/>
        </w:rPr>
        <w:t xml:space="preserve">, however, </w:t>
      </w:r>
      <w:r w:rsidRPr="00ED040A">
        <w:rPr>
          <w:rStyle w:val="StyleUnderline"/>
          <w:highlight w:val="green"/>
        </w:rPr>
        <w:t>working people can match that power by striking</w:t>
      </w:r>
      <w:r w:rsidRPr="0019501D">
        <w:rPr>
          <w:rStyle w:val="StyleUnderline"/>
        </w:rPr>
        <w:t xml:space="preserve"> and forcing capital to grind to a halt. No set of laws, regulations, or contractual provisions will ever change the fact that </w:t>
      </w:r>
      <w:r w:rsidRPr="00ED040A">
        <w:rPr>
          <w:rStyle w:val="StyleUnderline"/>
          <w:highlight w:val="green"/>
        </w:rPr>
        <w:t xml:space="preserve">this is the </w:t>
      </w:r>
      <w:r w:rsidRPr="00ED040A">
        <w:rPr>
          <w:rStyle w:val="Emphasis"/>
          <w:highlight w:val="green"/>
        </w:rPr>
        <w:t>only balance of power that exists</w:t>
      </w:r>
      <w:r w:rsidRPr="00ED040A">
        <w:rPr>
          <w:rStyle w:val="StyleUnderline"/>
          <w:highlight w:val="green"/>
        </w:rPr>
        <w:t xml:space="preserve"> </w:t>
      </w:r>
      <w:r w:rsidRPr="00ED3927">
        <w:rPr>
          <w:rStyle w:val="StyleUnderline"/>
        </w:rPr>
        <w:t>in a capitalist workplace</w:t>
      </w:r>
      <w:r w:rsidRPr="0019501D">
        <w:rPr>
          <w:sz w:val="16"/>
        </w:rPr>
        <w:t xml:space="preserve">. </w:t>
      </w:r>
      <w:r w:rsidRPr="00ED040A">
        <w:rPr>
          <w:rStyle w:val="StyleUnderline"/>
          <w:highlight w:val="green"/>
        </w:rPr>
        <w:t>We are fed the illusion that giving up the right to strike in exchange for material gains is an even trade</w:t>
      </w:r>
      <w:r w:rsidRPr="0019501D">
        <w:rPr>
          <w:rStyle w:val="StyleUnderline"/>
        </w:rPr>
        <w:t xml:space="preserve">. But that’s not true. </w:t>
      </w:r>
      <w:r w:rsidRPr="00ED3927">
        <w:rPr>
          <w:rStyle w:val="StyleUnderline"/>
        </w:rPr>
        <w:t>For a little bit of money, businesses gain freedom from the one thing that can make them negotiate evenly</w:t>
      </w:r>
      <w:r w:rsidRPr="0019501D">
        <w:rPr>
          <w:rStyle w:val="StyleUnderline"/>
        </w:rPr>
        <w:t xml:space="preserve"> with their workers</w:t>
      </w:r>
      <w:r w:rsidRPr="0019501D">
        <w:rPr>
          <w:sz w:val="16"/>
        </w:rPr>
        <w:t xml:space="preserve">. </w:t>
      </w:r>
      <w:r w:rsidRPr="0019501D">
        <w:rPr>
          <w:rStyle w:val="StyleUnderline"/>
        </w:rPr>
        <w:t xml:space="preserve">They maintain their own economic weapons over their workers, </w:t>
      </w:r>
      <w:r w:rsidRPr="00ED3927">
        <w:rPr>
          <w:rStyle w:val="Emphasis"/>
        </w:rPr>
        <w:t xml:space="preserve">while </w:t>
      </w:r>
      <w:r w:rsidRPr="00ED040A">
        <w:rPr>
          <w:rStyle w:val="Emphasis"/>
          <w:highlight w:val="green"/>
        </w:rPr>
        <w:t>we willingly lay down ours and tell ourselves</w:t>
      </w:r>
      <w:r w:rsidRPr="00ED040A">
        <w:rPr>
          <w:rStyle w:val="StyleUnderline"/>
          <w:highlight w:val="green"/>
        </w:rPr>
        <w:t xml:space="preserve"> that we have won something</w:t>
      </w:r>
      <w:r w:rsidRPr="00ED040A">
        <w:rPr>
          <w:sz w:val="16"/>
          <w:highlight w:val="green"/>
        </w:rPr>
        <w:t>.</w:t>
      </w:r>
      <w:r w:rsidRPr="0019501D">
        <w:rPr>
          <w:sz w:val="16"/>
        </w:rPr>
        <w:t xml:space="preserve"> </w:t>
      </w:r>
    </w:p>
    <w:p w14:paraId="6B6C3348" w14:textId="764E2737" w:rsidR="008C7518" w:rsidRDefault="00FF7F43" w:rsidP="008C7518">
      <w:pPr>
        <w:pStyle w:val="Heading4"/>
      </w:pPr>
      <w:r>
        <w:t>3</w:t>
      </w:r>
      <w:r w:rsidR="004E1BC1">
        <w:t xml:space="preserve">. </w:t>
      </w:r>
      <w:r w:rsidR="008C7518">
        <w:t>Now is the perfect time for strikes</w:t>
      </w:r>
    </w:p>
    <w:p w14:paraId="30F8382F" w14:textId="77777777" w:rsidR="008C7518" w:rsidRPr="00C843B7" w:rsidRDefault="008C7518" w:rsidP="008C7518">
      <w:pPr>
        <w:rPr>
          <w:rStyle w:val="Style13ptBold"/>
        </w:rPr>
      </w:pPr>
      <w:proofErr w:type="spellStart"/>
      <w:r w:rsidRPr="00C843B7">
        <w:rPr>
          <w:rStyle w:val="Style13ptBold"/>
        </w:rPr>
        <w:t>Mordock</w:t>
      </w:r>
      <w:proofErr w:type="spellEnd"/>
      <w:r w:rsidRPr="00C843B7">
        <w:rPr>
          <w:rStyle w:val="Style13ptBold"/>
        </w:rPr>
        <w:t xml:space="preserve"> 10-14-21</w:t>
      </w:r>
    </w:p>
    <w:p w14:paraId="3D90339F" w14:textId="77777777" w:rsidR="008C7518" w:rsidRPr="00C843B7" w:rsidRDefault="008C7518" w:rsidP="008C7518">
      <w:pPr>
        <w:rPr>
          <w:sz w:val="16"/>
        </w:rPr>
      </w:pPr>
      <w:r w:rsidRPr="00C843B7">
        <w:rPr>
          <w:sz w:val="16"/>
        </w:rPr>
        <w:t>(Jeff, https://www.washingtontimes.com/news/2021/oct/14/strikes-increase-poses-political-test-biden/)</w:t>
      </w:r>
    </w:p>
    <w:p w14:paraId="2F844385" w14:textId="42D55364" w:rsidR="0094726E" w:rsidRPr="00CF79B9" w:rsidRDefault="008C7518" w:rsidP="00CF79B9">
      <w:pPr>
        <w:rPr>
          <w:u w:val="single"/>
        </w:rPr>
      </w:pPr>
      <w:r w:rsidRPr="00C843B7">
        <w:rPr>
          <w:rStyle w:val="StyleUnderline"/>
        </w:rPr>
        <w:lastRenderedPageBreak/>
        <w:t xml:space="preserve">But more recent events, including </w:t>
      </w:r>
      <w:r w:rsidRPr="00ED040A">
        <w:rPr>
          <w:rStyle w:val="StyleUnderline"/>
          <w:highlight w:val="green"/>
        </w:rPr>
        <w:t xml:space="preserve">Mr. </w:t>
      </w:r>
      <w:proofErr w:type="gramStart"/>
      <w:r w:rsidRPr="00ED040A">
        <w:rPr>
          <w:rStyle w:val="StyleUnderline"/>
          <w:highlight w:val="green"/>
        </w:rPr>
        <w:t>Biden‘</w:t>
      </w:r>
      <w:proofErr w:type="gramEnd"/>
      <w:r w:rsidRPr="00ED040A">
        <w:rPr>
          <w:rStyle w:val="StyleUnderline"/>
          <w:highlight w:val="green"/>
        </w:rPr>
        <w:t xml:space="preserve">s pro-union stance and the worker </w:t>
      </w:r>
      <w:r w:rsidRPr="00ED3927">
        <w:rPr>
          <w:rStyle w:val="StyleUnderline"/>
          <w:highlight w:val="green"/>
        </w:rPr>
        <w:t>shortage</w:t>
      </w:r>
      <w:r w:rsidRPr="00C843B7">
        <w:rPr>
          <w:rStyle w:val="StyleUnderline"/>
        </w:rPr>
        <w:t xml:space="preserve"> caused by COVID-19 shutdowns, have </w:t>
      </w:r>
      <w:r w:rsidRPr="00ED040A">
        <w:rPr>
          <w:rStyle w:val="StyleUnderline"/>
          <w:highlight w:val="green"/>
        </w:rPr>
        <w:t>given labor a shot in the arm</w:t>
      </w:r>
      <w:r w:rsidRPr="00C843B7">
        <w:t>.</w:t>
      </w:r>
      <w:r>
        <w:t xml:space="preserve"> </w:t>
      </w:r>
      <w:r w:rsidRPr="00C843B7">
        <w:t>“</w:t>
      </w:r>
      <w:r w:rsidRPr="00C843B7">
        <w:rPr>
          <w:rStyle w:val="StyleUnderline"/>
        </w:rPr>
        <w:t xml:space="preserve">Right now, the stars are aligned in favor of unions,” </w:t>
      </w:r>
      <w:r w:rsidRPr="00C843B7">
        <w:t>Mr. Clark said. “</w:t>
      </w:r>
      <w:r w:rsidRPr="00ED040A">
        <w:rPr>
          <w:rStyle w:val="StyleUnderline"/>
          <w:highlight w:val="green"/>
        </w:rPr>
        <w:t>They have both low unemployment, and you have a very friendly administration in Washington</w:t>
      </w:r>
      <w:r w:rsidRPr="00C843B7">
        <w:rPr>
          <w:rStyle w:val="StyleUnderline"/>
        </w:rPr>
        <w:t xml:space="preserve"> supportive of unions. </w:t>
      </w:r>
      <w:r w:rsidRPr="00ED3927">
        <w:rPr>
          <w:rStyle w:val="Emphasis"/>
          <w:highlight w:val="green"/>
        </w:rPr>
        <w:t xml:space="preserve">Everything </w:t>
      </w:r>
      <w:r w:rsidRPr="00ED040A">
        <w:rPr>
          <w:rStyle w:val="Emphasis"/>
          <w:highlight w:val="green"/>
        </w:rPr>
        <w:t xml:space="preserve">is </w:t>
      </w:r>
      <w:proofErr w:type="gramStart"/>
      <w:r w:rsidRPr="00ED040A">
        <w:rPr>
          <w:rStyle w:val="Emphasis"/>
          <w:highlight w:val="green"/>
        </w:rPr>
        <w:t>in order</w:t>
      </w:r>
      <w:r w:rsidRPr="00ED040A">
        <w:rPr>
          <w:rStyle w:val="StyleUnderline"/>
          <w:highlight w:val="green"/>
        </w:rPr>
        <w:t xml:space="preserve"> for</w:t>
      </w:r>
      <w:proofErr w:type="gramEnd"/>
      <w:r w:rsidRPr="00ED040A">
        <w:rPr>
          <w:rStyle w:val="StyleUnderline"/>
          <w:highlight w:val="green"/>
        </w:rPr>
        <w:t xml:space="preserve"> unions to take advantage</w:t>
      </w:r>
      <w:r w:rsidRPr="00C843B7">
        <w:rPr>
          <w:rStyle w:val="StyleUnderline"/>
        </w:rPr>
        <w:t xml:space="preserve"> of the situation right now</w:t>
      </w:r>
    </w:p>
    <w:p w14:paraId="5C442334" w14:textId="1BA61BA2" w:rsidR="00932DEA" w:rsidRDefault="00932DEA" w:rsidP="00932DEA">
      <w:pPr>
        <w:pStyle w:val="Heading4"/>
      </w:pPr>
      <w:r>
        <w:t xml:space="preserve">Contention </w:t>
      </w:r>
      <w:r w:rsidR="0076621B">
        <w:t>4</w:t>
      </w:r>
      <w:r>
        <w:t xml:space="preserve"> is framing:</w:t>
      </w:r>
    </w:p>
    <w:p w14:paraId="3D077069" w14:textId="77777777" w:rsidR="00932DEA" w:rsidRPr="00CA737A" w:rsidRDefault="00932DEA" w:rsidP="00932DEA">
      <w:pPr>
        <w:pStyle w:val="Heading4"/>
      </w:pPr>
      <w:r>
        <w:t>The standard is maximizing expected well-being</w:t>
      </w:r>
    </w:p>
    <w:p w14:paraId="617042E9" w14:textId="77777777" w:rsidR="00932DEA" w:rsidRDefault="00932DEA" w:rsidP="00932DEA">
      <w:pPr>
        <w:pStyle w:val="Heading4"/>
      </w:pPr>
      <w:r>
        <w:t xml:space="preserve">1. </w:t>
      </w:r>
      <w:proofErr w:type="spellStart"/>
      <w:r>
        <w:t>Weighability</w:t>
      </w:r>
      <w:proofErr w:type="spellEnd"/>
      <w:r>
        <w:t xml:space="preserve"> – only consequentialism can explain the ethical difference in breaking a promise to take someone to the hospital and breaking a promise to take someone to lunch – that outweighs – </w:t>
      </w:r>
    </w:p>
    <w:p w14:paraId="2AC3CB86" w14:textId="77777777" w:rsidR="00932DEA" w:rsidRDefault="00932DEA" w:rsidP="00932DEA">
      <w:pPr>
        <w:pStyle w:val="Heading4"/>
      </w:pPr>
      <w:r>
        <w:t xml:space="preserve">A] Resolvability – there’s no way to weigh between competing offense under their </w:t>
      </w:r>
      <w:proofErr w:type="spellStart"/>
      <w:r>
        <w:t>fw</w:t>
      </w:r>
      <w:proofErr w:type="spellEnd"/>
      <w:r>
        <w:t xml:space="preserve"> which means their </w:t>
      </w:r>
      <w:proofErr w:type="spellStart"/>
      <w:r>
        <w:t>fw</w:t>
      </w:r>
      <w:proofErr w:type="spellEnd"/>
      <w:r>
        <w:t xml:space="preserve"> can’t guide action </w:t>
      </w:r>
    </w:p>
    <w:p w14:paraId="34639638" w14:textId="77777777" w:rsidR="00932DEA" w:rsidRPr="007E08E3" w:rsidRDefault="00932DEA" w:rsidP="00932DEA">
      <w:pPr>
        <w:pStyle w:val="Heading4"/>
        <w:tabs>
          <w:tab w:val="left" w:pos="2250"/>
        </w:tabs>
        <w:spacing w:line="276" w:lineRule="auto"/>
      </w:pPr>
      <w:r>
        <w:t xml:space="preserve">B] Intuitions </w:t>
      </w:r>
      <w:r w:rsidRPr="00D06177">
        <w:rPr>
          <w:rFonts w:cs="Calibri"/>
        </w:rPr>
        <w:t xml:space="preserve">– </w:t>
      </w:r>
      <w:r>
        <w:rPr>
          <w:rFonts w:cs="Calibri"/>
        </w:rPr>
        <w:t>they’re a</w:t>
      </w:r>
      <w:r>
        <w:t xml:space="preserve"> necessary side constraint on all ethics – </w:t>
      </w:r>
      <w:r w:rsidRPr="00570814">
        <w:t>if a very well justified</w:t>
      </w:r>
      <w:r>
        <w:t>,</w:t>
      </w:r>
      <w:r w:rsidRPr="00570814">
        <w:t xml:space="preserve"> logical </w:t>
      </w:r>
      <w:r>
        <w:t>theory</w:t>
      </w:r>
      <w:r w:rsidRPr="00570814">
        <w:t xml:space="preserve"> concluded "</w:t>
      </w:r>
      <w:r>
        <w:t xml:space="preserve">rape good” you wouldn’t say “huh I guess rape is good” you would abandon it </w:t>
      </w:r>
    </w:p>
    <w:p w14:paraId="6B86A135" w14:textId="77777777" w:rsidR="00932DEA" w:rsidRPr="003B74B9" w:rsidRDefault="00932DEA" w:rsidP="00932DEA">
      <w:pPr>
        <w:pStyle w:val="Heading4"/>
      </w:pPr>
      <w:r>
        <w:t>2. Uncertainty and social contract require governments use util - calc indicts are empirically disproven because governments use util</w:t>
      </w:r>
    </w:p>
    <w:p w14:paraId="26E3574E" w14:textId="77777777" w:rsidR="00932DEA" w:rsidRPr="00895232" w:rsidRDefault="00932DEA" w:rsidP="00932DEA">
      <w:pPr>
        <w:rPr>
          <w:sz w:val="16"/>
        </w:rPr>
      </w:pPr>
      <w:r w:rsidRPr="00895232">
        <w:rPr>
          <w:rStyle w:val="Style13ptBold"/>
        </w:rPr>
        <w:t xml:space="preserve">Gooden, </w:t>
      </w:r>
      <w:proofErr w:type="gramStart"/>
      <w:r w:rsidRPr="00895232">
        <w:rPr>
          <w:rStyle w:val="Style13ptBold"/>
        </w:rPr>
        <w:t>1995</w:t>
      </w:r>
      <w:r w:rsidRPr="00895232">
        <w:rPr>
          <w:b/>
          <w:sz w:val="16"/>
        </w:rPr>
        <w:t xml:space="preserve">  (</w:t>
      </w:r>
      <w:proofErr w:type="gramEnd"/>
      <w:r w:rsidRPr="00895232">
        <w:rPr>
          <w:sz w:val="16"/>
        </w:rPr>
        <w:t xml:space="preserve">Robert, </w:t>
      </w:r>
      <w:proofErr w:type="spellStart"/>
      <w:r w:rsidRPr="00895232">
        <w:rPr>
          <w:sz w:val="16"/>
        </w:rPr>
        <w:t>philsopher</w:t>
      </w:r>
      <w:proofErr w:type="spellEnd"/>
      <w:r w:rsidRPr="00895232">
        <w:rPr>
          <w:sz w:val="16"/>
        </w:rPr>
        <w:t xml:space="preserve"> at the Research School of the Social Sciences, </w:t>
      </w:r>
      <w:r w:rsidRPr="003B74B9">
        <w:rPr>
          <w:u w:val="single"/>
        </w:rPr>
        <w:t>Utilitarianism as Public Philosophy</w:t>
      </w:r>
      <w:r w:rsidRPr="00895232">
        <w:rPr>
          <w:sz w:val="16"/>
        </w:rPr>
        <w:t>. P. 62-63)</w:t>
      </w:r>
    </w:p>
    <w:p w14:paraId="7A991849" w14:textId="77777777" w:rsidR="00932DEA" w:rsidRDefault="00932DEA" w:rsidP="00932DEA">
      <w:pPr>
        <w:rPr>
          <w:u w:val="single"/>
        </w:rPr>
      </w:pPr>
      <w:r w:rsidRPr="00895232">
        <w:rPr>
          <w:sz w:val="16"/>
        </w:rPr>
        <w:t xml:space="preserve">Consider, first, the argument from necessity.  </w:t>
      </w:r>
      <w:r w:rsidRPr="003B74B9">
        <w:rPr>
          <w:u w:val="single"/>
        </w:rPr>
        <w:t xml:space="preserve">Public </w:t>
      </w:r>
      <w:r w:rsidRPr="006966B9">
        <w:rPr>
          <w:highlight w:val="green"/>
          <w:u w:val="single"/>
        </w:rPr>
        <w:t>officials</w:t>
      </w:r>
      <w:r w:rsidRPr="003B74B9">
        <w:rPr>
          <w:u w:val="single"/>
        </w:rPr>
        <w:t xml:space="preserve"> are obliged to </w:t>
      </w:r>
      <w:r w:rsidRPr="006966B9">
        <w:rPr>
          <w:highlight w:val="green"/>
          <w:u w:val="single"/>
        </w:rPr>
        <w:t>make</w:t>
      </w:r>
      <w:r w:rsidRPr="003B74B9">
        <w:rPr>
          <w:u w:val="single"/>
        </w:rPr>
        <w:t xml:space="preserve"> their </w:t>
      </w:r>
      <w:r w:rsidRPr="006966B9">
        <w:rPr>
          <w:highlight w:val="green"/>
          <w:u w:val="single"/>
        </w:rPr>
        <w:t>choices under uncertainty</w:t>
      </w:r>
      <w:r w:rsidRPr="003B74B9">
        <w:rPr>
          <w:u w:val="single"/>
        </w:rPr>
        <w:t xml:space="preserve">, </w:t>
      </w:r>
      <w:r w:rsidRPr="00895232">
        <w:rPr>
          <w:sz w:val="16"/>
        </w:rPr>
        <w:t xml:space="preserve">and uncertainty of a very special sort at that.  </w:t>
      </w:r>
      <w:r w:rsidRPr="003B74B9">
        <w:rPr>
          <w:u w:val="single"/>
        </w:rPr>
        <w:t>All choices—public and private alike—are made under some degree of uncertainty,</w:t>
      </w:r>
      <w:r w:rsidRPr="00895232">
        <w:rPr>
          <w:sz w:val="16"/>
        </w:rPr>
        <w:t xml:space="preserve"> of course.  </w:t>
      </w:r>
      <w:r w:rsidRPr="003B74B9">
        <w:rPr>
          <w:u w:val="single"/>
        </w:rPr>
        <w:t xml:space="preserve">But </w:t>
      </w:r>
      <w:proofErr w:type="gramStart"/>
      <w:r w:rsidRPr="003B74B9">
        <w:rPr>
          <w:u w:val="single"/>
        </w:rPr>
        <w:t>in the nature of things</w:t>
      </w:r>
      <w:proofErr w:type="gramEnd"/>
      <w:r w:rsidRPr="003B74B9">
        <w:rPr>
          <w:u w:val="single"/>
        </w:rPr>
        <w:t xml:space="preserve">, </w:t>
      </w:r>
      <w:r w:rsidRPr="006966B9">
        <w:rPr>
          <w:highlight w:val="green"/>
          <w:u w:val="single"/>
        </w:rPr>
        <w:t>private individuals</w:t>
      </w:r>
      <w:r w:rsidRPr="003B74B9">
        <w:rPr>
          <w:u w:val="single"/>
        </w:rPr>
        <w:t xml:space="preserve"> will usually </w:t>
      </w:r>
      <w:r w:rsidRPr="006966B9">
        <w:rPr>
          <w:highlight w:val="green"/>
          <w:u w:val="single"/>
        </w:rPr>
        <w:t>have more complete information</w:t>
      </w:r>
      <w:r w:rsidRPr="00895232">
        <w:rPr>
          <w:sz w:val="16"/>
        </w:rPr>
        <w:t xml:space="preserve"> </w:t>
      </w:r>
      <w:r w:rsidRPr="003B74B9">
        <w:rPr>
          <w:u w:val="single"/>
        </w:rPr>
        <w:t>on the peculiarities of their own circumstances</w:t>
      </w:r>
      <w:r w:rsidRPr="00895232">
        <w:rPr>
          <w:sz w:val="16"/>
        </w:rPr>
        <w:t xml:space="preserve"> and on the ramifications that alternative possible choices might have on them.  </w:t>
      </w:r>
      <w:r w:rsidRPr="003B74B9">
        <w:rPr>
          <w:u w:val="single"/>
        </w:rPr>
        <w:t xml:space="preserve">Public </w:t>
      </w:r>
      <w:r w:rsidRPr="006966B9">
        <w:rPr>
          <w:highlight w:val="green"/>
          <w:u w:val="single"/>
        </w:rPr>
        <w:t>officials</w:t>
      </w:r>
      <w:r w:rsidRPr="003B74B9">
        <w:rPr>
          <w:u w:val="single"/>
        </w:rPr>
        <w:t xml:space="preserve">, in contrast, are relatively poorly informed as to the effects that their choices will have on individuals, one by one.  What they </w:t>
      </w:r>
      <w:r w:rsidRPr="006966B9">
        <w:rPr>
          <w:highlight w:val="green"/>
          <w:u w:val="single"/>
        </w:rPr>
        <w:t>typically</w:t>
      </w:r>
      <w:r w:rsidRPr="003B74B9">
        <w:rPr>
          <w:u w:val="single"/>
        </w:rPr>
        <w:t xml:space="preserve"> do </w:t>
      </w:r>
      <w:r w:rsidRPr="006966B9">
        <w:rPr>
          <w:highlight w:val="green"/>
          <w:u w:val="single"/>
        </w:rPr>
        <w:t>know</w:t>
      </w:r>
      <w:r w:rsidRPr="003B74B9">
        <w:rPr>
          <w:u w:val="single"/>
        </w:rPr>
        <w:t xml:space="preserve"> are generalities: averages and </w:t>
      </w:r>
      <w:r w:rsidRPr="006966B9">
        <w:rPr>
          <w:highlight w:val="green"/>
          <w:u w:val="single"/>
        </w:rPr>
        <w:t>aggregates</w:t>
      </w:r>
      <w:r w:rsidRPr="003B74B9">
        <w:rPr>
          <w:u w:val="single"/>
        </w:rPr>
        <w:t xml:space="preserve">.  They </w:t>
      </w:r>
      <w:r w:rsidRPr="00B3085B">
        <w:rPr>
          <w:u w:val="single"/>
        </w:rPr>
        <w:t xml:space="preserve">know what will happen most often to most people </w:t>
      </w:r>
      <w:proofErr w:type="gramStart"/>
      <w:r w:rsidRPr="00B3085B">
        <w:rPr>
          <w:u w:val="single"/>
        </w:rPr>
        <w:t>as a result of</w:t>
      </w:r>
      <w:proofErr w:type="gramEnd"/>
      <w:r w:rsidRPr="00B3085B">
        <w:rPr>
          <w:u w:val="single"/>
        </w:rPr>
        <w:t xml:space="preserve"> their various possible choices</w:t>
      </w:r>
      <w:r w:rsidRPr="00B3085B">
        <w:rPr>
          <w:sz w:val="16"/>
        </w:rPr>
        <w:t>.  But</w:t>
      </w:r>
      <w:r w:rsidRPr="00895232">
        <w:rPr>
          <w:sz w:val="16"/>
        </w:rPr>
        <w:t xml:space="preserve"> that is all.  </w:t>
      </w:r>
      <w:r w:rsidRPr="006966B9">
        <w:rPr>
          <w:highlight w:val="green"/>
          <w:u w:val="single"/>
        </w:rPr>
        <w:t>That is enough to allow</w:t>
      </w:r>
      <w:r w:rsidRPr="003B74B9">
        <w:rPr>
          <w:u w:val="single"/>
        </w:rPr>
        <w:t xml:space="preserve"> public </w:t>
      </w:r>
      <w:proofErr w:type="gramStart"/>
      <w:r w:rsidRPr="003B74B9">
        <w:rPr>
          <w:u w:val="single"/>
        </w:rPr>
        <w:t>policy-makers</w:t>
      </w:r>
      <w:proofErr w:type="gramEnd"/>
      <w:r w:rsidRPr="003B74B9">
        <w:rPr>
          <w:u w:val="single"/>
        </w:rPr>
        <w:t xml:space="preserve"> to use the </w:t>
      </w:r>
      <w:r w:rsidRPr="006966B9">
        <w:rPr>
          <w:highlight w:val="green"/>
          <w:u w:val="single"/>
        </w:rPr>
        <w:t>util</w:t>
      </w:r>
      <w:r w:rsidRPr="003B74B9">
        <w:rPr>
          <w:u w:val="single"/>
        </w:rPr>
        <w:t>itarian calculus</w:t>
      </w:r>
      <w:r w:rsidRPr="00895232">
        <w:rPr>
          <w:sz w:val="16"/>
        </w:rPr>
        <w:t>—if they want to use it at all—</w:t>
      </w:r>
      <w:r w:rsidRPr="006966B9">
        <w:rPr>
          <w:highlight w:val="green"/>
          <w:u w:val="single"/>
        </w:rPr>
        <w:t>to choose general rules</w:t>
      </w:r>
      <w:r w:rsidRPr="003B74B9">
        <w:rPr>
          <w:u w:val="single"/>
        </w:rPr>
        <w:t xml:space="preserve"> of conduct.  </w:t>
      </w:r>
      <w:r w:rsidRPr="006966B9">
        <w:rPr>
          <w:highlight w:val="green"/>
          <w:u w:val="single"/>
        </w:rPr>
        <w:t>Knowing aggregates</w:t>
      </w:r>
      <w:r w:rsidRPr="003B74B9">
        <w:rPr>
          <w:u w:val="single"/>
        </w:rPr>
        <w:t xml:space="preserve"> and averages, </w:t>
      </w:r>
      <w:r w:rsidRPr="006966B9">
        <w:rPr>
          <w:highlight w:val="green"/>
          <w:u w:val="single"/>
        </w:rPr>
        <w:t>they can</w:t>
      </w:r>
      <w:r w:rsidRPr="003B74B9">
        <w:rPr>
          <w:u w:val="single"/>
        </w:rPr>
        <w:t xml:space="preserve"> proceed to </w:t>
      </w:r>
      <w:r w:rsidRPr="006966B9">
        <w:rPr>
          <w:highlight w:val="green"/>
          <w:u w:val="single"/>
        </w:rPr>
        <w:t>calculate</w:t>
      </w:r>
      <w:r w:rsidRPr="003B74B9">
        <w:rPr>
          <w:u w:val="single"/>
        </w:rPr>
        <w:t xml:space="preserve"> the </w:t>
      </w:r>
      <w:r w:rsidRPr="006966B9">
        <w:rPr>
          <w:highlight w:val="green"/>
          <w:u w:val="single"/>
        </w:rPr>
        <w:t>utility payoffs</w:t>
      </w:r>
      <w:r w:rsidRPr="003B74B9">
        <w:rPr>
          <w:u w:val="single"/>
        </w:rPr>
        <w:t xml:space="preserve"> from adopting each alternative possible general rules.</w:t>
      </w:r>
    </w:p>
    <w:p w14:paraId="51FE1B4A" w14:textId="346B9205" w:rsidR="00D547E0" w:rsidRDefault="00932DEA" w:rsidP="00FF7F43">
      <w:pPr>
        <w:pStyle w:val="Heading4"/>
      </w:pPr>
      <w:r>
        <w:lastRenderedPageBreak/>
        <w:t>Prefer actor specific obligations – different actors have different obligations.</w:t>
      </w:r>
    </w:p>
    <w:p w14:paraId="0239CF2E" w14:textId="3248F855" w:rsidR="00FF7F43" w:rsidRDefault="00FF7F43" w:rsidP="00FF7F43">
      <w:pPr>
        <w:pStyle w:val="Heading4"/>
      </w:pPr>
      <w:r>
        <w:t xml:space="preserve">Contention </w:t>
      </w:r>
      <w:r>
        <w:t xml:space="preserve">5 </w:t>
      </w:r>
      <w:r>
        <w:t>is Theory</w:t>
      </w:r>
    </w:p>
    <w:p w14:paraId="7ECDD4ED" w14:textId="77777777" w:rsidR="00FF7F43" w:rsidRDefault="00FF7F43" w:rsidP="00FF7F43">
      <w:pPr>
        <w:pStyle w:val="Heading4"/>
        <w:rPr>
          <w:rFonts w:cs="Calibri"/>
        </w:rPr>
      </w:pPr>
      <w:r w:rsidRPr="008C2485">
        <w:rPr>
          <w:rFonts w:cs="Calibri"/>
        </w:rPr>
        <w:t xml:space="preserve">1AR theory – </w:t>
      </w:r>
    </w:p>
    <w:p w14:paraId="396E714D" w14:textId="77777777" w:rsidR="00FF7F43" w:rsidRDefault="00FF7F43" w:rsidP="00FF7F43">
      <w:pPr>
        <w:pStyle w:val="Heading4"/>
        <w:rPr>
          <w:rFonts w:cs="Calibri"/>
        </w:rPr>
      </w:pPr>
      <w:r>
        <w:rPr>
          <w:rFonts w:cs="Calibri"/>
        </w:rPr>
        <w:t xml:space="preserve">A] </w:t>
      </w:r>
      <w:r w:rsidRPr="008C2485">
        <w:rPr>
          <w:rFonts w:cs="Calibri"/>
        </w:rPr>
        <w:t>AFF gets it because otherwise the neg can engage in infinite abuse, making debate impossible</w:t>
      </w:r>
      <w:r>
        <w:rPr>
          <w:rFonts w:cs="Calibri"/>
        </w:rPr>
        <w:t xml:space="preserve"> </w:t>
      </w:r>
    </w:p>
    <w:p w14:paraId="5CFD626D" w14:textId="77777777" w:rsidR="00FF7F43" w:rsidRDefault="00FF7F43" w:rsidP="00FF7F43">
      <w:pPr>
        <w:pStyle w:val="Heading4"/>
        <w:rPr>
          <w:rFonts w:cs="Calibri"/>
        </w:rPr>
      </w:pPr>
      <w:r>
        <w:rPr>
          <w:rFonts w:cs="Calibri"/>
        </w:rPr>
        <w:t>B] D</w:t>
      </w:r>
      <w:r w:rsidRPr="008C2485">
        <w:rPr>
          <w:rFonts w:cs="Calibri"/>
        </w:rPr>
        <w:t>rop the debater – the short 1AR irreparably skewed from abuse on substance and time investment on theory</w:t>
      </w:r>
    </w:p>
    <w:p w14:paraId="7FB5C610" w14:textId="77777777" w:rsidR="00FF7F43" w:rsidRDefault="00FF7F43" w:rsidP="00FF7F43">
      <w:pPr>
        <w:pStyle w:val="Heading4"/>
        <w:rPr>
          <w:rFonts w:cs="Calibri"/>
        </w:rPr>
      </w:pPr>
      <w:r>
        <w:rPr>
          <w:rFonts w:cs="Calibri"/>
        </w:rPr>
        <w:t>C] C</w:t>
      </w:r>
      <w:r w:rsidRPr="008C2485">
        <w:rPr>
          <w:rFonts w:cs="Calibri"/>
        </w:rPr>
        <w:t xml:space="preserve">ompeting </w:t>
      </w:r>
      <w:proofErr w:type="spellStart"/>
      <w:r w:rsidRPr="008C2485">
        <w:rPr>
          <w:rFonts w:cs="Calibri"/>
        </w:rPr>
        <w:t>interps</w:t>
      </w:r>
      <w:proofErr w:type="spellEnd"/>
      <w:r w:rsidRPr="008C2485">
        <w:rPr>
          <w:rFonts w:cs="Calibri"/>
        </w:rPr>
        <w:t xml:space="preserve"> – 1AR </w:t>
      </w:r>
      <w:proofErr w:type="spellStart"/>
      <w:r w:rsidRPr="008C2485">
        <w:rPr>
          <w:rFonts w:cs="Calibri"/>
        </w:rPr>
        <w:t>interps</w:t>
      </w:r>
      <w:proofErr w:type="spellEnd"/>
      <w:r w:rsidRPr="008C2485">
        <w:rPr>
          <w:rFonts w:cs="Calibri"/>
        </w:rPr>
        <w:t xml:space="preserve"> aren’t bidirectional and the neg should have to defend their norm since they have more time</w:t>
      </w:r>
    </w:p>
    <w:p w14:paraId="7B7C452D" w14:textId="77777777" w:rsidR="00FF7F43" w:rsidRDefault="00FF7F43" w:rsidP="00FF7F43">
      <w:pPr>
        <w:pStyle w:val="Heading4"/>
      </w:pPr>
      <w:r>
        <w:t>D] 1AR theory first – it’s a bigger percentage of the 1AR than neg theory is of the 1NC which means the abuse was probably worse and only the 2NR has time to win multiple layers</w:t>
      </w:r>
    </w:p>
    <w:p w14:paraId="6976C8CE" w14:textId="77777777" w:rsidR="00FF7F43" w:rsidRPr="00835CEA" w:rsidRDefault="00FF7F43" w:rsidP="00FF7F43"/>
    <w:p w14:paraId="0D02719D" w14:textId="77777777" w:rsidR="00FF7F43" w:rsidRDefault="00FF7F43" w:rsidP="00FF7F43">
      <w:pPr>
        <w:pStyle w:val="Heading4"/>
        <w:rPr>
          <w:rFonts w:cs="Calibri"/>
        </w:rPr>
      </w:pPr>
      <w:r>
        <w:rPr>
          <w:rFonts w:cs="Calibri"/>
        </w:rPr>
        <w:t>Use r</w:t>
      </w:r>
      <w:r w:rsidRPr="00AB3B06">
        <w:rPr>
          <w:rFonts w:cs="Calibri"/>
        </w:rPr>
        <w:t xml:space="preserve">easonable </w:t>
      </w:r>
      <w:proofErr w:type="spellStart"/>
      <w:r w:rsidRPr="00AB3B06">
        <w:rPr>
          <w:rFonts w:cs="Calibri"/>
        </w:rPr>
        <w:t>aff</w:t>
      </w:r>
      <w:proofErr w:type="spellEnd"/>
      <w:r w:rsidRPr="00AB3B06">
        <w:rPr>
          <w:rFonts w:cs="Calibri"/>
        </w:rPr>
        <w:t xml:space="preserve"> </w:t>
      </w:r>
      <w:proofErr w:type="spellStart"/>
      <w:r w:rsidRPr="00AB3B06">
        <w:rPr>
          <w:rFonts w:cs="Calibri"/>
        </w:rPr>
        <w:t>interps</w:t>
      </w:r>
      <w:proofErr w:type="spellEnd"/>
      <w:r w:rsidRPr="00AB3B06">
        <w:rPr>
          <w:rFonts w:cs="Calibri"/>
        </w:rPr>
        <w:t>—</w:t>
      </w:r>
      <w:r>
        <w:rPr>
          <w:rFonts w:cs="Calibri"/>
        </w:rPr>
        <w:t xml:space="preserve"> t</w:t>
      </w:r>
      <w:r w:rsidRPr="00AB3B06">
        <w:rPr>
          <w:rFonts w:cs="Calibri"/>
        </w:rPr>
        <w:t xml:space="preserve">here are multiple T </w:t>
      </w:r>
      <w:proofErr w:type="spellStart"/>
      <w:r w:rsidRPr="00AB3B06">
        <w:rPr>
          <w:rFonts w:cs="Calibri"/>
        </w:rPr>
        <w:t>interps</w:t>
      </w:r>
      <w:proofErr w:type="spellEnd"/>
      <w:r w:rsidRPr="00AB3B06">
        <w:rPr>
          <w:rFonts w:cs="Calibri"/>
        </w:rPr>
        <w:t xml:space="preserve"> the 1NC can read, like spec good bad, which the </w:t>
      </w:r>
      <w:proofErr w:type="spellStart"/>
      <w:r w:rsidRPr="00AB3B06">
        <w:rPr>
          <w:rFonts w:cs="Calibri"/>
        </w:rPr>
        <w:t>aff</w:t>
      </w:r>
      <w:proofErr w:type="spellEnd"/>
      <w:r w:rsidRPr="00AB3B06">
        <w:rPr>
          <w:rFonts w:cs="Calibri"/>
        </w:rPr>
        <w:t xml:space="preserve"> will always violate — if our </w:t>
      </w:r>
      <w:proofErr w:type="spellStart"/>
      <w:r w:rsidRPr="00AB3B06">
        <w:rPr>
          <w:rFonts w:cs="Calibri"/>
        </w:rPr>
        <w:t>interp</w:t>
      </w:r>
      <w:proofErr w:type="spellEnd"/>
      <w:r w:rsidRPr="00AB3B06">
        <w:rPr>
          <w:rFonts w:cs="Calibri"/>
        </w:rPr>
        <w:t xml:space="preserve"> is okay, you should default to substance</w:t>
      </w:r>
      <w:r>
        <w:rPr>
          <w:rFonts w:cs="Calibri"/>
        </w:rPr>
        <w:t>.</w:t>
      </w:r>
    </w:p>
    <w:p w14:paraId="648FF869" w14:textId="77777777" w:rsidR="00FF7F43" w:rsidRPr="00D547E0" w:rsidRDefault="00FF7F43" w:rsidP="00D547E0"/>
    <w:sectPr w:rsidR="00FF7F43" w:rsidRPr="00D547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98E59B1"/>
    <w:multiLevelType w:val="hybridMultilevel"/>
    <w:tmpl w:val="2BB879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6C76CE"/>
    <w:multiLevelType w:val="hybridMultilevel"/>
    <w:tmpl w:val="7E143E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8C66AA"/>
    <w:multiLevelType w:val="hybridMultilevel"/>
    <w:tmpl w:val="0B2AC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E63E1E"/>
    <w:multiLevelType w:val="hybridMultilevel"/>
    <w:tmpl w:val="D794E61A"/>
    <w:lvl w:ilvl="0" w:tplc="307C73A4">
      <w:start w:val="3"/>
      <w:numFmt w:val="bullet"/>
      <w:lvlText w:val="-"/>
      <w:lvlJc w:val="left"/>
      <w:pPr>
        <w:ind w:left="720" w:hanging="360"/>
      </w:pPr>
      <w:rPr>
        <w:rFonts w:ascii="Calibri" w:eastAsia="Calibr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518"/>
    <w:rsid w:val="00030C3C"/>
    <w:rsid w:val="000B0A89"/>
    <w:rsid w:val="001F13D5"/>
    <w:rsid w:val="002077BF"/>
    <w:rsid w:val="00282DDB"/>
    <w:rsid w:val="002A1413"/>
    <w:rsid w:val="003C7512"/>
    <w:rsid w:val="004D51E3"/>
    <w:rsid w:val="004E1BC1"/>
    <w:rsid w:val="0076621B"/>
    <w:rsid w:val="00875AD6"/>
    <w:rsid w:val="008B7962"/>
    <w:rsid w:val="008C7518"/>
    <w:rsid w:val="00932DEA"/>
    <w:rsid w:val="0094726E"/>
    <w:rsid w:val="00A15EB9"/>
    <w:rsid w:val="00A82F86"/>
    <w:rsid w:val="00AA5B7A"/>
    <w:rsid w:val="00B219FA"/>
    <w:rsid w:val="00BE091D"/>
    <w:rsid w:val="00BF6967"/>
    <w:rsid w:val="00C17CED"/>
    <w:rsid w:val="00C347F3"/>
    <w:rsid w:val="00CF79B9"/>
    <w:rsid w:val="00D06F93"/>
    <w:rsid w:val="00D278E9"/>
    <w:rsid w:val="00D50610"/>
    <w:rsid w:val="00D547E0"/>
    <w:rsid w:val="00DC2F5F"/>
    <w:rsid w:val="00E3082E"/>
    <w:rsid w:val="00ED040A"/>
    <w:rsid w:val="00ED3927"/>
    <w:rsid w:val="00F9576A"/>
    <w:rsid w:val="00FC1C03"/>
    <w:rsid w:val="00FF7F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79C9E"/>
  <w15:chartTrackingRefBased/>
  <w15:docId w15:val="{3DAF062E-1D89-4502-9F0A-28E18587A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F7F43"/>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FF7F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F7F4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F7F4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9"/>
    <w:unhideWhenUsed/>
    <w:qFormat/>
    <w:rsid w:val="00FF7F4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F7F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7F43"/>
  </w:style>
  <w:style w:type="character" w:customStyle="1" w:styleId="Heading1Char">
    <w:name w:val="Heading 1 Char"/>
    <w:aliases w:val="Pocket Char"/>
    <w:basedOn w:val="DefaultParagraphFont"/>
    <w:link w:val="Heading1"/>
    <w:uiPriority w:val="9"/>
    <w:rsid w:val="00FF7F4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F7F4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F7F43"/>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FF7F43"/>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FF7F4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F7F43"/>
    <w:rPr>
      <w:b/>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
    <w:basedOn w:val="DefaultParagraphFont"/>
    <w:uiPriority w:val="1"/>
    <w:qFormat/>
    <w:rsid w:val="00FF7F43"/>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cit,TA"/>
    <w:basedOn w:val="DefaultParagraphFont"/>
    <w:uiPriority w:val="99"/>
    <w:unhideWhenUsed/>
    <w:rsid w:val="00FF7F43"/>
    <w:rPr>
      <w:color w:val="auto"/>
      <w:u w:val="none"/>
    </w:rPr>
  </w:style>
  <w:style w:type="character" w:styleId="FollowedHyperlink">
    <w:name w:val="FollowedHyperlink"/>
    <w:basedOn w:val="DefaultParagraphFont"/>
    <w:uiPriority w:val="99"/>
    <w:semiHidden/>
    <w:unhideWhenUsed/>
    <w:rsid w:val="00FF7F43"/>
    <w:rPr>
      <w:color w:val="auto"/>
      <w:u w:val="none"/>
    </w:rPr>
  </w:style>
  <w:style w:type="paragraph" w:customStyle="1" w:styleId="textbold">
    <w:name w:val="text bold"/>
    <w:basedOn w:val="Normal"/>
    <w:link w:val="Emphasis"/>
    <w:uiPriority w:val="20"/>
    <w:qFormat/>
    <w:rsid w:val="008C7518"/>
    <w:pPr>
      <w:ind w:left="720"/>
      <w:jc w:val="both"/>
    </w:pPr>
    <w:rPr>
      <w:rFonts w:eastAsiaTheme="minorHAnsi"/>
      <w:b/>
      <w:iCs/>
      <w:szCs w:val="22"/>
      <w:u w:val="single"/>
    </w:rPr>
  </w:style>
  <w:style w:type="paragraph" w:customStyle="1" w:styleId="Emphasis1">
    <w:name w:val="Emphasis1"/>
    <w:basedOn w:val="Normal"/>
    <w:uiPriority w:val="7"/>
    <w:qFormat/>
    <w:rsid w:val="008C7518"/>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DocumentMap">
    <w:name w:val="Document Map"/>
    <w:basedOn w:val="Normal"/>
    <w:link w:val="DocumentMapChar"/>
    <w:uiPriority w:val="99"/>
    <w:semiHidden/>
    <w:unhideWhenUsed/>
    <w:rsid w:val="00FF7F4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F7F43"/>
    <w:rPr>
      <w:rFonts w:ascii="Lucida Grande" w:eastAsiaTheme="minorEastAsia" w:hAnsi="Lucida Grande" w:cs="Lucida Grande"/>
      <w:sz w:val="24"/>
      <w:szCs w:val="24"/>
    </w:rPr>
  </w:style>
  <w:style w:type="paragraph" w:styleId="ListParagraph">
    <w:name w:val="List Paragraph"/>
    <w:basedOn w:val="Normal"/>
    <w:uiPriority w:val="34"/>
    <w:qFormat/>
    <w:rsid w:val="00D547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inthesetimes.com/article/no-strike-clause-labor-peace-union-contracts"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welll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103</TotalTime>
  <Pages>16</Pages>
  <Words>11296</Words>
  <Characters>64390</Characters>
  <Application>Microsoft Office Word</Application>
  <DocSecurity>0</DocSecurity>
  <Lines>536</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Phillips</dc:creator>
  <cp:keywords/>
  <dc:description/>
  <cp:lastModifiedBy>Maxwell Lee</cp:lastModifiedBy>
  <cp:revision>57</cp:revision>
  <dcterms:created xsi:type="dcterms:W3CDTF">2021-11-02T01:55:00Z</dcterms:created>
  <dcterms:modified xsi:type="dcterms:W3CDTF">2021-11-20T17:22:00Z</dcterms:modified>
</cp:coreProperties>
</file>