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3DBAA" w14:textId="1F85D512" w:rsidR="00DC2F5F" w:rsidRDefault="00DC2F5F" w:rsidP="00DC2F5F">
      <w:pPr>
        <w:pStyle w:val="Heading1"/>
      </w:pPr>
      <w:r>
        <w:t xml:space="preserve">1AC </w:t>
      </w:r>
    </w:p>
    <w:p w14:paraId="0AF13959" w14:textId="0DE289F9" w:rsidR="002077BF" w:rsidRDefault="008C7518" w:rsidP="008C7518">
      <w:pPr>
        <w:pStyle w:val="Heading3"/>
      </w:pPr>
      <w:r>
        <w:lastRenderedPageBreak/>
        <w:t xml:space="preserve">1AC 1.0 </w:t>
      </w:r>
    </w:p>
    <w:p w14:paraId="19C22EDA" w14:textId="498C17AB" w:rsidR="008C7518" w:rsidRDefault="008C7518" w:rsidP="008C7518"/>
    <w:p w14:paraId="0BE737B5" w14:textId="0BE9F628" w:rsidR="008C7518" w:rsidRDefault="008C7518" w:rsidP="008C7518">
      <w:pPr>
        <w:pStyle w:val="Heading4"/>
      </w:pPr>
      <w:r>
        <w:t xml:space="preserve">Contention 1: </w:t>
      </w:r>
      <w:r w:rsidR="008B7962">
        <w:t>Inequality</w:t>
      </w:r>
    </w:p>
    <w:p w14:paraId="784390BF" w14:textId="075887FF" w:rsidR="008C7518" w:rsidRDefault="008C7518" w:rsidP="008C7518">
      <w:pPr>
        <w:pStyle w:val="Heading4"/>
      </w:pPr>
      <w:r>
        <w:t xml:space="preserve">1. Capitalism has produced shocking global inequality-the public is ready for action </w:t>
      </w:r>
    </w:p>
    <w:p w14:paraId="740A97C6" w14:textId="21693A11" w:rsidR="008C7518" w:rsidRPr="008C7518" w:rsidRDefault="008C7518" w:rsidP="008C7518">
      <w:pPr>
        <w:rPr>
          <w:rStyle w:val="Style13ptBold"/>
        </w:rPr>
      </w:pPr>
      <w:proofErr w:type="spellStart"/>
      <w:r w:rsidRPr="008C7518">
        <w:rPr>
          <w:rStyle w:val="Style13ptBold"/>
        </w:rPr>
        <w:t>Abdelmahmoud</w:t>
      </w:r>
      <w:proofErr w:type="spellEnd"/>
      <w:r w:rsidRPr="008C7518">
        <w:rPr>
          <w:rStyle w:val="Style13ptBold"/>
        </w:rPr>
        <w:t xml:space="preserve"> 10-1-21</w:t>
      </w:r>
    </w:p>
    <w:p w14:paraId="5CE56E46" w14:textId="7F516CAE" w:rsidR="008C7518" w:rsidRPr="008C7518" w:rsidRDefault="008C7518" w:rsidP="008C7518">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095E0A72" w14:textId="20EDF817" w:rsidR="008C7518" w:rsidRDefault="008C7518" w:rsidP="008C7518">
      <w:pPr>
        <w:rPr>
          <w:sz w:val="16"/>
        </w:rPr>
      </w:pPr>
      <w:r w:rsidRPr="00D278E9">
        <w:rPr>
          <w:rStyle w:val="StyleUnderline"/>
          <w:highlight w:val="green"/>
        </w:rPr>
        <w:t>The</w:t>
      </w:r>
      <w:r w:rsidRPr="008C7518">
        <w:rPr>
          <w:rStyle w:val="StyleUnderline"/>
        </w:rPr>
        <w:t xml:space="preserve"> dizzying </w:t>
      </w:r>
      <w:r w:rsidRPr="00D278E9">
        <w:rPr>
          <w:rStyle w:val="StyleUnderline"/>
          <w:highlight w:val="green"/>
        </w:rPr>
        <w:t>success of Squid Game</w:t>
      </w:r>
      <w:r w:rsidRPr="008C7518">
        <w:rPr>
          <w:rStyle w:val="StyleUnderline"/>
        </w:rPr>
        <w:t xml:space="preserve"> and the triumph of other non-English shows </w:t>
      </w:r>
      <w:r w:rsidRPr="00D278E9">
        <w:rPr>
          <w:rStyle w:val="StyleUnderline"/>
          <w:highlight w:val="green"/>
        </w:rPr>
        <w:t xml:space="preserve">may finally kill the </w:t>
      </w:r>
      <w:r w:rsidRPr="00D278E9">
        <w:rPr>
          <w:rStyle w:val="StyleUnderline"/>
        </w:rPr>
        <w:t xml:space="preserve">unfounded </w:t>
      </w:r>
      <w:r w:rsidRPr="00D278E9">
        <w:rPr>
          <w:rStyle w:val="StyleUnderline"/>
          <w:highlight w:val="green"/>
        </w:rPr>
        <w:t>idea that North American viewers</w:t>
      </w:r>
      <w:r w:rsidRPr="008C7518">
        <w:rPr>
          <w:sz w:val="16"/>
        </w:rPr>
        <w:t xml:space="preserve"> — the largest share of Netflix’s audience — </w:t>
      </w:r>
      <w:r w:rsidRPr="00D278E9">
        <w:rPr>
          <w:rStyle w:val="StyleUnderline"/>
          <w:highlight w:val="green"/>
        </w:rPr>
        <w:t>are not interested</w:t>
      </w:r>
      <w:r w:rsidRPr="008C7518">
        <w:rPr>
          <w:sz w:val="16"/>
        </w:rPr>
        <w:t xml:space="preserve"> in watching foreign shows. That is significant by itself. But </w:t>
      </w:r>
      <w:r w:rsidRPr="00D278E9">
        <w:rPr>
          <w:rStyle w:val="StyleUnderline"/>
          <w:highlight w:val="green"/>
        </w:rPr>
        <w:t>these shows</w:t>
      </w:r>
      <w:r w:rsidRPr="008C7518">
        <w:rPr>
          <w:rStyle w:val="StyleUnderline"/>
        </w:rPr>
        <w:t xml:space="preserve">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w:t>
      </w:r>
      <w:r w:rsidRPr="00D278E9">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w:t>
      </w:r>
      <w:r w:rsidRPr="00D278E9">
        <w:rPr>
          <w:rStyle w:val="StyleUnderline"/>
          <w:highlight w:val="green"/>
        </w:rPr>
        <w:t xml:space="preserve">capitalism is the </w:t>
      </w:r>
      <w:r w:rsidRPr="00D278E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8C7518">
        <w:rPr>
          <w:rStyle w:val="StyleUnderline"/>
        </w:rPr>
        <w:t>villain viewers</w:t>
      </w:r>
      <w:proofErr w:type="gramEnd"/>
      <w:r w:rsidRPr="008C7518">
        <w:rPr>
          <w:rStyle w:val="StyleUnderline"/>
        </w:rPr>
        <w:t xml:space="preserve"> everywhere can identify.</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D278E9">
        <w:rPr>
          <w:rStyle w:val="StyleUnderline"/>
          <w:highlight w:val="green"/>
        </w:rPr>
        <w:t>Squid Game</w:t>
      </w:r>
      <w:r w:rsidRPr="008C7518">
        <w:rPr>
          <w:rStyle w:val="StyleUnderline"/>
        </w:rPr>
        <w:t xml:space="preserve"> deals with these themes explicitly, but it </w:t>
      </w:r>
      <w:r w:rsidRPr="00D278E9">
        <w:rPr>
          <w:rStyle w:val="StyleUnderline"/>
          <w:highlight w:val="green"/>
        </w:rPr>
        <w:t>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w:t>
      </w:r>
      <w:proofErr w:type="gramStart"/>
      <w:r w:rsidRPr="008C7518">
        <w:rPr>
          <w:sz w:val="16"/>
        </w:rPr>
        <w:t>in order to</w:t>
      </w:r>
      <w:proofErr w:type="gramEnd"/>
      <w:r w:rsidRPr="008C7518">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w:t>
      </w:r>
      <w:r w:rsidRPr="00D278E9">
        <w:rPr>
          <w:rStyle w:val="StyleUnderline"/>
          <w:highlight w:val="green"/>
        </w:rPr>
        <w:t>the poverty</w:t>
      </w:r>
      <w:r w:rsidRPr="008C7518">
        <w:rPr>
          <w:rStyle w:val="StyleUnderline"/>
        </w:rPr>
        <w:t xml:space="preserve"> and precariousness of the protagonists are </w:t>
      </w:r>
      <w:r w:rsidRPr="00D278E9">
        <w:rPr>
          <w:rStyle w:val="StyleUnderline"/>
          <w:highlight w:val="green"/>
        </w:rPr>
        <w:t>the entry points for viewers, the vectors of relatability</w:t>
      </w:r>
      <w:r w:rsidRPr="008C7518">
        <w:rPr>
          <w:rStyle w:val="StyleUnderline"/>
        </w:rPr>
        <w:t xml:space="preserve">. </w:t>
      </w:r>
      <w:r w:rsidRPr="00D278E9">
        <w:rPr>
          <w:rStyle w:val="StyleUnderline"/>
          <w:highlight w:val="green"/>
        </w:rPr>
        <w:t>We cheer for them because we understand that they are up against the same forces</w:t>
      </w:r>
      <w:r w:rsidRPr="008C7518">
        <w:rPr>
          <w:rStyle w:val="StyleUnderline"/>
        </w:rPr>
        <w:t xml:space="preserve"> as the rest of us.</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D278E9">
        <w:rPr>
          <w:rStyle w:val="Emphasis"/>
          <w:highlight w:val="green"/>
        </w:rPr>
        <w:t>capitalism makes us all desperate.</w:t>
      </w:r>
      <w:r w:rsidRPr="00D278E9">
        <w:rPr>
          <w:sz w:val="16"/>
          <w:highlight w:val="green"/>
        </w:rPr>
        <w:t xml:space="preserve"> ●</w:t>
      </w:r>
    </w:p>
    <w:p w14:paraId="42A1FD94" w14:textId="6776B1DA" w:rsidR="008C7518" w:rsidRDefault="008C7518" w:rsidP="008C7518">
      <w:pPr>
        <w:pStyle w:val="Heading4"/>
      </w:pPr>
      <w:r w:rsidRPr="008C7518">
        <w:lastRenderedPageBreak/>
        <w:t xml:space="preserve">2. </w:t>
      </w:r>
      <w:r>
        <w:t xml:space="preserve">Income inequality undermines democracy making action on existential problems like climate change impossible- it’s the biggest global risk and the US is the worst example </w:t>
      </w:r>
    </w:p>
    <w:p w14:paraId="5B89DFE5" w14:textId="77777777" w:rsidR="008C7518" w:rsidRPr="00826D8B" w:rsidRDefault="008C7518" w:rsidP="008C7518">
      <w:pPr>
        <w:rPr>
          <w:rStyle w:val="Style13ptBold"/>
        </w:rPr>
      </w:pPr>
      <w:proofErr w:type="spellStart"/>
      <w:r w:rsidRPr="00826D8B">
        <w:rPr>
          <w:rStyle w:val="Style13ptBold"/>
        </w:rPr>
        <w:t>Lingis</w:t>
      </w:r>
      <w:proofErr w:type="spellEnd"/>
      <w:r w:rsidRPr="00826D8B">
        <w:rPr>
          <w:rStyle w:val="Style13ptBold"/>
        </w:rPr>
        <w:t>, PhD, 9-29-21</w:t>
      </w:r>
    </w:p>
    <w:p w14:paraId="535F38D2" w14:textId="77777777" w:rsidR="008C7518" w:rsidRPr="00826D8B" w:rsidRDefault="008C7518" w:rsidP="008C7518">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1EEE3E3E" w14:textId="64534C22" w:rsidR="008C7518" w:rsidRDefault="008C7518" w:rsidP="008C7518">
      <w:r w:rsidRPr="00337A3D">
        <w:rPr>
          <w:rStyle w:val="StyleUnderline"/>
        </w:rPr>
        <w:t>“</w:t>
      </w:r>
      <w:r w:rsidRPr="00D278E9">
        <w:rPr>
          <w:rStyle w:val="StyleUnderline"/>
          <w:highlight w:val="green"/>
        </w:rPr>
        <w:t>Inequality</w:t>
      </w:r>
      <w:r w:rsidRPr="00337A3D">
        <w:rPr>
          <w:rStyle w:val="StyleUnderline"/>
        </w:rPr>
        <w:t xml:space="preserve"> of wealth </w:t>
      </w:r>
      <w:r w:rsidRPr="00D278E9">
        <w:rPr>
          <w:rStyle w:val="StyleUnderline"/>
          <w:highlight w:val="green"/>
        </w:rPr>
        <w:t>is greater by far in the United States</w:t>
      </w:r>
      <w:r w:rsidRPr="00337A3D">
        <w:rPr>
          <w:rStyle w:val="StyleUnderline"/>
        </w:rPr>
        <w:t xml:space="preserve">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D278E9">
        <w:rPr>
          <w:rStyle w:val="StyleUnderline"/>
          <w:highlight w:val="green"/>
        </w:rPr>
        <w:t>One percent of the population</w:t>
      </w:r>
      <w:r w:rsidRPr="00337A3D">
        <w:rPr>
          <w:rStyle w:val="StyleUnderline"/>
        </w:rPr>
        <w:t xml:space="preserve"> in the United States </w:t>
      </w:r>
      <w:r w:rsidRPr="00D278E9">
        <w:rPr>
          <w:rStyle w:val="StyleUnderline"/>
          <w:highlight w:val="green"/>
        </w:rPr>
        <w:t xml:space="preserve">holds 42.5 percent of the </w:t>
      </w:r>
      <w:r w:rsidRPr="00ED3927">
        <w:rPr>
          <w:rStyle w:val="StyleUnderline"/>
        </w:rPr>
        <w:t xml:space="preserve">national </w:t>
      </w:r>
      <w:r w:rsidRPr="00D278E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D278E9">
        <w:rPr>
          <w:rStyle w:val="StyleUnderline"/>
          <w:highlight w:val="green"/>
        </w:rPr>
        <w:t xml:space="preserve">wealth means political </w:t>
      </w:r>
      <w:r w:rsidRPr="00ED3927">
        <w:rPr>
          <w:rStyle w:val="StyleUnderline"/>
          <w:highlight w:val="green"/>
        </w:rPr>
        <w:t>power</w:t>
      </w:r>
      <w:r w:rsidRPr="00337A3D">
        <w:rPr>
          <w:rStyle w:val="StyleUnderline"/>
        </w:rPr>
        <w:t xml:space="preserve"> in the United States</w:t>
      </w:r>
      <w:r w:rsidRPr="00826D8B">
        <w:rPr>
          <w:sz w:val="16"/>
        </w:rPr>
        <w:t xml:space="preserve">, </w:t>
      </w:r>
      <w:r w:rsidRPr="00ED3927">
        <w:rPr>
          <w:rStyle w:val="StyleUnderline"/>
        </w:rPr>
        <w:t>the gap between tycoons and ordinary people reflects a defect in the political system</w:t>
      </w:r>
      <w:r w:rsidRPr="00337A3D">
        <w:rPr>
          <w:rStyle w:val="StyleUnderline"/>
        </w:rPr>
        <w:t>.</w:t>
      </w:r>
      <w:r>
        <w:rPr>
          <w:rStyle w:val="StyleUnderline"/>
        </w:rPr>
        <w:t xml:space="preserve"> </w:t>
      </w:r>
      <w:r w:rsidRPr="00826D8B">
        <w:rPr>
          <w:sz w:val="16"/>
        </w:rPr>
        <w:t xml:space="preserve">Critics say </w:t>
      </w:r>
      <w:r w:rsidRPr="00D278E9">
        <w:rPr>
          <w:rStyle w:val="Emphasis"/>
          <w:highlight w:val="green"/>
        </w:rPr>
        <w:t>capitalism in the U.S. is going to marginalize democracy</w:t>
      </w:r>
      <w:r w:rsidRPr="00826D8B">
        <w:rPr>
          <w:sz w:val="16"/>
        </w:rPr>
        <w:t>. Mass media plays a key role in this regard. “</w:t>
      </w:r>
      <w:r w:rsidRPr="00D278E9">
        <w:rPr>
          <w:rStyle w:val="StyleUnderline"/>
          <w:highlight w:val="green"/>
        </w:rPr>
        <w:t xml:space="preserve">As wealth becomes </w:t>
      </w:r>
      <w:r w:rsidRPr="00ED3927">
        <w:rPr>
          <w:rStyle w:val="StyleUnderline"/>
        </w:rPr>
        <w:t xml:space="preserve">increasingly </w:t>
      </w:r>
      <w:r w:rsidRPr="00D278E9">
        <w:rPr>
          <w:rStyle w:val="StyleUnderline"/>
          <w:highlight w:val="green"/>
        </w:rPr>
        <w:t>c</w:t>
      </w:r>
      <w:r w:rsidRPr="00ED3927">
        <w:rPr>
          <w:rStyle w:val="StyleUnderline"/>
          <w:highlight w:val="green"/>
        </w:rPr>
        <w:t>oncentrated</w:t>
      </w:r>
      <w:r w:rsidRPr="00337A3D">
        <w:rPr>
          <w:rStyle w:val="StyleUnderline"/>
        </w:rPr>
        <w:t xml:space="preserve"> in an </w:t>
      </w:r>
      <w:proofErr w:type="gramStart"/>
      <w:r w:rsidRPr="00337A3D">
        <w:rPr>
          <w:rStyle w:val="StyleUnderline"/>
        </w:rPr>
        <w:t>ever smaller</w:t>
      </w:r>
      <w:proofErr w:type="gramEnd"/>
      <w:r w:rsidRPr="00337A3D">
        <w:rPr>
          <w:rStyle w:val="StyleUnderline"/>
        </w:rPr>
        <w:t xml:space="preserve"> number of individuals and corporations, </w:t>
      </w:r>
      <w:r w:rsidRPr="00D278E9">
        <w:rPr>
          <w:rStyle w:val="StyleUnderline"/>
          <w:highlight w:val="green"/>
        </w:rPr>
        <w:t xml:space="preserve">so does the </w:t>
      </w:r>
      <w:r w:rsidRPr="00ED3927">
        <w:rPr>
          <w:rStyle w:val="StyleUnderline"/>
        </w:rPr>
        <w:t xml:space="preserve">potential </w:t>
      </w:r>
      <w:r w:rsidRPr="00D278E9">
        <w:rPr>
          <w:rStyle w:val="StyleUnderline"/>
          <w:highlight w:val="green"/>
        </w:rPr>
        <w:t>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337A3D">
        <w:rPr>
          <w:rStyle w:val="StyleUnderline"/>
        </w:rPr>
        <w:t>As wealth becomes increasingly concentrated in an ever-smaller number of individuals and corporations, so does the potential political power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D278E9">
        <w:rPr>
          <w:rStyle w:val="StyleUnderline"/>
          <w:highlight w:val="green"/>
        </w:rPr>
        <w:t>Their influence make</w:t>
      </w:r>
      <w:r w:rsidRPr="00337A3D">
        <w:rPr>
          <w:rStyle w:val="StyleUnderline"/>
        </w:rPr>
        <w:t>s</w:t>
      </w:r>
      <w:r w:rsidRPr="00826D8B">
        <w:rPr>
          <w:sz w:val="16"/>
        </w:rPr>
        <w:t xml:space="preserve"> President Trump’s numerous </w:t>
      </w:r>
      <w:r w:rsidRPr="00ED3927">
        <w:rPr>
          <w:rStyle w:val="StyleUnderline"/>
          <w:highlight w:val="green"/>
        </w:rPr>
        <w:t>actions against</w:t>
      </w:r>
      <w:r w:rsidRPr="00337A3D">
        <w:rPr>
          <w:rStyle w:val="StyleUnderline"/>
        </w:rPr>
        <w:t xml:space="preserve"> </w:t>
      </w:r>
      <w:r w:rsidRPr="00D278E9">
        <w:rPr>
          <w:rStyle w:val="StyleUnderline"/>
          <w:highlight w:val="green"/>
        </w:rPr>
        <w:t>climate change</w:t>
      </w:r>
      <w:r w:rsidRPr="00337A3D">
        <w:rPr>
          <w:rStyle w:val="StyleUnderline"/>
        </w:rPr>
        <w:t xml:space="preserve"> control, </w:t>
      </w:r>
      <w:r w:rsidRPr="00ED3927">
        <w:rPr>
          <w:rStyle w:val="StyleUnderline"/>
          <w:highlight w:val="green"/>
        </w:rPr>
        <w:t>environmental protection,</w:t>
      </w:r>
      <w:r w:rsidRPr="00337A3D">
        <w:rPr>
          <w:rStyle w:val="StyleUnderline"/>
        </w:rPr>
        <w:t xml:space="preserve"> and</w:t>
      </w:r>
      <w:r w:rsidRPr="00826D8B">
        <w:rPr>
          <w:sz w:val="16"/>
        </w:rPr>
        <w:t xml:space="preserve"> his massive </w:t>
      </w:r>
      <w:r w:rsidRPr="00ED3927">
        <w:rPr>
          <w:rStyle w:val="StyleUnderline"/>
        </w:rPr>
        <w:t xml:space="preserve">tax reduction for the rich </w:t>
      </w:r>
      <w:r w:rsidRPr="00D278E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w:t>
      </w:r>
      <w:r w:rsidRPr="00D278E9">
        <w:rPr>
          <w:rStyle w:val="StyleUnderline"/>
          <w:highlight w:val="green"/>
        </w:rPr>
        <w:t>,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D278E9">
        <w:rPr>
          <w:rStyle w:val="Emphasis"/>
          <w:highlight w:val="green"/>
        </w:rPr>
        <w:t>listing income disparity first of the most likely five 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205B778F" w14:textId="77777777" w:rsidR="008C7518" w:rsidRPr="00991FBB" w:rsidRDefault="008C7518" w:rsidP="008C7518">
      <w:pPr>
        <w:pStyle w:val="Heading4"/>
      </w:pPr>
      <w:r>
        <w:lastRenderedPageBreak/>
        <w:t xml:space="preserve">3. </w:t>
      </w:r>
      <w:proofErr w:type="spellStart"/>
      <w:r>
        <w:rPr>
          <w:i/>
        </w:rPr>
        <w:t>Striketober</w:t>
      </w:r>
      <w:proofErr w:type="spellEnd"/>
      <w:r>
        <w:rPr>
          <w:i/>
        </w:rPr>
        <w:t xml:space="preserve"> </w:t>
      </w:r>
      <w:r>
        <w:t xml:space="preserve">has seen a massive increase in labor activity but it’s not sustainable </w:t>
      </w:r>
    </w:p>
    <w:p w14:paraId="7006773F" w14:textId="77777777" w:rsidR="008C7518" w:rsidRPr="00991FBB" w:rsidRDefault="008C7518" w:rsidP="008C7518">
      <w:pPr>
        <w:rPr>
          <w:rStyle w:val="Style13ptBold"/>
        </w:rPr>
      </w:pPr>
      <w:r w:rsidRPr="00991FBB">
        <w:rPr>
          <w:rStyle w:val="Style13ptBold"/>
        </w:rPr>
        <w:t>Greenhouse 10-23-21</w:t>
      </w:r>
    </w:p>
    <w:p w14:paraId="4319A4F9" w14:textId="77777777" w:rsidR="008C7518" w:rsidRPr="00991FBB" w:rsidRDefault="008C7518" w:rsidP="008C7518">
      <w:pPr>
        <w:rPr>
          <w:sz w:val="16"/>
        </w:rPr>
      </w:pPr>
      <w:r w:rsidRPr="00991FBB">
        <w:rPr>
          <w:sz w:val="16"/>
        </w:rPr>
        <w:t>(Steven, https://www.theguardian.com/us-news/2021/oct/23/striketober-unions-strikes-workers-lasting-change)</w:t>
      </w:r>
    </w:p>
    <w:p w14:paraId="120E3CB3" w14:textId="72F3AD1E" w:rsidR="008C7518" w:rsidRPr="00F9576A" w:rsidRDefault="008C7518" w:rsidP="008C7518">
      <w:r w:rsidRPr="00DA5F3F">
        <w:rPr>
          <w:rStyle w:val="StyleUnderline"/>
        </w:rPr>
        <w:t xml:space="preserve">US labor unions have been on the defensive for decades but this October </w:t>
      </w:r>
      <w:r w:rsidRPr="00D278E9">
        <w:rPr>
          <w:rStyle w:val="StyleUnderline"/>
          <w:highlight w:val="green"/>
        </w:rPr>
        <w:t xml:space="preserve">there has been a surprising burst of </w:t>
      </w:r>
      <w:r w:rsidRPr="00D278E9">
        <w:rPr>
          <w:rStyle w:val="Emphasis"/>
          <w:highlight w:val="green"/>
        </w:rPr>
        <w:t>worker militancy and strikes</w:t>
      </w:r>
      <w:r w:rsidRPr="00991FBB">
        <w:rPr>
          <w:sz w:val="16"/>
        </w:rPr>
        <w:t xml:space="preserve"> as workers have gone on the offensive to demand more. </w:t>
      </w:r>
      <w:r w:rsidRPr="00D278E9">
        <w:rPr>
          <w:rStyle w:val="StyleUnderline"/>
          <w:highlight w:val="green"/>
        </w:rPr>
        <w:t>Exper</w:t>
      </w:r>
      <w:r w:rsidRPr="00DA5F3F">
        <w:rPr>
          <w:rStyle w:val="StyleUnderline"/>
        </w:rPr>
        <w:t xml:space="preserve">ts are </w:t>
      </w:r>
      <w:r w:rsidRPr="00D278E9">
        <w:rPr>
          <w:rStyle w:val="StyleUnderline"/>
          <w:highlight w:val="green"/>
        </w:rPr>
        <w:t>predict</w:t>
      </w:r>
      <w:r w:rsidRPr="00DA5F3F">
        <w:rPr>
          <w:rStyle w:val="StyleUnderline"/>
        </w:rPr>
        <w:t xml:space="preserve">ing </w:t>
      </w:r>
      <w:r w:rsidRPr="00D278E9">
        <w:rPr>
          <w:rStyle w:val="Emphasis"/>
          <w:highlight w:val="green"/>
        </w:rPr>
        <w:t>more actions to com</w:t>
      </w:r>
      <w:r w:rsidRPr="00DA5F3F">
        <w:rPr>
          <w:rStyle w:val="Emphasis"/>
        </w:rPr>
        <w:t>e</w:t>
      </w:r>
      <w:r w:rsidRPr="00991FBB">
        <w:rPr>
          <w:sz w:val="16"/>
        </w:rPr>
        <w:t xml:space="preserve"> </w:t>
      </w:r>
      <w:r w:rsidRPr="00DA5F3F">
        <w:rPr>
          <w:rStyle w:val="StyleUnderline"/>
        </w:rPr>
        <w:t xml:space="preserve">but whether </w:t>
      </w:r>
      <w:r w:rsidRPr="00DA5F3F">
        <w:rPr>
          <w:rStyle w:val="Emphasis"/>
        </w:rPr>
        <w:t>“</w:t>
      </w:r>
      <w:proofErr w:type="spellStart"/>
      <w:r w:rsidRPr="00DA5F3F">
        <w:rPr>
          <w:rStyle w:val="Emphasis"/>
        </w:rPr>
        <w:t>Striketober</w:t>
      </w:r>
      <w:proofErr w:type="spellEnd"/>
      <w:r w:rsidRPr="00DA5F3F">
        <w:rPr>
          <w:rStyle w:val="StyleUnderline"/>
        </w:rPr>
        <w:t xml:space="preserve">” can lead to permanent change remains an </w:t>
      </w:r>
      <w:r w:rsidRPr="00DA5F3F">
        <w:rPr>
          <w:rStyle w:val="Emphasis"/>
        </w:rPr>
        <w:t>open question.</w:t>
      </w:r>
      <w:r>
        <w:rPr>
          <w:rStyle w:val="StyleUnderline"/>
        </w:rPr>
        <w:t xml:space="preserve"> </w:t>
      </w:r>
      <w:r w:rsidRPr="00D278E9">
        <w:rPr>
          <w:rStyle w:val="Emphasis"/>
          <w:highlight w:val="green"/>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278E9">
        <w:rPr>
          <w:rStyle w:val="StyleUnderline"/>
          <w:highlight w:val="green"/>
        </w:rPr>
        <w:t>frontline workers</w:t>
      </w:r>
      <w:r w:rsidRPr="00D278E9">
        <w:rPr>
          <w:sz w:val="16"/>
          <w:highlight w:val="green"/>
        </w:rPr>
        <w:t xml:space="preserve"> –</w:t>
      </w:r>
      <w:r w:rsidRPr="00991FBB">
        <w:rPr>
          <w:sz w:val="16"/>
        </w:rPr>
        <w:t xml:space="preserve"> after working so hard and risking their lives during the pandemic – </w:t>
      </w:r>
      <w:r w:rsidRPr="00D278E9">
        <w:rPr>
          <w:rStyle w:val="StyleUnderline"/>
          <w:highlight w:val="green"/>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w:t>
      </w:r>
      <w:r w:rsidRPr="00D278E9">
        <w:rPr>
          <w:rStyle w:val="StyleUnderline"/>
          <w:highlight w:val="green"/>
        </w:rPr>
        <w:t xml:space="preserve">many workers believe it’s an </w:t>
      </w:r>
      <w:r w:rsidRPr="00D278E9">
        <w:rPr>
          <w:rStyle w:val="Emphasis"/>
          <w:highlight w:val="green"/>
        </w:rPr>
        <w:t>opportune time</w:t>
      </w:r>
      <w:r w:rsidRPr="00D278E9">
        <w:rPr>
          <w:rStyle w:val="StyleUnderline"/>
          <w:highlight w:val="green"/>
        </w:rPr>
        <w:t xml:space="preserve"> to d</w:t>
      </w:r>
      <w:r w:rsidRPr="00D278E9">
        <w:rPr>
          <w:rStyle w:val="StyleUnderline"/>
        </w:rPr>
        <w:t xml:space="preserve">emand more and </w:t>
      </w:r>
      <w:r w:rsidRPr="00D278E9">
        <w:rPr>
          <w:rStyle w:val="StyleUnderline"/>
          <w:highlight w:val="green"/>
        </w:rPr>
        <w:t>go on strike</w:t>
      </w:r>
      <w:r w:rsidRPr="00DA5F3F">
        <w:rPr>
          <w:rStyle w:val="StyleUnderline"/>
        </w:rPr>
        <w:t xml:space="preserve">. It doesn’t hurt that </w:t>
      </w:r>
      <w:r w:rsidRPr="00D278E9">
        <w:rPr>
          <w:rStyle w:val="StyleUnderline"/>
          <w:highlight w:val="green"/>
        </w:rPr>
        <w:t xml:space="preserve">there’s a </w:t>
      </w:r>
      <w:r w:rsidRPr="00D278E9">
        <w:rPr>
          <w:rStyle w:val="Emphasis"/>
          <w:highlight w:val="green"/>
        </w:rPr>
        <w:t>strongly pro-union president</w:t>
      </w:r>
      <w:r w:rsidRPr="00DA5F3F">
        <w:rPr>
          <w:rStyle w:val="StyleUnderline"/>
        </w:rPr>
        <w:t xml:space="preserve"> in the White House </w:t>
      </w:r>
      <w:r w:rsidRPr="00D278E9">
        <w:rPr>
          <w:rStyle w:val="StyleUnderline"/>
          <w:highlight w:val="green"/>
        </w:rPr>
        <w:t xml:space="preserve">and there’s </w:t>
      </w:r>
      <w:r w:rsidRPr="00D278E9">
        <w:rPr>
          <w:rStyle w:val="Emphasis"/>
          <w:highlight w:val="green"/>
        </w:rPr>
        <w:t>more public support</w:t>
      </w:r>
      <w:r w:rsidRPr="00D278E9">
        <w:rPr>
          <w:rStyle w:val="StyleUnderline"/>
          <w:highlight w:val="green"/>
        </w:rPr>
        <w:t xml:space="preserve"> for unions</w:t>
      </w:r>
      <w:r w:rsidRPr="00DA5F3F">
        <w:rPr>
          <w:rStyle w:val="StyleUnderline"/>
        </w:rPr>
        <w:t xml:space="preserve">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D278E9">
        <w:rPr>
          <w:rStyle w:val="Emphasis"/>
          <w:highlight w:val="green"/>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D278E9">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w:t>
      </w:r>
      <w:r w:rsidRPr="00991FBB">
        <w:rPr>
          <w:sz w:val="16"/>
        </w:rPr>
        <w:lastRenderedPageBreak/>
        <w:t>on a new contract on Saturday, a day after announcing a tentative agreement with Heaven Hill, the producer of Evan Williams bourbon. About 420 members of United Food and Commercial Workers Local 23D went on strike</w:t>
      </w:r>
      <w:r w:rsidRPr="00F9576A">
        <w:rPr>
          <w:sz w:val="16"/>
        </w:rPr>
        <w:t xml:space="preserve"> about six weeks ago, forming picket lines at the company’s operations in Bardstown, Kentucky, with the dispute revolving around healthcare and scheduling. Meanwhile, many non-union workers – frequently dismayed with low pay, volatile </w:t>
      </w:r>
      <w:proofErr w:type="gramStart"/>
      <w:r w:rsidRPr="00F9576A">
        <w:rPr>
          <w:sz w:val="16"/>
        </w:rPr>
        <w:t>schedules</w:t>
      </w:r>
      <w:proofErr w:type="gramEnd"/>
      <w:r w:rsidRPr="00F9576A">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F9576A">
        <w:rPr>
          <w:sz w:val="16"/>
        </w:rPr>
        <w:t>Kochan</w:t>
      </w:r>
      <w:proofErr w:type="spellEnd"/>
      <w:r w:rsidRPr="00F9576A">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F9576A">
        <w:rPr>
          <w:rStyle w:val="StyleUnderline"/>
        </w:rPr>
        <w:t xml:space="preserve">Professor Bruno said that </w:t>
      </w:r>
      <w:proofErr w:type="gramStart"/>
      <w:r w:rsidRPr="00F9576A">
        <w:rPr>
          <w:rStyle w:val="StyleUnderline"/>
        </w:rPr>
        <w:t>in light of</w:t>
      </w:r>
      <w:proofErr w:type="gramEnd"/>
      <w:r w:rsidRPr="00F9576A">
        <w:rPr>
          <w:rStyle w:val="StyleUnderline"/>
        </w:rPr>
        <w:t xml:space="preserve"> today’s increased worker militancy, unionized </w:t>
      </w:r>
      <w:r w:rsidRPr="00F9576A">
        <w:rPr>
          <w:rStyle w:val="StyleUnderline"/>
          <w:highlight w:val="green"/>
        </w:rPr>
        <w:t>employers</w:t>
      </w:r>
      <w:r w:rsidRPr="00F9576A">
        <w:rPr>
          <w:rStyle w:val="StyleUnderline"/>
        </w:rPr>
        <w:t xml:space="preserve"> would have to rethink their approach to bargaining “and take the rank and file pretty seriously”. They </w:t>
      </w:r>
      <w:r w:rsidRPr="00F9576A">
        <w:rPr>
          <w:rStyle w:val="StyleUnderline"/>
          <w:highlight w:val="green"/>
        </w:rPr>
        <w:t>can no longer</w:t>
      </w:r>
      <w:r w:rsidRPr="00F9576A">
        <w:rPr>
          <w:rStyle w:val="StyleUnderline"/>
        </w:rPr>
        <w:t xml:space="preserve"> expect workers to roll over or to </w:t>
      </w:r>
      <w:r w:rsidRPr="00F9576A">
        <w:rPr>
          <w:rStyle w:val="StyleUnderline"/>
          <w:highlight w:val="green"/>
        </w:rPr>
        <w:t>strong-arm them into swallowing concessions</w:t>
      </w:r>
      <w:r w:rsidRPr="00F9576A">
        <w:rPr>
          <w:rStyle w:val="StyleUnderline"/>
        </w:rPr>
        <w:t xml:space="preserve">, often by threatening to move operations overseas. </w:t>
      </w:r>
      <w:r w:rsidRPr="00F9576A">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F9576A">
        <w:rPr>
          <w:rStyle w:val="StyleUnderline"/>
        </w:rPr>
        <w:t>if workers see others winning better wages and conditions through strikes, that will raise unions’ visibility and lead to more workers voting to join unions</w:t>
      </w:r>
      <w:r w:rsidRPr="00F9576A">
        <w:rPr>
          <w:sz w:val="16"/>
        </w:rPr>
        <w:t xml:space="preserve">. </w:t>
      </w:r>
      <w:r w:rsidRPr="00F9576A">
        <w:rPr>
          <w:rStyle w:val="StyleUnderline"/>
          <w:highlight w:val="green"/>
        </w:rPr>
        <w:t>Despite the recent turbulence</w:t>
      </w:r>
      <w:r w:rsidRPr="00F9576A">
        <w:rPr>
          <w:sz w:val="16"/>
        </w:rPr>
        <w:t xml:space="preserve">, Ruth </w:t>
      </w:r>
      <w:r w:rsidRPr="00F9576A">
        <w:rPr>
          <w:rStyle w:val="StyleUnderline"/>
          <w:highlight w:val="green"/>
        </w:rPr>
        <w:t>Milkman</w:t>
      </w:r>
      <w:r w:rsidRPr="00F9576A">
        <w:rPr>
          <w:rStyle w:val="StyleUnderline"/>
        </w:rPr>
        <w:t>, a sociologist of labor</w:t>
      </w:r>
      <w:r w:rsidRPr="00F9576A">
        <w:rPr>
          <w:sz w:val="16"/>
        </w:rPr>
        <w:t xml:space="preserve"> at City University of New York, </w:t>
      </w:r>
      <w:r w:rsidRPr="00F9576A">
        <w:rPr>
          <w:rStyle w:val="StyleUnderline"/>
          <w:highlight w:val="green"/>
        </w:rPr>
        <w:t>foresees a return to the status quo</w:t>
      </w:r>
      <w:r w:rsidRPr="00F9576A">
        <w:rPr>
          <w:sz w:val="16"/>
        </w:rPr>
        <w:t>. “I think things will go back to where they were once things settle down,” she said. “</w:t>
      </w:r>
      <w:r w:rsidRPr="00F9576A">
        <w:rPr>
          <w:rStyle w:val="Emphasis"/>
          <w:highlight w:val="green"/>
        </w:rPr>
        <w:t>The labor shortage is not necessarily going to last</w:t>
      </w:r>
      <w:r w:rsidRPr="00F9576A">
        <w:rPr>
          <w:sz w:val="16"/>
          <w:highlight w:val="green"/>
        </w:rPr>
        <w:t>.”</w:t>
      </w:r>
      <w:r w:rsidRPr="00F9576A">
        <w:rPr>
          <w:sz w:val="16"/>
        </w:rPr>
        <w:t xml:space="preserve"> </w:t>
      </w:r>
      <w:r w:rsidRPr="00F9576A">
        <w:rPr>
          <w:rStyle w:val="StyleUnderline"/>
        </w:rPr>
        <w:t xml:space="preserve">She sees </w:t>
      </w:r>
      <w:r w:rsidRPr="00F9576A">
        <w:rPr>
          <w:rStyle w:val="StyleUnderline"/>
          <w:highlight w:val="green"/>
        </w:rPr>
        <w:t>the number of strikes declini</w:t>
      </w:r>
      <w:r w:rsidRPr="00F9576A">
        <w:rPr>
          <w:rStyle w:val="StyleUnderline"/>
        </w:rPr>
        <w:t>ng once the labor shortage ends. In her view</w:t>
      </w:r>
      <w:r w:rsidRPr="00F9576A">
        <w:rPr>
          <w:rStyle w:val="StyleUnderline"/>
          <w:highlight w:val="green"/>
        </w:rPr>
        <w:t>, union membership isn’t likely to increase</w:t>
      </w:r>
      <w:r w:rsidRPr="00F9576A">
        <w:rPr>
          <w:rStyle w:val="StyleUnderline"/>
        </w:rPr>
        <w:t xml:space="preserve"> markedly because “they’re not doing that much organizing. </w:t>
      </w:r>
      <w:r w:rsidRPr="00F9576A">
        <w:rPr>
          <w:sz w:val="16"/>
        </w:rPr>
        <w:t xml:space="preserve">“There’s a little” – like the unionization efforts at Starbucks in Buffalo and at Amazon – “but it’s not as if there’s some big push.” </w:t>
      </w:r>
      <w:r w:rsidRPr="00F9576A">
        <w:rPr>
          <w:rStyle w:val="StyleUnderline"/>
        </w:rPr>
        <w:t>A big question</w:t>
      </w:r>
      <w:r w:rsidRPr="00F9576A">
        <w:rPr>
          <w:sz w:val="16"/>
        </w:rPr>
        <w:t xml:space="preserve">, Milkman said, </w:t>
      </w:r>
      <w:r w:rsidRPr="00F9576A">
        <w:rPr>
          <w:rStyle w:val="Emphasis"/>
        </w:rPr>
        <w:t>was how can today’s labor momentum be sustained</w:t>
      </w:r>
      <w:r w:rsidRPr="00F9576A">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4DBD663B" w14:textId="77777777" w:rsidR="008C7518" w:rsidRPr="00F9576A" w:rsidRDefault="008C7518" w:rsidP="008C7518">
      <w:pPr>
        <w:pStyle w:val="Heading4"/>
      </w:pPr>
      <w:r w:rsidRPr="00F9576A">
        <w:t>4. The right to strike is crucial to stop decline of labor unions, the vital internal link to economic inequality</w:t>
      </w:r>
    </w:p>
    <w:p w14:paraId="7607B4C8" w14:textId="77777777" w:rsidR="008C7518" w:rsidRPr="00F9576A" w:rsidRDefault="008C7518" w:rsidP="008C7518">
      <w:pPr>
        <w:rPr>
          <w:rStyle w:val="Style13ptBold"/>
        </w:rPr>
      </w:pPr>
      <w:r w:rsidRPr="00F9576A">
        <w:rPr>
          <w:rStyle w:val="Style13ptBold"/>
        </w:rPr>
        <w:t>Pope et al. 17</w:t>
      </w:r>
    </w:p>
    <w:p w14:paraId="20AF4436" w14:textId="77777777" w:rsidR="008C7518" w:rsidRPr="00F9576A" w:rsidRDefault="008C7518" w:rsidP="008C7518">
      <w:pPr>
        <w:rPr>
          <w:sz w:val="16"/>
        </w:rPr>
      </w:pPr>
      <w:r w:rsidRPr="00F9576A">
        <w:rPr>
          <w:sz w:val="16"/>
        </w:rPr>
        <w:t xml:space="preserve">(James Gray Pope Professor of Law and Sidney Reitman Scholar at Rutgers </w:t>
      </w:r>
      <w:proofErr w:type="spellStart"/>
      <w:r w:rsidRPr="00F9576A">
        <w:rPr>
          <w:sz w:val="16"/>
        </w:rPr>
        <w:t>University.Ed</w:t>
      </w:r>
      <w:proofErr w:type="spellEnd"/>
      <w:r w:rsidRPr="00F9576A">
        <w:rPr>
          <w:sz w:val="16"/>
        </w:rPr>
        <w:t xml:space="preserve"> Bruno is the former director of the United Electrical Radio and Machine Workers of America, Peter </w:t>
      </w:r>
      <w:proofErr w:type="spellStart"/>
      <w:r w:rsidRPr="00F9576A">
        <w:rPr>
          <w:sz w:val="16"/>
        </w:rPr>
        <w:t>Kellman</w:t>
      </w:r>
      <w:proofErr w:type="spellEnd"/>
      <w:r w:rsidRPr="00F9576A">
        <w:rPr>
          <w:sz w:val="16"/>
        </w:rPr>
        <w:t xml:space="preserve"> is past president of the Southern Maine Labor Council and is currently working with the Movement Building/Education Committee of the Maine AFL-CIO </w:t>
      </w:r>
      <w:proofErr w:type="gramStart"/>
      <w:r w:rsidRPr="00F9576A">
        <w:rPr>
          <w:sz w:val="16"/>
        </w:rPr>
        <w:t>https://bostonreview.net/forum/james-gray-pope-ed-bruno-peter-kellman-right-strike ,</w:t>
      </w:r>
      <w:proofErr w:type="gramEnd"/>
      <w:r w:rsidRPr="00F9576A">
        <w:rPr>
          <w:sz w:val="16"/>
        </w:rPr>
        <w:t xml:space="preserve"> 5-22)</w:t>
      </w:r>
    </w:p>
    <w:p w14:paraId="46DEA61C" w14:textId="5071CCDF" w:rsidR="008C7518" w:rsidRPr="008C7518" w:rsidRDefault="008C7518" w:rsidP="008C7518">
      <w:pPr>
        <w:rPr>
          <w:u w:val="single"/>
        </w:rPr>
      </w:pPr>
      <w:r w:rsidRPr="00F9576A">
        <w:rPr>
          <w:rStyle w:val="StyleUnderline"/>
        </w:rPr>
        <w:t xml:space="preserve">In </w:t>
      </w:r>
      <w:r w:rsidRPr="00F9576A">
        <w:rPr>
          <w:sz w:val="16"/>
        </w:rPr>
        <w:t>December 20</w:t>
      </w:r>
      <w:r w:rsidRPr="00F9576A">
        <w:rPr>
          <w:rStyle w:val="StyleUnderline"/>
        </w:rPr>
        <w:t>05</w:t>
      </w:r>
      <w:r w:rsidRPr="00F9576A">
        <w:rPr>
          <w:sz w:val="16"/>
        </w:rPr>
        <w:t xml:space="preserve"> </w:t>
      </w:r>
      <w:r w:rsidRPr="00F9576A">
        <w:rPr>
          <w:rStyle w:val="StyleUnderline"/>
          <w:highlight w:val="green"/>
        </w:rPr>
        <w:t>more than 30,000</w:t>
      </w:r>
      <w:r w:rsidRPr="00F9576A">
        <w:rPr>
          <w:rStyle w:val="StyleUnderline"/>
        </w:rPr>
        <w:t xml:space="preserve"> New York City </w:t>
      </w:r>
      <w:r w:rsidRPr="00F9576A">
        <w:rPr>
          <w:rStyle w:val="StyleUnderline"/>
          <w:highlight w:val="green"/>
        </w:rPr>
        <w:t>transit workers walked out</w:t>
      </w:r>
      <w:r w:rsidRPr="00F9576A">
        <w:rPr>
          <w:rStyle w:val="StyleUnderline"/>
        </w:rPr>
        <w:t xml:space="preserve"> over economic issues</w:t>
      </w:r>
      <w:r w:rsidRPr="00F9576A">
        <w:rPr>
          <w:sz w:val="16"/>
        </w:rPr>
        <w:t xml:space="preserve"> </w:t>
      </w:r>
      <w:r w:rsidRPr="00F9576A">
        <w:rPr>
          <w:rStyle w:val="StyleUnderline"/>
          <w:highlight w:val="green"/>
        </w:rPr>
        <w:t>despite</w:t>
      </w:r>
      <w:r w:rsidRPr="00F9576A">
        <w:rPr>
          <w:rStyle w:val="StyleUnderline"/>
        </w:rPr>
        <w:t xml:space="preserve"> the state</w:t>
      </w:r>
      <w:r w:rsidRPr="00F9576A">
        <w:rPr>
          <w:sz w:val="16"/>
        </w:rPr>
        <w:t xml:space="preserve"> of New York’s Taylor </w:t>
      </w:r>
      <w:r w:rsidRPr="00F9576A">
        <w:rPr>
          <w:rStyle w:val="StyleUnderline"/>
          <w:highlight w:val="green"/>
        </w:rPr>
        <w:t>Law, which prohibits al</w:t>
      </w:r>
      <w:r w:rsidRPr="00F9576A">
        <w:rPr>
          <w:rStyle w:val="StyleUnderline"/>
        </w:rPr>
        <w:t xml:space="preserve">l public sector </w:t>
      </w:r>
      <w:r w:rsidRPr="00F9576A">
        <w:rPr>
          <w:rStyle w:val="StyleUnderline"/>
          <w:highlight w:val="green"/>
        </w:rPr>
        <w:t>strikes</w:t>
      </w:r>
      <w:r w:rsidRPr="00F9576A">
        <w:rPr>
          <w:rStyle w:val="StyleUnderline"/>
        </w:rPr>
        <w:t>.</w:t>
      </w:r>
      <w:r w:rsidRPr="00F9576A">
        <w:rPr>
          <w:sz w:val="16"/>
        </w:rPr>
        <w:t xml:space="preserve"> </w:t>
      </w:r>
      <w:r w:rsidRPr="00F9576A">
        <w:rPr>
          <w:rStyle w:val="StyleUnderline"/>
        </w:rPr>
        <w:t xml:space="preserve">Not only </w:t>
      </w:r>
      <w:r w:rsidRPr="00F9576A">
        <w:rPr>
          <w:rStyle w:val="StyleUnderline"/>
          <w:highlight w:val="green"/>
        </w:rPr>
        <w:t>did the workers face the loss o</w:t>
      </w:r>
      <w:r w:rsidRPr="00F9576A">
        <w:rPr>
          <w:sz w:val="16"/>
          <w:highlight w:val="green"/>
        </w:rPr>
        <w:t>f</w:t>
      </w:r>
      <w:r w:rsidRPr="00F9576A">
        <w:rPr>
          <w:sz w:val="16"/>
        </w:rPr>
        <w:t xml:space="preserve"> two days’ </w:t>
      </w:r>
      <w:r w:rsidRPr="00F9576A">
        <w:rPr>
          <w:rStyle w:val="StyleUnderline"/>
          <w:highlight w:val="green"/>
        </w:rPr>
        <w:t>pay</w:t>
      </w:r>
      <w:r w:rsidRPr="00F9576A">
        <w:rPr>
          <w:sz w:val="16"/>
        </w:rPr>
        <w:t xml:space="preserve"> for</w:t>
      </w:r>
      <w:r w:rsidRPr="00B14C03">
        <w:rPr>
          <w:sz w:val="16"/>
        </w:rPr>
        <w:t xml:space="preserve"> each day on strike, but a </w:t>
      </w:r>
      <w:r w:rsidRPr="00D278E9">
        <w:rPr>
          <w:rStyle w:val="StyleUnderline"/>
          <w:highlight w:val="green"/>
        </w:rPr>
        <w:t>court ordered that the union be fined $1 million per d</w:t>
      </w:r>
      <w:r w:rsidRPr="00B14C03">
        <w:rPr>
          <w:rStyle w:val="StyleUnderline"/>
        </w:rPr>
        <w:t>ay. Union president</w:t>
      </w:r>
      <w:r w:rsidRPr="00B14C03">
        <w:rPr>
          <w:sz w:val="16"/>
        </w:rPr>
        <w:t xml:space="preserve"> Roger T</w:t>
      </w:r>
      <w:r w:rsidRPr="00B14C03">
        <w:rPr>
          <w:rStyle w:val="StyleUnderline"/>
        </w:rPr>
        <w:t xml:space="preserve">oussaint held firm, likening the strikers to Rosa Parks. </w:t>
      </w:r>
      <w:r w:rsidRPr="00D278E9">
        <w:rPr>
          <w:rStyle w:val="StyleUnderline"/>
          <w:highlight w:val="green"/>
        </w:rPr>
        <w:t xml:space="preserve">“There is a higher calling than the law,” he declared. “That is </w:t>
      </w:r>
      <w:r w:rsidRPr="00D278E9">
        <w:rPr>
          <w:rStyle w:val="Emphasis"/>
          <w:highlight w:val="green"/>
        </w:rPr>
        <w:t>justice and equality.”</w:t>
      </w:r>
      <w:r>
        <w:rPr>
          <w:rStyle w:val="StyleUnderline"/>
        </w:rPr>
        <w:t xml:space="preserve"> </w:t>
      </w:r>
      <w:r w:rsidRPr="00B14C03">
        <w:rPr>
          <w:rStyle w:val="StyleUnderline"/>
        </w:rPr>
        <w:t xml:space="preserve">The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B14C03">
        <w:rPr>
          <w:sz w:val="16"/>
        </w:rPr>
        <w:t xml:space="preserve">. </w:t>
      </w:r>
      <w:r w:rsidRPr="00D278E9">
        <w:rPr>
          <w:rStyle w:val="StyleUnderline"/>
          <w:highlight w:val="green"/>
        </w:rPr>
        <w:t xml:space="preserve">The workers were not staging a </w:t>
      </w:r>
      <w:r w:rsidRPr="00D278E9">
        <w:rPr>
          <w:rStyle w:val="Emphasis"/>
          <w:highlight w:val="green"/>
        </w:rPr>
        <w:t>symbolic event;</w:t>
      </w:r>
      <w:r w:rsidRPr="00D278E9">
        <w:rPr>
          <w:rStyle w:val="StyleUnderline"/>
          <w:highlight w:val="green"/>
        </w:rPr>
        <w:t xml:space="preserve"> they brought the city’s transit system </w:t>
      </w:r>
      <w:r w:rsidRPr="00D278E9">
        <w:rPr>
          <w:rStyle w:val="Emphasis"/>
          <w:highlight w:val="green"/>
        </w:rPr>
        <w:t>to a halt</w:t>
      </w:r>
      <w:r w:rsidRPr="00B14C03">
        <w:rPr>
          <w:rStyle w:val="Emphasis"/>
        </w:rPr>
        <w:t>.</w:t>
      </w:r>
      <w:r w:rsidRPr="00B14C03">
        <w:rPr>
          <w:sz w:val="16"/>
        </w:rPr>
        <w:t xml:space="preserve"> </w:t>
      </w:r>
      <w:r w:rsidRPr="00D278E9">
        <w:rPr>
          <w:rStyle w:val="StyleUnderline"/>
          <w:highlight w:val="green"/>
        </w:rPr>
        <w:t>They claimed their</w:t>
      </w:r>
      <w:r w:rsidRPr="00B14C03">
        <w:rPr>
          <w:rStyle w:val="StyleUnderline"/>
        </w:rPr>
        <w:t xml:space="preserve"> </w:t>
      </w:r>
      <w:r w:rsidRPr="00B14C03">
        <w:rPr>
          <w:rStyle w:val="Emphasis"/>
        </w:rPr>
        <w:t xml:space="preserve">fundamental </w:t>
      </w:r>
      <w:r w:rsidRPr="00D278E9">
        <w:rPr>
          <w:rStyle w:val="Emphasis"/>
          <w:highlight w:val="green"/>
        </w:rPr>
        <w:t xml:space="preserve">right </w:t>
      </w:r>
      <w:r w:rsidRPr="00D278E9">
        <w:rPr>
          <w:rStyle w:val="StyleUnderline"/>
          <w:highlight w:val="green"/>
        </w:rPr>
        <w:t>to collective 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D278E9">
        <w:rPr>
          <w:rStyle w:val="StyleUnderline"/>
          <w:highlight w:val="green"/>
        </w:rPr>
        <w:t>How did national labor leaders react</w:t>
      </w:r>
      <w:r w:rsidRPr="00D278E9">
        <w:rPr>
          <w:sz w:val="16"/>
          <w:highlight w:val="green"/>
        </w:rPr>
        <w:t>?</w:t>
      </w:r>
      <w:r w:rsidRPr="00B14C03">
        <w:rPr>
          <w:sz w:val="16"/>
        </w:rPr>
        <w:t xml:space="preserve"> AFL-CIO president John Sweeney issued a routine statement of support, while </w:t>
      </w:r>
      <w:r w:rsidRPr="00D278E9">
        <w:rPr>
          <w:rStyle w:val="StyleUnderline"/>
          <w:highlight w:val="green"/>
        </w:rPr>
        <w:t>most</w:t>
      </w:r>
      <w:r w:rsidRPr="00B14C03">
        <w:rPr>
          <w:rStyle w:val="StyleUnderline"/>
        </w:rPr>
        <w:t xml:space="preserve"> </w:t>
      </w:r>
      <w:r w:rsidRPr="00B14C03">
        <w:rPr>
          <w:sz w:val="16"/>
        </w:rPr>
        <w:t xml:space="preserve">others </w:t>
      </w:r>
      <w:r w:rsidRPr="00D278E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the message was clear: </w:t>
      </w:r>
      <w:r w:rsidRPr="00D278E9">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w:t>
      </w:r>
      <w:r w:rsidRPr="00D278E9">
        <w:rPr>
          <w:rStyle w:val="StyleUnderline"/>
          <w:highlight w:val="green"/>
        </w:rPr>
        <w:t>private</w:t>
      </w:r>
      <w:r w:rsidRPr="00B14C03">
        <w:rPr>
          <w:rStyle w:val="StyleUnderline"/>
        </w:rPr>
        <w:t xml:space="preserve"> sector </w:t>
      </w:r>
      <w:r w:rsidRPr="00D278E9">
        <w:rPr>
          <w:rStyle w:val="StyleUnderline"/>
          <w:highlight w:val="green"/>
        </w:rPr>
        <w:t xml:space="preserve">unions faced an </w:t>
      </w:r>
      <w:r w:rsidRPr="00D278E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D278E9">
        <w:rPr>
          <w:rStyle w:val="StyleUnderline"/>
          <w:highlight w:val="green"/>
        </w:rPr>
        <w:t>Few embraced</w:t>
      </w:r>
      <w:r w:rsidRPr="00B14C03">
        <w:rPr>
          <w:rStyle w:val="StyleUnderline"/>
        </w:rPr>
        <w:t xml:space="preserve"> these </w:t>
      </w:r>
      <w:r w:rsidRPr="00D278E9">
        <w:rPr>
          <w:rStyle w:val="StyleUnderline"/>
          <w:highlight w:val="green"/>
        </w:rPr>
        <w:t>radical strategies</w:t>
      </w:r>
      <w:r w:rsidRPr="00B14C03">
        <w:rPr>
          <w:sz w:val="16"/>
        </w:rPr>
        <w:t xml:space="preserve">. Today private sector union density is </w:t>
      </w:r>
      <w:r w:rsidRPr="00B14C03">
        <w:rPr>
          <w:sz w:val="16"/>
        </w:rPr>
        <w:lastRenderedPageBreak/>
        <w:t>about 6.5 percent, not quite as low as Lerner predicted, but down from a high of over 30 percent in the mid-1950s</w:t>
      </w:r>
      <w:r w:rsidRPr="00D278E9">
        <w:rPr>
          <w:sz w:val="16"/>
          <w:highlight w:val="green"/>
        </w:rPr>
        <w:t xml:space="preserve">. </w:t>
      </w:r>
      <w:r w:rsidRPr="00D278E9">
        <w:rPr>
          <w:rStyle w:val="StyleUnderline"/>
          <w:highlight w:val="green"/>
        </w:rPr>
        <w:t>Union decline matters</w:t>
      </w:r>
      <w:r w:rsidRPr="00B14C03">
        <w:rPr>
          <w:rStyle w:val="StyleUnderline"/>
        </w:rPr>
        <w:t xml:space="preserve">. For half a century, it </w:t>
      </w:r>
      <w:r w:rsidRPr="00D278E9">
        <w:rPr>
          <w:rStyle w:val="StyleUnderline"/>
          <w:highlight w:val="green"/>
        </w:rPr>
        <w:t xml:space="preserve">has moved in </w:t>
      </w:r>
      <w:r w:rsidRPr="00D278E9">
        <w:rPr>
          <w:rStyle w:val="StyleUnderline"/>
        </w:rPr>
        <w:t xml:space="preserve">lock step </w:t>
      </w:r>
      <w:r w:rsidRPr="00D278E9">
        <w:rPr>
          <w:rStyle w:val="StyleUnderline"/>
          <w:highlight w:val="green"/>
        </w:rPr>
        <w:t xml:space="preserve">with the </w:t>
      </w:r>
      <w:r w:rsidRPr="00D278E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 xml:space="preserve">prospects are not as grim as they appear. Over the past decade, </w:t>
      </w:r>
      <w:r w:rsidRPr="00E3082E">
        <w:rPr>
          <w:rStyle w:val="StyleUnderline"/>
          <w:highlight w:val="green"/>
        </w:rPr>
        <w:t>there has been an undeniable shift toward class politics,</w:t>
      </w:r>
      <w:r w:rsidRPr="00B14C03">
        <w:rPr>
          <w:rStyle w:val="StyleUnderline"/>
        </w:rPr>
        <w:t xml:space="preserve">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D278E9">
        <w:rPr>
          <w:rStyle w:val="StyleUnderline"/>
          <w:highlight w:val="green"/>
        </w:rPr>
        <w:t xml:space="preserve">labor must also </w:t>
      </w:r>
      <w:r w:rsidRPr="00D278E9">
        <w:rPr>
          <w:rStyle w:val="Emphasis"/>
          <w:highlight w:val="green"/>
        </w:rPr>
        <w:t>r</w:t>
      </w:r>
      <w:r w:rsidRPr="00E3082E">
        <w:rPr>
          <w:rStyle w:val="Emphasis"/>
          <w:highlight w:val="green"/>
        </w:rPr>
        <w:t>eclaim the right to strike</w:t>
      </w:r>
      <w:r w:rsidRPr="00E3082E">
        <w:rPr>
          <w:rStyle w:val="StyleUnderline"/>
          <w:highlight w:val="green"/>
        </w:rPr>
        <w:t xml:space="preserve"> and confront the deep structural disabilities that impede unions from challenging corporate power.</w:t>
      </w:r>
    </w:p>
    <w:p w14:paraId="2086040E" w14:textId="3FD10321" w:rsidR="008C7518" w:rsidRPr="002B65FA" w:rsidRDefault="008C7518" w:rsidP="008C7518">
      <w:pPr>
        <w:pStyle w:val="Heading4"/>
      </w:pPr>
      <w:r>
        <w:t>5</w:t>
      </w:r>
      <w:r w:rsidRPr="002B65FA">
        <w:t>. Statistically economic inequality outweighs war</w:t>
      </w:r>
    </w:p>
    <w:p w14:paraId="5056449B" w14:textId="77777777" w:rsidR="008C7518" w:rsidRPr="002B65FA" w:rsidRDefault="008C7518" w:rsidP="008C7518">
      <w:pPr>
        <w:rPr>
          <w:rStyle w:val="Style13ptBold"/>
        </w:rPr>
      </w:pPr>
      <w:r w:rsidRPr="002B65FA">
        <w:rPr>
          <w:rStyle w:val="Style13ptBold"/>
        </w:rPr>
        <w:t>Richter, PhD/EMT, 15</w:t>
      </w:r>
    </w:p>
    <w:p w14:paraId="1892DF01" w14:textId="77777777" w:rsidR="008C7518" w:rsidRPr="002B65FA" w:rsidRDefault="008C7518" w:rsidP="008C7518">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5581E408" w14:textId="77777777" w:rsidR="008C7518" w:rsidRPr="002B65FA" w:rsidRDefault="008C7518" w:rsidP="008C7518">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D278E9">
        <w:rPr>
          <w:rStyle w:val="StyleUnderline"/>
          <w:highlight w:val="green"/>
        </w:rPr>
        <w:t xml:space="preserve">Gilligan defines structural violence as “the increased rates of death </w:t>
      </w:r>
      <w:r w:rsidRPr="00D278E9">
        <w:rPr>
          <w:rStyle w:val="StyleUnderline"/>
        </w:rPr>
        <w:t xml:space="preserve">and disability </w:t>
      </w:r>
      <w:r w:rsidRPr="00D278E9">
        <w:rPr>
          <w:rStyle w:val="StyleUnderline"/>
          <w:highlight w:val="green"/>
        </w:rPr>
        <w:t xml:space="preserve">suffered by those who occupy the bottom </w:t>
      </w:r>
      <w:r w:rsidRPr="00D278E9">
        <w:rPr>
          <w:rStyle w:val="StyleUnderline"/>
        </w:rPr>
        <w:t xml:space="preserve">rungs </w:t>
      </w:r>
      <w:r w:rsidRPr="00D278E9">
        <w:rPr>
          <w:rStyle w:val="StyleUnderline"/>
          <w:highlight w:val="green"/>
        </w:rPr>
        <w:t>of society,</w:t>
      </w:r>
      <w:r w:rsidRPr="002B65FA">
        <w:rPr>
          <w:rStyle w:val="StyleUnderline"/>
        </w:rPr>
        <w:t xml:space="preserve">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D278E9">
        <w:rPr>
          <w:rStyle w:val="StyleUnderline"/>
          <w:highlight w:val="green"/>
        </w:rPr>
        <w:t>Every fifteen years</w:t>
      </w:r>
      <w:r w:rsidRPr="00D278E9">
        <w:rPr>
          <w:sz w:val="16"/>
          <w:highlight w:val="green"/>
        </w:rPr>
        <w:t xml:space="preserve">, </w:t>
      </w:r>
      <w:r w:rsidRPr="00D278E9">
        <w:rPr>
          <w:sz w:val="16"/>
        </w:rPr>
        <w:t>on the average</w:t>
      </w:r>
      <w:r w:rsidRPr="00D278E9">
        <w:rPr>
          <w:sz w:val="16"/>
          <w:highlight w:val="green"/>
        </w:rPr>
        <w:t xml:space="preserve">, </w:t>
      </w:r>
      <w:r w:rsidRPr="00D278E9">
        <w:rPr>
          <w:rStyle w:val="StyleUnderline"/>
          <w:highlight w:val="green"/>
        </w:rPr>
        <w:t>as many people die because o</w:t>
      </w:r>
      <w:r w:rsidRPr="00D278E9">
        <w:rPr>
          <w:rStyle w:val="StyleUnderline"/>
        </w:rPr>
        <w:t xml:space="preserve">f relative </w:t>
      </w:r>
      <w:r w:rsidRPr="00D278E9">
        <w:rPr>
          <w:rStyle w:val="StyleUnderline"/>
          <w:highlight w:val="green"/>
        </w:rPr>
        <w:t>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D278E9">
        <w:rPr>
          <w:rStyle w:val="StyleUnderline"/>
          <w:highlight w:val="green"/>
        </w:rPr>
        <w:t>This is.</w:t>
      </w:r>
      <w:r w:rsidRPr="002B65FA">
        <w:rPr>
          <w:sz w:val="16"/>
        </w:rPr>
        <w:t xml:space="preserve"> in effect, </w:t>
      </w:r>
      <w:r w:rsidRPr="00D278E9">
        <w:rPr>
          <w:rStyle w:val="Emphasis"/>
          <w:highlight w:val="green"/>
        </w:rPr>
        <w:t>the equivalent of an ongoing, unending, in fact accelerating, thermonuclear war</w:t>
      </w:r>
      <w:r w:rsidRPr="002B65FA">
        <w:rPr>
          <w:rStyle w:val="Emphasis"/>
        </w:rPr>
        <w:t xml:space="preserve">. </w:t>
      </w:r>
      <w:r w:rsidRPr="002B65FA">
        <w:rPr>
          <w:sz w:val="16"/>
        </w:rPr>
        <w:t xml:space="preserve">or genocide </w:t>
      </w:r>
      <w:r w:rsidRPr="00D278E9">
        <w:rPr>
          <w:rStyle w:val="StyleUnderline"/>
          <w:highlight w:val="green"/>
        </w:rPr>
        <w:t>on the weak and poor</w:t>
      </w:r>
      <w:r w:rsidRPr="002B65FA">
        <w:rPr>
          <w:rStyle w:val="StyleUnderline"/>
        </w:rPr>
        <w:t xml:space="preserve">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w:t>
      </w:r>
      <w:r w:rsidRPr="002B65FA">
        <w:rPr>
          <w:sz w:val="16"/>
        </w:rPr>
        <w:lastRenderedPageBreak/>
        <w:t xml:space="preserve">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7315E95C" w14:textId="3D4AF75D" w:rsidR="008C7518" w:rsidRPr="002B65FA" w:rsidRDefault="008C7518" w:rsidP="008C7518">
      <w:pPr>
        <w:pStyle w:val="Heading4"/>
      </w:pPr>
      <w:r>
        <w:t>6</w:t>
      </w:r>
      <w:r w:rsidRPr="002B65FA">
        <w:t xml:space="preserve">. Economic inequality causes US civil war-this card answers every 1NC response </w:t>
      </w:r>
    </w:p>
    <w:p w14:paraId="2AA66230" w14:textId="77777777" w:rsidR="008C7518" w:rsidRPr="002B65FA" w:rsidRDefault="008C7518" w:rsidP="008C7518">
      <w:pPr>
        <w:rPr>
          <w:rStyle w:val="Style13ptBold"/>
        </w:rPr>
      </w:pPr>
      <w:proofErr w:type="spellStart"/>
      <w:r w:rsidRPr="002B65FA">
        <w:rPr>
          <w:rStyle w:val="Style13ptBold"/>
        </w:rPr>
        <w:t>Aldhous</w:t>
      </w:r>
      <w:proofErr w:type="spellEnd"/>
      <w:r w:rsidRPr="002B65FA">
        <w:rPr>
          <w:rStyle w:val="Style13ptBold"/>
        </w:rPr>
        <w:t xml:space="preserve"> 10-24-20</w:t>
      </w:r>
    </w:p>
    <w:p w14:paraId="4C119757" w14:textId="77777777" w:rsidR="008C7518" w:rsidRPr="002B65FA" w:rsidRDefault="008C7518" w:rsidP="008C7518">
      <w:pPr>
        <w:rPr>
          <w:sz w:val="16"/>
        </w:rPr>
      </w:pPr>
      <w:r w:rsidRPr="002B65FA">
        <w:rPr>
          <w:sz w:val="16"/>
        </w:rPr>
        <w:t>(Peter, https://www.buzzfeednews.com/article/peteraldhous/political-violence-inequality-us-election)4r</w:t>
      </w:r>
    </w:p>
    <w:p w14:paraId="59E7BE85" w14:textId="77777777" w:rsidR="008C7518" w:rsidRPr="002B65FA" w:rsidRDefault="008C7518" w:rsidP="008C7518">
      <w:r w:rsidRPr="002B65FA">
        <w:rPr>
          <w:sz w:val="16"/>
        </w:rPr>
        <w:t xml:space="preserve">Many </w:t>
      </w:r>
      <w:r w:rsidRPr="002B65FA">
        <w:rPr>
          <w:rStyle w:val="StyleUnderline"/>
        </w:rPr>
        <w:t>Americans are clinging to the idea that</w:t>
      </w:r>
      <w:r w:rsidRPr="002B65FA">
        <w:rPr>
          <w:sz w:val="16"/>
        </w:rPr>
        <w:t xml:space="preserve"> </w:t>
      </w:r>
      <w:r w:rsidRPr="002B65FA">
        <w:rPr>
          <w:rStyle w:val="StyleUnderline"/>
        </w:rPr>
        <w:t>if</w:t>
      </w:r>
      <w:r w:rsidRPr="002B65FA">
        <w:rPr>
          <w:sz w:val="16"/>
        </w:rPr>
        <w:t xml:space="preserve"> Joe </w:t>
      </w:r>
      <w:r w:rsidRPr="002B65FA">
        <w:rPr>
          <w:rStyle w:val="StyleUnderline"/>
        </w:rPr>
        <w:t>Biden wins</w:t>
      </w:r>
      <w:r w:rsidRPr="002B65FA">
        <w:rPr>
          <w:sz w:val="16"/>
        </w:rPr>
        <w:t xml:space="preserve"> the presidential election, </w:t>
      </w:r>
      <w:r w:rsidRPr="002B65FA">
        <w:rPr>
          <w:rStyle w:val="Emphasis"/>
        </w:rPr>
        <w:t>calm can return</w:t>
      </w:r>
      <w:r w:rsidRPr="002B65FA">
        <w:rPr>
          <w:sz w:val="16"/>
        </w:rPr>
        <w:t xml:space="preserve"> to a nation riven by protests and rattled by President Donald Trump’s authoritarian rhetoric. </w:t>
      </w:r>
      <w:r w:rsidRPr="002B65FA">
        <w:rPr>
          <w:rStyle w:val="Emphasis"/>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D06F93">
        <w:rPr>
          <w:rStyle w:val="Emphasis"/>
          <w:highlight w:val="green"/>
        </w:rPr>
        <w:t>the nation will still be a powder keg that is waiting to blow</w:t>
      </w:r>
      <w:r w:rsidRPr="00D06F93">
        <w:rPr>
          <w:sz w:val="16"/>
          <w:highlight w:val="green"/>
        </w:rPr>
        <w:t xml:space="preserve">, </w:t>
      </w:r>
      <w:r w:rsidRPr="00D06F93">
        <w:rPr>
          <w:rStyle w:val="StyleUnderline"/>
          <w:highlight w:val="green"/>
        </w:rPr>
        <w:t>even if a Biden landslide</w:t>
      </w:r>
      <w:r w:rsidRPr="002B65FA">
        <w:rPr>
          <w:sz w:val="16"/>
        </w:rPr>
        <w:t xml:space="preserve"> means that Trump has little choice but to step aside. </w:t>
      </w:r>
      <w:r w:rsidRPr="00D06F93">
        <w:rPr>
          <w:sz w:val="16"/>
        </w:rPr>
        <w:t>“</w:t>
      </w:r>
      <w:r w:rsidRPr="00D06F93">
        <w:rPr>
          <w:rStyle w:val="StyleUnderline"/>
        </w:rPr>
        <w:t>The tendency is to blame Trump</w:t>
      </w:r>
      <w:r w:rsidRPr="002B65FA">
        <w:rPr>
          <w:rStyle w:val="StyleUnderline"/>
        </w:rPr>
        <w:t>, but I don’t</w:t>
      </w:r>
      <w:r w:rsidRPr="002B65FA">
        <w:rPr>
          <w:sz w:val="16"/>
        </w:rPr>
        <w:t xml:space="preserve"> really </w:t>
      </w:r>
      <w:r w:rsidRPr="002B65FA">
        <w:rPr>
          <w:rStyle w:val="StyleUnderline"/>
        </w:rPr>
        <w:t xml:space="preserve">agree </w:t>
      </w:r>
      <w:r w:rsidRPr="002B65FA">
        <w:rPr>
          <w:sz w:val="16"/>
        </w:rPr>
        <w:t xml:space="preserve">with that,” Peter </w:t>
      </w:r>
      <w:proofErr w:type="spellStart"/>
      <w:r w:rsidRPr="002B65FA">
        <w:rPr>
          <w:rStyle w:val="StyleUnderline"/>
        </w:rPr>
        <w:t>Turchin</w:t>
      </w:r>
      <w:proofErr w:type="spellEnd"/>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told BuzzFeed News. “</w:t>
      </w:r>
      <w:r w:rsidRPr="00D06F93">
        <w:rPr>
          <w:rStyle w:val="StyleUnderline"/>
          <w:highlight w:val="green"/>
        </w:rPr>
        <w:t>Trump</w:t>
      </w:r>
      <w:r w:rsidRPr="002B65FA">
        <w:rPr>
          <w:rStyle w:val="StyleUnderline"/>
        </w:rPr>
        <w:t xml:space="preserve"> </w:t>
      </w:r>
      <w:r w:rsidRPr="00D06F93">
        <w:rPr>
          <w:rStyle w:val="StyleUnderline"/>
          <w:highlight w:val="green"/>
        </w:rPr>
        <w:t xml:space="preserve">is really </w:t>
      </w:r>
      <w:r w:rsidRPr="00D06F93">
        <w:rPr>
          <w:rStyle w:val="Emphasis"/>
          <w:highlight w:val="green"/>
        </w:rPr>
        <w:t>not the deep structural cause.”</w:t>
      </w:r>
      <w:r w:rsidRPr="00D06F93">
        <w:rPr>
          <w:rStyle w:val="StyleUnderline"/>
          <w:highlight w:val="green"/>
        </w:rPr>
        <w:t xml:space="preserve"> The most dangerous element</w:t>
      </w:r>
      <w:r w:rsidRPr="002B65FA">
        <w:rPr>
          <w:rStyle w:val="StyleUnderline"/>
        </w:rPr>
        <w:t xml:space="preserve"> in the mix, argue </w:t>
      </w:r>
      <w:proofErr w:type="spellStart"/>
      <w:r w:rsidRPr="002B65FA">
        <w:rPr>
          <w:rStyle w:val="StyleUnderline"/>
        </w:rPr>
        <w:t>Turchin</w:t>
      </w:r>
      <w:proofErr w:type="spellEnd"/>
      <w:r w:rsidRPr="002B65FA">
        <w:rPr>
          <w:rStyle w:val="StyleUnderline"/>
        </w:rPr>
        <w:t xml:space="preserve">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D06F93">
        <w:rPr>
          <w:rStyle w:val="Emphasis"/>
          <w:highlight w:val="green"/>
        </w:rPr>
        <w:t>is</w:t>
      </w:r>
      <w:r w:rsidRPr="002B65FA">
        <w:rPr>
          <w:rStyle w:val="Emphasis"/>
        </w:rPr>
        <w:t xml:space="preserve"> the corrosive effect of </w:t>
      </w:r>
      <w:r w:rsidRPr="00D06F93">
        <w:rPr>
          <w:rStyle w:val="Emphasis"/>
          <w:highlight w:val="green"/>
        </w:rPr>
        <w:t>inequality</w:t>
      </w:r>
      <w:r w:rsidRPr="002B65FA">
        <w:rPr>
          <w:rStyle w:val="Emphasis"/>
        </w:rPr>
        <w:t xml:space="preserve"> on society</w:t>
      </w:r>
      <w:r w:rsidRPr="002B65FA">
        <w:rPr>
          <w:sz w:val="16"/>
        </w:rPr>
        <w:t xml:space="preserve">. They believe they have a model that explains how </w:t>
      </w:r>
      <w:r w:rsidRPr="00D06F93">
        <w:rPr>
          <w:rStyle w:val="StyleUnderline"/>
          <w:highlight w:val="green"/>
        </w:rPr>
        <w:t>inequality</w:t>
      </w:r>
      <w:r w:rsidRPr="002B65FA">
        <w:rPr>
          <w:rStyle w:val="StyleUnderline"/>
        </w:rPr>
        <w:t xml:space="preserve"> escalates and </w:t>
      </w:r>
      <w:r w:rsidRPr="00D06F93">
        <w:rPr>
          <w:rStyle w:val="StyleUnderline"/>
          <w:highlight w:val="green"/>
        </w:rPr>
        <w:t xml:space="preserve">leads to </w:t>
      </w:r>
      <w:r w:rsidRPr="00D06F93">
        <w:rPr>
          <w:rStyle w:val="Emphasis"/>
          <w:highlight w:val="green"/>
        </w:rPr>
        <w:t>political</w:t>
      </w:r>
      <w:r w:rsidRPr="002B65FA">
        <w:rPr>
          <w:rStyle w:val="Emphasis"/>
        </w:rPr>
        <w:t xml:space="preserve"> </w:t>
      </w:r>
      <w:r w:rsidRPr="00D06F93">
        <w:rPr>
          <w:rStyle w:val="Emphasis"/>
          <w:highlight w:val="green"/>
        </w:rPr>
        <w:t>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D06F93">
        <w:rPr>
          <w:rStyle w:val="StyleUnderline"/>
          <w:highlight w:val="green"/>
        </w:rPr>
        <w:t>Turchin</w:t>
      </w:r>
      <w:proofErr w:type="spellEnd"/>
      <w:r w:rsidRPr="002B65FA">
        <w:rPr>
          <w:rStyle w:val="StyleUnderline"/>
        </w:rPr>
        <w:t xml:space="preserve"> raised warning signs of a coming storm a </w:t>
      </w:r>
      <w:r w:rsidRPr="002B65FA">
        <w:rPr>
          <w:rStyle w:val="Emphasis"/>
        </w:rPr>
        <w:t>decade ago</w:t>
      </w:r>
      <w:r w:rsidRPr="002B65FA">
        <w:rPr>
          <w:rStyle w:val="StyleUnderline"/>
        </w:rPr>
        <w:t xml:space="preserve">, </w:t>
      </w:r>
      <w:r w:rsidRPr="00D06F93">
        <w:rPr>
          <w:rStyle w:val="StyleUnderline"/>
          <w:highlight w:val="green"/>
        </w:rPr>
        <w:t xml:space="preserve">predicting that </w:t>
      </w:r>
      <w:r w:rsidRPr="00D06F93">
        <w:rPr>
          <w:rStyle w:val="Emphasis"/>
          <w:highlight w:val="green"/>
        </w:rPr>
        <w:t>instability would peak</w:t>
      </w:r>
      <w:r w:rsidRPr="00D06F93">
        <w:rPr>
          <w:rStyle w:val="StyleUnderline"/>
          <w:highlight w:val="green"/>
        </w:rPr>
        <w:t xml:space="preserve"> in</w:t>
      </w:r>
      <w:r w:rsidRPr="002B65FA">
        <w:rPr>
          <w:rStyle w:val="StyleUnderline"/>
        </w:rPr>
        <w:t xml:space="preserve"> the years around </w:t>
      </w:r>
      <w:r w:rsidRPr="00D06F93">
        <w:rPr>
          <w:rStyle w:val="StyleUnderline"/>
          <w:highlight w:val="green"/>
        </w:rPr>
        <w:t>2020</w:t>
      </w:r>
      <w:r w:rsidRPr="002B65FA">
        <w:rPr>
          <w:sz w:val="16"/>
        </w:rPr>
        <w:t xml:space="preserve">. “In the United States, </w:t>
      </w:r>
      <w:r w:rsidRPr="002B65FA">
        <w:rPr>
          <w:rStyle w:val="StyleUnderline"/>
        </w:rPr>
        <w:t xml:space="preserve">we have </w:t>
      </w:r>
      <w:r w:rsidRPr="00D06F93">
        <w:rPr>
          <w:rStyle w:val="StyleUnderline"/>
          <w:highlight w:val="green"/>
        </w:rPr>
        <w:t>stagnating</w:t>
      </w:r>
      <w:r w:rsidRPr="002B65FA">
        <w:rPr>
          <w:sz w:val="16"/>
        </w:rPr>
        <w:t xml:space="preserve"> or declining real </w:t>
      </w:r>
      <w:r w:rsidRPr="00D06F93">
        <w:rPr>
          <w:rStyle w:val="StyleUnderline"/>
          <w:highlight w:val="green"/>
        </w:rPr>
        <w:t>wages</w:t>
      </w:r>
      <w:r w:rsidRPr="002B65FA">
        <w:rPr>
          <w:rStyle w:val="StyleUnderline"/>
        </w:rPr>
        <w:t xml:space="preserve">, </w:t>
      </w:r>
      <w:r w:rsidRPr="00D06F93">
        <w:rPr>
          <w:rStyle w:val="StyleUnderline"/>
          <w:highlight w:val="green"/>
        </w:rPr>
        <w:t>a growing gap</w:t>
      </w:r>
      <w:r w:rsidRPr="002B65FA">
        <w:rPr>
          <w:rStyle w:val="StyleUnderline"/>
        </w:rPr>
        <w:t xml:space="preserve"> between rich and poor,</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w:t>
      </w:r>
      <w:r w:rsidRPr="00D06F93">
        <w:rPr>
          <w:rStyle w:val="StyleUnderline"/>
          <w:highlight w:val="green"/>
        </w:rPr>
        <w:t>such developments</w:t>
      </w:r>
      <w:r w:rsidRPr="002B65FA">
        <w:rPr>
          <w:rStyle w:val="StyleUnderline"/>
        </w:rPr>
        <w:t xml:space="preserve"> have served as leading </w:t>
      </w:r>
      <w:r w:rsidRPr="00D06F93">
        <w:rPr>
          <w:rStyle w:val="StyleUnderline"/>
          <w:highlight w:val="green"/>
        </w:rPr>
        <w:t xml:space="preserve">indicators </w:t>
      </w:r>
      <w:r w:rsidRPr="00D06F93">
        <w:rPr>
          <w:rStyle w:val="Emphasis"/>
          <w:highlight w:val="green"/>
        </w:rPr>
        <w:t xml:space="preserve">of </w:t>
      </w:r>
      <w:r w:rsidRPr="00D06F93">
        <w:rPr>
          <w:rStyle w:val="Emphasis"/>
        </w:rPr>
        <w:t xml:space="preserve">looming </w:t>
      </w:r>
      <w:r w:rsidRPr="00D06F93">
        <w:rPr>
          <w:rStyle w:val="Emphasis"/>
          <w:highlight w:val="green"/>
        </w:rPr>
        <w:t>political instability</w:t>
      </w:r>
      <w:r w:rsidRPr="002B65FA">
        <w:rPr>
          <w:rStyle w:val="Emphasis"/>
        </w:rPr>
        <w:t>.”</w:t>
      </w:r>
      <w:r w:rsidRPr="002B65FA">
        <w:rPr>
          <w:rStyle w:val="StyleUnderline"/>
        </w:rPr>
        <w:t xml:space="preserve"> Today</w:t>
      </w:r>
      <w:r w:rsidRPr="002B65FA">
        <w:rPr>
          <w:sz w:val="16"/>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2B65FA">
        <w:rPr>
          <w:sz w:val="16"/>
        </w:rPr>
        <w:t xml:space="preserve">. </w:t>
      </w:r>
      <w:r w:rsidRPr="00D06F93">
        <w:rPr>
          <w:rStyle w:val="StyleUnderline"/>
          <w:highlight w:val="green"/>
        </w:rPr>
        <w:t xml:space="preserve">We live in a </w:t>
      </w:r>
      <w:r w:rsidRPr="00D06F93">
        <w:rPr>
          <w:rStyle w:val="Emphasis"/>
          <w:highlight w:val="green"/>
        </w:rPr>
        <w:t>pandemic hellscape</w:t>
      </w:r>
      <w:r w:rsidRPr="00D06F93">
        <w:rPr>
          <w:rStyle w:val="StyleUnderline"/>
          <w:highlight w:val="green"/>
        </w:rPr>
        <w:t xml:space="preserve"> that has disproportionately harmed</w:t>
      </w:r>
      <w:r w:rsidRPr="002B65FA">
        <w:rPr>
          <w:rStyle w:val="StyleUnderline"/>
        </w:rPr>
        <w:t xml:space="preserve"> Black and brown Americans and </w:t>
      </w:r>
      <w:r w:rsidRPr="00D06F93">
        <w:rPr>
          <w:rStyle w:val="StyleUnderline"/>
          <w:highlight w:val="green"/>
        </w:rPr>
        <w:t xml:space="preserve">those </w:t>
      </w:r>
      <w:r w:rsidRPr="00D06F93">
        <w:rPr>
          <w:rStyle w:val="Emphasis"/>
          <w:highlight w:val="green"/>
        </w:rPr>
        <w:t>living in poverty</w:t>
      </w:r>
      <w:r w:rsidRPr="00D06F93">
        <w:rPr>
          <w:sz w:val="16"/>
          <w:highlight w:val="green"/>
        </w:rPr>
        <w:t xml:space="preserve">. </w:t>
      </w:r>
      <w:r w:rsidRPr="00D06F93">
        <w:rPr>
          <w:rStyle w:val="Emphasis"/>
          <w:highlight w:val="green"/>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StyleUnderline"/>
        </w:rPr>
        <w:t>Turchin</w:t>
      </w:r>
      <w:proofErr w:type="spellEnd"/>
      <w:r w:rsidRPr="002B65FA">
        <w:rPr>
          <w:rStyle w:val="StyleUnderline"/>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w:t>
      </w:r>
      <w:r w:rsidRPr="00D06F93">
        <w:rPr>
          <w:rStyle w:val="StyleUnderline"/>
          <w:highlight w:val="green"/>
        </w:rPr>
        <w:t>Goldstone fear</w:t>
      </w:r>
      <w:r w:rsidRPr="002B65FA">
        <w:rPr>
          <w:rStyle w:val="StyleUnderline"/>
        </w:rPr>
        <w:t xml:space="preserve"> that </w:t>
      </w:r>
      <w:r w:rsidRPr="00D06F93">
        <w:rPr>
          <w:rStyle w:val="Emphasis"/>
          <w:highlight w:val="green"/>
        </w:rPr>
        <w:t>much worse is to come</w:t>
      </w:r>
      <w:r w:rsidRPr="002B65FA">
        <w:rPr>
          <w:rStyle w:val="Emphasis"/>
        </w:rPr>
        <w:t>.</w:t>
      </w:r>
      <w:r w:rsidRPr="002B65FA">
        <w:rPr>
          <w:rStyle w:val="StyleUnderline"/>
        </w:rPr>
        <w:t xml:space="preserve"> </w:t>
      </w:r>
      <w:r w:rsidRPr="00D06F93">
        <w:rPr>
          <w:rStyle w:val="StyleUnderline"/>
          <w:highlight w:val="green"/>
        </w:rPr>
        <w:t>The political stress indicator for the US is rising rapidly</w:t>
      </w:r>
      <w:r w:rsidRPr="00D06F93">
        <w:rPr>
          <w:sz w:val="16"/>
          <w:highlight w:val="green"/>
        </w:rPr>
        <w:t xml:space="preserve">, </w:t>
      </w:r>
      <w:r w:rsidRPr="00D06F93">
        <w:rPr>
          <w:rStyle w:val="Emphasis"/>
          <w:highlight w:val="green"/>
        </w:rPr>
        <w:t>much like it did before the Civil Wa</w:t>
      </w:r>
      <w:r w:rsidRPr="002B65FA">
        <w:rPr>
          <w:rStyle w:val="Emphasis"/>
        </w:rPr>
        <w:t>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D06F93">
        <w:rPr>
          <w:rStyle w:val="StyleUnderline"/>
          <w:highlight w:val="green"/>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D06F93">
        <w:rPr>
          <w:rStyle w:val="StyleUnderline"/>
          <w:highlight w:val="green"/>
        </w:rPr>
        <w:t xml:space="preserve">Goldstone was tapped by the CIA to help lead the </w:t>
      </w:r>
      <w:r w:rsidRPr="00D06F93">
        <w:rPr>
          <w:rStyle w:val="Emphasis"/>
          <w:highlight w:val="green"/>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w:t>
      </w:r>
      <w:r w:rsidRPr="00D06F93">
        <w:rPr>
          <w:rStyle w:val="StyleUnderline"/>
          <w:highlight w:val="green"/>
        </w:rPr>
        <w:t xml:space="preserve">predict both civil wars and democratic collapses with </w:t>
      </w:r>
      <w:r w:rsidRPr="00D06F93">
        <w:rPr>
          <w:rStyle w:val="StyleUnderline"/>
        </w:rPr>
        <w:t xml:space="preserve">about </w:t>
      </w:r>
      <w:r w:rsidRPr="00D06F93">
        <w:rPr>
          <w:rStyle w:val="Emphasis"/>
          <w:highlight w:val="green"/>
        </w:rPr>
        <w:t>80% accuracy</w:t>
      </w:r>
      <w:r w:rsidRPr="002B65FA">
        <w:rPr>
          <w:rStyle w:val="StyleUnderline"/>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StyleUnderline"/>
        </w:rPr>
        <w:t xml:space="preserve">I didn’t expect political violence because I </w:t>
      </w:r>
      <w:r w:rsidRPr="002B65FA">
        <w:rPr>
          <w:rStyle w:val="StyleUnderline"/>
        </w:rPr>
        <w:lastRenderedPageBreak/>
        <w:t xml:space="preserve">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StyleUnderline"/>
        </w:rPr>
        <w:t>One key concern,</w:t>
      </w:r>
      <w:r w:rsidRPr="002B65FA">
        <w:rPr>
          <w:sz w:val="16"/>
        </w:rPr>
        <w:t xml:space="preserve"> according to Goldstone, is that </w:t>
      </w:r>
      <w:r w:rsidRPr="00D06F93">
        <w:rPr>
          <w:rStyle w:val="Emphasis"/>
          <w:highlight w:val="green"/>
        </w:rPr>
        <w:t xml:space="preserve">people across the political spectrum have lost faith in government </w:t>
      </w:r>
      <w:r w:rsidRPr="00D06F93">
        <w:rPr>
          <w:rStyle w:val="Emphasis"/>
        </w:rPr>
        <w:t>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w:t>
      </w:r>
      <w:r w:rsidRPr="00D06F93">
        <w:rPr>
          <w:rStyle w:val="StyleUnderline"/>
          <w:highlight w:val="green"/>
        </w:rPr>
        <w:t>people who rule out the possibility of</w:t>
      </w:r>
      <w:r w:rsidRPr="002B65FA">
        <w:rPr>
          <w:rStyle w:val="StyleUnderline"/>
        </w:rPr>
        <w:t xml:space="preserve"> serious </w:t>
      </w:r>
      <w:r w:rsidRPr="00D06F93">
        <w:rPr>
          <w:rStyle w:val="StyleUnderline"/>
          <w:highlight w:val="green"/>
        </w:rPr>
        <w:t>political violence</w:t>
      </w:r>
      <w:r w:rsidRPr="002B65FA">
        <w:rPr>
          <w:rStyle w:val="StyleUnderline"/>
        </w:rPr>
        <w:t xml:space="preserve"> in the US </w:t>
      </w:r>
      <w:r w:rsidRPr="00D06F93">
        <w:rPr>
          <w:rStyle w:val="StyleUnderline"/>
          <w:highlight w:val="green"/>
        </w:rPr>
        <w:t xml:space="preserve">based on “the strength of American institutions” </w:t>
      </w:r>
      <w:r w:rsidRPr="00D06F93">
        <w:rPr>
          <w:rStyle w:val="Emphasis"/>
          <w:highlight w:val="green"/>
        </w:rPr>
        <w:t>are being “unduly optimistic</w:t>
      </w:r>
      <w:r w:rsidRPr="002B65FA">
        <w:rPr>
          <w:rStyle w:val="Emphasis"/>
        </w:rPr>
        <w:t>.”</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2B65FA">
        <w:rPr>
          <w:sz w:val="16"/>
        </w:rPr>
        <w:t xml:space="preserve">, </w:t>
      </w:r>
      <w:r w:rsidRPr="002B65FA">
        <w:rPr>
          <w:rStyle w:val="StyleUnderline"/>
        </w:rPr>
        <w:t>notably the plot by a group of right-wing militants to kidnap</w:t>
      </w:r>
      <w:r w:rsidRPr="002B65FA">
        <w:rPr>
          <w:sz w:val="16"/>
        </w:rPr>
        <w:t xml:space="preserve"> and potentially kill the Democratic governor of Michigan, Gretchen </w:t>
      </w:r>
      <w:r w:rsidRPr="002B65FA">
        <w:rPr>
          <w:rStyle w:val="StyleUnderline"/>
        </w:rPr>
        <w:t>Whitmer</w:t>
      </w:r>
      <w:r w:rsidRPr="002B65FA">
        <w:rPr>
          <w:sz w:val="16"/>
        </w:rPr>
        <w:t xml:space="preserve">, over her policies to limit the spread of the coronavirus, </w:t>
      </w:r>
      <w:r w:rsidRPr="002B65FA">
        <w:rPr>
          <w:rStyle w:val="Emphasis"/>
        </w:rPr>
        <w:t>have shocked even skeptics</w:t>
      </w:r>
      <w:r w:rsidRPr="002B65FA">
        <w:rPr>
          <w:sz w:val="16"/>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D06F93">
        <w:rPr>
          <w:rStyle w:val="StyleUnderline"/>
          <w:highlight w:val="green"/>
        </w:rPr>
        <w:t>p</w:t>
      </w:r>
      <w:r w:rsidRPr="00D06F93">
        <w:rPr>
          <w:rStyle w:val="Emphasis"/>
          <w:highlight w:val="green"/>
        </w:rPr>
        <w:t>olitical polarization may be just another consequence of t</w:t>
      </w:r>
      <w:r w:rsidRPr="00D06F93">
        <w:rPr>
          <w:rStyle w:val="Emphasis"/>
        </w:rPr>
        <w:t xml:space="preserve">he economic </w:t>
      </w:r>
      <w:r w:rsidRPr="00D06F93">
        <w:rPr>
          <w:rStyle w:val="Emphasis"/>
          <w:highlight w:val="green"/>
        </w:rPr>
        <w:t>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StyleUnderline"/>
        </w:rPr>
        <w:t xml:space="preserve">Political scientists have put a great deal of </w:t>
      </w:r>
      <w:r w:rsidRPr="002B65FA">
        <w:rPr>
          <w:rStyle w:val="StyleUnderline"/>
        </w:rPr>
        <w:lastRenderedPageBreak/>
        <w:t>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D06F93">
        <w:rPr>
          <w:rStyle w:val="Emphasis"/>
          <w:highlight w:val="green"/>
        </w:rPr>
        <w:t>polarization in Congress has historically tracked closely with income inequality</w:t>
      </w:r>
      <w:r w:rsidRPr="002B65FA">
        <w:rPr>
          <w:sz w:val="16"/>
        </w:rPr>
        <w:t xml:space="preserve">. </w:t>
      </w:r>
      <w:r w:rsidRPr="002B65FA">
        <w:rPr>
          <w:rStyle w:val="StyleUnderline"/>
        </w:rPr>
        <w:t xml:space="preserve">And recent studies have shown that states with greater income inequality tend to have more polarized state legislatures — supporting the idea that </w:t>
      </w:r>
      <w:r w:rsidRPr="00D06F93">
        <w:rPr>
          <w:rStyle w:val="StyleUnderline"/>
          <w:highlight w:val="green"/>
        </w:rPr>
        <w:t xml:space="preserve">inequality </w:t>
      </w:r>
      <w:r w:rsidRPr="00D06F93">
        <w:rPr>
          <w:rStyle w:val="Emphasis"/>
          <w:highlight w:val="green"/>
        </w:rPr>
        <w:t>is a fundamental cause</w:t>
      </w:r>
      <w:r w:rsidRPr="00D06F93">
        <w:rPr>
          <w:rStyle w:val="StyleUnderline"/>
          <w:highlight w:val="green"/>
        </w:rPr>
        <w:t xml:space="preserve"> of America’s deep political divisions</w:t>
      </w:r>
      <w:r w:rsidRPr="002B65FA">
        <w:rPr>
          <w:rStyle w:val="StyleUnderline"/>
        </w:rPr>
        <w:t xml:space="preserve">.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D06F93">
        <w:rPr>
          <w:sz w:val="16"/>
          <w:highlight w:val="green"/>
        </w:rPr>
        <w:t xml:space="preserve">.” </w:t>
      </w:r>
      <w:r w:rsidRPr="00D06F93">
        <w:rPr>
          <w:rStyle w:val="Emphasis"/>
          <w:highlight w:val="green"/>
        </w:rPr>
        <w:t>Inequality can also damage public healt</w:t>
      </w:r>
      <w:r w:rsidRPr="002B65FA">
        <w:rPr>
          <w:rStyle w:val="Emphasis"/>
        </w:rPr>
        <w: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D06F93">
        <w:rPr>
          <w:rStyle w:val="Emphasis"/>
          <w:highlight w:val="green"/>
        </w:rPr>
        <w:t>Inequality is a social stressor</w:t>
      </w:r>
      <w:r w:rsidRPr="00D06F93">
        <w:rPr>
          <w:sz w:val="16"/>
          <w:highlight w:val="green"/>
        </w:rPr>
        <w:t>,</w:t>
      </w:r>
      <w:r w:rsidRPr="002B65FA">
        <w:rPr>
          <w:sz w:val="16"/>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w:t>
      </w:r>
      <w:r w:rsidRPr="00D06F93">
        <w:rPr>
          <w:rStyle w:val="StyleUnderline"/>
          <w:highlight w:val="green"/>
        </w:rPr>
        <w:t>as</w:t>
      </w:r>
      <w:r w:rsidRPr="002B65FA">
        <w:rPr>
          <w:rStyle w:val="StyleUnderline"/>
        </w:rPr>
        <w:t xml:space="preserve"> parts of </w:t>
      </w:r>
      <w:r w:rsidRPr="00D06F93">
        <w:rPr>
          <w:rStyle w:val="Emphasis"/>
          <w:highlight w:val="green"/>
        </w:rPr>
        <w:t>Europe slid into fascism</w:t>
      </w:r>
      <w:r w:rsidRPr="00D06F93">
        <w:rPr>
          <w:rStyle w:val="StyleUnderline"/>
          <w:highlight w:val="green"/>
        </w:rPr>
        <w:t>, the US</w:t>
      </w:r>
      <w:r w:rsidRPr="002B65FA">
        <w:rPr>
          <w:rStyle w:val="StyleUnderline"/>
        </w:rPr>
        <w:t xml:space="preserve"> went in a different direction, </w:t>
      </w:r>
      <w:r w:rsidRPr="00D06F93">
        <w:rPr>
          <w:rStyle w:val="StyleUnderline"/>
          <w:highlight w:val="green"/>
        </w:rPr>
        <w:t xml:space="preserve">electing Franklin D. Roosevelt to drag the nation out of the Great Depression by ushering in </w:t>
      </w:r>
      <w:r w:rsidRPr="00D06F93">
        <w:rPr>
          <w:rStyle w:val="Emphasis"/>
          <w:highlight w:val="green"/>
        </w:rPr>
        <w:t>the New Dea</w:t>
      </w:r>
      <w:r w:rsidRPr="002B65FA">
        <w:rPr>
          <w:rStyle w:val="Emphasis"/>
        </w:rPr>
        <w:t xml:space="preserve">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D06F93">
        <w:rPr>
          <w:rStyle w:val="Emphasis"/>
          <w:highlight w:val="green"/>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A84CCF5" w14:textId="78A28F7A" w:rsidR="008C7518" w:rsidRPr="002B65FA" w:rsidRDefault="008C7518" w:rsidP="008C7518">
      <w:pPr>
        <w:pStyle w:val="Heading4"/>
      </w:pPr>
      <w:r>
        <w:t>7</w:t>
      </w:r>
      <w:r w:rsidRPr="002B65FA">
        <w:t>. Civil war causes extinction – other powers get drawn in and cause WWIII.</w:t>
      </w:r>
    </w:p>
    <w:p w14:paraId="43B7A846" w14:textId="77777777" w:rsidR="008C7518" w:rsidRPr="002B65FA" w:rsidRDefault="008C7518" w:rsidP="008C7518">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74393348" w14:textId="6E3AD63B" w:rsidR="00B219FA" w:rsidRDefault="008C7518" w:rsidP="008C7518">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D06F93">
        <w:rPr>
          <w:rStyle w:val="StyleUnderline"/>
          <w:highlight w:val="green"/>
        </w:rPr>
        <w:t>we should take the threat of civil war very seriousl</w:t>
      </w:r>
      <w:r w:rsidRPr="002B65FA">
        <w:rPr>
          <w:rStyle w:val="StyleUnderline"/>
        </w:rPr>
        <w:t>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w:t>
      </w:r>
      <w:proofErr w:type="gramStart"/>
      <w:r w:rsidRPr="002B65FA">
        <w:rPr>
          <w:sz w:val="16"/>
          <w:szCs w:val="16"/>
        </w:rPr>
        <w:t>As a historian, my view</w:t>
      </w:r>
      <w:proofErr w:type="gramEnd"/>
      <w:r w:rsidRPr="002B65FA">
        <w:rPr>
          <w:sz w:val="16"/>
          <w:szCs w:val="16"/>
        </w:rPr>
        <w:t xml:space="preserve">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D06F93">
        <w:rPr>
          <w:rStyle w:val="StyleUnderline"/>
          <w:highlight w:val="green"/>
        </w:rPr>
        <w:t xml:space="preserve">A </w:t>
      </w:r>
      <w:r w:rsidRPr="00D06F93">
        <w:rPr>
          <w:rStyle w:val="Emphasis"/>
          <w:highlight w:val="green"/>
        </w:rPr>
        <w:t>civil war in America will not end in America</w:t>
      </w:r>
      <w:r w:rsidRPr="002B65FA">
        <w:rPr>
          <w:rStyle w:val="StyleUnderline"/>
        </w:rPr>
        <w:t xml:space="preserve">. If the country plunges into battle, </w:t>
      </w:r>
      <w:r w:rsidRPr="00D06F93">
        <w:rPr>
          <w:rStyle w:val="StyleUnderline"/>
          <w:highlight w:val="green"/>
        </w:rPr>
        <w:t>many will be vying for the loot</w:t>
      </w:r>
      <w:r w:rsidRPr="002B65FA">
        <w:rPr>
          <w:rStyle w:val="StyleUnderline"/>
        </w:rPr>
        <w:t xml:space="preserve">. China, Russia, North Korea, Iran, and others will destroy whatever the war doesn’t, </w:t>
      </w:r>
      <w:r w:rsidRPr="00D06F93">
        <w:rPr>
          <w:rStyle w:val="StyleUnderline"/>
          <w:highlight w:val="green"/>
        </w:rPr>
        <w:t xml:space="preserve">the </w:t>
      </w:r>
      <w:r w:rsidRPr="00D06F93">
        <w:rPr>
          <w:rStyle w:val="Emphasis"/>
          <w:highlight w:val="green"/>
        </w:rPr>
        <w:t xml:space="preserve">American </w:t>
      </w:r>
      <w:r w:rsidRPr="00D06F93">
        <w:rPr>
          <w:rStyle w:val="Emphasis"/>
          <w:highlight w:val="green"/>
        </w:rPr>
        <w:lastRenderedPageBreak/>
        <w:t>empire will become history, and a third world war, with multiple nuclear powers, will follo</w:t>
      </w:r>
      <w:r w:rsidRPr="002B65FA">
        <w:rPr>
          <w:rStyle w:val="Emphasis"/>
        </w:rPr>
        <w:t>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w:t>
      </w:r>
      <w:proofErr w:type="gramStart"/>
      <w:r w:rsidRPr="002B65FA">
        <w:rPr>
          <w:sz w:val="16"/>
        </w:rPr>
        <w:t>in order to</w:t>
      </w:r>
      <w:proofErr w:type="gramEnd"/>
      <w:r w:rsidRPr="002B65FA">
        <w:rPr>
          <w:sz w:val="16"/>
        </w:rPr>
        <w:t xml:space="preserve">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D06F93">
        <w:rPr>
          <w:rStyle w:val="StyleUnderline"/>
          <w:highlight w:val="green"/>
        </w:rPr>
        <w:t xml:space="preserve">Today’s world is pushing toward </w:t>
      </w:r>
      <w:r w:rsidRPr="00D06F93">
        <w:rPr>
          <w:rStyle w:val="Emphasis"/>
          <w:highlight w:val="green"/>
        </w:rPr>
        <w:t>connection</w:t>
      </w:r>
      <w:r w:rsidRPr="002B65FA">
        <w:rPr>
          <w:rStyle w:val="StyleUnderline"/>
        </w:rPr>
        <w:t xml:space="preserve">. The interconnectedness of reality requires that we learn how to work in a world </w:t>
      </w:r>
      <w:r w:rsidRPr="002B65FA">
        <w:rPr>
          <w:rStyle w:val="Emphasis"/>
        </w:rPr>
        <w:t>where everyone is dependent on everyone else.</w:t>
      </w:r>
      <w:r w:rsidRPr="002B65FA">
        <w:rPr>
          <w:rStyle w:val="StyleUnderline"/>
        </w:rPr>
        <w:t xml:space="preserve"> </w:t>
      </w:r>
      <w:r w:rsidRPr="00D06F93">
        <w:rPr>
          <w:rStyle w:val="StyleUnderline"/>
          <w:highlight w:val="green"/>
        </w:rPr>
        <w:t>When we think in terms of “one side or the other wins,” we cannot succeed</w:t>
      </w:r>
      <w:r w:rsidRPr="002B65FA">
        <w:rPr>
          <w:rStyle w:val="StyleUnderline"/>
        </w:rPr>
        <w:t xml:space="preserve"> because we are perpetuating a mindset of separation. This will inevitably create unions of extremists that will feed on hatred of the other side, which in turn will lead to war. </w:t>
      </w:r>
      <w:r w:rsidRPr="00D06F93">
        <w:rPr>
          <w:rStyle w:val="StyleUnderline"/>
          <w:highlight w:val="green"/>
        </w:rPr>
        <w:t xml:space="preserve">The only way to avoid this route is to </w:t>
      </w:r>
      <w:r w:rsidRPr="00D06F93">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0103825A" w14:textId="46235259" w:rsidR="00B219FA" w:rsidRDefault="00B219FA" w:rsidP="00B219FA">
      <w:pPr>
        <w:pStyle w:val="Heading4"/>
      </w:pPr>
      <w:r>
        <w:t xml:space="preserve">Plan: The United States ought to recognize </w:t>
      </w:r>
      <w:proofErr w:type="gramStart"/>
      <w:r w:rsidR="0094726E">
        <w:t>a</w:t>
      </w:r>
      <w:proofErr w:type="gramEnd"/>
      <w:r>
        <w:t xml:space="preserve"> </w:t>
      </w:r>
      <w:r w:rsidR="0094726E">
        <w:t xml:space="preserve">unconditional </w:t>
      </w:r>
      <w:r>
        <w:t xml:space="preserve">right to strike </w:t>
      </w:r>
    </w:p>
    <w:p w14:paraId="0C727DFD" w14:textId="225834E4" w:rsidR="008C7518" w:rsidRDefault="008C7518" w:rsidP="008C7518">
      <w:pPr>
        <w:pStyle w:val="Heading4"/>
      </w:pPr>
      <w:r>
        <w:t xml:space="preserve">Contention 2: The Strike is Right </w:t>
      </w:r>
    </w:p>
    <w:p w14:paraId="4F853784" w14:textId="0F8134A9" w:rsidR="008C7518" w:rsidRDefault="008C7518" w:rsidP="008C7518">
      <w:pPr>
        <w:pStyle w:val="Heading4"/>
      </w:pPr>
      <w:r>
        <w:t>1. The right to strike is a political statement that rejects the commodification of human labor- this is the vital internal link</w:t>
      </w:r>
    </w:p>
    <w:p w14:paraId="44AF9E11" w14:textId="77777777" w:rsidR="008C7518" w:rsidRPr="0046243E" w:rsidRDefault="008C7518" w:rsidP="008C7518">
      <w:pPr>
        <w:rPr>
          <w:rStyle w:val="Style13ptBold"/>
        </w:rPr>
      </w:pPr>
      <w:proofErr w:type="gramStart"/>
      <w:r w:rsidRPr="0046243E">
        <w:rPr>
          <w:rStyle w:val="Style13ptBold"/>
        </w:rPr>
        <w:t>Burns ,</w:t>
      </w:r>
      <w:proofErr w:type="gramEnd"/>
      <w:r w:rsidRPr="0046243E">
        <w:rPr>
          <w:rStyle w:val="Style13ptBold"/>
        </w:rPr>
        <w:t xml:space="preserve"> JD, 11</w:t>
      </w:r>
    </w:p>
    <w:p w14:paraId="204FC739" w14:textId="77777777" w:rsidR="008C7518" w:rsidRPr="0046243E" w:rsidRDefault="008C7518" w:rsidP="008C7518">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56096E43" w14:textId="0823C93E" w:rsidR="008C7518" w:rsidRPr="008C7518" w:rsidRDefault="008C7518" w:rsidP="008C7518">
      <w:pPr>
        <w:rPr>
          <w:b/>
          <w:iCs/>
          <w:u w:val="single"/>
        </w:rPr>
      </w:pPr>
      <w:r w:rsidRPr="00620DA2">
        <w:rPr>
          <w:rStyle w:val="StyleUnderline"/>
        </w:rPr>
        <w:t>For the traditional labor movement</w:t>
      </w:r>
      <w:r w:rsidRPr="0046243E">
        <w:rPr>
          <w:sz w:val="16"/>
        </w:rPr>
        <w:t xml:space="preserve">, </w:t>
      </w:r>
      <w:r w:rsidRPr="00D06F93">
        <w:rPr>
          <w:rStyle w:val="StyleUnderline"/>
          <w:highlight w:val="green"/>
        </w:rPr>
        <w:t xml:space="preserve">the notion that human beings were </w:t>
      </w:r>
      <w:r w:rsidRPr="00D06F93">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 xml:space="preserve">production process, </w:t>
      </w:r>
      <w:r w:rsidRPr="00D06F93">
        <w:rPr>
          <w:rStyle w:val="StyleUnderline"/>
          <w:highlight w:val="green"/>
        </w:rPr>
        <w:t>was highly offensive</w:t>
      </w:r>
      <w:r w:rsidRPr="0046243E">
        <w:rPr>
          <w:sz w:val="16"/>
        </w:rPr>
        <w:t xml:space="preserve">. As Samuel Gompers melodramatically stated, </w:t>
      </w:r>
      <w:r w:rsidRPr="00D06F93">
        <w:rPr>
          <w:sz w:val="16"/>
          <w:highlight w:val="green"/>
        </w:rPr>
        <w:t>“</w:t>
      </w:r>
      <w:r w:rsidRPr="00D06F93">
        <w:rPr>
          <w:rStyle w:val="StyleUnderline"/>
          <w:highlight w:val="green"/>
        </w:rPr>
        <w:t xml:space="preserve">You cannot weigh the human soul in the </w:t>
      </w:r>
      <w:r w:rsidRPr="00D06F93">
        <w:rPr>
          <w:rStyle w:val="Emphasis"/>
          <w:highlight w:val="green"/>
        </w:rPr>
        <w:t>same scales with a piece of pork</w:t>
      </w:r>
      <w:r w:rsidRPr="00D06F93">
        <w:rPr>
          <w:sz w:val="16"/>
        </w:rPr>
        <w:t>. You cannot weigh the heart and soul</w:t>
      </w:r>
      <w:r w:rsidRPr="0046243E">
        <w:rPr>
          <w:sz w:val="16"/>
        </w:rPr>
        <w:t xml:space="preserve">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ED3927">
        <w:rPr>
          <w:rStyle w:val="StyleUnderline"/>
        </w:rPr>
        <w:t xml:space="preserve">the idea that </w:t>
      </w:r>
      <w:r w:rsidRPr="00D06F93">
        <w:rPr>
          <w:rStyle w:val="StyleUnderline"/>
          <w:highlight w:val="green"/>
        </w:rPr>
        <w:t xml:space="preserve">labor is not a commodity </w:t>
      </w:r>
      <w:r w:rsidRPr="00ED3927">
        <w:rPr>
          <w:rStyle w:val="StyleUnderline"/>
        </w:rPr>
        <w:t>is vital one for the labor movement</w:t>
      </w:r>
      <w:r w:rsidRPr="00D06F93">
        <w:rPr>
          <w:sz w:val="16"/>
          <w:highlight w:val="green"/>
        </w:rPr>
        <w:t>,</w:t>
      </w:r>
      <w:r w:rsidRPr="0046243E">
        <w:rPr>
          <w:sz w:val="16"/>
        </w:rPr>
        <w:t xml:space="preserve"> </w:t>
      </w:r>
      <w:r w:rsidRPr="00ED3927">
        <w:rPr>
          <w:rStyle w:val="StyleUnderline"/>
        </w:rPr>
        <w:t xml:space="preserve">as it </w:t>
      </w:r>
      <w:r w:rsidRPr="00D06F93">
        <w:rPr>
          <w:rStyle w:val="StyleUnderline"/>
          <w:highlight w:val="green"/>
        </w:rPr>
        <w:t xml:space="preserve">provides the </w:t>
      </w:r>
      <w:r w:rsidRPr="00D06F93">
        <w:rPr>
          <w:rStyle w:val="Emphasis"/>
          <w:highlight w:val="green"/>
        </w:rPr>
        <w:t>intellectual justification</w:t>
      </w:r>
      <w:r w:rsidRPr="00D06F93">
        <w:rPr>
          <w:rStyle w:val="StyleUnderline"/>
          <w:highlight w:val="green"/>
        </w:rPr>
        <w:t xml:space="preserve"> for successful strike tactics</w:t>
      </w:r>
      <w:r w:rsidRPr="00620DA2">
        <w:rPr>
          <w:rStyle w:val="StyleUnderline"/>
        </w:rPr>
        <w:t>:</w:t>
      </w:r>
      <w:r>
        <w:rPr>
          <w:rStyle w:val="StyleUnderline"/>
        </w:rPr>
        <w:t xml:space="preserve"> </w:t>
      </w:r>
      <w:r w:rsidRPr="0046243E">
        <w:rPr>
          <w:sz w:val="16"/>
        </w:rPr>
        <w:t xml:space="preserve">The </w:t>
      </w:r>
      <w:r w:rsidRPr="00D06F93">
        <w:rPr>
          <w:rStyle w:val="StyleUnderline"/>
          <w:highlight w:val="green"/>
        </w:rPr>
        <w:t>treatment of labor as a commodit</w:t>
      </w:r>
      <w:r w:rsidRPr="00620DA2">
        <w:rPr>
          <w:rStyle w:val="StyleUnderline"/>
        </w:rPr>
        <w:t>y subject to the</w:t>
      </w:r>
      <w:r>
        <w:rPr>
          <w:rStyle w:val="StyleUnderline"/>
        </w:rPr>
        <w:t xml:space="preserve"> </w:t>
      </w:r>
      <w:r w:rsidRPr="00620DA2">
        <w:rPr>
          <w:rStyle w:val="StyleUnderline"/>
        </w:rPr>
        <w:t xml:space="preserve">rules of the marketplace </w:t>
      </w:r>
      <w:r w:rsidRPr="00D06F93">
        <w:rPr>
          <w:rStyle w:val="StyleUnderline"/>
          <w:highlight w:val="green"/>
        </w:rPr>
        <w:t xml:space="preserve">is </w:t>
      </w:r>
      <w:r w:rsidRPr="00D06F93">
        <w:rPr>
          <w:rStyle w:val="Emphasis"/>
          <w:highlight w:val="green"/>
        </w:rPr>
        <w:t>a defining feature of capitalism</w:t>
      </w:r>
      <w:r w:rsidRPr="00620DA2">
        <w:rPr>
          <w:rStyle w:val="Emphasis"/>
        </w:rPr>
        <w:t>.</w:t>
      </w:r>
      <w:r w:rsidRPr="0046243E">
        <w:rPr>
          <w:sz w:val="16"/>
        </w:rPr>
        <w:t xml:space="preserve"> </w:t>
      </w:r>
      <w:r w:rsidRPr="00620DA2">
        <w:rPr>
          <w:rStyle w:val="StyleUnderline"/>
        </w:rPr>
        <w:t xml:space="preserve">The claim of </w:t>
      </w:r>
      <w:r w:rsidRPr="00D06F93">
        <w:rPr>
          <w:rStyle w:val="StyleUnderline"/>
          <w:highlight w:val="green"/>
        </w:rPr>
        <w:t>a</w:t>
      </w:r>
      <w:r w:rsidRPr="00D06F93">
        <w:rPr>
          <w:sz w:val="16"/>
          <w:highlight w:val="green"/>
        </w:rPr>
        <w:t xml:space="preserve"> c</w:t>
      </w:r>
      <w:r w:rsidRPr="0046243E">
        <w:rPr>
          <w:sz w:val="16"/>
        </w:rPr>
        <w:t xml:space="preserve">onstitutional </w:t>
      </w:r>
      <w:r w:rsidRPr="00D06F93">
        <w:rPr>
          <w:rStyle w:val="Emphasis"/>
          <w:highlight w:val="green"/>
        </w:rPr>
        <w:t>right to strik</w:t>
      </w:r>
      <w:r w:rsidRPr="00620DA2">
        <w:rPr>
          <w:rStyle w:val="Emphasis"/>
        </w:rPr>
        <w:t>e</w:t>
      </w:r>
      <w:r w:rsidRPr="0046243E">
        <w:rPr>
          <w:sz w:val="16"/>
        </w:rPr>
        <w:t xml:space="preserve">—a right to interdict the free competition of individuals in the buying and selling of labor power— obviously </w:t>
      </w:r>
      <w:r w:rsidRPr="00ED3927">
        <w:rPr>
          <w:rStyle w:val="Emphasis"/>
          <w:highlight w:val="green"/>
        </w:rPr>
        <w:t>imperiled</w:t>
      </w:r>
      <w:r w:rsidRPr="00ED3927">
        <w:rPr>
          <w:rStyle w:val="Emphasis"/>
        </w:rPr>
        <w:t xml:space="preserve"> the ideology and practice of </w:t>
      </w:r>
      <w:r w:rsidRPr="00D06F93">
        <w:rPr>
          <w:rStyle w:val="Emphasis"/>
          <w:highlight w:val="green"/>
        </w:rPr>
        <w:t>commodity labor</w:t>
      </w:r>
      <w:r w:rsidRPr="00620DA2">
        <w:rPr>
          <w:rStyle w:val="Emphasis"/>
        </w:rPr>
        <w:t>.</w:t>
      </w:r>
      <w:r w:rsidRPr="0046243E">
        <w:rPr>
          <w:sz w:val="16"/>
        </w:rPr>
        <w:t xml:space="preserve"> The right to strike could not be justified </w:t>
      </w:r>
      <w:r w:rsidRPr="0046243E">
        <w:rPr>
          <w:sz w:val="16"/>
        </w:rPr>
        <w:lastRenderedPageBreak/>
        <w:t>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D06F93">
        <w:rPr>
          <w:rStyle w:val="StyleUnderline"/>
          <w:highlight w:val="green"/>
        </w:rPr>
        <w:t xml:space="preserve">if labor is </w:t>
      </w:r>
      <w:r w:rsidRPr="00ED3927">
        <w:rPr>
          <w:rStyle w:val="StyleUnderline"/>
        </w:rPr>
        <w:t>just like</w:t>
      </w:r>
      <w:r w:rsidRPr="00ED3927">
        <w:rPr>
          <w:rStyle w:val="StyleUnderline"/>
          <w:highlight w:val="green"/>
        </w:rPr>
        <w:t xml:space="preserve"> a</w:t>
      </w:r>
      <w:r w:rsidRPr="00ED3927">
        <w:rPr>
          <w:rStyle w:val="StyleUnderline"/>
        </w:rPr>
        <w:t xml:space="preserve">ny other </w:t>
      </w:r>
      <w:r w:rsidRPr="00D06F93">
        <w:rPr>
          <w:rStyle w:val="StyleUnderline"/>
          <w:highlight w:val="green"/>
        </w:rPr>
        <w:t xml:space="preserve">commodity, then </w:t>
      </w:r>
      <w:r w:rsidRPr="00ED3927">
        <w:rPr>
          <w:rStyle w:val="StyleUnderline"/>
        </w:rPr>
        <w:t>it logically follows that</w:t>
      </w:r>
      <w:r w:rsidRPr="00D06F93">
        <w:rPr>
          <w:rStyle w:val="StyleUnderline"/>
          <w:highlight w:val="green"/>
        </w:rPr>
        <w:t xml:space="preserve"> the “free market” should determine the price </w:t>
      </w:r>
      <w:r w:rsidRPr="00ED3927">
        <w:rPr>
          <w:rStyle w:val="StyleUnderline"/>
          <w:highlight w:val="green"/>
        </w:rPr>
        <w:t xml:space="preserve">of </w:t>
      </w:r>
      <w:r w:rsidRPr="00ED3927">
        <w:rPr>
          <w:rStyle w:val="StyleUnderline"/>
        </w:rPr>
        <w:t>a worker’s</w:t>
      </w:r>
      <w:r w:rsidRPr="00ED3927">
        <w:rPr>
          <w:rStyle w:val="StyleUnderline"/>
          <w:highlight w:val="green"/>
        </w:rPr>
        <w:t xml:space="preserve"> </w:t>
      </w:r>
      <w:r w:rsidRPr="00D06F93">
        <w:rPr>
          <w:rStyle w:val="StyleUnderline"/>
          <w:highlight w:val="green"/>
        </w:rPr>
        <w:t>labo</w:t>
      </w:r>
      <w:r w:rsidRPr="00620DA2">
        <w:rPr>
          <w:rStyle w:val="StyleUnderline"/>
        </w:rPr>
        <w:t>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A82F86">
        <w:rPr>
          <w:rStyle w:val="StyleUnderline"/>
          <w:highlight w:val="green"/>
        </w:rPr>
        <w:t xml:space="preserve">the market, </w:t>
      </w:r>
      <w:r w:rsidRPr="00ED3927">
        <w:rPr>
          <w:rStyle w:val="StyleUnderline"/>
        </w:rPr>
        <w:t>unrestrained</w:t>
      </w:r>
      <w:r w:rsidRPr="00A82F86">
        <w:rPr>
          <w:rStyle w:val="StyleUnderline"/>
          <w:highlight w:val="green"/>
        </w:rPr>
        <w:t xml:space="preserve">, will </w:t>
      </w:r>
      <w:r w:rsidRPr="00ED3927">
        <w:rPr>
          <w:rStyle w:val="Emphasis"/>
        </w:rPr>
        <w:t xml:space="preserve">continually </w:t>
      </w:r>
      <w:r w:rsidRPr="00A82F86">
        <w:rPr>
          <w:rStyle w:val="Emphasis"/>
          <w:highlight w:val="green"/>
        </w:rPr>
        <w:t xml:space="preserve">drive workers toward poverty, </w:t>
      </w:r>
      <w:r w:rsidRPr="00ED3927">
        <w:rPr>
          <w:rStyle w:val="Emphasis"/>
        </w:rPr>
        <w:t xml:space="preserve">injury, </w:t>
      </w:r>
      <w:r w:rsidRPr="00ED3927">
        <w:rPr>
          <w:rStyle w:val="Emphasis"/>
          <w:highlight w:val="green"/>
        </w:rPr>
        <w:t>and</w:t>
      </w:r>
      <w:r w:rsidRPr="00ED3927">
        <w:rPr>
          <w:rStyle w:val="Emphasis"/>
        </w:rPr>
        <w:t xml:space="preserve"> eve</w:t>
      </w:r>
      <w:r w:rsidRPr="00A82F86">
        <w:rPr>
          <w:rStyle w:val="Emphasis"/>
          <w:highlight w:val="green"/>
        </w:rPr>
        <w:t>n death.</w:t>
      </w:r>
      <w:r>
        <w:rPr>
          <w:rStyle w:val="Emphasis"/>
        </w:rPr>
        <w:t xml:space="preserve"> </w:t>
      </w:r>
      <w:r w:rsidRPr="0046243E">
        <w:rPr>
          <w:sz w:val="16"/>
        </w:rPr>
        <w:t xml:space="preserve">Part of the reason for </w:t>
      </w:r>
      <w:r w:rsidRPr="00ED3927">
        <w:rPr>
          <w:sz w:val="16"/>
        </w:rPr>
        <w:t>this</w:t>
      </w:r>
      <w:r w:rsidRPr="0046243E">
        <w:rPr>
          <w:sz w:val="16"/>
        </w:rPr>
        <w:t xml:space="preserve">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w:t>
      </w:r>
      <w:r w:rsidRPr="00ED3927">
        <w:rPr>
          <w:rStyle w:val="StyleUnderline"/>
        </w:rPr>
        <w:t>how a labor contract is “more than a legal relationship”</w:t>
      </w:r>
      <w:r w:rsidRPr="0046243E">
        <w:rPr>
          <w:rStyle w:val="StyleUnderline"/>
        </w:rPr>
        <w:t xml:space="preserve">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w:t>
      </w:r>
      <w:r w:rsidRPr="00A82F86">
        <w:rPr>
          <w:rStyle w:val="StyleUnderline"/>
          <w:highlight w:val="green"/>
        </w:rPr>
        <w:t xml:space="preserve">Thus, labor </w:t>
      </w:r>
      <w:proofErr w:type="spellStart"/>
      <w:r w:rsidRPr="00A82F86">
        <w:rPr>
          <w:rStyle w:val="Emphasis"/>
          <w:highlight w:val="green"/>
        </w:rPr>
        <w:t>contractualism</w:t>
      </w:r>
      <w:proofErr w:type="spellEnd"/>
      <w:r w:rsidRPr="00A82F86">
        <w:rPr>
          <w:rStyle w:val="Emphasis"/>
          <w:highlight w:val="green"/>
        </w:rPr>
        <w:t xml:space="preserve"> functions as the </w:t>
      </w:r>
      <w:r w:rsidRPr="00ED3927">
        <w:rPr>
          <w:rStyle w:val="Emphasis"/>
        </w:rPr>
        <w:t xml:space="preserve">institutional </w:t>
      </w:r>
      <w:r w:rsidRPr="00A82F86">
        <w:rPr>
          <w:rStyle w:val="Emphasis"/>
          <w:highlight w:val="green"/>
        </w:rPr>
        <w:t>basis of 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ED3927">
        <w:rPr>
          <w:rStyle w:val="StyleUnderline"/>
        </w:rPr>
        <w:t>th</w:t>
      </w:r>
      <w:r w:rsidRPr="00ED3927">
        <w:rPr>
          <w:rStyle w:val="StyleUnderline"/>
          <w:highlight w:val="green"/>
        </w:rPr>
        <w:t xml:space="preserve">e notion that human labor is not a commodity </w:t>
      </w:r>
      <w:r w:rsidRPr="00ED3927">
        <w:rPr>
          <w:rStyle w:val="Emphasis"/>
          <w:highlight w:val="green"/>
        </w:rPr>
        <w:t>brings</w:t>
      </w:r>
      <w:r w:rsidRPr="00ED3927">
        <w:rPr>
          <w:rStyle w:val="Emphasis"/>
        </w:rPr>
        <w:t xml:space="preserve"> to the forefront </w:t>
      </w:r>
      <w:r w:rsidRPr="00A82F86">
        <w:rPr>
          <w:rStyle w:val="Emphasis"/>
          <w:highlight w:val="green"/>
        </w:rPr>
        <w:t xml:space="preserve">the proposition that the rights of workers </w:t>
      </w:r>
      <w:r w:rsidRPr="00ED3927">
        <w:rPr>
          <w:rStyle w:val="Emphasis"/>
        </w:rPr>
        <w:t xml:space="preserve">must </w:t>
      </w:r>
      <w:r w:rsidRPr="00A82F86">
        <w:rPr>
          <w:rStyle w:val="Emphasis"/>
          <w:highlight w:val="green"/>
        </w:rPr>
        <w:t>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ED3927">
        <w:rPr>
          <w:rStyle w:val="Emphasis"/>
        </w:rPr>
        <w:t xml:space="preserve">if the commodity status of labor is indispensable to a capitalist economy, then </w:t>
      </w:r>
      <w:r w:rsidRPr="00ED3927">
        <w:rPr>
          <w:rStyle w:val="Emphasis"/>
          <w:highlight w:val="green"/>
        </w:rPr>
        <w:t xml:space="preserve">to say that </w:t>
      </w:r>
      <w:r w:rsidRPr="00A82F86">
        <w:rPr>
          <w:rStyle w:val="Emphasis"/>
          <w:highlight w:val="green"/>
        </w:rPr>
        <w:t xml:space="preserve">human labor is not a commodity is quite radical </w:t>
      </w:r>
      <w:r w:rsidRPr="00ED3927">
        <w:rPr>
          <w:rStyle w:val="Emphasis"/>
        </w:rPr>
        <w:t>in its implication</w:t>
      </w:r>
      <w:r w:rsidRPr="00A82F86">
        <w:rPr>
          <w:rStyle w:val="Emphasis"/>
          <w:highlight w:val="green"/>
        </w:rPr>
        <w:t>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A82F86">
        <w:rPr>
          <w:rStyle w:val="Emphasis"/>
          <w:highlight w:val="green"/>
        </w:rPr>
        <w:t xml:space="preserve">the rejection of the commodity status of </w:t>
      </w:r>
      <w:r w:rsidRPr="00ED3927">
        <w:rPr>
          <w:rStyle w:val="Emphasis"/>
        </w:rPr>
        <w:t xml:space="preserve">human </w:t>
      </w:r>
      <w:r w:rsidRPr="00A82F86">
        <w:rPr>
          <w:rStyle w:val="Emphasis"/>
          <w:highlight w:val="green"/>
        </w:rPr>
        <w:t xml:space="preserve">labor is </w:t>
      </w:r>
      <w:r w:rsidRPr="00ED3927">
        <w:rPr>
          <w:rStyle w:val="Emphasis"/>
        </w:rPr>
        <w:t xml:space="preserve">also </w:t>
      </w:r>
      <w:r w:rsidRPr="00A82F86">
        <w:rPr>
          <w:rStyle w:val="Emphasis"/>
          <w:highlight w:val="green"/>
        </w:rPr>
        <w:t xml:space="preserve">a rejection </w:t>
      </w:r>
      <w:r w:rsidRPr="00ED3927">
        <w:rPr>
          <w:rStyle w:val="Emphasis"/>
        </w:rPr>
        <w:t xml:space="preserve">of the idea </w:t>
      </w:r>
      <w:r w:rsidRPr="00A82F86">
        <w:rPr>
          <w:rStyle w:val="Emphasis"/>
          <w:highlight w:val="green"/>
        </w:rPr>
        <w:t xml:space="preserve">that the market should govern </w:t>
      </w:r>
      <w:r w:rsidRPr="00ED3927">
        <w:rPr>
          <w:rStyle w:val="Emphasis"/>
        </w:rPr>
        <w:t>every sphere of</w:t>
      </w:r>
      <w:r w:rsidRPr="00A82F86">
        <w:rPr>
          <w:rStyle w:val="Emphasis"/>
          <w:highlight w:val="green"/>
        </w:rPr>
        <w:t xml:space="preserve"> human activity.</w:t>
      </w:r>
    </w:p>
    <w:p w14:paraId="6FCA70AF" w14:textId="77777777" w:rsidR="008C7518" w:rsidRDefault="008C7518" w:rsidP="008C7518">
      <w:pPr>
        <w:pStyle w:val="Heading4"/>
      </w:pPr>
      <w:r>
        <w:t>2. Alternatives short of the right to strike fail- only withholding labor can grind capitalism to a halt</w:t>
      </w:r>
    </w:p>
    <w:p w14:paraId="4451EAFA" w14:textId="77777777" w:rsidR="008C7518" w:rsidRPr="0019501D" w:rsidRDefault="008C7518" w:rsidP="008C7518">
      <w:pPr>
        <w:rPr>
          <w:rStyle w:val="Style13ptBold"/>
        </w:rPr>
      </w:pPr>
      <w:r w:rsidRPr="0019501D">
        <w:rPr>
          <w:rStyle w:val="Style13ptBold"/>
        </w:rPr>
        <w:t>Nolan 21</w:t>
      </w:r>
    </w:p>
    <w:p w14:paraId="15B046F9" w14:textId="77777777" w:rsidR="008C7518" w:rsidRPr="0019501D" w:rsidRDefault="008C7518" w:rsidP="008C7518">
      <w:pPr>
        <w:rPr>
          <w:sz w:val="16"/>
        </w:rPr>
      </w:pPr>
      <w:r w:rsidRPr="0019501D">
        <w:rPr>
          <w:sz w:val="16"/>
        </w:rPr>
        <w:t xml:space="preserve">(Hamilton, Labor Journalist for In These Times, </w:t>
      </w:r>
      <w:hyperlink r:id="rId5" w:history="1">
        <w:r w:rsidRPr="0019501D">
          <w:rPr>
            <w:rStyle w:val="Hyperlink"/>
            <w:sz w:val="16"/>
          </w:rPr>
          <w:t>https://inthesetimes.com/article/no-strike-clause-labor-peace-union-contracts</w:t>
        </w:r>
      </w:hyperlink>
      <w:r w:rsidRPr="0019501D">
        <w:rPr>
          <w:sz w:val="16"/>
        </w:rPr>
        <w:t xml:space="preserve">, 5-4) </w:t>
      </w:r>
    </w:p>
    <w:p w14:paraId="6D896C00" w14:textId="02FF1F6E" w:rsidR="008C7518" w:rsidRDefault="008C7518" w:rsidP="008C7518">
      <w:pPr>
        <w:rPr>
          <w:sz w:val="16"/>
        </w:rPr>
      </w:pPr>
      <w:r w:rsidRPr="0019501D">
        <w:rPr>
          <w:rStyle w:val="StyleUnderline"/>
        </w:rPr>
        <w:lastRenderedPageBreak/>
        <w:t xml:space="preserve">In post WWII America, </w:t>
      </w:r>
      <w:r w:rsidRPr="00ED3927">
        <w:rPr>
          <w:rStyle w:val="StyleUnderline"/>
        </w:rPr>
        <w:t>union contracts</w:t>
      </w:r>
      <w:r w:rsidRPr="0019501D">
        <w:rPr>
          <w:rStyle w:val="StyleUnderline"/>
        </w:rPr>
        <w:t xml:space="preserve"> work </w:t>
      </w:r>
      <w:proofErr w:type="gramStart"/>
      <w:r w:rsidRPr="0019501D">
        <w:rPr>
          <w:rStyle w:val="StyleUnderline"/>
        </w:rPr>
        <w:t>more or less like</w:t>
      </w:r>
      <w:proofErr w:type="gramEnd"/>
      <w:r w:rsidRPr="0019501D">
        <w:rPr>
          <w:rStyle w:val="StyleUnderline"/>
        </w:rPr>
        <w:t xml:space="preserve"> </w:t>
      </w:r>
      <w:r w:rsidRPr="00ED040A">
        <w:rPr>
          <w:rStyle w:val="StyleUnderline"/>
        </w:rPr>
        <w:t>this: The company guarantees workers certain wages and benefits, and the workers agree to give up their right to strike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ED3927">
        <w:rPr>
          <w:rStyle w:val="StyleUnderline"/>
          <w:highlight w:val="green"/>
        </w:rPr>
        <w:t>def</w:t>
      </w:r>
      <w:r w:rsidRPr="00ED3927">
        <w:rPr>
          <w:rStyle w:val="StyleUnderline"/>
        </w:rPr>
        <w:t xml:space="preserve">ines </w:t>
      </w:r>
      <w:r w:rsidRPr="00ED040A">
        <w:rPr>
          <w:rStyle w:val="StyleUnderline"/>
          <w:highlight w:val="green"/>
        </w:rPr>
        <w:t>modern labor relations</w:t>
      </w:r>
      <w:r w:rsidRPr="0019501D">
        <w:rPr>
          <w:rStyle w:val="StyleUnderline"/>
        </w:rPr>
        <w:t xml:space="preserve">. And where has </w:t>
      </w:r>
      <w:r w:rsidRPr="00ED3927">
        <w:rPr>
          <w:rStyle w:val="StyleUnderline"/>
        </w:rPr>
        <w:t xml:space="preserve">this arrangement </w:t>
      </w:r>
      <w:r w:rsidRPr="00ED040A">
        <w:rPr>
          <w:rStyle w:val="StyleUnderline"/>
          <w:highlight w:val="green"/>
        </w:rPr>
        <w:t>gotten the labor movement</w:t>
      </w:r>
      <w:r w:rsidRPr="00ED040A">
        <w:rPr>
          <w:sz w:val="16"/>
          <w:highlight w:val="green"/>
        </w:rPr>
        <w:t xml:space="preserve">? </w:t>
      </w:r>
      <w:r w:rsidRPr="00ED040A">
        <w:rPr>
          <w:rStyle w:val="Emphasis"/>
          <w:highlight w:val="green"/>
        </w:rPr>
        <w:t>Near death</w:t>
      </w:r>
      <w:r w:rsidRPr="00ED040A">
        <w:rPr>
          <w:sz w:val="16"/>
          <w:highlight w:val="green"/>
        </w:rPr>
        <w:t>.</w:t>
      </w:r>
      <w:r w:rsidRPr="0019501D">
        <w:rPr>
          <w:sz w:val="16"/>
        </w:rPr>
        <w:t xml:space="preserve"> </w:t>
      </w:r>
      <w:r w:rsidRPr="0019501D">
        <w:rPr>
          <w:rStyle w:val="StyleUnderline"/>
        </w:rPr>
        <w:t xml:space="preserve">For decades, </w:t>
      </w:r>
      <w:r w:rsidRPr="00ED040A">
        <w:rPr>
          <w:rStyle w:val="StyleUnderline"/>
          <w:highlight w:val="green"/>
        </w:rPr>
        <w:t>union membership has declined, wages have stagnated</w:t>
      </w:r>
      <w:r w:rsidRPr="0019501D">
        <w:rPr>
          <w:rStyle w:val="StyleUnderline"/>
        </w:rPr>
        <w:t xml:space="preserve">, and </w:t>
      </w:r>
      <w:r w:rsidRPr="00ED040A">
        <w:rPr>
          <w:rStyle w:val="StyleUnderline"/>
          <w:highlight w:val="green"/>
        </w:rPr>
        <w:t xml:space="preserve">capital has gained more </w:t>
      </w:r>
      <w:r w:rsidRPr="00ED040A">
        <w:rPr>
          <w:rStyle w:val="StyleUnderline"/>
        </w:rPr>
        <w:t xml:space="preserve">and more </w:t>
      </w:r>
      <w:r w:rsidRPr="00ED040A">
        <w:rPr>
          <w:rStyle w:val="StyleUnderline"/>
          <w:highlight w:val="green"/>
        </w:rPr>
        <w:t xml:space="preserve">power </w:t>
      </w:r>
      <w:r w:rsidRPr="00ED3927">
        <w:rPr>
          <w:rStyle w:val="StyleUnderline"/>
        </w:rPr>
        <w:t>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ED040A">
        <w:rPr>
          <w:rStyle w:val="StyleUnderline"/>
          <w:highlight w:val="green"/>
        </w:rPr>
        <w:t xml:space="preserve">a </w:t>
      </w:r>
      <w:r w:rsidRPr="00ED3927">
        <w:rPr>
          <w:rStyle w:val="StyleUnderline"/>
        </w:rPr>
        <w:t xml:space="preserve">very </w:t>
      </w:r>
      <w:r w:rsidRPr="00ED040A">
        <w:rPr>
          <w:rStyle w:val="StyleUnderline"/>
          <w:highlight w:val="green"/>
        </w:rPr>
        <w:t>dangerous idea was cemented</w:t>
      </w:r>
      <w:r w:rsidRPr="0019501D">
        <w:rPr>
          <w:rStyle w:val="StyleUnderline"/>
        </w:rPr>
        <w:t xml:space="preserve"> and enshrined as conventional wisdom</w:t>
      </w:r>
      <w:r w:rsidRPr="0019501D">
        <w:rPr>
          <w:sz w:val="16"/>
        </w:rPr>
        <w:t xml:space="preserve">. That is the idea </w:t>
      </w:r>
      <w:r w:rsidRPr="00ED040A">
        <w:rPr>
          <w:rStyle w:val="StyleUnderline"/>
          <w:highlight w:val="green"/>
        </w:rPr>
        <w:t xml:space="preserve">that employers agree to union contracts </w:t>
      </w:r>
      <w:proofErr w:type="gramStart"/>
      <w:r w:rsidRPr="00ED040A">
        <w:rPr>
          <w:rStyle w:val="StyleUnderline"/>
          <w:highlight w:val="green"/>
        </w:rPr>
        <w:t>in order to</w:t>
      </w:r>
      <w:proofErr w:type="gramEnd"/>
      <w:r w:rsidRPr="00ED040A">
        <w:rPr>
          <w:rStyle w:val="StyleUnderline"/>
          <w:highlight w:val="green"/>
        </w:rPr>
        <w:t xml:space="preserve"> </w:t>
      </w:r>
      <w:r w:rsidRPr="00ED040A">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 xml:space="preserve">The employer signs a union contract </w:t>
      </w:r>
      <w:proofErr w:type="gramStart"/>
      <w:r w:rsidRPr="0019501D">
        <w:rPr>
          <w:rStyle w:val="StyleUnderline"/>
        </w:rPr>
        <w:t>in order to</w:t>
      </w:r>
      <w:proofErr w:type="gramEnd"/>
      <w:r w:rsidRPr="0019501D">
        <w:rPr>
          <w:rStyle w:val="StyleUnderline"/>
        </w:rPr>
        <w:t xml:space="preserve">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ED040A">
        <w:rPr>
          <w:rStyle w:val="StyleUnderline"/>
          <w:highlight w:val="green"/>
        </w:rPr>
        <w:t>The right to strike</w:t>
      </w:r>
      <w:r w:rsidRPr="0019501D">
        <w:rPr>
          <w:rStyle w:val="StyleUnderline"/>
        </w:rPr>
        <w:t xml:space="preserve"> is</w:t>
      </w:r>
      <w:r w:rsidRPr="0019501D">
        <w:rPr>
          <w:sz w:val="16"/>
        </w:rPr>
        <w:t xml:space="preserve">, at the end of the day, </w:t>
      </w:r>
      <w:r w:rsidRPr="00ED3927">
        <w:rPr>
          <w:rStyle w:val="Emphasis"/>
          <w:highlight w:val="green"/>
        </w:rPr>
        <w:t xml:space="preserve">the </w:t>
      </w:r>
      <w:r w:rsidRPr="00ED040A">
        <w:rPr>
          <w:rStyle w:val="Emphasis"/>
          <w:highlight w:val="green"/>
        </w:rPr>
        <w:t>only thing that gives working people power</w:t>
      </w:r>
      <w:r w:rsidRPr="0019501D">
        <w:rPr>
          <w:sz w:val="16"/>
        </w:rPr>
        <w:t xml:space="preserve">. The only thing! </w:t>
      </w:r>
      <w:r w:rsidRPr="00ED040A">
        <w:rPr>
          <w:rStyle w:val="Emphasis"/>
          <w:highlight w:val="green"/>
        </w:rPr>
        <w:t>Withholding our labor is the</w:t>
      </w:r>
      <w:r w:rsidRPr="00ED040A">
        <w:rPr>
          <w:rStyle w:val="Emphasis"/>
        </w:rPr>
        <w:t xml:space="preserve"> one and </w:t>
      </w:r>
      <w:r w:rsidRPr="00ED3927">
        <w:rPr>
          <w:rStyle w:val="Emphasis"/>
          <w:highlight w:val="green"/>
        </w:rPr>
        <w:t xml:space="preserve">only </w:t>
      </w:r>
      <w:r w:rsidRPr="00ED040A">
        <w:rPr>
          <w:rStyle w:val="Emphasis"/>
          <w:highlight w:val="green"/>
        </w:rPr>
        <w:t xml:space="preserve">weapon we have that can match </w:t>
      </w:r>
      <w:r w:rsidRPr="00ED3927">
        <w:rPr>
          <w:rStyle w:val="Emphasis"/>
          <w:highlight w:val="green"/>
        </w:rPr>
        <w:t>the power</w:t>
      </w:r>
      <w:r w:rsidRPr="00ED3927">
        <w:rPr>
          <w:rStyle w:val="Emphasis"/>
        </w:rPr>
        <w:t xml:space="preserve"> that </w:t>
      </w:r>
      <w:r w:rsidRPr="00ED3927">
        <w:rPr>
          <w:rStyle w:val="Emphasis"/>
          <w:highlight w:val="green"/>
        </w:rPr>
        <w:t>capital has</w:t>
      </w:r>
      <w:r w:rsidRPr="00ED3927">
        <w:rPr>
          <w:rFonts w:ascii="Times New Roman" w:hAnsi="Times New Roman" w:cs="Times New Roman"/>
          <w:sz w:val="16"/>
        </w:rPr>
        <w:t> </w:t>
      </w:r>
      <w:r w:rsidRPr="00ED3927">
        <w:rPr>
          <w:rFonts w:cs="Georgia"/>
          <w:sz w:val="16"/>
        </w:rPr>
        <w:t>—</w:t>
      </w:r>
      <w:r w:rsidRPr="00ED3927">
        <w:rPr>
          <w:rFonts w:ascii="Times New Roman" w:hAnsi="Times New Roman" w:cs="Times New Roman"/>
          <w:sz w:val="16"/>
        </w:rPr>
        <w:t> </w:t>
      </w:r>
      <w:r w:rsidRPr="00ED3927">
        <w:rPr>
          <w:rStyle w:val="Emphasis"/>
        </w:rPr>
        <w:t>the economic power to render people destitute</w:t>
      </w:r>
      <w:r w:rsidRPr="0019501D">
        <w:rPr>
          <w:rStyle w:val="Emphasis"/>
        </w:rPr>
        <w:t>,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ED040A">
        <w:rPr>
          <w:rStyle w:val="Emphasis"/>
          <w:highlight w:val="green"/>
        </w:rPr>
        <w:t>Collectively</w:t>
      </w:r>
      <w:r w:rsidRPr="0019501D">
        <w:rPr>
          <w:sz w:val="16"/>
        </w:rPr>
        <w:t xml:space="preserve">, however, </w:t>
      </w:r>
      <w:r w:rsidRPr="00ED040A">
        <w:rPr>
          <w:rStyle w:val="StyleUnderline"/>
          <w:highlight w:val="green"/>
        </w:rPr>
        <w:t>working people can match that power by striking</w:t>
      </w:r>
      <w:r w:rsidRPr="0019501D">
        <w:rPr>
          <w:rStyle w:val="StyleUnderline"/>
        </w:rPr>
        <w:t xml:space="preserve"> and forcing capital to grind to a halt. No set of laws, regulations, or contractual provisions will ever change the fact that </w:t>
      </w:r>
      <w:r w:rsidRPr="00ED040A">
        <w:rPr>
          <w:rStyle w:val="StyleUnderline"/>
          <w:highlight w:val="green"/>
        </w:rPr>
        <w:t xml:space="preserve">this is the </w:t>
      </w:r>
      <w:r w:rsidRPr="00ED040A">
        <w:rPr>
          <w:rStyle w:val="Emphasis"/>
          <w:highlight w:val="green"/>
        </w:rPr>
        <w:t>only balance of power that exists</w:t>
      </w:r>
      <w:r w:rsidRPr="00ED040A">
        <w:rPr>
          <w:rStyle w:val="StyleUnderline"/>
          <w:highlight w:val="green"/>
        </w:rPr>
        <w:t xml:space="preserve"> </w:t>
      </w:r>
      <w:r w:rsidRPr="00ED3927">
        <w:rPr>
          <w:rStyle w:val="StyleUnderline"/>
        </w:rPr>
        <w:t>in a capitalist workplace</w:t>
      </w:r>
      <w:r w:rsidRPr="0019501D">
        <w:rPr>
          <w:sz w:val="16"/>
        </w:rPr>
        <w:t xml:space="preserve">. </w:t>
      </w:r>
      <w:r w:rsidRPr="00ED040A">
        <w:rPr>
          <w:rStyle w:val="StyleUnderline"/>
          <w:highlight w:val="green"/>
        </w:rPr>
        <w:t>We are fed the illusion that giving up the right to strike in exchange for material gains is an even trade</w:t>
      </w:r>
      <w:r w:rsidRPr="0019501D">
        <w:rPr>
          <w:rStyle w:val="StyleUnderline"/>
        </w:rPr>
        <w:t xml:space="preserve">. But that’s not true. </w:t>
      </w:r>
      <w:r w:rsidRPr="00ED3927">
        <w:rPr>
          <w:rStyle w:val="StyleUnderline"/>
        </w:rPr>
        <w:t>For a little bit of money, businesses gain freedom from the one thing that can make them negotiate evenly</w:t>
      </w:r>
      <w:r w:rsidRPr="0019501D">
        <w:rPr>
          <w:rStyle w:val="StyleUnderline"/>
        </w:rPr>
        <w:t xml:space="preserve"> with their workers</w:t>
      </w:r>
      <w:r w:rsidRPr="0019501D">
        <w:rPr>
          <w:sz w:val="16"/>
        </w:rPr>
        <w:t xml:space="preserve">. </w:t>
      </w:r>
      <w:r w:rsidRPr="0019501D">
        <w:rPr>
          <w:rStyle w:val="StyleUnderline"/>
        </w:rPr>
        <w:t xml:space="preserve">They maintain their own economic weapons over their workers, </w:t>
      </w:r>
      <w:r w:rsidRPr="00ED3927">
        <w:rPr>
          <w:rStyle w:val="Emphasis"/>
        </w:rPr>
        <w:t xml:space="preserve">while </w:t>
      </w:r>
      <w:r w:rsidRPr="00ED040A">
        <w:rPr>
          <w:rStyle w:val="Emphasis"/>
          <w:highlight w:val="green"/>
        </w:rPr>
        <w:t>we willingly lay down ours and tell ourselves</w:t>
      </w:r>
      <w:r w:rsidRPr="00ED040A">
        <w:rPr>
          <w:rStyle w:val="StyleUnderline"/>
          <w:highlight w:val="green"/>
        </w:rPr>
        <w:t xml:space="preserve"> that we have won something</w:t>
      </w:r>
      <w:r w:rsidRPr="00ED040A">
        <w:rPr>
          <w:sz w:val="16"/>
          <w:highlight w:val="green"/>
        </w:rPr>
        <w:t>.</w:t>
      </w:r>
      <w:r w:rsidRPr="0019501D">
        <w:rPr>
          <w:sz w:val="16"/>
        </w:rPr>
        <w:t xml:space="preserve"> </w:t>
      </w:r>
    </w:p>
    <w:p w14:paraId="1C96BEE0" w14:textId="46D4A7BA" w:rsidR="004E1BC1" w:rsidRDefault="004E1BC1" w:rsidP="004E1BC1">
      <w:pPr>
        <w:pStyle w:val="Heading4"/>
      </w:pPr>
      <w:r>
        <w:t xml:space="preserve">3. </w:t>
      </w:r>
      <w:r>
        <w:t xml:space="preserve">Other protections aren’t worth the paper they are printed on- only the right to strike can empower the labor movement </w:t>
      </w:r>
    </w:p>
    <w:p w14:paraId="5E25623A" w14:textId="77777777" w:rsidR="004E1BC1" w:rsidRPr="00B14C03" w:rsidRDefault="004E1BC1" w:rsidP="004E1BC1">
      <w:pPr>
        <w:rPr>
          <w:rStyle w:val="Style13ptBold"/>
        </w:rPr>
      </w:pPr>
      <w:r w:rsidRPr="00B14C03">
        <w:rPr>
          <w:rStyle w:val="Style13ptBold"/>
        </w:rPr>
        <w:t>Pope et al. 17</w:t>
      </w:r>
    </w:p>
    <w:p w14:paraId="5B363684" w14:textId="77777777" w:rsidR="004E1BC1" w:rsidRPr="00B14C03" w:rsidRDefault="004E1BC1" w:rsidP="004E1BC1">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10656314" w14:textId="3E11C11F" w:rsidR="004E1BC1" w:rsidRDefault="004E1BC1" w:rsidP="008C7518">
      <w:r w:rsidRPr="00551F4D">
        <w:rPr>
          <w:sz w:val="16"/>
        </w:rPr>
        <w:t xml:space="preserve">As Lerner diagnosed twenty years ago, U.S. </w:t>
      </w:r>
      <w:r w:rsidRPr="00B14C03">
        <w:rPr>
          <w:rStyle w:val="StyleUnderline"/>
        </w:rPr>
        <w:t>labor law blocks unions and workers from effective organizing and striking</w:t>
      </w:r>
      <w:r w:rsidRPr="00551F4D">
        <w:rPr>
          <w:sz w:val="16"/>
        </w:rPr>
        <w:t>. Then as now</w:t>
      </w:r>
      <w:r w:rsidRPr="003A0A9F">
        <w:rPr>
          <w:sz w:val="16"/>
          <w:highlight w:val="green"/>
        </w:rPr>
        <w:t>,</w:t>
      </w:r>
      <w:r w:rsidRPr="00ED3927">
        <w:rPr>
          <w:sz w:val="16"/>
        </w:rPr>
        <w:t xml:space="preserve"> </w:t>
      </w:r>
      <w:r w:rsidRPr="00ED3927">
        <w:rPr>
          <w:rStyle w:val="StyleUnderline"/>
        </w:rPr>
        <w:t xml:space="preserve">the law’s </w:t>
      </w:r>
      <w:r w:rsidRPr="003A0A9F">
        <w:rPr>
          <w:rStyle w:val="StyleUnderline"/>
          <w:highlight w:val="green"/>
        </w:rPr>
        <w:t xml:space="preserve">protections for workers’ rights amount to little more </w:t>
      </w:r>
      <w:r w:rsidRPr="003A0A9F">
        <w:rPr>
          <w:rStyle w:val="Emphasis"/>
          <w:highlight w:val="green"/>
        </w:rPr>
        <w:t>than paper guarantees,</w:t>
      </w:r>
      <w:r w:rsidRPr="00551F4D">
        <w:rPr>
          <w:sz w:val="16"/>
        </w:rPr>
        <w:t xml:space="preserve"> </w:t>
      </w:r>
      <w:r w:rsidRPr="00B14C03">
        <w:rPr>
          <w:rStyle w:val="StyleUnderline"/>
        </w:rPr>
        <w:t>while its restrictions are downright deadly.</w:t>
      </w:r>
      <w:r w:rsidRPr="00551F4D">
        <w:rPr>
          <w:sz w:val="16"/>
        </w:rPr>
        <w:t xml:space="preserve"> </w:t>
      </w:r>
      <w:proofErr w:type="gramStart"/>
      <w:r w:rsidRPr="00551F4D">
        <w:rPr>
          <w:sz w:val="16"/>
        </w:rPr>
        <w:t>Indeed</w:t>
      </w:r>
      <w:proofErr w:type="gramEnd"/>
      <w:r w:rsidRPr="00551F4D">
        <w:rPr>
          <w:sz w:val="16"/>
        </w:rPr>
        <w:t xml:space="preserve"> </w:t>
      </w:r>
      <w:r w:rsidRPr="00B14C03">
        <w:rPr>
          <w:rStyle w:val="StyleUnderline"/>
        </w:rPr>
        <w:t>the Committee on Freedom of Association of the International Labor Organization</w:t>
      </w:r>
      <w:r w:rsidRPr="00551F4D">
        <w:rPr>
          <w:sz w:val="16"/>
        </w:rPr>
        <w:t xml:space="preserve"> (ILO) </w:t>
      </w:r>
      <w:r w:rsidRPr="00B14C03">
        <w:rPr>
          <w:rStyle w:val="StyleUnderline"/>
        </w:rPr>
        <w:t xml:space="preserve">has held that </w:t>
      </w:r>
      <w:r w:rsidRPr="003A0A9F">
        <w:rPr>
          <w:rStyle w:val="StyleUnderline"/>
          <w:highlight w:val="green"/>
        </w:rPr>
        <w:t>the U</w:t>
      </w:r>
      <w:r w:rsidRPr="00551F4D">
        <w:rPr>
          <w:sz w:val="16"/>
        </w:rPr>
        <w:t xml:space="preserve">nited </w:t>
      </w:r>
      <w:r w:rsidRPr="003A0A9F">
        <w:rPr>
          <w:rStyle w:val="StyleUnderline"/>
          <w:highlight w:val="green"/>
        </w:rPr>
        <w:t>S</w:t>
      </w:r>
      <w:r w:rsidRPr="003A0A9F">
        <w:rPr>
          <w:sz w:val="16"/>
          <w:highlight w:val="green"/>
        </w:rPr>
        <w:t>t</w:t>
      </w:r>
      <w:r w:rsidRPr="00551F4D">
        <w:rPr>
          <w:sz w:val="16"/>
        </w:rPr>
        <w:t xml:space="preserve">ates </w:t>
      </w:r>
      <w:r w:rsidRPr="00B14C03">
        <w:rPr>
          <w:rStyle w:val="StyleUnderline"/>
        </w:rPr>
        <w:t xml:space="preserve">is violating international standards by </w:t>
      </w:r>
      <w:r w:rsidRPr="003A0A9F">
        <w:rPr>
          <w:rStyle w:val="StyleUnderline"/>
          <w:highlight w:val="green"/>
        </w:rPr>
        <w:t>failing to protect the right to organize</w:t>
      </w:r>
      <w:r w:rsidRPr="00551F4D">
        <w:rPr>
          <w:sz w:val="16"/>
        </w:rPr>
        <w:t>, by banning secondary strikes and boycotts across the board, and by allowing employers to permanently replace workers who strike</w:t>
      </w:r>
      <w:r w:rsidRPr="00B14C03">
        <w:rPr>
          <w:rStyle w:val="StyleUnderline"/>
        </w:rPr>
        <w:t xml:space="preserve">. </w:t>
      </w:r>
      <w:r w:rsidRPr="00ED3927">
        <w:rPr>
          <w:rStyle w:val="StyleUnderline"/>
        </w:rPr>
        <w:t xml:space="preserve">The ban on secondary strikes is especially </w:t>
      </w:r>
      <w:proofErr w:type="gramStart"/>
      <w:r w:rsidRPr="00ED3927">
        <w:rPr>
          <w:rStyle w:val="StyleUnderline"/>
        </w:rPr>
        <w:t>debilitating</w:t>
      </w:r>
      <w:r w:rsidRPr="00B14C03">
        <w:rPr>
          <w:rStyle w:val="StyleUnderline"/>
        </w:rPr>
        <w:t>, because</w:t>
      </w:r>
      <w:proofErr w:type="gramEnd"/>
      <w:r w:rsidRPr="00B14C03">
        <w:rPr>
          <w:rStyle w:val="StyleUnderline"/>
        </w:rPr>
        <w:t xml:space="preserve"> it prevents workers who have economic power, such as organized grocery workers, from aiding workers who do not</w:t>
      </w:r>
      <w:r w:rsidRPr="00551F4D">
        <w:rPr>
          <w:sz w:val="16"/>
        </w:rPr>
        <w:t xml:space="preserve">, for example unorganized packing house workers. If the grocery workers support striking packers by refusing to handle food packed by </w:t>
      </w:r>
      <w:r w:rsidRPr="00551F4D">
        <w:rPr>
          <w:sz w:val="16"/>
        </w:rPr>
        <w:lastRenderedPageBreak/>
        <w:t xml:space="preserve">strikebreakers, they are said to be engaging in an illegal secondary strike. </w:t>
      </w:r>
      <w:r w:rsidRPr="00B14C03">
        <w:rPr>
          <w:rStyle w:val="StyleUnderline"/>
        </w:rPr>
        <w:t>But the law cuts even deeper, deforming workers’ organizations at their inception</w:t>
      </w:r>
      <w:r w:rsidRPr="00551F4D">
        <w:rPr>
          <w:sz w:val="16"/>
        </w:rPr>
        <w:t xml:space="preserve">. </w:t>
      </w:r>
      <w:r w:rsidRPr="00B14C03">
        <w:rPr>
          <w:rStyle w:val="StyleUnderline"/>
        </w:rPr>
        <w:t>As amended by</w:t>
      </w:r>
      <w:r w:rsidRPr="00551F4D">
        <w:rPr>
          <w:sz w:val="16"/>
        </w:rPr>
        <w:t xml:space="preserve"> the </w:t>
      </w:r>
      <w:r w:rsidRPr="00B14C03">
        <w:rPr>
          <w:rStyle w:val="StyleUnderline"/>
        </w:rPr>
        <w:t>Taft-Hartle</w:t>
      </w:r>
      <w:r w:rsidRPr="00551F4D">
        <w:rPr>
          <w:sz w:val="16"/>
        </w:rPr>
        <w:t xml:space="preserve">y Act of 1947 (tagged by unionists as the “Slave Labor Law”), </w:t>
      </w:r>
      <w:r w:rsidRPr="00ED3927">
        <w:rPr>
          <w:rStyle w:val="StyleUnderline"/>
          <w:highlight w:val="green"/>
        </w:rPr>
        <w:t>the</w:t>
      </w:r>
      <w:r w:rsidRPr="003A0A9F">
        <w:rPr>
          <w:rStyle w:val="StyleUnderline"/>
          <w:highlight w:val="green"/>
        </w:rPr>
        <w:t xml:space="preserve"> National Labor </w:t>
      </w:r>
      <w:r w:rsidRPr="00ED3927">
        <w:rPr>
          <w:rStyle w:val="StyleUnderline"/>
        </w:rPr>
        <w:t>Relations Ac</w:t>
      </w:r>
      <w:r w:rsidRPr="00B14C03">
        <w:rPr>
          <w:rStyle w:val="StyleUnderline"/>
        </w:rPr>
        <w:t>t</w:t>
      </w:r>
      <w:r w:rsidRPr="00551F4D">
        <w:rPr>
          <w:sz w:val="16"/>
        </w:rPr>
        <w:t xml:space="preserve"> (NLRA) </w:t>
      </w:r>
      <w:r w:rsidRPr="003A0A9F">
        <w:rPr>
          <w:rStyle w:val="StyleUnderline"/>
          <w:highlight w:val="green"/>
        </w:rPr>
        <w:t xml:space="preserve">confronts workers with a choice between </w:t>
      </w:r>
      <w:r w:rsidRPr="00ED3927">
        <w:rPr>
          <w:rStyle w:val="StyleUnderline"/>
        </w:rPr>
        <w:t xml:space="preserve">two </w:t>
      </w:r>
      <w:r w:rsidRPr="003A0A9F">
        <w:rPr>
          <w:rStyle w:val="StyleUnderline"/>
          <w:highlight w:val="green"/>
        </w:rPr>
        <w:t xml:space="preserve">inadequate forms of organization: </w:t>
      </w:r>
      <w:r w:rsidRPr="00ED3927">
        <w:rPr>
          <w:rStyle w:val="StyleUnderline"/>
        </w:rPr>
        <w:t>statutory “labor organizations,”</w:t>
      </w:r>
      <w:r w:rsidRPr="00551F4D">
        <w:rPr>
          <w:sz w:val="16"/>
        </w:rPr>
        <w:t xml:space="preserve"> popularly known as unions, </w:t>
      </w:r>
      <w:r w:rsidRPr="00ED3927">
        <w:rPr>
          <w:rStyle w:val="StyleUnderline"/>
        </w:rPr>
        <w:t>and “others</w:t>
      </w:r>
      <w:r w:rsidRPr="00551F4D">
        <w:rPr>
          <w:sz w:val="16"/>
        </w:rPr>
        <w:t xml:space="preserve">,” for example workers’ centers that organize outside the statutory framework. </w:t>
      </w:r>
      <w:r w:rsidRPr="00B14C03">
        <w:rPr>
          <w:rStyle w:val="StyleUnderline"/>
        </w:rPr>
        <w:t xml:space="preserve">At first glance, the choice seems obvious. Only unions can demand and engage in collective bargaining. </w:t>
      </w:r>
      <w:r w:rsidRPr="00ED3927">
        <w:rPr>
          <w:rStyle w:val="StyleUnderline"/>
        </w:rPr>
        <w:t xml:space="preserve">But </w:t>
      </w:r>
      <w:r w:rsidRPr="00ED3927">
        <w:rPr>
          <w:rStyle w:val="StyleUnderline"/>
          <w:highlight w:val="green"/>
        </w:rPr>
        <w:t xml:space="preserve">unions </w:t>
      </w:r>
      <w:r w:rsidRPr="003A0A9F">
        <w:rPr>
          <w:rStyle w:val="StyleUnderline"/>
          <w:highlight w:val="green"/>
        </w:rPr>
        <w:t xml:space="preserve">are subject to so many restrictions that </w:t>
      </w:r>
      <w:r w:rsidRPr="00ED3927">
        <w:rPr>
          <w:rStyle w:val="StyleUnderline"/>
        </w:rPr>
        <w:t xml:space="preserve">some </w:t>
      </w:r>
      <w:r w:rsidRPr="003A0A9F">
        <w:rPr>
          <w:rStyle w:val="StyleUnderline"/>
          <w:highlight w:val="green"/>
        </w:rPr>
        <w:t>workers’ organization</w:t>
      </w:r>
      <w:r w:rsidRPr="00B14C03">
        <w:rPr>
          <w:rStyle w:val="StyleUnderline"/>
        </w:rPr>
        <w:t>s</w:t>
      </w:r>
      <w:r w:rsidRPr="00551F4D">
        <w:rPr>
          <w:sz w:val="16"/>
        </w:rPr>
        <w:t xml:space="preserve"> (such as the Restaurant Opportunities Centers United) </w:t>
      </w:r>
      <w:r w:rsidRPr="00ED3927">
        <w:rPr>
          <w:rStyle w:val="StyleUnderline"/>
          <w:highlight w:val="green"/>
        </w:rPr>
        <w:t xml:space="preserve">are </w:t>
      </w:r>
      <w:r w:rsidRPr="003A0A9F">
        <w:rPr>
          <w:rStyle w:val="StyleUnderline"/>
          <w:highlight w:val="green"/>
        </w:rPr>
        <w:t xml:space="preserve">willing to forego collective bargaining </w:t>
      </w:r>
      <w:proofErr w:type="gramStart"/>
      <w:r w:rsidRPr="003A0A9F">
        <w:rPr>
          <w:rStyle w:val="StyleUnderline"/>
          <w:highlight w:val="green"/>
        </w:rPr>
        <w:t>in order to</w:t>
      </w:r>
      <w:proofErr w:type="gramEnd"/>
      <w:r w:rsidRPr="003A0A9F">
        <w:rPr>
          <w:rStyle w:val="StyleUnderline"/>
          <w:highlight w:val="green"/>
        </w:rPr>
        <w:t xml:space="preserve"> avoid them</w:t>
      </w:r>
      <w:r w:rsidRPr="00551F4D">
        <w:rPr>
          <w:sz w:val="16"/>
        </w:rPr>
        <w:t xml:space="preserve">,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w:t>
      </w:r>
      <w:r w:rsidRPr="003A0A9F">
        <w:rPr>
          <w:rStyle w:val="StyleUnderline"/>
          <w:highlight w:val="green"/>
        </w:rPr>
        <w:t>The obvious response would be to reform the law</w:t>
      </w:r>
      <w:r w:rsidRPr="00551F4D">
        <w:rPr>
          <w:sz w:val="16"/>
        </w:rPr>
        <w:t xml:space="preserve">. But </w:t>
      </w:r>
      <w:r w:rsidRPr="00B14C03">
        <w:rPr>
          <w:rStyle w:val="StyleUnderline"/>
        </w:rPr>
        <w:t xml:space="preserve">labor faces a double bind: </w:t>
      </w:r>
      <w:r w:rsidRPr="003A0A9F">
        <w:rPr>
          <w:rStyle w:val="StyleUnderline"/>
        </w:rPr>
        <w:t xml:space="preserve">American </w:t>
      </w:r>
      <w:r w:rsidRPr="003A0A9F">
        <w:rPr>
          <w:rStyle w:val="StyleUnderline"/>
          <w:highlight w:val="green"/>
        </w:rPr>
        <w:t xml:space="preserve">workers have never won a </w:t>
      </w:r>
      <w:r w:rsidRPr="003A0A9F">
        <w:rPr>
          <w:rStyle w:val="StyleUnderline"/>
        </w:rPr>
        <w:t xml:space="preserve">significant piece of </w:t>
      </w:r>
      <w:r w:rsidRPr="003A0A9F">
        <w:rPr>
          <w:rStyle w:val="StyleUnderline"/>
          <w:highlight w:val="green"/>
        </w:rPr>
        <w:t xml:space="preserve">workers’ rights legislation </w:t>
      </w:r>
      <w:r w:rsidRPr="003A0A9F">
        <w:rPr>
          <w:rStyle w:val="Emphasis"/>
          <w:highlight w:val="green"/>
        </w:rPr>
        <w:t xml:space="preserve">without first engaging in </w:t>
      </w:r>
      <w:r w:rsidRPr="003A0A9F">
        <w:rPr>
          <w:rStyle w:val="Emphasis"/>
        </w:rPr>
        <w:t>exactly</w:t>
      </w:r>
      <w:r w:rsidRPr="003A0A9F">
        <w:rPr>
          <w:rStyle w:val="StyleUnderline"/>
        </w:rPr>
        <w:t xml:space="preserve"> the kind of </w:t>
      </w:r>
      <w:r w:rsidRPr="003A0A9F">
        <w:rPr>
          <w:rStyle w:val="StyleUnderline"/>
          <w:highlight w:val="green"/>
        </w:rPr>
        <w:t>strikes</w:t>
      </w:r>
      <w:r w:rsidRPr="00B14C03">
        <w:rPr>
          <w:rStyle w:val="StyleUnderline"/>
        </w:rPr>
        <w:t xml:space="preserve"> and other forms of noncooperation that current labor laws forbid. </w:t>
      </w:r>
      <w:r w:rsidRPr="00551F4D">
        <w:rPr>
          <w:sz w:val="16"/>
        </w:rPr>
        <w:t xml:space="preserve">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w:t>
      </w:r>
      <w:r w:rsidRPr="00B14C03">
        <w:rPr>
          <w:rStyle w:val="StyleUnderline"/>
        </w:rPr>
        <w:t xml:space="preserve">organized labor’s more recent legislative campaigns all failed despite Democratic ascendancy in both houses of Congress and the White House. </w:t>
      </w:r>
      <w:r w:rsidRPr="00551F4D">
        <w:rPr>
          <w:sz w:val="16"/>
        </w:rPr>
        <w:t xml:space="preserve">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w:t>
      </w:r>
      <w:proofErr w:type="gramStart"/>
      <w:r w:rsidRPr="00551F4D">
        <w:rPr>
          <w:sz w:val="16"/>
        </w:rPr>
        <w:t>a number of</w:t>
      </w:r>
      <w:proofErr w:type="gramEnd"/>
      <w:r w:rsidRPr="00551F4D">
        <w:rPr>
          <w:sz w:val="16"/>
        </w:rPr>
        <w:t xml:space="preserve">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w:t>
      </w:r>
      <w:r w:rsidRPr="00B14C03">
        <w:rPr>
          <w:rStyle w:val="StyleUnderline"/>
        </w:rPr>
        <w:t>It should come as no surprise that Fight for Fifteen has made more progress on wages than on union growth</w:t>
      </w:r>
      <w:r w:rsidRPr="00551F4D">
        <w:rPr>
          <w:sz w:val="16"/>
        </w:rPr>
        <w:t>. Employers have always resisted unionization far more tenaciously than wage increases. They understand that unionism entails a workplace regime shift, while wage increases merely redistribute wealth for a time. Conversely</w:t>
      </w:r>
      <w:r w:rsidRPr="003A0A9F">
        <w:rPr>
          <w:sz w:val="16"/>
          <w:highlight w:val="green"/>
        </w:rPr>
        <w:t>, o</w:t>
      </w:r>
      <w:r w:rsidRPr="003A0A9F">
        <w:rPr>
          <w:rStyle w:val="StyleUnderline"/>
          <w:highlight w:val="green"/>
        </w:rPr>
        <w:t xml:space="preserve">rganized labor has never achieved major growth </w:t>
      </w:r>
      <w:r w:rsidRPr="003A0A9F">
        <w:rPr>
          <w:rStyle w:val="Emphasis"/>
          <w:highlight w:val="green"/>
        </w:rPr>
        <w:t xml:space="preserve">without prioritizing the rights to </w:t>
      </w:r>
      <w:r w:rsidRPr="003A0A9F">
        <w:rPr>
          <w:rStyle w:val="Emphasis"/>
        </w:rPr>
        <w:t xml:space="preserve">organize and </w:t>
      </w:r>
      <w:r w:rsidRPr="003A0A9F">
        <w:rPr>
          <w:rStyle w:val="Emphasis"/>
          <w:highlight w:val="green"/>
        </w:rPr>
        <w:t>strike</w:t>
      </w:r>
      <w:r w:rsidRPr="00B14C03">
        <w:rPr>
          <w:rStyle w:val="Emphasis"/>
        </w:rPr>
        <w:t xml:space="preserve"> above economic gain</w:t>
      </w:r>
      <w:r w:rsidRPr="00B14C03">
        <w:rPr>
          <w:rStyle w:val="StyleUnderline"/>
        </w:rPr>
        <w:t>. The Fight for Fifteen and—</w:t>
      </w:r>
      <w:r w:rsidRPr="00551F4D">
        <w:rPr>
          <w:sz w:val="16"/>
        </w:rPr>
        <w:t>for that matter—</w:t>
      </w:r>
      <w:r w:rsidRPr="00B14C03">
        <w:rPr>
          <w:rStyle w:val="StyleUnderline"/>
        </w:rPr>
        <w:t xml:space="preserve">most of </w:t>
      </w:r>
      <w:r w:rsidRPr="003A0A9F">
        <w:rPr>
          <w:rStyle w:val="StyleUnderline"/>
          <w:highlight w:val="green"/>
        </w:rPr>
        <w:t>the labor movement’s</w:t>
      </w:r>
      <w:r w:rsidRPr="00B14C03">
        <w:rPr>
          <w:rStyle w:val="StyleUnderline"/>
        </w:rPr>
        <w:t xml:space="preserve"> activity, </w:t>
      </w:r>
      <w:r w:rsidRPr="003A0A9F">
        <w:rPr>
          <w:rStyle w:val="StyleUnderline"/>
          <w:highlight w:val="green"/>
        </w:rPr>
        <w:t xml:space="preserve">would be far more effective if it </w:t>
      </w:r>
      <w:r w:rsidRPr="003A0A9F">
        <w:rPr>
          <w:rStyle w:val="Emphasis"/>
          <w:highlight w:val="green"/>
        </w:rPr>
        <w:t xml:space="preserve">were </w:t>
      </w:r>
      <w:r w:rsidRPr="00ED3927">
        <w:rPr>
          <w:rStyle w:val="Emphasis"/>
        </w:rPr>
        <w:t xml:space="preserve">tied to </w:t>
      </w:r>
      <w:r w:rsidRPr="003A0A9F">
        <w:rPr>
          <w:rStyle w:val="Emphasis"/>
          <w:highlight w:val="green"/>
        </w:rPr>
        <w:t xml:space="preserve">a long-term strategy for </w:t>
      </w:r>
      <w:r w:rsidRPr="003A0A9F">
        <w:rPr>
          <w:rStyle w:val="Emphasis"/>
        </w:rPr>
        <w:t xml:space="preserve">winning three core </w:t>
      </w:r>
      <w:r w:rsidRPr="00ED3927">
        <w:rPr>
          <w:rStyle w:val="Emphasis"/>
        </w:rPr>
        <w:t>right</w:t>
      </w:r>
      <w:r w:rsidRPr="00ED3927">
        <w:rPr>
          <w:rStyle w:val="StyleUnderline"/>
        </w:rPr>
        <w:t>s for workers</w:t>
      </w:r>
      <w:r w:rsidRPr="00ED3927">
        <w:rPr>
          <w:rStyle w:val="StyleUnderline"/>
          <w:highlight w:val="green"/>
        </w:rPr>
        <w:t xml:space="preserve">: rights </w:t>
      </w:r>
      <w:r w:rsidRPr="003A0A9F">
        <w:rPr>
          <w:rStyle w:val="StyleUnderline"/>
          <w:highlight w:val="green"/>
        </w:rPr>
        <w:t>to organize, strike, and act in solidarit</w:t>
      </w:r>
      <w:r w:rsidRPr="00B14C03">
        <w:rPr>
          <w:rStyle w:val="StyleUnderline"/>
        </w:rPr>
        <w:t>y</w:t>
      </w:r>
      <w:r w:rsidRPr="00551F4D">
        <w:rPr>
          <w:sz w:val="16"/>
        </w:rPr>
        <w:t xml:space="preserve">. </w:t>
      </w:r>
      <w:r w:rsidRPr="003A0A9F">
        <w:rPr>
          <w:rStyle w:val="StyleUnderline"/>
          <w:highlight w:val="green"/>
        </w:rPr>
        <w:t>Lacking those rights</w:t>
      </w:r>
      <w:r w:rsidRPr="00551F4D">
        <w:rPr>
          <w:sz w:val="16"/>
        </w:rPr>
        <w:t xml:space="preserve"> (whether de facto or officially), </w:t>
      </w:r>
      <w:r w:rsidRPr="003A0A9F">
        <w:rPr>
          <w:rStyle w:val="StyleUnderline"/>
          <w:highlight w:val="green"/>
        </w:rPr>
        <w:t xml:space="preserve">the movement will be of little use </w:t>
      </w:r>
      <w:r w:rsidRPr="00ED3927">
        <w:rPr>
          <w:rStyle w:val="StyleUnderline"/>
        </w:rPr>
        <w:t>in struggles for social justice</w:t>
      </w:r>
      <w:r w:rsidRPr="00B14C03">
        <w:rPr>
          <w:rStyle w:val="StyleUnderline"/>
        </w:rPr>
        <w:t xml:space="preserve"> or in alliances with other movements.</w:t>
      </w:r>
      <w:r w:rsidRPr="00551F4D">
        <w:rPr>
          <w:sz w:val="16"/>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w:t>
      </w:r>
    </w:p>
    <w:p w14:paraId="6B6C3348" w14:textId="62EC9B79" w:rsidR="008C7518" w:rsidRDefault="004E1BC1" w:rsidP="008C7518">
      <w:pPr>
        <w:pStyle w:val="Heading4"/>
      </w:pPr>
      <w:r>
        <w:t xml:space="preserve">4. </w:t>
      </w:r>
      <w:r w:rsidR="008C7518">
        <w:t>Now is the perfect time for strikes</w:t>
      </w:r>
    </w:p>
    <w:p w14:paraId="30F8382F" w14:textId="77777777" w:rsidR="008C7518" w:rsidRPr="00C843B7" w:rsidRDefault="008C7518" w:rsidP="008C7518">
      <w:pPr>
        <w:rPr>
          <w:rStyle w:val="Style13ptBold"/>
        </w:rPr>
      </w:pPr>
      <w:proofErr w:type="spellStart"/>
      <w:r w:rsidRPr="00C843B7">
        <w:rPr>
          <w:rStyle w:val="Style13ptBold"/>
        </w:rPr>
        <w:t>Mordock</w:t>
      </w:r>
      <w:proofErr w:type="spellEnd"/>
      <w:r w:rsidRPr="00C843B7">
        <w:rPr>
          <w:rStyle w:val="Style13ptBold"/>
        </w:rPr>
        <w:t xml:space="preserve"> 10-14-21</w:t>
      </w:r>
    </w:p>
    <w:p w14:paraId="3D90339F" w14:textId="77777777" w:rsidR="008C7518" w:rsidRPr="00C843B7" w:rsidRDefault="008C7518" w:rsidP="008C7518">
      <w:pPr>
        <w:rPr>
          <w:sz w:val="16"/>
        </w:rPr>
      </w:pPr>
      <w:r w:rsidRPr="00C843B7">
        <w:rPr>
          <w:sz w:val="16"/>
        </w:rPr>
        <w:t>(Jeff, https://www.washingtontimes.com/news/2021/oct/14/strikes-increase-poses-political-test-biden/)</w:t>
      </w:r>
    </w:p>
    <w:p w14:paraId="2F844385" w14:textId="42D55364" w:rsidR="0094726E" w:rsidRPr="00CF79B9" w:rsidRDefault="008C7518" w:rsidP="00CF79B9">
      <w:pPr>
        <w:rPr>
          <w:u w:val="single"/>
        </w:rPr>
      </w:pPr>
      <w:r w:rsidRPr="00C843B7">
        <w:rPr>
          <w:rStyle w:val="StyleUnderline"/>
        </w:rPr>
        <w:t xml:space="preserve">But more recent events, including </w:t>
      </w:r>
      <w:r w:rsidRPr="00ED040A">
        <w:rPr>
          <w:rStyle w:val="StyleUnderline"/>
          <w:highlight w:val="green"/>
        </w:rPr>
        <w:t xml:space="preserve">Mr. </w:t>
      </w:r>
      <w:proofErr w:type="gramStart"/>
      <w:r w:rsidRPr="00ED040A">
        <w:rPr>
          <w:rStyle w:val="StyleUnderline"/>
          <w:highlight w:val="green"/>
        </w:rPr>
        <w:t>Biden‘</w:t>
      </w:r>
      <w:proofErr w:type="gramEnd"/>
      <w:r w:rsidRPr="00ED040A">
        <w:rPr>
          <w:rStyle w:val="StyleUnderline"/>
          <w:highlight w:val="green"/>
        </w:rPr>
        <w:t xml:space="preserve">s pro-union stance and the worker </w:t>
      </w:r>
      <w:r w:rsidRPr="00ED3927">
        <w:rPr>
          <w:rStyle w:val="StyleUnderline"/>
          <w:highlight w:val="green"/>
        </w:rPr>
        <w:t>shortage</w:t>
      </w:r>
      <w:r w:rsidRPr="00C843B7">
        <w:rPr>
          <w:rStyle w:val="StyleUnderline"/>
        </w:rPr>
        <w:t xml:space="preserve"> caused by COVID-19 shutdowns, have </w:t>
      </w:r>
      <w:r w:rsidRPr="00ED040A">
        <w:rPr>
          <w:rStyle w:val="StyleUnderline"/>
          <w:highlight w:val="green"/>
        </w:rPr>
        <w:t>given labor a shot in the arm</w:t>
      </w:r>
      <w:r w:rsidRPr="00C843B7">
        <w:t>.</w:t>
      </w:r>
      <w:r>
        <w:t xml:space="preserve"> </w:t>
      </w:r>
      <w:r w:rsidRPr="00C843B7">
        <w:t>“</w:t>
      </w:r>
      <w:r w:rsidRPr="00C843B7">
        <w:rPr>
          <w:rStyle w:val="StyleUnderline"/>
        </w:rPr>
        <w:t xml:space="preserve">Right now, the stars are aligned in favor of unions,” </w:t>
      </w:r>
      <w:r w:rsidRPr="00C843B7">
        <w:t>Mr. Clark said. “</w:t>
      </w:r>
      <w:r w:rsidRPr="00ED040A">
        <w:rPr>
          <w:rStyle w:val="StyleUnderline"/>
          <w:highlight w:val="green"/>
        </w:rPr>
        <w:t>They have both low unemployment, and you have a very friendly administration in Washington</w:t>
      </w:r>
      <w:r w:rsidRPr="00C843B7">
        <w:rPr>
          <w:rStyle w:val="StyleUnderline"/>
        </w:rPr>
        <w:t xml:space="preserve"> supportive of unions. </w:t>
      </w:r>
      <w:r w:rsidRPr="00ED3927">
        <w:rPr>
          <w:rStyle w:val="Emphasis"/>
          <w:highlight w:val="green"/>
        </w:rPr>
        <w:t xml:space="preserve">Everything </w:t>
      </w:r>
      <w:r w:rsidRPr="00ED040A">
        <w:rPr>
          <w:rStyle w:val="Emphasis"/>
          <w:highlight w:val="green"/>
        </w:rPr>
        <w:t xml:space="preserve">is </w:t>
      </w:r>
      <w:proofErr w:type="gramStart"/>
      <w:r w:rsidRPr="00ED040A">
        <w:rPr>
          <w:rStyle w:val="Emphasis"/>
          <w:highlight w:val="green"/>
        </w:rPr>
        <w:t>in order</w:t>
      </w:r>
      <w:r w:rsidRPr="00ED040A">
        <w:rPr>
          <w:rStyle w:val="StyleUnderline"/>
          <w:highlight w:val="green"/>
        </w:rPr>
        <w:t xml:space="preserve"> for</w:t>
      </w:r>
      <w:proofErr w:type="gramEnd"/>
      <w:r w:rsidRPr="00ED040A">
        <w:rPr>
          <w:rStyle w:val="StyleUnderline"/>
          <w:highlight w:val="green"/>
        </w:rPr>
        <w:t xml:space="preserve"> unions to take advantage</w:t>
      </w:r>
      <w:r w:rsidRPr="00C843B7">
        <w:rPr>
          <w:rStyle w:val="StyleUnderline"/>
        </w:rPr>
        <w:t xml:space="preserve"> of the situation right now</w:t>
      </w:r>
    </w:p>
    <w:p w14:paraId="5C442334" w14:textId="08250ABF" w:rsidR="00932DEA" w:rsidRDefault="00932DEA" w:rsidP="00932DEA">
      <w:pPr>
        <w:pStyle w:val="Heading4"/>
      </w:pPr>
      <w:r>
        <w:lastRenderedPageBreak/>
        <w:t xml:space="preserve">Contention </w:t>
      </w:r>
      <w:r>
        <w:t>3 i</w:t>
      </w:r>
      <w:r>
        <w:t>s framing:</w:t>
      </w:r>
    </w:p>
    <w:p w14:paraId="3D077069" w14:textId="77777777" w:rsidR="00932DEA" w:rsidRPr="00CA737A" w:rsidRDefault="00932DEA" w:rsidP="00932DEA">
      <w:pPr>
        <w:pStyle w:val="Heading4"/>
      </w:pPr>
      <w:r>
        <w:t>The standard is maximizing expected well-being</w:t>
      </w:r>
    </w:p>
    <w:p w14:paraId="617042E9" w14:textId="77777777" w:rsidR="00932DEA" w:rsidRDefault="00932DEA" w:rsidP="00932DE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2AC3CB86" w14:textId="77777777" w:rsidR="00932DEA" w:rsidRDefault="00932DEA" w:rsidP="00932DE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34639638" w14:textId="77777777" w:rsidR="00932DEA" w:rsidRPr="007E08E3" w:rsidRDefault="00932DEA" w:rsidP="00932DE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6B86A135" w14:textId="77777777" w:rsidR="00932DEA" w:rsidRPr="003B74B9" w:rsidRDefault="00932DEA" w:rsidP="00932DEA">
      <w:pPr>
        <w:pStyle w:val="Heading4"/>
      </w:pPr>
      <w:r>
        <w:t>2. Uncertainty and social contract require governments use util - calc indicts are empirically disproven because governments use util</w:t>
      </w:r>
    </w:p>
    <w:p w14:paraId="26E3574E" w14:textId="77777777" w:rsidR="00932DEA" w:rsidRPr="00895232" w:rsidRDefault="00932DEA" w:rsidP="00932DE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7A991849" w14:textId="77777777" w:rsidR="00932DEA" w:rsidRDefault="00932DEA" w:rsidP="00932DE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08DF39A2" w14:textId="18781659" w:rsidR="008C7518" w:rsidRDefault="00932DEA" w:rsidP="00CF79B9">
      <w:pPr>
        <w:pStyle w:val="Heading4"/>
      </w:pPr>
      <w:r>
        <w:t>Prefer actor specific obligations – different actors have different obligations.</w:t>
      </w:r>
    </w:p>
    <w:p w14:paraId="20010CFA" w14:textId="0A1CAC4C" w:rsidR="00D547E0" w:rsidRPr="00C625CA" w:rsidRDefault="00D547E0" w:rsidP="00D547E0">
      <w:pPr>
        <w:pStyle w:val="Heading3"/>
      </w:pPr>
      <w:r>
        <w:lastRenderedPageBreak/>
        <w:t>Method</w:t>
      </w:r>
    </w:p>
    <w:p w14:paraId="635B8F5C" w14:textId="77777777" w:rsidR="00D547E0" w:rsidRPr="00C625CA" w:rsidRDefault="00D547E0" w:rsidP="00D547E0">
      <w:pPr>
        <w:pStyle w:val="Heading4"/>
        <w:rPr>
          <w:rFonts w:cs="Calibri"/>
        </w:rPr>
      </w:pPr>
      <w:r w:rsidRPr="00C625CA">
        <w:rPr>
          <w:rFonts w:cs="Calibri"/>
        </w:rPr>
        <w:t>The judge should endorse a positive vision of how they want the world to look. This act of imagining is politically necessary and pedagogically useful</w:t>
      </w:r>
    </w:p>
    <w:p w14:paraId="4A97B3A2" w14:textId="77777777" w:rsidR="00D547E0" w:rsidRPr="00C625CA" w:rsidRDefault="00D547E0" w:rsidP="00D547E0">
      <w:pPr>
        <w:rPr>
          <w:rFonts w:eastAsia="Calibri"/>
          <w:sz w:val="16"/>
        </w:rPr>
      </w:pPr>
      <w:proofErr w:type="spellStart"/>
      <w:r w:rsidRPr="00C625CA">
        <w:rPr>
          <w:rFonts w:eastAsia="Calibri"/>
          <w:b/>
          <w:bCs/>
          <w:u w:val="single"/>
        </w:rPr>
        <w:t>Haiven</w:t>
      </w:r>
      <w:proofErr w:type="spellEnd"/>
      <w:r w:rsidRPr="00C625CA">
        <w:rPr>
          <w:rFonts w:eastAsia="Calibri"/>
          <w:b/>
          <w:bCs/>
          <w:u w:val="single"/>
        </w:rPr>
        <w:t xml:space="preserve"> 17</w:t>
      </w:r>
      <w:r w:rsidRPr="00C625CA">
        <w:rPr>
          <w:rFonts w:eastAsia="Calibri"/>
          <w:sz w:val="16"/>
        </w:rPr>
        <w:t xml:space="preserve"> – PhD, Canada Research Chair in Culture, Media and Social Justice at Lakehead University in Northwest Ontario and director of the </w:t>
      </w:r>
      <w:proofErr w:type="spellStart"/>
      <w:r w:rsidRPr="00C625CA">
        <w:rPr>
          <w:rFonts w:eastAsia="Calibri"/>
          <w:sz w:val="16"/>
        </w:rPr>
        <w:t>ReImagining</w:t>
      </w:r>
      <w:proofErr w:type="spellEnd"/>
      <w:r w:rsidRPr="00C625CA">
        <w:rPr>
          <w:rFonts w:eastAsia="Calibri"/>
          <w:sz w:val="16"/>
        </w:rPr>
        <w:t xml:space="preserve"> Value Action Lab (Max, “Commons as Actuality, Ethos, and Horizon,” in Educational Commons in Theory and Practice Global Pedagogy and Politics, Ch 2)//BB</w:t>
      </w:r>
    </w:p>
    <w:p w14:paraId="38D32751" w14:textId="77777777" w:rsidR="00D547E0" w:rsidRPr="00C625CA" w:rsidRDefault="00D547E0" w:rsidP="00D547E0">
      <w:pPr>
        <w:pStyle w:val="ListParagraph"/>
        <w:numPr>
          <w:ilvl w:val="0"/>
          <w:numId w:val="13"/>
        </w:numPr>
        <w:rPr>
          <w:rFonts w:eastAsia="Calibri"/>
          <w:sz w:val="12"/>
          <w:szCs w:val="12"/>
        </w:rPr>
      </w:pPr>
      <w:r w:rsidRPr="00C625CA">
        <w:rPr>
          <w:rFonts w:eastAsia="Calibri"/>
          <w:sz w:val="12"/>
          <w:szCs w:val="12"/>
        </w:rPr>
        <w:t xml:space="preserve">It’s a way to formulate world views – even if they’re not possible, endorsing a positive vision allows us to set goals </w:t>
      </w:r>
    </w:p>
    <w:p w14:paraId="1798239F" w14:textId="77777777" w:rsidR="00D547E0" w:rsidRPr="00C625CA" w:rsidRDefault="00D547E0" w:rsidP="00D547E0">
      <w:pPr>
        <w:pStyle w:val="ListParagraph"/>
        <w:numPr>
          <w:ilvl w:val="0"/>
          <w:numId w:val="13"/>
        </w:numPr>
        <w:rPr>
          <w:rFonts w:eastAsia="Calibri"/>
          <w:sz w:val="12"/>
          <w:szCs w:val="12"/>
        </w:rPr>
      </w:pPr>
      <w:r w:rsidRPr="00C625CA">
        <w:rPr>
          <w:rFonts w:eastAsia="Calibri"/>
          <w:sz w:val="12"/>
          <w:szCs w:val="12"/>
        </w:rPr>
        <w:t xml:space="preserve">K2 movements – BPP </w:t>
      </w:r>
      <w:proofErr w:type="spellStart"/>
      <w:r w:rsidRPr="00C625CA">
        <w:rPr>
          <w:rFonts w:eastAsia="Calibri"/>
          <w:sz w:val="12"/>
          <w:szCs w:val="12"/>
        </w:rPr>
        <w:t>etc</w:t>
      </w:r>
      <w:proofErr w:type="spellEnd"/>
      <w:r w:rsidRPr="00C625CA">
        <w:rPr>
          <w:rFonts w:eastAsia="Calibri"/>
          <w:sz w:val="12"/>
          <w:szCs w:val="12"/>
        </w:rPr>
        <w:t xml:space="preserve"> bound ppl together based on ideals and vision of future – anything else fails to gain traction </w:t>
      </w:r>
    </w:p>
    <w:p w14:paraId="429B5265" w14:textId="77777777" w:rsidR="00D547E0" w:rsidRPr="00C625CA" w:rsidRDefault="00D547E0" w:rsidP="00D547E0">
      <w:pPr>
        <w:pStyle w:val="ListParagraph"/>
        <w:numPr>
          <w:ilvl w:val="0"/>
          <w:numId w:val="13"/>
        </w:numPr>
        <w:rPr>
          <w:rFonts w:eastAsia="Calibri"/>
          <w:sz w:val="12"/>
          <w:szCs w:val="12"/>
        </w:rPr>
      </w:pPr>
      <w:r w:rsidRPr="00C625CA">
        <w:rPr>
          <w:rFonts w:eastAsia="Calibri"/>
          <w:sz w:val="12"/>
          <w:szCs w:val="12"/>
        </w:rPr>
        <w:t xml:space="preserve">It’s not ignoring structures – positing our view of a better world vs how the world is now to understand structures of domination atm </w:t>
      </w:r>
    </w:p>
    <w:p w14:paraId="5BB4B90B" w14:textId="77777777" w:rsidR="00D547E0" w:rsidRPr="00C625CA" w:rsidRDefault="00D547E0" w:rsidP="00D547E0">
      <w:pPr>
        <w:rPr>
          <w:rFonts w:eastAsia="Calibri"/>
          <w:sz w:val="16"/>
        </w:rPr>
      </w:pPr>
      <w:r w:rsidRPr="00C625CA">
        <w:rPr>
          <w:rFonts w:eastAsia="Calibri"/>
          <w:b/>
          <w:u w:val="single"/>
        </w:rPr>
        <w:t xml:space="preserve">The horizon of </w:t>
      </w:r>
      <w:r w:rsidRPr="00821203">
        <w:rPr>
          <w:rFonts w:eastAsia="Calibri"/>
          <w:b/>
          <w:highlight w:val="yellow"/>
          <w:u w:val="single"/>
        </w:rPr>
        <w:t xml:space="preserve">the commons </w:t>
      </w:r>
      <w:r w:rsidRPr="00C625CA">
        <w:rPr>
          <w:rFonts w:eastAsia="Calibri"/>
          <w:b/>
          <w:u w:val="single"/>
        </w:rPr>
        <w:t>might be said to be three things</w:t>
      </w:r>
      <w:r w:rsidRPr="00C625CA">
        <w:rPr>
          <w:rFonts w:eastAsia="Calibri"/>
          <w:sz w:val="16"/>
        </w:rPr>
        <w:t xml:space="preserve">: </w:t>
      </w:r>
      <w:r w:rsidRPr="00C625CA">
        <w:rPr>
          <w:rFonts w:eastAsia="Calibri"/>
          <w:b/>
          <w:u w:val="single"/>
        </w:rPr>
        <w:t xml:space="preserve">First, it </w:t>
      </w:r>
      <w:r w:rsidRPr="00821203">
        <w:rPr>
          <w:rFonts w:eastAsia="Calibri"/>
          <w:b/>
          <w:highlight w:val="yellow"/>
          <w:u w:val="single"/>
        </w:rPr>
        <w:t>is the forums</w:t>
      </w:r>
      <w:r w:rsidRPr="00821203">
        <w:rPr>
          <w:rFonts w:eastAsia="Calibri"/>
          <w:sz w:val="16"/>
          <w:highlight w:val="yellow"/>
        </w:rPr>
        <w:t xml:space="preserve"> </w:t>
      </w:r>
      <w:r w:rsidRPr="00C625CA">
        <w:rPr>
          <w:rFonts w:eastAsia="Calibri"/>
          <w:sz w:val="16"/>
        </w:rPr>
        <w:t xml:space="preserve">and venues, physical and textual, </w:t>
      </w:r>
      <w:r w:rsidRPr="00821203">
        <w:rPr>
          <w:rFonts w:eastAsia="Calibri"/>
          <w:b/>
          <w:highlight w:val="yellow"/>
          <w:u w:val="single"/>
        </w:rPr>
        <w:t xml:space="preserve">in which </w:t>
      </w:r>
      <w:r w:rsidRPr="00C625CA">
        <w:rPr>
          <w:rFonts w:eastAsia="Calibri"/>
          <w:b/>
          <w:u w:val="single"/>
        </w:rPr>
        <w:t xml:space="preserve">commons-oriented </w:t>
      </w:r>
      <w:r w:rsidRPr="00821203">
        <w:rPr>
          <w:rFonts w:eastAsia="Calibri"/>
          <w:b/>
          <w:highlight w:val="yellow"/>
          <w:u w:val="single"/>
        </w:rPr>
        <w:t>efforts can</w:t>
      </w:r>
      <w:r w:rsidRPr="00821203">
        <w:rPr>
          <w:rFonts w:eastAsia="Calibri"/>
          <w:sz w:val="16"/>
          <w:highlight w:val="yellow"/>
        </w:rPr>
        <w:t xml:space="preserve"> </w:t>
      </w:r>
      <w:r w:rsidRPr="00C625CA">
        <w:rPr>
          <w:rFonts w:eastAsia="Calibri"/>
          <w:sz w:val="16"/>
        </w:rPr>
        <w:t xml:space="preserve">meet, </w:t>
      </w:r>
      <w:r w:rsidRPr="00821203">
        <w:rPr>
          <w:rFonts w:eastAsia="Calibri"/>
          <w:b/>
          <w:highlight w:val="yellow"/>
          <w:u w:val="single"/>
        </w:rPr>
        <w:t>debate</w:t>
      </w:r>
      <w:r w:rsidRPr="00C625CA">
        <w:rPr>
          <w:rFonts w:eastAsia="Calibri"/>
          <w:sz w:val="16"/>
        </w:rPr>
        <w:t xml:space="preserve">, strategize, agree to disagree, make inter-collective decisions, trade or barter, and party or plot. </w:t>
      </w:r>
      <w:r w:rsidRPr="00821203">
        <w:rPr>
          <w:rFonts w:eastAsia="Calibri"/>
          <w:b/>
          <w:highlight w:val="yellow"/>
          <w:u w:val="single"/>
        </w:rPr>
        <w:t>It is the infrastructure</w:t>
      </w:r>
      <w:r w:rsidRPr="00821203">
        <w:rPr>
          <w:rFonts w:eastAsia="Calibri"/>
          <w:sz w:val="16"/>
          <w:highlight w:val="yellow"/>
        </w:rPr>
        <w:t xml:space="preserve"> </w:t>
      </w:r>
      <w:r w:rsidRPr="00821203">
        <w:rPr>
          <w:rFonts w:eastAsia="Calibri"/>
          <w:b/>
          <w:highlight w:val="yellow"/>
          <w:u w:val="single"/>
        </w:rPr>
        <w:t>of collaboration</w:t>
      </w:r>
      <w:r w:rsidRPr="00C625CA">
        <w:rPr>
          <w:rFonts w:eastAsia="Calibri"/>
          <w:sz w:val="16"/>
        </w:rPr>
        <w:t xml:space="preserve">, the syntax of struggles, or the connective tissue </w:t>
      </w:r>
      <w:r w:rsidRPr="00821203">
        <w:rPr>
          <w:rFonts w:eastAsia="Calibri"/>
          <w:b/>
          <w:highlight w:val="yellow"/>
          <w:u w:val="single"/>
        </w:rPr>
        <w:t>that binds together</w:t>
      </w:r>
      <w:r w:rsidRPr="00821203">
        <w:rPr>
          <w:rFonts w:eastAsia="Calibri"/>
          <w:sz w:val="16"/>
          <w:highlight w:val="yellow"/>
        </w:rPr>
        <w:t xml:space="preserve"> </w:t>
      </w:r>
      <w:r w:rsidRPr="00C625CA">
        <w:rPr>
          <w:rFonts w:eastAsia="Calibri"/>
          <w:sz w:val="16"/>
        </w:rPr>
        <w:t xml:space="preserve">a variety of initiatives, movements, </w:t>
      </w:r>
      <w:r w:rsidRPr="00821203">
        <w:rPr>
          <w:rFonts w:eastAsia="Calibri"/>
          <w:b/>
          <w:highlight w:val="yellow"/>
          <w:u w:val="single"/>
        </w:rPr>
        <w:t>people</w:t>
      </w:r>
      <w:r w:rsidRPr="00C625CA">
        <w:rPr>
          <w:rFonts w:eastAsia="Calibri"/>
          <w:sz w:val="16"/>
        </w:rPr>
        <w:t xml:space="preserve">, and tendencies. </w:t>
      </w:r>
      <w:r w:rsidRPr="00C625CA">
        <w:rPr>
          <w:rFonts w:eastAsia="Calibri"/>
          <w:b/>
          <w:u w:val="single"/>
        </w:rPr>
        <w:t>It might take the form of a social center, or a</w:t>
      </w:r>
      <w:r w:rsidRPr="00C625CA">
        <w:rPr>
          <w:rFonts w:eastAsia="Calibri"/>
          <w:sz w:val="16"/>
        </w:rPr>
        <w:t xml:space="preserve">n online discussion space or a conference or an international </w:t>
      </w:r>
      <w:r w:rsidRPr="00C625CA">
        <w:rPr>
          <w:rFonts w:eastAsia="Calibri"/>
          <w:b/>
          <w:u w:val="single"/>
        </w:rPr>
        <w:t>meeting</w:t>
      </w:r>
      <w:r w:rsidRPr="00C625CA">
        <w:rPr>
          <w:rFonts w:eastAsia="Calibri"/>
          <w:sz w:val="16"/>
        </w:rPr>
        <w:t xml:space="preserve">. In a way, crypto and alternative currencies can also play this role. In this sense, the horizon of the commons overlaps with many actualities of the commons, and </w:t>
      </w:r>
      <w:r w:rsidRPr="00C625CA">
        <w:rPr>
          <w:rFonts w:eastAsia="Calibri"/>
          <w:b/>
          <w:u w:val="single"/>
        </w:rPr>
        <w:t xml:space="preserve">it is in </w:t>
      </w:r>
      <w:r w:rsidRPr="00C625CA">
        <w:rPr>
          <w:rFonts w:eastAsia="Calibri"/>
          <w:sz w:val="16"/>
        </w:rPr>
        <w:t xml:space="preserve">or through </w:t>
      </w:r>
      <w:r w:rsidRPr="00C625CA">
        <w:rPr>
          <w:rFonts w:eastAsia="Calibri"/>
          <w:b/>
          <w:u w:val="single"/>
        </w:rPr>
        <w:t>these</w:t>
      </w:r>
      <w:r w:rsidRPr="00C625CA">
        <w:rPr>
          <w:rFonts w:eastAsia="Calibri"/>
          <w:sz w:val="16"/>
        </w:rPr>
        <w:t xml:space="preserve"> forms of </w:t>
      </w:r>
      <w:r w:rsidRPr="00C625CA">
        <w:rPr>
          <w:rFonts w:eastAsia="Calibri"/>
          <w:b/>
          <w:u w:val="single"/>
        </w:rPr>
        <w:t xml:space="preserve">venues that </w:t>
      </w:r>
      <w:r w:rsidRPr="00821203">
        <w:rPr>
          <w:rFonts w:eastAsia="Calibri"/>
          <w:b/>
          <w:highlight w:val="yellow"/>
          <w:u w:val="single"/>
        </w:rPr>
        <w:t>the ethos of the commons is cultivated, grows, and spreads</w:t>
      </w:r>
      <w:r w:rsidRPr="00C625CA">
        <w:rPr>
          <w:rFonts w:eastAsia="Calibri"/>
          <w:sz w:val="16"/>
        </w:rPr>
        <w:t xml:space="preserve">. </w:t>
      </w:r>
      <w:r w:rsidRPr="00C625CA">
        <w:rPr>
          <w:rFonts w:eastAsia="Calibri"/>
          <w:b/>
          <w:u w:val="single"/>
        </w:rPr>
        <w:t xml:space="preserve">Second, </w:t>
      </w:r>
      <w:r w:rsidRPr="00821203">
        <w:rPr>
          <w:rFonts w:eastAsia="Calibri"/>
          <w:b/>
          <w:highlight w:val="yellow"/>
          <w:u w:val="single"/>
        </w:rPr>
        <w:t xml:space="preserve">the horizon of the commons is a shared capacity </w:t>
      </w:r>
      <w:r w:rsidRPr="00C625CA">
        <w:rPr>
          <w:rFonts w:eastAsia="Calibri"/>
          <w:b/>
          <w:u w:val="single"/>
        </w:rPr>
        <w:t xml:space="preserve">to create a narrative </w:t>
      </w:r>
      <w:r w:rsidRPr="00821203">
        <w:rPr>
          <w:rFonts w:eastAsia="Calibri"/>
          <w:b/>
          <w:highlight w:val="yellow"/>
          <w:u w:val="single"/>
        </w:rPr>
        <w:t xml:space="preserve">about the </w:t>
      </w:r>
      <w:r w:rsidRPr="00821203">
        <w:rPr>
          <w:rFonts w:eastAsia="Calibri"/>
          <w:b/>
          <w:iCs/>
          <w:highlight w:val="yellow"/>
          <w:u w:val="single"/>
          <w:bdr w:val="single" w:sz="8" w:space="0" w:color="auto"/>
        </w:rPr>
        <w:t>past, the present, and the future</w:t>
      </w:r>
      <w:r w:rsidRPr="00C625CA">
        <w:rPr>
          <w:rFonts w:eastAsia="Calibr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821203">
        <w:rPr>
          <w:rFonts w:eastAsia="Calibri"/>
          <w:b/>
          <w:highlight w:val="yellow"/>
          <w:u w:val="single"/>
        </w:rPr>
        <w:t xml:space="preserve">Each </w:t>
      </w:r>
      <w:proofErr w:type="gramStart"/>
      <w:r w:rsidRPr="00821203">
        <w:rPr>
          <w:rFonts w:eastAsia="Calibri"/>
          <w:b/>
          <w:highlight w:val="yellow"/>
          <w:u w:val="single"/>
        </w:rPr>
        <w:t>commons</w:t>
      </w:r>
      <w:proofErr w:type="gramEnd"/>
      <w:r w:rsidRPr="00821203">
        <w:rPr>
          <w:rFonts w:eastAsia="Calibri"/>
          <w:b/>
          <w:highlight w:val="yellow"/>
          <w:u w:val="single"/>
        </w:rPr>
        <w:t xml:space="preserve"> will be animated by</w:t>
      </w:r>
      <w:r w:rsidRPr="00821203">
        <w:rPr>
          <w:rFonts w:eastAsia="Calibri"/>
          <w:sz w:val="16"/>
          <w:highlight w:val="yellow"/>
        </w:rPr>
        <w:t xml:space="preserve"> </w:t>
      </w:r>
      <w:r w:rsidRPr="00C625CA">
        <w:rPr>
          <w:rFonts w:eastAsia="Calibri"/>
          <w:sz w:val="16"/>
        </w:rPr>
        <w:t xml:space="preserve">many such </w:t>
      </w:r>
      <w:r w:rsidRPr="00821203">
        <w:rPr>
          <w:rFonts w:eastAsia="Calibri"/>
          <w:b/>
          <w:highlight w:val="yellow"/>
          <w:u w:val="single"/>
        </w:rPr>
        <w:t>stories and theories</w:t>
      </w:r>
      <w:r w:rsidRPr="00C625CA">
        <w:rPr>
          <w:rFonts w:eastAsia="Calibri"/>
          <w:sz w:val="16"/>
        </w:rPr>
        <w:t xml:space="preserve">, sometimes in confluence, </w:t>
      </w:r>
      <w:r w:rsidRPr="00C625CA">
        <w:rPr>
          <w:rFonts w:eastAsia="Calibri"/>
          <w:b/>
          <w:u w:val="single"/>
        </w:rPr>
        <w:t>sometimes in conflict, sometimes resonating</w:t>
      </w:r>
      <w:r w:rsidRPr="00C625CA">
        <w:rPr>
          <w:rFonts w:eastAsia="Calibri"/>
          <w:sz w:val="16"/>
        </w:rPr>
        <w:t xml:space="preserve"> with one another and </w:t>
      </w:r>
      <w:r w:rsidRPr="00C625CA">
        <w:rPr>
          <w:rFonts w:eastAsia="Calibri"/>
          <w:b/>
          <w:u w:val="single"/>
        </w:rPr>
        <w:t>sometimes in contradiction</w:t>
      </w:r>
      <w:r w:rsidRPr="00C625CA">
        <w:rPr>
          <w:rFonts w:eastAsia="Calibr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w:t>
      </w:r>
      <w:proofErr w:type="gramStart"/>
      <w:r w:rsidRPr="00C625CA">
        <w:rPr>
          <w:rFonts w:eastAsia="Calibri"/>
          <w:sz w:val="16"/>
        </w:rPr>
        <w:t>narrative ,</w:t>
      </w:r>
      <w:proofErr w:type="gramEnd"/>
      <w:r w:rsidRPr="00C625CA">
        <w:rPr>
          <w:rFonts w:eastAsia="Calibri"/>
          <w:sz w:val="16"/>
        </w:rPr>
        <w:t xml:space="preserve"> of which we see our present efforts as a part. But we also live on stolen Indigenous land in Canada, which overlays another narrative. </w:t>
      </w:r>
      <w:r w:rsidRPr="00C625CA">
        <w:rPr>
          <w:rFonts w:eastAsia="Calibri"/>
          <w:b/>
          <w:u w:val="single"/>
        </w:rPr>
        <w:t>We are continually discovering ways to weave</w:t>
      </w:r>
      <w:r w:rsidRPr="00C625CA">
        <w:rPr>
          <w:rFonts w:eastAsia="Calibri"/>
          <w:sz w:val="16"/>
        </w:rPr>
        <w:t xml:space="preserve"> these </w:t>
      </w:r>
      <w:r w:rsidRPr="00C625CA">
        <w:rPr>
          <w:rFonts w:eastAsia="Calibri"/>
          <w:b/>
          <w:u w:val="single"/>
        </w:rPr>
        <w:t>narratives together to arrive at a greater capacity for solidarity and a more potent place of collective power</w:t>
      </w:r>
      <w:r w:rsidRPr="00C625CA">
        <w:rPr>
          <w:rFonts w:eastAsia="Calibri"/>
          <w:sz w:val="16"/>
        </w:rPr>
        <w:t xml:space="preserve">. Finally, </w:t>
      </w:r>
      <w:r w:rsidRPr="00821203">
        <w:rPr>
          <w:rFonts w:eastAsia="Calibri"/>
          <w:b/>
          <w:highlight w:val="yellow"/>
          <w:u w:val="single"/>
        </w:rPr>
        <w:t xml:space="preserve">the </w:t>
      </w:r>
      <w:r w:rsidRPr="00C625CA">
        <w:rPr>
          <w:rFonts w:eastAsia="Calibri"/>
          <w:b/>
          <w:u w:val="single"/>
        </w:rPr>
        <w:t xml:space="preserve">horizon of the </w:t>
      </w:r>
      <w:r w:rsidRPr="00821203">
        <w:rPr>
          <w:rFonts w:eastAsia="Calibri"/>
          <w:b/>
          <w:highlight w:val="yellow"/>
          <w:u w:val="single"/>
        </w:rPr>
        <w:t>commons demands a vision</w:t>
      </w:r>
      <w:r w:rsidRPr="00C625CA">
        <w:rPr>
          <w:rFonts w:eastAsia="Calibri"/>
          <w:sz w:val="16"/>
        </w:rPr>
        <w:t xml:space="preserve">, however hazy, </w:t>
      </w:r>
      <w:r w:rsidRPr="00821203">
        <w:rPr>
          <w:rFonts w:eastAsia="Calibri"/>
          <w:b/>
          <w:highlight w:val="yellow"/>
          <w:u w:val="single"/>
        </w:rPr>
        <w:t>of a future society</w:t>
      </w:r>
      <w:r w:rsidRPr="00C625CA">
        <w:rPr>
          <w:rFonts w:eastAsia="Calibri"/>
          <w:sz w:val="16"/>
        </w:rPr>
        <w:t xml:space="preserve">, one forged largely out of the power of negation. </w:t>
      </w:r>
      <w:r w:rsidRPr="00821203">
        <w:rPr>
          <w:rFonts w:eastAsia="Calibri"/>
          <w:b/>
          <w:highlight w:val="yellow"/>
          <w:u w:val="single"/>
        </w:rPr>
        <w:t>The world we want to build must be imagined</w:t>
      </w:r>
      <w:r w:rsidRPr="00C625CA">
        <w:rPr>
          <w:rFonts w:eastAsia="Calibri"/>
          <w:b/>
          <w:u w:val="single"/>
        </w:rPr>
        <w:t xml:space="preserve"> throug</w:t>
      </w:r>
      <w:r w:rsidRPr="00C625CA">
        <w:rPr>
          <w:rFonts w:eastAsia="Calibri"/>
          <w:sz w:val="16"/>
        </w:rPr>
        <w:t xml:space="preserve">h a combination of, on the one hand, an extrapolation of the imperfect ethos and actuality of the commons we are </w:t>
      </w:r>
      <w:r w:rsidRPr="00C625CA">
        <w:rPr>
          <w:rFonts w:eastAsia="Calibri"/>
          <w:b/>
          <w:u w:val="single"/>
        </w:rPr>
        <w:t>building</w:t>
      </w:r>
      <w:r w:rsidRPr="00C625CA">
        <w:rPr>
          <w:rFonts w:eastAsia="Calibri"/>
          <w:sz w:val="16"/>
        </w:rPr>
        <w:t xml:space="preserve"> here </w:t>
      </w:r>
      <w:r w:rsidRPr="00C625CA">
        <w:rPr>
          <w:rFonts w:eastAsia="Calibri"/>
          <w:b/>
          <w:u w:val="single"/>
        </w:rPr>
        <w:t>and</w:t>
      </w:r>
      <w:r w:rsidRPr="00C625CA">
        <w:rPr>
          <w:rFonts w:eastAsia="Calibri"/>
          <w:sz w:val="16"/>
        </w:rPr>
        <w:t xml:space="preserve"> now and, on the other, a liberating and incomplete </w:t>
      </w:r>
      <w:r w:rsidRPr="00C625CA">
        <w:rPr>
          <w:rFonts w:eastAsia="Calibri"/>
          <w:b/>
          <w:u w:val="single"/>
        </w:rPr>
        <w:t>conjecture about what life might be like in the absence of exploitation, domination, racism, gender-based oppression and so on</w:t>
      </w:r>
      <w:r w:rsidRPr="00C625CA">
        <w:rPr>
          <w:rFonts w:eastAsia="Calibri"/>
          <w:sz w:val="16"/>
        </w:rPr>
        <w:t xml:space="preserve">. </w:t>
      </w:r>
      <w:r w:rsidRPr="00C625CA">
        <w:rPr>
          <w:rFonts w:eastAsia="Calibri"/>
          <w:b/>
          <w:u w:val="single"/>
        </w:rPr>
        <w:t>The horizon of the common in this sense is not so much our capacity to perfectly map a future society, but our ability to hold the future open</w:t>
      </w:r>
      <w:r w:rsidRPr="00C625CA">
        <w:rPr>
          <w:rFonts w:eastAsia="Calibri"/>
          <w:sz w:val="16"/>
        </w:rPr>
        <w:t xml:space="preserve">. More accurately, </w:t>
      </w:r>
      <w:r w:rsidRPr="00821203">
        <w:rPr>
          <w:rFonts w:eastAsia="Calibri"/>
          <w:b/>
          <w:highlight w:val="yellow"/>
          <w:u w:val="single"/>
        </w:rPr>
        <w:t xml:space="preserve">it is our ability to travel, through </w:t>
      </w:r>
      <w:r w:rsidRPr="00821203">
        <w:rPr>
          <w:rFonts w:eastAsia="Calibri"/>
          <w:b/>
          <w:iCs/>
          <w:highlight w:val="yellow"/>
          <w:u w:val="single"/>
          <w:bdr w:val="single" w:sz="8" w:space="0" w:color="auto"/>
        </w:rPr>
        <w:t>collective</w:t>
      </w:r>
      <w:r w:rsidRPr="00821203">
        <w:rPr>
          <w:rFonts w:eastAsia="Calibri"/>
          <w:sz w:val="16"/>
          <w:highlight w:val="yellow"/>
        </w:rPr>
        <w:t xml:space="preserve"> </w:t>
      </w:r>
      <w:r w:rsidRPr="00C625CA">
        <w:rPr>
          <w:rFonts w:eastAsia="Calibri"/>
          <w:sz w:val="16"/>
        </w:rPr>
        <w:t xml:space="preserve">acts of the </w:t>
      </w:r>
      <w:r w:rsidRPr="00821203">
        <w:rPr>
          <w:rFonts w:eastAsia="Calibri"/>
          <w:b/>
          <w:iCs/>
          <w:highlight w:val="yellow"/>
          <w:u w:val="single"/>
          <w:bdr w:val="single" w:sz="8" w:space="0" w:color="auto"/>
        </w:rPr>
        <w:t>imagination</w:t>
      </w:r>
      <w:r w:rsidRPr="00C625CA">
        <w:rPr>
          <w:rFonts w:eastAsia="Calibri"/>
          <w:sz w:val="16"/>
        </w:rPr>
        <w:t xml:space="preserve">, </w:t>
      </w:r>
      <w:r w:rsidRPr="00C625CA">
        <w:rPr>
          <w:rFonts w:eastAsia="Calibri"/>
          <w:b/>
          <w:u w:val="single"/>
        </w:rPr>
        <w:t xml:space="preserve">into the future and “bring back” the resources to enable us to </w:t>
      </w:r>
      <w:r w:rsidRPr="00C625CA">
        <w:rPr>
          <w:rFonts w:eastAsia="Calibri"/>
          <w:b/>
          <w:iCs/>
          <w:u w:val="single"/>
          <w:bdr w:val="single" w:sz="8" w:space="0" w:color="auto"/>
        </w:rPr>
        <w:t>struggle in the present</w:t>
      </w:r>
      <w:r w:rsidRPr="00C625CA">
        <w:rPr>
          <w:rFonts w:eastAsia="Calibri"/>
          <w:sz w:val="16"/>
        </w:rPr>
        <w:t xml:space="preserve"> (Jameson, 2005). In the first instance, </w:t>
      </w:r>
      <w:r w:rsidRPr="00821203">
        <w:rPr>
          <w:rFonts w:eastAsia="Calibri"/>
          <w:b/>
          <w:iCs/>
          <w:highlight w:val="yellow"/>
          <w:u w:val="single"/>
          <w:bdr w:val="single" w:sz="8" w:space="0" w:color="auto"/>
        </w:rPr>
        <w:t>this requires a utopian imagination</w:t>
      </w:r>
      <w:r w:rsidRPr="00C625CA">
        <w:rPr>
          <w:rFonts w:eastAsia="Calibri"/>
          <w:sz w:val="16"/>
        </w:rPr>
        <w:t xml:space="preserve">; </w:t>
      </w:r>
      <w:r w:rsidRPr="00C625CA">
        <w:rPr>
          <w:rFonts w:eastAsia="Calibri"/>
          <w:b/>
          <w:u w:val="single"/>
        </w:rPr>
        <w:t>we must be able to perform the exercise of envisioning</w:t>
      </w:r>
      <w:r w:rsidRPr="00C625CA">
        <w:rPr>
          <w:rFonts w:eastAsia="Calibri"/>
          <w:sz w:val="16"/>
        </w:rPr>
        <w:t xml:space="preserve"> the light of our utopian </w:t>
      </w:r>
      <w:r w:rsidRPr="00C625CA">
        <w:rPr>
          <w:rFonts w:eastAsia="Calibri"/>
          <w:b/>
          <w:u w:val="single"/>
        </w:rPr>
        <w:t>dreams</w:t>
      </w:r>
      <w:r w:rsidRPr="00C625CA">
        <w:rPr>
          <w:rFonts w:eastAsia="Calibri"/>
          <w:sz w:val="16"/>
        </w:rPr>
        <w:t xml:space="preserve"> not only </w:t>
      </w:r>
      <w:proofErr w:type="gramStart"/>
      <w:r w:rsidRPr="00C625CA">
        <w:rPr>
          <w:rFonts w:eastAsia="Calibri"/>
          <w:sz w:val="16"/>
        </w:rPr>
        <w:t>in order to</w:t>
      </w:r>
      <w:proofErr w:type="gramEnd"/>
      <w:r w:rsidRPr="00C625CA">
        <w:rPr>
          <w:rFonts w:eastAsia="Calibri"/>
          <w:sz w:val="16"/>
        </w:rPr>
        <w:t xml:space="preserve"> bask in a nice daydream but to be able </w:t>
      </w:r>
      <w:r w:rsidRPr="00C625CA">
        <w:rPr>
          <w:rFonts w:eastAsia="Calibri"/>
          <w:b/>
          <w:u w:val="single"/>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C625CA">
        <w:rPr>
          <w:rFonts w:eastAsia="Calibri"/>
          <w:sz w:val="16"/>
        </w:rPr>
        <w:t xml:space="preserve"> (</w:t>
      </w:r>
      <w:proofErr w:type="spellStart"/>
      <w:r w:rsidRPr="00C625CA">
        <w:rPr>
          <w:rFonts w:eastAsia="Calibri"/>
          <w:sz w:val="16"/>
        </w:rPr>
        <w:t>Suvin</w:t>
      </w:r>
      <w:proofErr w:type="spellEnd"/>
      <w:r w:rsidRPr="00C625CA">
        <w:rPr>
          <w:rFonts w:eastAsia="Calibri"/>
          <w:sz w:val="16"/>
        </w:rPr>
        <w:t xml:space="preserve">, 1997). </w:t>
      </w:r>
      <w:r w:rsidRPr="00821203">
        <w:rPr>
          <w:rFonts w:eastAsia="Calibri"/>
          <w:b/>
          <w:iCs/>
          <w:highlight w:val="yellow"/>
          <w:u w:val="single"/>
          <w:bdr w:val="single" w:sz="8" w:space="0" w:color="auto"/>
        </w:rPr>
        <w:t xml:space="preserve">We exercise this </w:t>
      </w:r>
      <w:r w:rsidRPr="00C625CA">
        <w:rPr>
          <w:rFonts w:eastAsia="Calibri"/>
          <w:b/>
          <w:iCs/>
          <w:u w:val="single"/>
          <w:bdr w:val="single" w:sz="8" w:space="0" w:color="auto"/>
        </w:rPr>
        <w:t xml:space="preserve">utopian </w:t>
      </w:r>
      <w:r w:rsidRPr="00821203">
        <w:rPr>
          <w:rFonts w:eastAsia="Calibri"/>
          <w:b/>
          <w:iCs/>
          <w:highlight w:val="yellow"/>
          <w:u w:val="single"/>
          <w:bdr w:val="single" w:sz="8" w:space="0" w:color="auto"/>
        </w:rPr>
        <w:t>imagination</w:t>
      </w:r>
      <w:r w:rsidRPr="00821203">
        <w:rPr>
          <w:rFonts w:eastAsia="Calibri"/>
          <w:sz w:val="16"/>
          <w:highlight w:val="yellow"/>
        </w:rPr>
        <w:t xml:space="preserve"> </w:t>
      </w:r>
      <w:r w:rsidRPr="00C625CA">
        <w:rPr>
          <w:rFonts w:eastAsia="Calibri"/>
          <w:sz w:val="16"/>
        </w:rPr>
        <w:t xml:space="preserve">not to envision an </w:t>
      </w:r>
      <w:proofErr w:type="gramStart"/>
      <w:r w:rsidRPr="00C625CA">
        <w:rPr>
          <w:rFonts w:eastAsia="Calibri"/>
          <w:sz w:val="16"/>
        </w:rPr>
        <w:t>end-point</w:t>
      </w:r>
      <w:proofErr w:type="gramEnd"/>
      <w:r w:rsidRPr="00C625CA">
        <w:rPr>
          <w:rFonts w:eastAsia="Calibri"/>
          <w:sz w:val="16"/>
        </w:rPr>
        <w:t xml:space="preserve"> of our struggle, but as a way </w:t>
      </w:r>
      <w:r w:rsidRPr="00821203">
        <w:rPr>
          <w:rFonts w:eastAsia="Calibri"/>
          <w:b/>
          <w:iCs/>
          <w:highlight w:val="yellow"/>
          <w:u w:val="single"/>
          <w:bdr w:val="single" w:sz="8" w:space="0" w:color="auto"/>
        </w:rPr>
        <w:t>to bring into greater clarity the structures</w:t>
      </w:r>
      <w:r w:rsidRPr="00C625CA">
        <w:rPr>
          <w:rFonts w:eastAsia="Calibri"/>
          <w:b/>
          <w:iCs/>
          <w:u w:val="single"/>
          <w:bdr w:val="single" w:sz="8" w:space="0" w:color="auto"/>
        </w:rPr>
        <w:t xml:space="preserve"> and patterns</w:t>
      </w:r>
      <w:r w:rsidRPr="00C625CA">
        <w:rPr>
          <w:rFonts w:eastAsia="Calibri"/>
          <w:sz w:val="16"/>
        </w:rPr>
        <w:t xml:space="preserve"> </w:t>
      </w:r>
      <w:r w:rsidRPr="00821203">
        <w:rPr>
          <w:rFonts w:eastAsia="Calibri"/>
          <w:b/>
          <w:iCs/>
          <w:highlight w:val="yellow"/>
          <w:u w:val="single"/>
          <w:bdr w:val="single" w:sz="8" w:space="0" w:color="auto"/>
        </w:rPr>
        <w:t xml:space="preserve">of our present day </w:t>
      </w:r>
      <w:r w:rsidRPr="00C625CA">
        <w:rPr>
          <w:rFonts w:eastAsia="Calibri"/>
          <w:b/>
          <w:iCs/>
          <w:u w:val="single"/>
          <w:bdr w:val="single" w:sz="8" w:space="0" w:color="auto"/>
        </w:rPr>
        <w:t>society and organizations</w:t>
      </w:r>
      <w:r w:rsidRPr="00C625CA">
        <w:rPr>
          <w:rFonts w:eastAsia="Calibri"/>
          <w:sz w:val="16"/>
        </w:rPr>
        <w:t xml:space="preserve">. </w:t>
      </w:r>
      <w:r w:rsidRPr="00C625CA">
        <w:rPr>
          <w:rFonts w:eastAsia="Calibri"/>
          <w:b/>
          <w:u w:val="single"/>
        </w:rPr>
        <w:t>We envision it so we can more accurately ask</w:t>
      </w:r>
      <w:r w:rsidRPr="00C625CA">
        <w:rPr>
          <w:rFonts w:eastAsia="Calibri"/>
          <w:sz w:val="16"/>
        </w:rPr>
        <w:t xml:space="preserve"> ourselves: what prevents that utopia from becoming a reality? </w:t>
      </w:r>
      <w:r w:rsidRPr="00C625CA">
        <w:rPr>
          <w:rFonts w:eastAsia="Calibri"/>
          <w:b/>
          <w:u w:val="single"/>
        </w:rPr>
        <w:t xml:space="preserve">What would it take </w:t>
      </w:r>
      <w:r w:rsidRPr="00C625CA">
        <w:rPr>
          <w:rFonts w:eastAsia="Calibri"/>
          <w:sz w:val="16"/>
        </w:rPr>
        <w:t xml:space="preserve">to achieve it? </w:t>
      </w:r>
      <w:r w:rsidRPr="00C625CA">
        <w:rPr>
          <w:rFonts w:eastAsia="Calibri"/>
          <w:b/>
          <w:u w:val="single"/>
        </w:rPr>
        <w:t>What stands in our way</w:t>
      </w:r>
      <w:r w:rsidRPr="00C625CA">
        <w:rPr>
          <w:rFonts w:eastAsia="Calibri"/>
          <w:sz w:val="16"/>
        </w:rPr>
        <w:t xml:space="preserve">? What must we do to calibrate our organizations and movements toward this end? Equally: </w:t>
      </w:r>
      <w:r w:rsidRPr="00C625CA">
        <w:rPr>
          <w:rFonts w:eastAsia="Calibri"/>
          <w:b/>
          <w:u w:val="single"/>
        </w:rPr>
        <w:t>how do today’s structures</w:t>
      </w:r>
      <w:r w:rsidRPr="00C625CA">
        <w:rPr>
          <w:rFonts w:eastAsia="Calibri"/>
          <w:sz w:val="16"/>
        </w:rPr>
        <w:t xml:space="preserve"> and systems of domination, oppression and exploitation </w:t>
      </w:r>
      <w:r w:rsidRPr="00C625CA">
        <w:rPr>
          <w:rFonts w:eastAsia="Calibri"/>
          <w:b/>
          <w:u w:val="single"/>
        </w:rPr>
        <w:t xml:space="preserve">shape our thinking, behavior and struggles </w:t>
      </w:r>
      <w:r w:rsidRPr="00C625CA">
        <w:rPr>
          <w:rFonts w:eastAsia="Calibri"/>
          <w:b/>
          <w:u w:val="single"/>
        </w:rPr>
        <w:lastRenderedPageBreak/>
        <w:t>in the present</w:t>
      </w:r>
      <w:r w:rsidRPr="00C625CA">
        <w:rPr>
          <w:rFonts w:eastAsia="Calibri"/>
          <w:sz w:val="16"/>
        </w:rPr>
        <w:t xml:space="preserve">? What would community look like and feel like in their absence? </w:t>
      </w:r>
      <w:r w:rsidRPr="00C625CA">
        <w:rPr>
          <w:rFonts w:eastAsia="Calibri"/>
          <w:b/>
          <w:u w:val="single"/>
        </w:rPr>
        <w:t>And how can we</w:t>
      </w:r>
      <w:r w:rsidRPr="00C625CA">
        <w:rPr>
          <w:rFonts w:eastAsia="Calibri"/>
          <w:sz w:val="16"/>
        </w:rPr>
        <w:t xml:space="preserve"> bring those lessons "back" from that imagined tomorrow to </w:t>
      </w:r>
      <w:r w:rsidRPr="00C625CA">
        <w:rPr>
          <w:rFonts w:eastAsia="Calibri"/>
          <w:b/>
          <w:u w:val="single"/>
        </w:rPr>
        <w:t>catalyze and improve our capacity for solidarity and care</w:t>
      </w:r>
      <w:r w:rsidRPr="00C625CA">
        <w:rPr>
          <w:rFonts w:eastAsia="Calibri"/>
          <w:sz w:val="16"/>
        </w:rPr>
        <w:t xml:space="preserve"> here and now?</w:t>
      </w:r>
    </w:p>
    <w:p w14:paraId="3F2BB85B" w14:textId="77777777" w:rsidR="00D547E0" w:rsidRPr="00C625CA" w:rsidRDefault="00D547E0" w:rsidP="00D547E0"/>
    <w:p w14:paraId="0B4C6157" w14:textId="77777777" w:rsidR="00D547E0" w:rsidRPr="00C625CA" w:rsidRDefault="00D547E0" w:rsidP="00D547E0">
      <w:pPr>
        <w:pStyle w:val="Heading4"/>
        <w:rPr>
          <w:rFonts w:cs="Calibri"/>
        </w:rPr>
      </w:pPr>
      <w:bookmarkStart w:id="0" w:name="_Hlk58078531"/>
      <w:r w:rsidRPr="00C625CA">
        <w:rPr>
          <w:rFonts w:cs="Calibri"/>
        </w:rPr>
        <w:t>Particularism is key – overarching theories ignore material injustice.</w:t>
      </w:r>
    </w:p>
    <w:p w14:paraId="0C3EF7C3" w14:textId="77777777" w:rsidR="00D547E0" w:rsidRPr="00C625CA" w:rsidRDefault="00D547E0" w:rsidP="00D547E0">
      <w:pPr>
        <w:rPr>
          <w:sz w:val="16"/>
        </w:rPr>
      </w:pPr>
      <w:r w:rsidRPr="00C625CA">
        <w:rPr>
          <w:rStyle w:val="Style13ptBold"/>
        </w:rPr>
        <w:t>Pappas 16.</w:t>
      </w:r>
      <w:r w:rsidRPr="00C625CA">
        <w:rPr>
          <w:sz w:val="16"/>
        </w:rPr>
        <w:t xml:space="preserve"> (Gregory Fernando</w:t>
      </w:r>
      <w:r w:rsidRPr="00C625CA">
        <w:rPr>
          <w:sz w:val="10"/>
        </w:rPr>
        <w:t xml:space="preserve"> </w:t>
      </w:r>
      <w:r w:rsidRPr="00C625CA">
        <w:rPr>
          <w:rStyle w:val="StyleUnderline"/>
          <w:sz w:val="16"/>
        </w:rPr>
        <w:t>Pappas</w:t>
      </w:r>
      <w:r w:rsidRPr="00C625CA">
        <w:rPr>
          <w:sz w:val="10"/>
        </w:rPr>
        <w:t xml:space="preserve"> </w:t>
      </w:r>
      <w:r w:rsidRPr="00C625CA">
        <w:rPr>
          <w:sz w:val="16"/>
        </w:rPr>
        <w:t>[Texas A&amp;M University] “The Pragmatists’ Approach to Injustice”, The Pluralist Volume 11, Number 1, Spring 2016, BE</w:t>
      </w:r>
    </w:p>
    <w:p w14:paraId="66B3AD4F" w14:textId="77777777" w:rsidR="00D547E0" w:rsidRPr="00C625CA" w:rsidRDefault="00D547E0" w:rsidP="00D547E0">
      <w:pPr>
        <w:rPr>
          <w:sz w:val="16"/>
        </w:rPr>
      </w:pPr>
      <w:r w:rsidRPr="00C625CA">
        <w:rPr>
          <w:rStyle w:val="StyleUnderline"/>
        </w:rPr>
        <w:t xml:space="preserve">The </w:t>
      </w:r>
      <w:r w:rsidRPr="00821203">
        <w:rPr>
          <w:rStyle w:val="StyleUnderline"/>
          <w:highlight w:val="yellow"/>
        </w:rPr>
        <w:t>pragmatists’ approach should be distinguished from</w:t>
      </w:r>
      <w:r w:rsidRPr="00C625CA">
        <w:rPr>
          <w:rStyle w:val="StyleUnderline"/>
        </w:rPr>
        <w:t xml:space="preserve"> nonideal </w:t>
      </w:r>
      <w:r w:rsidRPr="00821203">
        <w:rPr>
          <w:rStyle w:val="StyleUnderline"/>
          <w:highlight w:val="yellow"/>
        </w:rPr>
        <w:t>theories whose starting point seems</w:t>
      </w:r>
      <w:r w:rsidRPr="00C625CA">
        <w:rPr>
          <w:rStyle w:val="StyleUnderline"/>
        </w:rPr>
        <w:t xml:space="preserve"> to be the </w:t>
      </w:r>
      <w:r w:rsidRPr="00821203">
        <w:rPr>
          <w:rStyle w:val="StyleUnderline"/>
          <w:highlight w:val="yellow"/>
        </w:rPr>
        <w:t>injustices</w:t>
      </w:r>
      <w:r w:rsidRPr="00C625CA">
        <w:rPr>
          <w:rStyle w:val="StyleUnderline"/>
        </w:rPr>
        <w:t xml:space="preserve"> of society </w:t>
      </w:r>
      <w:r w:rsidRPr="00821203">
        <w:rPr>
          <w:rStyle w:val="StyleUnderline"/>
          <w:highlight w:val="yellow"/>
        </w:rPr>
        <w:t>at large</w:t>
      </w:r>
      <w:r w:rsidRPr="00C625CA">
        <w:rPr>
          <w:rStyle w:val="StyleUnderline"/>
        </w:rPr>
        <w:t xml:space="preserve"> that have a history and persist through time</w:t>
      </w:r>
      <w:r w:rsidRPr="00C625CA">
        <w:rPr>
          <w:sz w:val="16"/>
        </w:rPr>
        <w:t>,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w:t>
      </w:r>
      <w:r>
        <w:rPr>
          <w:sz w:val="16"/>
        </w:rPr>
        <w:t>—</w:t>
      </w:r>
      <w:proofErr w:type="spellStart"/>
      <w:r w:rsidRPr="00C625CA">
        <w:rPr>
          <w:sz w:val="16"/>
        </w:rPr>
        <w:t>ing</w:t>
      </w:r>
      <w:proofErr w:type="spellEnd"/>
      <w:r w:rsidRPr="00C625CA">
        <w:rPr>
          <w:sz w:val="16"/>
        </w:rPr>
        <w:t xml:space="preserve"> to Roberto </w:t>
      </w:r>
      <w:proofErr w:type="spellStart"/>
      <w:r w:rsidRPr="00C625CA">
        <w:rPr>
          <w:sz w:val="16"/>
        </w:rPr>
        <w:t>Frega</w:t>
      </w:r>
      <w:proofErr w:type="spellEnd"/>
      <w:r w:rsidRPr="00C625CA">
        <w:rPr>
          <w:sz w:val="16"/>
        </w:rPr>
        <w:t xml:space="preserve">, this tradition takes society to be “intrinsically sick” with a malaise that requires adopting a critical historical stance </w:t>
      </w:r>
      <w:proofErr w:type="gramStart"/>
      <w:r w:rsidRPr="00C625CA">
        <w:rPr>
          <w:sz w:val="16"/>
        </w:rPr>
        <w:t>in order to</w:t>
      </w:r>
      <w:proofErr w:type="gramEnd"/>
      <w:r w:rsidRPr="00C625CA">
        <w:rPr>
          <w:sz w:val="16"/>
        </w:rPr>
        <w:t xml:space="preserve"> understand how the systematic sickness affects present social situations. In other words, </w:t>
      </w:r>
      <w:r w:rsidRPr="00821203">
        <w:rPr>
          <w:rStyle w:val="StyleUnderline"/>
          <w:highlight w:val="yellow"/>
        </w:rPr>
        <w:t>this</w:t>
      </w:r>
      <w:r w:rsidRPr="00C625CA">
        <w:rPr>
          <w:rStyle w:val="StyleUnderline"/>
        </w:rPr>
        <w:t xml:space="preserve"> approach </w:t>
      </w:r>
      <w:r w:rsidRPr="00821203">
        <w:rPr>
          <w:rStyle w:val="StyleUnderline"/>
          <w:highlight w:val="yellow"/>
        </w:rPr>
        <w:t>assumes</w:t>
      </w:r>
      <w:r w:rsidRPr="00C625CA">
        <w:rPr>
          <w:rStyle w:val="StyleUnderline"/>
        </w:rPr>
        <w:t xml:space="preserve"> that</w:t>
      </w:r>
      <w:r w:rsidRPr="00C625CA">
        <w:rPr>
          <w:rStyle w:val="StyleUnderline"/>
          <w:sz w:val="12"/>
        </w:rPr>
        <w:t xml:space="preserve">¶ </w:t>
      </w:r>
      <w:r w:rsidRPr="00C625CA">
        <w:rPr>
          <w:rStyle w:val="StyleUnderline"/>
        </w:rPr>
        <w:t xml:space="preserve">a </w:t>
      </w:r>
      <w:r w:rsidRPr="00821203">
        <w:rPr>
          <w:rStyle w:val="StyleUnderline"/>
          <w:highlight w:val="yellow"/>
        </w:rPr>
        <w:t>philosophical critique</w:t>
      </w:r>
      <w:r w:rsidRPr="00C625CA">
        <w:rPr>
          <w:rStyle w:val="StyleUnderline"/>
        </w:rPr>
        <w:t xml:space="preserve"> of specific social situations </w:t>
      </w:r>
      <w:r w:rsidRPr="00821203">
        <w:rPr>
          <w:rStyle w:val="StyleUnderline"/>
          <w:highlight w:val="yellow"/>
        </w:rPr>
        <w:t>can be accomplished</w:t>
      </w:r>
      <w:r w:rsidRPr="00C625CA">
        <w:rPr>
          <w:rStyle w:val="StyleUnderline"/>
        </w:rPr>
        <w:t xml:space="preserve"> only </w:t>
      </w:r>
      <w:r w:rsidRPr="00821203">
        <w:rPr>
          <w:rStyle w:val="StyleUnderline"/>
          <w:highlight w:val="yellow"/>
        </w:rPr>
        <w:t>under</w:t>
      </w:r>
      <w:r w:rsidRPr="00C625CA">
        <w:rPr>
          <w:rStyle w:val="StyleUnderline"/>
        </w:rPr>
        <w:t xml:space="preserve"> the assumption of a broader and </w:t>
      </w:r>
      <w:proofErr w:type="gramStart"/>
      <w:r w:rsidRPr="00C625CA">
        <w:rPr>
          <w:rStyle w:val="StyleUnderline"/>
        </w:rPr>
        <w:t>full blown</w:t>
      </w:r>
      <w:proofErr w:type="gramEnd"/>
      <w:r w:rsidRPr="00C625CA">
        <w:rPr>
          <w:rStyle w:val="StyleUnderline"/>
        </w:rPr>
        <w:t xml:space="preserve"> </w:t>
      </w:r>
      <w:r w:rsidRPr="00821203">
        <w:rPr>
          <w:rStyle w:val="StyleUnderline"/>
          <w:highlight w:val="yellow"/>
        </w:rPr>
        <w:t>critique of</w:t>
      </w:r>
      <w:r w:rsidRPr="00C625CA">
        <w:rPr>
          <w:rStyle w:val="StyleUnderline"/>
        </w:rPr>
        <w:t xml:space="preserve"> </w:t>
      </w:r>
      <w:proofErr w:type="spellStart"/>
      <w:r w:rsidRPr="00C625CA">
        <w:rPr>
          <w:rStyle w:val="StyleUnderline"/>
        </w:rPr>
        <w:t>soci</w:t>
      </w:r>
      <w:proofErr w:type="spellEnd"/>
      <w:r>
        <w:rPr>
          <w:rStyle w:val="StyleUnderline"/>
        </w:rPr>
        <w:t>—</w:t>
      </w:r>
      <w:proofErr w:type="spellStart"/>
      <w:r w:rsidRPr="00C625CA">
        <w:rPr>
          <w:rStyle w:val="StyleUnderline"/>
        </w:rPr>
        <w:t>ety</w:t>
      </w:r>
      <w:proofErr w:type="spellEnd"/>
      <w:r w:rsidRPr="00C625CA">
        <w:rPr>
          <w:rStyle w:val="StyleUnderline"/>
        </w:rPr>
        <w:t xml:space="preserve"> in its entirety: as a critique of </w:t>
      </w:r>
      <w:r w:rsidRPr="00821203">
        <w:rPr>
          <w:rStyle w:val="StyleUnderline"/>
          <w:highlight w:val="yellow"/>
        </w:rPr>
        <w:t>capitalism</w:t>
      </w:r>
      <w:r w:rsidRPr="00C625CA">
        <w:rPr>
          <w:rStyle w:val="StyleUnderline"/>
        </w:rPr>
        <w:t xml:space="preserve">, of </w:t>
      </w:r>
      <w:r w:rsidRPr="00821203">
        <w:rPr>
          <w:rStyle w:val="StyleUnderline"/>
          <w:highlight w:val="yellow"/>
        </w:rPr>
        <w:t>modernity</w:t>
      </w:r>
      <w:r w:rsidRPr="00C625CA">
        <w:rPr>
          <w:rStyle w:val="StyleUnderline"/>
        </w:rPr>
        <w:t>, of western civilization, of rationality itself</w:t>
      </w:r>
      <w:r w:rsidRPr="00C625CA">
        <w:rPr>
          <w:sz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C625CA">
        <w:rPr>
          <w:sz w:val="16"/>
        </w:rPr>
        <w:t>63)</w:t>
      </w:r>
      <w:r w:rsidRPr="00C625CA">
        <w:rPr>
          <w:sz w:val="12"/>
        </w:rPr>
        <w:t>¶</w:t>
      </w:r>
      <w:proofErr w:type="gramEnd"/>
      <w:r w:rsidRPr="00C625CA">
        <w:rPr>
          <w:sz w:val="16"/>
        </w:rPr>
        <w:t xml:space="preserve"> However, this particular approach to injustice is not limited to critical theory. It is present in those Latin American and African American political philosophies that have used and transformed the critical intellectual tools of </w:t>
      </w:r>
      <w:r w:rsidRPr="00C625CA">
        <w:rPr>
          <w:sz w:val="12"/>
        </w:rPr>
        <w:t>¶</w:t>
      </w:r>
      <w:r w:rsidRPr="00C625CA">
        <w:rPr>
          <w:sz w:val="16"/>
        </w:rPr>
        <w:t xml:space="preserve">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C625CA">
        <w:rPr>
          <w:sz w:val="16"/>
        </w:rPr>
        <w:t>Similary</w:t>
      </w:r>
      <w:proofErr w:type="spellEnd"/>
      <w:r w:rsidRPr="00C625CA">
        <w:rPr>
          <w:sz w:val="16"/>
        </w:rPr>
        <w:t xml:space="preserve">, radical feminists as well as Third World scholars, as reaction to the </w:t>
      </w:r>
      <w:proofErr w:type="spellStart"/>
      <w:r w:rsidRPr="00C625CA">
        <w:rPr>
          <w:sz w:val="16"/>
        </w:rPr>
        <w:t>hege</w:t>
      </w:r>
      <w:proofErr w:type="spellEnd"/>
      <w:r>
        <w:rPr>
          <w:sz w:val="16"/>
        </w:rPr>
        <w:t>—</w:t>
      </w:r>
      <w:r w:rsidRPr="00C625CA">
        <w:rPr>
          <w:sz w:val="16"/>
        </w:rPr>
        <w:t>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w:t>
      </w:r>
      <w:r w:rsidRPr="00C625CA">
        <w:rPr>
          <w:sz w:val="12"/>
        </w:rPr>
        <w:t>¶</w:t>
      </w:r>
      <w:r w:rsidRPr="00C625CA">
        <w:rPr>
          <w:sz w:val="16"/>
        </w:rPr>
        <w:t xml:space="preserve"> </w:t>
      </w:r>
      <w:r w:rsidRPr="00821203">
        <w:rPr>
          <w:rStyle w:val="StyleUnderline"/>
          <w:highlight w:val="yellow"/>
        </w:rPr>
        <w:t>Pragmatism</w:t>
      </w:r>
      <w:r w:rsidRPr="00C625CA">
        <w:rPr>
          <w:sz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821203">
        <w:rPr>
          <w:rStyle w:val="StyleUnderline"/>
          <w:highlight w:val="yellow"/>
        </w:rPr>
        <w:t>does not deny the importance of power structures</w:t>
      </w:r>
      <w:r w:rsidRPr="00C625CA">
        <w:rPr>
          <w:rStyle w:val="StyleUnderline"/>
        </w:rPr>
        <w:t xml:space="preserve"> and seeing the connections be</w:t>
      </w:r>
      <w:r>
        <w:rPr>
          <w:rStyle w:val="StyleUnderline"/>
        </w:rPr>
        <w:t>—</w:t>
      </w:r>
      <w:r w:rsidRPr="00C625CA">
        <w:rPr>
          <w:rStyle w:val="StyleUnderline"/>
        </w:rPr>
        <w:t>tween injustices through time</w:t>
      </w:r>
      <w:r w:rsidRPr="00C625CA">
        <w:rPr>
          <w:sz w:val="16"/>
        </w:rPr>
        <w:t xml:space="preserve">, but there is a difference between (a) inquiring into present situations of injustice in order to detect, diagnose, and cure an injustice (a social pathology) across history, and (b) inquiring into </w:t>
      </w:r>
      <w:proofErr w:type="gramStart"/>
      <w:r w:rsidRPr="00C625CA">
        <w:rPr>
          <w:sz w:val="16"/>
        </w:rPr>
        <w:t>the his</w:t>
      </w:r>
      <w:proofErr w:type="gramEnd"/>
      <w:r>
        <w:rPr>
          <w:sz w:val="16"/>
        </w:rPr>
        <w:t>—</w:t>
      </w:r>
      <w:r w:rsidRPr="00C625CA">
        <w:rPr>
          <w:sz w:val="16"/>
        </w:rPr>
        <w:t xml:space="preserve">tory of a systematic injustice in order to facilitate inquiry into the present unique, context-bound injustice. </w:t>
      </w:r>
      <w:r w:rsidRPr="00C625CA">
        <w:rPr>
          <w:rStyle w:val="StyleUnderline"/>
        </w:rPr>
        <w:t xml:space="preserve">To capture the legacy of the past on present injustices, </w:t>
      </w:r>
      <w:r w:rsidRPr="00821203">
        <w:rPr>
          <w:rStyle w:val="StyleUnderline"/>
          <w:highlight w:val="yellow"/>
        </w:rPr>
        <w:t>we must study history but</w:t>
      </w:r>
      <w:r w:rsidRPr="00C625CA">
        <w:rPr>
          <w:rStyle w:val="StyleUnderline"/>
        </w:rPr>
        <w:t xml:space="preserve"> also </w:t>
      </w:r>
      <w:r w:rsidRPr="00821203">
        <w:rPr>
          <w:rStyle w:val="StyleUnderline"/>
          <w:highlight w:val="yellow"/>
        </w:rPr>
        <w:t>seek present evidence of the weight of the past</w:t>
      </w:r>
      <w:r w:rsidRPr="00C625CA">
        <w:rPr>
          <w:sz w:val="16"/>
        </w:rPr>
        <w:t xml:space="preserve"> </w:t>
      </w:r>
      <w:r w:rsidRPr="00C625CA">
        <w:rPr>
          <w:rStyle w:val="StyleUnderline"/>
        </w:rPr>
        <w:t xml:space="preserve">on the present </w:t>
      </w:r>
      <w:proofErr w:type="gramStart"/>
      <w:r w:rsidRPr="00C625CA">
        <w:rPr>
          <w:rStyle w:val="StyleUnderline"/>
        </w:rPr>
        <w:t>injustice.</w:t>
      </w:r>
      <w:r w:rsidRPr="00C625CA">
        <w:rPr>
          <w:rStyle w:val="StyleUnderline"/>
          <w:sz w:val="12"/>
        </w:rPr>
        <w:t>¶</w:t>
      </w:r>
      <w:proofErr w:type="gramEnd"/>
      <w:r w:rsidRPr="00C625CA">
        <w:rPr>
          <w:rStyle w:val="StyleUnderline"/>
          <w:sz w:val="12"/>
        </w:rPr>
        <w:t xml:space="preserve"> </w:t>
      </w:r>
      <w:r w:rsidRPr="00C625CA">
        <w:rPr>
          <w:sz w:val="16"/>
        </w:rPr>
        <w:t xml:space="preserve">If injustice is an illness, then the </w:t>
      </w:r>
      <w:r w:rsidRPr="00821203">
        <w:rPr>
          <w:rStyle w:val="StyleUnderline"/>
          <w:highlight w:val="yellow"/>
        </w:rPr>
        <w:t>pragmatists’ approach takes</w:t>
      </w:r>
      <w:r w:rsidRPr="00C625CA">
        <w:rPr>
          <w:rStyle w:val="StyleUnderline"/>
        </w:rPr>
        <w:t xml:space="preserve"> as its main focus diagnosing and </w:t>
      </w:r>
      <w:r w:rsidRPr="00821203">
        <w:rPr>
          <w:rStyle w:val="StyleUnderline"/>
          <w:highlight w:val="yellow"/>
        </w:rPr>
        <w:t>treating</w:t>
      </w:r>
      <w:r w:rsidRPr="00C625CA">
        <w:rPr>
          <w:rStyle w:val="StyleUnderline"/>
        </w:rPr>
        <w:t xml:space="preserve"> the particular present illness, that is, </w:t>
      </w:r>
      <w:r w:rsidRPr="00821203">
        <w:rPr>
          <w:rStyle w:val="StyleUnderline"/>
          <w:highlight w:val="yellow"/>
        </w:rPr>
        <w:t>the particular situation</w:t>
      </w:r>
      <w:r w:rsidRPr="00C625CA">
        <w:rPr>
          <w:rStyle w:val="StyleUnderline"/>
        </w:rPr>
        <w:t xml:space="preserve">-bound injustice </w:t>
      </w:r>
      <w:r w:rsidRPr="00821203">
        <w:rPr>
          <w:rStyle w:val="StyleUnderline"/>
          <w:highlight w:val="yellow"/>
        </w:rPr>
        <w:t>and not a global “social pathology</w:t>
      </w:r>
      <w:r w:rsidRPr="00C625CA">
        <w:rPr>
          <w:rStyle w:val="StyleUnderline"/>
        </w:rPr>
        <w:t>” or some single transhistorical source of injustice</w:t>
      </w:r>
      <w:r w:rsidRPr="00C625CA">
        <w:rPr>
          <w:sz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821203">
        <w:rPr>
          <w:rStyle w:val="StyleUnderline"/>
          <w:highlight w:val="yellow"/>
        </w:rPr>
        <w:t>concepts</w:t>
      </w:r>
      <w:r w:rsidRPr="00C625CA">
        <w:rPr>
          <w:rStyle w:val="StyleUnderline"/>
        </w:rPr>
        <w:t xml:space="preserve"> and categories “</w:t>
      </w:r>
      <w:r w:rsidRPr="00821203">
        <w:rPr>
          <w:rStyle w:val="StyleUnderline"/>
          <w:highlight w:val="yellow"/>
        </w:rPr>
        <w:t>white supremacy” and “colonialism</w:t>
      </w:r>
      <w:r w:rsidRPr="00C625CA">
        <w:rPr>
          <w:sz w:val="16"/>
        </w:rPr>
        <w:t xml:space="preserve">” can be great tools that can be of planetary significance. One could even argue that they pick out much larger areas of people’s lives and injustices than the categories of class and gender, but </w:t>
      </w:r>
      <w:proofErr w:type="gramStart"/>
      <w:r w:rsidRPr="00C625CA">
        <w:rPr>
          <w:sz w:val="16"/>
        </w:rPr>
        <w:t>in spite of</w:t>
      </w:r>
      <w:proofErr w:type="gramEnd"/>
      <w:r w:rsidRPr="00C625CA">
        <w:rPr>
          <w:sz w:val="16"/>
        </w:rPr>
        <w:t xml:space="preserve"> their reach and explanatory theoretical value, they </w:t>
      </w:r>
      <w:r w:rsidRPr="00821203">
        <w:rPr>
          <w:rStyle w:val="StyleUnderline"/>
          <w:highlight w:val="yellow"/>
        </w:rPr>
        <w:t>are</w:t>
      </w:r>
      <w:r w:rsidRPr="00C625CA">
        <w:rPr>
          <w:rStyle w:val="StyleUnderline"/>
        </w:rPr>
        <w:t xml:space="preserve"> nothing more than </w:t>
      </w:r>
      <w:r w:rsidRPr="00821203">
        <w:rPr>
          <w:rStyle w:val="StyleUnderline"/>
          <w:highlight w:val="yellow"/>
        </w:rPr>
        <w:t>tools to</w:t>
      </w:r>
      <w:r w:rsidRPr="00C625CA">
        <w:rPr>
          <w:rStyle w:val="StyleUnderline"/>
        </w:rPr>
        <w:t xml:space="preserve"> make reference to and </w:t>
      </w:r>
      <w:r w:rsidRPr="00821203">
        <w:rPr>
          <w:rStyle w:val="StyleUnderline"/>
          <w:highlight w:val="yellow"/>
        </w:rPr>
        <w:t>ameliorate particular injustices</w:t>
      </w:r>
      <w:r w:rsidRPr="00C625CA">
        <w:rPr>
          <w:rStyle w:val="StyleUnderline"/>
        </w:rPr>
        <w:t xml:space="preserve"> experienced (suffered) in the midst of a particular and unique re</w:t>
      </w:r>
      <w:r>
        <w:rPr>
          <w:rStyle w:val="StyleUnderline"/>
        </w:rPr>
        <w:t>—</w:t>
      </w:r>
      <w:proofErr w:type="spellStart"/>
      <w:r w:rsidRPr="00C625CA">
        <w:rPr>
          <w:rStyle w:val="StyleUnderline"/>
        </w:rPr>
        <w:t>lationship</w:t>
      </w:r>
      <w:proofErr w:type="spellEnd"/>
      <w:r w:rsidRPr="00C625CA">
        <w:rPr>
          <w:rStyle w:val="StyleUnderline"/>
        </w:rPr>
        <w:t xml:space="preserve"> in a situation</w:t>
      </w:r>
      <w:r w:rsidRPr="00C625CA">
        <w:rPr>
          <w:sz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C625CA">
        <w:rPr>
          <w:rStyle w:val="StyleUnderline"/>
        </w:rPr>
        <w:t xml:space="preserve">complexity of a problem of injustice does not always stop at the level of being a member of a historical group or even a member of many groups, as insisted on by intersectional analysis. There may be unique </w:t>
      </w:r>
      <w:proofErr w:type="spellStart"/>
      <w:r w:rsidRPr="00C625CA">
        <w:rPr>
          <w:rStyle w:val="StyleUnderline"/>
        </w:rPr>
        <w:t>cir</w:t>
      </w:r>
      <w:proofErr w:type="spellEnd"/>
      <w:r>
        <w:rPr>
          <w:rStyle w:val="StyleUnderline"/>
        </w:rPr>
        <w:t>—</w:t>
      </w:r>
      <w:proofErr w:type="spellStart"/>
      <w:r w:rsidRPr="00C625CA">
        <w:rPr>
          <w:rStyle w:val="StyleUnderline"/>
        </w:rPr>
        <w:t>cumstances</w:t>
      </w:r>
      <w:proofErr w:type="spellEnd"/>
      <w:r w:rsidRPr="00C625CA">
        <w:rPr>
          <w:rStyle w:val="StyleUnderline"/>
        </w:rPr>
        <w:t xml:space="preserve"> to </w:t>
      </w:r>
      <w:proofErr w:type="gramStart"/>
      <w:r w:rsidRPr="00C625CA">
        <w:rPr>
          <w:rStyle w:val="StyleUnderline"/>
        </w:rPr>
        <w:t>particular countries</w:t>
      </w:r>
      <w:proofErr w:type="gramEnd"/>
      <w:r w:rsidRPr="00C625CA">
        <w:rPr>
          <w:rStyle w:val="StyleUnderline"/>
        </w:rPr>
        <w:t>, towns, neighborhoods, institutions, and ultimately situations that we must be open to in a context-sensitive inquiry</w:t>
      </w:r>
      <w:r w:rsidRPr="00C625CA">
        <w:rPr>
          <w:sz w:val="16"/>
        </w:rPr>
        <w:t xml:space="preserve">. If an empirical inquiry is committed to capturing and ameliorating all of the harms in situations of injustice in their raw </w:t>
      </w:r>
      <w:proofErr w:type="spellStart"/>
      <w:r w:rsidRPr="00C625CA">
        <w:rPr>
          <w:sz w:val="16"/>
        </w:rPr>
        <w:t>pretheoretical</w:t>
      </w:r>
      <w:proofErr w:type="spellEnd"/>
      <w:r w:rsidRPr="00C625CA">
        <w:rPr>
          <w:sz w:val="16"/>
        </w:rPr>
        <w:t xml:space="preserve"> </w:t>
      </w:r>
      <w:r w:rsidRPr="00C625CA">
        <w:rPr>
          <w:sz w:val="16"/>
        </w:rPr>
        <w:lastRenderedPageBreak/>
        <w:t xml:space="preserve">complexity, then this requires that we try to begin with and return to the concrete, particular, and unique experiences of </w:t>
      </w:r>
      <w:proofErr w:type="gramStart"/>
      <w:r w:rsidRPr="00C625CA">
        <w:rPr>
          <w:sz w:val="16"/>
        </w:rPr>
        <w:t>injustice.</w:t>
      </w:r>
      <w:r w:rsidRPr="00C625CA">
        <w:rPr>
          <w:sz w:val="12"/>
        </w:rPr>
        <w:t>¶</w:t>
      </w:r>
      <w:proofErr w:type="gramEnd"/>
      <w:r w:rsidRPr="00C625CA">
        <w:rPr>
          <w:sz w:val="16"/>
        </w:rPr>
        <w:t xml:space="preserve"> Pragmatism agrees with Sally </w:t>
      </w:r>
      <w:proofErr w:type="spellStart"/>
      <w:r w:rsidRPr="00C625CA">
        <w:rPr>
          <w:sz w:val="16"/>
        </w:rPr>
        <w:t>Haslanger’s</w:t>
      </w:r>
      <w:proofErr w:type="spellEnd"/>
      <w:r w:rsidRPr="00C625CA">
        <w:rPr>
          <w:sz w:val="16"/>
        </w:rPr>
        <w:t xml:space="preserve"> concern about Charles </w:t>
      </w:r>
      <w:proofErr w:type="spellStart"/>
      <w:r w:rsidRPr="00C625CA">
        <w:rPr>
          <w:sz w:val="16"/>
        </w:rPr>
        <w:t>Mills’s</w:t>
      </w:r>
      <w:proofErr w:type="spellEnd"/>
      <w:r w:rsidRPr="00C625CA">
        <w:rPr>
          <w:sz w:val="16"/>
        </w:rPr>
        <w:t xml:space="preserve"> view. She writes: “The goal is not just a theory that is historical (v. </w:t>
      </w:r>
      <w:proofErr w:type="spellStart"/>
      <w:r w:rsidRPr="00C625CA">
        <w:rPr>
          <w:sz w:val="16"/>
        </w:rPr>
        <w:t>ahistori</w:t>
      </w:r>
      <w:proofErr w:type="spellEnd"/>
      <w:r>
        <w:rPr>
          <w:sz w:val="16"/>
        </w:rPr>
        <w:t>—</w:t>
      </w:r>
      <w:proofErr w:type="spellStart"/>
      <w:r w:rsidRPr="00C625CA">
        <w:rPr>
          <w:sz w:val="16"/>
        </w:rPr>
        <w:t>cal</w:t>
      </w:r>
      <w:proofErr w:type="spellEnd"/>
      <w:r w:rsidRPr="00C625CA">
        <w:rPr>
          <w:sz w:val="16"/>
        </w:rPr>
        <w:t>), but is sensitive to historical particularity, i.e., that resists grand causal narratives purporting to give an account of how domination has come about and is perpetuated everywhere and at all times” (1). For “</w:t>
      </w:r>
      <w:r w:rsidRPr="00821203">
        <w:rPr>
          <w:rStyle w:val="StyleUnderline"/>
          <w:highlight w:val="yellow"/>
        </w:rPr>
        <w:t>the forces that cause and sustain domination vary</w:t>
      </w:r>
      <w:r w:rsidRPr="00C625CA">
        <w:rPr>
          <w:rStyle w:val="StyleUnderline"/>
        </w:rPr>
        <w:t xml:space="preserve"> tremendously context by context, and </w:t>
      </w:r>
      <w:r w:rsidRPr="00821203">
        <w:rPr>
          <w:rStyle w:val="StyleUnderline"/>
          <w:highlight w:val="yellow"/>
        </w:rPr>
        <w:t>there isn’t</w:t>
      </w:r>
      <w:r w:rsidRPr="00C625CA">
        <w:rPr>
          <w:rStyle w:val="StyleUnderline"/>
        </w:rPr>
        <w:t xml:space="preserve"> necessarily </w:t>
      </w:r>
      <w:r w:rsidRPr="00821203">
        <w:rPr>
          <w:rStyle w:val="StyleUnderline"/>
          <w:highlight w:val="yellow"/>
        </w:rPr>
        <w:t>a single causal explanation</w:t>
      </w:r>
      <w:r w:rsidRPr="00C625CA">
        <w:rPr>
          <w:sz w:val="16"/>
        </w:rPr>
        <w:t>; a theoretical framework that is useful as a basis for political intervention must be highly sensitive to the details of the particular social context” (1).13</w:t>
      </w:r>
      <w:r w:rsidRPr="00C625CA">
        <w:rPr>
          <w:sz w:val="12"/>
        </w:rPr>
        <w:t>¶</w:t>
      </w:r>
      <w:r w:rsidRPr="00C625CA">
        <w:rPr>
          <w:sz w:val="16"/>
        </w:rPr>
        <w:t xml:space="preserve">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C625CA">
        <w:rPr>
          <w:sz w:val="16"/>
        </w:rPr>
        <w:t>indi</w:t>
      </w:r>
      <w:proofErr w:type="spellEnd"/>
      <w:r>
        <w:rPr>
          <w:sz w:val="16"/>
        </w:rPr>
        <w:t>—</w:t>
      </w:r>
      <w:proofErr w:type="spellStart"/>
      <w:r w:rsidRPr="00C625CA">
        <w:rPr>
          <w:sz w:val="16"/>
        </w:rPr>
        <w:t>vidual</w:t>
      </w:r>
      <w:proofErr w:type="spellEnd"/>
      <w:r w:rsidRPr="00C625CA">
        <w:rPr>
          <w:sz w:val="16"/>
        </w:rPr>
        <w:t xml:space="preserve"> </w:t>
      </w:r>
      <w:proofErr w:type="gramStart"/>
      <w:r w:rsidRPr="00C625CA">
        <w:rPr>
          <w:sz w:val="16"/>
        </w:rPr>
        <w:t>case, and</w:t>
      </w:r>
      <w:proofErr w:type="gramEnd"/>
      <w:r w:rsidRPr="00C625CA">
        <w:rPr>
          <w:sz w:val="16"/>
        </w:rPr>
        <w:t xml:space="preserve"> was critical of how so many sociopolitical </w:t>
      </w:r>
      <w:r w:rsidRPr="00C625CA">
        <w:rPr>
          <w:rStyle w:val="StyleUnderline"/>
        </w:rPr>
        <w:t>theories</w:t>
      </w:r>
      <w:r w:rsidRPr="00C625CA">
        <w:rPr>
          <w:sz w:val="16"/>
        </w:rPr>
        <w:t xml:space="preserve"> are prone to starting and remaining at the level of “sweeping generalizations.” He states that they “</w:t>
      </w:r>
      <w:r w:rsidRPr="00C625CA">
        <w:rPr>
          <w:rStyle w:val="StyleUnderline"/>
        </w:rPr>
        <w:t>fail to focus on the concrete problems which arise in experience, allowing such problems to be buried under their sweeping generalizations</w:t>
      </w:r>
      <w:r w:rsidRPr="00C625CA">
        <w:rPr>
          <w:sz w:val="16"/>
        </w:rPr>
        <w:t>” (Lectures in China 53</w:t>
      </w:r>
      <w:proofErr w:type="gramStart"/>
      <w:r w:rsidRPr="00C625CA">
        <w:rPr>
          <w:sz w:val="16"/>
        </w:rPr>
        <w:t>).</w:t>
      </w:r>
      <w:r w:rsidRPr="00C625CA">
        <w:rPr>
          <w:sz w:val="12"/>
        </w:rPr>
        <w:t>¶</w:t>
      </w:r>
      <w:proofErr w:type="gramEnd"/>
      <w:r w:rsidRPr="00C625CA">
        <w:rPr>
          <w:sz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C625CA">
        <w:rPr>
          <w:sz w:val="16"/>
        </w:rPr>
        <w:t>exis</w:t>
      </w:r>
      <w:proofErr w:type="spellEnd"/>
      <w:r>
        <w:rPr>
          <w:sz w:val="16"/>
        </w:rPr>
        <w:t>—</w:t>
      </w:r>
      <w:proofErr w:type="spellStart"/>
      <w:r w:rsidRPr="00C625CA">
        <w:rPr>
          <w:sz w:val="16"/>
        </w:rPr>
        <w:t>tence</w:t>
      </w:r>
      <w:proofErr w:type="spellEnd"/>
      <w:r w:rsidRPr="00C625CA">
        <w:rPr>
          <w:sz w:val="16"/>
        </w:rPr>
        <w:t>.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w:t>
      </w:r>
      <w:r>
        <w:rPr>
          <w:sz w:val="16"/>
        </w:rPr>
        <w:t>—</w:t>
      </w:r>
      <w:proofErr w:type="spellStart"/>
      <w:r w:rsidRPr="00C625CA">
        <w:rPr>
          <w:sz w:val="16"/>
        </w:rPr>
        <w:t>tism</w:t>
      </w:r>
      <w:proofErr w:type="spellEnd"/>
      <w:r w:rsidRPr="00C625CA">
        <w:rPr>
          <w:sz w:val="16"/>
        </w:rPr>
        <w:t xml:space="preserve">, these </w:t>
      </w:r>
      <w:r w:rsidRPr="00C625CA">
        <w:rPr>
          <w:rStyle w:val="StyleUnderline"/>
        </w:rPr>
        <w:t>principles are nothing more than historically grounded tools to use in present problematic situations that call for our analysis</w:t>
      </w:r>
      <w:r w:rsidRPr="00C625CA">
        <w:rPr>
          <w:sz w:val="16"/>
        </w:rPr>
        <w:t xml:space="preserve">, such as deliberation in establishing public policies or making sense of some concrete injustice. The </w:t>
      </w:r>
      <w:r w:rsidRPr="00821203">
        <w:rPr>
          <w:rStyle w:val="StyleUnderline"/>
          <w:highlight w:val="yellow"/>
        </w:rPr>
        <w:t>principles are falsifiable and open to revision</w:t>
      </w:r>
      <w:r w:rsidRPr="00C625CA">
        <w:rPr>
          <w:sz w:val="16"/>
        </w:rPr>
        <w:t xml:space="preserve"> as we face situation-specific injustices. In testing their adequacy, we need to consider their function in making us see aspects of injustices we would not otherwise appreciate.15</w:t>
      </w:r>
    </w:p>
    <w:bookmarkEnd w:id="0"/>
    <w:p w14:paraId="160C95C1" w14:textId="77777777" w:rsidR="00D547E0" w:rsidRPr="00C625CA" w:rsidRDefault="00D547E0" w:rsidP="00D547E0"/>
    <w:p w14:paraId="7BD9CFB9" w14:textId="77777777" w:rsidR="00D547E0" w:rsidRPr="00C625CA" w:rsidRDefault="00D547E0" w:rsidP="00D547E0">
      <w:pPr>
        <w:pStyle w:val="Heading4"/>
        <w:rPr>
          <w:rFonts w:cs="Calibri"/>
          <w:szCs w:val="24"/>
        </w:rPr>
      </w:pPr>
      <w:r w:rsidRPr="00C625CA">
        <w:rPr>
          <w:rFonts w:cs="Calibri"/>
          <w:szCs w:val="24"/>
        </w:rPr>
        <w:t xml:space="preserve">Prioritizing critique in the face of the death is the </w:t>
      </w:r>
      <w:r w:rsidRPr="00C625CA">
        <w:rPr>
          <w:rFonts w:cs="Calibri"/>
          <w:szCs w:val="24"/>
          <w:u w:val="single"/>
        </w:rPr>
        <w:t xml:space="preserve">least ethical option – Means if we win </w:t>
      </w:r>
      <w:proofErr w:type="gramStart"/>
      <w:r w:rsidRPr="00C625CA">
        <w:rPr>
          <w:rFonts w:cs="Calibri"/>
          <w:szCs w:val="24"/>
          <w:u w:val="single"/>
        </w:rPr>
        <w:t>case</w:t>
      </w:r>
      <w:proofErr w:type="gramEnd"/>
      <w:r w:rsidRPr="00C625CA">
        <w:rPr>
          <w:rFonts w:cs="Calibri"/>
          <w:szCs w:val="24"/>
          <w:u w:val="single"/>
        </w:rPr>
        <w:t xml:space="preserve"> you vote </w:t>
      </w:r>
      <w:proofErr w:type="spellStart"/>
      <w:r w:rsidRPr="00C625CA">
        <w:rPr>
          <w:rFonts w:cs="Calibri"/>
          <w:szCs w:val="24"/>
          <w:u w:val="single"/>
        </w:rPr>
        <w:t>aff</w:t>
      </w:r>
      <w:proofErr w:type="spellEnd"/>
      <w:r w:rsidRPr="00C625CA">
        <w:rPr>
          <w:rFonts w:cs="Calibri"/>
          <w:szCs w:val="24"/>
          <w:u w:val="single"/>
        </w:rPr>
        <w:t xml:space="preserve"> </w:t>
      </w:r>
    </w:p>
    <w:p w14:paraId="6E02D867" w14:textId="77777777" w:rsidR="00D547E0" w:rsidRPr="00C625CA" w:rsidRDefault="00D547E0" w:rsidP="00D547E0">
      <w:pPr>
        <w:rPr>
          <w:sz w:val="16"/>
          <w:szCs w:val="16"/>
        </w:rPr>
      </w:pPr>
      <w:r w:rsidRPr="00C625CA">
        <w:rPr>
          <w:b/>
        </w:rPr>
        <w:t xml:space="preserve">Isaac 02 </w:t>
      </w:r>
      <w:r w:rsidRPr="00C625CA">
        <w:rPr>
          <w:sz w:val="16"/>
          <w:szCs w:val="16"/>
        </w:rPr>
        <w:t xml:space="preserve">– Professor of political science at Indiana-Bloomington, Director of the Center for the Study of Democracy and </w:t>
      </w:r>
      <w:proofErr w:type="spellStart"/>
      <w:r w:rsidRPr="00C625CA">
        <w:rPr>
          <w:sz w:val="16"/>
          <w:szCs w:val="16"/>
        </w:rPr>
        <w:t>Pubytlic</w:t>
      </w:r>
      <w:proofErr w:type="spellEnd"/>
      <w:r w:rsidRPr="00C625CA">
        <w:rPr>
          <w:sz w:val="16"/>
          <w:szCs w:val="16"/>
        </w:rPr>
        <w:t xml:space="preserve"> Life, </w:t>
      </w:r>
      <w:proofErr w:type="spellStart"/>
      <w:r w:rsidRPr="00C625CA">
        <w:rPr>
          <w:sz w:val="16"/>
          <w:szCs w:val="16"/>
        </w:rPr>
        <w:t>phd</w:t>
      </w:r>
      <w:proofErr w:type="spellEnd"/>
      <w:r w:rsidRPr="00C625CA">
        <w:rPr>
          <w:sz w:val="16"/>
          <w:szCs w:val="16"/>
        </w:rPr>
        <w:t xml:space="preserve"> from Yale (Jeffery C., Dissent Magazine, Vol. 49, </w:t>
      </w:r>
      <w:proofErr w:type="spellStart"/>
      <w:r w:rsidRPr="00C625CA">
        <w:rPr>
          <w:sz w:val="16"/>
          <w:szCs w:val="16"/>
        </w:rPr>
        <w:t>Iss</w:t>
      </w:r>
      <w:proofErr w:type="spellEnd"/>
      <w:r w:rsidRPr="00C625CA">
        <w:rPr>
          <w:sz w:val="16"/>
          <w:szCs w:val="16"/>
        </w:rPr>
        <w:t xml:space="preserve">. 2, “Ends, Means, and Politics,” p. </w:t>
      </w:r>
      <w:proofErr w:type="spellStart"/>
      <w:r w:rsidRPr="00C625CA">
        <w:rPr>
          <w:sz w:val="16"/>
          <w:szCs w:val="16"/>
        </w:rPr>
        <w:t>Proquest</w:t>
      </w:r>
      <w:proofErr w:type="spellEnd"/>
      <w:r w:rsidRPr="00C625CA">
        <w:rPr>
          <w:sz w:val="16"/>
          <w:szCs w:val="16"/>
        </w:rPr>
        <w:t>)</w:t>
      </w:r>
    </w:p>
    <w:p w14:paraId="7E34CC58" w14:textId="77777777" w:rsidR="00D547E0" w:rsidRPr="00C625CA" w:rsidRDefault="00D547E0" w:rsidP="00D547E0">
      <w:r w:rsidRPr="00C625CA">
        <w:rPr>
          <w:u w:val="single"/>
        </w:rPr>
        <w:t xml:space="preserve">As a result, the most important political questions are simply not asked. </w:t>
      </w:r>
      <w:r w:rsidRPr="00C625CA">
        <w:rPr>
          <w:sz w:val="16"/>
        </w:rPr>
        <w:t>It is assumed that U.S. military intervention is an act of “aggression</w:t>
      </w:r>
      <w:proofErr w:type="gramStart"/>
      <w:r w:rsidRPr="00C625CA">
        <w:rPr>
          <w:sz w:val="16"/>
        </w:rPr>
        <w:t>”</w:t>
      </w:r>
      <w:proofErr w:type="gramEnd"/>
      <w:r w:rsidRPr="00C625CA">
        <w:rPr>
          <w:sz w:val="16"/>
        </w:rPr>
        <w:t xml:space="preserve"> but no consideration is given to the aggression to which intervention is a response. The status quo ante in Afghanistan is not, as peace activists would have it, peace, but rather terrorist violence abetted by a regime—the Taliban—that rose to power through brutality and repression. This requires us to ask a question that most “peace” activists would prefer not to </w:t>
      </w:r>
      <w:proofErr w:type="gramStart"/>
      <w:r w:rsidRPr="00C625CA">
        <w:rPr>
          <w:sz w:val="16"/>
        </w:rPr>
        <w:t>ask:</w:t>
      </w:r>
      <w:proofErr w:type="gramEnd"/>
      <w:r w:rsidRPr="00C625CA">
        <w:rPr>
          <w:sz w:val="16"/>
        </w:rPr>
        <w:t xml:space="preserve"> what should be done to respond to the violence of a </w:t>
      </w:r>
      <w:proofErr w:type="spellStart"/>
      <w:r w:rsidRPr="00C625CA">
        <w:rPr>
          <w:sz w:val="16"/>
        </w:rPr>
        <w:t>Saddamn</w:t>
      </w:r>
      <w:proofErr w:type="spellEnd"/>
      <w:r w:rsidRPr="00C625CA">
        <w:rPr>
          <w:sz w:val="16"/>
        </w:rPr>
        <w:t xml:space="preserve"> Hussein or a Milosevic or a Taliban regime—the Taliban—that rose to power through brutality and repression. </w:t>
      </w:r>
      <w:r w:rsidRPr="00821203">
        <w:rPr>
          <w:highlight w:val="yellow"/>
          <w:u w:val="single"/>
        </w:rPr>
        <w:t>What means are likely to stop violence</w:t>
      </w:r>
      <w:r w:rsidRPr="00C625CA">
        <w:rPr>
          <w:u w:val="single"/>
        </w:rPr>
        <w:t xml:space="preserve"> and bring criminal to justice? </w:t>
      </w:r>
      <w:r w:rsidRPr="00C625CA">
        <w:rPr>
          <w:sz w:val="16"/>
        </w:rPr>
        <w:t xml:space="preserve">Calls for diplomacy and international law are well intended and important: they implicate a decent and civilized ethic of global order. But they are also vague and </w:t>
      </w:r>
      <w:proofErr w:type="gramStart"/>
      <w:r w:rsidRPr="00C625CA">
        <w:rPr>
          <w:sz w:val="16"/>
        </w:rPr>
        <w:t>empty, because</w:t>
      </w:r>
      <w:proofErr w:type="gramEnd"/>
      <w:r w:rsidRPr="00C625CA">
        <w:rPr>
          <w:sz w:val="16"/>
        </w:rPr>
        <w:t xml:space="preserve"> they are not accompanied by any account of how diplomacy or international law can work effectively to address the problem at hand</w:t>
      </w:r>
      <w:r w:rsidRPr="00C625CA">
        <w:rPr>
          <w:u w:val="single"/>
        </w:rPr>
        <w:t xml:space="preserve">. </w:t>
      </w:r>
      <w:r w:rsidRPr="00C625CA">
        <w:rPr>
          <w:sz w:val="16"/>
        </w:rPr>
        <w:t xml:space="preserve">The campus left offers no such account. </w:t>
      </w:r>
      <w:r w:rsidRPr="00C625CA">
        <w:rPr>
          <w:u w:val="single"/>
        </w:rPr>
        <w:t xml:space="preserve">To do so would require it to contemplate tragic choices in which moral goodness is of limited utility/ here what matters is not purity of intention but the intelligent exercise of power. </w:t>
      </w:r>
      <w:r w:rsidRPr="00C625CA">
        <w:rPr>
          <w:sz w:val="16"/>
        </w:rPr>
        <w:t>Power is not a dirty word or an unfortunate feature of the world. Politics, in large part, involves contests over the distribution and use of power</w:t>
      </w:r>
      <w:r w:rsidRPr="00C625CA">
        <w:rPr>
          <w:u w:val="single"/>
        </w:rPr>
        <w:t xml:space="preserve">. To </w:t>
      </w:r>
      <w:r w:rsidRPr="00821203">
        <w:rPr>
          <w:highlight w:val="yellow"/>
          <w:u w:val="single"/>
        </w:rPr>
        <w:t>accomplish anything</w:t>
      </w:r>
      <w:r w:rsidRPr="00C625CA">
        <w:rPr>
          <w:u w:val="single"/>
        </w:rPr>
        <w:t xml:space="preserve"> in the political world, </w:t>
      </w:r>
      <w:r w:rsidRPr="00821203">
        <w:rPr>
          <w:highlight w:val="yellow"/>
          <w:u w:val="single"/>
        </w:rPr>
        <w:t>one must attend to the means that are necessary</w:t>
      </w:r>
      <w:r w:rsidRPr="00C625CA">
        <w:rPr>
          <w:u w:val="single"/>
        </w:rPr>
        <w:t xml:space="preserve"> to bring it about. And to develop such means is to develop, and to exercise power. </w:t>
      </w:r>
      <w:r w:rsidRPr="00821203">
        <w:rPr>
          <w:highlight w:val="yellow"/>
          <w:u w:val="single"/>
        </w:rPr>
        <w:t>To say this is not to say that power is beyond morality.</w:t>
      </w:r>
      <w:r w:rsidRPr="00C625CA">
        <w:rPr>
          <w:u w:val="single"/>
        </w:rPr>
        <w:t xml:space="preserve"> It </w:t>
      </w:r>
      <w:r w:rsidRPr="00821203">
        <w:rPr>
          <w:highlight w:val="yellow"/>
          <w:u w:val="single"/>
        </w:rPr>
        <w:t>is to say</w:t>
      </w:r>
      <w:r w:rsidRPr="00C625CA">
        <w:rPr>
          <w:u w:val="single"/>
        </w:rPr>
        <w:t xml:space="preserve"> that </w:t>
      </w:r>
      <w:r w:rsidRPr="00821203">
        <w:rPr>
          <w:highlight w:val="yellow"/>
          <w:u w:val="single"/>
        </w:rPr>
        <w:t>power is not reducible to morality</w:t>
      </w:r>
      <w:r w:rsidRPr="00C625CA">
        <w:rPr>
          <w:u w:val="single"/>
        </w:rPr>
        <w:t xml:space="preserve">. </w:t>
      </w:r>
      <w:r w:rsidRPr="00C625CA">
        <w:rPr>
          <w:sz w:val="12"/>
        </w:rPr>
        <w:t>¶</w:t>
      </w:r>
      <w:r w:rsidRPr="00C625CA">
        <w:rPr>
          <w:u w:val="single"/>
        </w:rPr>
        <w:t xml:space="preserve"> </w:t>
      </w:r>
      <w:r w:rsidRPr="00C625CA">
        <w:rPr>
          <w:sz w:val="16"/>
        </w:rPr>
        <w:t xml:space="preserve">As writers such as </w:t>
      </w:r>
      <w:proofErr w:type="spellStart"/>
      <w:r w:rsidRPr="00C625CA">
        <w:rPr>
          <w:sz w:val="16"/>
        </w:rPr>
        <w:t>Niccolo</w:t>
      </w:r>
      <w:proofErr w:type="spellEnd"/>
      <w:r w:rsidRPr="00C625CA">
        <w:rPr>
          <w:sz w:val="16"/>
        </w:rPr>
        <w:t xml:space="preserve"> Machiavelli, Max Weber, Reinhold Niebuhr, and Hannah Arendt have taught</w:t>
      </w:r>
      <w:r w:rsidRPr="00C625CA">
        <w:rPr>
          <w:u w:val="single"/>
        </w:rPr>
        <w:t xml:space="preserve">. </w:t>
      </w:r>
      <w:r w:rsidRPr="00821203">
        <w:rPr>
          <w:highlight w:val="yellow"/>
          <w:u w:val="single"/>
        </w:rPr>
        <w:t>A</w:t>
      </w:r>
      <w:r w:rsidRPr="00C625CA">
        <w:rPr>
          <w:u w:val="single"/>
        </w:rPr>
        <w:t xml:space="preserve">n unyielding </w:t>
      </w:r>
      <w:r w:rsidRPr="00821203">
        <w:rPr>
          <w:highlight w:val="yellow"/>
          <w:u w:val="single"/>
        </w:rPr>
        <w:t xml:space="preserve">concern with moral goodness undercuts political responsibility. </w:t>
      </w:r>
      <w:r w:rsidRPr="00C625CA">
        <w:rPr>
          <w:u w:val="single"/>
        </w:rPr>
        <w:t xml:space="preserve">The concern may be morally laudable, reflecting a kind of personal integrity, but it suffers from three fatal flaws: (1) </w:t>
      </w:r>
      <w:r w:rsidRPr="00821203">
        <w:rPr>
          <w:highlight w:val="yellow"/>
          <w:u w:val="single"/>
        </w:rPr>
        <w:t xml:space="preserve">it fails to see that </w:t>
      </w:r>
      <w:r w:rsidRPr="00C625CA">
        <w:rPr>
          <w:u w:val="single"/>
        </w:rPr>
        <w:t xml:space="preserve">the </w:t>
      </w:r>
      <w:r w:rsidRPr="00821203">
        <w:rPr>
          <w:highlight w:val="yellow"/>
          <w:u w:val="single"/>
        </w:rPr>
        <w:t xml:space="preserve">purity of </w:t>
      </w:r>
      <w:r w:rsidRPr="00C625CA">
        <w:rPr>
          <w:u w:val="single"/>
        </w:rPr>
        <w:t xml:space="preserve">one’s </w:t>
      </w:r>
      <w:r w:rsidRPr="00821203">
        <w:rPr>
          <w:highlight w:val="yellow"/>
          <w:u w:val="single"/>
        </w:rPr>
        <w:t>intention does not ensure the achievement of what one intends</w:t>
      </w:r>
      <w:r w:rsidRPr="00C625CA">
        <w:rPr>
          <w:sz w:val="16"/>
        </w:rPr>
        <w:t xml:space="preserve">. Abjuring violence or refusing to make common cause with morally compromised parties may seem like the right thing, but </w:t>
      </w:r>
      <w:r w:rsidRPr="00C625CA">
        <w:rPr>
          <w:u w:val="single"/>
        </w:rPr>
        <w:t xml:space="preserve">if such tactics entail impotence, then it is hard to view them as serving any moral good beyond the clean conscience of their supporters: (2) </w:t>
      </w:r>
      <w:r w:rsidRPr="00821203">
        <w:rPr>
          <w:highlight w:val="yellow"/>
          <w:u w:val="single"/>
        </w:rPr>
        <w:t xml:space="preserve">it fails to see that in a world of real </w:t>
      </w:r>
      <w:r w:rsidRPr="00821203">
        <w:rPr>
          <w:highlight w:val="yellow"/>
          <w:u w:val="single"/>
        </w:rPr>
        <w:lastRenderedPageBreak/>
        <w:t>violence and injustice,</w:t>
      </w:r>
      <w:r w:rsidRPr="00C625CA">
        <w:rPr>
          <w:u w:val="single"/>
        </w:rPr>
        <w:t xml:space="preserve"> moral purity is not simply a form of powerlessness: it is often a form of complicity in injustice. </w:t>
      </w:r>
      <w:proofErr w:type="gramStart"/>
      <w:r w:rsidRPr="00C625CA">
        <w:rPr>
          <w:u w:val="single"/>
        </w:rPr>
        <w:t>This is why</w:t>
      </w:r>
      <w:proofErr w:type="gramEnd"/>
      <w:r w:rsidRPr="00C625CA">
        <w:rPr>
          <w:u w:val="single"/>
        </w:rPr>
        <w:t xml:space="preserve">, </w:t>
      </w:r>
      <w:r w:rsidRPr="00821203">
        <w:rPr>
          <w:highlight w:val="yellow"/>
          <w:u w:val="single"/>
        </w:rPr>
        <w:t>from</w:t>
      </w:r>
      <w:r w:rsidRPr="00C625CA">
        <w:rPr>
          <w:u w:val="single"/>
        </w:rPr>
        <w:t xml:space="preserve"> the standpoint of </w:t>
      </w:r>
      <w:r w:rsidRPr="00821203">
        <w:rPr>
          <w:highlight w:val="yellow"/>
          <w:u w:val="single"/>
        </w:rPr>
        <w:t>politics</w:t>
      </w:r>
      <w:r w:rsidRPr="00C625CA">
        <w:rPr>
          <w:sz w:val="16"/>
        </w:rPr>
        <w:t>—as opposed to religion</w:t>
      </w:r>
      <w:r>
        <w:rPr>
          <w:sz w:val="16"/>
        </w:rPr>
        <w:t>—</w:t>
      </w:r>
      <w:r w:rsidRPr="00821203">
        <w:rPr>
          <w:highlight w:val="yellow"/>
          <w:u w:val="single"/>
        </w:rPr>
        <w:t>pacifism</w:t>
      </w:r>
      <w:r w:rsidRPr="00C625CA">
        <w:rPr>
          <w:u w:val="single"/>
        </w:rPr>
        <w:t xml:space="preserve"> is always </w:t>
      </w:r>
      <w:r w:rsidRPr="00821203">
        <w:rPr>
          <w:highlight w:val="yellow"/>
          <w:u w:val="single"/>
        </w:rPr>
        <w:t>a</w:t>
      </w:r>
      <w:r w:rsidRPr="00C625CA">
        <w:rPr>
          <w:u w:val="single"/>
        </w:rPr>
        <w:t xml:space="preserve"> potentially </w:t>
      </w:r>
      <w:r w:rsidRPr="00821203">
        <w:rPr>
          <w:highlight w:val="yellow"/>
          <w:u w:val="single"/>
        </w:rPr>
        <w:t>immoral stand</w:t>
      </w:r>
      <w:r w:rsidRPr="00C625CA">
        <w:rPr>
          <w:u w:val="single"/>
        </w:rPr>
        <w:t>.</w:t>
      </w:r>
      <w:r w:rsidRPr="00C625CA">
        <w:rPr>
          <w:sz w:val="16"/>
        </w:rPr>
        <w:t xml:space="preserve"> In categorically repudiating violence, it refuses in principle to oppose certain violent injustices with any effect: and (3) </w:t>
      </w:r>
      <w:r w:rsidRPr="00821203">
        <w:rPr>
          <w:highlight w:val="yellow"/>
          <w:u w:val="single"/>
        </w:rPr>
        <w:t>it fails to see that politics is as much about unintended consequences as it is about intentions: it is the effects</w:t>
      </w:r>
      <w:r w:rsidRPr="00C625CA">
        <w:rPr>
          <w:u w:val="single"/>
        </w:rPr>
        <w:t xml:space="preserve"> of action, rather than the motives of action, </w:t>
      </w:r>
      <w:r w:rsidRPr="00821203">
        <w:rPr>
          <w:highlight w:val="yellow"/>
          <w:u w:val="single"/>
        </w:rPr>
        <w:t>this is most significant</w:t>
      </w:r>
      <w:r w:rsidRPr="00C625CA">
        <w:rPr>
          <w:u w:val="single"/>
        </w:rPr>
        <w:t xml:space="preserve">. Just as the alignment with “good” may engender impotence, it is often the </w:t>
      </w:r>
      <w:r w:rsidRPr="00821203">
        <w:rPr>
          <w:highlight w:val="yellow"/>
          <w:u w:val="single"/>
        </w:rPr>
        <w:t>pursuit of “good”</w:t>
      </w:r>
      <w:r w:rsidRPr="00C625CA">
        <w:rPr>
          <w:u w:val="single"/>
        </w:rPr>
        <w:t xml:space="preserve"> that </w:t>
      </w:r>
      <w:r w:rsidRPr="00821203">
        <w:rPr>
          <w:highlight w:val="yellow"/>
          <w:u w:val="single"/>
        </w:rPr>
        <w:t>generates evil</w:t>
      </w:r>
      <w:r w:rsidRPr="00C625CA">
        <w:rPr>
          <w:u w:val="single"/>
        </w:rPr>
        <w:t>.</w:t>
      </w:r>
      <w:r w:rsidRPr="00C625CA">
        <w:rPr>
          <w:sz w:val="16"/>
        </w:rPr>
        <w:t xml:space="preserve"> This is the lesson of communism on the twentieth century: </w:t>
      </w:r>
      <w:r w:rsidRPr="00C625CA">
        <w:rPr>
          <w:u w:val="single"/>
        </w:rPr>
        <w:t xml:space="preserve">it is not enough that one’s goals be sincere or idealistic: </w:t>
      </w:r>
      <w:r w:rsidRPr="00821203">
        <w:rPr>
          <w:highlight w:val="yellow"/>
          <w:u w:val="single"/>
        </w:rPr>
        <w:t>it is equally important</w:t>
      </w:r>
      <w:r w:rsidRPr="00C625CA">
        <w:rPr>
          <w:u w:val="single"/>
        </w:rPr>
        <w:t xml:space="preserve">, always, </w:t>
      </w:r>
      <w:r w:rsidRPr="00821203">
        <w:rPr>
          <w:highlight w:val="yellow"/>
          <w:u w:val="single"/>
        </w:rPr>
        <w:t>to ask about the effects of pursuing</w:t>
      </w:r>
      <w:r w:rsidRPr="00C625CA">
        <w:rPr>
          <w:u w:val="single"/>
        </w:rPr>
        <w:t xml:space="preserve"> these </w:t>
      </w:r>
      <w:r w:rsidRPr="00821203">
        <w:rPr>
          <w:highlight w:val="yellow"/>
          <w:u w:val="single"/>
        </w:rPr>
        <w:t>goals</w:t>
      </w:r>
      <w:r w:rsidRPr="00C625CA">
        <w:rPr>
          <w:u w:val="single"/>
        </w:rPr>
        <w:t xml:space="preserve"> and to judge these effects in pragmatic and historically contextualized ways. Moral absolutism inhibits this judgment. It alienates those who are not true believers. It promotes arrogance. And it undermines political effectiveness.</w:t>
      </w:r>
    </w:p>
    <w:p w14:paraId="51FE1B4A" w14:textId="77777777" w:rsidR="00D547E0" w:rsidRPr="00D547E0" w:rsidRDefault="00D547E0" w:rsidP="00D547E0"/>
    <w:sectPr w:rsidR="00D547E0" w:rsidRPr="00D54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8E59B1"/>
    <w:multiLevelType w:val="hybridMultilevel"/>
    <w:tmpl w:val="2BB87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3E1E"/>
    <w:multiLevelType w:val="hybridMultilevel"/>
    <w:tmpl w:val="D794E61A"/>
    <w:lvl w:ilvl="0" w:tplc="307C73A4">
      <w:start w:val="3"/>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518"/>
    <w:rsid w:val="00030C3C"/>
    <w:rsid w:val="000B0A89"/>
    <w:rsid w:val="001F13D5"/>
    <w:rsid w:val="002077BF"/>
    <w:rsid w:val="00282DDB"/>
    <w:rsid w:val="002A1413"/>
    <w:rsid w:val="003C7512"/>
    <w:rsid w:val="004D51E3"/>
    <w:rsid w:val="004E1BC1"/>
    <w:rsid w:val="00875AD6"/>
    <w:rsid w:val="008B7962"/>
    <w:rsid w:val="008C7518"/>
    <w:rsid w:val="00932DEA"/>
    <w:rsid w:val="0094726E"/>
    <w:rsid w:val="00A15EB9"/>
    <w:rsid w:val="00A82F86"/>
    <w:rsid w:val="00B219FA"/>
    <w:rsid w:val="00BE091D"/>
    <w:rsid w:val="00C17CED"/>
    <w:rsid w:val="00C347F3"/>
    <w:rsid w:val="00CF79B9"/>
    <w:rsid w:val="00D06F93"/>
    <w:rsid w:val="00D278E9"/>
    <w:rsid w:val="00D50610"/>
    <w:rsid w:val="00D547E0"/>
    <w:rsid w:val="00DC2F5F"/>
    <w:rsid w:val="00E3082E"/>
    <w:rsid w:val="00ED040A"/>
    <w:rsid w:val="00ED3927"/>
    <w:rsid w:val="00F9576A"/>
    <w:rsid w:val="00FC1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9C9E"/>
  <w15:chartTrackingRefBased/>
  <w15:docId w15:val="{3DAF062E-1D89-4502-9F0A-28E18587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0A89"/>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0B0A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0A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0A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0B0A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0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A89"/>
  </w:style>
  <w:style w:type="character" w:customStyle="1" w:styleId="Heading1Char">
    <w:name w:val="Heading 1 Char"/>
    <w:aliases w:val="Pocket Char"/>
    <w:basedOn w:val="DefaultParagraphFont"/>
    <w:link w:val="Heading1"/>
    <w:uiPriority w:val="9"/>
    <w:rsid w:val="000B0A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0A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0A8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a Char"/>
    <w:basedOn w:val="DefaultParagraphFont"/>
    <w:link w:val="Heading4"/>
    <w:uiPriority w:val="9"/>
    <w:rsid w:val="000B0A89"/>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0B0A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0A89"/>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0B0A8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0B0A89"/>
    <w:rPr>
      <w:color w:val="auto"/>
      <w:u w:val="none"/>
    </w:rPr>
  </w:style>
  <w:style w:type="character" w:styleId="FollowedHyperlink">
    <w:name w:val="FollowedHyperlink"/>
    <w:basedOn w:val="DefaultParagraphFont"/>
    <w:uiPriority w:val="99"/>
    <w:semiHidden/>
    <w:unhideWhenUsed/>
    <w:rsid w:val="000B0A89"/>
    <w:rPr>
      <w:color w:val="auto"/>
      <w:u w:val="none"/>
    </w:rPr>
  </w:style>
  <w:style w:type="paragraph" w:customStyle="1" w:styleId="textbold">
    <w:name w:val="text bold"/>
    <w:basedOn w:val="Normal"/>
    <w:link w:val="Emphasis"/>
    <w:uiPriority w:val="20"/>
    <w:qFormat/>
    <w:rsid w:val="008C7518"/>
    <w:pPr>
      <w:ind w:left="720"/>
      <w:jc w:val="both"/>
    </w:pPr>
    <w:rPr>
      <w:rFonts w:eastAsiaTheme="minorHAnsi"/>
      <w:b/>
      <w:iCs/>
      <w:szCs w:val="22"/>
      <w:u w:val="single"/>
    </w:rPr>
  </w:style>
  <w:style w:type="paragraph" w:customStyle="1" w:styleId="Emphasis1">
    <w:name w:val="Emphasis1"/>
    <w:basedOn w:val="Normal"/>
    <w:uiPriority w:val="7"/>
    <w:qFormat/>
    <w:rsid w:val="008C751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0B0A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0A89"/>
    <w:rPr>
      <w:rFonts w:ascii="Lucida Grande" w:eastAsiaTheme="minorEastAsia" w:hAnsi="Lucida Grande" w:cs="Lucida Grande"/>
      <w:sz w:val="24"/>
      <w:szCs w:val="24"/>
    </w:rPr>
  </w:style>
  <w:style w:type="paragraph" w:styleId="ListParagraph">
    <w:name w:val="List Paragraph"/>
    <w:basedOn w:val="Normal"/>
    <w:uiPriority w:val="34"/>
    <w:qFormat/>
    <w:rsid w:val="00D54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thesetimes.com/article/no-strike-clause-labor-peace-union-contract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97</TotalTime>
  <Pages>18</Pages>
  <Words>13665</Words>
  <Characters>73793</Characters>
  <Application>Microsoft Office Word</Application>
  <DocSecurity>0</DocSecurity>
  <Lines>878</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52</cp:revision>
  <dcterms:created xsi:type="dcterms:W3CDTF">2021-11-02T01:55:00Z</dcterms:created>
  <dcterms:modified xsi:type="dcterms:W3CDTF">2021-11-06T19:58:00Z</dcterms:modified>
</cp:coreProperties>
</file>