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592CA" w14:textId="68DB32AA" w:rsidR="00E41280" w:rsidRDefault="00E31327" w:rsidP="00E41280">
      <w:pPr>
        <w:pStyle w:val="Heading2"/>
      </w:pPr>
      <w:r>
        <w:t>1</w:t>
      </w:r>
    </w:p>
    <w:p w14:paraId="695BBE9D" w14:textId="7F4F04CE" w:rsidR="00E41280" w:rsidRDefault="00E41280" w:rsidP="00E41280">
      <w:pPr>
        <w:pStyle w:val="Heading4"/>
      </w:pPr>
      <w:r>
        <w:t xml:space="preserve">First, reject their framing. Their case </w:t>
      </w:r>
      <w:r w:rsidR="003B2BC7">
        <w:t>arguments are</w:t>
      </w:r>
      <w:r>
        <w:t xml:space="preserve"> entirely based off a maximization of pleasure and a minimization of pain. Thus, you should use a consequentialist ethics to evaluate this round, as anything else arbitrarily moots negative offense and skews the debate in favor of the AFF.</w:t>
      </w:r>
    </w:p>
    <w:p w14:paraId="7FAC8930" w14:textId="77777777" w:rsidR="00E41280" w:rsidRDefault="00E41280" w:rsidP="00E41280"/>
    <w:p w14:paraId="1917F5D1" w14:textId="77777777" w:rsidR="00E41280" w:rsidRPr="00A41D1E" w:rsidRDefault="00E41280" w:rsidP="00E41280">
      <w:pPr>
        <w:pStyle w:val="Heading4"/>
      </w:pPr>
      <w:r>
        <w:t xml:space="preserve">The standard is maximizing expected well being. Prefer – </w:t>
      </w:r>
    </w:p>
    <w:p w14:paraId="473E24AC" w14:textId="77777777" w:rsidR="00E41280" w:rsidRPr="00716136" w:rsidRDefault="00E41280" w:rsidP="00E41280">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3611BAD8" w14:textId="77777777" w:rsidR="00E41280" w:rsidRPr="00716136" w:rsidRDefault="00E41280" w:rsidP="00E4128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6139BA92" w14:textId="77777777" w:rsidR="00E41280" w:rsidRDefault="00E41280" w:rsidP="00E41280">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7EB76587" w14:textId="77777777" w:rsidR="00E41280" w:rsidRPr="00716136" w:rsidRDefault="00E41280" w:rsidP="00E41280">
      <w:pPr>
        <w:rPr>
          <w:rStyle w:val="StyleUnderline"/>
          <w:rFonts w:asciiTheme="majorHAnsi" w:hAnsiTheme="majorHAnsi" w:cstheme="majorHAnsi"/>
        </w:rPr>
      </w:pPr>
    </w:p>
    <w:p w14:paraId="5CBEDADC" w14:textId="77777777" w:rsidR="00E41280" w:rsidRPr="00D06177" w:rsidRDefault="00E41280" w:rsidP="00E41280">
      <w:pPr>
        <w:pStyle w:val="Heading4"/>
        <w:rPr>
          <w:rFonts w:cs="Calibri"/>
        </w:rPr>
      </w:pPr>
      <w:r>
        <w:t xml:space="preserve">2] The public nature of policy-making necessitates consequentialism. </w:t>
      </w:r>
    </w:p>
    <w:p w14:paraId="20DF1CA4" w14:textId="77777777" w:rsidR="00E41280" w:rsidRPr="005F0522" w:rsidRDefault="00E41280" w:rsidP="00E41280">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2A5A7694" w14:textId="77777777" w:rsidR="00E41280" w:rsidRDefault="00E41280" w:rsidP="00E41280">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6B83CBAD" w14:textId="77777777" w:rsidR="00E41280" w:rsidRDefault="00E41280" w:rsidP="00E41280">
      <w:pPr>
        <w:rPr>
          <w:rFonts w:eastAsiaTheme="majorEastAsia" w:cstheme="majorBidi"/>
          <w:b/>
          <w:bCs/>
          <w:sz w:val="26"/>
          <w:szCs w:val="26"/>
        </w:rPr>
      </w:pPr>
    </w:p>
    <w:p w14:paraId="3A29A9BA" w14:textId="77777777" w:rsidR="00E41280" w:rsidRDefault="00E41280" w:rsidP="00E41280">
      <w:pPr>
        <w:pStyle w:val="Heading4"/>
      </w:pPr>
      <w:r>
        <w:t>3] Weighability – only consequentialism can explain the ethical difference in breaking a promise to take someone to the hospital and breaking a promise to take someone to lunch</w:t>
      </w:r>
    </w:p>
    <w:p w14:paraId="6B612467" w14:textId="77777777" w:rsidR="00E41280" w:rsidRPr="00AD5AFE" w:rsidRDefault="00E41280" w:rsidP="00E41280"/>
    <w:p w14:paraId="08BE6979" w14:textId="77777777" w:rsidR="00E41280" w:rsidRDefault="00E41280" w:rsidP="00E41280">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0BE109B9" w14:textId="77777777" w:rsidR="00E41280" w:rsidRPr="00DE1BAD" w:rsidRDefault="00E41280" w:rsidP="00E41280"/>
    <w:p w14:paraId="32EA80CB" w14:textId="77777777" w:rsidR="00E41280" w:rsidRPr="00E41280" w:rsidRDefault="00E41280" w:rsidP="00E41280"/>
    <w:p w14:paraId="7A546CD2" w14:textId="6837C244" w:rsidR="00FD2B50" w:rsidRDefault="00073800" w:rsidP="0098294B">
      <w:pPr>
        <w:pStyle w:val="Heading2"/>
      </w:pPr>
      <w:r>
        <w:t>Case</w:t>
      </w:r>
    </w:p>
    <w:p w14:paraId="5CAECA52" w14:textId="77777777" w:rsidR="00FD2B50" w:rsidRPr="00C65A5C" w:rsidRDefault="00FD2B50" w:rsidP="00FD2B50">
      <w:pPr>
        <w:pStyle w:val="Heading4"/>
        <w:numPr>
          <w:ilvl w:val="0"/>
          <w:numId w:val="13"/>
        </w:numPr>
      </w:pPr>
      <w:r>
        <w:t xml:space="preserve">Capitalism is </w:t>
      </w:r>
      <w:r w:rsidRPr="00886A24">
        <w:rPr>
          <w:u w:val="single"/>
        </w:rPr>
        <w:t>sustainable</w:t>
      </w:r>
      <w:r>
        <w:t xml:space="preserve"> and </w:t>
      </w:r>
      <w:r w:rsidRPr="00886A24">
        <w:rPr>
          <w:u w:val="single"/>
        </w:rPr>
        <w:t>self-correcting</w:t>
      </w:r>
      <w:r>
        <w:t xml:space="preserve">---alternatives are a </w:t>
      </w:r>
      <w:r w:rsidRPr="00DF4F8B">
        <w:rPr>
          <w:u w:val="single"/>
        </w:rPr>
        <w:t>false diagnosis</w:t>
      </w:r>
      <w:r w:rsidRPr="00DF4F8B">
        <w:t xml:space="preserve"> and the </w:t>
      </w:r>
      <w:r>
        <w:rPr>
          <w:u w:val="single"/>
        </w:rPr>
        <w:t>wrong solution</w:t>
      </w:r>
      <w:r>
        <w:t>.</w:t>
      </w:r>
    </w:p>
    <w:p w14:paraId="389486D4" w14:textId="77777777" w:rsidR="00FD2B50" w:rsidRDefault="00FD2B50" w:rsidP="00FD2B50">
      <w:r w:rsidRPr="00FD289C">
        <w:t xml:space="preserve">Allison </w:t>
      </w:r>
      <w:r w:rsidRPr="00FD289C">
        <w:rPr>
          <w:rStyle w:val="Style13ptBold"/>
        </w:rPr>
        <w:t>Schrager 20</w:t>
      </w:r>
      <w:r w:rsidRPr="00FD289C">
        <w:t>, an economist</w:t>
      </w:r>
      <w:r>
        <w:t xml:space="preserve"> and s</w:t>
      </w:r>
      <w:r w:rsidRPr="00FD289C">
        <w:t>enior fellow at the Manhattan Institute, 1</w:t>
      </w:r>
      <w:r>
        <w:t>/</w:t>
      </w:r>
      <w:r w:rsidRPr="00FD289C">
        <w:t>15</w:t>
      </w:r>
      <w:r>
        <w:t>/</w:t>
      </w:r>
      <w:r w:rsidRPr="00FD289C">
        <w:t xml:space="preserve">2020, "Why Socialism Won’t Work," </w:t>
      </w:r>
      <w:r w:rsidRPr="0080716D">
        <w:t>https://foreignpolicy.com/2020/01/15/socialism-wont-work-capitalism-still-best/</w:t>
      </w:r>
      <w:r>
        <w:t>, Marsh</w:t>
      </w:r>
    </w:p>
    <w:p w14:paraId="35054118" w14:textId="77777777" w:rsidR="00FD2B50" w:rsidRPr="00FD289C" w:rsidRDefault="00FD2B50" w:rsidP="00FD2B50">
      <w:pPr>
        <w:rPr>
          <w:sz w:val="16"/>
        </w:rPr>
      </w:pPr>
      <w:r w:rsidRPr="00134945">
        <w:rPr>
          <w:rStyle w:val="StyleUnderline"/>
          <w:highlight w:val="green"/>
        </w:rPr>
        <w:t>Capitalism</w:t>
      </w:r>
      <w:r w:rsidRPr="00FB2A30">
        <w:rPr>
          <w:rStyle w:val="StyleUnderline"/>
        </w:rPr>
        <w:t xml:space="preserve"> is</w:t>
      </w:r>
      <w:r w:rsidRPr="00B2753F">
        <w:rPr>
          <w:rStyle w:val="StyleUnderline"/>
        </w:rPr>
        <w:t xml:space="preserve"> </w:t>
      </w:r>
      <w:r w:rsidRPr="00134945">
        <w:rPr>
          <w:rStyle w:val="Emphasis"/>
          <w:highlight w:val="green"/>
        </w:rPr>
        <w:t>still</w:t>
      </w:r>
      <w:r w:rsidRPr="00134945">
        <w:rPr>
          <w:rStyle w:val="StyleUnderline"/>
          <w:highlight w:val="green"/>
        </w:rPr>
        <w:t xml:space="preserve"> the best way</w:t>
      </w:r>
      <w:r w:rsidRPr="00134945">
        <w:rPr>
          <w:sz w:val="16"/>
          <w:highlight w:val="green"/>
        </w:rPr>
        <w:t xml:space="preserve"> </w:t>
      </w:r>
      <w:r w:rsidRPr="00134945">
        <w:rPr>
          <w:rStyle w:val="StyleUnderline"/>
          <w:highlight w:val="green"/>
        </w:rPr>
        <w:t>to</w:t>
      </w:r>
      <w:r w:rsidRPr="00B2753F">
        <w:rPr>
          <w:rStyle w:val="StyleUnderline"/>
        </w:rPr>
        <w:t xml:space="preserve"> hand</w:t>
      </w:r>
      <w:r w:rsidRPr="00FB2A30">
        <w:rPr>
          <w:rStyle w:val="StyleUnderline"/>
        </w:rPr>
        <w:t xml:space="preserve">le </w:t>
      </w:r>
      <w:r w:rsidRPr="00B2753F">
        <w:rPr>
          <w:rStyle w:val="StyleUnderline"/>
        </w:rPr>
        <w:t xml:space="preserve">risk and </w:t>
      </w:r>
      <w:r w:rsidRPr="00134945">
        <w:rPr>
          <w:rStyle w:val="Emphasis"/>
          <w:highlight w:val="green"/>
        </w:rPr>
        <w:t>boost innovation</w:t>
      </w:r>
      <w:r w:rsidRPr="00134945">
        <w:rPr>
          <w:rStyle w:val="StyleUnderline"/>
          <w:highlight w:val="green"/>
        </w:rPr>
        <w:t xml:space="preserve"> and</w:t>
      </w:r>
      <w:r w:rsidRPr="00134945">
        <w:rPr>
          <w:sz w:val="16"/>
          <w:highlight w:val="green"/>
        </w:rPr>
        <w:t xml:space="preserve"> </w:t>
      </w:r>
      <w:r w:rsidRPr="00134945">
        <w:rPr>
          <w:rStyle w:val="Emphasis"/>
          <w:highlight w:val="green"/>
        </w:rPr>
        <w:t>productivity</w:t>
      </w:r>
      <w:r w:rsidRPr="00134945">
        <w:rPr>
          <w:sz w:val="16"/>
          <w:highlight w:val="green"/>
        </w:rPr>
        <w:t>.</w:t>
      </w:r>
    </w:p>
    <w:p w14:paraId="259EF389" w14:textId="77777777" w:rsidR="00FD2B50" w:rsidRPr="002B36C1" w:rsidRDefault="00FD2B50" w:rsidP="00FD2B50">
      <w:pPr>
        <w:rPr>
          <w:sz w:val="14"/>
        </w:rPr>
      </w:pPr>
      <w:r w:rsidRPr="002B36C1">
        <w:rPr>
          <w:sz w:val="14"/>
        </w:rPr>
        <w:t xml:space="preserve">With increasingly ubiquitous iPhones, internet, central air conditioning, flat-screen TVs, and indoor plumbing, few in the developed world would want to go back to life 100, 30, or even 10 years ago. Indeed, </w:t>
      </w:r>
      <w:r w:rsidRPr="00134945">
        <w:rPr>
          <w:rStyle w:val="StyleUnderline"/>
          <w:highlight w:val="green"/>
        </w:rPr>
        <w:t xml:space="preserve">around the </w:t>
      </w:r>
      <w:r w:rsidRPr="00134945">
        <w:rPr>
          <w:rStyle w:val="Emphasis"/>
          <w:highlight w:val="green"/>
        </w:rPr>
        <w:t>world</w:t>
      </w:r>
      <w:r w:rsidRPr="002B36C1">
        <w:rPr>
          <w:sz w:val="14"/>
        </w:rPr>
        <w:t xml:space="preserve">, the </w:t>
      </w:r>
      <w:r w:rsidRPr="00FD289C">
        <w:rPr>
          <w:rStyle w:val="StyleUnderline"/>
        </w:rPr>
        <w:t>last two centuries</w:t>
      </w:r>
      <w:r w:rsidRPr="002B36C1">
        <w:rPr>
          <w:sz w:val="14"/>
        </w:rPr>
        <w:t xml:space="preserve"> </w:t>
      </w:r>
      <w:r w:rsidRPr="00FD289C">
        <w:rPr>
          <w:rStyle w:val="StyleUnderline"/>
        </w:rPr>
        <w:t>have brought</w:t>
      </w:r>
      <w:r w:rsidRPr="002B36C1">
        <w:rPr>
          <w:sz w:val="14"/>
        </w:rPr>
        <w:t xml:space="preserve"> </w:t>
      </w:r>
      <w:r w:rsidRPr="00134945">
        <w:rPr>
          <w:rStyle w:val="Emphasis"/>
          <w:highlight w:val="green"/>
        </w:rPr>
        <w:t>vast improvements</w:t>
      </w:r>
      <w:r w:rsidRPr="00134945">
        <w:rPr>
          <w:sz w:val="14"/>
          <w:highlight w:val="green"/>
        </w:rPr>
        <w:t xml:space="preserve"> </w:t>
      </w:r>
      <w:r w:rsidRPr="00134945">
        <w:rPr>
          <w:rStyle w:val="StyleUnderline"/>
          <w:highlight w:val="green"/>
        </w:rPr>
        <w:t>in material living</w:t>
      </w:r>
      <w:r w:rsidRPr="00134945">
        <w:rPr>
          <w:sz w:val="14"/>
          <w:highlight w:val="green"/>
        </w:rPr>
        <w:t xml:space="preserve"> </w:t>
      </w:r>
      <w:r w:rsidRPr="00134945">
        <w:rPr>
          <w:rStyle w:val="StyleUnderline"/>
          <w:highlight w:val="green"/>
        </w:rPr>
        <w:t>standards</w:t>
      </w:r>
      <w:r w:rsidRPr="002B36C1">
        <w:rPr>
          <w:sz w:val="14"/>
        </w:rPr>
        <w:t xml:space="preserve">; </w:t>
      </w:r>
      <w:r w:rsidRPr="00134945">
        <w:rPr>
          <w:rStyle w:val="Emphasis"/>
          <w:highlight w:val="green"/>
        </w:rPr>
        <w:t>billions</w:t>
      </w:r>
      <w:r w:rsidRPr="002B36C1">
        <w:rPr>
          <w:sz w:val="14"/>
        </w:rPr>
        <w:t xml:space="preserve"> of people </w:t>
      </w:r>
      <w:r w:rsidRPr="00886A24">
        <w:rPr>
          <w:rStyle w:val="StyleUnderline"/>
        </w:rPr>
        <w:t xml:space="preserve">have been </w:t>
      </w:r>
      <w:r w:rsidRPr="00134945">
        <w:rPr>
          <w:rStyle w:val="Emphasis"/>
          <w:highlight w:val="green"/>
        </w:rPr>
        <w:t>lifted from poverty</w:t>
      </w:r>
      <w:r w:rsidRPr="00134945">
        <w:rPr>
          <w:sz w:val="14"/>
          <w:highlight w:val="green"/>
        </w:rPr>
        <w:t xml:space="preserve">, </w:t>
      </w:r>
      <w:r w:rsidRPr="00134945">
        <w:rPr>
          <w:rStyle w:val="StyleUnderline"/>
          <w:highlight w:val="green"/>
        </w:rPr>
        <w:t>and </w:t>
      </w:r>
      <w:r w:rsidRPr="00134945">
        <w:rPr>
          <w:rStyle w:val="Emphasis"/>
          <w:highlight w:val="green"/>
        </w:rPr>
        <w:t>life expectancy</w:t>
      </w:r>
      <w:r w:rsidRPr="00886A24">
        <w:rPr>
          <w:rStyle w:val="StyleUnderline"/>
        </w:rPr>
        <w:t> across income levels has</w:t>
      </w:r>
      <w:r w:rsidRPr="00FD289C">
        <w:rPr>
          <w:rStyle w:val="StyleUnderline"/>
        </w:rPr>
        <w:t xml:space="preserve"> broadly </w:t>
      </w:r>
      <w:r w:rsidRPr="00134945">
        <w:rPr>
          <w:rStyle w:val="StyleUnderline"/>
          <w:highlight w:val="green"/>
        </w:rPr>
        <w:t>risen</w:t>
      </w:r>
      <w:r w:rsidRPr="002B36C1">
        <w:rPr>
          <w:sz w:val="14"/>
        </w:rPr>
        <w:t xml:space="preserve">. Most of </w:t>
      </w:r>
      <w:r w:rsidRPr="00886A24">
        <w:rPr>
          <w:rStyle w:val="StyleUnderline"/>
        </w:rPr>
        <w:t xml:space="preserve">that </w:t>
      </w:r>
      <w:r w:rsidRPr="00134945">
        <w:rPr>
          <w:rStyle w:val="StyleUnderline"/>
          <w:highlight w:val="green"/>
        </w:rPr>
        <w:t>progress came from</w:t>
      </w:r>
      <w:r w:rsidRPr="00134945">
        <w:rPr>
          <w:sz w:val="14"/>
          <w:highlight w:val="green"/>
        </w:rPr>
        <w:t xml:space="preserve"> </w:t>
      </w:r>
      <w:r w:rsidRPr="00134945">
        <w:rPr>
          <w:rStyle w:val="Emphasis"/>
          <w:highlight w:val="green"/>
        </w:rPr>
        <w:t>capitalist economies</w:t>
      </w:r>
      <w:r w:rsidRPr="00134945">
        <w:rPr>
          <w:sz w:val="14"/>
          <w:highlight w:val="green"/>
        </w:rPr>
        <w:t>.</w:t>
      </w:r>
    </w:p>
    <w:p w14:paraId="5DF1A2FD" w14:textId="77777777" w:rsidR="00FD2B50" w:rsidRPr="002B36C1" w:rsidRDefault="00FD2B50" w:rsidP="00FD2B50">
      <w:pPr>
        <w:rPr>
          <w:sz w:val="14"/>
        </w:rPr>
      </w:pPr>
      <w:r w:rsidRPr="002B36C1">
        <w:rPr>
          <w:sz w:val="14"/>
        </w:rPr>
        <w:t xml:space="preserve">Yet </w:t>
      </w:r>
      <w:r w:rsidRPr="00886A24">
        <w:rPr>
          <w:rStyle w:val="StyleUnderline"/>
        </w:rPr>
        <w:t xml:space="preserve">those </w:t>
      </w:r>
      <w:r w:rsidRPr="00886A24">
        <w:rPr>
          <w:rStyle w:val="Emphasis"/>
        </w:rPr>
        <w:t>economies</w:t>
      </w:r>
      <w:r w:rsidRPr="00886A24">
        <w:rPr>
          <w:rStyle w:val="StyleUnderline"/>
        </w:rPr>
        <w:t xml:space="preserve"> are </w:t>
      </w:r>
      <w:r w:rsidRPr="00134945">
        <w:rPr>
          <w:rStyle w:val="StyleUnderline"/>
          <w:highlight w:val="green"/>
        </w:rPr>
        <w:t xml:space="preserve">not </w:t>
      </w:r>
      <w:r w:rsidRPr="00134945">
        <w:rPr>
          <w:rStyle w:val="Emphasis"/>
          <w:highlight w:val="green"/>
        </w:rPr>
        <w:t>without their problems</w:t>
      </w:r>
      <w:r w:rsidRPr="002B36C1">
        <w:rPr>
          <w:sz w:val="14"/>
        </w:rPr>
        <w:t>.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1A06A40C" w14:textId="77777777" w:rsidR="00FD2B50" w:rsidRPr="002B36C1" w:rsidRDefault="00FD2B50" w:rsidP="00FD2B50">
      <w:pPr>
        <w:rPr>
          <w:sz w:val="14"/>
        </w:rPr>
      </w:pPr>
      <w:r w:rsidRPr="002B36C1">
        <w:rPr>
          <w:sz w:val="14"/>
        </w:rPr>
        <w:t xml:space="preserve">With social instability in the form of mass protests, Brexit, the rise of populism, and deep polarization knocking at the capitalist economies’ doors, much of the progress of the last several decades is in peril. </w:t>
      </w:r>
      <w:r w:rsidRPr="00886A24">
        <w:rPr>
          <w:rStyle w:val="StyleUnderline"/>
        </w:rPr>
        <w:t>For</w:t>
      </w:r>
      <w:r w:rsidRPr="002B36C1">
        <w:rPr>
          <w:sz w:val="14"/>
        </w:rPr>
        <w:t xml:space="preserve"> some pundits and </w:t>
      </w:r>
      <w:r w:rsidRPr="00886A24">
        <w:rPr>
          <w:rStyle w:val="StyleUnderline"/>
        </w:rPr>
        <w:t>policymakers</w:t>
      </w:r>
      <w:r w:rsidRPr="00FD289C">
        <w:rPr>
          <w:rStyle w:val="StyleUnderline"/>
        </w:rPr>
        <w:t xml:space="preserve">, the </w:t>
      </w:r>
      <w:r w:rsidRPr="00886A24">
        <w:rPr>
          <w:rStyle w:val="StyleUnderline"/>
        </w:rPr>
        <w:t>solution</w:t>
      </w:r>
      <w:r w:rsidRPr="002B36C1">
        <w:rPr>
          <w:sz w:val="14"/>
        </w:rPr>
        <w:t xml:space="preserve"> is clear: </w:t>
      </w:r>
      <w:r w:rsidRPr="00886A24">
        <w:rPr>
          <w:rStyle w:val="Emphasis"/>
        </w:rPr>
        <w:t>socialism</w:t>
      </w:r>
      <w:r w:rsidRPr="00027433">
        <w:rPr>
          <w:sz w:val="14"/>
        </w:rPr>
        <w:t xml:space="preserve">, </w:t>
      </w:r>
      <w:r w:rsidRPr="00886A24">
        <w:rPr>
          <w:rStyle w:val="StyleUnderline"/>
        </w:rPr>
        <w:t>which tends to be cited</w:t>
      </w:r>
      <w:r w:rsidRPr="00FD289C">
        <w:rPr>
          <w:rStyle w:val="StyleUnderline"/>
        </w:rPr>
        <w:t xml:space="preserve"> as </w:t>
      </w:r>
      <w:r w:rsidRPr="00FB2A30">
        <w:rPr>
          <w:rStyle w:val="StyleUnderline"/>
        </w:rPr>
        <w:t>a m</w:t>
      </w:r>
      <w:r w:rsidRPr="00FD289C">
        <w:rPr>
          <w:rStyle w:val="StyleUnderline"/>
        </w:rPr>
        <w:t>ethod</w:t>
      </w:r>
      <w:r w:rsidRPr="002B36C1">
        <w:rPr>
          <w:sz w:val="14"/>
        </w:rPr>
        <w:t xml:space="preserve"> </w:t>
      </w:r>
      <w:r w:rsidRPr="00886A24">
        <w:rPr>
          <w:rStyle w:val="StyleUnderline"/>
        </w:rPr>
        <w:t>for addressing</w:t>
      </w:r>
      <w:r w:rsidRPr="00886A24">
        <w:rPr>
          <w:sz w:val="14"/>
        </w:rPr>
        <w:t xml:space="preserve"> </w:t>
      </w:r>
      <w:r w:rsidRPr="00886A24">
        <w:rPr>
          <w:rStyle w:val="Emphasis"/>
        </w:rPr>
        <w:t>everything</w:t>
      </w:r>
      <w:r w:rsidRPr="00FB2A30">
        <w:rPr>
          <w:rStyle w:val="StyleUnderline"/>
        </w:rPr>
        <w:t xml:space="preserve"> </w:t>
      </w:r>
      <w:r w:rsidRPr="00FD289C">
        <w:rPr>
          <w:rStyle w:val="StyleUnderline"/>
        </w:rPr>
        <w:t>from inequality and injustice</w:t>
      </w:r>
      <w:r w:rsidRPr="002B36C1">
        <w:rPr>
          <w:sz w:val="14"/>
        </w:rPr>
        <w:t xml:space="preserve"> </w:t>
      </w:r>
      <w:r w:rsidRPr="00FD289C">
        <w:rPr>
          <w:rStyle w:val="StyleUnderline"/>
        </w:rPr>
        <w:t>to climate change</w:t>
      </w:r>
      <w:r w:rsidRPr="002B36C1">
        <w:rPr>
          <w:sz w:val="14"/>
        </w:rPr>
        <w:t>.</w:t>
      </w:r>
    </w:p>
    <w:p w14:paraId="0BD01590" w14:textId="77777777" w:rsidR="00FD2B50" w:rsidRPr="002B36C1" w:rsidRDefault="00FD2B50" w:rsidP="00FD2B50">
      <w:pPr>
        <w:rPr>
          <w:sz w:val="14"/>
        </w:rPr>
      </w:pPr>
      <w:r w:rsidRPr="002B36C1">
        <w:rPr>
          <w:sz w:val="14"/>
        </w:rPr>
        <w:t xml:space="preserve">Yet </w:t>
      </w:r>
      <w:r w:rsidRPr="00134945">
        <w:rPr>
          <w:rStyle w:val="StyleUnderline"/>
          <w:highlight w:val="green"/>
        </w:rPr>
        <w:t xml:space="preserve">the very ills that </w:t>
      </w:r>
      <w:r w:rsidRPr="00134945">
        <w:rPr>
          <w:rStyle w:val="Emphasis"/>
          <w:highlight w:val="green"/>
        </w:rPr>
        <w:t>socialists identify</w:t>
      </w:r>
      <w:r w:rsidRPr="002B36C1">
        <w:rPr>
          <w:sz w:val="14"/>
        </w:rPr>
        <w:t xml:space="preserve"> </w:t>
      </w:r>
      <w:r w:rsidRPr="00886A24">
        <w:rPr>
          <w:rStyle w:val="StyleUnderline"/>
        </w:rPr>
        <w:t xml:space="preserve">are </w:t>
      </w:r>
      <w:r w:rsidRPr="00134945">
        <w:rPr>
          <w:rStyle w:val="StyleUnderline"/>
          <w:highlight w:val="green"/>
        </w:rPr>
        <w:t>best addressed</w:t>
      </w:r>
      <w:r w:rsidRPr="00134945">
        <w:rPr>
          <w:sz w:val="14"/>
          <w:highlight w:val="green"/>
        </w:rPr>
        <w:t xml:space="preserve"> </w:t>
      </w:r>
      <w:r w:rsidRPr="00134945">
        <w:rPr>
          <w:rStyle w:val="StyleUnderline"/>
          <w:highlight w:val="green"/>
        </w:rPr>
        <w:t xml:space="preserve">through </w:t>
      </w:r>
      <w:r w:rsidRPr="00134945">
        <w:rPr>
          <w:rStyle w:val="Emphasis"/>
          <w:highlight w:val="green"/>
        </w:rPr>
        <w:t>innovation</w:t>
      </w:r>
      <w:r w:rsidRPr="00134945">
        <w:rPr>
          <w:sz w:val="14"/>
          <w:highlight w:val="green"/>
        </w:rPr>
        <w:t xml:space="preserve">, </w:t>
      </w:r>
      <w:r w:rsidRPr="00134945">
        <w:rPr>
          <w:rStyle w:val="Emphasis"/>
          <w:highlight w:val="green"/>
        </w:rPr>
        <w:t>productivity</w:t>
      </w:r>
      <w:r w:rsidRPr="002B36C1">
        <w:rPr>
          <w:sz w:val="14"/>
        </w:rPr>
        <w:t xml:space="preserve"> </w:t>
      </w:r>
      <w:r w:rsidRPr="002B36C1">
        <w:rPr>
          <w:rStyle w:val="StyleUnderline"/>
        </w:rPr>
        <w:t>gains</w:t>
      </w:r>
      <w:r w:rsidRPr="002B36C1">
        <w:rPr>
          <w:sz w:val="14"/>
        </w:rPr>
        <w:t xml:space="preserve">, </w:t>
      </w:r>
      <w:r w:rsidRPr="00134945">
        <w:rPr>
          <w:rStyle w:val="StyleUnderline"/>
          <w:highlight w:val="green"/>
        </w:rPr>
        <w:t xml:space="preserve">and better </w:t>
      </w:r>
      <w:r w:rsidRPr="00134945">
        <w:rPr>
          <w:rStyle w:val="Emphasis"/>
          <w:highlight w:val="green"/>
        </w:rPr>
        <w:t>rationing</w:t>
      </w:r>
      <w:r w:rsidRPr="002B36C1">
        <w:rPr>
          <w:rStyle w:val="StyleUnderline"/>
        </w:rPr>
        <w:t xml:space="preserve"> of </w:t>
      </w:r>
      <w:r w:rsidRPr="00886A24">
        <w:rPr>
          <w:rStyle w:val="StyleUnderline"/>
        </w:rPr>
        <w:t>risk</w:t>
      </w:r>
      <w:r w:rsidRPr="002B36C1">
        <w:rPr>
          <w:sz w:val="14"/>
        </w:rPr>
        <w:t xml:space="preserve">. And </w:t>
      </w:r>
      <w:r w:rsidRPr="00886A24">
        <w:rPr>
          <w:rStyle w:val="StyleUnderline"/>
        </w:rPr>
        <w:t>capitalism is</w:t>
      </w:r>
      <w:r w:rsidRPr="002B36C1">
        <w:rPr>
          <w:rStyle w:val="StyleUnderline"/>
        </w:rPr>
        <w:t xml:space="preserve"> still </w:t>
      </w:r>
      <w:r w:rsidRPr="00886A24">
        <w:rPr>
          <w:rStyle w:val="Emphasis"/>
        </w:rPr>
        <w:t>far and away</w:t>
      </w:r>
      <w:r w:rsidRPr="00886A24">
        <w:rPr>
          <w:rStyle w:val="StyleUnderline"/>
        </w:rPr>
        <w:t xml:space="preserve"> the best</w:t>
      </w:r>
      <w:r w:rsidRPr="002B36C1">
        <w:rPr>
          <w:sz w:val="14"/>
        </w:rPr>
        <w:t xml:space="preserve">, </w:t>
      </w:r>
      <w:r w:rsidRPr="002B36C1">
        <w:rPr>
          <w:rStyle w:val="StyleUnderline"/>
        </w:rPr>
        <w:t>if not only</w:t>
      </w:r>
      <w:r w:rsidRPr="002B36C1">
        <w:rPr>
          <w:sz w:val="14"/>
        </w:rPr>
        <w:t xml:space="preserve">, way to </w:t>
      </w:r>
      <w:r w:rsidRPr="002B36C1">
        <w:rPr>
          <w:rStyle w:val="StyleUnderline"/>
        </w:rPr>
        <w:t>generate</w:t>
      </w:r>
      <w:r w:rsidRPr="002B36C1">
        <w:rPr>
          <w:sz w:val="14"/>
        </w:rPr>
        <w:t xml:space="preserve"> </w:t>
      </w:r>
      <w:r w:rsidRPr="002B36C1">
        <w:rPr>
          <w:rStyle w:val="StyleUnderline"/>
        </w:rPr>
        <w:t>those outcomes</w:t>
      </w:r>
      <w:r w:rsidRPr="002B36C1">
        <w:rPr>
          <w:sz w:val="14"/>
        </w:rPr>
        <w:t>.</w:t>
      </w:r>
    </w:p>
    <w:p w14:paraId="48D7E770" w14:textId="77777777" w:rsidR="00FD2B50" w:rsidRPr="002B36C1" w:rsidRDefault="00FD2B50" w:rsidP="00FD2B50">
      <w:pPr>
        <w:rPr>
          <w:sz w:val="14"/>
        </w:rPr>
      </w:pPr>
      <w:r w:rsidRPr="002B36C1">
        <w:rPr>
          <w:sz w:val="14"/>
        </w:rPr>
        <w:t xml:space="preserve">Today’s socialism is difficult to define. Traditionally, the term meant total state ownership of capital, as in the Soviet Union, North Korea, or Maoist China. Nowadays, most people don’t take such an extreme view. In Europe, social democracy means the nationalization of many industries and very generous welfare states. And </w:t>
      </w:r>
      <w:r w:rsidRPr="002B36C1">
        <w:rPr>
          <w:rStyle w:val="StyleUnderline"/>
        </w:rPr>
        <w:t>today’s</w:t>
      </w:r>
      <w:r w:rsidRPr="002B36C1">
        <w:rPr>
          <w:sz w:val="14"/>
        </w:rPr>
        <w:t xml:space="preserve"> rising </w:t>
      </w:r>
      <w:r w:rsidRPr="002B36C1">
        <w:rPr>
          <w:rStyle w:val="StyleUnderline"/>
        </w:rPr>
        <w:t>socialists</w:t>
      </w:r>
      <w:r w:rsidRPr="002B36C1">
        <w:rPr>
          <w:sz w:val="14"/>
        </w:rPr>
        <w:t xml:space="preserve"> </w:t>
      </w:r>
      <w:r w:rsidRPr="002B36C1">
        <w:rPr>
          <w:rStyle w:val="StyleUnderline"/>
        </w:rPr>
        <w:t>are rebranding</w:t>
      </w:r>
      <w:r w:rsidRPr="002B36C1">
        <w:rPr>
          <w:sz w:val="14"/>
        </w:rPr>
        <w:t xml:space="preserve"> the idea </w:t>
      </w:r>
      <w:r w:rsidRPr="002B36C1">
        <w:rPr>
          <w:rStyle w:val="StyleUnderline"/>
        </w:rPr>
        <w:t>to mean an economic system that delivers all the best parts of capitalism</w:t>
      </w:r>
      <w:r w:rsidRPr="002B36C1">
        <w:rPr>
          <w:sz w:val="14"/>
        </w:rPr>
        <w:t xml:space="preserve"> (growth and rising living standards) </w:t>
      </w:r>
      <w:r w:rsidRPr="002B36C1">
        <w:rPr>
          <w:rStyle w:val="StyleUnderline"/>
        </w:rPr>
        <w:t>without the bad</w:t>
      </w:r>
      <w:r w:rsidRPr="002B36C1">
        <w:rPr>
          <w:sz w:val="14"/>
        </w:rPr>
        <w:t xml:space="preserve"> (inequality, economic cycles).</w:t>
      </w:r>
    </w:p>
    <w:p w14:paraId="1DD6A163" w14:textId="77777777" w:rsidR="00FD2B50" w:rsidRPr="002B36C1" w:rsidRDefault="00FD2B50" w:rsidP="00FD2B50">
      <w:pPr>
        <w:rPr>
          <w:sz w:val="14"/>
        </w:rPr>
      </w:pPr>
      <w:r w:rsidRPr="002B36C1">
        <w:rPr>
          <w:sz w:val="14"/>
        </w:rPr>
        <w:t xml:space="preserve">But </w:t>
      </w:r>
      <w:r w:rsidRPr="00FB2A30">
        <w:rPr>
          <w:sz w:val="14"/>
          <w:szCs w:val="14"/>
        </w:rPr>
        <w:t>no perfect economic system exists</w:t>
      </w:r>
      <w:r w:rsidRPr="002B36C1">
        <w:rPr>
          <w:sz w:val="14"/>
        </w:rPr>
        <w:t>; there are always trade-offs—in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14:paraId="4DFA0371" w14:textId="77777777" w:rsidR="00FD2B50" w:rsidRPr="002B36C1" w:rsidRDefault="00FD2B50" w:rsidP="00FD2B50">
      <w:pPr>
        <w:rPr>
          <w:sz w:val="14"/>
          <w:szCs w:val="14"/>
        </w:rPr>
      </w:pPr>
      <w:r w:rsidRPr="002B36C1">
        <w:rPr>
          <w:sz w:val="14"/>
          <w:szCs w:val="14"/>
        </w:rPr>
        <w:t>Modern socialists want more, but not complete, state ownership. They’d like to nationalize certain industries. In the United States, that’s health care—a plan supported by Democratic presidential candidates Elizabeth Warren (who does not call herself a socialist) and Bernie Sanders (who wears the label proudly). In the United Kingdom, Labour Party leader Jeremy Corbyn, who was trounced at the polls in mid-December, has set his sights on a longer </w:t>
      </w:r>
      <w:r w:rsidRPr="0080716D">
        <w:rPr>
          <w:sz w:val="14"/>
          <w:szCs w:val="14"/>
        </w:rPr>
        <w:t>list of industries</w:t>
      </w:r>
      <w:r w:rsidRPr="002B36C1">
        <w:rPr>
          <w:sz w:val="14"/>
          <w:szCs w:val="14"/>
        </w:rPr>
        <w:t>, including the water, energy, and internet providers.</w:t>
      </w:r>
    </w:p>
    <w:p w14:paraId="0B62F3E6" w14:textId="77777777" w:rsidR="00FD2B50" w:rsidRPr="002B36C1" w:rsidRDefault="00FD2B50" w:rsidP="00FD2B50">
      <w:pPr>
        <w:rPr>
          <w:sz w:val="14"/>
          <w:szCs w:val="14"/>
        </w:rPr>
      </w:pPr>
      <w:r w:rsidRPr="002B36C1">
        <w:rPr>
          <w:sz w:val="14"/>
          <w:szCs w:val="14"/>
        </w:rPr>
        <w:t>Other items on the socialist wish list may include allowing the government to be the primary investor in the economy through massive infrastructure projects that aim to replace fossil fuels with renewables,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14:paraId="6E337CF8" w14:textId="77777777" w:rsidR="00FD2B50" w:rsidRPr="002B36C1" w:rsidRDefault="00FD2B50" w:rsidP="00FD2B50">
      <w:pPr>
        <w:rPr>
          <w:sz w:val="14"/>
        </w:rPr>
      </w:pPr>
      <w:r w:rsidRPr="002B36C1">
        <w:rPr>
          <w:sz w:val="14"/>
        </w:rPr>
        <w:t xml:space="preserve">For their part, modern </w:t>
      </w:r>
      <w:r w:rsidRPr="00B2753F">
        <w:rPr>
          <w:rStyle w:val="StyleUnderline"/>
        </w:rPr>
        <w:t>capitalists want</w:t>
      </w:r>
      <w:r w:rsidRPr="002B36C1">
        <w:rPr>
          <w:rStyle w:val="StyleUnderline"/>
        </w:rPr>
        <w:t xml:space="preserve"> some</w:t>
      </w:r>
      <w:r w:rsidRPr="002B36C1">
        <w:rPr>
          <w:sz w:val="14"/>
        </w:rPr>
        <w:t xml:space="preserve">, </w:t>
      </w:r>
      <w:r w:rsidRPr="002B36C1">
        <w:rPr>
          <w:rStyle w:val="Emphasis"/>
        </w:rPr>
        <w:t xml:space="preserve">but </w:t>
      </w:r>
      <w:r w:rsidRPr="00B2753F">
        <w:rPr>
          <w:rStyle w:val="Emphasis"/>
        </w:rPr>
        <w:t>less</w:t>
      </w:r>
      <w:r w:rsidRPr="002B36C1">
        <w:rPr>
          <w:sz w:val="14"/>
        </w:rPr>
        <w:t xml:space="preserve">, </w:t>
      </w:r>
      <w:r w:rsidRPr="00027433">
        <w:rPr>
          <w:rStyle w:val="StyleUnderline"/>
        </w:rPr>
        <w:t>state intervention</w:t>
      </w:r>
      <w:r w:rsidRPr="002B36C1">
        <w:rPr>
          <w:sz w:val="14"/>
        </w:rPr>
        <w:t xml:space="preserve">. They are skeptical of nationalization and price controls; they argue that </w:t>
      </w:r>
      <w:r w:rsidRPr="00FB2A30">
        <w:rPr>
          <w:rStyle w:val="StyleUnderline"/>
        </w:rPr>
        <w:t xml:space="preserve">today’s </w:t>
      </w:r>
      <w:r w:rsidRPr="00134945">
        <w:rPr>
          <w:rStyle w:val="StyleUnderline"/>
          <w:highlight w:val="green"/>
        </w:rPr>
        <w:t>economic problems</w:t>
      </w:r>
      <w:r w:rsidRPr="00FB2A30">
        <w:rPr>
          <w:rStyle w:val="StyleUnderline"/>
        </w:rPr>
        <w:t xml:space="preserve"> are</w:t>
      </w:r>
      <w:r w:rsidRPr="002B36C1">
        <w:rPr>
          <w:rStyle w:val="StyleUnderline"/>
        </w:rPr>
        <w:t xml:space="preserve"> </w:t>
      </w:r>
      <w:r w:rsidRPr="00134945">
        <w:rPr>
          <w:rStyle w:val="Emphasis"/>
          <w:highlight w:val="green"/>
        </w:rPr>
        <w:t>best addressed</w:t>
      </w:r>
      <w:r w:rsidRPr="00134945">
        <w:rPr>
          <w:sz w:val="14"/>
          <w:highlight w:val="green"/>
        </w:rPr>
        <w:t xml:space="preserve"> </w:t>
      </w:r>
      <w:r w:rsidRPr="00134945">
        <w:rPr>
          <w:rStyle w:val="StyleUnderline"/>
          <w:highlight w:val="green"/>
        </w:rPr>
        <w:t>by harnessing</w:t>
      </w:r>
      <w:r w:rsidRPr="00134945">
        <w:rPr>
          <w:sz w:val="14"/>
          <w:highlight w:val="green"/>
        </w:rPr>
        <w:t xml:space="preserve"> </w:t>
      </w:r>
      <w:r w:rsidRPr="00134945">
        <w:rPr>
          <w:rStyle w:val="StyleUnderline"/>
          <w:highlight w:val="green"/>
        </w:rPr>
        <w:t>private enterprise</w:t>
      </w:r>
      <w:r w:rsidRPr="002B36C1">
        <w:rPr>
          <w:sz w:val="14"/>
        </w:rPr>
        <w:t>. In the United States, they’ve argued for </w:t>
      </w:r>
      <w:r w:rsidRPr="0080716D">
        <w:rPr>
          <w:sz w:val="14"/>
        </w:rPr>
        <w:t>more</w:t>
      </w:r>
      <w:r w:rsidRPr="002B36C1">
        <w:rPr>
          <w:sz w:val="14"/>
        </w:rPr>
        <w:t> </w:t>
      </w:r>
      <w:r w:rsidRPr="0080716D">
        <w:rPr>
          <w:sz w:val="14"/>
        </w:rPr>
        <w:t>regulation</w:t>
      </w:r>
      <w:r w:rsidRPr="002B36C1">
        <w:rPr>
          <w:sz w:val="14"/>
        </w:rPr>
        <w:t> and </w:t>
      </w:r>
      <w:r w:rsidRPr="0080716D">
        <w:rPr>
          <w:sz w:val="14"/>
        </w:rPr>
        <w:t>progressive taxation</w:t>
      </w:r>
      <w:r w:rsidRPr="002B36C1">
        <w:rPr>
          <w:sz w:val="14"/>
        </w:rPr>
        <w:t> to help ease inequality, </w:t>
      </w:r>
      <w:r w:rsidRPr="0080716D">
        <w:rPr>
          <w:sz w:val="14"/>
        </w:rPr>
        <w:t>incentives</w:t>
      </w:r>
      <w:r w:rsidRPr="002B36C1">
        <w:rPr>
          <w:sz w:val="14"/>
        </w:rPr>
        <w:t> to encourage private firms to </w:t>
      </w:r>
      <w:r w:rsidRPr="0080716D">
        <w:rPr>
          <w:sz w:val="14"/>
        </w:rPr>
        <w:t>use less carbon</w:t>
      </w:r>
      <w:r w:rsidRPr="002B36C1">
        <w:rPr>
          <w:sz w:val="14"/>
        </w:rPr>
        <w:t>, and a </w:t>
      </w:r>
      <w:r w:rsidRPr="0080716D">
        <w:rPr>
          <w:sz w:val="14"/>
        </w:rPr>
        <w:t>more robust welfare state</w:t>
      </w:r>
      <w:r w:rsidRPr="002B36C1">
        <w:rPr>
          <w:sz w:val="14"/>
        </w:rPr>
        <w:t> through tax credits. Over the past 15 years, meanwhile, capitalist Europeans have instituted reforms to improve labor market flexibility by making it easier to hire and fire people, and there have been attempts to reduce the size of pensions.</w:t>
      </w:r>
    </w:p>
    <w:p w14:paraId="484E1BB2" w14:textId="77777777" w:rsidR="00FD2B50" w:rsidRPr="002B36C1" w:rsidRDefault="00FD2B50" w:rsidP="00FD2B50">
      <w:pPr>
        <w:rPr>
          <w:sz w:val="14"/>
        </w:rPr>
      </w:pPr>
      <w:r w:rsidRPr="00134945">
        <w:rPr>
          <w:rStyle w:val="StyleUnderline"/>
          <w:highlight w:val="green"/>
        </w:rPr>
        <w:t>No</w:t>
      </w:r>
      <w:r w:rsidRPr="002B36C1">
        <w:rPr>
          <w:rStyle w:val="StyleUnderline"/>
        </w:rPr>
        <w:t xml:space="preserve"> economic </w:t>
      </w:r>
      <w:r w:rsidRPr="00134945">
        <w:rPr>
          <w:rStyle w:val="StyleUnderline"/>
          <w:highlight w:val="green"/>
        </w:rPr>
        <w:t>system</w:t>
      </w:r>
      <w:r w:rsidRPr="00FB2A30">
        <w:rPr>
          <w:rStyle w:val="StyleUnderline"/>
        </w:rPr>
        <w:t xml:space="preserve"> is</w:t>
      </w:r>
      <w:r w:rsidRPr="002B36C1">
        <w:rPr>
          <w:rStyle w:val="StyleUnderline"/>
        </w:rPr>
        <w:t xml:space="preserve"> </w:t>
      </w:r>
      <w:r w:rsidRPr="00134945">
        <w:rPr>
          <w:rStyle w:val="StyleUnderline"/>
          <w:highlight w:val="green"/>
        </w:rPr>
        <w:t>perfect</w:t>
      </w:r>
      <w:r w:rsidRPr="002B36C1">
        <w:rPr>
          <w:sz w:val="14"/>
        </w:rPr>
        <w:t xml:space="preserve">, </w:t>
      </w:r>
      <w:r w:rsidRPr="002B36C1">
        <w:rPr>
          <w:rStyle w:val="StyleUnderline"/>
        </w:rPr>
        <w:t xml:space="preserve">and </w:t>
      </w:r>
      <w:r w:rsidRPr="00B2753F">
        <w:rPr>
          <w:rStyle w:val="StyleUnderline"/>
        </w:rPr>
        <w:t>the</w:t>
      </w:r>
      <w:r w:rsidRPr="002B36C1">
        <w:rPr>
          <w:rStyle w:val="StyleUnderline"/>
        </w:rPr>
        <w:t xml:space="preserve"> </w:t>
      </w:r>
      <w:r w:rsidRPr="00134945">
        <w:rPr>
          <w:rStyle w:val="Emphasis"/>
          <w:highlight w:val="green"/>
        </w:rPr>
        <w:t>exact</w:t>
      </w:r>
      <w:r w:rsidRPr="00134945">
        <w:rPr>
          <w:rStyle w:val="StyleUnderline"/>
          <w:highlight w:val="green"/>
        </w:rPr>
        <w:t xml:space="preserve"> right</w:t>
      </w:r>
      <w:r w:rsidRPr="00134945">
        <w:rPr>
          <w:sz w:val="14"/>
          <w:highlight w:val="green"/>
        </w:rPr>
        <w:t xml:space="preserve"> </w:t>
      </w:r>
      <w:r w:rsidRPr="00134945">
        <w:rPr>
          <w:rStyle w:val="Emphasis"/>
          <w:highlight w:val="green"/>
        </w:rPr>
        <w:t>balance</w:t>
      </w:r>
      <w:r w:rsidRPr="002B36C1">
        <w:rPr>
          <w:sz w:val="14"/>
        </w:rPr>
        <w:t xml:space="preserve"> between </w:t>
      </w:r>
      <w:r w:rsidRPr="00134945">
        <w:rPr>
          <w:rStyle w:val="StyleUnderline"/>
          <w:highlight w:val="green"/>
        </w:rPr>
        <w:t>markets and the state</w:t>
      </w:r>
      <w:r w:rsidRPr="00134945">
        <w:rPr>
          <w:sz w:val="14"/>
          <w:highlight w:val="green"/>
        </w:rPr>
        <w:t xml:space="preserve"> </w:t>
      </w:r>
      <w:r w:rsidRPr="00134945">
        <w:rPr>
          <w:rStyle w:val="Emphasis"/>
          <w:highlight w:val="green"/>
        </w:rPr>
        <w:t>may never be found</w:t>
      </w:r>
      <w:r w:rsidRPr="00027433">
        <w:rPr>
          <w:sz w:val="14"/>
          <w:szCs w:val="14"/>
        </w:rPr>
        <w:t>.</w:t>
      </w:r>
      <w:r w:rsidRPr="002B36C1">
        <w:rPr>
          <w:sz w:val="14"/>
        </w:rPr>
        <w:t xml:space="preserve"> But </w:t>
      </w:r>
      <w:r w:rsidRPr="002B36C1">
        <w:rPr>
          <w:rStyle w:val="StyleUnderline"/>
        </w:rPr>
        <w:t>there are good</w:t>
      </w:r>
      <w:r w:rsidRPr="002B36C1">
        <w:rPr>
          <w:sz w:val="14"/>
        </w:rPr>
        <w:t xml:space="preserve"> reasons to believe that </w:t>
      </w:r>
      <w:r w:rsidRPr="00134945">
        <w:rPr>
          <w:rStyle w:val="StyleUnderline"/>
          <w:highlight w:val="green"/>
        </w:rPr>
        <w:t xml:space="preserve">keeping capital in the hands of the </w:t>
      </w:r>
      <w:r w:rsidRPr="00134945">
        <w:rPr>
          <w:rStyle w:val="Emphasis"/>
          <w:highlight w:val="green"/>
        </w:rPr>
        <w:t>private sector</w:t>
      </w:r>
      <w:r w:rsidRPr="00134945">
        <w:rPr>
          <w:sz w:val="14"/>
          <w:highlight w:val="green"/>
        </w:rPr>
        <w:t xml:space="preserve">, </w:t>
      </w:r>
      <w:r w:rsidRPr="00134945">
        <w:rPr>
          <w:rStyle w:val="StyleUnderline"/>
          <w:highlight w:val="green"/>
        </w:rPr>
        <w:t>and empowering its owners to make decisions</w:t>
      </w:r>
      <w:r w:rsidRPr="00134945">
        <w:rPr>
          <w:sz w:val="14"/>
          <w:highlight w:val="green"/>
        </w:rPr>
        <w:t xml:space="preserve"> </w:t>
      </w:r>
      <w:r w:rsidRPr="00134945">
        <w:rPr>
          <w:rStyle w:val="Emphasis"/>
          <w:highlight w:val="green"/>
        </w:rPr>
        <w:t>in the pursuit of profit</w:t>
      </w:r>
      <w:r w:rsidRPr="00134945">
        <w:rPr>
          <w:sz w:val="14"/>
          <w:highlight w:val="green"/>
        </w:rPr>
        <w:t xml:space="preserve">, </w:t>
      </w:r>
      <w:r w:rsidRPr="00134945">
        <w:rPr>
          <w:rStyle w:val="StyleUnderline"/>
          <w:highlight w:val="green"/>
        </w:rPr>
        <w:t xml:space="preserve">is the </w:t>
      </w:r>
      <w:r w:rsidRPr="00134945">
        <w:rPr>
          <w:rStyle w:val="Emphasis"/>
          <w:highlight w:val="green"/>
        </w:rPr>
        <w:t>best</w:t>
      </w:r>
      <w:r w:rsidRPr="002B36C1">
        <w:rPr>
          <w:sz w:val="14"/>
        </w:rPr>
        <w:t xml:space="preserve"> we’ve got.</w:t>
      </w:r>
    </w:p>
    <w:p w14:paraId="77896130" w14:textId="77777777" w:rsidR="00FD2B50" w:rsidRPr="002B36C1" w:rsidRDefault="00FD2B50" w:rsidP="00FD2B50">
      <w:pPr>
        <w:rPr>
          <w:sz w:val="14"/>
        </w:rPr>
      </w:pPr>
      <w:r w:rsidRPr="002B36C1">
        <w:rPr>
          <w:sz w:val="14"/>
        </w:rPr>
        <w:t xml:space="preserve">One reason to trust </w:t>
      </w:r>
      <w:r w:rsidRPr="00134945">
        <w:rPr>
          <w:rStyle w:val="StyleUnderline"/>
          <w:highlight w:val="green"/>
        </w:rPr>
        <w:t>markets</w:t>
      </w:r>
      <w:r w:rsidRPr="002B36C1">
        <w:rPr>
          <w:sz w:val="14"/>
        </w:rPr>
        <w:t xml:space="preserve"> is that they </w:t>
      </w:r>
      <w:r w:rsidRPr="00886A24">
        <w:rPr>
          <w:rStyle w:val="StyleUnderline"/>
        </w:rPr>
        <w:t xml:space="preserve">are </w:t>
      </w:r>
      <w:r w:rsidRPr="00134945">
        <w:rPr>
          <w:rStyle w:val="StyleUnderline"/>
          <w:highlight w:val="green"/>
        </w:rPr>
        <w:t xml:space="preserve">better at </w:t>
      </w:r>
      <w:r w:rsidRPr="00134945">
        <w:rPr>
          <w:rStyle w:val="Emphasis"/>
          <w:highlight w:val="green"/>
        </w:rPr>
        <w:t>setting prices</w:t>
      </w:r>
      <w:r w:rsidRPr="002B36C1">
        <w:rPr>
          <w:sz w:val="14"/>
        </w:rPr>
        <w:t xml:space="preserve"> </w:t>
      </w:r>
      <w:r w:rsidRPr="002B36C1">
        <w:rPr>
          <w:rStyle w:val="StyleUnderline"/>
        </w:rPr>
        <w:t>than people</w:t>
      </w:r>
      <w:r w:rsidRPr="002B36C1">
        <w:rPr>
          <w:sz w:val="14"/>
        </w:rPr>
        <w:t xml:space="preserve">. </w:t>
      </w:r>
      <w:r w:rsidRPr="00134945">
        <w:rPr>
          <w:rStyle w:val="StyleUnderline"/>
          <w:highlight w:val="green"/>
        </w:rPr>
        <w:t>If</w:t>
      </w:r>
      <w:r w:rsidRPr="00886A24">
        <w:rPr>
          <w:rStyle w:val="StyleUnderline"/>
        </w:rPr>
        <w:t xml:space="preserve"> you set</w:t>
      </w:r>
      <w:r w:rsidRPr="002B36C1">
        <w:rPr>
          <w:rStyle w:val="StyleUnderline"/>
        </w:rPr>
        <w:t xml:space="preserve"> prices</w:t>
      </w:r>
      <w:r w:rsidRPr="002B36C1">
        <w:rPr>
          <w:sz w:val="14"/>
        </w:rPr>
        <w:t xml:space="preserve"> </w:t>
      </w:r>
      <w:r w:rsidRPr="00134945">
        <w:rPr>
          <w:rStyle w:val="Emphasis"/>
          <w:highlight w:val="green"/>
        </w:rPr>
        <w:t>too high</w:t>
      </w:r>
      <w:r w:rsidRPr="002B36C1">
        <w:rPr>
          <w:sz w:val="14"/>
        </w:rPr>
        <w:t xml:space="preserve">, many </w:t>
      </w:r>
      <w:r w:rsidRPr="002B36C1">
        <w:rPr>
          <w:rStyle w:val="StyleUnderline"/>
        </w:rPr>
        <w:t>a socialist government</w:t>
      </w:r>
      <w:r w:rsidRPr="002B36C1">
        <w:rPr>
          <w:sz w:val="14"/>
        </w:rPr>
        <w:t xml:space="preserve"> </w:t>
      </w:r>
      <w:r w:rsidRPr="002B36C1">
        <w:rPr>
          <w:rStyle w:val="StyleUnderline"/>
        </w:rPr>
        <w:t>has found</w:t>
      </w:r>
      <w:r w:rsidRPr="002B36C1">
        <w:rPr>
          <w:sz w:val="14"/>
        </w:rPr>
        <w:t xml:space="preserve">, </w:t>
      </w:r>
      <w:r w:rsidRPr="00134945">
        <w:rPr>
          <w:rStyle w:val="StyleUnderline"/>
          <w:highlight w:val="green"/>
        </w:rPr>
        <w:t>citizens</w:t>
      </w:r>
      <w:r w:rsidRPr="00886A24">
        <w:rPr>
          <w:rStyle w:val="StyleUnderline"/>
        </w:rPr>
        <w:t xml:space="preserve"> will </w:t>
      </w:r>
      <w:r w:rsidRPr="00134945">
        <w:rPr>
          <w:rStyle w:val="StyleUnderline"/>
        </w:rPr>
        <w:t xml:space="preserve">be </w:t>
      </w:r>
      <w:r w:rsidRPr="00134945">
        <w:rPr>
          <w:rStyle w:val="Emphasis"/>
          <w:highlight w:val="green"/>
        </w:rPr>
        <w:t>needlessly deprived</w:t>
      </w:r>
      <w:r w:rsidRPr="00886A24">
        <w:rPr>
          <w:rStyle w:val="StyleUnderline"/>
        </w:rPr>
        <w:t xml:space="preserve"> of goods</w:t>
      </w:r>
      <w:r w:rsidRPr="002B36C1">
        <w:rPr>
          <w:sz w:val="14"/>
        </w:rPr>
        <w:t xml:space="preserve">. </w:t>
      </w:r>
      <w:r w:rsidRPr="00886A24">
        <w:rPr>
          <w:rStyle w:val="StyleUnderline"/>
        </w:rPr>
        <w:t>Set them</w:t>
      </w:r>
      <w:r w:rsidRPr="002B36C1">
        <w:rPr>
          <w:sz w:val="14"/>
        </w:rPr>
        <w:t xml:space="preserve"> </w:t>
      </w:r>
      <w:r w:rsidRPr="00134945">
        <w:rPr>
          <w:rStyle w:val="Emphasis"/>
          <w:highlight w:val="green"/>
        </w:rPr>
        <w:t>too low</w:t>
      </w:r>
      <w:r w:rsidRPr="00134945">
        <w:rPr>
          <w:sz w:val="14"/>
          <w:highlight w:val="green"/>
        </w:rPr>
        <w:t>,</w:t>
      </w:r>
      <w:r w:rsidRPr="002B36C1">
        <w:rPr>
          <w:sz w:val="14"/>
        </w:rPr>
        <w:t xml:space="preserve"> </w:t>
      </w:r>
      <w:r w:rsidRPr="002B36C1">
        <w:rPr>
          <w:rStyle w:val="StyleUnderline"/>
        </w:rPr>
        <w:t xml:space="preserve">and </w:t>
      </w:r>
      <w:r w:rsidRPr="00886A24">
        <w:rPr>
          <w:rStyle w:val="StyleUnderline"/>
        </w:rPr>
        <w:t xml:space="preserve">there will be </w:t>
      </w:r>
      <w:r w:rsidRPr="00134945">
        <w:rPr>
          <w:rStyle w:val="Emphasis"/>
          <w:highlight w:val="green"/>
        </w:rPr>
        <w:t>excessive</w:t>
      </w:r>
      <w:r w:rsidRPr="00134945">
        <w:rPr>
          <w:sz w:val="14"/>
          <w:highlight w:val="green"/>
        </w:rPr>
        <w:t xml:space="preserve"> </w:t>
      </w:r>
      <w:r w:rsidRPr="00134945">
        <w:rPr>
          <w:rStyle w:val="StyleUnderline"/>
          <w:highlight w:val="green"/>
        </w:rPr>
        <w:t>demand</w:t>
      </w:r>
      <w:r w:rsidRPr="00134945">
        <w:rPr>
          <w:sz w:val="14"/>
          <w:highlight w:val="green"/>
        </w:rPr>
        <w:t xml:space="preserve"> </w:t>
      </w:r>
      <w:r w:rsidRPr="00134945">
        <w:rPr>
          <w:rStyle w:val="StyleUnderline"/>
          <w:highlight w:val="green"/>
        </w:rPr>
        <w:t xml:space="preserve">and </w:t>
      </w:r>
      <w:r w:rsidRPr="00134945">
        <w:rPr>
          <w:rStyle w:val="Emphasis"/>
          <w:highlight w:val="green"/>
        </w:rPr>
        <w:t>ensuing shortages</w:t>
      </w:r>
      <w:r w:rsidRPr="002B36C1">
        <w:rPr>
          <w:sz w:val="14"/>
        </w:rPr>
        <w:t xml:space="preserve">. </w:t>
      </w:r>
      <w:r w:rsidRPr="002B36C1">
        <w:rPr>
          <w:rStyle w:val="StyleUnderline"/>
        </w:rPr>
        <w:t xml:space="preserve">This is true </w:t>
      </w:r>
      <w:r w:rsidRPr="00134945">
        <w:rPr>
          <w:rStyle w:val="Emphasis"/>
          <w:highlight w:val="green"/>
        </w:rPr>
        <w:t>for all goods</w:t>
      </w:r>
      <w:r w:rsidRPr="002B36C1">
        <w:rPr>
          <w:sz w:val="14"/>
        </w:rPr>
        <w:t xml:space="preserve">, including health care and labor. And </w:t>
      </w:r>
      <w:r w:rsidRPr="00886A24">
        <w:rPr>
          <w:rStyle w:val="StyleUnderline"/>
        </w:rPr>
        <w:t xml:space="preserve">there is </w:t>
      </w:r>
      <w:r w:rsidRPr="00886A24">
        <w:rPr>
          <w:rStyle w:val="Emphasis"/>
        </w:rPr>
        <w:t>little reason</w:t>
      </w:r>
      <w:r w:rsidRPr="00886A24">
        <w:rPr>
          <w:rStyle w:val="StyleUnderline"/>
        </w:rPr>
        <w:t xml:space="preserve"> to believe</w:t>
      </w:r>
      <w:r w:rsidRPr="002B36C1">
        <w:rPr>
          <w:sz w:val="14"/>
        </w:rPr>
        <w:t xml:space="preserve"> that the </w:t>
      </w:r>
      <w:r w:rsidRPr="002B36C1">
        <w:rPr>
          <w:rStyle w:val="Emphasis"/>
        </w:rPr>
        <w:t xml:space="preserve">next batch of </w:t>
      </w:r>
      <w:r w:rsidRPr="00886A24">
        <w:rPr>
          <w:rStyle w:val="Emphasis"/>
        </w:rPr>
        <w:t>socialists</w:t>
      </w:r>
      <w:r w:rsidRPr="00886A24">
        <w:rPr>
          <w:rStyle w:val="StyleUnderline"/>
        </w:rPr>
        <w:t xml:space="preserve"> in </w:t>
      </w:r>
      <w:r w:rsidRPr="00886A24">
        <w:rPr>
          <w:rStyle w:val="Emphasis"/>
        </w:rPr>
        <w:t>Washington</w:t>
      </w:r>
      <w:r w:rsidRPr="002B36C1">
        <w:rPr>
          <w:sz w:val="14"/>
        </w:rPr>
        <w:t xml:space="preserve"> or London </w:t>
      </w:r>
      <w:r w:rsidRPr="00886A24">
        <w:rPr>
          <w:rStyle w:val="StyleUnderline"/>
        </w:rPr>
        <w:t>would be</w:t>
      </w:r>
      <w:r w:rsidRPr="002B36C1">
        <w:rPr>
          <w:rStyle w:val="StyleUnderline"/>
        </w:rPr>
        <w:t xml:space="preserve"> </w:t>
      </w:r>
      <w:r w:rsidRPr="002B36C1">
        <w:rPr>
          <w:rStyle w:val="Emphasis"/>
        </w:rPr>
        <w:t xml:space="preserve">any </w:t>
      </w:r>
      <w:r w:rsidRPr="00886A24">
        <w:rPr>
          <w:rStyle w:val="Emphasis"/>
        </w:rPr>
        <w:t>better</w:t>
      </w:r>
      <w:r w:rsidRPr="00FB2A30">
        <w:rPr>
          <w:rStyle w:val="StyleUnderline"/>
        </w:rPr>
        <w:t xml:space="preserve"> </w:t>
      </w:r>
      <w:r w:rsidRPr="002B36C1">
        <w:rPr>
          <w:rStyle w:val="StyleUnderline"/>
        </w:rPr>
        <w:t xml:space="preserve">at setting </w:t>
      </w:r>
      <w:r w:rsidRPr="00B2753F">
        <w:rPr>
          <w:rStyle w:val="StyleUnderline"/>
        </w:rPr>
        <w:t>prices</w:t>
      </w:r>
      <w:r w:rsidRPr="002B36C1">
        <w:rPr>
          <w:sz w:val="14"/>
        </w:rPr>
        <w:t xml:space="preserve"> </w:t>
      </w:r>
      <w:r w:rsidRPr="00886A24">
        <w:rPr>
          <w:rStyle w:val="StyleUnderline"/>
        </w:rPr>
        <w:t>than</w:t>
      </w:r>
      <w:r w:rsidRPr="002B36C1">
        <w:rPr>
          <w:sz w:val="14"/>
        </w:rPr>
        <w:t xml:space="preserve"> their </w:t>
      </w:r>
      <w:r w:rsidRPr="00886A24">
        <w:rPr>
          <w:rStyle w:val="StyleUnderline"/>
        </w:rPr>
        <w:t>predecessors</w:t>
      </w:r>
      <w:r w:rsidRPr="002B36C1">
        <w:rPr>
          <w:sz w:val="14"/>
        </w:rPr>
        <w:t xml:space="preserve">. In fact, </w:t>
      </w:r>
      <w:r w:rsidRPr="002B36C1">
        <w:rPr>
          <w:rStyle w:val="StyleUnderline"/>
        </w:rPr>
        <w:t>government-run</w:t>
      </w:r>
      <w:r w:rsidRPr="002B36C1">
        <w:rPr>
          <w:sz w:val="14"/>
        </w:rPr>
        <w:t xml:space="preserve"> </w:t>
      </w:r>
      <w:r w:rsidRPr="002B36C1">
        <w:rPr>
          <w:rStyle w:val="StyleUnderline"/>
        </w:rPr>
        <w:t>health care systems</w:t>
      </w:r>
      <w:r w:rsidRPr="002B36C1">
        <w:rPr>
          <w:sz w:val="14"/>
        </w:rPr>
        <w:t xml:space="preserve"> in Canada and European countries </w:t>
      </w:r>
      <w:r w:rsidRPr="002B36C1">
        <w:rPr>
          <w:rStyle w:val="StyleUnderline"/>
        </w:rPr>
        <w:t xml:space="preserve">are </w:t>
      </w:r>
      <w:r w:rsidRPr="002B36C1">
        <w:rPr>
          <w:rStyle w:val="Emphasis"/>
        </w:rPr>
        <w:t>plagued</w:t>
      </w:r>
      <w:r w:rsidRPr="002B36C1">
        <w:rPr>
          <w:rStyle w:val="StyleUnderline"/>
        </w:rPr>
        <w:t xml:space="preserve"> by lon</w:t>
      </w:r>
      <w:r w:rsidRPr="00ED6E25">
        <w:rPr>
          <w:rStyle w:val="StyleUnderline"/>
        </w:rPr>
        <w:t xml:space="preserve">g </w:t>
      </w:r>
      <w:r w:rsidRPr="002B36C1">
        <w:rPr>
          <w:rStyle w:val="StyleUnderline"/>
        </w:rPr>
        <w:t>wait</w:t>
      </w:r>
      <w:r w:rsidRPr="002B36C1">
        <w:rPr>
          <w:sz w:val="14"/>
        </w:rPr>
        <w:t xml:space="preserve"> times. A </w:t>
      </w:r>
      <w:r w:rsidRPr="0080716D">
        <w:rPr>
          <w:sz w:val="14"/>
        </w:rPr>
        <w:t>2018 Fraser Institute study</w:t>
      </w:r>
      <w:r w:rsidRPr="002B36C1">
        <w:rPr>
          <w:sz w:val="14"/>
        </w:rPr>
        <w:t xml:space="preserve"> cites a median wait time of 19.8 weeks to see a specialist physician in Canada. Socialists may argue that is a small price to pay for universal access, but </w:t>
      </w:r>
      <w:r w:rsidRPr="002B36C1">
        <w:rPr>
          <w:rStyle w:val="StyleUnderline"/>
        </w:rPr>
        <w:t xml:space="preserve">a </w:t>
      </w:r>
      <w:r w:rsidRPr="00B2753F">
        <w:rPr>
          <w:rStyle w:val="StyleUnderline"/>
        </w:rPr>
        <w:t>market-</w:t>
      </w:r>
      <w:r w:rsidRPr="00ED6E25">
        <w:rPr>
          <w:rStyle w:val="StyleUnderline"/>
        </w:rPr>
        <w:t>based approach can</w:t>
      </w:r>
      <w:r w:rsidRPr="00B2753F">
        <w:rPr>
          <w:rStyle w:val="StyleUnderline"/>
        </w:rPr>
        <w:t xml:space="preserve"> deliver</w:t>
      </w:r>
      <w:r w:rsidRPr="002B36C1">
        <w:rPr>
          <w:rStyle w:val="StyleUnderline"/>
        </w:rPr>
        <w:t xml:space="preserve"> both</w:t>
      </w:r>
      <w:r w:rsidRPr="002B36C1">
        <w:rPr>
          <w:sz w:val="14"/>
        </w:rPr>
        <w:t xml:space="preserve"> </w:t>
      </w:r>
      <w:r w:rsidRPr="002B36C1">
        <w:rPr>
          <w:rStyle w:val="Emphasis"/>
        </w:rPr>
        <w:t>coverage</w:t>
      </w:r>
      <w:r w:rsidRPr="00ED6E25">
        <w:rPr>
          <w:rStyle w:val="StyleUnderline"/>
        </w:rPr>
        <w:t xml:space="preserve"> and </w:t>
      </w:r>
      <w:r w:rsidRPr="002B36C1">
        <w:rPr>
          <w:rStyle w:val="Emphasis"/>
        </w:rPr>
        <w:t>responsive service</w:t>
      </w:r>
      <w:r w:rsidRPr="002B36C1">
        <w:rPr>
          <w:sz w:val="14"/>
        </w:rPr>
        <w:t xml:space="preserve">. A full </w:t>
      </w:r>
      <w:r w:rsidRPr="002B36C1">
        <w:rPr>
          <w:rStyle w:val="StyleUnderline"/>
        </w:rPr>
        <w:t xml:space="preserve">government takeover isn’t the </w:t>
      </w:r>
      <w:r w:rsidRPr="00ED6E25">
        <w:rPr>
          <w:rStyle w:val="StyleUnderline"/>
        </w:rPr>
        <w:t>only o</w:t>
      </w:r>
      <w:r w:rsidRPr="002B36C1">
        <w:rPr>
          <w:rStyle w:val="StyleUnderline"/>
        </w:rPr>
        <w:t>ption</w:t>
      </w:r>
      <w:r w:rsidRPr="002B36C1">
        <w:rPr>
          <w:sz w:val="14"/>
        </w:rPr>
        <w:t>, nor is it the best one.</w:t>
      </w:r>
    </w:p>
    <w:p w14:paraId="6C62735C" w14:textId="77777777" w:rsidR="00FD2B50" w:rsidRPr="00BB5B50" w:rsidRDefault="00FD2B50" w:rsidP="00FD2B50">
      <w:pPr>
        <w:rPr>
          <w:sz w:val="14"/>
        </w:rPr>
      </w:pPr>
      <w:r w:rsidRPr="00BB5B50">
        <w:rPr>
          <w:sz w:val="14"/>
        </w:rPr>
        <w:t xml:space="preserve">Beyond that, </w:t>
      </w:r>
      <w:r w:rsidRPr="00134945">
        <w:rPr>
          <w:rStyle w:val="StyleUnderline"/>
          <w:highlight w:val="green"/>
        </w:rPr>
        <w:t>markets</w:t>
      </w:r>
      <w:r w:rsidRPr="00BB5B50">
        <w:rPr>
          <w:sz w:val="14"/>
        </w:rPr>
        <w:t xml:space="preserve"> </w:t>
      </w:r>
      <w:r w:rsidRPr="00BB5B50">
        <w:rPr>
          <w:rStyle w:val="StyleUnderline"/>
        </w:rPr>
        <w:t xml:space="preserve">are </w:t>
      </w:r>
      <w:r w:rsidRPr="00134945">
        <w:rPr>
          <w:rStyle w:val="StyleUnderline"/>
          <w:highlight w:val="green"/>
        </w:rPr>
        <w:t>also good at</w:t>
      </w:r>
      <w:r w:rsidRPr="00134945">
        <w:rPr>
          <w:sz w:val="14"/>
          <w:highlight w:val="green"/>
        </w:rPr>
        <w:t xml:space="preserve"> </w:t>
      </w:r>
      <w:r w:rsidRPr="00134945">
        <w:rPr>
          <w:rStyle w:val="Emphasis"/>
          <w:highlight w:val="green"/>
        </w:rPr>
        <w:t>rationing risk</w:t>
      </w:r>
      <w:r w:rsidRPr="00BB5B50">
        <w:rPr>
          <w:sz w:val="14"/>
        </w:rPr>
        <w:t xml:space="preserve">. Fundamentally, </w:t>
      </w:r>
      <w:r w:rsidRPr="00886A24">
        <w:rPr>
          <w:rStyle w:val="StyleUnderline"/>
        </w:rPr>
        <w:t>socialists would</w:t>
      </w:r>
      <w:r w:rsidRPr="00BB5B50">
        <w:rPr>
          <w:rStyle w:val="StyleUnderline"/>
        </w:rPr>
        <w:t xml:space="preserve"> </w:t>
      </w:r>
      <w:r w:rsidRPr="00BB5B50">
        <w:rPr>
          <w:sz w:val="14"/>
        </w:rPr>
        <w:t xml:space="preserve">like to </w:t>
      </w:r>
      <w:r w:rsidRPr="00886A24">
        <w:rPr>
          <w:rStyle w:val="Emphasis"/>
        </w:rPr>
        <w:t>reduce</w:t>
      </w:r>
      <w:r w:rsidRPr="00886A24">
        <w:rPr>
          <w:rStyle w:val="StyleUnderline"/>
        </w:rPr>
        <w:t xml:space="preserve"> risk</w:t>
      </w:r>
      <w:r w:rsidRPr="00BB5B50">
        <w:rPr>
          <w:sz w:val="14"/>
        </w:rPr>
        <w:t>—</w:t>
      </w:r>
      <w:r w:rsidRPr="00BB5B50">
        <w:rPr>
          <w:rStyle w:val="StyleUnderline"/>
        </w:rPr>
        <w:t>protect</w:t>
      </w:r>
      <w:r w:rsidRPr="00BB5B50">
        <w:rPr>
          <w:sz w:val="14"/>
        </w:rPr>
        <w:t xml:space="preserve"> workers </w:t>
      </w:r>
      <w:r w:rsidRPr="00BB5B50">
        <w:rPr>
          <w:rStyle w:val="StyleUnderline"/>
        </w:rPr>
        <w:t>from</w:t>
      </w:r>
      <w:r w:rsidRPr="00BB5B50">
        <w:rPr>
          <w:sz w:val="14"/>
        </w:rPr>
        <w:t xml:space="preserve"> any personal or </w:t>
      </w:r>
      <w:r w:rsidRPr="00BB5B50">
        <w:rPr>
          <w:rStyle w:val="StyleUnderline"/>
        </w:rPr>
        <w:t xml:space="preserve">economywide </w:t>
      </w:r>
      <w:r w:rsidRPr="00BB5B50">
        <w:rPr>
          <w:rStyle w:val="Emphasis"/>
        </w:rPr>
        <w:t>shock</w:t>
      </w:r>
      <w:r w:rsidRPr="00BB5B50">
        <w:rPr>
          <w:sz w:val="14"/>
        </w:rPr>
        <w:t xml:space="preserve">. </w:t>
      </w:r>
      <w:r w:rsidRPr="00BB5B50">
        <w:rPr>
          <w:rStyle w:val="StyleUnderline"/>
        </w:rPr>
        <w:t>That is a noble goal</w:t>
      </w:r>
      <w:r w:rsidRPr="00BB5B50">
        <w:rPr>
          <w:sz w:val="14"/>
        </w:rPr>
        <w:t xml:space="preserve">, </w:t>
      </w:r>
      <w:r w:rsidRPr="00BB5B50">
        <w:rPr>
          <w:rStyle w:val="StyleUnderline"/>
        </w:rPr>
        <w:t>and some</w:t>
      </w:r>
      <w:r w:rsidRPr="00BB5B50">
        <w:rPr>
          <w:sz w:val="14"/>
        </w:rPr>
        <w:t xml:space="preserve"> reduction through </w:t>
      </w:r>
      <w:r w:rsidRPr="00BB5B50">
        <w:rPr>
          <w:rStyle w:val="Emphasis"/>
        </w:rPr>
        <w:t>better functioning safety nets is desirable</w:t>
      </w:r>
      <w:r w:rsidRPr="00BB5B50">
        <w:rPr>
          <w:sz w:val="14"/>
        </w:rPr>
        <w:t xml:space="preserve">. But </w:t>
      </w:r>
      <w:r w:rsidRPr="00134945">
        <w:rPr>
          <w:rStyle w:val="StyleUnderline"/>
          <w:highlight w:val="green"/>
        </w:rPr>
        <w:t>getting rid of</w:t>
      </w:r>
      <w:r w:rsidRPr="00BB5B50">
        <w:rPr>
          <w:sz w:val="14"/>
        </w:rPr>
        <w:t xml:space="preserve"> all </w:t>
      </w:r>
      <w:r w:rsidRPr="00134945">
        <w:rPr>
          <w:rStyle w:val="Emphasis"/>
          <w:highlight w:val="green"/>
        </w:rPr>
        <w:t>uncertainty</w:t>
      </w:r>
      <w:r w:rsidRPr="00BB5B50">
        <w:rPr>
          <w:sz w:val="14"/>
        </w:rPr>
        <w:t>—as state ownership of most industries would imply—</w:t>
      </w:r>
      <w:r w:rsidRPr="00134945">
        <w:rPr>
          <w:rStyle w:val="StyleUnderline"/>
          <w:highlight w:val="green"/>
        </w:rPr>
        <w:t xml:space="preserve">is a </w:t>
      </w:r>
      <w:r w:rsidRPr="00134945">
        <w:rPr>
          <w:rStyle w:val="Emphasis"/>
          <w:highlight w:val="green"/>
        </w:rPr>
        <w:t>bad idea</w:t>
      </w:r>
      <w:r w:rsidRPr="00134945">
        <w:rPr>
          <w:sz w:val="14"/>
          <w:highlight w:val="green"/>
        </w:rPr>
        <w:t xml:space="preserve">. </w:t>
      </w:r>
      <w:r w:rsidRPr="00134945">
        <w:rPr>
          <w:rStyle w:val="StyleUnderline"/>
          <w:highlight w:val="green"/>
        </w:rPr>
        <w:t>Risk</w:t>
      </w:r>
      <w:r w:rsidRPr="00BB5B50">
        <w:rPr>
          <w:rStyle w:val="StyleUnderline"/>
        </w:rPr>
        <w:t xml:space="preserve"> is what </w:t>
      </w:r>
      <w:r w:rsidRPr="00134945">
        <w:rPr>
          <w:rStyle w:val="Emphasis"/>
          <w:highlight w:val="green"/>
        </w:rPr>
        <w:t>fuels</w:t>
      </w:r>
      <w:r w:rsidRPr="00134945">
        <w:rPr>
          <w:rStyle w:val="StyleUnderline"/>
          <w:highlight w:val="green"/>
        </w:rPr>
        <w:t xml:space="preserve"> growth</w:t>
      </w:r>
      <w:r w:rsidRPr="00BB5B50">
        <w:rPr>
          <w:sz w:val="14"/>
        </w:rPr>
        <w:t xml:space="preserve">. </w:t>
      </w:r>
      <w:r w:rsidRPr="00886A24">
        <w:rPr>
          <w:rStyle w:val="StyleUnderline"/>
        </w:rPr>
        <w:t>People who take</w:t>
      </w:r>
      <w:r w:rsidRPr="00C65A5C">
        <w:rPr>
          <w:rStyle w:val="StyleUnderline"/>
        </w:rPr>
        <w:t xml:space="preserve"> </w:t>
      </w:r>
      <w:r w:rsidRPr="00BB5B50">
        <w:rPr>
          <w:rStyle w:val="StyleUnderline"/>
        </w:rPr>
        <w:t xml:space="preserve">more </w:t>
      </w:r>
      <w:r w:rsidRPr="00886A24">
        <w:rPr>
          <w:rStyle w:val="StyleUnderline"/>
        </w:rPr>
        <w:t>chances</w:t>
      </w:r>
      <w:r w:rsidRPr="00BB5B50">
        <w:rPr>
          <w:sz w:val="14"/>
        </w:rPr>
        <w:t xml:space="preserve"> tend to </w:t>
      </w:r>
      <w:r w:rsidRPr="00886A24">
        <w:rPr>
          <w:rStyle w:val="StyleUnderline"/>
        </w:rPr>
        <w:t>reap</w:t>
      </w:r>
      <w:r w:rsidRPr="002F25D9">
        <w:rPr>
          <w:rStyle w:val="StyleUnderline"/>
        </w:rPr>
        <w:t xml:space="preserve"> </w:t>
      </w:r>
      <w:r w:rsidRPr="00BB5B50">
        <w:rPr>
          <w:rStyle w:val="Emphasis"/>
        </w:rPr>
        <w:t xml:space="preserve">bigger </w:t>
      </w:r>
      <w:r w:rsidRPr="00886A24">
        <w:rPr>
          <w:rStyle w:val="Emphasis"/>
        </w:rPr>
        <w:t>rewards</w:t>
      </w:r>
      <w:r w:rsidRPr="00BB5B50">
        <w:rPr>
          <w:sz w:val="14"/>
        </w:rPr>
        <w:t xml:space="preserve">; </w:t>
      </w:r>
      <w:r w:rsidRPr="00BB5B50">
        <w:rPr>
          <w:rStyle w:val="StyleUnderline"/>
        </w:rPr>
        <w:t>that’s why the top</w:t>
      </w:r>
      <w:r w:rsidRPr="00BB5B50">
        <w:rPr>
          <w:sz w:val="14"/>
        </w:rPr>
        <w:t xml:space="preserve"> nine </w:t>
      </w:r>
      <w:r w:rsidRPr="00BB5B50">
        <w:rPr>
          <w:rStyle w:val="StyleUnderline"/>
        </w:rPr>
        <w:t>names</w:t>
      </w:r>
      <w:r w:rsidRPr="00BB5B50">
        <w:rPr>
          <w:sz w:val="14"/>
        </w:rPr>
        <w:t xml:space="preserve"> </w:t>
      </w:r>
      <w:r w:rsidRPr="00BB5B50">
        <w:rPr>
          <w:rStyle w:val="StyleUnderline"/>
        </w:rPr>
        <w:t>on the Forbes 400 list of the richest Americans</w:t>
      </w:r>
      <w:r w:rsidRPr="00BB5B50">
        <w:rPr>
          <w:sz w:val="14"/>
        </w:rPr>
        <w:t> </w:t>
      </w:r>
      <w:r w:rsidRPr="00BB5B50">
        <w:rPr>
          <w:rStyle w:val="StyleUnderline"/>
        </w:rPr>
        <w:t>are</w:t>
      </w:r>
      <w:r w:rsidRPr="00BB5B50">
        <w:rPr>
          <w:sz w:val="14"/>
        </w:rPr>
        <w:t xml:space="preserve"> not </w:t>
      </w:r>
      <w:r w:rsidRPr="00BB5B50">
        <w:rPr>
          <w:rStyle w:val="StyleUnderline"/>
        </w:rPr>
        <w:t>heirs to family dynasties</w:t>
      </w:r>
      <w:r w:rsidRPr="00BB5B50">
        <w:rPr>
          <w:sz w:val="14"/>
        </w:rPr>
        <w:t xml:space="preserve"> </w:t>
      </w:r>
      <w:r w:rsidRPr="00BB5B50">
        <w:rPr>
          <w:rStyle w:val="Emphasis"/>
        </w:rPr>
        <w:t>but are self-m</w:t>
      </w:r>
      <w:r w:rsidRPr="00C65A5C">
        <w:rPr>
          <w:rStyle w:val="Emphasis"/>
        </w:rPr>
        <w:t xml:space="preserve">ade </w:t>
      </w:r>
      <w:r w:rsidRPr="00886A24">
        <w:rPr>
          <w:rStyle w:val="Emphasis"/>
        </w:rPr>
        <w:t>entrepreneurs</w:t>
      </w:r>
      <w:r w:rsidRPr="00BB5B50">
        <w:rPr>
          <w:sz w:val="14"/>
        </w:rPr>
        <w:t xml:space="preserve"> </w:t>
      </w:r>
      <w:r w:rsidRPr="00BB5B50">
        <w:rPr>
          <w:rStyle w:val="StyleUnderline"/>
        </w:rPr>
        <w:t xml:space="preserve">who </w:t>
      </w:r>
      <w:r w:rsidRPr="00886A24">
        <w:rPr>
          <w:rStyle w:val="StyleUnderline"/>
        </w:rPr>
        <w:t xml:space="preserve">took a leap to </w:t>
      </w:r>
      <w:r w:rsidRPr="00886A24">
        <w:rPr>
          <w:rStyle w:val="Emphasis"/>
        </w:rPr>
        <w:t>build new products</w:t>
      </w:r>
      <w:r w:rsidRPr="00886A24">
        <w:rPr>
          <w:rStyle w:val="StyleUnderline"/>
        </w:rPr>
        <w:t xml:space="preserve"> and create</w:t>
      </w:r>
      <w:r w:rsidRPr="00BB5B50">
        <w:rPr>
          <w:rStyle w:val="StyleUnderline"/>
        </w:rPr>
        <w:t xml:space="preserve">d </w:t>
      </w:r>
      <w:r w:rsidRPr="00BB5B50">
        <w:rPr>
          <w:rStyle w:val="Emphasis"/>
        </w:rPr>
        <w:t xml:space="preserve">many </w:t>
      </w:r>
      <w:r w:rsidRPr="00886A24">
        <w:rPr>
          <w:rStyle w:val="Emphasis"/>
        </w:rPr>
        <w:t>jobs</w:t>
      </w:r>
      <w:r w:rsidRPr="00BB5B50">
        <w:rPr>
          <w:sz w:val="14"/>
        </w:rPr>
        <w:t xml:space="preserve"> in the process.</w:t>
      </w:r>
    </w:p>
    <w:p w14:paraId="17F07341" w14:textId="77777777" w:rsidR="00FD2B50" w:rsidRPr="00BB5B50" w:rsidRDefault="00FD2B50" w:rsidP="00FD2B50">
      <w:pPr>
        <w:rPr>
          <w:sz w:val="14"/>
        </w:rPr>
      </w:pPr>
      <w:r w:rsidRPr="00BB5B50">
        <w:rPr>
          <w:sz w:val="14"/>
        </w:rPr>
        <w:t>Some </w:t>
      </w:r>
      <w:r w:rsidRPr="00B2753F">
        <w:rPr>
          <w:rStyle w:val="StyleUnderline"/>
        </w:rPr>
        <w:t>leftist</w:t>
      </w:r>
      <w:r w:rsidRPr="0080716D">
        <w:rPr>
          <w:sz w:val="14"/>
        </w:rPr>
        <w:t xml:space="preserve"> economists like Mariana Mazzucato </w:t>
      </w:r>
      <w:r w:rsidRPr="00B2753F">
        <w:rPr>
          <w:rStyle w:val="StyleUnderline"/>
        </w:rPr>
        <w:t>argue</w:t>
      </w:r>
      <w:r w:rsidRPr="00B2753F">
        <w:rPr>
          <w:sz w:val="14"/>
        </w:rPr>
        <w:t xml:space="preserve"> that </w:t>
      </w:r>
      <w:r w:rsidRPr="00B2753F">
        <w:rPr>
          <w:rStyle w:val="StyleUnderline"/>
        </w:rPr>
        <w:t>governments</w:t>
      </w:r>
      <w:r w:rsidRPr="00B2753F">
        <w:rPr>
          <w:sz w:val="14"/>
        </w:rPr>
        <w:t xml:space="preserve"> </w:t>
      </w:r>
      <w:r w:rsidRPr="00B2753F">
        <w:rPr>
          <w:rStyle w:val="StyleUnderline"/>
        </w:rPr>
        <w:t>might be able to step</w:t>
      </w:r>
      <w:r w:rsidRPr="00B2753F">
        <w:rPr>
          <w:sz w:val="14"/>
        </w:rPr>
        <w:t xml:space="preserve"> </w:t>
      </w:r>
      <w:r w:rsidRPr="00B2753F">
        <w:rPr>
          <w:rStyle w:val="StyleUnderline"/>
        </w:rPr>
        <w:t>in and</w:t>
      </w:r>
      <w:r w:rsidRPr="00B2753F">
        <w:rPr>
          <w:sz w:val="14"/>
        </w:rPr>
        <w:t xml:space="preserve"> </w:t>
      </w:r>
      <w:r w:rsidRPr="00B2753F">
        <w:rPr>
          <w:rStyle w:val="StyleUnderline"/>
        </w:rPr>
        <w:t>become</w:t>
      </w:r>
      <w:r w:rsidRPr="00B2753F">
        <w:rPr>
          <w:sz w:val="14"/>
        </w:rPr>
        <w:t xml:space="preserve"> </w:t>
      </w:r>
      <w:r w:rsidRPr="00B2753F">
        <w:rPr>
          <w:rStyle w:val="Emphasis"/>
        </w:rPr>
        <w:t>laboratories for innovation</w:t>
      </w:r>
      <w:r w:rsidRPr="00B2753F">
        <w:rPr>
          <w:sz w:val="14"/>
        </w:rPr>
        <w:t xml:space="preserve">. But </w:t>
      </w:r>
      <w:r w:rsidRPr="00B2753F">
        <w:rPr>
          <w:rStyle w:val="StyleUnderline"/>
        </w:rPr>
        <w:t xml:space="preserve">that would be a </w:t>
      </w:r>
      <w:r w:rsidRPr="00134945">
        <w:rPr>
          <w:rStyle w:val="Emphasis"/>
          <w:highlight w:val="green"/>
        </w:rPr>
        <w:t>historical anomaly</w:t>
      </w:r>
      <w:r w:rsidRPr="00134945">
        <w:rPr>
          <w:sz w:val="14"/>
          <w:highlight w:val="green"/>
        </w:rPr>
        <w:t xml:space="preserve">; </w:t>
      </w:r>
      <w:r w:rsidRPr="00134945">
        <w:rPr>
          <w:rStyle w:val="StyleUnderline"/>
          <w:highlight w:val="green"/>
        </w:rPr>
        <w:t>socialist</w:t>
      </w:r>
      <w:r w:rsidRPr="00134945">
        <w:rPr>
          <w:sz w:val="14"/>
          <w:highlight w:val="green"/>
        </w:rPr>
        <w:t>-</w:t>
      </w:r>
      <w:r w:rsidRPr="00B2753F">
        <w:rPr>
          <w:sz w:val="14"/>
        </w:rPr>
        <w:t>leaning</w:t>
      </w:r>
      <w:r w:rsidRPr="00BB5B50">
        <w:rPr>
          <w:sz w:val="14"/>
        </w:rPr>
        <w:t xml:space="preserve"> </w:t>
      </w:r>
      <w:r w:rsidRPr="00134945">
        <w:rPr>
          <w:rStyle w:val="StyleUnderline"/>
          <w:highlight w:val="green"/>
        </w:rPr>
        <w:t xml:space="preserve">governments </w:t>
      </w:r>
      <w:r w:rsidRPr="00134945">
        <w:rPr>
          <w:rStyle w:val="StyleUnderline"/>
        </w:rPr>
        <w:t>have</w:t>
      </w:r>
      <w:r w:rsidRPr="00BB5B50">
        <w:rPr>
          <w:sz w:val="14"/>
        </w:rPr>
        <w:t xml:space="preserve"> typically </w:t>
      </w:r>
      <w:r w:rsidRPr="00BB5B50">
        <w:rPr>
          <w:rStyle w:val="StyleUnderline"/>
        </w:rPr>
        <w:t>been</w:t>
      </w:r>
      <w:r w:rsidRPr="00BB5B50">
        <w:rPr>
          <w:sz w:val="14"/>
        </w:rPr>
        <w:t xml:space="preserve"> </w:t>
      </w:r>
      <w:r w:rsidRPr="00134945">
        <w:rPr>
          <w:rStyle w:val="Emphasis"/>
          <w:highlight w:val="green"/>
        </w:rPr>
        <w:t>less innovative than others</w:t>
      </w:r>
      <w:r w:rsidRPr="00BB5B50">
        <w:rPr>
          <w:sz w:val="14"/>
        </w:rPr>
        <w:t xml:space="preserve">. After all, </w:t>
      </w:r>
      <w:r w:rsidRPr="00134945">
        <w:rPr>
          <w:rStyle w:val="StyleUnderline"/>
          <w:highlight w:val="green"/>
        </w:rPr>
        <w:t>bureaucrats and worker</w:t>
      </w:r>
      <w:r w:rsidRPr="00134945">
        <w:rPr>
          <w:sz w:val="14"/>
          <w:highlight w:val="green"/>
        </w:rPr>
        <w:t>-</w:t>
      </w:r>
      <w:r w:rsidRPr="00134945">
        <w:rPr>
          <w:rStyle w:val="StyleUnderline"/>
          <w:highlight w:val="green"/>
        </w:rPr>
        <w:t>corporate</w:t>
      </w:r>
      <w:r w:rsidRPr="00ED6E25">
        <w:rPr>
          <w:rStyle w:val="StyleUnderline"/>
        </w:rPr>
        <w:t xml:space="preserve"> b</w:t>
      </w:r>
      <w:r w:rsidRPr="00BB5B50">
        <w:rPr>
          <w:rStyle w:val="StyleUnderline"/>
        </w:rPr>
        <w:t>oards</w:t>
      </w:r>
      <w:r w:rsidRPr="00BB5B50">
        <w:rPr>
          <w:sz w:val="14"/>
        </w:rPr>
        <w:t xml:space="preserve"> have </w:t>
      </w:r>
      <w:r w:rsidRPr="00134945">
        <w:rPr>
          <w:rStyle w:val="Emphasis"/>
          <w:highlight w:val="green"/>
        </w:rPr>
        <w:t>little incentive</w:t>
      </w:r>
      <w:r w:rsidRPr="00886A24">
        <w:rPr>
          <w:sz w:val="14"/>
        </w:rPr>
        <w:t xml:space="preserve"> </w:t>
      </w:r>
      <w:r w:rsidRPr="00886A24">
        <w:rPr>
          <w:rStyle w:val="StyleUnderline"/>
        </w:rPr>
        <w:t>to</w:t>
      </w:r>
      <w:r w:rsidRPr="00BB5B50">
        <w:rPr>
          <w:rStyle w:val="StyleUnderline"/>
        </w:rPr>
        <w:t xml:space="preserve"> upset the s</w:t>
      </w:r>
      <w:r w:rsidRPr="00BB5B50">
        <w:rPr>
          <w:sz w:val="14"/>
        </w:rPr>
        <w:t xml:space="preserve">tatus </w:t>
      </w:r>
      <w:r w:rsidRPr="00ED6E25">
        <w:rPr>
          <w:rStyle w:val="StyleUnderline"/>
        </w:rPr>
        <w:t>quo o</w:t>
      </w:r>
      <w:r w:rsidRPr="00BB5B50">
        <w:rPr>
          <w:rStyle w:val="StyleUnderline"/>
        </w:rPr>
        <w:t>r</w:t>
      </w:r>
      <w:r w:rsidRPr="00BB5B50">
        <w:rPr>
          <w:sz w:val="14"/>
        </w:rPr>
        <w:t xml:space="preserve"> </w:t>
      </w:r>
      <w:r w:rsidRPr="00886A24">
        <w:rPr>
          <w:rStyle w:val="Emphasis"/>
        </w:rPr>
        <w:t>compete</w:t>
      </w:r>
      <w:r w:rsidRPr="00BB5B50">
        <w:rPr>
          <w:sz w:val="14"/>
        </w:rPr>
        <w:t xml:space="preserve"> </w:t>
      </w:r>
      <w:r w:rsidRPr="00BB5B50">
        <w:rPr>
          <w:rStyle w:val="StyleUnderline"/>
        </w:rPr>
        <w:t>to build a better widget</w:t>
      </w:r>
      <w:r w:rsidRPr="00BB5B50">
        <w:rPr>
          <w:sz w:val="14"/>
        </w:rPr>
        <w:t xml:space="preserve">. And </w:t>
      </w:r>
      <w:r w:rsidRPr="00886A24">
        <w:rPr>
          <w:rStyle w:val="StyleUnderline"/>
        </w:rPr>
        <w:t>even when government</w:t>
      </w:r>
      <w:r w:rsidRPr="00BB5B50">
        <w:rPr>
          <w:sz w:val="14"/>
        </w:rPr>
        <w:t xml:space="preserve"> programs </w:t>
      </w:r>
      <w:r w:rsidRPr="00BB5B50">
        <w:rPr>
          <w:rStyle w:val="StyleUnderline"/>
        </w:rPr>
        <w:t xml:space="preserve">have </w:t>
      </w:r>
      <w:r w:rsidRPr="00886A24">
        <w:rPr>
          <w:rStyle w:val="StyleUnderline"/>
        </w:rPr>
        <w:t>spurred innovation</w:t>
      </w:r>
      <w:r w:rsidRPr="00BB5B50">
        <w:rPr>
          <w:sz w:val="14"/>
        </w:rPr>
        <w:t>—as in the case of the internet—</w:t>
      </w:r>
      <w:r w:rsidRPr="00886A24">
        <w:rPr>
          <w:rStyle w:val="Emphasis"/>
        </w:rPr>
        <w:t>it took the private sector</w:t>
      </w:r>
      <w:r w:rsidRPr="00BB5B50">
        <w:rPr>
          <w:sz w:val="14"/>
        </w:rPr>
        <w:t> </w:t>
      </w:r>
      <w:r w:rsidRPr="00BB5B50">
        <w:rPr>
          <w:rStyle w:val="StyleUnderline"/>
        </w:rPr>
        <w:t>to recognize the value and create a market</w:t>
      </w:r>
      <w:r w:rsidRPr="00BB5B50">
        <w:rPr>
          <w:sz w:val="14"/>
        </w:rPr>
        <w:t>.</w:t>
      </w:r>
    </w:p>
    <w:p w14:paraId="7E824E90" w14:textId="77777777" w:rsidR="00FD2B50" w:rsidRPr="00BB5B50" w:rsidRDefault="00FD2B50" w:rsidP="00FD2B50">
      <w:pPr>
        <w:rPr>
          <w:sz w:val="14"/>
        </w:rPr>
      </w:pPr>
      <w:r w:rsidRPr="00BB5B50">
        <w:rPr>
          <w:sz w:val="14"/>
        </w:rPr>
        <w:t xml:space="preserve">And that </w:t>
      </w:r>
      <w:r w:rsidRPr="00BB5B50">
        <w:rPr>
          <w:rStyle w:val="StyleUnderline"/>
        </w:rPr>
        <w:t>brings us to a third reason to</w:t>
      </w:r>
      <w:r w:rsidRPr="00BB5B50">
        <w:rPr>
          <w:sz w:val="14"/>
        </w:rPr>
        <w:t xml:space="preserve"> </w:t>
      </w:r>
      <w:r w:rsidRPr="00BB5B50">
        <w:rPr>
          <w:rStyle w:val="StyleUnderline"/>
        </w:rPr>
        <w:t>believe in markets</w:t>
      </w:r>
      <w:r w:rsidRPr="00BB5B50">
        <w:rPr>
          <w:sz w:val="14"/>
        </w:rPr>
        <w:t xml:space="preserve">: </w:t>
      </w:r>
      <w:r w:rsidRPr="00134945">
        <w:rPr>
          <w:rStyle w:val="Emphasis"/>
          <w:highlight w:val="green"/>
        </w:rPr>
        <w:t>productivity</w:t>
      </w:r>
      <w:r w:rsidRPr="00BB5B50">
        <w:rPr>
          <w:sz w:val="14"/>
        </w:rPr>
        <w:t>. Some economists, </w:t>
      </w:r>
      <w:r w:rsidRPr="0080716D">
        <w:rPr>
          <w:sz w:val="14"/>
        </w:rPr>
        <w:t>such as Robert Gordon</w:t>
      </w:r>
      <w:r w:rsidRPr="00BB5B50">
        <w:rPr>
          <w:sz w:val="14"/>
        </w:rPr>
        <w:t>, have looked to today’s economic problems and suggested that productivity growth—the engine that fueled so much of the progress of the last several decades—is over. In this telling, the resources, products, and systems that underpin the world’s economy are all optimized, and little further progress is possible.</w:t>
      </w:r>
    </w:p>
    <w:p w14:paraId="680CF53A" w14:textId="77777777" w:rsidR="00FD2B50" w:rsidRPr="007E7D7E" w:rsidRDefault="00FD2B50" w:rsidP="00FD2B50">
      <w:pPr>
        <w:rPr>
          <w:sz w:val="14"/>
        </w:rPr>
      </w:pPr>
      <w:r w:rsidRPr="007E7D7E">
        <w:rPr>
          <w:sz w:val="14"/>
        </w:rPr>
        <w:t xml:space="preserve">But that is hard to square with reality. </w:t>
      </w:r>
      <w:r w:rsidRPr="00134945">
        <w:rPr>
          <w:rStyle w:val="Emphasis"/>
          <w:highlight w:val="green"/>
        </w:rPr>
        <w:t>Innovation</w:t>
      </w:r>
      <w:r w:rsidRPr="00134945">
        <w:rPr>
          <w:rStyle w:val="StyleUnderline"/>
          <w:highlight w:val="green"/>
        </w:rPr>
        <w:t xml:space="preserve"> helps economies</w:t>
      </w:r>
      <w:r w:rsidRPr="00134945">
        <w:rPr>
          <w:sz w:val="14"/>
          <w:highlight w:val="green"/>
        </w:rPr>
        <w:t xml:space="preserve"> </w:t>
      </w:r>
      <w:r w:rsidRPr="00134945">
        <w:rPr>
          <w:rStyle w:val="Emphasis"/>
          <w:highlight w:val="green"/>
        </w:rPr>
        <w:t>do more with fewer resources</w:t>
      </w:r>
      <w:r w:rsidRPr="00134945">
        <w:rPr>
          <w:sz w:val="14"/>
          <w:highlight w:val="green"/>
        </w:rPr>
        <w:t>—</w:t>
      </w:r>
      <w:r w:rsidRPr="00134945">
        <w:rPr>
          <w:rStyle w:val="StyleUnderline"/>
          <w:highlight w:val="green"/>
        </w:rPr>
        <w:t>increasingly</w:t>
      </w:r>
      <w:r w:rsidRPr="00134945">
        <w:rPr>
          <w:sz w:val="14"/>
          <w:highlight w:val="green"/>
        </w:rPr>
        <w:t xml:space="preserve"> </w:t>
      </w:r>
      <w:r w:rsidRPr="00134945">
        <w:rPr>
          <w:rStyle w:val="StyleUnderline"/>
          <w:highlight w:val="green"/>
        </w:rPr>
        <w:t>critical to addressing</w:t>
      </w:r>
      <w:r w:rsidRPr="00134945">
        <w:rPr>
          <w:sz w:val="14"/>
          <w:highlight w:val="green"/>
        </w:rPr>
        <w:t xml:space="preserve"> </w:t>
      </w:r>
      <w:r w:rsidRPr="00134945">
        <w:rPr>
          <w:rStyle w:val="Emphasis"/>
          <w:highlight w:val="green"/>
        </w:rPr>
        <w:t>climate change</w:t>
      </w:r>
      <w:r w:rsidRPr="007E7D7E">
        <w:rPr>
          <w:sz w:val="14"/>
        </w:rPr>
        <w:t>, for example—</w:t>
      </w:r>
      <w:r w:rsidRPr="007E7D7E">
        <w:rPr>
          <w:rStyle w:val="StyleUnderline"/>
        </w:rPr>
        <w:t>which is a form of</w:t>
      </w:r>
      <w:r w:rsidRPr="007E7D7E">
        <w:rPr>
          <w:sz w:val="14"/>
        </w:rPr>
        <w:t xml:space="preserve"> </w:t>
      </w:r>
      <w:r w:rsidRPr="007E7D7E">
        <w:rPr>
          <w:rStyle w:val="Emphasis"/>
        </w:rPr>
        <w:t>productivity growth</w:t>
      </w:r>
      <w:r w:rsidRPr="007E7D7E">
        <w:rPr>
          <w:sz w:val="14"/>
        </w:rPr>
        <w:t xml:space="preserve">. And likewise, </w:t>
      </w:r>
      <w:r w:rsidRPr="007E7D7E">
        <w:rPr>
          <w:rStyle w:val="StyleUnderline"/>
        </w:rPr>
        <w:t xml:space="preserve">many of the </w:t>
      </w:r>
      <w:r w:rsidRPr="00134945">
        <w:rPr>
          <w:rStyle w:val="Emphasis"/>
          <w:highlight w:val="green"/>
        </w:rPr>
        <w:t>products and technologies</w:t>
      </w:r>
      <w:r w:rsidRPr="00134945">
        <w:rPr>
          <w:sz w:val="14"/>
          <w:highlight w:val="green"/>
        </w:rPr>
        <w:t xml:space="preserve"> </w:t>
      </w:r>
      <w:r w:rsidRPr="00134945">
        <w:rPr>
          <w:rStyle w:val="StyleUnderline"/>
          <w:highlight w:val="green"/>
        </w:rPr>
        <w:t>people</w:t>
      </w:r>
      <w:r w:rsidRPr="00134945">
        <w:rPr>
          <w:sz w:val="14"/>
          <w:highlight w:val="green"/>
        </w:rPr>
        <w:t xml:space="preserve"> </w:t>
      </w:r>
      <w:r w:rsidRPr="00134945">
        <w:rPr>
          <w:rStyle w:val="StyleUnderline"/>
          <w:highlight w:val="green"/>
        </w:rPr>
        <w:t>rely on</w:t>
      </w:r>
      <w:r w:rsidRPr="007E7D7E">
        <w:rPr>
          <w:rStyle w:val="StyleUnderline"/>
        </w:rPr>
        <w:t xml:space="preserve"> every day</w:t>
      </w:r>
      <w:r w:rsidRPr="007E7D7E">
        <w:rPr>
          <w:sz w:val="14"/>
        </w:rPr>
        <w:t xml:space="preserve"> </w:t>
      </w:r>
      <w:r w:rsidRPr="00134945">
        <w:rPr>
          <w:rStyle w:val="StyleUnderline"/>
          <w:highlight w:val="green"/>
        </w:rPr>
        <w:t>did not exist</w:t>
      </w:r>
      <w:r w:rsidRPr="007E7D7E">
        <w:rPr>
          <w:sz w:val="14"/>
        </w:rPr>
        <w:t xml:space="preserve"> a </w:t>
      </w:r>
      <w:r w:rsidRPr="007E7D7E">
        <w:rPr>
          <w:rStyle w:val="StyleUnderline"/>
        </w:rPr>
        <w:t>few years ago</w:t>
      </w:r>
      <w:r w:rsidRPr="007E7D7E">
        <w:rPr>
          <w:sz w:val="14"/>
        </w:rPr>
        <w:t xml:space="preserve">. </w:t>
      </w:r>
      <w:r w:rsidRPr="007E7D7E">
        <w:rPr>
          <w:rStyle w:val="StyleUnderline"/>
        </w:rPr>
        <w:t xml:space="preserve">These goods </w:t>
      </w:r>
      <w:r w:rsidRPr="00134945">
        <w:rPr>
          <w:rStyle w:val="StyleUnderline"/>
          <w:highlight w:val="green"/>
        </w:rPr>
        <w:t>make</w:t>
      </w:r>
      <w:r w:rsidRPr="00134945">
        <w:rPr>
          <w:sz w:val="14"/>
          <w:highlight w:val="green"/>
        </w:rPr>
        <w:t xml:space="preserve"> </w:t>
      </w:r>
      <w:r w:rsidRPr="00134945">
        <w:rPr>
          <w:rStyle w:val="Emphasis"/>
          <w:highlight w:val="green"/>
        </w:rPr>
        <w:t>inaccessible services</w:t>
      </w:r>
      <w:r w:rsidRPr="00134945">
        <w:rPr>
          <w:sz w:val="14"/>
          <w:highlight w:val="green"/>
        </w:rPr>
        <w:t xml:space="preserve"> </w:t>
      </w:r>
      <w:r w:rsidRPr="00134945">
        <w:rPr>
          <w:rStyle w:val="StyleUnderline"/>
          <w:highlight w:val="green"/>
        </w:rPr>
        <w:t>more available</w:t>
      </w:r>
      <w:r w:rsidRPr="007E7D7E">
        <w:rPr>
          <w:sz w:val="14"/>
        </w:rPr>
        <w:t xml:space="preserve"> </w:t>
      </w:r>
      <w:r w:rsidRPr="007E7D7E">
        <w:rPr>
          <w:rStyle w:val="StyleUnderline"/>
        </w:rPr>
        <w:t>and are changing</w:t>
      </w:r>
      <w:r w:rsidRPr="007E7D7E">
        <w:rPr>
          <w:sz w:val="14"/>
        </w:rPr>
        <w:t xml:space="preserve"> the </w:t>
      </w:r>
      <w:r w:rsidRPr="007E7D7E">
        <w:rPr>
          <w:rStyle w:val="StyleUnderline"/>
        </w:rPr>
        <w:t>nature of work</w:t>
      </w:r>
      <w:r w:rsidRPr="007E7D7E">
        <w:rPr>
          <w:sz w:val="14"/>
        </w:rPr>
        <w:t xml:space="preserve">, often </w:t>
      </w:r>
      <w:r w:rsidRPr="007E7D7E">
        <w:rPr>
          <w:rStyle w:val="Emphasis"/>
        </w:rPr>
        <w:t>for the better</w:t>
      </w:r>
      <w:r w:rsidRPr="007E7D7E">
        <w:rPr>
          <w:sz w:val="14"/>
        </w:rPr>
        <w:t xml:space="preserve">. Such </w:t>
      </w:r>
      <w:r w:rsidRPr="007E7D7E">
        <w:rPr>
          <w:rStyle w:val="StyleUnderline"/>
        </w:rPr>
        <w:t>gains are made possible</w:t>
      </w:r>
      <w:r w:rsidRPr="007E7D7E">
        <w:rPr>
          <w:sz w:val="14"/>
        </w:rPr>
        <w:t xml:space="preserve"> by </w:t>
      </w:r>
      <w:r w:rsidRPr="007E7D7E">
        <w:rPr>
          <w:rStyle w:val="Emphasis"/>
        </w:rPr>
        <w:t>capitalist systems</w:t>
      </w:r>
      <w:r w:rsidRPr="007E7D7E">
        <w:rPr>
          <w:sz w:val="14"/>
        </w:rPr>
        <w:t xml:space="preserve"> </w:t>
      </w:r>
      <w:r w:rsidRPr="007E7D7E">
        <w:rPr>
          <w:rStyle w:val="StyleUnderline"/>
        </w:rPr>
        <w:t>that encourage</w:t>
      </w:r>
      <w:r w:rsidRPr="007E7D7E">
        <w:rPr>
          <w:sz w:val="14"/>
        </w:rPr>
        <w:t xml:space="preserve"> </w:t>
      </w:r>
      <w:r w:rsidRPr="007E7D7E">
        <w:rPr>
          <w:rStyle w:val="Emphasis"/>
        </w:rPr>
        <w:t>invention and growing</w:t>
      </w:r>
      <w:r w:rsidRPr="007E7D7E">
        <w:rPr>
          <w:sz w:val="14"/>
        </w:rPr>
        <w:t xml:space="preserve"> the pie, </w:t>
      </w:r>
      <w:r w:rsidRPr="007E7D7E">
        <w:rPr>
          <w:rStyle w:val="StyleUnderline"/>
        </w:rPr>
        <w:t>not by socialist systems that are more concerned</w:t>
      </w:r>
      <w:r w:rsidRPr="007E7D7E">
        <w:rPr>
          <w:sz w:val="14"/>
        </w:rPr>
        <w:t xml:space="preserve"> </w:t>
      </w:r>
      <w:r w:rsidRPr="007E7D7E">
        <w:rPr>
          <w:rStyle w:val="StyleUnderline"/>
        </w:rPr>
        <w:t>with</w:t>
      </w:r>
      <w:r w:rsidRPr="007E7D7E">
        <w:rPr>
          <w:sz w:val="14"/>
        </w:rPr>
        <w:t xml:space="preserve"> </w:t>
      </w:r>
      <w:r w:rsidRPr="007E7D7E">
        <w:rPr>
          <w:rStyle w:val="StyleUnderline"/>
        </w:rPr>
        <w:t>how the existing</w:t>
      </w:r>
      <w:r w:rsidRPr="007E7D7E">
        <w:rPr>
          <w:sz w:val="14"/>
        </w:rPr>
        <w:t xml:space="preserve"> </w:t>
      </w:r>
      <w:r w:rsidRPr="007E7D7E">
        <w:rPr>
          <w:rStyle w:val="Emphasis"/>
        </w:rPr>
        <w:t>pie is cut</w:t>
      </w:r>
      <w:r w:rsidRPr="007E7D7E">
        <w:rPr>
          <w:sz w:val="14"/>
        </w:rPr>
        <w:t xml:space="preserve">. </w:t>
      </w:r>
      <w:r w:rsidRPr="00886A24">
        <w:rPr>
          <w:rStyle w:val="StyleUnderline"/>
        </w:rPr>
        <w:t xml:space="preserve">It is </w:t>
      </w:r>
      <w:r w:rsidRPr="00886A24">
        <w:rPr>
          <w:rStyle w:val="Emphasis"/>
        </w:rPr>
        <w:t>far too soon</w:t>
      </w:r>
      <w:r w:rsidRPr="007E7D7E">
        <w:rPr>
          <w:sz w:val="14"/>
        </w:rPr>
        <w:t xml:space="preserve">, in other words, </w:t>
      </w:r>
      <w:r w:rsidRPr="00886A24">
        <w:rPr>
          <w:rStyle w:val="StyleUnderline"/>
        </w:rPr>
        <w:t>to write off productivity</w:t>
      </w:r>
      <w:r w:rsidRPr="007E7D7E">
        <w:rPr>
          <w:sz w:val="14"/>
        </w:rPr>
        <w:t>.</w:t>
      </w:r>
    </w:p>
    <w:p w14:paraId="5428A948" w14:textId="77777777" w:rsidR="00FD2B50" w:rsidRPr="007E7D7E" w:rsidRDefault="00FD2B50" w:rsidP="00FD2B50">
      <w:pPr>
        <w:rPr>
          <w:sz w:val="14"/>
          <w:szCs w:val="14"/>
        </w:rPr>
      </w:pPr>
      <w:r w:rsidRPr="007E7D7E">
        <w:rPr>
          <w:sz w:val="14"/>
          <w:szCs w:val="14"/>
        </w:rPr>
        <w:t>Here, it is worth considering the lessons of a previous productivity boom: the Industrial Revolution. As the economist Joel Mokyr has shown, it took new innovations like the steam engine </w:t>
      </w:r>
      <w:r w:rsidRPr="0080716D">
        <w:rPr>
          <w:sz w:val="14"/>
          <w:szCs w:val="14"/>
        </w:rPr>
        <w:t>more than 100 years</w:t>
      </w:r>
      <w:r w:rsidRPr="007E7D7E">
        <w:rPr>
          <w:sz w:val="14"/>
          <w:szCs w:val="14"/>
        </w:rPr>
        <w:t> to appear in productivity estimates. The same could be happening today with smartphones and the internet.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14:paraId="36F3089F" w14:textId="77777777" w:rsidR="00FD2B50" w:rsidRDefault="00FD2B50" w:rsidP="00FD2B50">
      <w:pPr>
        <w:rPr>
          <w:sz w:val="14"/>
        </w:rPr>
      </w:pPr>
      <w:r w:rsidRPr="007E7D7E">
        <w:rPr>
          <w:sz w:val="14"/>
        </w:rPr>
        <w:t xml:space="preserve">This time around, </w:t>
      </w:r>
      <w:r w:rsidRPr="007E7D7E">
        <w:rPr>
          <w:rStyle w:val="StyleUnderline"/>
        </w:rPr>
        <w:t xml:space="preserve">the </w:t>
      </w:r>
      <w:r w:rsidRPr="000F14B6">
        <w:rPr>
          <w:rStyle w:val="Emphasis"/>
        </w:rPr>
        <w:t>effects</w:t>
      </w:r>
      <w:r w:rsidRPr="007E7D7E">
        <w:rPr>
          <w:rStyle w:val="StyleUnderline"/>
        </w:rPr>
        <w:t xml:space="preserve"> may end up</w:t>
      </w:r>
      <w:r w:rsidRPr="007E7D7E">
        <w:rPr>
          <w:sz w:val="14"/>
        </w:rPr>
        <w:t xml:space="preserve"> </w:t>
      </w:r>
      <w:r w:rsidRPr="007E7D7E">
        <w:rPr>
          <w:rStyle w:val="Emphasis"/>
        </w:rPr>
        <w:t>being less wrenching</w:t>
      </w:r>
      <w:r w:rsidRPr="007E7D7E">
        <w:rPr>
          <w:sz w:val="14"/>
        </w:rPr>
        <w:t xml:space="preserve">: </w:t>
      </w:r>
      <w:r w:rsidRPr="007E7D7E">
        <w:rPr>
          <w:rStyle w:val="StyleUnderline"/>
        </w:rPr>
        <w:t xml:space="preserve">The </w:t>
      </w:r>
      <w:r w:rsidRPr="00886A24">
        <w:rPr>
          <w:rStyle w:val="Emphasis"/>
        </w:rPr>
        <w:t>divisions</w:t>
      </w:r>
      <w:r w:rsidRPr="00886A24">
        <w:rPr>
          <w:rStyle w:val="StyleUnderline"/>
        </w:rPr>
        <w:t xml:space="preserve"> between </w:t>
      </w:r>
      <w:r w:rsidRPr="00886A24">
        <w:rPr>
          <w:rStyle w:val="Emphasis"/>
        </w:rPr>
        <w:t>owners</w:t>
      </w:r>
      <w:r w:rsidRPr="007E7D7E">
        <w:rPr>
          <w:sz w:val="14"/>
        </w:rPr>
        <w:t xml:space="preserve"> of capital </w:t>
      </w:r>
      <w:r w:rsidRPr="00886A24">
        <w:rPr>
          <w:rStyle w:val="StyleUnderline"/>
        </w:rPr>
        <w:t>and</w:t>
      </w:r>
      <w:r w:rsidRPr="00886A24">
        <w:rPr>
          <w:sz w:val="14"/>
        </w:rPr>
        <w:t xml:space="preserve"> </w:t>
      </w:r>
      <w:r w:rsidRPr="00886A24">
        <w:rPr>
          <w:rStyle w:val="Emphasis"/>
        </w:rPr>
        <w:t>workers</w:t>
      </w:r>
      <w:r w:rsidRPr="00886A24">
        <w:rPr>
          <w:sz w:val="14"/>
        </w:rPr>
        <w:t xml:space="preserve"> </w:t>
      </w:r>
      <w:r w:rsidRPr="00886A24">
        <w:rPr>
          <w:rStyle w:val="StyleUnderline"/>
        </w:rPr>
        <w:t>are not as clear as they used to be</w:t>
      </w:r>
      <w:r w:rsidRPr="007E7D7E">
        <w:rPr>
          <w:sz w:val="14"/>
        </w:rPr>
        <w:t>. </w:t>
      </w:r>
      <w:r w:rsidRPr="004D28B1">
        <w:rPr>
          <w:rStyle w:val="StyleUnderline"/>
          <w:highlight w:val="green"/>
        </w:rPr>
        <w:t xml:space="preserve">More Americans </w:t>
      </w:r>
      <w:r w:rsidRPr="004D28B1">
        <w:rPr>
          <w:rStyle w:val="Emphasis"/>
          <w:highlight w:val="green"/>
        </w:rPr>
        <w:t>than ever</w:t>
      </w:r>
      <w:r w:rsidRPr="004D28B1">
        <w:rPr>
          <w:rStyle w:val="StyleUnderline"/>
          <w:highlight w:val="green"/>
        </w:rPr>
        <w:t xml:space="preserve"> own stock</w:t>
      </w:r>
      <w:r w:rsidRPr="007E7D7E">
        <w:rPr>
          <w:sz w:val="14"/>
        </w:rPr>
        <w:t> </w:t>
      </w:r>
      <w:r w:rsidRPr="007E7D7E">
        <w:rPr>
          <w:rStyle w:val="StyleUnderline"/>
        </w:rPr>
        <w:t>through</w:t>
      </w:r>
      <w:r w:rsidRPr="007E7D7E">
        <w:rPr>
          <w:sz w:val="14"/>
        </w:rPr>
        <w:t xml:space="preserve"> </w:t>
      </w:r>
      <w:r w:rsidRPr="007E7D7E">
        <w:rPr>
          <w:rStyle w:val="StyleUnderline"/>
        </w:rPr>
        <w:t>their workplace</w:t>
      </w:r>
      <w:r w:rsidRPr="007E7D7E">
        <w:rPr>
          <w:sz w:val="14"/>
        </w:rPr>
        <w:t xml:space="preserve"> retirement accounts. </w:t>
      </w:r>
      <w:r w:rsidRPr="004D28B1">
        <w:rPr>
          <w:rStyle w:val="StyleUnderline"/>
          <w:highlight w:val="green"/>
        </w:rPr>
        <w:t>Stock</w:t>
      </w:r>
      <w:r w:rsidRPr="007E7D7E">
        <w:rPr>
          <w:sz w:val="14"/>
        </w:rPr>
        <w:t xml:space="preserve"> ownership </w:t>
      </w:r>
      <w:r w:rsidRPr="007E7D7E">
        <w:rPr>
          <w:rStyle w:val="StyleUnderline"/>
        </w:rPr>
        <w:t xml:space="preserve">is on the </w:t>
      </w:r>
      <w:r w:rsidRPr="004D28B1">
        <w:rPr>
          <w:rStyle w:val="StyleUnderline"/>
          <w:highlight w:val="green"/>
        </w:rPr>
        <w:t>rise in many</w:t>
      </w:r>
      <w:r w:rsidRPr="007E7D7E">
        <w:rPr>
          <w:sz w:val="14"/>
        </w:rPr>
        <w:t xml:space="preserve"> non-U.S. </w:t>
      </w:r>
      <w:r w:rsidRPr="004D28B1">
        <w:rPr>
          <w:rStyle w:val="Emphasis"/>
          <w:highlight w:val="green"/>
        </w:rPr>
        <w:t>capitalist economies</w:t>
      </w:r>
      <w:r w:rsidRPr="007E7D7E">
        <w:rPr>
          <w:sz w:val="14"/>
        </w:rPr>
        <w:t>, too. And several other countries, such as Australia and the United Kingdom, also offer retirement accounts, making their citizens shareholders as well. Unlike 200 years ago</w:t>
      </w:r>
      <w:r w:rsidRPr="004D28B1">
        <w:rPr>
          <w:sz w:val="14"/>
          <w:highlight w:val="green"/>
        </w:rPr>
        <w:t xml:space="preserve">, </w:t>
      </w:r>
      <w:r w:rsidRPr="004D28B1">
        <w:rPr>
          <w:rStyle w:val="StyleUnderline"/>
          <w:highlight w:val="green"/>
        </w:rPr>
        <w:t>workers’ interests</w:t>
      </w:r>
      <w:r w:rsidRPr="00886A24">
        <w:rPr>
          <w:rStyle w:val="StyleUnderline"/>
        </w:rPr>
        <w:t xml:space="preserve"> are</w:t>
      </w:r>
      <w:r w:rsidRPr="00340013">
        <w:rPr>
          <w:rStyle w:val="StyleUnderline"/>
        </w:rPr>
        <w:t xml:space="preserve"> </w:t>
      </w:r>
      <w:r w:rsidRPr="004D28B1">
        <w:rPr>
          <w:rStyle w:val="Emphasis"/>
          <w:highlight w:val="green"/>
        </w:rPr>
        <w:t>already</w:t>
      </w:r>
      <w:r w:rsidRPr="00340013">
        <w:rPr>
          <w:rStyle w:val="StyleUnderline"/>
        </w:rPr>
        <w:t xml:space="preserve"> </w:t>
      </w:r>
      <w:r w:rsidRPr="007E7D7E">
        <w:rPr>
          <w:rStyle w:val="StyleUnderline"/>
        </w:rPr>
        <w:t xml:space="preserve">more </w:t>
      </w:r>
      <w:r w:rsidRPr="004D28B1">
        <w:rPr>
          <w:rStyle w:val="StyleUnderline"/>
          <w:highlight w:val="green"/>
        </w:rPr>
        <w:t>aligned</w:t>
      </w:r>
      <w:r w:rsidRPr="00886A24">
        <w:rPr>
          <w:rStyle w:val="StyleUnderline"/>
        </w:rPr>
        <w:t xml:space="preserve"> with those of management</w:t>
      </w:r>
      <w:r w:rsidRPr="007E7D7E">
        <w:rPr>
          <w:sz w:val="14"/>
        </w:rPr>
        <w:t>.</w:t>
      </w:r>
    </w:p>
    <w:p w14:paraId="249E90F5" w14:textId="77777777" w:rsidR="00FD2B50" w:rsidRDefault="00FD2B50" w:rsidP="00FD2B50"/>
    <w:p w14:paraId="052AF968" w14:textId="77777777" w:rsidR="00FD2B50" w:rsidRPr="00FD2B50" w:rsidRDefault="00FD2B50" w:rsidP="00FD2B50"/>
    <w:p w14:paraId="12D95981" w14:textId="08853E95" w:rsidR="00073800" w:rsidRPr="00834E9E" w:rsidRDefault="00073800" w:rsidP="00073800">
      <w:pPr>
        <w:pStyle w:val="Heading3"/>
      </w:pPr>
      <w:r>
        <w:t>War</w:t>
      </w:r>
    </w:p>
    <w:p w14:paraId="374B5399" w14:textId="77777777" w:rsidR="00073800" w:rsidRPr="009B02A0" w:rsidRDefault="00073800" w:rsidP="00073800">
      <w:pPr>
        <w:keepNext/>
        <w:keepLines/>
        <w:spacing w:before="40" w:after="0"/>
        <w:outlineLvl w:val="3"/>
        <w:rPr>
          <w:rFonts w:eastAsiaTheme="majorEastAsia" w:cstheme="majorBidi"/>
          <w:b/>
          <w:iCs/>
          <w:sz w:val="26"/>
        </w:rPr>
      </w:pPr>
      <w:r w:rsidRPr="009B02A0">
        <w:rPr>
          <w:rFonts w:eastAsiaTheme="majorEastAsia" w:cstheme="majorBidi"/>
          <w:b/>
          <w:iCs/>
          <w:sz w:val="26"/>
        </w:rPr>
        <w:t xml:space="preserve">Cap solves war on a massive scale – it creates lock-in mechanisms that bind countries together and economically dampens conflict – robust studies </w:t>
      </w:r>
    </w:p>
    <w:p w14:paraId="5FD2F517" w14:textId="77777777" w:rsidR="00073800" w:rsidRPr="009B02A0" w:rsidRDefault="00073800" w:rsidP="00073800">
      <w:pPr>
        <w:rPr>
          <w:sz w:val="12"/>
          <w:szCs w:val="12"/>
        </w:rPr>
      </w:pPr>
      <w:r w:rsidRPr="009B02A0">
        <w:rPr>
          <w:b/>
          <w:bCs/>
          <w:sz w:val="26"/>
        </w:rPr>
        <w:t xml:space="preserve">Dafoe &amp; Kelsey, Political Science and International Economics, ’14 </w:t>
      </w:r>
      <w:r w:rsidRPr="009B02A0">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9" w:history="1">
        <w:r w:rsidRPr="009B02A0">
          <w:rPr>
            <w:sz w:val="12"/>
            <w:szCs w:val="12"/>
          </w:rPr>
          <w:t>http://jpr.sagepub.com.proxy.lib.umich.edu/content/51/5/619.full</w:t>
        </w:r>
      </w:hyperlink>
      <w:r w:rsidRPr="009B02A0">
        <w:rPr>
          <w:sz w:val="12"/>
          <w:szCs w:val="12"/>
        </w:rPr>
        <w:t>)</w:t>
      </w:r>
    </w:p>
    <w:p w14:paraId="3B114B66" w14:textId="77777777" w:rsidR="00073800" w:rsidRPr="009B02A0" w:rsidRDefault="00073800" w:rsidP="00073800">
      <w:pPr>
        <w:rPr>
          <w:b/>
          <w:sz w:val="12"/>
          <w:szCs w:val="12"/>
        </w:rPr>
      </w:pPr>
      <w:r w:rsidRPr="009B02A0">
        <w:rPr>
          <w:sz w:val="12"/>
          <w:szCs w:val="12"/>
        </w:rPr>
        <w:t>1. Interdependence, 2. Resolve through economic costs, 3. Third parties intervene, 4. Want to avoid costs b/c $$$</w:t>
      </w:r>
    </w:p>
    <w:p w14:paraId="21864BF1" w14:textId="77777777" w:rsidR="00073800" w:rsidRDefault="00073800" w:rsidP="00073800">
      <w:pPr>
        <w:rPr>
          <w:sz w:val="16"/>
        </w:rPr>
      </w:pPr>
      <w:r w:rsidRPr="004A4E8B">
        <w:rPr>
          <w:highlight w:val="green"/>
          <w:u w:val="single"/>
        </w:rPr>
        <w:t>Countries with liberal</w:t>
      </w:r>
      <w:r w:rsidRPr="009B02A0">
        <w:rPr>
          <w:u w:val="single"/>
        </w:rPr>
        <w:t xml:space="preserve"> political and </w:t>
      </w:r>
      <w:r w:rsidRPr="004A4E8B">
        <w:rPr>
          <w:highlight w:val="green"/>
          <w:u w:val="single"/>
        </w:rPr>
        <w:t xml:space="preserve">economic systems </w:t>
      </w:r>
      <w:r w:rsidRPr="004A4E8B">
        <w:rPr>
          <w:b/>
          <w:iCs/>
          <w:highlight w:val="green"/>
          <w:u w:val="single"/>
        </w:rPr>
        <w:t>rarely use military force</w:t>
      </w:r>
      <w:r w:rsidRPr="004A4E8B">
        <w:rPr>
          <w:highlight w:val="green"/>
          <w:u w:val="single"/>
        </w:rPr>
        <w:t xml:space="preserve"> against each other</w:t>
      </w:r>
      <w:r w:rsidRPr="009B02A0">
        <w:rPr>
          <w:u w:val="single"/>
        </w:rPr>
        <w:t>.</w:t>
      </w:r>
      <w:r w:rsidRPr="009B02A0">
        <w:rPr>
          <w:sz w:val="16"/>
        </w:rPr>
        <w:t xml:space="preserve"> This anomalous </w:t>
      </w:r>
      <w:r w:rsidRPr="009B02A0">
        <w:rPr>
          <w:u w:val="single"/>
        </w:rPr>
        <w:t>peace has been most prominently attributed to the ‘democratic peace’</w:t>
      </w:r>
      <w:r w:rsidRPr="009B02A0">
        <w:rPr>
          <w:sz w:val="16"/>
        </w:rPr>
        <w:t xml:space="preserve"> – the apparent tendency for democratic countries to avoid militarized conflict with each other (Maoz &amp; Russett, 1993; Ray, 1995; Dafoe, Oneal &amp; Russett, 2013).More recently, however, </w:t>
      </w:r>
      <w:r w:rsidRPr="009B02A0">
        <w:rPr>
          <w:u w:val="single"/>
        </w:rPr>
        <w:t xml:space="preserve">scholars have proposed that the </w:t>
      </w:r>
      <w:r w:rsidRPr="004A4E8B">
        <w:rPr>
          <w:highlight w:val="green"/>
          <w:u w:val="single"/>
        </w:rPr>
        <w:t>liberal peace could be</w:t>
      </w:r>
      <w:r w:rsidRPr="009B02A0">
        <w:rPr>
          <w:sz w:val="16"/>
        </w:rPr>
        <w:t xml:space="preserve"> partly (Russett &amp; Oneal, 2001) or </w:t>
      </w:r>
      <w:r w:rsidRPr="004A4E8B">
        <w:rPr>
          <w:highlight w:val="green"/>
          <w:u w:val="single"/>
        </w:rPr>
        <w:t>primarily</w:t>
      </w:r>
      <w:r w:rsidRPr="009B02A0">
        <w:rPr>
          <w:sz w:val="16"/>
        </w:rPr>
        <w:t xml:space="preserve"> (Gartzke, 2007; but see Dafoe, 2011) </w:t>
      </w:r>
      <w:r w:rsidRPr="004A4E8B">
        <w:rPr>
          <w:b/>
          <w:iCs/>
          <w:highlight w:val="green"/>
          <w:u w:val="single"/>
        </w:rPr>
        <w:t>attributed to</w:t>
      </w:r>
      <w:r w:rsidRPr="009B02A0">
        <w:rPr>
          <w:b/>
          <w:iCs/>
          <w:u w:val="single"/>
        </w:rPr>
        <w:t xml:space="preserve"> liberal </w:t>
      </w:r>
      <w:r w:rsidRPr="004A4E8B">
        <w:rPr>
          <w:b/>
          <w:iCs/>
          <w:highlight w:val="green"/>
          <w:u w:val="single"/>
        </w:rPr>
        <w:t>economic factors</w:t>
      </w:r>
      <w:r w:rsidRPr="009B02A0">
        <w:rPr>
          <w:sz w:val="16"/>
        </w:rPr>
        <w:t xml:space="preserve">, </w:t>
      </w:r>
      <w:r w:rsidRPr="004A4E8B">
        <w:rPr>
          <w:b/>
          <w:iCs/>
          <w:highlight w:val="green"/>
          <w:u w:val="single"/>
        </w:rPr>
        <w:t>such as commercial and financial interdependence</w:t>
      </w:r>
      <w:r w:rsidRPr="004A4E8B">
        <w:rPr>
          <w:sz w:val="16"/>
          <w:highlight w:val="green"/>
        </w:rPr>
        <w:t>.</w:t>
      </w:r>
      <w:r w:rsidRPr="009B02A0">
        <w:rPr>
          <w:sz w:val="16"/>
        </w:rPr>
        <w:t xml:space="preserve"> In particular, Erik Gartzke, Quan Li &amp; Charles Boehmer (2001), henceforth referred to as GLB, have demonstrated that </w:t>
      </w:r>
      <w:r w:rsidRPr="009B02A0">
        <w:rPr>
          <w:u w:val="single"/>
        </w:rPr>
        <w:t xml:space="preserve">measures of </w:t>
      </w:r>
      <w:r w:rsidRPr="004A4E8B">
        <w:rPr>
          <w:highlight w:val="green"/>
          <w:u w:val="single"/>
        </w:rPr>
        <w:t>capital openness have</w:t>
      </w:r>
      <w:r w:rsidRPr="009B02A0">
        <w:rPr>
          <w:u w:val="single"/>
        </w:rPr>
        <w:t xml:space="preserve"> a substantial and </w:t>
      </w:r>
      <w:r w:rsidRPr="004A4E8B">
        <w:rPr>
          <w:b/>
          <w:iCs/>
          <w:highlight w:val="green"/>
          <w:u w:val="single"/>
        </w:rPr>
        <w:t>statistically significant association with peaceful</w:t>
      </w:r>
      <w:r w:rsidRPr="004A4E8B">
        <w:rPr>
          <w:highlight w:val="green"/>
          <w:u w:val="single"/>
        </w:rPr>
        <w:t xml:space="preserve"> dyadic relations</w:t>
      </w:r>
      <w:r w:rsidRPr="009B02A0">
        <w:rPr>
          <w:sz w:val="16"/>
        </w:rPr>
        <w:t>. Gartzke (2007</w:t>
      </w:r>
      <w:r w:rsidRPr="009B02A0">
        <w:rPr>
          <w:u w:val="single"/>
        </w:rPr>
        <w:t xml:space="preserve">) confirms that this association is robust to a large variety of model specifications. </w:t>
      </w:r>
      <w:r w:rsidRPr="009B02A0">
        <w:rPr>
          <w:sz w:val="16"/>
        </w:rPr>
        <w:t xml:space="preserve">To explain this correlation, GLB propose that countries </w:t>
      </w:r>
      <w:r w:rsidRPr="009B02A0">
        <w:rPr>
          <w:u w:val="single"/>
        </w:rPr>
        <w:t xml:space="preserve">with </w:t>
      </w:r>
      <w:r w:rsidRPr="004A4E8B">
        <w:rPr>
          <w:highlight w:val="green"/>
          <w:u w:val="single"/>
        </w:rPr>
        <w:t>open capital markets are more able to</w:t>
      </w:r>
      <w:r w:rsidRPr="009B02A0">
        <w:rPr>
          <w:u w:val="single"/>
        </w:rPr>
        <w:t xml:space="preserve"> credibly </w:t>
      </w:r>
      <w:r w:rsidRPr="004A4E8B">
        <w:rPr>
          <w:highlight w:val="green"/>
          <w:u w:val="single"/>
        </w:rPr>
        <w:t>signal</w:t>
      </w:r>
      <w:r w:rsidRPr="009B02A0">
        <w:rPr>
          <w:u w:val="single"/>
        </w:rPr>
        <w:t xml:space="preserve"> their </w:t>
      </w:r>
      <w:r w:rsidRPr="004A4E8B">
        <w:rPr>
          <w:highlight w:val="green"/>
          <w:u w:val="single"/>
        </w:rPr>
        <w:t xml:space="preserve">resolve through </w:t>
      </w:r>
      <w:r w:rsidRPr="004A4E8B">
        <w:rPr>
          <w:b/>
          <w:iCs/>
          <w:highlight w:val="green"/>
          <w:u w:val="single"/>
        </w:rPr>
        <w:t>the bearing of greater economic costs prior to the outbreak of militarized conflict.</w:t>
      </w:r>
      <w:r w:rsidRPr="009B02A0">
        <w:rPr>
          <w:b/>
          <w:iCs/>
          <w:u w:val="single"/>
        </w:rPr>
        <w:t xml:space="preserve"> </w:t>
      </w:r>
      <w:r w:rsidRPr="009B02A0">
        <w:rPr>
          <w:sz w:val="16"/>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9B02A0">
        <w:rPr>
          <w:u w:val="single"/>
        </w:rPr>
        <w:t xml:space="preserve">we exploit this opportunity by constructing a confirmatory test of GLB’s theory of </w:t>
      </w:r>
      <w:r w:rsidRPr="009B02A0">
        <w:rPr>
          <w:b/>
          <w:iCs/>
          <w:u w:val="single"/>
        </w:rPr>
        <w:t>market-mediated signaling</w:t>
      </w:r>
      <w:r w:rsidRPr="009B02A0">
        <w:rPr>
          <w:u w:val="single"/>
        </w:rPr>
        <w:t>. We first develop an innovative quantitative case selection technique to identify crucial cases where the mechanism of market-mediated signaling should be most easily observed</w:t>
      </w:r>
      <w:r w:rsidRPr="009B02A0">
        <w:rPr>
          <w:sz w:val="16"/>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9B02A0">
        <w:rPr>
          <w:u w:val="single"/>
        </w:rPr>
        <w:t xml:space="preserve">our confirmatory test finds that while </w:t>
      </w:r>
      <w:r w:rsidRPr="004A4E8B">
        <w:rPr>
          <w:b/>
          <w:iCs/>
          <w:highlight w:val="green"/>
          <w:u w:val="single"/>
        </w:rPr>
        <w:t>market-mediated signaling may be operative in the most serious disputes, it was largely absent in the less serious disputes</w:t>
      </w:r>
      <w:r w:rsidRPr="009B02A0">
        <w:rPr>
          <w:b/>
          <w:iCs/>
          <w:u w:val="single"/>
        </w:rPr>
        <w:t xml:space="preserve"> </w:t>
      </w:r>
      <w:r w:rsidRPr="009B02A0">
        <w:rPr>
          <w:u w:val="single"/>
        </w:rPr>
        <w:t xml:space="preserve">that characterize most of the sample of militarized interstate disputes </w:t>
      </w:r>
      <w:r w:rsidRPr="009B02A0">
        <w:rPr>
          <w:sz w:val="16"/>
        </w:rPr>
        <w:t xml:space="preserve">(MIDs). </w:t>
      </w:r>
      <w:r w:rsidRPr="009B02A0">
        <w:rPr>
          <w:u w:val="single"/>
        </w:rPr>
        <w:t>This suggests either that other mechanisms account for the correlation between capital openness and peace, or that the scope conditions for market-mediated signaling are restrictive</w:t>
      </w:r>
      <w:r w:rsidRPr="009B02A0">
        <w:rPr>
          <w:sz w:val="16"/>
        </w:rPr>
        <w:t xml:space="preserve">. Of the signals that we observed, </w:t>
      </w:r>
      <w:r w:rsidRPr="004A4E8B">
        <w:rPr>
          <w:b/>
          <w:iCs/>
          <w:highlight w:val="green"/>
          <w:u w:val="single"/>
        </w:rPr>
        <w:t>strategicmarket-mediated signals were</w:t>
      </w:r>
      <w:r w:rsidRPr="009B02A0">
        <w:rPr>
          <w:b/>
          <w:iCs/>
          <w:u w:val="single"/>
        </w:rPr>
        <w:t xml:space="preserve"> relatively </w:t>
      </w:r>
      <w:r w:rsidRPr="004A4E8B">
        <w:rPr>
          <w:b/>
          <w:iCs/>
          <w:highlight w:val="green"/>
          <w:u w:val="single"/>
        </w:rPr>
        <w:t>more important than automatic</w:t>
      </w:r>
      <w:r w:rsidRPr="009B02A0">
        <w:rPr>
          <w:b/>
          <w:iCs/>
          <w:u w:val="single"/>
        </w:rPr>
        <w:t xml:space="preserve"> market-mediated signals </w:t>
      </w:r>
      <w:r w:rsidRPr="004A4E8B">
        <w:rPr>
          <w:b/>
          <w:iCs/>
          <w:highlight w:val="green"/>
          <w:u w:val="single"/>
        </w:rPr>
        <w:t>in the most serious conflicts</w:t>
      </w:r>
      <w:r w:rsidRPr="009B02A0">
        <w:rPr>
          <w:b/>
          <w:iCs/>
          <w:u w:val="single"/>
        </w:rPr>
        <w:t>.</w:t>
      </w:r>
      <w:r w:rsidRPr="009B02A0">
        <w:rPr>
          <w:sz w:val="16"/>
        </w:rPr>
        <w:t xml:space="preserve"> </w:t>
      </w:r>
      <w:r w:rsidRPr="009B02A0">
        <w:rPr>
          <w:u w:val="single"/>
        </w:rPr>
        <w:t>We identify</w:t>
      </w:r>
      <w:r w:rsidRPr="009B02A0">
        <w:rPr>
          <w:sz w:val="16"/>
        </w:rPr>
        <w:t xml:space="preserve"> a number of potential scope conditions, such as that (1) </w:t>
      </w:r>
      <w:r w:rsidRPr="009B02A0">
        <w:rPr>
          <w:u w:val="single"/>
        </w:rPr>
        <w:t>the conflict must be driven by bargaining failure arising from uncertainty and (2) the economic costs need to escalate gradually and need to be substantial, but less than the expected military costs of conflict</w:t>
      </w:r>
      <w:r w:rsidRPr="009B02A0">
        <w:rPr>
          <w:sz w:val="16"/>
        </w:rPr>
        <w:t xml:space="preserve">. Finally, there were a number of other explanations that seemed present in the cases we examined and could account for the capitalist peace: </w:t>
      </w:r>
      <w:r w:rsidRPr="004A4E8B">
        <w:rPr>
          <w:b/>
          <w:iCs/>
          <w:highlight w:val="green"/>
          <w:u w:val="single"/>
        </w:rPr>
        <w:t>capital openness is associated with greater anticipated economic costs of conflict</w:t>
      </w:r>
      <w:r w:rsidRPr="009B02A0">
        <w:rPr>
          <w:sz w:val="16"/>
        </w:rPr>
        <w:t xml:space="preserve">; </w:t>
      </w:r>
      <w:r w:rsidRPr="009B02A0">
        <w:rPr>
          <w:u w:val="single"/>
        </w:rPr>
        <w:t xml:space="preserve">capital openness leads </w:t>
      </w:r>
      <w:r w:rsidRPr="004A4E8B">
        <w:rPr>
          <w:b/>
          <w:iCs/>
          <w:highlight w:val="green"/>
          <w:u w:val="single"/>
        </w:rPr>
        <w:t>third parties</w:t>
      </w:r>
      <w:r w:rsidRPr="004A4E8B">
        <w:rPr>
          <w:highlight w:val="green"/>
          <w:u w:val="single"/>
        </w:rPr>
        <w:t xml:space="preserve"> to have a greater stake in</w:t>
      </w:r>
      <w:r w:rsidRPr="009B02A0">
        <w:rPr>
          <w:u w:val="single"/>
        </w:rPr>
        <w:t xml:space="preserve"> the </w:t>
      </w:r>
      <w:r w:rsidRPr="004A4E8B">
        <w:rPr>
          <w:highlight w:val="green"/>
          <w:u w:val="single"/>
        </w:rPr>
        <w:t>conflict</w:t>
      </w:r>
      <w:r w:rsidRPr="009B02A0">
        <w:rPr>
          <w:u w:val="single"/>
        </w:rPr>
        <w:t xml:space="preserve"> and </w:t>
      </w:r>
      <w:r w:rsidRPr="004A4E8B">
        <w:rPr>
          <w:highlight w:val="green"/>
          <w:u w:val="single"/>
        </w:rPr>
        <w:t>therefore</w:t>
      </w:r>
      <w:r w:rsidRPr="009B02A0">
        <w:rPr>
          <w:u w:val="single"/>
        </w:rPr>
        <w:t xml:space="preserve"> be </w:t>
      </w:r>
      <w:r w:rsidRPr="004A4E8B">
        <w:rPr>
          <w:highlight w:val="green"/>
          <w:u w:val="single"/>
        </w:rPr>
        <w:t>more willing to intervene</w:t>
      </w:r>
      <w:r w:rsidRPr="009B02A0">
        <w:rPr>
          <w:u w:val="single"/>
        </w:rPr>
        <w:t xml:space="preserve">; </w:t>
      </w:r>
      <w:r w:rsidRPr="009B02A0">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9B02A0">
        <w:rPr>
          <w:u w:val="single"/>
        </w:rPr>
        <w:t xml:space="preserve">that </w:t>
      </w:r>
      <w:r w:rsidRPr="004A4E8B">
        <w:rPr>
          <w:highlight w:val="green"/>
          <w:u w:val="single"/>
        </w:rPr>
        <w:t>financial interdependence could promote peace by facilitating</w:t>
      </w:r>
      <w:r w:rsidRPr="009B02A0">
        <w:rPr>
          <w:u w:val="single"/>
        </w:rPr>
        <w:t xml:space="preserve"> the </w:t>
      </w:r>
      <w:r w:rsidRPr="004A4E8B">
        <w:rPr>
          <w:highlight w:val="green"/>
          <w:u w:val="single"/>
        </w:rPr>
        <w:t xml:space="preserve">sending of </w:t>
      </w:r>
      <w:r w:rsidRPr="004A4E8B">
        <w:rPr>
          <w:b/>
          <w:iCs/>
          <w:highlight w:val="green"/>
          <w:u w:val="single"/>
        </w:rPr>
        <w:t>costly signals</w:t>
      </w:r>
      <w:r w:rsidRPr="009B02A0">
        <w:rPr>
          <w:u w:val="single"/>
        </w:rPr>
        <w:t>. As the probability of militarized conflict increases, states incur a variety of automatic and strategically imposed economic costs as a consequence of escalation toward conflict.</w:t>
      </w:r>
      <w:r w:rsidRPr="009B02A0">
        <w:rPr>
          <w:sz w:val="16"/>
        </w:rPr>
        <w:t xml:space="preserve"> </w:t>
      </w:r>
      <w:r w:rsidRPr="009B02A0">
        <w:rPr>
          <w:u w:val="single"/>
        </w:rPr>
        <w:t xml:space="preserve">Those </w:t>
      </w:r>
      <w:r w:rsidRPr="004A4E8B">
        <w:rPr>
          <w:highlight w:val="green"/>
          <w:u w:val="single"/>
        </w:rPr>
        <w:t>states that persist in</w:t>
      </w:r>
      <w:r w:rsidRPr="009B02A0">
        <w:rPr>
          <w:u w:val="single"/>
        </w:rPr>
        <w:t xml:space="preserve"> a </w:t>
      </w:r>
      <w:r w:rsidRPr="004A4E8B">
        <w:rPr>
          <w:highlight w:val="green"/>
          <w:u w:val="single"/>
        </w:rPr>
        <w:t>dispute</w:t>
      </w:r>
      <w:r w:rsidRPr="009B02A0">
        <w:rPr>
          <w:u w:val="single"/>
        </w:rPr>
        <w:t xml:space="preserve"> despite these costs will </w:t>
      </w:r>
      <w:r w:rsidRPr="004A4E8B">
        <w:rPr>
          <w:highlight w:val="green"/>
          <w:u w:val="single"/>
        </w:rPr>
        <w:t>reveal</w:t>
      </w:r>
      <w:r w:rsidRPr="009B02A0">
        <w:rPr>
          <w:u w:val="single"/>
        </w:rPr>
        <w:t xml:space="preserve"> their </w:t>
      </w:r>
      <w:r w:rsidRPr="004A4E8B">
        <w:rPr>
          <w:highlight w:val="green"/>
          <w:u w:val="single"/>
        </w:rPr>
        <w:t xml:space="preserve">willingness to tolerate them, and </w:t>
      </w:r>
      <w:r w:rsidRPr="004A4E8B">
        <w:rPr>
          <w:b/>
          <w:iCs/>
          <w:highlight w:val="green"/>
          <w:u w:val="single"/>
        </w:rPr>
        <w:t>hence signal resolve</w:t>
      </w:r>
      <w:r w:rsidRPr="009B02A0">
        <w:rPr>
          <w:sz w:val="16"/>
        </w:rPr>
        <w:t xml:space="preserve">. </w:t>
      </w:r>
      <w:r w:rsidRPr="009B02A0">
        <w:rPr>
          <w:u w:val="single"/>
        </w:rPr>
        <w:t xml:space="preserve">The greater the degree of economic interdependence, the more a resolved country could demonstrate its willingness to suffer costs ex ante to militarized conflict. </w:t>
      </w:r>
      <w:r w:rsidRPr="009B02A0">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9B02A0">
        <w:rPr>
          <w:u w:val="single"/>
        </w:rPr>
        <w:t xml:space="preserve">This theory predicts that these visible signals must arise in any escalating conflict, involving countries with high capital openness, in which this mechanism is operative </w:t>
      </w:r>
      <w:r w:rsidRPr="009B02A0">
        <w:rPr>
          <w:sz w:val="16"/>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9B02A0">
        <w:rPr>
          <w:u w:val="single"/>
        </w:rPr>
        <w:t>A conceptual classification of costly signals The term signaling connotes an intentional communicative act by one party directed towards another</w:t>
      </w:r>
      <w:r w:rsidRPr="009B02A0">
        <w:rPr>
          <w:sz w:val="16"/>
        </w:rPr>
        <w:t xml:space="preserve">. Because the term signaling thus suggests a willful act, and </w:t>
      </w:r>
      <w:r w:rsidRPr="004A4E8B">
        <w:rPr>
          <w:b/>
          <w:iCs/>
          <w:highlight w:val="green"/>
          <w:u w:val="single"/>
        </w:rPr>
        <w:t>a signal of resolve is only credible if it is costly</w:t>
      </w:r>
      <w:r w:rsidRPr="009B02A0">
        <w:rPr>
          <w:sz w:val="16"/>
        </w:rPr>
        <w:t xml:space="preserve">, </w:t>
      </w:r>
      <w:r w:rsidRPr="009B02A0">
        <w:rPr>
          <w:u w:val="single"/>
        </w:rPr>
        <w:t>scholars have sometimes concluded that states involved in bargaining under incomplete information could advance their interests by imposing costs on themselves and thereby signaling their resolve</w:t>
      </w:r>
      <w:r w:rsidRPr="009B02A0">
        <w:rPr>
          <w:sz w:val="16"/>
        </w:rPr>
        <w:t xml:space="preserve"> (e.g. Lektzian &amp; Sprecher, 2007). However, the game-theoretic concept of signaling refers more generally to any situation in which an actor’s behavior reveals information about her private information. In fact, </w:t>
      </w:r>
      <w:r w:rsidRPr="009B02A0">
        <w:rPr>
          <w:u w:val="single"/>
        </w:rPr>
        <w:t>states frequently adopt sanctions with low costs to themselves and high costs to their rivals because doing so is often a rational bargaining tactic on other grounds: they are trying to coerce their rival to concede the issue.</w:t>
      </w:r>
      <w:r w:rsidRPr="009B02A0">
        <w:rPr>
          <w:sz w:val="16"/>
        </w:rPr>
        <w:t xml:space="preserve"> </w:t>
      </w:r>
      <w:r w:rsidRPr="009B02A0">
        <w:rPr>
          <w:u w:val="single"/>
        </w:rPr>
        <w:t xml:space="preserve">Bargaining encounters of this type can be conceptualized as a type of war-of-attrition game in which </w:t>
      </w:r>
      <w:r w:rsidRPr="004A4E8B">
        <w:rPr>
          <w:highlight w:val="green"/>
          <w:u w:val="single"/>
        </w:rPr>
        <w:t xml:space="preserve">each </w:t>
      </w:r>
      <w:r w:rsidRPr="004A4E8B">
        <w:rPr>
          <w:b/>
          <w:iCs/>
          <w:highlight w:val="green"/>
          <w:u w:val="single"/>
        </w:rPr>
        <w:t>actor attempts to coerce the other through the imposition of escalating costs</w:t>
      </w:r>
      <w:r w:rsidRPr="009B02A0">
        <w:rPr>
          <w:u w:val="single"/>
        </w:rPr>
        <w:t>.</w:t>
      </w:r>
      <w:r w:rsidRPr="009B02A0">
        <w:rPr>
          <w:sz w:val="16"/>
        </w:rPr>
        <w:t xml:space="preserve"> </w:t>
      </w:r>
      <w:r w:rsidRPr="009B02A0">
        <w:rPr>
          <w:u w:val="single"/>
        </w:rPr>
        <w:t xml:space="preserve">Such encounters also provide the opportunity for signaling: when states resist the costs imposed by their rivals, </w:t>
      </w:r>
      <w:r w:rsidRPr="004A4E8B">
        <w:rPr>
          <w:b/>
          <w:iCs/>
          <w:highlight w:val="green"/>
          <w:u w:val="single"/>
        </w:rPr>
        <w:t>they ‘signal’ their resolve</w:t>
      </w:r>
      <w:r w:rsidRPr="009B02A0">
        <w:rPr>
          <w:b/>
          <w:iCs/>
          <w:u w:val="single"/>
        </w:rPr>
        <w:t xml:space="preserve">. </w:t>
      </w:r>
      <w:r w:rsidRPr="009B02A0">
        <w:rPr>
          <w:sz w:val="16"/>
        </w:rPr>
        <w:t xml:space="preserve">If at some point one party perceives the conflict to have become too costly and steps back, that party ‘signals’ a lack of resolve. Thus, </w:t>
      </w:r>
      <w:r w:rsidRPr="009B02A0">
        <w:rPr>
          <w:u w:val="single"/>
        </w:rPr>
        <w:t>this kind of signaling arises as a by-product of another’s coercive attempts.</w:t>
      </w:r>
      <w:r w:rsidRPr="009B02A0">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9B02A0">
        <w:rPr>
          <w:u w:val="single"/>
        </w:rPr>
        <w:t>costs may arise as an automatic byproduct of escalation towards military conflict or may be a tool of statecraft that is strategically employed during a conflict.</w:t>
      </w:r>
      <w:r w:rsidRPr="009B02A0">
        <w:rPr>
          <w:sz w:val="16"/>
        </w:rPr>
        <w:t xml:space="preserve"> The automatic mechanism stipulates that as the probability of conflict increases, </w:t>
      </w:r>
      <w:r w:rsidRPr="004A4E8B">
        <w:rPr>
          <w:b/>
          <w:iCs/>
          <w:highlight w:val="green"/>
          <w:u w:val="single"/>
        </w:rPr>
        <w:t>various economic assets will lose value due to the risk of conflict and investor flight.</w:t>
      </w:r>
      <w:r w:rsidRPr="009B02A0">
        <w:rPr>
          <w:b/>
          <w:iCs/>
          <w:u w:val="single"/>
        </w:rPr>
        <w:t xml:space="preserve"> </w:t>
      </w:r>
      <w:r w:rsidRPr="009B02A0">
        <w:rPr>
          <w:sz w:val="16"/>
        </w:rPr>
        <w:t xml:space="preserve">However, the occurrence of these costs may also be intentional outcomes of specific escalatory decisions of the states, as in the case of deliberate sanctions; in this case they are strategic. </w:t>
      </w:r>
      <w:r w:rsidRPr="009B02A0">
        <w:rPr>
          <w:u w:val="single"/>
        </w:rPr>
        <w:t xml:space="preserve">Finally, at a practical level, we identify three different potential kinds of </w:t>
      </w:r>
      <w:r w:rsidRPr="004A4E8B">
        <w:rPr>
          <w:highlight w:val="green"/>
          <w:u w:val="single"/>
        </w:rPr>
        <w:t>economic costs of militarized conflict</w:t>
      </w:r>
      <w:r w:rsidRPr="009B02A0">
        <w:rPr>
          <w:u w:val="single"/>
        </w:rPr>
        <w:t xml:space="preserve"> </w:t>
      </w:r>
      <w:r w:rsidRPr="009B02A0">
        <w:rPr>
          <w:sz w:val="16"/>
        </w:rPr>
        <w:t xml:space="preserve">that may be mediated by open capital markets: </w:t>
      </w:r>
      <w:r w:rsidRPr="004A4E8B">
        <w:rPr>
          <w:b/>
          <w:iCs/>
          <w:highlight w:val="green"/>
          <w:u w:val="single"/>
        </w:rPr>
        <w:t>capital costs from political risk, monetary coercion, and business sanctions.</w:t>
      </w:r>
      <w:r w:rsidRPr="009B02A0">
        <w:rPr>
          <w:sz w:val="16"/>
        </w:rPr>
        <w:t xml:space="preserve"> </w:t>
      </w:r>
    </w:p>
    <w:p w14:paraId="381C25C2" w14:textId="38A37B2C" w:rsidR="00073800" w:rsidRDefault="00073800" w:rsidP="00073800">
      <w:pPr>
        <w:rPr>
          <w:sz w:val="16"/>
        </w:rPr>
      </w:pPr>
    </w:p>
    <w:p w14:paraId="29D978F5" w14:textId="56C56D5D" w:rsidR="002E2C8A" w:rsidRDefault="002E2C8A" w:rsidP="002E2C8A">
      <w:pPr>
        <w:pStyle w:val="Heading3"/>
      </w:pPr>
      <w:r>
        <w:t>AT Deleuze</w:t>
      </w:r>
    </w:p>
    <w:p w14:paraId="663C363A" w14:textId="77777777" w:rsidR="00CA3D93" w:rsidRDefault="00CA3D93" w:rsidP="00CA3D93">
      <w:pPr>
        <w:pStyle w:val="Heading4"/>
        <w:rPr>
          <w:rFonts w:asciiTheme="minorHAnsi" w:hAnsiTheme="minorHAnsi" w:cstheme="minorHAnsi"/>
        </w:rPr>
      </w:pPr>
      <w:r w:rsidRPr="00A26F25">
        <w:rPr>
          <w:rFonts w:asciiTheme="minorHAnsi" w:hAnsiTheme="minorHAnsi" w:cstheme="minorHAnsi"/>
        </w:rPr>
        <w:t xml:space="preserve">Openness to flux and constant becoming destroys the foundations for political institutions necessary to sustain radical democratic life---some universal, “fixed” guarantees of equality are crucial to politics  </w:t>
      </w:r>
    </w:p>
    <w:p w14:paraId="2EF93BCB" w14:textId="77777777" w:rsidR="00CA3D93" w:rsidRPr="00A26F25" w:rsidRDefault="00CA3D93" w:rsidP="00CA3D93">
      <w:pPr>
        <w:rPr>
          <w:rFonts w:asciiTheme="minorHAnsi" w:hAnsiTheme="minorHAnsi" w:cstheme="minorHAnsi"/>
        </w:rPr>
      </w:pPr>
      <w:r>
        <w:rPr>
          <w:rStyle w:val="Style13ptBold"/>
        </w:rPr>
        <w:t xml:space="preserve">Schwartz PhD 8 </w:t>
      </w:r>
      <w:r w:rsidRPr="009913A4">
        <w:t xml:space="preserve">(Joseph Shwartz, </w:t>
      </w:r>
      <w:r>
        <w:t xml:space="preserve">PhD in polisci @ Harvard, </w:t>
      </w:r>
      <w:r w:rsidRPr="009913A4">
        <w:t>Professor of Polisci @ Templue University, Septemper 9, 2008 or January 1, 2009 (sources conflict), The Future of Democratic Equality, 56-61</w:t>
      </w:r>
      <w:r>
        <w:t>)</w:t>
      </w:r>
    </w:p>
    <w:p w14:paraId="2A77A3BA" w14:textId="77777777" w:rsidR="00CA3D93" w:rsidRPr="00A26F25" w:rsidRDefault="00CA3D93" w:rsidP="00CA3D93">
      <w:pPr>
        <w:rPr>
          <w:rFonts w:asciiTheme="minorHAnsi" w:hAnsiTheme="minorHAnsi" w:cstheme="minorHAnsi"/>
        </w:rPr>
      </w:pPr>
      <w:r w:rsidRPr="00A26F25">
        <w:rPr>
          <w:rFonts w:asciiTheme="minorHAnsi" w:hAnsiTheme="minorHAnsi" w:cstheme="minorHAnsi"/>
        </w:rPr>
        <w:t xml:space="preserve">Butler, Brown, and Connolly reject the essentialism of “narrow” identity politics as an inverted “ressentiment” of the Enlightenment desire for a universal, homogenized identity. They judge identity politics to be a politics of “wounding, resentment, and victimization” that only can yield bad-faith moralization Wendy Brown takes to task identity politics for “essentializing” conceptions of group identity. For example, she critiques the work of Catherine MacKinnon as epitomizing “identity” political theory, accusing MacKinnon of denying women agency by depicting them purely as victims.38 Brown also remains wary of the patriarchal, conformist nature of traditional left conceptions of solidarity and citizenship. Brown’s implicit concept of radical democratic citizenship rests upon the recognition that political identity is continually in flux and is socially constituted through “agonal” political struggle. Brown celebrates an Arendtian conception of a polity in which both shared and particular identities are continually open to reconstruction. In this “left Nietzschean” view of an “everyperson’s” will to power, there can be no cultural certainties or political givens, as such “givens” would repress difference and fluidity.39 But, </w:t>
      </w:r>
      <w:r w:rsidRPr="00A26F25">
        <w:rPr>
          <w:rStyle w:val="StyleUnderline"/>
          <w:rFonts w:asciiTheme="minorHAnsi" w:hAnsiTheme="minorHAnsi" w:cstheme="minorHAnsi"/>
          <w:highlight w:val="green"/>
        </w:rPr>
        <w:t>if the</w:t>
      </w:r>
      <w:r w:rsidRPr="00A26F25">
        <w:rPr>
          <w:rFonts w:asciiTheme="minorHAnsi" w:hAnsiTheme="minorHAnsi" w:cstheme="minorHAnsi"/>
        </w:rPr>
        <w:t xml:space="preserve"> </w:t>
      </w:r>
      <w:r w:rsidRPr="00A26F25">
        <w:rPr>
          <w:rStyle w:val="StyleUnderline"/>
          <w:rFonts w:asciiTheme="minorHAnsi" w:hAnsiTheme="minorHAnsi" w:cstheme="minorHAnsi"/>
          <w:highlight w:val="green"/>
        </w:rPr>
        <w:t>human condition is</w:t>
      </w:r>
      <w:r w:rsidRPr="00A26F25">
        <w:rPr>
          <w:rFonts w:asciiTheme="minorHAnsi" w:hAnsiTheme="minorHAnsi" w:cstheme="minorHAnsi"/>
        </w:rPr>
        <w:t xml:space="preserve"> a world of </w:t>
      </w:r>
      <w:r w:rsidRPr="00A26F25">
        <w:rPr>
          <w:rStyle w:val="StyleUnderline"/>
          <w:rFonts w:asciiTheme="minorHAnsi" w:hAnsiTheme="minorHAnsi" w:cstheme="minorHAnsi"/>
        </w:rPr>
        <w:t xml:space="preserve">permanent </w:t>
      </w:r>
      <w:r w:rsidRPr="00A26F25">
        <w:rPr>
          <w:rStyle w:val="StyleUnderline"/>
          <w:rFonts w:asciiTheme="minorHAnsi" w:hAnsiTheme="minorHAnsi" w:cstheme="minorHAnsi"/>
          <w:highlight w:val="green"/>
        </w:rPr>
        <w:t>flux</w:t>
      </w:r>
      <w:r w:rsidRPr="00A26F25">
        <w:rPr>
          <w:rStyle w:val="StyleUnderline"/>
          <w:rFonts w:asciiTheme="minorHAnsi" w:hAnsiTheme="minorHAnsi" w:cstheme="minorHAnsi"/>
        </w:rPr>
        <w:t xml:space="preserve">, then we must postulate a human capability of living with </w:t>
      </w:r>
      <w:r w:rsidRPr="00A26F25">
        <w:rPr>
          <w:rStyle w:val="StyleUnderline"/>
          <w:rFonts w:asciiTheme="minorHAnsi" w:hAnsiTheme="minorHAnsi" w:cstheme="minorHAnsi"/>
          <w:highlight w:val="green"/>
        </w:rPr>
        <w:t>constant insecurity</w:t>
      </w:r>
      <w:r w:rsidRPr="00A26F25">
        <w:rPr>
          <w:rStyle w:val="StyleUnderline"/>
          <w:rFonts w:asciiTheme="minorHAnsi" w:hAnsiTheme="minorHAnsi" w:cstheme="minorHAnsi"/>
        </w:rPr>
        <w:t>, for in this world there can be no stable political institutions or political identitie</w:t>
      </w:r>
      <w:r w:rsidRPr="00A26F25">
        <w:rPr>
          <w:rFonts w:asciiTheme="minorHAnsi" w:hAnsiTheme="minorHAnsi" w:cstheme="minorHAnsi"/>
        </w:rPr>
        <w:t xml:space="preserve">s.40 </w:t>
      </w:r>
      <w:r w:rsidRPr="00A26F25">
        <w:rPr>
          <w:rStyle w:val="StyleUnderline"/>
          <w:rFonts w:asciiTheme="minorHAnsi" w:hAnsiTheme="minorHAnsi" w:cstheme="minorHAnsi"/>
          <w:highlight w:val="green"/>
        </w:rPr>
        <w:t>An ability to calculate the</w:t>
      </w:r>
      <w:r w:rsidRPr="00A26F25">
        <w:rPr>
          <w:rStyle w:val="StyleUnderline"/>
          <w:rFonts w:asciiTheme="minorHAnsi" w:hAnsiTheme="minorHAnsi" w:cstheme="minorHAnsi"/>
        </w:rPr>
        <w:t xml:space="preserve"> probabilities of </w:t>
      </w:r>
      <w:r w:rsidRPr="00A26F25">
        <w:rPr>
          <w:rStyle w:val="StyleUnderline"/>
          <w:rFonts w:asciiTheme="minorHAnsi" w:hAnsiTheme="minorHAnsi" w:cstheme="minorHAnsi"/>
          <w:highlight w:val="green"/>
        </w:rPr>
        <w:t>political actions or public policies would disappear</w:t>
      </w:r>
      <w:r w:rsidRPr="00A26F25">
        <w:rPr>
          <w:rStyle w:val="StyleUnderline"/>
          <w:rFonts w:asciiTheme="minorHAnsi" w:hAnsiTheme="minorHAnsi" w:cstheme="minorHAnsi"/>
        </w:rPr>
        <w:t xml:space="preserve"> in this world of infinite liminality.</w:t>
      </w:r>
      <w:r w:rsidRPr="00A26F25">
        <w:rPr>
          <w:rFonts w:asciiTheme="minorHAnsi" w:hAnsiTheme="minorHAnsi" w:cstheme="minorHAnsi"/>
        </w:rPr>
        <w:t xml:space="preserve"> </w:t>
      </w:r>
      <w:r w:rsidRPr="00A26F25">
        <w:rPr>
          <w:rStyle w:val="StyleUnderline"/>
          <w:rFonts w:asciiTheme="minorHAnsi" w:hAnsiTheme="minorHAnsi" w:cstheme="minorHAnsi"/>
        </w:rPr>
        <w:t xml:space="preserve">By </w:t>
      </w:r>
      <w:r w:rsidRPr="00A26F25">
        <w:rPr>
          <w:rStyle w:val="StyleUnderline"/>
          <w:rFonts w:asciiTheme="minorHAnsi" w:hAnsiTheme="minorHAnsi" w:cstheme="minorHAnsi"/>
          <w:highlight w:val="green"/>
        </w:rPr>
        <w:t>assuming that the pre-eminent</w:t>
      </w:r>
      <w:r w:rsidRPr="00A26F25">
        <w:rPr>
          <w:rStyle w:val="StyleUnderline"/>
          <w:rFonts w:asciiTheme="minorHAnsi" w:hAnsiTheme="minorHAnsi" w:cstheme="minorHAnsi"/>
        </w:rPr>
        <w:t xml:space="preserve"> democratic </w:t>
      </w:r>
      <w:r w:rsidRPr="00A26F25">
        <w:rPr>
          <w:rStyle w:val="StyleUnderline"/>
          <w:rFonts w:asciiTheme="minorHAnsi" w:hAnsiTheme="minorHAnsi" w:cstheme="minorHAnsi"/>
          <w:highlight w:val="green"/>
        </w:rPr>
        <w:t xml:space="preserve">value is </w:t>
      </w:r>
      <w:r w:rsidRPr="00A26F25">
        <w:rPr>
          <w:rStyle w:val="StyleUnderline"/>
          <w:rFonts w:asciiTheme="minorHAnsi" w:hAnsiTheme="minorHAnsi" w:cstheme="minorHAnsi"/>
        </w:rPr>
        <w:t xml:space="preserve">that of </w:t>
      </w:r>
      <w:r w:rsidRPr="00A26F25">
        <w:rPr>
          <w:rStyle w:val="StyleUnderline"/>
          <w:rFonts w:asciiTheme="minorHAnsi" w:hAnsiTheme="minorHAnsi" w:cstheme="minorHAnsi"/>
          <w:highlight w:val="green"/>
        </w:rPr>
        <w:t>leaving all issues as permanently open to question, post-structuralist</w:t>
      </w:r>
      <w:r w:rsidRPr="00A26F25">
        <w:rPr>
          <w:rStyle w:val="StyleUnderline"/>
          <w:rFonts w:asciiTheme="minorHAnsi" w:hAnsiTheme="minorHAnsi" w:cstheme="minorHAnsi"/>
        </w:rPr>
        <w:t xml:space="preserve"> “democratic </w:t>
      </w:r>
      <w:r w:rsidRPr="00A26F25">
        <w:rPr>
          <w:rStyle w:val="StyleUnderline"/>
          <w:rFonts w:asciiTheme="minorHAnsi" w:hAnsiTheme="minorHAnsi" w:cstheme="minorHAnsi"/>
          <w:highlight w:val="green"/>
        </w:rPr>
        <w:t xml:space="preserve">theory” </w:t>
      </w:r>
      <w:r w:rsidRPr="00A26F25">
        <w:rPr>
          <w:rStyle w:val="Emphasis"/>
          <w:rFonts w:asciiTheme="minorHAnsi" w:hAnsiTheme="minorHAnsi" w:cstheme="minorHAnsi"/>
          <w:highlight w:val="green"/>
        </w:rPr>
        <w:t>eschews the theoretical and political struggle over what established institutions</w:t>
      </w:r>
      <w:r w:rsidRPr="00A26F25">
        <w:rPr>
          <w:rFonts w:asciiTheme="minorHAnsi" w:hAnsiTheme="minorHAnsi" w:cstheme="minorHAnsi"/>
        </w:rPr>
        <w:t xml:space="preserve"> and consensual values </w:t>
      </w:r>
      <w:r w:rsidRPr="00A26F25">
        <w:rPr>
          <w:rStyle w:val="Emphasis"/>
          <w:rFonts w:asciiTheme="minorHAnsi" w:hAnsiTheme="minorHAnsi" w:cstheme="minorHAnsi"/>
          <w:highlight w:val="green"/>
        </w:rPr>
        <w:t>are needed to underpin a democratic society</w:t>
      </w:r>
      <w:r w:rsidRPr="00A26F25">
        <w:rPr>
          <w:rFonts w:asciiTheme="minorHAnsi" w:hAnsiTheme="minorHAnsi" w:cstheme="minorHAnsi"/>
          <w:highlight w:val="green"/>
        </w:rPr>
        <w:t>.</w:t>
      </w:r>
    </w:p>
    <w:p w14:paraId="4AD0ED43" w14:textId="77777777" w:rsidR="00CA3D93" w:rsidRPr="00A26F25" w:rsidRDefault="00CA3D93" w:rsidP="00CA3D93">
      <w:pPr>
        <w:rPr>
          <w:rFonts w:asciiTheme="minorHAnsi" w:hAnsiTheme="minorHAnsi" w:cstheme="minorHAnsi"/>
        </w:rPr>
      </w:pPr>
      <w:r w:rsidRPr="00A26F25">
        <w:rPr>
          <w:rFonts w:asciiTheme="minorHAnsi" w:hAnsiTheme="minorHAnsi" w:cstheme="minorHAnsi"/>
        </w:rPr>
        <w:t xml:space="preserve">Post-structuralist analysis has contributed to a healthy suspicion of narrow and “essentializing” identity politics. But a self-identified feminist, African- American, or lesbian activist is likely to value the shared historical narratives that partly constitute such group identities. </w:t>
      </w:r>
      <w:r w:rsidRPr="00A26F25">
        <w:rPr>
          <w:rStyle w:val="StyleUnderline"/>
          <w:rFonts w:asciiTheme="minorHAnsi" w:hAnsiTheme="minorHAnsi" w:cstheme="minorHAnsi"/>
          <w:highlight w:val="green"/>
        </w:rPr>
        <w:t>Of course, if one is a democrat</w:t>
      </w:r>
      <w:r w:rsidRPr="00A26F25">
        <w:rPr>
          <w:rStyle w:val="StyleUnderline"/>
          <w:rFonts w:asciiTheme="minorHAnsi" w:hAnsiTheme="minorHAnsi" w:cstheme="minorHAnsi"/>
        </w:rPr>
        <w:t xml:space="preserve"> and a pluralist, </w:t>
      </w:r>
      <w:r w:rsidRPr="00A26F25">
        <w:rPr>
          <w:rStyle w:val="StyleUnderline"/>
          <w:rFonts w:asciiTheme="minorHAnsi" w:hAnsiTheme="minorHAnsi" w:cstheme="minorHAnsi"/>
          <w:highlight w:val="green"/>
        </w:rPr>
        <w:t xml:space="preserve">one would reject </w:t>
      </w:r>
      <w:r w:rsidRPr="00A26F25">
        <w:rPr>
          <w:rStyle w:val="StyleUnderline"/>
          <w:rFonts w:asciiTheme="minorHAnsi" w:hAnsiTheme="minorHAnsi" w:cstheme="minorHAnsi"/>
        </w:rPr>
        <w:t xml:space="preserve">the </w:t>
      </w:r>
      <w:r w:rsidRPr="00A26F25">
        <w:rPr>
          <w:rStyle w:val="StyleUnderline"/>
          <w:rFonts w:asciiTheme="minorHAnsi" w:hAnsiTheme="minorHAnsi" w:cstheme="minorHAnsi"/>
          <w:highlight w:val="green"/>
        </w:rPr>
        <w:t>oppressive</w:t>
      </w:r>
      <w:r w:rsidRPr="00A26F25">
        <w:rPr>
          <w:rStyle w:val="StyleUnderline"/>
          <w:rFonts w:asciiTheme="minorHAnsi" w:hAnsiTheme="minorHAnsi" w:cstheme="minorHAnsi"/>
        </w:rPr>
        <w:t xml:space="preserve"> </w:t>
      </w:r>
      <w:r w:rsidRPr="00A26F25">
        <w:rPr>
          <w:rStyle w:val="StyleUnderline"/>
          <w:rFonts w:asciiTheme="minorHAnsi" w:hAnsiTheme="minorHAnsi" w:cstheme="minorHAnsi"/>
          <w:highlight w:val="green"/>
        </w:rPr>
        <w:t>homogenization</w:t>
      </w:r>
      <w:r w:rsidRPr="00A26F25">
        <w:rPr>
          <w:rStyle w:val="StyleUnderline"/>
          <w:rFonts w:asciiTheme="minorHAnsi" w:hAnsiTheme="minorHAnsi" w:cstheme="minorHAnsi"/>
        </w:rPr>
        <w:t xml:space="preserve"> and</w:t>
      </w:r>
      <w:r w:rsidRPr="00A26F25">
        <w:rPr>
          <w:rFonts w:asciiTheme="minorHAnsi" w:hAnsiTheme="minorHAnsi" w:cstheme="minorHAnsi"/>
        </w:rPr>
        <w:t xml:space="preserve"> potentially </w:t>
      </w:r>
      <w:r w:rsidRPr="00A26F25">
        <w:rPr>
          <w:rStyle w:val="StyleUnderline"/>
          <w:rFonts w:asciiTheme="minorHAnsi" w:hAnsiTheme="minorHAnsi" w:cstheme="minorHAnsi"/>
        </w:rPr>
        <w:t>authoritarian</w:t>
      </w:r>
      <w:r w:rsidRPr="00A26F25">
        <w:rPr>
          <w:rFonts w:asciiTheme="minorHAnsi" w:hAnsiTheme="minorHAnsi" w:cstheme="minorHAnsi"/>
        </w:rPr>
        <w:t xml:space="preserve"> aspects of ethnic or racial chauvinism and of “essentializing” types of identity </w:t>
      </w:r>
      <w:r w:rsidRPr="00A26F25">
        <w:rPr>
          <w:rStyle w:val="StyleUnderline"/>
          <w:rFonts w:asciiTheme="minorHAnsi" w:hAnsiTheme="minorHAnsi" w:cstheme="minorHAnsi"/>
        </w:rPr>
        <w:t>politics</w:t>
      </w:r>
      <w:r w:rsidRPr="00A26F25">
        <w:rPr>
          <w:rFonts w:asciiTheme="minorHAnsi" w:hAnsiTheme="minorHAnsi" w:cstheme="minorHAnsi"/>
        </w:rPr>
        <w:t xml:space="preserve">. </w:t>
      </w:r>
      <w:r w:rsidRPr="00A26F25">
        <w:rPr>
          <w:rStyle w:val="StyleUnderline"/>
          <w:rFonts w:asciiTheme="minorHAnsi" w:hAnsiTheme="minorHAnsi" w:cstheme="minorHAnsi"/>
        </w:rPr>
        <w:t>The democratic political home should be open, fluid, and self-reflective;</w:t>
      </w:r>
      <w:r w:rsidRPr="00A26F25">
        <w:rPr>
          <w:rStyle w:val="StyleUnderline"/>
          <w:rFonts w:asciiTheme="minorHAnsi" w:hAnsiTheme="minorHAnsi" w:cstheme="minorHAnsi"/>
          <w:highlight w:val="green"/>
        </w:rPr>
        <w:t xml:space="preserve"> but if</w:t>
      </w:r>
      <w:r w:rsidRPr="00A26F25">
        <w:rPr>
          <w:rFonts w:asciiTheme="minorHAnsi" w:hAnsiTheme="minorHAnsi" w:cstheme="minorHAnsi"/>
          <w:highlight w:val="green"/>
        </w:rPr>
        <w:t xml:space="preserve"> </w:t>
      </w:r>
      <w:r w:rsidRPr="00A26F25">
        <w:rPr>
          <w:rStyle w:val="StyleUnderline"/>
          <w:rFonts w:asciiTheme="minorHAnsi" w:hAnsiTheme="minorHAnsi" w:cstheme="minorHAnsi"/>
          <w:highlight w:val="green"/>
        </w:rPr>
        <w:t>participation is to be open</w:t>
      </w:r>
      <w:r w:rsidRPr="00A26F25">
        <w:rPr>
          <w:rFonts w:asciiTheme="minorHAnsi" w:hAnsiTheme="minorHAnsi" w:cstheme="minorHAnsi"/>
        </w:rPr>
        <w:t xml:space="preserve"> to all, then such a </w:t>
      </w:r>
      <w:r w:rsidRPr="00A26F25">
        <w:rPr>
          <w:rStyle w:val="StyleUnderline"/>
          <w:rFonts w:asciiTheme="minorHAnsi" w:hAnsiTheme="minorHAnsi" w:cstheme="minorHAnsi"/>
          <w:highlight w:val="green"/>
        </w:rPr>
        <w:t>society</w:t>
      </w:r>
      <w:r w:rsidRPr="00A26F25">
        <w:rPr>
          <w:rFonts w:asciiTheme="minorHAnsi" w:hAnsiTheme="minorHAnsi" w:cstheme="minorHAnsi"/>
        </w:rPr>
        <w:t xml:space="preserve"> also </w:t>
      </w:r>
      <w:r w:rsidRPr="00A26F25">
        <w:rPr>
          <w:rStyle w:val="StyleUnderline"/>
          <w:rFonts w:asciiTheme="minorHAnsi" w:hAnsiTheme="minorHAnsi" w:cstheme="minorHAnsi"/>
          <w:highlight w:val="green"/>
        </w:rPr>
        <w:t>needs</w:t>
      </w:r>
      <w:r w:rsidRPr="00A26F25">
        <w:rPr>
          <w:rFonts w:asciiTheme="minorHAnsi" w:hAnsiTheme="minorHAnsi" w:cstheme="minorHAnsi"/>
        </w:rPr>
        <w:t xml:space="preserve"> to reproduce </w:t>
      </w:r>
      <w:r w:rsidRPr="00A26F25">
        <w:rPr>
          <w:rStyle w:val="StyleUnderline"/>
          <w:rFonts w:asciiTheme="minorHAnsi" w:hAnsiTheme="minorHAnsi" w:cstheme="minorHAnsi"/>
          <w:highlight w:val="green"/>
        </w:rPr>
        <w:t>a</w:t>
      </w:r>
      <w:r w:rsidRPr="00A26F25">
        <w:rPr>
          <w:rStyle w:val="StyleUnderline"/>
          <w:rFonts w:asciiTheme="minorHAnsi" w:hAnsiTheme="minorHAnsi" w:cstheme="minorHAnsi"/>
        </w:rPr>
        <w:t xml:space="preserve"> shared democratic culture and the </w:t>
      </w:r>
      <w:r w:rsidRPr="00A26F25">
        <w:rPr>
          <w:rStyle w:val="StyleUnderline"/>
          <w:rFonts w:asciiTheme="minorHAnsi" w:hAnsiTheme="minorHAnsi" w:cstheme="minorHAnsi"/>
          <w:highlight w:val="green"/>
        </w:rPr>
        <w:t>institutional guarantee of democratic rights</w:t>
      </w:r>
      <w:r w:rsidRPr="00A26F25">
        <w:rPr>
          <w:rFonts w:asciiTheme="minorHAnsi" w:hAnsiTheme="minorHAnsi" w:cstheme="minorHAnsi"/>
        </w:rPr>
        <w:t xml:space="preserve">. That is, contrary to post-structuralist analysis, </w:t>
      </w:r>
      <w:r w:rsidRPr="00A26F25">
        <w:rPr>
          <w:rStyle w:val="StyleUnderline"/>
          <w:rFonts w:asciiTheme="minorHAnsi" w:hAnsiTheme="minorHAnsi" w:cstheme="minorHAnsi"/>
          <w:highlight w:val="green"/>
        </w:rPr>
        <w:t>not all issues can be open to “</w:t>
      </w:r>
      <w:r w:rsidRPr="00A26F25">
        <w:rPr>
          <w:rStyle w:val="StyleUnderline"/>
          <w:rFonts w:asciiTheme="minorHAnsi" w:hAnsiTheme="minorHAnsi" w:cstheme="minorHAnsi"/>
        </w:rPr>
        <w:t xml:space="preserve">agonal </w:t>
      </w:r>
      <w:r w:rsidRPr="00A26F25">
        <w:rPr>
          <w:rStyle w:val="StyleUnderline"/>
          <w:rFonts w:asciiTheme="minorHAnsi" w:hAnsiTheme="minorHAnsi" w:cstheme="minorHAnsi"/>
          <w:highlight w:val="green"/>
        </w:rPr>
        <w:t>struggle</w:t>
      </w:r>
      <w:r w:rsidRPr="00A26F25">
        <w:rPr>
          <w:rFonts w:asciiTheme="minorHAnsi" w:hAnsiTheme="minorHAnsi" w:cstheme="minorHAnsi"/>
        </w:rPr>
        <w:t xml:space="preserve">” in a democratic society. The traditional radical democratic critique of democratic capitalism remains valid; </w:t>
      </w:r>
      <w:r w:rsidRPr="00A26F25">
        <w:rPr>
          <w:rStyle w:val="StyleUnderline"/>
          <w:rFonts w:asciiTheme="minorHAnsi" w:hAnsiTheme="minorHAnsi" w:cstheme="minorHAnsi"/>
          <w:highlight w:val="green"/>
        </w:rPr>
        <w:t xml:space="preserve">the </w:t>
      </w:r>
      <w:r w:rsidRPr="00A26F25">
        <w:rPr>
          <w:rStyle w:val="StyleUnderline"/>
          <w:rFonts w:asciiTheme="minorHAnsi" w:hAnsiTheme="minorHAnsi" w:cstheme="minorHAnsi"/>
        </w:rPr>
        <w:t xml:space="preserve">equal </w:t>
      </w:r>
      <w:r w:rsidRPr="00A26F25">
        <w:rPr>
          <w:rStyle w:val="StyleUnderline"/>
          <w:rFonts w:asciiTheme="minorHAnsi" w:hAnsiTheme="minorHAnsi" w:cstheme="minorHAnsi"/>
          <w:highlight w:val="green"/>
        </w:rPr>
        <w:t xml:space="preserve">worth of the individual is devalued by </w:t>
      </w:r>
      <w:r w:rsidRPr="00A26F25">
        <w:rPr>
          <w:rStyle w:val="StyleUnderline"/>
          <w:rFonts w:asciiTheme="minorHAnsi" w:hAnsiTheme="minorHAnsi" w:cstheme="minorHAnsi"/>
        </w:rPr>
        <w:t xml:space="preserve">rampant </w:t>
      </w:r>
      <w:r w:rsidRPr="00A26F25">
        <w:rPr>
          <w:rStyle w:val="StyleUnderline"/>
          <w:rFonts w:asciiTheme="minorHAnsi" w:hAnsiTheme="minorHAnsi" w:cstheme="minorHAnsi"/>
          <w:highlight w:val="green"/>
        </w:rPr>
        <w:t xml:space="preserve">social inequality </w:t>
      </w:r>
      <w:r w:rsidRPr="00A26F25">
        <w:rPr>
          <w:rStyle w:val="StyleUnderline"/>
          <w:rFonts w:asciiTheme="minorHAnsi" w:hAnsiTheme="minorHAnsi" w:cstheme="minorHAnsi"/>
        </w:rPr>
        <w:t xml:space="preserve">within and between groups. Thus, </w:t>
      </w:r>
      <w:r w:rsidRPr="00A26F25">
        <w:rPr>
          <w:rStyle w:val="StyleUnderline"/>
          <w:rFonts w:asciiTheme="minorHAnsi" w:hAnsiTheme="minorHAnsi" w:cstheme="minorHAnsi"/>
          <w:highlight w:val="green"/>
        </w:rPr>
        <w:t>a radical democrat</w:t>
      </w:r>
      <w:r w:rsidRPr="00A26F25">
        <w:rPr>
          <w:rStyle w:val="StyleUnderline"/>
          <w:rFonts w:asciiTheme="minorHAnsi" w:hAnsiTheme="minorHAnsi" w:cstheme="minorHAnsi"/>
        </w:rPr>
        <w:t xml:space="preserve">, whether post-structuralist or not, </w:t>
      </w:r>
      <w:r w:rsidRPr="00A26F25">
        <w:rPr>
          <w:rStyle w:val="StyleUnderline"/>
          <w:rFonts w:asciiTheme="minorHAnsi" w:hAnsiTheme="minorHAnsi" w:cstheme="minorHAnsi"/>
          <w:highlight w:val="green"/>
        </w:rPr>
        <w:t>must not only be committed to institutional protections of political and civil rights, but also to social rights</w:t>
      </w:r>
      <w:r w:rsidRPr="00A26F25">
        <w:rPr>
          <w:rStyle w:val="StyleUnderline"/>
          <w:rFonts w:asciiTheme="minorHAnsi" w:hAnsiTheme="minorHAnsi" w:cstheme="minorHAnsi"/>
        </w:rPr>
        <w:t xml:space="preserve">—the equal access to the basic goods of citizenship (education, </w:t>
      </w:r>
      <w:r w:rsidRPr="00A26F25">
        <w:rPr>
          <w:rStyle w:val="Emphasis"/>
          <w:rFonts w:asciiTheme="minorHAnsi" w:hAnsiTheme="minorHAnsi" w:cstheme="minorHAnsi"/>
          <w:highlight w:val="green"/>
        </w:rPr>
        <w:t>health care</w:t>
      </w:r>
      <w:r w:rsidRPr="00A26F25">
        <w:rPr>
          <w:rStyle w:val="StyleUnderline"/>
          <w:rFonts w:asciiTheme="minorHAnsi" w:hAnsiTheme="minorHAnsi" w:cstheme="minorHAnsi"/>
        </w:rPr>
        <w:t>, housing, child care). Of course</w:t>
      </w:r>
      <w:r w:rsidRPr="00A26F25">
        <w:rPr>
          <w:rFonts w:asciiTheme="minorHAnsi" w:hAnsiTheme="minorHAnsi" w:cstheme="minorHAnsi"/>
        </w:rPr>
        <w:t xml:space="preserve">, the precise nature and extent of these </w:t>
      </w:r>
      <w:r w:rsidRPr="00A26F25">
        <w:rPr>
          <w:rStyle w:val="StyleUnderline"/>
          <w:rFonts w:asciiTheme="minorHAnsi" w:hAnsiTheme="minorHAnsi" w:cstheme="minorHAnsi"/>
        </w:rPr>
        <w:t>rights will be politically contested and constructed. But a democratic society cannot leave as totally “open” the minimal institutional basis of democracy</w:t>
      </w:r>
      <w:r w:rsidRPr="00A26F25">
        <w:rPr>
          <w:rFonts w:asciiTheme="minorHAnsi" w:hAnsiTheme="minorHAnsi" w:cstheme="minorHAnsi"/>
        </w:rPr>
        <w:t>— a democratic society cannot be agnostic as to the value of freedom of speech, association, and universal suffrage.</w:t>
      </w:r>
    </w:p>
    <w:p w14:paraId="4C2B033F" w14:textId="77777777" w:rsidR="00CA3D93" w:rsidRPr="00A26F25" w:rsidRDefault="00CA3D93" w:rsidP="00CA3D93">
      <w:pPr>
        <w:rPr>
          <w:rStyle w:val="StyleUnderline"/>
          <w:rFonts w:asciiTheme="minorHAnsi" w:hAnsiTheme="minorHAnsi" w:cstheme="minorHAnsi"/>
        </w:rPr>
      </w:pPr>
      <w:r w:rsidRPr="00A26F25">
        <w:rPr>
          <w:rFonts w:asciiTheme="minorHAnsi" w:hAnsiTheme="minorHAnsi" w:cstheme="minorHAnsi"/>
        </w:rPr>
        <w:t xml:space="preserve">Social movements fighting for an expansion of civil, political, and social rights, rarely, if ever, rest their arguments on appeals to epistemological truths— whether “foundational” or “anti-foundational.” To remain democratic, their policy goals cannot be so specific that they preclude political argument about both their worth and how best to institutionalize them. If social movements in a 58 democratic society deemed that every policy defeat meant a betrayal of basic democratic principles, there would be no give-and-take or winners and losers within democratic politics. But if a government were to abolish freedom of speech and competitive elections, or deny a social group basic rights, it would be reasonable for an observer to judge that democratic principles had been violated. </w:t>
      </w:r>
      <w:r w:rsidRPr="00A26F25">
        <w:rPr>
          <w:rStyle w:val="StyleUnderline"/>
          <w:rFonts w:asciiTheme="minorHAnsi" w:hAnsiTheme="minorHAnsi" w:cstheme="minorHAnsi"/>
          <w:highlight w:val="green"/>
        </w:rPr>
        <w:t>Democratic political movements</w:t>
      </w:r>
      <w:r w:rsidRPr="00A26F25">
        <w:rPr>
          <w:rFonts w:asciiTheme="minorHAnsi" w:hAnsiTheme="minorHAnsi" w:cstheme="minorHAnsi"/>
        </w:rPr>
        <w:t xml:space="preserve"> and coalitions </w:t>
      </w:r>
      <w:r w:rsidRPr="00A26F25">
        <w:rPr>
          <w:rStyle w:val="StyleUnderline"/>
          <w:rFonts w:asciiTheme="minorHAnsi" w:hAnsiTheme="minorHAnsi" w:cstheme="minorHAnsi"/>
          <w:highlight w:val="green"/>
        </w:rPr>
        <w:t xml:space="preserve">struggle to construct </w:t>
      </w:r>
      <w:r w:rsidRPr="00A26F25">
        <w:rPr>
          <w:rStyle w:val="Emphasis"/>
          <w:rFonts w:asciiTheme="minorHAnsi" w:hAnsiTheme="minorHAnsi" w:cstheme="minorHAnsi"/>
          <w:highlight w:val="green"/>
        </w:rPr>
        <w:t>shared meanings</w:t>
      </w:r>
      <w:r w:rsidRPr="00A26F25">
        <w:rPr>
          <w:rStyle w:val="StyleUnderline"/>
          <w:rFonts w:asciiTheme="minorHAnsi" w:hAnsiTheme="minorHAnsi" w:cstheme="minorHAnsi"/>
          <w:highlight w:val="green"/>
        </w:rPr>
        <w:t xml:space="preserve"> about those political</w:t>
      </w:r>
      <w:r w:rsidRPr="00A26F25">
        <w:rPr>
          <w:rFonts w:asciiTheme="minorHAnsi" w:hAnsiTheme="minorHAnsi" w:cstheme="minorHAnsi"/>
        </w:rPr>
        <w:t xml:space="preserve">, civil, and social </w:t>
      </w:r>
      <w:r w:rsidRPr="00A26F25">
        <w:rPr>
          <w:rStyle w:val="StyleUnderline"/>
          <w:rFonts w:asciiTheme="minorHAnsi" w:hAnsiTheme="minorHAnsi" w:cstheme="minorHAnsi"/>
          <w:highlight w:val="green"/>
        </w:rPr>
        <w:t>rights that should be guaranteed to all</w:t>
      </w:r>
      <w:r w:rsidRPr="00A26F25">
        <w:rPr>
          <w:rStyle w:val="StyleUnderline"/>
          <w:rFonts w:asciiTheme="minorHAnsi" w:hAnsiTheme="minorHAnsi" w:cstheme="minorHAnsi"/>
        </w:rPr>
        <w:t xml:space="preserve"> citizens</w:t>
      </w:r>
      <w:r w:rsidRPr="00A26F25">
        <w:rPr>
          <w:rFonts w:asciiTheme="minorHAnsi" w:hAnsiTheme="minorHAnsi" w:cstheme="minorHAnsi"/>
        </w:rPr>
        <w:t xml:space="preserve">—and they often work to expand the types of persons to be recognized as citizens (such as excluded immigrants). </w:t>
      </w:r>
      <w:r w:rsidRPr="00A26F25">
        <w:rPr>
          <w:rStyle w:val="Emphasis"/>
          <w:rFonts w:asciiTheme="minorHAnsi" w:hAnsiTheme="minorHAnsi" w:cstheme="minorHAnsi"/>
          <w:highlight w:val="green"/>
        </w:rPr>
        <w:t xml:space="preserve">Such arguments are inevitably grounded in normative arguments that go beyond </w:t>
      </w:r>
      <w:r w:rsidRPr="00A26F25">
        <w:rPr>
          <w:rStyle w:val="Emphasis"/>
          <w:rFonts w:asciiTheme="minorHAnsi" w:hAnsiTheme="minorHAnsi" w:cstheme="minorHAnsi"/>
        </w:rPr>
        <w:t xml:space="preserve">merely </w:t>
      </w:r>
      <w:r w:rsidRPr="00A26F25">
        <w:rPr>
          <w:rStyle w:val="Emphasis"/>
          <w:rFonts w:asciiTheme="minorHAnsi" w:hAnsiTheme="minorHAnsi" w:cstheme="minorHAnsi"/>
          <w:highlight w:val="green"/>
        </w:rPr>
        <w:t xml:space="preserve">asserting </w:t>
      </w:r>
      <w:r w:rsidRPr="00A26F25">
        <w:rPr>
          <w:rStyle w:val="Emphasis"/>
          <w:rFonts w:asciiTheme="minorHAnsi" w:hAnsiTheme="minorHAnsi" w:cstheme="minorHAnsi"/>
        </w:rPr>
        <w:t xml:space="preserve">the import of </w:t>
      </w:r>
      <w:r w:rsidRPr="00A26F25">
        <w:rPr>
          <w:rStyle w:val="Emphasis"/>
          <w:rFonts w:asciiTheme="minorHAnsi" w:hAnsiTheme="minorHAnsi" w:cstheme="minorHAnsi"/>
          <w:highlight w:val="green"/>
        </w:rPr>
        <w:t>“flux,” “difference</w:t>
      </w:r>
      <w:r w:rsidRPr="00A26F25">
        <w:rPr>
          <w:rStyle w:val="Emphasis"/>
          <w:rFonts w:asciiTheme="minorHAnsi" w:hAnsiTheme="minorHAnsi" w:cstheme="minorHAnsi"/>
        </w:rPr>
        <w:t>,”</w:t>
      </w:r>
      <w:r w:rsidRPr="00A26F25">
        <w:rPr>
          <w:rFonts w:asciiTheme="minorHAnsi" w:hAnsiTheme="minorHAnsi" w:cstheme="minorHAnsi"/>
        </w:rPr>
        <w:t xml:space="preserve"> and “anti-essentialism.” The civil rights movement did not demand equal rights for all solely as an “agonal” assertion of the will of the excluded; they desired to gain for persons of color an established set of civil and political rights that had been granted to some citizens and denied to others. The movement correctly assumed that the exclusion of citizens from full political and civil rights violated the basic norms of a democratic society. Thus, </w:t>
      </w:r>
      <w:r w:rsidRPr="00A26F25">
        <w:rPr>
          <w:rStyle w:val="StyleUnderline"/>
          <w:rFonts w:asciiTheme="minorHAnsi" w:hAnsiTheme="minorHAnsi" w:cstheme="minorHAnsi"/>
        </w:rPr>
        <w:t>postmodern epistemological commitments to “flux” and “openness” cannot</w:t>
      </w:r>
      <w:r w:rsidRPr="00A26F25">
        <w:rPr>
          <w:rStyle w:val="Emphasis"/>
          <w:rFonts w:asciiTheme="minorHAnsi" w:hAnsiTheme="minorHAnsi" w:cstheme="minorHAnsi"/>
        </w:rPr>
        <w:t xml:space="preserve"> </w:t>
      </w:r>
      <w:r w:rsidRPr="00A26F25">
        <w:rPr>
          <w:rFonts w:asciiTheme="minorHAnsi" w:hAnsiTheme="minorHAnsi" w:cstheme="minorHAnsi"/>
        </w:rPr>
        <w:t>in-and-of-themselves</w:t>
      </w:r>
      <w:r w:rsidRPr="00A26F25">
        <w:rPr>
          <w:rStyle w:val="Emphasis"/>
          <w:rFonts w:asciiTheme="minorHAnsi" w:hAnsiTheme="minorHAnsi" w:cstheme="minorHAnsi"/>
        </w:rPr>
        <w:t xml:space="preserve"> </w:t>
      </w:r>
      <w:r w:rsidRPr="00A26F25">
        <w:rPr>
          <w:rStyle w:val="StyleUnderline"/>
          <w:rFonts w:asciiTheme="minorHAnsi" w:hAnsiTheme="minorHAnsi" w:cstheme="minorHAnsi"/>
        </w:rPr>
        <w:t>sustain the “fixed” moral positions needed to sustain a radical democracy.</w:t>
      </w:r>
    </w:p>
    <w:p w14:paraId="292874E9" w14:textId="77777777" w:rsidR="00CA3D93" w:rsidRPr="00A26F25" w:rsidRDefault="00CA3D93" w:rsidP="00CA3D93">
      <w:pPr>
        <w:rPr>
          <w:rStyle w:val="Emphasis"/>
          <w:rFonts w:asciiTheme="minorHAnsi" w:hAnsiTheme="minorHAnsi" w:cstheme="minorHAnsi"/>
        </w:rPr>
      </w:pPr>
      <w:r w:rsidRPr="00A26F25">
        <w:rPr>
          <w:rFonts w:asciiTheme="minorHAnsi" w:hAnsiTheme="minorHAnsi" w:cstheme="minorHAnsi"/>
        </w:rPr>
        <w:t xml:space="preserve">Post-structuralist theorists openly proclaim their hostility to all philosophical “meta-narratives.” They reject comprehensive conceptions of how society operates and the type of society that would best instantiate human freedom. But </w:t>
      </w:r>
      <w:r w:rsidRPr="00A26F25">
        <w:rPr>
          <w:rStyle w:val="StyleUnderline"/>
          <w:rFonts w:asciiTheme="minorHAnsi" w:hAnsiTheme="minorHAnsi" w:cstheme="minorHAnsi"/>
          <w:highlight w:val="green"/>
        </w:rPr>
        <w:t>post-structuralists</w:t>
      </w:r>
      <w:r w:rsidRPr="00A26F25">
        <w:rPr>
          <w:rFonts w:asciiTheme="minorHAnsi" w:hAnsiTheme="minorHAnsi" w:cstheme="minorHAnsi"/>
        </w:rPr>
        <w:t xml:space="preserve"> go beyond rejecting “meta-narratives”; they insist that only an “anti-foundational” epistemology can ground a politics of emancipation. For Butler, Brown, and Connolly, not only do “meta-discourses” invariably fail in their efforts to ground moral positions in a theory of human nature or human reason. They also assert that an agonal politics of democratic “we” formation can alone sustain democratic society. This agonal </w:t>
      </w:r>
      <w:r w:rsidRPr="00A26F25">
        <w:rPr>
          <w:rStyle w:val="StyleUnderline"/>
          <w:rFonts w:asciiTheme="minorHAnsi" w:hAnsiTheme="minorHAnsi" w:cstheme="minorHAnsi"/>
          <w:highlight w:val="green"/>
        </w:rPr>
        <w:t>politics, they claim, can only be</w:t>
      </w:r>
      <w:r w:rsidRPr="00A26F25">
        <w:rPr>
          <w:rStyle w:val="StyleUnderline"/>
          <w:rFonts w:asciiTheme="minorHAnsi" w:hAnsiTheme="minorHAnsi" w:cstheme="minorHAnsi"/>
        </w:rPr>
        <w:t xml:space="preserve"> </w:t>
      </w:r>
      <w:r w:rsidRPr="00A26F25">
        <w:rPr>
          <w:rStyle w:val="StyleUnderline"/>
          <w:rFonts w:asciiTheme="minorHAnsi" w:hAnsiTheme="minorHAnsi" w:cstheme="minorHAnsi"/>
          <w:highlight w:val="green"/>
        </w:rPr>
        <w:t>sustained by</w:t>
      </w:r>
      <w:r w:rsidRPr="00A26F25">
        <w:rPr>
          <w:rStyle w:val="StyleUnderline"/>
          <w:rFonts w:asciiTheme="minorHAnsi" w:hAnsiTheme="minorHAnsi" w:cstheme="minorHAnsi"/>
        </w:rPr>
        <w:t xml:space="preserve"> a recognition of </w:t>
      </w:r>
      <w:r w:rsidRPr="00A26F25">
        <w:rPr>
          <w:rFonts w:asciiTheme="minorHAnsi" w:hAnsiTheme="minorHAnsi" w:cstheme="minorHAnsi"/>
        </w:rPr>
        <w:t xml:space="preserve">the inconstant signification of discourse and </w:t>
      </w:r>
      <w:r w:rsidRPr="00A26F25">
        <w:rPr>
          <w:rStyle w:val="StyleUnderline"/>
          <w:rFonts w:asciiTheme="minorHAnsi" w:hAnsiTheme="minorHAnsi" w:cstheme="minorHAnsi"/>
        </w:rPr>
        <w:t xml:space="preserve">the ineluctable </w:t>
      </w:r>
      <w:r w:rsidRPr="00A26F25">
        <w:rPr>
          <w:rStyle w:val="StyleUnderline"/>
          <w:rFonts w:asciiTheme="minorHAnsi" w:hAnsiTheme="minorHAnsi" w:cstheme="minorHAnsi"/>
          <w:highlight w:val="green"/>
        </w:rPr>
        <w:t>flux</w:t>
      </w:r>
      <w:r w:rsidRPr="00A26F25">
        <w:rPr>
          <w:rStyle w:val="StyleUnderline"/>
          <w:rFonts w:asciiTheme="minorHAnsi" w:hAnsiTheme="minorHAnsi" w:cstheme="minorHAnsi"/>
        </w:rPr>
        <w:t xml:space="preserve"> of</w:t>
      </w:r>
      <w:r w:rsidRPr="00A26F25">
        <w:rPr>
          <w:rFonts w:asciiTheme="minorHAnsi" w:hAnsiTheme="minorHAnsi" w:cstheme="minorHAnsi"/>
        </w:rPr>
        <w:t xml:space="preserve"> personal and group </w:t>
      </w:r>
      <w:r w:rsidRPr="00A26F25">
        <w:rPr>
          <w:rStyle w:val="StyleUnderline"/>
          <w:rFonts w:asciiTheme="minorHAnsi" w:hAnsiTheme="minorHAnsi" w:cstheme="minorHAnsi"/>
        </w:rPr>
        <w:t>identity</w:t>
      </w:r>
      <w:r w:rsidRPr="00A26F25">
        <w:rPr>
          <w:rFonts w:asciiTheme="minorHAnsi" w:hAnsiTheme="minorHAnsi" w:cstheme="minorHAnsi"/>
        </w:rPr>
        <w:t xml:space="preserve">.41 Rejecting the authoritarian, celebration of the “ubermensch” by Nietzsche, they offer a post-Nietzschean, “amoral” conception of democracy as an open-ended project of defining a self and community that is constantly open to the desires of “others.” These theorists constantly reiterate the definitiveness (dare we say “foundational truth”) of this grounding of democracy, </w:t>
      </w:r>
      <w:r w:rsidRPr="00A26F25">
        <w:rPr>
          <w:rStyle w:val="Emphasis"/>
          <w:rFonts w:asciiTheme="minorHAnsi" w:hAnsiTheme="minorHAnsi" w:cstheme="minorHAnsi"/>
          <w:highlight w:val="green"/>
        </w:rPr>
        <w:t xml:space="preserve">despite the historical reality that social movements </w:t>
      </w:r>
      <w:r w:rsidRPr="00A26F25">
        <w:rPr>
          <w:rStyle w:val="Emphasis"/>
          <w:rFonts w:asciiTheme="minorHAnsi" w:hAnsiTheme="minorHAnsi" w:cstheme="minorHAnsi"/>
        </w:rPr>
        <w:t xml:space="preserve">often </w:t>
      </w:r>
      <w:r w:rsidRPr="00A26F25">
        <w:rPr>
          <w:rStyle w:val="Emphasis"/>
          <w:rFonts w:asciiTheme="minorHAnsi" w:hAnsiTheme="minorHAnsi" w:cstheme="minorHAnsi"/>
          <w:highlight w:val="green"/>
        </w:rPr>
        <w:t>contest dominant narratives in the name of a stable alternative narrative of a democratic</w:t>
      </w:r>
      <w:r w:rsidRPr="00A26F25">
        <w:rPr>
          <w:rStyle w:val="Emphasis"/>
          <w:rFonts w:asciiTheme="minorHAnsi" w:hAnsiTheme="minorHAnsi" w:cstheme="minorHAnsi"/>
        </w:rPr>
        <w:t xml:space="preserve"> and pluralist </w:t>
      </w:r>
      <w:r w:rsidRPr="00A26F25">
        <w:rPr>
          <w:rStyle w:val="Emphasis"/>
          <w:rFonts w:asciiTheme="minorHAnsi" w:hAnsiTheme="minorHAnsi" w:cstheme="minorHAnsi"/>
          <w:highlight w:val="green"/>
        </w:rPr>
        <w:t>community</w:t>
      </w:r>
      <w:r w:rsidRPr="00A26F25">
        <w:rPr>
          <w:rStyle w:val="Emphasis"/>
          <w:rFonts w:asciiTheme="minorHAnsi" w:hAnsiTheme="minorHAnsi" w:cstheme="minorHAnsi"/>
        </w:rPr>
        <w:t>.</w:t>
      </w:r>
    </w:p>
    <w:p w14:paraId="1019CD23" w14:textId="77777777" w:rsidR="00CA3D93" w:rsidRPr="00A26F25" w:rsidRDefault="00CA3D93" w:rsidP="00CA3D93">
      <w:pPr>
        <w:rPr>
          <w:rFonts w:asciiTheme="minorHAnsi" w:hAnsiTheme="minorHAnsi" w:cstheme="minorHAnsi"/>
        </w:rPr>
      </w:pPr>
      <w:r w:rsidRPr="00A26F25">
        <w:rPr>
          <w:rFonts w:asciiTheme="minorHAnsi" w:hAnsiTheme="minorHAnsi" w:cstheme="minorHAnsi"/>
        </w:rPr>
        <w:t xml:space="preserve">One might well contend that the </w:t>
      </w:r>
      <w:r w:rsidRPr="00A26F25">
        <w:rPr>
          <w:rStyle w:val="StyleUnderline"/>
          <w:rFonts w:asciiTheme="minorHAnsi" w:hAnsiTheme="minorHAnsi" w:cstheme="minorHAnsi"/>
        </w:rPr>
        <w:t xml:space="preserve">post-structuralist political stance is guilty of a new meta-narrative of “bad faith,” that of “anti-foundationalism.” </w:t>
      </w:r>
      <w:r w:rsidRPr="00A26F25">
        <w:rPr>
          <w:rFonts w:asciiTheme="minorHAnsi" w:hAnsiTheme="minorHAnsi" w:cstheme="minorHAnsi"/>
        </w:rPr>
        <w:t>According to this anti-foundational politics, a true democrat must reject any and all a priori truths allegedly grounded upon the nature of human reason or human nature. A committed democrat may well be skeptical of such neo-Kantian or neo-Hegelian conceptions of freedom; but, many committed democrats justify their moral commitments using these philosophical methods. A democrat might also reject (or accept) the arguments of a Jurgen Habermas or Hans Georg Gadamer that the structure of human linguistic communication contains within it the potential for a society based on reasoned argument rather than manipulation and domination. But there are numerous other philosophically “pragmatic” ways to justify democracy, even utilitarian ones. Political democrats may well disagree about the best philosophical defense of democracy. But, invariably, “practicing democrats” will defend the belief (however philosophically “proved” or “justified”) that democratic regimes best fulfill the moral commitment to the equal worth of persons and to the equal potential of human beings to freely develop and pursue their life plans.</w:t>
      </w:r>
    </w:p>
    <w:p w14:paraId="48DF7DEC" w14:textId="77777777" w:rsidR="00CA3D93" w:rsidRPr="00A26F25" w:rsidRDefault="00CA3D93" w:rsidP="00CA3D93">
      <w:pPr>
        <w:rPr>
          <w:rFonts w:asciiTheme="minorHAnsi" w:hAnsiTheme="minorHAnsi" w:cstheme="minorHAnsi"/>
        </w:rPr>
      </w:pPr>
      <w:r w:rsidRPr="00A26F25">
        <w:rPr>
          <w:rFonts w:asciiTheme="minorHAnsi" w:hAnsiTheme="minorHAnsi" w:cstheme="minorHAnsi"/>
        </w:rPr>
        <w:t xml:space="preserve">To contend that only an anti-foundationalist, anti-realist epistemology can sustain democracy is to argue precisely for a foundational metaphysical grounding for the democratic project. It is to contend that one’s epistemology determines one’s politics. Hence, </w:t>
      </w:r>
      <w:r w:rsidRPr="00A26F25">
        <w:rPr>
          <w:rStyle w:val="StyleUnderline"/>
          <w:rFonts w:asciiTheme="minorHAnsi" w:hAnsiTheme="minorHAnsi" w:cstheme="minorHAnsi"/>
        </w:rPr>
        <w:t>Brown and Butler</w:t>
      </w:r>
      <w:r w:rsidRPr="00A26F25">
        <w:rPr>
          <w:rFonts w:asciiTheme="minorHAnsi" w:hAnsiTheme="minorHAnsi" w:cstheme="minorHAnsi"/>
        </w:rPr>
        <w:t xml:space="preserve"> both </w:t>
      </w:r>
      <w:r w:rsidRPr="00A26F25">
        <w:rPr>
          <w:rStyle w:val="StyleUnderline"/>
          <w:rFonts w:asciiTheme="minorHAnsi" w:hAnsiTheme="minorHAnsi" w:cstheme="minorHAnsi"/>
        </w:rPr>
        <w:t>spoke</w:t>
      </w:r>
      <w:r w:rsidRPr="00A26F25">
        <w:rPr>
          <w:rFonts w:asciiTheme="minorHAnsi" w:hAnsiTheme="minorHAnsi" w:cstheme="minorHAnsi"/>
        </w:rPr>
        <w:t xml:space="preserve"> at a spring 1998 academic conference at the University </w:t>
      </w:r>
      <w:r w:rsidRPr="00A26F25">
        <w:rPr>
          <w:rStyle w:val="StyleUnderline"/>
          <w:rFonts w:asciiTheme="minorHAnsi" w:hAnsiTheme="minorHAnsi" w:cstheme="minorHAnsi"/>
        </w:rPr>
        <w:t>of</w:t>
      </w:r>
      <w:r w:rsidRPr="00A26F25">
        <w:rPr>
          <w:rFonts w:asciiTheme="minorHAnsi" w:hAnsiTheme="minorHAnsi" w:cstheme="minorHAnsi"/>
        </w:rPr>
        <w:t xml:space="preserve"> California at Santa Cruz where some attributed “reactionary” and “left cultural conservatism” to belief in “</w:t>
      </w:r>
      <w:r w:rsidRPr="00A26F25">
        <w:rPr>
          <w:rStyle w:val="StyleUnderline"/>
          <w:rFonts w:asciiTheme="minorHAnsi" w:hAnsiTheme="minorHAnsi" w:cstheme="minorHAnsi"/>
        </w:rPr>
        <w:t>reactionary” “foundationalist humanism</w:t>
      </w:r>
      <w:r w:rsidRPr="00A26F25">
        <w:rPr>
          <w:rFonts w:asciiTheme="minorHAnsi" w:hAnsiTheme="minorHAnsi" w:cstheme="minorHAnsi"/>
        </w:rPr>
        <w:t xml:space="preserve">.”42 </w:t>
      </w:r>
      <w:r w:rsidRPr="00A26F25">
        <w:rPr>
          <w:rStyle w:val="Emphasis"/>
          <w:rFonts w:asciiTheme="minorHAnsi" w:hAnsiTheme="minorHAnsi" w:cstheme="minorHAnsi"/>
        </w:rPr>
        <w:t>Post-structuralism cannot escape its own essentialist conception of identity.</w:t>
      </w:r>
      <w:r w:rsidRPr="00A26F25">
        <w:rPr>
          <w:rFonts w:asciiTheme="minorHAnsi" w:hAnsiTheme="minorHAnsi" w:cstheme="minorHAnsi"/>
        </w:rPr>
        <w:t xml:space="preserve"> For example, </w:t>
      </w:r>
      <w:r w:rsidRPr="00A26F25">
        <w:rPr>
          <w:rStyle w:val="StyleUnderline"/>
          <w:rFonts w:asciiTheme="minorHAnsi" w:hAnsiTheme="minorHAnsi" w:cstheme="minorHAnsi"/>
        </w:rPr>
        <w:t xml:space="preserve">Butler </w:t>
      </w:r>
      <w:r w:rsidRPr="00A26F25">
        <w:rPr>
          <w:rFonts w:asciiTheme="minorHAnsi" w:hAnsiTheme="minorHAnsi" w:cstheme="minorHAnsi"/>
        </w:rPr>
        <w:t xml:space="preserve">contends in Feminist Contentions that </w:t>
      </w:r>
      <w:r w:rsidRPr="00A26F25">
        <w:rPr>
          <w:rStyle w:val="StyleUnderline"/>
          <w:rFonts w:asciiTheme="minorHAnsi" w:hAnsiTheme="minorHAnsi" w:cstheme="minorHAnsi"/>
        </w:rPr>
        <w:t>democratic feminists must embrace the post-structuralist “nondefinability of woman”</w:t>
      </w:r>
      <w:r w:rsidRPr="00A26F25">
        <w:rPr>
          <w:rFonts w:asciiTheme="minorHAnsi" w:hAnsiTheme="minorHAnsi" w:cstheme="minorHAnsi"/>
        </w:rPr>
        <w:t xml:space="preserve"> as best suited to open democratic constitution of what it is to be a “woman.”43 </w:t>
      </w:r>
      <w:r w:rsidRPr="00A26F25">
        <w:rPr>
          <w:rStyle w:val="StyleUnderline"/>
          <w:rFonts w:asciiTheme="minorHAnsi" w:hAnsiTheme="minorHAnsi" w:cstheme="minorHAnsi"/>
        </w:rPr>
        <w:t xml:space="preserve">But this is itself a “closed” position and runs counter to the practices of many democratic feminist activists who have tried to develop a pluralist, yet collective identity around the shared experiences of being a woman in a patriarchal society </w:t>
      </w:r>
      <w:r w:rsidRPr="00A26F25">
        <w:rPr>
          <w:rFonts w:asciiTheme="minorHAnsi" w:hAnsiTheme="minorHAnsi" w:cstheme="minorHAnsi"/>
        </w:rPr>
        <w:t>(of course, realizing that working-class women and women of color experience patriarchy in some ways that are distinct from the patriarchy experienced by middle-class white women).</w:t>
      </w:r>
    </w:p>
    <w:p w14:paraId="40EEA824" w14:textId="77777777" w:rsidR="00CA3D93" w:rsidRPr="00A26F25" w:rsidRDefault="00CA3D93" w:rsidP="00CA3D93">
      <w:pPr>
        <w:rPr>
          <w:rFonts w:asciiTheme="minorHAnsi" w:hAnsiTheme="minorHAnsi" w:cstheme="minorHAnsi"/>
        </w:rPr>
      </w:pPr>
      <w:r w:rsidRPr="00A26F25">
        <w:rPr>
          <w:rStyle w:val="StyleUnderline"/>
          <w:rFonts w:asciiTheme="minorHAnsi" w:hAnsiTheme="minorHAnsi" w:cstheme="minorHAnsi"/>
        </w:rPr>
        <w:t xml:space="preserve">One query that post-structuralist theorists might ask themselves: </w:t>
      </w:r>
      <w:r w:rsidRPr="00A26F25">
        <w:rPr>
          <w:rStyle w:val="Emphasis"/>
          <w:rFonts w:asciiTheme="minorHAnsi" w:hAnsiTheme="minorHAnsi" w:cstheme="minorHAnsi"/>
          <w:highlight w:val="green"/>
        </w:rPr>
        <w:t>has there ever existed a mass social movement that defined its primary “ethical” values as being those of “instability and flux”?</w:t>
      </w:r>
      <w:r w:rsidRPr="00A26F25">
        <w:rPr>
          <w:rFonts w:asciiTheme="minorHAnsi" w:hAnsiTheme="minorHAnsi" w:cstheme="minorHAnsi"/>
        </w:rPr>
        <w:t xml:space="preserve"> Certainly many sexual politics activists are cognizant of the fluid nature of sexuality and sexual and gender identity. But only a small (disproportionately university educated) segment of the women’s and gay and lesbian movement would subscribe to (or even be aware of) the core principles of post-structuralist “anti-essentialist epistemology.” Nor would they be agnostic as to whether the state should protect their rights to express their sexuality. </w:t>
      </w:r>
      <w:r w:rsidRPr="00A26F25">
        <w:rPr>
          <w:rStyle w:val="StyleUnderline"/>
          <w:rFonts w:asciiTheme="minorHAnsi" w:hAnsiTheme="minorHAnsi" w:cstheme="minorHAnsi"/>
        </w:rPr>
        <w:t>Post-structuralist theorists cannot avoid justificatory arguments for why some identities should be considered open and democratic and others exclusionary and anti-democratic</w:t>
      </w:r>
      <w:r w:rsidRPr="00A26F25">
        <w:rPr>
          <w:rFonts w:asciiTheme="minorHAnsi" w:hAnsiTheme="minorHAnsi" w:cstheme="minorHAnsi"/>
        </w:rPr>
        <w:t>. That is, how could post-structuralist political theorists argue that Nazi or Klan “ethics” are antithetical to a democratic society—and that a democratic society can rightfully ban certain forms of “agonal” (e.g. harassing forms of behavior against minorities) struggle on the part of such anti-democratic groups.</w:t>
      </w:r>
    </w:p>
    <w:p w14:paraId="4A4629B7" w14:textId="7A87B407" w:rsidR="00667BF4" w:rsidRDefault="00667BF4" w:rsidP="00667BF4">
      <w:pPr>
        <w:pStyle w:val="Heading3"/>
      </w:pPr>
      <w:r>
        <w:t>Solvency</w:t>
      </w:r>
    </w:p>
    <w:p w14:paraId="432F92D2" w14:textId="77777777" w:rsidR="00390B9B" w:rsidRDefault="00390B9B" w:rsidP="00390B9B">
      <w:pPr>
        <w:pStyle w:val="Heading4"/>
      </w:pPr>
      <w:r>
        <w:t>IP Protections are vital to innovation and economic growth-reject myopic moralizing about human rights</w:t>
      </w:r>
    </w:p>
    <w:p w14:paraId="13204FFE" w14:textId="77777777" w:rsidR="00390B9B" w:rsidRPr="00EE4E58" w:rsidRDefault="00390B9B" w:rsidP="00390B9B">
      <w:pPr>
        <w:rPr>
          <w:rStyle w:val="Style13ptBold"/>
        </w:rPr>
      </w:pPr>
      <w:r w:rsidRPr="00EE4E58">
        <w:rPr>
          <w:rStyle w:val="Style13ptBold"/>
        </w:rPr>
        <w:t>Bacchus</w:t>
      </w:r>
      <w:r>
        <w:rPr>
          <w:rStyle w:val="Style13ptBold"/>
        </w:rPr>
        <w:t xml:space="preserve">, JD, </w:t>
      </w:r>
      <w:r w:rsidRPr="00EE4E58">
        <w:rPr>
          <w:rStyle w:val="Style13ptBold"/>
        </w:rPr>
        <w:t xml:space="preserve"> 20 </w:t>
      </w:r>
    </w:p>
    <w:p w14:paraId="59A9849C" w14:textId="77777777" w:rsidR="00390B9B" w:rsidRPr="00EE4E58" w:rsidRDefault="00390B9B" w:rsidP="00390B9B">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10" w:history="1">
        <w:r w:rsidRPr="00AC6F37">
          <w:rPr>
            <w:rStyle w:val="Hyperlink"/>
            <w:sz w:val="16"/>
          </w:rPr>
          <w:t>https://www.cato.org/sites/cato.org/files/2020-12/FTB_78.pdf</w:t>
        </w:r>
      </w:hyperlink>
      <w:r>
        <w:rPr>
          <w:sz w:val="16"/>
        </w:rPr>
        <w:t>, 12-16</w:t>
      </w:r>
      <w:r w:rsidRPr="00EE4E58">
        <w:rPr>
          <w:sz w:val="16"/>
        </w:rPr>
        <w:t>)</w:t>
      </w:r>
    </w:p>
    <w:p w14:paraId="57513D7F" w14:textId="77777777" w:rsidR="00390B9B" w:rsidRDefault="00390B9B" w:rsidP="00390B9B">
      <w:pPr>
        <w:rPr>
          <w:rStyle w:val="StyleUnderline"/>
        </w:rPr>
      </w:pPr>
      <w:r w:rsidRPr="00EE4E58">
        <w:rPr>
          <w:rStyle w:val="StyleUnderline"/>
        </w:rPr>
        <w:t>At the heart of this</w:t>
      </w:r>
      <w:r w:rsidRPr="00CB44A3">
        <w:rPr>
          <w:sz w:val="16"/>
        </w:rPr>
        <w:t xml:space="preserve"> emerging trade </w:t>
      </w:r>
      <w:r w:rsidRPr="00EE4E58">
        <w:rPr>
          <w:rStyle w:val="StyleUnderline"/>
        </w:rPr>
        <w:t>debate is a belief</w:t>
      </w:r>
      <w:r w:rsidRPr="00CB44A3">
        <w:rPr>
          <w:sz w:val="16"/>
        </w:rPr>
        <w:t xml:space="preserve"> by many people worldwide </w:t>
      </w:r>
      <w:r w:rsidRPr="00EE4E58">
        <w:rPr>
          <w:rStyle w:val="StyleUnderline"/>
        </w:rPr>
        <w:t>that all medicines should be “global</w:t>
      </w:r>
      <w:r>
        <w:rPr>
          <w:rStyle w:val="StyleUnderline"/>
        </w:rPr>
        <w:t xml:space="preserve"> </w:t>
      </w:r>
      <w:r w:rsidRPr="00EE4E58">
        <w:rPr>
          <w:rStyle w:val="StyleUnderline"/>
        </w:rPr>
        <w:t>public goods</w:t>
      </w:r>
      <w:r w:rsidRPr="00CB44A3">
        <w:rPr>
          <w:sz w:val="16"/>
        </w:rPr>
        <w:t xml:space="preserve">.” </w:t>
      </w:r>
      <w:r w:rsidRPr="009B2607">
        <w:rPr>
          <w:rStyle w:val="StyleUnderline"/>
          <w:highlight w:val="green"/>
        </w:rPr>
        <w:t>There is little room</w:t>
      </w:r>
      <w:r w:rsidRPr="00EE4E58">
        <w:rPr>
          <w:rStyle w:val="StyleUnderline"/>
        </w:rPr>
        <w:t xml:space="preserve"> in such a belief </w:t>
      </w:r>
      <w:r w:rsidRPr="009B2607">
        <w:rPr>
          <w:rStyle w:val="StyleUnderline"/>
          <w:highlight w:val="green"/>
        </w:rPr>
        <w:t xml:space="preserve">for consideration of </w:t>
      </w:r>
      <w:r w:rsidRPr="009B2607">
        <w:rPr>
          <w:rStyle w:val="Emphasis"/>
          <w:highlight w:val="green"/>
        </w:rPr>
        <w:t>any rights to IP</w:t>
      </w:r>
      <w:r w:rsidRPr="00EE4E58">
        <w:rPr>
          <w:rStyle w:val="StyleUnderline"/>
        </w:rPr>
        <w:t>.</w:t>
      </w:r>
      <w:r w:rsidRPr="00CB44A3">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9B2607">
        <w:rPr>
          <w:rStyle w:val="Emphasis"/>
          <w:highlight w:val="green"/>
        </w:rPr>
        <w:t>This view is myopic</w:t>
      </w:r>
      <w:r w:rsidRPr="00CB44A3">
        <w:rPr>
          <w:sz w:val="16"/>
        </w:rPr>
        <w:t xml:space="preserve">. </w:t>
      </w:r>
      <w:r w:rsidRPr="009B2607">
        <w:rPr>
          <w:rStyle w:val="StyleUnderline"/>
          <w:highlight w:val="green"/>
        </w:rPr>
        <w:t>Subordinating</w:t>
      </w:r>
      <w:r w:rsidRPr="00EE4E58">
        <w:rPr>
          <w:rStyle w:val="StyleUnderline"/>
        </w:rPr>
        <w:t xml:space="preserve"> IP rights temporarily</w:t>
      </w:r>
      <w:r w:rsidRPr="00CB44A3">
        <w:rPr>
          <w:sz w:val="16"/>
        </w:rPr>
        <w:t xml:space="preserve"> to pressing public needs during a pandemic or other global health emergency </w:t>
      </w:r>
      <w:r w:rsidRPr="009B2607">
        <w:rPr>
          <w:rStyle w:val="StyleUnderline"/>
          <w:highlight w:val="green"/>
        </w:rPr>
        <w:t>is one thing</w:t>
      </w:r>
      <w:r w:rsidRPr="009B2607">
        <w:rPr>
          <w:sz w:val="16"/>
          <w:highlight w:val="green"/>
        </w:rPr>
        <w:t xml:space="preserve">. </w:t>
      </w:r>
      <w:r w:rsidRPr="009B2607">
        <w:rPr>
          <w:rStyle w:val="StyleUnderline"/>
          <w:highlight w:val="green"/>
        </w:rPr>
        <w:t>Eliminating</w:t>
      </w:r>
      <w:r w:rsidRPr="00EE4E58">
        <w:rPr>
          <w:rStyle w:val="StyleUnderline"/>
        </w:rPr>
        <w:t xml:space="preserve"> any consideration</w:t>
      </w:r>
      <w:r>
        <w:rPr>
          <w:rStyle w:val="StyleUnderline"/>
        </w:rPr>
        <w:t xml:space="preserve"> </w:t>
      </w:r>
      <w:r w:rsidRPr="00EE4E58">
        <w:rPr>
          <w:rStyle w:val="StyleUnderline"/>
        </w:rPr>
        <w:t>of “</w:t>
      </w:r>
      <w:r w:rsidRPr="009B2607">
        <w:rPr>
          <w:rStyle w:val="StyleUnderline"/>
          <w:highlight w:val="green"/>
        </w:rPr>
        <w:t>profitability</w:t>
      </w:r>
      <w:r w:rsidRPr="00EE4E58">
        <w:rPr>
          <w:rStyle w:val="StyleUnderline"/>
        </w:rPr>
        <w:t>” in all policymaking relating to “access to</w:t>
      </w:r>
      <w:r>
        <w:rPr>
          <w:rStyle w:val="StyleUnderline"/>
        </w:rPr>
        <w:t xml:space="preserve"> </w:t>
      </w:r>
      <w:r w:rsidRPr="00EE4E58">
        <w:rPr>
          <w:rStyle w:val="StyleUnderline"/>
        </w:rPr>
        <w:t>vaccines</w:t>
      </w:r>
      <w:r w:rsidRPr="00CB44A3">
        <w:rPr>
          <w:sz w:val="16"/>
        </w:rPr>
        <w:t xml:space="preserve">, essential tests and treatments, and all other medical goods, services and supplies” </w:t>
      </w:r>
      <w:r w:rsidRPr="009B2607">
        <w:rPr>
          <w:rStyle w:val="StyleUnderline"/>
          <w:highlight w:val="green"/>
        </w:rPr>
        <w:t>is</w:t>
      </w:r>
      <w:r w:rsidRPr="00EE4E58">
        <w:rPr>
          <w:rStyle w:val="StyleUnderline"/>
        </w:rPr>
        <w:t xml:space="preserve"> quite </w:t>
      </w:r>
      <w:r w:rsidRPr="009B2607">
        <w:rPr>
          <w:rStyle w:val="StyleUnderline"/>
          <w:highlight w:val="green"/>
        </w:rPr>
        <w:t>another</w:t>
      </w:r>
      <w:r w:rsidRPr="00CB44A3">
        <w:rPr>
          <w:sz w:val="16"/>
        </w:rPr>
        <w:t xml:space="preserve">.17 To be sure, </w:t>
      </w:r>
      <w:r w:rsidRPr="00EE4E58">
        <w:rPr>
          <w:rStyle w:val="StyleUnderline"/>
        </w:rPr>
        <w:t xml:space="preserve">there is a superficial moral appeal in such a view. But </w:t>
      </w:r>
      <w:r w:rsidRPr="009B2607">
        <w:rPr>
          <w:rStyle w:val="StyleUnderline"/>
          <w:highlight w:val="green"/>
        </w:rPr>
        <w:t xml:space="preserve">does this moral appeal hold up </w:t>
      </w:r>
      <w:r w:rsidRPr="009B2607">
        <w:rPr>
          <w:rStyle w:val="Emphasis"/>
          <w:highlight w:val="green"/>
        </w:rPr>
        <w:t>if such</w:t>
      </w:r>
      <w:r w:rsidRPr="00EE4E58">
        <w:rPr>
          <w:rStyle w:val="Emphasis"/>
        </w:rPr>
        <w:t xml:space="preserve"> a “human rights” </w:t>
      </w:r>
      <w:r w:rsidRPr="009B2607">
        <w:rPr>
          <w:rStyle w:val="Emphasis"/>
          <w:highlight w:val="green"/>
        </w:rPr>
        <w:t>approach does not result in meeting those urgent public needs</w:t>
      </w:r>
      <w:r w:rsidRPr="009B2607">
        <w:rPr>
          <w:rStyle w:val="StyleUnderline"/>
          <w:highlight w:val="green"/>
        </w:rPr>
        <w:t>?</w:t>
      </w:r>
      <w:r>
        <w:rPr>
          <w:rStyle w:val="StyleUnderline"/>
        </w:rPr>
        <w:t xml:space="preserve"> </w:t>
      </w:r>
      <w:r w:rsidRPr="00CB44A3">
        <w:rPr>
          <w:sz w:val="16"/>
        </w:rPr>
        <w:t xml:space="preserve">With the belief that medicines should be “public goods,” there is literally no support in some quarters for the application of the WTO TRIPS Agreement to IP rights in medicines. </w:t>
      </w:r>
      <w:r w:rsidRPr="00EE4E58">
        <w:rPr>
          <w:rStyle w:val="StyleUnderline"/>
        </w:rPr>
        <w:t>Any protection of the IP rights in such goods is viewed</w:t>
      </w:r>
      <w:r>
        <w:rPr>
          <w:rStyle w:val="StyleUnderline"/>
        </w:rPr>
        <w:t xml:space="preserve"> </w:t>
      </w:r>
      <w:r w:rsidRPr="00EE4E58">
        <w:rPr>
          <w:rStyle w:val="StyleUnderline"/>
        </w:rPr>
        <w:t>as a violation of human rights and of the overall public interest</w:t>
      </w:r>
      <w:r w:rsidRPr="00CB44A3">
        <w:rPr>
          <w:sz w:val="16"/>
        </w:rPr>
        <w:t xml:space="preserve">. </w:t>
      </w:r>
      <w:r w:rsidRPr="009B2607">
        <w:rPr>
          <w:rStyle w:val="StyleUnderline"/>
          <w:highlight w:val="green"/>
        </w:rPr>
        <w:t>This</w:t>
      </w:r>
      <w:r w:rsidRPr="00EE4E58">
        <w:rPr>
          <w:rStyle w:val="StyleUnderline"/>
        </w:rPr>
        <w:t xml:space="preserve"> view</w:t>
      </w:r>
      <w:r w:rsidRPr="00CB44A3">
        <w:rPr>
          <w:sz w:val="16"/>
        </w:rPr>
        <w:t xml:space="preserve">, though, </w:t>
      </w:r>
      <w:r w:rsidRPr="009B2607">
        <w:rPr>
          <w:rStyle w:val="Emphasis"/>
          <w:highlight w:val="green"/>
        </w:rPr>
        <w:t>does not reflect the</w:t>
      </w:r>
      <w:r w:rsidRPr="00EE4E58">
        <w:rPr>
          <w:rStyle w:val="Emphasis"/>
        </w:rPr>
        <w:t xml:space="preserve"> practical </w:t>
      </w:r>
      <w:r w:rsidRPr="009B2607">
        <w:rPr>
          <w:rStyle w:val="Emphasis"/>
          <w:highlight w:val="green"/>
        </w:rPr>
        <w:t>reality</w:t>
      </w:r>
      <w:r w:rsidRPr="00CB44A3">
        <w:rPr>
          <w:sz w:val="16"/>
        </w:rPr>
        <w:t xml:space="preserve"> </w:t>
      </w:r>
      <w:r w:rsidRPr="00EE4E58">
        <w:rPr>
          <w:rStyle w:val="StyleUnderline"/>
        </w:rPr>
        <w:t xml:space="preserve">of a world </w:t>
      </w:r>
      <w:r w:rsidRPr="009B2607">
        <w:rPr>
          <w:rStyle w:val="StyleUnderline"/>
          <w:highlight w:val="green"/>
        </w:rPr>
        <w:t xml:space="preserve">in which many </w:t>
      </w:r>
      <w:r w:rsidRPr="009B2607">
        <w:rPr>
          <w:rStyle w:val="Emphasis"/>
          <w:highlight w:val="green"/>
        </w:rPr>
        <w:t>medicines would simply not exist</w:t>
      </w:r>
      <w:r w:rsidRPr="009B2607">
        <w:rPr>
          <w:rStyle w:val="StyleUnderline"/>
          <w:highlight w:val="green"/>
        </w:rPr>
        <w:t xml:space="preserve"> if it were not for</w:t>
      </w:r>
      <w:r w:rsidRPr="00EE4E58">
        <w:rPr>
          <w:rStyle w:val="StyleUnderline"/>
        </w:rPr>
        <w:t xml:space="preserve"> the existence of </w:t>
      </w:r>
      <w:r w:rsidRPr="009B2607">
        <w:rPr>
          <w:rStyle w:val="StyleUnderline"/>
          <w:highlight w:val="green"/>
        </w:rPr>
        <w:t>IP</w:t>
      </w:r>
      <w:r w:rsidRPr="00EE4E58">
        <w:rPr>
          <w:rStyle w:val="StyleUnderline"/>
        </w:rPr>
        <w:t xml:space="preserve"> rights and the </w:t>
      </w:r>
      <w:r w:rsidRPr="009B2607">
        <w:rPr>
          <w:rStyle w:val="StyleUnderline"/>
          <w:highlight w:val="green"/>
        </w:rPr>
        <w:t>protections</w:t>
      </w:r>
      <w:r>
        <w:rPr>
          <w:rStyle w:val="StyleUnderline"/>
        </w:rPr>
        <w:t xml:space="preserve"> </w:t>
      </w:r>
      <w:r w:rsidRPr="00EE4E58">
        <w:rPr>
          <w:rStyle w:val="StyleUnderline"/>
        </w:rPr>
        <w:t>they are afforded.</w:t>
      </w:r>
      <w:r>
        <w:rPr>
          <w:rStyle w:val="StyleUnderline"/>
        </w:rPr>
        <w:t xml:space="preserve"> </w:t>
      </w:r>
      <w:r w:rsidRPr="00CB44A3">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EE4E58">
        <w:rPr>
          <w:rStyle w:val="StyleUnderline"/>
        </w:rPr>
        <w:t>The debate over the discovery and</w:t>
      </w:r>
      <w:r>
        <w:rPr>
          <w:rStyle w:val="StyleUnderline"/>
        </w:rPr>
        <w:t xml:space="preserve"> </w:t>
      </w:r>
      <w:r w:rsidRPr="00EE4E58">
        <w:rPr>
          <w:rStyle w:val="StyleUnderline"/>
        </w:rPr>
        <w:t xml:space="preserve">the distribution of vaccines for </w:t>
      </w:r>
      <w:r w:rsidRPr="009B2607">
        <w:rPr>
          <w:rStyle w:val="StyleUnderline"/>
          <w:highlight w:val="green"/>
        </w:rPr>
        <w:t>COVID</w:t>
      </w:r>
      <w:r w:rsidRPr="00EE4E58">
        <w:rPr>
          <w:rStyle w:val="StyleUnderline"/>
        </w:rPr>
        <w:t xml:space="preserve">-19 </w:t>
      </w:r>
      <w:r w:rsidRPr="009B2607">
        <w:rPr>
          <w:rStyle w:val="StyleUnderline"/>
          <w:highlight w:val="green"/>
        </w:rPr>
        <w:t xml:space="preserve">is but the </w:t>
      </w:r>
      <w:r w:rsidRPr="009B2607">
        <w:rPr>
          <w:rStyle w:val="Emphasis"/>
          <w:highlight w:val="green"/>
        </w:rPr>
        <w:t>latest global occasion</w:t>
      </w:r>
      <w:r w:rsidRPr="00EE4E58">
        <w:rPr>
          <w:rStyle w:val="Emphasis"/>
        </w:rPr>
        <w:t xml:space="preserve"> </w:t>
      </w:r>
      <w:r w:rsidRPr="00EE4E58">
        <w:rPr>
          <w:rStyle w:val="StyleUnderline"/>
        </w:rPr>
        <w:t>for this ongoing discussion</w:t>
      </w:r>
      <w:r w:rsidRPr="00CB44A3">
        <w:rPr>
          <w:sz w:val="16"/>
        </w:rPr>
        <w:t xml:space="preserve">. </w:t>
      </w:r>
      <w:r w:rsidRPr="00EE4E58">
        <w:rPr>
          <w:rStyle w:val="StyleUnderline"/>
        </w:rPr>
        <w:t>The primary justification for granting and protecting</w:t>
      </w:r>
      <w:r>
        <w:rPr>
          <w:rStyle w:val="StyleUnderline"/>
        </w:rPr>
        <w:t xml:space="preserve"> </w:t>
      </w:r>
      <w:r w:rsidRPr="009B2607">
        <w:rPr>
          <w:rStyle w:val="StyleUnderline"/>
          <w:highlight w:val="green"/>
        </w:rPr>
        <w:t>IP rights</w:t>
      </w:r>
      <w:r w:rsidRPr="00EE4E58">
        <w:rPr>
          <w:rStyle w:val="StyleUnderline"/>
        </w:rPr>
        <w:t xml:space="preserve"> is that they </w:t>
      </w:r>
      <w:r w:rsidRPr="009B2607">
        <w:rPr>
          <w:rStyle w:val="StyleUnderline"/>
          <w:highlight w:val="green"/>
        </w:rPr>
        <w:t xml:space="preserve">are </w:t>
      </w:r>
      <w:r w:rsidRPr="009B2607">
        <w:rPr>
          <w:rStyle w:val="Emphasis"/>
          <w:highlight w:val="green"/>
        </w:rPr>
        <w:t>incentives for innovation</w:t>
      </w:r>
      <w:r w:rsidRPr="00CB44A3">
        <w:rPr>
          <w:sz w:val="16"/>
        </w:rPr>
        <w:t xml:space="preserve">, which is </w:t>
      </w:r>
      <w:r w:rsidRPr="009B2607">
        <w:rPr>
          <w:rStyle w:val="Emphasis"/>
          <w:highlight w:val="green"/>
        </w:rPr>
        <w:t>the main source for long-term econ</w:t>
      </w:r>
      <w:r w:rsidRPr="00EE4E58">
        <w:rPr>
          <w:rStyle w:val="Emphasis"/>
        </w:rPr>
        <w:t xml:space="preserve">omic </w:t>
      </w:r>
      <w:r w:rsidRPr="009B2607">
        <w:rPr>
          <w:rStyle w:val="Emphasis"/>
          <w:highlight w:val="green"/>
        </w:rPr>
        <w:t>growth</w:t>
      </w:r>
      <w:r w:rsidRPr="00CB44A3">
        <w:rPr>
          <w:sz w:val="16"/>
        </w:rPr>
        <w:t xml:space="preserve"> </w:t>
      </w:r>
      <w:r w:rsidRPr="00EE4E58">
        <w:rPr>
          <w:rStyle w:val="StyleUnderline"/>
        </w:rPr>
        <w:t>and enhancements in the quality of human life.</w:t>
      </w:r>
      <w:r w:rsidRPr="00CB44A3">
        <w:rPr>
          <w:sz w:val="16"/>
        </w:rPr>
        <w:t xml:space="preserve"> </w:t>
      </w:r>
      <w:r w:rsidRPr="00EE4E58">
        <w:rPr>
          <w:rStyle w:val="StyleUnderline"/>
        </w:rPr>
        <w:t>IP rights spark</w:t>
      </w:r>
      <w:r>
        <w:rPr>
          <w:rStyle w:val="StyleUnderline"/>
        </w:rPr>
        <w:t xml:space="preserve"> </w:t>
      </w:r>
      <w:r w:rsidRPr="00EE4E58">
        <w:rPr>
          <w:rStyle w:val="StyleUnderline"/>
        </w:rPr>
        <w:t xml:space="preserve">innovation </w:t>
      </w:r>
      <w:r w:rsidRPr="009B2607">
        <w:rPr>
          <w:rStyle w:val="StyleUnderline"/>
          <w:highlight w:val="green"/>
        </w:rPr>
        <w:t>by “enabling innovators to capture enough</w:t>
      </w:r>
      <w:r w:rsidRPr="00EE4E58">
        <w:rPr>
          <w:rStyle w:val="StyleUnderline"/>
        </w:rPr>
        <w:t xml:space="preserve"> of</w:t>
      </w:r>
      <w:r>
        <w:rPr>
          <w:rStyle w:val="StyleUnderline"/>
        </w:rPr>
        <w:t xml:space="preserve"> </w:t>
      </w:r>
      <w:r w:rsidRPr="00EE4E58">
        <w:rPr>
          <w:rStyle w:val="StyleUnderline"/>
        </w:rPr>
        <w:t xml:space="preserve">the </w:t>
      </w:r>
      <w:r w:rsidRPr="009B2607">
        <w:rPr>
          <w:rStyle w:val="StyleUnderline"/>
          <w:highlight w:val="green"/>
        </w:rPr>
        <w:t>benefits of their</w:t>
      </w:r>
      <w:r w:rsidRPr="00EE4E58">
        <w:rPr>
          <w:rStyle w:val="StyleUnderline"/>
        </w:rPr>
        <w:t xml:space="preserve"> own innovative </w:t>
      </w:r>
      <w:r w:rsidRPr="009B2607">
        <w:rPr>
          <w:rStyle w:val="StyleUnderline"/>
          <w:highlight w:val="green"/>
        </w:rPr>
        <w:t>activity to justify taking</w:t>
      </w:r>
      <w:r w:rsidRPr="00EE4E58">
        <w:rPr>
          <w:rStyle w:val="StyleUnderline"/>
        </w:rPr>
        <w:t xml:space="preserve"> considerable </w:t>
      </w:r>
      <w:r w:rsidRPr="009B2607">
        <w:rPr>
          <w:rStyle w:val="StyleUnderline"/>
          <w:highlight w:val="green"/>
        </w:rPr>
        <w:t>risks</w:t>
      </w:r>
      <w:r w:rsidRPr="00EE4E58">
        <w:rPr>
          <w:rStyle w:val="StyleUnderline"/>
        </w:rPr>
        <w:t>.”</w:t>
      </w:r>
      <w:r w:rsidRPr="00CB44A3">
        <w:rPr>
          <w:sz w:val="16"/>
        </w:rPr>
        <w:t xml:space="preserve">18 </w:t>
      </w:r>
      <w:r w:rsidRPr="00EE4E58">
        <w:rPr>
          <w:rStyle w:val="StyleUnderline"/>
        </w:rPr>
        <w:t xml:space="preserve">The </w:t>
      </w:r>
      <w:r w:rsidRPr="009B2607">
        <w:rPr>
          <w:rStyle w:val="StyleUnderline"/>
          <w:highlight w:val="green"/>
        </w:rPr>
        <w:t>knowledge</w:t>
      </w:r>
      <w:r w:rsidRPr="00EE4E58">
        <w:rPr>
          <w:rStyle w:val="StyleUnderline"/>
        </w:rPr>
        <w:t xml:space="preserve"> from innovations</w:t>
      </w:r>
      <w:r>
        <w:rPr>
          <w:rStyle w:val="StyleUnderline"/>
        </w:rPr>
        <w:t xml:space="preserve"> </w:t>
      </w:r>
      <w:r w:rsidRPr="00EE4E58">
        <w:rPr>
          <w:rStyle w:val="StyleUnderline"/>
        </w:rPr>
        <w:t xml:space="preserve">inspired by IP rights </w:t>
      </w:r>
      <w:r w:rsidRPr="009B2607">
        <w:rPr>
          <w:rStyle w:val="StyleUnderline"/>
          <w:highlight w:val="green"/>
        </w:rPr>
        <w:t xml:space="preserve">spills over to </w:t>
      </w:r>
      <w:r w:rsidRPr="009B2607">
        <w:rPr>
          <w:rStyle w:val="Emphasis"/>
          <w:highlight w:val="green"/>
        </w:rPr>
        <w:t>inspire other innovations</w:t>
      </w:r>
      <w:r w:rsidRPr="00CB44A3">
        <w:rPr>
          <w:sz w:val="16"/>
        </w:rPr>
        <w:t xml:space="preserve">. The </w:t>
      </w:r>
      <w:r w:rsidRPr="00EE4E58">
        <w:rPr>
          <w:rStyle w:val="StyleUnderline"/>
        </w:rPr>
        <w:t xml:space="preserve">protection of </w:t>
      </w:r>
      <w:r w:rsidRPr="009B2607">
        <w:rPr>
          <w:rStyle w:val="StyleUnderline"/>
          <w:highlight w:val="green"/>
        </w:rPr>
        <w:t>IP</w:t>
      </w:r>
      <w:r w:rsidRPr="00EE4E58">
        <w:rPr>
          <w:rStyle w:val="StyleUnderline"/>
        </w:rPr>
        <w:t xml:space="preserve"> rights </w:t>
      </w:r>
      <w:r w:rsidRPr="009B2607">
        <w:rPr>
          <w:rStyle w:val="Emphasis"/>
          <w:highlight w:val="green"/>
        </w:rPr>
        <w:t>promotes the diffusion</w:t>
      </w:r>
      <w:r w:rsidRPr="00CB44A3">
        <w:rPr>
          <w:sz w:val="16"/>
        </w:rPr>
        <w:t xml:space="preserve">, domestically and internationally, </w:t>
      </w:r>
      <w:r w:rsidRPr="009B2607">
        <w:rPr>
          <w:highlight w:val="green"/>
          <w:u w:val="single"/>
        </w:rPr>
        <w:t>o</w:t>
      </w:r>
      <w:r w:rsidRPr="009B2607">
        <w:rPr>
          <w:rStyle w:val="StyleUnderline"/>
          <w:highlight w:val="green"/>
        </w:rPr>
        <w:t>f</w:t>
      </w:r>
      <w:r w:rsidRPr="00EE4E58">
        <w:rPr>
          <w:rStyle w:val="StyleUnderline"/>
        </w:rPr>
        <w:t xml:space="preserve"> innovative </w:t>
      </w:r>
      <w:r w:rsidRPr="009B2607">
        <w:rPr>
          <w:rStyle w:val="StyleUnderline"/>
          <w:highlight w:val="green"/>
        </w:rPr>
        <w:t>tech</w:t>
      </w:r>
      <w:r w:rsidRPr="00EE4E58">
        <w:rPr>
          <w:rStyle w:val="StyleUnderline"/>
        </w:rPr>
        <w:t>nologies and new know-how. Historically, the principal factors</w:t>
      </w:r>
      <w:r>
        <w:rPr>
          <w:rStyle w:val="StyleUnderline"/>
        </w:rPr>
        <w:t xml:space="preserve"> </w:t>
      </w:r>
      <w:r w:rsidRPr="00EE4E58">
        <w:rPr>
          <w:rStyle w:val="StyleUnderline"/>
        </w:rPr>
        <w:t>of production have been land, labor, and capital. In the</w:t>
      </w:r>
      <w:r>
        <w:rPr>
          <w:rStyle w:val="StyleUnderline"/>
        </w:rPr>
        <w:t xml:space="preserve"> </w:t>
      </w:r>
      <w:r w:rsidRPr="00EE4E58">
        <w:rPr>
          <w:rStyle w:val="StyleUnderline"/>
        </w:rPr>
        <w:t>new pandemic world, perhaps an even more vital factor is</w:t>
      </w:r>
      <w:r>
        <w:rPr>
          <w:rStyle w:val="StyleUnderline"/>
        </w:rPr>
        <w:t xml:space="preserve"> </w:t>
      </w:r>
      <w:r w:rsidRPr="009B2607">
        <w:rPr>
          <w:rStyle w:val="StyleUnderline"/>
          <w:highlight w:val="green"/>
        </w:rPr>
        <w:t xml:space="preserve">the </w:t>
      </w:r>
      <w:r w:rsidRPr="009B2607">
        <w:rPr>
          <w:rStyle w:val="Emphasis"/>
          <w:highlight w:val="green"/>
        </w:rPr>
        <w:t>creation of knowledge</w:t>
      </w:r>
      <w:r w:rsidRPr="00EE4E58">
        <w:rPr>
          <w:rStyle w:val="StyleUnderline"/>
        </w:rPr>
        <w:t xml:space="preserve">, which </w:t>
      </w:r>
      <w:r w:rsidRPr="009B2607">
        <w:rPr>
          <w:rStyle w:val="Emphasis"/>
          <w:highlight w:val="green"/>
        </w:rPr>
        <w:t>adds enormously to “the wealth of nations.”</w:t>
      </w:r>
      <w:r w:rsidRPr="00CB44A3">
        <w:rPr>
          <w:sz w:val="16"/>
        </w:rPr>
        <w:t xml:space="preserve"> </w:t>
      </w:r>
      <w:r w:rsidRPr="00EE4E58">
        <w:rPr>
          <w:rStyle w:val="StyleUnderline"/>
        </w:rPr>
        <w:t xml:space="preserve">Digital and other economic </w:t>
      </w:r>
      <w:r w:rsidRPr="009B2607">
        <w:rPr>
          <w:rStyle w:val="StyleUnderline"/>
          <w:highlight w:val="green"/>
        </w:rPr>
        <w:t>growth</w:t>
      </w:r>
      <w:r w:rsidRPr="00EE4E58">
        <w:rPr>
          <w:rStyle w:val="StyleUnderline"/>
        </w:rPr>
        <w:t xml:space="preserve"> in</w:t>
      </w:r>
      <w:r>
        <w:rPr>
          <w:rStyle w:val="StyleUnderline"/>
        </w:rPr>
        <w:t xml:space="preserve"> </w:t>
      </w:r>
      <w:r w:rsidRPr="00EE4E58">
        <w:rPr>
          <w:rStyle w:val="StyleUnderline"/>
        </w:rPr>
        <w:t xml:space="preserve">the 21st century </w:t>
      </w:r>
      <w:r w:rsidRPr="009B2607">
        <w:rPr>
          <w:rStyle w:val="StyleUnderline"/>
          <w:highlight w:val="green"/>
        </w:rPr>
        <w:t>is</w:t>
      </w:r>
      <w:r w:rsidRPr="00EE4E58">
        <w:rPr>
          <w:rStyle w:val="StyleUnderline"/>
        </w:rPr>
        <w:t xml:space="preserve"> increasingly </w:t>
      </w:r>
      <w:r w:rsidRPr="009B2607">
        <w:rPr>
          <w:rStyle w:val="Emphasis"/>
          <w:highlight w:val="green"/>
        </w:rPr>
        <w:t>ideas-based and knowledge intensive. Without IP rights as incentives</w:t>
      </w:r>
      <w:r w:rsidRPr="009B2607">
        <w:rPr>
          <w:sz w:val="16"/>
          <w:highlight w:val="green"/>
        </w:rPr>
        <w:t xml:space="preserve">, </w:t>
      </w:r>
      <w:r w:rsidRPr="009B2607">
        <w:rPr>
          <w:rStyle w:val="StyleUnderline"/>
          <w:highlight w:val="green"/>
        </w:rPr>
        <w:t>there would be less</w:t>
      </w:r>
      <w:r w:rsidRPr="00EE4E58">
        <w:rPr>
          <w:rStyle w:val="StyleUnderline"/>
        </w:rPr>
        <w:t xml:space="preserve"> new knowledge and thus less </w:t>
      </w:r>
      <w:r w:rsidRPr="009B2607">
        <w:rPr>
          <w:rStyle w:val="StyleUnderline"/>
          <w:highlight w:val="green"/>
        </w:rPr>
        <w:t>innovation</w:t>
      </w:r>
      <w:r w:rsidRPr="00CB44A3">
        <w:rPr>
          <w:sz w:val="16"/>
        </w:rPr>
        <w:t xml:space="preserve">. </w:t>
      </w:r>
      <w:r w:rsidRPr="00EE4E58">
        <w:rPr>
          <w:rStyle w:val="StyleUnderline"/>
        </w:rPr>
        <w:t>In the short term, undermining private IP rights may accelerate distribution of goods and services</w:t>
      </w:r>
      <w:r w:rsidRPr="00CB44A3">
        <w:rPr>
          <w:sz w:val="16"/>
        </w:rPr>
        <w:t xml:space="preserve">—where the novel knowledge that went into making them already exists. </w:t>
      </w:r>
      <w:r w:rsidRPr="00EE4E58">
        <w:rPr>
          <w:rStyle w:val="StyleUnderline"/>
        </w:rPr>
        <w:t xml:space="preserve">But in the long term, </w:t>
      </w:r>
      <w:r w:rsidRPr="009B2607">
        <w:rPr>
          <w:rStyle w:val="StyleUnderline"/>
          <w:highlight w:val="green"/>
        </w:rPr>
        <w:t>undermining</w:t>
      </w:r>
      <w:r w:rsidRPr="00EE4E58">
        <w:rPr>
          <w:rStyle w:val="StyleUnderline"/>
        </w:rPr>
        <w:t xml:space="preserve"> private </w:t>
      </w:r>
      <w:r w:rsidRPr="009B2607">
        <w:rPr>
          <w:rStyle w:val="StyleUnderline"/>
          <w:highlight w:val="green"/>
        </w:rPr>
        <w:t>IP</w:t>
      </w:r>
      <w:r w:rsidRPr="00EE4E58">
        <w:rPr>
          <w:rStyle w:val="StyleUnderline"/>
        </w:rPr>
        <w:t xml:space="preserve"> rights would </w:t>
      </w:r>
      <w:r w:rsidRPr="009B2607">
        <w:rPr>
          <w:rStyle w:val="Emphasis"/>
          <w:highlight w:val="green"/>
        </w:rPr>
        <w:t>eliminate</w:t>
      </w:r>
      <w:r>
        <w:rPr>
          <w:rStyle w:val="Emphasis"/>
        </w:rPr>
        <w:t xml:space="preserve"> </w:t>
      </w:r>
      <w:r w:rsidRPr="00EE4E58">
        <w:rPr>
          <w:rStyle w:val="Emphasis"/>
        </w:rPr>
        <w:t xml:space="preserve">the incentives that inspire </w:t>
      </w:r>
      <w:r w:rsidRPr="009B2607">
        <w:rPr>
          <w:rStyle w:val="Emphasis"/>
          <w:highlight w:val="green"/>
        </w:rPr>
        <w:t>innovation</w:t>
      </w:r>
      <w:r w:rsidRPr="00CB44A3">
        <w:rPr>
          <w:sz w:val="16"/>
        </w:rPr>
        <w:t xml:space="preserve">, thus </w:t>
      </w:r>
      <w:r w:rsidRPr="009B2607">
        <w:rPr>
          <w:rStyle w:val="StyleUnderline"/>
          <w:highlight w:val="green"/>
        </w:rPr>
        <w:t>preventing</w:t>
      </w:r>
      <w:r w:rsidRPr="00EE4E58">
        <w:rPr>
          <w:rStyle w:val="StyleUnderline"/>
        </w:rPr>
        <w:t xml:space="preserve"> the</w:t>
      </w:r>
      <w:r>
        <w:rPr>
          <w:rStyle w:val="StyleUnderline"/>
        </w:rPr>
        <w:t xml:space="preserve"> </w:t>
      </w:r>
      <w:r w:rsidRPr="00EE4E58">
        <w:rPr>
          <w:rStyle w:val="StyleUnderline"/>
        </w:rPr>
        <w:t xml:space="preserve">discovery and </w:t>
      </w:r>
      <w:r w:rsidRPr="009B2607">
        <w:rPr>
          <w:rStyle w:val="StyleUnderline"/>
          <w:highlight w:val="green"/>
        </w:rPr>
        <w:t>development of</w:t>
      </w:r>
      <w:r w:rsidRPr="00EE4E58">
        <w:rPr>
          <w:rStyle w:val="StyleUnderline"/>
        </w:rPr>
        <w:t xml:space="preserve"> knowledge for new </w:t>
      </w:r>
      <w:r w:rsidRPr="009B2607">
        <w:rPr>
          <w:rStyle w:val="StyleUnderline"/>
          <w:highlight w:val="green"/>
        </w:rPr>
        <w:t>goods</w:t>
      </w:r>
      <w:r w:rsidRPr="00EE4E58">
        <w:rPr>
          <w:rStyle w:val="StyleUnderline"/>
        </w:rPr>
        <w:t xml:space="preserve"> and</w:t>
      </w:r>
      <w:r>
        <w:rPr>
          <w:rStyle w:val="StyleUnderline"/>
        </w:rPr>
        <w:t xml:space="preserve"> </w:t>
      </w:r>
      <w:r w:rsidRPr="00EE4E58">
        <w:rPr>
          <w:rStyle w:val="StyleUnderline"/>
        </w:rPr>
        <w:t xml:space="preserve">services that </w:t>
      </w:r>
      <w:r w:rsidRPr="009B2607">
        <w:rPr>
          <w:rStyle w:val="StyleUnderline"/>
          <w:highlight w:val="green"/>
        </w:rPr>
        <w:t>the world needs</w:t>
      </w:r>
      <w:r w:rsidRPr="00CB44A3">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CB44A3">
        <w:rPr>
          <w:rStyle w:val="StyleUnderline"/>
        </w:rPr>
        <w:t xml:space="preserve">Yet, </w:t>
      </w:r>
      <w:r w:rsidRPr="009B2607">
        <w:rPr>
          <w:rStyle w:val="StyleUnderline"/>
          <w:highlight w:val="green"/>
        </w:rPr>
        <w:t>where</w:t>
      </w:r>
      <w:r w:rsidRPr="00CB44A3">
        <w:rPr>
          <w:rStyle w:val="StyleUnderline"/>
        </w:rPr>
        <w:t xml:space="preserve"> social and economic</w:t>
      </w:r>
      <w:r>
        <w:rPr>
          <w:rStyle w:val="StyleUnderline"/>
        </w:rPr>
        <w:t xml:space="preserve"> </w:t>
      </w:r>
      <w:r w:rsidRPr="009B2607">
        <w:rPr>
          <w:rStyle w:val="StyleUnderline"/>
          <w:highlight w:val="green"/>
        </w:rPr>
        <w:t>welfare is at stake,</w:t>
      </w:r>
      <w:r w:rsidRPr="00CB44A3">
        <w:rPr>
          <w:rStyle w:val="StyleUnderline"/>
        </w:rPr>
        <w:t xml:space="preserve"> </w:t>
      </w:r>
      <w:r w:rsidRPr="009B2607">
        <w:rPr>
          <w:rStyle w:val="StyleUnderline"/>
          <w:highlight w:val="green"/>
        </w:rPr>
        <w:t>WTO members</w:t>
      </w:r>
      <w:r w:rsidRPr="00CB44A3">
        <w:rPr>
          <w:rStyle w:val="StyleUnderline"/>
        </w:rPr>
        <w:t xml:space="preserve"> have sought to </w:t>
      </w:r>
      <w:r w:rsidRPr="009B2607">
        <w:rPr>
          <w:rStyle w:val="StyleUnderline"/>
          <w:highlight w:val="green"/>
        </w:rPr>
        <w:t>strike a balance</w:t>
      </w:r>
      <w:r w:rsidRPr="00CB44A3">
        <w:rPr>
          <w:rStyle w:val="StyleUnderline"/>
        </w:rPr>
        <w:t xml:space="preserve"> in these rules </w:t>
      </w:r>
      <w:r w:rsidRPr="009B2607">
        <w:rPr>
          <w:rStyle w:val="StyleUnderline"/>
          <w:highlight w:val="green"/>
        </w:rPr>
        <w:t>between upholding IP</w:t>
      </w:r>
      <w:r w:rsidRPr="00CB44A3">
        <w:rPr>
          <w:rStyle w:val="StyleUnderline"/>
        </w:rPr>
        <w:t xml:space="preserve"> rights </w:t>
      </w:r>
      <w:r w:rsidRPr="009B2607">
        <w:rPr>
          <w:rStyle w:val="StyleUnderline"/>
          <w:highlight w:val="green"/>
        </w:rPr>
        <w:t>and fulfilling</w:t>
      </w:r>
      <w:r>
        <w:rPr>
          <w:rStyle w:val="StyleUnderline"/>
        </w:rPr>
        <w:t xml:space="preserve"> </w:t>
      </w:r>
      <w:r w:rsidRPr="00CB44A3">
        <w:rPr>
          <w:rStyle w:val="StyleUnderline"/>
        </w:rPr>
        <w:t xml:space="preserve">immediate </w:t>
      </w:r>
      <w:r w:rsidRPr="009B2607">
        <w:rPr>
          <w:rStyle w:val="StyleUnderline"/>
          <w:highlight w:val="green"/>
        </w:rPr>
        <w:t>domestic needs.</w:t>
      </w:r>
    </w:p>
    <w:p w14:paraId="3467192B" w14:textId="77777777" w:rsidR="00390B9B" w:rsidRDefault="00390B9B" w:rsidP="00390B9B">
      <w:pPr>
        <w:pStyle w:val="Heading4"/>
        <w:rPr>
          <w:rStyle w:val="StyleUnderline"/>
          <w:sz w:val="26"/>
          <w:u w:val="none"/>
        </w:rPr>
      </w:pPr>
      <w:r>
        <w:rPr>
          <w:rStyle w:val="StyleUnderline"/>
          <w:sz w:val="26"/>
          <w:u w:val="none"/>
        </w:rPr>
        <w:t xml:space="preserve">The WTO has </w:t>
      </w:r>
      <w:r w:rsidRPr="00FE0AAA">
        <w:rPr>
          <w:rStyle w:val="StyleUnderline"/>
          <w:sz w:val="26"/>
          <w:u w:val="none"/>
        </w:rPr>
        <w:t>already published</w:t>
      </w:r>
      <w:r>
        <w:rPr>
          <w:rStyle w:val="StyleUnderline"/>
          <w:sz w:val="26"/>
          <w:u w:val="none"/>
        </w:rPr>
        <w:t xml:space="preserve"> how to make COVID vaccines.</w:t>
      </w:r>
    </w:p>
    <w:p w14:paraId="723D4D33" w14:textId="77777777" w:rsidR="00390B9B" w:rsidRPr="006E2A10" w:rsidRDefault="00390B9B" w:rsidP="00390B9B">
      <w:pPr>
        <w:rPr>
          <w:rStyle w:val="Style13ptBold"/>
        </w:rPr>
      </w:pPr>
      <w:r w:rsidRPr="006E2A10">
        <w:rPr>
          <w:rStyle w:val="Style13ptBold"/>
        </w:rPr>
        <w:t>Taylor 8-5-</w:t>
      </w:r>
      <w:r w:rsidRPr="006E2A10">
        <w:t>21 (Nick Taylor [Journalist specializing in the biopharma industry], Biopharma Reporter, WTO lists critical inputs for COVID-19 vaccines to address gaps in global supply</w:t>
      </w:r>
      <w:r>
        <w:t xml:space="preserve">, 8/5/21, </w:t>
      </w:r>
      <w:hyperlink r:id="rId11" w:history="1">
        <w:r w:rsidRPr="00E65ADF">
          <w:rPr>
            <w:rStyle w:val="Hyperlink"/>
          </w:rPr>
          <w:t>https://www.biopharma-reporter.com/Article/2021/08/05/WTO-lists-critical-inputs-for-COVID-19-vaccines?utm_source=copyright&amp;utm_medium=OnSite&amp;utm_campaign=copyright</w:t>
        </w:r>
      </w:hyperlink>
      <w:r>
        <w:t>) hwof</w:t>
      </w:r>
    </w:p>
    <w:p w14:paraId="34C7A1C7" w14:textId="77777777" w:rsidR="00390B9B" w:rsidRPr="001E3748" w:rsidRDefault="00390B9B" w:rsidP="00390B9B">
      <w:pPr>
        <w:rPr>
          <w:sz w:val="16"/>
        </w:rPr>
      </w:pPr>
      <w:r w:rsidRPr="001E3748">
        <w:rPr>
          <w:rStyle w:val="StyleUnderline"/>
        </w:rPr>
        <w:t>The</w:t>
      </w:r>
      <w:r w:rsidRPr="001E3748">
        <w:rPr>
          <w:sz w:val="16"/>
        </w:rPr>
        <w:t xml:space="preserve"> World Trade Organization (</w:t>
      </w:r>
      <w:r w:rsidRPr="00D61337">
        <w:rPr>
          <w:rStyle w:val="StyleUnderline"/>
          <w:highlight w:val="green"/>
        </w:rPr>
        <w:t>WTO</w:t>
      </w:r>
      <w:r w:rsidRPr="001E3748">
        <w:rPr>
          <w:sz w:val="16"/>
        </w:rPr>
        <w:t xml:space="preserve">) Secretariat </w:t>
      </w:r>
      <w:r w:rsidRPr="00D61337">
        <w:rPr>
          <w:rStyle w:val="StyleUnderline"/>
          <w:highlight w:val="green"/>
        </w:rPr>
        <w:t>has published a list of critical inputs for</w:t>
      </w:r>
      <w:r w:rsidRPr="00D61337">
        <w:rPr>
          <w:sz w:val="16"/>
          <w:highlight w:val="green"/>
        </w:rPr>
        <w:t xml:space="preserve"> </w:t>
      </w:r>
      <w:r w:rsidRPr="00D61337">
        <w:rPr>
          <w:rStyle w:val="StyleUnderline"/>
          <w:highlight w:val="green"/>
        </w:rPr>
        <w:t>COVID</w:t>
      </w:r>
      <w:r w:rsidRPr="001E3748">
        <w:rPr>
          <w:sz w:val="16"/>
        </w:rPr>
        <w:t xml:space="preserve">-19 </w:t>
      </w:r>
      <w:r w:rsidRPr="00D61337">
        <w:rPr>
          <w:rStyle w:val="StyleUnderline"/>
          <w:highlight w:val="green"/>
        </w:rPr>
        <w:t>vaccines</w:t>
      </w:r>
      <w:r w:rsidRPr="001E3748">
        <w:rPr>
          <w:sz w:val="16"/>
        </w:rPr>
        <w:t xml:space="preserve"> as part of an effort </w:t>
      </w:r>
      <w:r w:rsidRPr="001E3748">
        <w:rPr>
          <w:rStyle w:val="StyleUnderline"/>
        </w:rPr>
        <w:t>to address gaps in global production</w:t>
      </w:r>
      <w:r w:rsidRPr="001E3748">
        <w:rPr>
          <w:sz w:val="16"/>
        </w:rPr>
        <w:t xml:space="preserve"> and distribution of the products. Officials at the WTO Secretariat prepared the list to inform talks at its COVID-19 Vaccine Supply Chain and Regulatory Transparency Symposium in late June. A version was released for consultation after the event. </w:t>
      </w:r>
      <w:r w:rsidRPr="001E3748">
        <w:rPr>
          <w:rStyle w:val="StyleUnderline"/>
        </w:rPr>
        <w:t xml:space="preserve">The </w:t>
      </w:r>
      <w:r w:rsidRPr="00D61337">
        <w:rPr>
          <w:rStyle w:val="StyleUnderline"/>
          <w:highlight w:val="green"/>
        </w:rPr>
        <w:t>doc</w:t>
      </w:r>
      <w:r w:rsidRPr="001E3748">
        <w:rPr>
          <w:rStyle w:val="StyleUnderline"/>
        </w:rPr>
        <w:t xml:space="preserve">ument </w:t>
      </w:r>
      <w:r w:rsidRPr="00D61337">
        <w:rPr>
          <w:rStyle w:val="StyleUnderline"/>
          <w:highlight w:val="green"/>
        </w:rPr>
        <w:t>lists the</w:t>
      </w:r>
      <w:r w:rsidRPr="001E3748">
        <w:rPr>
          <w:sz w:val="16"/>
        </w:rPr>
        <w:t xml:space="preserve"> wide range of </w:t>
      </w:r>
      <w:r w:rsidRPr="00D61337">
        <w:rPr>
          <w:rStyle w:val="StyleUnderline"/>
          <w:highlight w:val="green"/>
        </w:rPr>
        <w:t>products that are needed to make</w:t>
      </w:r>
      <w:r w:rsidRPr="001E3748">
        <w:rPr>
          <w:sz w:val="16"/>
        </w:rPr>
        <w:t xml:space="preserve"> COVID-19 </w:t>
      </w:r>
      <w:r w:rsidRPr="00D61337">
        <w:rPr>
          <w:rStyle w:val="StyleUnderline"/>
          <w:highlight w:val="green"/>
        </w:rPr>
        <w:t>vaccines</w:t>
      </w:r>
      <w:r w:rsidRPr="001E3748">
        <w:rPr>
          <w:rStyle w:val="StyleUnderline"/>
        </w:rPr>
        <w:t xml:space="preserve"> and get them to the public.</w:t>
      </w:r>
      <w:r w:rsidRPr="001E3748">
        <w:rPr>
          <w:sz w:val="16"/>
        </w:rPr>
        <w:t xml:space="preserve"> On the manufacturing side, </w:t>
      </w:r>
      <w:r w:rsidRPr="001E3748">
        <w:rPr>
          <w:rStyle w:val="StyleUnderline"/>
        </w:rPr>
        <w:t xml:space="preserve">the </w:t>
      </w:r>
      <w:r w:rsidRPr="00D61337">
        <w:rPr>
          <w:rStyle w:val="StyleUnderline"/>
          <w:highlight w:val="green"/>
        </w:rPr>
        <w:t>list covers</w:t>
      </w:r>
      <w:r w:rsidRPr="001E3748">
        <w:rPr>
          <w:sz w:val="16"/>
        </w:rPr>
        <w:t xml:space="preserve"> the active ingredients for vaccines from AstraZeneca, Johnson &amp; Johnson, Moderna </w:t>
      </w:r>
      <w:r w:rsidRPr="001E3748">
        <w:rPr>
          <w:rStyle w:val="StyleUnderline"/>
        </w:rPr>
        <w:t xml:space="preserve">and </w:t>
      </w:r>
      <w:r w:rsidRPr="00D61337">
        <w:rPr>
          <w:rStyle w:val="StyleUnderline"/>
          <w:highlight w:val="green"/>
        </w:rPr>
        <w:t>Pfizer</w:t>
      </w:r>
      <w:r w:rsidRPr="001E3748">
        <w:rPr>
          <w:sz w:val="16"/>
        </w:rPr>
        <w:t>-BioNTech, noting that the latter two products use “nucleoside-modified mRNA encoding the viral spike (S) glycoprotein of SARS-CoV-2.”</w:t>
      </w:r>
      <w:r w:rsidRPr="00D61337">
        <w:rPr>
          <w:rStyle w:val="StyleUnderline"/>
          <w:highlight w:val="green"/>
        </w:rPr>
        <w:t>Consumables and equipment required</w:t>
      </w:r>
      <w:r w:rsidRPr="00D61337">
        <w:rPr>
          <w:sz w:val="16"/>
          <w:highlight w:val="green"/>
        </w:rPr>
        <w:t xml:space="preserve"> </w:t>
      </w:r>
      <w:r w:rsidRPr="00D61337">
        <w:rPr>
          <w:rStyle w:val="StyleUnderline"/>
          <w:highlight w:val="green"/>
        </w:rPr>
        <w:t>for production</w:t>
      </w:r>
      <w:r w:rsidRPr="001E3748">
        <w:rPr>
          <w:sz w:val="16"/>
        </w:rPr>
        <w:t xml:space="preserve"> A long list of </w:t>
      </w:r>
      <w:r w:rsidRPr="00D61337">
        <w:rPr>
          <w:rStyle w:val="StyleUnderline"/>
          <w:highlight w:val="green"/>
        </w:rPr>
        <w:t>inactive ingredients</w:t>
      </w:r>
      <w:r w:rsidRPr="001E3748">
        <w:rPr>
          <w:sz w:val="16"/>
        </w:rPr>
        <w:t xml:space="preserve"> is also included by the WTO Secretariat, as is a breakdown of the other ingredients such as </w:t>
      </w:r>
      <w:r w:rsidRPr="00D61337">
        <w:rPr>
          <w:rStyle w:val="StyleUnderline"/>
          <w:highlight w:val="green"/>
        </w:rPr>
        <w:t>preservatives, adjuvants and stabilizers</w:t>
      </w:r>
      <w:r w:rsidRPr="001E3748">
        <w:rPr>
          <w:sz w:val="16"/>
        </w:rPr>
        <w:t xml:space="preserve"> that are used in the four vaccines.The list features details of the consumables and equipment required to make the vaccines, too. For example, the list states that single-use bioreactor bags are needed for cell culture and fermentation and microfluid and nanofluid mixers are required to produce the lipid nanoparticles that are used in the delivery of mRNA vaccines. Dry ice, vials and stoppers Finally, the list covers </w:t>
      </w:r>
      <w:r w:rsidRPr="00D61337">
        <w:rPr>
          <w:sz w:val="16"/>
        </w:rPr>
        <w:t xml:space="preserve">the </w:t>
      </w:r>
      <w:r w:rsidRPr="00D61337">
        <w:rPr>
          <w:rStyle w:val="StyleUnderline"/>
          <w:highlight w:val="green"/>
        </w:rPr>
        <w:t>products needed to get vaccines from manufacturing plants</w:t>
      </w:r>
      <w:r w:rsidRPr="001E3748">
        <w:rPr>
          <w:sz w:val="16"/>
        </w:rPr>
        <w:t xml:space="preserve"> and </w:t>
      </w:r>
      <w:r w:rsidRPr="00D61337">
        <w:rPr>
          <w:rStyle w:val="StyleUnderline"/>
          <w:highlight w:val="green"/>
        </w:rPr>
        <w:t>into</w:t>
      </w:r>
      <w:r w:rsidRPr="001E3748">
        <w:rPr>
          <w:sz w:val="16"/>
        </w:rPr>
        <w:t xml:space="preserve"> the arms of </w:t>
      </w:r>
      <w:r w:rsidRPr="00D61337">
        <w:rPr>
          <w:rStyle w:val="StyleUnderline"/>
          <w:highlight w:val="green"/>
        </w:rPr>
        <w:t>people</w:t>
      </w:r>
      <w:r w:rsidRPr="001E3748">
        <w:rPr>
          <w:sz w:val="16"/>
        </w:rPr>
        <w:t>. The list ranges from vials and vulcanized rubber stoppers, to dry ice for storage and adhesive bandages to put on the injection site after administration of the vaccine. The list is the product of multiple organizations. The WTO Secretariat said the Asian Development Bank, the Organization for Economic Cooperation and Development, the World Customs Organization, some COVID-19 vaccine manufacturers, researchers Chad Bown and Chris Rogers, the Coalition for Epidemic Preparedness Innovations and DHL jointly produced the list.</w:t>
      </w:r>
    </w:p>
    <w:p w14:paraId="431272EB" w14:textId="77777777" w:rsidR="00390B9B" w:rsidRPr="00390B9B" w:rsidRDefault="00390B9B" w:rsidP="00390B9B"/>
    <w:sectPr w:rsidR="00390B9B" w:rsidRPr="00390B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067827"/>
    <w:multiLevelType w:val="hybridMultilevel"/>
    <w:tmpl w:val="05DC0FAA"/>
    <w:lvl w:ilvl="0" w:tplc="24E259F2">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1A7390"/>
    <w:multiLevelType w:val="hybridMultilevel"/>
    <w:tmpl w:val="9DA4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EE79C2"/>
    <w:multiLevelType w:val="hybridMultilevel"/>
    <w:tmpl w:val="5858C0DC"/>
    <w:lvl w:ilvl="0" w:tplc="BC42C2B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6B7F1D"/>
    <w:multiLevelType w:val="hybridMultilevel"/>
    <w:tmpl w:val="876E255A"/>
    <w:lvl w:ilvl="0" w:tplc="6C126A9E">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54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00"/>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8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E48"/>
    <w:rsid w:val="00267EBB"/>
    <w:rsid w:val="0027023B"/>
    <w:rsid w:val="00272F3F"/>
    <w:rsid w:val="00274EDB"/>
    <w:rsid w:val="0027729E"/>
    <w:rsid w:val="002843B2"/>
    <w:rsid w:val="00284ED6"/>
    <w:rsid w:val="00290C5A"/>
    <w:rsid w:val="00290C92"/>
    <w:rsid w:val="0029647A"/>
    <w:rsid w:val="00296504"/>
    <w:rsid w:val="002B5511"/>
    <w:rsid w:val="002B7ACF"/>
    <w:rsid w:val="002C1266"/>
    <w:rsid w:val="002E0643"/>
    <w:rsid w:val="002E2C8A"/>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9B"/>
    <w:rsid w:val="003933F9"/>
    <w:rsid w:val="00395864"/>
    <w:rsid w:val="00396557"/>
    <w:rsid w:val="00397316"/>
    <w:rsid w:val="003A248F"/>
    <w:rsid w:val="003A4D9C"/>
    <w:rsid w:val="003B1668"/>
    <w:rsid w:val="003B2BC7"/>
    <w:rsid w:val="003C5F4C"/>
    <w:rsid w:val="003D5EA8"/>
    <w:rsid w:val="003D72FB"/>
    <w:rsid w:val="003D7B28"/>
    <w:rsid w:val="003E305E"/>
    <w:rsid w:val="003E34DB"/>
    <w:rsid w:val="003E5302"/>
    <w:rsid w:val="003E5BF1"/>
    <w:rsid w:val="003F2452"/>
    <w:rsid w:val="003F41EA"/>
    <w:rsid w:val="003F7DF0"/>
    <w:rsid w:val="004039AF"/>
    <w:rsid w:val="00407AFF"/>
    <w:rsid w:val="0041155D"/>
    <w:rsid w:val="004170BF"/>
    <w:rsid w:val="004223D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BF4"/>
    <w:rsid w:val="00674A78"/>
    <w:rsid w:val="00696A16"/>
    <w:rsid w:val="006A4840"/>
    <w:rsid w:val="006A52A0"/>
    <w:rsid w:val="006A7E1D"/>
    <w:rsid w:val="006B541F"/>
    <w:rsid w:val="006C3A56"/>
    <w:rsid w:val="006D13F4"/>
    <w:rsid w:val="006D6AED"/>
    <w:rsid w:val="006E6D0B"/>
    <w:rsid w:val="006F126E"/>
    <w:rsid w:val="006F32C9"/>
    <w:rsid w:val="006F3834"/>
    <w:rsid w:val="006F5693"/>
    <w:rsid w:val="006F5D4C"/>
    <w:rsid w:val="00706F5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49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921"/>
    <w:rsid w:val="00973777"/>
    <w:rsid w:val="00976E78"/>
    <w:rsid w:val="009775C0"/>
    <w:rsid w:val="00981F23"/>
    <w:rsid w:val="0098294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110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DF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63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D93"/>
    <w:rsid w:val="00CA6D6D"/>
    <w:rsid w:val="00CC7A4E"/>
    <w:rsid w:val="00CD0DDB"/>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654"/>
    <w:rsid w:val="00E01DAD"/>
    <w:rsid w:val="00E021DC"/>
    <w:rsid w:val="00E03F91"/>
    <w:rsid w:val="00E064EF"/>
    <w:rsid w:val="00E064F2"/>
    <w:rsid w:val="00E0717B"/>
    <w:rsid w:val="00E15598"/>
    <w:rsid w:val="00E20D65"/>
    <w:rsid w:val="00E31327"/>
    <w:rsid w:val="00E353A2"/>
    <w:rsid w:val="00E36881"/>
    <w:rsid w:val="00E4128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FE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B5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BFC1C"/>
  <w14:defaultImageDpi w14:val="300"/>
  <w15:docId w15:val="{0C63E35A-2360-A244-BA0A-B0C4B8C8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54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54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54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54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6B54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5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541F"/>
  </w:style>
  <w:style w:type="character" w:customStyle="1" w:styleId="Heading1Char">
    <w:name w:val="Heading 1 Char"/>
    <w:aliases w:val="Pocket Char"/>
    <w:basedOn w:val="DefaultParagraphFont"/>
    <w:link w:val="Heading1"/>
    <w:uiPriority w:val="9"/>
    <w:rsid w:val="006B54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54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54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1,Ch Char,Card Char,Tags Char,No Spacing1 Char,Debate Text Char,No Spacing11 Char,Read stuff Char,No Spacing111 Char,No Spacing2 Char"/>
    <w:basedOn w:val="DefaultParagraphFont"/>
    <w:link w:val="Heading4"/>
    <w:uiPriority w:val="9"/>
    <w:rsid w:val="006B54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541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6B541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6B54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541F"/>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1 Char1,Pocket Char1,F2 - Heading 1 Char1,TAG "/>
    <w:basedOn w:val="DefaultParagraphFont"/>
    <w:link w:val="NoSpacing"/>
    <w:uiPriority w:val="99"/>
    <w:unhideWhenUsed/>
    <w:rsid w:val="006B541F"/>
    <w:rPr>
      <w:color w:val="auto"/>
      <w:u w:val="none"/>
    </w:rPr>
  </w:style>
  <w:style w:type="paragraph" w:styleId="DocumentMap">
    <w:name w:val="Document Map"/>
    <w:basedOn w:val="Normal"/>
    <w:link w:val="DocumentMapChar"/>
    <w:uiPriority w:val="99"/>
    <w:semiHidden/>
    <w:unhideWhenUsed/>
    <w:rsid w:val="006B54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541F"/>
    <w:rPr>
      <w:rFonts w:ascii="Lucida Grande" w:hAnsi="Lucida Grande" w:cs="Lucida Grande"/>
    </w:rPr>
  </w:style>
  <w:style w:type="paragraph" w:styleId="ListParagraph">
    <w:name w:val="List Paragraph"/>
    <w:basedOn w:val="Normal"/>
    <w:uiPriority w:val="34"/>
    <w:qFormat/>
    <w:rsid w:val="00073800"/>
    <w:pPr>
      <w:ind w:left="720"/>
      <w:contextualSpacing/>
    </w:pPr>
  </w:style>
  <w:style w:type="paragraph" w:customStyle="1" w:styleId="textbold">
    <w:name w:val="text bold"/>
    <w:basedOn w:val="Normal"/>
    <w:link w:val="Emphasis"/>
    <w:uiPriority w:val="20"/>
    <w:qFormat/>
    <w:rsid w:val="000738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CA3D93"/>
    <w:pPr>
      <w:pBdr>
        <w:top w:val="single" w:sz="8" w:space="1" w:color="auto"/>
        <w:left w:val="single" w:sz="8" w:space="4" w:color="auto"/>
        <w:bottom w:val="single" w:sz="8" w:space="1" w:color="auto"/>
        <w:right w:val="single" w:sz="8"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9729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390B9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pharma-reporter.com/Article/2021/08/05/WTO-lists-critical-inputs-for-COVID-19-vaccines?utm_source=copyright&amp;utm_medium=OnSite&amp;utm_campaign=copyright" TargetMode="External"/><Relationship Id="rId5" Type="http://schemas.openxmlformats.org/officeDocument/2006/relationships/numbering" Target="numbering.xml"/><Relationship Id="rId10" Type="http://schemas.openxmlformats.org/officeDocument/2006/relationships/hyperlink" Target="https://www.cato.org/sites/cato.org/files/2020-12/FTB_78.pdf" TargetMode="External"/><Relationship Id="rId4" Type="http://schemas.openxmlformats.org/officeDocument/2006/relationships/customXml" Target="../customXml/item4.xml"/><Relationship Id="rId9" Type="http://schemas.openxmlformats.org/officeDocument/2006/relationships/hyperlink" Target="http://jpr.sagepub.com.proxy.lib.umich.edu/content/51/5/619.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6911</Words>
  <Characters>39396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25</cp:revision>
  <dcterms:created xsi:type="dcterms:W3CDTF">2021-10-10T00:20:00Z</dcterms:created>
  <dcterms:modified xsi:type="dcterms:W3CDTF">2021-10-10T01:09:00Z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