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EB09" w14:textId="77777777" w:rsidR="00A23842" w:rsidRDefault="00A23842" w:rsidP="00A23842">
      <w:pPr>
        <w:pStyle w:val="Heading1"/>
      </w:pPr>
      <w:r>
        <w:t>1NC</w:t>
      </w:r>
    </w:p>
    <w:p w14:paraId="1FE57171" w14:textId="77777777" w:rsidR="00A23842" w:rsidRDefault="00A23842" w:rsidP="00A23842">
      <w:pPr>
        <w:pStyle w:val="Heading2"/>
      </w:pPr>
      <w:r>
        <w:t>1</w:t>
      </w:r>
    </w:p>
    <w:p w14:paraId="403DC63B" w14:textId="77777777" w:rsidR="00A23842" w:rsidRPr="00B651D2" w:rsidRDefault="00A23842" w:rsidP="00A23842">
      <w:pPr>
        <w:pStyle w:val="Heading4"/>
        <w:rPr>
          <w:rFonts w:asciiTheme="majorHAnsi" w:hAnsiTheme="majorHAnsi" w:cstheme="majorHAnsi"/>
        </w:rPr>
      </w:pPr>
      <w:r w:rsidRPr="00B651D2">
        <w:rPr>
          <w:rFonts w:asciiTheme="majorHAnsi" w:hAnsiTheme="majorHAnsi" w:cstheme="majorHAnsi"/>
        </w:rPr>
        <w:t xml:space="preserve">Environmental management is underpinned by patriarchal relations to nature. The very concept of environmental extinction is intrinsic to gendered conceptions of humanity and conservation. </w:t>
      </w:r>
    </w:p>
    <w:p w14:paraId="1CEA9888" w14:textId="77777777" w:rsidR="00A23842" w:rsidRPr="00B651D2" w:rsidRDefault="00A23842" w:rsidP="00A23842">
      <w:pPr>
        <w:rPr>
          <w:rStyle w:val="Style13ptBold"/>
          <w:rFonts w:asciiTheme="majorHAnsi" w:hAnsiTheme="majorHAnsi" w:cstheme="majorHAnsi"/>
        </w:rPr>
      </w:pPr>
      <w:r w:rsidRPr="00B651D2">
        <w:rPr>
          <w:rStyle w:val="Style13ptBold"/>
          <w:rFonts w:asciiTheme="majorHAnsi" w:hAnsiTheme="majorHAnsi" w:cstheme="majorHAnsi"/>
        </w:rPr>
        <w:t>Mitchell 15</w:t>
      </w:r>
    </w:p>
    <w:p w14:paraId="6EEA5DBD" w14:textId="77777777" w:rsidR="00A23842" w:rsidRPr="00B651D2" w:rsidRDefault="00A23842" w:rsidP="00A23842">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B651D2">
          <w:rPr>
            <w:rStyle w:val="Style13ptBold"/>
            <w:rFonts w:asciiTheme="majorHAnsi" w:hAnsiTheme="majorHAnsi" w:cstheme="majorHAnsi"/>
            <w:sz w:val="20"/>
            <w:szCs w:val="20"/>
          </w:rPr>
          <w:t>https://worldlyir.wordpress.com/2015/08/03/gendering-extinction/</w:t>
        </w:r>
      </w:hyperlink>
      <w:r w:rsidRPr="00B651D2">
        <w:rPr>
          <w:rStyle w:val="Style13ptBold"/>
          <w:rFonts w:asciiTheme="majorHAnsi" w:hAnsiTheme="majorHAnsi" w:cstheme="majorHAnsi"/>
          <w:sz w:val="20"/>
          <w:szCs w:val="20"/>
        </w:rPr>
        <w:t>, JKS)</w:t>
      </w:r>
    </w:p>
    <w:p w14:paraId="301B0EAD" w14:textId="77777777" w:rsidR="00A23842" w:rsidRPr="00B651D2" w:rsidRDefault="00A23842" w:rsidP="00A23842">
      <w:pPr>
        <w:rPr>
          <w:rStyle w:val="Emphasis"/>
          <w:rFonts w:asciiTheme="majorHAnsi" w:hAnsiTheme="majorHAnsi" w:cstheme="majorHAnsi"/>
        </w:rPr>
      </w:pPr>
      <w:r w:rsidRPr="00B651D2">
        <w:rPr>
          <w:rFonts w:asciiTheme="majorHAnsi" w:hAnsiTheme="majorHAnsi" w:cstheme="majorHAnsi"/>
          <w:sz w:val="16"/>
        </w:rPr>
        <w:t xml:space="preserve">Extinction and mass extinction are complex phenomena that entangle multiple dimensions of life, ethics, politics, </w:t>
      </w:r>
      <w:proofErr w:type="gramStart"/>
      <w:r w:rsidRPr="00B651D2">
        <w:rPr>
          <w:rFonts w:asciiTheme="majorHAnsi" w:hAnsiTheme="majorHAnsi" w:cstheme="majorHAnsi"/>
          <w:sz w:val="16"/>
        </w:rPr>
        <w:t>economics</w:t>
      </w:r>
      <w:proofErr w:type="gramEnd"/>
      <w:r w:rsidRPr="00B651D2">
        <w:rPr>
          <w:rFonts w:asciiTheme="majorHAnsi" w:hAnsiTheme="majorHAnsi" w:cstheme="majorHAnsi"/>
          <w:sz w:val="16"/>
        </w:rPr>
        <w:t xml:space="preserve"> and art. But how do they relate to gender and sexuality? A few months ago, I was asked to write a chapter for a textbook on gender and nature that would address this question. This was a welcome and stimulating challenge, which gave me the opportunity to dig more deeply into the crossings between feminism, gender studies, queer </w:t>
      </w:r>
      <w:proofErr w:type="gramStart"/>
      <w:r w:rsidRPr="00B651D2">
        <w:rPr>
          <w:rFonts w:asciiTheme="majorHAnsi" w:hAnsiTheme="majorHAnsi" w:cstheme="majorHAnsi"/>
          <w:sz w:val="16"/>
        </w:rPr>
        <w:t>theory</w:t>
      </w:r>
      <w:proofErr w:type="gramEnd"/>
      <w:r w:rsidRPr="00B651D2">
        <w:rPr>
          <w:rFonts w:asciiTheme="majorHAnsi" w:hAnsiTheme="majorHAnsi" w:cstheme="majorHAnsi"/>
          <w:sz w:val="16"/>
        </w:rPr>
        <w:t xml:space="preserve"> and studies of extinction – fields which are connected in multiple, sometimes not-so-obvious ways. In many ways, this is a project of bridging, </w:t>
      </w:r>
      <w:proofErr w:type="gramStart"/>
      <w:r w:rsidRPr="00B651D2">
        <w:rPr>
          <w:rFonts w:asciiTheme="majorHAnsi" w:hAnsiTheme="majorHAnsi" w:cstheme="majorHAnsi"/>
          <w:sz w:val="16"/>
        </w:rPr>
        <w:t>extending</w:t>
      </w:r>
      <w:proofErr w:type="gramEnd"/>
      <w:r w:rsidRPr="00B651D2">
        <w:rPr>
          <w:rFonts w:asciiTheme="majorHAnsi" w:hAnsiTheme="majorHAnsi" w:cstheme="majorHAnsi"/>
          <w:sz w:val="16"/>
        </w:rPr>
        <w:t xml:space="preserve"> and teasing out resonances between literatures. Decades of eco-feminisms, feminist environmentalisms and environmental feminisms have produced rich discussions on the relationships between gender sexuality and the ecosphere. However, with the notable exception of Claire Colebrook, very few scholars of gender and queer theory have engaged directly with extinction. The concept does appear in eco-feminist works, but it is almost always invoked rhetorically, as an opaque worst case scenario used to underscore the enormity of destructive power structures and relations. In these </w:t>
      </w:r>
      <w:proofErr w:type="gramStart"/>
      <w:r w:rsidRPr="00B651D2">
        <w:rPr>
          <w:rFonts w:asciiTheme="majorHAnsi" w:hAnsiTheme="majorHAnsi" w:cstheme="majorHAnsi"/>
          <w:sz w:val="16"/>
        </w:rPr>
        <w:t>discourses  (</w:t>
      </w:r>
      <w:proofErr w:type="gramEnd"/>
      <w:r w:rsidRPr="00B651D2">
        <w:rPr>
          <w:rFonts w:asciiTheme="majorHAnsi" w:hAnsiTheme="majorHAnsi" w:cstheme="majorHAnsi"/>
          <w:sz w:val="16"/>
        </w:rPr>
        <w:t xml:space="preserve">like many others),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concept of extinction</w:t>
      </w:r>
      <w:r w:rsidRPr="00B651D2">
        <w:rPr>
          <w:rFonts w:asciiTheme="majorHAnsi" w:hAnsiTheme="majorHAnsi" w:cstheme="majorHAnsi"/>
          <w:sz w:val="16"/>
        </w:rPr>
        <w:t xml:space="preserve"> is something of a black box, and it most often treated as a non sequitur: it </w:t>
      </w:r>
      <w:r w:rsidRPr="00B651D2">
        <w:rPr>
          <w:rStyle w:val="StyleUnderline"/>
          <w:rFonts w:asciiTheme="majorHAnsi" w:hAnsiTheme="majorHAnsi" w:cstheme="majorHAnsi"/>
        </w:rPr>
        <w:t xml:space="preserve">is assumed to mean “the </w:t>
      </w:r>
      <w:r w:rsidRPr="00017097">
        <w:rPr>
          <w:rStyle w:val="StyleUnderline"/>
          <w:rFonts w:asciiTheme="majorHAnsi" w:hAnsiTheme="majorHAnsi" w:cstheme="majorHAnsi"/>
        </w:rPr>
        <w:t>death</w:t>
      </w:r>
      <w:r w:rsidRPr="00B651D2">
        <w:rPr>
          <w:rStyle w:val="StyleUnderline"/>
          <w:rFonts w:asciiTheme="majorHAnsi" w:hAnsiTheme="majorHAnsi" w:cstheme="majorHAnsi"/>
        </w:rPr>
        <w:t xml:space="preserve"> of every member of a species</w:t>
      </w:r>
      <w:r w:rsidRPr="00B651D2">
        <w:rPr>
          <w:rFonts w:asciiTheme="majorHAnsi" w:hAnsiTheme="majorHAnsi" w:cstheme="majorHAnsi"/>
          <w:sz w:val="16"/>
        </w:rPr>
        <w:t xml:space="preserve">”, and there is rarely discussion of its many other dimensions, relations and implications. At the same time, </w:t>
      </w:r>
      <w:r w:rsidRPr="00B651D2">
        <w:rPr>
          <w:rStyle w:val="StyleUnderline"/>
          <w:rFonts w:asciiTheme="majorHAnsi" w:hAnsiTheme="majorHAnsi" w:cstheme="majorHAnsi"/>
        </w:rPr>
        <w:t>emerging work</w:t>
      </w:r>
      <w:r w:rsidRPr="00B651D2">
        <w:rPr>
          <w:rFonts w:asciiTheme="majorHAnsi" w:hAnsiTheme="majorHAnsi" w:cstheme="majorHAnsi"/>
          <w:sz w:val="16"/>
        </w:rPr>
        <w:t xml:space="preserve"> in the humanities </w:t>
      </w:r>
      <w:r w:rsidRPr="00B651D2">
        <w:rPr>
          <w:rStyle w:val="StyleUnderline"/>
          <w:rFonts w:asciiTheme="majorHAnsi" w:hAnsiTheme="majorHAnsi" w:cstheme="majorHAnsi"/>
        </w:rPr>
        <w:t xml:space="preserve">on extinction and mass extinction holds great potential for exploring the </w:t>
      </w:r>
      <w:r w:rsidRPr="00017097">
        <w:rPr>
          <w:rStyle w:val="StyleUnderline"/>
          <w:rFonts w:asciiTheme="majorHAnsi" w:hAnsiTheme="majorHAnsi" w:cstheme="majorHAnsi"/>
          <w:highlight w:val="green"/>
        </w:rPr>
        <w:t>links</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highlight w:val="green"/>
        </w:rPr>
        <w:t>between gender</w:t>
      </w:r>
      <w:r w:rsidRPr="00B651D2">
        <w:rPr>
          <w:rStyle w:val="StyleUnderline"/>
          <w:rFonts w:asciiTheme="majorHAnsi" w:hAnsiTheme="majorHAnsi" w:cstheme="majorHAnsi"/>
        </w:rPr>
        <w:t xml:space="preserve">, sexuality, </w:t>
      </w:r>
      <w:proofErr w:type="gramStart"/>
      <w:r w:rsidRPr="00017097">
        <w:rPr>
          <w:rStyle w:val="StyleUnderline"/>
          <w:rFonts w:asciiTheme="majorHAnsi" w:hAnsiTheme="majorHAnsi" w:cstheme="majorHAnsi"/>
          <w:highlight w:val="green"/>
        </w:rPr>
        <w:t>survival</w:t>
      </w:r>
      <w:proofErr w:type="gramEnd"/>
      <w:r w:rsidRPr="00017097">
        <w:rPr>
          <w:rStyle w:val="StyleUnderline"/>
          <w:rFonts w:asciiTheme="majorHAnsi" w:hAnsiTheme="majorHAnsi" w:cstheme="majorHAnsi"/>
          <w:highlight w:val="green"/>
        </w:rPr>
        <w:t xml:space="preserve"> and extinction</w:t>
      </w:r>
      <w:r w:rsidRPr="00B651D2">
        <w:rPr>
          <w:rStyle w:val="StyleUnderline"/>
          <w:rFonts w:asciiTheme="majorHAnsi" w:hAnsiTheme="majorHAnsi" w:cstheme="majorHAnsi"/>
        </w:rPr>
        <w:t xml:space="preserve"> that can be </w:t>
      </w:r>
      <w:r w:rsidRPr="00017097">
        <w:rPr>
          <w:rStyle w:val="StyleUnderline"/>
          <w:rFonts w:asciiTheme="majorHAnsi" w:hAnsiTheme="majorHAnsi" w:cstheme="majorHAnsi"/>
          <w:highlight w:val="green"/>
        </w:rPr>
        <w:t>nurtured further</w:t>
      </w:r>
      <w:r w:rsidRPr="00B651D2">
        <w:rPr>
          <w:rStyle w:val="StyleUnderline"/>
          <w:rFonts w:asciiTheme="majorHAnsi" w:hAnsiTheme="majorHAnsi" w:cstheme="majorHAnsi"/>
        </w:rPr>
        <w:t xml:space="preserve">. </w:t>
      </w:r>
      <w:r w:rsidRPr="00B651D2">
        <w:rPr>
          <w:rFonts w:asciiTheme="majorHAnsi" w:hAnsiTheme="majorHAnsi" w:cstheme="majorHAnsi"/>
          <w:sz w:val="16"/>
        </w:rPr>
        <w:t xml:space="preserve">Reflecting on the connections between these fields is not only a promising way of theorising extinction in a more robust and plural way, but it can also contribute to feminist, </w:t>
      </w:r>
      <w:proofErr w:type="gramStart"/>
      <w:r w:rsidRPr="00B651D2">
        <w:rPr>
          <w:rFonts w:asciiTheme="majorHAnsi" w:hAnsiTheme="majorHAnsi" w:cstheme="majorHAnsi"/>
          <w:sz w:val="16"/>
        </w:rPr>
        <w:t>gender</w:t>
      </w:r>
      <w:proofErr w:type="gramEnd"/>
      <w:r w:rsidRPr="00B651D2">
        <w:rPr>
          <w:rFonts w:asciiTheme="majorHAnsi" w:hAnsiTheme="majorHAnsi" w:cstheme="majorHAnsi"/>
          <w:sz w:val="16"/>
        </w:rPr>
        <w:t xml:space="preserve"> and queer scholarship in rich ways. To this end, I’ve tried to tease out some of the most potent intersections between these fields, bringing them into direct confrontation with extinction, and with existing modes of response to it. Here are a few of the nodes that I think have great potential for further development. </w:t>
      </w:r>
      <w:r w:rsidRPr="00017097">
        <w:rPr>
          <w:rStyle w:val="Emphasis"/>
          <w:rFonts w:asciiTheme="majorHAnsi" w:hAnsiTheme="majorHAnsi" w:cstheme="majorHAnsi"/>
          <w:highlight w:val="green"/>
        </w:rPr>
        <w:t>Feminist critiques of neo-liberal conservation</w:t>
      </w:r>
      <w:r w:rsidRPr="00B651D2">
        <w:rPr>
          <w:rStyle w:val="Emphasis"/>
          <w:rFonts w:asciiTheme="majorHAnsi" w:hAnsiTheme="majorHAnsi" w:cstheme="majorHAnsi"/>
        </w:rPr>
        <w:t xml:space="preserve"> </w:t>
      </w:r>
      <w:r w:rsidRPr="00B651D2">
        <w:rPr>
          <w:rFonts w:asciiTheme="majorHAnsi" w:hAnsiTheme="majorHAnsi" w:cstheme="majorHAnsi"/>
          <w:sz w:val="16"/>
        </w:rPr>
        <w:t xml:space="preserve">One of the most integral arguments within ecological feminisms is that </w:t>
      </w:r>
      <w:r w:rsidRPr="00017097">
        <w:rPr>
          <w:rStyle w:val="StyleUnderline"/>
          <w:rFonts w:asciiTheme="majorHAnsi" w:hAnsiTheme="majorHAnsi" w:cstheme="majorHAnsi"/>
          <w:highlight w:val="green"/>
        </w:rPr>
        <w:t>patriarchal</w:t>
      </w:r>
      <w:r w:rsidRPr="00B651D2">
        <w:rPr>
          <w:rStyle w:val="StyleUnderline"/>
          <w:rFonts w:asciiTheme="majorHAnsi" w:hAnsiTheme="majorHAnsi" w:cstheme="majorHAnsi"/>
        </w:rPr>
        <w:t xml:space="preserve">, extractive </w:t>
      </w:r>
      <w:r w:rsidRPr="00017097">
        <w:rPr>
          <w:rStyle w:val="StyleUnderline"/>
          <w:rFonts w:asciiTheme="majorHAnsi" w:hAnsiTheme="majorHAnsi" w:cstheme="majorHAnsi"/>
          <w:highlight w:val="green"/>
        </w:rPr>
        <w:t xml:space="preserve">logics underpin </w:t>
      </w:r>
      <w:r w:rsidRPr="00017097">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destruction of ‘nature’</w:t>
      </w:r>
      <w:r w:rsidRPr="00B651D2">
        <w:rPr>
          <w:rStyle w:val="StyleUnderline"/>
          <w:rFonts w:asciiTheme="majorHAnsi" w:hAnsiTheme="majorHAnsi" w:cstheme="majorHAnsi"/>
        </w:rPr>
        <w:t>.</w:t>
      </w:r>
      <w:r w:rsidRPr="00B651D2">
        <w:rPr>
          <w:rFonts w:asciiTheme="majorHAnsi" w:hAnsiTheme="majorHAnsi" w:cstheme="majorHAnsi"/>
          <w:sz w:val="16"/>
        </w:rPr>
        <w:t xml:space="preserve"> Carolyn Merchant popularized this argument by tracing the roots of the current ecological crisis to the scientific revolution and the rise of capitalism in the early modern period of European history. For Merchant,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transition</w:t>
      </w:r>
      <w:r w:rsidRPr="00B651D2">
        <w:rPr>
          <w:rStyle w:val="StyleUnderline"/>
          <w:rFonts w:asciiTheme="majorHAnsi" w:hAnsiTheme="majorHAnsi" w:cstheme="majorHAnsi"/>
        </w:rPr>
        <w:t xml:space="preserve"> from a belief system in which the </w:t>
      </w:r>
      <w:r w:rsidRPr="00017097">
        <w:rPr>
          <w:rStyle w:val="StyleUnderline"/>
          <w:rFonts w:asciiTheme="majorHAnsi" w:hAnsiTheme="majorHAnsi" w:cstheme="majorHAnsi"/>
          <w:highlight w:val="green"/>
        </w:rPr>
        <w:t>Earth</w:t>
      </w:r>
      <w:r w:rsidRPr="00B651D2">
        <w:rPr>
          <w:rStyle w:val="StyleUnderline"/>
          <w:rFonts w:asciiTheme="majorHAnsi" w:hAnsiTheme="majorHAnsi" w:cstheme="majorHAnsi"/>
        </w:rPr>
        <w:t xml:space="preserve"> was </w:t>
      </w:r>
      <w:r w:rsidRPr="00017097">
        <w:rPr>
          <w:rStyle w:val="StyleUnderline"/>
          <w:rFonts w:asciiTheme="majorHAnsi" w:hAnsiTheme="majorHAnsi" w:cstheme="majorHAnsi"/>
          <w:highlight w:val="green"/>
        </w:rPr>
        <w:t>understood to be</w:t>
      </w:r>
      <w:r w:rsidRPr="00B651D2">
        <w:rPr>
          <w:rStyle w:val="StyleUnderline"/>
          <w:rFonts w:asciiTheme="majorHAnsi" w:hAnsiTheme="majorHAnsi" w:cstheme="majorHAnsi"/>
        </w:rPr>
        <w:t xml:space="preserve"> a </w:t>
      </w:r>
      <w:r w:rsidRPr="00017097">
        <w:rPr>
          <w:rStyle w:val="StyleUnderline"/>
          <w:rFonts w:asciiTheme="majorHAnsi" w:hAnsiTheme="majorHAnsi" w:cstheme="majorHAnsi"/>
          <w:highlight w:val="green"/>
        </w:rPr>
        <w:t>living ‘mother’</w:t>
      </w:r>
      <w:r w:rsidRPr="00B651D2">
        <w:rPr>
          <w:rStyle w:val="StyleUnderline"/>
          <w:rFonts w:asciiTheme="majorHAnsi" w:hAnsiTheme="majorHAnsi" w:cstheme="majorHAnsi"/>
        </w:rPr>
        <w:t xml:space="preserve"> to one in which it was refigured as a </w:t>
      </w:r>
      <w:r w:rsidRPr="00017097">
        <w:rPr>
          <w:rStyle w:val="StyleUnderline"/>
          <w:rFonts w:asciiTheme="majorHAnsi" w:hAnsiTheme="majorHAnsi" w:cstheme="majorHAnsi"/>
          <w:highlight w:val="green"/>
        </w:rPr>
        <w:t>passive female body</w:t>
      </w:r>
      <w:r w:rsidRPr="00B651D2">
        <w:rPr>
          <w:rStyle w:val="StyleUnderline"/>
          <w:rFonts w:asciiTheme="majorHAnsi" w:hAnsiTheme="majorHAnsi" w:cstheme="majorHAnsi"/>
        </w:rPr>
        <w:t xml:space="preserve"> removed constraints on destructive activity.</w:t>
      </w:r>
      <w:r w:rsidRPr="00B651D2">
        <w:rPr>
          <w:rFonts w:asciiTheme="majorHAnsi" w:hAnsiTheme="majorHAnsi" w:cstheme="majorHAnsi"/>
          <w:sz w:val="16"/>
        </w:rPr>
        <w:t xml:space="preserve"> From this perspective, </w:t>
      </w:r>
      <w:r w:rsidRPr="00B651D2">
        <w:rPr>
          <w:rStyle w:val="Emphasis"/>
          <w:rFonts w:asciiTheme="majorHAnsi" w:hAnsiTheme="majorHAnsi" w:cstheme="majorHAnsi"/>
        </w:rPr>
        <w:t xml:space="preserve">the </w:t>
      </w:r>
      <w:r w:rsidRPr="00017097">
        <w:rPr>
          <w:rStyle w:val="Emphasis"/>
          <w:rFonts w:asciiTheme="majorHAnsi" w:hAnsiTheme="majorHAnsi" w:cstheme="majorHAnsi"/>
          <w:highlight w:val="green"/>
        </w:rPr>
        <w:t>logics and resulting cultures of extractive patriarchy underpin destructive relations between humans and the Earth</w:t>
      </w:r>
      <w:r w:rsidRPr="00B651D2">
        <w:rPr>
          <w:rFonts w:asciiTheme="majorHAnsi" w:hAnsiTheme="majorHAnsi" w:cstheme="majorHAnsi"/>
          <w:sz w:val="16"/>
        </w:rPr>
        <w:t xml:space="preserve">. Subsequently, authors such as Kay Warren and Val Plumwood have argued that the converse is also true. That is, </w:t>
      </w:r>
      <w:r w:rsidRPr="00B651D2">
        <w:rPr>
          <w:rStyle w:val="StyleUnderline"/>
          <w:rFonts w:asciiTheme="majorHAnsi" w:hAnsiTheme="majorHAnsi" w:cstheme="majorHAnsi"/>
        </w:rPr>
        <w:t xml:space="preserve">that the </w:t>
      </w:r>
      <w:r w:rsidRPr="00017097">
        <w:rPr>
          <w:rStyle w:val="StyleUnderline"/>
          <w:rFonts w:asciiTheme="majorHAnsi" w:hAnsiTheme="majorHAnsi" w:cstheme="majorHAnsi"/>
          <w:highlight w:val="green"/>
        </w:rPr>
        <w:t>separation of ‘man’ and ‘Earth’</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highlight w:val="green"/>
        </w:rPr>
        <w:t>entrenches</w:t>
      </w:r>
      <w:r w:rsidRPr="00B651D2">
        <w:rPr>
          <w:rStyle w:val="StyleUnderline"/>
          <w:rFonts w:asciiTheme="majorHAnsi" w:hAnsiTheme="majorHAnsi" w:cstheme="majorHAnsi"/>
        </w:rPr>
        <w:t xml:space="preserve"> relations of </w:t>
      </w:r>
      <w:r w:rsidRPr="00017097">
        <w:rPr>
          <w:rStyle w:val="StyleUnderline"/>
          <w:rFonts w:asciiTheme="majorHAnsi" w:hAnsiTheme="majorHAnsi" w:cstheme="majorHAnsi"/>
          <w:highlight w:val="green"/>
        </w:rPr>
        <w:t>superiority</w:t>
      </w:r>
      <w:r w:rsidRPr="00B651D2">
        <w:rPr>
          <w:rStyle w:val="StyleUnderline"/>
          <w:rFonts w:asciiTheme="majorHAnsi" w:hAnsiTheme="majorHAnsi" w:cstheme="majorHAnsi"/>
        </w:rPr>
        <w:t xml:space="preserve">, subordination and instrumentality that have helped to </w:t>
      </w:r>
      <w:r w:rsidRPr="00017097">
        <w:rPr>
          <w:rStyle w:val="StyleUnderline"/>
          <w:rFonts w:asciiTheme="majorHAnsi" w:hAnsiTheme="majorHAnsi" w:cstheme="majorHAnsi"/>
          <w:highlight w:val="green"/>
        </w:rPr>
        <w:t>sustain oppressive gender categories</w:t>
      </w:r>
      <w:r w:rsidRPr="00B651D2">
        <w:rPr>
          <w:rFonts w:asciiTheme="majorHAnsi" w:hAnsiTheme="majorHAnsi" w:cstheme="majorHAnsi"/>
          <w:sz w:val="16"/>
        </w:rPr>
        <w:t xml:space="preserve"> – along with other exclusive categories such as race and species (see the work of Greta Gaard on this subject). </w:t>
      </w:r>
      <w:r w:rsidRPr="00B651D2">
        <w:rPr>
          <w:rStyle w:val="StyleUnderline"/>
          <w:rFonts w:asciiTheme="majorHAnsi" w:hAnsiTheme="majorHAnsi" w:cstheme="majorHAnsi"/>
        </w:rPr>
        <w:t>These arguments provide an important basis for critiquing dominant political framings of and responses to extinction and prospect of mass extinctio</w:t>
      </w:r>
      <w:r w:rsidRPr="00B651D2">
        <w:rPr>
          <w:rFonts w:asciiTheme="majorHAnsi" w:hAnsiTheme="majorHAnsi" w:cstheme="majorHAnsi"/>
          <w:sz w:val="16"/>
        </w:rPr>
        <w:t xml:space="preserve">n, in particular neoliberal logics of conservation. They suggest that </w:t>
      </w:r>
      <w:r w:rsidRPr="00B651D2">
        <w:rPr>
          <w:rStyle w:val="StyleUnderline"/>
          <w:rFonts w:asciiTheme="majorHAnsi" w:hAnsiTheme="majorHAnsi" w:cstheme="majorHAnsi"/>
        </w:rPr>
        <w:t>the androcentric, extractive logics that gave rise to early capitalism undergird human activities that may lead to extinc</w:t>
      </w:r>
      <w:r w:rsidRPr="00B651D2">
        <w:rPr>
          <w:rFonts w:asciiTheme="majorHAnsi" w:hAnsiTheme="majorHAnsi" w:cstheme="majorHAnsi"/>
          <w:sz w:val="16"/>
        </w:rPr>
        <w:t xml:space="preserve">tion. Yet, as Sian Sullivan’s excellent work attests to, </w:t>
      </w:r>
      <w:r w:rsidRPr="00B651D2">
        <w:rPr>
          <w:rStyle w:val="Emphasis"/>
          <w:rFonts w:asciiTheme="majorHAnsi" w:hAnsiTheme="majorHAnsi" w:cstheme="majorHAnsi"/>
        </w:rPr>
        <w:t xml:space="preserve">the very same </w:t>
      </w:r>
      <w:r w:rsidRPr="00017097">
        <w:rPr>
          <w:rStyle w:val="Emphasis"/>
          <w:rFonts w:asciiTheme="majorHAnsi" w:hAnsiTheme="majorHAnsi" w:cstheme="majorHAnsi"/>
          <w:highlight w:val="green"/>
        </w:rPr>
        <w:t>logics of accumulation</w:t>
      </w:r>
      <w:r w:rsidRPr="00B651D2">
        <w:rPr>
          <w:rStyle w:val="Emphasis"/>
          <w:rFonts w:asciiTheme="majorHAnsi" w:hAnsiTheme="majorHAnsi" w:cstheme="majorHAnsi"/>
        </w:rPr>
        <w:t xml:space="preserve">, </w:t>
      </w:r>
      <w:r w:rsidRPr="00017097">
        <w:rPr>
          <w:rStyle w:val="Emphasis"/>
          <w:rFonts w:asciiTheme="majorHAnsi" w:hAnsiTheme="majorHAnsi" w:cstheme="majorHAnsi"/>
          <w:highlight w:val="green"/>
        </w:rPr>
        <w:t>extraction and financialization</w:t>
      </w:r>
      <w:r w:rsidRPr="00B651D2">
        <w:rPr>
          <w:rStyle w:val="Emphasis"/>
          <w:rFonts w:asciiTheme="majorHAnsi" w:hAnsiTheme="majorHAnsi" w:cstheme="majorHAnsi"/>
        </w:rPr>
        <w:t xml:space="preserve"> are </w:t>
      </w:r>
      <w:r w:rsidRPr="00017097">
        <w:rPr>
          <w:rStyle w:val="Emphasis"/>
          <w:rFonts w:asciiTheme="majorHAnsi" w:hAnsiTheme="majorHAnsi" w:cstheme="majorHAnsi"/>
          <w:highlight w:val="green"/>
        </w:rPr>
        <w:t>central to contemporary conservation efforts</w:t>
      </w:r>
      <w:r w:rsidRPr="00B651D2">
        <w:rPr>
          <w:rStyle w:val="Emphasis"/>
          <w:rFonts w:asciiTheme="majorHAnsi" w:hAnsiTheme="majorHAnsi" w:cstheme="majorHAnsi"/>
        </w:rPr>
        <w:t>.</w:t>
      </w:r>
      <w:r w:rsidRPr="00B651D2">
        <w:rPr>
          <w:rFonts w:asciiTheme="majorHAnsi" w:hAnsiTheme="majorHAnsi" w:cstheme="majorHAnsi"/>
          <w:sz w:val="16"/>
        </w:rPr>
        <w:t xml:space="preserve"> In fact, </w:t>
      </w:r>
      <w:r w:rsidRPr="00B651D2">
        <w:rPr>
          <w:rStyle w:val="StyleUnderline"/>
          <w:rFonts w:asciiTheme="majorHAnsi" w:hAnsiTheme="majorHAnsi" w:cstheme="majorHAnsi"/>
        </w:rPr>
        <w:t>since the inception of the term ‘biodiversity’</w:t>
      </w:r>
      <w:r w:rsidRPr="00B651D2">
        <w:rPr>
          <w:rFonts w:asciiTheme="majorHAnsi" w:hAnsiTheme="majorHAnsi" w:cstheme="majorHAnsi"/>
          <w:sz w:val="16"/>
        </w:rPr>
        <w:t xml:space="preserve"> in the late 1980s, </w:t>
      </w:r>
      <w:r w:rsidRPr="00017097">
        <w:rPr>
          <w:rStyle w:val="StyleUnderline"/>
          <w:rFonts w:asciiTheme="majorHAnsi" w:hAnsiTheme="majorHAnsi" w:cstheme="majorHAnsi"/>
          <w:highlight w:val="green"/>
        </w:rPr>
        <w:t>conservationists</w:t>
      </w:r>
      <w:r w:rsidRPr="00B651D2">
        <w:rPr>
          <w:rStyle w:val="StyleUnderline"/>
          <w:rFonts w:asciiTheme="majorHAnsi" w:hAnsiTheme="majorHAnsi" w:cstheme="majorHAnsi"/>
        </w:rPr>
        <w:t xml:space="preserve"> have </w:t>
      </w:r>
      <w:r w:rsidRPr="00017097">
        <w:rPr>
          <w:rStyle w:val="StyleUnderline"/>
          <w:rFonts w:asciiTheme="majorHAnsi" w:hAnsiTheme="majorHAnsi" w:cstheme="majorHAnsi"/>
          <w:highlight w:val="green"/>
        </w:rPr>
        <w:t>sought to incentivize</w:t>
      </w:r>
      <w:r w:rsidRPr="00B651D2">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protection of diverse life forms</w:t>
      </w:r>
      <w:r w:rsidRPr="00B651D2">
        <w:rPr>
          <w:rStyle w:val="StyleUnderline"/>
          <w:rFonts w:asciiTheme="majorHAnsi" w:hAnsiTheme="majorHAnsi" w:cstheme="majorHAnsi"/>
        </w:rPr>
        <w:t xml:space="preserve"> by emphasizing their resource value</w:t>
      </w:r>
      <w:r w:rsidRPr="00B651D2">
        <w:rPr>
          <w:rFonts w:asciiTheme="majorHAnsi" w:hAnsiTheme="majorHAnsi" w:cstheme="majorHAnsi"/>
          <w:sz w:val="16"/>
        </w:rPr>
        <w:t xml:space="preserve">. In </w:t>
      </w:r>
      <w:r w:rsidRPr="00B651D2">
        <w:rPr>
          <w:rStyle w:val="StyleUnderline"/>
          <w:rFonts w:asciiTheme="majorHAnsi" w:hAnsiTheme="majorHAnsi" w:cstheme="majorHAnsi"/>
        </w:rPr>
        <w:t>these discourses, even non-monetary forms of value</w:t>
      </w:r>
      <w:r w:rsidRPr="00B651D2">
        <w:rPr>
          <w:rFonts w:asciiTheme="majorHAnsi" w:hAnsiTheme="majorHAnsi" w:cstheme="majorHAnsi"/>
          <w:sz w:val="16"/>
        </w:rPr>
        <w:t xml:space="preserve"> – for instance, spiritual, </w:t>
      </w:r>
      <w:proofErr w:type="gramStart"/>
      <w:r w:rsidRPr="00B651D2">
        <w:rPr>
          <w:rFonts w:asciiTheme="majorHAnsi" w:hAnsiTheme="majorHAnsi" w:cstheme="majorHAnsi"/>
          <w:sz w:val="16"/>
        </w:rPr>
        <w:t>scientific</w:t>
      </w:r>
      <w:proofErr w:type="gramEnd"/>
      <w:r w:rsidRPr="00B651D2">
        <w:rPr>
          <w:rFonts w:asciiTheme="majorHAnsi" w:hAnsiTheme="majorHAnsi" w:cstheme="majorHAnsi"/>
          <w:sz w:val="16"/>
        </w:rPr>
        <w:t xml:space="preserve"> or aesthetic value – </w:t>
      </w:r>
      <w:r w:rsidRPr="00B651D2">
        <w:rPr>
          <w:rStyle w:val="StyleUnderline"/>
          <w:rFonts w:asciiTheme="majorHAnsi" w:hAnsiTheme="majorHAnsi" w:cstheme="majorHAnsi"/>
        </w:rPr>
        <w:t xml:space="preserve">are treated as dwindling resources. </w:t>
      </w:r>
      <w:r w:rsidRPr="00017097">
        <w:rPr>
          <w:rStyle w:val="StyleUnderline"/>
          <w:rFonts w:asciiTheme="majorHAnsi" w:hAnsiTheme="majorHAnsi" w:cstheme="majorHAnsi"/>
          <w:highlight w:val="green"/>
        </w:rPr>
        <w:t>Conservation</w:t>
      </w:r>
      <w:r w:rsidRPr="00B651D2">
        <w:rPr>
          <w:rStyle w:val="StyleUnderline"/>
          <w:rFonts w:asciiTheme="majorHAnsi" w:hAnsiTheme="majorHAnsi" w:cstheme="majorHAnsi"/>
        </w:rPr>
        <w:t>,</w:t>
      </w:r>
      <w:r w:rsidRPr="00B651D2">
        <w:rPr>
          <w:rFonts w:asciiTheme="majorHAnsi" w:hAnsiTheme="majorHAnsi" w:cstheme="majorHAnsi"/>
          <w:sz w:val="16"/>
        </w:rPr>
        <w:t xml:space="preserve"> in this context, </w:t>
      </w:r>
      <w:r w:rsidRPr="00017097">
        <w:rPr>
          <w:rStyle w:val="StyleUnderline"/>
          <w:rFonts w:asciiTheme="majorHAnsi" w:hAnsiTheme="majorHAnsi" w:cstheme="majorHAnsi"/>
          <w:highlight w:val="green"/>
        </w:rPr>
        <w:t>is</w:t>
      </w:r>
      <w:r w:rsidRPr="00B651D2">
        <w:rPr>
          <w:rStyle w:val="StyleUnderline"/>
          <w:rFonts w:asciiTheme="majorHAnsi" w:hAnsiTheme="majorHAnsi" w:cstheme="majorHAnsi"/>
        </w:rPr>
        <w:t xml:space="preserve"> </w:t>
      </w:r>
      <w:r w:rsidRPr="00017097">
        <w:rPr>
          <w:rStyle w:val="StyleUnderline"/>
          <w:rFonts w:asciiTheme="majorHAnsi" w:hAnsiTheme="majorHAnsi" w:cstheme="majorHAnsi"/>
        </w:rPr>
        <w:t xml:space="preserve">framed as a means of </w:t>
      </w:r>
      <w:r w:rsidRPr="00017097">
        <w:rPr>
          <w:rStyle w:val="StyleUnderline"/>
          <w:rFonts w:asciiTheme="majorHAnsi" w:hAnsiTheme="majorHAnsi" w:cstheme="majorHAnsi"/>
          <w:highlight w:val="green"/>
        </w:rPr>
        <w:t>accumulating</w:t>
      </w:r>
      <w:r w:rsidRPr="00B651D2">
        <w:rPr>
          <w:rStyle w:val="StyleUnderline"/>
          <w:rFonts w:asciiTheme="majorHAnsi" w:hAnsiTheme="majorHAnsi" w:cstheme="majorHAnsi"/>
        </w:rPr>
        <w:t xml:space="preserve">, </w:t>
      </w:r>
      <w:proofErr w:type="gramStart"/>
      <w:r w:rsidRPr="00B651D2">
        <w:rPr>
          <w:rStyle w:val="StyleUnderline"/>
          <w:rFonts w:asciiTheme="majorHAnsi" w:hAnsiTheme="majorHAnsi" w:cstheme="majorHAnsi"/>
        </w:rPr>
        <w:t>securing</w:t>
      </w:r>
      <w:proofErr w:type="gramEnd"/>
      <w:r w:rsidRPr="00B651D2">
        <w:rPr>
          <w:rStyle w:val="StyleUnderline"/>
          <w:rFonts w:asciiTheme="majorHAnsi" w:hAnsiTheme="majorHAnsi" w:cstheme="majorHAnsi"/>
        </w:rPr>
        <w:t xml:space="preserve"> and managing </w:t>
      </w:r>
      <w:r w:rsidRPr="00017097">
        <w:rPr>
          <w:rStyle w:val="StyleUnderline"/>
          <w:rFonts w:asciiTheme="majorHAnsi" w:hAnsiTheme="majorHAnsi" w:cstheme="majorHAnsi"/>
          <w:highlight w:val="green"/>
        </w:rPr>
        <w:t>capital in the hopes of a future profit.</w:t>
      </w:r>
      <w:r w:rsidRPr="00B651D2">
        <w:rPr>
          <w:rFonts w:asciiTheme="majorHAnsi" w:hAnsiTheme="majorHAnsi" w:cstheme="majorHAnsi"/>
          <w:sz w:val="16"/>
        </w:rPr>
        <w:t xml:space="preserve"> This logic has become particularly pronounced in discourses of ‘ecosystems services’, which attempt to re-evaluate ecosystems in terms of the ‘free’ services they provide to </w:t>
      </w:r>
      <w:proofErr w:type="gramStart"/>
      <w:r w:rsidRPr="00B651D2">
        <w:rPr>
          <w:rFonts w:asciiTheme="majorHAnsi" w:hAnsiTheme="majorHAnsi" w:cstheme="majorHAnsi"/>
          <w:sz w:val="16"/>
        </w:rPr>
        <w:t>economies, and</w:t>
      </w:r>
      <w:proofErr w:type="gramEnd"/>
      <w:r w:rsidRPr="00B651D2">
        <w:rPr>
          <w:rFonts w:asciiTheme="majorHAnsi" w:hAnsiTheme="majorHAnsi" w:cstheme="majorHAnsi"/>
          <w:sz w:val="16"/>
        </w:rPr>
        <w:t xml:space="preserve"> incentivise forms of development based on leveraging this ‘capital’. Ecological feminist arguments focus attention on the cultures, norms and logics that underpin destructive human activity. They also historicize </w:t>
      </w:r>
      <w:r w:rsidRPr="00B651D2">
        <w:rPr>
          <w:rStyle w:val="StyleUnderline"/>
          <w:rFonts w:asciiTheme="majorHAnsi" w:hAnsiTheme="majorHAnsi" w:cstheme="majorHAnsi"/>
        </w:rPr>
        <w:t xml:space="preserve">the </w:t>
      </w:r>
      <w:r w:rsidRPr="00017097">
        <w:rPr>
          <w:rStyle w:val="StyleUnderline"/>
          <w:rFonts w:asciiTheme="majorHAnsi" w:hAnsiTheme="majorHAnsi" w:cstheme="majorHAnsi"/>
          <w:highlight w:val="green"/>
        </w:rPr>
        <w:t>convergence</w:t>
      </w:r>
      <w:r w:rsidRPr="00B651D2">
        <w:rPr>
          <w:rStyle w:val="StyleUnderline"/>
          <w:rFonts w:asciiTheme="majorHAnsi" w:hAnsiTheme="majorHAnsi" w:cstheme="majorHAnsi"/>
        </w:rPr>
        <w:t xml:space="preserve"> of the rise of capitalist economic organization, </w:t>
      </w:r>
      <w:r w:rsidRPr="00017097">
        <w:rPr>
          <w:rStyle w:val="StyleUnderline"/>
          <w:rFonts w:asciiTheme="majorHAnsi" w:hAnsiTheme="majorHAnsi" w:cstheme="majorHAnsi"/>
          <w:highlight w:val="green"/>
        </w:rPr>
        <w:t>modern patriarchy</w:t>
      </w:r>
      <w:r w:rsidRPr="00B651D2">
        <w:rPr>
          <w:rStyle w:val="StyleUnderline"/>
          <w:rFonts w:asciiTheme="majorHAnsi" w:hAnsiTheme="majorHAnsi" w:cstheme="majorHAnsi"/>
        </w:rPr>
        <w:t xml:space="preserve">, the separation of ‘humans’ and ‘nature’ and cultural frameworks that </w:t>
      </w:r>
      <w:r w:rsidRPr="00017097">
        <w:rPr>
          <w:rStyle w:val="StyleUnderline"/>
          <w:rFonts w:asciiTheme="majorHAnsi" w:hAnsiTheme="majorHAnsi" w:cstheme="majorHAnsi"/>
          <w:highlight w:val="green"/>
        </w:rPr>
        <w:t>produce</w:t>
      </w:r>
      <w:r w:rsidRPr="00B651D2">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destruction</w:t>
      </w:r>
      <w:r w:rsidRPr="00B651D2">
        <w:rPr>
          <w:rStyle w:val="StyleUnderline"/>
          <w:rFonts w:asciiTheme="majorHAnsi" w:hAnsiTheme="majorHAnsi" w:cstheme="majorHAnsi"/>
        </w:rPr>
        <w:t xml:space="preserve"> of ecosystems</w:t>
      </w:r>
      <w:r w:rsidRPr="00B651D2">
        <w:rPr>
          <w:rFonts w:asciiTheme="majorHAnsi" w:hAnsiTheme="majorHAnsi" w:cstheme="majorHAnsi"/>
          <w:sz w:val="16"/>
        </w:rPr>
        <w:t xml:space="preserve">. This line of analysis helps to identify how neoliberal forms of conservation that understand ‘biodiversity’ in terms of capital and resources, </w:t>
      </w:r>
      <w:proofErr w:type="gramStart"/>
      <w:r w:rsidRPr="00B651D2">
        <w:rPr>
          <w:rFonts w:asciiTheme="majorHAnsi" w:hAnsiTheme="majorHAnsi" w:cstheme="majorHAnsi"/>
          <w:sz w:val="16"/>
        </w:rPr>
        <w:t>in the nature of creative/destructive</w:t>
      </w:r>
      <w:proofErr w:type="gramEnd"/>
      <w:r w:rsidRPr="00B651D2">
        <w:rPr>
          <w:rFonts w:asciiTheme="majorHAnsi" w:hAnsiTheme="majorHAnsi" w:cstheme="majorHAnsi"/>
          <w:sz w:val="16"/>
        </w:rPr>
        <w:t xml:space="preserve"> flows of capital, propel the exact same forces they resist. As a result, </w:t>
      </w:r>
      <w:r w:rsidRPr="00017097">
        <w:rPr>
          <w:rStyle w:val="StyleUnderline"/>
          <w:rFonts w:asciiTheme="majorHAnsi" w:hAnsiTheme="majorHAnsi" w:cstheme="majorHAnsi"/>
          <w:highlight w:val="green"/>
        </w:rPr>
        <w:t>extinction is</w:t>
      </w:r>
      <w:r w:rsidRPr="00B651D2">
        <w:rPr>
          <w:rStyle w:val="StyleUnderline"/>
          <w:rFonts w:asciiTheme="majorHAnsi" w:hAnsiTheme="majorHAnsi" w:cstheme="majorHAnsi"/>
        </w:rPr>
        <w:t xml:space="preserve"> becoming an </w:t>
      </w:r>
      <w:r w:rsidRPr="00017097">
        <w:rPr>
          <w:rStyle w:val="StyleUnderline"/>
          <w:rFonts w:asciiTheme="majorHAnsi" w:hAnsiTheme="majorHAnsi" w:cstheme="majorHAnsi"/>
          <w:highlight w:val="green"/>
        </w:rPr>
        <w:t>important</w:t>
      </w:r>
      <w:r w:rsidRPr="00B651D2">
        <w:rPr>
          <w:rStyle w:val="StyleUnderline"/>
          <w:rFonts w:asciiTheme="majorHAnsi" w:hAnsiTheme="majorHAnsi" w:cstheme="majorHAnsi"/>
        </w:rPr>
        <w:t xml:space="preserve"> propellor </w:t>
      </w:r>
      <w:r w:rsidRPr="00017097">
        <w:rPr>
          <w:rStyle w:val="StyleUnderline"/>
          <w:rFonts w:asciiTheme="majorHAnsi" w:hAnsiTheme="majorHAnsi" w:cstheme="majorHAnsi"/>
          <w:highlight w:val="green"/>
        </w:rPr>
        <w:t>of neo-liberal capitalism</w:t>
      </w:r>
      <w:r w:rsidRPr="00017097">
        <w:rPr>
          <w:rStyle w:val="StyleUnderline"/>
          <w:rFonts w:asciiTheme="majorHAnsi" w:hAnsiTheme="majorHAnsi" w:cstheme="majorHAnsi"/>
        </w:rPr>
        <w:t>.</w:t>
      </w:r>
      <w:r w:rsidRPr="00017097">
        <w:rPr>
          <w:rFonts w:asciiTheme="majorHAnsi" w:hAnsiTheme="majorHAnsi" w:cstheme="majorHAnsi"/>
          <w:sz w:val="16"/>
        </w:rPr>
        <w:t xml:space="preserve"> So,</w:t>
      </w:r>
      <w:r w:rsidRPr="00017097">
        <w:rPr>
          <w:rFonts w:asciiTheme="majorHAnsi" w:hAnsiTheme="majorHAnsi" w:cstheme="majorHAnsi"/>
          <w:sz w:val="16"/>
          <w:highlight w:val="green"/>
        </w:rPr>
        <w:t xml:space="preserve"> </w:t>
      </w:r>
      <w:r w:rsidRPr="00017097">
        <w:rPr>
          <w:rStyle w:val="StyleUnderline"/>
          <w:rFonts w:asciiTheme="majorHAnsi" w:hAnsiTheme="majorHAnsi" w:cstheme="majorHAnsi"/>
          <w:highlight w:val="green"/>
        </w:rPr>
        <w:t xml:space="preserve">existing discourses </w:t>
      </w:r>
      <w:r w:rsidRPr="00017097">
        <w:rPr>
          <w:rStyle w:val="StyleUnderline"/>
          <w:rFonts w:asciiTheme="majorHAnsi" w:hAnsiTheme="majorHAnsi" w:cstheme="majorHAnsi"/>
        </w:rPr>
        <w:t xml:space="preserve">and practices around extinction </w:t>
      </w:r>
      <w:r w:rsidRPr="00017097">
        <w:rPr>
          <w:rStyle w:val="StyleUnderline"/>
          <w:rFonts w:asciiTheme="majorHAnsi" w:hAnsiTheme="majorHAnsi" w:cstheme="majorHAnsi"/>
          <w:highlight w:val="green"/>
        </w:rPr>
        <w:t>and</w:t>
      </w:r>
      <w:r w:rsidRPr="00017097">
        <w:rPr>
          <w:rStyle w:val="StyleUnderline"/>
          <w:rFonts w:asciiTheme="majorHAnsi" w:hAnsiTheme="majorHAnsi" w:cstheme="majorHAnsi"/>
        </w:rPr>
        <w:t xml:space="preserve"> the ‘</w:t>
      </w:r>
      <w:r w:rsidRPr="00017097">
        <w:rPr>
          <w:rStyle w:val="StyleUnderline"/>
          <w:rFonts w:asciiTheme="majorHAnsi" w:hAnsiTheme="majorHAnsi" w:cstheme="majorHAnsi"/>
          <w:highlight w:val="green"/>
        </w:rPr>
        <w:t>management’ of biodiversity need to be</w:t>
      </w:r>
      <w:r w:rsidRPr="00B651D2">
        <w:rPr>
          <w:rStyle w:val="StyleUnderline"/>
          <w:rFonts w:asciiTheme="majorHAnsi" w:hAnsiTheme="majorHAnsi" w:cstheme="majorHAnsi"/>
        </w:rPr>
        <w:t xml:space="preserve"> understood as being </w:t>
      </w:r>
      <w:r w:rsidRPr="00017097">
        <w:rPr>
          <w:rStyle w:val="StyleUnderline"/>
          <w:rFonts w:asciiTheme="majorHAnsi" w:hAnsiTheme="majorHAnsi" w:cstheme="majorHAnsi"/>
          <w:highlight w:val="green"/>
        </w:rPr>
        <w:t>enfolded in</w:t>
      </w:r>
      <w:r w:rsidRPr="00B651D2">
        <w:rPr>
          <w:rStyle w:val="StyleUnderline"/>
          <w:rFonts w:asciiTheme="majorHAnsi" w:hAnsiTheme="majorHAnsi" w:cstheme="majorHAnsi"/>
        </w:rPr>
        <w:t xml:space="preserve"> the processes of </w:t>
      </w:r>
      <w:r w:rsidRPr="00017097">
        <w:rPr>
          <w:rStyle w:val="StyleUnderline"/>
          <w:rFonts w:asciiTheme="majorHAnsi" w:hAnsiTheme="majorHAnsi" w:cstheme="majorHAnsi"/>
          <w:highlight w:val="green"/>
        </w:rPr>
        <w:t>capitalism</w:t>
      </w:r>
      <w:r w:rsidRPr="00B651D2">
        <w:rPr>
          <w:rFonts w:asciiTheme="majorHAnsi" w:hAnsiTheme="majorHAnsi" w:cstheme="majorHAnsi"/>
          <w:sz w:val="16"/>
        </w:rPr>
        <w:t xml:space="preserve">, sometimes quite literally. Emerging financial instruments such as ‘biodiversity banking’ and biodiversity derivatives epitomize this framing, but it is also reflected in the broader language and political economy of conservation. By highlighting the historicity, </w:t>
      </w:r>
      <w:proofErr w:type="gramStart"/>
      <w:r w:rsidRPr="00B651D2">
        <w:rPr>
          <w:rFonts w:asciiTheme="majorHAnsi" w:hAnsiTheme="majorHAnsi" w:cstheme="majorHAnsi"/>
          <w:sz w:val="16"/>
        </w:rPr>
        <w:t>continuities</w:t>
      </w:r>
      <w:proofErr w:type="gramEnd"/>
      <w:r w:rsidRPr="00B651D2">
        <w:rPr>
          <w:rFonts w:asciiTheme="majorHAnsi" w:hAnsiTheme="majorHAnsi" w:cstheme="majorHAnsi"/>
          <w:sz w:val="16"/>
        </w:rPr>
        <w:t xml:space="preserve"> and transformations of the central logics of capitalism and its embeddedness in relations of hierarchy, </w:t>
      </w:r>
      <w:r w:rsidRPr="00017097">
        <w:rPr>
          <w:rStyle w:val="Emphasis"/>
          <w:rFonts w:asciiTheme="majorHAnsi" w:hAnsiTheme="majorHAnsi" w:cstheme="majorHAnsi"/>
          <w:highlight w:val="green"/>
        </w:rPr>
        <w:t>feminist critiques</w:t>
      </w:r>
      <w:r w:rsidRPr="00B651D2">
        <w:rPr>
          <w:rStyle w:val="Emphasis"/>
          <w:rFonts w:asciiTheme="majorHAnsi" w:hAnsiTheme="majorHAnsi" w:cstheme="majorHAnsi"/>
        </w:rPr>
        <w:t xml:space="preserve"> have an </w:t>
      </w:r>
      <w:r w:rsidRPr="00017097">
        <w:rPr>
          <w:rStyle w:val="Emphasis"/>
          <w:rFonts w:asciiTheme="majorHAnsi" w:hAnsiTheme="majorHAnsi" w:cstheme="majorHAnsi"/>
          <w:highlight w:val="green"/>
        </w:rPr>
        <w:t>important</w:t>
      </w:r>
      <w:r w:rsidRPr="00B651D2">
        <w:rPr>
          <w:rStyle w:val="Emphasis"/>
          <w:rFonts w:asciiTheme="majorHAnsi" w:hAnsiTheme="majorHAnsi" w:cstheme="majorHAnsi"/>
        </w:rPr>
        <w:t xml:space="preserve"> </w:t>
      </w:r>
      <w:r w:rsidRPr="00017097">
        <w:rPr>
          <w:rStyle w:val="Emphasis"/>
          <w:rFonts w:asciiTheme="majorHAnsi" w:hAnsiTheme="majorHAnsi" w:cstheme="majorHAnsi"/>
          <w:highlight w:val="green"/>
        </w:rPr>
        <w:t>role</w:t>
      </w:r>
      <w:r w:rsidRPr="00B651D2">
        <w:rPr>
          <w:rStyle w:val="Emphasis"/>
          <w:rFonts w:asciiTheme="majorHAnsi" w:hAnsiTheme="majorHAnsi" w:cstheme="majorHAnsi"/>
        </w:rPr>
        <w:t xml:space="preserve"> to play </w:t>
      </w:r>
      <w:r w:rsidRPr="00017097">
        <w:rPr>
          <w:rStyle w:val="Emphasis"/>
          <w:rFonts w:asciiTheme="majorHAnsi" w:hAnsiTheme="majorHAnsi" w:cstheme="majorHAnsi"/>
          <w:highlight w:val="green"/>
        </w:rPr>
        <w:t>in re-thinking</w:t>
      </w:r>
      <w:r w:rsidRPr="00B651D2">
        <w:rPr>
          <w:rStyle w:val="Emphasis"/>
          <w:rFonts w:asciiTheme="majorHAnsi" w:hAnsiTheme="majorHAnsi" w:cstheme="majorHAnsi"/>
        </w:rPr>
        <w:t xml:space="preserve"> dominant frames of </w:t>
      </w:r>
      <w:r w:rsidRPr="00017097">
        <w:rPr>
          <w:rStyle w:val="Emphasis"/>
          <w:rFonts w:asciiTheme="majorHAnsi" w:hAnsiTheme="majorHAnsi" w:cstheme="majorHAnsi"/>
        </w:rPr>
        <w:t xml:space="preserve">extinction and the </w:t>
      </w:r>
      <w:r w:rsidRPr="00017097">
        <w:rPr>
          <w:rStyle w:val="Emphasis"/>
          <w:rFonts w:asciiTheme="majorHAnsi" w:hAnsiTheme="majorHAnsi" w:cstheme="majorHAnsi"/>
          <w:highlight w:val="green"/>
        </w:rPr>
        <w:t>commodification of biodiversity.</w:t>
      </w:r>
    </w:p>
    <w:p w14:paraId="190ED5CC" w14:textId="77777777" w:rsidR="00A23842" w:rsidRDefault="00A23842" w:rsidP="00A23842"/>
    <w:p w14:paraId="692CA981" w14:textId="77777777" w:rsidR="00A23842" w:rsidRPr="00037B18" w:rsidRDefault="00A23842" w:rsidP="00A23842">
      <w:pPr>
        <w:pStyle w:val="Heading4"/>
      </w:pPr>
      <w:r w:rsidRPr="00037B18">
        <w:t xml:space="preserve">Their seemingly critical approach to climate justice is steeped in Western modernity’s narrative of “developing nations” as inherently vulnerable and ‘primitive’- </w:t>
      </w:r>
    </w:p>
    <w:p w14:paraId="716FB51E" w14:textId="77777777" w:rsidR="00A23842" w:rsidRPr="00037B18" w:rsidRDefault="00A23842" w:rsidP="00A23842">
      <w:pPr>
        <w:rPr>
          <w:rStyle w:val="Style13ptBold"/>
        </w:rPr>
      </w:pPr>
      <w:r w:rsidRPr="00037B18">
        <w:rPr>
          <w:rStyle w:val="Style13ptBold"/>
        </w:rPr>
        <w:t>Tuana 13</w:t>
      </w:r>
    </w:p>
    <w:p w14:paraId="65843862" w14:textId="77777777" w:rsidR="00A23842" w:rsidRPr="00037B18" w:rsidRDefault="00A23842" w:rsidP="00A23842">
      <w:pPr>
        <w:rPr>
          <w:rStyle w:val="Style13ptBold"/>
          <w:sz w:val="20"/>
          <w:szCs w:val="20"/>
        </w:rPr>
      </w:pPr>
      <w:r w:rsidRPr="00037B18">
        <w:rPr>
          <w:rStyle w:val="Style13ptBold"/>
          <w:sz w:val="20"/>
          <w:szCs w:val="20"/>
        </w:rPr>
        <w:t>(Nancy, Department of Philosophy, Penn State University, Chapter 2</w:t>
      </w:r>
    </w:p>
    <w:p w14:paraId="1C73E471" w14:textId="77777777" w:rsidR="00A23842" w:rsidRPr="00037B18" w:rsidRDefault="00A23842" w:rsidP="00A23842">
      <w:pPr>
        <w:rPr>
          <w:b/>
          <w:sz w:val="20"/>
          <w:szCs w:val="20"/>
        </w:rPr>
      </w:pPr>
      <w:r w:rsidRPr="00037B18">
        <w:rPr>
          <w:rStyle w:val="Style13ptBold"/>
          <w:sz w:val="20"/>
          <w:szCs w:val="20"/>
        </w:rPr>
        <w:t xml:space="preserve">Gendering Climate Knowledge for Justice: Catalyzing a New Research Agenda, M. </w:t>
      </w:r>
      <w:proofErr w:type="gramStart"/>
      <w:r w:rsidRPr="00037B18">
        <w:rPr>
          <w:rStyle w:val="Style13ptBold"/>
          <w:sz w:val="20"/>
          <w:szCs w:val="20"/>
        </w:rPr>
        <w:t>Alston</w:t>
      </w:r>
      <w:proofErr w:type="gramEnd"/>
      <w:r w:rsidRPr="00037B18">
        <w:rPr>
          <w:rStyle w:val="Style13ptBold"/>
          <w:sz w:val="20"/>
          <w:szCs w:val="20"/>
        </w:rPr>
        <w:t xml:space="preserve"> and K. Whittenbury (eds.), Research, Action and Policy: Addressing 17 the Gendered Impacts of Climate Change, DOI 10.1007/978-94-007-5518-5 2, JKS)</w:t>
      </w:r>
    </w:p>
    <w:p w14:paraId="250F788D" w14:textId="77777777" w:rsidR="00A23842" w:rsidRPr="00037B18" w:rsidRDefault="00A23842" w:rsidP="00A23842">
      <w:pPr>
        <w:rPr>
          <w:sz w:val="16"/>
        </w:rPr>
      </w:pPr>
      <w:r w:rsidRPr="00037B18">
        <w:rPr>
          <w:sz w:val="16"/>
        </w:rPr>
        <w:t xml:space="preserve">In her study of the intersections between feminist and postcolonial science studies, Science from Below, Sandra Harding focuses her analysis on the knowledge projects and practices of Western modernity, arguing that modernity “remains haunted by anxieties about the feminine and the primitive, both of which are associated with the traditional” (2008, 1). She reminds us that </w:t>
      </w:r>
      <w:r w:rsidRPr="00037B18">
        <w:rPr>
          <w:rStyle w:val="Emphasis"/>
        </w:rPr>
        <w:t xml:space="preserve">any </w:t>
      </w:r>
      <w:r w:rsidRPr="00255CA1">
        <w:rPr>
          <w:rStyle w:val="Emphasis"/>
          <w:highlight w:val="green"/>
        </w:rPr>
        <w:t>account</w:t>
      </w:r>
      <w:r w:rsidRPr="00037B18">
        <w:rPr>
          <w:rStyle w:val="Emphasis"/>
        </w:rPr>
        <w:t xml:space="preserve"> of the </w:t>
      </w:r>
      <w:r w:rsidRPr="00255CA1">
        <w:rPr>
          <w:rStyle w:val="Emphasis"/>
          <w:highlight w:val="green"/>
        </w:rPr>
        <w:t>development</w:t>
      </w:r>
      <w:r w:rsidRPr="00037B18">
        <w:rPr>
          <w:rStyle w:val="Emphasis"/>
        </w:rPr>
        <w:t xml:space="preserve"> and expansion </w:t>
      </w:r>
      <w:r w:rsidRPr="00255CA1">
        <w:rPr>
          <w:rStyle w:val="Emphasis"/>
          <w:highlight w:val="green"/>
        </w:rPr>
        <w:t>of Western science</w:t>
      </w:r>
      <w:r w:rsidRPr="00037B18">
        <w:rPr>
          <w:rStyle w:val="Emphasis"/>
        </w:rPr>
        <w:t xml:space="preserve">, as well as of </w:t>
      </w:r>
      <w:r w:rsidRPr="00255CA1">
        <w:rPr>
          <w:rStyle w:val="Emphasis"/>
          <w:highlight w:val="green"/>
        </w:rPr>
        <w:t>Western society</w:t>
      </w:r>
      <w:r w:rsidRPr="00037B18">
        <w:rPr>
          <w:rStyle w:val="Emphasis"/>
        </w:rPr>
        <w:t xml:space="preserve">, must </w:t>
      </w:r>
      <w:r w:rsidRPr="00255CA1">
        <w:rPr>
          <w:rStyle w:val="Emphasis"/>
          <w:highlight w:val="green"/>
        </w:rPr>
        <w:t>understand</w:t>
      </w:r>
      <w:r w:rsidRPr="00037B18">
        <w:rPr>
          <w:rStyle w:val="Emphasis"/>
        </w:rPr>
        <w:t xml:space="preserve"> their deep </w:t>
      </w:r>
      <w:r w:rsidRPr="00255CA1">
        <w:rPr>
          <w:rStyle w:val="Emphasis"/>
          <w:highlight w:val="green"/>
        </w:rPr>
        <w:t>connection to empires and colonization</w:t>
      </w:r>
      <w:r w:rsidRPr="00037B18">
        <w:rPr>
          <w:rStyle w:val="Emphasis"/>
        </w:rPr>
        <w:t>.</w:t>
      </w:r>
      <w:r w:rsidRPr="00037B18">
        <w:rPr>
          <w:sz w:val="16"/>
        </w:rPr>
        <w:t xml:space="preserve"> </w:t>
      </w:r>
      <w:r w:rsidRPr="00037B18">
        <w:rPr>
          <w:rStyle w:val="StyleUnderline"/>
        </w:rPr>
        <w:t>The “</w:t>
      </w:r>
      <w:r w:rsidRPr="00255CA1">
        <w:rPr>
          <w:rStyle w:val="StyleUnderline"/>
          <w:highlight w:val="green"/>
        </w:rPr>
        <w:t>development</w:t>
      </w:r>
      <w:r w:rsidRPr="00037B18">
        <w:rPr>
          <w:rStyle w:val="StyleUnderline"/>
        </w:rPr>
        <w:t xml:space="preserve"> and modernization </w:t>
      </w:r>
      <w:r w:rsidRPr="00255CA1">
        <w:rPr>
          <w:rStyle w:val="StyleUnderline"/>
          <w:highlight w:val="green"/>
        </w:rPr>
        <w:t>of</w:t>
      </w:r>
      <w:r w:rsidRPr="00037B18">
        <w:rPr>
          <w:rStyle w:val="StyleUnderline"/>
        </w:rPr>
        <w:t xml:space="preserve"> the </w:t>
      </w:r>
      <w:r w:rsidRPr="00255CA1">
        <w:rPr>
          <w:rStyle w:val="StyleUnderline"/>
          <w:highlight w:val="green"/>
        </w:rPr>
        <w:t>West</w:t>
      </w:r>
      <w:r w:rsidRPr="00037B18">
        <w:rPr>
          <w:rStyle w:val="StyleUnderline"/>
        </w:rPr>
        <w:t xml:space="preserve"> were materially as well as </w:t>
      </w:r>
      <w:r w:rsidRPr="00255CA1">
        <w:rPr>
          <w:rStyle w:val="StyleUnderline"/>
          <w:highlight w:val="green"/>
        </w:rPr>
        <w:t xml:space="preserve">ideologically built </w:t>
      </w:r>
      <w:r w:rsidRPr="00255CA1">
        <w:rPr>
          <w:rStyle w:val="StyleUnderline"/>
        </w:rPr>
        <w:t>on</w:t>
      </w:r>
      <w:r w:rsidRPr="00037B18">
        <w:rPr>
          <w:rStyle w:val="StyleUnderline"/>
        </w:rPr>
        <w:t xml:space="preserve"> the </w:t>
      </w:r>
      <w:r w:rsidRPr="00255CA1">
        <w:rPr>
          <w:rStyle w:val="StyleUnderline"/>
        </w:rPr>
        <w:t>exploitation</w:t>
      </w:r>
      <w:r w:rsidRPr="00037B18">
        <w:rPr>
          <w:rStyle w:val="StyleUnderline"/>
        </w:rPr>
        <w:t xml:space="preserve">, de- development, </w:t>
      </w:r>
      <w:r w:rsidRPr="00255CA1">
        <w:rPr>
          <w:rStyle w:val="StyleUnderline"/>
        </w:rPr>
        <w:t>and</w:t>
      </w:r>
      <w:r w:rsidRPr="00037B18">
        <w:rPr>
          <w:rStyle w:val="StyleUnderline"/>
        </w:rPr>
        <w:t xml:space="preserve"> “</w:t>
      </w:r>
      <w:r w:rsidRPr="00255CA1">
        <w:rPr>
          <w:rStyle w:val="StyleUnderline"/>
          <w:highlight w:val="green"/>
        </w:rPr>
        <w:t>constructed traditionalism</w:t>
      </w:r>
      <w:r w:rsidRPr="00037B18">
        <w:rPr>
          <w:rStyle w:val="StyleUnderline"/>
        </w:rPr>
        <w:t>”</w:t>
      </w:r>
      <w:r w:rsidRPr="00037B18">
        <w:rPr>
          <w:sz w:val="16"/>
        </w:rPr>
        <w:t xml:space="preserve"> of the societies which European expansion encountered, from 1492 through the events in today’s newspapers” (2008, 68). Furthermore, Harding details how Western scientific and technological</w:t>
      </w:r>
      <w:r w:rsidRPr="00037B18">
        <w:rPr>
          <w:sz w:val="12"/>
        </w:rPr>
        <w:t>¶</w:t>
      </w:r>
      <w:r w:rsidRPr="00037B18">
        <w:rPr>
          <w:sz w:val="16"/>
        </w:rPr>
        <w:t xml:space="preserve">  </w:t>
      </w:r>
      <w:r w:rsidRPr="00255CA1">
        <w:rPr>
          <w:rStyle w:val="StyleUnderline"/>
          <w:highlight w:val="green"/>
        </w:rPr>
        <w:t>development</w:t>
      </w:r>
      <w:r w:rsidRPr="00037B18">
        <w:rPr>
          <w:rStyle w:val="StyleUnderline"/>
        </w:rPr>
        <w:t xml:space="preserve"> have gone </w:t>
      </w:r>
      <w:r w:rsidRPr="00255CA1">
        <w:rPr>
          <w:rStyle w:val="StyleUnderline"/>
          <w:highlight w:val="green"/>
        </w:rPr>
        <w:t>hand-in-hand with</w:t>
      </w:r>
      <w:r w:rsidRPr="00037B18">
        <w:rPr>
          <w:rStyle w:val="StyleUnderline"/>
        </w:rPr>
        <w:t xml:space="preserve"> widespread environmental </w:t>
      </w:r>
      <w:r w:rsidRPr="00255CA1">
        <w:rPr>
          <w:rStyle w:val="StyleUnderline"/>
          <w:highlight w:val="green"/>
        </w:rPr>
        <w:t>destruction</w:t>
      </w:r>
      <w:r w:rsidRPr="00037B18">
        <w:rPr>
          <w:rStyle w:val="StyleUnderline"/>
        </w:rPr>
        <w:t>, the de-skilling and consequent alienation of labor, a steadily increasing gap between the resources available to rich and poor both locally and globally</w:t>
      </w:r>
      <w:r w:rsidRPr="00037B18">
        <w:rPr>
          <w:sz w:val="16"/>
        </w:rPr>
        <w:t xml:space="preserve">, </w:t>
      </w:r>
      <w:r w:rsidRPr="00255CA1">
        <w:rPr>
          <w:rStyle w:val="Emphasis"/>
          <w:highlight w:val="green"/>
        </w:rPr>
        <w:t>and</w:t>
      </w:r>
      <w:r w:rsidRPr="00037B18">
        <w:rPr>
          <w:rStyle w:val="Emphasis"/>
        </w:rPr>
        <w:t xml:space="preserve"> the </w:t>
      </w:r>
      <w:r w:rsidRPr="00255CA1">
        <w:rPr>
          <w:rStyle w:val="Emphasis"/>
          <w:highlight w:val="green"/>
        </w:rPr>
        <w:t>continuing resources</w:t>
      </w:r>
      <w:r w:rsidRPr="00037B18">
        <w:rPr>
          <w:rStyle w:val="Emphasis"/>
        </w:rPr>
        <w:t xml:space="preserve"> these provide for </w:t>
      </w:r>
      <w:r w:rsidRPr="00255CA1">
        <w:rPr>
          <w:rStyle w:val="Emphasis"/>
          <w:highlight w:val="green"/>
        </w:rPr>
        <w:t>sexist and racist projects</w:t>
      </w:r>
      <w:r w:rsidRPr="00037B18">
        <w:rPr>
          <w:rStyle w:val="Emphasis"/>
        </w:rPr>
        <w:t>.</w:t>
      </w:r>
      <w:r w:rsidRPr="00037B18">
        <w:rPr>
          <w:sz w:val="12"/>
        </w:rPr>
        <w:t>¶</w:t>
      </w:r>
      <w:r w:rsidRPr="00037B18">
        <w:rPr>
          <w:sz w:val="16"/>
        </w:rPr>
        <w:t xml:space="preserve"> Harding claims that feminist and postcolonialist theorizing provide three impor- tant resources for understanding the complex interconnections between power and knowledge that are essential to practices of science that are more just. First, they reveal </w:t>
      </w:r>
      <w:r w:rsidRPr="00037B18">
        <w:rPr>
          <w:rStyle w:val="StyleUnderline"/>
        </w:rPr>
        <w:t xml:space="preserve">the </w:t>
      </w:r>
      <w:r w:rsidRPr="00255CA1">
        <w:rPr>
          <w:rStyle w:val="StyleUnderline"/>
          <w:highlight w:val="green"/>
        </w:rPr>
        <w:t>processes and institutions that led to indigenous</w:t>
      </w:r>
      <w:r w:rsidRPr="00037B18">
        <w:rPr>
          <w:rStyle w:val="StyleUnderline"/>
        </w:rPr>
        <w:t xml:space="preserve"> knowledge </w:t>
      </w:r>
      <w:r w:rsidRPr="00255CA1">
        <w:rPr>
          <w:rStyle w:val="StyleUnderline"/>
          <w:highlight w:val="green"/>
        </w:rPr>
        <w:t>practices</w:t>
      </w:r>
      <w:r w:rsidRPr="00037B18">
        <w:rPr>
          <w:rStyle w:val="StyleUnderline"/>
        </w:rPr>
        <w:t xml:space="preserve">, other than those of Western science,2 being </w:t>
      </w:r>
      <w:r w:rsidRPr="00255CA1">
        <w:rPr>
          <w:rStyle w:val="StyleUnderline"/>
          <w:highlight w:val="green"/>
        </w:rPr>
        <w:t>ignored or suppressed</w:t>
      </w:r>
      <w:r w:rsidRPr="00037B18">
        <w:rPr>
          <w:sz w:val="16"/>
        </w:rPr>
        <w:t xml:space="preserve">. Second, </w:t>
      </w:r>
      <w:r w:rsidRPr="00255CA1">
        <w:rPr>
          <w:rStyle w:val="StyleUnderline"/>
          <w:highlight w:val="green"/>
        </w:rPr>
        <w:t>through</w:t>
      </w:r>
      <w:r w:rsidRPr="00037B18">
        <w:rPr>
          <w:rStyle w:val="StyleUnderline"/>
        </w:rPr>
        <w:t xml:space="preserve"> careful </w:t>
      </w:r>
      <w:r w:rsidRPr="00255CA1">
        <w:rPr>
          <w:rStyle w:val="StyleUnderline"/>
          <w:highlight w:val="green"/>
        </w:rPr>
        <w:t>investigation of the co-constitution of gender with class</w:t>
      </w:r>
      <w:r w:rsidRPr="00037B18">
        <w:rPr>
          <w:rStyle w:val="StyleUnderline"/>
        </w:rPr>
        <w:t>, race, and other social hierarchies these forms of theorizing serve as an important reminder of the various others whose participation is essential to the emergence of science as a truly democratic practice</w:t>
      </w:r>
      <w:r w:rsidRPr="00037B18">
        <w:rPr>
          <w:sz w:val="16"/>
        </w:rPr>
        <w:t xml:space="preserve">. Third, </w:t>
      </w:r>
      <w:r w:rsidRPr="00037B18">
        <w:rPr>
          <w:rStyle w:val="StyleUnderline"/>
        </w:rPr>
        <w:t xml:space="preserve">they focus attention on women as active agents in the processes of scientific and technological </w:t>
      </w:r>
      <w:proofErr w:type="gramStart"/>
      <w:r w:rsidRPr="00037B18">
        <w:rPr>
          <w:rStyle w:val="StyleUnderline"/>
        </w:rPr>
        <w:t>change</w:t>
      </w:r>
      <w:r w:rsidRPr="00037B18">
        <w:rPr>
          <w:sz w:val="16"/>
        </w:rPr>
        <w:t>.</w:t>
      </w:r>
      <w:r w:rsidRPr="00037B18">
        <w:rPr>
          <w:sz w:val="12"/>
        </w:rPr>
        <w:t>¶</w:t>
      </w:r>
      <w:proofErr w:type="gramEnd"/>
      <w:r w:rsidRPr="00037B18">
        <w:rPr>
          <w:sz w:val="16"/>
        </w:rPr>
        <w:t xml:space="preserve"> While these insights provide a powerful lens through which to render trans- parent the workings of power/knowledge-ignorance couplings in the study of the geophysical basis of climate change, my examples in this section turn instead on the social science narratives, particularly those dealing with impacts, adaptation, and vulnerability (the domain of Working Group II of the IPCC). Here, albeit briefly, I would like to add to our research agenda and provide an example of the ways in which the </w:t>
      </w:r>
      <w:r w:rsidRPr="00255CA1">
        <w:rPr>
          <w:rStyle w:val="StyleUnderline"/>
          <w:highlight w:val="green"/>
        </w:rPr>
        <w:t>narratives surrounding</w:t>
      </w:r>
      <w:r w:rsidRPr="00037B18">
        <w:rPr>
          <w:rStyle w:val="StyleUnderline"/>
        </w:rPr>
        <w:t xml:space="preserve"> global </w:t>
      </w:r>
      <w:r w:rsidRPr="00255CA1">
        <w:rPr>
          <w:rStyle w:val="StyleUnderline"/>
          <w:highlight w:val="green"/>
        </w:rPr>
        <w:t>climate</w:t>
      </w:r>
      <w:r w:rsidRPr="00037B18">
        <w:rPr>
          <w:rStyle w:val="StyleUnderline"/>
        </w:rPr>
        <w:t xml:space="preserve"> change are informed by and </w:t>
      </w:r>
      <w:r w:rsidRPr="00255CA1">
        <w:rPr>
          <w:rStyle w:val="StyleUnderline"/>
          <w:highlight w:val="green"/>
        </w:rPr>
        <w:t>reinforce</w:t>
      </w:r>
      <w:r w:rsidRPr="00037B18">
        <w:rPr>
          <w:rStyle w:val="StyleUnderline"/>
        </w:rPr>
        <w:t xml:space="preserve"> the framework Harding labeled “</w:t>
      </w:r>
      <w:r w:rsidRPr="00255CA1">
        <w:rPr>
          <w:rStyle w:val="StyleUnderline"/>
          <w:highlight w:val="green"/>
        </w:rPr>
        <w:t>Western modernity</w:t>
      </w:r>
      <w:r w:rsidRPr="00037B18">
        <w:rPr>
          <w:rStyle w:val="StyleUnderline"/>
        </w:rPr>
        <w:t>.”</w:t>
      </w:r>
      <w:r w:rsidRPr="00037B18">
        <w:rPr>
          <w:sz w:val="16"/>
        </w:rPr>
        <w:t xml:space="preserve"> What Harding’s work has so clearly revealed is that </w:t>
      </w:r>
      <w:r w:rsidRPr="00037B18">
        <w:rPr>
          <w:rStyle w:val="StyleUnderline"/>
        </w:rPr>
        <w:t>the interests that structure knowledge and determine what is known, as well as what is ignored, are those of the more powerful nations and those that matter to powerful organizations and corporations</w:t>
      </w:r>
      <w:r w:rsidRPr="00037B18">
        <w:rPr>
          <w:sz w:val="16"/>
        </w:rPr>
        <w:t>. She documents how science “from above” enacts a linked set of dualisms in which the first term is privileged. What I add to this insight is that this same dualism structures the dominant frameworks for thinking about global climate change as well (Fig. 2.2</w:t>
      </w:r>
      <w:proofErr w:type="gramStart"/>
      <w:r w:rsidRPr="00037B18">
        <w:rPr>
          <w:sz w:val="16"/>
        </w:rPr>
        <w:t>).</w:t>
      </w:r>
      <w:r w:rsidRPr="00037B18">
        <w:rPr>
          <w:sz w:val="12"/>
        </w:rPr>
        <w:t>¶</w:t>
      </w:r>
      <w:proofErr w:type="gramEnd"/>
      <w:r w:rsidRPr="00037B18">
        <w:rPr>
          <w:sz w:val="16"/>
        </w:rPr>
        <w:t xml:space="preserve"> My focus in this section concerns how these same dualisms circulate in climate discourses to link agency with the “Global North” and vulnerability with the “Global South.3” And just as the dualisms are gender coded, I will argue that the discourses themselves carry gendered biases. </w:t>
      </w:r>
      <w:r w:rsidRPr="00037B18">
        <w:rPr>
          <w:rStyle w:val="StyleUnderline"/>
        </w:rPr>
        <w:t>Not only is the “</w:t>
      </w:r>
      <w:r w:rsidRPr="00255CA1">
        <w:rPr>
          <w:rStyle w:val="StyleUnderline"/>
          <w:highlight w:val="green"/>
        </w:rPr>
        <w:t>Global South</w:t>
      </w:r>
      <w:r w:rsidRPr="00037B18">
        <w:rPr>
          <w:rStyle w:val="StyleUnderline"/>
        </w:rPr>
        <w:t xml:space="preserve">” </w:t>
      </w:r>
      <w:r w:rsidRPr="00255CA1">
        <w:rPr>
          <w:rStyle w:val="StyleUnderline"/>
          <w:highlight w:val="green"/>
        </w:rPr>
        <w:t>viewed as vulnerable</w:t>
      </w:r>
      <w:r w:rsidRPr="00037B18">
        <w:rPr>
          <w:rStyle w:val="StyleUnderline"/>
        </w:rPr>
        <w:t xml:space="preserve">, but </w:t>
      </w:r>
      <w:r w:rsidRPr="00255CA1">
        <w:rPr>
          <w:rStyle w:val="StyleUnderline"/>
          <w:highlight w:val="green"/>
        </w:rPr>
        <w:t>gendered tropes of this</w:t>
      </w:r>
      <w:r w:rsidRPr="00037B18">
        <w:rPr>
          <w:rStyle w:val="StyleUnderline"/>
        </w:rPr>
        <w:t xml:space="preserve"> same </w:t>
      </w:r>
      <w:r w:rsidRPr="00255CA1">
        <w:rPr>
          <w:rStyle w:val="StyleUnderline"/>
          <w:highlight w:val="green"/>
        </w:rPr>
        <w:t>dualism</w:t>
      </w:r>
      <w:r w:rsidRPr="00037B18">
        <w:rPr>
          <w:rStyle w:val="StyleUnderline"/>
        </w:rPr>
        <w:t xml:space="preserve"> </w:t>
      </w:r>
      <w:r w:rsidRPr="00255CA1">
        <w:rPr>
          <w:rStyle w:val="StyleUnderline"/>
          <w:highlight w:val="green"/>
        </w:rPr>
        <w:t>work to render women in</w:t>
      </w:r>
      <w:r w:rsidRPr="00037B18">
        <w:rPr>
          <w:rStyle w:val="StyleUnderline"/>
        </w:rPr>
        <w:t xml:space="preserve"> the “</w:t>
      </w:r>
      <w:r w:rsidRPr="00255CA1">
        <w:rPr>
          <w:rStyle w:val="StyleUnderline"/>
          <w:highlight w:val="green"/>
        </w:rPr>
        <w:t>Global South</w:t>
      </w:r>
      <w:r w:rsidRPr="00037B18">
        <w:rPr>
          <w:rStyle w:val="StyleUnderline"/>
        </w:rPr>
        <w:t xml:space="preserve">” </w:t>
      </w:r>
      <w:r w:rsidRPr="00255CA1">
        <w:rPr>
          <w:rStyle w:val="StyleUnderline"/>
          <w:highlight w:val="green"/>
        </w:rPr>
        <w:t>as victims</w:t>
      </w:r>
      <w:r w:rsidRPr="00037B18">
        <w:rPr>
          <w:rStyle w:val="StyleUnderline"/>
        </w:rPr>
        <w:t xml:space="preserve">. The “Global </w:t>
      </w:r>
      <w:r w:rsidRPr="00255CA1">
        <w:rPr>
          <w:rStyle w:val="StyleUnderline"/>
          <w:highlight w:val="green"/>
        </w:rPr>
        <w:t>North</w:t>
      </w:r>
      <w:r w:rsidRPr="00037B18">
        <w:rPr>
          <w:rStyle w:val="StyleUnderline"/>
        </w:rPr>
        <w:t xml:space="preserve">” is </w:t>
      </w:r>
      <w:r w:rsidRPr="00255CA1">
        <w:rPr>
          <w:rStyle w:val="StyleUnderline"/>
        </w:rPr>
        <w:t>depicted as</w:t>
      </w:r>
      <w:r w:rsidRPr="00037B18">
        <w:rPr>
          <w:rStyle w:val="StyleUnderline"/>
        </w:rPr>
        <w:t xml:space="preserve"> having </w:t>
      </w:r>
      <w:r w:rsidRPr="00255CA1">
        <w:rPr>
          <w:rStyle w:val="StyleUnderline"/>
        </w:rPr>
        <w:t>agency</w:t>
      </w:r>
      <w:r w:rsidRPr="00037B18">
        <w:rPr>
          <w:rStyle w:val="StyleUnderline"/>
        </w:rPr>
        <w:t xml:space="preserve"> and </w:t>
      </w:r>
      <w:r w:rsidRPr="00255CA1">
        <w:rPr>
          <w:rStyle w:val="StyleUnderline"/>
          <w:highlight w:val="green"/>
        </w:rPr>
        <w:t>assigned responsibility</w:t>
      </w:r>
      <w:r w:rsidRPr="00037B18">
        <w:rPr>
          <w:rStyle w:val="StyleUnderline"/>
        </w:rPr>
        <w:t xml:space="preserve"> both </w:t>
      </w:r>
      <w:r w:rsidRPr="00255CA1">
        <w:rPr>
          <w:rStyle w:val="StyleUnderline"/>
          <w:highlight w:val="green"/>
        </w:rPr>
        <w:t>for</w:t>
      </w:r>
      <w:r w:rsidRPr="00037B18">
        <w:rPr>
          <w:rStyle w:val="StyleUnderline"/>
        </w:rPr>
        <w:t xml:space="preserve"> causing the problem of climate change, but also for </w:t>
      </w:r>
      <w:r w:rsidRPr="00255CA1">
        <w:rPr>
          <w:rStyle w:val="StyleUnderline"/>
        </w:rPr>
        <w:t>responding</w:t>
      </w:r>
      <w:r w:rsidRPr="00037B18">
        <w:rPr>
          <w:rStyle w:val="StyleUnderline"/>
        </w:rPr>
        <w:t xml:space="preserve"> to it with technological and policy </w:t>
      </w:r>
      <w:proofErr w:type="gramStart"/>
      <w:r w:rsidRPr="00255CA1">
        <w:rPr>
          <w:rStyle w:val="StyleUnderline"/>
          <w:highlight w:val="green"/>
        </w:rPr>
        <w:t>solutions</w:t>
      </w:r>
      <w:r w:rsidRPr="00037B18">
        <w:rPr>
          <w:rStyle w:val="StyleUnderline"/>
        </w:rPr>
        <w:t>.</w:t>
      </w:r>
      <w:r w:rsidRPr="00037B18">
        <w:rPr>
          <w:rStyle w:val="StyleUnderline"/>
          <w:sz w:val="12"/>
        </w:rPr>
        <w:t>¶</w:t>
      </w:r>
      <w:proofErr w:type="gramEnd"/>
      <w:r w:rsidRPr="00037B18">
        <w:rPr>
          <w:rStyle w:val="StyleUnderline"/>
        </w:rPr>
        <w:t xml:space="preserve"> This </w:t>
      </w:r>
      <w:r w:rsidRPr="00255CA1">
        <w:rPr>
          <w:rStyle w:val="StyleUnderline"/>
          <w:highlight w:val="green"/>
        </w:rPr>
        <w:t>dual trope of</w:t>
      </w:r>
      <w:r w:rsidRPr="00037B18">
        <w:rPr>
          <w:rStyle w:val="StyleUnderline"/>
        </w:rPr>
        <w:t xml:space="preserve"> the “</w:t>
      </w:r>
      <w:r w:rsidRPr="00255CA1">
        <w:rPr>
          <w:rStyle w:val="StyleUnderline"/>
          <w:highlight w:val="green"/>
        </w:rPr>
        <w:t>Global South</w:t>
      </w:r>
      <w:r w:rsidRPr="00037B18">
        <w:rPr>
          <w:rStyle w:val="StyleUnderline"/>
        </w:rPr>
        <w:t xml:space="preserve">” </w:t>
      </w:r>
      <w:r w:rsidRPr="00255CA1">
        <w:rPr>
          <w:rStyle w:val="StyleUnderline"/>
          <w:highlight w:val="green"/>
        </w:rPr>
        <w:t>as victims</w:t>
      </w:r>
      <w:r w:rsidRPr="00037B18">
        <w:rPr>
          <w:rStyle w:val="StyleUnderline"/>
        </w:rPr>
        <w:t xml:space="preserve"> of climate change </w:t>
      </w:r>
      <w:r w:rsidRPr="00255CA1">
        <w:rPr>
          <w:rStyle w:val="StyleUnderline"/>
          <w:highlight w:val="green"/>
        </w:rPr>
        <w:t>in need of the</w:t>
      </w:r>
      <w:r w:rsidRPr="00037B18">
        <w:rPr>
          <w:rStyle w:val="StyleUnderline"/>
        </w:rPr>
        <w:t xml:space="preserve"> resources of the “</w:t>
      </w:r>
      <w:r w:rsidRPr="00255CA1">
        <w:rPr>
          <w:rStyle w:val="StyleUnderline"/>
          <w:highlight w:val="green"/>
        </w:rPr>
        <w:t>Global North</w:t>
      </w:r>
      <w:r w:rsidRPr="00037B18">
        <w:rPr>
          <w:rStyle w:val="StyleUnderline"/>
        </w:rPr>
        <w:t xml:space="preserve">” </w:t>
      </w:r>
      <w:r w:rsidRPr="00255CA1">
        <w:rPr>
          <w:rStyle w:val="StyleUnderline"/>
          <w:highlight w:val="green"/>
        </w:rPr>
        <w:t>to survive is prevalent</w:t>
      </w:r>
      <w:r w:rsidRPr="00037B18">
        <w:rPr>
          <w:rStyle w:val="StyleUnderline"/>
        </w:rPr>
        <w:t xml:space="preserve"> in climate science literature. </w:t>
      </w:r>
      <w:r w:rsidRPr="00037B18">
        <w:rPr>
          <w:sz w:val="16"/>
        </w:rPr>
        <w:t xml:space="preserve">Let me be clear, a justice perspective does require acknowledging the differential impacts of climate change on regions, as well as recognizing that some groups have more resources for adaptation than others. While not intending to deny either of these points, </w:t>
      </w:r>
      <w:r w:rsidRPr="00037B18">
        <w:rPr>
          <w:rStyle w:val="Emphasis"/>
        </w:rPr>
        <w:t xml:space="preserve">the recurring </w:t>
      </w:r>
      <w:r w:rsidRPr="00255CA1">
        <w:rPr>
          <w:rStyle w:val="Emphasis"/>
          <w:highlight w:val="green"/>
        </w:rPr>
        <w:t>trope of</w:t>
      </w:r>
      <w:r w:rsidRPr="00037B18">
        <w:rPr>
          <w:rStyle w:val="Emphasis"/>
        </w:rPr>
        <w:t xml:space="preserve"> conceptualizing the “</w:t>
      </w:r>
      <w:r w:rsidRPr="00255CA1">
        <w:rPr>
          <w:rStyle w:val="Emphasis"/>
          <w:highlight w:val="green"/>
        </w:rPr>
        <w:t xml:space="preserve">Global </w:t>
      </w:r>
      <w:r w:rsidRPr="00F63FD4">
        <w:rPr>
          <w:rStyle w:val="Emphasis"/>
          <w:highlight w:val="green"/>
        </w:rPr>
        <w:t>South” as vulnerable and less able</w:t>
      </w:r>
      <w:r w:rsidRPr="00037B18">
        <w:rPr>
          <w:rStyle w:val="Emphasis"/>
        </w:rPr>
        <w:t xml:space="preserve"> to act in the face of climate impacts, </w:t>
      </w:r>
      <w:r w:rsidRPr="00F63FD4">
        <w:rPr>
          <w:rStyle w:val="Emphasis"/>
          <w:highlight w:val="green"/>
        </w:rPr>
        <w:t>repeats</w:t>
      </w:r>
      <w:r w:rsidRPr="00037B18">
        <w:rPr>
          <w:rStyle w:val="Emphasis"/>
        </w:rPr>
        <w:t xml:space="preserve"> and is informed by centuries of discourses </w:t>
      </w:r>
      <w:r w:rsidRPr="00F63FD4">
        <w:rPr>
          <w:rStyle w:val="Emphasis"/>
          <w:highlight w:val="green"/>
        </w:rPr>
        <w:t>regarding</w:t>
      </w:r>
      <w:r w:rsidRPr="00037B18">
        <w:rPr>
          <w:rStyle w:val="Emphasis"/>
        </w:rPr>
        <w:t xml:space="preserve"> these </w:t>
      </w:r>
      <w:r w:rsidRPr="00F63FD4">
        <w:rPr>
          <w:rStyle w:val="Emphasis"/>
          <w:highlight w:val="green"/>
        </w:rPr>
        <w:t xml:space="preserve">countries as </w:t>
      </w:r>
      <w:r w:rsidRPr="00F63FD4">
        <w:rPr>
          <w:rStyle w:val="Emphasis"/>
        </w:rPr>
        <w:t>lessor—</w:t>
      </w:r>
      <w:r w:rsidRPr="00F63FD4">
        <w:rPr>
          <w:rStyle w:val="Emphasis"/>
          <w:highlight w:val="green"/>
        </w:rPr>
        <w:t>less developed, less modern, less technologically advanced, less stable, less capable of self-governance</w:t>
      </w:r>
      <w:r w:rsidRPr="00037B18">
        <w:rPr>
          <w:rStyle w:val="Emphasis"/>
        </w:rPr>
        <w:t>.</w:t>
      </w:r>
      <w:r w:rsidRPr="00037B18">
        <w:rPr>
          <w:sz w:val="16"/>
        </w:rPr>
        <w:t xml:space="preserve"> </w:t>
      </w:r>
      <w:r w:rsidRPr="00037B18">
        <w:rPr>
          <w:rStyle w:val="StyleUnderline"/>
        </w:rPr>
        <w:t xml:space="preserve">The problem is that while the rhetoric reflects certain truths, it plays into and perpetuates systematic prejudices about these countries </w:t>
      </w:r>
      <w:r w:rsidRPr="00F63FD4">
        <w:rPr>
          <w:rStyle w:val="StyleUnderline"/>
          <w:highlight w:val="green"/>
        </w:rPr>
        <w:t>embedded in</w:t>
      </w:r>
      <w:r w:rsidRPr="00037B18">
        <w:rPr>
          <w:rStyle w:val="StyleUnderline"/>
        </w:rPr>
        <w:t xml:space="preserve"> the ontology of </w:t>
      </w:r>
      <w:r w:rsidRPr="00F63FD4">
        <w:rPr>
          <w:rStyle w:val="StyleUnderline"/>
          <w:highlight w:val="green"/>
        </w:rPr>
        <w:t>Western modernity</w:t>
      </w:r>
      <w:r w:rsidRPr="00037B18">
        <w:rPr>
          <w:rStyle w:val="StyleUnderline"/>
        </w:rPr>
        <w:t>.</w:t>
      </w:r>
      <w:r w:rsidRPr="00037B18">
        <w:rPr>
          <w:rStyle w:val="StyleUnderline"/>
          <w:sz w:val="12"/>
        </w:rPr>
        <w:t>¶</w:t>
      </w:r>
      <w:r w:rsidRPr="00037B18">
        <w:rPr>
          <w:sz w:val="16"/>
        </w:rPr>
        <w:t xml:space="preserve"> To give just one example, in the course of one page, Stephen H. Schneider and Janica Lane in their essay, “Dangers and Thresholds in Climate Change,” mention the vulnerability of what they refer to as “the poorer, warmer nations of the world” nine times. </w:t>
      </w:r>
      <w:r w:rsidRPr="00037B18">
        <w:rPr>
          <w:rStyle w:val="StyleUnderline"/>
        </w:rPr>
        <w:t>Just a few illustrative quotes reveal the persistence of the above dualisms</w:t>
      </w:r>
      <w:r w:rsidRPr="00037B18">
        <w:rPr>
          <w:sz w:val="16"/>
        </w:rPr>
        <w:t xml:space="preserve">: </w:t>
      </w:r>
      <w:r w:rsidRPr="00037B18">
        <w:rPr>
          <w:rStyle w:val="StyleUnderline"/>
        </w:rPr>
        <w:t>developing nations “will experience more and more severe climate change impacts;” “the developing nations will most likely experience predominately detrimental effects;” “there is an imbalance between rich and poor nations’ ability to cope with climate impacts;” “less developed countries tend to have lower adaptive capacities, as they are often limited by financial, technological, and governmental constraints;” “the uneven distribution of climate change impacts leaves the hotter, poorer nations—the countries that have less adaptive capacity</w:t>
      </w:r>
      <w:r w:rsidRPr="00037B18">
        <w:rPr>
          <w:sz w:val="16"/>
        </w:rPr>
        <w:t xml:space="preserve">—more vulnerable and more in need of adaptation” (2006, p. 28). Schneider’s and Lane’s aim is to argue that justice concerns must take these differences into account. Despite their good intentions, the same discourse that Harding warns us about haunts this text. </w:t>
      </w:r>
      <w:r w:rsidRPr="00037B18">
        <w:rPr>
          <w:rStyle w:val="Emphasis"/>
        </w:rPr>
        <w:t>The “</w:t>
      </w:r>
      <w:r w:rsidRPr="00F63FD4">
        <w:rPr>
          <w:rStyle w:val="Emphasis"/>
          <w:highlight w:val="green"/>
        </w:rPr>
        <w:t>less developed</w:t>
      </w:r>
      <w:r w:rsidRPr="00037B18">
        <w:rPr>
          <w:rStyle w:val="Emphasis"/>
        </w:rPr>
        <w:t xml:space="preserve">” are framed as less modern, less capable, less technologically advanced. This same </w:t>
      </w:r>
      <w:r w:rsidRPr="00F63FD4">
        <w:rPr>
          <w:rStyle w:val="Emphasis"/>
          <w:highlight w:val="green"/>
        </w:rPr>
        <w:t>rhetoric</w:t>
      </w:r>
      <w:r w:rsidRPr="00037B18">
        <w:rPr>
          <w:rStyle w:val="Emphasis"/>
        </w:rPr>
        <w:t xml:space="preserve">al repetition </w:t>
      </w:r>
      <w:r w:rsidRPr="00F63FD4">
        <w:rPr>
          <w:rStyle w:val="Emphasis"/>
          <w:highlight w:val="green"/>
        </w:rPr>
        <w:t>frames women in these countries.</w:t>
      </w:r>
      <w:r w:rsidRPr="00037B18">
        <w:rPr>
          <w:sz w:val="16"/>
        </w:rPr>
        <w:t xml:space="preserve"> We are told that:</w:t>
      </w:r>
      <w:r w:rsidRPr="00037B18">
        <w:rPr>
          <w:sz w:val="12"/>
        </w:rPr>
        <w:t>¶</w:t>
      </w:r>
      <w:r w:rsidRPr="00037B18">
        <w:rPr>
          <w:sz w:val="16"/>
        </w:rPr>
        <w:t xml:space="preserve"> • Women constitute the largest percentage of the world’s poorest people.</w:t>
      </w:r>
      <w:r w:rsidRPr="00037B18">
        <w:rPr>
          <w:sz w:val="12"/>
        </w:rPr>
        <w:t>¶</w:t>
      </w:r>
      <w:r w:rsidRPr="00037B18">
        <w:rPr>
          <w:sz w:val="16"/>
        </w:rPr>
        <w:t xml:space="preserve"> • Because of the “feminization of poverty,” women are most likely to experience the greatest negative impacts of shifting weather patterns, resulting in further</w:t>
      </w:r>
      <w:r w:rsidRPr="00037B18">
        <w:rPr>
          <w:sz w:val="12"/>
        </w:rPr>
        <w:t>¶</w:t>
      </w:r>
      <w:r w:rsidRPr="00037B18">
        <w:rPr>
          <w:sz w:val="16"/>
        </w:rPr>
        <w:t xml:space="preserve"> deprivations.</w:t>
      </w:r>
      <w:r w:rsidRPr="00037B18">
        <w:rPr>
          <w:sz w:val="12"/>
        </w:rPr>
        <w:t>¶</w:t>
      </w:r>
      <w:r w:rsidRPr="00037B18">
        <w:rPr>
          <w:sz w:val="16"/>
        </w:rPr>
        <w:t xml:space="preserve"> • </w:t>
      </w:r>
      <w:r w:rsidRPr="00F63FD4">
        <w:rPr>
          <w:rStyle w:val="StyleUnderline"/>
          <w:highlight w:val="green"/>
        </w:rPr>
        <w:t>Gender roles render women more vulnerable</w:t>
      </w:r>
      <w:r w:rsidRPr="00037B18">
        <w:rPr>
          <w:rStyle w:val="StyleUnderline"/>
        </w:rPr>
        <w:t>.</w:t>
      </w:r>
      <w:r w:rsidRPr="00037B18">
        <w:rPr>
          <w:rStyle w:val="StyleUnderline"/>
          <w:sz w:val="12"/>
        </w:rPr>
        <w:t>¶</w:t>
      </w:r>
      <w:r w:rsidRPr="00037B18">
        <w:rPr>
          <w:rStyle w:val="StyleUnderline"/>
        </w:rPr>
        <w:t xml:space="preserve"> • Women have little voice in climate policy debates</w:t>
      </w:r>
      <w:r w:rsidRPr="00037B18">
        <w:rPr>
          <w:sz w:val="16"/>
        </w:rPr>
        <w:t>.</w:t>
      </w:r>
      <w:r w:rsidRPr="00037B18">
        <w:rPr>
          <w:sz w:val="12"/>
        </w:rPr>
        <w:t>¶</w:t>
      </w:r>
      <w:r w:rsidRPr="00037B18">
        <w:rPr>
          <w:sz w:val="16"/>
        </w:rPr>
        <w:t xml:space="preserve"> </w:t>
      </w:r>
      <w:r w:rsidRPr="00037B18">
        <w:rPr>
          <w:rStyle w:val="Emphasis"/>
        </w:rPr>
        <w:t xml:space="preserve">What is particularly worrisome is that these </w:t>
      </w:r>
      <w:r w:rsidRPr="00F63FD4">
        <w:rPr>
          <w:rStyle w:val="Emphasis"/>
          <w:highlight w:val="green"/>
        </w:rPr>
        <w:t>same tropes of lack and passivity inflect even feminist discourses</w:t>
      </w:r>
      <w:r w:rsidRPr="00037B18">
        <w:rPr>
          <w:rStyle w:val="Emphasis"/>
        </w:rPr>
        <w:t>.</w:t>
      </w:r>
      <w:r w:rsidRPr="00037B18">
        <w:rPr>
          <w:sz w:val="16"/>
        </w:rPr>
        <w:t xml:space="preserve"> </w:t>
      </w:r>
      <w:r w:rsidRPr="00037B18">
        <w:rPr>
          <w:rStyle w:val="StyleUnderline"/>
        </w:rPr>
        <w:t xml:space="preserve">While calling for greater attention to the impact of climate change on women and for the greater participation of women in climate policy, the same rhetorical linkages between women-poverty-vulnerability circulate in feminist </w:t>
      </w:r>
      <w:proofErr w:type="gramStart"/>
      <w:r w:rsidRPr="00037B18">
        <w:rPr>
          <w:rStyle w:val="StyleUnderline"/>
        </w:rPr>
        <w:t>discourses</w:t>
      </w:r>
      <w:r w:rsidRPr="00037B18">
        <w:rPr>
          <w:sz w:val="16"/>
        </w:rPr>
        <w:t>.</w:t>
      </w:r>
      <w:r w:rsidRPr="00037B18">
        <w:rPr>
          <w:sz w:val="12"/>
        </w:rPr>
        <w:t>¶</w:t>
      </w:r>
      <w:proofErr w:type="gramEnd"/>
      <w:r w:rsidRPr="00037B18">
        <w:rPr>
          <w:sz w:val="16"/>
        </w:rPr>
        <w:t xml:space="preserve"> An early essay on gender and climate change by Fatima Denton (2002) serves as illustration. We find multiple repetitions of the above themes throughout a paper that is calling for mainstreaming gender issues into debates on climate change and sustainable development, and the inclusion of women in decision-making. Consider the following </w:t>
      </w:r>
      <w:proofErr w:type="gramStart"/>
      <w:r w:rsidRPr="00037B18">
        <w:rPr>
          <w:sz w:val="16"/>
        </w:rPr>
        <w:t>quotes:</w:t>
      </w:r>
      <w:r w:rsidRPr="00037B18">
        <w:rPr>
          <w:sz w:val="12"/>
        </w:rPr>
        <w:t>¶</w:t>
      </w:r>
      <w:proofErr w:type="gramEnd"/>
      <w:r w:rsidRPr="00037B18">
        <w:rPr>
          <w:sz w:val="16"/>
        </w:rPr>
        <w:t xml:space="preserve"> On the link between women and poverty:</w:t>
      </w:r>
      <w:r w:rsidRPr="00037B18">
        <w:rPr>
          <w:sz w:val="12"/>
        </w:rPr>
        <w:t>¶</w:t>
      </w:r>
      <w:r w:rsidRPr="00037B18">
        <w:rPr>
          <w:sz w:val="16"/>
        </w:rPr>
        <w:t xml:space="preserve"> Climate change is likely to accentuate the gaps between the world’s rich and poor. It is widely accepted that women in developing countries constitute one of the poorest and most disadvantaged groups in society (p. 11</w:t>
      </w:r>
      <w:proofErr w:type="gramStart"/>
      <w:r w:rsidRPr="00037B18">
        <w:rPr>
          <w:sz w:val="16"/>
        </w:rPr>
        <w:t>).</w:t>
      </w:r>
      <w:r w:rsidRPr="00037B18">
        <w:rPr>
          <w:sz w:val="12"/>
        </w:rPr>
        <w:t>¶</w:t>
      </w:r>
      <w:proofErr w:type="gramEnd"/>
      <w:r w:rsidRPr="00037B18">
        <w:rPr>
          <w:sz w:val="16"/>
        </w:rPr>
        <w:t xml:space="preserve"> Women are already paying huge prices for globalisation, economic depression, and environmental degradation. Climate change is likely to worsen their already precarious situation, and leave them even more vulnerable (p. 18).</w:t>
      </w:r>
      <w:r w:rsidRPr="00037B18">
        <w:rPr>
          <w:sz w:val="12"/>
        </w:rPr>
        <w:t>¶</w:t>
      </w:r>
      <w:r w:rsidRPr="00037B18">
        <w:rPr>
          <w:sz w:val="16"/>
        </w:rPr>
        <w:t xml:space="preserve"> On the interaction between poverty and climate harms:</w:t>
      </w:r>
      <w:r w:rsidRPr="00037B18">
        <w:rPr>
          <w:sz w:val="12"/>
        </w:rPr>
        <w:t>¶</w:t>
      </w:r>
      <w:r w:rsidRPr="00037B18">
        <w:rPr>
          <w:sz w:val="16"/>
        </w:rPr>
        <w:t xml:space="preserve"> women and their livelihoods activities are particularly vulnerable to the risks posed by environmental depletion (p. 11).</w:t>
      </w:r>
      <w:r w:rsidRPr="00037B18">
        <w:rPr>
          <w:sz w:val="12"/>
        </w:rPr>
        <w:t>¶</w:t>
      </w:r>
      <w:r w:rsidRPr="00037B18">
        <w:rPr>
          <w:sz w:val="16"/>
        </w:rPr>
        <w:t xml:space="preserve"> On the relation between gender roles and women’s vulnerability:</w:t>
      </w:r>
      <w:r w:rsidRPr="00037B18">
        <w:rPr>
          <w:sz w:val="12"/>
        </w:rPr>
        <w:t>¶</w:t>
      </w:r>
      <w:r w:rsidRPr="00037B18">
        <w:rPr>
          <w:sz w:val="16"/>
        </w:rPr>
        <w:t xml:space="preserve"> poor women are generally on the receiving end of the effects of increasing environmental degradation and depletion of natural resources, because of their involvement in, and reliance on, livelihoods activities which depend directly on the natural environment (p.12).</w:t>
      </w:r>
      <w:r w:rsidRPr="00037B18">
        <w:rPr>
          <w:sz w:val="12"/>
        </w:rPr>
        <w:t>¶</w:t>
      </w:r>
      <w:r w:rsidRPr="00037B18">
        <w:rPr>
          <w:sz w:val="16"/>
        </w:rPr>
        <w:t xml:space="preserve"> Gender inequalities continue to exist in terms of access to land, control over resources, abil- ity to command and access paid labour, capacity, and strategies for income diversification, as well as time spent on agricultural or forestry-based activities (p. 17).</w:t>
      </w:r>
      <w:r w:rsidRPr="00037B18">
        <w:rPr>
          <w:sz w:val="12"/>
        </w:rPr>
        <w:t>¶</w:t>
      </w:r>
      <w:r w:rsidRPr="00037B18">
        <w:rPr>
          <w:sz w:val="16"/>
        </w:rPr>
        <w:t xml:space="preserve"> And on the absence of women from climate policy development:</w:t>
      </w:r>
      <w:r w:rsidRPr="00037B18">
        <w:rPr>
          <w:sz w:val="12"/>
        </w:rPr>
        <w:t>¶</w:t>
      </w:r>
      <w:r w:rsidRPr="00037B18">
        <w:rPr>
          <w:sz w:val="16"/>
        </w:rPr>
        <w:t xml:space="preserve"> Women are patently absent from the climate change decision-making process (p. 11).</w:t>
      </w:r>
      <w:r w:rsidRPr="00037B18">
        <w:rPr>
          <w:sz w:val="12"/>
        </w:rPr>
        <w:t>¶</w:t>
      </w:r>
      <w:r w:rsidRPr="00037B18">
        <w:rPr>
          <w:sz w:val="16"/>
        </w:rPr>
        <w:t xml:space="preserve"> Climate negotiations could be seen as a parody of an unequal world economy, in which men, and the bigger nations, get to define the basis on which they participate and contribute to the reduction of growing environmental problems, while women, and smaller and poorer countries, look in from the outside, with virtually no power to change or influence the scope of the discussions (p. 10). Power dynamics characterise the relationships between richer and poorer nations, and these have gendered implications. If poorer nations are finding it difficult to get richer nations to meet their obligations and work towards climate mitigation, poor women have an even bigger problem in promoting their agenda. If smaller and poorer nations have difficulties in mounting the necessary infrastructure to take advantage of CDM projects, poorer women have even fewer means and less scope to diversify their livelihood and look after their families (p. 17).</w:t>
      </w:r>
      <w:r w:rsidRPr="00037B18">
        <w:rPr>
          <w:sz w:val="12"/>
        </w:rPr>
        <w:t>¶</w:t>
      </w:r>
      <w:r w:rsidRPr="00037B18">
        <w:rPr>
          <w:sz w:val="16"/>
        </w:rPr>
        <w:t xml:space="preserve"> </w:t>
      </w:r>
      <w:r w:rsidRPr="00037B18">
        <w:rPr>
          <w:rStyle w:val="StyleUnderline"/>
        </w:rPr>
        <w:t>My point is that even in the context of arguing for gender differentiated impacts and solutions that will adequately address them, even feminist attention to gender and climate change can get caught in the logic of dualisms and aggregate women, or more specifically, women from the less developed nations, and the poor, and depict them, all of them, as more vulnerable</w:t>
      </w:r>
      <w:r w:rsidRPr="00037B18">
        <w:rPr>
          <w:sz w:val="16"/>
        </w:rPr>
        <w:t>.</w:t>
      </w:r>
      <w:r w:rsidRPr="00037B18">
        <w:rPr>
          <w:sz w:val="12"/>
        </w:rPr>
        <w:t>¶</w:t>
      </w:r>
      <w:r w:rsidRPr="00037B18">
        <w:rPr>
          <w:sz w:val="16"/>
        </w:rPr>
        <w:t xml:space="preserve"> While selecting only one text to reveal the pattern of this discourse to illustrate the women-poverty-vulnerability linkages for women in developing countries, </w:t>
      </w:r>
      <w:r w:rsidRPr="00037B18">
        <w:rPr>
          <w:rStyle w:val="StyleUnderline"/>
        </w:rPr>
        <w:t xml:space="preserve">these </w:t>
      </w:r>
      <w:r w:rsidRPr="00F63FD4">
        <w:rPr>
          <w:rStyle w:val="StyleUnderline"/>
          <w:highlight w:val="green"/>
        </w:rPr>
        <w:t>associations</w:t>
      </w:r>
      <w:r w:rsidRPr="00037B18">
        <w:rPr>
          <w:rStyle w:val="StyleUnderline"/>
        </w:rPr>
        <w:t xml:space="preserve"> have been and </w:t>
      </w:r>
      <w:r w:rsidRPr="00F63FD4">
        <w:rPr>
          <w:rStyle w:val="StyleUnderline"/>
          <w:highlight w:val="green"/>
        </w:rPr>
        <w:t>continue to be prevalent</w:t>
      </w:r>
      <w:r w:rsidRPr="00037B18">
        <w:rPr>
          <w:rStyle w:val="StyleUnderline"/>
        </w:rPr>
        <w:t xml:space="preserve"> in the literature</w:t>
      </w:r>
      <w:r w:rsidRPr="00037B18">
        <w:rPr>
          <w:sz w:val="16"/>
        </w:rPr>
        <w:t xml:space="preserve"> (cf. Cannon 2002; Dankelman 2002; Demetriades and Esplen 2008; Hannan 2009; Nelson et al. 2002; Terry 2009). And as noted by Arora-Jonsson (2011) the trope of the North as agential has resulted in a corresponding image of Northern women as more environmentally virtuous, namely, “more sensitive to risk, more prepared for behavioural change and more likely to support drastic policies and measures on climate change</w:t>
      </w:r>
      <w:proofErr w:type="gramStart"/>
      <w:r w:rsidRPr="00037B18">
        <w:rPr>
          <w:sz w:val="16"/>
        </w:rPr>
        <w:t>.”</w:t>
      </w:r>
      <w:r w:rsidRPr="00037B18">
        <w:rPr>
          <w:sz w:val="12"/>
        </w:rPr>
        <w:t>¶</w:t>
      </w:r>
      <w:proofErr w:type="gramEnd"/>
      <w:r w:rsidRPr="00037B18">
        <w:rPr>
          <w:sz w:val="16"/>
        </w:rPr>
        <w:t xml:space="preserve"> Once again, </w:t>
      </w:r>
      <w:r w:rsidRPr="00037B18">
        <w:rPr>
          <w:rStyle w:val="StyleUnderline"/>
        </w:rPr>
        <w:t xml:space="preserve">we see the </w:t>
      </w:r>
      <w:r w:rsidRPr="00F63FD4">
        <w:rPr>
          <w:rStyle w:val="StyleUnderline"/>
          <w:highlight w:val="green"/>
        </w:rPr>
        <w:t>trope of Western modernity so clearly</w:t>
      </w:r>
      <w:r w:rsidRPr="00037B18">
        <w:rPr>
          <w:rStyle w:val="StyleUnderline"/>
        </w:rPr>
        <w:t xml:space="preserve"> depicted</w:t>
      </w:r>
      <w:r w:rsidRPr="00037B18">
        <w:rPr>
          <w:sz w:val="16"/>
        </w:rPr>
        <w:t xml:space="preserve"> by Harding (2008) at work in these texts. </w:t>
      </w:r>
      <w:r w:rsidRPr="00037B18">
        <w:rPr>
          <w:rStyle w:val="StyleUnderline"/>
        </w:rPr>
        <w:t xml:space="preserve">The strength of the </w:t>
      </w:r>
      <w:r w:rsidRPr="00F63FD4">
        <w:rPr>
          <w:rStyle w:val="StyleUnderline"/>
          <w:highlight w:val="green"/>
        </w:rPr>
        <w:t>linkages between the “Global South” and the “primitive” or, as we say, “less developed,” and the related women4-poverty-vulnerability linkage have such a strong hold on our conceptual framework</w:t>
      </w:r>
      <w:r w:rsidRPr="00037B18">
        <w:rPr>
          <w:sz w:val="16"/>
        </w:rPr>
        <w:t xml:space="preserve"> that we uncritically accept statements such as “70% of all poor people are women,” as well as repeat and reinforce the message through labels like “the feminization of poverty.” Sherilyn MacGregor, to cite just one example, in an important analysis of the need for research on “the ways in which gendered discourses, roles and identities shape the political and material aspects of climate change,” unwittingly participates in this trope of </w:t>
      </w:r>
      <w:proofErr w:type="gramStart"/>
      <w:r w:rsidRPr="00037B18">
        <w:rPr>
          <w:sz w:val="16"/>
        </w:rPr>
        <w:t>repetition:</w:t>
      </w:r>
      <w:r w:rsidRPr="00037B18">
        <w:rPr>
          <w:sz w:val="12"/>
        </w:rPr>
        <w:t>¶</w:t>
      </w:r>
      <w:proofErr w:type="gramEnd"/>
      <w:r w:rsidRPr="00037B18">
        <w:rPr>
          <w:sz w:val="16"/>
        </w:rPr>
        <w:t xml:space="preserve"> There is widespread agreement among climate change analysts and policy makers that the more socially and economically marginalized people are, the more vulnerable they are to the effects of global warming. The poor will be hurt the most. However, few other than feminists put the global feminization of poverty into the frame. In his analysis, for example, Giddens (2009) refers to ‘the poor’ as a homogenous group, with no attention to the fact that women are more likely to be poor, and to be responsible for the care of poor children, than men. This is a problematic blindness. Approximately 70 per cent of the world’s poor are women; rural women in developing countries are among the most disadvantaged groups on the planet. They are therefore unlikely to have the necessary resources to cope with the changes brought by climate change, and very likely to suffer a worsening of their everyday conditions (2010, 130).</w:t>
      </w:r>
    </w:p>
    <w:p w14:paraId="5D908739" w14:textId="77777777" w:rsidR="00A23842" w:rsidRDefault="00A23842" w:rsidP="00A23842"/>
    <w:p w14:paraId="0CA072EC" w14:textId="77777777" w:rsidR="00A23842" w:rsidRPr="00BF45AC" w:rsidRDefault="00A23842" w:rsidP="00A23842"/>
    <w:p w14:paraId="026579B7" w14:textId="77777777" w:rsidR="00A23842" w:rsidRPr="00205FC6" w:rsidRDefault="00A23842" w:rsidP="00A23842">
      <w:pPr>
        <w:pStyle w:val="Heading4"/>
      </w:pPr>
      <w:r>
        <w:t xml:space="preserve">The impact is hypermasculine war-making- claims of objectivity are patently flawed because they are based in gendered decision-making </w:t>
      </w:r>
    </w:p>
    <w:p w14:paraId="09FB1AE1" w14:textId="77777777" w:rsidR="00A23842" w:rsidRDefault="00A23842" w:rsidP="00A23842">
      <w:pPr>
        <w:rPr>
          <w:rStyle w:val="Style13ptBold"/>
        </w:rPr>
      </w:pPr>
      <w:r w:rsidRPr="00205FC6">
        <w:rPr>
          <w:rStyle w:val="Style13ptBold"/>
        </w:rPr>
        <w:t>Sjoberg 13</w:t>
      </w:r>
    </w:p>
    <w:p w14:paraId="0142E277" w14:textId="77777777" w:rsidR="00A23842" w:rsidRDefault="00A23842" w:rsidP="00A23842">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7DF6A697" w14:textId="77777777" w:rsidR="00A23842" w:rsidRPr="00FF545F" w:rsidRDefault="00A23842" w:rsidP="00A23842">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7A61E8B7" w14:textId="77777777" w:rsidR="00A23842" w:rsidRDefault="00A23842" w:rsidP="00A23842">
      <w:pPr>
        <w:rPr>
          <w:rStyle w:val="StyleUnderline"/>
        </w:rPr>
      </w:pPr>
    </w:p>
    <w:p w14:paraId="1929AEB1" w14:textId="77777777" w:rsidR="00A23842" w:rsidRPr="004C5136" w:rsidRDefault="00A23842" w:rsidP="00A23842">
      <w:pPr>
        <w:rPr>
          <w:rStyle w:val="StyleUnderline"/>
        </w:rPr>
      </w:pPr>
    </w:p>
    <w:p w14:paraId="6F1F79AA" w14:textId="77777777" w:rsidR="00A23842" w:rsidRPr="002A5117" w:rsidRDefault="00A23842" w:rsidP="00A23842">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258B65E5" w14:textId="77777777" w:rsidR="00A23842" w:rsidRPr="002A5117" w:rsidRDefault="00A23842" w:rsidP="00A23842">
      <w:pPr>
        <w:rPr>
          <w:rStyle w:val="Style13ptBold"/>
          <w:rFonts w:asciiTheme="majorHAnsi" w:hAnsiTheme="majorHAnsi"/>
        </w:rPr>
      </w:pPr>
      <w:r w:rsidRPr="002A5117">
        <w:rPr>
          <w:rStyle w:val="Style13ptBold"/>
          <w:rFonts w:asciiTheme="majorHAnsi" w:hAnsiTheme="majorHAnsi"/>
        </w:rPr>
        <w:t>Youngs 04</w:t>
      </w:r>
    </w:p>
    <w:p w14:paraId="6FD0D4D6" w14:textId="77777777" w:rsidR="00A23842" w:rsidRPr="002A5117" w:rsidRDefault="00A23842" w:rsidP="00A23842">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3981FCFE" w14:textId="77777777" w:rsidR="00A23842" w:rsidRDefault="00A23842" w:rsidP="00A23842">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w:t>
      </w:r>
      <w:proofErr w:type="gramStart"/>
      <w:r w:rsidRPr="00485EE2">
        <w:rPr>
          <w:rStyle w:val="StyleUnderline"/>
          <w:rFonts w:asciiTheme="majorHAnsi" w:hAnsiTheme="majorHAnsi"/>
          <w:szCs w:val="22"/>
          <w:highlight w:val="green"/>
        </w:rPr>
        <w:t>As long as</w:t>
      </w:r>
      <w:proofErr w:type="gramEnd"/>
      <w:r w:rsidRPr="00485EE2">
        <w:rPr>
          <w:rStyle w:val="StyleUnderline"/>
          <w:rFonts w:asciiTheme="majorHAnsi" w:hAnsiTheme="majorHAnsi"/>
          <w:szCs w:val="22"/>
          <w:highlight w:val="green"/>
        </w:rPr>
        <w:t xml:space="preserve">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CF4A26">
        <w:rPr>
          <w:rFonts w:asciiTheme="majorHAnsi" w:hAnsiTheme="majorHAnsi"/>
          <w:sz w:val="16"/>
          <w:szCs w:val="22"/>
        </w:rPr>
        <w:t>e.g.</w:t>
      </w:r>
      <w:proofErr w:type="gramEnd"/>
      <w:r w:rsidRPr="00CF4A26">
        <w:rPr>
          <w:rFonts w:asciiTheme="majorHAnsi" w:hAnsiTheme="majorHAnsi"/>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w:t>
      </w:r>
      <w:proofErr w:type="gramStart"/>
      <w:r w:rsidRPr="002676EF">
        <w:rPr>
          <w:rStyle w:val="Emphasis"/>
          <w:rFonts w:asciiTheme="majorHAnsi" w:hAnsiTheme="majorHAnsi"/>
          <w:szCs w:val="22"/>
          <w:highlight w:val="green"/>
        </w:rPr>
        <w:t>it</w:t>
      </w:r>
      <w:proofErr w:type="gramEnd"/>
      <w:r w:rsidRPr="002676EF">
        <w:rPr>
          <w:rStyle w:val="Emphasis"/>
          <w:rFonts w:asciiTheme="majorHAnsi" w:hAnsiTheme="majorHAnsi"/>
          <w:szCs w:val="22"/>
          <w:highlight w:val="green"/>
        </w:rPr>
        <w:t xml:space="preserve">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4AD381CD" w14:textId="77777777" w:rsidR="00A23842" w:rsidRPr="00A255EE" w:rsidRDefault="00A23842" w:rsidP="00A23842">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2F277409" w14:textId="77777777" w:rsidR="00A23842" w:rsidRDefault="00A23842" w:rsidP="00A23842">
      <w:pPr>
        <w:rPr>
          <w:rStyle w:val="Style13ptBold"/>
        </w:rPr>
      </w:pPr>
      <w:r>
        <w:rPr>
          <w:rStyle w:val="Style13ptBold"/>
        </w:rPr>
        <w:t>Bacchi 16</w:t>
      </w:r>
    </w:p>
    <w:p w14:paraId="179B3997" w14:textId="77777777" w:rsidR="00A23842" w:rsidRPr="00B41485" w:rsidRDefault="00A23842" w:rsidP="00A23842">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38FD11CD" w14:textId="77777777" w:rsidR="00A23842" w:rsidRPr="00770EC2" w:rsidRDefault="00A23842" w:rsidP="00A23842">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5FA0A4EF" w14:textId="77777777" w:rsidR="00A23842" w:rsidRPr="00F601E6" w:rsidRDefault="00A23842" w:rsidP="00A23842"/>
    <w:p w14:paraId="30E45F42" w14:textId="77777777" w:rsidR="00A23842" w:rsidRDefault="00A23842" w:rsidP="00A23842">
      <w:pPr>
        <w:pStyle w:val="Heading2"/>
      </w:pPr>
      <w:r>
        <w:t>Case</w:t>
      </w:r>
    </w:p>
    <w:p w14:paraId="4427392C" w14:textId="77777777" w:rsidR="00A23842" w:rsidRPr="00BE4488" w:rsidRDefault="00A23842" w:rsidP="00A23842">
      <w:pPr>
        <w:keepNext/>
        <w:keepLines/>
        <w:spacing w:before="40" w:after="0"/>
        <w:outlineLvl w:val="3"/>
        <w:rPr>
          <w:rFonts w:eastAsia="SimSun" w:cs="Times New Roman"/>
          <w:b/>
          <w:iCs/>
          <w:sz w:val="28"/>
        </w:rPr>
      </w:pPr>
      <w:r w:rsidRPr="00BE4488">
        <w:rPr>
          <w:rFonts w:eastAsia="SimSun" w:cs="Times New Roman"/>
          <w:b/>
          <w:iCs/>
          <w:sz w:val="28"/>
        </w:rPr>
        <w:t>Exploitation on earth will continue – ev isnt reverse causal</w:t>
      </w:r>
    </w:p>
    <w:p w14:paraId="2FC930CA" w14:textId="77777777" w:rsidR="00A23842" w:rsidRPr="00BE4488" w:rsidRDefault="00A23842" w:rsidP="00A23842">
      <w:pPr>
        <w:rPr>
          <w:rFonts w:eastAsia="Calibri"/>
        </w:rPr>
      </w:pPr>
    </w:p>
    <w:p w14:paraId="54618D1F" w14:textId="77777777" w:rsidR="00A23842" w:rsidRPr="007C25CD" w:rsidRDefault="00A23842" w:rsidP="00A23842">
      <w:pPr>
        <w:pStyle w:val="Heading4"/>
        <w:rPr>
          <w:lang w:val="en-GB"/>
        </w:rPr>
      </w:pPr>
      <w:r w:rsidRPr="007C25CD">
        <w:rPr>
          <w:lang w:val="en-GB"/>
        </w:rPr>
        <w:t xml:space="preserve">Belief in </w:t>
      </w:r>
      <w:r>
        <w:rPr>
          <w:lang w:val="en-GB"/>
        </w:rPr>
        <w:t xml:space="preserve">apocalyptic </w:t>
      </w:r>
      <w:r w:rsidRPr="007C25CD">
        <w:rPr>
          <w:lang w:val="en-GB"/>
        </w:rPr>
        <w:t xml:space="preserve">space </w:t>
      </w:r>
      <w:r>
        <w:rPr>
          <w:lang w:val="en-GB"/>
        </w:rPr>
        <w:t xml:space="preserve">impacts diverts focus away from solutions we need on Earth, voids any progress towards solving the climate crisis and unleashes planetary doom </w:t>
      </w:r>
    </w:p>
    <w:p w14:paraId="3D6FD300" w14:textId="77777777" w:rsidR="00A23842" w:rsidRDefault="00A23842" w:rsidP="00A23842">
      <w:pPr>
        <w:rPr>
          <w:sz w:val="14"/>
          <w:szCs w:val="16"/>
        </w:rPr>
      </w:pPr>
      <w:r w:rsidRPr="00BB30C3">
        <w:rPr>
          <w:rStyle w:val="Style13ptBold"/>
        </w:rPr>
        <w:t>Williams 10</w:t>
      </w:r>
    </w:p>
    <w:p w14:paraId="05FE80B1" w14:textId="77777777" w:rsidR="00A23842" w:rsidRPr="00315BE7" w:rsidRDefault="00A23842" w:rsidP="00A23842">
      <w:pPr>
        <w:rPr>
          <w:sz w:val="16"/>
          <w:szCs w:val="16"/>
        </w:rPr>
      </w:pPr>
      <w:r w:rsidRPr="00315BE7">
        <w:rPr>
          <w:sz w:val="16"/>
          <w:szCs w:val="16"/>
        </w:rPr>
        <w:t>(Lynda, professor of engineering and physics at Santa Rosa Junior College, “Irrational Dreams of Space Colonization”, Peace Review, a Journal of Social Justice 22:1, Spring 2010, http://www.scientainment.com/lwilliams_peacereview.pdf)//AS</w:t>
      </w:r>
    </w:p>
    <w:p w14:paraId="0F9BCA0A" w14:textId="77777777" w:rsidR="00A23842" w:rsidRDefault="00A23842" w:rsidP="00A23842">
      <w:pPr>
        <w:rPr>
          <w:sz w:val="14"/>
          <w:szCs w:val="16"/>
        </w:rPr>
      </w:pPr>
      <w:r w:rsidRPr="007C25CD">
        <w:rPr>
          <w:rStyle w:val="StyleUnderline"/>
        </w:rPr>
        <w:t xml:space="preserve">If we </w:t>
      </w:r>
      <w:r w:rsidRPr="007C25CD">
        <w:rPr>
          <w:rStyle w:val="StyleUnderline"/>
          <w:highlight w:val="green"/>
        </w:rPr>
        <w:t>direct our intellectual and technological resources toward space exploration without consideration of the environmental and political consequences, what is left behind</w:t>
      </w:r>
      <w:r w:rsidRPr="007C25CD">
        <w:rPr>
          <w:rStyle w:val="StyleUnderline"/>
        </w:rPr>
        <w:t xml:space="preserve"> in the </w:t>
      </w:r>
      <w:proofErr w:type="gramStart"/>
      <w:r w:rsidRPr="007C25CD">
        <w:rPr>
          <w:rStyle w:val="StyleUnderline"/>
        </w:rPr>
        <w:t>wake?The</w:t>
      </w:r>
      <w:proofErr w:type="gramEnd"/>
      <w:r w:rsidRPr="007C25CD">
        <w:rPr>
          <w:rStyle w:val="StyleUnderline"/>
        </w:rPr>
        <w:t xml:space="preserve"> </w:t>
      </w:r>
      <w:r w:rsidRPr="007C25CD">
        <w:rPr>
          <w:rStyle w:val="StyleUnderline"/>
          <w:highlight w:val="green"/>
        </w:rPr>
        <w:t>hype</w:t>
      </w:r>
      <w:r w:rsidRPr="007C25CD">
        <w:rPr>
          <w:rStyle w:val="StyleUnderline"/>
        </w:rPr>
        <w:t xml:space="preserve"> surrounding space exploration </w:t>
      </w:r>
      <w:r w:rsidRPr="007C25CD">
        <w:rPr>
          <w:rStyle w:val="StyleUnderline"/>
          <w:highlight w:val="green"/>
        </w:rPr>
        <w:t>leaves a dangerous vacuum in</w:t>
      </w:r>
      <w:r w:rsidRPr="007C25CD">
        <w:rPr>
          <w:rStyle w:val="StyleUnderline"/>
        </w:rPr>
        <w:t xml:space="preserve"> the collective consciousness of </w:t>
      </w:r>
      <w:r w:rsidRPr="007C25CD">
        <w:rPr>
          <w:rStyle w:val="StyleUnderline"/>
          <w:highlight w:val="green"/>
        </w:rPr>
        <w:t>solving the problems on Earth</w:t>
      </w:r>
      <w:r w:rsidRPr="007C25CD">
        <w:rPr>
          <w:sz w:val="12"/>
          <w:szCs w:val="16"/>
        </w:rPr>
        <w:t xml:space="preserve">. If we accept the inevitability of Earth’s destruction and its biosphere, we are left looking toward the heavens for our solutions and resolution. </w:t>
      </w:r>
      <w:r w:rsidRPr="007C25CD">
        <w:rPr>
          <w:rStyle w:val="StyleUnderline"/>
        </w:rPr>
        <w:t>Young scientists, rather than working on serious environmental challenges</w:t>
      </w:r>
      <w:r w:rsidRPr="007C25CD">
        <w:rPr>
          <w:sz w:val="12"/>
          <w:szCs w:val="16"/>
        </w:rPr>
        <w:t xml:space="preserve"> on Earth, </w:t>
      </w:r>
      <w:r w:rsidRPr="007C25CD">
        <w:rPr>
          <w:rStyle w:val="StyleUnderline"/>
        </w:rPr>
        <w:t>dream of Moon or Martian bases</w:t>
      </w:r>
      <w:r w:rsidRPr="007C25CD">
        <w:rPr>
          <w:sz w:val="12"/>
          <w:szCs w:val="16"/>
        </w:rPr>
        <w:t xml:space="preserve"> to save humanity, </w:t>
      </w:r>
      <w:r w:rsidRPr="007C25CD">
        <w:rPr>
          <w:rStyle w:val="StyleUnderline"/>
        </w:rPr>
        <w:t>fueling the prophesy of our planetary destruction</w:t>
      </w:r>
      <w:r w:rsidRPr="007C25CD">
        <w:rPr>
          <w:sz w:val="12"/>
          <w:szCs w:val="16"/>
        </w:rPr>
        <w:t xml:space="preserve">, rather than working on solutions to solve the problems on Earth. </w:t>
      </w:r>
      <w:r w:rsidRPr="007C25CD">
        <w:rPr>
          <w:rStyle w:val="StyleUnderline"/>
        </w:rPr>
        <w:t>Every space faring entity</w:t>
      </w:r>
      <w:r w:rsidRPr="007C25CD">
        <w:rPr>
          <w:sz w:val="12"/>
          <w:szCs w:val="16"/>
        </w:rPr>
        <w:t xml:space="preserve">, be they governmental or corporate, </w:t>
      </w:r>
      <w:r w:rsidRPr="007C25CD">
        <w:rPr>
          <w:rStyle w:val="StyleUnderline"/>
        </w:rPr>
        <w:t xml:space="preserve">face the same </w:t>
      </w:r>
      <w:proofErr w:type="gramStart"/>
      <w:r w:rsidRPr="007C25CD">
        <w:rPr>
          <w:rStyle w:val="StyleUnderline"/>
        </w:rPr>
        <w:t>challenges</w:t>
      </w:r>
      <w:r w:rsidRPr="007C25CD">
        <w:rPr>
          <w:sz w:val="12"/>
          <w:szCs w:val="16"/>
        </w:rPr>
        <w:t>.Star</w:t>
      </w:r>
      <w:proofErr w:type="gramEnd"/>
      <w:r w:rsidRPr="007C25CD">
        <w:rPr>
          <w:sz w:val="12"/>
          <w:szCs w:val="16"/>
        </w:rPr>
        <w:t xml:space="preserve"> Trek emboldened us all to dream of space, the final frontier. The reality is that </w:t>
      </w:r>
      <w:r w:rsidRPr="007C25CD">
        <w:rPr>
          <w:rStyle w:val="StyleUnderline"/>
          <w:highlight w:val="green"/>
        </w:rPr>
        <w:t>our planet Earth is a perfect spaceship</w:t>
      </w:r>
      <w:r w:rsidRPr="007C25CD">
        <w:rPr>
          <w:sz w:val="12"/>
          <w:szCs w:val="16"/>
        </w:rPr>
        <w:t xml:space="preserve">. We travel around our star the sun once every year, and the sun pull us with her gravitational force around the galaxy once every 250 million years through star systems, star clusters and all the possible exosolar planets that may host life or be habitable for us to colonize. </w:t>
      </w:r>
      <w:r w:rsidRPr="007C25CD">
        <w:rPr>
          <w:rStyle w:val="StyleUnderline"/>
        </w:rPr>
        <w:t xml:space="preserve">The sun will be around for billions of </w:t>
      </w:r>
      <w:proofErr w:type="gramStart"/>
      <w:r w:rsidRPr="007C25CD">
        <w:rPr>
          <w:rStyle w:val="StyleUnderline"/>
        </w:rPr>
        <w:t>years</w:t>
      </w:r>
      <w:proofErr w:type="gramEnd"/>
      <w:r w:rsidRPr="007C25CD">
        <w:rPr>
          <w:rStyle w:val="StyleUnderline"/>
        </w:rPr>
        <w:t xml:space="preserve"> and we have ample time to explore the stars. </w:t>
      </w:r>
      <w:r w:rsidRPr="007C25CD">
        <w:rPr>
          <w:rStyle w:val="StyleUnderline"/>
          <w:highlight w:val="green"/>
        </w:rPr>
        <w:t>It would be wise and prudent for us as a species to focus our intellectual and technological knowledge now into preserving our spaceship</w:t>
      </w:r>
      <w:r w:rsidRPr="007C25CD">
        <w:rPr>
          <w:rStyle w:val="StyleUnderline"/>
        </w:rPr>
        <w:t xml:space="preserve"> for the long voyage through the stars, so that once we have figured out how to make life on Earth work in an environmentally and politically sustainable way, we canthen venture off the planet into the final frontier of our dreams.</w:t>
      </w:r>
      <w:r>
        <w:rPr>
          <w:rStyle w:val="StyleUnderline"/>
        </w:rPr>
        <w:t xml:space="preserve"> </w:t>
      </w:r>
      <w:r w:rsidRPr="00315BE7">
        <w:rPr>
          <w:bCs/>
          <w:u w:val="single"/>
        </w:rPr>
        <w:t>(continued)</w:t>
      </w:r>
      <w:r w:rsidRPr="00315BE7">
        <w:rPr>
          <w:b/>
          <w:u w:val="single"/>
        </w:rPr>
        <w:t xml:space="preserve"> – </w:t>
      </w:r>
      <w:r w:rsidRPr="00315BE7">
        <w:rPr>
          <w:rStyle w:val="Style13ptBold"/>
        </w:rPr>
        <w:t>Williams 10</w:t>
      </w:r>
      <w:r>
        <w:rPr>
          <w:b/>
          <w:u w:val="single"/>
        </w:rPr>
        <w:t xml:space="preserve"> </w:t>
      </w:r>
      <w:r w:rsidRPr="007C25CD">
        <w:rPr>
          <w:rStyle w:val="StyleUnderline"/>
        </w:rPr>
        <w:t>Life on Earth is more urgently threatened by the destruction of the biosphere and</w:t>
      </w:r>
      <w:r w:rsidRPr="007C25CD">
        <w:rPr>
          <w:sz w:val="14"/>
          <w:szCs w:val="16"/>
        </w:rPr>
        <w:t xml:space="preserve"> its life sustaining habitat due </w:t>
      </w:r>
      <w:r w:rsidRPr="007C25CD">
        <w:rPr>
          <w:rStyle w:val="StyleUnderline"/>
        </w:rPr>
        <w:t>environmental catastrophes such as climate change, ocean acidification, disruption of the food chain, bio-warfare, nuclear war, nuclear</w:t>
      </w:r>
      <w:r w:rsidRPr="007C25CD">
        <w:rPr>
          <w:bCs/>
          <w:u w:val="single"/>
        </w:rPr>
        <w:t xml:space="preserve"> </w:t>
      </w:r>
      <w:r w:rsidRPr="007C25CD">
        <w:rPr>
          <w:rStyle w:val="StyleUnderline"/>
        </w:rPr>
        <w:t>winter, and</w:t>
      </w:r>
      <w:r w:rsidRPr="007C25CD">
        <w:rPr>
          <w:sz w:val="14"/>
          <w:szCs w:val="16"/>
        </w:rPr>
        <w:t xml:space="preserve"> myriads of other </w:t>
      </w:r>
      <w:r w:rsidRPr="007C25CD">
        <w:rPr>
          <w:rStyle w:val="StyleUnderline"/>
        </w:rPr>
        <w:t>man-made doomsday</w:t>
      </w:r>
      <w:r w:rsidRPr="007C25CD">
        <w:rPr>
          <w:sz w:val="14"/>
          <w:szCs w:val="16"/>
        </w:rPr>
        <w:t xml:space="preserve"> prophesies</w:t>
      </w:r>
      <w:r w:rsidRPr="007C25CD">
        <w:rPr>
          <w:szCs w:val="16"/>
          <w:u w:val="single"/>
        </w:rPr>
        <w:t xml:space="preserve">. </w:t>
      </w:r>
      <w:r w:rsidRPr="007C25CD">
        <w:rPr>
          <w:rStyle w:val="StyleUnderline"/>
          <w:highlight w:val="green"/>
        </w:rPr>
        <w:t>If we accept these threats as inevitabilities</w:t>
      </w:r>
      <w:r w:rsidRPr="007C25CD">
        <w:rPr>
          <w:sz w:val="14"/>
          <w:szCs w:val="16"/>
          <w:highlight w:val="green"/>
        </w:rPr>
        <w:t xml:space="preserve"> </w:t>
      </w:r>
      <w:r w:rsidRPr="007C25CD">
        <w:rPr>
          <w:sz w:val="14"/>
          <w:szCs w:val="16"/>
        </w:rPr>
        <w:t xml:space="preserve">on par with real astronomical dangers </w:t>
      </w:r>
      <w:r w:rsidRPr="007C25CD">
        <w:rPr>
          <w:rStyle w:val="StyleUnderline"/>
          <w:highlight w:val="green"/>
        </w:rPr>
        <w:t xml:space="preserve">and divert our </w:t>
      </w:r>
      <w:r w:rsidRPr="007C25CD">
        <w:rPr>
          <w:rStyle w:val="StyleUnderline"/>
        </w:rPr>
        <w:t xml:space="preserve">natural, </w:t>
      </w:r>
      <w:proofErr w:type="gramStart"/>
      <w:r w:rsidRPr="007C25CD">
        <w:rPr>
          <w:rStyle w:val="StyleUnderline"/>
        </w:rPr>
        <w:t>intellectual,political</w:t>
      </w:r>
      <w:proofErr w:type="gramEnd"/>
      <w:r w:rsidRPr="007C25CD">
        <w:rPr>
          <w:rStyle w:val="StyleUnderline"/>
        </w:rPr>
        <w:t xml:space="preserve"> and technological </w:t>
      </w:r>
      <w:r w:rsidRPr="007C25CD">
        <w:rPr>
          <w:rStyle w:val="StyleUnderline"/>
          <w:highlight w:val="green"/>
        </w:rPr>
        <w:t>resources from solving these problems into escaping them</w:t>
      </w:r>
      <w:r w:rsidRPr="007C25CD">
        <w:rPr>
          <w:rStyle w:val="StyleUnderline"/>
        </w:rPr>
        <w:t xml:space="preserve">, will </w:t>
      </w:r>
      <w:r w:rsidRPr="007C25CD">
        <w:rPr>
          <w:rStyle w:val="StyleUnderline"/>
          <w:highlight w:val="green"/>
        </w:rPr>
        <w:t>we play</w:t>
      </w:r>
      <w:r w:rsidRPr="007C25CD">
        <w:rPr>
          <w:rStyle w:val="StyleUnderline"/>
        </w:rPr>
        <w:t xml:space="preserve">ing </w:t>
      </w:r>
      <w:r w:rsidRPr="007C25CD">
        <w:rPr>
          <w:rStyle w:val="StyleUnderline"/>
          <w:highlight w:val="green"/>
        </w:rPr>
        <w:t xml:space="preserve">into a self-fulfilling prophesy of </w:t>
      </w:r>
      <w:r w:rsidRPr="007C25CD">
        <w:rPr>
          <w:rStyle w:val="StyleUnderline"/>
        </w:rPr>
        <w:t xml:space="preserve">our own </w:t>
      </w:r>
      <w:r w:rsidRPr="007C25CD">
        <w:rPr>
          <w:rStyle w:val="StyleUnderline"/>
          <w:highlight w:val="green"/>
        </w:rPr>
        <w:t>planetary doom</w:t>
      </w:r>
      <w:r w:rsidRPr="007C25CD">
        <w:rPr>
          <w:rStyle w:val="StyleUnderline"/>
        </w:rPr>
        <w:t xml:space="preserve">?Seeking </w:t>
      </w:r>
      <w:r w:rsidRPr="007C25CD">
        <w:rPr>
          <w:rStyle w:val="StyleUnderline"/>
          <w:highlight w:val="green"/>
        </w:rPr>
        <w:t>space based solutions</w:t>
      </w:r>
      <w:r w:rsidRPr="007C25CD">
        <w:rPr>
          <w:sz w:val="14"/>
          <w:szCs w:val="16"/>
          <w:highlight w:val="green"/>
        </w:rPr>
        <w:t xml:space="preserve"> </w:t>
      </w:r>
      <w:r w:rsidRPr="007C25CD">
        <w:rPr>
          <w:sz w:val="14"/>
          <w:szCs w:val="16"/>
        </w:rPr>
        <w:t xml:space="preserve">to our Earthly problems </w:t>
      </w:r>
      <w:r w:rsidRPr="007C25CD">
        <w:rPr>
          <w:rStyle w:val="StyleUnderline"/>
        </w:rPr>
        <w:t xml:space="preserve">may indeed </w:t>
      </w:r>
      <w:r w:rsidRPr="007C25CD">
        <w:rPr>
          <w:rStyle w:val="StyleUnderline"/>
          <w:highlight w:val="green"/>
        </w:rPr>
        <w:t>exacerbate the planetary threats we face</w:t>
      </w:r>
      <w:r w:rsidRPr="007C25CD">
        <w:rPr>
          <w:rStyle w:val="StyleUnderline"/>
        </w:rPr>
        <w:t>. This is the core of the</w:t>
      </w:r>
      <w:r w:rsidRPr="007C25CD">
        <w:rPr>
          <w:bCs/>
          <w:u w:val="single"/>
        </w:rPr>
        <w:t xml:space="preserve"> </w:t>
      </w:r>
      <w:r w:rsidRPr="007C25CD">
        <w:rPr>
          <w:sz w:val="14"/>
          <w:szCs w:val="16"/>
        </w:rPr>
        <w:t xml:space="preserve">ethical </w:t>
      </w:r>
      <w:r w:rsidRPr="007C25CD">
        <w:rPr>
          <w:rStyle w:val="StyleUnderline"/>
        </w:rPr>
        <w:t>dilemma posed by space colonization:</w:t>
      </w:r>
      <w:r w:rsidRPr="007C25CD">
        <w:rPr>
          <w:sz w:val="14"/>
          <w:szCs w:val="16"/>
        </w:rPr>
        <w:t xml:space="preserve"> should we put our recourses and bets on developing human colonies on other worlds to survive natural and man-made catastrophes or should we focus </w:t>
      </w:r>
      <w:proofErr w:type="gramStart"/>
      <w:r w:rsidRPr="007C25CD">
        <w:rPr>
          <w:sz w:val="14"/>
          <w:szCs w:val="16"/>
        </w:rPr>
        <w:t>all of</w:t>
      </w:r>
      <w:proofErr w:type="gramEnd"/>
      <w:r w:rsidRPr="007C25CD">
        <w:rPr>
          <w:sz w:val="14"/>
          <w:szCs w:val="16"/>
        </w:rPr>
        <w:t xml:space="preserve"> our energies on solving the problems that create these threats on Earth?</w:t>
      </w:r>
    </w:p>
    <w:p w14:paraId="66A29CE6" w14:textId="77777777" w:rsidR="00A23842" w:rsidRDefault="00A23842" w:rsidP="00A23842">
      <w:pPr>
        <w:rPr>
          <w:sz w:val="14"/>
          <w:szCs w:val="16"/>
        </w:rPr>
      </w:pPr>
    </w:p>
    <w:p w14:paraId="076A1766" w14:textId="77777777" w:rsidR="00A23842" w:rsidRPr="003337BF" w:rsidRDefault="00A23842" w:rsidP="00A23842">
      <w:pPr>
        <w:pStyle w:val="Heading4"/>
        <w:rPr>
          <w:rFonts w:cs="Calibri"/>
        </w:rPr>
      </w:pPr>
      <w:r w:rsidRPr="003337BF">
        <w:rPr>
          <w:rFonts w:cs="Calibri"/>
        </w:rPr>
        <w:t>Public and private companies must work together to overcome blockages that each industry face, only together can the process be expedited</w:t>
      </w:r>
    </w:p>
    <w:p w14:paraId="0C10507E" w14:textId="77777777" w:rsidR="00A23842" w:rsidRPr="003337BF" w:rsidRDefault="00A23842" w:rsidP="00A23842">
      <w:r w:rsidRPr="00EF06A7">
        <w:rPr>
          <w:rStyle w:val="Style13ptBold"/>
        </w:rPr>
        <w:t>Houser 17</w:t>
      </w:r>
      <w:r w:rsidRPr="00C171E0">
        <w:rPr>
          <w:rStyle w:val="Style13ptBold"/>
        </w:rPr>
        <w:t xml:space="preserve"> </w:t>
      </w:r>
      <w:r>
        <w:t>(K</w:t>
      </w:r>
      <w:r w:rsidRPr="003337BF">
        <w:t xml:space="preserve">ristin Houser is a writer for </w:t>
      </w:r>
      <w:proofErr w:type="gramStart"/>
      <w:r w:rsidRPr="003337BF">
        <w:t>Futurism ,</w:t>
      </w:r>
      <w:proofErr w:type="gramEnd"/>
      <w:r w:rsidRPr="003337BF">
        <w:t xml:space="preserve"> where she covers science and tech. Her written work has appeared in Business Insider, NBC News, and the World Economic Forum’s Agenda, among other publications https://futurism.com/private-companies-not-governments-are-shaping-the-future-of-space-exploration) //HWLND</w:t>
      </w:r>
    </w:p>
    <w:p w14:paraId="68EC9A3C" w14:textId="77777777" w:rsidR="00A23842" w:rsidRPr="002243FA" w:rsidRDefault="00A23842" w:rsidP="00A23842">
      <w:pPr>
        <w:rPr>
          <w:b/>
          <w:bCs/>
          <w:sz w:val="16"/>
        </w:rPr>
      </w:pPr>
      <w:r w:rsidRPr="002243F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B13F54">
        <w:rPr>
          <w:rStyle w:val="Emphasis"/>
        </w:rPr>
        <w:t>The universe is huge, with galaxy estimates in the trillions, so the goalpost will continue moving back (to bring another sport into the analogy</w:t>
      </w:r>
      <w:r w:rsidRPr="002243FA">
        <w:rPr>
          <w:sz w:val="16"/>
        </w:rPr>
        <w:t xml:space="preserve">). </w:t>
      </w:r>
      <w:r w:rsidRPr="002E6FC9">
        <w:rPr>
          <w:rStyle w:val="Emphasis"/>
          <w:highlight w:val="green"/>
        </w:rPr>
        <w:t>Rather than</w:t>
      </w:r>
      <w:r w:rsidRPr="00B13F54">
        <w:rPr>
          <w:rStyle w:val="Emphasis"/>
        </w:rPr>
        <w:t xml:space="preserve"> focusing on </w:t>
      </w:r>
      <w:r w:rsidRPr="002E6FC9">
        <w:rPr>
          <w:rStyle w:val="Emphasis"/>
          <w:highlight w:val="green"/>
        </w:rPr>
        <w:t>competing</w:t>
      </w:r>
      <w:r w:rsidRPr="00B13F54">
        <w:rPr>
          <w:rStyle w:val="Emphasis"/>
        </w:rPr>
        <w:t xml:space="preserve"> in what is ultimately an unwinnable race, </w:t>
      </w:r>
      <w:r w:rsidRPr="002E6FC9">
        <w:rPr>
          <w:rStyle w:val="Emphasis"/>
          <w:highlight w:val="green"/>
        </w:rPr>
        <w:t>private and government</w:t>
      </w:r>
      <w:r w:rsidRPr="00B13F54">
        <w:rPr>
          <w:rStyle w:val="Emphasis"/>
        </w:rPr>
        <w:t xml:space="preserve">-backed space agencies can </w:t>
      </w:r>
      <w:proofErr w:type="gramStart"/>
      <w:r w:rsidRPr="00B13F54">
        <w:rPr>
          <w:rStyle w:val="Emphasis"/>
        </w:rPr>
        <w:t xml:space="preserve">actually </w:t>
      </w:r>
      <w:r w:rsidRPr="002E6FC9">
        <w:rPr>
          <w:rStyle w:val="Emphasis"/>
          <w:highlight w:val="green"/>
        </w:rPr>
        <w:t>benefit</w:t>
      </w:r>
      <w:proofErr w:type="gramEnd"/>
      <w:r w:rsidRPr="002E6FC9">
        <w:rPr>
          <w:rStyle w:val="Emphasis"/>
          <w:highlight w:val="green"/>
        </w:rPr>
        <w:t xml:space="preserve"> from collaboration</w:t>
      </w:r>
      <w:r w:rsidRPr="00B13F54">
        <w:rPr>
          <w:rStyle w:val="Emphasis"/>
        </w:rPr>
        <w:t xml:space="preserve"> thanks to their inherent differences.</w:t>
      </w:r>
      <w:r w:rsidRPr="002243FA">
        <w:rPr>
          <w:sz w:val="16"/>
        </w:rPr>
        <w:t xml:space="preserve"> “The way that SpaceX, Planetary Resources, or Virgin Galactic approaches space exploration is going to be very different from NASA or the Air Force,” explains Lewicki. </w:t>
      </w:r>
      <w:r w:rsidRPr="002E6FC9">
        <w:rPr>
          <w:rStyle w:val="StyleUnderline"/>
          <w:highlight w:val="green"/>
        </w:rPr>
        <w:t>Private companies aren’t</w:t>
      </w:r>
      <w:r w:rsidRPr="00B13F54">
        <w:rPr>
          <w:rStyle w:val="StyleUnderline"/>
        </w:rPr>
        <w:t xml:space="preserve"> beholden to the same </w:t>
      </w:r>
      <w:r w:rsidRPr="002E6FC9">
        <w:rPr>
          <w:rStyle w:val="StyleUnderline"/>
          <w:highlight w:val="green"/>
        </w:rPr>
        <w:t>slow</w:t>
      </w:r>
      <w:r w:rsidRPr="00B13F54">
        <w:rPr>
          <w:rStyle w:val="StyleUnderline"/>
        </w:rPr>
        <w:t xml:space="preserve"> processes that often stall government projects, </w:t>
      </w:r>
      <w:r w:rsidRPr="002E6FC9">
        <w:rPr>
          <w:rStyle w:val="StyleUnderline"/>
          <w:highlight w:val="green"/>
        </w:rPr>
        <w:t>and they</w:t>
      </w:r>
      <w:r w:rsidRPr="00B13F54">
        <w:rPr>
          <w:rStyle w:val="StyleUnderline"/>
        </w:rPr>
        <w:t xml:space="preserve"> can </w:t>
      </w:r>
      <w:r w:rsidRPr="002E6FC9">
        <w:rPr>
          <w:rStyle w:val="StyleUnderline"/>
          <w:highlight w:val="green"/>
        </w:rPr>
        <w:t>secure</w:t>
      </w:r>
      <w:r w:rsidRPr="00B13F54">
        <w:rPr>
          <w:rStyle w:val="StyleUnderline"/>
        </w:rPr>
        <w:t xml:space="preserve"> or reallocate </w:t>
      </w:r>
      <w:r w:rsidRPr="002E6FC9">
        <w:rPr>
          <w:rStyle w:val="StyleUnderline"/>
          <w:highlight w:val="green"/>
        </w:rPr>
        <w:t>funding</w:t>
      </w:r>
      <w:r w:rsidRPr="00B13F54">
        <w:rPr>
          <w:rStyle w:val="StyleUnderline"/>
        </w:rPr>
        <w:t xml:space="preserve"> much </w:t>
      </w:r>
      <w:r w:rsidRPr="002E6FC9">
        <w:rPr>
          <w:rStyle w:val="StyleUnderline"/>
          <w:highlight w:val="green"/>
        </w:rPr>
        <w:t>more swiftly</w:t>
      </w:r>
      <w:r w:rsidRPr="00B13F54">
        <w:rPr>
          <w:rStyle w:val="StyleUnderline"/>
        </w:rPr>
        <w:t xml:space="preserve"> if need be. </w:t>
      </w:r>
      <w:r w:rsidRPr="002E6FC9">
        <w:rPr>
          <w:rStyle w:val="StyleUnderline"/>
          <w:highlight w:val="green"/>
        </w:rPr>
        <w:t>However, unlike</w:t>
      </w:r>
      <w:r w:rsidRPr="00B13F54">
        <w:rPr>
          <w:rStyle w:val="StyleUnderline"/>
        </w:rPr>
        <w:t xml:space="preserve"> agencies like </w:t>
      </w:r>
      <w:r w:rsidRPr="002E6FC9">
        <w:rPr>
          <w:rStyle w:val="StyleUnderline"/>
          <w:highlight w:val="green"/>
        </w:rPr>
        <w:t>NASA, they</w:t>
      </w:r>
      <w:r w:rsidRPr="00B13F54">
        <w:rPr>
          <w:rStyle w:val="StyleUnderline"/>
        </w:rPr>
        <w:t xml:space="preserve"> do </w:t>
      </w:r>
      <w:r w:rsidRPr="002E6FC9">
        <w:rPr>
          <w:rStyle w:val="StyleUnderline"/>
          <w:highlight w:val="green"/>
        </w:rPr>
        <w:t>have</w:t>
      </w:r>
      <w:r w:rsidRPr="00B13F54">
        <w:rPr>
          <w:rStyle w:val="StyleUnderline"/>
        </w:rPr>
        <w:t xml:space="preserve"> shareholders to keep happy and a </w:t>
      </w:r>
      <w:r w:rsidRPr="002E6FC9">
        <w:rPr>
          <w:rStyle w:val="StyleUnderline"/>
          <w:highlight w:val="green"/>
        </w:rPr>
        <w:t>need to constantly pursue profitability.</w:t>
      </w:r>
      <w:r w:rsidRPr="002E6FC9">
        <w:rPr>
          <w:sz w:val="16"/>
          <w:highlight w:val="green"/>
        </w:rPr>
        <w:t xml:space="preserve"> </w:t>
      </w:r>
      <w:r w:rsidRPr="002E6FC9">
        <w:rPr>
          <w:rStyle w:val="Emphasis"/>
          <w:highlight w:val="green"/>
        </w:rPr>
        <w:t>The two sectors</w:t>
      </w:r>
      <w:r w:rsidRPr="00B13F54">
        <w:rPr>
          <w:rStyle w:val="Emphasis"/>
        </w:rPr>
        <w:t xml:space="preserve">, therefore, have a tremendous opportunity to </w:t>
      </w:r>
      <w:r w:rsidRPr="002E6FC9">
        <w:rPr>
          <w:rStyle w:val="Emphasis"/>
          <w:highlight w:val="green"/>
        </w:rPr>
        <w:t>help one another</w:t>
      </w:r>
      <w:r w:rsidRPr="002E6FC9">
        <w:rPr>
          <w:sz w:val="16"/>
          <w:highlight w:val="green"/>
        </w:rPr>
        <w:t xml:space="preserve">. </w:t>
      </w:r>
      <w:r w:rsidRPr="002E6FC9">
        <w:rPr>
          <w:rStyle w:val="Emphasis"/>
          <w:highlight w:val="green"/>
        </w:rPr>
        <w:t>Private</w:t>
      </w:r>
      <w:r w:rsidRPr="00B13F54">
        <w:rPr>
          <w:rStyle w:val="Emphasis"/>
        </w:rPr>
        <w:t xml:space="preserve"> companies can </w:t>
      </w:r>
      <w:r w:rsidRPr="002E6FC9">
        <w:rPr>
          <w:rStyle w:val="Emphasis"/>
          <w:highlight w:val="green"/>
        </w:rPr>
        <w:t>generate revenue through government contracts</w:t>
      </w:r>
      <w:r w:rsidRPr="00B13F54">
        <w:rPr>
          <w:rStyle w:val="Emphasis"/>
        </w:rPr>
        <w:t xml:space="preserve"> —for </w:t>
      </w:r>
      <w:r w:rsidRPr="002E6FC9">
        <w:rPr>
          <w:rStyle w:val="Emphasis"/>
          <w:highlight w:val="green"/>
        </w:rPr>
        <w:t>ex</w:t>
      </w:r>
      <w:r w:rsidRPr="00B13F54">
        <w:rPr>
          <w:rStyle w:val="Emphasis"/>
        </w:rPr>
        <w:t xml:space="preserve">ample, </w:t>
      </w:r>
      <w:r w:rsidRPr="002E6FC9">
        <w:rPr>
          <w:rStyle w:val="Emphasis"/>
          <w:highlight w:val="green"/>
        </w:rPr>
        <w:t>NASA</w:t>
      </w:r>
      <w:r w:rsidRPr="00B13F54">
        <w:rPr>
          <w:rStyle w:val="Emphasis"/>
        </w:rPr>
        <w:t xml:space="preserve"> has </w:t>
      </w:r>
      <w:r w:rsidRPr="002E6FC9">
        <w:rPr>
          <w:rStyle w:val="Emphasis"/>
          <w:highlight w:val="green"/>
        </w:rPr>
        <w:t>contracted Boeing to transport astronauts to the</w:t>
      </w:r>
      <w:r w:rsidRPr="00B13F54">
        <w:rPr>
          <w:rStyle w:val="Emphasis"/>
        </w:rPr>
        <w:t xml:space="preserve"> International Space Station (</w:t>
      </w:r>
      <w:r w:rsidRPr="002E6FC9">
        <w:rPr>
          <w:rStyle w:val="Emphasis"/>
          <w:highlight w:val="green"/>
        </w:rPr>
        <w:t>ISS), and SpaceX</w:t>
      </w:r>
      <w:r w:rsidRPr="00B13F54">
        <w:rPr>
          <w:rStyle w:val="Emphasis"/>
        </w:rPr>
        <w:t xml:space="preserve"> just </w:t>
      </w:r>
      <w:r w:rsidRPr="002E6FC9">
        <w:rPr>
          <w:rStyle w:val="Emphasis"/>
          <w:highlight w:val="green"/>
        </w:rPr>
        <w:t>closed a deal with the</w:t>
      </w:r>
      <w:r w:rsidRPr="00B13F54">
        <w:rPr>
          <w:rStyle w:val="Emphasis"/>
        </w:rPr>
        <w:t xml:space="preserve"> U.S. </w:t>
      </w:r>
      <w:r w:rsidRPr="002E6FC9">
        <w:rPr>
          <w:rStyle w:val="Emphasis"/>
          <w:highlight w:val="green"/>
        </w:rPr>
        <w:t>Air Force to launch its</w:t>
      </w:r>
      <w:r w:rsidRPr="00B13F54">
        <w:rPr>
          <w:rStyle w:val="Emphasis"/>
        </w:rPr>
        <w:t xml:space="preserve"> secretive </w:t>
      </w:r>
      <w:r w:rsidRPr="002E6FC9">
        <w:rPr>
          <w:rStyle w:val="Emphasis"/>
          <w:highlight w:val="green"/>
        </w:rPr>
        <w:t>space drone</w:t>
      </w:r>
      <w:r w:rsidRPr="00B13F54">
        <w:rPr>
          <w:rStyle w:val="Emphasis"/>
        </w:rPr>
        <w:t xml:space="preserve">. </w:t>
      </w:r>
      <w:r w:rsidRPr="00B13F54">
        <w:rPr>
          <w:rStyle w:val="StyleUnderline"/>
        </w:rPr>
        <w:t xml:space="preserve">This leaves the </w:t>
      </w:r>
      <w:r w:rsidRPr="002E6FC9">
        <w:rPr>
          <w:rStyle w:val="StyleUnderline"/>
          <w:highlight w:val="green"/>
        </w:rPr>
        <w:t>government agencies</w:t>
      </w:r>
      <w:r w:rsidRPr="00B13F54">
        <w:rPr>
          <w:rStyle w:val="StyleUnderline"/>
        </w:rPr>
        <w:t xml:space="preserve"> free to </w:t>
      </w:r>
      <w:r w:rsidRPr="002E6FC9">
        <w:rPr>
          <w:rStyle w:val="StyleUnderline"/>
          <w:highlight w:val="green"/>
        </w:rPr>
        <w:t>pursue</w:t>
      </w:r>
      <w:r w:rsidRPr="00B13F54">
        <w:rPr>
          <w:rStyle w:val="StyleUnderline"/>
        </w:rPr>
        <w:t xml:space="preserve"> the kind of </w:t>
      </w:r>
      <w:r w:rsidRPr="002E6FC9">
        <w:rPr>
          <w:rStyle w:val="StyleUnderline"/>
          <w:highlight w:val="green"/>
        </w:rPr>
        <w:t>forward-thinking, longer-term research</w:t>
      </w:r>
      <w:r w:rsidRPr="00B13F54">
        <w:rPr>
          <w:rStyle w:val="StyleUnderline"/>
        </w:rPr>
        <w:t xml:space="preserve"> that might not immediately generate revenue, but that can be </w:t>
      </w:r>
      <w:r w:rsidRPr="002E6FC9">
        <w:rPr>
          <w:rStyle w:val="StyleUnderline"/>
          <w:highlight w:val="green"/>
        </w:rPr>
        <w:t>later streamlined</w:t>
      </w:r>
      <w:r w:rsidRPr="00B13F54">
        <w:rPr>
          <w:rStyle w:val="StyleUnderline"/>
        </w:rPr>
        <w:t xml:space="preserve"> and improved upon </w:t>
      </w:r>
      <w:r w:rsidRPr="002E6FC9">
        <w:rPr>
          <w:rStyle w:val="StyleUnderline"/>
          <w:highlight w:val="green"/>
        </w:rPr>
        <w:t>in the private sector.</w:t>
      </w:r>
      <w:r w:rsidRPr="002243FA">
        <w:rPr>
          <w:sz w:val="16"/>
        </w:rPr>
        <w:t xml:space="preserve"> </w:t>
      </w:r>
    </w:p>
    <w:p w14:paraId="57E5CCEE" w14:textId="77777777" w:rsidR="00A23842" w:rsidRDefault="00A23842" w:rsidP="00A23842"/>
    <w:p w14:paraId="25F3BE33" w14:textId="77777777" w:rsidR="00A23842" w:rsidRDefault="00A23842" w:rsidP="00A23842">
      <w:pPr>
        <w:pStyle w:val="Heading4"/>
      </w:pPr>
      <w:proofErr w:type="gramStart"/>
      <w:r>
        <w:t>Also</w:t>
      </w:r>
      <w:proofErr w:type="gramEnd"/>
      <w:r>
        <w:t xml:space="preserve"> huge amount of alt causes to ozone depletion </w:t>
      </w:r>
    </w:p>
    <w:p w14:paraId="12D4680C" w14:textId="77777777" w:rsidR="00A23842" w:rsidRPr="00285603" w:rsidRDefault="00A23842" w:rsidP="00A23842"/>
    <w:p w14:paraId="79A84CB4" w14:textId="77777777" w:rsidR="00A23842" w:rsidRPr="00321245" w:rsidRDefault="00A23842" w:rsidP="00A23842">
      <w:pPr>
        <w:pStyle w:val="Heading4"/>
      </w:pPr>
      <w:r w:rsidRPr="00321245">
        <w:t>Private programs are K2 successful methane reduction— MethaneSAT is due to launch late 2022 but the plan halts progression</w:t>
      </w:r>
      <w:r w:rsidRPr="00321245">
        <w:br/>
        <w:t>Environmental Defense Fund, 9-23</w:t>
      </w:r>
      <w:r w:rsidRPr="00321245">
        <w:rPr>
          <w:b w:val="0"/>
        </w:rPr>
        <w:t>-21</w:t>
      </w:r>
    </w:p>
    <w:p w14:paraId="48938602" w14:textId="77777777" w:rsidR="00A23842" w:rsidRPr="00321245" w:rsidRDefault="00A23842" w:rsidP="00A23842">
      <w:pPr>
        <w:rPr>
          <w:sz w:val="18"/>
          <w:szCs w:val="18"/>
        </w:rPr>
      </w:pPr>
      <w:r w:rsidRPr="00321245">
        <w:rPr>
          <w:sz w:val="18"/>
          <w:szCs w:val="18"/>
        </w:rPr>
        <w:t xml:space="preserve">{Environmental Defense Fund, November 23, 2021. Authors: Steven Hamburg, Mark Brownstein, Ritesh Gautam PhD. Hamburg has been actively involved in biogeochemistry, forest ecology and climate change impacts research for more than 35 </w:t>
      </w:r>
      <w:proofErr w:type="gramStart"/>
      <w:r w:rsidRPr="00321245">
        <w:rPr>
          <w:sz w:val="18"/>
          <w:szCs w:val="18"/>
        </w:rPr>
        <w:t>years, and</w:t>
      </w:r>
      <w:proofErr w:type="gramEnd"/>
      <w:r w:rsidRPr="00321245">
        <w:rPr>
          <w:sz w:val="18"/>
          <w:szCs w:val="18"/>
        </w:rPr>
        <w:t xml:space="preserve"> has published more than 100 scientific papers. Brownstein is an adjunct professor of law at New York University Law School and has also taught energy policy at Columbia University’s School of International and Public Affairs (SIPA). Gautam, PhD works in the Office of Chief Scientist where his current research focuses on remote sensing of methane and other pollutant emissions from oil and gas sector. Ritesh is based in EDF’s Washington DC </w:t>
      </w:r>
      <w:proofErr w:type="gramStart"/>
      <w:r w:rsidRPr="00321245">
        <w:rPr>
          <w:sz w:val="18"/>
          <w:szCs w:val="18"/>
        </w:rPr>
        <w:t>office, and</w:t>
      </w:r>
      <w:proofErr w:type="gramEnd"/>
      <w:r w:rsidRPr="00321245">
        <w:rPr>
          <w:sz w:val="18"/>
          <w:szCs w:val="18"/>
        </w:rPr>
        <w:t xml:space="preserve"> provides scientific guidance for EDF’s emerging studies on international methane emissions from global oil and gas sector, primarily using satellite observations. “This space technology can cut climate pollution on Earth”, </w:t>
      </w:r>
      <w:hyperlink r:id="rId10" w:history="1">
        <w:r w:rsidRPr="00321245">
          <w:rPr>
            <w:rStyle w:val="Hyperlink"/>
            <w:sz w:val="18"/>
            <w:szCs w:val="18"/>
          </w:rPr>
          <w:t>https://www.edf.org/climate/space-technology-can-cut-climate-pollution-earth</w:t>
        </w:r>
      </w:hyperlink>
      <w:r w:rsidRPr="00321245">
        <w:rPr>
          <w:sz w:val="18"/>
          <w:szCs w:val="18"/>
        </w:rPr>
        <w:t>, //HWNL}</w:t>
      </w:r>
    </w:p>
    <w:p w14:paraId="5E88D4DD" w14:textId="77777777" w:rsidR="00A23842" w:rsidRPr="00574E4D" w:rsidRDefault="00A23842" w:rsidP="00A23842">
      <w:pPr>
        <w:rPr>
          <w:b/>
          <w:bCs/>
          <w:u w:val="single"/>
        </w:rPr>
      </w:pPr>
      <w:r w:rsidRPr="00574E4D">
        <w:rPr>
          <w:u w:val="single"/>
        </w:rPr>
        <w:t xml:space="preserve">The latest science warns that the window for preventing the most </w:t>
      </w:r>
      <w:r w:rsidRPr="00574E4D">
        <w:rPr>
          <w:highlight w:val="green"/>
          <w:u w:val="single"/>
        </w:rPr>
        <w:t>catastrophic</w:t>
      </w:r>
      <w:r w:rsidRPr="00574E4D">
        <w:rPr>
          <w:u w:val="single"/>
        </w:rPr>
        <w:t xml:space="preserve"> global </w:t>
      </w:r>
      <w:r w:rsidRPr="00574E4D">
        <w:rPr>
          <w:highlight w:val="green"/>
          <w:u w:val="single"/>
        </w:rPr>
        <w:t>warming is closing fast.</w:t>
      </w:r>
      <w:r w:rsidRPr="00574E4D">
        <w:rPr>
          <w:u w:val="single"/>
        </w:rPr>
        <w:t xml:space="preserve"> But we have a crucial opportunity to slow the rate of warming right now, even as we continue the transition to clean energy as quickly as possible.</w:t>
      </w:r>
      <w:r>
        <w:rPr>
          <w:u w:val="single"/>
        </w:rPr>
        <w:t xml:space="preserve"> </w:t>
      </w:r>
      <w:r w:rsidRPr="00574E4D">
        <w:rPr>
          <w:u w:val="single"/>
        </w:rPr>
        <w:t xml:space="preserve">Deep reductions in carbon dioxide emissions remain critical over the long term. But it turns out that </w:t>
      </w:r>
      <w:r w:rsidRPr="00574E4D">
        <w:rPr>
          <w:highlight w:val="green"/>
          <w:u w:val="single"/>
        </w:rPr>
        <w:t>methane</w:t>
      </w:r>
      <w:r w:rsidRPr="00574E4D">
        <w:rPr>
          <w:u w:val="single"/>
        </w:rPr>
        <w:t xml:space="preserve"> emissions from fossil fuel operations, livestock production and other industries is </w:t>
      </w:r>
      <w:r w:rsidRPr="00574E4D">
        <w:rPr>
          <w:highlight w:val="green"/>
          <w:u w:val="single"/>
        </w:rPr>
        <w:t>responsible for more than 25% of</w:t>
      </w:r>
      <w:r w:rsidRPr="00574E4D">
        <w:rPr>
          <w:u w:val="single"/>
        </w:rPr>
        <w:t xml:space="preserve"> current </w:t>
      </w:r>
      <w:r w:rsidRPr="00574E4D">
        <w:rPr>
          <w:highlight w:val="green"/>
          <w:u w:val="single"/>
        </w:rPr>
        <w:t>temperature rise</w:t>
      </w:r>
      <w:r w:rsidRPr="00574E4D">
        <w:rPr>
          <w:u w:val="single"/>
        </w:rPr>
        <w:t>.</w:t>
      </w:r>
      <w:r>
        <w:rPr>
          <w:u w:val="single"/>
        </w:rPr>
        <w:t xml:space="preserve"> </w:t>
      </w:r>
      <w:r w:rsidRPr="00574E4D">
        <w:rPr>
          <w:b/>
          <w:bCs/>
          <w:highlight w:val="green"/>
          <w:u w:val="single"/>
        </w:rPr>
        <w:t>Cutting these emissions is the fastest way to put the brakes on climate change</w:t>
      </w:r>
      <w:r w:rsidRPr="00574E4D">
        <w:rPr>
          <w:u w:val="single"/>
        </w:rPr>
        <w:t>. But tracking these invisible emissions can be hard.</w:t>
      </w:r>
      <w:r>
        <w:rPr>
          <w:u w:val="single"/>
        </w:rPr>
        <w:t xml:space="preserve"> </w:t>
      </w:r>
      <w:r w:rsidRPr="00574E4D">
        <w:rPr>
          <w:u w:val="single"/>
        </w:rPr>
        <w:t xml:space="preserve">That’s the reason for </w:t>
      </w:r>
      <w:r w:rsidRPr="00574E4D">
        <w:rPr>
          <w:highlight w:val="green"/>
          <w:u w:val="single"/>
        </w:rPr>
        <w:t>MethaneSAT</w:t>
      </w:r>
      <w:r w:rsidRPr="00574E4D">
        <w:rPr>
          <w:u w:val="single"/>
        </w:rPr>
        <w:t xml:space="preserve">, a compact new satellite being built by a specially created new arm of EDF. MethaneSAT is </w:t>
      </w:r>
      <w:r w:rsidRPr="00574E4D">
        <w:rPr>
          <w:highlight w:val="green"/>
          <w:u w:val="single"/>
        </w:rPr>
        <w:t>specifically designed to locate</w:t>
      </w:r>
      <w:r w:rsidRPr="00574E4D">
        <w:rPr>
          <w:u w:val="single"/>
        </w:rPr>
        <w:t xml:space="preserve">, </w:t>
      </w:r>
      <w:r w:rsidRPr="00574E4D">
        <w:rPr>
          <w:highlight w:val="green"/>
          <w:u w:val="single"/>
        </w:rPr>
        <w:t>measure</w:t>
      </w:r>
      <w:r w:rsidRPr="00574E4D">
        <w:rPr>
          <w:u w:val="single"/>
        </w:rPr>
        <w:t xml:space="preserve"> and </w:t>
      </w:r>
      <w:r w:rsidRPr="00574E4D">
        <w:rPr>
          <w:highlight w:val="green"/>
          <w:u w:val="single"/>
        </w:rPr>
        <w:t>track reductions</w:t>
      </w:r>
      <w:r w:rsidRPr="00574E4D">
        <w:rPr>
          <w:u w:val="single"/>
        </w:rPr>
        <w:t xml:space="preserve"> in methane emissions virtually </w:t>
      </w:r>
      <w:r w:rsidRPr="00574E4D">
        <w:rPr>
          <w:highlight w:val="green"/>
          <w:u w:val="single"/>
        </w:rPr>
        <w:t xml:space="preserve">anywhere </w:t>
      </w:r>
      <w:r w:rsidRPr="00574E4D">
        <w:rPr>
          <w:u w:val="single"/>
        </w:rPr>
        <w:t xml:space="preserve">on Earth </w:t>
      </w:r>
      <w:r w:rsidRPr="00574E4D">
        <w:rPr>
          <w:highlight w:val="green"/>
          <w:u w:val="single"/>
        </w:rPr>
        <w:t>with greater precision</w:t>
      </w:r>
      <w:r w:rsidRPr="00574E4D">
        <w:rPr>
          <w:u w:val="single"/>
        </w:rPr>
        <w:t xml:space="preserve"> than any other satellite.</w:t>
      </w:r>
      <w:r>
        <w:rPr>
          <w:u w:val="single"/>
        </w:rPr>
        <w:t xml:space="preserve"> </w:t>
      </w:r>
      <w:r w:rsidRPr="00574E4D">
        <w:rPr>
          <w:sz w:val="16"/>
          <w:szCs w:val="16"/>
          <w:u w:val="single"/>
        </w:rPr>
        <w:t xml:space="preserve">First-of-its-kind satellite gets key data The oil and gas industry </w:t>
      </w:r>
      <w:proofErr w:type="gramStart"/>
      <w:r w:rsidRPr="00574E4D">
        <w:rPr>
          <w:sz w:val="16"/>
          <w:szCs w:val="16"/>
          <w:u w:val="single"/>
        </w:rPr>
        <w:t>is</w:t>
      </w:r>
      <w:proofErr w:type="gramEnd"/>
      <w:r w:rsidRPr="00574E4D">
        <w:rPr>
          <w:sz w:val="16"/>
          <w:szCs w:val="16"/>
          <w:u w:val="single"/>
        </w:rPr>
        <w:t xml:space="preserve"> a leading source of methane emissions</w:t>
      </w:r>
      <w:r w:rsidRPr="00561FD5">
        <w:rPr>
          <w:sz w:val="16"/>
          <w:szCs w:val="16"/>
        </w:rPr>
        <w:t>.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w:t>
      </w:r>
      <w:r>
        <w:rPr>
          <w:sz w:val="16"/>
          <w:szCs w:val="16"/>
        </w:rPr>
        <w:t xml:space="preserve"> </w:t>
      </w:r>
      <w:r w:rsidRPr="00574E4D">
        <w:rPr>
          <w:u w:val="single"/>
        </w:rPr>
        <w:t xml:space="preserve">MethaneSAT will </w:t>
      </w:r>
      <w:r w:rsidRPr="00574E4D">
        <w:rPr>
          <w:highlight w:val="green"/>
          <w:u w:val="single"/>
        </w:rPr>
        <w:t>provide high-precision global coverage</w:t>
      </w:r>
      <w:r w:rsidRPr="00574E4D">
        <w:rPr>
          <w:u w:val="single"/>
        </w:rPr>
        <w:t xml:space="preserve">, measuring not just methane concentrations but the rate it’s escaping, from where and who is responsible. It will </w:t>
      </w:r>
      <w:r w:rsidRPr="00574E4D">
        <w:rPr>
          <w:b/>
          <w:bCs/>
          <w:highlight w:val="green"/>
          <w:u w:val="single"/>
        </w:rPr>
        <w:t>fill gaps</w:t>
      </w:r>
      <w:r w:rsidRPr="00574E4D">
        <w:rPr>
          <w:b/>
          <w:bCs/>
          <w:u w:val="single"/>
        </w:rPr>
        <w:t xml:space="preserve"> </w:t>
      </w:r>
      <w:r w:rsidRPr="00574E4D">
        <w:rPr>
          <w:b/>
          <w:bCs/>
          <w:highlight w:val="green"/>
          <w:u w:val="single"/>
        </w:rPr>
        <w:t>left by other satellite systems</w:t>
      </w:r>
      <w:r w:rsidRPr="00574E4D">
        <w:rPr>
          <w:b/>
          <w:bCs/>
          <w:u w:val="single"/>
        </w:rPr>
        <w:t xml:space="preserve">, measuring large </w:t>
      </w:r>
      <w:r w:rsidRPr="00574E4D">
        <w:rPr>
          <w:b/>
          <w:bCs/>
          <w:highlight w:val="green"/>
          <w:u w:val="single"/>
        </w:rPr>
        <w:t>emission sources</w:t>
      </w:r>
      <w:r w:rsidRPr="00574E4D">
        <w:rPr>
          <w:b/>
          <w:bCs/>
          <w:u w:val="single"/>
        </w:rPr>
        <w:t xml:space="preserve"> as well as those </w:t>
      </w:r>
      <w:r w:rsidRPr="00574E4D">
        <w:rPr>
          <w:b/>
          <w:bCs/>
          <w:highlight w:val="green"/>
          <w:u w:val="single"/>
        </w:rPr>
        <w:t>too small for other satellites to see.</w:t>
      </w:r>
      <w:r>
        <w:rPr>
          <w:b/>
          <w:bCs/>
          <w:u w:val="single"/>
        </w:rPr>
        <w:t xml:space="preserve"> </w:t>
      </w:r>
      <w:r w:rsidRPr="00574E4D">
        <w:rPr>
          <w:u w:val="single"/>
        </w:rPr>
        <w:t xml:space="preserve">Because it will focus only on methane, </w:t>
      </w:r>
      <w:r w:rsidRPr="00574E4D">
        <w:rPr>
          <w:highlight w:val="green"/>
          <w:u w:val="single"/>
        </w:rPr>
        <w:t>MethaneSAT</w:t>
      </w:r>
      <w:r w:rsidRPr="00574E4D">
        <w:rPr>
          <w:u w:val="single"/>
        </w:rPr>
        <w:t xml:space="preserve"> will </w:t>
      </w:r>
      <w:r w:rsidRPr="00574E4D">
        <w:rPr>
          <w:highlight w:val="green"/>
          <w:u w:val="single"/>
        </w:rPr>
        <w:t>be quicker and less expensive to launch</w:t>
      </w:r>
      <w:r w:rsidRPr="00574E4D">
        <w:rPr>
          <w:u w:val="single"/>
        </w:rPr>
        <w:t xml:space="preserve"> than the complex, multi-function satellites built by government space agencies, so we can </w:t>
      </w:r>
      <w:r w:rsidRPr="00574E4D">
        <w:rPr>
          <w:highlight w:val="green"/>
          <w:u w:val="single"/>
        </w:rPr>
        <w:t>get data sooner.</w:t>
      </w:r>
      <w:r>
        <w:rPr>
          <w:u w:val="single"/>
        </w:rPr>
        <w:t xml:space="preserve"> </w:t>
      </w:r>
      <w:r w:rsidRPr="00574E4D">
        <w:rPr>
          <w:sz w:val="16"/>
          <w:szCs w:val="16"/>
        </w:rPr>
        <w:t>We're sharing the data to drive action Like EDF’s efforts using technological innovation to drive environmental change, the MethaneSAT mission is about turning data into action.</w:t>
      </w:r>
      <w:r>
        <w:rPr>
          <w:sz w:val="16"/>
          <w:szCs w:val="16"/>
        </w:rPr>
        <w:t xml:space="preserve"> </w:t>
      </w:r>
      <w:r w:rsidRPr="00574E4D">
        <w:rPr>
          <w:u w:val="single"/>
        </w:rPr>
        <w:t xml:space="preserve">That </w:t>
      </w:r>
      <w:r w:rsidRPr="00574E4D">
        <w:rPr>
          <w:highlight w:val="green"/>
          <w:u w:val="single"/>
        </w:rPr>
        <w:t>data will be available</w:t>
      </w:r>
      <w:r w:rsidRPr="00574E4D">
        <w:rPr>
          <w:u w:val="single"/>
        </w:rPr>
        <w:t xml:space="preserve"> to the</w:t>
      </w:r>
      <w:r w:rsidRPr="00574E4D">
        <w:rPr>
          <w:highlight w:val="green"/>
          <w:u w:val="single"/>
        </w:rPr>
        <w:t xml:space="preserve"> public free of charge</w:t>
      </w:r>
      <w:r w:rsidRPr="00574E4D">
        <w:rPr>
          <w:u w:val="single"/>
        </w:rPr>
        <w:t xml:space="preserve">, so that stakeholders and the public can see and compare methane emissions by country or company. This unprecedented </w:t>
      </w:r>
      <w:r w:rsidRPr="00574E4D">
        <w:rPr>
          <w:highlight w:val="green"/>
          <w:u w:val="single"/>
        </w:rPr>
        <w:t>transparency will</w:t>
      </w:r>
      <w:r w:rsidRPr="00574E4D">
        <w:rPr>
          <w:u w:val="single"/>
        </w:rPr>
        <w:t xml:space="preserve"> both </w:t>
      </w:r>
      <w:r w:rsidRPr="00574E4D">
        <w:rPr>
          <w:highlight w:val="green"/>
          <w:u w:val="single"/>
        </w:rPr>
        <w:t>enable and motivate faster reductions.</w:t>
      </w:r>
      <w:r>
        <w:rPr>
          <w:u w:val="single"/>
        </w:rPr>
        <w:t xml:space="preserve"> </w:t>
      </w:r>
      <w:r w:rsidRPr="00B03E61">
        <w:rPr>
          <w:sz w:val="16"/>
          <w:szCs w:val="16"/>
        </w:rPr>
        <w:t>And it will give the public objective assurance that both industry and government are delivering reductions.</w:t>
      </w:r>
      <w:r>
        <w:rPr>
          <w:sz w:val="16"/>
          <w:szCs w:val="16"/>
        </w:rPr>
        <w:t xml:space="preserve"> </w:t>
      </w:r>
      <w:r w:rsidRPr="00B03E61">
        <w:rPr>
          <w:sz w:val="16"/>
          <w:szCs w:val="16"/>
        </w:rPr>
        <w:t>Fred Krupp, EDF's president, unveiled the idea for MethaneSAT in a 2018 TED Talk at TED’s flagship event, as part of The Audacious Project, successor to the TED Prize.</w:t>
      </w:r>
      <w:r>
        <w:rPr>
          <w:sz w:val="16"/>
          <w:szCs w:val="16"/>
        </w:rPr>
        <w:t xml:space="preserve"> </w:t>
      </w:r>
      <w:r w:rsidRPr="00B03E61">
        <w:rPr>
          <w:sz w:val="16"/>
          <w:szCs w:val="16"/>
        </w:rPr>
        <w:t xml:space="preserve">The purpose of MethaneSAT is to serve as a critical resource for realizing our goal of reducing methane emissions from a diversity of sources, especially global </w:t>
      </w:r>
      <w:proofErr w:type="gramStart"/>
      <w:r w:rsidRPr="00B03E61">
        <w:rPr>
          <w:sz w:val="16"/>
          <w:szCs w:val="16"/>
        </w:rPr>
        <w:t>oil</w:t>
      </w:r>
      <w:proofErr w:type="gramEnd"/>
      <w:r w:rsidRPr="00B03E61">
        <w:rPr>
          <w:sz w:val="16"/>
          <w:szCs w:val="16"/>
        </w:rPr>
        <w:t xml:space="preserve"> and gas.</w:t>
      </w:r>
      <w:r>
        <w:rPr>
          <w:sz w:val="16"/>
          <w:szCs w:val="16"/>
        </w:rPr>
        <w:t xml:space="preserve"> </w:t>
      </w:r>
      <w:r w:rsidRPr="00B03E61">
        <w:rPr>
          <w:sz w:val="16"/>
          <w:szCs w:val="16"/>
        </w:rPr>
        <w:t>A 45 percent reduction in oil and gas methane emissions by 2025 would deliver the same 20-year climate benefit as closing one-third of the world’s coal-fired power plants.</w:t>
      </w:r>
      <w:r>
        <w:rPr>
          <w:sz w:val="16"/>
          <w:szCs w:val="16"/>
        </w:rPr>
        <w:t xml:space="preserve"> </w:t>
      </w:r>
      <w:r w:rsidRPr="00B03E61">
        <w:rPr>
          <w:sz w:val="16"/>
          <w:szCs w:val="16"/>
        </w:rPr>
        <w:t>Cutting these emissions is the fastest, cheapest thing we can do to slow the rate of warming today, even as we continue to attack carbon dioxide emissions.</w:t>
      </w:r>
      <w:r>
        <w:rPr>
          <w:sz w:val="16"/>
          <w:szCs w:val="16"/>
        </w:rPr>
        <w:t xml:space="preserve"> </w:t>
      </w:r>
      <w:r w:rsidRPr="00574E4D">
        <w:rPr>
          <w:u w:val="single"/>
        </w:rPr>
        <w:t>Drawing from expertise and research</w:t>
      </w:r>
      <w:r>
        <w:rPr>
          <w:u w:val="single"/>
        </w:rPr>
        <w:t xml:space="preserve"> </w:t>
      </w:r>
      <w:r w:rsidRPr="00574E4D">
        <w:rPr>
          <w:b/>
          <w:bCs/>
          <w:highlight w:val="green"/>
          <w:u w:val="single"/>
        </w:rPr>
        <w:t>MethaneSAT</w:t>
      </w:r>
      <w:r w:rsidRPr="00574E4D">
        <w:rPr>
          <w:b/>
          <w:bCs/>
          <w:u w:val="single"/>
        </w:rPr>
        <w:t xml:space="preserve"> is </w:t>
      </w:r>
      <w:r w:rsidRPr="00574E4D">
        <w:rPr>
          <w:b/>
          <w:bCs/>
          <w:highlight w:val="green"/>
          <w:u w:val="single"/>
        </w:rPr>
        <w:t>due to launch in 2022</w:t>
      </w:r>
      <w:r w:rsidRPr="00574E4D">
        <w:rPr>
          <w:highlight w:val="green"/>
          <w:u w:val="single"/>
        </w:rPr>
        <w:t>.</w:t>
      </w:r>
      <w:r w:rsidRPr="00574E4D">
        <w:rPr>
          <w:u w:val="single"/>
        </w:rPr>
        <w:t xml:space="preserve"> The </w:t>
      </w:r>
      <w:r w:rsidRPr="00574E4D">
        <w:rPr>
          <w:highlight w:val="green"/>
          <w:u w:val="single"/>
        </w:rPr>
        <w:t>team</w:t>
      </w:r>
      <w:r w:rsidRPr="00574E4D">
        <w:rPr>
          <w:u w:val="single"/>
        </w:rPr>
        <w:t xml:space="preserve"> responsible for getting it off the ground includes Tom Ingersoll, a successful satellite entrepreneur with three decades of experience, and a long list </w:t>
      </w:r>
      <w:r w:rsidRPr="00574E4D">
        <w:rPr>
          <w:highlight w:val="green"/>
          <w:u w:val="single"/>
        </w:rPr>
        <w:t>of experts in spaceflight</w:t>
      </w:r>
      <w:r w:rsidRPr="00574E4D">
        <w:rPr>
          <w:u w:val="single"/>
        </w:rPr>
        <w:t xml:space="preserve">, remote </w:t>
      </w:r>
      <w:proofErr w:type="gramStart"/>
      <w:r w:rsidRPr="00574E4D">
        <w:rPr>
          <w:u w:val="single"/>
        </w:rPr>
        <w:t>sensing</w:t>
      </w:r>
      <w:proofErr w:type="gramEnd"/>
      <w:r w:rsidRPr="00574E4D">
        <w:rPr>
          <w:u w:val="single"/>
        </w:rPr>
        <w:t xml:space="preserve"> and atmospheric sciences.</w:t>
      </w:r>
      <w:r>
        <w:rPr>
          <w:u w:val="single"/>
        </w:rPr>
        <w:t xml:space="preserve"> </w:t>
      </w:r>
      <w:r w:rsidRPr="00574E4D">
        <w:rPr>
          <w:u w:val="single"/>
        </w:rPr>
        <w:t>Steven Hamburg and Tom Ingersoll</w:t>
      </w:r>
      <w:r>
        <w:rPr>
          <w:u w:val="single"/>
        </w:rPr>
        <w:t xml:space="preserve"> </w:t>
      </w:r>
      <w:r w:rsidRPr="00574E4D">
        <w:rPr>
          <w:u w:val="single"/>
        </w:rPr>
        <w:t>Steven Hamburg, left, EDF's chief scientist, and Tom Ingersoll, MethaneSAT project director, pictured at Harvard University</w:t>
      </w:r>
      <w:r>
        <w:rPr>
          <w:u w:val="single"/>
        </w:rPr>
        <w:t xml:space="preserve"> </w:t>
      </w:r>
      <w:proofErr w:type="gramStart"/>
      <w:r w:rsidRPr="00574E4D">
        <w:rPr>
          <w:u w:val="single"/>
        </w:rPr>
        <w:t>And</w:t>
      </w:r>
      <w:proofErr w:type="gramEnd"/>
      <w:r w:rsidRPr="00574E4D">
        <w:rPr>
          <w:u w:val="single"/>
        </w:rPr>
        <w:t xml:space="preserve"> the MethaneSAT team has </w:t>
      </w:r>
      <w:r w:rsidRPr="00574E4D">
        <w:rPr>
          <w:highlight w:val="green"/>
          <w:u w:val="single"/>
        </w:rPr>
        <w:t>partnered with Harvard</w:t>
      </w:r>
      <w:r w:rsidRPr="00574E4D">
        <w:rPr>
          <w:u w:val="single"/>
        </w:rPr>
        <w:t xml:space="preserve"> University and the </w:t>
      </w:r>
      <w:r w:rsidRPr="00574E4D">
        <w:rPr>
          <w:highlight w:val="green"/>
          <w:u w:val="single"/>
        </w:rPr>
        <w:t>Smithsonian Astrophysical Observatory</w:t>
      </w:r>
      <w:r w:rsidRPr="00574E4D">
        <w:rPr>
          <w:u w:val="single"/>
        </w:rPr>
        <w:t xml:space="preserve"> </w:t>
      </w:r>
      <w:r w:rsidRPr="00574E4D">
        <w:rPr>
          <w:highlight w:val="green"/>
          <w:u w:val="single"/>
        </w:rPr>
        <w:t>to develop</w:t>
      </w:r>
      <w:r w:rsidRPr="00574E4D">
        <w:rPr>
          <w:u w:val="single"/>
        </w:rPr>
        <w:t xml:space="preserve"> the </w:t>
      </w:r>
      <w:r w:rsidRPr="00574E4D">
        <w:rPr>
          <w:highlight w:val="green"/>
          <w:u w:val="single"/>
        </w:rPr>
        <w:t>science required for the mission</w:t>
      </w:r>
      <w:r w:rsidRPr="00574E4D">
        <w:rPr>
          <w:u w:val="single"/>
        </w:rPr>
        <w:t>.</w:t>
      </w:r>
      <w:r>
        <w:rPr>
          <w:u w:val="single"/>
        </w:rPr>
        <w:t xml:space="preserve"> </w:t>
      </w:r>
      <w:r w:rsidRPr="00574E4D">
        <w:rPr>
          <w:u w:val="single"/>
        </w:rPr>
        <w:t xml:space="preserve">We’ve learned that emissions are much higher than either industry or government previously </w:t>
      </w:r>
      <w:proofErr w:type="gramStart"/>
      <w:r w:rsidRPr="00574E4D">
        <w:rPr>
          <w:u w:val="single"/>
        </w:rPr>
        <w:t>recognized, and</w:t>
      </w:r>
      <w:proofErr w:type="gramEnd"/>
      <w:r w:rsidRPr="00574E4D">
        <w:rPr>
          <w:u w:val="single"/>
        </w:rPr>
        <w:t xml:space="preserve"> occur across the supply chain.</w:t>
      </w:r>
      <w:r>
        <w:rPr>
          <w:u w:val="single"/>
        </w:rPr>
        <w:t xml:space="preserve"> </w:t>
      </w:r>
      <w:r w:rsidRPr="00574E4D">
        <w:rPr>
          <w:u w:val="single"/>
        </w:rPr>
        <w:t xml:space="preserve">The </w:t>
      </w:r>
      <w:r w:rsidRPr="00574E4D">
        <w:rPr>
          <w:highlight w:val="green"/>
          <w:u w:val="single"/>
        </w:rPr>
        <w:t>challenge is</w:t>
      </w:r>
      <w:r w:rsidRPr="00574E4D">
        <w:rPr>
          <w:u w:val="single"/>
        </w:rPr>
        <w:t xml:space="preserve">, the </w:t>
      </w:r>
      <w:r w:rsidRPr="00574E4D">
        <w:rPr>
          <w:highlight w:val="green"/>
          <w:u w:val="single"/>
        </w:rPr>
        <w:t>sources are</w:t>
      </w:r>
      <w:r w:rsidRPr="00574E4D">
        <w:rPr>
          <w:u w:val="single"/>
        </w:rPr>
        <w:t xml:space="preserve"> intermittent, </w:t>
      </w:r>
      <w:proofErr w:type="gramStart"/>
      <w:r w:rsidRPr="00574E4D">
        <w:rPr>
          <w:highlight w:val="green"/>
          <w:u w:val="single"/>
        </w:rPr>
        <w:t>unpredictable</w:t>
      </w:r>
      <w:proofErr w:type="gramEnd"/>
      <w:r w:rsidRPr="00574E4D">
        <w:rPr>
          <w:u w:val="single"/>
        </w:rPr>
        <w:t xml:space="preserve"> and widespread, making it hard to predict where they’ll occur.</w:t>
      </w:r>
      <w:r>
        <w:rPr>
          <w:u w:val="single"/>
        </w:rPr>
        <w:t xml:space="preserve"> </w:t>
      </w:r>
      <w:r w:rsidRPr="00574E4D">
        <w:rPr>
          <w:u w:val="single"/>
        </w:rPr>
        <w:t xml:space="preserve">That </w:t>
      </w:r>
      <w:r w:rsidRPr="00574E4D">
        <w:rPr>
          <w:highlight w:val="green"/>
          <w:u w:val="single"/>
        </w:rPr>
        <w:t>means ongoing monitoring</w:t>
      </w:r>
      <w:r w:rsidRPr="00574E4D">
        <w:rPr>
          <w:u w:val="single"/>
        </w:rPr>
        <w:t xml:space="preserve"> and measurement </w:t>
      </w:r>
      <w:r w:rsidRPr="00574E4D">
        <w:rPr>
          <w:highlight w:val="green"/>
          <w:u w:val="single"/>
        </w:rPr>
        <w:t>are essential</w:t>
      </w:r>
      <w:r w:rsidRPr="00574E4D">
        <w:rPr>
          <w:u w:val="single"/>
        </w:rPr>
        <w:t xml:space="preserve">. By providing reliable, fully transparent data on a worldwide scale, </w:t>
      </w:r>
      <w:r w:rsidRPr="00574E4D">
        <w:rPr>
          <w:b/>
          <w:bCs/>
          <w:highlight w:val="green"/>
          <w:u w:val="single"/>
        </w:rPr>
        <w:t>MethaneSAT will</w:t>
      </w:r>
      <w:r w:rsidRPr="00574E4D">
        <w:rPr>
          <w:b/>
          <w:bCs/>
          <w:u w:val="single"/>
        </w:rPr>
        <w:t xml:space="preserve"> help </w:t>
      </w:r>
      <w:r w:rsidRPr="00574E4D">
        <w:rPr>
          <w:b/>
          <w:bCs/>
          <w:highlight w:val="green"/>
          <w:u w:val="single"/>
        </w:rPr>
        <w:t>transform</w:t>
      </w:r>
      <w:r w:rsidRPr="00574E4D">
        <w:rPr>
          <w:b/>
          <w:bCs/>
          <w:u w:val="single"/>
        </w:rPr>
        <w:t xml:space="preserve"> a serious </w:t>
      </w:r>
      <w:r w:rsidRPr="00574E4D">
        <w:rPr>
          <w:b/>
          <w:bCs/>
          <w:highlight w:val="green"/>
          <w:u w:val="single"/>
        </w:rPr>
        <w:t>climate</w:t>
      </w:r>
      <w:r w:rsidRPr="00574E4D">
        <w:rPr>
          <w:b/>
          <w:bCs/>
          <w:u w:val="single"/>
        </w:rPr>
        <w:t xml:space="preserve"> threat </w:t>
      </w:r>
      <w:r w:rsidRPr="00574E4D">
        <w:rPr>
          <w:b/>
          <w:bCs/>
          <w:highlight w:val="green"/>
          <w:u w:val="single"/>
        </w:rPr>
        <w:t>into a crucial opportunity.</w:t>
      </w:r>
    </w:p>
    <w:p w14:paraId="425B0FD5" w14:textId="77777777" w:rsidR="00A23842" w:rsidRPr="00321245" w:rsidRDefault="00A23842" w:rsidP="00A23842"/>
    <w:p w14:paraId="3A7B2749" w14:textId="77777777" w:rsidR="00A23842" w:rsidRPr="00321245" w:rsidRDefault="00A23842" w:rsidP="00A23842"/>
    <w:p w14:paraId="219EEB3F" w14:textId="77777777" w:rsidR="00A23842" w:rsidRPr="00321245" w:rsidRDefault="00A23842" w:rsidP="00A23842">
      <w:pPr>
        <w:pStyle w:val="Heading4"/>
      </w:pPr>
      <w:r w:rsidRPr="00321245">
        <w:t xml:space="preserve">Private companies are driven to revert humanity’s climate crisis </w:t>
      </w:r>
      <w:r>
        <w:t xml:space="preserve">and have the capability to do it </w:t>
      </w:r>
      <w:r w:rsidRPr="00321245">
        <w:t>within the time crunch— government programs are held back by lengthy legislative processes</w:t>
      </w:r>
      <w:r w:rsidRPr="00321245">
        <w:br/>
        <w:t>Hsu ‘19</w:t>
      </w:r>
    </w:p>
    <w:p w14:paraId="68B38D8D" w14:textId="77777777" w:rsidR="00A23842" w:rsidRPr="00321245" w:rsidRDefault="00A23842" w:rsidP="00A23842">
      <w:pPr>
        <w:rPr>
          <w:sz w:val="20"/>
          <w:szCs w:val="20"/>
        </w:rPr>
      </w:pPr>
      <w:r w:rsidRPr="00321245">
        <w:rPr>
          <w:sz w:val="20"/>
          <w:szCs w:val="20"/>
        </w:rPr>
        <w:t xml:space="preserve">{Jeremy Hsu, July 31, 2019. HSU has a master’s in journalism is from NYU’s Science, Health and Environmental Reporting Program. Undergrad at the University of Pennsylvania, where he majored in History and Sociology of Science. He is a NYC-based journalist contributing to publications such as Scientific American, Discover Magazine, Backchannel, Wired.com and IEEE Spectrum. Wrote for Popular Science, Scientific American Mind, Motherboard, Mosaic, Reader’s Digest </w:t>
      </w:r>
      <w:proofErr w:type="gramStart"/>
      <w:r w:rsidRPr="00321245">
        <w:rPr>
          <w:sz w:val="20"/>
          <w:szCs w:val="20"/>
        </w:rPr>
        <w:t>Asia</w:t>
      </w:r>
      <w:proofErr w:type="gramEnd"/>
      <w:r w:rsidRPr="00321245">
        <w:rPr>
          <w:sz w:val="20"/>
          <w:szCs w:val="20"/>
        </w:rPr>
        <w:t xml:space="preserve"> and other publications. “Private Space Race Targets Greenhouse Gas Emitters”, </w:t>
      </w:r>
      <w:proofErr w:type="gramStart"/>
      <w:r w:rsidRPr="00321245">
        <w:rPr>
          <w:sz w:val="20"/>
          <w:szCs w:val="20"/>
        </w:rPr>
        <w:t>https://www.scientificamerican.com/article/private-space-race-targets-greenhouse-gas-emitters/  /</w:t>
      </w:r>
      <w:proofErr w:type="gramEnd"/>
      <w:r w:rsidRPr="00321245">
        <w:rPr>
          <w:sz w:val="20"/>
          <w:szCs w:val="20"/>
        </w:rPr>
        <w:t>/HWNL}</w:t>
      </w:r>
    </w:p>
    <w:p w14:paraId="4B4A46DE" w14:textId="77777777" w:rsidR="00A23842" w:rsidRPr="00321245" w:rsidRDefault="00A23842" w:rsidP="00A23842">
      <w:pPr>
        <w:rPr>
          <w:u w:val="single"/>
        </w:rPr>
      </w:pPr>
      <w:r w:rsidRPr="00321245">
        <w:rPr>
          <w:u w:val="single"/>
        </w:rPr>
        <w:t xml:space="preserve">Although carbon dioxide is the most abundant greenhouse gas, </w:t>
      </w:r>
      <w:r w:rsidRPr="00321245">
        <w:rPr>
          <w:b/>
          <w:bCs/>
          <w:highlight w:val="green"/>
          <w:u w:val="single"/>
        </w:rPr>
        <w:t>methane</w:t>
      </w:r>
      <w:r w:rsidRPr="00321245">
        <w:rPr>
          <w:b/>
          <w:bCs/>
          <w:u w:val="single"/>
        </w:rPr>
        <w:t xml:space="preserve"> has </w:t>
      </w:r>
      <w:r w:rsidRPr="00321245">
        <w:rPr>
          <w:b/>
          <w:bCs/>
          <w:highlight w:val="green"/>
          <w:u w:val="single"/>
        </w:rPr>
        <w:t>80 times</w:t>
      </w:r>
      <w:r w:rsidRPr="00321245">
        <w:rPr>
          <w:b/>
          <w:bCs/>
          <w:u w:val="single"/>
        </w:rPr>
        <w:t xml:space="preserve"> the </w:t>
      </w:r>
      <w:r w:rsidRPr="00321245">
        <w:rPr>
          <w:b/>
          <w:bCs/>
          <w:highlight w:val="green"/>
          <w:u w:val="single"/>
        </w:rPr>
        <w:t>warming power of CO2.</w:t>
      </w:r>
      <w:r w:rsidRPr="00321245">
        <w:rPr>
          <w:b/>
          <w:bCs/>
          <w:u w:val="single"/>
        </w:rPr>
        <w:t xml:space="preserve"> More than </w:t>
      </w:r>
      <w:r w:rsidRPr="00321245">
        <w:rPr>
          <w:b/>
          <w:bCs/>
          <w:highlight w:val="green"/>
          <w:u w:val="single"/>
        </w:rPr>
        <w:t>a quarter of</w:t>
      </w:r>
      <w:r w:rsidRPr="00321245">
        <w:rPr>
          <w:b/>
          <w:bCs/>
          <w:u w:val="single"/>
        </w:rPr>
        <w:t xml:space="preserve"> the earth’s </w:t>
      </w:r>
      <w:proofErr w:type="gramStart"/>
      <w:r w:rsidRPr="00321245">
        <w:rPr>
          <w:b/>
          <w:bCs/>
          <w:u w:val="single"/>
        </w:rPr>
        <w:t>0.8 degree</w:t>
      </w:r>
      <w:proofErr w:type="gramEnd"/>
      <w:r w:rsidRPr="00321245">
        <w:rPr>
          <w:b/>
          <w:bCs/>
          <w:u w:val="single"/>
        </w:rPr>
        <w:t xml:space="preserve"> Celsius </w:t>
      </w:r>
      <w:r w:rsidRPr="00321245">
        <w:rPr>
          <w:b/>
          <w:bCs/>
          <w:highlight w:val="green"/>
          <w:u w:val="single"/>
        </w:rPr>
        <w:t>temperature rise</w:t>
      </w:r>
      <w:r w:rsidRPr="00321245">
        <w:rPr>
          <w:b/>
          <w:bCs/>
          <w:u w:val="single"/>
        </w:rPr>
        <w:t xml:space="preserve"> since the Industrial Revolution is </w:t>
      </w:r>
      <w:r w:rsidRPr="00321245">
        <w:rPr>
          <w:b/>
          <w:bCs/>
          <w:highlight w:val="green"/>
          <w:u w:val="single"/>
        </w:rPr>
        <w:t>blamed on methane</w:t>
      </w:r>
      <w:r w:rsidRPr="00321245">
        <w:rPr>
          <w:b/>
          <w:bCs/>
          <w:u w:val="single"/>
        </w:rPr>
        <w:t>—</w:t>
      </w:r>
      <w:r w:rsidRPr="00285603">
        <w:rPr>
          <w:sz w:val="14"/>
          <w:szCs w:val="16"/>
        </w:rPr>
        <w:t xml:space="preserve">generated by oil and gas production, fossil fuel–burning power plants and vehicles, millions of belching cows on industrial-scale farms, and landfills. To be able to </w:t>
      </w:r>
      <w:proofErr w:type="gramStart"/>
      <w:r w:rsidRPr="00285603">
        <w:rPr>
          <w:sz w:val="14"/>
          <w:szCs w:val="16"/>
        </w:rPr>
        <w:t>take action</w:t>
      </w:r>
      <w:proofErr w:type="gramEnd"/>
      <w:r w:rsidRPr="00285603">
        <w:rPr>
          <w:sz w:val="14"/>
          <w:szCs w:val="16"/>
        </w:rPr>
        <w:t>, companies and state regulators need to know precisely where these sources are located and how much methane each one is emitting. Ground-based sensors, like those used to produce the map Lauvaux showed the Pennsylvania officials, cannot practically be deployed on a wide enough scale to pinpoint in detail all the various sources.</w:t>
      </w:r>
      <w:r w:rsidRPr="00285603">
        <w:rPr>
          <w:sz w:val="14"/>
        </w:rPr>
        <w:t xml:space="preserve"> </w:t>
      </w:r>
      <w:r w:rsidRPr="00321245">
        <w:rPr>
          <w:u w:val="single"/>
        </w:rPr>
        <w:t xml:space="preserve">Satellites, on the other hand, can monitor large areas but take less detailed measurements. The respective limitations of these methods leave a gap in methane-monitoring efforts. But </w:t>
      </w:r>
      <w:r w:rsidRPr="00321245">
        <w:rPr>
          <w:highlight w:val="green"/>
          <w:u w:val="single"/>
        </w:rPr>
        <w:t>improved, cheaper satellite tech</w:t>
      </w:r>
      <w:r w:rsidRPr="00321245">
        <w:rPr>
          <w:u w:val="single"/>
        </w:rPr>
        <w:t xml:space="preserve">nology is starting to marry the broad coverage of satellites with something closer to the precision of ground-based measurements. This development could </w:t>
      </w:r>
      <w:r w:rsidRPr="00321245">
        <w:rPr>
          <w:highlight w:val="green"/>
          <w:u w:val="single"/>
        </w:rPr>
        <w:t>make it easier to spot</w:t>
      </w:r>
      <w:r w:rsidRPr="00321245">
        <w:rPr>
          <w:u w:val="single"/>
        </w:rPr>
        <w:t xml:space="preserve"> currently </w:t>
      </w:r>
      <w:r w:rsidRPr="00321245">
        <w:rPr>
          <w:highlight w:val="green"/>
          <w:u w:val="single"/>
        </w:rPr>
        <w:t>unrecognized</w:t>
      </w:r>
      <w:r w:rsidRPr="00321245">
        <w:rPr>
          <w:u w:val="single"/>
        </w:rPr>
        <w:t xml:space="preserve"> emissions </w:t>
      </w:r>
      <w:r w:rsidRPr="00321245">
        <w:rPr>
          <w:highlight w:val="green"/>
          <w:u w:val="single"/>
        </w:rPr>
        <w:t>sources</w:t>
      </w:r>
      <w:r w:rsidRPr="00321245">
        <w:rPr>
          <w:u w:val="single"/>
        </w:rPr>
        <w:t xml:space="preserve"> and get </w:t>
      </w:r>
      <w:r w:rsidRPr="00321245">
        <w:rPr>
          <w:highlight w:val="green"/>
          <w:u w:val="single"/>
        </w:rPr>
        <w:t>more accurate measurements</w:t>
      </w:r>
      <w:r w:rsidRPr="00321245">
        <w:rPr>
          <w:u w:val="single"/>
        </w:rPr>
        <w:t xml:space="preserve"> of known ones. Several </w:t>
      </w:r>
      <w:r w:rsidRPr="00321245">
        <w:rPr>
          <w:highlight w:val="green"/>
          <w:u w:val="single"/>
        </w:rPr>
        <w:t>startups</w:t>
      </w:r>
      <w:r w:rsidRPr="00321245">
        <w:rPr>
          <w:u w:val="single"/>
        </w:rPr>
        <w:t xml:space="preserve"> and nonprofit organizations </w:t>
      </w:r>
      <w:r w:rsidRPr="00321245">
        <w:rPr>
          <w:highlight w:val="green"/>
          <w:u w:val="single"/>
        </w:rPr>
        <w:t>are capitalizing on this tech</w:t>
      </w:r>
      <w:r w:rsidRPr="00321245">
        <w:rPr>
          <w:u w:val="single"/>
        </w:rPr>
        <w:t xml:space="preserve">nological shift </w:t>
      </w:r>
      <w:r w:rsidRPr="00321245">
        <w:rPr>
          <w:highlight w:val="green"/>
          <w:u w:val="single"/>
        </w:rPr>
        <w:t>with the goal of</w:t>
      </w:r>
      <w:r w:rsidRPr="00321245">
        <w:rPr>
          <w:u w:val="single"/>
        </w:rPr>
        <w:t xml:space="preserve"> </w:t>
      </w:r>
      <w:r w:rsidRPr="00321245">
        <w:rPr>
          <w:highlight w:val="green"/>
          <w:u w:val="single"/>
        </w:rPr>
        <w:t>helping</w:t>
      </w:r>
      <w:r w:rsidRPr="00321245">
        <w:rPr>
          <w:u w:val="single"/>
        </w:rPr>
        <w:t xml:space="preserve"> companies </w:t>
      </w:r>
      <w:r w:rsidRPr="00321245">
        <w:rPr>
          <w:highlight w:val="green"/>
          <w:u w:val="single"/>
        </w:rPr>
        <w:t>understand t</w:t>
      </w:r>
      <w:r w:rsidRPr="00321245">
        <w:rPr>
          <w:u w:val="single"/>
        </w:rPr>
        <w:t xml:space="preserve">he </w:t>
      </w:r>
      <w:r w:rsidRPr="00321245">
        <w:rPr>
          <w:highlight w:val="green"/>
          <w:u w:val="single"/>
        </w:rPr>
        <w:t>emissions levels</w:t>
      </w:r>
      <w:r w:rsidRPr="00321245">
        <w:rPr>
          <w:u w:val="single"/>
        </w:rPr>
        <w:t xml:space="preserve"> of their business </w:t>
      </w:r>
      <w:proofErr w:type="gramStart"/>
      <w:r w:rsidRPr="00321245">
        <w:rPr>
          <w:u w:val="single"/>
        </w:rPr>
        <w:t>operations, and</w:t>
      </w:r>
      <w:proofErr w:type="gramEnd"/>
      <w:r w:rsidRPr="00321245">
        <w:rPr>
          <w:u w:val="single"/>
        </w:rPr>
        <w:t xml:space="preserve"> </w:t>
      </w:r>
      <w:r w:rsidRPr="00321245">
        <w:rPr>
          <w:highlight w:val="green"/>
          <w:u w:val="single"/>
        </w:rPr>
        <w:t>holding the worst polluters accountable.</w:t>
      </w:r>
      <w:r w:rsidRPr="00321245">
        <w:rPr>
          <w:u w:val="single"/>
        </w:rPr>
        <w:t xml:space="preserve"> </w:t>
      </w:r>
      <w:r w:rsidRPr="00285603">
        <w:rPr>
          <w:sz w:val="14"/>
          <w:szCs w:val="16"/>
        </w:rPr>
        <w:t xml:space="preserve">“Once we have this type of methane-tracking microsatellite actually pinpointing the emission source down to the [oil or gas] wellhead, then there are no questions” about where the methane is coming from, says Yotam Ariel, founder and CEO of Bluefield Technologies in Palo Alto, Calif., one of the companies involved in this effort. Historically, if scientists wanted detailed readings of emissions, ground-based sensors placed close to a source were the only option. Yet these are limited to </w:t>
      </w:r>
      <w:proofErr w:type="gramStart"/>
      <w:r w:rsidRPr="00285603">
        <w:rPr>
          <w:sz w:val="14"/>
          <w:szCs w:val="16"/>
        </w:rPr>
        <w:t>particular sites</w:t>
      </w:r>
      <w:proofErr w:type="gramEnd"/>
      <w:r w:rsidRPr="00285603">
        <w:rPr>
          <w:sz w:val="14"/>
          <w:szCs w:val="16"/>
        </w:rPr>
        <w:t xml:space="preserve"> unless teams of scientists drive around conducting time-consuming surveys, which are impractical on a large scale and are only</w:t>
      </w:r>
      <w:r w:rsidRPr="00285603">
        <w:rPr>
          <w:sz w:val="14"/>
        </w:rPr>
        <w:t xml:space="preserve"> deployed to measure known </w:t>
      </w:r>
      <w:r w:rsidRPr="00321245">
        <w:rPr>
          <w:u w:val="single"/>
        </w:rPr>
        <w:t xml:space="preserve">emitters. </w:t>
      </w:r>
      <w:r w:rsidRPr="00321245">
        <w:rPr>
          <w:highlight w:val="green"/>
          <w:u w:val="single"/>
        </w:rPr>
        <w:t>Satellites,</w:t>
      </w:r>
      <w:r w:rsidRPr="00321245">
        <w:rPr>
          <w:u w:val="single"/>
        </w:rPr>
        <w:t xml:space="preserve"> however, survey large swaths of the planet. Their </w:t>
      </w:r>
      <w:r w:rsidRPr="00321245">
        <w:rPr>
          <w:highlight w:val="green"/>
          <w:u w:val="single"/>
        </w:rPr>
        <w:t>use of a single sensor</w:t>
      </w:r>
      <w:r w:rsidRPr="00321245">
        <w:rPr>
          <w:u w:val="single"/>
        </w:rPr>
        <w:t xml:space="preserve"> also </w:t>
      </w:r>
      <w:r w:rsidRPr="00321245">
        <w:rPr>
          <w:highlight w:val="green"/>
          <w:u w:val="single"/>
        </w:rPr>
        <w:t>provides</w:t>
      </w:r>
      <w:r w:rsidRPr="00321245">
        <w:rPr>
          <w:u w:val="single"/>
        </w:rPr>
        <w:t xml:space="preserve"> </w:t>
      </w:r>
      <w:r w:rsidRPr="00321245">
        <w:rPr>
          <w:highlight w:val="green"/>
          <w:u w:val="single"/>
        </w:rPr>
        <w:t>more consistency</w:t>
      </w:r>
      <w:r w:rsidRPr="00321245">
        <w:rPr>
          <w:u w:val="single"/>
        </w:rPr>
        <w:t xml:space="preserve">, making </w:t>
      </w:r>
      <w:r w:rsidRPr="00321245">
        <w:rPr>
          <w:highlight w:val="green"/>
          <w:u w:val="single"/>
        </w:rPr>
        <w:t>measurements</w:t>
      </w:r>
      <w:r w:rsidRPr="00321245">
        <w:rPr>
          <w:u w:val="single"/>
        </w:rPr>
        <w:t xml:space="preserve"> from different spots </w:t>
      </w:r>
      <w:r w:rsidRPr="00321245">
        <w:rPr>
          <w:highlight w:val="green"/>
          <w:u w:val="single"/>
        </w:rPr>
        <w:t>directly comparable.</w:t>
      </w:r>
      <w:r w:rsidRPr="00321245">
        <w:rPr>
          <w:u w:val="single"/>
        </w:rPr>
        <w:t xml:space="preserve"> Until recently, though, </w:t>
      </w:r>
      <w:r w:rsidRPr="00321245">
        <w:rPr>
          <w:highlight w:val="green"/>
          <w:u w:val="single"/>
        </w:rPr>
        <w:t>satellites</w:t>
      </w:r>
      <w:r w:rsidRPr="00321245">
        <w:rPr>
          <w:u w:val="single"/>
        </w:rPr>
        <w:t xml:space="preserve"> have been prohibitively </w:t>
      </w:r>
      <w:proofErr w:type="gramStart"/>
      <w:r w:rsidRPr="00321245">
        <w:rPr>
          <w:highlight w:val="green"/>
          <w:u w:val="single"/>
        </w:rPr>
        <w:t>expensive</w:t>
      </w:r>
      <w:proofErr w:type="gramEnd"/>
      <w:r w:rsidRPr="00321245">
        <w:rPr>
          <w:u w:val="single"/>
        </w:rPr>
        <w:t xml:space="preserve"> and their spectroscopic sensors have lacked the precision of those closer to the ground, says Laure Brooker Lizon-Tati, an engineer with Airbus Defence and Space in Toulouse, France. </w:t>
      </w:r>
      <w:r w:rsidRPr="00321245">
        <w:rPr>
          <w:highlight w:val="green"/>
          <w:u w:val="single"/>
        </w:rPr>
        <w:t>That dynamic started to change</w:t>
      </w:r>
      <w:r w:rsidRPr="00321245">
        <w:rPr>
          <w:u w:val="single"/>
        </w:rPr>
        <w:t xml:space="preserve"> within the past decade, as </w:t>
      </w:r>
      <w:r w:rsidRPr="00321245">
        <w:rPr>
          <w:highlight w:val="green"/>
          <w:u w:val="single"/>
        </w:rPr>
        <w:t>broader industry</w:t>
      </w:r>
      <w:r w:rsidRPr="00321245">
        <w:rPr>
          <w:u w:val="single"/>
        </w:rPr>
        <w:t xml:space="preserve"> demands drove the miniaturization of electronics and shrank the costs of rocket launches. This made it possible to </w:t>
      </w:r>
      <w:r w:rsidRPr="00321245">
        <w:rPr>
          <w:highlight w:val="green"/>
          <w:u w:val="single"/>
        </w:rPr>
        <w:t>develop smaller</w:t>
      </w:r>
      <w:r w:rsidRPr="00321245">
        <w:rPr>
          <w:u w:val="single"/>
        </w:rPr>
        <w:t xml:space="preserve">, </w:t>
      </w:r>
      <w:r w:rsidRPr="00321245">
        <w:rPr>
          <w:highlight w:val="green"/>
          <w:u w:val="single"/>
        </w:rPr>
        <w:t>cheaper satellites</w:t>
      </w:r>
      <w:r w:rsidRPr="00321245">
        <w:rPr>
          <w:u w:val="single"/>
        </w:rPr>
        <w:t xml:space="preserve"> that carry sensors capable of zooming in on individual sites to capture high-resolution methane measurements. </w:t>
      </w:r>
      <w:r w:rsidRPr="00321245">
        <w:rPr>
          <w:highlight w:val="green"/>
          <w:u w:val="single"/>
        </w:rPr>
        <w:t>Companies</w:t>
      </w:r>
      <w:r w:rsidRPr="00321245">
        <w:rPr>
          <w:u w:val="single"/>
        </w:rPr>
        <w:t xml:space="preserve"> and one environmental group have </w:t>
      </w:r>
      <w:r w:rsidRPr="00321245">
        <w:rPr>
          <w:highlight w:val="green"/>
          <w:u w:val="single"/>
        </w:rPr>
        <w:t>leaped at</w:t>
      </w:r>
      <w:r w:rsidRPr="00321245">
        <w:rPr>
          <w:u w:val="single"/>
        </w:rPr>
        <w:t xml:space="preserve"> harnessing </w:t>
      </w:r>
      <w:r w:rsidRPr="00321245">
        <w:rPr>
          <w:highlight w:val="green"/>
          <w:u w:val="single"/>
        </w:rPr>
        <w:t>such</w:t>
      </w:r>
      <w:r w:rsidRPr="00321245">
        <w:rPr>
          <w:u w:val="single"/>
        </w:rPr>
        <w:t xml:space="preserve"> satellite c</w:t>
      </w:r>
      <w:r w:rsidRPr="00321245">
        <w:rPr>
          <w:highlight w:val="green"/>
          <w:u w:val="single"/>
        </w:rPr>
        <w:t>apabilities</w:t>
      </w:r>
      <w:r w:rsidRPr="00321245">
        <w:rPr>
          <w:u w:val="single"/>
        </w:rPr>
        <w:t xml:space="preserve"> for industries and policymakers eager to pinpoint individual local methane sources. </w:t>
      </w:r>
      <w:r w:rsidRPr="00321245">
        <w:rPr>
          <w:b/>
          <w:bCs/>
          <w:u w:val="single"/>
        </w:rPr>
        <w:t xml:space="preserve">But </w:t>
      </w:r>
      <w:r w:rsidRPr="00321245">
        <w:rPr>
          <w:b/>
          <w:bCs/>
          <w:highlight w:val="green"/>
          <w:u w:val="single"/>
        </w:rPr>
        <w:t>governments</w:t>
      </w:r>
      <w:r w:rsidRPr="00321245">
        <w:rPr>
          <w:b/>
          <w:bCs/>
          <w:u w:val="single"/>
        </w:rPr>
        <w:t xml:space="preserve"> and large aerospace companies, </w:t>
      </w:r>
      <w:r w:rsidRPr="00321245">
        <w:rPr>
          <w:b/>
          <w:bCs/>
          <w:highlight w:val="green"/>
          <w:u w:val="single"/>
        </w:rPr>
        <w:t>encumbered by lengthy planning processes</w:t>
      </w:r>
      <w:r w:rsidRPr="00321245">
        <w:rPr>
          <w:b/>
          <w:bCs/>
          <w:u w:val="single"/>
        </w:rPr>
        <w:t xml:space="preserve">, have been </w:t>
      </w:r>
      <w:r w:rsidRPr="00321245">
        <w:rPr>
          <w:b/>
          <w:bCs/>
          <w:highlight w:val="green"/>
          <w:u w:val="single"/>
        </w:rPr>
        <w:t>slower to</w:t>
      </w:r>
      <w:r w:rsidRPr="00321245">
        <w:rPr>
          <w:b/>
          <w:bCs/>
          <w:u w:val="single"/>
        </w:rPr>
        <w:t xml:space="preserve"> pivot away from a </w:t>
      </w:r>
      <w:r w:rsidRPr="00321245">
        <w:rPr>
          <w:b/>
          <w:bCs/>
          <w:highlight w:val="green"/>
          <w:u w:val="single"/>
        </w:rPr>
        <w:t>focus on</w:t>
      </w:r>
      <w:r w:rsidRPr="00321245">
        <w:rPr>
          <w:b/>
          <w:bCs/>
          <w:u w:val="single"/>
        </w:rPr>
        <w:t xml:space="preserve"> measuring </w:t>
      </w:r>
      <w:r w:rsidRPr="00321245">
        <w:rPr>
          <w:b/>
          <w:bCs/>
          <w:highlight w:val="green"/>
          <w:u w:val="single"/>
        </w:rPr>
        <w:t>methane emissions</w:t>
      </w:r>
      <w:r w:rsidRPr="00321245">
        <w:rPr>
          <w:b/>
          <w:bCs/>
          <w:u w:val="single"/>
        </w:rPr>
        <w:t xml:space="preserve"> on a regional and global scale.</w:t>
      </w:r>
      <w:r w:rsidRPr="00321245">
        <w:rPr>
          <w:u w:val="single"/>
        </w:rPr>
        <w:t xml:space="preserve"> In 2016 the Montreal-based company GHGSat was the first to get off the ground with a proof-of-concept satellite called Claire, which successfully detected methane emissions from specific sites. </w:t>
      </w:r>
    </w:p>
    <w:p w14:paraId="7B8D9B05" w14:textId="77777777" w:rsidR="00A23842" w:rsidRDefault="00A23842" w:rsidP="00A23842"/>
    <w:p w14:paraId="02810FFF" w14:textId="77777777" w:rsidR="00A23842" w:rsidRPr="00321245" w:rsidRDefault="00A23842" w:rsidP="00A23842">
      <w:pPr>
        <w:pStyle w:val="Heading4"/>
      </w:pPr>
      <w:r>
        <w:t>Cutting methane emissions turns over the entire climate crisis</w:t>
      </w:r>
      <w:r>
        <w:br/>
        <w:t>Maizland 5-21</w:t>
      </w:r>
    </w:p>
    <w:p w14:paraId="2C4F62CF" w14:textId="77777777" w:rsidR="00A23842" w:rsidRPr="00F56FEF" w:rsidRDefault="00A23842" w:rsidP="00A23842">
      <w:pPr>
        <w:rPr>
          <w:sz w:val="20"/>
          <w:szCs w:val="20"/>
        </w:rPr>
      </w:pPr>
      <w:r w:rsidRPr="00F56FEF">
        <w:rPr>
          <w:sz w:val="20"/>
          <w:szCs w:val="20"/>
        </w:rPr>
        <w:t xml:space="preserve">{Lindsay Maizland, 5-21-2021, Lindsay Maizland writes about Asia for CFR.org. Before joining CFR, she covered breaking news for TEGNA’s central digital team and reported on world news for Vox. She holds a BA in international relations and journalism from American University, "How Cutting Methane Emissions Can Move the Needle on Climate Change," Council on Foreign Relations, </w:t>
      </w:r>
      <w:hyperlink r:id="rId11" w:history="1">
        <w:r w:rsidRPr="00F56FEF">
          <w:rPr>
            <w:rStyle w:val="Hyperlink"/>
            <w:sz w:val="20"/>
            <w:szCs w:val="20"/>
          </w:rPr>
          <w:t>https://www.cfr.org/in-brief/how-cutting-methane-emissions-can-move-needle-climate-change</w:t>
        </w:r>
      </w:hyperlink>
      <w:r w:rsidRPr="00F56FEF">
        <w:rPr>
          <w:sz w:val="20"/>
          <w:szCs w:val="20"/>
        </w:rPr>
        <w:t>, //HWNL}</w:t>
      </w:r>
    </w:p>
    <w:p w14:paraId="7C8E6961" w14:textId="77777777" w:rsidR="00A23842" w:rsidRDefault="00A23842" w:rsidP="00A23842">
      <w:pPr>
        <w:rPr>
          <w:b/>
          <w:bCs/>
          <w:u w:val="single"/>
        </w:rPr>
      </w:pPr>
      <w:r w:rsidRPr="00285603">
        <w:rPr>
          <w:sz w:val="16"/>
        </w:rPr>
        <w:t>What would cutting methane emissions accomplish?</w:t>
      </w:r>
      <w:r>
        <w:rPr>
          <w:u w:val="single"/>
        </w:rPr>
        <w:t xml:space="preserve"> </w:t>
      </w:r>
      <w:r w:rsidRPr="00321245">
        <w:rPr>
          <w:u w:val="single"/>
        </w:rPr>
        <w:t xml:space="preserve">It could have some </w:t>
      </w:r>
      <w:proofErr w:type="gramStart"/>
      <w:r w:rsidRPr="00321245">
        <w:rPr>
          <w:u w:val="single"/>
        </w:rPr>
        <w:t>fairly immediate</w:t>
      </w:r>
      <w:proofErr w:type="gramEnd"/>
      <w:r w:rsidRPr="00321245">
        <w:rPr>
          <w:u w:val="single"/>
        </w:rPr>
        <w:t xml:space="preserve"> benefits. </w:t>
      </w:r>
      <w:r w:rsidRPr="00321245">
        <w:rPr>
          <w:highlight w:val="green"/>
          <w:u w:val="single"/>
        </w:rPr>
        <w:t>Reducing methane emissions</w:t>
      </w:r>
      <w:r w:rsidRPr="00321245">
        <w:rPr>
          <w:u w:val="single"/>
        </w:rPr>
        <w:t>—in tandem with efforts to reduce carbon dioxide emissions—</w:t>
      </w:r>
      <w:r w:rsidRPr="00321245">
        <w:rPr>
          <w:highlight w:val="green"/>
          <w:u w:val="single"/>
        </w:rPr>
        <w:t xml:space="preserve">would quickly </w:t>
      </w:r>
      <w:r w:rsidRPr="00321245">
        <w:rPr>
          <w:u w:val="single"/>
        </w:rPr>
        <w:t xml:space="preserve">lower the concentrations of the gas in the atmosphere, helping to </w:t>
      </w:r>
      <w:r w:rsidRPr="00321245">
        <w:rPr>
          <w:highlight w:val="green"/>
          <w:u w:val="single"/>
        </w:rPr>
        <w:t>mitigate</w:t>
      </w:r>
      <w:r w:rsidRPr="00321245">
        <w:rPr>
          <w:u w:val="single"/>
        </w:rPr>
        <w:t xml:space="preserve"> some of the </w:t>
      </w:r>
      <w:r w:rsidRPr="00321245">
        <w:rPr>
          <w:highlight w:val="green"/>
          <w:u w:val="single"/>
        </w:rPr>
        <w:t>harmful effects of climate change</w:t>
      </w:r>
      <w:r w:rsidRPr="00321245">
        <w:rPr>
          <w:u w:val="single"/>
        </w:rPr>
        <w:t xml:space="preserve"> in the coming years.</w:t>
      </w:r>
      <w:r>
        <w:rPr>
          <w:u w:val="single"/>
        </w:rPr>
        <w:t xml:space="preserve"> </w:t>
      </w:r>
      <w:r w:rsidRPr="00321245">
        <w:rPr>
          <w:u w:val="single"/>
        </w:rPr>
        <w:t xml:space="preserve">The </w:t>
      </w:r>
      <w:r w:rsidRPr="00321245">
        <w:rPr>
          <w:highlight w:val="green"/>
          <w:u w:val="single"/>
        </w:rPr>
        <w:t>UN-</w:t>
      </w:r>
      <w:r w:rsidRPr="00321245">
        <w:rPr>
          <w:u w:val="single"/>
        </w:rPr>
        <w:t xml:space="preserve">supported </w:t>
      </w:r>
      <w:r w:rsidRPr="00321245">
        <w:rPr>
          <w:highlight w:val="green"/>
          <w:u w:val="single"/>
        </w:rPr>
        <w:t>report’</w:t>
      </w:r>
      <w:r w:rsidRPr="00321245">
        <w:rPr>
          <w:u w:val="single"/>
        </w:rPr>
        <w:t xml:space="preserve">s authors say that </w:t>
      </w:r>
      <w:r w:rsidRPr="00F56FEF">
        <w:rPr>
          <w:b/>
          <w:bCs/>
          <w:highlight w:val="green"/>
          <w:u w:val="single"/>
        </w:rPr>
        <w:t>cutting methane</w:t>
      </w:r>
      <w:r w:rsidRPr="00F56FEF">
        <w:rPr>
          <w:b/>
          <w:bCs/>
          <w:u w:val="single"/>
        </w:rPr>
        <w:t xml:space="preserve"> emissions </w:t>
      </w:r>
      <w:r w:rsidRPr="00F56FEF">
        <w:rPr>
          <w:b/>
          <w:bCs/>
          <w:highlight w:val="green"/>
          <w:u w:val="single"/>
        </w:rPr>
        <w:t xml:space="preserve">by nearly half </w:t>
      </w:r>
      <w:r w:rsidRPr="00F56FEF">
        <w:rPr>
          <w:b/>
          <w:bCs/>
          <w:u w:val="single"/>
        </w:rPr>
        <w:t xml:space="preserve">within the next decade </w:t>
      </w:r>
      <w:r w:rsidRPr="00F56FEF">
        <w:rPr>
          <w:b/>
          <w:bCs/>
          <w:highlight w:val="green"/>
          <w:u w:val="single"/>
        </w:rPr>
        <w:t>would prevent a 0.3°C rise in</w:t>
      </w:r>
      <w:r w:rsidRPr="00F56FEF">
        <w:rPr>
          <w:b/>
          <w:bCs/>
          <w:u w:val="single"/>
        </w:rPr>
        <w:t xml:space="preserve"> </w:t>
      </w:r>
    </w:p>
    <w:p w14:paraId="7E6D9855" w14:textId="77777777" w:rsidR="00A23842" w:rsidRDefault="00A23842" w:rsidP="00A23842">
      <w:pPr>
        <w:rPr>
          <w:b/>
          <w:bCs/>
          <w:u w:val="single"/>
        </w:rPr>
      </w:pPr>
    </w:p>
    <w:p w14:paraId="4D79FCE0" w14:textId="77777777" w:rsidR="00A23842" w:rsidRPr="00E21699" w:rsidRDefault="00A23842" w:rsidP="00A23842">
      <w:pPr>
        <w:rPr>
          <w:b/>
          <w:bCs/>
          <w:color w:val="FF0000"/>
          <w:u w:val="single"/>
        </w:rPr>
      </w:pPr>
    </w:p>
    <w:p w14:paraId="5BE6EAED" w14:textId="77777777" w:rsidR="00A23842" w:rsidRPr="00E21699" w:rsidRDefault="00A23842" w:rsidP="00A23842">
      <w:pPr>
        <w:rPr>
          <w:b/>
          <w:bCs/>
          <w:color w:val="FF0000"/>
          <w:u w:val="single"/>
        </w:rPr>
      </w:pPr>
    </w:p>
    <w:p w14:paraId="44CF5FDD" w14:textId="77777777" w:rsidR="00A23842" w:rsidRPr="00E21699" w:rsidRDefault="00A23842" w:rsidP="00A23842">
      <w:pPr>
        <w:rPr>
          <w:b/>
          <w:bCs/>
          <w:color w:val="FF0000"/>
          <w:u w:val="single"/>
        </w:rPr>
      </w:pPr>
    </w:p>
    <w:p w14:paraId="629D6BFD" w14:textId="77777777" w:rsidR="00A23842" w:rsidRPr="00E21699" w:rsidRDefault="00A23842" w:rsidP="00A23842">
      <w:pPr>
        <w:rPr>
          <w:color w:val="FF0000"/>
          <w:u w:val="single"/>
        </w:rPr>
      </w:pPr>
      <w:r w:rsidRPr="00E21699">
        <w:rPr>
          <w:b/>
          <w:bCs/>
          <w:color w:val="FF0000"/>
          <w:u w:val="single"/>
        </w:rPr>
        <w:t xml:space="preserve">the average </w:t>
      </w:r>
      <w:r w:rsidRPr="00E21699">
        <w:rPr>
          <w:b/>
          <w:bCs/>
          <w:color w:val="FF0000"/>
          <w:highlight w:val="green"/>
          <w:u w:val="single"/>
        </w:rPr>
        <w:t>global temperature</w:t>
      </w:r>
      <w:r w:rsidRPr="00E21699">
        <w:rPr>
          <w:color w:val="FF0000"/>
          <w:u w:val="single"/>
        </w:rPr>
        <w:t xml:space="preserve"> by the 2040s. </w:t>
      </w:r>
      <w:r w:rsidRPr="00E21699">
        <w:rPr>
          <w:color w:val="FF0000"/>
          <w:highlight w:val="green"/>
          <w:u w:val="single"/>
        </w:rPr>
        <w:t>Such cuts</w:t>
      </w:r>
      <w:r w:rsidRPr="00E21699">
        <w:rPr>
          <w:color w:val="FF0000"/>
          <w:u w:val="single"/>
        </w:rPr>
        <w:t xml:space="preserve"> are </w:t>
      </w:r>
      <w:r w:rsidRPr="00E21699">
        <w:rPr>
          <w:color w:val="FF0000"/>
          <w:highlight w:val="green"/>
          <w:u w:val="single"/>
        </w:rPr>
        <w:t xml:space="preserve">necessary </w:t>
      </w:r>
      <w:r w:rsidRPr="00E21699">
        <w:rPr>
          <w:color w:val="FF0000"/>
          <w:u w:val="single"/>
        </w:rPr>
        <w:t xml:space="preserve">to achieve the Paris Agreement’s goal of </w:t>
      </w:r>
      <w:r w:rsidRPr="00E21699">
        <w:rPr>
          <w:color w:val="FF0000"/>
          <w:highlight w:val="green"/>
          <w:u w:val="single"/>
        </w:rPr>
        <w:t>preventing</w:t>
      </w:r>
      <w:r w:rsidRPr="00E21699">
        <w:rPr>
          <w:color w:val="FF0000"/>
          <w:u w:val="single"/>
        </w:rPr>
        <w:t xml:space="preserve"> a temperature </w:t>
      </w:r>
      <w:r w:rsidRPr="00E21699">
        <w:rPr>
          <w:color w:val="FF0000"/>
          <w:highlight w:val="green"/>
          <w:u w:val="single"/>
        </w:rPr>
        <w:t>rise of 1.5°C</w:t>
      </w:r>
      <w:r w:rsidRPr="00E21699">
        <w:rPr>
          <w:color w:val="FF0000"/>
          <w:u w:val="single"/>
        </w:rPr>
        <w:t xml:space="preserve"> above preindustrial levels. </w:t>
      </w:r>
      <w:r w:rsidRPr="00E21699">
        <w:rPr>
          <w:color w:val="FF0000"/>
          <w:sz w:val="16"/>
        </w:rPr>
        <w:t>Methane Emissions and the Environment.</w:t>
      </w:r>
      <w:r w:rsidRPr="00E21699">
        <w:rPr>
          <w:color w:val="FF0000"/>
          <w:u w:val="single"/>
        </w:rPr>
        <w:t xml:space="preserve"> The report also lays out some </w:t>
      </w:r>
      <w:r w:rsidRPr="00E21699">
        <w:rPr>
          <w:color w:val="FF0000"/>
          <w:highlight w:val="green"/>
          <w:u w:val="single"/>
        </w:rPr>
        <w:t>ways lowering emissions</w:t>
      </w:r>
      <w:r w:rsidRPr="00E21699">
        <w:rPr>
          <w:color w:val="FF0000"/>
          <w:u w:val="single"/>
        </w:rPr>
        <w:t xml:space="preserve"> </w:t>
      </w:r>
      <w:r w:rsidRPr="00E21699">
        <w:rPr>
          <w:color w:val="FF0000"/>
          <w:highlight w:val="green"/>
          <w:u w:val="single"/>
        </w:rPr>
        <w:t xml:space="preserve">could </w:t>
      </w:r>
      <w:r w:rsidRPr="00E21699">
        <w:rPr>
          <w:b/>
          <w:bCs/>
          <w:color w:val="FF0000"/>
          <w:highlight w:val="green"/>
          <w:u w:val="single"/>
        </w:rPr>
        <w:t>improve public health</w:t>
      </w:r>
      <w:r w:rsidRPr="00E21699">
        <w:rPr>
          <w:color w:val="FF0000"/>
          <w:u w:val="single"/>
        </w:rPr>
        <w:t xml:space="preserve">. Cutting one million metric tons of methane—roughly the equivalent of Estonia’s annual methane emissions—would </w:t>
      </w:r>
      <w:r w:rsidRPr="00E21699">
        <w:rPr>
          <w:color w:val="FF0000"/>
          <w:highlight w:val="green"/>
          <w:u w:val="single"/>
        </w:rPr>
        <w:t>prevent</w:t>
      </w:r>
      <w:r w:rsidRPr="00E21699">
        <w:rPr>
          <w:color w:val="FF0000"/>
          <w:u w:val="single"/>
        </w:rPr>
        <w:t xml:space="preserve"> an estimated </w:t>
      </w:r>
      <w:r w:rsidRPr="00E21699">
        <w:rPr>
          <w:color w:val="FF0000"/>
          <w:highlight w:val="green"/>
          <w:u w:val="single"/>
        </w:rPr>
        <w:t>1,430 premature deaths</w:t>
      </w:r>
      <w:r w:rsidRPr="00E21699">
        <w:rPr>
          <w:color w:val="FF0000"/>
          <w:u w:val="single"/>
        </w:rPr>
        <w:t xml:space="preserve">, 90 hospital visits, and </w:t>
      </w:r>
      <w:r w:rsidRPr="00E21699">
        <w:rPr>
          <w:color w:val="FF0000"/>
          <w:highlight w:val="green"/>
          <w:u w:val="single"/>
        </w:rPr>
        <w:t>145,000 tons of crop losses</w:t>
      </w:r>
      <w:r w:rsidRPr="00E21699">
        <w:rPr>
          <w:color w:val="FF0000"/>
          <w:u w:val="single"/>
        </w:rPr>
        <w:t xml:space="preserve"> every year. In economic terms</w:t>
      </w:r>
      <w:r w:rsidRPr="00E21699">
        <w:rPr>
          <w:color w:val="FF0000"/>
          <w:highlight w:val="green"/>
          <w:u w:val="single"/>
        </w:rPr>
        <w:t>, every ton</w:t>
      </w:r>
      <w:r w:rsidRPr="00E21699">
        <w:rPr>
          <w:color w:val="FF0000"/>
          <w:u w:val="single"/>
        </w:rPr>
        <w:t xml:space="preserve"> of methane </w:t>
      </w:r>
      <w:r w:rsidRPr="00E21699">
        <w:rPr>
          <w:color w:val="FF0000"/>
          <w:highlight w:val="green"/>
          <w:u w:val="single"/>
        </w:rPr>
        <w:t>reduced</w:t>
      </w:r>
      <w:r w:rsidRPr="00E21699">
        <w:rPr>
          <w:color w:val="FF0000"/>
          <w:u w:val="single"/>
        </w:rPr>
        <w:t xml:space="preserve"> would </w:t>
      </w:r>
      <w:r w:rsidRPr="00E21699">
        <w:rPr>
          <w:color w:val="FF0000"/>
          <w:highlight w:val="green"/>
          <w:u w:val="single"/>
        </w:rPr>
        <w:t>provide $4,300 in benefits.</w:t>
      </w:r>
      <w:r w:rsidRPr="00E21699">
        <w:rPr>
          <w:color w:val="FF0000"/>
          <w:u w:val="single"/>
        </w:rPr>
        <w:t xml:space="preserve"> </w:t>
      </w:r>
    </w:p>
    <w:p w14:paraId="4C44A66C" w14:textId="77777777" w:rsidR="00A23842" w:rsidRDefault="00A23842" w:rsidP="00A23842"/>
    <w:p w14:paraId="00B14B17" w14:textId="77777777" w:rsidR="00A23842" w:rsidRDefault="00A23842" w:rsidP="00A23842">
      <w:pPr>
        <w:pStyle w:val="Heading4"/>
      </w:pPr>
      <w:r>
        <w:t xml:space="preserve">Diseases – there are 1 </w:t>
      </w:r>
      <w:proofErr w:type="gramStart"/>
      <w:r>
        <w:t>million and one ways</w:t>
      </w:r>
      <w:proofErr w:type="gramEnd"/>
      <w:r>
        <w:t xml:space="preserve"> diseases would kill us – hello corona, and the wet animal market another – aff cannot solve</w:t>
      </w:r>
    </w:p>
    <w:p w14:paraId="2C9A5A45" w14:textId="77777777" w:rsidR="00A23842" w:rsidRDefault="00A23842" w:rsidP="00A23842"/>
    <w:p w14:paraId="7FA226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38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84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F39C8F"/>
  <w14:defaultImageDpi w14:val="300"/>
  <w15:docId w15:val="{3F988D0A-1B6B-CC49-A068-BC390AE2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8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38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8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38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238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38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842"/>
  </w:style>
  <w:style w:type="character" w:customStyle="1" w:styleId="Heading1Char">
    <w:name w:val="Heading 1 Char"/>
    <w:aliases w:val="Pocket Char"/>
    <w:basedOn w:val="DefaultParagraphFont"/>
    <w:link w:val="Heading1"/>
    <w:uiPriority w:val="9"/>
    <w:rsid w:val="00A238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8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384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238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384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A2384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A238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3842"/>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uiPriority w:val="99"/>
    <w:unhideWhenUsed/>
    <w:rsid w:val="00A23842"/>
    <w:rPr>
      <w:color w:val="auto"/>
      <w:u w:val="none"/>
    </w:rPr>
  </w:style>
  <w:style w:type="paragraph" w:styleId="DocumentMap">
    <w:name w:val="Document Map"/>
    <w:basedOn w:val="Normal"/>
    <w:link w:val="DocumentMapChar"/>
    <w:uiPriority w:val="99"/>
    <w:semiHidden/>
    <w:unhideWhenUsed/>
    <w:rsid w:val="00A238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84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2384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A23842"/>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fr.org/in-brief/how-cutting-methane-emissions-can-move-needle-climate-change" TargetMode="External"/><Relationship Id="rId5" Type="http://schemas.openxmlformats.org/officeDocument/2006/relationships/numbering" Target="numbering.xml"/><Relationship Id="rId10" Type="http://schemas.openxmlformats.org/officeDocument/2006/relationships/hyperlink" Target="https://www.edf.org/climate/space-technology-can-cut-climate-pollution-earth"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8991</Words>
  <Characters>49901</Characters>
  <Application>Microsoft Office Word</Application>
  <DocSecurity>0</DocSecurity>
  <Lines>580</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2022-02-20T01:38:00Z</dcterms:created>
  <dcterms:modified xsi:type="dcterms:W3CDTF">2022-02-20T01:39:00Z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