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0141B" w14:textId="77777777" w:rsidR="00E35C54" w:rsidRDefault="00E35C54" w:rsidP="00E35C54">
      <w:pPr>
        <w:pStyle w:val="Heading1"/>
      </w:pPr>
      <w:bookmarkStart w:id="0" w:name="_Hlk92973199"/>
      <w:bookmarkStart w:id="1" w:name="_Hlk92955424"/>
      <w:r>
        <w:t>1AC</w:t>
      </w:r>
    </w:p>
    <w:p w14:paraId="75200860" w14:textId="77777777" w:rsidR="00E35C54" w:rsidRPr="00143E49" w:rsidRDefault="00E35C54" w:rsidP="00E35C54">
      <w:pPr>
        <w:pStyle w:val="Heading2"/>
      </w:pPr>
      <w:r>
        <w:lastRenderedPageBreak/>
        <w:t>1AC – Capitalism</w:t>
      </w:r>
    </w:p>
    <w:p w14:paraId="68EE5065" w14:textId="77777777" w:rsidR="00E35C54" w:rsidRDefault="00E35C54" w:rsidP="00E35C54">
      <w:pPr>
        <w:pStyle w:val="Heading3"/>
      </w:pPr>
      <w:r>
        <w:lastRenderedPageBreak/>
        <w:t xml:space="preserve">Contention 1: The Space Industrial Complex </w:t>
      </w:r>
    </w:p>
    <w:p w14:paraId="198F26E8" w14:textId="77777777" w:rsidR="00E35C54" w:rsidRDefault="00E35C54" w:rsidP="00E35C54"/>
    <w:p w14:paraId="23D4618F" w14:textId="77777777" w:rsidR="00E35C54" w:rsidRDefault="00E35C54" w:rsidP="00E35C54"/>
    <w:p w14:paraId="25AF652C" w14:textId="77777777" w:rsidR="00E35C54" w:rsidRDefault="00E35C54" w:rsidP="00E35C54">
      <w:pPr>
        <w:pStyle w:val="Heading4"/>
      </w:pPr>
      <w:r>
        <w:t>Private space activity is expanding, 2022 is the crucial year to demonstrate profitability</w:t>
      </w:r>
    </w:p>
    <w:p w14:paraId="54C901A1" w14:textId="77777777" w:rsidR="00E35C54" w:rsidRPr="00CB6CFC" w:rsidRDefault="00E35C54" w:rsidP="00E35C54">
      <w:pPr>
        <w:rPr>
          <w:rStyle w:val="Style13ptBold"/>
        </w:rPr>
      </w:pPr>
      <w:r w:rsidRPr="00CB6CFC">
        <w:rPr>
          <w:rStyle w:val="Style13ptBold"/>
        </w:rPr>
        <w:t>Kramer 1-4-22</w:t>
      </w:r>
    </w:p>
    <w:p w14:paraId="3E50639E" w14:textId="77777777" w:rsidR="00E35C54" w:rsidRPr="00CB6CFC" w:rsidRDefault="00E35C54" w:rsidP="00E35C54">
      <w:pPr>
        <w:rPr>
          <w:sz w:val="16"/>
          <w:lang w:val="es-ES"/>
        </w:rPr>
      </w:pPr>
      <w:r w:rsidRPr="00CB6CFC">
        <w:rPr>
          <w:sz w:val="16"/>
          <w:lang w:val="es-ES"/>
        </w:rPr>
        <w:t>(Miriam, https://www.axios.com/private-human-spaceflight-2022-8ec6082a-e3ae-4d6b-8073-3f8af3e7e2a5.html)</w:t>
      </w:r>
    </w:p>
    <w:p w14:paraId="2D0A6DFB" w14:textId="77777777" w:rsidR="00E35C54" w:rsidRPr="00CB6CFC" w:rsidRDefault="00E35C54" w:rsidP="00E35C54">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0429F7E6" w14:textId="77777777" w:rsidR="00E35C54" w:rsidRPr="00653B31" w:rsidRDefault="00E35C54" w:rsidP="00E35C54">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5917F17E" w14:textId="77777777" w:rsidR="00E35C54" w:rsidRPr="00653B31" w:rsidRDefault="00E35C54" w:rsidP="00E35C54">
      <w:pPr>
        <w:rPr>
          <w:rFonts w:eastAsia="Cambria"/>
          <w:b/>
          <w:bCs/>
          <w:sz w:val="26"/>
        </w:rPr>
      </w:pPr>
      <w:r w:rsidRPr="00653B31">
        <w:rPr>
          <w:rFonts w:eastAsia="Cambria"/>
          <w:b/>
          <w:bCs/>
          <w:sz w:val="26"/>
        </w:rPr>
        <w:t>Penny 20</w:t>
      </w:r>
    </w:p>
    <w:p w14:paraId="06985ECC" w14:textId="77777777" w:rsidR="00E35C54" w:rsidRPr="00653B31" w:rsidRDefault="00E35C54" w:rsidP="00E35C54">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1E795A6E" w14:textId="77777777" w:rsidR="00E35C54" w:rsidRPr="00653B31" w:rsidRDefault="00E35C54" w:rsidP="00E35C54">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 xml:space="preserve">an idea developed by economist Joseph Schumpeter, understood in neoliberalism to describe the boom-bust </w:t>
      </w:r>
      <w:r w:rsidRPr="00653B31">
        <w:rPr>
          <w:rFonts w:eastAsia="Cambria"/>
          <w:sz w:val="16"/>
        </w:rPr>
        <w:lastRenderedPageBreak/>
        <w:t>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308EE8C8" w14:textId="77777777" w:rsidR="00E35C54" w:rsidRDefault="00E35C54" w:rsidP="00E35C54"/>
    <w:p w14:paraId="75850AAF" w14:textId="77777777" w:rsidR="00E35C54" w:rsidRDefault="00E35C54" w:rsidP="00E35C54">
      <w:pPr>
        <w:pStyle w:val="Heading4"/>
      </w:pPr>
      <w:r>
        <w:t>Capitalism is not natural or inevitable, extending it to space is a political choice. Empirics prove it will be disastrous</w:t>
      </w:r>
    </w:p>
    <w:p w14:paraId="0BF7C71A" w14:textId="77777777" w:rsidR="00E35C54" w:rsidRPr="00894FCE" w:rsidRDefault="00E35C54" w:rsidP="00E35C54">
      <w:pPr>
        <w:rPr>
          <w:rStyle w:val="Style13ptBold"/>
        </w:rPr>
      </w:pPr>
      <w:r w:rsidRPr="00894FCE">
        <w:rPr>
          <w:rStyle w:val="Style13ptBold"/>
        </w:rPr>
        <w:t>Penny 20</w:t>
      </w:r>
    </w:p>
    <w:p w14:paraId="3B9DD6BC" w14:textId="77777777" w:rsidR="00E35C54" w:rsidRPr="00894FCE" w:rsidRDefault="00E35C54" w:rsidP="00E35C54">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3143BD2B" w14:textId="77777777" w:rsidR="00E35C54" w:rsidRPr="00F92F05" w:rsidRDefault="00E35C54" w:rsidP="00E35C54">
      <w:pPr>
        <w:rPr>
          <w:rStyle w:val="Emphasis"/>
        </w:rPr>
      </w:pPr>
      <w:r w:rsidRPr="00143E49">
        <w:rPr>
          <w:rStyle w:val="Emphasis"/>
          <w:highlight w:val="green"/>
        </w:rPr>
        <w:lastRenderedPageBreak/>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w:t>
      </w:r>
      <w:r w:rsidRPr="00F92F05">
        <w:rPr>
          <w:sz w:val="16"/>
        </w:rPr>
        <w:lastRenderedPageBreak/>
        <w:t xml:space="preserve">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0EBCF06B" w14:textId="77777777" w:rsidR="00E35C54" w:rsidRDefault="00E35C54" w:rsidP="00E35C54"/>
    <w:p w14:paraId="015FEB87" w14:textId="77777777" w:rsidR="00E35C54" w:rsidRPr="00140AA3" w:rsidRDefault="00E35C54" w:rsidP="00E35C54">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57DB456D" w14:textId="77777777" w:rsidR="00E35C54" w:rsidRPr="00140AA3" w:rsidRDefault="00E35C54" w:rsidP="00E35C54">
      <w:pPr>
        <w:rPr>
          <w:rFonts w:eastAsia="Cambria"/>
          <w:b/>
          <w:bCs/>
          <w:sz w:val="26"/>
        </w:rPr>
      </w:pPr>
      <w:r w:rsidRPr="00140AA3">
        <w:rPr>
          <w:rFonts w:eastAsia="Cambria"/>
          <w:b/>
          <w:bCs/>
          <w:sz w:val="26"/>
        </w:rPr>
        <w:t>Kaminska 14</w:t>
      </w:r>
    </w:p>
    <w:p w14:paraId="120346F6" w14:textId="77777777" w:rsidR="00E35C54" w:rsidRPr="00140AA3" w:rsidRDefault="00E35C54" w:rsidP="00E35C54">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22C5FA93" w14:textId="77777777" w:rsidR="00E35C54" w:rsidRDefault="00E35C54" w:rsidP="00E35C54">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w:t>
      </w:r>
      <w:r w:rsidRPr="00015651">
        <w:rPr>
          <w:rFonts w:eastAsia="Cambria"/>
          <w:sz w:val="16"/>
        </w:rPr>
        <w:lastRenderedPageBreak/>
        <w:t xml:space="preserve">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202A9D84" w14:textId="77777777" w:rsidR="00E35C54" w:rsidRPr="00140AA3" w:rsidRDefault="00E35C54" w:rsidP="00E35C54">
      <w:pPr>
        <w:rPr>
          <w:rFonts w:eastAsia="Cambria"/>
          <w:u w:val="single"/>
        </w:rPr>
      </w:pPr>
    </w:p>
    <w:p w14:paraId="1DE988B4" w14:textId="77777777" w:rsidR="00E35C54" w:rsidRPr="00140AA3" w:rsidRDefault="00E35C54" w:rsidP="00E35C54">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232E1A43" w14:textId="77777777" w:rsidR="00E35C54" w:rsidRPr="00140AA3" w:rsidRDefault="00E35C54" w:rsidP="00E35C54">
      <w:pPr>
        <w:rPr>
          <w:rFonts w:eastAsia="Cambria"/>
          <w:b/>
          <w:bCs/>
          <w:sz w:val="26"/>
        </w:rPr>
      </w:pPr>
      <w:r w:rsidRPr="00140AA3">
        <w:rPr>
          <w:rFonts w:eastAsia="Cambria"/>
          <w:b/>
          <w:bCs/>
          <w:sz w:val="26"/>
        </w:rPr>
        <w:t xml:space="preserve">Marx 21 </w:t>
      </w:r>
    </w:p>
    <w:p w14:paraId="3AB25102" w14:textId="77777777" w:rsidR="00E35C54" w:rsidRPr="00140AA3" w:rsidRDefault="00E35C54" w:rsidP="00E35C54">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65DA9D4E" w14:textId="77777777" w:rsidR="00E35C54" w:rsidRPr="00140AA3" w:rsidRDefault="00E35C54" w:rsidP="00E35C54">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w:t>
      </w:r>
      <w:r w:rsidRPr="00015651">
        <w:rPr>
          <w:rFonts w:eastAsia="Cambria"/>
          <w:u w:val="single"/>
        </w:rPr>
        <w:lastRenderedPageBreak/>
        <w:t xml:space="preserve">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0ED1A28A" w14:textId="08375E21" w:rsidR="00E35C54" w:rsidRDefault="00E35C54" w:rsidP="00E35C54"/>
    <w:p w14:paraId="02EA7CAB" w14:textId="77777777" w:rsidR="0092249D" w:rsidRPr="00B43F5E" w:rsidRDefault="0092249D" w:rsidP="0092249D">
      <w:pPr>
        <w:keepNext/>
        <w:keepLines/>
        <w:spacing w:before="40" w:after="0"/>
        <w:outlineLvl w:val="3"/>
        <w:rPr>
          <w:rFonts w:eastAsia="MS Gothic" w:cs="Times New Roman"/>
          <w:b/>
          <w:iCs/>
          <w:sz w:val="26"/>
        </w:rPr>
      </w:pPr>
      <w:r w:rsidRPr="00B43F5E">
        <w:rPr>
          <w:rFonts w:eastAsia="MS Gothic" w:cs="Times New Roman"/>
          <w:b/>
          <w:iCs/>
          <w:sz w:val="26"/>
        </w:rPr>
        <w:t>Capitalism is the root cause of warming</w:t>
      </w:r>
    </w:p>
    <w:p w14:paraId="78BD5B8C" w14:textId="77777777" w:rsidR="0092249D" w:rsidRPr="00B43F5E" w:rsidRDefault="0092249D" w:rsidP="0092249D">
      <w:pPr>
        <w:rPr>
          <w:rFonts w:eastAsia="Cambria"/>
          <w:sz w:val="26"/>
        </w:rPr>
      </w:pPr>
      <w:r w:rsidRPr="00B43F5E">
        <w:rPr>
          <w:rFonts w:eastAsia="Cambria"/>
          <w:b/>
          <w:bCs/>
          <w:sz w:val="26"/>
        </w:rPr>
        <w:t xml:space="preserve">Schutz 19 </w:t>
      </w:r>
      <w:r w:rsidRPr="00B43F5E">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136E093E" w14:textId="77777777" w:rsidR="0092249D" w:rsidRPr="00D44875" w:rsidRDefault="0092249D" w:rsidP="0092249D">
      <w:pPr>
        <w:rPr>
          <w:rFonts w:eastAsia="Cambria"/>
          <w:sz w:val="14"/>
          <w:szCs w:val="16"/>
        </w:rPr>
      </w:pPr>
      <w:r w:rsidRPr="00B43F5E">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B43F5E">
        <w:rPr>
          <w:rFonts w:eastAsia="Cambria"/>
          <w:sz w:val="14"/>
        </w:rPr>
        <w:t xml:space="preserve"> </w:t>
      </w:r>
      <w:r w:rsidRPr="00B43F5E">
        <w:rPr>
          <w:rFonts w:eastAsia="Cambria"/>
          <w:u w:val="single"/>
        </w:rPr>
        <w:t>A “</w:t>
      </w:r>
      <w:r w:rsidRPr="00B43F5E">
        <w:rPr>
          <w:rFonts w:eastAsia="Cambria"/>
          <w:b/>
          <w:bCs/>
          <w:u w:val="single"/>
        </w:rPr>
        <w:t>reformist” approach</w:t>
      </w:r>
      <w:r w:rsidRPr="00B43F5E">
        <w:rPr>
          <w:rFonts w:eastAsia="Cambria"/>
          <w:u w:val="single"/>
        </w:rPr>
        <w:t xml:space="preserve">, as is now being ostensibly attempted by most of the world’s nations </w:t>
      </w:r>
      <w:r w:rsidRPr="00B43F5E">
        <w:rPr>
          <w:rFonts w:eastAsia="Cambria"/>
          <w:sz w:val="14"/>
          <w:szCs w:val="16"/>
        </w:rPr>
        <w:t>today in, for example, the United Nations Framework Convention on Climate Change (the “Paris Agreement”),</w:t>
      </w:r>
      <w:r w:rsidRPr="00B43F5E">
        <w:rPr>
          <w:rFonts w:eastAsia="Cambria"/>
          <w:sz w:val="14"/>
        </w:rPr>
        <w:t xml:space="preserve"> </w:t>
      </w:r>
      <w:r w:rsidRPr="00B43F5E">
        <w:rPr>
          <w:rFonts w:eastAsia="Cambria"/>
          <w:u w:val="single"/>
        </w:rPr>
        <w:t>appears</w:t>
      </w:r>
      <w:r w:rsidRPr="00B43F5E">
        <w:rPr>
          <w:rFonts w:eastAsia="Cambria"/>
          <w:sz w:val="14"/>
        </w:rPr>
        <w:t xml:space="preserve"> </w:t>
      </w:r>
      <w:r w:rsidRPr="00B43F5E">
        <w:rPr>
          <w:rFonts w:eastAsia="Cambria"/>
          <w:sz w:val="14"/>
          <w:szCs w:val="16"/>
        </w:rPr>
        <w:t>not only</w:t>
      </w:r>
      <w:r w:rsidRPr="00B43F5E">
        <w:rPr>
          <w:rFonts w:eastAsia="Cambria"/>
          <w:sz w:val="14"/>
        </w:rPr>
        <w:t xml:space="preserve"> </w:t>
      </w:r>
      <w:r w:rsidRPr="00B43F5E">
        <w:rPr>
          <w:rFonts w:eastAsia="Cambria"/>
          <w:b/>
          <w:bCs/>
          <w:u w:val="single"/>
        </w:rPr>
        <w:t>ineffective</w:t>
      </w:r>
      <w:r w:rsidRPr="00B43F5E">
        <w:rPr>
          <w:rFonts w:eastAsia="Cambria"/>
          <w:sz w:val="14"/>
        </w:rPr>
        <w:t xml:space="preserve"> </w:t>
      </w:r>
      <w:r w:rsidRPr="00B43F5E">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B43F5E">
        <w:rPr>
          <w:rFonts w:ascii="Times New Roman" w:eastAsia="Cambria" w:hAnsi="Times New Roman" w:cs="Times New Roman"/>
          <w:sz w:val="14"/>
          <w:szCs w:val="16"/>
        </w:rPr>
        <w:t> </w:t>
      </w:r>
      <w:r w:rsidRPr="00B43F5E">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B43F5E">
        <w:rPr>
          <w:rFonts w:eastAsia="Cambria"/>
          <w:sz w:val="14"/>
        </w:rPr>
        <w:t xml:space="preserve"> </w:t>
      </w:r>
      <w:r w:rsidRPr="00B43F5E">
        <w:rPr>
          <w:rFonts w:eastAsia="Cambria"/>
          <w:u w:val="single"/>
        </w:rPr>
        <w:t xml:space="preserve">The march of </w:t>
      </w:r>
      <w:r w:rsidRPr="00B43F5E">
        <w:rPr>
          <w:rFonts w:eastAsia="Cambria"/>
          <w:highlight w:val="green"/>
          <w:u w:val="single"/>
        </w:rPr>
        <w:t>planetary eco-collapse</w:t>
      </w:r>
      <w:r w:rsidRPr="00B43F5E">
        <w:rPr>
          <w:rFonts w:eastAsia="Cambria"/>
          <w:u w:val="single"/>
        </w:rPr>
        <w:t xml:space="preserve"> and the </w:t>
      </w:r>
      <w:r w:rsidRPr="00B43F5E">
        <w:rPr>
          <w:rFonts w:eastAsia="Cambria"/>
          <w:highlight w:val="green"/>
          <w:u w:val="single"/>
        </w:rPr>
        <w:t xml:space="preserve">impending rise of worldwide social upheaval and worse </w:t>
      </w:r>
      <w:r w:rsidRPr="00B43F5E">
        <w:rPr>
          <w:rFonts w:eastAsia="Cambria"/>
          <w:u w:val="single"/>
        </w:rPr>
        <w:t xml:space="preserve">continue on. As the conclusion to this essay is being written, three record-breaking </w:t>
      </w:r>
      <w:r w:rsidRPr="00B43F5E">
        <w:rPr>
          <w:rFonts w:eastAsia="Cambria"/>
          <w:highlight w:val="green"/>
          <w:u w:val="single"/>
        </w:rPr>
        <w:t>tropical cyclones</w:t>
      </w:r>
      <w:r w:rsidRPr="00B43F5E">
        <w:rPr>
          <w:rFonts w:eastAsia="Cambria"/>
          <w:u w:val="single"/>
        </w:rPr>
        <w:t xml:space="preserve"> have just hit North America and Asia, </w:t>
      </w:r>
      <w:r w:rsidRPr="00B43F5E">
        <w:rPr>
          <w:rFonts w:eastAsia="Cambria"/>
          <w:highlight w:val="green"/>
          <w:u w:val="single"/>
        </w:rPr>
        <w:t>with</w:t>
      </w:r>
      <w:r w:rsidRPr="00B43F5E">
        <w:rPr>
          <w:rFonts w:eastAsia="Cambria"/>
          <w:u w:val="single"/>
        </w:rPr>
        <w:t xml:space="preserve"> serious losses of lives and </w:t>
      </w:r>
      <w:r w:rsidRPr="00B43F5E">
        <w:rPr>
          <w:rFonts w:eastAsia="Cambria"/>
          <w:highlight w:val="green"/>
          <w:u w:val="single"/>
        </w:rPr>
        <w:t>staggering damages</w:t>
      </w:r>
      <w:r w:rsidRPr="00B43F5E">
        <w:rPr>
          <w:rFonts w:eastAsia="Cambria"/>
          <w:sz w:val="14"/>
          <w:szCs w:val="16"/>
        </w:rPr>
        <w:t>—and scientists expect that increasing cyclone strength will continue with ocean waters warming</w:t>
      </w:r>
      <w:r w:rsidRPr="00B43F5E">
        <w:rPr>
          <w:rFonts w:eastAsia="Cambria"/>
          <w:u w:val="single"/>
        </w:rPr>
        <w:t xml:space="preserve">. Major </w:t>
      </w:r>
      <w:r w:rsidRPr="00B43F5E">
        <w:rPr>
          <w:rFonts w:eastAsia="Cambria"/>
          <w:highlight w:val="green"/>
          <w:u w:val="single"/>
        </w:rPr>
        <w:t>drought continues</w:t>
      </w:r>
      <w:r w:rsidRPr="00B43F5E">
        <w:rPr>
          <w:rFonts w:eastAsia="Cambria"/>
          <w:u w:val="single"/>
        </w:rPr>
        <w:t xml:space="preserve"> throughout the western U.S., but</w:t>
      </w:r>
      <w:r w:rsidRPr="00B43F5E">
        <w:rPr>
          <w:rFonts w:eastAsia="Cambria"/>
          <w:highlight w:val="green"/>
          <w:u w:val="single"/>
        </w:rPr>
        <w:t xml:space="preserve"> summer rainfall</w:t>
      </w:r>
      <w:r w:rsidRPr="00B43F5E">
        <w:rPr>
          <w:rFonts w:eastAsia="Cambria"/>
          <w:u w:val="single"/>
        </w:rPr>
        <w:t xml:space="preserve"> this year in the eastern U.S. has been up by as much as 200% above normal. Farmers in the U.S. midwest are now “terrified,” according to one news report, at the near and long term </w:t>
      </w:r>
      <w:r w:rsidRPr="00B43F5E">
        <w:rPr>
          <w:rFonts w:eastAsia="Cambria"/>
          <w:highlight w:val="green"/>
          <w:u w:val="single"/>
        </w:rPr>
        <w:t>prospects for soybeans, corn and livestock</w:t>
      </w:r>
      <w:r w:rsidRPr="00B43F5E">
        <w:rPr>
          <w:rFonts w:eastAsia="Cambria"/>
          <w:u w:val="single"/>
        </w:rPr>
        <w:t xml:space="preserve">.11 As </w:t>
      </w:r>
      <w:r w:rsidRPr="00B43F5E">
        <w:rPr>
          <w:rFonts w:eastAsia="Cambria"/>
          <w:b/>
          <w:bCs/>
          <w:highlight w:val="green"/>
          <w:u w:val="single"/>
        </w:rPr>
        <w:t xml:space="preserve">events </w:t>
      </w:r>
      <w:r w:rsidRPr="00B43F5E">
        <w:rPr>
          <w:rFonts w:eastAsia="Cambria"/>
          <w:b/>
          <w:bCs/>
          <w:u w:val="single"/>
        </w:rPr>
        <w:t>such as these</w:t>
      </w:r>
      <w:r w:rsidRPr="00B43F5E">
        <w:rPr>
          <w:rFonts w:eastAsia="Cambria"/>
          <w:u w:val="single"/>
        </w:rPr>
        <w:t xml:space="preserve"> all across the globe </w:t>
      </w:r>
      <w:r w:rsidRPr="00B43F5E">
        <w:rPr>
          <w:rFonts w:eastAsia="Cambria"/>
          <w:b/>
          <w:bCs/>
          <w:highlight w:val="green"/>
          <w:u w:val="single"/>
        </w:rPr>
        <w:t>make clearer</w:t>
      </w:r>
      <w:r w:rsidRPr="00B43F5E">
        <w:rPr>
          <w:rFonts w:eastAsia="Cambria"/>
          <w:u w:val="single"/>
        </w:rPr>
        <w:t xml:space="preserve"> the threat for people everywhere, so too is </w:t>
      </w:r>
      <w:r w:rsidRPr="00B43F5E">
        <w:rPr>
          <w:rFonts w:eastAsia="Cambria"/>
          <w:b/>
          <w:bCs/>
          <w:highlight w:val="green"/>
          <w:u w:val="single"/>
        </w:rPr>
        <w:t>the role of the world capitalist socio-economic system</w:t>
      </w:r>
      <w:r w:rsidRPr="00B43F5E">
        <w:rPr>
          <w:rFonts w:eastAsia="Cambria"/>
          <w:u w:val="single"/>
        </w:rPr>
        <w:t xml:space="preserve"> in all of this becoming clearer as well. </w:t>
      </w:r>
      <w:r w:rsidRPr="00B43F5E">
        <w:rPr>
          <w:rFonts w:eastAsia="Cambria"/>
          <w:sz w:val="14"/>
          <w:szCs w:val="16"/>
        </w:rPr>
        <w:t>Business-as-usual</w:t>
      </w:r>
      <w:r w:rsidRPr="00B43F5E">
        <w:rPr>
          <w:rFonts w:eastAsia="Cambria"/>
          <w:sz w:val="14"/>
        </w:rPr>
        <w:t xml:space="preserve"> </w:t>
      </w:r>
      <w:r w:rsidRPr="00B43F5E">
        <w:rPr>
          <w:rFonts w:eastAsia="Cambria"/>
          <w:u w:val="single"/>
        </w:rPr>
        <w:t>capitalism directs the flow of human development only in response to private monetary inducements manifest in markets</w:t>
      </w:r>
      <w:r w:rsidRPr="00B43F5E">
        <w:rPr>
          <w:rFonts w:eastAsia="Cambria"/>
          <w:sz w:val="14"/>
        </w:rPr>
        <w:t xml:space="preserve">. </w:t>
      </w:r>
      <w:r w:rsidRPr="00B43F5E">
        <w:rPr>
          <w:rFonts w:eastAsia="Cambria"/>
          <w:sz w:val="14"/>
          <w:szCs w:val="16"/>
        </w:rPr>
        <w:t>Such things as</w:t>
      </w:r>
      <w:r w:rsidRPr="00B43F5E">
        <w:rPr>
          <w:rFonts w:eastAsia="Cambria"/>
          <w:sz w:val="14"/>
        </w:rPr>
        <w:t xml:space="preserve"> </w:t>
      </w:r>
      <w:r w:rsidRPr="00B43F5E">
        <w:rPr>
          <w:rFonts w:eastAsia="Cambria"/>
          <w:b/>
          <w:bCs/>
          <w:highlight w:val="green"/>
          <w:u w:val="single"/>
        </w:rPr>
        <w:t>pollution and resource over-use</w:t>
      </w:r>
      <w:r w:rsidRPr="00B43F5E">
        <w:rPr>
          <w:rFonts w:eastAsia="Cambria"/>
          <w:sz w:val="14"/>
          <w:szCs w:val="16"/>
        </w:rPr>
        <w:t xml:space="preserve"> on the one hand, </w:t>
      </w:r>
      <w:r w:rsidRPr="00B43F5E">
        <w:rPr>
          <w:rFonts w:eastAsia="Cambria"/>
          <w:b/>
          <w:bCs/>
          <w:highlight w:val="green"/>
          <w:u w:val="single"/>
        </w:rPr>
        <w:t>or</w:t>
      </w:r>
      <w:r w:rsidRPr="00B43F5E">
        <w:rPr>
          <w:rFonts w:eastAsia="Cambria"/>
          <w:b/>
          <w:bCs/>
          <w:u w:val="single"/>
        </w:rPr>
        <w:t xml:space="preserve"> clean, healthful and ecologically </w:t>
      </w:r>
      <w:r w:rsidRPr="00B43F5E">
        <w:rPr>
          <w:rFonts w:eastAsia="Cambria"/>
          <w:b/>
          <w:bCs/>
          <w:highlight w:val="green"/>
          <w:u w:val="single"/>
        </w:rPr>
        <w:t>sustainable environments</w:t>
      </w:r>
      <w:r w:rsidRPr="00B43F5E">
        <w:rPr>
          <w:rFonts w:eastAsia="Cambria"/>
          <w:sz w:val="14"/>
        </w:rPr>
        <w:t xml:space="preserve"> </w:t>
      </w:r>
      <w:r w:rsidRPr="00B43F5E">
        <w:rPr>
          <w:rFonts w:eastAsia="Cambria"/>
          <w:sz w:val="14"/>
          <w:szCs w:val="16"/>
        </w:rPr>
        <w:t>on the other, simply</w:t>
      </w:r>
      <w:r w:rsidRPr="00B43F5E">
        <w:rPr>
          <w:rFonts w:eastAsia="Cambria"/>
          <w:sz w:val="14"/>
        </w:rPr>
        <w:t xml:space="preserve"> </w:t>
      </w:r>
      <w:r w:rsidRPr="00B43F5E">
        <w:rPr>
          <w:rFonts w:eastAsia="Cambria"/>
          <w:b/>
          <w:bCs/>
          <w:highlight w:val="green"/>
          <w:u w:val="single"/>
        </w:rPr>
        <w:t>do not</w:t>
      </w:r>
      <w:r w:rsidRPr="00B43F5E">
        <w:rPr>
          <w:rFonts w:eastAsia="Cambria"/>
          <w:u w:val="single"/>
        </w:rPr>
        <w:t xml:space="preserve"> generally </w:t>
      </w:r>
      <w:r w:rsidRPr="00B43F5E">
        <w:rPr>
          <w:rFonts w:eastAsia="Cambria"/>
          <w:b/>
          <w:bCs/>
          <w:highlight w:val="green"/>
          <w:u w:val="single"/>
        </w:rPr>
        <w:t xml:space="preserve">register in the capitalist accounting </w:t>
      </w:r>
      <w:r w:rsidRPr="00B43F5E">
        <w:rPr>
          <w:rFonts w:eastAsia="Cambria"/>
          <w:b/>
          <w:bCs/>
          <w:u w:val="single"/>
        </w:rPr>
        <w:t>of things</w:t>
      </w:r>
      <w:r w:rsidRPr="00B43F5E">
        <w:rPr>
          <w:rFonts w:eastAsia="Cambria"/>
          <w:u w:val="single"/>
        </w:rPr>
        <w:t xml:space="preserve">. The system is </w:t>
      </w:r>
      <w:r w:rsidRPr="00B43F5E">
        <w:rPr>
          <w:rFonts w:eastAsia="Cambria"/>
          <w:highlight w:val="green"/>
          <w:u w:val="single"/>
        </w:rPr>
        <w:t xml:space="preserve">based </w:t>
      </w:r>
      <w:r w:rsidRPr="00B43F5E">
        <w:rPr>
          <w:rFonts w:eastAsia="Cambria"/>
          <w:u w:val="single"/>
        </w:rPr>
        <w:t xml:space="preserve">primarily </w:t>
      </w:r>
      <w:r w:rsidRPr="00B43F5E">
        <w:rPr>
          <w:rFonts w:eastAsia="Cambria"/>
          <w:highlight w:val="green"/>
          <w:u w:val="single"/>
        </w:rPr>
        <w:t>on the interests of private owners</w:t>
      </w:r>
      <w:r w:rsidRPr="00B43F5E">
        <w:rPr>
          <w:rFonts w:eastAsia="Cambria"/>
          <w:u w:val="single"/>
        </w:rPr>
        <w:t xml:space="preserve"> (that is, capitalists), </w:t>
      </w:r>
      <w:r w:rsidRPr="00B43F5E">
        <w:rPr>
          <w:rFonts w:eastAsia="Cambria"/>
          <w:highlight w:val="green"/>
          <w:u w:val="single"/>
        </w:rPr>
        <w:t>not a broader public</w:t>
      </w:r>
      <w:r w:rsidRPr="00B43F5E">
        <w:rPr>
          <w:rFonts w:eastAsia="Cambria"/>
          <w:u w:val="single"/>
        </w:rPr>
        <w:t xml:space="preserve"> interest such as would be expressed in a fully democratic system—the electoral democracy of capitalist history does not well resist </w:t>
      </w:r>
      <w:r w:rsidRPr="00B43F5E">
        <w:rPr>
          <w:rFonts w:eastAsia="Cambria"/>
          <w:u w:val="single"/>
        </w:rPr>
        <w:lastRenderedPageBreak/>
        <w:t>the power of money.</w:t>
      </w:r>
      <w:r w:rsidRPr="00B43F5E">
        <w:rPr>
          <w:rFonts w:eastAsia="Cambria"/>
          <w:sz w:val="14"/>
          <w:szCs w:val="16"/>
        </w:rPr>
        <w:t>12 Thus, for example,</w:t>
      </w:r>
      <w:r w:rsidRPr="00B43F5E">
        <w:rPr>
          <w:rFonts w:eastAsia="Cambria"/>
          <w:sz w:val="14"/>
        </w:rPr>
        <w:t xml:space="preserve"> </w:t>
      </w:r>
      <w:r w:rsidRPr="00B43F5E">
        <w:rPr>
          <w:rFonts w:eastAsia="Cambria"/>
          <w:b/>
          <w:bCs/>
          <w:highlight w:val="green"/>
          <w:u w:val="single"/>
        </w:rPr>
        <w:t>attempts to “internalize externalities”</w:t>
      </w:r>
      <w:r w:rsidRPr="00B43F5E">
        <w:rPr>
          <w:rFonts w:eastAsia="Cambria"/>
          <w:sz w:val="14"/>
        </w:rPr>
        <w:t xml:space="preserve"> </w:t>
      </w:r>
      <w:r w:rsidRPr="00B43F5E">
        <w:rPr>
          <w:rFonts w:eastAsia="Cambria"/>
          <w:sz w:val="14"/>
          <w:szCs w:val="16"/>
        </w:rPr>
        <w:t>(such as the full costs of atmospheric heat-trapping gases released from fossil fuel burning)</w:t>
      </w:r>
      <w:r w:rsidRPr="00B43F5E">
        <w:rPr>
          <w:rFonts w:eastAsia="Cambria"/>
          <w:sz w:val="14"/>
        </w:rPr>
        <w:t xml:space="preserve"> </w:t>
      </w:r>
      <w:r w:rsidRPr="00B43F5E">
        <w:rPr>
          <w:rFonts w:eastAsia="Cambria"/>
          <w:b/>
          <w:bCs/>
          <w:highlight w:val="green"/>
          <w:u w:val="single"/>
        </w:rPr>
        <w:t>seldom succeed</w:t>
      </w:r>
      <w:r w:rsidRPr="00B43F5E">
        <w:rPr>
          <w:rFonts w:eastAsia="Cambria"/>
          <w:u w:val="single"/>
        </w:rPr>
        <w:t xml:space="preserve"> very well </w:t>
      </w:r>
      <w:r w:rsidRPr="00B43F5E">
        <w:rPr>
          <w:rFonts w:eastAsia="Cambria"/>
          <w:highlight w:val="green"/>
          <w:u w:val="single"/>
        </w:rPr>
        <w:t xml:space="preserve">when </w:t>
      </w:r>
      <w:r w:rsidRPr="00B43F5E">
        <w:rPr>
          <w:rFonts w:eastAsia="Cambria"/>
          <w:b/>
          <w:bCs/>
          <w:u w:val="single"/>
        </w:rPr>
        <w:t xml:space="preserve">a major sector of </w:t>
      </w:r>
      <w:r w:rsidRPr="00B43F5E">
        <w:rPr>
          <w:rFonts w:eastAsia="Cambria"/>
          <w:b/>
          <w:bCs/>
          <w:highlight w:val="green"/>
          <w:u w:val="single"/>
        </w:rPr>
        <w:t>the capitalist class has</w:t>
      </w:r>
      <w:r w:rsidRPr="00B43F5E">
        <w:rPr>
          <w:rFonts w:eastAsia="Cambria"/>
          <w:b/>
          <w:bCs/>
          <w:u w:val="single"/>
        </w:rPr>
        <w:t xml:space="preserve"> a great </w:t>
      </w:r>
      <w:r w:rsidRPr="00B43F5E">
        <w:rPr>
          <w:rFonts w:eastAsia="Cambria"/>
          <w:b/>
          <w:bCs/>
          <w:highlight w:val="green"/>
          <w:u w:val="single"/>
        </w:rPr>
        <w:t>interest in the industries involved</w:t>
      </w:r>
      <w:r w:rsidRPr="00B43F5E">
        <w:rPr>
          <w:rFonts w:eastAsia="Cambria"/>
          <w:u w:val="single"/>
        </w:rPr>
        <w:t xml:space="preserve"> (e.g., in this case, oil, coal and gas producers, the auto industry, road-building, plastics, etc.).</w:t>
      </w:r>
      <w:r w:rsidRPr="00B43F5E">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B43F5E">
        <w:rPr>
          <w:rFonts w:eastAsia="Cambria"/>
          <w:u w:val="single"/>
        </w:rPr>
        <w:t>Contemporary marxists</w:t>
      </w:r>
      <w:r w:rsidRPr="00B43F5E">
        <w:rPr>
          <w:rFonts w:eastAsia="Cambria"/>
          <w:sz w:val="14"/>
        </w:rPr>
        <w:t xml:space="preserve">, </w:t>
      </w:r>
      <w:r w:rsidRPr="00B43F5E">
        <w:rPr>
          <w:rFonts w:eastAsia="Cambria"/>
          <w:sz w:val="14"/>
          <w:szCs w:val="16"/>
        </w:rPr>
        <w:t>having also witnessed firsthand the booming of an entire sector of the capitalist socio-economy devoted to the sales effort, have</w:t>
      </w:r>
      <w:r w:rsidRPr="00B43F5E">
        <w:rPr>
          <w:rFonts w:eastAsia="Cambria"/>
          <w:sz w:val="14"/>
        </w:rPr>
        <w:t xml:space="preserve"> </w:t>
      </w:r>
      <w:r w:rsidRPr="00B43F5E">
        <w:rPr>
          <w:rFonts w:eastAsia="Cambria"/>
          <w:u w:val="single"/>
        </w:rPr>
        <w:t>highlight</w:t>
      </w:r>
      <w:r w:rsidRPr="00B43F5E">
        <w:rPr>
          <w:rFonts w:eastAsia="Cambria"/>
          <w:sz w:val="14"/>
          <w:szCs w:val="16"/>
        </w:rPr>
        <w:t xml:space="preserve">ed as well </w:t>
      </w:r>
      <w:r w:rsidRPr="00B43F5E">
        <w:rPr>
          <w:rFonts w:eastAsia="Cambria"/>
          <w:u w:val="single"/>
        </w:rPr>
        <w:t xml:space="preserve">how the associated </w:t>
      </w:r>
      <w:r w:rsidRPr="00B43F5E">
        <w:rPr>
          <w:rFonts w:eastAsia="Cambria"/>
          <w:highlight w:val="green"/>
          <w:u w:val="single"/>
        </w:rPr>
        <w:t xml:space="preserve">commercial culture permeates all of capitalist society </w:t>
      </w:r>
      <w:r w:rsidRPr="00B43F5E">
        <w:rPr>
          <w:rFonts w:eastAsia="Cambria"/>
          <w:u w:val="single"/>
        </w:rPr>
        <w:t>and functions to stimulate a nearly unbounded consumerism in people</w:t>
      </w:r>
      <w:r w:rsidRPr="00B43F5E">
        <w:rPr>
          <w:rFonts w:eastAsia="Cambria"/>
          <w:sz w:val="14"/>
        </w:rPr>
        <w:t>.</w:t>
      </w:r>
      <w:r w:rsidRPr="00B43F5E">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B43F5E">
        <w:rPr>
          <w:rFonts w:eastAsia="Cambria"/>
          <w:sz w:val="14"/>
        </w:rPr>
        <w:t xml:space="preserve">. </w:t>
      </w:r>
      <w:r w:rsidRPr="00B43F5E">
        <w:rPr>
          <w:rFonts w:eastAsia="Cambria"/>
          <w:b/>
          <w:bCs/>
          <w:u w:val="single"/>
        </w:rPr>
        <w:t xml:space="preserve">Commercialized </w:t>
      </w:r>
      <w:r w:rsidRPr="00B43F5E">
        <w:rPr>
          <w:rFonts w:eastAsia="Cambria"/>
          <w:b/>
          <w:bCs/>
          <w:highlight w:val="green"/>
          <w:u w:val="single"/>
        </w:rPr>
        <w:t>consumerism thus becomes</w:t>
      </w:r>
      <w:r w:rsidRPr="00B43F5E">
        <w:rPr>
          <w:rFonts w:eastAsia="Cambria"/>
          <w:u w:val="single"/>
        </w:rPr>
        <w:t xml:space="preserve"> the substance of a true addiction: </w:t>
      </w:r>
      <w:r w:rsidRPr="00B43F5E">
        <w:rPr>
          <w:rFonts w:eastAsia="Cambria"/>
          <w:highlight w:val="green"/>
          <w:u w:val="single"/>
        </w:rPr>
        <w:t>a false “cure” for a deep life deprivation</w:t>
      </w:r>
      <w:r w:rsidRPr="00B43F5E">
        <w:rPr>
          <w:rFonts w:eastAsia="Cambria"/>
          <w:u w:val="single"/>
        </w:rPr>
        <w:t xml:space="preserve">, the source of the only “fulfillment” to be found in this system, it is now </w:t>
      </w:r>
      <w:r w:rsidRPr="00B43F5E">
        <w:rPr>
          <w:rFonts w:eastAsia="Cambria"/>
          <w:b/>
          <w:bCs/>
          <w:u w:val="single"/>
        </w:rPr>
        <w:t>the opium poppy that would deplete the very earth itself</w:t>
      </w:r>
      <w:r w:rsidRPr="00B43F5E">
        <w:rPr>
          <w:rFonts w:eastAsia="Cambria"/>
          <w:u w:val="single"/>
        </w:rPr>
        <w:t xml:space="preserve">. </w:t>
      </w:r>
      <w:r w:rsidRPr="00B43F5E">
        <w:rPr>
          <w:rFonts w:eastAsia="Cambria"/>
          <w:sz w:val="14"/>
          <w:szCs w:val="16"/>
        </w:rPr>
        <w:t>Lastly and perhaps most significantly among the critical insights of marxists on the present planetary dilemma</w:t>
      </w:r>
      <w:r w:rsidRPr="00B43F5E">
        <w:rPr>
          <w:rFonts w:eastAsia="Cambria"/>
          <w:sz w:val="14"/>
        </w:rPr>
        <w:t>,</w:t>
      </w:r>
      <w:r w:rsidRPr="00B43F5E">
        <w:rPr>
          <w:rFonts w:eastAsia="Cambria"/>
          <w:u w:val="single"/>
        </w:rPr>
        <w:t xml:space="preserve"> the capitalist system is a class system. The colossal social effort that will be required to avert the worst of the growing global eco-catastrophe is well appreciated by now</w:t>
      </w:r>
      <w:r w:rsidRPr="00B43F5E">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B43F5E">
        <w:rPr>
          <w:rFonts w:eastAsia="Cambria"/>
          <w:u w:val="single"/>
        </w:rPr>
        <w:t xml:space="preserve">But at the top of the capitalist system presides </w:t>
      </w:r>
      <w:r w:rsidRPr="00B43F5E">
        <w:rPr>
          <w:rFonts w:eastAsia="Cambria"/>
          <w:highlight w:val="green"/>
          <w:u w:val="single"/>
        </w:rPr>
        <w:t xml:space="preserve">a ruling elite not </w:t>
      </w:r>
      <w:r w:rsidRPr="00B43F5E">
        <w:rPr>
          <w:rFonts w:eastAsia="Cambria"/>
          <w:u w:val="single"/>
        </w:rPr>
        <w:t xml:space="preserve">really much </w:t>
      </w:r>
      <w:r w:rsidRPr="00B43F5E">
        <w:rPr>
          <w:rFonts w:eastAsia="Cambria"/>
          <w:highlight w:val="green"/>
          <w:u w:val="single"/>
        </w:rPr>
        <w:t xml:space="preserve">concerned </w:t>
      </w:r>
      <w:r w:rsidRPr="00B43F5E">
        <w:rPr>
          <w:rFonts w:eastAsia="Cambria"/>
          <w:u w:val="single"/>
        </w:rPr>
        <w:t xml:space="preserve">with </w:t>
      </w:r>
      <w:r w:rsidRPr="00B43F5E">
        <w:rPr>
          <w:rFonts w:eastAsia="Cambria"/>
          <w:highlight w:val="green"/>
          <w:u w:val="single"/>
        </w:rPr>
        <w:t xml:space="preserve">nor responsible to the </w:t>
      </w:r>
      <w:r w:rsidRPr="00B43F5E">
        <w:rPr>
          <w:rFonts w:eastAsia="Cambria"/>
          <w:u w:val="single"/>
        </w:rPr>
        <w:t>rest of the</w:t>
      </w:r>
      <w:r w:rsidRPr="00B43F5E">
        <w:rPr>
          <w:rFonts w:eastAsia="Cambria"/>
          <w:highlight w:val="green"/>
          <w:u w:val="single"/>
        </w:rPr>
        <w:t xml:space="preserve"> people. </w:t>
      </w:r>
      <w:r w:rsidRPr="00B43F5E">
        <w:rPr>
          <w:rFonts w:eastAsia="Cambria"/>
          <w:b/>
          <w:bCs/>
          <w:u w:val="single"/>
        </w:rPr>
        <w:t xml:space="preserve">Their </w:t>
      </w:r>
      <w:r w:rsidRPr="00B43F5E">
        <w:rPr>
          <w:rFonts w:eastAsia="Cambria"/>
          <w:b/>
          <w:bCs/>
          <w:highlight w:val="green"/>
          <w:u w:val="single"/>
        </w:rPr>
        <w:t>monetary interests being the</w:t>
      </w:r>
      <w:r w:rsidRPr="00B43F5E">
        <w:rPr>
          <w:rFonts w:eastAsia="Cambria"/>
          <w:u w:val="single"/>
        </w:rPr>
        <w:t xml:space="preserve"> private </w:t>
      </w:r>
      <w:r w:rsidRPr="00B43F5E">
        <w:rPr>
          <w:rFonts w:eastAsia="Cambria"/>
          <w:b/>
          <w:bCs/>
          <w:highlight w:val="green"/>
          <w:u w:val="single"/>
        </w:rPr>
        <w:t>interests in which the system</w:t>
      </w:r>
      <w:r w:rsidRPr="00B43F5E">
        <w:rPr>
          <w:rFonts w:eastAsia="Cambria"/>
          <w:highlight w:val="green"/>
          <w:u w:val="single"/>
        </w:rPr>
        <w:t xml:space="preserve"> </w:t>
      </w:r>
      <w:r w:rsidRPr="00B43F5E">
        <w:rPr>
          <w:rFonts w:eastAsia="Cambria"/>
          <w:u w:val="single"/>
        </w:rPr>
        <w:t xml:space="preserve">mostly </w:t>
      </w:r>
      <w:r w:rsidRPr="00B43F5E">
        <w:rPr>
          <w:rFonts w:eastAsia="Cambria"/>
          <w:b/>
          <w:bCs/>
          <w:highlight w:val="green"/>
          <w:u w:val="single"/>
        </w:rPr>
        <w:t>operates</w:t>
      </w:r>
      <w:r w:rsidRPr="00B43F5E">
        <w:rPr>
          <w:rFonts w:eastAsia="Cambria"/>
          <w:u w:val="single"/>
        </w:rPr>
        <w:t xml:space="preserve">, their powers consisting of nothing less than the system’s powers, </w:t>
      </w:r>
      <w:r w:rsidRPr="00B43F5E">
        <w:rPr>
          <w:rFonts w:eastAsia="Cambria"/>
          <w:highlight w:val="green"/>
          <w:u w:val="single"/>
        </w:rPr>
        <w:t>their ideas</w:t>
      </w:r>
      <w:r w:rsidRPr="00B43F5E">
        <w:rPr>
          <w:rFonts w:eastAsia="Cambria"/>
          <w:u w:val="single"/>
        </w:rPr>
        <w:t xml:space="preserve"> and attitudes </w:t>
      </w:r>
      <w:r w:rsidRPr="00B43F5E">
        <w:rPr>
          <w:rFonts w:eastAsia="Cambria"/>
          <w:highlight w:val="green"/>
          <w:u w:val="single"/>
        </w:rPr>
        <w:t>being</w:t>
      </w:r>
      <w:r w:rsidRPr="00B43F5E">
        <w:rPr>
          <w:rFonts w:eastAsia="Cambria"/>
          <w:u w:val="single"/>
        </w:rPr>
        <w:t xml:space="preserve"> by and large </w:t>
      </w:r>
      <w:r w:rsidRPr="00B43F5E">
        <w:rPr>
          <w:rFonts w:eastAsia="Cambria"/>
          <w:highlight w:val="green"/>
          <w:u w:val="single"/>
        </w:rPr>
        <w:t>the ruling ideas</w:t>
      </w:r>
      <w:r w:rsidRPr="00B43F5E">
        <w:rPr>
          <w:rFonts w:eastAsia="Cambria"/>
          <w:u w:val="single"/>
        </w:rPr>
        <w:t xml:space="preserve"> and attitudes, and their life-styles being those to which most of the rest of the people aspire, they must be dealt with in order for real progress on this issue to occur.</w:t>
      </w:r>
      <w:r w:rsidRPr="00B43F5E">
        <w:rPr>
          <w:rFonts w:eastAsia="Cambria"/>
          <w:sz w:val="14"/>
        </w:rPr>
        <w:t xml:space="preserve"> </w:t>
      </w:r>
      <w:r w:rsidRPr="00B43F5E">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B43F5E">
        <w:rPr>
          <w:rFonts w:eastAsia="Cambria"/>
          <w:b/>
          <w:bCs/>
          <w:u w:val="single"/>
        </w:rPr>
        <w:t>What is needed is</w:t>
      </w:r>
      <w:r w:rsidRPr="00B43F5E">
        <w:rPr>
          <w:rFonts w:eastAsia="Cambria"/>
          <w:u w:val="single"/>
        </w:rPr>
        <w:t xml:space="preserve"> what can only be called “</w:t>
      </w:r>
      <w:r w:rsidRPr="00B43F5E">
        <w:rPr>
          <w:rFonts w:eastAsia="Cambria"/>
          <w:b/>
          <w:bCs/>
          <w:u w:val="single"/>
        </w:rPr>
        <w:t>a revolution.</w:t>
      </w:r>
      <w:r w:rsidRPr="00B43F5E">
        <w:rPr>
          <w:rFonts w:eastAsia="Cambria"/>
          <w:b/>
          <w:bCs/>
          <w:sz w:val="14"/>
        </w:rPr>
        <w:t>”</w:t>
      </w:r>
      <w:r w:rsidRPr="00B43F5E">
        <w:rPr>
          <w:rFonts w:eastAsia="Cambria"/>
          <w:sz w:val="14"/>
        </w:rPr>
        <w:t xml:space="preserve"> </w:t>
      </w:r>
      <w:r w:rsidRPr="00B43F5E">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F6551FB" w14:textId="77777777" w:rsidR="0092249D" w:rsidRPr="00B43F5E" w:rsidRDefault="0092249D" w:rsidP="0092249D">
      <w:pPr>
        <w:keepNext/>
        <w:keepLines/>
        <w:spacing w:before="40" w:after="0"/>
        <w:outlineLvl w:val="3"/>
        <w:rPr>
          <w:rFonts w:eastAsia="MS Gothic"/>
          <w:b/>
          <w:iCs/>
          <w:sz w:val="26"/>
        </w:rPr>
      </w:pPr>
      <w:r w:rsidRPr="00B43F5E">
        <w:rPr>
          <w:rFonts w:eastAsia="MS Gothic"/>
          <w:b/>
          <w:iCs/>
          <w:sz w:val="26"/>
        </w:rPr>
        <w:t xml:space="preserve">Warming causes </w:t>
      </w:r>
      <w:r w:rsidRPr="00B43F5E">
        <w:rPr>
          <w:rFonts w:eastAsia="MS Gothic"/>
          <w:b/>
          <w:iCs/>
          <w:sz w:val="26"/>
          <w:u w:val="single"/>
        </w:rPr>
        <w:t>extinction</w:t>
      </w:r>
      <w:r w:rsidRPr="00B43F5E">
        <w:rPr>
          <w:rFonts w:eastAsia="MS Gothic"/>
          <w:b/>
          <w:iCs/>
          <w:sz w:val="26"/>
        </w:rPr>
        <w:t xml:space="preserve"> – a </w:t>
      </w:r>
      <w:r w:rsidRPr="00B43F5E">
        <w:rPr>
          <w:rFonts w:eastAsia="MS Gothic"/>
          <w:b/>
          <w:iCs/>
          <w:sz w:val="26"/>
          <w:u w:val="single"/>
        </w:rPr>
        <w:t>confluence</w:t>
      </w:r>
      <w:r w:rsidRPr="00B43F5E">
        <w:rPr>
          <w:rFonts w:eastAsia="MS Gothic"/>
          <w:b/>
          <w:iCs/>
          <w:sz w:val="26"/>
        </w:rPr>
        <w:t xml:space="preserve"> of </w:t>
      </w:r>
      <w:r w:rsidRPr="00B43F5E">
        <w:rPr>
          <w:rFonts w:eastAsia="MS Gothic"/>
          <w:b/>
          <w:iCs/>
          <w:sz w:val="26"/>
          <w:u w:val="single"/>
        </w:rPr>
        <w:t>nonlinear</w:t>
      </w:r>
      <w:r w:rsidRPr="00B43F5E">
        <w:rPr>
          <w:rFonts w:eastAsia="MS Gothic"/>
          <w:b/>
          <w:iCs/>
          <w:sz w:val="26"/>
        </w:rPr>
        <w:t xml:space="preserve"> and </w:t>
      </w:r>
      <w:r w:rsidRPr="00B43F5E">
        <w:rPr>
          <w:rFonts w:eastAsia="MS Gothic"/>
          <w:b/>
          <w:iCs/>
          <w:sz w:val="26"/>
          <w:u w:val="single"/>
        </w:rPr>
        <w:t>unpredictable</w:t>
      </w:r>
      <w:r w:rsidRPr="00B43F5E">
        <w:rPr>
          <w:rFonts w:eastAsia="MS Gothic"/>
          <w:b/>
          <w:iCs/>
          <w:sz w:val="26"/>
        </w:rPr>
        <w:t xml:space="preserve"> effects will make human and natural systems inhospitable while increasing </w:t>
      </w:r>
      <w:r w:rsidRPr="00B43F5E">
        <w:rPr>
          <w:rFonts w:eastAsia="MS Gothic"/>
          <w:b/>
          <w:iCs/>
          <w:sz w:val="26"/>
          <w:u w:val="single"/>
        </w:rPr>
        <w:t>escalatory conflicts</w:t>
      </w:r>
      <w:r w:rsidRPr="00B43F5E">
        <w:rPr>
          <w:rFonts w:eastAsia="MS Gothic"/>
          <w:b/>
          <w:iCs/>
          <w:sz w:val="26"/>
        </w:rPr>
        <w:t xml:space="preserve"> – even if the impacts are </w:t>
      </w:r>
      <w:r w:rsidRPr="00B43F5E">
        <w:rPr>
          <w:rFonts w:eastAsia="MS Gothic"/>
          <w:b/>
          <w:iCs/>
          <w:sz w:val="26"/>
          <w:u w:val="single"/>
        </w:rPr>
        <w:t>far off</w:t>
      </w:r>
      <w:r w:rsidRPr="00B43F5E">
        <w:rPr>
          <w:rFonts w:eastAsia="MS Gothic"/>
          <w:b/>
          <w:iCs/>
          <w:sz w:val="26"/>
        </w:rPr>
        <w:t xml:space="preserve">, only drastic action </w:t>
      </w:r>
      <w:r w:rsidRPr="00B43F5E">
        <w:rPr>
          <w:rFonts w:eastAsia="MS Gothic"/>
          <w:b/>
          <w:iCs/>
          <w:sz w:val="26"/>
          <w:u w:val="single"/>
        </w:rPr>
        <w:t>now</w:t>
      </w:r>
      <w:r w:rsidRPr="00B43F5E">
        <w:rPr>
          <w:rFonts w:eastAsia="MS Gothic"/>
          <w:b/>
          <w:iCs/>
          <w:sz w:val="26"/>
        </w:rPr>
        <w:t xml:space="preserve"> solves</w:t>
      </w:r>
    </w:p>
    <w:p w14:paraId="6D070ECE" w14:textId="77777777" w:rsidR="0092249D" w:rsidRPr="00B43F5E" w:rsidRDefault="0092249D" w:rsidP="0092249D">
      <w:pPr>
        <w:rPr>
          <w:rFonts w:eastAsia="Cambria"/>
        </w:rPr>
      </w:pPr>
      <w:r w:rsidRPr="00B43F5E">
        <w:rPr>
          <w:rFonts w:eastAsia="Cambria"/>
          <w:b/>
          <w:bCs/>
          <w:sz w:val="26"/>
        </w:rPr>
        <w:t>Melton 19</w:t>
      </w:r>
      <w:r w:rsidRPr="00B43F5E">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4F22BE47" w14:textId="6AEAB113" w:rsidR="0092249D" w:rsidRDefault="0092249D" w:rsidP="00E35C54">
      <w:pPr>
        <w:rPr>
          <w:rFonts w:eastAsia="Cambria"/>
          <w:sz w:val="14"/>
        </w:rPr>
      </w:pPr>
      <w:r w:rsidRPr="00B43F5E">
        <w:rPr>
          <w:rFonts w:eastAsia="Cambria"/>
          <w:sz w:val="14"/>
        </w:rPr>
        <w:t xml:space="preserve">At least until 2050, and possibly for decades after, </w:t>
      </w:r>
      <w:r w:rsidRPr="00B43F5E">
        <w:rPr>
          <w:rFonts w:eastAsia="Cambria"/>
          <w:highlight w:val="green"/>
          <w:u w:val="single"/>
        </w:rPr>
        <w:t>climate change will</w:t>
      </w:r>
      <w:r w:rsidRPr="00B43F5E">
        <w:rPr>
          <w:rFonts w:eastAsia="Cambria"/>
          <w:u w:val="single"/>
        </w:rPr>
        <w:t xml:space="preserve"> remain a </w:t>
      </w:r>
      <w:r w:rsidRPr="00B43F5E">
        <w:rPr>
          <w:rFonts w:eastAsia="Cambria"/>
          <w:b/>
          <w:iCs/>
          <w:u w:val="single"/>
        </w:rPr>
        <w:t>creeping threat</w:t>
      </w:r>
      <w:r w:rsidRPr="00B43F5E">
        <w:rPr>
          <w:rFonts w:eastAsia="Cambria"/>
          <w:u w:val="single"/>
        </w:rPr>
        <w:t xml:space="preserve"> that will </w:t>
      </w:r>
      <w:r w:rsidRPr="00B43F5E">
        <w:rPr>
          <w:rFonts w:eastAsia="Cambria"/>
          <w:b/>
          <w:iCs/>
          <w:u w:val="single"/>
        </w:rPr>
        <w:t xml:space="preserve">exacerbate and </w:t>
      </w:r>
      <w:r w:rsidRPr="00B43F5E">
        <w:rPr>
          <w:rFonts w:eastAsia="Cambria"/>
          <w:b/>
          <w:iCs/>
          <w:highlight w:val="green"/>
          <w:u w:val="single"/>
        </w:rPr>
        <w:t>amplify</w:t>
      </w:r>
      <w:r w:rsidRPr="00B43F5E">
        <w:rPr>
          <w:rFonts w:eastAsia="Cambria"/>
          <w:u w:val="single"/>
        </w:rPr>
        <w:t xml:space="preserve"> existing, </w:t>
      </w:r>
      <w:r w:rsidRPr="00B43F5E">
        <w:rPr>
          <w:rFonts w:eastAsia="Cambria"/>
          <w:b/>
          <w:iCs/>
          <w:u w:val="single"/>
        </w:rPr>
        <w:t>structural</w:t>
      </w:r>
      <w:r w:rsidRPr="00B43F5E">
        <w:rPr>
          <w:rFonts w:eastAsia="Cambria"/>
          <w:u w:val="single"/>
        </w:rPr>
        <w:t xml:space="preserve"> global </w:t>
      </w:r>
      <w:r w:rsidRPr="00B43F5E">
        <w:rPr>
          <w:rFonts w:eastAsia="Cambria"/>
          <w:b/>
          <w:iCs/>
          <w:u w:val="single"/>
        </w:rPr>
        <w:t>inequalities</w:t>
      </w:r>
      <w:r w:rsidRPr="00B43F5E">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B43F5E">
        <w:rPr>
          <w:rFonts w:eastAsia="Cambria"/>
          <w:u w:val="single"/>
        </w:rPr>
        <w:t xml:space="preserve">climate change will </w:t>
      </w:r>
      <w:r w:rsidRPr="00B43F5E">
        <w:rPr>
          <w:rFonts w:eastAsia="Cambria"/>
          <w:b/>
          <w:iCs/>
          <w:u w:val="single"/>
        </w:rPr>
        <w:t xml:space="preserve">exacerbate </w:t>
      </w:r>
      <w:r w:rsidRPr="00B43F5E">
        <w:rPr>
          <w:rFonts w:eastAsia="Cambria"/>
          <w:b/>
          <w:iCs/>
          <w:highlight w:val="green"/>
          <w:u w:val="single"/>
        </w:rPr>
        <w:t>humanitarian crises</w:t>
      </w:r>
      <w:r w:rsidRPr="00B43F5E">
        <w:rPr>
          <w:rFonts w:eastAsia="Cambria"/>
          <w:sz w:val="14"/>
        </w:rPr>
        <w:t>—</w:t>
      </w:r>
      <w:r w:rsidRPr="00B43F5E">
        <w:rPr>
          <w:rFonts w:eastAsia="Cambria"/>
          <w:u w:val="single"/>
        </w:rPr>
        <w:t xml:space="preserve">some of </w:t>
      </w:r>
      <w:r w:rsidRPr="00B43F5E">
        <w:rPr>
          <w:rFonts w:eastAsia="Cambria"/>
          <w:highlight w:val="green"/>
          <w:u w:val="single"/>
        </w:rPr>
        <w:t>which</w:t>
      </w:r>
      <w:r w:rsidRPr="00B43F5E">
        <w:rPr>
          <w:rFonts w:eastAsia="Cambria"/>
          <w:u w:val="single"/>
        </w:rPr>
        <w:t xml:space="preserve"> will </w:t>
      </w:r>
      <w:r w:rsidRPr="00B43F5E">
        <w:rPr>
          <w:rFonts w:eastAsia="Cambria"/>
          <w:highlight w:val="green"/>
          <w:u w:val="single"/>
        </w:rPr>
        <w:t>result in</w:t>
      </w:r>
      <w:r w:rsidRPr="00B43F5E">
        <w:rPr>
          <w:rFonts w:eastAsia="Cambria"/>
          <w:u w:val="single"/>
        </w:rPr>
        <w:t xml:space="preserve"> the </w:t>
      </w:r>
      <w:r w:rsidRPr="00B43F5E">
        <w:rPr>
          <w:rFonts w:eastAsia="Cambria"/>
          <w:highlight w:val="green"/>
          <w:u w:val="single"/>
        </w:rPr>
        <w:t xml:space="preserve">deployment of </w:t>
      </w:r>
      <w:r w:rsidRPr="00B43F5E">
        <w:rPr>
          <w:rFonts w:eastAsia="Cambria"/>
          <w:b/>
          <w:iCs/>
          <w:highlight w:val="green"/>
          <w:u w:val="single"/>
        </w:rPr>
        <w:t>military personnel</w:t>
      </w:r>
      <w:r w:rsidRPr="00B43F5E">
        <w:rPr>
          <w:rFonts w:eastAsia="Cambria"/>
          <w:sz w:val="14"/>
        </w:rPr>
        <w:t xml:space="preserve">, as well as material and financial assistance. </w:t>
      </w:r>
      <w:r w:rsidRPr="00B43F5E">
        <w:rPr>
          <w:rFonts w:eastAsia="Cambria"/>
          <w:highlight w:val="green"/>
          <w:u w:val="single"/>
        </w:rPr>
        <w:t>It will</w:t>
      </w:r>
      <w:r w:rsidRPr="00B43F5E">
        <w:rPr>
          <w:rFonts w:eastAsia="Cambria"/>
          <w:sz w:val="14"/>
        </w:rPr>
        <w:t xml:space="preserve"> also </w:t>
      </w:r>
      <w:r w:rsidRPr="00B43F5E">
        <w:rPr>
          <w:rFonts w:eastAsia="Cambria"/>
          <w:b/>
          <w:iCs/>
          <w:highlight w:val="green"/>
          <w:u w:val="single"/>
        </w:rPr>
        <w:t>aggravate</w:t>
      </w:r>
      <w:r w:rsidRPr="00B43F5E">
        <w:rPr>
          <w:rFonts w:eastAsia="Cambria"/>
          <w:sz w:val="14"/>
        </w:rPr>
        <w:t xml:space="preserve"> natural </w:t>
      </w:r>
      <w:r w:rsidRPr="00B43F5E">
        <w:rPr>
          <w:rFonts w:eastAsia="Cambria"/>
          <w:b/>
          <w:iCs/>
          <w:u w:val="single"/>
        </w:rPr>
        <w:t>resource constraints</w:t>
      </w:r>
      <w:r w:rsidRPr="00B43F5E">
        <w:rPr>
          <w:rFonts w:eastAsia="Cambria"/>
          <w:sz w:val="14"/>
        </w:rPr>
        <w:t xml:space="preserve">, potentially </w:t>
      </w:r>
      <w:r w:rsidRPr="00B43F5E">
        <w:rPr>
          <w:rFonts w:eastAsia="Cambria"/>
          <w:u w:val="single"/>
        </w:rPr>
        <w:t>contributing to</w:t>
      </w:r>
      <w:r w:rsidRPr="00B43F5E">
        <w:rPr>
          <w:rFonts w:eastAsia="Cambria"/>
          <w:sz w:val="14"/>
        </w:rPr>
        <w:t xml:space="preserve"> political and economic </w:t>
      </w:r>
      <w:r w:rsidRPr="00B43F5E">
        <w:rPr>
          <w:rFonts w:eastAsia="Cambria"/>
          <w:b/>
          <w:iCs/>
          <w:highlight w:val="green"/>
          <w:u w:val="single"/>
        </w:rPr>
        <w:t>conflict</w:t>
      </w:r>
      <w:r w:rsidRPr="00B43F5E">
        <w:rPr>
          <w:rFonts w:eastAsia="Cambria"/>
          <w:highlight w:val="green"/>
          <w:u w:val="single"/>
        </w:rPr>
        <w:t xml:space="preserve"> over </w:t>
      </w:r>
      <w:r w:rsidRPr="00B43F5E">
        <w:rPr>
          <w:rFonts w:eastAsia="Cambria"/>
          <w:b/>
          <w:iCs/>
          <w:highlight w:val="green"/>
          <w:u w:val="single"/>
        </w:rPr>
        <w:t>water</w:t>
      </w:r>
      <w:r w:rsidRPr="00B43F5E">
        <w:rPr>
          <w:rFonts w:eastAsia="Cambria"/>
          <w:highlight w:val="green"/>
          <w:u w:val="single"/>
        </w:rPr>
        <w:t xml:space="preserve">, </w:t>
      </w:r>
      <w:r w:rsidRPr="00B43F5E">
        <w:rPr>
          <w:rFonts w:eastAsia="Cambria"/>
          <w:b/>
          <w:iCs/>
          <w:highlight w:val="green"/>
          <w:u w:val="single"/>
        </w:rPr>
        <w:t>food</w:t>
      </w:r>
      <w:r w:rsidRPr="00B43F5E">
        <w:rPr>
          <w:rFonts w:eastAsia="Cambria"/>
          <w:highlight w:val="green"/>
          <w:u w:val="single"/>
        </w:rPr>
        <w:t xml:space="preserve"> and </w:t>
      </w:r>
      <w:r w:rsidRPr="00B43F5E">
        <w:rPr>
          <w:rFonts w:eastAsia="Cambria"/>
          <w:b/>
          <w:iCs/>
          <w:highlight w:val="green"/>
          <w:u w:val="single"/>
        </w:rPr>
        <w:t>energy</w:t>
      </w:r>
      <w:r w:rsidRPr="00B43F5E">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B43F5E">
        <w:rPr>
          <w:rFonts w:eastAsia="Cambria"/>
          <w:sz w:val="14"/>
          <w:szCs w:val="16"/>
        </w:rPr>
        <w:t xml:space="preserve">?” The urgency of the climate threat in the next few decades will depend, to a large degree, on whether and how much the U.S. government </w:t>
      </w:r>
      <w:r w:rsidRPr="00B43F5E">
        <w:rPr>
          <w:rFonts w:eastAsia="Cambria"/>
          <w:sz w:val="14"/>
          <w:szCs w:val="16"/>
        </w:rPr>
        <w:lastRenderedPageBreak/>
        <w:t xml:space="preserve">perceives a widening of these global inequities as a threat to U.S. national security. </w:t>
      </w:r>
      <w:r w:rsidRPr="00B43F5E">
        <w:rPr>
          <w:rFonts w:eastAsia="Cambria"/>
          <w:sz w:val="14"/>
        </w:rPr>
        <w:t xml:space="preserve">By contrast, </w:t>
      </w:r>
      <w:r w:rsidRPr="00B43F5E">
        <w:rPr>
          <w:rFonts w:eastAsia="Cambria"/>
          <w:u w:val="single"/>
        </w:rPr>
        <w:t xml:space="preserve">if emissions continue to </w:t>
      </w:r>
      <w:r w:rsidRPr="00B43F5E">
        <w:rPr>
          <w:rFonts w:eastAsia="Cambria"/>
          <w:b/>
          <w:iCs/>
          <w:u w:val="single"/>
        </w:rPr>
        <w:t>creep upward</w:t>
      </w:r>
      <w:r w:rsidRPr="00B43F5E">
        <w:rPr>
          <w:rFonts w:eastAsia="Cambria"/>
          <w:sz w:val="14"/>
        </w:rPr>
        <w:t xml:space="preserve"> (or if they do not decline rapidly), by 2100 climate-related national security </w:t>
      </w:r>
      <w:r w:rsidRPr="00B43F5E">
        <w:rPr>
          <w:rFonts w:eastAsia="Cambria"/>
          <w:u w:val="single"/>
        </w:rPr>
        <w:t xml:space="preserve">threats could be </w:t>
      </w:r>
      <w:r w:rsidRPr="00B43F5E">
        <w:rPr>
          <w:rFonts w:eastAsia="Cambria"/>
          <w:b/>
          <w:iCs/>
          <w:u w:val="single"/>
        </w:rPr>
        <w:t>existential</w:t>
      </w:r>
      <w:r w:rsidRPr="00B43F5E">
        <w:rPr>
          <w:rFonts w:eastAsia="Cambria"/>
          <w:sz w:val="14"/>
        </w:rPr>
        <w:t xml:space="preserve">. </w:t>
      </w:r>
      <w:r w:rsidRPr="00B43F5E">
        <w:rPr>
          <w:rFonts w:eastAsia="Cambria"/>
          <w:highlight w:val="green"/>
          <w:u w:val="single"/>
        </w:rPr>
        <w:t>The question</w:t>
      </w:r>
      <w:r w:rsidRPr="00B43F5E">
        <w:rPr>
          <w:rFonts w:eastAsia="Cambria"/>
          <w:u w:val="single"/>
        </w:rPr>
        <w:t xml:space="preserve"> for the next hundred years </w:t>
      </w:r>
      <w:r w:rsidRPr="00B43F5E">
        <w:rPr>
          <w:rFonts w:eastAsia="Cambria"/>
          <w:highlight w:val="green"/>
          <w:u w:val="single"/>
        </w:rPr>
        <w:t>is</w:t>
      </w:r>
      <w:r w:rsidRPr="00B43F5E">
        <w:rPr>
          <w:rFonts w:eastAsia="Cambria"/>
          <w:u w:val="single"/>
        </w:rPr>
        <w:t xml:space="preserve"> not</w:t>
      </w:r>
      <w:r w:rsidRPr="00B43F5E">
        <w:rPr>
          <w:rFonts w:eastAsia="Cambria"/>
          <w:sz w:val="14"/>
        </w:rPr>
        <w:t>, “are disparities politically and economically manageable?” but, “</w:t>
      </w:r>
      <w:r w:rsidRPr="00B43F5E">
        <w:rPr>
          <w:rFonts w:eastAsia="Cambria"/>
          <w:highlight w:val="green"/>
          <w:u w:val="single"/>
        </w:rPr>
        <w:t xml:space="preserve">can the </w:t>
      </w:r>
      <w:r w:rsidRPr="00B43F5E">
        <w:rPr>
          <w:rFonts w:eastAsia="Cambria"/>
          <w:b/>
          <w:iCs/>
          <w:highlight w:val="green"/>
          <w:u w:val="single"/>
        </w:rPr>
        <w:t>global order</w:t>
      </w:r>
      <w:r w:rsidRPr="00B43F5E">
        <w:rPr>
          <w:rFonts w:eastAsia="Cambria"/>
          <w:u w:val="single"/>
        </w:rPr>
        <w:t xml:space="preserve">, premised on the </w:t>
      </w:r>
      <w:r w:rsidRPr="00B43F5E">
        <w:rPr>
          <w:rFonts w:eastAsia="Cambria"/>
          <w:b/>
          <w:iCs/>
          <w:u w:val="single"/>
        </w:rPr>
        <w:t>nation-state system</w:t>
      </w:r>
      <w:r w:rsidRPr="00B43F5E">
        <w:rPr>
          <w:rFonts w:eastAsia="Cambria"/>
          <w:u w:val="single"/>
        </w:rPr>
        <w:t xml:space="preserve">, itself based on territorial sovereignty, </w:t>
      </w:r>
      <w:r w:rsidRPr="00B43F5E">
        <w:rPr>
          <w:rFonts w:eastAsia="Cambria"/>
          <w:b/>
          <w:iCs/>
          <w:highlight w:val="green"/>
          <w:u w:val="single"/>
        </w:rPr>
        <w:t>survive</w:t>
      </w:r>
      <w:r w:rsidRPr="00B43F5E">
        <w:rPr>
          <w:rFonts w:eastAsia="Cambria"/>
          <w:u w:val="single"/>
        </w:rPr>
        <w:t xml:space="preserve"> in a world in which </w:t>
      </w:r>
      <w:r w:rsidRPr="00B43F5E">
        <w:rPr>
          <w:rFonts w:eastAsia="Cambria"/>
          <w:b/>
          <w:iCs/>
          <w:u w:val="single"/>
        </w:rPr>
        <w:t>substantial swathes of territory</w:t>
      </w:r>
      <w:r w:rsidRPr="00B43F5E">
        <w:rPr>
          <w:rFonts w:eastAsia="Cambria"/>
          <w:u w:val="single"/>
        </w:rPr>
        <w:t xml:space="preserve"> are potentially </w:t>
      </w:r>
      <w:r w:rsidRPr="00B43F5E">
        <w:rPr>
          <w:rFonts w:eastAsia="Cambria"/>
          <w:b/>
          <w:iCs/>
          <w:u w:val="single"/>
        </w:rPr>
        <w:t>uninhabitable</w:t>
      </w:r>
      <w:r w:rsidRPr="00B43F5E">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B43F5E">
        <w:rPr>
          <w:rFonts w:eastAsia="Cambria"/>
          <w:highlight w:val="green"/>
          <w:u w:val="single"/>
        </w:rPr>
        <w:t xml:space="preserve">Even </w:t>
      </w:r>
      <w:r w:rsidRPr="00B43F5E">
        <w:rPr>
          <w:rFonts w:eastAsia="Cambria"/>
          <w:b/>
          <w:iCs/>
          <w:highlight w:val="green"/>
          <w:u w:val="single"/>
        </w:rPr>
        <w:t>small differences</w:t>
      </w:r>
      <w:r w:rsidRPr="00B43F5E">
        <w:rPr>
          <w:rFonts w:eastAsia="Cambria"/>
          <w:highlight w:val="green"/>
          <w:u w:val="single"/>
        </w:rPr>
        <w:t xml:space="preserve"> in</w:t>
      </w:r>
      <w:r w:rsidRPr="00B43F5E">
        <w:rPr>
          <w:rFonts w:eastAsia="Cambria"/>
          <w:u w:val="single"/>
        </w:rPr>
        <w:t xml:space="preserve"> global average </w:t>
      </w:r>
      <w:r w:rsidRPr="00B43F5E">
        <w:rPr>
          <w:rFonts w:eastAsia="Cambria"/>
          <w:b/>
          <w:iCs/>
          <w:highlight w:val="green"/>
          <w:u w:val="single"/>
        </w:rPr>
        <w:t>temperatures</w:t>
      </w:r>
      <w:r w:rsidRPr="00B43F5E">
        <w:rPr>
          <w:rFonts w:eastAsia="Cambria"/>
          <w:highlight w:val="green"/>
          <w:u w:val="single"/>
        </w:rPr>
        <w:t xml:space="preserve"> result in </w:t>
      </w:r>
      <w:r w:rsidRPr="00B43F5E">
        <w:rPr>
          <w:rFonts w:eastAsia="Cambria"/>
          <w:b/>
          <w:iCs/>
          <w:highlight w:val="green"/>
          <w:u w:val="single"/>
        </w:rPr>
        <w:t>significant</w:t>
      </w:r>
      <w:r w:rsidRPr="00B43F5E">
        <w:rPr>
          <w:rFonts w:eastAsia="Cambria"/>
          <w:b/>
          <w:iCs/>
          <w:u w:val="single"/>
        </w:rPr>
        <w:t xml:space="preserve"> environmental </w:t>
      </w:r>
      <w:r w:rsidRPr="00B43F5E">
        <w:rPr>
          <w:rFonts w:eastAsia="Cambria"/>
          <w:b/>
          <w:iCs/>
          <w:highlight w:val="green"/>
          <w:u w:val="single"/>
        </w:rPr>
        <w:t>changes</w:t>
      </w:r>
      <w:r w:rsidRPr="00B43F5E">
        <w:rPr>
          <w:rFonts w:eastAsia="Cambria"/>
          <w:u w:val="single"/>
        </w:rPr>
        <w:t xml:space="preserve">, </w:t>
      </w:r>
      <w:r w:rsidRPr="00B43F5E">
        <w:rPr>
          <w:rFonts w:eastAsia="Cambria"/>
          <w:highlight w:val="green"/>
          <w:u w:val="single"/>
        </w:rPr>
        <w:t>with</w:t>
      </w:r>
      <w:r w:rsidRPr="00B43F5E">
        <w:rPr>
          <w:rFonts w:eastAsia="Cambria"/>
          <w:u w:val="single"/>
        </w:rPr>
        <w:t xml:space="preserve"> attendant </w:t>
      </w:r>
      <w:r w:rsidRPr="00B43F5E">
        <w:rPr>
          <w:rFonts w:eastAsia="Cambria"/>
          <w:b/>
          <w:iCs/>
          <w:highlight w:val="green"/>
          <w:u w:val="single"/>
        </w:rPr>
        <w:t>social</w:t>
      </w:r>
      <w:r w:rsidRPr="00B43F5E">
        <w:rPr>
          <w:rFonts w:eastAsia="Cambria"/>
          <w:u w:val="single"/>
        </w:rPr>
        <w:t xml:space="preserve">, </w:t>
      </w:r>
      <w:r w:rsidRPr="00B43F5E">
        <w:rPr>
          <w:rFonts w:eastAsia="Cambria"/>
          <w:b/>
          <w:iCs/>
          <w:highlight w:val="green"/>
          <w:u w:val="single"/>
        </w:rPr>
        <w:t>economic</w:t>
      </w:r>
      <w:r w:rsidRPr="00B43F5E">
        <w:rPr>
          <w:rFonts w:eastAsia="Cambria"/>
          <w:highlight w:val="green"/>
          <w:u w:val="single"/>
        </w:rPr>
        <w:t xml:space="preserve"> and </w:t>
      </w:r>
      <w:r w:rsidRPr="00B43F5E">
        <w:rPr>
          <w:rFonts w:eastAsia="Cambria"/>
          <w:b/>
          <w:iCs/>
          <w:highlight w:val="green"/>
          <w:u w:val="single"/>
        </w:rPr>
        <w:t>political consequences</w:t>
      </w:r>
      <w:r w:rsidRPr="00B43F5E">
        <w:rPr>
          <w:rFonts w:eastAsia="Cambria"/>
          <w:sz w:val="14"/>
        </w:rPr>
        <w:t xml:space="preserve">. By 2050, </w:t>
      </w:r>
      <w:r w:rsidRPr="00B43F5E">
        <w:rPr>
          <w:rFonts w:eastAsia="Cambria"/>
          <w:u w:val="single"/>
        </w:rPr>
        <w:t xml:space="preserve">climate change will </w:t>
      </w:r>
      <w:r w:rsidRPr="00B43F5E">
        <w:rPr>
          <w:rFonts w:eastAsia="Cambria"/>
          <w:b/>
          <w:iCs/>
          <w:u w:val="single"/>
        </w:rPr>
        <w:t>wreak increasing havoc</w:t>
      </w:r>
      <w:r w:rsidRPr="00B43F5E">
        <w:rPr>
          <w:rFonts w:eastAsia="Cambria"/>
          <w:u w:val="single"/>
        </w:rPr>
        <w:t xml:space="preserve"> on </w:t>
      </w:r>
      <w:r w:rsidRPr="00B43F5E">
        <w:rPr>
          <w:rFonts w:eastAsia="Cambria"/>
          <w:b/>
          <w:iCs/>
          <w:u w:val="single"/>
        </w:rPr>
        <w:t>human</w:t>
      </w:r>
      <w:r w:rsidRPr="00B43F5E">
        <w:rPr>
          <w:rFonts w:eastAsia="Cambria"/>
          <w:u w:val="single"/>
        </w:rPr>
        <w:t xml:space="preserve"> and </w:t>
      </w:r>
      <w:r w:rsidRPr="00B43F5E">
        <w:rPr>
          <w:rFonts w:eastAsia="Cambria"/>
          <w:b/>
          <w:iCs/>
          <w:u w:val="single"/>
        </w:rPr>
        <w:t>natural systems</w:t>
      </w:r>
      <w:r w:rsidRPr="00B43F5E">
        <w:rPr>
          <w:rFonts w:eastAsia="Cambria"/>
          <w:sz w:val="14"/>
        </w:rPr>
        <w:t>—predominantly, but not exclusively, in the developing world—</w:t>
      </w:r>
      <w:r w:rsidRPr="00B43F5E">
        <w:rPr>
          <w:rFonts w:eastAsia="Cambria"/>
          <w:u w:val="single"/>
        </w:rPr>
        <w:t>with</w:t>
      </w:r>
      <w:r w:rsidRPr="00B43F5E">
        <w:rPr>
          <w:rFonts w:eastAsia="Cambria"/>
          <w:sz w:val="14"/>
        </w:rPr>
        <w:t xml:space="preserve"> attenuated but </w:t>
      </w:r>
      <w:r w:rsidRPr="00B43F5E">
        <w:rPr>
          <w:rFonts w:eastAsia="Cambria"/>
          <w:b/>
          <w:iCs/>
          <w:u w:val="single"/>
        </w:rPr>
        <w:t>profound consequences</w:t>
      </w:r>
      <w:r w:rsidRPr="00B43F5E">
        <w:rPr>
          <w:rFonts w:eastAsia="Cambria"/>
          <w:u w:val="single"/>
        </w:rPr>
        <w:t xml:space="preserve"> for </w:t>
      </w:r>
      <w:r w:rsidRPr="00B43F5E">
        <w:rPr>
          <w:rFonts w:eastAsia="Cambria"/>
          <w:b/>
          <w:iCs/>
          <w:u w:val="single"/>
        </w:rPr>
        <w:t>national security</w:t>
      </w:r>
      <w:r w:rsidRPr="00B43F5E">
        <w:rPr>
          <w:rFonts w:eastAsia="Cambria"/>
          <w:sz w:val="14"/>
        </w:rPr>
        <w:t xml:space="preserve">. In particular, </w:t>
      </w:r>
      <w:r w:rsidRPr="00B43F5E">
        <w:rPr>
          <w:rFonts w:eastAsia="Cambria"/>
          <w:highlight w:val="green"/>
          <w:u w:val="single"/>
        </w:rPr>
        <w:t xml:space="preserve">changes in </w:t>
      </w:r>
      <w:r w:rsidRPr="00B43F5E">
        <w:rPr>
          <w:rFonts w:eastAsia="Cambria"/>
          <w:b/>
          <w:iCs/>
          <w:highlight w:val="green"/>
          <w:u w:val="single"/>
        </w:rPr>
        <w:t>temperature</w:t>
      </w:r>
      <w:r w:rsidRPr="00B43F5E">
        <w:rPr>
          <w:rFonts w:eastAsia="Cambria"/>
          <w:u w:val="single"/>
        </w:rPr>
        <w:t xml:space="preserve">, the </w:t>
      </w:r>
      <w:r w:rsidRPr="00B43F5E">
        <w:rPr>
          <w:rFonts w:eastAsia="Cambria"/>
          <w:b/>
          <w:iCs/>
          <w:highlight w:val="green"/>
          <w:u w:val="single"/>
        </w:rPr>
        <w:t>hydrological cycle</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ranges of insects</w:t>
      </w:r>
      <w:r w:rsidRPr="00B43F5E">
        <w:rPr>
          <w:rFonts w:eastAsia="Cambria"/>
          <w:highlight w:val="green"/>
          <w:u w:val="single"/>
        </w:rPr>
        <w:t xml:space="preserve"> will impact </w:t>
      </w:r>
      <w:r w:rsidRPr="00B43F5E">
        <w:rPr>
          <w:rFonts w:eastAsia="Cambria"/>
          <w:b/>
          <w:iCs/>
          <w:highlight w:val="green"/>
          <w:u w:val="single"/>
        </w:rPr>
        <w:t>food availability</w:t>
      </w:r>
      <w:r w:rsidRPr="00B43F5E">
        <w:rPr>
          <w:rFonts w:eastAsia="Cambria"/>
          <w:u w:val="single"/>
        </w:rPr>
        <w:t xml:space="preserve"> and food access in much of the world, increasing food insecurity</w:t>
      </w:r>
      <w:r w:rsidRPr="00B43F5E">
        <w:rPr>
          <w:rFonts w:eastAsia="Cambria"/>
          <w:sz w:val="14"/>
        </w:rPr>
        <w:t xml:space="preserve">. </w:t>
      </w:r>
      <w:r w:rsidRPr="00B43F5E">
        <w:rPr>
          <w:rFonts w:eastAsia="Cambria"/>
          <w:b/>
          <w:iCs/>
          <w:highlight w:val="green"/>
          <w:u w:val="single"/>
        </w:rPr>
        <w:t>Storms</w:t>
      </w:r>
      <w:r w:rsidRPr="00B43F5E">
        <w:rPr>
          <w:rFonts w:eastAsia="Cambria"/>
          <w:u w:val="single"/>
        </w:rPr>
        <w:t xml:space="preserve">, </w:t>
      </w:r>
      <w:r w:rsidRPr="00B43F5E">
        <w:rPr>
          <w:rFonts w:eastAsia="Cambria"/>
          <w:b/>
          <w:iCs/>
          <w:highlight w:val="green"/>
          <w:u w:val="single"/>
        </w:rPr>
        <w:t>flooding</w:t>
      </w:r>
      <w:r w:rsidRPr="00B43F5E">
        <w:rPr>
          <w:rFonts w:eastAsia="Cambria"/>
          <w:u w:val="single"/>
        </w:rPr>
        <w:t xml:space="preserve">, </w:t>
      </w:r>
      <w:r w:rsidRPr="00B43F5E">
        <w:rPr>
          <w:rFonts w:eastAsia="Cambria"/>
          <w:b/>
          <w:iCs/>
          <w:highlight w:val="green"/>
          <w:u w:val="single"/>
        </w:rPr>
        <w:t>changes in ocean pH</w:t>
      </w:r>
      <w:r w:rsidRPr="00B43F5E">
        <w:rPr>
          <w:rFonts w:eastAsia="Cambria"/>
          <w:u w:val="single"/>
        </w:rPr>
        <w:t xml:space="preserve"> and other climate-linked changes </w:t>
      </w:r>
      <w:r w:rsidRPr="00B43F5E">
        <w:rPr>
          <w:rFonts w:eastAsia="Cambria"/>
          <w:highlight w:val="green"/>
          <w:u w:val="single"/>
        </w:rPr>
        <w:t xml:space="preserve">will damage </w:t>
      </w:r>
      <w:r w:rsidRPr="00B43F5E">
        <w:rPr>
          <w:rFonts w:eastAsia="Cambria"/>
          <w:b/>
          <w:iCs/>
          <w:highlight w:val="green"/>
          <w:u w:val="single"/>
        </w:rPr>
        <w:t>infrastructure</w:t>
      </w:r>
      <w:r w:rsidRPr="00B43F5E">
        <w:rPr>
          <w:rFonts w:eastAsia="Cambria"/>
          <w:u w:val="single"/>
        </w:rPr>
        <w:t xml:space="preserve"> and negatively impact </w:t>
      </w:r>
      <w:r w:rsidRPr="00B43F5E">
        <w:rPr>
          <w:rFonts w:eastAsia="Cambria"/>
          <w:b/>
          <w:iCs/>
          <w:highlight w:val="green"/>
          <w:u w:val="single"/>
        </w:rPr>
        <w:t>labor productivity</w:t>
      </w:r>
      <w:r w:rsidRPr="00B43F5E">
        <w:rPr>
          <w:rFonts w:eastAsia="Cambria"/>
          <w:highlight w:val="green"/>
          <w:u w:val="single"/>
        </w:rPr>
        <w:t xml:space="preserve"> and</w:t>
      </w:r>
      <w:r w:rsidRPr="00B43F5E">
        <w:rPr>
          <w:rFonts w:eastAsia="Cambria"/>
          <w:u w:val="single"/>
        </w:rPr>
        <w:t xml:space="preserve"> economic </w:t>
      </w:r>
      <w:r w:rsidRPr="00B43F5E">
        <w:rPr>
          <w:rFonts w:eastAsia="Cambria"/>
          <w:b/>
          <w:iCs/>
          <w:highlight w:val="green"/>
          <w:u w:val="single"/>
        </w:rPr>
        <w:t>growth</w:t>
      </w:r>
      <w:r w:rsidRPr="00B43F5E">
        <w:rPr>
          <w:rFonts w:eastAsia="Cambria"/>
          <w:sz w:val="14"/>
        </w:rPr>
        <w:t xml:space="preserve"> in much of the world. </w:t>
      </w:r>
      <w:r w:rsidRPr="00B43F5E">
        <w:rPr>
          <w:rFonts w:eastAsia="Cambria"/>
          <w:u w:val="single"/>
        </w:rPr>
        <w:t xml:space="preserve">Vector-borne </w:t>
      </w:r>
      <w:r w:rsidRPr="00B43F5E">
        <w:rPr>
          <w:rFonts w:eastAsia="Cambria"/>
          <w:b/>
          <w:iCs/>
          <w:highlight w:val="green"/>
          <w:u w:val="single"/>
        </w:rPr>
        <w:t>diseases</w:t>
      </w:r>
      <w:r w:rsidRPr="00B43F5E">
        <w:rPr>
          <w:rFonts w:eastAsia="Cambria"/>
          <w:highlight w:val="green"/>
          <w:u w:val="single"/>
        </w:rPr>
        <w:t xml:space="preserve"> will</w:t>
      </w:r>
      <w:r w:rsidRPr="00B43F5E">
        <w:rPr>
          <w:rFonts w:eastAsia="Cambria"/>
          <w:u w:val="single"/>
        </w:rPr>
        <w:t xml:space="preserve"> also </w:t>
      </w:r>
      <w:r w:rsidRPr="00B43F5E">
        <w:rPr>
          <w:rFonts w:eastAsia="Cambria"/>
          <w:highlight w:val="green"/>
          <w:u w:val="single"/>
        </w:rPr>
        <w:t>be</w:t>
      </w:r>
      <w:r w:rsidRPr="00B43F5E">
        <w:rPr>
          <w:rFonts w:eastAsia="Cambria"/>
          <w:u w:val="single"/>
        </w:rPr>
        <w:t xml:space="preserve">come </w:t>
      </w:r>
      <w:r w:rsidRPr="00B43F5E">
        <w:rPr>
          <w:rFonts w:eastAsia="Cambria"/>
          <w:b/>
          <w:iCs/>
          <w:u w:val="single"/>
        </w:rPr>
        <w:t xml:space="preserve">more </w:t>
      </w:r>
      <w:r w:rsidRPr="00B43F5E">
        <w:rPr>
          <w:rFonts w:eastAsia="Cambria"/>
          <w:b/>
          <w:iCs/>
          <w:highlight w:val="green"/>
          <w:u w:val="single"/>
        </w:rPr>
        <w:t>prevalent</w:t>
      </w:r>
      <w:r w:rsidRPr="00B43F5E">
        <w:rPr>
          <w:rFonts w:eastAsia="Cambria"/>
          <w:sz w:val="14"/>
        </w:rPr>
        <w:t xml:space="preserve">, </w:t>
      </w:r>
      <w:r w:rsidRPr="00B43F5E">
        <w:rPr>
          <w:rFonts w:eastAsia="Cambria"/>
          <w:u w:val="single"/>
        </w:rPr>
        <w:t xml:space="preserve">as climate change will expand the geographic </w:t>
      </w:r>
      <w:r w:rsidRPr="00B43F5E">
        <w:rPr>
          <w:rFonts w:eastAsia="Cambria"/>
          <w:b/>
          <w:iCs/>
          <w:u w:val="single"/>
        </w:rPr>
        <w:t>range</w:t>
      </w:r>
      <w:r w:rsidRPr="00B43F5E">
        <w:rPr>
          <w:rFonts w:eastAsia="Cambria"/>
          <w:u w:val="single"/>
        </w:rPr>
        <w:t xml:space="preserve"> and </w:t>
      </w:r>
      <w:r w:rsidRPr="00B43F5E">
        <w:rPr>
          <w:rFonts w:eastAsia="Cambria"/>
          <w:b/>
          <w:iCs/>
          <w:u w:val="single"/>
        </w:rPr>
        <w:t>intensity</w:t>
      </w:r>
      <w:r w:rsidRPr="00B43F5E">
        <w:rPr>
          <w:rFonts w:eastAsia="Cambria"/>
          <w:u w:val="single"/>
        </w:rPr>
        <w:t xml:space="preserve"> of </w:t>
      </w:r>
      <w:r w:rsidRPr="00B43F5E">
        <w:rPr>
          <w:rFonts w:eastAsia="Cambria"/>
          <w:b/>
          <w:iCs/>
          <w:u w:val="single"/>
        </w:rPr>
        <w:t>transmission</w:t>
      </w:r>
      <w:r w:rsidRPr="00B43F5E">
        <w:rPr>
          <w:rFonts w:eastAsia="Cambria"/>
          <w:u w:val="single"/>
        </w:rPr>
        <w:t xml:space="preserve"> of diseases like malaria, West Nile, Zika and dengue fever, and cholera</w:t>
      </w:r>
      <w:r w:rsidRPr="00B43F5E">
        <w:rPr>
          <w:rFonts w:eastAsia="Cambria"/>
          <w:sz w:val="14"/>
        </w:rPr>
        <w:t xml:space="preserve">. </w:t>
      </w:r>
      <w:r w:rsidRPr="00B43F5E">
        <w:rPr>
          <w:rFonts w:eastAsia="Cambria"/>
          <w:u w:val="single"/>
        </w:rPr>
        <w:t xml:space="preserve">Rising </w:t>
      </w:r>
      <w:r w:rsidRPr="00B43F5E">
        <w:rPr>
          <w:rFonts w:eastAsia="Cambria"/>
          <w:b/>
          <w:iCs/>
          <w:u w:val="single"/>
        </w:rPr>
        <w:t xml:space="preserve">public health </w:t>
      </w:r>
      <w:r w:rsidRPr="00B43F5E">
        <w:rPr>
          <w:rFonts w:eastAsia="Cambria"/>
          <w:b/>
          <w:iCs/>
          <w:highlight w:val="green"/>
          <w:u w:val="single"/>
        </w:rPr>
        <w:t>challenges</w:t>
      </w:r>
      <w:r w:rsidRPr="00B43F5E">
        <w:rPr>
          <w:rFonts w:eastAsia="Cambria"/>
          <w:u w:val="single"/>
        </w:rPr>
        <w:t xml:space="preserve">, </w:t>
      </w:r>
      <w:r w:rsidRPr="00B43F5E">
        <w:rPr>
          <w:rFonts w:eastAsia="Cambria"/>
          <w:b/>
          <w:iCs/>
          <w:u w:val="single"/>
        </w:rPr>
        <w:t>economic devastation</w:t>
      </w:r>
      <w:r w:rsidRPr="00B43F5E">
        <w:rPr>
          <w:rFonts w:eastAsia="Cambria"/>
          <w:u w:val="single"/>
        </w:rPr>
        <w:t xml:space="preserve"> and </w:t>
      </w:r>
      <w:r w:rsidRPr="00B43F5E">
        <w:rPr>
          <w:rFonts w:eastAsia="Cambria"/>
          <w:b/>
          <w:iCs/>
          <w:u w:val="single"/>
        </w:rPr>
        <w:t>food insecurity</w:t>
      </w:r>
      <w:r w:rsidRPr="00B43F5E">
        <w:rPr>
          <w:rFonts w:eastAsia="Cambria"/>
          <w:u w:val="single"/>
        </w:rPr>
        <w:t xml:space="preserve"> </w:t>
      </w:r>
      <w:r w:rsidRPr="00B43F5E">
        <w:rPr>
          <w:rFonts w:eastAsia="Cambria"/>
          <w:highlight w:val="green"/>
          <w:u w:val="single"/>
        </w:rPr>
        <w:t>will translate into</w:t>
      </w:r>
      <w:r w:rsidRPr="00B43F5E">
        <w:rPr>
          <w:rFonts w:eastAsia="Cambria"/>
          <w:u w:val="single"/>
        </w:rPr>
        <w:t xml:space="preserve"> an increased </w:t>
      </w:r>
      <w:r w:rsidRPr="00B43F5E">
        <w:rPr>
          <w:rFonts w:eastAsia="Cambria"/>
          <w:b/>
          <w:iCs/>
          <w:u w:val="single"/>
        </w:rPr>
        <w:t>demand</w:t>
      </w:r>
      <w:r w:rsidRPr="00B43F5E">
        <w:rPr>
          <w:rFonts w:eastAsia="Cambria"/>
          <w:u w:val="single"/>
        </w:rPr>
        <w:t xml:space="preserve"> for </w:t>
      </w:r>
      <w:r w:rsidRPr="00B43F5E">
        <w:rPr>
          <w:rFonts w:eastAsia="Cambria"/>
          <w:b/>
          <w:iCs/>
          <w:u w:val="single"/>
        </w:rPr>
        <w:t>humanitarian assistance</w:t>
      </w:r>
      <w:r w:rsidRPr="00B43F5E">
        <w:rPr>
          <w:rFonts w:eastAsia="Cambria"/>
          <w:u w:val="single"/>
        </w:rPr>
        <w:t xml:space="preserve"> provided by the </w:t>
      </w:r>
      <w:r w:rsidRPr="00B43F5E">
        <w:rPr>
          <w:rFonts w:eastAsia="Cambria"/>
          <w:b/>
          <w:iCs/>
          <w:u w:val="single"/>
        </w:rPr>
        <w:t>military</w:t>
      </w:r>
      <w:r w:rsidRPr="00B43F5E">
        <w:rPr>
          <w:rFonts w:eastAsia="Cambria"/>
          <w:u w:val="single"/>
        </w:rPr>
        <w:t xml:space="preserve">, increased </w:t>
      </w:r>
      <w:r w:rsidRPr="00B43F5E">
        <w:rPr>
          <w:rFonts w:eastAsia="Cambria"/>
          <w:b/>
          <w:iCs/>
          <w:highlight w:val="green"/>
          <w:u w:val="single"/>
        </w:rPr>
        <w:t>migration</w:t>
      </w:r>
      <w:r w:rsidRPr="00B43F5E">
        <w:rPr>
          <w:rFonts w:eastAsia="Cambria"/>
          <w:sz w:val="14"/>
        </w:rPr>
        <w:t>—especially from tropical and subtropical regions—</w:t>
      </w:r>
      <w:r w:rsidRPr="00B43F5E">
        <w:rPr>
          <w:rFonts w:eastAsia="Cambria"/>
          <w:highlight w:val="green"/>
          <w:u w:val="single"/>
        </w:rPr>
        <w:t xml:space="preserve">and </w:t>
      </w:r>
      <w:r w:rsidRPr="00B43F5E">
        <w:rPr>
          <w:rFonts w:eastAsia="Cambria"/>
          <w:b/>
          <w:iCs/>
          <w:highlight w:val="green"/>
          <w:u w:val="single"/>
        </w:rPr>
        <w:t>geopolitical conflict</w:t>
      </w:r>
      <w:r w:rsidRPr="00B43F5E">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B43F5E">
        <w:rPr>
          <w:rFonts w:eastAsia="Cambria"/>
          <w:b/>
          <w:iCs/>
          <w:u w:val="single"/>
        </w:rPr>
        <w:t>food insecurity</w:t>
      </w:r>
      <w:r w:rsidRPr="00B43F5E">
        <w:rPr>
          <w:rFonts w:eastAsia="Cambria"/>
          <w:u w:val="single"/>
        </w:rPr>
        <w:t xml:space="preserve">, </w:t>
      </w:r>
      <w:r w:rsidRPr="00B43F5E">
        <w:rPr>
          <w:rFonts w:eastAsia="Cambria"/>
          <w:b/>
          <w:iCs/>
          <w:u w:val="single"/>
        </w:rPr>
        <w:t>economic losses</w:t>
      </w:r>
      <w:r w:rsidRPr="00B43F5E">
        <w:rPr>
          <w:rFonts w:eastAsia="Cambria"/>
          <w:u w:val="single"/>
        </w:rPr>
        <w:t xml:space="preserve"> and </w:t>
      </w:r>
      <w:r w:rsidRPr="00B43F5E">
        <w:rPr>
          <w:rFonts w:eastAsia="Cambria"/>
          <w:b/>
          <w:iCs/>
          <w:u w:val="single"/>
        </w:rPr>
        <w:t>public health crises</w:t>
      </w:r>
      <w:r w:rsidRPr="00B43F5E">
        <w:rPr>
          <w:rFonts w:eastAsia="Cambria"/>
          <w:u w:val="single"/>
        </w:rPr>
        <w:t xml:space="preserve">, combined with </w:t>
      </w:r>
      <w:r w:rsidRPr="00B43F5E">
        <w:rPr>
          <w:rFonts w:eastAsia="Cambria"/>
          <w:b/>
          <w:iCs/>
          <w:u w:val="single"/>
        </w:rPr>
        <w:t>weak</w:t>
      </w:r>
      <w:r w:rsidRPr="00B43F5E">
        <w:rPr>
          <w:rFonts w:eastAsia="Cambria"/>
          <w:u w:val="single"/>
        </w:rPr>
        <w:t xml:space="preserve"> and ineffectual </w:t>
      </w:r>
      <w:r w:rsidRPr="00B43F5E">
        <w:rPr>
          <w:rFonts w:eastAsia="Cambria"/>
          <w:b/>
          <w:iCs/>
          <w:u w:val="single"/>
        </w:rPr>
        <w:t>governance</w:t>
      </w:r>
      <w:r w:rsidRPr="00B43F5E">
        <w:rPr>
          <w:rFonts w:eastAsia="Cambria"/>
          <w:u w:val="single"/>
        </w:rPr>
        <w:t xml:space="preserve">, could </w:t>
      </w:r>
      <w:r w:rsidRPr="00B43F5E">
        <w:rPr>
          <w:rFonts w:eastAsia="Cambria"/>
          <w:b/>
          <w:iCs/>
          <w:u w:val="single"/>
        </w:rPr>
        <w:t>precipitate future conflicts</w:t>
      </w:r>
      <w:r w:rsidRPr="00B43F5E">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B43F5E">
        <w:rPr>
          <w:rFonts w:eastAsia="Cambria"/>
          <w:u w:val="single"/>
        </w:rPr>
        <w:t xml:space="preserve">changes to the climate could </w:t>
      </w:r>
      <w:r w:rsidRPr="00B43F5E">
        <w:rPr>
          <w:rFonts w:eastAsia="Cambria"/>
          <w:b/>
          <w:iCs/>
          <w:u w:val="single"/>
        </w:rPr>
        <w:t>fundamentally reshape geopolitics</w:t>
      </w:r>
      <w:r w:rsidRPr="00B43F5E">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B43F5E">
        <w:rPr>
          <w:rFonts w:eastAsia="Cambria"/>
          <w:u w:val="single"/>
        </w:rPr>
        <w:t>there will</w:t>
      </w:r>
      <w:r w:rsidRPr="00B43F5E">
        <w:rPr>
          <w:rFonts w:eastAsia="Cambria"/>
          <w:sz w:val="14"/>
        </w:rPr>
        <w:t xml:space="preserve"> be a nearly </w:t>
      </w:r>
      <w:r w:rsidRPr="00B43F5E">
        <w:rPr>
          <w:rFonts w:eastAsia="Cambria"/>
          <w:b/>
          <w:iCs/>
          <w:highlight w:val="green"/>
          <w:u w:val="single"/>
        </w:rPr>
        <w:t>70 percent decline</w:t>
      </w:r>
      <w:r w:rsidRPr="00B43F5E">
        <w:rPr>
          <w:rFonts w:eastAsia="Cambria"/>
          <w:highlight w:val="green"/>
          <w:u w:val="single"/>
        </w:rPr>
        <w:t xml:space="preserve"> in </w:t>
      </w:r>
      <w:r w:rsidRPr="00B43F5E">
        <w:rPr>
          <w:rFonts w:eastAsia="Cambria"/>
          <w:b/>
          <w:iCs/>
          <w:highlight w:val="green"/>
          <w:u w:val="single"/>
        </w:rPr>
        <w:t>wheat</w:t>
      </w:r>
      <w:r w:rsidRPr="00B43F5E">
        <w:rPr>
          <w:rFonts w:eastAsia="Cambria"/>
          <w:u w:val="single"/>
        </w:rPr>
        <w:t xml:space="preserve"> production </w:t>
      </w:r>
      <w:r w:rsidRPr="00B43F5E">
        <w:rPr>
          <w:rFonts w:eastAsia="Cambria"/>
          <w:highlight w:val="green"/>
          <w:u w:val="single"/>
        </w:rPr>
        <w:t xml:space="preserve">in </w:t>
      </w:r>
      <w:r w:rsidRPr="00B43F5E">
        <w:rPr>
          <w:rFonts w:eastAsia="Cambria"/>
          <w:b/>
          <w:iCs/>
          <w:highlight w:val="green"/>
          <w:u w:val="single"/>
        </w:rPr>
        <w:t>Central America</w:t>
      </w:r>
      <w:r w:rsidRPr="00B43F5E">
        <w:rPr>
          <w:rFonts w:eastAsia="Cambria"/>
          <w:highlight w:val="green"/>
          <w:u w:val="single"/>
        </w:rPr>
        <w:t xml:space="preserve"> and</w:t>
      </w:r>
      <w:r w:rsidRPr="00B43F5E">
        <w:rPr>
          <w:rFonts w:eastAsia="Cambria"/>
          <w:u w:val="single"/>
        </w:rPr>
        <w:t xml:space="preserve"> the Caribbean</w:t>
      </w:r>
      <w:r w:rsidRPr="00B43F5E">
        <w:rPr>
          <w:rFonts w:eastAsia="Cambria"/>
          <w:sz w:val="14"/>
        </w:rPr>
        <w:t xml:space="preserve">, </w:t>
      </w:r>
      <w:r w:rsidRPr="00B43F5E">
        <w:rPr>
          <w:rFonts w:eastAsia="Cambria"/>
          <w:b/>
          <w:iCs/>
          <w:highlight w:val="green"/>
          <w:u w:val="single"/>
        </w:rPr>
        <w:t>75 percent</w:t>
      </w:r>
      <w:r w:rsidRPr="00B43F5E">
        <w:rPr>
          <w:rFonts w:eastAsia="Cambria"/>
          <w:highlight w:val="green"/>
          <w:u w:val="single"/>
        </w:rPr>
        <w:t xml:space="preserve"> of</w:t>
      </w:r>
      <w:r w:rsidRPr="00B43F5E">
        <w:rPr>
          <w:rFonts w:eastAsia="Cambria"/>
          <w:u w:val="single"/>
        </w:rPr>
        <w:t xml:space="preserve"> the </w:t>
      </w:r>
      <w:r w:rsidRPr="00B43F5E">
        <w:rPr>
          <w:rFonts w:eastAsia="Cambria"/>
          <w:b/>
          <w:iCs/>
          <w:highlight w:val="green"/>
          <w:u w:val="single"/>
        </w:rPr>
        <w:t>land area</w:t>
      </w:r>
      <w:r w:rsidRPr="00B43F5E">
        <w:rPr>
          <w:rFonts w:eastAsia="Cambria"/>
          <w:highlight w:val="green"/>
          <w:u w:val="single"/>
        </w:rPr>
        <w:t xml:space="preserve"> in</w:t>
      </w:r>
      <w:r w:rsidRPr="00B43F5E">
        <w:rPr>
          <w:rFonts w:eastAsia="Cambria"/>
          <w:u w:val="single"/>
        </w:rPr>
        <w:t xml:space="preserve"> the </w:t>
      </w:r>
      <w:r w:rsidRPr="00B43F5E">
        <w:rPr>
          <w:rFonts w:eastAsia="Cambria"/>
          <w:b/>
          <w:iCs/>
          <w:highlight w:val="green"/>
          <w:u w:val="single"/>
        </w:rPr>
        <w:t>Mid</w:t>
      </w:r>
      <w:r w:rsidRPr="00B43F5E">
        <w:rPr>
          <w:rFonts w:eastAsia="Cambria"/>
          <w:u w:val="single"/>
        </w:rPr>
        <w:t xml:space="preserve">dle </w:t>
      </w:r>
      <w:r w:rsidRPr="00B43F5E">
        <w:rPr>
          <w:rFonts w:eastAsia="Cambria"/>
          <w:b/>
          <w:iCs/>
          <w:highlight w:val="green"/>
          <w:u w:val="single"/>
        </w:rPr>
        <w:t>East</w:t>
      </w:r>
      <w:r w:rsidRPr="00B43F5E">
        <w:rPr>
          <w:rFonts w:eastAsia="Cambria"/>
          <w:sz w:val="14"/>
        </w:rPr>
        <w:t xml:space="preserve"> and more than </w:t>
      </w:r>
      <w:r w:rsidRPr="00B43F5E">
        <w:rPr>
          <w:rFonts w:eastAsia="Cambria"/>
          <w:u w:val="single"/>
        </w:rPr>
        <w:t xml:space="preserve">50 percent in South Asia will be affected by highly unusual heat, and </w:t>
      </w:r>
      <w:r w:rsidRPr="00B43F5E">
        <w:rPr>
          <w:rFonts w:eastAsia="Cambria"/>
          <w:b/>
          <w:iCs/>
          <w:highlight w:val="green"/>
          <w:u w:val="single"/>
        </w:rPr>
        <w:t>sea level rise</w:t>
      </w:r>
      <w:r w:rsidRPr="00B43F5E">
        <w:rPr>
          <w:rFonts w:eastAsia="Cambria"/>
          <w:highlight w:val="green"/>
          <w:u w:val="single"/>
        </w:rPr>
        <w:t xml:space="preserve"> could </w:t>
      </w:r>
      <w:r w:rsidRPr="00B43F5E">
        <w:rPr>
          <w:rFonts w:eastAsia="Cambria"/>
          <w:b/>
          <w:iCs/>
          <w:highlight w:val="green"/>
          <w:u w:val="single"/>
        </w:rPr>
        <w:t>displace</w:t>
      </w:r>
      <w:r w:rsidRPr="00B43F5E">
        <w:rPr>
          <w:rFonts w:eastAsia="Cambria"/>
          <w:u w:val="single"/>
        </w:rPr>
        <w:t xml:space="preserve"> and imperil the lives </w:t>
      </w:r>
      <w:r w:rsidRPr="00B43F5E">
        <w:rPr>
          <w:rFonts w:eastAsia="Cambria"/>
          <w:b/>
          <w:iCs/>
          <w:highlight w:val="green"/>
          <w:u w:val="single"/>
        </w:rPr>
        <w:t>hundreds of millions</w:t>
      </w:r>
      <w:r w:rsidRPr="00B43F5E">
        <w:rPr>
          <w:rFonts w:eastAsia="Cambria"/>
          <w:u w:val="single"/>
        </w:rPr>
        <w:t xml:space="preserve"> of people</w:t>
      </w:r>
      <w:r w:rsidRPr="00B43F5E">
        <w:rPr>
          <w:rFonts w:eastAsia="Cambria"/>
          <w:sz w:val="14"/>
        </w:rPr>
        <w:t xml:space="preserve">, among other consequences. But </w:t>
      </w:r>
      <w:r w:rsidRPr="00B43F5E">
        <w:rPr>
          <w:rFonts w:eastAsia="Cambria"/>
          <w:u w:val="single"/>
        </w:rPr>
        <w:t>even higher levels of warming are physically possible within this century</w:t>
      </w:r>
      <w:r w:rsidRPr="00B43F5E">
        <w:rPr>
          <w:rFonts w:eastAsia="Cambria"/>
          <w:sz w:val="14"/>
        </w:rPr>
        <w:t xml:space="preserve">. At these levels of warming, </w:t>
      </w:r>
      <w:r w:rsidRPr="00B43F5E">
        <w:rPr>
          <w:rFonts w:eastAsia="Cambria"/>
          <w:u w:val="single"/>
        </w:rPr>
        <w:t xml:space="preserve">some </w:t>
      </w:r>
      <w:r w:rsidRPr="00B43F5E">
        <w:rPr>
          <w:rFonts w:eastAsia="Cambria"/>
          <w:b/>
          <w:iCs/>
          <w:u w:val="single"/>
        </w:rPr>
        <w:t>regions of the world</w:t>
      </w:r>
      <w:r w:rsidRPr="00B43F5E">
        <w:rPr>
          <w:rFonts w:eastAsia="Cambria"/>
          <w:u w:val="single"/>
        </w:rPr>
        <w:t xml:space="preserve"> would be </w:t>
      </w:r>
      <w:r w:rsidRPr="00B43F5E">
        <w:rPr>
          <w:rFonts w:eastAsia="Cambria"/>
          <w:b/>
          <w:iCs/>
          <w:u w:val="single"/>
        </w:rPr>
        <w:t>literally uninhabitable</w:t>
      </w:r>
      <w:r w:rsidRPr="00B43F5E">
        <w:rPr>
          <w:rFonts w:eastAsia="Cambria"/>
          <w:sz w:val="14"/>
        </w:rPr>
        <w:t xml:space="preserve">, likely resulting in the depopulation of the tropics, </w:t>
      </w:r>
      <w:r w:rsidRPr="00B43F5E">
        <w:rPr>
          <w:rFonts w:eastAsia="Cambria"/>
          <w:u w:val="single"/>
        </w:rPr>
        <w:t xml:space="preserve">to say nothing of the consequences of </w:t>
      </w:r>
      <w:r w:rsidRPr="00B43F5E">
        <w:rPr>
          <w:rFonts w:eastAsia="Cambria"/>
          <w:b/>
          <w:iCs/>
          <w:u w:val="single"/>
        </w:rPr>
        <w:t>sea-level rise</w:t>
      </w:r>
      <w:r w:rsidRPr="00B43F5E">
        <w:rPr>
          <w:rFonts w:eastAsia="Cambria"/>
          <w:u w:val="single"/>
        </w:rPr>
        <w:t xml:space="preserve"> for </w:t>
      </w:r>
      <w:r w:rsidRPr="00B43F5E">
        <w:rPr>
          <w:rFonts w:eastAsia="Cambria"/>
          <w:b/>
          <w:iCs/>
          <w:u w:val="single"/>
        </w:rPr>
        <w:t>economically important cities</w:t>
      </w:r>
      <w:r w:rsidRPr="00B43F5E">
        <w:rPr>
          <w:rFonts w:eastAsia="Cambria"/>
          <w:u w:val="single"/>
        </w:rPr>
        <w:t xml:space="preserve"> such as Amsterdam and New York</w:t>
      </w:r>
      <w:r w:rsidRPr="00B43F5E">
        <w:rPr>
          <w:rFonts w:eastAsia="Cambria"/>
          <w:sz w:val="14"/>
        </w:rPr>
        <w:t xml:space="preserve">. </w:t>
      </w:r>
      <w:r w:rsidRPr="00B43F5E">
        <w:rPr>
          <w:rFonts w:eastAsia="Cambria"/>
          <w:u w:val="single"/>
        </w:rPr>
        <w:t xml:space="preserve">Even if newly warmed regions of the far north could </w:t>
      </w:r>
      <w:r w:rsidRPr="00B43F5E">
        <w:rPr>
          <w:rFonts w:eastAsia="Cambria"/>
          <w:b/>
          <w:iCs/>
          <w:u w:val="single"/>
        </w:rPr>
        <w:t>theoretically accommodate</w:t>
      </w:r>
      <w:r w:rsidRPr="00B43F5E">
        <w:rPr>
          <w:rFonts w:eastAsia="Cambria"/>
          <w:u w:val="single"/>
        </w:rPr>
        <w:t xml:space="preserve"> the resulting </w:t>
      </w:r>
      <w:r w:rsidRPr="00B43F5E">
        <w:rPr>
          <w:rFonts w:eastAsia="Cambria"/>
          <w:b/>
          <w:iCs/>
          <w:u w:val="single"/>
        </w:rPr>
        <w:t>migrants</w:t>
      </w:r>
      <w:r w:rsidRPr="00B43F5E">
        <w:rPr>
          <w:rFonts w:eastAsia="Cambria"/>
          <w:u w:val="single"/>
        </w:rPr>
        <w:t xml:space="preserve">, this </w:t>
      </w:r>
      <w:r w:rsidRPr="00B43F5E">
        <w:rPr>
          <w:rFonts w:eastAsia="Cambria"/>
          <w:b/>
          <w:iCs/>
          <w:u w:val="single"/>
        </w:rPr>
        <w:t>presumes</w:t>
      </w:r>
      <w:r w:rsidRPr="00B43F5E">
        <w:rPr>
          <w:rFonts w:eastAsia="Cambria"/>
          <w:u w:val="single"/>
        </w:rPr>
        <w:t xml:space="preserve"> that the </w:t>
      </w:r>
      <w:r w:rsidRPr="00B43F5E">
        <w:rPr>
          <w:rFonts w:eastAsia="Cambria"/>
          <w:b/>
          <w:iCs/>
          <w:u w:val="single"/>
        </w:rPr>
        <w:t>political response</w:t>
      </w:r>
      <w:r w:rsidRPr="00B43F5E">
        <w:rPr>
          <w:rFonts w:eastAsia="Cambria"/>
          <w:u w:val="single"/>
        </w:rPr>
        <w:t xml:space="preserve"> to this unprecedented </w:t>
      </w:r>
      <w:r w:rsidRPr="00B43F5E">
        <w:rPr>
          <w:rFonts w:eastAsia="Cambria"/>
          <w:b/>
          <w:iCs/>
          <w:u w:val="single"/>
        </w:rPr>
        <w:t>global displacement</w:t>
      </w:r>
      <w:r w:rsidRPr="00B43F5E">
        <w:rPr>
          <w:rFonts w:eastAsia="Cambria"/>
          <w:u w:val="single"/>
        </w:rPr>
        <w:t xml:space="preserve"> would be </w:t>
      </w:r>
      <w:r w:rsidRPr="00B43F5E">
        <w:rPr>
          <w:rFonts w:eastAsia="Cambria"/>
          <w:b/>
          <w:iCs/>
          <w:u w:val="single"/>
        </w:rPr>
        <w:t>orderly</w:t>
      </w:r>
      <w:r w:rsidRPr="00B43F5E">
        <w:rPr>
          <w:rFonts w:eastAsia="Cambria"/>
          <w:u w:val="single"/>
        </w:rPr>
        <w:t xml:space="preserve"> and </w:t>
      </w:r>
      <w:r w:rsidRPr="00B43F5E">
        <w:rPr>
          <w:rFonts w:eastAsia="Cambria"/>
          <w:b/>
          <w:iCs/>
          <w:u w:val="single"/>
        </w:rPr>
        <w:t>conflict-free</w:t>
      </w:r>
      <w:r w:rsidRPr="00B43F5E">
        <w:rPr>
          <w:rFonts w:eastAsia="Cambria"/>
          <w:u w:val="single"/>
        </w:rPr>
        <w:t xml:space="preserve"> </w:t>
      </w:r>
      <w:r w:rsidRPr="00B43F5E">
        <w:rPr>
          <w:rFonts w:eastAsia="Cambria"/>
          <w:b/>
          <w:iCs/>
          <w:u w:val="single"/>
        </w:rPr>
        <w:t>borders on fantasy</w:t>
      </w:r>
      <w:r w:rsidRPr="00B43F5E">
        <w:rPr>
          <w:rFonts w:eastAsia="Cambria"/>
          <w:sz w:val="14"/>
        </w:rPr>
        <w:t xml:space="preserve">. The geopolitical consequences of significant levels of warming are severe, but if these changes occur in a linear way, at least there will be time for human systems to adjust. Perhaps </w:t>
      </w:r>
      <w:r w:rsidRPr="00B43F5E">
        <w:rPr>
          <w:rFonts w:eastAsia="Cambria"/>
          <w:u w:val="single"/>
        </w:rPr>
        <w:t xml:space="preserve">more challenging for national security is the possibility that the until-now </w:t>
      </w:r>
      <w:r w:rsidRPr="00B43F5E">
        <w:rPr>
          <w:rFonts w:eastAsia="Cambria"/>
          <w:b/>
          <w:iCs/>
          <w:highlight w:val="green"/>
          <w:u w:val="single"/>
        </w:rPr>
        <w:t>linear changes give way</w:t>
      </w:r>
      <w:r w:rsidRPr="00B43F5E">
        <w:rPr>
          <w:rFonts w:eastAsia="Cambria"/>
          <w:highlight w:val="green"/>
          <w:u w:val="single"/>
        </w:rPr>
        <w:t xml:space="preserve"> to </w:t>
      </w:r>
      <w:r w:rsidRPr="00B43F5E">
        <w:rPr>
          <w:rFonts w:eastAsia="Cambria"/>
          <w:b/>
          <w:iCs/>
          <w:highlight w:val="green"/>
          <w:u w:val="single"/>
        </w:rPr>
        <w:t>abrupt</w:t>
      </w:r>
      <w:r w:rsidRPr="00B43F5E">
        <w:rPr>
          <w:rFonts w:eastAsia="Cambria"/>
          <w:u w:val="single"/>
        </w:rPr>
        <w:t xml:space="preserve"> and </w:t>
      </w:r>
      <w:r w:rsidRPr="00B43F5E">
        <w:rPr>
          <w:rFonts w:eastAsia="Cambria"/>
          <w:b/>
          <w:iCs/>
          <w:highlight w:val="green"/>
          <w:u w:val="single"/>
        </w:rPr>
        <w:t>irreversible ones</w:t>
      </w:r>
      <w:r w:rsidRPr="00B43F5E">
        <w:rPr>
          <w:rFonts w:eastAsia="Cambria"/>
          <w:sz w:val="14"/>
        </w:rPr>
        <w:t xml:space="preserve">. Scientists forecast that, </w:t>
      </w:r>
      <w:r w:rsidRPr="00B43F5E">
        <w:rPr>
          <w:rFonts w:eastAsia="Cambria"/>
          <w:u w:val="single"/>
        </w:rPr>
        <w:t>at higher levels of warming</w:t>
      </w:r>
      <w:r w:rsidRPr="00B43F5E">
        <w:rPr>
          <w:rFonts w:eastAsia="Cambria"/>
          <w:sz w:val="14"/>
        </w:rPr>
        <w:t>—precisely what level is speculative—</w:t>
      </w:r>
      <w:r w:rsidRPr="00B43F5E">
        <w:rPr>
          <w:rFonts w:eastAsia="Cambria"/>
          <w:highlight w:val="green"/>
          <w:u w:val="single"/>
        </w:rPr>
        <w:t xml:space="preserve">humanity could </w:t>
      </w:r>
      <w:r w:rsidRPr="00B43F5E">
        <w:rPr>
          <w:rFonts w:eastAsia="Cambria"/>
          <w:highlight w:val="green"/>
          <w:u w:val="single"/>
        </w:rPr>
        <w:lastRenderedPageBreak/>
        <w:t xml:space="preserve">trigger </w:t>
      </w:r>
      <w:r w:rsidRPr="00B43F5E">
        <w:rPr>
          <w:rFonts w:eastAsia="Cambria"/>
          <w:b/>
          <w:iCs/>
          <w:highlight w:val="green"/>
          <w:u w:val="single"/>
        </w:rPr>
        <w:t>catastrophic</w:t>
      </w:r>
      <w:r w:rsidRPr="00B43F5E">
        <w:rPr>
          <w:rFonts w:eastAsia="Cambria"/>
          <w:u w:val="single"/>
        </w:rPr>
        <w:t xml:space="preserve">, </w:t>
      </w:r>
      <w:r w:rsidRPr="00B43F5E">
        <w:rPr>
          <w:rFonts w:eastAsia="Cambria"/>
          <w:b/>
          <w:iCs/>
          <w:highlight w:val="green"/>
          <w:u w:val="single"/>
        </w:rPr>
        <w:t>abrupt</w:t>
      </w:r>
      <w:r w:rsidRPr="00B43F5E">
        <w:rPr>
          <w:rFonts w:eastAsia="Cambria"/>
          <w:highlight w:val="green"/>
          <w:u w:val="single"/>
        </w:rPr>
        <w:t xml:space="preserve"> and </w:t>
      </w:r>
      <w:r w:rsidRPr="00B43F5E">
        <w:rPr>
          <w:rFonts w:eastAsia="Cambria"/>
          <w:b/>
          <w:iCs/>
          <w:highlight w:val="green"/>
          <w:u w:val="single"/>
        </w:rPr>
        <w:t>unavoidable consequences</w:t>
      </w:r>
      <w:r w:rsidRPr="00B43F5E">
        <w:rPr>
          <w:rFonts w:eastAsia="Cambria"/>
          <w:u w:val="single"/>
        </w:rPr>
        <w:t xml:space="preserve"> to the </w:t>
      </w:r>
      <w:r w:rsidRPr="00B43F5E">
        <w:rPr>
          <w:rFonts w:eastAsia="Cambria"/>
          <w:b/>
          <w:iCs/>
          <w:u w:val="single"/>
        </w:rPr>
        <w:t>ecosystem</w:t>
      </w:r>
      <w:r w:rsidRPr="00B43F5E">
        <w:rPr>
          <w:rFonts w:eastAsia="Cambria"/>
          <w:sz w:val="14"/>
        </w:rPr>
        <w:t xml:space="preserve">. </w:t>
      </w:r>
      <w:r w:rsidRPr="00B43F5E">
        <w:rPr>
          <w:rFonts w:eastAsia="Cambria"/>
          <w:u w:val="single"/>
        </w:rPr>
        <w:t xml:space="preserve">The IPCC has considered </w:t>
      </w:r>
      <w:r w:rsidRPr="00B43F5E">
        <w:rPr>
          <w:rFonts w:eastAsia="Cambria"/>
          <w:b/>
          <w:iCs/>
          <w:u w:val="single"/>
        </w:rPr>
        <w:t>nine</w:t>
      </w:r>
      <w:r w:rsidRPr="00B43F5E">
        <w:rPr>
          <w:rFonts w:eastAsia="Cambria"/>
          <w:u w:val="single"/>
        </w:rPr>
        <w:t xml:space="preserve"> such abrupt changes</w:t>
      </w:r>
      <w:r w:rsidRPr="00B43F5E">
        <w:rPr>
          <w:rFonts w:eastAsia="Cambria"/>
          <w:sz w:val="14"/>
        </w:rPr>
        <w:t xml:space="preserve">; </w:t>
      </w:r>
      <w:r w:rsidRPr="00B43F5E">
        <w:rPr>
          <w:rFonts w:eastAsia="Cambria"/>
          <w:highlight w:val="green"/>
          <w:u w:val="single"/>
        </w:rPr>
        <w:t>one example</w:t>
      </w:r>
      <w:r w:rsidRPr="00B43F5E">
        <w:rPr>
          <w:rFonts w:eastAsia="Cambria"/>
          <w:u w:val="single"/>
        </w:rPr>
        <w:t xml:space="preserve"> is the</w:t>
      </w:r>
      <w:r w:rsidRPr="00B43F5E">
        <w:rPr>
          <w:rFonts w:eastAsia="Cambria"/>
          <w:sz w:val="14"/>
        </w:rPr>
        <w:t xml:space="preserve"> potential </w:t>
      </w:r>
      <w:r w:rsidRPr="00B43F5E">
        <w:rPr>
          <w:rFonts w:eastAsia="Cambria"/>
          <w:b/>
          <w:iCs/>
          <w:u w:val="single"/>
        </w:rPr>
        <w:t>shutting down</w:t>
      </w:r>
      <w:r w:rsidRPr="00B43F5E">
        <w:rPr>
          <w:rFonts w:eastAsia="Cambria"/>
          <w:u w:val="single"/>
        </w:rPr>
        <w:t xml:space="preserve"> of the </w:t>
      </w:r>
      <w:r w:rsidRPr="00B43F5E">
        <w:rPr>
          <w:rFonts w:eastAsia="Cambria"/>
          <w:b/>
          <w:iCs/>
          <w:u w:val="single"/>
        </w:rPr>
        <w:t>Indian summer monsoon</w:t>
      </w:r>
      <w:r w:rsidRPr="00B43F5E">
        <w:rPr>
          <w:rFonts w:eastAsia="Cambria"/>
          <w:sz w:val="14"/>
        </w:rPr>
        <w:t xml:space="preserve">. </w:t>
      </w:r>
      <w:r w:rsidRPr="00B43F5E">
        <w:rPr>
          <w:rFonts w:eastAsia="Cambria"/>
          <w:u w:val="single"/>
        </w:rPr>
        <w:t xml:space="preserve">Over a </w:t>
      </w:r>
      <w:r w:rsidRPr="00B43F5E">
        <w:rPr>
          <w:rFonts w:eastAsia="Cambria"/>
          <w:b/>
          <w:iCs/>
          <w:u w:val="single"/>
        </w:rPr>
        <w:t>billion</w:t>
      </w:r>
      <w:r w:rsidRPr="00B43F5E">
        <w:rPr>
          <w:rFonts w:eastAsia="Cambria"/>
          <w:u w:val="single"/>
        </w:rPr>
        <w:t xml:space="preserve"> people are </w:t>
      </w:r>
      <w:r w:rsidRPr="00B43F5E">
        <w:rPr>
          <w:rFonts w:eastAsia="Cambria"/>
          <w:b/>
          <w:iCs/>
          <w:u w:val="single"/>
        </w:rPr>
        <w:t>dependent</w:t>
      </w:r>
      <w:r w:rsidRPr="00B43F5E">
        <w:rPr>
          <w:rFonts w:eastAsia="Cambria"/>
          <w:u w:val="single"/>
        </w:rPr>
        <w:t xml:space="preserve"> upon the Indian monsoon</w:t>
      </w:r>
      <w:r w:rsidRPr="00B43F5E">
        <w:rPr>
          <w:rFonts w:eastAsia="Cambria"/>
          <w:sz w:val="14"/>
        </w:rPr>
        <w:t xml:space="preserve">, </w:t>
      </w:r>
      <w:r w:rsidRPr="00B43F5E">
        <w:rPr>
          <w:rFonts w:eastAsia="Cambria"/>
          <w:u w:val="single"/>
        </w:rPr>
        <w:t>which provides parts of South Asia with about 80 percent of its annual rainfall</w:t>
      </w:r>
      <w:r w:rsidRPr="00B43F5E">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B43F5E">
        <w:rPr>
          <w:rFonts w:eastAsia="Cambria"/>
          <w:u w:val="single"/>
        </w:rPr>
        <w:t>the Defense Department</w:t>
      </w:r>
      <w:r w:rsidRPr="00B43F5E">
        <w:rPr>
          <w:rFonts w:eastAsia="Cambria"/>
          <w:sz w:val="14"/>
        </w:rPr>
        <w:t xml:space="preserve"> asked a </w:t>
      </w:r>
      <w:r w:rsidRPr="00B43F5E">
        <w:rPr>
          <w:rFonts w:eastAsia="Cambria"/>
          <w:u w:val="single"/>
        </w:rPr>
        <w:t>contractor</w:t>
      </w:r>
      <w:r w:rsidRPr="00B43F5E">
        <w:rPr>
          <w:rFonts w:eastAsia="Cambria"/>
          <w:sz w:val="14"/>
        </w:rPr>
        <w:t xml:space="preserve"> to explore such a scenario. The resulting report outlined the offensive and defensive national security strategies countries may adopt if faced with abrupt climate change, and </w:t>
      </w:r>
      <w:r w:rsidRPr="00B43F5E">
        <w:rPr>
          <w:rFonts w:eastAsia="Cambria"/>
          <w:u w:val="single"/>
        </w:rPr>
        <w:t xml:space="preserve">highlighted the </w:t>
      </w:r>
      <w:r w:rsidRPr="00B43F5E">
        <w:rPr>
          <w:rFonts w:eastAsia="Cambria"/>
          <w:b/>
          <w:iCs/>
          <w:u w:val="single"/>
        </w:rPr>
        <w:t>increased risk</w:t>
      </w:r>
      <w:r w:rsidRPr="00B43F5E">
        <w:rPr>
          <w:rFonts w:eastAsia="Cambria"/>
          <w:u w:val="single"/>
        </w:rPr>
        <w:t xml:space="preserve"> of inter- and intra-state </w:t>
      </w:r>
      <w:r w:rsidRPr="00B43F5E">
        <w:rPr>
          <w:rFonts w:eastAsia="Cambria"/>
          <w:b/>
          <w:iCs/>
          <w:u w:val="single"/>
        </w:rPr>
        <w:t>conflict</w:t>
      </w:r>
      <w:r w:rsidRPr="00B43F5E">
        <w:rPr>
          <w:rFonts w:eastAsia="Cambria"/>
          <w:u w:val="single"/>
        </w:rPr>
        <w:t xml:space="preserve"> over natural </w:t>
      </w:r>
      <w:r w:rsidRPr="00B43F5E">
        <w:rPr>
          <w:rFonts w:eastAsia="Cambria"/>
          <w:b/>
          <w:iCs/>
          <w:u w:val="single"/>
        </w:rPr>
        <w:t>resources</w:t>
      </w:r>
      <w:r w:rsidRPr="00B43F5E">
        <w:rPr>
          <w:rFonts w:eastAsia="Cambria"/>
          <w:u w:val="single"/>
        </w:rPr>
        <w:t xml:space="preserve"> and </w:t>
      </w:r>
      <w:r w:rsidRPr="00B43F5E">
        <w:rPr>
          <w:rFonts w:eastAsia="Cambria"/>
          <w:b/>
          <w:iCs/>
          <w:u w:val="single"/>
        </w:rPr>
        <w:t>immigration</w:t>
      </w:r>
      <w:r w:rsidRPr="00B43F5E">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B43F5E">
        <w:rPr>
          <w:rFonts w:eastAsia="Cambria"/>
          <w:b/>
          <w:iCs/>
          <w:u w:val="single"/>
        </w:rPr>
        <w:t>while</w:t>
      </w:r>
      <w:r w:rsidRPr="00B43F5E">
        <w:rPr>
          <w:rFonts w:eastAsia="Cambria"/>
          <w:u w:val="single"/>
        </w:rPr>
        <w:t xml:space="preserve"> the head-turning national security </w:t>
      </w:r>
      <w:r w:rsidRPr="00B43F5E">
        <w:rPr>
          <w:rFonts w:eastAsia="Cambria"/>
          <w:b/>
          <w:iCs/>
          <w:u w:val="single"/>
        </w:rPr>
        <w:t>impacts</w:t>
      </w:r>
      <w:r w:rsidRPr="00B43F5E">
        <w:rPr>
          <w:rFonts w:eastAsia="Cambria"/>
          <w:u w:val="single"/>
        </w:rPr>
        <w:t xml:space="preserve"> of climate change are </w:t>
      </w:r>
      <w:r w:rsidRPr="00B43F5E">
        <w:rPr>
          <w:rFonts w:eastAsia="Cambria"/>
          <w:b/>
          <w:iCs/>
          <w:u w:val="single"/>
        </w:rPr>
        <w:t>probably</w:t>
      </w:r>
      <w:r w:rsidRPr="00B43F5E">
        <w:rPr>
          <w:rFonts w:eastAsia="Cambria"/>
          <w:u w:val="single"/>
        </w:rPr>
        <w:t xml:space="preserve"> several </w:t>
      </w:r>
      <w:r w:rsidRPr="00B43F5E">
        <w:rPr>
          <w:rFonts w:eastAsia="Cambria"/>
          <w:b/>
          <w:iCs/>
          <w:u w:val="single"/>
        </w:rPr>
        <w:t>decades away</w:t>
      </w:r>
      <w:r w:rsidRPr="00B43F5E">
        <w:rPr>
          <w:rFonts w:eastAsia="Cambria"/>
          <w:u w:val="single"/>
        </w:rPr>
        <w:t xml:space="preserve">, the </w:t>
      </w:r>
      <w:r w:rsidRPr="00B43F5E">
        <w:rPr>
          <w:rFonts w:eastAsia="Cambria"/>
          <w:b/>
          <w:iCs/>
          <w:u w:val="single"/>
        </w:rPr>
        <w:t>nature of the threat</w:t>
      </w:r>
      <w:r w:rsidRPr="00B43F5E">
        <w:rPr>
          <w:rFonts w:eastAsia="Cambria"/>
          <w:u w:val="single"/>
        </w:rPr>
        <w:t xml:space="preserve"> is such that </w:t>
      </w:r>
      <w:r w:rsidRPr="00B43F5E">
        <w:rPr>
          <w:rFonts w:eastAsia="Cambria"/>
          <w:b/>
          <w:iCs/>
          <w:highlight w:val="green"/>
          <w:u w:val="single"/>
        </w:rPr>
        <w:t>waiting until</w:t>
      </w:r>
      <w:r w:rsidRPr="00B43F5E">
        <w:rPr>
          <w:rFonts w:eastAsia="Cambria"/>
          <w:highlight w:val="green"/>
          <w:u w:val="single"/>
        </w:rPr>
        <w:t xml:space="preserve"> these </w:t>
      </w:r>
      <w:r w:rsidRPr="00B43F5E">
        <w:rPr>
          <w:rFonts w:eastAsia="Cambria"/>
          <w:b/>
          <w:iCs/>
          <w:highlight w:val="green"/>
          <w:u w:val="single"/>
        </w:rPr>
        <w:t>changes manifest</w:t>
      </w:r>
      <w:r w:rsidRPr="00B43F5E">
        <w:rPr>
          <w:rFonts w:eastAsia="Cambria"/>
          <w:highlight w:val="green"/>
          <w:u w:val="single"/>
        </w:rPr>
        <w:t xml:space="preserve"> is </w:t>
      </w:r>
      <w:r w:rsidRPr="00B43F5E">
        <w:rPr>
          <w:rFonts w:eastAsia="Cambria"/>
          <w:b/>
          <w:iCs/>
          <w:highlight w:val="green"/>
          <w:u w:val="single"/>
        </w:rPr>
        <w:t>not</w:t>
      </w:r>
      <w:r w:rsidRPr="00B43F5E">
        <w:rPr>
          <w:rFonts w:eastAsia="Cambria"/>
          <w:b/>
          <w:iCs/>
          <w:u w:val="single"/>
        </w:rPr>
        <w:t xml:space="preserve"> a </w:t>
      </w:r>
      <w:r w:rsidRPr="00B43F5E">
        <w:rPr>
          <w:rFonts w:eastAsia="Cambria"/>
          <w:b/>
          <w:iCs/>
          <w:highlight w:val="green"/>
          <w:u w:val="single"/>
        </w:rPr>
        <w:t>viable</w:t>
      </w:r>
      <w:r w:rsidRPr="00B43F5E">
        <w:rPr>
          <w:rFonts w:eastAsia="Cambria"/>
          <w:b/>
          <w:iCs/>
          <w:u w:val="single"/>
        </w:rPr>
        <w:t xml:space="preserve"> option</w:t>
      </w:r>
      <w:r w:rsidRPr="00B43F5E">
        <w:rPr>
          <w:rFonts w:eastAsia="Cambria"/>
          <w:sz w:val="14"/>
        </w:rPr>
        <w:t xml:space="preserve">. </w:t>
      </w:r>
      <w:r w:rsidRPr="00B43F5E">
        <w:rPr>
          <w:rFonts w:eastAsia="Cambria"/>
          <w:highlight w:val="green"/>
          <w:u w:val="single"/>
        </w:rPr>
        <w:t>By the time</w:t>
      </w:r>
      <w:r w:rsidRPr="00B43F5E">
        <w:rPr>
          <w:rFonts w:eastAsia="Cambria"/>
          <w:u w:val="single"/>
        </w:rPr>
        <w:t xml:space="preserve"> the climate </w:t>
      </w:r>
      <w:r w:rsidRPr="00B43F5E">
        <w:rPr>
          <w:rFonts w:eastAsia="Cambria"/>
          <w:highlight w:val="green"/>
          <w:u w:val="single"/>
        </w:rPr>
        <w:t>consequences are severe enough</w:t>
      </w:r>
      <w:r w:rsidRPr="00B43F5E">
        <w:rPr>
          <w:rFonts w:eastAsia="Cambria"/>
          <w:u w:val="single"/>
        </w:rPr>
        <w:t xml:space="preserve"> to compel action, </w:t>
      </w:r>
      <w:r w:rsidRPr="00B43F5E">
        <w:rPr>
          <w:rFonts w:eastAsia="Cambria"/>
          <w:highlight w:val="green"/>
          <w:u w:val="single"/>
        </w:rPr>
        <w:t>there is</w:t>
      </w:r>
      <w:r w:rsidRPr="00B43F5E">
        <w:rPr>
          <w:rFonts w:eastAsia="Cambria"/>
          <w:u w:val="single"/>
        </w:rPr>
        <w:t xml:space="preserve"> likely to be </w:t>
      </w:r>
      <w:r w:rsidRPr="00B43F5E">
        <w:rPr>
          <w:rFonts w:eastAsia="Cambria"/>
          <w:highlight w:val="green"/>
          <w:u w:val="single"/>
        </w:rPr>
        <w:t>little that can be done</w:t>
      </w:r>
      <w:r w:rsidRPr="00B43F5E">
        <w:rPr>
          <w:rFonts w:eastAsia="Cambria"/>
          <w:u w:val="single"/>
        </w:rPr>
        <w:t xml:space="preserve"> on human timescales </w:t>
      </w:r>
      <w:r w:rsidRPr="00B43F5E">
        <w:rPr>
          <w:rFonts w:eastAsia="Cambria"/>
          <w:highlight w:val="green"/>
          <w:u w:val="single"/>
        </w:rPr>
        <w:t>to undo</w:t>
      </w:r>
      <w:r w:rsidRPr="00B43F5E">
        <w:rPr>
          <w:rFonts w:eastAsia="Cambria"/>
          <w:u w:val="single"/>
        </w:rPr>
        <w:t xml:space="preserve"> the </w:t>
      </w:r>
      <w:r w:rsidRPr="00B43F5E">
        <w:rPr>
          <w:rFonts w:eastAsia="Cambria"/>
          <w:highlight w:val="green"/>
          <w:u w:val="single"/>
        </w:rPr>
        <w:t xml:space="preserve">changes to </w:t>
      </w:r>
      <w:r w:rsidRPr="00B43F5E">
        <w:rPr>
          <w:rFonts w:eastAsia="Cambria"/>
          <w:b/>
          <w:iCs/>
          <w:highlight w:val="green"/>
          <w:u w:val="single"/>
        </w:rPr>
        <w:t>environmental systems</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human societies dependent upon them</w:t>
      </w:r>
      <w:r w:rsidRPr="00B43F5E">
        <w:rPr>
          <w:rFonts w:eastAsia="Cambria"/>
          <w:sz w:val="14"/>
        </w:rPr>
        <w:t>.</w:t>
      </w:r>
    </w:p>
    <w:p w14:paraId="48982235" w14:textId="77777777" w:rsidR="0092249D" w:rsidRPr="0092249D" w:rsidRDefault="0092249D" w:rsidP="00E35C54">
      <w:pPr>
        <w:rPr>
          <w:rFonts w:eastAsia="Cambria"/>
          <w:sz w:val="14"/>
        </w:rPr>
      </w:pPr>
    </w:p>
    <w:p w14:paraId="0532246E" w14:textId="3846C4A1" w:rsidR="00E35C54" w:rsidRDefault="00E35C54" w:rsidP="0092249D">
      <w:pPr>
        <w:pStyle w:val="Heading4"/>
      </w:pPr>
      <w:r>
        <w:t>Thus, I affirm that the appropriation of outer space by private entities is unjust.</w:t>
      </w:r>
    </w:p>
    <w:p w14:paraId="1B553C83" w14:textId="0F653249" w:rsidR="00E35C54" w:rsidRDefault="00E35C54" w:rsidP="0092249D">
      <w:pPr>
        <w:pStyle w:val="Heading3"/>
      </w:pPr>
      <w:r>
        <w:lastRenderedPageBreak/>
        <w:t>Contention 2: A New Hope</w:t>
      </w:r>
    </w:p>
    <w:p w14:paraId="69737D0B" w14:textId="77777777" w:rsidR="00E35C54" w:rsidRPr="00732F58" w:rsidRDefault="00E35C54" w:rsidP="00E35C54"/>
    <w:p w14:paraId="0E910815" w14:textId="77777777" w:rsidR="00E35C54" w:rsidRDefault="00E35C54" w:rsidP="00E35C54">
      <w:pPr>
        <w:pStyle w:val="Heading4"/>
      </w:pPr>
      <w:r>
        <w:t xml:space="preserve">Nationalizing space industries socializes risk and reward- public funding is the basis of most innovation, private space guts progress through brain drain </w:t>
      </w:r>
    </w:p>
    <w:p w14:paraId="6CEFD57C" w14:textId="77777777" w:rsidR="00E35C54" w:rsidRPr="00C10E98" w:rsidRDefault="00E35C54" w:rsidP="00E35C54">
      <w:pPr>
        <w:rPr>
          <w:rStyle w:val="Style13ptBold"/>
        </w:rPr>
      </w:pPr>
      <w:r w:rsidRPr="00C10E98">
        <w:rPr>
          <w:rStyle w:val="Style13ptBold"/>
        </w:rPr>
        <w:t>Aronoff 18</w:t>
      </w:r>
    </w:p>
    <w:p w14:paraId="47DDD74E" w14:textId="77777777" w:rsidR="00E35C54" w:rsidRPr="00C10E98" w:rsidRDefault="00E35C54" w:rsidP="00E35C54">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24999C7C" w14:textId="77777777" w:rsidR="00E35C54" w:rsidRPr="00C10E98" w:rsidRDefault="00E35C54" w:rsidP="00E35C54">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 xml:space="preserve">The </w:t>
      </w:r>
      <w:r w:rsidRPr="006A6DAB">
        <w:rPr>
          <w:rStyle w:val="StyleUnderline"/>
        </w:rPr>
        <w:lastRenderedPageBreak/>
        <w:t>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34151006" w14:textId="77777777" w:rsidR="00E35C54" w:rsidRDefault="00E35C54" w:rsidP="00E35C54"/>
    <w:p w14:paraId="27147AE4" w14:textId="77777777" w:rsidR="00E35C54" w:rsidRDefault="00E35C54" w:rsidP="00E35C54">
      <w:pPr>
        <w:pStyle w:val="Heading4"/>
      </w:pPr>
      <w:r>
        <w:t>Nationalization of space replaces dystopian, militaristic visions with educational, valiant ones. Space has the possibility to transform national competition but must be vested from private hands</w:t>
      </w:r>
    </w:p>
    <w:p w14:paraId="57BB45F5" w14:textId="77777777" w:rsidR="00E35C54" w:rsidRPr="00A4071D" w:rsidRDefault="00E35C54" w:rsidP="00E35C54">
      <w:pPr>
        <w:rPr>
          <w:rStyle w:val="Style13ptBold"/>
        </w:rPr>
      </w:pPr>
      <w:r w:rsidRPr="00A4071D">
        <w:rPr>
          <w:rStyle w:val="Style13ptBold"/>
        </w:rPr>
        <w:t xml:space="preserve">Roberts 21 </w:t>
      </w:r>
    </w:p>
    <w:p w14:paraId="4677ACA2" w14:textId="77777777" w:rsidR="00E35C54" w:rsidRPr="00A4071D" w:rsidRDefault="00E35C54" w:rsidP="00E35C54">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78269A84" w14:textId="77777777" w:rsidR="00E35C54" w:rsidRPr="001468AA" w:rsidRDefault="00E35C54" w:rsidP="00E35C54">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 xml:space="preserve">While hubris may have been Soyuz 1’s </w:t>
      </w:r>
      <w:r w:rsidRPr="001468AA">
        <w:rPr>
          <w:rFonts w:eastAsia="Cambria"/>
          <w:u w:val="single"/>
        </w:rPr>
        <w:lastRenderedPageBreak/>
        <w:t>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7C02A7B8" w14:textId="77777777" w:rsidR="00E35C54" w:rsidRDefault="00E35C54" w:rsidP="00E35C54"/>
    <w:p w14:paraId="0CE94218" w14:textId="77777777" w:rsidR="00E35C54" w:rsidRDefault="00E35C54" w:rsidP="00E35C54"/>
    <w:p w14:paraId="6B995D1F" w14:textId="77777777" w:rsidR="00E35C54" w:rsidRDefault="00E35C54" w:rsidP="00E35C54"/>
    <w:p w14:paraId="75965642" w14:textId="77777777" w:rsidR="00E35C54" w:rsidRDefault="00E35C54" w:rsidP="00E35C54">
      <w:pPr>
        <w:pStyle w:val="Heading3"/>
      </w:pPr>
      <w:r>
        <w:lastRenderedPageBreak/>
        <w:t xml:space="preserve">Contention 3: The Thanos Paradox  </w:t>
      </w:r>
    </w:p>
    <w:p w14:paraId="237826AD" w14:textId="77777777" w:rsidR="00E35C54" w:rsidRDefault="00E35C54" w:rsidP="00E35C54"/>
    <w:p w14:paraId="537088B3" w14:textId="77777777" w:rsidR="00E35C54" w:rsidRDefault="00E35C54" w:rsidP="00E35C54">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if capitalism isn’t </w:t>
      </w:r>
      <w:r>
        <w:rPr>
          <w:i/>
        </w:rPr>
        <w:t>possible</w:t>
      </w:r>
      <w:r>
        <w:t xml:space="preserve">, it’s </w:t>
      </w:r>
      <w:r>
        <w:rPr>
          <w:i/>
        </w:rPr>
        <w:t>necessary</w:t>
      </w:r>
    </w:p>
    <w:p w14:paraId="1F390A4E" w14:textId="77777777" w:rsidR="00E35C54" w:rsidRPr="002C2366" w:rsidRDefault="00E35C54" w:rsidP="00E35C54">
      <w:pPr>
        <w:rPr>
          <w:rStyle w:val="Style13ptBold"/>
        </w:rPr>
      </w:pPr>
      <w:r w:rsidRPr="002C2366">
        <w:rPr>
          <w:rStyle w:val="Style13ptBold"/>
        </w:rPr>
        <w:t xml:space="preserve">Robinson and O’Keefe 20 </w:t>
      </w:r>
    </w:p>
    <w:p w14:paraId="6A4D0C8E" w14:textId="77777777" w:rsidR="00E35C54" w:rsidRPr="002C2366" w:rsidRDefault="00E35C54" w:rsidP="00E35C54">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8E78299" w14:textId="77777777" w:rsidR="00E35C54" w:rsidRPr="00B7002F" w:rsidRDefault="00E35C54" w:rsidP="00E35C54">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actually a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pretty easy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you’re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w:t>
      </w:r>
      <w:r w:rsidRPr="00B7002F">
        <w:rPr>
          <w:rFonts w:eastAsia="Cambria"/>
          <w:sz w:val="14"/>
        </w:rPr>
        <w:lastRenderedPageBreak/>
        <w:t xml:space="preserve">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So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r w:rsidRPr="00B7002F">
        <w:rPr>
          <w:rFonts w:eastAsia="Cambria"/>
          <w:u w:val="single"/>
        </w:rPr>
        <w:t xml:space="preserve">in reality </w:t>
      </w:r>
      <w:r w:rsidRPr="00B7002F">
        <w:rPr>
          <w:rFonts w:eastAsia="Cambria"/>
          <w:b/>
          <w:iCs/>
          <w:highlight w:val="green"/>
          <w:u w:val="single"/>
        </w:rPr>
        <w:t>they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Distinctions have to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7002F">
        <w:rPr>
          <w:rFonts w:eastAsia="Cambria"/>
          <w:u w:val="single"/>
        </w:rPr>
        <w:t>This is why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we have to morph capitalism as such</w:t>
      </w:r>
      <w:r w:rsidRPr="00B7002F">
        <w:rPr>
          <w:rFonts w:eastAsia="Cambria"/>
          <w:sz w:val="14"/>
        </w:rPr>
        <w:t xml:space="preserve">, </w:t>
      </w:r>
      <w:r w:rsidRPr="00B7002F">
        <w:rPr>
          <w:rFonts w:eastAsia="Cambria"/>
          <w:u w:val="single"/>
        </w:rPr>
        <w:t xml:space="preserve">and that we might shove it to the </w:t>
      </w:r>
      <w:r w:rsidRPr="00B7002F">
        <w:rPr>
          <w:rFonts w:eastAsia="Cambria"/>
          <w:u w:val="single"/>
        </w:rPr>
        <w:lastRenderedPageBreak/>
        <w:t>margins,</w:t>
      </w:r>
      <w:r w:rsidRPr="00B7002F">
        <w:rPr>
          <w:rFonts w:eastAsia="Cambria"/>
          <w:sz w:val="14"/>
        </w:rPr>
        <w:t xml:space="preserve"> where we might have a market for the non-necessities. I think </w:t>
      </w:r>
      <w:r w:rsidRPr="00B7002F">
        <w:rPr>
          <w:rFonts w:eastAsia="Cambria"/>
          <w:u w:val="single"/>
        </w:rPr>
        <w:t>the market itself has to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So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All of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in the capitalist world, you have to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So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Helium-3 mining on the moon — that’s bullshit</w:t>
      </w:r>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5489E758" w14:textId="77777777" w:rsidR="00E35C54" w:rsidRPr="00790B42" w:rsidRDefault="00E35C54" w:rsidP="00E35C54"/>
    <w:p w14:paraId="497D0AE9" w14:textId="77777777" w:rsidR="00E35C54" w:rsidRDefault="00E35C54" w:rsidP="00E35C54">
      <w:pPr>
        <w:pStyle w:val="Heading4"/>
      </w:pPr>
      <w:r>
        <w:lastRenderedPageBreak/>
        <w:t>Beware the space industrial complex- “corporate innovations” are really government handouts that extend unequal social relations to the stars. Neg futurism should be viewed with extreme skepticism</w:t>
      </w:r>
    </w:p>
    <w:p w14:paraId="5D1874B8" w14:textId="77777777" w:rsidR="00E35C54" w:rsidRPr="005516CE" w:rsidRDefault="00E35C54" w:rsidP="00E35C54">
      <w:pPr>
        <w:rPr>
          <w:rStyle w:val="Style13ptBold"/>
        </w:rPr>
      </w:pPr>
      <w:r w:rsidRPr="005516CE">
        <w:rPr>
          <w:rStyle w:val="Style13ptBold"/>
        </w:rPr>
        <w:t>Savage 21</w:t>
      </w:r>
    </w:p>
    <w:p w14:paraId="0E429C26" w14:textId="77777777" w:rsidR="00E35C54" w:rsidRPr="005516CE" w:rsidRDefault="00E35C54" w:rsidP="00E35C54">
      <w:pPr>
        <w:rPr>
          <w:sz w:val="16"/>
        </w:rPr>
      </w:pPr>
      <w:r w:rsidRPr="005516CE">
        <w:rPr>
          <w:sz w:val="16"/>
        </w:rPr>
        <w:t>(Luke, Editor, https://www.jacobinmag.com/2021/05/spacex-blue-origin-musk-bezos-space-race-endless-frontier-act)</w:t>
      </w:r>
    </w:p>
    <w:p w14:paraId="2C6D2776" w14:textId="77777777" w:rsidR="00E35C54" w:rsidRPr="00B7002F" w:rsidRDefault="00E35C54" w:rsidP="00E35C54">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r w:rsidRPr="00B7002F">
        <w:rPr>
          <w:rFonts w:eastAsia="Cambria"/>
          <w:u w:val="single"/>
        </w:rPr>
        <w:t>the human race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as yet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t>
      </w:r>
      <w:r w:rsidRPr="00B7002F">
        <w:rPr>
          <w:rFonts w:eastAsia="Cambria"/>
          <w:sz w:val="16"/>
        </w:rPr>
        <w:lastRenderedPageBreak/>
        <w:t xml:space="preserve">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728FA28B" w14:textId="77777777" w:rsidR="00E35C54" w:rsidRPr="006E1FCA" w:rsidRDefault="00E35C54" w:rsidP="00E35C54">
      <w:pPr>
        <w:keepNext/>
        <w:keepLines/>
        <w:pageBreakBefore/>
        <w:spacing w:before="40" w:after="0"/>
        <w:jc w:val="center"/>
        <w:outlineLvl w:val="2"/>
        <w:rPr>
          <w:rFonts w:eastAsiaTheme="majorEastAsia" w:cstheme="majorBidi"/>
          <w:b/>
          <w:sz w:val="32"/>
          <w:u w:val="single"/>
        </w:rPr>
      </w:pPr>
      <w:r w:rsidRPr="006E1FCA">
        <w:rPr>
          <w:rFonts w:eastAsiaTheme="majorEastAsia" w:cstheme="majorBidi"/>
          <w:b/>
          <w:sz w:val="32"/>
          <w:u w:val="single"/>
        </w:rPr>
        <w:lastRenderedPageBreak/>
        <w:t>FW</w:t>
      </w:r>
    </w:p>
    <w:p w14:paraId="0B5BB60B" w14:textId="77777777" w:rsidR="00E35C54" w:rsidRPr="006E1FCA" w:rsidRDefault="00E35C54" w:rsidP="00E35C54">
      <w:pPr>
        <w:keepNext/>
        <w:keepLines/>
        <w:spacing w:before="40" w:after="0"/>
        <w:outlineLvl w:val="3"/>
        <w:rPr>
          <w:rFonts w:eastAsia="MS Gothic" w:cs="Times New Roman"/>
          <w:b/>
          <w:iCs/>
          <w:sz w:val="26"/>
        </w:rPr>
      </w:pPr>
      <w:bookmarkStart w:id="2" w:name="_Hlk62138825"/>
      <w:r w:rsidRPr="006E1FCA">
        <w:rPr>
          <w:rFonts w:eastAsia="MS Gothic" w:cs="Times New Roman"/>
          <w:b/>
          <w:iCs/>
          <w:sz w:val="26"/>
        </w:rPr>
        <w:t xml:space="preserve">The standard is maximizing expected well-being. To clarify, hedonistic act util. Prefer – </w:t>
      </w:r>
    </w:p>
    <w:p w14:paraId="58638E19" w14:textId="77777777" w:rsidR="00E35C54" w:rsidRPr="006E1FCA" w:rsidRDefault="00E35C54" w:rsidP="00E35C54">
      <w:pPr>
        <w:keepNext/>
        <w:keepLines/>
        <w:spacing w:before="40" w:after="0" w:line="276" w:lineRule="auto"/>
        <w:outlineLvl w:val="3"/>
        <w:rPr>
          <w:rFonts w:eastAsia="DengXian Light"/>
          <w:b/>
          <w:bCs/>
          <w:iCs/>
          <w:sz w:val="26"/>
          <w:u w:val="single"/>
        </w:rPr>
      </w:pPr>
      <w:r w:rsidRPr="006E1FCA">
        <w:rPr>
          <w:rFonts w:eastAsia="DengXian Light"/>
          <w:b/>
          <w:bCs/>
          <w:iCs/>
          <w:sz w:val="26"/>
        </w:rPr>
        <w:t xml:space="preserve">1] Pleasure and pain </w:t>
      </w:r>
      <w:r w:rsidRPr="006E1FCA">
        <w:rPr>
          <w:rFonts w:eastAsia="DengXian Light"/>
          <w:b/>
          <w:bCs/>
          <w:i/>
          <w:sz w:val="26"/>
        </w:rPr>
        <w:t>are</w:t>
      </w:r>
      <w:r w:rsidRPr="006E1FCA">
        <w:rPr>
          <w:rFonts w:eastAsia="DengXian Light"/>
          <w:b/>
          <w:bCs/>
          <w:iCs/>
          <w:sz w:val="26"/>
        </w:rPr>
        <w:t xml:space="preserve"> intrinsic </w:t>
      </w:r>
      <w:r w:rsidRPr="006E1FCA">
        <w:rPr>
          <w:rFonts w:eastAsia="DengXian Light"/>
          <w:b/>
          <w:bCs/>
          <w:iCs/>
          <w:sz w:val="26"/>
          <w:u w:val="single"/>
        </w:rPr>
        <w:t>value</w:t>
      </w:r>
      <w:r w:rsidRPr="006E1FCA">
        <w:rPr>
          <w:rFonts w:eastAsia="DengXian Light"/>
          <w:b/>
          <w:bCs/>
          <w:iCs/>
          <w:sz w:val="26"/>
        </w:rPr>
        <w:t xml:space="preserve"> and </w:t>
      </w:r>
      <w:r w:rsidRPr="006E1FCA">
        <w:rPr>
          <w:rFonts w:eastAsia="DengXian Light"/>
          <w:b/>
          <w:bCs/>
          <w:iCs/>
          <w:sz w:val="26"/>
          <w:u w:val="single"/>
        </w:rPr>
        <w:t>disvalue</w:t>
      </w:r>
      <w:r w:rsidRPr="006E1FCA">
        <w:rPr>
          <w:rFonts w:eastAsia="DengXian Light"/>
          <w:b/>
          <w:bCs/>
          <w:iCs/>
          <w:sz w:val="26"/>
        </w:rPr>
        <w:t xml:space="preserve"> – everything else </w:t>
      </w:r>
      <w:r w:rsidRPr="006E1FCA">
        <w:rPr>
          <w:rFonts w:eastAsia="DengXian Light"/>
          <w:b/>
          <w:bCs/>
          <w:i/>
          <w:sz w:val="26"/>
        </w:rPr>
        <w:t>regresses</w:t>
      </w:r>
      <w:r w:rsidRPr="006E1FCA">
        <w:rPr>
          <w:rFonts w:eastAsia="DengXian Light"/>
          <w:b/>
          <w:bCs/>
          <w:iCs/>
          <w:sz w:val="26"/>
        </w:rPr>
        <w:t xml:space="preserve"> – </w:t>
      </w:r>
      <w:r w:rsidRPr="006E1FCA">
        <w:rPr>
          <w:rFonts w:eastAsia="DengXian Light"/>
          <w:b/>
          <w:bCs/>
          <w:iCs/>
          <w:sz w:val="26"/>
          <w:u w:val="single"/>
        </w:rPr>
        <w:t>robust neuroscience.</w:t>
      </w:r>
    </w:p>
    <w:p w14:paraId="7E4F4792" w14:textId="77777777" w:rsidR="00E35C54" w:rsidRPr="006E1FCA" w:rsidRDefault="00E35C54" w:rsidP="00E35C54">
      <w:pPr>
        <w:spacing w:line="276" w:lineRule="auto"/>
        <w:rPr>
          <w:rFonts w:eastAsia="Calibri"/>
          <w:b/>
          <w:bCs/>
          <w:sz w:val="26"/>
        </w:rPr>
      </w:pPr>
      <w:r w:rsidRPr="006E1FCA">
        <w:rPr>
          <w:rFonts w:eastAsia="Calibri"/>
          <w:b/>
          <w:bCs/>
          <w:sz w:val="26"/>
        </w:rPr>
        <w:t>Blum et al. 18</w:t>
      </w:r>
    </w:p>
    <w:p w14:paraId="42799ADC" w14:textId="77777777" w:rsidR="00E35C54" w:rsidRPr="006E1FCA" w:rsidRDefault="00E35C54" w:rsidP="00E35C54">
      <w:pPr>
        <w:spacing w:line="276" w:lineRule="auto"/>
        <w:rPr>
          <w:rFonts w:eastAsia="Calibri"/>
          <w:sz w:val="16"/>
          <w:szCs w:val="16"/>
        </w:rPr>
      </w:pPr>
      <w:r w:rsidRPr="006E1FC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E1FCA">
          <w:rPr>
            <w:rFonts w:eastAsia="Calibri"/>
            <w:color w:val="000000"/>
            <w:sz w:val="16"/>
            <w:szCs w:val="16"/>
          </w:rPr>
          <w:t>https://www.ncbi.nlm.nih.gov/pmc/articles/PMC6446569/</w:t>
        </w:r>
      </w:hyperlink>
      <w:r w:rsidRPr="006E1FCA">
        <w:rPr>
          <w:rFonts w:eastAsia="Calibri"/>
          <w:sz w:val="16"/>
          <w:szCs w:val="16"/>
        </w:rPr>
        <w:t>, R.S.</w:t>
      </w:r>
    </w:p>
    <w:p w14:paraId="4E36B646" w14:textId="77777777" w:rsidR="00E35C54" w:rsidRPr="006E1FCA" w:rsidRDefault="00E35C54" w:rsidP="00E35C54">
      <w:pPr>
        <w:spacing w:line="276" w:lineRule="auto"/>
        <w:rPr>
          <w:rFonts w:eastAsia="Calibri"/>
          <w:sz w:val="16"/>
        </w:rPr>
      </w:pPr>
      <w:r w:rsidRPr="006E1FCA">
        <w:rPr>
          <w:rFonts w:eastAsia="Calibri"/>
          <w:b/>
          <w:bCs/>
          <w:highlight w:val="green"/>
          <w:u w:val="single"/>
        </w:rPr>
        <w:t>Pleasure</w:t>
      </w:r>
      <w:r w:rsidRPr="006E1FCA">
        <w:rPr>
          <w:rFonts w:eastAsia="Calibri"/>
          <w:u w:val="single"/>
        </w:rPr>
        <w:t xml:space="preserve"> is not only</w:t>
      </w:r>
      <w:r w:rsidRPr="006E1FCA">
        <w:rPr>
          <w:rFonts w:eastAsia="Calibri"/>
          <w:sz w:val="16"/>
        </w:rPr>
        <w:t xml:space="preserve"> one of the three </w:t>
      </w:r>
      <w:r w:rsidRPr="006E1FCA">
        <w:rPr>
          <w:rFonts w:eastAsia="Calibri"/>
          <w:u w:val="single"/>
        </w:rPr>
        <w:t>primary reward functions</w:t>
      </w:r>
      <w:r w:rsidRPr="006E1FCA">
        <w:rPr>
          <w:rFonts w:eastAsia="Calibri"/>
          <w:sz w:val="16"/>
        </w:rPr>
        <w:t xml:space="preserve"> but </w:t>
      </w:r>
      <w:r w:rsidRPr="006E1FCA">
        <w:rPr>
          <w:rFonts w:eastAsia="Calibri"/>
          <w:u w:val="single"/>
        </w:rPr>
        <w:t xml:space="preserve">it also </w:t>
      </w:r>
      <w:r w:rsidRPr="006E1FCA">
        <w:rPr>
          <w:rFonts w:eastAsia="Calibri"/>
          <w:b/>
          <w:bCs/>
          <w:highlight w:val="green"/>
          <w:u w:val="single"/>
        </w:rPr>
        <w:t>defines reward.</w:t>
      </w:r>
      <w:r w:rsidRPr="006E1FCA">
        <w:rPr>
          <w:rFonts w:eastAsia="Calibri"/>
          <w:sz w:val="16"/>
        </w:rPr>
        <w:t xml:space="preserve"> As homeostasis explains the </w:t>
      </w:r>
      <w:r w:rsidRPr="006E1FCA">
        <w:rPr>
          <w:rFonts w:eastAsia="Calibri"/>
          <w:u w:val="single"/>
        </w:rPr>
        <w:t>functions of</w:t>
      </w:r>
      <w:r w:rsidRPr="006E1FCA">
        <w:rPr>
          <w:rFonts w:eastAsia="Calibri"/>
          <w:sz w:val="16"/>
        </w:rPr>
        <w:t xml:space="preserve"> only a limited number of </w:t>
      </w:r>
      <w:r w:rsidRPr="006E1FCA">
        <w:rPr>
          <w:rFonts w:eastAsia="Calibri"/>
          <w:u w:val="single"/>
        </w:rPr>
        <w:t>rewards, the</w:t>
      </w:r>
      <w:r w:rsidRPr="006E1FCA">
        <w:rPr>
          <w:rFonts w:eastAsia="Calibri"/>
          <w:sz w:val="16"/>
        </w:rPr>
        <w:t xml:space="preserve"> principal </w:t>
      </w:r>
      <w:r w:rsidRPr="006E1FCA">
        <w:rPr>
          <w:rFonts w:eastAsia="Calibri"/>
          <w:highlight w:val="green"/>
          <w:u w:val="single"/>
        </w:rPr>
        <w:t>reason why particular stimuli</w:t>
      </w:r>
      <w:r w:rsidRPr="006E1FCA">
        <w:rPr>
          <w:rFonts w:eastAsia="Calibri"/>
          <w:u w:val="single"/>
        </w:rPr>
        <w:t xml:space="preserve">, objects, events, situations, and activities </w:t>
      </w:r>
      <w:r w:rsidRPr="006E1FCA">
        <w:rPr>
          <w:rFonts w:eastAsia="Calibri"/>
          <w:highlight w:val="green"/>
          <w:u w:val="single"/>
        </w:rPr>
        <w:t>are rewarding</w:t>
      </w:r>
      <w:r w:rsidRPr="006E1FCA">
        <w:rPr>
          <w:rFonts w:eastAsia="Calibri"/>
          <w:sz w:val="16"/>
        </w:rPr>
        <w:t xml:space="preserve"> may be </w:t>
      </w:r>
      <w:r w:rsidRPr="006E1FCA">
        <w:rPr>
          <w:rFonts w:eastAsia="Calibri"/>
          <w:highlight w:val="green"/>
          <w:u w:val="single"/>
        </w:rPr>
        <w:t>due to pleasure.</w:t>
      </w:r>
      <w:r w:rsidRPr="006E1FC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6E1FCA">
        <w:rPr>
          <w:rFonts w:eastAsia="Calibri"/>
          <w:u w:val="single"/>
        </w:rPr>
        <w:t>Pleasure, as the primary effect of rewards</w:t>
      </w:r>
      <w:r w:rsidRPr="006E1FCA">
        <w:rPr>
          <w:rFonts w:eastAsia="Calibri"/>
          <w:sz w:val="16"/>
        </w:rPr>
        <w:t xml:space="preserve">, drives the prime reward functions of learning, approach behavior, and decision making and </w:t>
      </w:r>
      <w:r w:rsidRPr="006E1FCA">
        <w:rPr>
          <w:rFonts w:eastAsia="Calibri"/>
          <w:highlight w:val="green"/>
          <w:u w:val="single"/>
        </w:rPr>
        <w:t xml:space="preserve">provides the </w:t>
      </w:r>
      <w:r w:rsidRPr="006E1FCA">
        <w:rPr>
          <w:rFonts w:eastAsia="Calibri"/>
          <w:b/>
          <w:bCs/>
          <w:highlight w:val="green"/>
          <w:u w:val="single"/>
        </w:rPr>
        <w:t>basis for hedonic theories</w:t>
      </w:r>
      <w:r w:rsidRPr="006E1FCA">
        <w:rPr>
          <w:rFonts w:eastAsia="Calibri"/>
          <w:highlight w:val="green"/>
          <w:u w:val="single"/>
        </w:rPr>
        <w:t xml:space="preserve"> of reward</w:t>
      </w:r>
      <w:r w:rsidRPr="006E1FCA">
        <w:rPr>
          <w:rFonts w:eastAsia="Calibri"/>
          <w:u w:val="single"/>
        </w:rPr>
        <w:t xml:space="preserve"> function. We are attracted by</w:t>
      </w:r>
      <w:r w:rsidRPr="006E1FCA">
        <w:rPr>
          <w:rFonts w:eastAsia="Calibri"/>
          <w:sz w:val="16"/>
        </w:rPr>
        <w:t xml:space="preserve"> most </w:t>
      </w:r>
      <w:r w:rsidRPr="006E1FCA">
        <w:rPr>
          <w:rFonts w:eastAsia="Calibri"/>
          <w:u w:val="single"/>
        </w:rPr>
        <w:t>rewards and exert intense efforts to obtain them</w:t>
      </w:r>
      <w:r w:rsidRPr="006E1FCA">
        <w:rPr>
          <w:rFonts w:eastAsia="Calibri"/>
          <w:sz w:val="16"/>
        </w:rPr>
        <w:t xml:space="preserve">, just </w:t>
      </w:r>
      <w:r w:rsidRPr="006E1FCA">
        <w:rPr>
          <w:rFonts w:eastAsia="Calibri"/>
          <w:u w:val="single"/>
        </w:rPr>
        <w:t>because they are enjoyable</w:t>
      </w:r>
      <w:r w:rsidRPr="006E1FCA">
        <w:rPr>
          <w:rFonts w:eastAsia="Calibri"/>
          <w:sz w:val="16"/>
        </w:rPr>
        <w:t xml:space="preserve"> [10].</w:t>
      </w:r>
    </w:p>
    <w:p w14:paraId="23FB78CB" w14:textId="77777777" w:rsidR="00E35C54" w:rsidRPr="006E1FCA" w:rsidRDefault="00E35C54" w:rsidP="00E35C54">
      <w:pPr>
        <w:spacing w:line="276" w:lineRule="auto"/>
        <w:rPr>
          <w:rFonts w:eastAsia="Calibri"/>
          <w:sz w:val="16"/>
        </w:rPr>
      </w:pPr>
      <w:r w:rsidRPr="006E1FC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1FCA">
        <w:rPr>
          <w:rFonts w:eastAsia="Calibri"/>
          <w:u w:val="single"/>
        </w:rPr>
        <w:t>using both humans and detailed invasive brain analysis of animals has discovered some critical ways that the brain processes pleasure</w:t>
      </w:r>
      <w:r w:rsidRPr="006E1FCA">
        <w:rPr>
          <w:rFonts w:eastAsia="Calibri"/>
          <w:sz w:val="16"/>
        </w:rPr>
        <w:t xml:space="preserve"> [14].</w:t>
      </w:r>
    </w:p>
    <w:p w14:paraId="0155C3AA" w14:textId="77777777" w:rsidR="00E35C54" w:rsidRPr="006E1FCA" w:rsidRDefault="00E35C54" w:rsidP="00E35C54">
      <w:pPr>
        <w:spacing w:line="276" w:lineRule="auto"/>
        <w:rPr>
          <w:rFonts w:eastAsia="Calibri"/>
          <w:sz w:val="16"/>
        </w:rPr>
      </w:pPr>
      <w:r w:rsidRPr="006E1FCA">
        <w:rPr>
          <w:rFonts w:eastAsia="Calibri"/>
          <w:u w:val="single"/>
        </w:rPr>
        <w:t>Pleasure as a hallmark of reward is sufficient for defining a reward</w:t>
      </w:r>
      <w:r w:rsidRPr="006E1FCA">
        <w:rPr>
          <w:rFonts w:eastAsia="Calibri"/>
          <w:sz w:val="16"/>
        </w:rPr>
        <w:t xml:space="preserve">, but it may not be necessary. </w:t>
      </w:r>
      <w:r w:rsidRPr="006E1FCA">
        <w:rPr>
          <w:rFonts w:eastAsia="Calibri"/>
          <w:u w:val="single"/>
        </w:rPr>
        <w:t>A reward may generate positive</w:t>
      </w:r>
      <w:r w:rsidRPr="006E1FCA">
        <w:rPr>
          <w:rFonts w:eastAsia="Calibri"/>
          <w:sz w:val="16"/>
        </w:rPr>
        <w:t xml:space="preserve"> learning and approach </w:t>
      </w:r>
      <w:r w:rsidRPr="006E1FCA">
        <w:rPr>
          <w:rFonts w:eastAsia="Calibri"/>
          <w:u w:val="single"/>
        </w:rPr>
        <w:t>behavior</w:t>
      </w:r>
      <w:r w:rsidRPr="006E1FCA">
        <w:rPr>
          <w:rFonts w:eastAsia="Calibri"/>
          <w:sz w:val="16"/>
        </w:rPr>
        <w:t xml:space="preserve"> simply </w:t>
      </w:r>
      <w:r w:rsidRPr="006E1FCA">
        <w:rPr>
          <w:rFonts w:eastAsia="Calibri"/>
          <w:u w:val="single"/>
        </w:rPr>
        <w:t>because it contains substances that are essential for body function.</w:t>
      </w:r>
      <w:r w:rsidRPr="006E1FC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24001E9" w14:textId="77777777" w:rsidR="00E35C54" w:rsidRPr="006E1FCA" w:rsidRDefault="00E35C54" w:rsidP="00E35C54">
      <w:pPr>
        <w:spacing w:line="276" w:lineRule="auto"/>
        <w:rPr>
          <w:rFonts w:eastAsia="Calibri"/>
          <w:sz w:val="16"/>
        </w:rPr>
      </w:pPr>
      <w:r w:rsidRPr="006E1FCA">
        <w:rPr>
          <w:rFonts w:eastAsia="Calibri"/>
          <w:sz w:val="16"/>
        </w:rPr>
        <w:t>Evolutionary theories of pleasure: The love connection BO:D</w:t>
      </w:r>
    </w:p>
    <w:p w14:paraId="7C96277A" w14:textId="77777777" w:rsidR="00E35C54" w:rsidRPr="006E1FCA" w:rsidRDefault="00E35C54" w:rsidP="00E35C54">
      <w:pPr>
        <w:spacing w:line="276" w:lineRule="auto"/>
        <w:rPr>
          <w:rFonts w:eastAsia="Calibri"/>
          <w:sz w:val="16"/>
        </w:rPr>
      </w:pPr>
      <w:r w:rsidRPr="006E1FCA">
        <w:rPr>
          <w:rFonts w:eastAsia="Calibri"/>
          <w:sz w:val="16"/>
        </w:rPr>
        <w:lastRenderedPageBreak/>
        <w:t xml:space="preserve">Charles Darwin and other biological scientists that have examined the biological </w:t>
      </w:r>
      <w:r w:rsidRPr="006E1FCA">
        <w:rPr>
          <w:rFonts w:eastAsia="Calibri"/>
          <w:u w:val="single"/>
        </w:rPr>
        <w:t>evolution and its basic principles found</w:t>
      </w:r>
      <w:r w:rsidRPr="006E1FCA">
        <w:rPr>
          <w:rFonts w:eastAsia="Calibri"/>
          <w:sz w:val="16"/>
        </w:rPr>
        <w:t xml:space="preserve"> various </w:t>
      </w:r>
      <w:r w:rsidRPr="006E1FCA">
        <w:rPr>
          <w:rFonts w:eastAsia="Calibri"/>
          <w:u w:val="single"/>
        </w:rPr>
        <w:t>mechanisms that steer behavior and biological development.</w:t>
      </w:r>
      <w:r w:rsidRPr="006E1FC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77564D7" w14:textId="77777777" w:rsidR="00E35C54" w:rsidRPr="006E1FCA" w:rsidRDefault="00E35C54" w:rsidP="00E35C54">
      <w:pPr>
        <w:spacing w:line="276" w:lineRule="auto"/>
        <w:rPr>
          <w:rFonts w:eastAsia="Calibri"/>
          <w:sz w:val="16"/>
        </w:rPr>
      </w:pPr>
      <w:r w:rsidRPr="006E1FCA">
        <w:rPr>
          <w:rFonts w:eastAsia="Calibri"/>
          <w:sz w:val="16"/>
        </w:rPr>
        <w:t xml:space="preserve">It is well established that modern biological theory conjectures that </w:t>
      </w:r>
      <w:r w:rsidRPr="006E1FCA">
        <w:rPr>
          <w:rFonts w:eastAsia="Calibri"/>
          <w:b/>
          <w:bCs/>
          <w:highlight w:val="green"/>
          <w:u w:val="single"/>
        </w:rPr>
        <w:t>organisms are</w:t>
      </w:r>
      <w:r w:rsidRPr="006E1FCA">
        <w:rPr>
          <w:rFonts w:eastAsia="Calibri"/>
          <w:u w:val="single"/>
        </w:rPr>
        <w:t xml:space="preserve"> the </w:t>
      </w:r>
      <w:r w:rsidRPr="006E1FCA">
        <w:rPr>
          <w:rFonts w:eastAsia="Calibri"/>
          <w:b/>
          <w:bCs/>
          <w:highlight w:val="green"/>
          <w:u w:val="single"/>
        </w:rPr>
        <w:t>result of evolutionary competition.</w:t>
      </w:r>
      <w:r w:rsidRPr="006E1FCA">
        <w:rPr>
          <w:rFonts w:eastAsia="Calibri"/>
          <w:sz w:val="16"/>
        </w:rPr>
        <w:t xml:space="preserve"> In fact, Richard </w:t>
      </w:r>
      <w:r w:rsidRPr="006E1FCA">
        <w:rPr>
          <w:rFonts w:eastAsia="Calibri"/>
          <w:u w:val="single"/>
        </w:rPr>
        <w:t>Dawkins stresses gene survival and propagation as the basic mechanism of life</w:t>
      </w:r>
      <w:r w:rsidRPr="006E1FCA">
        <w:rPr>
          <w:rFonts w:eastAsia="Calibri"/>
          <w:sz w:val="16"/>
        </w:rPr>
        <w:t xml:space="preserve"> [20]. Only genes that lead to </w:t>
      </w:r>
      <w:r w:rsidRPr="006E1FCA">
        <w:rPr>
          <w:rFonts w:eastAsia="Calibri"/>
          <w:u w:val="single"/>
        </w:rPr>
        <w:t>the fittest phenotype will make it.</w:t>
      </w:r>
      <w:r w:rsidRPr="006E1FC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E1FCA">
        <w:rPr>
          <w:rFonts w:eastAsia="Calibri"/>
          <w:u w:val="single"/>
        </w:rPr>
        <w:t xml:space="preserve">the ultimate, distal function of </w:t>
      </w:r>
      <w:r w:rsidRPr="006E1FCA">
        <w:rPr>
          <w:rFonts w:eastAsia="Calibri"/>
          <w:highlight w:val="green"/>
          <w:u w:val="single"/>
        </w:rPr>
        <w:t>rewards</w:t>
      </w:r>
      <w:r w:rsidRPr="006E1FCA">
        <w:rPr>
          <w:rFonts w:eastAsia="Calibri"/>
          <w:u w:val="single"/>
        </w:rPr>
        <w:t xml:space="preserve"> is to </w:t>
      </w:r>
      <w:r w:rsidRPr="006E1FCA">
        <w:rPr>
          <w:rFonts w:eastAsia="Calibri"/>
          <w:highlight w:val="green"/>
          <w:u w:val="single"/>
        </w:rPr>
        <w:t>increase evolutionary fitness</w:t>
      </w:r>
      <w:r w:rsidRPr="006E1FC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DAA46C6" w14:textId="77777777" w:rsidR="00E35C54" w:rsidRPr="006E1FCA" w:rsidRDefault="00E35C54" w:rsidP="00E35C54">
      <w:pPr>
        <w:spacing w:line="276" w:lineRule="auto"/>
        <w:rPr>
          <w:rFonts w:eastAsia="Calibri"/>
          <w:sz w:val="16"/>
          <w:szCs w:val="16"/>
          <w:u w:val="single"/>
        </w:rPr>
      </w:pPr>
      <w:r w:rsidRPr="006E1FCA">
        <w:rPr>
          <w:rFonts w:eastAsia="Calibri"/>
          <w:u w:val="single"/>
        </w:rPr>
        <w:t>Behavioral reward functions have evolved to help individuals to survive and propagate their genes</w:t>
      </w:r>
      <w:r w:rsidRPr="006E1FCA">
        <w:rPr>
          <w:rFonts w:eastAsia="Calibri"/>
          <w:sz w:val="16"/>
        </w:rPr>
        <w:t xml:space="preserve">. Apparently, </w:t>
      </w:r>
      <w:r w:rsidRPr="006E1FCA">
        <w:rPr>
          <w:rFonts w:eastAsia="Calibri"/>
          <w:u w:val="single"/>
        </w:rPr>
        <w:t>people need to live well and long enough to reproduce.</w:t>
      </w:r>
      <w:r w:rsidRPr="006E1FC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1FCA">
        <w:rPr>
          <w:rFonts w:eastAsia="Calibri"/>
          <w:u w:val="single"/>
        </w:rPr>
        <w:t>any small edge will ultimately result in evolutionary advantage</w:t>
      </w:r>
      <w:r w:rsidRPr="006E1FC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1FCA">
        <w:rPr>
          <w:rFonts w:eastAsia="Calibri"/>
          <w:u w:val="single"/>
        </w:rPr>
        <w:t>Thus the distal reward function in gene propagation and evolutionary fitness defines the proximal reward functions that we see</w:t>
      </w:r>
      <w:r w:rsidRPr="006E1FCA">
        <w:rPr>
          <w:rFonts w:eastAsia="Calibri"/>
          <w:sz w:val="16"/>
        </w:rPr>
        <w:t xml:space="preserve"> in everyday behavior. </w:t>
      </w:r>
      <w:r w:rsidRPr="006E1FCA">
        <w:rPr>
          <w:rFonts w:eastAsia="Calibri"/>
          <w:u w:val="single"/>
        </w:rPr>
        <w:t xml:space="preserve">That is why </w:t>
      </w:r>
      <w:r w:rsidRPr="006E1FCA">
        <w:rPr>
          <w:rFonts w:eastAsia="Calibri"/>
          <w:highlight w:val="green"/>
          <w:u w:val="single"/>
        </w:rPr>
        <w:t>foods, drinks, mates, and offspring are rewarding.</w:t>
      </w:r>
    </w:p>
    <w:p w14:paraId="6869FC62" w14:textId="77777777" w:rsidR="00E35C54" w:rsidRPr="006E1FCA" w:rsidRDefault="00E35C54" w:rsidP="00E35C54">
      <w:pPr>
        <w:spacing w:line="276" w:lineRule="auto"/>
        <w:rPr>
          <w:rFonts w:eastAsia="Calibri"/>
          <w:sz w:val="16"/>
        </w:rPr>
      </w:pPr>
      <w:r w:rsidRPr="006E1FCA">
        <w:rPr>
          <w:rFonts w:eastAsia="Calibri"/>
          <w:sz w:val="16"/>
        </w:rPr>
        <w:t xml:space="preserve">There have been theories linking pleasure as a required component of health benefits salutogenesis, (salugenesis). In essence, under these terms, </w:t>
      </w:r>
      <w:r w:rsidRPr="006E1FCA">
        <w:rPr>
          <w:rFonts w:eastAsia="Calibri"/>
          <w:u w:val="single"/>
        </w:rPr>
        <w:t>pleasure is described as a state or feeling of happiness and satisfaction resulting from an experience that one enjoys.</w:t>
      </w:r>
      <w:r w:rsidRPr="006E1FC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5042F5E" w14:textId="77777777" w:rsidR="00E35C54" w:rsidRPr="006E1FCA" w:rsidRDefault="00E35C54" w:rsidP="00E35C54">
      <w:pPr>
        <w:spacing w:line="276" w:lineRule="auto"/>
        <w:rPr>
          <w:rFonts w:eastAsia="Calibri"/>
          <w:sz w:val="16"/>
        </w:rPr>
      </w:pPr>
      <w:r w:rsidRPr="006E1FC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C99F4FA" w14:textId="77777777" w:rsidR="00E35C54" w:rsidRPr="006E1FCA" w:rsidRDefault="00E35C54" w:rsidP="00E35C54">
      <w:pPr>
        <w:spacing w:line="276" w:lineRule="auto"/>
        <w:rPr>
          <w:rFonts w:eastAsia="Calibri"/>
          <w:sz w:val="16"/>
        </w:rPr>
      </w:pPr>
      <w:r w:rsidRPr="006E1FCA">
        <w:rPr>
          <w:rFonts w:eastAsia="Calibri"/>
          <w:sz w:val="16"/>
        </w:rPr>
        <w:t>Finding happiness is different between apes and humans</w:t>
      </w:r>
    </w:p>
    <w:p w14:paraId="4957EDC4" w14:textId="77777777" w:rsidR="00E35C54" w:rsidRPr="006E1FCA" w:rsidRDefault="00E35C54" w:rsidP="00E35C54">
      <w:pPr>
        <w:spacing w:line="276" w:lineRule="auto"/>
        <w:rPr>
          <w:rFonts w:eastAsia="Calibri"/>
          <w:sz w:val="16"/>
        </w:rPr>
      </w:pPr>
      <w:r w:rsidRPr="006E1FC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D4954F7" w14:textId="77777777" w:rsidR="00E35C54" w:rsidRPr="006E1FCA" w:rsidRDefault="00E35C54" w:rsidP="00E35C54">
      <w:pPr>
        <w:spacing w:line="276" w:lineRule="auto"/>
        <w:rPr>
          <w:rFonts w:eastAsia="Calibri"/>
          <w:sz w:val="16"/>
        </w:rPr>
      </w:pPr>
      <w:r w:rsidRPr="006E1FCA">
        <w:rPr>
          <w:rFonts w:eastAsia="Calibri"/>
          <w:sz w:val="16"/>
        </w:rPr>
        <w:lastRenderedPageBreak/>
        <w:t xml:space="preserve">Remarkably, there are </w:t>
      </w:r>
      <w:r w:rsidRPr="006E1FCA">
        <w:rPr>
          <w:rFonts w:eastAsia="Calibri"/>
          <w:u w:val="single"/>
        </w:rPr>
        <w:t>pathways for ordinary liking and pleasure</w:t>
      </w:r>
      <w:r w:rsidRPr="006E1FCA">
        <w:rPr>
          <w:rFonts w:eastAsia="Calibri"/>
          <w:sz w:val="16"/>
        </w:rPr>
        <w:t xml:space="preserve">, which </w:t>
      </w:r>
      <w:r w:rsidRPr="006E1FCA">
        <w:rPr>
          <w:rFonts w:eastAsia="Calibri"/>
          <w:u w:val="single"/>
        </w:rPr>
        <w:t>are limited in scope</w:t>
      </w:r>
      <w:r w:rsidRPr="006E1FCA">
        <w:rPr>
          <w:rFonts w:eastAsia="Calibri"/>
          <w:sz w:val="16"/>
        </w:rPr>
        <w:t xml:space="preserve"> as described above in this commentary. However, </w:t>
      </w:r>
      <w:r w:rsidRPr="006E1FCA">
        <w:rPr>
          <w:rFonts w:eastAsia="Calibri"/>
          <w:u w:val="single"/>
        </w:rPr>
        <w:t xml:space="preserve">there are </w:t>
      </w:r>
      <w:r w:rsidRPr="006E1FCA">
        <w:rPr>
          <w:rFonts w:eastAsia="Calibri"/>
          <w:b/>
          <w:bCs/>
          <w:highlight w:val="green"/>
          <w:u w:val="single"/>
        </w:rPr>
        <w:t>many brain regions</w:t>
      </w:r>
      <w:r w:rsidRPr="006E1FCA">
        <w:rPr>
          <w:rFonts w:eastAsia="Calibri"/>
          <w:sz w:val="16"/>
        </w:rPr>
        <w:t xml:space="preserve">, often termed hot and cold spots, </w:t>
      </w:r>
      <w:r w:rsidRPr="006E1FCA">
        <w:rPr>
          <w:rFonts w:eastAsia="Calibri"/>
          <w:u w:val="single"/>
        </w:rPr>
        <w:t xml:space="preserve">that significantly </w:t>
      </w:r>
      <w:r w:rsidRPr="006E1FCA">
        <w:rPr>
          <w:rFonts w:eastAsia="Calibri"/>
          <w:b/>
          <w:bCs/>
          <w:highlight w:val="green"/>
          <w:u w:val="single"/>
        </w:rPr>
        <w:t>modulate</w:t>
      </w:r>
      <w:r w:rsidRPr="006E1FCA">
        <w:rPr>
          <w:rFonts w:eastAsia="Calibri"/>
          <w:sz w:val="16"/>
        </w:rPr>
        <w:t xml:space="preserve"> (increase or decrease) </w:t>
      </w:r>
      <w:r w:rsidRPr="006E1FCA">
        <w:rPr>
          <w:rFonts w:eastAsia="Calibri"/>
          <w:u w:val="single"/>
        </w:rPr>
        <w:t xml:space="preserve">our </w:t>
      </w:r>
      <w:r w:rsidRPr="006E1FCA">
        <w:rPr>
          <w:rFonts w:eastAsia="Calibri"/>
          <w:b/>
          <w:bCs/>
          <w:highlight w:val="green"/>
          <w:u w:val="single"/>
        </w:rPr>
        <w:t>pleasure or</w:t>
      </w:r>
      <w:r w:rsidRPr="006E1FCA">
        <w:rPr>
          <w:rFonts w:eastAsia="Calibri"/>
          <w:u w:val="single"/>
        </w:rPr>
        <w:t xml:space="preserve"> even produce</w:t>
      </w:r>
      <w:r w:rsidRPr="006E1FCA">
        <w:rPr>
          <w:rFonts w:eastAsia="Calibri"/>
          <w:b/>
          <w:bCs/>
          <w:u w:val="single"/>
        </w:rPr>
        <w:t xml:space="preserve"> the opposite</w:t>
      </w:r>
      <w:r w:rsidRPr="006E1FCA">
        <w:rPr>
          <w:rFonts w:eastAsia="Calibri"/>
          <w:sz w:val="16"/>
        </w:rPr>
        <w:t xml:space="preserve"> of pleasure— that is </w:t>
      </w:r>
      <w:r w:rsidRPr="006E1FCA">
        <w:rPr>
          <w:rFonts w:eastAsia="Calibri"/>
          <w:highlight w:val="green"/>
          <w:u w:val="single"/>
        </w:rPr>
        <w:t>disgust and fear</w:t>
      </w:r>
      <w:r w:rsidRPr="006E1FCA">
        <w:rPr>
          <w:rFonts w:eastAsia="Calibri"/>
          <w:sz w:val="16"/>
        </w:rPr>
        <w:t xml:space="preserve"> [39]. </w:t>
      </w:r>
      <w:r w:rsidRPr="006E1FCA">
        <w:rPr>
          <w:rFonts w:eastAsia="Calibri"/>
          <w:u w:val="single"/>
        </w:rPr>
        <w:t>One</w:t>
      </w:r>
      <w:r w:rsidRPr="006E1FCA">
        <w:rPr>
          <w:rFonts w:eastAsia="Calibri"/>
          <w:sz w:val="16"/>
        </w:rPr>
        <w:t xml:space="preserve"> specific </w:t>
      </w:r>
      <w:r w:rsidRPr="006E1FCA">
        <w:rPr>
          <w:rFonts w:eastAsia="Calibri"/>
          <w:u w:val="single"/>
        </w:rPr>
        <w:t>region</w:t>
      </w:r>
      <w:r w:rsidRPr="006E1FCA">
        <w:rPr>
          <w:rFonts w:eastAsia="Calibri"/>
          <w:sz w:val="16"/>
        </w:rPr>
        <w:t xml:space="preserve"> of the nucleus accumbens </w:t>
      </w:r>
      <w:r w:rsidRPr="006E1FCA">
        <w:rPr>
          <w:rFonts w:eastAsia="Calibri"/>
          <w:u w:val="single"/>
        </w:rPr>
        <w:t>is organized like a computer keyboard, with particular stimulus triggers in rows</w:t>
      </w:r>
      <w:r w:rsidRPr="006E1FCA">
        <w:rPr>
          <w:rFonts w:eastAsia="Calibri"/>
          <w:sz w:val="16"/>
        </w:rPr>
        <w:t xml:space="preserve">— producing an increase and decrease of pleasure and disgust. Moreover, </w:t>
      </w:r>
      <w:r w:rsidRPr="006E1FCA">
        <w:rPr>
          <w:rFonts w:eastAsia="Calibri"/>
          <w:u w:val="single"/>
        </w:rPr>
        <w:t>the cortex has unique roles in the cognitive evaluation of our feelings of pleasure</w:t>
      </w:r>
      <w:r w:rsidRPr="006E1FCA">
        <w:rPr>
          <w:rFonts w:eastAsia="Calibri"/>
          <w:sz w:val="16"/>
        </w:rPr>
        <w:t xml:space="preserve"> [40]. Importantly, the interplay of these multiple triggers and the higher brain centers in the prefrontal cortex are very intricate and are just being uncovered.</w:t>
      </w:r>
    </w:p>
    <w:p w14:paraId="114D5CA1" w14:textId="77777777" w:rsidR="00E35C54" w:rsidRPr="006E1FCA" w:rsidRDefault="00E35C54" w:rsidP="00E35C54">
      <w:pPr>
        <w:spacing w:line="276" w:lineRule="auto"/>
        <w:rPr>
          <w:rFonts w:eastAsia="Calibri"/>
          <w:sz w:val="16"/>
        </w:rPr>
      </w:pPr>
      <w:r w:rsidRPr="006E1FCA">
        <w:rPr>
          <w:rFonts w:eastAsia="Calibri"/>
          <w:sz w:val="16"/>
        </w:rPr>
        <w:t>Desire and reward centers</w:t>
      </w:r>
    </w:p>
    <w:p w14:paraId="5FE7383F" w14:textId="77777777" w:rsidR="00E35C54" w:rsidRPr="006E1FCA" w:rsidRDefault="00E35C54" w:rsidP="00E35C54">
      <w:pPr>
        <w:spacing w:line="276" w:lineRule="auto"/>
        <w:rPr>
          <w:rFonts w:eastAsia="Calibri"/>
          <w:sz w:val="16"/>
        </w:rPr>
      </w:pPr>
      <w:r w:rsidRPr="006E1FC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465A5B9" w14:textId="77777777" w:rsidR="00E35C54" w:rsidRPr="006E1FCA" w:rsidRDefault="00E35C54" w:rsidP="00E35C54">
      <w:pPr>
        <w:spacing w:line="276" w:lineRule="auto"/>
        <w:rPr>
          <w:rFonts w:eastAsia="Calibri"/>
          <w:sz w:val="16"/>
        </w:rPr>
      </w:pPr>
      <w:r w:rsidRPr="006E1FC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A938613" w14:textId="77777777" w:rsidR="00E35C54" w:rsidRPr="006E1FCA" w:rsidRDefault="00E35C54" w:rsidP="00E35C54">
      <w:pPr>
        <w:spacing w:line="276" w:lineRule="auto"/>
        <w:rPr>
          <w:rFonts w:eastAsia="Calibri"/>
          <w:sz w:val="16"/>
        </w:rPr>
      </w:pPr>
      <w:r w:rsidRPr="006E1FCA">
        <w:rPr>
          <w:rFonts w:eastAsia="Calibri"/>
          <w:sz w:val="16"/>
        </w:rPr>
        <w:t xml:space="preserve">Furthermore, ordinary </w:t>
      </w:r>
      <w:r w:rsidRPr="006E1FCA">
        <w:rPr>
          <w:rFonts w:eastAsia="Calibri"/>
          <w:u w:val="single"/>
        </w:rPr>
        <w:t>“</w:t>
      </w:r>
      <w:r w:rsidRPr="006E1FCA">
        <w:rPr>
          <w:rFonts w:eastAsia="Calibri"/>
          <w:highlight w:val="green"/>
          <w:u w:val="single"/>
        </w:rPr>
        <w:t>liking</w:t>
      </w:r>
      <w:r w:rsidRPr="006E1FCA">
        <w:rPr>
          <w:rFonts w:eastAsia="Calibri"/>
          <w:u w:val="single"/>
        </w:rPr>
        <w:t xml:space="preserve">” of </w:t>
      </w:r>
      <w:r w:rsidRPr="006E1FCA">
        <w:rPr>
          <w:rFonts w:eastAsia="Calibri"/>
          <w:highlight w:val="green"/>
          <w:u w:val="single"/>
        </w:rPr>
        <w:t>something</w:t>
      </w:r>
      <w:r w:rsidRPr="006E1FCA">
        <w:rPr>
          <w:rFonts w:eastAsia="Calibri"/>
          <w:u w:val="single"/>
        </w:rPr>
        <w:t xml:space="preserve">, or pure pleasure, is </w:t>
      </w:r>
      <w:r w:rsidRPr="006E1FCA">
        <w:rPr>
          <w:rFonts w:eastAsia="Calibri"/>
          <w:highlight w:val="green"/>
          <w:u w:val="single"/>
        </w:rPr>
        <w:t>represented by</w:t>
      </w:r>
      <w:r w:rsidRPr="006E1FCA">
        <w:rPr>
          <w:rFonts w:eastAsia="Calibri"/>
          <w:sz w:val="16"/>
        </w:rPr>
        <w:t xml:space="preserve"> small </w:t>
      </w:r>
      <w:r w:rsidRPr="006E1FCA">
        <w:rPr>
          <w:rFonts w:eastAsia="Calibri"/>
          <w:highlight w:val="green"/>
          <w:u w:val="single"/>
        </w:rPr>
        <w:t>regions</w:t>
      </w:r>
      <w:r w:rsidRPr="006E1FCA">
        <w:rPr>
          <w:rFonts w:eastAsia="Calibri"/>
          <w:sz w:val="16"/>
        </w:rPr>
        <w:t xml:space="preserve"> mainly </w:t>
      </w:r>
      <w:r w:rsidRPr="006E1FCA">
        <w:rPr>
          <w:rFonts w:eastAsia="Calibri"/>
          <w:highlight w:val="green"/>
          <w:u w:val="single"/>
        </w:rPr>
        <w:t>in the limbic system</w:t>
      </w:r>
      <w:r w:rsidRPr="006E1FCA">
        <w:rPr>
          <w:rFonts w:eastAsia="Calibri"/>
          <w:sz w:val="16"/>
        </w:rPr>
        <w:t xml:space="preserve"> (old reptilian part of the brain). These may be </w:t>
      </w:r>
      <w:r w:rsidRPr="006E1FCA">
        <w:rPr>
          <w:rFonts w:eastAsia="Calibri"/>
          <w:u w:val="single"/>
        </w:rPr>
        <w:t>part of larger neural circuits.</w:t>
      </w:r>
      <w:r w:rsidRPr="006E1FC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8B2E8A" w14:textId="77777777" w:rsidR="00E35C54" w:rsidRPr="006E1FCA" w:rsidRDefault="00E35C54" w:rsidP="00E35C54">
      <w:pPr>
        <w:spacing w:line="276" w:lineRule="auto"/>
        <w:rPr>
          <w:rFonts w:eastAsia="Calibri"/>
          <w:sz w:val="16"/>
          <w:szCs w:val="16"/>
        </w:rPr>
      </w:pPr>
      <w:r w:rsidRPr="006E1FC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E854157" w14:textId="77777777" w:rsidR="00E35C54" w:rsidRPr="006E1FCA" w:rsidRDefault="00E35C54" w:rsidP="00E35C54">
      <w:pPr>
        <w:spacing w:line="276" w:lineRule="auto"/>
        <w:rPr>
          <w:rFonts w:eastAsia="Calibri"/>
          <w:sz w:val="16"/>
          <w:szCs w:val="16"/>
        </w:rPr>
      </w:pPr>
      <w:r w:rsidRPr="006E1FC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928A550" w14:textId="77777777" w:rsidR="00E35C54" w:rsidRPr="006E1FCA" w:rsidRDefault="00E35C54" w:rsidP="00E35C54">
      <w:pPr>
        <w:spacing w:line="276" w:lineRule="auto"/>
        <w:rPr>
          <w:rFonts w:eastAsia="Calibri"/>
          <w:sz w:val="16"/>
          <w:szCs w:val="16"/>
        </w:rPr>
      </w:pPr>
      <w:r w:rsidRPr="006E1FCA">
        <w:rPr>
          <w:rFonts w:eastAsia="Calibr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w:t>
      </w:r>
      <w:r w:rsidRPr="006E1FCA">
        <w:rPr>
          <w:rFonts w:eastAsia="Calibri"/>
          <w:sz w:val="16"/>
          <w:szCs w:val="16"/>
        </w:rPr>
        <w:lastRenderedPageBreak/>
        <w:t>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75AA788" w14:textId="77777777" w:rsidR="00E35C54" w:rsidRPr="006E1FCA" w:rsidRDefault="00E35C54" w:rsidP="00E35C54">
      <w:pPr>
        <w:spacing w:line="276" w:lineRule="auto"/>
        <w:rPr>
          <w:rFonts w:eastAsia="Calibri"/>
          <w:sz w:val="16"/>
          <w:szCs w:val="16"/>
        </w:rPr>
      </w:pPr>
      <w:r w:rsidRPr="006E1FC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BD9F275" w14:textId="77777777" w:rsidR="00E35C54" w:rsidRPr="006E1FCA" w:rsidRDefault="00E35C54" w:rsidP="00E35C54">
      <w:pPr>
        <w:spacing w:line="276" w:lineRule="auto"/>
        <w:rPr>
          <w:rFonts w:eastAsia="Calibri"/>
          <w:sz w:val="16"/>
        </w:rPr>
      </w:pPr>
      <w:r w:rsidRPr="006E1FC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6E1FCA">
        <w:rPr>
          <w:rFonts w:eastAsia="Calibri"/>
          <w:u w:val="single"/>
        </w:rPr>
        <w:t>Sousa et al.</w:t>
      </w:r>
      <w:r w:rsidRPr="006E1FCA">
        <w:rPr>
          <w:rFonts w:eastAsia="Calibri"/>
          <w:sz w:val="16"/>
        </w:rPr>
        <w:t xml:space="preserve"> [50] small case </w:t>
      </w:r>
      <w:r w:rsidRPr="006E1FCA">
        <w:rPr>
          <w:rFonts w:eastAsia="Calibri"/>
          <w:u w:val="single"/>
        </w:rPr>
        <w:t xml:space="preserve">found </w:t>
      </w:r>
      <w:r w:rsidRPr="006E1FCA">
        <w:rPr>
          <w:rFonts w:eastAsia="Calibri"/>
          <w:highlight w:val="green"/>
          <w:u w:val="single"/>
        </w:rPr>
        <w:t>various</w:t>
      </w:r>
      <w:r w:rsidRPr="006E1FCA">
        <w:rPr>
          <w:rFonts w:eastAsia="Calibri"/>
          <w:u w:val="single"/>
        </w:rPr>
        <w:t xml:space="preserve"> differentially expressed </w:t>
      </w:r>
      <w:r w:rsidRPr="006E1FCA">
        <w:rPr>
          <w:rFonts w:eastAsia="Calibri"/>
          <w:highlight w:val="green"/>
          <w:u w:val="single"/>
        </w:rPr>
        <w:t>genes</w:t>
      </w:r>
      <w:r w:rsidRPr="006E1FCA">
        <w:rPr>
          <w:rFonts w:eastAsia="Calibri"/>
          <w:u w:val="single"/>
        </w:rPr>
        <w:t xml:space="preserve">, to </w:t>
      </w:r>
      <w:r w:rsidRPr="006E1FCA">
        <w:rPr>
          <w:rFonts w:eastAsia="Calibri"/>
          <w:highlight w:val="green"/>
          <w:u w:val="single"/>
        </w:rPr>
        <w:t xml:space="preserve">associate with pleasure </w:t>
      </w:r>
      <w:r w:rsidRPr="006E1FCA">
        <w:rPr>
          <w:rFonts w:eastAsia="Calibri"/>
          <w:u w:val="single"/>
        </w:rPr>
        <w:t>related systems.</w:t>
      </w:r>
      <w:r w:rsidRPr="006E1FC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3375BA1" w14:textId="77777777" w:rsidR="00E35C54" w:rsidRPr="006E1FCA" w:rsidRDefault="00E35C54" w:rsidP="00E35C54">
      <w:pPr>
        <w:spacing w:line="276" w:lineRule="auto"/>
        <w:rPr>
          <w:rFonts w:eastAsia="Calibri"/>
          <w:sz w:val="16"/>
        </w:rPr>
      </w:pPr>
      <w:r w:rsidRPr="006E1FC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1FCA">
        <w:rPr>
          <w:rFonts w:eastAsia="Calibri"/>
          <w:highlight w:val="green"/>
          <w:u w:val="single"/>
        </w:rPr>
        <w:t>researchers examined</w:t>
      </w:r>
      <w:r w:rsidRPr="006E1FCA">
        <w:rPr>
          <w:rFonts w:eastAsia="Calibri"/>
          <w:u w:val="single"/>
        </w:rPr>
        <w:t xml:space="preserve"> 247 specimens of </w:t>
      </w:r>
      <w:r w:rsidRPr="006E1FCA">
        <w:rPr>
          <w:rFonts w:eastAsia="Calibri"/>
          <w:highlight w:val="green"/>
          <w:u w:val="single"/>
        </w:rPr>
        <w:t>neural tissue</w:t>
      </w:r>
      <w:r w:rsidRPr="006E1FCA">
        <w:rPr>
          <w:rFonts w:eastAsia="Calibri"/>
          <w:u w:val="single"/>
        </w:rPr>
        <w:t xml:space="preserve"> from six humans, five chimpanzees, and five macaque monkeys.</w:t>
      </w:r>
      <w:r w:rsidRPr="006E1FCA">
        <w:rPr>
          <w:rFonts w:eastAsia="Calibri"/>
          <w:sz w:val="16"/>
        </w:rPr>
        <w:t xml:space="preserve"> Moreover, these </w:t>
      </w:r>
      <w:r w:rsidRPr="006E1FCA">
        <w:rPr>
          <w:rFonts w:eastAsia="Calibri"/>
          <w:u w:val="single"/>
        </w:rPr>
        <w:t>investigators analyzed which genes were turned on or off in 16 regions of the brain.</w:t>
      </w:r>
      <w:r w:rsidRPr="006E1FCA">
        <w:rPr>
          <w:rFonts w:eastAsia="Calibri"/>
          <w:sz w:val="16"/>
        </w:rPr>
        <w:t xml:space="preserve"> While </w:t>
      </w:r>
      <w:r w:rsidRPr="006E1FCA">
        <w:rPr>
          <w:rFonts w:eastAsia="Calibri"/>
          <w:u w:val="single"/>
        </w:rPr>
        <w:t xml:space="preserve">the differences among species were subtle, </w:t>
      </w:r>
      <w:r w:rsidRPr="006E1FCA">
        <w:rPr>
          <w:rFonts w:eastAsia="Calibri"/>
          <w:b/>
          <w:bCs/>
          <w:highlight w:val="green"/>
          <w:u w:val="single"/>
        </w:rPr>
        <w:t>there was</w:t>
      </w:r>
      <w:r w:rsidRPr="006E1FCA">
        <w:rPr>
          <w:rFonts w:eastAsia="Calibri"/>
          <w:u w:val="single"/>
        </w:rPr>
        <w:t xml:space="preserve"> a </w:t>
      </w:r>
      <w:r w:rsidRPr="006E1FCA">
        <w:rPr>
          <w:rFonts w:eastAsia="Calibri"/>
          <w:b/>
          <w:bCs/>
          <w:highlight w:val="green"/>
          <w:u w:val="single"/>
        </w:rPr>
        <w:t>remarkable contrast in</w:t>
      </w:r>
      <w:r w:rsidRPr="006E1FCA">
        <w:rPr>
          <w:rFonts w:eastAsia="Calibri"/>
          <w:u w:val="single"/>
        </w:rPr>
        <w:t xml:space="preserve"> the</w:t>
      </w:r>
      <w:r w:rsidRPr="006E1FCA">
        <w:rPr>
          <w:rFonts w:eastAsia="Calibri"/>
          <w:b/>
          <w:bCs/>
          <w:u w:val="single"/>
        </w:rPr>
        <w:t xml:space="preserve"> </w:t>
      </w:r>
      <w:r w:rsidRPr="006E1FCA">
        <w:rPr>
          <w:rFonts w:eastAsia="Calibri"/>
          <w:b/>
          <w:bCs/>
          <w:highlight w:val="green"/>
          <w:u w:val="single"/>
        </w:rPr>
        <w:t>neocortices</w:t>
      </w:r>
      <w:r w:rsidRPr="006E1FCA">
        <w:rPr>
          <w:rFonts w:eastAsia="Calibri"/>
          <w:sz w:val="16"/>
        </w:rPr>
        <w:t xml:space="preserve">, specifically </w:t>
      </w:r>
      <w:r w:rsidRPr="006E1FCA">
        <w:rPr>
          <w:rFonts w:eastAsia="Calibri"/>
          <w:u w:val="single"/>
        </w:rPr>
        <w:t xml:space="preserve">in an </w:t>
      </w:r>
      <w:r w:rsidRPr="006E1FCA">
        <w:rPr>
          <w:rFonts w:eastAsia="Calibri"/>
          <w:highlight w:val="green"/>
          <w:u w:val="single"/>
        </w:rPr>
        <w:t>area of the brain</w:t>
      </w:r>
      <w:r w:rsidRPr="006E1FCA">
        <w:rPr>
          <w:rFonts w:eastAsia="Calibri"/>
          <w:u w:val="single"/>
        </w:rPr>
        <w:t xml:space="preserve"> that is much </w:t>
      </w:r>
      <w:r w:rsidRPr="006E1FCA">
        <w:rPr>
          <w:rFonts w:eastAsia="Calibri"/>
          <w:highlight w:val="green"/>
          <w:u w:val="single"/>
        </w:rPr>
        <w:t>more developed in humans</w:t>
      </w:r>
      <w:r w:rsidRPr="006E1FCA">
        <w:rPr>
          <w:rFonts w:eastAsia="Calibri"/>
          <w:u w:val="single"/>
        </w:rPr>
        <w:t xml:space="preserve"> than in chimpanzees.</w:t>
      </w:r>
      <w:r w:rsidRPr="006E1FCA">
        <w:rPr>
          <w:rFonts w:eastAsia="Calibri"/>
          <w:sz w:val="16"/>
        </w:rPr>
        <w:t xml:space="preserve"> In fact, these researchers found that a gene called </w:t>
      </w:r>
      <w:r w:rsidRPr="006E1FCA">
        <w:rPr>
          <w:rFonts w:eastAsia="Calibri"/>
          <w:u w:val="single"/>
        </w:rPr>
        <w:t>tyrosine hydroxylase (TH) for the enzyme, responsible for the production of dopamine</w:t>
      </w:r>
      <w:r w:rsidRPr="006E1FCA">
        <w:rPr>
          <w:rFonts w:eastAsia="Calibri"/>
          <w:sz w:val="16"/>
        </w:rPr>
        <w:t xml:space="preserve">, was </w:t>
      </w:r>
      <w:r w:rsidRPr="006E1FCA">
        <w:rPr>
          <w:rFonts w:eastAsia="Calibri"/>
          <w:u w:val="single"/>
        </w:rPr>
        <w:t>expressed in the neocortex of humans, but not chimpanzees.</w:t>
      </w:r>
      <w:r w:rsidRPr="006E1FCA">
        <w:rPr>
          <w:rFonts w:eastAsia="Calibri"/>
          <w:sz w:val="16"/>
        </w:rPr>
        <w:t xml:space="preserve"> As discussed earlier, </w:t>
      </w:r>
      <w:r w:rsidRPr="006E1FCA">
        <w:rPr>
          <w:rFonts w:eastAsia="Calibri"/>
          <w:u w:val="single"/>
        </w:rPr>
        <w:t>dopamine is</w:t>
      </w:r>
      <w:r w:rsidRPr="006E1FCA">
        <w:rPr>
          <w:rFonts w:eastAsia="Calibri"/>
          <w:sz w:val="16"/>
        </w:rPr>
        <w:t xml:space="preserve"> best </w:t>
      </w:r>
      <w:r w:rsidRPr="006E1FCA">
        <w:rPr>
          <w:rFonts w:eastAsia="Calibri"/>
          <w:u w:val="single"/>
        </w:rPr>
        <w:t>known for its</w:t>
      </w:r>
      <w:r w:rsidRPr="006E1FCA">
        <w:rPr>
          <w:rFonts w:eastAsia="Calibri"/>
          <w:sz w:val="16"/>
        </w:rPr>
        <w:t xml:space="preserve"> essential </w:t>
      </w:r>
      <w:r w:rsidRPr="006E1FCA">
        <w:rPr>
          <w:rFonts w:eastAsia="Calibri"/>
          <w:u w:val="single"/>
        </w:rPr>
        <w:t>role within the brain’s reward system; the</w:t>
      </w:r>
      <w:r w:rsidRPr="006E1FCA">
        <w:rPr>
          <w:rFonts w:eastAsia="Calibri"/>
          <w:sz w:val="16"/>
        </w:rPr>
        <w:t xml:space="preserve"> very </w:t>
      </w:r>
      <w:r w:rsidRPr="006E1FCA">
        <w:rPr>
          <w:rFonts w:eastAsia="Calibri"/>
          <w:u w:val="single"/>
        </w:rPr>
        <w:t>system that responds to everything from sex, to gambling, to food, and to addictive drugs.</w:t>
      </w:r>
      <w:r w:rsidRPr="006E1FC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DC30356" w14:textId="77777777" w:rsidR="00E35C54" w:rsidRPr="006E1FCA" w:rsidRDefault="00E35C54" w:rsidP="00E35C54">
      <w:pPr>
        <w:spacing w:line="276" w:lineRule="auto"/>
        <w:rPr>
          <w:rFonts w:eastAsia="Calibri"/>
          <w:sz w:val="16"/>
        </w:rPr>
      </w:pPr>
      <w:r w:rsidRPr="006E1FCA">
        <w:rPr>
          <w:rFonts w:eastAsia="Calibri"/>
          <w:sz w:val="16"/>
        </w:rPr>
        <w:t xml:space="preserve">Nora Volkow, the director of NIDA, pointed out that one alluring possibility is that the neurotransmitter </w:t>
      </w:r>
      <w:r w:rsidRPr="006E1FCA">
        <w:rPr>
          <w:rFonts w:eastAsia="Calibri"/>
          <w:highlight w:val="green"/>
          <w:u w:val="single"/>
        </w:rPr>
        <w:t>dopamine plays</w:t>
      </w:r>
      <w:r w:rsidRPr="006E1FCA">
        <w:rPr>
          <w:rFonts w:eastAsia="Calibri"/>
          <w:u w:val="single"/>
        </w:rPr>
        <w:t xml:space="preserve"> a substantial </w:t>
      </w:r>
      <w:r w:rsidRPr="006E1FCA">
        <w:rPr>
          <w:rFonts w:eastAsia="Calibri"/>
          <w:highlight w:val="green"/>
          <w:u w:val="single"/>
        </w:rPr>
        <w:t>role in</w:t>
      </w:r>
      <w:r w:rsidRPr="006E1FCA">
        <w:rPr>
          <w:rFonts w:eastAsia="Calibri"/>
          <w:u w:val="single"/>
        </w:rPr>
        <w:t xml:space="preserve"> humans’ </w:t>
      </w:r>
      <w:r w:rsidRPr="006E1FCA">
        <w:rPr>
          <w:rFonts w:eastAsia="Calibri"/>
          <w:highlight w:val="green"/>
          <w:u w:val="single"/>
        </w:rPr>
        <w:t>ability to pursue</w:t>
      </w:r>
      <w:r w:rsidRPr="006E1FCA">
        <w:rPr>
          <w:rFonts w:eastAsia="Calibri"/>
          <w:u w:val="single"/>
        </w:rPr>
        <w:t xml:space="preserve"> various </w:t>
      </w:r>
      <w:r w:rsidRPr="006E1FCA">
        <w:rPr>
          <w:rFonts w:eastAsia="Calibri"/>
          <w:highlight w:val="green"/>
          <w:u w:val="single"/>
        </w:rPr>
        <w:t>rewards that are</w:t>
      </w:r>
      <w:r w:rsidRPr="006E1FCA">
        <w:rPr>
          <w:rFonts w:eastAsia="Calibri"/>
          <w:u w:val="single"/>
        </w:rPr>
        <w:t xml:space="preserve"> perhaps months or even </w:t>
      </w:r>
      <w:r w:rsidRPr="006E1FCA">
        <w:rPr>
          <w:rFonts w:eastAsia="Calibri"/>
          <w:highlight w:val="green"/>
          <w:u w:val="single"/>
        </w:rPr>
        <w:t>years away</w:t>
      </w:r>
      <w:r w:rsidRPr="006E1FC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1FCA">
        <w:rPr>
          <w:rFonts w:eastAsia="Calibri"/>
          <w:u w:val="single"/>
        </w:rPr>
        <w:t>This may explain what often motivates people to work for things that have no apparent short-term benefit</w:t>
      </w:r>
      <w:r w:rsidRPr="006E1FC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63B788" w14:textId="77777777" w:rsidR="00E35C54" w:rsidRPr="006E1FCA" w:rsidRDefault="00E35C54" w:rsidP="00E35C54">
      <w:pPr>
        <w:spacing w:line="276" w:lineRule="auto"/>
        <w:rPr>
          <w:rFonts w:eastAsia="Calibri"/>
          <w:sz w:val="16"/>
        </w:rPr>
      </w:pPr>
    </w:p>
    <w:p w14:paraId="5584CC93" w14:textId="77777777" w:rsidR="00E35C54" w:rsidRPr="006E1FCA" w:rsidRDefault="00E35C54" w:rsidP="00E35C54">
      <w:pPr>
        <w:keepNext/>
        <w:keepLines/>
        <w:spacing w:before="40" w:after="0"/>
        <w:outlineLvl w:val="3"/>
        <w:rPr>
          <w:rFonts w:eastAsia="MS Gothic"/>
          <w:b/>
          <w:iCs/>
          <w:sz w:val="26"/>
        </w:rPr>
      </w:pPr>
      <w:r w:rsidRPr="006E1FCA">
        <w:rPr>
          <w:rFonts w:eastAsia="MS Gothic"/>
          <w:b/>
          <w:iCs/>
          <w:sz w:val="26"/>
        </w:rPr>
        <w:t xml:space="preserve">2] Substitutability—only consequentialism explains necessary enablers. </w:t>
      </w:r>
    </w:p>
    <w:p w14:paraId="62A8FA05" w14:textId="77777777" w:rsidR="00E35C54" w:rsidRPr="006E1FCA" w:rsidRDefault="00E35C54" w:rsidP="00E35C54">
      <w:pPr>
        <w:rPr>
          <w:rFonts w:eastAsia="Cambria"/>
        </w:rPr>
      </w:pPr>
      <w:r w:rsidRPr="006E1FCA">
        <w:rPr>
          <w:rFonts w:eastAsia="Cambria"/>
          <w:b/>
          <w:iCs/>
          <w:u w:val="single"/>
        </w:rPr>
        <w:t>Sinnott-Armstrong 92</w:t>
      </w:r>
      <w:r w:rsidRPr="006E1FCA">
        <w:rPr>
          <w:rFonts w:eastAsia="Cambria"/>
        </w:rPr>
        <w:t xml:space="preserve"> [Walter, professor of practical ethics. “An Argument for Consequentialism” Dartmouth College Philosophical Perspectives. 1992.] </w:t>
      </w:r>
    </w:p>
    <w:p w14:paraId="078C6AC3" w14:textId="77777777" w:rsidR="00E35C54" w:rsidRPr="006E1FCA" w:rsidRDefault="00E35C54" w:rsidP="00E35C54">
      <w:pPr>
        <w:rPr>
          <w:rFonts w:eastAsia="Cambria"/>
          <w:b/>
          <w:iCs/>
          <w:u w:val="single"/>
        </w:rPr>
      </w:pPr>
      <w:r w:rsidRPr="006E1FCA">
        <w:rPr>
          <w:rFonts w:eastAsia="Cambria"/>
          <w:b/>
          <w:iCs/>
          <w:highlight w:val="green"/>
          <w:u w:val="single"/>
        </w:rPr>
        <w:t>A moral reason</w:t>
      </w:r>
      <w:r w:rsidRPr="006E1FCA">
        <w:rPr>
          <w:rFonts w:eastAsia="Cambria"/>
          <w:b/>
          <w:iCs/>
          <w:u w:val="single"/>
        </w:rPr>
        <w:t xml:space="preserve"> to do an act </w:t>
      </w:r>
      <w:r w:rsidRPr="006E1FCA">
        <w:rPr>
          <w:rFonts w:eastAsia="Cambria"/>
          <w:b/>
          <w:iCs/>
          <w:highlight w:val="green"/>
          <w:u w:val="single"/>
        </w:rPr>
        <w:t>is consequential if</w:t>
      </w:r>
      <w:r w:rsidRPr="006E1FCA">
        <w:rPr>
          <w:rFonts w:eastAsia="Cambria"/>
          <w:b/>
          <w:iCs/>
          <w:u w:val="single"/>
        </w:rPr>
        <w:t xml:space="preserve"> and only if </w:t>
      </w:r>
      <w:r w:rsidRPr="006E1FCA">
        <w:rPr>
          <w:rFonts w:eastAsia="Cambria"/>
          <w:b/>
          <w:iCs/>
          <w:highlight w:val="green"/>
          <w:u w:val="single"/>
        </w:rPr>
        <w:t>the reason depends</w:t>
      </w:r>
      <w:r w:rsidRPr="006E1FCA">
        <w:rPr>
          <w:rFonts w:eastAsia="Cambria"/>
          <w:b/>
          <w:iCs/>
          <w:u w:val="single"/>
        </w:rPr>
        <w:t xml:space="preserve"> only </w:t>
      </w:r>
      <w:r w:rsidRPr="006E1FCA">
        <w:rPr>
          <w:rFonts w:eastAsia="Cambria"/>
          <w:b/>
          <w:iCs/>
          <w:highlight w:val="green"/>
          <w:u w:val="single"/>
        </w:rPr>
        <w:t>on the consequences</w:t>
      </w:r>
      <w:r w:rsidRPr="006E1FCA">
        <w:rPr>
          <w:rFonts w:eastAsia="Cambria"/>
          <w:b/>
          <w:iCs/>
          <w:u w:val="single"/>
        </w:rPr>
        <w:t xml:space="preserve"> of either doing the act or not doing the act.</w:t>
      </w:r>
      <w:r w:rsidRPr="006E1FC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w:t>
      </w:r>
      <w:r w:rsidRPr="006E1FCA">
        <w:rPr>
          <w:rFonts w:eastAsia="Cambria"/>
          <w:sz w:val="16"/>
        </w:rPr>
        <w:lastRenderedPageBreak/>
        <w:t xml:space="preserve">consequential reasons. All other moral reasons are non-consequential. Thus, </w:t>
      </w:r>
      <w:r w:rsidRPr="006E1FCA">
        <w:rPr>
          <w:rFonts w:eastAsia="Cambria"/>
          <w:b/>
          <w:iCs/>
          <w:u w:val="single"/>
        </w:rPr>
        <w:t>a moral reason</w:t>
      </w:r>
      <w:r w:rsidRPr="006E1FCA">
        <w:rPr>
          <w:rFonts w:eastAsia="Cambria"/>
          <w:sz w:val="16"/>
        </w:rPr>
        <w:t xml:space="preserve"> to do an act </w:t>
      </w:r>
      <w:r w:rsidRPr="006E1FCA">
        <w:rPr>
          <w:rFonts w:eastAsia="Cambria"/>
          <w:b/>
          <w:iCs/>
          <w:highlight w:val="green"/>
          <w:u w:val="single"/>
        </w:rPr>
        <w:t>is non-consequential if</w:t>
      </w:r>
      <w:r w:rsidRPr="006E1FCA">
        <w:rPr>
          <w:rFonts w:eastAsia="Cambria"/>
          <w:b/>
          <w:iCs/>
          <w:u w:val="single"/>
        </w:rPr>
        <w:t xml:space="preserve"> </w:t>
      </w:r>
      <w:r w:rsidRPr="006E1FCA">
        <w:rPr>
          <w:rFonts w:eastAsia="Cambria"/>
          <w:sz w:val="16"/>
        </w:rPr>
        <w:t>and only if</w:t>
      </w:r>
      <w:r w:rsidRPr="006E1FCA">
        <w:rPr>
          <w:rFonts w:eastAsia="Cambria"/>
          <w:b/>
          <w:iCs/>
          <w:u w:val="single"/>
        </w:rPr>
        <w:t xml:space="preserve"> </w:t>
      </w:r>
      <w:r w:rsidRPr="006E1FCA">
        <w:rPr>
          <w:rFonts w:eastAsia="Cambria"/>
          <w:b/>
          <w:iCs/>
          <w:highlight w:val="green"/>
          <w:u w:val="single"/>
        </w:rPr>
        <w:t>the reason depends</w:t>
      </w:r>
      <w:r w:rsidRPr="006E1FCA">
        <w:rPr>
          <w:rFonts w:eastAsia="Cambria"/>
          <w:b/>
          <w:iCs/>
          <w:u w:val="single"/>
        </w:rPr>
        <w:t xml:space="preserve"> even partly </w:t>
      </w:r>
      <w:r w:rsidRPr="006E1FCA">
        <w:rPr>
          <w:rFonts w:eastAsia="Cambria"/>
          <w:b/>
          <w:iCs/>
          <w:highlight w:val="green"/>
          <w:u w:val="single"/>
        </w:rPr>
        <w:t>on some property that the act has</w:t>
      </w:r>
      <w:r w:rsidRPr="006E1FCA">
        <w:rPr>
          <w:rFonts w:eastAsia="Cambria"/>
          <w:b/>
          <w:iCs/>
          <w:u w:val="single"/>
        </w:rPr>
        <w:t xml:space="preserve"> independently of its consequences. For example, an act can be a lie regardless of what happens as a result of the lie </w:t>
      </w:r>
      <w:r w:rsidRPr="006E1FC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E1FC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E1FC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E1FCA">
        <w:rPr>
          <w:rFonts w:eastAsia="Cambria"/>
          <w:b/>
          <w:iCs/>
          <w:highlight w:val="green"/>
          <w:u w:val="single"/>
        </w:rPr>
        <w:t>if I promise to mow the grass, there is a moral reason for me to mow</w:t>
      </w:r>
      <w:r w:rsidRPr="006E1FCA">
        <w:rPr>
          <w:rFonts w:eastAsia="Cambria"/>
          <w:b/>
          <w:iCs/>
          <w:u w:val="single"/>
        </w:rPr>
        <w:t xml:space="preserve"> the grass, and this moral reason is </w:t>
      </w:r>
      <w:r w:rsidRPr="006E1FCA">
        <w:rPr>
          <w:rFonts w:eastAsia="Cambria"/>
          <w:b/>
          <w:iCs/>
          <w:highlight w:val="green"/>
          <w:u w:val="single"/>
        </w:rPr>
        <w:t>constituted by</w:t>
      </w:r>
      <w:r w:rsidRPr="006E1FCA">
        <w:rPr>
          <w:rFonts w:eastAsia="Cambria"/>
          <w:b/>
          <w:iCs/>
          <w:u w:val="single"/>
        </w:rPr>
        <w:t xml:space="preserve"> the fact that mowing the grass fulfills </w:t>
      </w:r>
      <w:r w:rsidRPr="006E1FCA">
        <w:rPr>
          <w:rFonts w:eastAsia="Cambria"/>
          <w:b/>
          <w:iCs/>
          <w:highlight w:val="green"/>
          <w:u w:val="single"/>
        </w:rPr>
        <w:t>my promise.</w:t>
      </w:r>
      <w:r w:rsidRPr="006E1FCA">
        <w:rPr>
          <w:rFonts w:eastAsia="Cambria"/>
          <w:b/>
          <w:iCs/>
          <w:u w:val="single"/>
        </w:rPr>
        <w:t xml:space="preserve"> </w:t>
      </w:r>
      <w:r w:rsidRPr="006E1FCA">
        <w:rPr>
          <w:rFonts w:eastAsia="Cambria"/>
          <w:sz w:val="16"/>
        </w:rPr>
        <w:t xml:space="preserve">This reason exists regardless of the consequences of mowing the grass, even though it might be overridden by certain bad consequences. </w:t>
      </w:r>
      <w:r w:rsidRPr="006E1FCA">
        <w:rPr>
          <w:rFonts w:eastAsia="Cambria"/>
          <w:b/>
          <w:iCs/>
          <w:highlight w:val="green"/>
          <w:u w:val="single"/>
        </w:rPr>
        <w:t>However</w:t>
      </w:r>
      <w:r w:rsidRPr="006E1FCA">
        <w:rPr>
          <w:rFonts w:eastAsia="Cambria"/>
          <w:sz w:val="16"/>
        </w:rPr>
        <w:t xml:space="preserve">, if this is why I have a moral reason to mow the grass, then, even </w:t>
      </w:r>
      <w:r w:rsidRPr="006E1FCA">
        <w:rPr>
          <w:rFonts w:eastAsia="Cambria"/>
          <w:b/>
          <w:iCs/>
          <w:highlight w:val="green"/>
          <w:u w:val="single"/>
        </w:rPr>
        <w:t>if I cannot mow the grass without starting my mower</w:t>
      </w:r>
      <w:r w:rsidRPr="006E1FCA">
        <w:rPr>
          <w:rFonts w:eastAsia="Cambria"/>
          <w:b/>
          <w:iCs/>
          <w:u w:val="single"/>
        </w:rPr>
        <w:t xml:space="preserve">, and starting the mower would enable me to mow the grass, </w:t>
      </w:r>
      <w:r w:rsidRPr="006E1FCA">
        <w:rPr>
          <w:rFonts w:eastAsia="Cambria"/>
          <w:b/>
          <w:iCs/>
          <w:highlight w:val="green"/>
          <w:u w:val="single"/>
        </w:rPr>
        <w:t>it still would not follow that I have any</w:t>
      </w:r>
      <w:r w:rsidRPr="006E1FCA">
        <w:rPr>
          <w:rFonts w:eastAsia="Cambria"/>
          <w:b/>
          <w:iCs/>
          <w:u w:val="single"/>
        </w:rPr>
        <w:t xml:space="preserve"> moral </w:t>
      </w:r>
      <w:r w:rsidRPr="006E1FCA">
        <w:rPr>
          <w:rFonts w:eastAsia="Cambria"/>
          <w:b/>
          <w:iCs/>
          <w:highlight w:val="green"/>
          <w:u w:val="single"/>
        </w:rPr>
        <w:t>reason to start my mower</w:t>
      </w:r>
      <w:r w:rsidRPr="006E1FCA">
        <w:rPr>
          <w:rFonts w:eastAsia="Cambria"/>
          <w:b/>
          <w:iCs/>
          <w:u w:val="single"/>
        </w:rPr>
        <w:t>, since I did not promise to start my mower</w:t>
      </w:r>
      <w:r w:rsidRPr="006E1FCA">
        <w:rPr>
          <w:rFonts w:eastAsia="Cambria"/>
          <w:sz w:val="16"/>
        </w:rPr>
        <w:t xml:space="preserve">, and starting my mower does not fulfill my promise. Thus, </w:t>
      </w:r>
      <w:r w:rsidRPr="006E1FCA">
        <w:rPr>
          <w:rFonts w:eastAsia="Cambria"/>
          <w:b/>
          <w:iCs/>
          <w:highlight w:val="green"/>
          <w:u w:val="single"/>
        </w:rPr>
        <w:t>a moral theory cannot explain</w:t>
      </w:r>
      <w:r w:rsidRPr="006E1FCA">
        <w:rPr>
          <w:rFonts w:eastAsia="Cambria"/>
          <w:b/>
          <w:iCs/>
          <w:u w:val="single"/>
        </w:rPr>
        <w:t xml:space="preserve"> </w:t>
      </w:r>
      <w:r w:rsidRPr="006E1FCA">
        <w:rPr>
          <w:rFonts w:eastAsia="Cambria"/>
          <w:sz w:val="16"/>
        </w:rPr>
        <w:t>moral</w:t>
      </w:r>
      <w:r w:rsidRPr="006E1FCA">
        <w:rPr>
          <w:rFonts w:eastAsia="Cambria"/>
          <w:b/>
          <w:iCs/>
          <w:u w:val="single"/>
        </w:rPr>
        <w:t xml:space="preserve"> </w:t>
      </w:r>
      <w:r w:rsidRPr="006E1FCA">
        <w:rPr>
          <w:rFonts w:eastAsia="Cambria"/>
          <w:b/>
          <w:iCs/>
          <w:highlight w:val="green"/>
          <w:u w:val="single"/>
        </w:rPr>
        <w:t>substitutability if it claims that properties</w:t>
      </w:r>
      <w:r w:rsidRPr="006E1FCA">
        <w:rPr>
          <w:rFonts w:eastAsia="Cambria"/>
          <w:sz w:val="16"/>
        </w:rPr>
        <w:t xml:space="preserve"> like this</w:t>
      </w:r>
      <w:r w:rsidRPr="006E1FCA">
        <w:rPr>
          <w:rFonts w:eastAsia="Cambria"/>
          <w:b/>
          <w:iCs/>
          <w:u w:val="single"/>
        </w:rPr>
        <w:t xml:space="preserve"> </w:t>
      </w:r>
      <w:r w:rsidRPr="006E1FCA">
        <w:rPr>
          <w:rFonts w:eastAsia="Cambria"/>
          <w:b/>
          <w:iCs/>
          <w:highlight w:val="green"/>
          <w:u w:val="single"/>
        </w:rPr>
        <w:t>provide moral reasons.</w:t>
      </w:r>
    </w:p>
    <w:p w14:paraId="30E85F42" w14:textId="77777777" w:rsidR="00E35C54" w:rsidRPr="006E1FCA" w:rsidRDefault="00E35C54" w:rsidP="00E35C54">
      <w:pPr>
        <w:rPr>
          <w:rFonts w:eastAsia="Cambria"/>
          <w:sz w:val="16"/>
        </w:rPr>
      </w:pPr>
    </w:p>
    <w:bookmarkEnd w:id="2"/>
    <w:p w14:paraId="5D9B2517" w14:textId="77777777" w:rsidR="00E35C54" w:rsidRPr="006E1FCA" w:rsidRDefault="00E35C54" w:rsidP="00E35C54">
      <w:pPr>
        <w:keepNext/>
        <w:keepLines/>
        <w:spacing w:before="40" w:after="0"/>
        <w:outlineLvl w:val="3"/>
        <w:rPr>
          <w:rFonts w:eastAsia="MS Gothic" w:cs="Times New Roman"/>
          <w:b/>
          <w:iCs/>
          <w:sz w:val="26"/>
        </w:rPr>
      </w:pPr>
      <w:r>
        <w:rPr>
          <w:rFonts w:eastAsia="MS Gothic" w:cs="Times New Roman"/>
          <w:b/>
          <w:iCs/>
          <w:sz w:val="26"/>
        </w:rPr>
        <w:t>3</w:t>
      </w:r>
      <w:r w:rsidRPr="006E1FCA">
        <w:rPr>
          <w:rFonts w:eastAsia="MS Gothic" w:cs="Times New Roman"/>
          <w:b/>
          <w:iCs/>
          <w:sz w:val="26"/>
        </w:rPr>
        <w:t>] Reject non-naturalist ethics</w:t>
      </w:r>
    </w:p>
    <w:p w14:paraId="23EAD373" w14:textId="77777777" w:rsidR="00E35C54" w:rsidRPr="006E1FCA" w:rsidRDefault="00E35C54" w:rsidP="00E35C54">
      <w:pPr>
        <w:rPr>
          <w:rFonts w:eastAsia="Cambria"/>
        </w:rPr>
      </w:pPr>
      <w:r w:rsidRPr="006E1FCA">
        <w:rPr>
          <w:rFonts w:eastAsia="Cambria"/>
          <w:b/>
          <w:bCs/>
          <w:sz w:val="26"/>
        </w:rPr>
        <w:t xml:space="preserve">Papineau </w:t>
      </w:r>
      <w:r w:rsidRPr="006E1FCA">
        <w:rPr>
          <w:rFonts w:eastAsia="Cambria"/>
        </w:rPr>
        <w:t>David [Professor of Philosophy King's College London], First published Thu Feb 22, 2007; substantive revision Tue Mar 31, 2020 https://plato.stanford.edu/entries/naturalism/#MorFac</w:t>
      </w:r>
    </w:p>
    <w:p w14:paraId="2ECCB186" w14:textId="77777777" w:rsidR="00B14843" w:rsidRDefault="00E35C54" w:rsidP="00E35C54">
      <w:pPr>
        <w:rPr>
          <w:rFonts w:eastAsia="Cambria"/>
          <w:u w:val="single"/>
        </w:rPr>
      </w:pPr>
      <w:r w:rsidRPr="006E1FCA">
        <w:rPr>
          <w:rFonts w:eastAsia="Cambria"/>
          <w:sz w:val="16"/>
        </w:rPr>
        <w:t xml:space="preserve">Moore took this argument to show that moral facts constitute a distinct species of non-natural fact. However, </w:t>
      </w:r>
      <w:r w:rsidRPr="006E1FCA">
        <w:rPr>
          <w:rFonts w:eastAsia="Cambria"/>
          <w:highlight w:val="green"/>
          <w:u w:val="single"/>
        </w:rPr>
        <w:t>any</w:t>
      </w:r>
      <w:r w:rsidRPr="006E1FCA">
        <w:rPr>
          <w:rFonts w:eastAsia="Cambria"/>
          <w:sz w:val="16"/>
        </w:rPr>
        <w:t xml:space="preserve"> such </w:t>
      </w:r>
      <w:r w:rsidRPr="006E1FCA">
        <w:rPr>
          <w:rFonts w:eastAsia="Cambria"/>
          <w:highlight w:val="green"/>
          <w:u w:val="single"/>
        </w:rPr>
        <w:t xml:space="preserve">non-naturalist </w:t>
      </w:r>
      <w:r w:rsidRPr="006E1FCA">
        <w:rPr>
          <w:rFonts w:eastAsia="Cambria"/>
          <w:u w:val="single"/>
        </w:rPr>
        <w:t xml:space="preserve">view of </w:t>
      </w:r>
      <w:r w:rsidRPr="006E1FCA">
        <w:rPr>
          <w:rFonts w:eastAsia="Cambria"/>
          <w:highlight w:val="green"/>
          <w:u w:val="single"/>
        </w:rPr>
        <w:t>morality faces</w:t>
      </w:r>
      <w:r w:rsidRPr="006E1FCA">
        <w:rPr>
          <w:rFonts w:eastAsia="Cambria"/>
          <w:u w:val="single"/>
        </w:rPr>
        <w:t xml:space="preserve"> immediate </w:t>
      </w:r>
      <w:r w:rsidRPr="006E1FCA">
        <w:rPr>
          <w:rFonts w:eastAsia="Cambria"/>
          <w:highlight w:val="green"/>
          <w:u w:val="single"/>
        </w:rPr>
        <w:t>difficulties</w:t>
      </w:r>
      <w:r w:rsidRPr="006E1FCA">
        <w:rPr>
          <w:rFonts w:eastAsia="Cambria"/>
          <w:sz w:val="16"/>
        </w:rPr>
        <w:t xml:space="preserve">, deriving ultimately from the kind of causal closure thesis discussed above. </w:t>
      </w:r>
      <w:r w:rsidRPr="006E1FCA">
        <w:rPr>
          <w:rFonts w:eastAsia="Cambria"/>
          <w:u w:val="single"/>
        </w:rPr>
        <w:t xml:space="preserve">If all </w:t>
      </w:r>
      <w:r w:rsidRPr="006E1FCA">
        <w:rPr>
          <w:rFonts w:eastAsia="Cambria"/>
          <w:highlight w:val="green"/>
          <w:u w:val="single"/>
        </w:rPr>
        <w:t xml:space="preserve">physical effects are due </w:t>
      </w:r>
      <w:r w:rsidRPr="006E1FCA">
        <w:rPr>
          <w:rFonts w:eastAsia="Cambria"/>
          <w:u w:val="single"/>
        </w:rPr>
        <w:t xml:space="preserve">to a limited range of </w:t>
      </w:r>
      <w:r w:rsidRPr="006E1FCA">
        <w:rPr>
          <w:rFonts w:eastAsia="Cambria"/>
          <w:highlight w:val="green"/>
          <w:u w:val="single"/>
        </w:rPr>
        <w:t>physically-grounded natural causes,</w:t>
      </w:r>
      <w:r w:rsidRPr="006E1FCA">
        <w:rPr>
          <w:rFonts w:eastAsia="Cambria"/>
          <w:u w:val="single"/>
        </w:rPr>
        <w:t xml:space="preserve"> and </w:t>
      </w:r>
      <w:r w:rsidRPr="006E1FCA">
        <w:rPr>
          <w:rFonts w:eastAsia="Cambria"/>
          <w:highlight w:val="green"/>
          <w:u w:val="single"/>
        </w:rPr>
        <w:t>if moral facts lie outside this range</w:t>
      </w:r>
      <w:r w:rsidRPr="006E1FCA">
        <w:rPr>
          <w:rFonts w:eastAsia="Cambria"/>
          <w:u w:val="single"/>
        </w:rPr>
        <w:t xml:space="preserve">, then it follow that </w:t>
      </w:r>
      <w:r w:rsidRPr="006E1FCA">
        <w:rPr>
          <w:rFonts w:eastAsia="Cambria"/>
          <w:highlight w:val="green"/>
          <w:u w:val="single"/>
        </w:rPr>
        <w:t>moral facts can never make any difference to</w:t>
      </w:r>
      <w:r w:rsidRPr="006E1FCA">
        <w:rPr>
          <w:rFonts w:eastAsia="Cambria"/>
          <w:u w:val="single"/>
        </w:rPr>
        <w:t xml:space="preserve"> what happens in </w:t>
      </w:r>
      <w:r w:rsidRPr="006E1FCA">
        <w:rPr>
          <w:rFonts w:eastAsia="Cambria"/>
          <w:highlight w:val="green"/>
          <w:u w:val="single"/>
        </w:rPr>
        <w:t>the physical world</w:t>
      </w:r>
      <w:r w:rsidRPr="006E1FCA">
        <w:rPr>
          <w:rFonts w:eastAsia="Cambria"/>
          <w:sz w:val="16"/>
        </w:rPr>
        <w:t xml:space="preserve"> (Harman 1986). At first sight this may seem tolerable (perhaps moral facts indeed don’t have any physical effects). </w:t>
      </w:r>
      <w:r w:rsidRPr="006E1FCA">
        <w:rPr>
          <w:rFonts w:eastAsia="Cambria"/>
          <w:u w:val="single"/>
        </w:rPr>
        <w:t xml:space="preserve">But it has awkward epistemological consequences. For beings like us, </w:t>
      </w:r>
      <w:r w:rsidRPr="006E1FCA">
        <w:rPr>
          <w:rFonts w:eastAsia="Cambria"/>
          <w:highlight w:val="green"/>
          <w:u w:val="single"/>
        </w:rPr>
        <w:t xml:space="preserve">knowledge </w:t>
      </w:r>
      <w:r w:rsidRPr="006E1FCA">
        <w:rPr>
          <w:rFonts w:eastAsia="Cambria"/>
          <w:u w:val="single"/>
        </w:rPr>
        <w:t xml:space="preserve">of the spatiotemporal world </w:t>
      </w:r>
      <w:r w:rsidRPr="006E1FCA">
        <w:rPr>
          <w:rFonts w:eastAsia="Cambria"/>
          <w:highlight w:val="green"/>
          <w:u w:val="single"/>
        </w:rPr>
        <w:t>is mediated by physical processes</w:t>
      </w:r>
      <w:r w:rsidRPr="006E1FCA">
        <w:rPr>
          <w:rFonts w:eastAsia="Cambria"/>
          <w:u w:val="single"/>
        </w:rPr>
        <w:t xml:space="preserve"> involving our sense organs and cognitive systems</w:t>
      </w:r>
      <w:r w:rsidRPr="006E1FCA">
        <w:rPr>
          <w:rFonts w:eastAsia="Cambria"/>
          <w:highlight w:val="green"/>
          <w:u w:val="single"/>
        </w:rPr>
        <w:t>. If moral facts cannot influence the physical world, then it is hard to see how we can have</w:t>
      </w:r>
      <w:r w:rsidRPr="006E1FCA">
        <w:rPr>
          <w:rFonts w:eastAsia="Cambria"/>
          <w:u w:val="single"/>
        </w:rPr>
        <w:t xml:space="preserve"> any </w:t>
      </w:r>
      <w:r w:rsidRPr="006E1FCA">
        <w:rPr>
          <w:rFonts w:eastAsia="Cambria"/>
          <w:highlight w:val="green"/>
          <w:u w:val="single"/>
        </w:rPr>
        <w:t>knowledge of them</w:t>
      </w:r>
      <w:r w:rsidRPr="006E1FCA">
        <w:rPr>
          <w:rFonts w:eastAsia="Cambria"/>
          <w:u w:val="single"/>
        </w:rPr>
        <w:t>. The traditional non-naturalist answer to this problem is to posit a non-natural faculty of “moral intuition” that gives us some kind of direct access to the moral realm</w:t>
      </w:r>
      <w:r w:rsidRPr="006E1FCA">
        <w:rPr>
          <w:rFonts w:eastAsia="Cambria"/>
          <w:sz w:val="16"/>
        </w:rPr>
        <w:t xml:space="preserve"> (as explained in Ridge 2014: Section 3). However, </w:t>
      </w:r>
      <w:r w:rsidRPr="006E1FCA">
        <w:rPr>
          <w:rFonts w:eastAsia="Cambria"/>
          <w:u w:val="single"/>
        </w:rPr>
        <w:t xml:space="preserve">causal </w:t>
      </w:r>
      <w:r w:rsidRPr="006E1FCA">
        <w:rPr>
          <w:rFonts w:eastAsia="Cambria"/>
          <w:u w:val="single"/>
        </w:rPr>
        <w:lastRenderedPageBreak/>
        <w:t xml:space="preserve">closure once more makes it difficult to make good sense of this suggestion. Presumably at some point the posited intuitive faculty will need to make a causal difference in the physical world (by affecting what people say and do, for example). And at this point the </w:t>
      </w:r>
      <w:r w:rsidRPr="006E1FCA">
        <w:rPr>
          <w:rFonts w:eastAsia="Cambria"/>
          <w:highlight w:val="green"/>
          <w:u w:val="single"/>
        </w:rPr>
        <w:t>causal closure argument</w:t>
      </w:r>
      <w:r w:rsidRPr="006E1FCA">
        <w:rPr>
          <w:rFonts w:eastAsia="Cambria"/>
          <w:u w:val="single"/>
        </w:rPr>
        <w:t xml:space="preserve"> will bite once more, to </w:t>
      </w:r>
      <w:r w:rsidRPr="006E1FCA">
        <w:rPr>
          <w:rFonts w:eastAsia="Cambria"/>
          <w:highlight w:val="green"/>
          <w:u w:val="single"/>
        </w:rPr>
        <w:t>show that a non-natural</w:t>
      </w:r>
      <w:r w:rsidRPr="006E1FCA">
        <w:rPr>
          <w:rFonts w:eastAsia="Cambria"/>
          <w:u w:val="single"/>
        </w:rPr>
        <w:t xml:space="preserve"> intuitive </w:t>
      </w:r>
      <w:r w:rsidRPr="006E1FCA">
        <w:rPr>
          <w:rFonts w:eastAsia="Cambria"/>
          <w:highlight w:val="green"/>
          <w:u w:val="single"/>
        </w:rPr>
        <w:t>faculty would implausibly imply</w:t>
      </w:r>
      <w:r w:rsidRPr="006E1FCA">
        <w:rPr>
          <w:rFonts w:eastAsia="Cambria"/>
          <w:u w:val="single"/>
        </w:rPr>
        <w:t xml:space="preserve"> that some of our </w:t>
      </w:r>
      <w:r w:rsidRPr="006E1FCA">
        <w:rPr>
          <w:rFonts w:eastAsia="Cambria"/>
          <w:highlight w:val="green"/>
          <w:u w:val="single"/>
        </w:rPr>
        <w:t>actions are</w:t>
      </w:r>
      <w:r w:rsidRPr="006E1FCA">
        <w:rPr>
          <w:rFonts w:eastAsia="Cambria"/>
          <w:u w:val="single"/>
        </w:rPr>
        <w:t xml:space="preserve"> strongly </w:t>
      </w:r>
      <w:r w:rsidRPr="006E1FCA">
        <w:rPr>
          <w:rFonts w:eastAsia="Cambria"/>
          <w:highlight w:val="green"/>
          <w:u w:val="single"/>
        </w:rPr>
        <w:t>overdetermined by</w:t>
      </w:r>
      <w:r w:rsidRPr="006E1FCA">
        <w:rPr>
          <w:rFonts w:eastAsia="Cambria"/>
          <w:u w:val="single"/>
        </w:rPr>
        <w:t xml:space="preserve"> two </w:t>
      </w:r>
      <w:r w:rsidRPr="006E1FCA">
        <w:rPr>
          <w:rFonts w:eastAsia="Cambria"/>
          <w:highlight w:val="green"/>
          <w:u w:val="single"/>
        </w:rPr>
        <w:t>metaphysically independent antecedents</w:t>
      </w:r>
      <w:r w:rsidRPr="006E1FCA">
        <w:rPr>
          <w:rFonts w:eastAsia="Cambria"/>
          <w:u w:val="single"/>
        </w:rPr>
        <w:t xml:space="preserve">. </w:t>
      </w:r>
    </w:p>
    <w:p w14:paraId="43624AEC" w14:textId="77777777" w:rsidR="00B14843" w:rsidRDefault="00B14843" w:rsidP="00E35C54">
      <w:pPr>
        <w:rPr>
          <w:rFonts w:eastAsia="Cambria"/>
          <w:u w:val="single"/>
        </w:rPr>
      </w:pPr>
    </w:p>
    <w:p w14:paraId="53BE6124" w14:textId="77777777" w:rsidR="00B14843" w:rsidRDefault="00B14843" w:rsidP="00E35C54">
      <w:pPr>
        <w:rPr>
          <w:rFonts w:eastAsia="Cambria"/>
          <w:u w:val="single"/>
        </w:rPr>
      </w:pPr>
    </w:p>
    <w:p w14:paraId="02BEB26E" w14:textId="2CE12111" w:rsidR="00E35C54" w:rsidRPr="002A512D" w:rsidRDefault="00E35C54" w:rsidP="00E35C54">
      <w:pPr>
        <w:rPr>
          <w:rFonts w:eastAsia="Cambria"/>
          <w:sz w:val="16"/>
        </w:rPr>
      </w:pPr>
      <w:r w:rsidRPr="006E1FC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6E1FCA">
        <w:rPr>
          <w:rFonts w:eastAsia="Cambria"/>
          <w:u w:val="single"/>
        </w:rPr>
        <w:t xml:space="preserve">In light of the difficulties facing moral non-naturalism, </w:t>
      </w:r>
      <w:r w:rsidRPr="006E1FCA">
        <w:rPr>
          <w:rFonts w:eastAsia="Cambria"/>
          <w:highlight w:val="green"/>
          <w:u w:val="single"/>
        </w:rPr>
        <w:t>most</w:t>
      </w:r>
      <w:r w:rsidRPr="006E1FCA">
        <w:rPr>
          <w:rFonts w:eastAsia="Cambria"/>
          <w:u w:val="single"/>
        </w:rPr>
        <w:t xml:space="preserve"> contemporary moral philosophers </w:t>
      </w:r>
      <w:r w:rsidRPr="006E1FCA">
        <w:rPr>
          <w:rFonts w:eastAsia="Cambria"/>
          <w:highlight w:val="green"/>
          <w:u w:val="single"/>
        </w:rPr>
        <w:t>opt</w:t>
      </w:r>
      <w:r w:rsidRPr="006E1FCA">
        <w:rPr>
          <w:rFonts w:eastAsia="Cambria"/>
          <w:u w:val="single"/>
        </w:rPr>
        <w:t xml:space="preserve"> instead </w:t>
      </w:r>
      <w:r w:rsidRPr="006E1FCA">
        <w:rPr>
          <w:rFonts w:eastAsia="Cambria"/>
          <w:highlight w:val="green"/>
          <w:u w:val="single"/>
        </w:rPr>
        <w:t>for</w:t>
      </w:r>
      <w:r w:rsidRPr="006E1FCA">
        <w:rPr>
          <w:rFonts w:eastAsia="Cambria"/>
          <w:u w:val="single"/>
        </w:rPr>
        <w:t xml:space="preserve"> some species of </w:t>
      </w:r>
      <w:r w:rsidRPr="006E1FCA">
        <w:rPr>
          <w:rFonts w:eastAsia="Cambria"/>
          <w:highlight w:val="green"/>
          <w:u w:val="single"/>
        </w:rPr>
        <w:t>naturalist view</w:t>
      </w:r>
      <w:r w:rsidRPr="006E1FC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6E1FCA">
        <w:rPr>
          <w:rFonts w:eastAsia="Cambria"/>
          <w:highlight w:val="green"/>
          <w:u w:val="single"/>
        </w:rPr>
        <w:t>there is</w:t>
      </w:r>
      <w:r w:rsidRPr="006E1FCA">
        <w:rPr>
          <w:rFonts w:eastAsia="Cambria"/>
          <w:u w:val="single"/>
        </w:rPr>
        <w:t xml:space="preserve"> no principled </w:t>
      </w:r>
      <w:r w:rsidRPr="006E1FCA">
        <w:rPr>
          <w:rFonts w:eastAsia="Cambria"/>
          <w:highlight w:val="green"/>
          <w:u w:val="single"/>
        </w:rPr>
        <w:t xml:space="preserve">barrier to inferring </w:t>
      </w:r>
      <w:r w:rsidRPr="006E1FCA">
        <w:rPr>
          <w:rFonts w:eastAsia="Cambria"/>
          <w:u w:val="single"/>
        </w:rPr>
        <w:t xml:space="preserve">moral </w:t>
      </w:r>
      <w:r w:rsidRPr="006E1FCA">
        <w:rPr>
          <w:rFonts w:eastAsia="Cambria"/>
          <w:highlight w:val="green"/>
          <w:u w:val="single"/>
        </w:rPr>
        <w:t>facts a priori from the</w:t>
      </w:r>
      <w:r w:rsidRPr="006E1FCA">
        <w:rPr>
          <w:rFonts w:eastAsia="Cambria"/>
          <w:u w:val="single"/>
        </w:rPr>
        <w:t xml:space="preserve"> non-moral </w:t>
      </w:r>
      <w:r w:rsidRPr="006E1FCA">
        <w:rPr>
          <w:rFonts w:eastAsia="Cambria"/>
          <w:highlight w:val="green"/>
          <w:u w:val="single"/>
        </w:rPr>
        <w:t>natural</w:t>
      </w:r>
      <w:r w:rsidRPr="006E1FCA">
        <w:rPr>
          <w:rFonts w:eastAsia="Cambria"/>
          <w:u w:val="single"/>
        </w:rPr>
        <w:t xml:space="preserve"> facts</w:t>
      </w:r>
      <w:r w:rsidRPr="006E1FCA">
        <w:rPr>
          <w:rFonts w:eastAsia="Cambria"/>
          <w:sz w:val="16"/>
        </w:rPr>
        <w:t xml:space="preserve">, even if such inferences will sometimes require a significant amount of information and reflection. The other is to argue that </w:t>
      </w:r>
      <w:r w:rsidRPr="006E1FCA">
        <w:rPr>
          <w:rFonts w:eastAsia="Cambria"/>
          <w:highlight w:val="green"/>
          <w:u w:val="single"/>
        </w:rPr>
        <w:t>the constitution of moral facts</w:t>
      </w:r>
      <w:r w:rsidRPr="006E1FCA">
        <w:rPr>
          <w:rFonts w:eastAsia="Cambria"/>
          <w:u w:val="single"/>
        </w:rPr>
        <w:t xml:space="preserve"> by non-moral natural facts </w:t>
      </w:r>
      <w:r w:rsidRPr="006E1FCA">
        <w:rPr>
          <w:rFonts w:eastAsia="Cambria"/>
          <w:highlight w:val="green"/>
          <w:u w:val="single"/>
        </w:rPr>
        <w:t>is an a posteriori matter</w:t>
      </w:r>
      <w:r w:rsidRPr="006E1FCA">
        <w:rPr>
          <w:rFonts w:eastAsia="Cambria"/>
          <w:u w:val="single"/>
        </w:rPr>
        <w:t>, akin to the relation between water and H2O, and that therefore Moore’s openness only points to a conceptual gap, not a metaphysical one</w:t>
      </w:r>
      <w:r w:rsidRPr="006E1FCA">
        <w:rPr>
          <w:rFonts w:eastAsia="Cambria"/>
          <w:sz w:val="16"/>
        </w:rPr>
        <w:t xml:space="preserve"> (Ridge 2014: Section 2).</w:t>
      </w:r>
      <w:r>
        <w:t xml:space="preserve"> </w:t>
      </w:r>
    </w:p>
    <w:bookmarkEnd w:id="0"/>
    <w:bookmarkEnd w:id="1"/>
    <w:p w14:paraId="46902B5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5C54"/>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49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84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C54"/>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DFF22"/>
  <w14:defaultImageDpi w14:val="300"/>
  <w15:docId w15:val="{E84FFCCC-16EF-4248-B419-E13692E0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224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24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24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24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24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24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49D"/>
  </w:style>
  <w:style w:type="character" w:customStyle="1" w:styleId="Heading1Char">
    <w:name w:val="Heading 1 Char"/>
    <w:aliases w:val="Pocket Char"/>
    <w:basedOn w:val="DefaultParagraphFont"/>
    <w:link w:val="Heading1"/>
    <w:uiPriority w:val="9"/>
    <w:rsid w:val="009224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24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24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249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2249D"/>
    <w:rPr>
      <w:b/>
      <w:sz w:val="26"/>
      <w:u w:val="none"/>
    </w:rPr>
  </w:style>
  <w:style w:type="character" w:customStyle="1" w:styleId="StyleUnderline">
    <w:name w:val="Style Underline"/>
    <w:aliases w:val="Underline"/>
    <w:basedOn w:val="DefaultParagraphFont"/>
    <w:uiPriority w:val="1"/>
    <w:qFormat/>
    <w:rsid w:val="0092249D"/>
    <w:rPr>
      <w:b w:val="0"/>
      <w:sz w:val="22"/>
      <w:u w:val="single"/>
    </w:rPr>
  </w:style>
  <w:style w:type="character" w:styleId="Emphasis">
    <w:name w:val="Emphasis"/>
    <w:basedOn w:val="DefaultParagraphFont"/>
    <w:uiPriority w:val="20"/>
    <w:qFormat/>
    <w:rsid w:val="009224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249D"/>
    <w:rPr>
      <w:color w:val="auto"/>
      <w:u w:val="none"/>
    </w:rPr>
  </w:style>
  <w:style w:type="character" w:styleId="Hyperlink">
    <w:name w:val="Hyperlink"/>
    <w:basedOn w:val="DefaultParagraphFont"/>
    <w:uiPriority w:val="99"/>
    <w:unhideWhenUsed/>
    <w:rsid w:val="0092249D"/>
    <w:rPr>
      <w:color w:val="auto"/>
      <w:u w:val="none"/>
    </w:rPr>
  </w:style>
  <w:style w:type="paragraph" w:styleId="DocumentMap">
    <w:name w:val="Document Map"/>
    <w:basedOn w:val="Normal"/>
    <w:link w:val="DocumentMapChar"/>
    <w:uiPriority w:val="99"/>
    <w:semiHidden/>
    <w:unhideWhenUsed/>
    <w:rsid w:val="009224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249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25</Pages>
  <Words>17125</Words>
  <Characters>97617</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3</cp:revision>
  <dcterms:created xsi:type="dcterms:W3CDTF">2022-01-28T16:56:00Z</dcterms:created>
  <dcterms:modified xsi:type="dcterms:W3CDTF">2022-01-28T23:00:00Z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