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C197D" w14:textId="310C4CDF" w:rsidR="00E42E4C" w:rsidRDefault="00D93A93" w:rsidP="00D93A93">
      <w:pPr>
        <w:pStyle w:val="Heading1"/>
      </w:pPr>
      <w:r>
        <w:t>1NC</w:t>
      </w:r>
      <w:r w:rsidR="00A00389">
        <w:t xml:space="preserve"> vs. Harvard Westlake R3</w:t>
      </w:r>
    </w:p>
    <w:p w14:paraId="5EEC9C85" w14:textId="2558935C" w:rsidR="00D93A93" w:rsidRDefault="00D93A93" w:rsidP="00D93A93"/>
    <w:p w14:paraId="5219F714" w14:textId="1BECEB66" w:rsidR="00D93A93" w:rsidRDefault="00D93A93" w:rsidP="00D93A93">
      <w:pPr>
        <w:pStyle w:val="Heading2"/>
        <w:rPr>
          <w:u w:val="single"/>
        </w:rPr>
      </w:pPr>
      <w:r w:rsidRPr="00D93A93">
        <w:rPr>
          <w:u w:val="single"/>
        </w:rPr>
        <w:t>1</w:t>
      </w:r>
      <w:r w:rsidRPr="00D93A93">
        <w:rPr>
          <w:u w:val="single"/>
          <w:vertAlign w:val="superscript"/>
        </w:rPr>
        <w:t>st</w:t>
      </w:r>
      <w:r w:rsidRPr="00D93A93">
        <w:rPr>
          <w:u w:val="single"/>
        </w:rPr>
        <w:t xml:space="preserve"> off – T  </w:t>
      </w:r>
    </w:p>
    <w:p w14:paraId="47094426" w14:textId="77777777" w:rsidR="00D93A93" w:rsidRDefault="00D93A93" w:rsidP="00D93A93">
      <w:pPr>
        <w:pStyle w:val="Heading3"/>
      </w:pPr>
      <w:r>
        <w:t xml:space="preserve">A. Interpretation </w:t>
      </w:r>
    </w:p>
    <w:p w14:paraId="4988348E" w14:textId="77777777" w:rsidR="00D93A93" w:rsidRDefault="00D93A93" w:rsidP="00D93A93">
      <w:pPr>
        <w:pStyle w:val="Heading4"/>
        <w:spacing w:line="480" w:lineRule="auto"/>
        <w:rPr>
          <w:b w:val="0"/>
          <w:bCs w:val="0"/>
        </w:rPr>
      </w:pPr>
      <w:r>
        <w:t xml:space="preserve">[Merriam Webster] Interpretation: </w:t>
      </w:r>
      <w:r w:rsidRPr="00266A1E">
        <w:rPr>
          <w:b w:val="0"/>
          <w:bCs w:val="0"/>
        </w:rPr>
        <w:t xml:space="preserve">The affirmative debater must defend reducing intellectual property protections for substances that treat diseases. </w:t>
      </w:r>
    </w:p>
    <w:p w14:paraId="095501C2" w14:textId="77777777" w:rsidR="00D93A93" w:rsidRPr="005F40FA" w:rsidRDefault="00D93A93" w:rsidP="00D93A93">
      <w:pPr>
        <w:rPr>
          <w:sz w:val="16"/>
        </w:rPr>
      </w:pPr>
      <w:r w:rsidRPr="005F40FA">
        <w:rPr>
          <w:b/>
          <w:bCs/>
          <w:u w:val="single"/>
        </w:rPr>
        <w:t xml:space="preserve">Merriam Webster: </w:t>
      </w:r>
      <w:r w:rsidRPr="005F40FA">
        <w:rPr>
          <w:sz w:val="16"/>
        </w:rPr>
        <w:t xml:space="preserve">Merriam Webster “Definition of Medicine” </w:t>
      </w:r>
      <w:hyperlink r:id="rId9" w:history="1">
        <w:r w:rsidRPr="005F40FA">
          <w:rPr>
            <w:rStyle w:val="Hyperlink"/>
            <w:sz w:val="16"/>
          </w:rPr>
          <w:t>https://www.merriam-webster.com/dictionary/medicine</w:t>
        </w:r>
      </w:hyperlink>
      <w:r w:rsidRPr="005F40FA">
        <w:rPr>
          <w:sz w:val="16"/>
        </w:rPr>
        <w:t xml:space="preserve"> </w:t>
      </w:r>
      <w:r>
        <w:rPr>
          <w:sz w:val="16"/>
        </w:rPr>
        <w:t>BJ</w:t>
      </w:r>
    </w:p>
    <w:p w14:paraId="1D311E9C" w14:textId="77777777" w:rsidR="00D93A93" w:rsidRDefault="00D93A93" w:rsidP="00D93A93">
      <w:pPr>
        <w:jc w:val="both"/>
        <w:rPr>
          <w:rStyle w:val="Style13ptBold"/>
          <w:b w:val="0"/>
          <w:bCs/>
          <w:szCs w:val="16"/>
        </w:rPr>
      </w:pPr>
      <w:r w:rsidRPr="00345DC6">
        <w:rPr>
          <w:rStyle w:val="Style13ptBold"/>
          <w:b w:val="0"/>
          <w:bCs/>
          <w:szCs w:val="16"/>
        </w:rPr>
        <w:t>Definition of medicine 1a</w:t>
      </w:r>
      <w:r w:rsidRPr="00CB224D">
        <w:rPr>
          <w:rStyle w:val="Style13ptBold"/>
          <w:szCs w:val="16"/>
        </w:rPr>
        <w:t>:</w:t>
      </w:r>
      <w:r w:rsidRPr="00345DC6">
        <w:rPr>
          <w:rStyle w:val="Style13ptBold"/>
          <w:b w:val="0"/>
          <w:bCs/>
        </w:rPr>
        <w:t xml:space="preserve"> </w:t>
      </w:r>
      <w:r w:rsidRPr="005F40FA">
        <w:rPr>
          <w:rStyle w:val="StyleUnderline"/>
        </w:rPr>
        <w:t xml:space="preserve">a substance or preparation </w:t>
      </w:r>
      <w:r w:rsidRPr="005F40FA">
        <w:rPr>
          <w:rStyle w:val="StyleUnderline"/>
          <w:highlight w:val="yellow"/>
        </w:rPr>
        <w:t>used in treating disease</w:t>
      </w:r>
      <w:r w:rsidRPr="005F40FA">
        <w:rPr>
          <w:rStyle w:val="StyleUnderline"/>
        </w:rPr>
        <w:t xml:space="preserve"> </w:t>
      </w:r>
      <w:r w:rsidRPr="00345DC6">
        <w:rPr>
          <w:rStyle w:val="Style13ptBold"/>
          <w:b w:val="0"/>
          <w:bCs/>
          <w:szCs w:val="16"/>
        </w:rPr>
        <w:t>cough medicine</w:t>
      </w:r>
    </w:p>
    <w:p w14:paraId="007003D1" w14:textId="77777777" w:rsidR="00D93A93" w:rsidRPr="00266A1E" w:rsidRDefault="00D93A93" w:rsidP="00D93A93"/>
    <w:p w14:paraId="644F24CB" w14:textId="77777777" w:rsidR="00D93A93" w:rsidRDefault="00D93A93" w:rsidP="00D93A93">
      <w:pPr>
        <w:pStyle w:val="Heading3"/>
      </w:pPr>
      <w:r>
        <w:t xml:space="preserve">B. Violation </w:t>
      </w:r>
    </w:p>
    <w:p w14:paraId="4B435E9B" w14:textId="77777777" w:rsidR="00D93A93" w:rsidRDefault="00D93A93" w:rsidP="00D93A93">
      <w:pPr>
        <w:pStyle w:val="Heading4"/>
        <w:spacing w:line="480" w:lineRule="auto"/>
      </w:pPr>
      <w:r>
        <w:t xml:space="preserve">[Immunize BC] Violation: </w:t>
      </w:r>
      <w:r w:rsidRPr="00266A1E">
        <w:rPr>
          <w:b w:val="0"/>
          <w:bCs w:val="0"/>
        </w:rPr>
        <w:t>Vaccines specifically are different from medicines.</w:t>
      </w:r>
    </w:p>
    <w:p w14:paraId="729143F6" w14:textId="77777777" w:rsidR="00D93A93" w:rsidRPr="00E960A7" w:rsidRDefault="00D93A93" w:rsidP="00D93A93">
      <w:pPr>
        <w:rPr>
          <w:sz w:val="16"/>
        </w:rPr>
      </w:pPr>
      <w:r w:rsidRPr="00E960A7">
        <w:rPr>
          <w:b/>
          <w:bCs/>
          <w:u w:val="single"/>
        </w:rPr>
        <w:t xml:space="preserve">Immunize BC: </w:t>
      </w:r>
      <w:r w:rsidRPr="00E960A7">
        <w:rPr>
          <w:sz w:val="16"/>
        </w:rPr>
        <w:t>Immunize British Columbia [Evidence-based immunization information and tools for B.C. residents], “What are vaccines?” May 19, 2020, AA</w:t>
      </w:r>
      <w:r>
        <w:rPr>
          <w:sz w:val="16"/>
        </w:rPr>
        <w:t xml:space="preserve"> </w:t>
      </w:r>
      <w:hyperlink r:id="rId10" w:history="1">
        <w:r w:rsidRPr="00151D72">
          <w:rPr>
            <w:rStyle w:val="Hyperlink"/>
            <w:sz w:val="16"/>
          </w:rPr>
          <w:t>https://immunizebc.ca/what-are-vaccines</w:t>
        </w:r>
      </w:hyperlink>
    </w:p>
    <w:p w14:paraId="49E92489" w14:textId="77777777" w:rsidR="00D93A93" w:rsidRDefault="00D93A93" w:rsidP="00D93A93">
      <w:pPr>
        <w:spacing w:line="480" w:lineRule="auto"/>
        <w:jc w:val="both"/>
        <w:rPr>
          <w:rStyle w:val="StyleUnderline"/>
        </w:rPr>
      </w:pPr>
      <w:r w:rsidRPr="00E960A7">
        <w:rPr>
          <w:rStyle w:val="StyleUnderline"/>
          <w:b w:val="0"/>
          <w:bCs/>
          <w:sz w:val="16"/>
          <w:szCs w:val="16"/>
          <w:u w:val="none"/>
        </w:rPr>
        <w:t>Vaccines are products that protect people against many diseases that can be very dangerous and even deadly.</w:t>
      </w:r>
      <w:r w:rsidRPr="00E960A7">
        <w:rPr>
          <w:rStyle w:val="StyleUnderline"/>
        </w:rPr>
        <w:t xml:space="preserve"> </w:t>
      </w:r>
      <w:r w:rsidRPr="00E960A7">
        <w:rPr>
          <w:rStyle w:val="StyleUnderline"/>
          <w:highlight w:val="yellow"/>
        </w:rPr>
        <w:t>Different than</w:t>
      </w:r>
      <w:r w:rsidRPr="00E960A7">
        <w:rPr>
          <w:rStyle w:val="StyleUnderline"/>
        </w:rPr>
        <w:t xml:space="preserve"> most </w:t>
      </w:r>
      <w:r w:rsidRPr="00E960A7">
        <w:rPr>
          <w:rStyle w:val="StyleUnderline"/>
          <w:highlight w:val="yellow"/>
        </w:rPr>
        <w:t>medicines that treat or cure diseases, vaccines prevent</w:t>
      </w:r>
      <w:r w:rsidRPr="00E960A7">
        <w:rPr>
          <w:rStyle w:val="StyleUnderline"/>
        </w:rPr>
        <w:t xml:space="preserve"> you from getting sick with the </w:t>
      </w:r>
      <w:r w:rsidRPr="00E960A7">
        <w:rPr>
          <w:rStyle w:val="StyleUnderline"/>
          <w:highlight w:val="yellow"/>
        </w:rPr>
        <w:t>disease</w:t>
      </w:r>
      <w:r w:rsidRPr="00E960A7">
        <w:rPr>
          <w:rStyle w:val="StyleUnderline"/>
        </w:rPr>
        <w:t xml:space="preserve"> in the first place.</w:t>
      </w:r>
    </w:p>
    <w:p w14:paraId="102B7277" w14:textId="77777777" w:rsidR="00D93A93" w:rsidRDefault="00D93A93" w:rsidP="00D93A93">
      <w:pPr>
        <w:pStyle w:val="Heading3"/>
      </w:pPr>
      <w:r>
        <w:t xml:space="preserve">C. Standard </w:t>
      </w:r>
    </w:p>
    <w:p w14:paraId="6DD2F8C6" w14:textId="77777777" w:rsidR="00D93A93" w:rsidRDefault="00D93A93" w:rsidP="00D93A93">
      <w:pPr>
        <w:pStyle w:val="Heading4"/>
        <w:spacing w:line="480" w:lineRule="auto"/>
      </w:pPr>
      <w:r>
        <w:t xml:space="preserve">1. First, Limits: </w:t>
      </w:r>
      <w:r w:rsidRPr="00266A1E">
        <w:rPr>
          <w:b w:val="0"/>
          <w:bCs w:val="0"/>
        </w:rPr>
        <w:t xml:space="preserve">they explode the topic to include tons of substances that prevent disease rather than treat them like surgical tools, medical tech, etc so there is </w:t>
      </w:r>
      <w:r w:rsidRPr="00266A1E">
        <w:rPr>
          <w:b w:val="0"/>
          <w:bCs w:val="0"/>
          <w:i/>
        </w:rPr>
        <w:t>no</w:t>
      </w:r>
      <w:r w:rsidRPr="00266A1E">
        <w:rPr>
          <w:b w:val="0"/>
          <w:bCs w:val="0"/>
        </w:rPr>
        <w:t xml:space="preserve"> unified neg generics. Force the 1AR to read a definition card with a clear list of what’s included and excluded – otherwise, vote neg since they can’t put a clear limit on the topic. Our interp solves – it establishes a clear bright-line for those gives the neg a chance to predict and prepare for every aff ahead of time.</w:t>
      </w:r>
      <w:r w:rsidRPr="00715645">
        <w:t xml:space="preserve"> </w:t>
      </w:r>
    </w:p>
    <w:p w14:paraId="519EB0F3" w14:textId="77777777" w:rsidR="00D93A93" w:rsidRPr="00266A1E" w:rsidRDefault="00D93A93" w:rsidP="00D93A93"/>
    <w:p w14:paraId="4FF73F35" w14:textId="229EB55F" w:rsidR="00D93A93" w:rsidRDefault="00D93A93" w:rsidP="00D93A93">
      <w:pPr>
        <w:pStyle w:val="Heading4"/>
        <w:spacing w:line="480" w:lineRule="auto"/>
      </w:pPr>
      <w:r>
        <w:t xml:space="preserve">2. Second, Semantics: </w:t>
      </w:r>
      <w:r w:rsidRPr="00266A1E">
        <w:rPr>
          <w:b w:val="0"/>
          <w:bCs w:val="0"/>
        </w:rPr>
        <w:t>not defending the text of the resolution justifies the affirmative doing away with random words in the resolution which destroys predictability because they are no longer bounded by the resolution.</w:t>
      </w:r>
      <w:r w:rsidRPr="003A79BC">
        <w:t xml:space="preserve"> </w:t>
      </w:r>
    </w:p>
    <w:p w14:paraId="5D0279EB" w14:textId="6EF3869B" w:rsidR="00D93A93" w:rsidRDefault="00D93A93" w:rsidP="00D93A93">
      <w:pPr>
        <w:pStyle w:val="Heading3"/>
      </w:pPr>
      <w:r>
        <w:t xml:space="preserve">D. Voter </w:t>
      </w:r>
    </w:p>
    <w:p w14:paraId="5A41218A" w14:textId="77777777" w:rsidR="00D93A93" w:rsidRDefault="00D93A93" w:rsidP="00D93A93"/>
    <w:p w14:paraId="3D1F425A" w14:textId="2DADB019" w:rsidR="00D93A93" w:rsidRDefault="00D93A93" w:rsidP="00D93A93">
      <w:pPr>
        <w:spacing w:line="480" w:lineRule="auto"/>
      </w:pPr>
      <w:r>
        <w:t xml:space="preserve">Advocacy skills – </w:t>
      </w:r>
      <w:r w:rsidRPr="00D93A93">
        <w:t>they’re the only thing we leave the debate space with. This makes advocacy skills a prior question to the aff offense – understanding how to be antiracist in multiple instances outweighs any reasons why their aff specifically is good.</w:t>
      </w:r>
    </w:p>
    <w:p w14:paraId="2FB2B065" w14:textId="56247F58" w:rsidR="00D93A93" w:rsidRPr="00D93A93" w:rsidRDefault="00D93A93" w:rsidP="00D93A93">
      <w:pPr>
        <w:spacing w:line="480" w:lineRule="auto"/>
        <w:rPr>
          <w:b/>
          <w:bCs/>
        </w:rPr>
      </w:pPr>
      <w:r w:rsidRPr="00D93A93">
        <w:rPr>
          <w:b/>
          <w:bCs/>
        </w:rPr>
        <w:t>No RVIs –</w:t>
      </w:r>
    </w:p>
    <w:p w14:paraId="6ED1088B" w14:textId="77777777" w:rsidR="00D93A93" w:rsidRDefault="00D93A93" w:rsidP="00D93A93">
      <w:pPr>
        <w:spacing w:line="480" w:lineRule="auto"/>
      </w:pPr>
      <w:r w:rsidRPr="00D93A93">
        <w:t xml:space="preserve">a) chilling effect – they discourage me from checking against abuse. </w:t>
      </w:r>
    </w:p>
    <w:p w14:paraId="46D1A94B" w14:textId="77777777" w:rsidR="00D93A93" w:rsidRDefault="00D93A93" w:rsidP="00D93A93">
      <w:pPr>
        <w:spacing w:line="480" w:lineRule="auto"/>
      </w:pPr>
      <w:r w:rsidRPr="00D93A93">
        <w:t xml:space="preserve">b) theory baiting – they encourage the aff to be as abusive as possible and win the RVI on T. </w:t>
      </w:r>
    </w:p>
    <w:p w14:paraId="513634E6" w14:textId="6441AE89" w:rsidR="00D93A93" w:rsidRDefault="00D93A93" w:rsidP="00D93A93">
      <w:pPr>
        <w:spacing w:line="480" w:lineRule="auto"/>
      </w:pPr>
      <w:r w:rsidRPr="00D93A93">
        <w:t>c) logic – RVIs don’t make sense on T – you don’t get to win just for proving you’re topical.</w:t>
      </w:r>
    </w:p>
    <w:p w14:paraId="6504248E" w14:textId="6AFB50EC" w:rsidR="00D93A93" w:rsidRDefault="00D93A93" w:rsidP="00D93A93">
      <w:pPr>
        <w:spacing w:line="480" w:lineRule="auto"/>
      </w:pPr>
    </w:p>
    <w:p w14:paraId="465C58CF" w14:textId="74586ED2" w:rsidR="00D93A93" w:rsidRPr="00D93A93" w:rsidRDefault="00D93A93" w:rsidP="00D93A93">
      <w:pPr>
        <w:spacing w:line="480" w:lineRule="auto"/>
        <w:rPr>
          <w:b/>
          <w:bCs/>
        </w:rPr>
      </w:pPr>
      <w:r w:rsidRPr="00D93A93">
        <w:rPr>
          <w:b/>
          <w:bCs/>
        </w:rPr>
        <w:t xml:space="preserve">Drop the debater </w:t>
      </w:r>
    </w:p>
    <w:p w14:paraId="5D4B52A0" w14:textId="77777777" w:rsidR="00D93A93" w:rsidRDefault="00D93A93" w:rsidP="00D93A93">
      <w:pPr>
        <w:spacing w:line="480" w:lineRule="auto"/>
      </w:pPr>
      <w:r w:rsidRPr="00D93A93">
        <w:t xml:space="preserve">a) drop the argument doesn’t make sense on T because that gets rid of their whole advocacy and destroys any neg offense. </w:t>
      </w:r>
    </w:p>
    <w:p w14:paraId="43EBE3BF" w14:textId="7B497F1A" w:rsidR="00D93A93" w:rsidRDefault="00D93A93" w:rsidP="00D93A93">
      <w:pPr>
        <w:spacing w:line="480" w:lineRule="auto"/>
      </w:pPr>
      <w:r w:rsidRPr="00D93A93">
        <w:t>b) they should lose to deter future abusive affs.</w:t>
      </w:r>
    </w:p>
    <w:p w14:paraId="52D53457" w14:textId="6C0F1D84" w:rsidR="00D93A93" w:rsidRDefault="00D93A93" w:rsidP="00D93A93">
      <w:pPr>
        <w:pStyle w:val="Heading2"/>
        <w:rPr>
          <w:u w:val="single"/>
        </w:rPr>
      </w:pPr>
      <w:r>
        <w:rPr>
          <w:u w:val="single"/>
        </w:rPr>
        <w:t>2</w:t>
      </w:r>
      <w:r w:rsidRPr="00D93A93">
        <w:rPr>
          <w:u w:val="single"/>
          <w:vertAlign w:val="superscript"/>
        </w:rPr>
        <w:t>nd</w:t>
      </w:r>
      <w:r>
        <w:rPr>
          <w:u w:val="single"/>
        </w:rPr>
        <w:t xml:space="preserve"> off</w:t>
      </w:r>
      <w:r w:rsidRPr="00D93A93">
        <w:rPr>
          <w:u w:val="single"/>
        </w:rPr>
        <w:t xml:space="preserve"> – </w:t>
      </w:r>
      <w:r>
        <w:rPr>
          <w:u w:val="single"/>
        </w:rPr>
        <w:t>K &lt;3</w:t>
      </w:r>
    </w:p>
    <w:p w14:paraId="1AEC3FED" w14:textId="745D1B05" w:rsidR="00D93A93" w:rsidRDefault="00D93A93" w:rsidP="00D93A93"/>
    <w:p w14:paraId="044F5E6A" w14:textId="77777777" w:rsidR="00A54940" w:rsidRDefault="00A54940" w:rsidP="00A54940">
      <w:pPr>
        <w:pStyle w:val="Heading3"/>
        <w:ind w:right="-720"/>
      </w:pPr>
      <w:r>
        <w:t xml:space="preserve">Framework </w:t>
      </w:r>
    </w:p>
    <w:p w14:paraId="73E5C6D8" w14:textId="77777777" w:rsidR="00A54940" w:rsidRPr="0087170C" w:rsidRDefault="00A54940" w:rsidP="00A54940">
      <w:pPr>
        <w:ind w:right="-720"/>
      </w:pPr>
    </w:p>
    <w:p w14:paraId="510A5177" w14:textId="77777777" w:rsidR="00A54940" w:rsidRPr="002C1012" w:rsidRDefault="00A54940" w:rsidP="00A54940">
      <w:pPr>
        <w:pStyle w:val="Heading4"/>
        <w:spacing w:line="480" w:lineRule="auto"/>
        <w:ind w:right="-720"/>
        <w:rPr>
          <w:rFonts w:cs="Times New Roman"/>
        </w:rPr>
      </w:pPr>
      <w:r w:rsidRPr="002C1012">
        <w:rPr>
          <w:rFonts w:cs="Times New Roman"/>
        </w:rPr>
        <w:t xml:space="preserve">[Reid-Brinkley] CURRENT DEBATE RENDERS BLACK SCHOLARSHIP INVISIBLE – </w:t>
      </w:r>
      <w:r w:rsidRPr="002C1012">
        <w:rPr>
          <w:rFonts w:cs="Times New Roman"/>
          <w:b w:val="0"/>
          <w:bCs w:val="0"/>
        </w:rPr>
        <w:t xml:space="preserve">it distances us from the real-world violence of white power structures. </w:t>
      </w:r>
    </w:p>
    <w:p w14:paraId="13E42BF5" w14:textId="77777777" w:rsidR="00A54940" w:rsidRPr="002C1012" w:rsidRDefault="00A54940" w:rsidP="00A54940">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337714CB" w14:textId="77777777" w:rsidR="00A54940" w:rsidRPr="002C1012" w:rsidRDefault="00A54940" w:rsidP="00A54940">
      <w:pPr>
        <w:ind w:right="-720"/>
      </w:pPr>
    </w:p>
    <w:p w14:paraId="7A6591D3" w14:textId="77777777" w:rsidR="00A54940" w:rsidRPr="002C1012" w:rsidRDefault="00A54940" w:rsidP="00A54940">
      <w:pPr>
        <w:pStyle w:val="NoSpacing"/>
        <w:spacing w:line="480" w:lineRule="auto"/>
        <w:ind w:right="-720"/>
        <w:jc w:val="both"/>
        <w:rPr>
          <w:rFonts w:ascii="Times New Roman" w:hAnsi="Times New Roman" w:cs="Times New Roman"/>
          <w:sz w:val="16"/>
          <w:szCs w:val="16"/>
        </w:rPr>
      </w:pPr>
      <w:r w:rsidRPr="002C1012">
        <w:rPr>
          <w:rFonts w:ascii="Times New Roman" w:hAnsi="Times New Roman" w:cs="Times New Roman"/>
          <w:sz w:val="16"/>
          <w:szCs w:val="16"/>
        </w:rPr>
        <w:t xml:space="preserve">Genre Violation Four: </w:t>
      </w:r>
      <w:r w:rsidRPr="00E54C9F">
        <w:rPr>
          <w:rFonts w:ascii="Times New Roman" w:hAnsi="Times New Roman" w:cs="Times New Roman"/>
          <w:sz w:val="16"/>
          <w:szCs w:val="16"/>
        </w:rPr>
        <w:t>Policymaker as Impersonal and the Rhetoric of Personal Experience. Debate is a competitive game. 112 It requires that its participants take on the positions of state actors (at least when they are affirming the resolution</w:t>
      </w:r>
      <w:r w:rsidRPr="00E54C9F">
        <w:rPr>
          <w:rFonts w:ascii="Times New Roman" w:hAnsi="Times New Roman" w:cs="Times New Roman"/>
          <w:sz w:val="16"/>
        </w:rPr>
        <w:t xml:space="preserve">). </w:t>
      </w:r>
      <w:r w:rsidRPr="00E54C9F">
        <w:rPr>
          <w:rStyle w:val="StyleUnderline"/>
          <w:rFonts w:ascii="Times New Roman" w:hAnsi="Times New Roman" w:cs="Times New Roman"/>
        </w:rPr>
        <w:t>Debate resolutions normally call for federal action</w:t>
      </w:r>
      <w:r w:rsidRPr="00E54C9F">
        <w:rPr>
          <w:rFonts w:ascii="Times New Roman" w:hAnsi="Times New Roman" w:cs="Times New Roman"/>
          <w:sz w:val="16"/>
        </w:rPr>
        <w:t xml:space="preserve"> in some area of domestic or foreign policy. Affirmative teams must support the resolution, while the negative negates it</w:t>
      </w:r>
      <w:r w:rsidRPr="00E54C9F">
        <w:rPr>
          <w:rStyle w:val="StyleUnderline"/>
          <w:rFonts w:ascii="Times New Roman" w:hAnsi="Times New Roman" w:cs="Times New Roman"/>
        </w:rPr>
        <w:t>.</w:t>
      </w:r>
      <w:r w:rsidRPr="00E54C9F">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E54C9F">
        <w:rPr>
          <w:rStyle w:val="StyleUnderline"/>
          <w:rFonts w:ascii="Times New Roman" w:hAnsi="Times New Roman" w:cs="Times New Roman"/>
        </w:rPr>
        <w:t>in this</w:t>
      </w:r>
      <w:r w:rsidRPr="00E54C9F">
        <w:rPr>
          <w:rStyle w:val="TitleChar"/>
          <w:rFonts w:ascii="Times New Roman" w:hAnsi="Times New Roman" w:cs="Times New Roman"/>
          <w:b/>
          <w:bCs/>
        </w:rPr>
        <w:t xml:space="preserve"> approach</w:t>
      </w:r>
      <w:r w:rsidRPr="00E54C9F">
        <w:rPr>
          <w:rFonts w:ascii="Times New Roman" w:hAnsi="Times New Roman" w:cs="Times New Roman"/>
          <w:sz w:val="16"/>
        </w:rPr>
        <w:t xml:space="preserve"> students witness argumentation beyond the walls of the academy as spectators</w:t>
      </w:r>
      <w:r w:rsidRPr="00E54C9F">
        <w:rPr>
          <w:rStyle w:val="TitleChar"/>
          <w:rFonts w:ascii="Times New Roman" w:hAnsi="Times New Roman" w:cs="Times New Roman"/>
          <w:b/>
          <w:bCs/>
        </w:rPr>
        <w:t>, with little or no apparent recourse to directly participate or alter the course of events</w:t>
      </w:r>
      <w:r w:rsidRPr="002C1012">
        <w:rPr>
          <w:rStyle w:val="TitleChar"/>
          <w:rFonts w:ascii="Times New Roman" w:hAnsi="Times New Roman" w:cs="Times New Roman"/>
          <w:b/>
          <w:bCs/>
        </w:rPr>
        <w:t>.</w:t>
      </w:r>
      <w:r w:rsidRPr="002C1012">
        <w:rPr>
          <w:rStyle w:val="TitleChar"/>
          <w:rFonts w:ascii="Times New Roman" w:hAnsi="Times New Roman" w:cs="Times New Roman"/>
        </w:rPr>
        <w:t>”</w:t>
      </w:r>
      <w:r w:rsidRPr="002C1012">
        <w:rPr>
          <w:rFonts w:ascii="Times New Roman" w:hAnsi="Times New Roman" w:cs="Times New Roman"/>
          <w:sz w:val="16"/>
        </w:rPr>
        <w:t xml:space="preserve"> </w:t>
      </w:r>
      <w:r w:rsidRPr="002C1012">
        <w:rPr>
          <w:rFonts w:ascii="Times New Roman" w:hAnsi="Times New Roman" w:cs="Times New Roman"/>
          <w:sz w:val="16"/>
          <w:szCs w:val="16"/>
        </w:rPr>
        <w:t>114 Although debaters spend a great deal of time discussing and researching government action and articulating arguments relevant to such action</w:t>
      </w:r>
      <w:r w:rsidRPr="002C1012">
        <w:rPr>
          <w:rFonts w:ascii="Times New Roman" w:hAnsi="Times New Roman" w:cs="Times New Roman"/>
          <w:sz w:val="16"/>
        </w:rPr>
        <w:t xml:space="preserve">, </w:t>
      </w:r>
      <w:r w:rsidRPr="002C1012">
        <w:rPr>
          <w:rStyle w:val="TitleChar"/>
          <w:rFonts w:ascii="Times New Roman" w:hAnsi="Times New Roman" w:cs="Times New Roman"/>
          <w:b/>
          <w:bCs/>
        </w:rPr>
        <w:t>what happens in debate rounds has limited or no real impact on contemporary governmental policy making. And participation does not result in the majority of the debate community engaging in activism around the issues they research</w:t>
      </w:r>
      <w:r w:rsidRPr="002C1012">
        <w:rPr>
          <w:rStyle w:val="StyleUnderline"/>
          <w:rFonts w:ascii="Times New Roman" w:hAnsi="Times New Roman" w:cs="Times New Roman"/>
        </w:rPr>
        <w:t>.</w:t>
      </w:r>
      <w:r w:rsidRPr="002C1012">
        <w:rPr>
          <w:rStyle w:val="StyleUnderline"/>
          <w:rFonts w:ascii="Times New Roman" w:hAnsi="Times New Roman" w:cs="Times New Roman"/>
          <w:sz w:val="16"/>
          <w:u w:val="none"/>
        </w:rPr>
        <w:t xml:space="preserve"> </w:t>
      </w:r>
      <w:r w:rsidRPr="002C1012">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stance of the policymaker in debate comes with a “sense of detachment associated with the spectator posture.”</w:t>
      </w:r>
      <w:r w:rsidRPr="002C1012">
        <w:rPr>
          <w:rFonts w:ascii="Times New Roman" w:hAnsi="Times New Roman" w:cs="Times New Roman"/>
          <w:sz w:val="16"/>
          <w:szCs w:val="16"/>
        </w:rPr>
        <w:t xml:space="preserve"> 115 In other words, its</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participants are able to engage in debates where they are able to distance themselves from the events that are the subjects of debates. </w:t>
      </w:r>
      <w:r w:rsidRPr="000774B9">
        <w:rPr>
          <w:rStyle w:val="TitleChar"/>
          <w:rFonts w:ascii="Times New Roman" w:hAnsi="Times New Roman" w:cs="Times New Roman"/>
          <w:b/>
          <w:bCs/>
          <w:highlight w:val="yellow"/>
        </w:rPr>
        <w:t>Debaters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0774B9">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0774B9">
        <w:rPr>
          <w:rStyle w:val="TitleChar"/>
          <w:rFonts w:ascii="Times New Roman" w:hAnsi="Times New Roman" w:cs="Times New Roman"/>
          <w:b/>
          <w:bCs/>
          <w:highlight w:val="yellow"/>
        </w:rPr>
        <w:t>and nuc</w:t>
      </w:r>
      <w:r w:rsidRPr="002C1012">
        <w:rPr>
          <w:rFonts w:ascii="Times New Roman" w:hAnsi="Times New Roman" w:cs="Times New Roman"/>
          <w:sz w:val="16"/>
        </w:rPr>
        <w:t xml:space="preserve">lear </w:t>
      </w:r>
      <w:r w:rsidRPr="000774B9">
        <w:rPr>
          <w:rStyle w:val="TitleChar"/>
          <w:rFonts w:ascii="Times New Roman" w:hAnsi="Times New Roman" w:cs="Times New Roman"/>
          <w:b/>
          <w:bCs/>
          <w:highlight w:val="yellow"/>
        </w:rPr>
        <w:t>war without blinking.</w:t>
      </w:r>
      <w:r w:rsidRPr="00E54C9F">
        <w:rPr>
          <w:rStyle w:val="TitleChar"/>
          <w:rFonts w:ascii="Times New Roman" w:hAnsi="Times New Roman" w:cs="Times New Roman"/>
          <w:b/>
          <w:bCs/>
        </w:rPr>
        <w:t xml:space="preserve"> Debate </w:t>
      </w:r>
      <w:r w:rsidRPr="000774B9">
        <w:rPr>
          <w:rStyle w:val="TitleChar"/>
          <w:rFonts w:ascii="Times New Roman" w:hAnsi="Times New Roman" w:cs="Times New Roman"/>
          <w:b/>
          <w:bCs/>
          <w:highlight w:val="yellow"/>
        </w:rPr>
        <w:t>simulations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0774B9">
        <w:rPr>
          <w:rStyle w:val="Emphasis"/>
          <w:highlight w:val="yellow"/>
        </w:rPr>
        <w:t>distance</w:t>
      </w:r>
      <w:r w:rsidRPr="002C1012">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debaters from real world participation in</w:t>
      </w:r>
      <w:r w:rsidRPr="00E54C9F">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political contexts</w:t>
      </w:r>
      <w:r w:rsidRPr="00E54C9F">
        <w:rPr>
          <w:rStyle w:val="TitleChar"/>
          <w:rFonts w:ascii="Times New Roman" w:hAnsi="Times New Roman" w:cs="Times New Roman"/>
          <w:b/>
          <w:bCs/>
        </w:rPr>
        <w:t xml:space="preserve"> they debate about</w:t>
      </w:r>
      <w:r w:rsidRPr="000774B9">
        <w:rPr>
          <w:rStyle w:val="TitleChar"/>
          <w:rFonts w:ascii="Times New Roman" w:hAnsi="Times New Roman" w:cs="Times New Roman"/>
          <w:highlight w:val="yellow"/>
        </w:rPr>
        <w:t>.</w:t>
      </w:r>
      <w:r w:rsidRPr="002C1012">
        <w:rPr>
          <w:rFonts w:ascii="Times New Roman" w:hAnsi="Times New Roman" w:cs="Times New Roman"/>
          <w:sz w:val="16"/>
        </w:rPr>
        <w:t xml:space="preserve"> </w:t>
      </w:r>
      <w:r w:rsidRPr="002C1012">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2C1012">
        <w:rPr>
          <w:rFonts w:ascii="Times New Roman" w:hAnsi="Times New Roman" w:cs="Times New Roman"/>
          <w:sz w:val="16"/>
          <w:szCs w:val="16"/>
        </w:rPr>
        <w:t>” (emphasis in original). 116</w:t>
      </w:r>
      <w:r w:rsidRPr="002C1012">
        <w:rPr>
          <w:rFonts w:ascii="Times New Roman" w:hAnsi="Times New Roman" w:cs="Times New Roman"/>
          <w:sz w:val="16"/>
        </w:rPr>
        <w:t xml:space="preserve"> </w:t>
      </w:r>
      <w:r w:rsidRPr="000774B9">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0774B9">
        <w:rPr>
          <w:rStyle w:val="StyleUnderline"/>
          <w:rFonts w:ascii="Times New Roman" w:hAnsi="Times New Roman" w:cs="Times New Roman"/>
          <w:highlight w:val="yellow"/>
        </w:rPr>
        <w:t>imperialist persona</w:t>
      </w:r>
      <w:r w:rsidRPr="002C1012">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0774B9">
        <w:rPr>
          <w:rStyle w:val="TitleChar"/>
          <w:rFonts w:ascii="Times New Roman" w:hAnsi="Times New Roman" w:cs="Times New Roman"/>
          <w:b/>
          <w:bCs/>
          <w:highlight w:val="yellow"/>
        </w:rPr>
        <w:t>integrally</w:t>
      </w:r>
      <w:r w:rsidRPr="000774B9">
        <w:rPr>
          <w:rStyle w:val="TitleChar"/>
          <w:rFonts w:ascii="Times New Roman" w:hAnsi="Times New Roman" w:cs="Times New Roman"/>
          <w:highlight w:val="yellow"/>
        </w:rPr>
        <w:t xml:space="preserve"> </w:t>
      </w:r>
      <w:r w:rsidRPr="000774B9">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0774B9">
        <w:rPr>
          <w:rStyle w:val="TitleChar"/>
          <w:rFonts w:ascii="Times New Roman" w:hAnsi="Times New Roman" w:cs="Times New Roman"/>
          <w:b/>
          <w:bCs/>
          <w:highlight w:val="yellow"/>
        </w:rPr>
        <w:t>practices</w:t>
      </w:r>
      <w:r w:rsidRPr="00E54C9F">
        <w:rPr>
          <w:rStyle w:val="TitleChar"/>
          <w:rFonts w:ascii="Times New Roman" w:hAnsi="Times New Roman" w:cs="Times New Roman"/>
          <w:b/>
          <w:bCs/>
        </w:rPr>
        <w:t xml:space="preserve"> of power </w:t>
      </w:r>
      <w:r w:rsidRPr="000774B9">
        <w:rPr>
          <w:rStyle w:val="TitleChar"/>
          <w:rFonts w:ascii="Times New Roman" w:hAnsi="Times New Roman" w:cs="Times New Roman"/>
          <w:b/>
          <w:bCs/>
          <w:highlight w:val="yellow"/>
        </w:rPr>
        <w:t>that produce</w:t>
      </w:r>
      <w:r w:rsidRPr="002C1012">
        <w:rPr>
          <w:rStyle w:val="TitleChar"/>
          <w:rFonts w:ascii="Times New Roman" w:hAnsi="Times New Roman" w:cs="Times New Roman"/>
          <w:b/>
          <w:bCs/>
        </w:rPr>
        <w:t xml:space="preserve"> and maintain varying networks of </w:t>
      </w:r>
      <w:r w:rsidRPr="000774B9">
        <w:rPr>
          <w:rStyle w:val="TitleChar"/>
          <w:rFonts w:ascii="Times New Roman" w:hAnsi="Times New Roman" w:cs="Times New Roman"/>
          <w:b/>
          <w:bCs/>
          <w:highlight w:val="yellow"/>
        </w:rPr>
        <w:t>oppression.</w:t>
      </w:r>
      <w:r w:rsidRPr="002C1012">
        <w:rPr>
          <w:rStyle w:val="StyleUnderline"/>
          <w:rFonts w:ascii="Times New Roman" w:hAnsi="Times New Roman" w:cs="Times New Roman"/>
        </w:rPr>
        <w:t xml:space="preserve"> In other words, the discursive practices of policyoriented debate are developed within, through and from systems of power and privilege. Thus, these practices are critically implicated in the maintenance of hegemony. </w:t>
      </w:r>
      <w:r w:rsidRPr="002C1012">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259842F1" w14:textId="77777777" w:rsidR="00A54940" w:rsidRPr="002C1012" w:rsidRDefault="00A54940" w:rsidP="00A54940">
      <w:pPr>
        <w:pStyle w:val="NoSpacing"/>
        <w:ind w:right="-720"/>
        <w:rPr>
          <w:rFonts w:ascii="Times New Roman" w:hAnsi="Times New Roman" w:cs="Times New Roman"/>
          <w:sz w:val="16"/>
          <w:szCs w:val="16"/>
        </w:rPr>
      </w:pPr>
    </w:p>
    <w:p w14:paraId="5D4CD19E" w14:textId="77777777" w:rsidR="00A54940" w:rsidRPr="002C1012" w:rsidRDefault="00A54940" w:rsidP="00A54940">
      <w:pPr>
        <w:pStyle w:val="Heading4"/>
        <w:spacing w:line="480" w:lineRule="auto"/>
        <w:ind w:right="-720"/>
        <w:rPr>
          <w:rFonts w:cs="Times New Roman"/>
          <w:b w:val="0"/>
          <w:bCs w:val="0"/>
        </w:rPr>
      </w:pPr>
      <w:r w:rsidRPr="002C1012">
        <w:rPr>
          <w:rFonts w:cs="Times New Roman"/>
        </w:rPr>
        <w:t>[ROJ] The Role of the Judge is to Promote Access to Black Scholarship</w:t>
      </w:r>
      <w:r w:rsidRPr="002C1012">
        <w:rPr>
          <w:rFonts w:cs="Times New Roman"/>
          <w:b w:val="0"/>
          <w:bCs w:val="0"/>
        </w:rPr>
        <w:t xml:space="preserve">, meaning they must prioritize Black authors in </w:t>
      </w:r>
      <w:r>
        <w:rPr>
          <w:rFonts w:cs="Times New Roman"/>
          <w:b w:val="0"/>
          <w:bCs w:val="0"/>
        </w:rPr>
        <w:t>their approach to</w:t>
      </w:r>
      <w:r w:rsidRPr="002C1012">
        <w:rPr>
          <w:rFonts w:cs="Times New Roman"/>
          <w:b w:val="0"/>
          <w:bCs w:val="0"/>
        </w:rPr>
        <w:t xml:space="preserve"> the topic. </w:t>
      </w:r>
    </w:p>
    <w:p w14:paraId="671291D5" w14:textId="77777777" w:rsidR="00A54940" w:rsidRPr="00062883" w:rsidRDefault="00A54940" w:rsidP="00A54940">
      <w:pPr>
        <w:pStyle w:val="Heading4"/>
        <w:spacing w:line="480" w:lineRule="auto"/>
        <w:ind w:right="-720"/>
        <w:rPr>
          <w:rFonts w:cs="Times New Roman"/>
          <w:b w:val="0"/>
          <w:bCs w:val="0"/>
        </w:rPr>
      </w:pPr>
      <w:r w:rsidRPr="002C1012">
        <w:rPr>
          <w:rFonts w:cs="Times New Roman"/>
        </w:rPr>
        <w:t xml:space="preserve">[King] </w:t>
      </w:r>
      <w:r>
        <w:rPr>
          <w:b w:val="0"/>
          <w:bCs w:val="0"/>
        </w:rPr>
        <w:t>This is a prereq</w:t>
      </w:r>
      <w:r w:rsidRPr="00062883">
        <w:rPr>
          <w:b w:val="0"/>
          <w:bCs w:val="0"/>
        </w:rPr>
        <w:t xml:space="preserve"> to any understanding of </w:t>
      </w:r>
      <w:r>
        <w:rPr>
          <w:b w:val="0"/>
          <w:bCs w:val="0"/>
        </w:rPr>
        <w:t>IPP, since a</w:t>
      </w:r>
      <w:r w:rsidRPr="00062883">
        <w:rPr>
          <w:b w:val="0"/>
          <w:bCs w:val="0"/>
        </w:rPr>
        <w:t xml:space="preserve">nything else </w:t>
      </w:r>
      <w:r>
        <w:rPr>
          <w:b w:val="0"/>
          <w:bCs w:val="0"/>
        </w:rPr>
        <w:t xml:space="preserve">results in serial policy failure by ignoring why violence happens – </w:t>
      </w:r>
      <w:r w:rsidRPr="00062883">
        <w:rPr>
          <w:b w:val="0"/>
          <w:bCs w:val="0"/>
        </w:rPr>
        <w:t>Band-Aid solutions</w:t>
      </w:r>
      <w:r>
        <w:rPr>
          <w:b w:val="0"/>
          <w:bCs w:val="0"/>
        </w:rPr>
        <w:t xml:space="preserve"> don’t work</w:t>
      </w:r>
      <w:r w:rsidRPr="00062883">
        <w:rPr>
          <w:b w:val="0"/>
          <w:bCs w:val="0"/>
        </w:rPr>
        <w:t>.</w:t>
      </w:r>
    </w:p>
    <w:p w14:paraId="4E7186BF" w14:textId="77777777" w:rsidR="00A54940" w:rsidRPr="002C1012" w:rsidRDefault="00A54940" w:rsidP="00A54940">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14:paraId="744B3C94" w14:textId="77777777" w:rsidR="00A54940" w:rsidRPr="002C1012" w:rsidRDefault="00A54940" w:rsidP="00A54940">
      <w:pPr>
        <w:ind w:right="-720"/>
      </w:pPr>
    </w:p>
    <w:p w14:paraId="055FE8E3" w14:textId="77777777" w:rsidR="00A54940" w:rsidRPr="002C1012" w:rsidRDefault="00A54940" w:rsidP="00A54940">
      <w:pPr>
        <w:spacing w:line="480" w:lineRule="auto"/>
        <w:ind w:right="-720"/>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2C1012">
        <w:rPr>
          <w:rStyle w:val="StyleUnderline"/>
        </w:rPr>
        <w:t>We have not seen the end of racist fraternity and sorority actions on college campuses. That’s because the actions taken in response to these incidents by well-meaning universities were directed at symptoms</w:t>
      </w:r>
      <w:r w:rsidRPr="002C1012">
        <w:rPr>
          <w:sz w:val="16"/>
        </w:rPr>
        <w:t>. Epithets, chants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2C1012">
        <w:rPr>
          <w:sz w:val="16"/>
        </w:rPr>
        <w:t xml:space="preserve"> All you have to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14:paraId="4B760E54" w14:textId="77777777" w:rsidR="00A54940" w:rsidRPr="002C1012" w:rsidRDefault="00A54940" w:rsidP="00A54940">
      <w:pPr>
        <w:pStyle w:val="Heading4"/>
        <w:spacing w:line="480" w:lineRule="auto"/>
        <w:ind w:right="-720"/>
        <w:rPr>
          <w:rFonts w:cs="Times New Roman"/>
          <w:b w:val="0"/>
          <w:bCs w:val="0"/>
        </w:rPr>
      </w:pPr>
      <w:r w:rsidRPr="002C1012">
        <w:rPr>
          <w:rFonts w:cs="Times New Roman"/>
        </w:rPr>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14:paraId="0B107965" w14:textId="2618B6F3" w:rsidR="00A54940" w:rsidRDefault="00A54940" w:rsidP="00A54940">
      <w:pPr>
        <w:pStyle w:val="Heading3"/>
        <w:ind w:right="-720"/>
      </w:pPr>
      <w:r>
        <w:t xml:space="preserve">A. Links </w:t>
      </w:r>
    </w:p>
    <w:p w14:paraId="1D2F4B57" w14:textId="31205D44" w:rsidR="00A00389" w:rsidRPr="00A00389" w:rsidRDefault="00A00389" w:rsidP="00A00389">
      <w:r>
        <w:t>Specific links from the aff:</w:t>
      </w:r>
    </w:p>
    <w:p w14:paraId="3D198DD0" w14:textId="186246B9" w:rsidR="00A54940" w:rsidRDefault="00A54940" w:rsidP="00A54940"/>
    <w:p w14:paraId="17C213C0" w14:textId="711187E9" w:rsidR="00A54940" w:rsidRDefault="00A00389" w:rsidP="00A00389">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 xml:space="preserve">1. </w:t>
      </w:r>
      <w:r w:rsidR="00A54940">
        <w:rPr>
          <w:rFonts w:ascii="AppleSystemUIFont" w:hAnsi="AppleSystemUIFont" w:cs="AppleSystemUIFont"/>
          <w:sz w:val="26"/>
          <w:szCs w:val="26"/>
        </w:rPr>
        <w:t>The aff specs one particular type of drug - they don’t get at the whole structure of IPP even though they say that structure is the problem</w:t>
      </w:r>
    </w:p>
    <w:p w14:paraId="0D3FD8BD" w14:textId="1FFE112A" w:rsidR="00A54940" w:rsidRDefault="00A00389" w:rsidP="00A00389">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 xml:space="preserve">2. </w:t>
      </w:r>
      <w:r w:rsidR="00A54940">
        <w:rPr>
          <w:rFonts w:ascii="AppleSystemUIFont" w:hAnsi="AppleSystemUIFont" w:cs="AppleSystemUIFont"/>
          <w:sz w:val="26"/>
          <w:szCs w:val="26"/>
        </w:rPr>
        <w:t>They say that they create a patent exemption for pandemics which means patents will always exist, which means they j won’t exist in this case.</w:t>
      </w:r>
    </w:p>
    <w:p w14:paraId="120DD91B" w14:textId="70E541C3" w:rsidR="00A54940" w:rsidRPr="00A00389" w:rsidRDefault="00A54940" w:rsidP="00A00389">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 xml:space="preserve">3. </w:t>
      </w:r>
      <w:r w:rsidRPr="00A54940">
        <w:rPr>
          <w:rFonts w:ascii="AppleSystemUIFont" w:hAnsi="AppleSystemUIFont" w:cs="AppleSystemUIFont"/>
          <w:sz w:val="26"/>
          <w:szCs w:val="26"/>
        </w:rPr>
        <w:t xml:space="preserve">They’re not dealing with anti-Blackness at a structural level - even when they admit the structure (that is IPP) is the problem that’s </w:t>
      </w:r>
      <w:r w:rsidR="00A00389">
        <w:rPr>
          <w:rFonts w:ascii="AppleSystemUIFont" w:hAnsi="AppleSystemUIFont" w:cs="AppleSystemUIFont"/>
          <w:sz w:val="26"/>
          <w:szCs w:val="26"/>
        </w:rPr>
        <w:t xml:space="preserve">their </w:t>
      </w:r>
      <w:r w:rsidRPr="00A54940">
        <w:rPr>
          <w:rFonts w:ascii="AppleSystemUIFont" w:hAnsi="AppleSystemUIFont" w:cs="AppleSystemUIFont"/>
          <w:sz w:val="26"/>
          <w:szCs w:val="26"/>
        </w:rPr>
        <w:t>Urfani</w:t>
      </w:r>
      <w:r w:rsidR="00A00389">
        <w:rPr>
          <w:rFonts w:ascii="AppleSystemUIFont" w:hAnsi="AppleSystemUIFont" w:cs="AppleSystemUIFont"/>
          <w:sz w:val="26"/>
          <w:szCs w:val="26"/>
        </w:rPr>
        <w:t xml:space="preserve"> evidence</w:t>
      </w:r>
    </w:p>
    <w:p w14:paraId="384EAA3D" w14:textId="77777777" w:rsidR="00A54940" w:rsidRPr="002C24C5" w:rsidRDefault="00A54940" w:rsidP="00A54940">
      <w:pPr>
        <w:pStyle w:val="Heading4"/>
        <w:spacing w:line="480" w:lineRule="auto"/>
        <w:ind w:right="-720"/>
        <w:rPr>
          <w:rFonts w:cs="Times New Roman"/>
          <w:b w:val="0"/>
          <w:bCs w:val="0"/>
          <w:szCs w:val="24"/>
        </w:rPr>
      </w:pPr>
      <w:r>
        <w:rPr>
          <w:rFonts w:cs="Times New Roman"/>
          <w:szCs w:val="24"/>
        </w:rPr>
        <w:t xml:space="preserve">1. [Bello] </w:t>
      </w:r>
      <w:r w:rsidRPr="00164F48">
        <w:rPr>
          <w:rFonts w:cs="Times New Roman"/>
          <w:szCs w:val="24"/>
        </w:rPr>
        <w:t xml:space="preserve">First, </w:t>
      </w:r>
      <w:r>
        <w:rPr>
          <w:rFonts w:cs="Times New Roman"/>
          <w:b w:val="0"/>
          <w:bCs w:val="0"/>
          <w:szCs w:val="24"/>
        </w:rPr>
        <w:t>t</w:t>
      </w:r>
      <w:r w:rsidRPr="002C24C5">
        <w:rPr>
          <w:rFonts w:cs="Times New Roman"/>
          <w:b w:val="0"/>
          <w:bCs w:val="0"/>
          <w:szCs w:val="24"/>
        </w:rPr>
        <w:t xml:space="preserve">he WTO </w:t>
      </w:r>
      <w:r>
        <w:rPr>
          <w:rFonts w:cs="Times New Roman"/>
          <w:b w:val="0"/>
          <w:bCs w:val="0"/>
          <w:szCs w:val="24"/>
        </w:rPr>
        <w:t xml:space="preserve">props up </w:t>
      </w:r>
      <w:r w:rsidRPr="002C24C5">
        <w:rPr>
          <w:rFonts w:cs="Times New Roman"/>
          <w:b w:val="0"/>
          <w:bCs w:val="0"/>
          <w:szCs w:val="24"/>
        </w:rPr>
        <w:t>U</w:t>
      </w:r>
      <w:r>
        <w:rPr>
          <w:rFonts w:cs="Times New Roman"/>
          <w:b w:val="0"/>
          <w:bCs w:val="0"/>
          <w:szCs w:val="24"/>
        </w:rPr>
        <w:t>.</w:t>
      </w:r>
      <w:r w:rsidRPr="002C24C5">
        <w:rPr>
          <w:rFonts w:cs="Times New Roman"/>
          <w:b w:val="0"/>
          <w:bCs w:val="0"/>
          <w:szCs w:val="24"/>
        </w:rPr>
        <w:t>S</w:t>
      </w:r>
      <w:r>
        <w:rPr>
          <w:rFonts w:cs="Times New Roman"/>
          <w:b w:val="0"/>
          <w:bCs w:val="0"/>
          <w:szCs w:val="24"/>
        </w:rPr>
        <w:t>.</w:t>
      </w:r>
      <w:r w:rsidRPr="002C24C5">
        <w:rPr>
          <w:rFonts w:cs="Times New Roman"/>
          <w:b w:val="0"/>
          <w:bCs w:val="0"/>
          <w:szCs w:val="24"/>
        </w:rPr>
        <w:t xml:space="preserve"> neoliberal heg</w:t>
      </w:r>
      <w:r>
        <w:rPr>
          <w:rFonts w:cs="Times New Roman"/>
          <w:b w:val="0"/>
          <w:bCs w:val="0"/>
          <w:szCs w:val="24"/>
        </w:rPr>
        <w:t xml:space="preserve"> – re</w:t>
      </w:r>
      <w:r w:rsidRPr="002C24C5">
        <w:rPr>
          <w:rFonts w:cs="Times New Roman"/>
          <w:b w:val="0"/>
          <w:bCs w:val="0"/>
          <w:szCs w:val="24"/>
        </w:rPr>
        <w:t>form is the wrong approach</w:t>
      </w:r>
      <w:r>
        <w:rPr>
          <w:rFonts w:cs="Times New Roman"/>
          <w:b w:val="0"/>
          <w:bCs w:val="0"/>
          <w:szCs w:val="24"/>
        </w:rPr>
        <w:t xml:space="preserve"> – </w:t>
      </w:r>
      <w:r w:rsidRPr="002C24C5">
        <w:rPr>
          <w:rFonts w:cs="Times New Roman"/>
          <w:szCs w:val="24"/>
        </w:rPr>
        <w:t>every empiric flow</w:t>
      </w:r>
      <w:r>
        <w:rPr>
          <w:rFonts w:cs="Times New Roman"/>
          <w:szCs w:val="24"/>
        </w:rPr>
        <w:t>s</w:t>
      </w:r>
      <w:r w:rsidRPr="002C24C5">
        <w:rPr>
          <w:rFonts w:cs="Times New Roman"/>
          <w:szCs w:val="24"/>
        </w:rPr>
        <w:t xml:space="preserve"> neg.</w:t>
      </w:r>
    </w:p>
    <w:p w14:paraId="3CE5C04D" w14:textId="77777777" w:rsidR="00A54940" w:rsidRPr="002C24C5" w:rsidRDefault="00A54940" w:rsidP="00A54940">
      <w:pPr>
        <w:ind w:right="-720"/>
        <w:rPr>
          <w:sz w:val="16"/>
        </w:rPr>
      </w:pPr>
      <w:r>
        <w:rPr>
          <w:b/>
          <w:bCs/>
          <w:u w:val="single"/>
        </w:rPr>
        <w:t>Bello</w:t>
      </w:r>
      <w:r w:rsidRPr="00164F48">
        <w:rPr>
          <w:b/>
          <w:bCs/>
        </w:rPr>
        <w:t xml:space="preserve">: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11" w:history="1">
        <w:r w:rsidRPr="002C24C5">
          <w:rPr>
            <w:rStyle w:val="Hyperlink"/>
            <w:sz w:val="16"/>
          </w:rPr>
          <w:t>https://www.tni.org/my/node/6851</w:t>
        </w:r>
      </w:hyperlink>
    </w:p>
    <w:p w14:paraId="550F1127" w14:textId="77777777" w:rsidR="00A54940" w:rsidRPr="00B12BA8" w:rsidRDefault="00A54940" w:rsidP="00A54940">
      <w:pPr>
        <w:ind w:right="-720"/>
      </w:pPr>
    </w:p>
    <w:p w14:paraId="3E11F470" w14:textId="77777777" w:rsidR="00A54940" w:rsidRDefault="00A54940" w:rsidP="00A54940">
      <w:pPr>
        <w:spacing w:line="480" w:lineRule="auto"/>
        <w:ind w:right="-720"/>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164F48">
        <w:rPr>
          <w:rStyle w:val="StyleUnderline"/>
        </w:rPr>
        <w:t>World trade did not need the WTO</w:t>
      </w:r>
      <w:r w:rsidRPr="00164F48">
        <w:t xml:space="preserve">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peace, since no world war or trade-related war had taken place during that period. </w:t>
      </w:r>
      <w:r w:rsidRPr="00164F48">
        <w:rPr>
          <w:rStyle w:val="StyleUnderline"/>
        </w:rPr>
        <w:t>In the seven major inter-state wars that took place in that period-the Korean War of 1950-53, the Vietnam War of 1945-75, the Suez Crisis of 1956, the 1967 Arab-Israeli War, the 1973 Arab-Israeli War, the 1982 Falklands War, and the Gulf War of 1990-trade conflict did not figure even remotely as a cause. GATT was, in fact, functioning reasonably</w:t>
      </w:r>
      <w:r w:rsidRPr="00EA2E6F">
        <w:rPr>
          <w:rStyle w:val="StyleUnderline"/>
        </w:rPr>
        <w:t xml:space="preserve">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w:t>
      </w:r>
      <w:r w:rsidRPr="00164F48">
        <w:rPr>
          <w:sz w:val="16"/>
        </w:rPr>
        <w:t xml:space="preserve">dispute settlement mechanism serves US interests because we can now use the full weight of the international machinery to go after those trade barriers, reduce them, get them eliminated. (5) </w:t>
      </w:r>
      <w:r w:rsidRPr="00164F48">
        <w:rPr>
          <w:rStyle w:val="StyleUnderline"/>
        </w:rPr>
        <w:t>In sum, it has been Washington's changing perception of the needs of its economic interest-groups that have shaped and reshaped the international trading regime.</w:t>
      </w:r>
      <w:r w:rsidRPr="00164F48">
        <w:rPr>
          <w:sz w:val="16"/>
        </w:rPr>
        <w:t xml:space="preserve"> It was not global necessity that gave birth to the WTO in 1995. It was the US's assessment that the interests of its corporations were no longer served</w:t>
      </w:r>
      <w:r w:rsidRPr="00EA2E6F">
        <w:rPr>
          <w:sz w:val="16"/>
        </w:rPr>
        <w:t xml:space="preserve">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ministerials by the </w:t>
      </w:r>
      <w:r w:rsidRPr="000774B9">
        <w:rPr>
          <w:rStyle w:val="StyleUnderline"/>
          <w:highlight w:val="yellow"/>
        </w:rPr>
        <w:t>big trading powers.</w:t>
      </w:r>
      <w:r w:rsidRPr="00EA2E6F">
        <w:rPr>
          <w:rStyle w:val="StyleUnderline"/>
        </w:rPr>
        <w:t xml:space="preserve"> The formal plenary sessions, which in democracies are the central arena for decision-making, are reserved for speeches.</w:t>
      </w:r>
      <w:r w:rsidRPr="00EA2E6F">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w:t>
      </w:r>
      <w:r w:rsidRPr="00164F48">
        <w:rPr>
          <w:rStyle w:val="StyleUnderline"/>
          <w:color w:val="000000" w:themeColor="text1"/>
          <w:highlight w:val="yellow"/>
        </w:rPr>
        <w:t>.</w:t>
      </w:r>
      <w:r w:rsidRPr="00EA2E6F">
        <w:rPr>
          <w:rStyle w:val="StyleUnderline"/>
        </w:rPr>
        <w:t xml:space="preserve"> </w:t>
      </w:r>
      <w:r w:rsidRPr="00EA2E6F">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w:t>
      </w:r>
      <w:r w:rsidRPr="00164F48">
        <w:rPr>
          <w:sz w:val="16"/>
        </w:rPr>
        <w:t xml:space="preserve">collapse of the Seattle Ministerial, Barshefsky, WTO Director General Mike Moore, and other rich country representatives have spoken about the need for WTO 'reform'. </w:t>
      </w:r>
      <w:r w:rsidRPr="00164F48">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164F48">
        <w:rPr>
          <w:sz w:val="16"/>
        </w:rPr>
        <w:t>Should One Try to Reform a Jurass</w:t>
      </w:r>
      <w:r w:rsidRPr="00EA2E6F">
        <w:rPr>
          <w:sz w:val="16"/>
        </w:rPr>
        <w:t xml:space="preserve">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w:t>
      </w:r>
      <w:r w:rsidRPr="00164F48">
        <w:rPr>
          <w:rStyle w:val="StyleUnderline"/>
          <w:highlight w:val="yellow"/>
        </w:rPr>
        <w:t>.</w:t>
      </w:r>
      <w:r w:rsidRPr="00EA2E6F">
        <w:rPr>
          <w:rStyle w:val="StyleUnderline"/>
        </w:rPr>
        <w:t xml:space="preserve"> The WTO systematically protects and the trade and economic advantages of 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EA2E6F">
        <w:rPr>
          <w:sz w:val="16"/>
        </w:rPr>
        <w:t xml:space="preserve">The WTO is often promoted as a 'rules-based' trading framework that protects the weaker and poorer countries from unilateral actions by the stronger states. </w:t>
      </w:r>
      <w:r w:rsidRPr="00EA2E6F">
        <w:rPr>
          <w:rStyle w:val="StyleUnderline"/>
        </w:rPr>
        <w:t>The opposite is true</w:t>
      </w:r>
      <w:r w:rsidRPr="00164F48">
        <w:rPr>
          <w:rStyle w:val="StyleUnderline"/>
        </w:rPr>
        <w:t xml:space="preserve">: the WTO, like many other multilateral international agreements, is meant to instututionalize and legtimize inequality. Its main purpose is to reduce the tremendous policing costs to the stronger powers that would be involved in disciplining many small countries in a more fluid, less structured international system. </w:t>
      </w:r>
      <w:r w:rsidRPr="00164F48">
        <w:rPr>
          <w:sz w:val="16"/>
        </w:rPr>
        <w:t>It is not surprising that both the WTO and the IMF are currently mired in a severe</w:t>
      </w:r>
      <w:r w:rsidRPr="00EA2E6F">
        <w:rPr>
          <w:sz w:val="16"/>
        </w:rPr>
        <w:t xml:space="preserv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51DB3C69" w14:textId="77777777" w:rsidR="00A54940" w:rsidRPr="00164F48" w:rsidRDefault="00A54940" w:rsidP="00A54940">
      <w:pPr>
        <w:pStyle w:val="Heading4"/>
        <w:spacing w:line="480" w:lineRule="auto"/>
        <w:ind w:right="-720"/>
        <w:rPr>
          <w:rStyle w:val="StyleUnderline"/>
          <w:szCs w:val="24"/>
          <w:u w:val="none"/>
        </w:rPr>
      </w:pPr>
      <w:r>
        <w:rPr>
          <w:rStyle w:val="StyleUnderline"/>
          <w:b/>
          <w:bCs w:val="0"/>
          <w:u w:val="none"/>
        </w:rPr>
        <w:t xml:space="preserve">2. [Reform] AND </w:t>
      </w:r>
      <w:r>
        <w:rPr>
          <w:rStyle w:val="StyleUnderline"/>
          <w:u w:val="none"/>
        </w:rPr>
        <w:t>the aff is only committed to temporary and exceptional reforms like short-term waivers – that puts power in the WTO’s hands to decide when a pandemic is “over” or which types of patents to pursue.</w:t>
      </w:r>
    </w:p>
    <w:p w14:paraId="62A96C2C" w14:textId="77777777" w:rsidR="00A54940" w:rsidRDefault="00A54940" w:rsidP="00A54940">
      <w:pPr>
        <w:pStyle w:val="Heading3"/>
        <w:ind w:right="-720"/>
      </w:pPr>
      <w:r>
        <w:t xml:space="preserve">B. Impact </w:t>
      </w:r>
    </w:p>
    <w:p w14:paraId="18A7C0A2" w14:textId="77777777" w:rsidR="00A54940" w:rsidRPr="00BB4F2A" w:rsidRDefault="00A54940" w:rsidP="00A54940"/>
    <w:p w14:paraId="7695C8DC" w14:textId="77777777" w:rsidR="00A54940" w:rsidRDefault="00A54940" w:rsidP="00A54940">
      <w:pPr>
        <w:pStyle w:val="Heading4"/>
        <w:spacing w:line="480" w:lineRule="auto"/>
        <w:ind w:right="-720"/>
        <w:rPr>
          <w:rFonts w:cs="Times New Roman"/>
        </w:rPr>
      </w:pPr>
      <w:r>
        <w:rPr>
          <w:rFonts w:cs="Times New Roman"/>
        </w:rPr>
        <w:t xml:space="preserve">[Gatwiri et al] WHITE SAVIORISM: </w:t>
      </w:r>
      <w:r>
        <w:rPr>
          <w:rFonts w:cs="Times New Roman"/>
          <w:b w:val="0"/>
          <w:bCs w:val="0"/>
        </w:rPr>
        <w:t>using the WTO to expand medicine is a wolf in sheep’s clothes – they use the language of inclusion to marginalize Black people</w:t>
      </w:r>
      <w:r w:rsidRPr="00DD3C93">
        <w:rPr>
          <w:rFonts w:cs="Times New Roman"/>
          <w:b w:val="0"/>
          <w:bCs w:val="0"/>
        </w:rPr>
        <w:t xml:space="preserve"> –</w:t>
      </w:r>
      <w:r>
        <w:rPr>
          <w:rFonts w:cs="Times New Roman"/>
          <w:b w:val="0"/>
          <w:bCs w:val="0"/>
        </w:rPr>
        <w:t xml:space="preserve"> </w:t>
      </w:r>
      <w:r w:rsidRPr="00DD3C93">
        <w:rPr>
          <w:rFonts w:cs="Times New Roman"/>
        </w:rPr>
        <w:t>Africa proves.</w:t>
      </w:r>
      <w:r>
        <w:rPr>
          <w:rFonts w:cs="Times New Roman"/>
        </w:rPr>
        <w:t xml:space="preserve"> </w:t>
      </w:r>
    </w:p>
    <w:p w14:paraId="6B47A119" w14:textId="77777777" w:rsidR="00A54940" w:rsidRDefault="00A54940" w:rsidP="00A54940">
      <w:pPr>
        <w:ind w:right="-720"/>
        <w:rPr>
          <w:i/>
          <w:iCs/>
          <w:sz w:val="16"/>
        </w:rPr>
      </w:pPr>
      <w:r>
        <w:rPr>
          <w:b/>
          <w:bCs/>
          <w:u w:val="single"/>
        </w:rPr>
        <w:t>Gatwiri et al</w:t>
      </w:r>
      <w:r w:rsidRPr="00BB4F2A">
        <w:rPr>
          <w:b/>
          <w:bCs/>
        </w:rPr>
        <w:t xml:space="preserve">: </w:t>
      </w:r>
      <w:r w:rsidRPr="00DD3C93">
        <w:rPr>
          <w:sz w:val="16"/>
        </w:rPr>
        <w:t xml:space="preserve">Gatwiri, Kathomi [lecturer based at Southern Cross University where she teaches Social Work &amp; Social Policy] Amboko, Julians [finance and economics correspondent with the Nation Media Group] Okolla, Darius [Bachelor of Commerce - Finance degree, from Kenyatta University,] “The implications of Neoliberalism on African economies, health outcomes and wellbeing: a conceptual argument” </w:t>
      </w:r>
      <w:r w:rsidRPr="00DD3C93">
        <w:rPr>
          <w:i/>
          <w:iCs/>
          <w:sz w:val="16"/>
        </w:rPr>
        <w:t xml:space="preserve">Soc Theory Health. </w:t>
      </w:r>
      <w:r w:rsidRPr="00DD3C93">
        <w:rPr>
          <w:sz w:val="16"/>
        </w:rPr>
        <w:t xml:space="preserve">June 26, 2019 </w:t>
      </w:r>
      <w:r w:rsidRPr="00DD3C93">
        <w:rPr>
          <w:i/>
          <w:iCs/>
          <w:sz w:val="16"/>
        </w:rPr>
        <w:t xml:space="preserve"> </w:t>
      </w:r>
    </w:p>
    <w:p w14:paraId="35FC1B9E" w14:textId="77777777" w:rsidR="00A54940" w:rsidRPr="00DD3C93" w:rsidRDefault="00A54940" w:rsidP="00A54940">
      <w:pPr>
        <w:ind w:right="-720"/>
      </w:pPr>
    </w:p>
    <w:p w14:paraId="23BC46A8" w14:textId="77777777" w:rsidR="00A54940" w:rsidRPr="00B12BA8" w:rsidRDefault="00A54940" w:rsidP="00A54940">
      <w:pPr>
        <w:spacing w:line="480" w:lineRule="auto"/>
        <w:ind w:right="-720"/>
        <w:rPr>
          <w:sz w:val="16"/>
        </w:rPr>
      </w:pPr>
      <w:r w:rsidRPr="00B12BA8">
        <w:rPr>
          <w:rStyle w:val="StyleUnderline"/>
        </w:rPr>
        <w:t xml:space="preserve">Since the late 1980s, </w:t>
      </w:r>
      <w:r w:rsidRPr="000774B9">
        <w:rPr>
          <w:rStyle w:val="StyleUnderline"/>
          <w:highlight w:val="yellow"/>
        </w:rPr>
        <w:t>the sub-Sahara has been struggling to address the issues of inequality that have been inflated by neoliberal policies</w:t>
      </w:r>
      <w:r w:rsidRPr="00B12BA8">
        <w:rPr>
          <w:rStyle w:val="StyleUnderline"/>
        </w:rPr>
        <w:t xml:space="preserve"> and capitalist development policies </w:t>
      </w:r>
      <w:r w:rsidRPr="000774B9">
        <w:rPr>
          <w:rStyle w:val="StyleUnderline"/>
          <w:highlight w:val="yellow"/>
        </w:rPr>
        <w:t>that</w:t>
      </w:r>
      <w:r w:rsidRPr="00BB4F2A">
        <w:rPr>
          <w:rStyle w:val="StyleUnderline"/>
        </w:rPr>
        <w:t xml:space="preserve"> focus on production of labour and little on the health and wellbeing of the “producers” of the said labour. Globally, the rolling out of neoliberal policies has led to a plethora of harmful socioeconomic consequences, including increased</w:t>
      </w:r>
      <w:r w:rsidRPr="00B12BA8">
        <w:rPr>
          <w:rStyle w:val="StyleUnderline"/>
        </w:rPr>
        <w:t xml:space="preserve"> poverty, unemployment, and deterioration of income distribution</w:t>
      </w:r>
      <w:r w:rsidRPr="00B12BA8">
        <w:rPr>
          <w:sz w:val="16"/>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w:t>
      </w:r>
      <w:r w:rsidRPr="00BB4F2A">
        <w:rPr>
          <w:sz w:val="16"/>
        </w:rPr>
        <w:t xml:space="preserve">has a harmful impact on people’s health and wellbeing. </w:t>
      </w:r>
      <w:r w:rsidRPr="00BB4F2A">
        <w:rPr>
          <w:rStyle w:val="StyleUnderline"/>
        </w:rPr>
        <w:t xml:space="preserve">The biggest conceptual challenge is that neoliberal ideology </w:t>
      </w:r>
      <w:r w:rsidRPr="000774B9">
        <w:rPr>
          <w:rStyle w:val="StyleUnderline"/>
          <w:highlight w:val="yellow"/>
        </w:rPr>
        <w:t>adopts the language of freedom</w:t>
      </w:r>
      <w:r w:rsidRPr="00B12BA8">
        <w:rPr>
          <w:rStyle w:val="StyleUnderline"/>
        </w:rPr>
        <w:t xml:space="preserve"> and choice, </w:t>
      </w:r>
      <w:r w:rsidRPr="000774B9">
        <w:rPr>
          <w:rStyle w:val="StyleUnderline"/>
          <w:highlight w:val="yellow"/>
        </w:rPr>
        <w:t>increased foreign investments, and</w:t>
      </w:r>
      <w:r w:rsidRPr="00BB4F2A">
        <w:rPr>
          <w:rStyle w:val="StyleUnderline"/>
        </w:rPr>
        <w:t xml:space="preserve"> open markets and </w:t>
      </w:r>
      <w:r w:rsidRPr="000774B9">
        <w:rPr>
          <w:rStyle w:val="StyleUnderline"/>
          <w:highlight w:val="yellow"/>
        </w:rPr>
        <w:t>trade to progress</w:t>
      </w:r>
      <w:r w:rsidRPr="00BB4F2A">
        <w:rPr>
          <w:rStyle w:val="StyleUnderline"/>
        </w:rPr>
        <w:t xml:space="preserve"> policies that lead to </w:t>
      </w:r>
      <w:r w:rsidRPr="000774B9">
        <w:rPr>
          <w:rStyle w:val="StyleUnderline"/>
          <w:highlight w:val="yellow"/>
        </w:rPr>
        <w:t>privatisation of</w:t>
      </w:r>
      <w:r w:rsidRPr="00BB4F2A">
        <w:rPr>
          <w:rStyle w:val="StyleUnderline"/>
        </w:rPr>
        <w:t xml:space="preserve"> basic needs</w:t>
      </w:r>
      <w:r w:rsidRPr="00B12BA8">
        <w:rPr>
          <w:rStyle w:val="StyleUnderline"/>
        </w:rPr>
        <w:t xml:space="preserve"> such as education, </w:t>
      </w:r>
      <w:r w:rsidRPr="00BB4F2A">
        <w:rPr>
          <w:rStyle w:val="StyleUnderline"/>
          <w:highlight w:val="yellow"/>
        </w:rPr>
        <w:t>healthcare</w:t>
      </w:r>
      <w:r w:rsidRPr="00B12BA8">
        <w:rPr>
          <w:rStyle w:val="StyleUnderline"/>
        </w:rPr>
        <w:t>, water, electricity and housing</w:t>
      </w:r>
      <w:r w:rsidRPr="00BB4F2A">
        <w:rPr>
          <w:rStyle w:val="StyleUnderline"/>
          <w:highlight w:val="yellow"/>
        </w:rPr>
        <w:t xml:space="preserve">. </w:t>
      </w:r>
      <w:r w:rsidRPr="00BB4F2A">
        <w:rPr>
          <w:rStyle w:val="StyleUnderline"/>
        </w:rPr>
        <w:t>The rich can often afford these services and can compete “fairly” in the “free market”, but the poor—unable to afford health care, education or decent housing—are left marginalised.</w:t>
      </w:r>
      <w:r w:rsidRPr="00B12BA8">
        <w:rPr>
          <w:sz w:val="16"/>
        </w:rPr>
        <w:t xml:space="preserve"> Njoya (2017) explored the use of language in promoting inequality in the healthcare system. She argued that “neoliberalism uses the language of social policy and justice but [insidiously] drives a very corporate and unequal agenda.” </w:t>
      </w:r>
      <w:r w:rsidRPr="000774B9">
        <w:rPr>
          <w:rStyle w:val="StyleUnderline"/>
          <w:highlight w:val="yellow"/>
        </w:rPr>
        <w:t>Neolib</w:t>
      </w:r>
      <w:r w:rsidRPr="00B12BA8">
        <w:rPr>
          <w:rStyle w:val="StyleUnderline"/>
        </w:rPr>
        <w:t xml:space="preserve">eralism </w:t>
      </w:r>
      <w:r w:rsidRPr="000774B9">
        <w:rPr>
          <w:rStyle w:val="StyleUnderline"/>
          <w:highlight w:val="yellow"/>
        </w:rPr>
        <w:t>has radically shifted the African</w:t>
      </w:r>
      <w:r w:rsidRPr="00BB4F2A">
        <w:rPr>
          <w:rStyle w:val="StyleUnderline"/>
        </w:rPr>
        <w:t xml:space="preserve"> public health space in the last two decades. Most sub-Saharan African countries drastically reduced their healthcare budgets following the International Monetary Fund (IMF) and the World Bank Structural Adjustment programs (SAPs) directives. As Hartmann (2016, p. 2146) wrote, it “decentralized </w:t>
      </w:r>
      <w:r w:rsidRPr="000774B9">
        <w:rPr>
          <w:rStyle w:val="StyleUnderline"/>
          <w:highlight w:val="yellow"/>
        </w:rPr>
        <w:t>health care decision-making and funding, resulting in wide-scale privatization</w:t>
      </w:r>
      <w:r w:rsidRPr="00BB4F2A">
        <w:rPr>
          <w:rStyle w:val="StyleUnderline"/>
        </w:rPr>
        <w:t xml:space="preserve"> of health care services</w:t>
      </w:r>
      <w:r w:rsidRPr="00BB4F2A">
        <w:rPr>
          <w:rStyle w:val="StyleUnderline"/>
          <w:highlight w:val="yellow"/>
        </w:rPr>
        <w:t>,</w:t>
      </w:r>
      <w:r w:rsidRPr="00B12BA8">
        <w:rPr>
          <w:rStyle w:val="StyleUnderline"/>
        </w:rPr>
        <w:t xml:space="preserve"> delivery, and insurance, which led to structural segmentation and fragmentation.” SAPs have had myriad negative impacts on African economies, including, but not limited to, “inflationary pressure</w:t>
      </w:r>
      <w:r w:rsidRPr="00BB4F2A">
        <w:rPr>
          <w:rStyle w:val="StyleUnderline"/>
        </w:rPr>
        <w:t xml:space="preserve">s, the </w:t>
      </w:r>
      <w:r w:rsidRPr="000774B9">
        <w:rPr>
          <w:rStyle w:val="StyleUnderline"/>
          <w:highlight w:val="yellow"/>
        </w:rPr>
        <w:t>marginalization of the poor</w:t>
      </w:r>
      <w:r w:rsidRPr="00B12BA8">
        <w:rPr>
          <w:rStyle w:val="StyleUnderline"/>
        </w:rPr>
        <w:t xml:space="preserve"> in the distribution of educational and health benefits </w:t>
      </w:r>
      <w:r w:rsidRPr="000774B9">
        <w:rPr>
          <w:rStyle w:val="StyleUnderline"/>
          <w:highlight w:val="yellow"/>
        </w:rPr>
        <w:t>and</w:t>
      </w:r>
      <w:r w:rsidRPr="00BB4F2A">
        <w:rPr>
          <w:rStyle w:val="StyleUnderline"/>
        </w:rPr>
        <w:t xml:space="preserve"> a </w:t>
      </w:r>
      <w:r w:rsidRPr="000774B9">
        <w:rPr>
          <w:rStyle w:val="StyleUnderline"/>
          <w:highlight w:val="yellow"/>
        </w:rPr>
        <w:t>reduction in employment</w:t>
      </w:r>
      <w:r w:rsidRPr="00B12BA8">
        <w:rPr>
          <w:rStyle w:val="StyleUnderline"/>
        </w:rPr>
        <w:t>”</w:t>
      </w:r>
      <w:r w:rsidRPr="00B12BA8">
        <w:rPr>
          <w:sz w:val="16"/>
        </w:rPr>
        <w:t xml:space="preserve"> (Rono 2002, p. 84)</w:t>
      </w:r>
      <w:r w:rsidRPr="00BB4F2A">
        <w:rPr>
          <w:rStyle w:val="StyleUnderline"/>
          <w:highlight w:val="yellow"/>
        </w:rPr>
        <w:t>.</w:t>
      </w:r>
      <w:r w:rsidRPr="00B12BA8">
        <w:rPr>
          <w:sz w:val="16"/>
        </w:rPr>
        <w:t xml:space="preserve">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w:t>
      </w:r>
      <w:r w:rsidRPr="00BB4F2A">
        <w:rPr>
          <w:sz w:val="16"/>
        </w:rPr>
        <w:t xml:space="preserve">resources available. </w:t>
      </w:r>
      <w:r w:rsidRPr="00BB4F2A">
        <w:rPr>
          <w:rStyle w:val="StyleUnderline"/>
        </w:rPr>
        <w:t>The increased number of private healthcare organisations, coupled with a significant reduction in the role of government in the provision of healthcare services, contributed to extensive negative outcomes on the quality, effectiveness, cost and access of health systems and services, which severely impacted on people’s wellbeing.</w:t>
      </w:r>
      <w:r w:rsidRPr="00BB4F2A">
        <w:rPr>
          <w:sz w:val="16"/>
        </w:rPr>
        <w:t xml:space="preserve"> Rotarou and Sakellariou (2017, p. 497) state that the private institutions, “with their focus on increasing profits, and not on providing affordable and good-quality healthcare</w:t>
      </w:r>
      <w:r w:rsidRPr="00B12BA8">
        <w:rPr>
          <w:sz w:val="16"/>
        </w:rPr>
        <w:t xml:space="preserv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0774B9">
        <w:rPr>
          <w:rStyle w:val="StyleUnderline"/>
          <w:highlight w:val="yellow"/>
        </w:rPr>
        <w:t>The privatisation and buying out of African hospitals by foreign companies in an attempt to “help and rescue them” is a capitalist response that undercuts universal healthcare</w:t>
      </w:r>
      <w:r w:rsidRPr="00BB4F2A">
        <w:rPr>
          <w:rStyle w:val="StyleUnderline"/>
        </w:rPr>
        <w:t xml:space="preserve"> for Africans </w:t>
      </w:r>
      <w:r w:rsidRPr="000774B9">
        <w:rPr>
          <w:rStyle w:val="StyleUnderline"/>
          <w:highlight w:val="yellow"/>
        </w:rPr>
        <w:t xml:space="preserve">by </w:t>
      </w:r>
      <w:r w:rsidRPr="00BB4F2A">
        <w:rPr>
          <w:rStyle w:val="StyleUnderline"/>
          <w:highlight w:val="yellow"/>
        </w:rPr>
        <w:t>appropriating the language of</w:t>
      </w:r>
      <w:r w:rsidRPr="00B12BA8">
        <w:rPr>
          <w:rStyle w:val="StyleUnderline"/>
        </w:rPr>
        <w:t xml:space="preserve"> </w:t>
      </w:r>
      <w:r w:rsidRPr="00BB4F2A">
        <w:rPr>
          <w:rStyle w:val="StyleUnderline"/>
        </w:rPr>
        <w:t>care</w:t>
      </w:r>
      <w:r w:rsidRPr="00B12BA8">
        <w:rPr>
          <w:rStyle w:val="StyleUnderline"/>
        </w:rPr>
        <w:t xml:space="preserve"> and </w:t>
      </w:r>
      <w:r w:rsidRPr="00BB4F2A">
        <w:rPr>
          <w:rStyle w:val="StyleUnderline"/>
          <w:highlight w:val="yellow"/>
        </w:rPr>
        <w:t>inclusion.</w:t>
      </w:r>
      <w:r w:rsidRPr="00B12BA8">
        <w:rPr>
          <w:rStyle w:val="StyleUnderline"/>
        </w:rPr>
        <w:t xml:space="preserve"> In reality, </w:t>
      </w:r>
      <w:r w:rsidRPr="000774B9">
        <w:rPr>
          <w:rStyle w:val="StyleUnderline"/>
          <w:highlight w:val="yellow"/>
        </w:rPr>
        <w:t>this “white saviour approach” is layered with nothing but racism, disempowerment,</w:t>
      </w:r>
      <w:r w:rsidRPr="00BB4F2A">
        <w:rPr>
          <w:rStyle w:val="StyleUnderline"/>
        </w:rPr>
        <w:t xml:space="preserve"> exploitation of people, </w:t>
      </w:r>
      <w:r w:rsidRPr="000774B9">
        <w:rPr>
          <w:rStyle w:val="StyleUnderline"/>
          <w:highlight w:val="yellow"/>
        </w:rPr>
        <w:t>and exclusion</w:t>
      </w:r>
      <w:r w:rsidRPr="00B12BA8">
        <w:rPr>
          <w:rStyle w:val="StyleUnderline"/>
        </w:rPr>
        <w:t xml:space="preserve"> of those who cannot afford those “privatised” services</w:t>
      </w:r>
      <w:r w:rsidRPr="00BB4F2A">
        <w:rPr>
          <w:rStyle w:val="StyleUnderline"/>
          <w:highlight w:val="yellow"/>
        </w:rPr>
        <w:t>.</w:t>
      </w:r>
      <w:r w:rsidRPr="00BB4F2A">
        <w:rPr>
          <w:rStyle w:val="StyleUnderline"/>
          <w:u w:val="none"/>
        </w:rPr>
        <w:t xml:space="preserve"> </w:t>
      </w:r>
      <w:r w:rsidRPr="00B12BA8">
        <w:rPr>
          <w:sz w:val="16"/>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08EF4EBC" w14:textId="77777777" w:rsidR="00A54940" w:rsidRDefault="00A54940" w:rsidP="00A54940">
      <w:pPr>
        <w:spacing w:line="480" w:lineRule="auto"/>
        <w:ind w:right="-720"/>
        <w:rPr>
          <w:sz w:val="16"/>
        </w:rPr>
      </w:pPr>
    </w:p>
    <w:p w14:paraId="5FAC4282" w14:textId="77777777" w:rsidR="00A54940" w:rsidRDefault="00A54940" w:rsidP="00A54940">
      <w:pPr>
        <w:pStyle w:val="Heading3"/>
        <w:ind w:right="-720"/>
        <w:rPr>
          <w:u w:val="none"/>
        </w:rPr>
      </w:pPr>
      <w:r>
        <w:t>Thus, C. Alternative</w:t>
      </w:r>
    </w:p>
    <w:p w14:paraId="6E80689D" w14:textId="77777777" w:rsidR="00A54940" w:rsidRPr="00BB4F2A" w:rsidRDefault="00A54940" w:rsidP="00A54940"/>
    <w:p w14:paraId="4F3A44BF" w14:textId="77777777" w:rsidR="00A54940" w:rsidRPr="007A3EC3" w:rsidRDefault="00A54940" w:rsidP="00A54940">
      <w:pPr>
        <w:pStyle w:val="Heading4"/>
        <w:spacing w:line="480" w:lineRule="auto"/>
        <w:ind w:right="-720"/>
        <w:rPr>
          <w:b w:val="0"/>
          <w:bCs w:val="0"/>
        </w:rPr>
      </w:pPr>
      <w:r>
        <w:t xml:space="preserve">[Robinson] Reject the aff and replace it with Black Marxism, a negation of the negation of a world of racial capitalism. This means we call out the aff’s </w:t>
      </w:r>
      <w:r w:rsidRPr="00E5481D">
        <w:rPr>
          <w:i/>
          <w:iCs/>
        </w:rPr>
        <w:t>fram</w:t>
      </w:r>
      <w:r>
        <w:rPr>
          <w:i/>
          <w:iCs/>
        </w:rPr>
        <w:t xml:space="preserve">ing </w:t>
      </w:r>
      <w:r>
        <w:t xml:space="preserve">of the WTO as fundamentally racist – it’s not a question of policy, but of orientation. </w:t>
      </w:r>
      <w:r>
        <w:rPr>
          <w:b w:val="0"/>
          <w:bCs w:val="0"/>
        </w:rPr>
        <w:t xml:space="preserve">To clarify, we interrogate the anti-Black underpinnings of neoliberal institutions like the WTO as a prerequisite to any policy action. </w:t>
      </w:r>
    </w:p>
    <w:p w14:paraId="096C3B04" w14:textId="77777777" w:rsidR="00A54940" w:rsidRPr="000D6672" w:rsidRDefault="00A54940" w:rsidP="00A54940">
      <w:pPr>
        <w:ind w:right="-720"/>
        <w:rPr>
          <w:sz w:val="16"/>
        </w:rPr>
      </w:pPr>
      <w:r w:rsidRPr="000D6672">
        <w:rPr>
          <w:rStyle w:val="StyleUnderline"/>
        </w:rPr>
        <w:t>Robinson</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12" w:history="1">
        <w:r w:rsidRPr="00E445EF">
          <w:rPr>
            <w:rStyle w:val="Hyperlink"/>
            <w:sz w:val="16"/>
          </w:rPr>
          <w:t>https://www.jstor.org/stable/10.5149/9781469663746_robinson</w:t>
        </w:r>
      </w:hyperlink>
      <w:r>
        <w:rPr>
          <w:sz w:val="16"/>
        </w:rPr>
        <w:t xml:space="preserve"> </w:t>
      </w:r>
      <w:r w:rsidRPr="000D6672">
        <w:rPr>
          <w:sz w:val="16"/>
        </w:rPr>
        <w:t>GC</w:t>
      </w:r>
    </w:p>
    <w:p w14:paraId="1820C3F3" w14:textId="77777777" w:rsidR="00A54940" w:rsidRPr="000D6672" w:rsidRDefault="00A54940" w:rsidP="00A54940">
      <w:pPr>
        <w:ind w:right="-720"/>
      </w:pPr>
    </w:p>
    <w:p w14:paraId="3C09FD4C" w14:textId="77777777" w:rsidR="00A54940" w:rsidRPr="00211E53" w:rsidRDefault="00A54940" w:rsidP="00A54940">
      <w:pPr>
        <w:spacing w:line="480" w:lineRule="auto"/>
        <w:ind w:right="-720"/>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Aristotle, one of the most original aristocratic apologists, had provided the template in Natural Law. In inferiorizing women ("[TIhe deliberative faculty of the soul is not present at all in the slave; in a female it is present but ineffective" [Politics,i26oaiz]), non-Greeks, and all laborers (slaves, artisans, farmers, wage workers, etc.: "[Tlhe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Du Bois,</w:t>
      </w:r>
      <w:r w:rsidRPr="00211E53">
        <w:rPr>
          <w:sz w:val="16"/>
        </w:rPr>
        <w:t xml:space="preserve"> in the midst of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interrelated 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marronage,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they merged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Charle~ton.'And, in turn, Denmark's movement informed the revolutionary tract, </w:t>
      </w:r>
      <w:r w:rsidRPr="00211E53">
        <w:rPr>
          <w:i/>
          <w:iCs/>
          <w:sz w:val="16"/>
        </w:rPr>
        <w:t xml:space="preserve">APPEAL in Four Articles; Together with a Preamble, to the Coloured Citizens of the World, But in Particular, and Very Expressly, to Those of the United States of America, </w:t>
      </w:r>
      <w:r w:rsidRPr="00211E53">
        <w:rPr>
          <w:sz w:val="16"/>
        </w:rPr>
        <w:t xml:space="preserve">penned by David Walker in Boston in 1829. </w:t>
      </w:r>
    </w:p>
    <w:p w14:paraId="6647130A" w14:textId="77777777" w:rsidR="00A54940" w:rsidRDefault="00A54940" w:rsidP="00A54940">
      <w:pPr>
        <w:ind w:right="-720"/>
      </w:pPr>
    </w:p>
    <w:p w14:paraId="4FB25CF2" w14:textId="77777777" w:rsidR="00A54940" w:rsidRPr="007A3EC3" w:rsidRDefault="00A54940" w:rsidP="00A54940">
      <w:pPr>
        <w:spacing w:line="480" w:lineRule="auto"/>
        <w:ind w:right="-720"/>
      </w:pPr>
      <w:r>
        <w:rPr>
          <w:b/>
          <w:bCs/>
        </w:rPr>
        <w:t xml:space="preserve">AND NO PERMS – </w:t>
      </w:r>
      <w:r>
        <w:t>they already committed to an orientation that lets the WTO try to solve racism – their reliance on neoliberal models is FUNDAMENTALLY INCOMPATIBLE with the alt.</w:t>
      </w:r>
    </w:p>
    <w:p w14:paraId="6B0F5A54" w14:textId="77777777" w:rsidR="00D93A93" w:rsidRPr="00D93A93" w:rsidRDefault="00D93A93" w:rsidP="00D93A93"/>
    <w:sectPr w:rsidR="00D93A93" w:rsidRPr="00D93A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3A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DC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389"/>
    <w:rsid w:val="00A071C0"/>
    <w:rsid w:val="00A22670"/>
    <w:rsid w:val="00A24B35"/>
    <w:rsid w:val="00A271BA"/>
    <w:rsid w:val="00A27F86"/>
    <w:rsid w:val="00A431C6"/>
    <w:rsid w:val="00A54315"/>
    <w:rsid w:val="00A54940"/>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21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A9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496A34"/>
  <w14:defaultImageDpi w14:val="300"/>
  <w15:docId w15:val="{465AFF40-C12F-A64A-89EB-FFF60CE5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4DC1"/>
    <w:rPr>
      <w:rFonts w:ascii="Times New Roman" w:hAnsi="Times New Roman" w:cs="Times New Roman"/>
    </w:rPr>
  </w:style>
  <w:style w:type="paragraph" w:styleId="Heading1">
    <w:name w:val="heading 1"/>
    <w:aliases w:val="Pocket"/>
    <w:basedOn w:val="Normal"/>
    <w:next w:val="Normal"/>
    <w:link w:val="Heading1Char"/>
    <w:uiPriority w:val="9"/>
    <w:qFormat/>
    <w:rsid w:val="00054DC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054DC1"/>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54DC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054DC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54D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4DC1"/>
  </w:style>
  <w:style w:type="character" w:customStyle="1" w:styleId="Heading1Char">
    <w:name w:val="Heading 1 Char"/>
    <w:aliases w:val="Pocket Char"/>
    <w:basedOn w:val="DefaultParagraphFont"/>
    <w:link w:val="Heading1"/>
    <w:uiPriority w:val="9"/>
    <w:rsid w:val="00054DC1"/>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054DC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54DC1"/>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054DC1"/>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54DC1"/>
    <w:rPr>
      <w:b/>
      <w:sz w:val="1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54DC1"/>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54DC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54DC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54DC1"/>
    <w:rPr>
      <w:color w:val="auto"/>
      <w:u w:val="none"/>
    </w:rPr>
  </w:style>
  <w:style w:type="paragraph" w:styleId="DocumentMap">
    <w:name w:val="Document Map"/>
    <w:basedOn w:val="Normal"/>
    <w:link w:val="DocumentMapChar"/>
    <w:uiPriority w:val="99"/>
    <w:semiHidden/>
    <w:unhideWhenUsed/>
    <w:rsid w:val="00054DC1"/>
    <w:rPr>
      <w:rFonts w:ascii="Lucida Grande" w:hAnsi="Lucida Grande" w:cs="Lucida Grande"/>
    </w:rPr>
  </w:style>
  <w:style w:type="character" w:customStyle="1" w:styleId="DocumentMapChar">
    <w:name w:val="Document Map Char"/>
    <w:basedOn w:val="DefaultParagraphFont"/>
    <w:link w:val="DocumentMap"/>
    <w:uiPriority w:val="99"/>
    <w:semiHidden/>
    <w:rsid w:val="00054DC1"/>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D93A9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93A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customStyle="1" w:styleId="normaltextrun">
    <w:name w:val="normaltextrun"/>
    <w:basedOn w:val="DefaultParagraphFont"/>
    <w:rsid w:val="00A54940"/>
  </w:style>
  <w:style w:type="character" w:customStyle="1" w:styleId="eop">
    <w:name w:val="eop"/>
    <w:basedOn w:val="DefaultParagraphFont"/>
    <w:rsid w:val="00A5494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54940"/>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DDI Tag,Tag Title,No Spacing51,No Spacing22,Dont u,No Spacing1111111,Card Format,No Spacin,card,Medium Grid 21,No Spacing31,No Spacing3"/>
    <w:uiPriority w:val="99"/>
    <w:qFormat/>
    <w:rsid w:val="00A54940"/>
  </w:style>
  <w:style w:type="character" w:customStyle="1" w:styleId="TitleChar">
    <w:name w:val="Title Char"/>
    <w:aliases w:val="Cites and Cards Char,UNDERLINE Char,Bold Underlined Char,title Char"/>
    <w:basedOn w:val="DefaultParagraphFont"/>
    <w:link w:val="Title"/>
    <w:uiPriority w:val="6"/>
    <w:qFormat/>
    <w:rsid w:val="00A54940"/>
    <w:rPr>
      <w:u w:val="single"/>
    </w:rPr>
  </w:style>
  <w:style w:type="paragraph" w:styleId="Title">
    <w:name w:val="Title"/>
    <w:aliases w:val="Cites and Cards,UNDERLINE,Bold Underlined,title"/>
    <w:basedOn w:val="Normal"/>
    <w:next w:val="Normal"/>
    <w:link w:val="TitleChar"/>
    <w:uiPriority w:val="6"/>
    <w:qFormat/>
    <w:rsid w:val="00A54940"/>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A5494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A5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10.5149/9781469663746_robins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ni.org/my/node/6851" TargetMode="External"/><Relationship Id="rId5" Type="http://schemas.openxmlformats.org/officeDocument/2006/relationships/numbering" Target="numbering.xml"/><Relationship Id="rId10" Type="http://schemas.openxmlformats.org/officeDocument/2006/relationships/hyperlink" Target="https://immunizebc.ca/what-are-vaccines" TargetMode="External"/><Relationship Id="rId4" Type="http://schemas.openxmlformats.org/officeDocument/2006/relationships/customXml" Target="../customXml/item4.xml"/><Relationship Id="rId9" Type="http://schemas.openxmlformats.org/officeDocument/2006/relationships/hyperlink" Target="https://www.merriam-webster.com/dictionary/medicin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8165</Words>
  <Characters>46547</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2021-09-05T16:59:00Z</dcterms:created>
  <dcterms:modified xsi:type="dcterms:W3CDTF">2021-09-05T16:59:00Z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