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FE047" w14:textId="44F012AB" w:rsidR="00734D05" w:rsidRDefault="00734D05" w:rsidP="00362258">
      <w:pPr>
        <w:pStyle w:val="Heading1"/>
        <w:ind w:right="-720"/>
        <w:rPr>
          <w:rStyle w:val="StyleUnderline"/>
          <w:b/>
          <w:sz w:val="52"/>
          <w:szCs w:val="52"/>
          <w:u w:val="none"/>
        </w:rPr>
      </w:pPr>
      <w:r>
        <w:rPr>
          <w:rStyle w:val="StyleUnderline"/>
          <w:b/>
          <w:sz w:val="52"/>
          <w:szCs w:val="52"/>
          <w:u w:val="none"/>
        </w:rPr>
        <w:t>NR</w:t>
      </w:r>
    </w:p>
    <w:p w14:paraId="77350534" w14:textId="77777777" w:rsidR="00734D05" w:rsidRPr="005343E9" w:rsidRDefault="00734D05" w:rsidP="00734D05">
      <w:pPr>
        <w:pStyle w:val="Heading4"/>
        <w:spacing w:line="480" w:lineRule="auto"/>
        <w:ind w:right="-720"/>
        <w:rPr>
          <w:b w:val="0"/>
          <w:bCs w:val="0"/>
        </w:rPr>
      </w:pPr>
      <w:r>
        <w:t>[</w:t>
      </w:r>
      <w:r w:rsidRPr="005343E9">
        <w:t xml:space="preserve">Leahy and </w:t>
      </w:r>
      <w:proofErr w:type="spellStart"/>
      <w:r w:rsidRPr="005343E9">
        <w:t>Decho</w:t>
      </w:r>
      <w:r>
        <w:t>w</w:t>
      </w:r>
      <w:proofErr w:type="spellEnd"/>
      <w:r>
        <w:t xml:space="preserve">] </w:t>
      </w:r>
      <w:r>
        <w:rPr>
          <w:b w:val="0"/>
          <w:bCs w:val="0"/>
        </w:rPr>
        <w:t xml:space="preserve">Second, framing all private entities as unjust </w:t>
      </w:r>
      <w:proofErr w:type="gramStart"/>
      <w:r w:rsidRPr="005343E9">
        <w:t>IGNORES</w:t>
      </w:r>
      <w:proofErr w:type="gramEnd"/>
      <w:r>
        <w:rPr>
          <w:b w:val="0"/>
          <w:bCs w:val="0"/>
        </w:rPr>
        <w:t xml:space="preserve"> the progress Black people have made in space. </w:t>
      </w:r>
    </w:p>
    <w:p w14:paraId="4815975F" w14:textId="77777777" w:rsidR="00734D05" w:rsidRDefault="00734D05" w:rsidP="00734D05">
      <w:pPr>
        <w:ind w:right="-720"/>
        <w:rPr>
          <w:sz w:val="16"/>
        </w:rPr>
      </w:pPr>
      <w:r w:rsidRPr="005343E9">
        <w:rPr>
          <w:b/>
          <w:bCs/>
          <w:u w:val="single"/>
        </w:rPr>
        <w:t xml:space="preserve">Leahy and </w:t>
      </w:r>
      <w:proofErr w:type="spellStart"/>
      <w:r w:rsidRPr="005343E9">
        <w:rPr>
          <w:b/>
          <w:bCs/>
          <w:u w:val="single"/>
        </w:rPr>
        <w:t>Dechow</w:t>
      </w:r>
      <w:proofErr w:type="spellEnd"/>
      <w:r w:rsidRPr="005343E9">
        <w:rPr>
          <w:sz w:val="16"/>
        </w:rPr>
        <w:t xml:space="preserve">: Anna Leahy and Douglas R. </w:t>
      </w:r>
      <w:proofErr w:type="spellStart"/>
      <w:r w:rsidRPr="005343E9">
        <w:rPr>
          <w:sz w:val="16"/>
        </w:rPr>
        <w:t>Dechow</w:t>
      </w:r>
      <w:proofErr w:type="spellEnd"/>
      <w:r w:rsidRPr="005343E9">
        <w:rPr>
          <w:sz w:val="16"/>
        </w:rPr>
        <w:t xml:space="preserve"> are the authors of "Generation Space: A Love Story," scheduled for publication by Stillhouse Press in April 2017. Their collaborative writings on aviation, space, and technology have appeared in TheAtlantic.com, Air &amp; Space Magazine, Fifth Wednesday Journal, and Curator. They teach at Chapman University in Orange, California. “What Everyone Gets Wrong </w:t>
      </w:r>
      <w:proofErr w:type="gramStart"/>
      <w:r w:rsidRPr="005343E9">
        <w:rPr>
          <w:sz w:val="16"/>
        </w:rPr>
        <w:t>about</w:t>
      </w:r>
      <w:proofErr w:type="gramEnd"/>
      <w:r w:rsidRPr="005343E9">
        <w:rPr>
          <w:sz w:val="16"/>
        </w:rPr>
        <w:t xml:space="preserve"> Black History in the Space Age” </w:t>
      </w:r>
      <w:r w:rsidRPr="005343E9">
        <w:rPr>
          <w:i/>
          <w:iCs/>
          <w:sz w:val="16"/>
        </w:rPr>
        <w:t xml:space="preserve">Scientific American, </w:t>
      </w:r>
      <w:r w:rsidRPr="005343E9">
        <w:rPr>
          <w:sz w:val="16"/>
        </w:rPr>
        <w:t xml:space="preserve">2017. JP </w:t>
      </w:r>
    </w:p>
    <w:p w14:paraId="7F5CFE89" w14:textId="77777777" w:rsidR="00734D05" w:rsidRPr="005343E9" w:rsidRDefault="00734D05" w:rsidP="00734D05">
      <w:pPr>
        <w:ind w:right="-720"/>
        <w:rPr>
          <w:sz w:val="16"/>
        </w:rPr>
      </w:pPr>
    </w:p>
    <w:p w14:paraId="2D9DC49B" w14:textId="77777777" w:rsidR="00734D05" w:rsidRPr="005343E9" w:rsidRDefault="00734D05" w:rsidP="00734D05">
      <w:pPr>
        <w:spacing w:line="480" w:lineRule="auto"/>
        <w:ind w:right="-720"/>
        <w:rPr>
          <w:sz w:val="16"/>
        </w:rPr>
      </w:pPr>
      <w:r w:rsidRPr="005343E9">
        <w:rPr>
          <w:sz w:val="16"/>
        </w:rPr>
        <w:t xml:space="preserve">A few weeks ago, Hidden Figures, the story about African-American women who helped get Apollo astronauts to the Moon, was overtaking and holding the box office lead. This real-life story of Black history in the Space Age supplanted the science fiction space adventure Rogue One and is holding its own, which should be no surprise. But the story and its success </w:t>
      </w:r>
      <w:proofErr w:type="gramStart"/>
      <w:r w:rsidRPr="005343E9">
        <w:rPr>
          <w:sz w:val="16"/>
        </w:rPr>
        <w:t>is</w:t>
      </w:r>
      <w:proofErr w:type="gramEnd"/>
      <w:r w:rsidRPr="005343E9">
        <w:rPr>
          <w:sz w:val="16"/>
        </w:rPr>
        <w:t xml:space="preserve"> a surprise. Hidden Figures revealed a part of NASA history that had been left out of the story we usually </w:t>
      </w:r>
      <w:proofErr w:type="gramStart"/>
      <w:r w:rsidRPr="005343E9">
        <w:rPr>
          <w:sz w:val="16"/>
        </w:rPr>
        <w:t>tell</w:t>
      </w:r>
      <w:proofErr w:type="gramEnd"/>
      <w:r w:rsidRPr="005343E9">
        <w:rPr>
          <w:sz w:val="16"/>
        </w:rPr>
        <w:t xml:space="preserve"> about the Space Age. Space exploration has been about people as well as about machines, and Katherine Johnson, Dorothy Vaughn, and Mary Jackson didn’t make it into the history books until recently. History books got that wrong, until now. At the same time this film was telling this eye-opening story of Black history, the Huffington Post, Yahoo!, Economic Times, and others ran stories about the first African-American International Space Station crew member, who is scheduled to launch for an extended stint aboard the station in 2018. These and other media outlets claimed that Jeanette Epps will be the first African-American sent to the space station or to board ISS. The media got that wrong.  ADVERTISEMENT This is probably due to a misunderstanding about how ISS crew rotation works. Reporters, likely unfamiliar with space exploration, probably didn't bother to look carefully at the announcement on NASA's website, or didn't understand the difference between an Expedition crew aboard the space station and a Soyuz or Shuttle crew going to the space station. The shuttle flew to the International Space Station (ISS) for years, carrying astronauts back and forth on short missions of a week or two to deliver supplies or to help with repairs. Some members of those shuttle crews joined a space station crew to stay aboard for longer stints. These longer-term Expedition crews were formed in a carefully orchestrated scheduled of overlaps and swap-outs that’s been going on since November 2, 2000. </w:t>
      </w:r>
      <w:r w:rsidRPr="005343E9">
        <w:rPr>
          <w:b/>
          <w:bCs/>
          <w:u w:val="single"/>
        </w:rPr>
        <w:t xml:space="preserve">Just as many of us are surprised to know that African-American women mathematicians were calculating spacecraft trajectories fifty years ago, </w:t>
      </w:r>
      <w:r w:rsidRPr="005343E9">
        <w:rPr>
          <w:b/>
          <w:bCs/>
          <w:highlight w:val="yellow"/>
          <w:u w:val="single"/>
        </w:rPr>
        <w:t>we</w:t>
      </w:r>
      <w:r w:rsidRPr="005343E9">
        <w:rPr>
          <w:b/>
          <w:bCs/>
          <w:u w:val="single"/>
        </w:rPr>
        <w:t xml:space="preserve"> might </w:t>
      </w:r>
      <w:r w:rsidRPr="005343E9">
        <w:rPr>
          <w:b/>
          <w:bCs/>
          <w:highlight w:val="yellow"/>
          <w:u w:val="single"/>
        </w:rPr>
        <w:t>mistakenly assume that African-Americans have not been actively contributing to space exploration as astronauts these last thirty years</w:t>
      </w:r>
      <w:r w:rsidRPr="005343E9">
        <w:rPr>
          <w:sz w:val="16"/>
        </w:rPr>
        <w:t xml:space="preserve">. Epps will fly up as part of a Soyuz crew and remain as part of an Expedition crew, and that is a terrific first. But she won’t be the first African-American to float through the hatch into ISS. African-American astronaut Stephanie Wilson flew to and boarded ISS three separate times over four years. In 2007, Wilson was part of the STS-120 shuttle crew that also included Daniel </w:t>
      </w:r>
      <w:proofErr w:type="spellStart"/>
      <w:r w:rsidRPr="005343E9">
        <w:rPr>
          <w:sz w:val="16"/>
        </w:rPr>
        <w:t>Tani</w:t>
      </w:r>
      <w:proofErr w:type="spellEnd"/>
      <w:r w:rsidRPr="005343E9">
        <w:rPr>
          <w:sz w:val="16"/>
        </w:rPr>
        <w:t xml:space="preserve">. She returned to Earth Mark Hamill’s light saber from Star Wars, which had been carried aboard for the film’s thirtieth anniversary. </w:t>
      </w:r>
      <w:proofErr w:type="spellStart"/>
      <w:r w:rsidRPr="005343E9">
        <w:rPr>
          <w:sz w:val="16"/>
        </w:rPr>
        <w:t>Tani</w:t>
      </w:r>
      <w:proofErr w:type="spellEnd"/>
      <w:r w:rsidRPr="005343E9">
        <w:rPr>
          <w:sz w:val="16"/>
        </w:rPr>
        <w:t xml:space="preserve">, on the other hand, became part of the space station’s sixteenth Expedition. He stayed on orbit almost four months and had no way to return home to be with his family when his mother died. That’s among the risks Epps will face in 2018: the inability to return home any time soon. To be sure, all the humans who went to the moon were white men. Even in the early days of America’s space programs, however, Ed Dwight was picked as an astronaut candidate. He faced harsh racism and, after the assassination of President Kennedy, decided not to join the astronaut corps. </w:t>
      </w:r>
      <w:r w:rsidRPr="005343E9">
        <w:rPr>
          <w:b/>
          <w:bCs/>
          <w:highlight w:val="yellow"/>
          <w:u w:val="single"/>
        </w:rPr>
        <w:t>Though he never flew to space either, Robert Henry Lawrence Jr. became the first Black astronaut in 1967, when he joined the Manned Orbital Laboratory program, a sort of spy-in-the-sky idea</w:t>
      </w:r>
      <w:r w:rsidRPr="005343E9">
        <w:rPr>
          <w:sz w:val="16"/>
        </w:rPr>
        <w:t xml:space="preserve">. By the time that program was cancelled and some of its astronauts switched to NASA, Lawrence had died when his ejection seat malfunctioned during an aborted test flight of a supersonic aircraft at Edwards Air Force Base. In the wake of these small first steps, the astronaut group chosen in 1978 became the giant leap forward for NASA that shaped the space shuttle crews and future astronaut selection for decades to come. </w:t>
      </w:r>
      <w:r w:rsidRPr="005343E9">
        <w:rPr>
          <w:b/>
          <w:bCs/>
          <w:highlight w:val="yellow"/>
          <w:u w:val="single"/>
        </w:rPr>
        <w:t>As NASA moved toward the first shuttle launch, this class included six women, an Asian-American man, and three African-American men</w:t>
      </w:r>
      <w:r w:rsidRPr="005343E9">
        <w:rPr>
          <w:sz w:val="16"/>
        </w:rPr>
        <w:t>: Guion Bluford Jr., Ronald McNair, and Frederick Gregory. In 1983, on the eighth shuttle mission, Bluford became the first of these three to travel beyond Earth’s atmosphere</w:t>
      </w:r>
      <w:r w:rsidRPr="005343E9">
        <w:rPr>
          <w:b/>
          <w:bCs/>
          <w:sz w:val="16"/>
          <w:highlight w:val="yellow"/>
        </w:rPr>
        <w:t>.</w:t>
      </w:r>
      <w:r w:rsidRPr="005343E9">
        <w:rPr>
          <w:sz w:val="16"/>
        </w:rPr>
        <w:t xml:space="preserve"> He went on to fly four more missions.  ADVERTISEMENT But the first Black person to travel to space wasn’t Bluford. A Cuban of African descent had done that aboard a Russian Soyuz spacecraft three years earlier. Arnaldo Tamayo Méndez was part of the </w:t>
      </w:r>
      <w:proofErr w:type="spellStart"/>
      <w:r w:rsidRPr="005343E9">
        <w:rPr>
          <w:sz w:val="16"/>
        </w:rPr>
        <w:t>Intercosmos</w:t>
      </w:r>
      <w:proofErr w:type="spellEnd"/>
      <w:r w:rsidRPr="005343E9">
        <w:rPr>
          <w:sz w:val="16"/>
        </w:rPr>
        <w:t xml:space="preserve"> program. He flew to Salyut 6 in 1980, where he and his fellow cosmonaut conducted experiments on the causes of space sickness and also on sucrose crystallization in low gravity in hopes of improving Cuba’s sugar industry. From that more inclusive NASA astronaut class of the late 1970s, McNair flew aboard the shuttle twice. He died on his second flight, on January 28, 1986, when the space shuttle Challenger broke apart as the nation watched on television. Gregory watched the tragedy unfold from Mission Control, for he was the astronaut on the ground keeping track of the weather that morning. McNair left an amazing legacy in a scholarship program that helps prepare first-generation and traditionally underrepresented undergraduate students for doctoral study. In 1989, Gregory, a pilot, became the first African-American to command a spaceflight. That was his second of three missions. The increasing inclusivity of NASA’s astronaut corps, in fact, has made it an eclectic, incredibly agile group that adapted to the changing role of the space shuttle and continues to adapt to Soyuz missions and planned exploration to Mars. newsletter promo Sign up for Scientific American’s free newsletters.  Sign Up The </w:t>
      </w:r>
      <w:proofErr w:type="gramStart"/>
      <w:r w:rsidRPr="005343E9">
        <w:rPr>
          <w:sz w:val="16"/>
        </w:rPr>
        <w:t>first</w:t>
      </w:r>
      <w:proofErr w:type="gramEnd"/>
      <w:r w:rsidRPr="005343E9">
        <w:rPr>
          <w:sz w:val="16"/>
        </w:rPr>
        <w:t xml:space="preserve"> African-American woman to travel to space was not Epps or even Wilson but, rather, Mae Jemison. Jemison, a physician, served in the Peace Corps before she joined the astronaut corps in 1987. She applied to be an astronaut after she saw Sally Ride become the first American woman in space. Jemison names Nichelle Nichols, who played Uhura on Star Trek, as her role model, for Uhura was the African-American woman spacefarer with whom many of us grew up. During that flight, she honored Uhura by starting each of her work shifts by saying, “Hailing frequencies open.” The 25th anniversary of Jemison’s flight aboard Endeavour occurs this year. </w:t>
      </w:r>
      <w:r w:rsidRPr="005343E9">
        <w:rPr>
          <w:b/>
          <w:bCs/>
          <w:highlight w:val="yellow"/>
          <w:u w:val="single"/>
        </w:rPr>
        <w:t>Several African-American astronauts have visited the space station</w:t>
      </w:r>
      <w:r w:rsidRPr="005343E9">
        <w:rPr>
          <w:sz w:val="16"/>
        </w:rPr>
        <w:t xml:space="preserve">. Robert </w:t>
      </w:r>
      <w:proofErr w:type="spellStart"/>
      <w:r w:rsidRPr="005343E9">
        <w:rPr>
          <w:sz w:val="16"/>
        </w:rPr>
        <w:t>Curbeam</w:t>
      </w:r>
      <w:proofErr w:type="spellEnd"/>
      <w:r w:rsidRPr="005343E9">
        <w:rPr>
          <w:sz w:val="16"/>
        </w:rPr>
        <w:t xml:space="preserve"> was the first, in 2001, and Alvin Drew was the last to fly there aboard shuttle, on Discovery’s last mission in 2011. During that flight, he performed a spacewalk. Though he was the two-hundredth person to do that, he wasn’t the first African-American. That first belongs to Bernard Harris Jr., who walked in space back in 1995. </w:t>
      </w:r>
      <w:proofErr w:type="spellStart"/>
      <w:r w:rsidRPr="005343E9">
        <w:rPr>
          <w:sz w:val="16"/>
        </w:rPr>
        <w:t>Curbeam</w:t>
      </w:r>
      <w:proofErr w:type="spellEnd"/>
      <w:r w:rsidRPr="005343E9">
        <w:rPr>
          <w:sz w:val="16"/>
        </w:rPr>
        <w:t xml:space="preserve">, in fact, made seven spacewalks over his NASA career, the most of any African-American.  ADVERTISEMENT All of NASA, in fact, was headed up by an African-American astronaut. Charlie Bolden traveled to space four times before becoming NASA Administrator in 2009 and serving through the end of President Obama’s administration. The International Space Station has been continuously inhabited for more than sixteen years. Currently, six astronauts are circling overhead, onboard ISS as members of the Expedition 50 crew. Their earthly homes are Russia (three), the United States (two), and France (one), making this very much an international space station. Those of us on the planet’s surface can check to see what the crew has planned for every day they are on station. We can also see ISS traverse the night sky with your own eyes, with instructions from NASA’s Spot </w:t>
      </w:r>
      <w:proofErr w:type="gramStart"/>
      <w:r w:rsidRPr="005343E9">
        <w:rPr>
          <w:sz w:val="16"/>
        </w:rPr>
        <w:t>The</w:t>
      </w:r>
      <w:proofErr w:type="gramEnd"/>
      <w:r w:rsidRPr="005343E9">
        <w:rPr>
          <w:sz w:val="16"/>
        </w:rPr>
        <w:t xml:space="preserve"> Station website. </w:t>
      </w:r>
      <w:r w:rsidRPr="005343E9">
        <w:rPr>
          <w:b/>
          <w:bCs/>
          <w:highlight w:val="yellow"/>
          <w:u w:val="single"/>
        </w:rPr>
        <w:t>To mistakenly think that Jeanette Epps would be the first African-American to visit the station shows a lack of understanding of the long-standing contributions of African-Americans to our nation’s achievements</w:t>
      </w:r>
      <w:r w:rsidRPr="005343E9">
        <w:rPr>
          <w:b/>
          <w:bCs/>
          <w:u w:val="single"/>
        </w:rPr>
        <w:t>.</w:t>
      </w:r>
      <w:r w:rsidRPr="005343E9">
        <w:rPr>
          <w:sz w:val="16"/>
        </w:rPr>
        <w:t xml:space="preserve"> To understand that Epps will be the first African-American to be part of an Expedition crew is to celebrate her achievement as part of the rich, ongoing history of this country in the largest sense and of spacefaring and ISS in particular. Her planned mission signals that firsts still remain to be achieved and that there’s no reason to think that a crew to Mars shouldn’t be inclusive and stronger for it. So, mark your calendar for May 2018, when Epps will be onboard ISS, zooming across the heavens inside that spark of light.</w:t>
      </w:r>
    </w:p>
    <w:p w14:paraId="4908F1E7" w14:textId="77777777" w:rsidR="00734D05" w:rsidRPr="00734D05" w:rsidRDefault="00734D05" w:rsidP="00734D05"/>
    <w:p w14:paraId="5BB26019" w14:textId="54AF7CB4" w:rsidR="00362258" w:rsidRPr="00437894" w:rsidRDefault="00362258" w:rsidP="00362258">
      <w:pPr>
        <w:pStyle w:val="Heading1"/>
        <w:ind w:right="-720"/>
        <w:rPr>
          <w:rStyle w:val="StyleUnderline"/>
          <w:b/>
          <w:sz w:val="52"/>
          <w:szCs w:val="52"/>
          <w:u w:val="none"/>
        </w:rPr>
      </w:pPr>
      <w:r>
        <w:rPr>
          <w:rStyle w:val="StyleUnderline"/>
          <w:b/>
          <w:sz w:val="52"/>
          <w:szCs w:val="52"/>
          <w:u w:val="none"/>
        </w:rPr>
        <w:t>You Can Do More K (EF K)</w:t>
      </w:r>
    </w:p>
    <w:p w14:paraId="651D8E20" w14:textId="77777777" w:rsidR="00362258" w:rsidRPr="00A8412C" w:rsidRDefault="00362258" w:rsidP="00362258">
      <w:pPr>
        <w:pStyle w:val="Heading2"/>
        <w:ind w:right="-720"/>
        <w:rPr>
          <w:u w:val="single"/>
        </w:rPr>
      </w:pPr>
      <w:r>
        <w:rPr>
          <w:u w:val="single"/>
        </w:rPr>
        <w:t xml:space="preserve">Framework </w:t>
      </w:r>
    </w:p>
    <w:p w14:paraId="39E24E46" w14:textId="77777777" w:rsidR="00362258" w:rsidRDefault="00362258" w:rsidP="00362258">
      <w:pPr>
        <w:ind w:right="-720"/>
      </w:pPr>
    </w:p>
    <w:p w14:paraId="39E19571" w14:textId="77777777" w:rsidR="00362258" w:rsidRPr="008A499B" w:rsidRDefault="00362258" w:rsidP="00362258">
      <w:pPr>
        <w:pStyle w:val="Heading4"/>
        <w:spacing w:line="480" w:lineRule="auto"/>
        <w:ind w:right="-720"/>
        <w:rPr>
          <w:rFonts w:cs="Times New Roman"/>
          <w:b w:val="0"/>
          <w:bCs w:val="0"/>
        </w:rPr>
      </w:pPr>
      <w:r w:rsidRPr="009C6730">
        <w:rPr>
          <w:rFonts w:cs="Times New Roman"/>
        </w:rPr>
        <w:t>[RO</w:t>
      </w:r>
      <w:r>
        <w:rPr>
          <w:rFonts w:cs="Times New Roman"/>
        </w:rPr>
        <w:t>J &amp; Giroux</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1E2EEADE" w14:textId="77777777" w:rsidR="00362258" w:rsidRDefault="00362258" w:rsidP="00362258">
      <w:pPr>
        <w:widowControl w:val="0"/>
        <w:autoSpaceDE w:val="0"/>
        <w:autoSpaceDN w:val="0"/>
        <w:adjustRightInd w:val="0"/>
        <w:spacing w:after="240"/>
        <w:ind w:right="-720"/>
        <w:rPr>
          <w:sz w:val="16"/>
          <w:szCs w:val="16"/>
        </w:rPr>
      </w:pPr>
      <w:r w:rsidRPr="009C6730">
        <w:rPr>
          <w:b/>
          <w:bCs/>
          <w:u w:val="single"/>
        </w:rPr>
        <w:t>Giroux</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08F4FFD3" w14:textId="77777777" w:rsidR="00362258" w:rsidRPr="00C42813" w:rsidRDefault="00362258" w:rsidP="00362258">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w:t>
      </w:r>
      <w:proofErr w:type="spellStart"/>
      <w:r w:rsidRPr="002C4E85">
        <w:rPr>
          <w:sz w:val="16"/>
        </w:rPr>
        <w:t>Balibar</w:t>
      </w:r>
      <w:proofErr w:type="spellEnd"/>
      <w:r w:rsidRPr="002C4E85">
        <w:rPr>
          <w:sz w:val="16"/>
        </w:rPr>
        <w:t xml:space="preserve">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3A06E578" w14:textId="77777777" w:rsidR="00362258" w:rsidRPr="00A8412C" w:rsidRDefault="00362258" w:rsidP="00362258">
      <w:pPr>
        <w:ind w:right="-720"/>
      </w:pPr>
    </w:p>
    <w:p w14:paraId="359DFFB1" w14:textId="77777777" w:rsidR="00362258" w:rsidRPr="00471722" w:rsidRDefault="00362258" w:rsidP="00362258">
      <w:pPr>
        <w:spacing w:line="480" w:lineRule="auto"/>
        <w:ind w:right="-720"/>
      </w:pPr>
      <w:r>
        <w:t xml:space="preserve">Thus, </w:t>
      </w:r>
      <w:r w:rsidRPr="002C4E85">
        <w:rPr>
          <w:b/>
          <w:bCs/>
        </w:rPr>
        <w:t>the Role of the Judge is to Promote Critical Thinking</w:t>
      </w:r>
      <w:r>
        <w:t xml:space="preserve">, which means helping students develop the skills to question the </w:t>
      </w:r>
      <w:proofErr w:type="spellStart"/>
      <w:r>
        <w:t>squo</w:t>
      </w:r>
      <w:proofErr w:type="spellEnd"/>
      <w:r>
        <w:t>.</w:t>
      </w:r>
    </w:p>
    <w:p w14:paraId="0966EDA4" w14:textId="77777777" w:rsidR="00362258" w:rsidRPr="008C13D3" w:rsidRDefault="00362258" w:rsidP="00362258">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4CB752DE" w14:textId="77777777" w:rsidR="00362258" w:rsidRDefault="00362258" w:rsidP="00362258">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2FF2E185" w14:textId="77777777" w:rsidR="00362258" w:rsidRDefault="00362258" w:rsidP="00362258">
      <w:pPr>
        <w:ind w:right="-720"/>
        <w:rPr>
          <w:sz w:val="16"/>
          <w:szCs w:val="16"/>
        </w:rPr>
      </w:pPr>
    </w:p>
    <w:p w14:paraId="13C2811D" w14:textId="77777777" w:rsidR="00362258" w:rsidRDefault="00362258" w:rsidP="00362258">
      <w:pPr>
        <w:ind w:right="-720"/>
        <w:rPr>
          <w:sz w:val="16"/>
          <w:szCs w:val="16"/>
        </w:rPr>
      </w:pPr>
    </w:p>
    <w:p w14:paraId="27DFE830" w14:textId="77777777" w:rsidR="00362258" w:rsidRPr="004209C6" w:rsidRDefault="00362258" w:rsidP="00362258">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53DB4B2F" w14:textId="77777777" w:rsidR="00362258" w:rsidRDefault="00362258" w:rsidP="00362258">
      <w:pPr>
        <w:ind w:right="-720"/>
        <w:rPr>
          <w:sz w:val="16"/>
          <w:szCs w:val="16"/>
        </w:rPr>
      </w:pPr>
    </w:p>
    <w:p w14:paraId="1EE02A6F" w14:textId="77777777" w:rsidR="00362258" w:rsidRDefault="00362258" w:rsidP="00362258">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18C8AE6E" w14:textId="77777777" w:rsidR="00362258" w:rsidRPr="004D68B5" w:rsidRDefault="00362258" w:rsidP="00362258">
      <w:pPr>
        <w:ind w:right="-720"/>
      </w:pPr>
    </w:p>
    <w:p w14:paraId="65D87E16" w14:textId="77777777" w:rsidR="00362258" w:rsidRDefault="00362258" w:rsidP="00362258">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w:t>
      </w:r>
      <w:proofErr w:type="gramStart"/>
      <w:r w:rsidRPr="00674C73">
        <w:rPr>
          <w:sz w:val="16"/>
        </w:rPr>
        <w:t>Thus</w:t>
      </w:r>
      <w:proofErr w:type="gramEnd"/>
      <w:r w:rsidRPr="00674C73">
        <w:rPr>
          <w:sz w:val="16"/>
        </w:rPr>
        <w:t xml:space="preserve">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3D6A00D0" w14:textId="77777777" w:rsidR="00362258" w:rsidRDefault="00362258" w:rsidP="00362258">
      <w:pPr>
        <w:spacing w:line="480" w:lineRule="auto"/>
        <w:ind w:right="-720"/>
        <w:rPr>
          <w:sz w:val="16"/>
        </w:rPr>
      </w:pPr>
    </w:p>
    <w:p w14:paraId="26ADF7D7" w14:textId="77777777" w:rsidR="00362258" w:rsidRPr="001D5F21" w:rsidRDefault="00362258" w:rsidP="00362258">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7B09C97F" w14:textId="77777777" w:rsidR="00362258" w:rsidRDefault="00362258" w:rsidP="00362258">
      <w:pPr>
        <w:pStyle w:val="Heading2"/>
        <w:ind w:right="-720"/>
        <w:rPr>
          <w:u w:val="single"/>
        </w:rPr>
      </w:pPr>
      <w:r>
        <w:rPr>
          <w:u w:val="single"/>
        </w:rPr>
        <w:t xml:space="preserve">A. Links </w:t>
      </w:r>
    </w:p>
    <w:p w14:paraId="4183F789" w14:textId="77777777" w:rsidR="00362258" w:rsidRPr="00437894" w:rsidRDefault="00362258" w:rsidP="00362258">
      <w:pPr>
        <w:ind w:right="-720"/>
      </w:pPr>
    </w:p>
    <w:p w14:paraId="7EBC19E8" w14:textId="77777777" w:rsidR="00362258" w:rsidRDefault="00362258" w:rsidP="00362258">
      <w:r>
        <w:t xml:space="preserve">1. The AFF frames private entities as </w:t>
      </w:r>
      <w:proofErr w:type="gramStart"/>
      <w:r>
        <w:t>for profit</w:t>
      </w:r>
      <w:proofErr w:type="gramEnd"/>
      <w:r>
        <w:t xml:space="preserve"> corps which means any other form of private entity can’t be considered.</w:t>
      </w:r>
    </w:p>
    <w:p w14:paraId="113AE301" w14:textId="77777777" w:rsidR="00362258" w:rsidRDefault="00362258" w:rsidP="00362258">
      <w:r>
        <w:t>2. The AFF frames the process of appropriation as one that is always about cultural genocide in the interest of money</w:t>
      </w:r>
    </w:p>
    <w:p w14:paraId="1B234B72" w14:textId="77777777" w:rsidR="00362258" w:rsidRDefault="00362258" w:rsidP="00362258">
      <w:r>
        <w:t>They are saying that the actors who count as private entities are Elon musk and jeff Bezos and that they are the only ones</w:t>
      </w:r>
    </w:p>
    <w:p w14:paraId="34122317" w14:textId="77777777" w:rsidR="00362258" w:rsidRDefault="00362258" w:rsidP="00362258">
      <w:pPr>
        <w:pStyle w:val="Heading2"/>
        <w:ind w:right="-720"/>
        <w:rPr>
          <w:u w:val="single"/>
        </w:rPr>
      </w:pPr>
      <w:r>
        <w:rPr>
          <w:u w:val="single"/>
        </w:rPr>
        <w:t xml:space="preserve">B. Impacts </w:t>
      </w:r>
    </w:p>
    <w:p w14:paraId="36D8F88E" w14:textId="77777777" w:rsidR="00362258" w:rsidRPr="00437894" w:rsidRDefault="00362258" w:rsidP="00362258">
      <w:pPr>
        <w:ind w:right="-720"/>
      </w:pPr>
    </w:p>
    <w:p w14:paraId="3CC43933" w14:textId="77777777" w:rsidR="00362258" w:rsidRPr="006567A6" w:rsidRDefault="00362258" w:rsidP="00362258">
      <w:pPr>
        <w:pStyle w:val="Heading4"/>
        <w:spacing w:line="480" w:lineRule="auto"/>
        <w:ind w:right="-720"/>
        <w:rPr>
          <w:b w:val="0"/>
          <w:bCs w:val="0"/>
        </w:rPr>
      </w:pPr>
      <w:r>
        <w:t xml:space="preserve">[Morris] DISIMAGINATION – </w:t>
      </w:r>
      <w:r>
        <w:rPr>
          <w:b w:val="0"/>
          <w:bCs w:val="0"/>
        </w:rPr>
        <w:t xml:space="preserve">the </w:t>
      </w:r>
      <w:proofErr w:type="spellStart"/>
      <w:r>
        <w:rPr>
          <w:b w:val="0"/>
          <w:bCs w:val="0"/>
        </w:rPr>
        <w:t>aff</w:t>
      </w:r>
      <w:proofErr w:type="spellEnd"/>
      <w:r>
        <w:rPr>
          <w:b w:val="0"/>
          <w:bCs w:val="0"/>
        </w:rPr>
        <w:t xml:space="preserve"> assumes private companies can only use outer space in ONE WAY, but private non-profits are working to benefit the public, like people with disabilities.</w:t>
      </w:r>
    </w:p>
    <w:p w14:paraId="4ED33CA8" w14:textId="77777777" w:rsidR="00362258" w:rsidRDefault="00362258" w:rsidP="00362258">
      <w:pPr>
        <w:ind w:right="-720"/>
        <w:rPr>
          <w:sz w:val="16"/>
        </w:rPr>
      </w:pPr>
      <w:r w:rsidRPr="006567A6">
        <w:rPr>
          <w:b/>
          <w:bCs/>
          <w:u w:val="single"/>
        </w:rPr>
        <w:t>Morris</w:t>
      </w:r>
      <w:r w:rsidRPr="008449E1">
        <w:rPr>
          <w:b/>
          <w:bCs/>
        </w:rPr>
        <w:t xml:space="preserve">: </w:t>
      </w:r>
      <w:r w:rsidRPr="006567A6">
        <w:rPr>
          <w:sz w:val="16"/>
        </w:rPr>
        <w:t xml:space="preserve">Morris, Amanda. [Amanda Morris is a 2021-2022 disability reporting fellow for the National desk] “A Future for People </w:t>
      </w:r>
      <w:proofErr w:type="gramStart"/>
      <w:r w:rsidRPr="006567A6">
        <w:rPr>
          <w:sz w:val="16"/>
        </w:rPr>
        <w:t>With</w:t>
      </w:r>
      <w:proofErr w:type="gramEnd"/>
      <w:r w:rsidRPr="006567A6">
        <w:rPr>
          <w:sz w:val="16"/>
        </w:rPr>
        <w:t xml:space="preserve"> Disabilities in Outer Space Takes Flight” </w:t>
      </w:r>
      <w:r w:rsidRPr="006567A6">
        <w:rPr>
          <w:i/>
          <w:iCs/>
          <w:sz w:val="16"/>
        </w:rPr>
        <w:t xml:space="preserve">New York Times, </w:t>
      </w:r>
      <w:r w:rsidRPr="006567A6">
        <w:rPr>
          <w:sz w:val="16"/>
        </w:rPr>
        <w:t xml:space="preserve">2021. JP </w:t>
      </w:r>
    </w:p>
    <w:p w14:paraId="18CADEC9" w14:textId="77777777" w:rsidR="00362258" w:rsidRPr="006567A6" w:rsidRDefault="00362258" w:rsidP="00362258">
      <w:pPr>
        <w:ind w:right="-720"/>
        <w:rPr>
          <w:sz w:val="16"/>
        </w:rPr>
      </w:pPr>
    </w:p>
    <w:p w14:paraId="39D1921F" w14:textId="77777777" w:rsidR="00362258" w:rsidRPr="008449E1" w:rsidRDefault="00362258" w:rsidP="00362258">
      <w:pPr>
        <w:spacing w:line="480" w:lineRule="auto"/>
        <w:ind w:right="-720"/>
        <w:rPr>
          <w:sz w:val="16"/>
        </w:rPr>
      </w:pPr>
      <w:r w:rsidRPr="008449E1">
        <w:rPr>
          <w:b/>
          <w:bCs/>
          <w:u w:val="single"/>
        </w:rPr>
        <w:t>Eric Ingram typically moves through the world on his wheelchair</w:t>
      </w:r>
      <w:r w:rsidRPr="008449E1">
        <w:rPr>
          <w:sz w:val="16"/>
        </w:rPr>
        <w:t xml:space="preserve">. The 31-year-old chief executive of SCOUT Inc., a smart satellite components company, was born with Freeman-Sheldon Syndrome, a rare condition that affects his joints and blocked him from his dream of becoming an astronaut. He applied and was rejected, twice.  But onboard a special airplane flight this week, he spun effortlessly through the air, touching nothing. </w:t>
      </w:r>
      <w:r w:rsidRPr="008449E1">
        <w:rPr>
          <w:b/>
          <w:bCs/>
          <w:u w:val="single"/>
        </w:rPr>
        <w:t>Moving around, he found, was easier in the simulated zero-gravity environment where he needed so few tools to help</w:t>
      </w:r>
      <w:r w:rsidRPr="008449E1">
        <w:rPr>
          <w:sz w:val="16"/>
        </w:rPr>
        <w:t xml:space="preserve">.  While simulating lunar gravity on the flight — which is about one-sixth of Earth’s — he discovered something even more surprising: for the first time in his life, he could stand up.  “It was legitimately weird,” he said. “Just the act of standing was probably almost as alien to me as floating in zero gravity.” He was one of 12 disabled passengers who swam through the air aboard a parabolic flight in Southern California last Sunday in an experiment testing how people with disabilities fare in a zero-gravity environment. Parabolic flights, which fly within Earth’s atmosphere in alternating upward and downward arcs, allow passengers to experience zero gravity for repeated short bursts, and are a regular part of training for astronauts.  </w:t>
      </w:r>
      <w:r w:rsidRPr="008449E1">
        <w:rPr>
          <w:b/>
          <w:bCs/>
          <w:u w:val="single"/>
        </w:rPr>
        <w:t xml:space="preserve">The flight was organized by </w:t>
      </w:r>
      <w:proofErr w:type="spellStart"/>
      <w:r w:rsidRPr="006567A6">
        <w:rPr>
          <w:b/>
          <w:bCs/>
          <w:highlight w:val="yellow"/>
          <w:u w:val="single"/>
        </w:rPr>
        <w:t>AstroAccess</w:t>
      </w:r>
      <w:proofErr w:type="spellEnd"/>
      <w:r w:rsidRPr="006567A6">
        <w:rPr>
          <w:b/>
          <w:bCs/>
          <w:highlight w:val="yellow"/>
          <w:u w:val="single"/>
        </w:rPr>
        <w:t>, a nonprofit initiative</w:t>
      </w:r>
      <w:r w:rsidRPr="008449E1">
        <w:rPr>
          <w:b/>
          <w:bCs/>
          <w:u w:val="single"/>
        </w:rPr>
        <w:t xml:space="preserve"> that </w:t>
      </w:r>
      <w:r w:rsidRPr="006567A6">
        <w:rPr>
          <w:b/>
          <w:bCs/>
          <w:highlight w:val="yellow"/>
          <w:u w:val="single"/>
        </w:rPr>
        <w:t xml:space="preserve">aims to make spaceflight accessible to </w:t>
      </w:r>
      <w:proofErr w:type="spellStart"/>
      <w:r w:rsidRPr="008449E1">
        <w:rPr>
          <w:rStyle w:val="StyleUnderline"/>
          <w:highlight w:val="yellow"/>
        </w:rPr>
        <w:t>to</w:t>
      </w:r>
      <w:proofErr w:type="spellEnd"/>
      <w:r w:rsidRPr="008449E1">
        <w:rPr>
          <w:rStyle w:val="StyleUnderline"/>
          <w:highlight w:val="yellow"/>
        </w:rPr>
        <w:t xml:space="preserve"> all.</w:t>
      </w:r>
      <w:r w:rsidRPr="008449E1">
        <w:rPr>
          <w:sz w:val="16"/>
        </w:rPr>
        <w:t xml:space="preserve"> Although about 600 people have been to space since the beginning of human spaceflight </w:t>
      </w:r>
      <w:r w:rsidRPr="008449E1">
        <w:rPr>
          <w:rStyle w:val="StyleUnderline"/>
        </w:rPr>
        <w:t xml:space="preserve">in the 1960s, </w:t>
      </w:r>
      <w:r w:rsidRPr="008449E1">
        <w:rPr>
          <w:rStyle w:val="StyleUnderline"/>
          <w:highlight w:val="yellow"/>
        </w:rPr>
        <w:t>NASA and other space agencies have long restricted the job of astronaut to</w:t>
      </w:r>
      <w:r w:rsidRPr="008449E1">
        <w:rPr>
          <w:rStyle w:val="StyleUnderline"/>
        </w:rPr>
        <w:t xml:space="preserve"> a minuscule slice of humanity. The American agency initially only selected </w:t>
      </w:r>
      <w:r w:rsidRPr="008449E1">
        <w:rPr>
          <w:rStyle w:val="StyleUnderline"/>
          <w:highlight w:val="yellow"/>
        </w:rPr>
        <w:t>white, physically fit men</w:t>
      </w:r>
      <w:r w:rsidRPr="008449E1">
        <w:rPr>
          <w:rStyle w:val="StyleUnderline"/>
        </w:rPr>
        <w:t xml:space="preserve"> to be astronauts and even when the agency broadened its criteria, it still only chose people that met certain physical requirements</w:t>
      </w:r>
      <w:r w:rsidRPr="008449E1">
        <w:rPr>
          <w:rStyle w:val="StyleUnderline"/>
          <w:highlight w:val="yellow"/>
        </w:rPr>
        <w:t>. This blocked the path to space for many with disabilities</w:t>
      </w:r>
      <w:r w:rsidRPr="008449E1">
        <w:rPr>
          <w:rStyle w:val="StyleUnderline"/>
        </w:rPr>
        <w:t>, overlooking arguments that disabled people could make excellent astronauts in some cases</w:t>
      </w:r>
      <w:r w:rsidRPr="008449E1">
        <w:rPr>
          <w:rStyle w:val="StyleUnderline"/>
          <w:highlight w:val="yellow"/>
        </w:rPr>
        <w:t>. But the</w:t>
      </w:r>
      <w:r w:rsidRPr="006567A6">
        <w:rPr>
          <w:b/>
          <w:bCs/>
          <w:highlight w:val="yellow"/>
          <w:u w:val="single"/>
        </w:rPr>
        <w:t xml:space="preserve"> rise of private spaceflight</w:t>
      </w:r>
      <w:r w:rsidRPr="008449E1">
        <w:rPr>
          <w:b/>
          <w:bCs/>
          <w:u w:val="single"/>
        </w:rPr>
        <w:t xml:space="preserve">, funded by billionaires with the support of government space agencies, </w:t>
      </w:r>
      <w:r w:rsidRPr="006567A6">
        <w:rPr>
          <w:b/>
          <w:bCs/>
          <w:highlight w:val="yellow"/>
          <w:u w:val="single"/>
        </w:rPr>
        <w:t>is creating the possibility of allowing a much wider and more diverse pool of people to make trips to the edge of space and beyond.</w:t>
      </w:r>
      <w:r w:rsidRPr="008449E1">
        <w:rPr>
          <w:sz w:val="16"/>
        </w:rPr>
        <w:t xml:space="preserve"> And those with disabilities are aiming to be included. The participants in Sunday’s </w:t>
      </w:r>
      <w:proofErr w:type="spellStart"/>
      <w:r w:rsidRPr="008449E1">
        <w:rPr>
          <w:sz w:val="16"/>
        </w:rPr>
        <w:t>AstroAccess</w:t>
      </w:r>
      <w:proofErr w:type="spellEnd"/>
      <w:r w:rsidRPr="008449E1">
        <w:rPr>
          <w:sz w:val="16"/>
        </w:rPr>
        <w:t xml:space="preserve"> flight argue that accessibility issues must be considered now — at the advent of private space travel — rather than later, because retrofitting equipment to be accessible would take more time and money.  The Federal Aviation Administration is prohibited from creating safety regulations for private spaceflights until October 2023. Initiatives like </w:t>
      </w:r>
      <w:proofErr w:type="spellStart"/>
      <w:r w:rsidRPr="008449E1">
        <w:rPr>
          <w:sz w:val="16"/>
        </w:rPr>
        <w:t>AstroAccess</w:t>
      </w:r>
      <w:proofErr w:type="spellEnd"/>
      <w:r w:rsidRPr="008449E1">
        <w:rPr>
          <w:sz w:val="16"/>
        </w:rPr>
        <w:t xml:space="preserve"> are aiming to guide the way that government agencies think about accessibility on spaceflights.  “It’s crucial that we’re able to get out ahead of that regulatory process and prevent misinformation or lack of information or lack of data from making bad regulation that would prevent someone with disability flying on one of these trips,” Mr. Ingram said.  </w:t>
      </w:r>
      <w:r w:rsidRPr="008449E1">
        <w:rPr>
          <w:b/>
          <w:bCs/>
          <w:u w:val="single"/>
        </w:rPr>
        <w:t xml:space="preserve">The group also hopes that </w:t>
      </w:r>
      <w:r w:rsidRPr="006567A6">
        <w:rPr>
          <w:b/>
          <w:bCs/>
          <w:highlight w:val="yellow"/>
          <w:u w:val="single"/>
        </w:rPr>
        <w:t>making everything accessible from the get-go could lead to new space innovations that</w:t>
      </w:r>
      <w:r w:rsidRPr="008449E1">
        <w:rPr>
          <w:b/>
          <w:bCs/>
          <w:u w:val="single"/>
        </w:rPr>
        <w:t xml:space="preserve"> are </w:t>
      </w:r>
      <w:r w:rsidRPr="006567A6">
        <w:rPr>
          <w:b/>
          <w:bCs/>
          <w:highlight w:val="yellow"/>
          <w:u w:val="single"/>
        </w:rPr>
        <w:t>help</w:t>
      </w:r>
      <w:r w:rsidRPr="008449E1">
        <w:rPr>
          <w:b/>
          <w:bCs/>
          <w:u w:val="single"/>
        </w:rPr>
        <w:t xml:space="preserve">ful for </w:t>
      </w:r>
      <w:r w:rsidRPr="006567A6">
        <w:rPr>
          <w:b/>
          <w:bCs/>
          <w:highlight w:val="yellow"/>
          <w:u w:val="single"/>
        </w:rPr>
        <w:t>everyone, regardless of disability.</w:t>
      </w:r>
    </w:p>
    <w:p w14:paraId="37DF8594" w14:textId="77777777" w:rsidR="00362258" w:rsidRPr="00AA017B" w:rsidRDefault="00362258" w:rsidP="00362258">
      <w:pPr>
        <w:pStyle w:val="Heading4"/>
        <w:spacing w:line="480" w:lineRule="auto"/>
        <w:ind w:right="-720"/>
        <w:rPr>
          <w:b w:val="0"/>
        </w:rPr>
      </w:pPr>
      <w:r>
        <w:t xml:space="preserve">[Arendt] ASSUMING PRIVATE ENTITIES CAN ONLY BE BIG CORPORATIONS IS THE ESSENCE OF ONE-DIMENSIONAL THOUGHT – </w:t>
      </w:r>
      <w:r>
        <w:rPr>
          <w:b w:val="0"/>
        </w:rPr>
        <w:t xml:space="preserve">the notion that they can only be used </w:t>
      </w:r>
      <w:proofErr w:type="gramStart"/>
      <w:r>
        <w:rPr>
          <w:b w:val="0"/>
        </w:rPr>
        <w:t>one way</w:t>
      </w:r>
      <w:proofErr w:type="gramEnd"/>
      <w:r>
        <w:rPr>
          <w:b w:val="0"/>
        </w:rPr>
        <w:t xml:space="preserve"> utilitarianizes the world and equates “private” with “for-profit.” This makes it impossible to find meaning in </w:t>
      </w:r>
      <w:r>
        <w:rPr>
          <w:b w:val="0"/>
          <w:i/>
        </w:rPr>
        <w:t>anything</w:t>
      </w:r>
      <w:r>
        <w:rPr>
          <w:b w:val="0"/>
        </w:rPr>
        <w:t>: if everything’s a means, nothing can be an end.</w:t>
      </w:r>
    </w:p>
    <w:p w14:paraId="15146233" w14:textId="77777777" w:rsidR="00362258" w:rsidRDefault="00362258" w:rsidP="00362258">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9" w:history="1">
        <w:r w:rsidRPr="00BD1582">
          <w:rPr>
            <w:rStyle w:val="Hyperlink"/>
            <w:sz w:val="16"/>
          </w:rPr>
          <w:t>https://monoskop.org/images/e/e2/Arendt_Hannah_The_Human_Condition_2nd_1998.pdf</w:t>
        </w:r>
      </w:hyperlink>
      <w:r>
        <w:rPr>
          <w:sz w:val="16"/>
        </w:rPr>
        <w:t xml:space="preserve"> CH</w:t>
      </w:r>
    </w:p>
    <w:p w14:paraId="4A07F36D" w14:textId="77777777" w:rsidR="00362258" w:rsidRDefault="00362258" w:rsidP="00362258">
      <w:pPr>
        <w:ind w:right="-720"/>
        <w:rPr>
          <w:sz w:val="16"/>
        </w:rPr>
      </w:pPr>
    </w:p>
    <w:p w14:paraId="2E127F94" w14:textId="77777777" w:rsidR="00362258" w:rsidRPr="0037689A" w:rsidRDefault="00362258" w:rsidP="00362258">
      <w:pPr>
        <w:ind w:right="-720"/>
        <w:rPr>
          <w:sz w:val="16"/>
        </w:rPr>
      </w:pPr>
    </w:p>
    <w:p w14:paraId="16B52896" w14:textId="77777777" w:rsidR="00362258" w:rsidRPr="00250635" w:rsidRDefault="00362258" w:rsidP="00362258">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in a strictly 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 w:val="0"/>
          <w:bCs/>
          <w:sz w:val="16"/>
          <w:szCs w:val="16"/>
          <w:u w:val="none"/>
        </w:rPr>
        <w:t xml:space="preserve"> consistent </w:t>
      </w:r>
      <w:r w:rsidRPr="004A73F2">
        <w:rPr>
          <w:rStyle w:val="Emphasis"/>
          <w:highlight w:val="yellow"/>
        </w:rPr>
        <w:t>util</w:t>
      </w:r>
      <w:r w:rsidRPr="00531CF4">
        <w:rPr>
          <w:rStyle w:val="Emphasis"/>
          <w:b w:val="0"/>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w:t>
      </w:r>
      <w:proofErr w:type="gramStart"/>
      <w:r w:rsidRPr="00AA017B">
        <w:rPr>
          <w:rStyle w:val="StyleUnderline"/>
        </w:rPr>
        <w:t>Thus</w:t>
      </w:r>
      <w:proofErr w:type="gramEnd"/>
      <w:r w:rsidRPr="00AA017B">
        <w:rPr>
          <w:rStyle w:val="StyleUnderline"/>
        </w:rPr>
        <w:t xml:space="preserve">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w:t>
      </w:r>
      <w:proofErr w:type="gramStart"/>
      <w:r w:rsidRPr="004A73F2">
        <w:rPr>
          <w:sz w:val="16"/>
        </w:rPr>
        <w:t>Obviously</w:t>
      </w:r>
      <w:proofErr w:type="gramEnd"/>
      <w:r w:rsidRPr="004A73F2">
        <w:rPr>
          <w:sz w:val="16"/>
        </w:rPr>
        <w:t xml:space="preserve">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the chain of means and ends and prevent all ends from eventually being used again as means, except to declare that one thing or another is "an end in itself." </w:t>
      </w:r>
    </w:p>
    <w:p w14:paraId="3EE2B179" w14:textId="77777777" w:rsidR="00362258" w:rsidRPr="00421910" w:rsidRDefault="00362258" w:rsidP="00362258">
      <w:pPr>
        <w:ind w:right="-720"/>
      </w:pPr>
    </w:p>
    <w:p w14:paraId="19BF4487" w14:textId="77777777" w:rsidR="00362258" w:rsidRDefault="00362258" w:rsidP="00362258">
      <w:pPr>
        <w:pStyle w:val="Heading2"/>
        <w:ind w:right="-720"/>
        <w:rPr>
          <w:u w:val="single"/>
        </w:rPr>
      </w:pPr>
      <w:r>
        <w:rPr>
          <w:u w:val="single"/>
        </w:rPr>
        <w:t xml:space="preserve">C. Alternative </w:t>
      </w:r>
    </w:p>
    <w:p w14:paraId="59B4B327" w14:textId="77777777" w:rsidR="00362258" w:rsidRPr="00421910" w:rsidRDefault="00362258" w:rsidP="00362258">
      <w:pPr>
        <w:ind w:right="-720"/>
      </w:pPr>
    </w:p>
    <w:p w14:paraId="0449BD48" w14:textId="77777777" w:rsidR="00362258" w:rsidRDefault="00362258" w:rsidP="00362258">
      <w:pPr>
        <w:pStyle w:val="Heading4"/>
        <w:spacing w:line="480" w:lineRule="auto"/>
        <w:ind w:right="-720"/>
        <w:rPr>
          <w:b w:val="0"/>
          <w:bCs w:val="0"/>
        </w:rPr>
      </w:pPr>
      <w:r>
        <w:t xml:space="preserve">[Jones 2] </w:t>
      </w:r>
      <w:r>
        <w:rPr>
          <w:b w:val="0"/>
          <w:bCs w:val="0"/>
        </w:rPr>
        <w:t xml:space="preserve">Thus, the alternative is to reject the </w:t>
      </w:r>
      <w:proofErr w:type="spellStart"/>
      <w:r>
        <w:rPr>
          <w:b w:val="0"/>
          <w:bCs w:val="0"/>
        </w:rPr>
        <w:t>aff</w:t>
      </w:r>
      <w:proofErr w:type="spellEnd"/>
      <w:r>
        <w:rPr>
          <w:b w:val="0"/>
          <w:bCs w:val="0"/>
        </w:rPr>
        <w:t xml:space="preserve"> and replace their representations with </w:t>
      </w:r>
      <w:proofErr w:type="spellStart"/>
      <w:r>
        <w:rPr>
          <w:b w:val="0"/>
          <w:bCs w:val="0"/>
        </w:rPr>
        <w:t>Ethnofuturism</w:t>
      </w:r>
      <w:proofErr w:type="spellEnd"/>
      <w:r>
        <w:rPr>
          <w:b w:val="0"/>
          <w:bCs w:val="0"/>
        </w:rPr>
        <w:t xml:space="preserve">, abbreviated “EF,” a method that emphasizes critical thinking by confronting colonialist capitalism. </w:t>
      </w:r>
    </w:p>
    <w:p w14:paraId="1BEF2C08" w14:textId="77777777" w:rsidR="00362258" w:rsidRDefault="00362258" w:rsidP="00362258">
      <w:pPr>
        <w:ind w:right="-720"/>
        <w:rPr>
          <w:sz w:val="16"/>
        </w:rPr>
      </w:pPr>
      <w:r w:rsidRPr="005267C7">
        <w:rPr>
          <w:b/>
          <w:bCs/>
          <w:u w:val="single"/>
        </w:rPr>
        <w:t>Jones</w:t>
      </w:r>
      <w:r>
        <w:rPr>
          <w:b/>
          <w:bCs/>
          <w:u w:val="single"/>
        </w:rPr>
        <w:t xml:space="preserve"> 2</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w:t>
      </w:r>
      <w:proofErr w:type="spellStart"/>
      <w:r w:rsidRPr="00FB6263">
        <w:rPr>
          <w:sz w:val="16"/>
        </w:rPr>
        <w:t>Privatising</w:t>
      </w:r>
      <w:proofErr w:type="spellEnd"/>
      <w:r w:rsidRPr="00FB6263">
        <w:rPr>
          <w:sz w:val="16"/>
        </w:rPr>
        <w:t xml:space="preserve">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4178DD36" w14:textId="77777777" w:rsidR="00362258" w:rsidRDefault="00362258" w:rsidP="00362258">
      <w:pPr>
        <w:ind w:right="-720"/>
      </w:pPr>
    </w:p>
    <w:p w14:paraId="54CB4432" w14:textId="77777777" w:rsidR="00362258" w:rsidRPr="00421910" w:rsidRDefault="00362258" w:rsidP="00362258">
      <w:pPr>
        <w:spacing w:line="480" w:lineRule="auto"/>
        <w:ind w:right="-720"/>
        <w:rPr>
          <w:sz w:val="16"/>
        </w:rPr>
      </w:pPr>
      <w:r w:rsidRPr="006A55A4">
        <w:rPr>
          <w:sz w:val="16"/>
        </w:rPr>
        <w:t xml:space="preserve">These </w:t>
      </w:r>
      <w:proofErr w:type="spellStart"/>
      <w:r w:rsidRPr="006A55A4">
        <w:rPr>
          <w:sz w:val="16"/>
        </w:rPr>
        <w:t>manoeuvres</w:t>
      </w:r>
      <w:proofErr w:type="spellEnd"/>
      <w:r w:rsidRPr="006A55A4">
        <w:rPr>
          <w:sz w:val="16"/>
        </w:rPr>
        <w:t xml:space="preserve"> to </w:t>
      </w:r>
      <w:proofErr w:type="spellStart"/>
      <w:r w:rsidRPr="006A55A4">
        <w:rPr>
          <w:sz w:val="16"/>
        </w:rPr>
        <w:t>privatise</w:t>
      </w:r>
      <w:proofErr w:type="spellEnd"/>
      <w:r w:rsidRPr="006A55A4">
        <w:rPr>
          <w:sz w:val="16"/>
        </w:rPr>
        <w:t xml:space="preserve"> Outer Space rely not only on the enclosure of physical and legislative places but also seek to enclose imaginative spaces through the process(es) of </w:t>
      </w:r>
      <w:proofErr w:type="spellStart"/>
      <w:r w:rsidRPr="006A55A4">
        <w:rPr>
          <w:sz w:val="16"/>
        </w:rPr>
        <w:t>disimagination</w:t>
      </w:r>
      <w:proofErr w:type="spellEnd"/>
      <w:r w:rsidRPr="006A55A4">
        <w:rPr>
          <w:sz w:val="16"/>
        </w:rPr>
        <w:t xml:space="preserve">. Broadly conceived, </w:t>
      </w:r>
      <w:proofErr w:type="spellStart"/>
      <w:r w:rsidRPr="006A55A4">
        <w:rPr>
          <w:sz w:val="16"/>
        </w:rPr>
        <w:t>disimagination</w:t>
      </w:r>
      <w:proofErr w:type="spellEnd"/>
      <w:r w:rsidRPr="006A55A4">
        <w:rPr>
          <w:sz w:val="16"/>
        </w:rPr>
        <w:t xml:space="preserve">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w:t>
      </w:r>
      <w:proofErr w:type="spellStart"/>
      <w:r w:rsidRPr="006A55A4">
        <w:rPr>
          <w:sz w:val="16"/>
        </w:rPr>
        <w:t>disimagination</w:t>
      </w:r>
      <w:proofErr w:type="spellEnd"/>
      <w:r w:rsidRPr="006A55A4">
        <w:rPr>
          <w:sz w:val="16"/>
        </w:rPr>
        <w:t xml:space="preserve"> is operating within and upon discourses of Outer Space, as I discuss later in this piece. </w:t>
      </w:r>
      <w:r w:rsidRPr="006A55A4">
        <w:rPr>
          <w:rStyle w:val="StyleUnderline"/>
        </w:rPr>
        <w:t xml:space="preserve">These </w:t>
      </w:r>
      <w:r w:rsidRPr="006A55A4">
        <w:rPr>
          <w:rStyle w:val="StyleUnderline"/>
          <w:highlight w:val="yellow"/>
        </w:rPr>
        <w:t xml:space="preserve">attempts at </w:t>
      </w:r>
      <w:proofErr w:type="spellStart"/>
      <w:r w:rsidRPr="006A55A4">
        <w:rPr>
          <w:rStyle w:val="StyleUnderline"/>
          <w:highlight w:val="yellow"/>
        </w:rPr>
        <w:t>disimagination</w:t>
      </w:r>
      <w:proofErr w:type="spellEnd"/>
      <w:r w:rsidRPr="006A55A4">
        <w:rPr>
          <w:rStyle w:val="StyleUnderline"/>
          <w:highlight w:val="yellow"/>
        </w:rPr>
        <w:t xml:space="preserve"> are not going unchallenged</w:t>
      </w:r>
      <w:r w:rsidRPr="006A55A4">
        <w:rPr>
          <w:rStyle w:val="StyleUnderline"/>
        </w:rPr>
        <w:t xml:space="preserve">, however, </w:t>
      </w:r>
      <w:r w:rsidRPr="006A55A4">
        <w:rPr>
          <w:rStyle w:val="StyleUnderline"/>
          <w:highlight w:val="yellow"/>
        </w:rPr>
        <w:t xml:space="preserve">with </w:t>
      </w:r>
      <w:proofErr w:type="spellStart"/>
      <w:r w:rsidRPr="006A55A4">
        <w:rPr>
          <w:rStyle w:val="StyleUnderline"/>
          <w:highlight w:val="yellow"/>
        </w:rPr>
        <w:t>Ethnofuturist</w:t>
      </w:r>
      <w:proofErr w:type="spellEnd"/>
      <w:r w:rsidRPr="006A55A4">
        <w:rPr>
          <w:rStyle w:val="StyleUnderline"/>
          <w:highlight w:val="yellow"/>
        </w:rPr>
        <w:t xml:space="preserve"> works disrupting the</w:t>
      </w:r>
      <w:r w:rsidRPr="006A55A4">
        <w:rPr>
          <w:rStyle w:val="StyleUnderline"/>
        </w:rPr>
        <w:t xml:space="preserve"> oftentimes de facto </w:t>
      </w:r>
      <w:r w:rsidRPr="006A55A4">
        <w:rPr>
          <w:rStyle w:val="StyleUnderline"/>
          <w:highlight w:val="yellow"/>
        </w:rPr>
        <w:t xml:space="preserve">futures of Outer Space and asteroid mining.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6A55A4">
        <w:rPr>
          <w:sz w:val="16"/>
        </w:rPr>
        <w:t xml:space="preserve"> </w:t>
      </w:r>
      <w:r w:rsidRPr="006A55A4">
        <w:rPr>
          <w:rStyle w:val="StyleUnderline"/>
        </w:rPr>
        <w:t xml:space="preserve">critically responds to the </w:t>
      </w:r>
      <w:proofErr w:type="spellStart"/>
      <w:r w:rsidRPr="006A55A4">
        <w:rPr>
          <w:rStyle w:val="StyleUnderline"/>
        </w:rPr>
        <w:t>disimagination</w:t>
      </w:r>
      <w:proofErr w:type="spellEnd"/>
      <w:r w:rsidRPr="006A55A4">
        <w:rPr>
          <w:rStyle w:val="StyleUnderline"/>
        </w:rPr>
        <w:t xml:space="preserve">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w:t>
      </w:r>
      <w:proofErr w:type="spellStart"/>
      <w:r w:rsidRPr="006A55A4">
        <w:rPr>
          <w:rStyle w:val="StyleUnderline"/>
        </w:rPr>
        <w:t>Hennoste</w:t>
      </w:r>
      <w:proofErr w:type="spellEnd"/>
      <w:r w:rsidRPr="006A55A4">
        <w:rPr>
          <w:rStyle w:val="StyleUnderline"/>
        </w:rPr>
        <w:t>, 2012)</w:t>
      </w:r>
      <w:r w:rsidRPr="006A55A4">
        <w:rPr>
          <w:rStyle w:val="StyleUnderline"/>
          <w:highlight w:val="yellow"/>
        </w:rPr>
        <w:t>.</w:t>
      </w:r>
      <w:r w:rsidRPr="006A55A4">
        <w:rPr>
          <w:rStyle w:val="StyleUnderline"/>
        </w:rPr>
        <w:t xml:space="preserve"> Consequently,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proofErr w:type="spellStart"/>
      <w:r w:rsidRPr="006A55A4">
        <w:rPr>
          <w:rStyle w:val="StyleUnderline"/>
          <w:highlight w:val="yellow"/>
        </w:rPr>
        <w:t>mobilised</w:t>
      </w:r>
      <w:proofErr w:type="spellEnd"/>
      <w:r w:rsidRPr="006A55A4">
        <w:rPr>
          <w:rStyle w:val="StyleUnderline"/>
          <w:highlight w:val="yellow"/>
        </w:rPr>
        <w:t xml:space="preserve"> to</w:t>
      </w:r>
      <w:r w:rsidRPr="006A55A4">
        <w:rPr>
          <w:rStyle w:val="StyleUnderline"/>
        </w:rPr>
        <w:t xml:space="preserve"> (re)</w:t>
      </w:r>
      <w:r w:rsidRPr="006A55A4">
        <w:rPr>
          <w:rStyle w:val="StyleUnderline"/>
          <w:highlight w:val="yellow"/>
        </w:rPr>
        <w:t xml:space="preserve">produce alternative discourses of futurity.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 xml:space="preserve">an umbrella term that contains within </w:t>
      </w:r>
      <w:proofErr w:type="gramStart"/>
      <w:r w:rsidRPr="00376DF7">
        <w:rPr>
          <w:rStyle w:val="StyleUnderline"/>
          <w:highlight w:val="yellow"/>
        </w:rPr>
        <w:t>it</w:t>
      </w:r>
      <w:proofErr w:type="gramEnd"/>
      <w:r w:rsidRPr="00376DF7">
        <w:rPr>
          <w:rStyle w:val="StyleUnderline"/>
          <w:highlight w:val="yellow"/>
        </w:rPr>
        <w:t xml:space="preserve">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proofErr w:type="spellStart"/>
      <w:r w:rsidRPr="00376DF7">
        <w:rPr>
          <w:rStyle w:val="StyleUnderline"/>
          <w:highlight w:val="yellow"/>
        </w:rPr>
        <w:t>Cambrofuturism</w:t>
      </w:r>
      <w:proofErr w:type="spellEnd"/>
      <w:r w:rsidRPr="00376DF7">
        <w:rPr>
          <w:rStyle w:val="StyleUnderline"/>
          <w:highlight w:val="yellow"/>
        </w:rPr>
        <w:t>,</w:t>
      </w:r>
      <w:r w:rsidRPr="006A55A4">
        <w:rPr>
          <w:rStyle w:val="StyleUnderline"/>
        </w:rPr>
        <w:t xml:space="preserve"> and </w:t>
      </w:r>
      <w:proofErr w:type="spellStart"/>
      <w:r w:rsidRPr="00376DF7">
        <w:rPr>
          <w:rStyle w:val="StyleUnderline"/>
          <w:highlight w:val="yellow"/>
        </w:rPr>
        <w:t>Sinofuturism</w:t>
      </w:r>
      <w:proofErr w:type="spellEnd"/>
      <w:r w:rsidRPr="00376DF7">
        <w:rPr>
          <w:rStyle w:val="StyleUnderline"/>
          <w:highlight w:val="yellow"/>
        </w:rPr>
        <w:t>. The following discusses</w:t>
      </w:r>
      <w:r w:rsidRPr="00376DF7">
        <w:rPr>
          <w:rStyle w:val="StyleUnderline"/>
        </w:rPr>
        <w:t xml:space="preserve"> enclosure, </w:t>
      </w:r>
      <w:proofErr w:type="spellStart"/>
      <w:r w:rsidRPr="00376DF7">
        <w:rPr>
          <w:rStyle w:val="StyleUnderline"/>
        </w:rPr>
        <w:t>disimagination</w:t>
      </w:r>
      <w:proofErr w:type="spellEnd"/>
      <w:r w:rsidRPr="00376DF7">
        <w:rPr>
          <w:rStyle w:val="StyleUnderline"/>
        </w:rPr>
        <w:t xml:space="preserve">, and </w:t>
      </w:r>
      <w:proofErr w:type="spellStart"/>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proofErr w:type="spellEnd"/>
      <w:r>
        <w:rPr>
          <w:rStyle w:val="StyleUnderline"/>
          <w:u w:val="none"/>
        </w:rPr>
        <w:t xml:space="preserve"> </w:t>
      </w:r>
      <w:r w:rsidRPr="00376DF7">
        <w:rPr>
          <w:rStyle w:val="StyleUnderline"/>
          <w:highlight w:val="yellow"/>
        </w:rPr>
        <w:t xml:space="preserve">to </w:t>
      </w:r>
      <w:proofErr w:type="spellStart"/>
      <w:r w:rsidRPr="00376DF7">
        <w:rPr>
          <w:rStyle w:val="StyleUnderline"/>
          <w:highlight w:val="yellow"/>
        </w:rPr>
        <w:t>problematise</w:t>
      </w:r>
      <w:proofErr w:type="spellEnd"/>
      <w:r w:rsidRPr="00376DF7">
        <w:rPr>
          <w:rStyle w:val="StyleUnderline"/>
          <w:highlight w:val="yellow"/>
        </w:rPr>
        <w:t xml:space="preserve"> these futures of asteroid mining: highlighting how popular NSE discourses draw upon a Eurocentric rendition of a ‘Grand Historical Narrative’. Through this, we may begin to challenge the </w:t>
      </w:r>
      <w:proofErr w:type="spellStart"/>
      <w:r w:rsidRPr="00376DF7">
        <w:rPr>
          <w:rStyle w:val="StyleUnderline"/>
          <w:highlight w:val="yellow"/>
        </w:rPr>
        <w:t>totalising</w:t>
      </w:r>
      <w:proofErr w:type="spellEnd"/>
      <w:r w:rsidRPr="00376DF7">
        <w:rPr>
          <w:rStyle w:val="StyleUnderline"/>
          <w:highlight w:val="yellow"/>
        </w:rPr>
        <w:t xml:space="preserve"> concept of ‘humanity’</w:t>
      </w:r>
      <w:r w:rsidRPr="00376DF7">
        <w:rPr>
          <w:rStyle w:val="StyleUnderline"/>
        </w:rPr>
        <w:t xml:space="preserve"> [4] oft-</w:t>
      </w:r>
      <w:r w:rsidRPr="00376DF7">
        <w:rPr>
          <w:rStyle w:val="StyleUnderline"/>
          <w:highlight w:val="yellow"/>
        </w:rPr>
        <w:t>invoked by 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p w14:paraId="15041B5E" w14:textId="77777777" w:rsidR="00362258" w:rsidRPr="00F601E6" w:rsidRDefault="00362258" w:rsidP="00362258">
      <w:pPr>
        <w:ind w:right="-720"/>
      </w:pPr>
    </w:p>
    <w:p w14:paraId="599A9986" w14:textId="77777777" w:rsidR="00362258" w:rsidRDefault="00362258" w:rsidP="00362258">
      <w:pPr>
        <w:pStyle w:val="Heading3"/>
      </w:pPr>
      <w:r>
        <w:t>DA</w:t>
      </w:r>
    </w:p>
    <w:p w14:paraId="1B00823F" w14:textId="77777777" w:rsidR="00362258" w:rsidRPr="004A0845" w:rsidRDefault="00362258" w:rsidP="00362258">
      <w:pPr>
        <w:pStyle w:val="Heading4"/>
        <w:spacing w:line="480" w:lineRule="auto"/>
        <w:ind w:right="-720"/>
        <w:rPr>
          <w:b w:val="0"/>
          <w:bCs w:val="0"/>
        </w:rPr>
      </w:pPr>
      <w:r>
        <w:t>[Duren</w:t>
      </w:r>
      <w:r w:rsidRPr="004A0845">
        <w:t>]</w:t>
      </w:r>
      <w:r>
        <w:t xml:space="preserve"> </w:t>
      </w:r>
      <w:r>
        <w:rPr>
          <w:b w:val="0"/>
          <w:bCs w:val="0"/>
        </w:rPr>
        <w:t xml:space="preserve">DA to the </w:t>
      </w:r>
      <w:proofErr w:type="spellStart"/>
      <w:r>
        <w:rPr>
          <w:b w:val="0"/>
          <w:bCs w:val="0"/>
        </w:rPr>
        <w:t>aff</w:t>
      </w:r>
      <w:proofErr w:type="spellEnd"/>
      <w:r>
        <w:rPr>
          <w:b w:val="0"/>
          <w:bCs w:val="0"/>
        </w:rPr>
        <w:t>, you prevent non-profits like carbon mapper from stopping climate change.</w:t>
      </w:r>
    </w:p>
    <w:p w14:paraId="7D91792F" w14:textId="77777777" w:rsidR="00362258" w:rsidRDefault="00362258" w:rsidP="00362258">
      <w:pPr>
        <w:ind w:right="-720"/>
        <w:rPr>
          <w:sz w:val="16"/>
        </w:rPr>
      </w:pPr>
      <w:r>
        <w:rPr>
          <w:b/>
          <w:bCs/>
          <w:u w:val="single"/>
        </w:rPr>
        <w:t>Duren</w:t>
      </w:r>
      <w:r w:rsidRPr="00CF736E">
        <w:rPr>
          <w:b/>
          <w:bCs/>
        </w:rPr>
        <w:t>:</w:t>
      </w:r>
      <w:r w:rsidRPr="004A0845">
        <w:rPr>
          <w:sz w:val="16"/>
        </w:rPr>
        <w:t xml:space="preserve"> </w:t>
      </w:r>
      <w:r>
        <w:rPr>
          <w:sz w:val="16"/>
        </w:rPr>
        <w:t>Duren</w:t>
      </w:r>
      <w:r w:rsidRPr="00FF50DB">
        <w:rPr>
          <w:sz w:val="16"/>
        </w:rPr>
        <w:t xml:space="preserve">, </w:t>
      </w:r>
      <w:r>
        <w:rPr>
          <w:sz w:val="16"/>
        </w:rPr>
        <w:t>Riley</w:t>
      </w:r>
      <w:r w:rsidRPr="00FF50DB">
        <w:rPr>
          <w:sz w:val="16"/>
        </w:rPr>
        <w:t>. [</w:t>
      </w:r>
      <w:r w:rsidRPr="0023090A">
        <w:rPr>
          <w:sz w:val="16"/>
        </w:rPr>
        <w:t>Research Scientist at the University of Arizona and an Engineering Fellow at NASA’s Jet Propulsion Laboratory.</w:t>
      </w:r>
      <w:r w:rsidRPr="00FF50DB">
        <w:rPr>
          <w:sz w:val="16"/>
        </w:rPr>
        <w:t>] "</w:t>
      </w:r>
      <w:r w:rsidRPr="0023090A">
        <w:rPr>
          <w:sz w:val="16"/>
        </w:rPr>
        <w:t xml:space="preserve">In Partnership with </w:t>
      </w:r>
      <w:proofErr w:type="spellStart"/>
      <w:r w:rsidRPr="0023090A">
        <w:rPr>
          <w:sz w:val="16"/>
        </w:rPr>
        <w:t>UArizona</w:t>
      </w:r>
      <w:proofErr w:type="spellEnd"/>
      <w:r w:rsidRPr="0023090A">
        <w:rPr>
          <w:sz w:val="16"/>
        </w:rPr>
        <w:t>, New Nonprofit to Launch Satellite Program to Track Greenhouse Gas Emissions</w:t>
      </w:r>
      <w:r w:rsidRPr="00FF50DB">
        <w:rPr>
          <w:sz w:val="16"/>
        </w:rPr>
        <w:t xml:space="preserve">" </w:t>
      </w:r>
      <w:proofErr w:type="spellStart"/>
      <w:r>
        <w:rPr>
          <w:i/>
          <w:iCs/>
          <w:sz w:val="16"/>
        </w:rPr>
        <w:t>UArizona</w:t>
      </w:r>
      <w:proofErr w:type="spellEnd"/>
      <w:r>
        <w:rPr>
          <w:i/>
          <w:iCs/>
          <w:sz w:val="16"/>
        </w:rPr>
        <w:t xml:space="preserve">. </w:t>
      </w:r>
      <w:r w:rsidRPr="00FF50DB">
        <w:rPr>
          <w:sz w:val="16"/>
        </w:rPr>
        <w:t xml:space="preserve">April </w:t>
      </w:r>
      <w:r>
        <w:rPr>
          <w:sz w:val="16"/>
        </w:rPr>
        <w:t>15</w:t>
      </w:r>
      <w:r w:rsidRPr="00FF50DB">
        <w:rPr>
          <w:sz w:val="16"/>
        </w:rPr>
        <w:t>, 20</w:t>
      </w:r>
      <w:r>
        <w:rPr>
          <w:sz w:val="16"/>
        </w:rPr>
        <w:t>21</w:t>
      </w:r>
      <w:r w:rsidRPr="00FF50DB">
        <w:rPr>
          <w:sz w:val="16"/>
        </w:rPr>
        <w:t xml:space="preserve">. </w:t>
      </w:r>
      <w:r>
        <w:rPr>
          <w:sz w:val="16"/>
        </w:rPr>
        <w:t>TB</w:t>
      </w:r>
    </w:p>
    <w:p w14:paraId="50E2F928" w14:textId="77777777" w:rsidR="00362258" w:rsidRPr="003F2CB9" w:rsidRDefault="00362258" w:rsidP="00362258">
      <w:pPr>
        <w:ind w:right="-720"/>
        <w:rPr>
          <w:sz w:val="16"/>
        </w:rPr>
      </w:pPr>
    </w:p>
    <w:p w14:paraId="2E7D61C1" w14:textId="77777777" w:rsidR="00362258" w:rsidRPr="005A14DA" w:rsidRDefault="00362258" w:rsidP="00362258">
      <w:pPr>
        <w:spacing w:line="480" w:lineRule="auto"/>
        <w:ind w:right="-720"/>
        <w:rPr>
          <w:sz w:val="16"/>
        </w:rPr>
      </w:pPr>
      <w:r w:rsidRPr="003C1C4E">
        <w:rPr>
          <w:b/>
          <w:bCs/>
          <w:highlight w:val="yellow"/>
          <w:u w:val="single"/>
        </w:rPr>
        <w:t>In a first-of-its-kind coalition to accelerate climate change action</w:t>
      </w:r>
      <w:r w:rsidRPr="003C1C4E">
        <w:rPr>
          <w:sz w:val="16"/>
        </w:rPr>
        <w:t xml:space="preserve">, and with help from </w:t>
      </w:r>
      <w:proofErr w:type="spellStart"/>
      <w:r w:rsidRPr="003C1C4E">
        <w:rPr>
          <w:sz w:val="16"/>
        </w:rPr>
        <w:t>UArizona</w:t>
      </w:r>
      <w:proofErr w:type="spellEnd"/>
      <w:r w:rsidRPr="003C1C4E">
        <w:rPr>
          <w:sz w:val="16"/>
        </w:rPr>
        <w:t xml:space="preserve"> researchers, </w:t>
      </w:r>
      <w:r w:rsidRPr="003C1C4E">
        <w:rPr>
          <w:b/>
          <w:bCs/>
          <w:highlight w:val="yellow"/>
          <w:u w:val="single"/>
        </w:rPr>
        <w:t>a</w:t>
      </w:r>
      <w:r w:rsidRPr="003C1C4E">
        <w:rPr>
          <w:sz w:val="16"/>
        </w:rPr>
        <w:t xml:space="preserve"> new </w:t>
      </w:r>
      <w:r w:rsidRPr="003C1C4E">
        <w:rPr>
          <w:b/>
          <w:bCs/>
          <w:highlight w:val="yellow"/>
          <w:u w:val="single"/>
        </w:rPr>
        <w:t>nonprofit organization called Carbon Mapper is launching a program to improve scientific understanding of global methane and carbon dioxide emissions</w:t>
      </w:r>
      <w:r w:rsidRPr="003C1C4E">
        <w:rPr>
          <w:sz w:val="16"/>
        </w:rPr>
        <w:t xml:space="preserve">. Carbon Mapper, a new nonprofit organization partnering with the University of Arizona, today announced a groundbreaking program </w:t>
      </w:r>
      <w:r w:rsidRPr="002A08C1">
        <w:rPr>
          <w:b/>
          <w:bCs/>
          <w:u w:val="single"/>
        </w:rPr>
        <w:t>to help improve understanding of and accelerate reductions in global methane and carbon dioxide emissions.</w:t>
      </w:r>
      <w:r w:rsidRPr="003C1C4E">
        <w:rPr>
          <w:sz w:val="16"/>
        </w:rPr>
        <w:t xml:space="preserve"> The </w:t>
      </w:r>
      <w:r w:rsidRPr="003C1C4E">
        <w:rPr>
          <w:b/>
          <w:bCs/>
          <w:highlight w:val="yellow"/>
          <w:u w:val="single"/>
        </w:rPr>
        <w:t>Carbon Mapper</w:t>
      </w:r>
      <w:r w:rsidRPr="003C1C4E">
        <w:rPr>
          <w:sz w:val="16"/>
        </w:rPr>
        <w:t xml:space="preserve"> consortium also </w:t>
      </w:r>
      <w:r w:rsidRPr="000233C9">
        <w:rPr>
          <w:b/>
          <w:bCs/>
          <w:highlight w:val="yellow"/>
          <w:u w:val="single"/>
        </w:rPr>
        <w:t>announced plans to deploy a satellite constellation to pinpoint, quantify and track</w:t>
      </w:r>
      <w:r w:rsidRPr="002A08C1">
        <w:rPr>
          <w:b/>
          <w:bCs/>
          <w:u w:val="single"/>
        </w:rPr>
        <w:t xml:space="preserve"> methane and carbon dioxide </w:t>
      </w:r>
      <w:r w:rsidRPr="000233C9">
        <w:rPr>
          <w:b/>
          <w:bCs/>
          <w:highlight w:val="yellow"/>
          <w:u w:val="single"/>
        </w:rPr>
        <w:t>emissions</w:t>
      </w:r>
      <w:r w:rsidRPr="002A08C1">
        <w:rPr>
          <w:b/>
          <w:bCs/>
          <w:u w:val="single"/>
        </w:rPr>
        <w:t>.</w:t>
      </w:r>
      <w:r w:rsidRPr="003C1C4E">
        <w:rPr>
          <w:sz w:val="16"/>
        </w:rPr>
        <w:t xml:space="preserve"> "This decade represents an all-hands-on-deck moment for humanity </w:t>
      </w:r>
      <w:r w:rsidRPr="00371581">
        <w:rPr>
          <w:b/>
          <w:bCs/>
          <w:u w:val="single"/>
        </w:rPr>
        <w:t>to make critical progress in addressing climate change</w:t>
      </w:r>
      <w:r w:rsidRPr="003C1C4E">
        <w:rPr>
          <w:sz w:val="16"/>
        </w:rPr>
        <w:t xml:space="preserve">," said Riley Duren, research scientist in the </w:t>
      </w:r>
      <w:proofErr w:type="spellStart"/>
      <w:r w:rsidRPr="003C1C4E">
        <w:rPr>
          <w:sz w:val="16"/>
        </w:rPr>
        <w:t>UArizona</w:t>
      </w:r>
      <w:proofErr w:type="spellEnd"/>
      <w:r w:rsidRPr="003C1C4E">
        <w:rPr>
          <w:sz w:val="16"/>
        </w:rPr>
        <w:t xml:space="preserve"> Office of Research, Innovation and Impact and CEO of Carbon Mapper. "</w:t>
      </w:r>
      <w:r w:rsidRPr="000233C9">
        <w:rPr>
          <w:b/>
          <w:bCs/>
          <w:highlight w:val="yellow"/>
          <w:u w:val="single"/>
        </w:rPr>
        <w:t>Our mission is to</w:t>
      </w:r>
      <w:r w:rsidRPr="003C1C4E">
        <w:rPr>
          <w:sz w:val="16"/>
        </w:rPr>
        <w:t xml:space="preserve"> help </w:t>
      </w:r>
      <w:r w:rsidRPr="000233C9">
        <w:rPr>
          <w:b/>
          <w:bCs/>
          <w:highlight w:val="yellow"/>
          <w:u w:val="single"/>
        </w:rPr>
        <w:t>fill gaps in the</w:t>
      </w:r>
      <w:r w:rsidRPr="00371581">
        <w:rPr>
          <w:b/>
          <w:bCs/>
          <w:u w:val="single"/>
        </w:rPr>
        <w:t xml:space="preserve"> emerging </w:t>
      </w:r>
      <w:r w:rsidRPr="000233C9">
        <w:rPr>
          <w:b/>
          <w:bCs/>
          <w:highlight w:val="yellow"/>
          <w:u w:val="single"/>
        </w:rPr>
        <w:t>global ecosystem of methane and CO2 monitoring systems by delivering data that's timely, actionable and accessible for science-based decision making</w:t>
      </w:r>
      <w:r w:rsidRPr="000233C9">
        <w:rPr>
          <w:sz w:val="16"/>
          <w:highlight w:val="yellow"/>
        </w:rPr>
        <w:t>."</w:t>
      </w:r>
      <w:r w:rsidRPr="003C1C4E">
        <w:rPr>
          <w:sz w:val="16"/>
        </w:rPr>
        <w:t xml:space="preserve"> </w:t>
      </w:r>
      <w:r w:rsidRPr="000233C9">
        <w:rPr>
          <w:b/>
          <w:bCs/>
          <w:highlight w:val="yellow"/>
          <w:u w:val="single"/>
        </w:rPr>
        <w:t>Current approaches to measuring</w:t>
      </w:r>
      <w:r w:rsidRPr="003C1C4E">
        <w:rPr>
          <w:sz w:val="16"/>
        </w:rPr>
        <w:t xml:space="preserve"> methane and carbon dioxide </w:t>
      </w:r>
      <w:r w:rsidRPr="000233C9">
        <w:rPr>
          <w:b/>
          <w:bCs/>
          <w:highlight w:val="yellow"/>
          <w:u w:val="single"/>
        </w:rPr>
        <w:t>emissions</w:t>
      </w:r>
      <w:r w:rsidRPr="003C1C4E">
        <w:rPr>
          <w:sz w:val="16"/>
        </w:rPr>
        <w:t xml:space="preserve"> at the scale of individual facilities – particularly intermittent activity – </w:t>
      </w:r>
      <w:r w:rsidRPr="000233C9">
        <w:rPr>
          <w:b/>
          <w:bCs/>
          <w:highlight w:val="yellow"/>
          <w:u w:val="single"/>
        </w:rPr>
        <w:t>present challenges</w:t>
      </w:r>
      <w:r w:rsidRPr="00371581">
        <w:rPr>
          <w:b/>
          <w:bCs/>
          <w:u w:val="single"/>
        </w:rPr>
        <w:t xml:space="preserve">, especially </w:t>
      </w:r>
      <w:r w:rsidRPr="000233C9">
        <w:rPr>
          <w:b/>
          <w:bCs/>
          <w:highlight w:val="yellow"/>
          <w:u w:val="single"/>
        </w:rPr>
        <w:t>in terms of transparency, accuracy, scalability and cost</w:t>
      </w:r>
      <w:r w:rsidRPr="00371581">
        <w:rPr>
          <w:b/>
          <w:bCs/>
          <w:u w:val="single"/>
        </w:rPr>
        <w:t>.</w:t>
      </w:r>
      <w:r w:rsidRPr="003C1C4E">
        <w:rPr>
          <w:sz w:val="16"/>
        </w:rPr>
        <w:t xml:space="preserve"> </w:t>
      </w:r>
      <w:r w:rsidRPr="000233C9">
        <w:rPr>
          <w:b/>
          <w:bCs/>
          <w:highlight w:val="yellow"/>
          <w:u w:val="single"/>
        </w:rPr>
        <w:t>Carbon Mapper</w:t>
      </w:r>
      <w:r w:rsidRPr="003C1C4E">
        <w:rPr>
          <w:sz w:val="16"/>
        </w:rPr>
        <w:t xml:space="preserve"> – which also is </w:t>
      </w:r>
      <w:r w:rsidRPr="000233C9">
        <w:rPr>
          <w:b/>
          <w:bCs/>
          <w:highlight w:val="yellow"/>
          <w:u w:val="single"/>
        </w:rPr>
        <w:t>partnering with</w:t>
      </w:r>
      <w:r w:rsidRPr="003C1C4E">
        <w:rPr>
          <w:sz w:val="16"/>
        </w:rPr>
        <w:t xml:space="preserve"> the state of California, </w:t>
      </w:r>
      <w:r w:rsidRPr="000233C9">
        <w:rPr>
          <w:b/>
          <w:bCs/>
          <w:highlight w:val="yellow"/>
          <w:u w:val="single"/>
        </w:rPr>
        <w:t>NASA</w:t>
      </w:r>
      <w:r w:rsidRPr="000233C9">
        <w:rPr>
          <w:sz w:val="16"/>
          <w:highlight w:val="yellow"/>
        </w:rPr>
        <w:t>'s</w:t>
      </w:r>
      <w:r w:rsidRPr="003C1C4E">
        <w:rPr>
          <w:sz w:val="16"/>
        </w:rPr>
        <w:t xml:space="preserve"> Jet Propulsion Laboratory, Planet, Arizona State University, High Tide Foundation and RMI – </w:t>
      </w:r>
      <w:r w:rsidRPr="000233C9">
        <w:rPr>
          <w:b/>
          <w:bCs/>
          <w:highlight w:val="yellow"/>
          <w:u w:val="single"/>
        </w:rPr>
        <w:t>will help overcome these tech</w:t>
      </w:r>
      <w:r w:rsidRPr="003F628C">
        <w:rPr>
          <w:b/>
          <w:bCs/>
          <w:u w:val="single"/>
        </w:rPr>
        <w:t xml:space="preserve">nological </w:t>
      </w:r>
      <w:r w:rsidRPr="000233C9">
        <w:rPr>
          <w:b/>
          <w:bCs/>
          <w:highlight w:val="yellow"/>
          <w:u w:val="single"/>
        </w:rPr>
        <w:t>barriers and enable accelerated action by making publicly available high emitting</w:t>
      </w:r>
      <w:r w:rsidRPr="003F628C">
        <w:rPr>
          <w:b/>
          <w:bCs/>
          <w:u w:val="single"/>
        </w:rPr>
        <w:t xml:space="preserve"> methane and carbon dioxide </w:t>
      </w:r>
      <w:r w:rsidRPr="000233C9">
        <w:rPr>
          <w:b/>
          <w:bCs/>
          <w:highlight w:val="yellow"/>
          <w:u w:val="single"/>
        </w:rPr>
        <w:t>sources quickly and persistently visible</w:t>
      </w:r>
      <w:r w:rsidRPr="003C1C4E">
        <w:rPr>
          <w:sz w:val="16"/>
        </w:rPr>
        <w:t xml:space="preserve"> at the facility level. The data collected by the Carbon Mapper constellation of satellites will provide more complete, precise and timely measurement of methane and carbon dioxide source level emissions as well as more than 25 other environmental indicators. </w:t>
      </w:r>
      <w:r w:rsidRPr="000233C9">
        <w:rPr>
          <w:b/>
          <w:bCs/>
          <w:highlight w:val="yellow"/>
          <w:u w:val="single"/>
        </w:rPr>
        <w:t>Through the</w:t>
      </w:r>
      <w:r w:rsidRPr="003C1C4E">
        <w:rPr>
          <w:sz w:val="16"/>
        </w:rPr>
        <w:t xml:space="preserve"> Carbon Mapper-</w:t>
      </w:r>
      <w:proofErr w:type="spellStart"/>
      <w:r w:rsidRPr="000233C9">
        <w:rPr>
          <w:b/>
          <w:bCs/>
          <w:highlight w:val="yellow"/>
          <w:u w:val="single"/>
        </w:rPr>
        <w:t>UArizona</w:t>
      </w:r>
      <w:proofErr w:type="spellEnd"/>
      <w:r w:rsidRPr="000233C9">
        <w:rPr>
          <w:b/>
          <w:bCs/>
          <w:highlight w:val="yellow"/>
          <w:u w:val="single"/>
        </w:rPr>
        <w:t xml:space="preserve"> partnership</w:t>
      </w:r>
      <w:r w:rsidRPr="003C1C4E">
        <w:rPr>
          <w:sz w:val="16"/>
        </w:rPr>
        <w:t xml:space="preserve">, Duren and other </w:t>
      </w:r>
      <w:proofErr w:type="spellStart"/>
      <w:r w:rsidRPr="003C1C4E">
        <w:rPr>
          <w:sz w:val="16"/>
        </w:rPr>
        <w:t>UArizona</w:t>
      </w:r>
      <w:proofErr w:type="spellEnd"/>
      <w:r w:rsidRPr="003C1C4E">
        <w:rPr>
          <w:sz w:val="16"/>
        </w:rPr>
        <w:t xml:space="preserve"> </w:t>
      </w:r>
      <w:r w:rsidRPr="0023090A">
        <w:rPr>
          <w:b/>
          <w:bCs/>
          <w:highlight w:val="yellow"/>
          <w:u w:val="single"/>
        </w:rPr>
        <w:t>researchers offer scientific leadership</w:t>
      </w:r>
      <w:r w:rsidRPr="003C1C4E">
        <w:rPr>
          <w:sz w:val="16"/>
        </w:rPr>
        <w:t xml:space="preserve"> of the methane and carbon dioxide emissions data delivery </w:t>
      </w:r>
      <w:r w:rsidRPr="0023090A">
        <w:rPr>
          <w:b/>
          <w:bCs/>
          <w:highlight w:val="yellow"/>
          <w:u w:val="single"/>
        </w:rPr>
        <w:t>including developing</w:t>
      </w:r>
      <w:r w:rsidRPr="003F628C">
        <w:rPr>
          <w:b/>
          <w:bCs/>
          <w:u w:val="single"/>
        </w:rPr>
        <w:t xml:space="preserve"> new </w:t>
      </w:r>
      <w:r w:rsidRPr="0023090A">
        <w:rPr>
          <w:b/>
          <w:bCs/>
          <w:highlight w:val="yellow"/>
          <w:u w:val="single"/>
        </w:rPr>
        <w:t>algorithms</w:t>
      </w:r>
      <w:r w:rsidRPr="003C1C4E">
        <w:rPr>
          <w:sz w:val="16"/>
        </w:rPr>
        <w:t xml:space="preserve"> and analytic frameworks </w:t>
      </w:r>
      <w:r w:rsidRPr="0023090A">
        <w:rPr>
          <w:b/>
          <w:bCs/>
          <w:highlight w:val="yellow"/>
          <w:u w:val="single"/>
        </w:rPr>
        <w:t>for testing</w:t>
      </w:r>
      <w:r w:rsidRPr="003C1C4E">
        <w:rPr>
          <w:sz w:val="16"/>
        </w:rPr>
        <w:t xml:space="preserve"> them with an ongoing research program. "Time is of the essence when it comes to understanding and mitigating methane and CO2 emissions," said Senior Vice President for Research and Innovation Elizabeth "Betsy" Cantwell. "Partnering with </w:t>
      </w:r>
      <w:r w:rsidRPr="0023090A">
        <w:rPr>
          <w:b/>
          <w:bCs/>
          <w:highlight w:val="yellow"/>
          <w:u w:val="single"/>
        </w:rPr>
        <w:t>Carbon Mapper will give</w:t>
      </w:r>
      <w:r w:rsidRPr="003C1C4E">
        <w:rPr>
          <w:sz w:val="16"/>
        </w:rPr>
        <w:t xml:space="preserve"> University of Arizona </w:t>
      </w:r>
      <w:r w:rsidRPr="0023090A">
        <w:rPr>
          <w:b/>
          <w:bCs/>
          <w:highlight w:val="yellow"/>
          <w:u w:val="single"/>
        </w:rPr>
        <w:t>researchers</w:t>
      </w:r>
      <w:r w:rsidRPr="005C600E">
        <w:rPr>
          <w:b/>
          <w:bCs/>
          <w:u w:val="single"/>
        </w:rPr>
        <w:t xml:space="preserve"> the </w:t>
      </w:r>
      <w:r w:rsidRPr="0023090A">
        <w:rPr>
          <w:b/>
          <w:bCs/>
          <w:highlight w:val="yellow"/>
          <w:u w:val="single"/>
        </w:rPr>
        <w:t>tools needed to</w:t>
      </w:r>
      <w:r w:rsidRPr="003C1C4E">
        <w:rPr>
          <w:sz w:val="16"/>
        </w:rPr>
        <w:t xml:space="preserve"> not only see emissions hot spots, but to </w:t>
      </w:r>
      <w:r w:rsidRPr="0023090A">
        <w:rPr>
          <w:b/>
          <w:bCs/>
          <w:highlight w:val="yellow"/>
          <w:u w:val="single"/>
        </w:rPr>
        <w:t>understand</w:t>
      </w:r>
      <w:r w:rsidRPr="005C600E">
        <w:rPr>
          <w:b/>
          <w:bCs/>
          <w:u w:val="single"/>
        </w:rPr>
        <w:t xml:space="preserve"> their </w:t>
      </w:r>
      <w:r w:rsidRPr="0023090A">
        <w:rPr>
          <w:b/>
          <w:bCs/>
          <w:highlight w:val="yellow"/>
          <w:u w:val="single"/>
        </w:rPr>
        <w:t>causes and develop actionable plans</w:t>
      </w:r>
      <w:r w:rsidRPr="003C1C4E">
        <w:rPr>
          <w:sz w:val="16"/>
        </w:rPr>
        <w:t xml:space="preserve"> for reducing or eliminating these sources." </w:t>
      </w:r>
      <w:r w:rsidRPr="0023090A">
        <w:rPr>
          <w:b/>
          <w:bCs/>
          <w:highlight w:val="yellow"/>
          <w:u w:val="single"/>
        </w:rPr>
        <w:t>Carbon Mapper, in collaboration with its public and private partners, is developing the satellite constellation</w:t>
      </w:r>
      <w:r w:rsidRPr="003C1C4E">
        <w:rPr>
          <w:sz w:val="16"/>
        </w:rPr>
        <w:t xml:space="preserve"> in three phases. The initial study phase, now complete, included two years of preliminary engineering development and manufacturing. </w:t>
      </w:r>
      <w:r w:rsidRPr="0023090A">
        <w:rPr>
          <w:b/>
          <w:bCs/>
          <w:highlight w:val="yellow"/>
          <w:u w:val="single"/>
        </w:rPr>
        <w:t>The first phase is underway and includes development of the first two satellites</w:t>
      </w:r>
      <w:r w:rsidRPr="003C1C4E">
        <w:rPr>
          <w:sz w:val="16"/>
        </w:rPr>
        <w:t xml:space="preserve"> by Planet and JPL, </w:t>
      </w:r>
      <w:r w:rsidRPr="0023090A">
        <w:rPr>
          <w:b/>
          <w:bCs/>
          <w:highlight w:val="yellow"/>
          <w:u w:val="single"/>
        </w:rPr>
        <w:t>scheduled for launch in 2023</w:t>
      </w:r>
      <w:r w:rsidRPr="003C1C4E">
        <w:rPr>
          <w:sz w:val="16"/>
        </w:rPr>
        <w:t>, accompanying data processing platforms, and ongoing cooperative methane mitigation pilot projects using aircraft in California and other U.S. states. P;’</w:t>
      </w:r>
    </w:p>
    <w:p w14:paraId="374629F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6225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258"/>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4B5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D05"/>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25DB51"/>
  <w14:defaultImageDpi w14:val="300"/>
  <w15:docId w15:val="{73E20180-9B47-AE40-A4C9-4481FE7B4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62258"/>
    <w:rPr>
      <w:rFonts w:ascii="Times New Roman" w:hAnsi="Times New Roman" w:cs="Times New Roman"/>
    </w:rPr>
  </w:style>
  <w:style w:type="paragraph" w:styleId="Heading1">
    <w:name w:val="heading 1"/>
    <w:aliases w:val="Pocket"/>
    <w:basedOn w:val="Normal"/>
    <w:next w:val="Normal"/>
    <w:link w:val="Heading1Char"/>
    <w:uiPriority w:val="9"/>
    <w:qFormat/>
    <w:rsid w:val="0036225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62258"/>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6225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36225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622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2258"/>
  </w:style>
  <w:style w:type="character" w:customStyle="1" w:styleId="Heading1Char">
    <w:name w:val="Heading 1 Char"/>
    <w:aliases w:val="Pocket Char"/>
    <w:basedOn w:val="DefaultParagraphFont"/>
    <w:link w:val="Heading1"/>
    <w:uiPriority w:val="9"/>
    <w:rsid w:val="00362258"/>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62258"/>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62258"/>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362258"/>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362258"/>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1"/>
    <w:qFormat/>
    <w:rsid w:val="00362258"/>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
    <w:basedOn w:val="DefaultParagraphFont"/>
    <w:link w:val="textbold"/>
    <w:uiPriority w:val="20"/>
    <w:qFormat/>
    <w:rsid w:val="00362258"/>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362258"/>
    <w:rPr>
      <w:color w:val="auto"/>
      <w:u w:val="none"/>
    </w:rPr>
  </w:style>
  <w:style w:type="character" w:styleId="Hyperlink">
    <w:name w:val="Hyperlink"/>
    <w:basedOn w:val="DefaultParagraphFont"/>
    <w:uiPriority w:val="99"/>
    <w:unhideWhenUsed/>
    <w:rsid w:val="00362258"/>
    <w:rPr>
      <w:color w:val="auto"/>
      <w:u w:val="none"/>
    </w:rPr>
  </w:style>
  <w:style w:type="paragraph" w:styleId="DocumentMap">
    <w:name w:val="Document Map"/>
    <w:basedOn w:val="Normal"/>
    <w:link w:val="DocumentMapChar"/>
    <w:uiPriority w:val="99"/>
    <w:semiHidden/>
    <w:unhideWhenUsed/>
    <w:rsid w:val="00362258"/>
    <w:rPr>
      <w:rFonts w:ascii="Lucida Grande" w:hAnsi="Lucida Grande" w:cs="Lucida Grande"/>
    </w:rPr>
  </w:style>
  <w:style w:type="character" w:customStyle="1" w:styleId="DocumentMapChar">
    <w:name w:val="Document Map Char"/>
    <w:basedOn w:val="DefaultParagraphFont"/>
    <w:link w:val="DocumentMap"/>
    <w:uiPriority w:val="99"/>
    <w:semiHidden/>
    <w:rsid w:val="00362258"/>
    <w:rPr>
      <w:rFonts w:ascii="Lucida Grande" w:hAnsi="Lucida Grande" w:cs="Lucida Grande"/>
    </w:rPr>
  </w:style>
  <w:style w:type="paragraph" w:customStyle="1" w:styleId="textbold">
    <w:name w:val="text bold"/>
    <w:basedOn w:val="Normal"/>
    <w:link w:val="Emphasis"/>
    <w:uiPriority w:val="20"/>
    <w:qFormat/>
    <w:rsid w:val="00362258"/>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onoskop.org/images/e/e2/Arendt_Hannah_The_Human_Condition_2nd_199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4992</Words>
  <Characters>28460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2022-02-05T18:25:00Z</dcterms:created>
  <dcterms:modified xsi:type="dcterms:W3CDTF">2022-02-05T18:25:00Z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