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093113" w14:textId="433351FC" w:rsidR="00E42E4C" w:rsidRDefault="006E3669" w:rsidP="006E3669">
      <w:pPr>
        <w:pStyle w:val="Heading1"/>
      </w:pPr>
      <w:r>
        <w:t>1NC</w:t>
      </w:r>
    </w:p>
    <w:p w14:paraId="608C5464" w14:textId="5CFF1552" w:rsidR="00C26FF4" w:rsidRPr="00C26FF4" w:rsidRDefault="006E3669" w:rsidP="006D2A67">
      <w:pPr>
        <w:pStyle w:val="Heading2"/>
      </w:pPr>
      <w:r>
        <w:t>Off</w:t>
      </w:r>
      <w:r w:rsidR="00C26FF4" w:rsidRPr="00BC4B37">
        <w:rPr>
          <w:rFonts w:eastAsia="Times New Roman"/>
        </w:rPr>
        <w:t xml:space="preserve"> </w:t>
      </w:r>
    </w:p>
    <w:p w14:paraId="0EB6CF5C" w14:textId="20318A0F" w:rsidR="008930E8" w:rsidRDefault="008930E8" w:rsidP="00C867D9">
      <w:pPr>
        <w:pStyle w:val="Heading3"/>
      </w:pPr>
      <w:r>
        <w:t>1NC – DA</w:t>
      </w:r>
    </w:p>
    <w:p w14:paraId="51A100FF" w14:textId="77777777" w:rsidR="00BC79EC" w:rsidRPr="00E71691" w:rsidRDefault="00BC79EC" w:rsidP="00BC79EC">
      <w:pPr>
        <w:pStyle w:val="Heading4"/>
        <w:rPr>
          <w:rFonts w:cs="Arial"/>
        </w:rPr>
      </w:pPr>
      <w:r w:rsidRPr="00E71691">
        <w:rPr>
          <w:rFonts w:cs="Arial"/>
        </w:rPr>
        <w:t>Business recovery is strong. Business confidence is high.</w:t>
      </w:r>
    </w:p>
    <w:p w14:paraId="28B0266E" w14:textId="77777777" w:rsidR="00BC79EC" w:rsidRPr="00E71691" w:rsidRDefault="00BC79EC" w:rsidP="00BC79EC">
      <w:r w:rsidRPr="00E71691">
        <w:rPr>
          <w:rStyle w:val="Style13ptBold"/>
        </w:rPr>
        <w:t>Halloran ’9-14</w:t>
      </w:r>
      <w:r w:rsidRPr="00E71691">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08BF241A" w14:textId="77777777" w:rsidR="00BC79EC" w:rsidRPr="00E71691" w:rsidRDefault="00BC79EC" w:rsidP="00BC79EC">
      <w:pPr>
        <w:rPr>
          <w:sz w:val="16"/>
        </w:rPr>
      </w:pPr>
      <w:r w:rsidRPr="00E71691">
        <w:rPr>
          <w:sz w:val="16"/>
        </w:rPr>
        <w:t xml:space="preserve">However, </w:t>
      </w:r>
      <w:r w:rsidRPr="00E71691">
        <w:rPr>
          <w:rStyle w:val="StyleUnderline"/>
        </w:rPr>
        <w:t xml:space="preserve">we </w:t>
      </w:r>
      <w:r w:rsidRPr="00E71691">
        <w:rPr>
          <w:rStyle w:val="Emphasis"/>
        </w:rPr>
        <w:t xml:space="preserve">remain </w:t>
      </w:r>
      <w:r w:rsidRPr="00E71691">
        <w:rPr>
          <w:rStyle w:val="Emphasis"/>
          <w:highlight w:val="cyan"/>
        </w:rPr>
        <w:t>encouraged</w:t>
      </w:r>
      <w:r w:rsidRPr="00E71691">
        <w:rPr>
          <w:rStyle w:val="StyleUnderline"/>
          <w:highlight w:val="cyan"/>
        </w:rPr>
        <w:t xml:space="preserve"> by</w:t>
      </w:r>
      <w:r w:rsidRPr="00E71691">
        <w:rPr>
          <w:rStyle w:val="StyleUnderline"/>
        </w:rPr>
        <w:t xml:space="preserve"> the </w:t>
      </w:r>
      <w:r w:rsidRPr="00E71691">
        <w:rPr>
          <w:rStyle w:val="StyleUnderline"/>
          <w:highlight w:val="cyan"/>
        </w:rPr>
        <w:t>recovery</w:t>
      </w:r>
      <w:r w:rsidRPr="00E71691">
        <w:rPr>
          <w:rStyle w:val="StyleUnderline"/>
        </w:rPr>
        <w:t xml:space="preserve"> </w:t>
      </w:r>
      <w:r w:rsidRPr="00E71691">
        <w:rPr>
          <w:sz w:val="16"/>
        </w:rPr>
        <w:t xml:space="preserve">that has been unfolding since the economy began reopening. We </w:t>
      </w:r>
      <w:r w:rsidRPr="00E71691">
        <w:rPr>
          <w:rStyle w:val="StyleUnderline"/>
        </w:rPr>
        <w:t xml:space="preserve">continue to see improvement </w:t>
      </w:r>
      <w:r w:rsidRPr="00E71691">
        <w:rPr>
          <w:rStyle w:val="StyleUnderline"/>
          <w:highlight w:val="cyan"/>
        </w:rPr>
        <w:t>in important</w:t>
      </w:r>
      <w:r w:rsidRPr="00E71691">
        <w:rPr>
          <w:rStyle w:val="StyleUnderline"/>
        </w:rPr>
        <w:t xml:space="preserve"> cyclical </w:t>
      </w:r>
      <w:r w:rsidRPr="00E71691">
        <w:rPr>
          <w:rStyle w:val="StyleUnderline"/>
          <w:highlight w:val="cyan"/>
        </w:rPr>
        <w:t>sectors</w:t>
      </w:r>
      <w:r w:rsidRPr="00E71691">
        <w:rPr>
          <w:rStyle w:val="StyleUnderline"/>
        </w:rPr>
        <w:t xml:space="preserve"> of the economy </w:t>
      </w:r>
      <w:r w:rsidRPr="00E71691">
        <w:rPr>
          <w:sz w:val="16"/>
        </w:rPr>
        <w:t xml:space="preserve">while </w:t>
      </w:r>
      <w:r w:rsidRPr="00E71691">
        <w:rPr>
          <w:rStyle w:val="StyleUnderline"/>
          <w:highlight w:val="cyan"/>
        </w:rPr>
        <w:t>consumers are</w:t>
      </w:r>
      <w:r w:rsidRPr="00E71691">
        <w:rPr>
          <w:rStyle w:val="StyleUnderline"/>
        </w:rPr>
        <w:t xml:space="preserve"> </w:t>
      </w:r>
      <w:r w:rsidRPr="00E71691">
        <w:rPr>
          <w:rStyle w:val="Emphasis"/>
        </w:rPr>
        <w:t xml:space="preserve">historically </w:t>
      </w:r>
      <w:r w:rsidRPr="00E71691">
        <w:rPr>
          <w:rStyle w:val="Emphasis"/>
          <w:highlight w:val="cyan"/>
        </w:rPr>
        <w:t>healthy</w:t>
      </w:r>
      <w:r w:rsidRPr="00E71691">
        <w:rPr>
          <w:rStyle w:val="StyleUnderline"/>
          <w:highlight w:val="cyan"/>
        </w:rPr>
        <w:t xml:space="preserve"> and</w:t>
      </w:r>
      <w:r w:rsidRPr="00E71691">
        <w:rPr>
          <w:rStyle w:val="StyleUnderline"/>
        </w:rPr>
        <w:t xml:space="preserve"> </w:t>
      </w:r>
      <w:r w:rsidRPr="00E71691">
        <w:rPr>
          <w:rStyle w:val="Emphasis"/>
        </w:rPr>
        <w:t xml:space="preserve">still have pent-up </w:t>
      </w:r>
      <w:r w:rsidRPr="00E71691">
        <w:rPr>
          <w:rStyle w:val="Emphasis"/>
          <w:highlight w:val="cyan"/>
        </w:rPr>
        <w:t>demand</w:t>
      </w:r>
      <w:r w:rsidRPr="00E71691">
        <w:rPr>
          <w:rStyle w:val="StyleUnderline"/>
          <w:highlight w:val="cyan"/>
        </w:rPr>
        <w:t>. Bus</w:t>
      </w:r>
      <w:r w:rsidRPr="00E71691">
        <w:rPr>
          <w:rStyle w:val="StyleUnderline"/>
        </w:rPr>
        <w:t xml:space="preserve">iness </w:t>
      </w:r>
      <w:r w:rsidRPr="00E71691">
        <w:rPr>
          <w:rStyle w:val="StyleUnderline"/>
          <w:highlight w:val="cyan"/>
        </w:rPr>
        <w:t>con</w:t>
      </w:r>
      <w:r w:rsidRPr="00E71691">
        <w:rPr>
          <w:rStyle w:val="StyleUnderline"/>
        </w:rPr>
        <w:t>fidence</w:t>
      </w:r>
      <w:r w:rsidRPr="00E71691">
        <w:rPr>
          <w:sz w:val="16"/>
        </w:rPr>
        <w:t xml:space="preserve"> has </w:t>
      </w:r>
      <w:r w:rsidRPr="00E71691">
        <w:rPr>
          <w:rStyle w:val="Emphasis"/>
          <w:highlight w:val="cyan"/>
        </w:rPr>
        <w:t>rebounded</w:t>
      </w:r>
      <w:r w:rsidRPr="00E71691">
        <w:rPr>
          <w:rStyle w:val="StyleUnderline"/>
          <w:highlight w:val="cyan"/>
        </w:rPr>
        <w:t xml:space="preserve"> with</w:t>
      </w:r>
      <w:r w:rsidRPr="00E71691">
        <w:rPr>
          <w:rStyle w:val="StyleUnderline"/>
        </w:rPr>
        <w:t xml:space="preserve"> </w:t>
      </w:r>
      <w:r w:rsidRPr="00E71691">
        <w:rPr>
          <w:rStyle w:val="Emphasis"/>
        </w:rPr>
        <w:t xml:space="preserve">strong corporate </w:t>
      </w:r>
      <w:r w:rsidRPr="00E71691">
        <w:rPr>
          <w:rStyle w:val="Emphasis"/>
          <w:highlight w:val="cyan"/>
        </w:rPr>
        <w:t>profits</w:t>
      </w:r>
      <w:r w:rsidRPr="00E71691">
        <w:rPr>
          <w:rStyle w:val="StyleUnderline"/>
          <w:highlight w:val="cyan"/>
        </w:rPr>
        <w:t xml:space="preserve"> that</w:t>
      </w:r>
      <w:r w:rsidRPr="00E71691">
        <w:rPr>
          <w:rStyle w:val="StyleUnderline"/>
        </w:rPr>
        <w:t xml:space="preserve"> should </w:t>
      </w:r>
      <w:r w:rsidRPr="00E71691">
        <w:rPr>
          <w:rStyle w:val="StyleUnderline"/>
          <w:highlight w:val="cyan"/>
        </w:rPr>
        <w:t>support</w:t>
      </w:r>
      <w:r w:rsidRPr="00E71691">
        <w:rPr>
          <w:rStyle w:val="StyleUnderline"/>
        </w:rPr>
        <w:t xml:space="preserve"> </w:t>
      </w:r>
      <w:r w:rsidRPr="00E71691">
        <w:rPr>
          <w:rStyle w:val="Emphasis"/>
        </w:rPr>
        <w:t xml:space="preserve">further </w:t>
      </w:r>
      <w:r w:rsidRPr="00E71691">
        <w:rPr>
          <w:rStyle w:val="Emphasis"/>
          <w:highlight w:val="cyan"/>
        </w:rPr>
        <w:t>capital</w:t>
      </w:r>
      <w:r w:rsidRPr="00E71691">
        <w:rPr>
          <w:rStyle w:val="Emphasis"/>
        </w:rPr>
        <w:t xml:space="preserve"> spending </w:t>
      </w:r>
      <w:r w:rsidRPr="00E71691">
        <w:rPr>
          <w:rStyle w:val="Emphasis"/>
          <w:highlight w:val="cyan"/>
        </w:rPr>
        <w:t>and hiring</w:t>
      </w:r>
      <w:r w:rsidRPr="00E71691">
        <w:rPr>
          <w:rStyle w:val="StyleUnderline"/>
        </w:rPr>
        <w:t xml:space="preserve"> (there are </w:t>
      </w:r>
      <w:r w:rsidRPr="00E71691">
        <w:rPr>
          <w:rStyle w:val="Emphasis"/>
        </w:rPr>
        <w:t>now more job openings</w:t>
      </w:r>
      <w:r w:rsidRPr="00E71691">
        <w:rPr>
          <w:rStyle w:val="StyleUnderline"/>
        </w:rPr>
        <w:t xml:space="preserve"> than</w:t>
      </w:r>
      <w:r w:rsidRPr="00E71691">
        <w:rPr>
          <w:sz w:val="16"/>
        </w:rPr>
        <w:t xml:space="preserve"> there are </w:t>
      </w:r>
      <w:r w:rsidRPr="00E71691">
        <w:rPr>
          <w:rStyle w:val="StyleUnderline"/>
        </w:rPr>
        <w:t xml:space="preserve">unemployed people by a </w:t>
      </w:r>
      <w:r w:rsidRPr="00E71691">
        <w:rPr>
          <w:rStyle w:val="Emphasis"/>
        </w:rPr>
        <w:t>record amount</w:t>
      </w:r>
      <w:r w:rsidRPr="00E71691">
        <w:rPr>
          <w:rStyle w:val="StyleUnderline"/>
        </w:rPr>
        <w:t>).</w:t>
      </w:r>
    </w:p>
    <w:p w14:paraId="27D8C0A1" w14:textId="77777777" w:rsidR="00BC79EC" w:rsidRPr="00E71691" w:rsidRDefault="00BC79EC" w:rsidP="00BC79EC">
      <w:pPr>
        <w:rPr>
          <w:sz w:val="16"/>
        </w:rPr>
      </w:pPr>
      <w:r w:rsidRPr="00E71691">
        <w:rPr>
          <w:rStyle w:val="StyleUnderline"/>
        </w:rPr>
        <w:t xml:space="preserve">We </w:t>
      </w:r>
      <w:r w:rsidRPr="00E71691">
        <w:rPr>
          <w:rStyle w:val="StyleUnderline"/>
          <w:highlight w:val="cyan"/>
        </w:rPr>
        <w:t>expect</w:t>
      </w:r>
      <w:r w:rsidRPr="00E71691">
        <w:rPr>
          <w:sz w:val="16"/>
        </w:rPr>
        <w:t xml:space="preserve"> to see </w:t>
      </w:r>
      <w:r w:rsidRPr="00E71691">
        <w:rPr>
          <w:rStyle w:val="Emphasis"/>
        </w:rPr>
        <w:t xml:space="preserve">further </w:t>
      </w:r>
      <w:r w:rsidRPr="00E71691">
        <w:rPr>
          <w:rStyle w:val="Emphasis"/>
          <w:highlight w:val="cyan"/>
        </w:rPr>
        <w:t>improvement</w:t>
      </w:r>
      <w:r w:rsidRPr="00E71691">
        <w:rPr>
          <w:sz w:val="16"/>
        </w:rPr>
        <w:t xml:space="preserve"> in the international backdrop, </w:t>
      </w:r>
      <w:r w:rsidRPr="00E71691">
        <w:rPr>
          <w:rStyle w:val="StyleUnderline"/>
          <w:highlight w:val="cyan"/>
        </w:rPr>
        <w:t>supported by</w:t>
      </w:r>
      <w:r w:rsidRPr="00E71691">
        <w:rPr>
          <w:rStyle w:val="StyleUnderline"/>
        </w:rPr>
        <w:t xml:space="preserve"> </w:t>
      </w:r>
      <w:r w:rsidRPr="00E71691">
        <w:rPr>
          <w:rStyle w:val="Emphasis"/>
        </w:rPr>
        <w:t xml:space="preserve">unprecedented fiscal and monetary </w:t>
      </w:r>
      <w:r w:rsidRPr="00E71691">
        <w:rPr>
          <w:rStyle w:val="Emphasis"/>
          <w:highlight w:val="cyan"/>
        </w:rPr>
        <w:t>stimulus</w:t>
      </w:r>
      <w:r w:rsidRPr="00E71691">
        <w:rPr>
          <w:rStyle w:val="StyleUnderline"/>
        </w:rPr>
        <w:t xml:space="preserve"> </w:t>
      </w:r>
      <w:r w:rsidRPr="00E71691">
        <w:rPr>
          <w:rStyle w:val="StyleUnderline"/>
          <w:highlight w:val="cyan"/>
        </w:rPr>
        <w:t>and</w:t>
      </w:r>
      <w:r w:rsidRPr="00E71691">
        <w:rPr>
          <w:rStyle w:val="StyleUnderline"/>
        </w:rPr>
        <w:t xml:space="preserve"> </w:t>
      </w:r>
      <w:r w:rsidRPr="00E71691">
        <w:rPr>
          <w:rStyle w:val="Emphasis"/>
        </w:rPr>
        <w:t xml:space="preserve">accelerating rates of </w:t>
      </w:r>
      <w:r w:rsidRPr="00E71691">
        <w:rPr>
          <w:rStyle w:val="Emphasis"/>
          <w:highlight w:val="cyan"/>
        </w:rPr>
        <w:t>vaccination</w:t>
      </w:r>
      <w:r w:rsidRPr="00E71691">
        <w:rPr>
          <w:rStyle w:val="StyleUnderline"/>
        </w:rPr>
        <w:t>. Although</w:t>
      </w:r>
      <w:r w:rsidRPr="00E71691">
        <w:rPr>
          <w:sz w:val="16"/>
        </w:rPr>
        <w:t xml:space="preserve"> the impact of the </w:t>
      </w:r>
      <w:r w:rsidRPr="00E71691">
        <w:rPr>
          <w:rStyle w:val="StyleUnderline"/>
        </w:rPr>
        <w:t>Delta</w:t>
      </w:r>
      <w:r w:rsidRPr="00E71691">
        <w:rPr>
          <w:sz w:val="16"/>
        </w:rPr>
        <w:t xml:space="preserve"> wave </w:t>
      </w:r>
      <w:r w:rsidRPr="00E71691">
        <w:rPr>
          <w:rStyle w:val="StyleUnderline"/>
        </w:rPr>
        <w:t>is</w:t>
      </w:r>
      <w:r w:rsidRPr="00E71691">
        <w:rPr>
          <w:sz w:val="16"/>
        </w:rPr>
        <w:t xml:space="preserve"> still being </w:t>
      </w:r>
      <w:r w:rsidRPr="00E71691">
        <w:rPr>
          <w:rStyle w:val="StyleUnderline"/>
        </w:rPr>
        <w:t xml:space="preserve">felt, </w:t>
      </w:r>
      <w:r w:rsidRPr="00E71691">
        <w:rPr>
          <w:rStyle w:val="Emphasis"/>
        </w:rPr>
        <w:t>recent evidence</w:t>
      </w:r>
      <w:r w:rsidRPr="00E71691">
        <w:rPr>
          <w:rStyle w:val="StyleUnderline"/>
        </w:rPr>
        <w:t xml:space="preserve"> confirms</w:t>
      </w:r>
      <w:r w:rsidRPr="00E71691">
        <w:rPr>
          <w:sz w:val="16"/>
        </w:rPr>
        <w:t xml:space="preserve"> the </w:t>
      </w:r>
      <w:r w:rsidRPr="00E71691">
        <w:rPr>
          <w:rStyle w:val="StyleUnderline"/>
        </w:rPr>
        <w:t>effectiveness of vaccines in limiting deaths</w:t>
      </w:r>
      <w:r w:rsidRPr="00E71691">
        <w:rPr>
          <w:sz w:val="16"/>
        </w:rPr>
        <w:t xml:space="preserve"> and hospitalizations. With the pace of vaccination now picking up in the areas most impacted by this wave—Asia and Australia—the case for fading headwinds leading to improving economic growth later this year remains positive.</w:t>
      </w:r>
    </w:p>
    <w:p w14:paraId="4162A965" w14:textId="77777777" w:rsidR="00BC79EC" w:rsidRPr="00E71691" w:rsidRDefault="00BC79EC" w:rsidP="00BC79EC">
      <w:pPr>
        <w:rPr>
          <w:sz w:val="16"/>
        </w:rPr>
      </w:pPr>
      <w:r w:rsidRPr="00E71691">
        <w:rPr>
          <w:sz w:val="16"/>
        </w:rPr>
        <w:t xml:space="preserve">The </w:t>
      </w:r>
      <w:r w:rsidRPr="00E71691">
        <w:rPr>
          <w:rStyle w:val="StyleUnderline"/>
          <w:highlight w:val="cyan"/>
        </w:rPr>
        <w:t>signals from</w:t>
      </w:r>
      <w:r w:rsidRPr="00E71691">
        <w:rPr>
          <w:rStyle w:val="StyleUnderline"/>
        </w:rPr>
        <w:t xml:space="preserve"> </w:t>
      </w:r>
      <w:r w:rsidRPr="00E71691">
        <w:rPr>
          <w:rStyle w:val="Emphasis"/>
        </w:rPr>
        <w:t xml:space="preserve">financial </w:t>
      </w:r>
      <w:r w:rsidRPr="00E71691">
        <w:rPr>
          <w:rStyle w:val="Emphasis"/>
          <w:highlight w:val="cyan"/>
        </w:rPr>
        <w:t>markets</w:t>
      </w:r>
      <w:r w:rsidRPr="00E71691">
        <w:rPr>
          <w:sz w:val="16"/>
        </w:rPr>
        <w:t xml:space="preserve"> themselves </w:t>
      </w:r>
      <w:r w:rsidRPr="00E71691">
        <w:rPr>
          <w:rStyle w:val="StyleUnderline"/>
          <w:highlight w:val="cyan"/>
        </w:rPr>
        <w:t xml:space="preserve">remain </w:t>
      </w:r>
      <w:r w:rsidRPr="00E71691">
        <w:rPr>
          <w:rStyle w:val="Emphasis"/>
          <w:highlight w:val="cyan"/>
        </w:rPr>
        <w:t>positive</w:t>
      </w:r>
      <w:r w:rsidRPr="00E71691">
        <w:rPr>
          <w:sz w:val="16"/>
        </w:rPr>
        <w:t xml:space="preserve">. Despite consolidating last week, </w:t>
      </w:r>
      <w:r w:rsidRPr="00E71691">
        <w:rPr>
          <w:rStyle w:val="StyleUnderline"/>
          <w:highlight w:val="cyan"/>
        </w:rPr>
        <w:t>stocks</w:t>
      </w:r>
      <w:r w:rsidRPr="00E71691">
        <w:rPr>
          <w:rStyle w:val="StyleUnderline"/>
        </w:rPr>
        <w:t xml:space="preserve"> remain </w:t>
      </w:r>
      <w:r w:rsidRPr="00E71691">
        <w:rPr>
          <w:rStyle w:val="Emphasis"/>
        </w:rPr>
        <w:t xml:space="preserve">near record </w:t>
      </w:r>
      <w:r w:rsidRPr="00E71691">
        <w:rPr>
          <w:rStyle w:val="Emphasis"/>
          <w:highlight w:val="cyan"/>
        </w:rPr>
        <w:t>high</w:t>
      </w:r>
      <w:r w:rsidRPr="00E71691">
        <w:rPr>
          <w:rStyle w:val="Emphasis"/>
        </w:rPr>
        <w:t>s</w:t>
      </w:r>
      <w:r w:rsidRPr="00E71691">
        <w:rPr>
          <w:sz w:val="16"/>
        </w:rPr>
        <w:t xml:space="preserve"> while </w:t>
      </w:r>
      <w:r w:rsidRPr="00E71691">
        <w:rPr>
          <w:rStyle w:val="StyleUnderline"/>
        </w:rPr>
        <w:t xml:space="preserve">the 10-year </w:t>
      </w:r>
      <w:r w:rsidRPr="00E71691">
        <w:rPr>
          <w:rStyle w:val="StyleUnderline"/>
          <w:highlight w:val="cyan"/>
        </w:rPr>
        <w:t>Treasury</w:t>
      </w:r>
      <w:r w:rsidRPr="00E71691">
        <w:rPr>
          <w:rStyle w:val="StyleUnderline"/>
        </w:rPr>
        <w:t xml:space="preserve"> remains well </w:t>
      </w:r>
      <w:r w:rsidRPr="00E71691">
        <w:rPr>
          <w:rStyle w:val="StyleUnderline"/>
          <w:highlight w:val="cyan"/>
        </w:rPr>
        <w:t xml:space="preserve">above the </w:t>
      </w:r>
      <w:r w:rsidRPr="00E71691">
        <w:rPr>
          <w:rStyle w:val="Emphasis"/>
          <w:highlight w:val="cyan"/>
        </w:rPr>
        <w:t>lows</w:t>
      </w:r>
      <w:r w:rsidRPr="00E71691">
        <w:rPr>
          <w:rStyle w:val="Emphasis"/>
        </w:rPr>
        <w:t xml:space="preserve"> of earlier this summer</w:t>
      </w:r>
      <w:r w:rsidRPr="00E71691">
        <w:rPr>
          <w:sz w:val="16"/>
        </w:rPr>
        <w:t xml:space="preserve"> when concerns about Delta first emerged.</w:t>
      </w:r>
    </w:p>
    <w:p w14:paraId="0109576B" w14:textId="77777777" w:rsidR="00BC79EC" w:rsidRPr="00E71691" w:rsidRDefault="00BC79EC" w:rsidP="00BC79EC">
      <w:r w:rsidRPr="00E71691">
        <w:rPr>
          <w:sz w:val="16"/>
        </w:rPr>
        <w:t xml:space="preserve">These factors </w:t>
      </w:r>
      <w:r w:rsidRPr="00E71691">
        <w:rPr>
          <w:rStyle w:val="StyleUnderline"/>
          <w:highlight w:val="cyan"/>
        </w:rPr>
        <w:t>support</w:t>
      </w:r>
      <w:r w:rsidRPr="00E71691">
        <w:rPr>
          <w:sz w:val="16"/>
        </w:rPr>
        <w:t xml:space="preserve"> our </w:t>
      </w:r>
      <w:r w:rsidRPr="00E71691">
        <w:rPr>
          <w:rStyle w:val="StyleUnderline"/>
          <w:highlight w:val="cyan"/>
        </w:rPr>
        <w:t>view of</w:t>
      </w:r>
      <w:r w:rsidRPr="00E71691">
        <w:rPr>
          <w:rStyle w:val="StyleUnderline"/>
        </w:rPr>
        <w:t xml:space="preserve"> a </w:t>
      </w:r>
      <w:r w:rsidRPr="00E71691">
        <w:rPr>
          <w:rStyle w:val="Emphasis"/>
          <w:highlight w:val="cyan"/>
        </w:rPr>
        <w:t>durable</w:t>
      </w:r>
      <w:r w:rsidRPr="00E71691">
        <w:rPr>
          <w:rStyle w:val="Emphasis"/>
        </w:rPr>
        <w:t xml:space="preserve"> economic </w:t>
      </w:r>
      <w:r w:rsidRPr="00E71691">
        <w:rPr>
          <w:rStyle w:val="Emphasis"/>
          <w:highlight w:val="cyan"/>
        </w:rPr>
        <w:t>recovery</w:t>
      </w:r>
      <w:r w:rsidRPr="00E71691">
        <w:rPr>
          <w:rStyle w:val="StyleUnderline"/>
        </w:rPr>
        <w:t xml:space="preserve"> from the pandemic</w:t>
      </w:r>
      <w:r w:rsidRPr="00E71691">
        <w:rPr>
          <w:sz w:val="16"/>
        </w:rPr>
        <w:t xml:space="preserve"> that should continue supporting stock prices. A healthy labor market is a critical element for a sustainable recovery that supports profit growth and last week’s news from the labor market remains encouraging.</w:t>
      </w:r>
    </w:p>
    <w:p w14:paraId="5E6B6189" w14:textId="77777777" w:rsidR="00BC79EC" w:rsidRPr="00E71691" w:rsidRDefault="00BC79EC" w:rsidP="00BC79EC">
      <w:pPr>
        <w:pStyle w:val="Heading4"/>
        <w:rPr>
          <w:rFonts w:cs="Arial"/>
        </w:rPr>
      </w:pPr>
      <w:r w:rsidRPr="00E71691">
        <w:rPr>
          <w:rFonts w:cs="Arial"/>
        </w:rPr>
        <w:t xml:space="preserve">Unions devastate </w:t>
      </w:r>
      <w:r w:rsidRPr="00E71691">
        <w:rPr>
          <w:rFonts w:cs="Arial"/>
          <w:u w:val="single"/>
        </w:rPr>
        <w:t>growth</w:t>
      </w:r>
      <w:r w:rsidRPr="00E71691">
        <w:rPr>
          <w:rFonts w:cs="Arial"/>
        </w:rPr>
        <w:t xml:space="preserve"> and </w:t>
      </w:r>
      <w:r w:rsidRPr="00E71691">
        <w:rPr>
          <w:rFonts w:cs="Arial"/>
          <w:u w:val="single"/>
        </w:rPr>
        <w:t>worsen inequality</w:t>
      </w:r>
      <w:r w:rsidRPr="00E71691">
        <w:rPr>
          <w:rFonts w:cs="Arial"/>
        </w:rPr>
        <w:t xml:space="preserve"> – gains for workers </w:t>
      </w:r>
      <w:r w:rsidRPr="00E71691">
        <w:rPr>
          <w:rFonts w:cs="Arial"/>
          <w:u w:val="single"/>
        </w:rPr>
        <w:t>shift costs</w:t>
      </w:r>
      <w:r w:rsidRPr="00E71691">
        <w:rPr>
          <w:rFonts w:cs="Arial"/>
        </w:rPr>
        <w:t xml:space="preserve"> to other parts of the economy </w:t>
      </w:r>
    </w:p>
    <w:p w14:paraId="5889B16A" w14:textId="77777777" w:rsidR="00BC79EC" w:rsidRPr="00E71691" w:rsidRDefault="00BC79EC" w:rsidP="00BC79EC">
      <w:r w:rsidRPr="00E71691">
        <w:rPr>
          <w:rStyle w:val="Style13ptBold"/>
        </w:rPr>
        <w:t>Epstein 20</w:t>
      </w:r>
      <w:r w:rsidRPr="00E71691">
        <w:t xml:space="preserve"> [Richard A. Epstein Peter and Kirsten Bedford Senior Fellow @ the Hoover Institution. "The Decline Of Unions Is Good News." https://www.hoover.org/research/decline-unions-good-news]</w:t>
      </w:r>
    </w:p>
    <w:p w14:paraId="35682359" w14:textId="77777777" w:rsidR="00BC79EC" w:rsidRPr="00E71691" w:rsidRDefault="00BC79EC" w:rsidP="00BC79EC">
      <w:pPr>
        <w:rPr>
          <w:rStyle w:val="StyleUnderline"/>
        </w:rPr>
      </w:pPr>
      <w:r w:rsidRPr="00E71691">
        <w:rPr>
          <w:sz w:val="16"/>
        </w:rPr>
        <w:t xml:space="preserve">This continued trend has elicited howls of protest from </w:t>
      </w:r>
      <w:r w:rsidRPr="00E71691">
        <w:rPr>
          <w:rStyle w:val="StyleUnderline"/>
        </w:rPr>
        <w:t>union supporters</w:t>
      </w:r>
      <w:r w:rsidRPr="00E71691">
        <w:rPr>
          <w:sz w:val="16"/>
        </w:rPr>
        <w:t xml:space="preserve"> who, of course, </w:t>
      </w:r>
      <w:r w:rsidRPr="00E71691">
        <w:rPr>
          <w:rStyle w:val="StyleUnderline"/>
        </w:rPr>
        <w:t xml:space="preserve">want to see an increase in union </w:t>
      </w:r>
      <w:r w:rsidRPr="00E71691">
        <w:rPr>
          <w:rStyle w:val="Emphasis"/>
        </w:rPr>
        <w:t>membership</w:t>
      </w:r>
      <w:r w:rsidRPr="00E71691">
        <w:rPr>
          <w:sz w:val="16"/>
        </w:rPr>
        <w:t xml:space="preserve">. It has also led several Democratic presidential candidates to make calls to reconfigure labor law. </w:t>
      </w:r>
      <w:r w:rsidRPr="00F160B5">
        <w:rPr>
          <w:rStyle w:val="StyleUnderline"/>
          <w:highlight w:val="cyan"/>
        </w:rPr>
        <w:t>Bernie</w:t>
      </w:r>
      <w:r w:rsidRPr="00E71691">
        <w:rPr>
          <w:sz w:val="16"/>
        </w:rPr>
        <w:t xml:space="preserve"> Sanders </w:t>
      </w:r>
      <w:r w:rsidRPr="00F160B5">
        <w:rPr>
          <w:rStyle w:val="StyleUnderline"/>
          <w:highlight w:val="cyan"/>
        </w:rPr>
        <w:t>wants</w:t>
      </w:r>
      <w:r w:rsidRPr="00E71691">
        <w:rPr>
          <w:rStyle w:val="StyleUnderline"/>
        </w:rPr>
        <w:t xml:space="preserve"> to double union membership</w:t>
      </w:r>
      <w:r w:rsidRPr="00E71691">
        <w:rPr>
          <w:sz w:val="16"/>
        </w:rPr>
        <w:t xml:space="preserve"> </w:t>
      </w:r>
      <w:r w:rsidRPr="00E71691">
        <w:rPr>
          <w:rStyle w:val="StyleUnderline"/>
        </w:rPr>
        <w:t>and give</w:t>
      </w:r>
      <w:r w:rsidRPr="00E71691">
        <w:rPr>
          <w:sz w:val="16"/>
        </w:rPr>
        <w:t xml:space="preserve"> federal workers </w:t>
      </w:r>
      <w:r w:rsidRPr="00F160B5">
        <w:rPr>
          <w:rStyle w:val="StyleUnderline"/>
          <w:highlight w:val="cyan"/>
        </w:rPr>
        <w:t>the</w:t>
      </w:r>
      <w:r w:rsidRPr="00F160B5">
        <w:rPr>
          <w:sz w:val="16"/>
          <w:highlight w:val="cyan"/>
        </w:rPr>
        <w:t xml:space="preserve"> </w:t>
      </w:r>
      <w:r w:rsidRPr="00F160B5">
        <w:rPr>
          <w:rStyle w:val="Emphasis"/>
          <w:highlight w:val="cyan"/>
        </w:rPr>
        <w:t>right to strike</w:t>
      </w:r>
      <w:r w:rsidRPr="00E71691">
        <w:rPr>
          <w:sz w:val="16"/>
        </w:rPr>
        <w:t xml:space="preserve">, as well as ban at-will contracts of employment, so that any dismissal could be subject to litigation under a “for cause” standard. </w:t>
      </w:r>
      <w:r w:rsidRPr="00E71691">
        <w:rPr>
          <w:rStyle w:val="StyleUnderline"/>
        </w:rPr>
        <w:t>Not to be outdone</w:t>
      </w:r>
      <w:r w:rsidRPr="00E71691">
        <w:rPr>
          <w:sz w:val="16"/>
        </w:rPr>
        <w:t xml:space="preserve">, Elizabeth </w:t>
      </w:r>
      <w:r w:rsidRPr="00E71691">
        <w:rPr>
          <w:rStyle w:val="StyleUnderline"/>
        </w:rPr>
        <w:t>Warren wants to make it illegal for firms to hire permanent replacements for striking workers</w:t>
      </w:r>
      <w:r w:rsidRPr="00E71691">
        <w:rPr>
          <w:sz w:val="16"/>
        </w:rPr>
        <w:t xml:space="preserve">. They are joined by Pete Buttigieg in demanding a change in federal labor law so that states may no longer pass right-to-work laws that insulate workers from the requirement to pay union dues in unionized firms. </w:t>
      </w:r>
      <w:r w:rsidRPr="00E71691">
        <w:rPr>
          <w:rStyle w:val="StyleUnderline"/>
        </w:rPr>
        <w:t xml:space="preserve">All of </w:t>
      </w:r>
      <w:r w:rsidRPr="00F160B5">
        <w:rPr>
          <w:rStyle w:val="StyleUnderline"/>
          <w:highlight w:val="cyan"/>
        </w:rPr>
        <w:t>these</w:t>
      </w:r>
      <w:r w:rsidRPr="00E71691">
        <w:rPr>
          <w:rStyle w:val="StyleUnderline"/>
        </w:rPr>
        <w:t xml:space="preserve"> new devices </w:t>
      </w:r>
      <w:r w:rsidRPr="00F160B5">
        <w:rPr>
          <w:rStyle w:val="StyleUnderline"/>
          <w:highlight w:val="cyan"/>
        </w:rPr>
        <w:t xml:space="preserve">are </w:t>
      </w:r>
      <w:r w:rsidRPr="00F160B5">
        <w:rPr>
          <w:rStyle w:val="Emphasis"/>
          <w:highlight w:val="cyan"/>
        </w:rPr>
        <w:t>proven job killers</w:t>
      </w:r>
      <w:r w:rsidRPr="00E71691">
        <w:rPr>
          <w:rStyle w:val="StyleUnderline"/>
        </w:rPr>
        <w:t>.</w:t>
      </w:r>
    </w:p>
    <w:p w14:paraId="7720E020" w14:textId="77777777" w:rsidR="00BC79EC" w:rsidRPr="00E71691" w:rsidRDefault="00BC79EC" w:rsidP="00BC79EC">
      <w:pPr>
        <w:rPr>
          <w:sz w:val="16"/>
        </w:rPr>
      </w:pPr>
      <w:r w:rsidRPr="00F160B5">
        <w:rPr>
          <w:rStyle w:val="StyleUnderline"/>
          <w:highlight w:val="cyan"/>
        </w:rPr>
        <w:t>The arguments</w:t>
      </w:r>
      <w:r w:rsidRPr="00E71691">
        <w:rPr>
          <w:rStyle w:val="StyleUnderline"/>
        </w:rPr>
        <w:t xml:space="preserve"> in favor of </w:t>
      </w:r>
      <w:r w:rsidRPr="00E71691">
        <w:rPr>
          <w:rStyle w:val="Emphasis"/>
        </w:rPr>
        <w:t>unions</w:t>
      </w:r>
      <w:r w:rsidRPr="00E71691">
        <w:rPr>
          <w:rStyle w:val="StyleUnderline"/>
        </w:rPr>
        <w:t xml:space="preserve"> are also coming from some unexpected sources in academia</w:t>
      </w:r>
      <w:r w:rsidRPr="00E71691">
        <w:rPr>
          <w:sz w:val="16"/>
        </w:rPr>
        <w:t xml:space="preserve">, where a conservative case has been put forward on the ground that an increase in </w:t>
      </w:r>
      <w:r w:rsidRPr="00F160B5">
        <w:rPr>
          <w:rStyle w:val="StyleUnderline"/>
          <w:highlight w:val="cyan"/>
        </w:rPr>
        <w:t xml:space="preserve">union membership is </w:t>
      </w:r>
      <w:r w:rsidRPr="00F160B5">
        <w:rPr>
          <w:rStyle w:val="Emphasis"/>
          <w:highlight w:val="cyan"/>
        </w:rPr>
        <w:t>needed</w:t>
      </w:r>
      <w:r w:rsidRPr="00F160B5">
        <w:rPr>
          <w:sz w:val="16"/>
          <w:highlight w:val="cyan"/>
        </w:rPr>
        <w:t xml:space="preserve"> </w:t>
      </w:r>
      <w:r w:rsidRPr="00F160B5">
        <w:rPr>
          <w:rStyle w:val="StyleUnderline"/>
          <w:highlight w:val="cyan"/>
        </w:rPr>
        <w:t>to combat</w:t>
      </w:r>
      <w:r w:rsidRPr="00E71691">
        <w:rPr>
          <w:rStyle w:val="StyleUnderline"/>
        </w:rPr>
        <w:t xml:space="preserve"> job insecurity and </w:t>
      </w:r>
      <w:r w:rsidRPr="00E71691">
        <w:rPr>
          <w:rStyle w:val="Emphasis"/>
        </w:rPr>
        <w:t xml:space="preserve">economic </w:t>
      </w:r>
      <w:r w:rsidRPr="00F160B5">
        <w:rPr>
          <w:rStyle w:val="Emphasis"/>
          <w:highlight w:val="cyan"/>
        </w:rPr>
        <w:t>inequality</w:t>
      </w:r>
      <w:r w:rsidRPr="00E71691">
        <w:rPr>
          <w:sz w:val="16"/>
        </w:rPr>
        <w:t>.</w:t>
      </w:r>
    </w:p>
    <w:p w14:paraId="434320D0" w14:textId="77777777" w:rsidR="00BC79EC" w:rsidRPr="00E71691" w:rsidRDefault="00BC79EC" w:rsidP="00BC79EC">
      <w:pPr>
        <w:rPr>
          <w:sz w:val="16"/>
        </w:rPr>
      </w:pPr>
      <w:r w:rsidRPr="00E71691">
        <w:rPr>
          <w:rStyle w:val="StyleUnderline"/>
        </w:rPr>
        <w:t xml:space="preserve">All of these pro-union critiques </w:t>
      </w:r>
      <w:r w:rsidRPr="00F160B5">
        <w:rPr>
          <w:rStyle w:val="StyleUnderline"/>
          <w:highlight w:val="cyan"/>
        </w:rPr>
        <w:t xml:space="preserve">miss the </w:t>
      </w:r>
      <w:r w:rsidRPr="00F160B5">
        <w:rPr>
          <w:rStyle w:val="Emphasis"/>
          <w:highlight w:val="cyan"/>
        </w:rPr>
        <w:t>basic point</w:t>
      </w:r>
      <w:r w:rsidRPr="00F160B5">
        <w:rPr>
          <w:rStyle w:val="StyleUnderline"/>
          <w:highlight w:val="cyan"/>
        </w:rPr>
        <w:t xml:space="preserve"> that</w:t>
      </w:r>
      <w:r w:rsidRPr="00E71691">
        <w:rPr>
          <w:rStyle w:val="StyleUnderline"/>
        </w:rPr>
        <w:t xml:space="preserve"> the </w:t>
      </w:r>
      <w:r w:rsidRPr="00F160B5">
        <w:rPr>
          <w:rStyle w:val="Emphasis"/>
          <w:highlight w:val="cyan"/>
        </w:rPr>
        <w:t>decline</w:t>
      </w:r>
      <w:r w:rsidRPr="00F160B5">
        <w:rPr>
          <w:sz w:val="16"/>
          <w:highlight w:val="cyan"/>
        </w:rPr>
        <w:t xml:space="preserve"> </w:t>
      </w:r>
      <w:r w:rsidRPr="00F160B5">
        <w:rPr>
          <w:rStyle w:val="StyleUnderline"/>
          <w:highlight w:val="cyan"/>
        </w:rPr>
        <w:t xml:space="preserve">of union power is </w:t>
      </w:r>
      <w:r w:rsidRPr="00F160B5">
        <w:rPr>
          <w:rStyle w:val="Emphasis"/>
          <w:highlight w:val="cyan"/>
        </w:rPr>
        <w:t>good news</w:t>
      </w:r>
      <w:r w:rsidRPr="00E71691">
        <w:rPr>
          <w:rStyle w:val="StyleUnderline"/>
        </w:rPr>
        <w:t xml:space="preserve">, not bad. That conclusion is driven not by some insidious effort to </w:t>
      </w:r>
      <w:r w:rsidRPr="00E71691">
        <w:rPr>
          <w:rStyle w:val="Emphasis"/>
        </w:rPr>
        <w:t>stifle</w:t>
      </w:r>
      <w:r w:rsidRPr="00E71691">
        <w:rPr>
          <w:rStyle w:val="StyleUnderline"/>
        </w:rPr>
        <w:t xml:space="preserve"> the </w:t>
      </w:r>
      <w:r w:rsidRPr="00E71691">
        <w:rPr>
          <w:rStyle w:val="Emphasis"/>
        </w:rPr>
        <w:t>welfare</w:t>
      </w:r>
      <w:r w:rsidRPr="00E71691">
        <w:rPr>
          <w:rStyle w:val="StyleUnderline"/>
        </w:rPr>
        <w:t xml:space="preserve"> of workers, but by the simple and profound point that </w:t>
      </w:r>
      <w:r w:rsidRPr="00F160B5">
        <w:rPr>
          <w:rStyle w:val="StyleUnderline"/>
          <w:highlight w:val="cyan"/>
        </w:rPr>
        <w:t xml:space="preserve">the greatest </w:t>
      </w:r>
      <w:r w:rsidRPr="00F160B5">
        <w:rPr>
          <w:rStyle w:val="Emphasis"/>
          <w:highlight w:val="cyan"/>
        </w:rPr>
        <w:t>protection</w:t>
      </w:r>
      <w:r w:rsidRPr="00E71691">
        <w:rPr>
          <w:sz w:val="16"/>
        </w:rPr>
        <w:t xml:space="preserve"> </w:t>
      </w:r>
      <w:r w:rsidRPr="00E71691">
        <w:rPr>
          <w:rStyle w:val="StyleUnderline"/>
        </w:rPr>
        <w:t xml:space="preserve">for workers </w:t>
      </w:r>
      <w:r w:rsidRPr="00F160B5">
        <w:rPr>
          <w:rStyle w:val="StyleUnderline"/>
          <w:highlight w:val="cyan"/>
        </w:rPr>
        <w:t xml:space="preserve">lies in a </w:t>
      </w:r>
      <w:r w:rsidRPr="00F160B5">
        <w:rPr>
          <w:rStyle w:val="Emphasis"/>
          <w:highlight w:val="cyan"/>
        </w:rPr>
        <w:t>competitive economy</w:t>
      </w:r>
      <w:r w:rsidRPr="00E71691">
        <w:rPr>
          <w:rStyle w:val="StyleUnderline"/>
        </w:rPr>
        <w:t xml:space="preserve"> that opens up more doors than it closes</w:t>
      </w:r>
      <w:r w:rsidRPr="00E71691">
        <w:rPr>
          <w:sz w:val="16"/>
        </w:rPr>
        <w:t xml:space="preserve">. </w:t>
      </w:r>
      <w:r w:rsidRPr="00F160B5">
        <w:rPr>
          <w:rStyle w:val="StyleUnderline"/>
          <w:highlight w:val="cyan"/>
        </w:rPr>
        <w:t>The only way</w:t>
      </w:r>
      <w:r w:rsidRPr="00E71691">
        <w:rPr>
          <w:rStyle w:val="StyleUnderline"/>
        </w:rPr>
        <w:t xml:space="preserve"> to achieve that result </w:t>
      </w:r>
      <w:r w:rsidRPr="00F160B5">
        <w:rPr>
          <w:rStyle w:val="StyleUnderline"/>
          <w:highlight w:val="cyan"/>
        </w:rPr>
        <w:t xml:space="preserve">is by </w:t>
      </w:r>
      <w:r w:rsidRPr="00F160B5">
        <w:rPr>
          <w:rStyle w:val="Emphasis"/>
          <w:highlight w:val="cyan"/>
        </w:rPr>
        <w:t>slashing</w:t>
      </w:r>
      <w:r w:rsidRPr="00E71691">
        <w:rPr>
          <w:rStyle w:val="StyleUnderline"/>
        </w:rPr>
        <w:t xml:space="preserve"> the various </w:t>
      </w:r>
      <w:r w:rsidRPr="00E71691">
        <w:rPr>
          <w:rStyle w:val="Emphasis"/>
        </w:rPr>
        <w:t>restrictions</w:t>
      </w:r>
      <w:r w:rsidRPr="00E71691">
        <w:rPr>
          <w:sz w:val="16"/>
        </w:rPr>
        <w:t xml:space="preserve"> </w:t>
      </w:r>
      <w:r w:rsidRPr="00E71691">
        <w:rPr>
          <w:rStyle w:val="StyleUnderline"/>
        </w:rPr>
        <w:t>that prevent job formation</w:t>
      </w:r>
      <w:r w:rsidRPr="00E71691">
        <w:rPr>
          <w:sz w:val="16"/>
        </w:rPr>
        <w:t xml:space="preserve">, as Justin Haskins of the Heartland Institute notes in a recent article at The Hill. </w:t>
      </w:r>
      <w:r w:rsidRPr="00E71691">
        <w:rPr>
          <w:rStyle w:val="StyleUnderline"/>
        </w:rPr>
        <w:t xml:space="preserve">The central economic insight is that </w:t>
      </w:r>
      <w:r w:rsidRPr="00F160B5">
        <w:rPr>
          <w:rStyle w:val="StyleUnderline"/>
          <w:highlight w:val="cyan"/>
        </w:rPr>
        <w:t>jobs get created</w:t>
      </w:r>
      <w:r w:rsidRPr="00E71691">
        <w:rPr>
          <w:rStyle w:val="StyleUnderline"/>
        </w:rPr>
        <w:t xml:space="preserve"> only </w:t>
      </w:r>
      <w:r w:rsidRPr="00F160B5">
        <w:rPr>
          <w:rStyle w:val="StyleUnderline"/>
          <w:highlight w:val="cyan"/>
        </w:rPr>
        <w:t>when there is the prospect of</w:t>
      </w:r>
      <w:r w:rsidRPr="00E71691">
        <w:rPr>
          <w:rStyle w:val="StyleUnderline"/>
        </w:rPr>
        <w:t xml:space="preserve"> </w:t>
      </w:r>
      <w:r w:rsidRPr="00F160B5">
        <w:rPr>
          <w:rStyle w:val="StyleUnderline"/>
          <w:highlight w:val="cyan"/>
        </w:rPr>
        <w:t>gains from trade</w:t>
      </w:r>
      <w:r w:rsidRPr="00E71691">
        <w:rPr>
          <w:sz w:val="16"/>
        </w:rPr>
        <w:t xml:space="preserve">. </w:t>
      </w:r>
      <w:r w:rsidRPr="00F160B5">
        <w:rPr>
          <w:rStyle w:val="StyleUnderline"/>
          <w:highlight w:val="cyan"/>
        </w:rPr>
        <w:t>Those</w:t>
      </w:r>
      <w:r w:rsidRPr="00E71691">
        <w:rPr>
          <w:rStyle w:val="StyleUnderline"/>
        </w:rPr>
        <w:t xml:space="preserve"> gains in turn </w:t>
      </w:r>
      <w:r w:rsidRPr="00F160B5">
        <w:rPr>
          <w:rStyle w:val="StyleUnderline"/>
          <w:highlight w:val="cyan"/>
        </w:rPr>
        <w:t xml:space="preserve">are </w:t>
      </w:r>
      <w:r w:rsidRPr="00F160B5">
        <w:rPr>
          <w:rStyle w:val="Emphasis"/>
          <w:highlight w:val="cyan"/>
        </w:rPr>
        <w:t>maximized</w:t>
      </w:r>
      <w:r w:rsidRPr="00F160B5">
        <w:rPr>
          <w:rStyle w:val="StyleUnderline"/>
          <w:highlight w:val="cyan"/>
        </w:rPr>
        <w:t xml:space="preserve"> by cutting</w:t>
      </w:r>
      <w:r w:rsidRPr="00E71691">
        <w:rPr>
          <w:rStyle w:val="StyleUnderline"/>
        </w:rPr>
        <w:t xml:space="preserve"> the multitude of </w:t>
      </w:r>
      <w:r w:rsidRPr="00F160B5">
        <w:rPr>
          <w:rStyle w:val="Emphasis"/>
          <w:highlight w:val="cyan"/>
        </w:rPr>
        <w:t>regulations</w:t>
      </w:r>
      <w:r w:rsidRPr="00F160B5">
        <w:rPr>
          <w:rStyle w:val="StyleUnderline"/>
          <w:highlight w:val="cyan"/>
        </w:rPr>
        <w:t xml:space="preserve"> and </w:t>
      </w:r>
      <w:r w:rsidRPr="00F160B5">
        <w:rPr>
          <w:rStyle w:val="Emphasis"/>
          <w:highlight w:val="cyan"/>
        </w:rPr>
        <w:t>taxes</w:t>
      </w:r>
      <w:r w:rsidRPr="00E71691">
        <w:rPr>
          <w:sz w:val="16"/>
        </w:rPr>
        <w:t xml:space="preserve"> </w:t>
      </w:r>
      <w:r w:rsidRPr="00E71691">
        <w:rPr>
          <w:rStyle w:val="StyleUnderline"/>
        </w:rPr>
        <w:t xml:space="preserve">that do nothing more than shrink overall wealth by directing social resources to less </w:t>
      </w:r>
      <w:r w:rsidRPr="00E71691">
        <w:rPr>
          <w:rStyle w:val="Emphasis"/>
        </w:rPr>
        <w:t>productive ends</w:t>
      </w:r>
      <w:r w:rsidRPr="00E71691">
        <w:rPr>
          <w:sz w:val="16"/>
        </w:rPr>
        <w:t>.</w:t>
      </w:r>
    </w:p>
    <w:p w14:paraId="014EA8B4" w14:textId="77777777" w:rsidR="00BC79EC" w:rsidRPr="00E71691" w:rsidRDefault="00BC79EC" w:rsidP="00BC79EC">
      <w:pPr>
        <w:pStyle w:val="Heading4"/>
        <w:rPr>
          <w:rFonts w:cs="Arial"/>
        </w:rPr>
      </w:pPr>
      <w:r w:rsidRPr="00E71691">
        <w:rPr>
          <w:rFonts w:cs="Arial"/>
        </w:rPr>
        <w:t xml:space="preserve">Recessions cause </w:t>
      </w:r>
      <w:r w:rsidRPr="00E71691">
        <w:rPr>
          <w:rFonts w:cs="Arial"/>
          <w:u w:val="single"/>
        </w:rPr>
        <w:t>global crises</w:t>
      </w:r>
      <w:r w:rsidRPr="00E71691">
        <w:rPr>
          <w:rFonts w:cs="Arial"/>
        </w:rPr>
        <w:t xml:space="preserve"> – ensuring </w:t>
      </w:r>
      <w:r w:rsidRPr="00E71691">
        <w:rPr>
          <w:rFonts w:cs="Arial"/>
          <w:u w:val="single"/>
        </w:rPr>
        <w:t>continued growth</w:t>
      </w:r>
      <w:r w:rsidRPr="00E71691">
        <w:rPr>
          <w:rFonts w:cs="Arial"/>
        </w:rPr>
        <w:t xml:space="preserve"> is key  </w:t>
      </w:r>
    </w:p>
    <w:p w14:paraId="41AAAC66" w14:textId="77777777" w:rsidR="00BC79EC" w:rsidRPr="00E71691" w:rsidRDefault="00BC79EC" w:rsidP="00BC79EC">
      <w:r w:rsidRPr="00E71691">
        <w:rPr>
          <w:rStyle w:val="Style13ptBold"/>
        </w:rPr>
        <w:t xml:space="preserve">Baird ’20 </w:t>
      </w:r>
      <w:r w:rsidRPr="00E71691">
        <w:t>[Zoe; October 2020; C.E.O. and President of the Markle Foundation, Member of the Aspen Strategy Group and former Trustee at the Council on Foreign Relations, J.D. and A.B. from the University of California at Berkeley; Domestic and International (Dis)order: A Strategic Response, “Equitable Economic Recovery is a National Security Imperative,” Ch. 13]</w:t>
      </w:r>
    </w:p>
    <w:p w14:paraId="4BA4A8EF" w14:textId="77777777" w:rsidR="00BC79EC" w:rsidRPr="00E71691" w:rsidRDefault="00BC79EC" w:rsidP="00BC79EC">
      <w:pPr>
        <w:rPr>
          <w:sz w:val="16"/>
        </w:rPr>
      </w:pPr>
      <w:r w:rsidRPr="00E71691">
        <w:rPr>
          <w:rStyle w:val="StyleUnderline"/>
        </w:rPr>
        <w:t xml:space="preserve">A </w:t>
      </w:r>
      <w:r w:rsidRPr="00E71691">
        <w:rPr>
          <w:rStyle w:val="StyleUnderline"/>
          <w:highlight w:val="cyan"/>
        </w:rPr>
        <w:t>strong</w:t>
      </w:r>
      <w:r w:rsidRPr="00E71691">
        <w:rPr>
          <w:sz w:val="16"/>
        </w:rPr>
        <w:t xml:space="preserve"> and inclusive </w:t>
      </w:r>
      <w:r w:rsidRPr="00E71691">
        <w:rPr>
          <w:rStyle w:val="StyleUnderline"/>
          <w:highlight w:val="cyan"/>
        </w:rPr>
        <w:t xml:space="preserve">economy is </w:t>
      </w:r>
      <w:r w:rsidRPr="00E71691">
        <w:rPr>
          <w:rStyle w:val="Emphasis"/>
          <w:highlight w:val="cyan"/>
        </w:rPr>
        <w:t>essential</w:t>
      </w:r>
      <w:r w:rsidRPr="00E71691">
        <w:rPr>
          <w:rStyle w:val="StyleUnderline"/>
          <w:highlight w:val="cyan"/>
        </w:rPr>
        <w:t xml:space="preserve"> for</w:t>
      </w:r>
      <w:r w:rsidRPr="00E71691">
        <w:rPr>
          <w:rStyle w:val="StyleUnderline"/>
        </w:rPr>
        <w:t xml:space="preserve"> American </w:t>
      </w:r>
      <w:r w:rsidRPr="00E71691">
        <w:rPr>
          <w:rStyle w:val="Emphasis"/>
        </w:rPr>
        <w:t>national security</w:t>
      </w:r>
      <w:r w:rsidRPr="00E71691">
        <w:rPr>
          <w:rStyle w:val="StyleUnderline"/>
        </w:rPr>
        <w:t xml:space="preserve"> and </w:t>
      </w:r>
      <w:r w:rsidRPr="00E71691">
        <w:rPr>
          <w:rStyle w:val="Emphasis"/>
        </w:rPr>
        <w:t xml:space="preserve">global </w:t>
      </w:r>
      <w:r w:rsidRPr="00E71691">
        <w:rPr>
          <w:rStyle w:val="Emphasis"/>
          <w:highlight w:val="cyan"/>
        </w:rPr>
        <w:t>leadership</w:t>
      </w:r>
      <w:r w:rsidRPr="00E71691">
        <w:rPr>
          <w:rStyle w:val="StyleUnderline"/>
        </w:rPr>
        <w:t>. As the nation seeks to return from</w:t>
      </w:r>
      <w:r w:rsidRPr="00E71691">
        <w:rPr>
          <w:sz w:val="16"/>
        </w:rPr>
        <w:t xml:space="preserve"> a </w:t>
      </w:r>
      <w:r w:rsidRPr="00E71691">
        <w:rPr>
          <w:rStyle w:val="StyleUnderline"/>
        </w:rPr>
        <w:t>historic economic crisis, the</w:t>
      </w:r>
      <w:r w:rsidRPr="00E71691">
        <w:rPr>
          <w:sz w:val="16"/>
        </w:rPr>
        <w:t xml:space="preserve"> national </w:t>
      </w:r>
      <w:r w:rsidRPr="00E71691">
        <w:rPr>
          <w:rStyle w:val="StyleUnderline"/>
        </w:rPr>
        <w:t>security community should support</w:t>
      </w:r>
      <w:r w:rsidRPr="00E71691">
        <w:rPr>
          <w:sz w:val="16"/>
        </w:rPr>
        <w:t xml:space="preserve"> an equitable </w:t>
      </w:r>
      <w:r w:rsidRPr="00E71691">
        <w:rPr>
          <w:rStyle w:val="StyleUnderline"/>
        </w:rPr>
        <w:t>recovery that helps</w:t>
      </w:r>
      <w:r w:rsidRPr="00E71691">
        <w:rPr>
          <w:sz w:val="16"/>
        </w:rPr>
        <w:t xml:space="preserve"> every worker </w:t>
      </w:r>
      <w:r w:rsidRPr="00E71691">
        <w:rPr>
          <w:rStyle w:val="StyleUnderline"/>
        </w:rPr>
        <w:t xml:space="preserve">adapt to the </w:t>
      </w:r>
      <w:r w:rsidRPr="00E71691">
        <w:rPr>
          <w:rStyle w:val="Emphasis"/>
        </w:rPr>
        <w:t>seismic shifts</w:t>
      </w:r>
      <w:r w:rsidRPr="00E71691">
        <w:rPr>
          <w:sz w:val="16"/>
        </w:rPr>
        <w:t xml:space="preserve"> underway </w:t>
      </w:r>
      <w:r w:rsidRPr="00E71691">
        <w:rPr>
          <w:rStyle w:val="StyleUnderline"/>
        </w:rPr>
        <w:t>in our economy</w:t>
      </w:r>
      <w:r w:rsidRPr="00E71691">
        <w:rPr>
          <w:sz w:val="16"/>
        </w:rPr>
        <w:t>.</w:t>
      </w:r>
    </w:p>
    <w:p w14:paraId="06F1C300" w14:textId="77777777" w:rsidR="00BC79EC" w:rsidRPr="00E71691" w:rsidRDefault="00BC79EC" w:rsidP="00BC79EC">
      <w:pPr>
        <w:rPr>
          <w:sz w:val="16"/>
        </w:rPr>
      </w:pPr>
      <w:r w:rsidRPr="00E71691">
        <w:rPr>
          <w:rStyle w:val="StyleUnderline"/>
        </w:rPr>
        <w:t xml:space="preserve">Broadly shared economic prosperity is </w:t>
      </w:r>
      <w:r w:rsidRPr="00E71691">
        <w:rPr>
          <w:rStyle w:val="StyleUnderline"/>
          <w:highlight w:val="cyan"/>
        </w:rPr>
        <w:t xml:space="preserve">a </w:t>
      </w:r>
      <w:r w:rsidRPr="00E71691">
        <w:rPr>
          <w:rStyle w:val="Emphasis"/>
          <w:highlight w:val="cyan"/>
        </w:rPr>
        <w:t>bedrock</w:t>
      </w:r>
      <w:r w:rsidRPr="00E71691">
        <w:rPr>
          <w:rStyle w:val="StyleUnderline"/>
          <w:highlight w:val="cyan"/>
        </w:rPr>
        <w:t xml:space="preserve"> of America’s</w:t>
      </w:r>
      <w:r w:rsidRPr="00E71691">
        <w:rPr>
          <w:rStyle w:val="StyleUnderline"/>
          <w:rFonts w:ascii="Arial" w:eastAsiaTheme="minorHAnsi" w:hAnsi="Arial" w:cs="Arial"/>
        </w:rPr>
        <w:t xml:space="preserve"> </w:t>
      </w:r>
      <w:r w:rsidRPr="00E71691">
        <w:rPr>
          <w:rStyle w:val="Emphasis"/>
        </w:rPr>
        <w:t>economic</w:t>
      </w:r>
      <w:r w:rsidRPr="00E71691">
        <w:rPr>
          <w:rStyle w:val="StyleUnderline"/>
          <w:rFonts w:ascii="Arial" w:eastAsiaTheme="minorHAnsi" w:hAnsi="Arial" w:cs="Arial"/>
        </w:rPr>
        <w:t xml:space="preserve"> </w:t>
      </w:r>
      <w:r w:rsidRPr="00E71691">
        <w:rPr>
          <w:rStyle w:val="StyleUnderline"/>
        </w:rPr>
        <w:t>and</w:t>
      </w:r>
      <w:r w:rsidRPr="00E71691">
        <w:rPr>
          <w:rStyle w:val="StyleUnderline"/>
          <w:rFonts w:ascii="Arial" w:eastAsiaTheme="minorHAnsi" w:hAnsi="Arial" w:cs="Arial"/>
        </w:rPr>
        <w:t xml:space="preserve"> </w:t>
      </w:r>
      <w:r w:rsidRPr="00E71691">
        <w:rPr>
          <w:rStyle w:val="Emphasis"/>
        </w:rPr>
        <w:t xml:space="preserve">political </w:t>
      </w:r>
      <w:r w:rsidRPr="00E71691">
        <w:rPr>
          <w:rStyle w:val="Emphasis"/>
          <w:highlight w:val="cyan"/>
        </w:rPr>
        <w:t>strength</w:t>
      </w:r>
      <w:r w:rsidRPr="00E71691">
        <w:rPr>
          <w:rStyle w:val="StyleUnderline"/>
        </w:rPr>
        <w:t xml:space="preserve">—both </w:t>
      </w:r>
      <w:r w:rsidRPr="00E71691">
        <w:rPr>
          <w:rStyle w:val="Emphasis"/>
        </w:rPr>
        <w:t>domestically</w:t>
      </w:r>
      <w:r w:rsidRPr="00E71691">
        <w:rPr>
          <w:rStyle w:val="StyleUnderline"/>
        </w:rPr>
        <w:t xml:space="preserve"> and in the </w:t>
      </w:r>
      <w:r w:rsidRPr="00E71691">
        <w:rPr>
          <w:rStyle w:val="Emphasis"/>
        </w:rPr>
        <w:t>international</w:t>
      </w:r>
      <w:r w:rsidRPr="00E71691">
        <w:rPr>
          <w:rStyle w:val="StyleUnderline"/>
        </w:rPr>
        <w:t xml:space="preserve"> arena. A </w:t>
      </w:r>
      <w:r w:rsidRPr="00E71691">
        <w:rPr>
          <w:rStyle w:val="Emphasis"/>
        </w:rPr>
        <w:t>strong</w:t>
      </w:r>
      <w:r w:rsidRPr="00E71691">
        <w:rPr>
          <w:rStyle w:val="StyleUnderline"/>
        </w:rPr>
        <w:t xml:space="preserve"> and </w:t>
      </w:r>
      <w:r w:rsidRPr="00E71691">
        <w:rPr>
          <w:rStyle w:val="Emphasis"/>
          <w:highlight w:val="cyan"/>
        </w:rPr>
        <w:t>equitable</w:t>
      </w:r>
      <w:r w:rsidRPr="00E71691">
        <w:rPr>
          <w:rStyle w:val="StyleUnderline"/>
          <w:highlight w:val="cyan"/>
        </w:rPr>
        <w:t xml:space="preserve"> recovery</w:t>
      </w:r>
      <w:r w:rsidRPr="00E71691">
        <w:rPr>
          <w:rStyle w:val="StyleUnderline"/>
        </w:rPr>
        <w:t xml:space="preserve"> from the economic crisis created by COVID-19 </w:t>
      </w:r>
      <w:r w:rsidRPr="00E71691">
        <w:rPr>
          <w:rStyle w:val="StyleUnderline"/>
          <w:highlight w:val="cyan"/>
        </w:rPr>
        <w:t>would be</w:t>
      </w:r>
      <w:r w:rsidRPr="00E71691">
        <w:rPr>
          <w:rStyle w:val="StyleUnderline"/>
        </w:rPr>
        <w:t xml:space="preserve"> a </w:t>
      </w:r>
      <w:r w:rsidRPr="00E71691">
        <w:rPr>
          <w:rStyle w:val="Emphasis"/>
          <w:highlight w:val="cyan"/>
        </w:rPr>
        <w:t>powerful</w:t>
      </w:r>
      <w:r w:rsidRPr="00E71691">
        <w:rPr>
          <w:rStyle w:val="Emphasis"/>
        </w:rPr>
        <w:t xml:space="preserve"> testament</w:t>
      </w:r>
      <w:r w:rsidRPr="00E71691">
        <w:rPr>
          <w:rStyle w:val="StyleUnderline"/>
        </w:rPr>
        <w:t xml:space="preserve"> to the</w:t>
      </w:r>
      <w:r w:rsidRPr="00E71691">
        <w:rPr>
          <w:rStyle w:val="StyleUnderline"/>
          <w:rFonts w:ascii="Arial" w:eastAsiaTheme="minorHAnsi" w:hAnsi="Arial" w:cs="Arial"/>
        </w:rPr>
        <w:t xml:space="preserve"> </w:t>
      </w:r>
      <w:r w:rsidRPr="00E71691">
        <w:rPr>
          <w:rStyle w:val="Emphasis"/>
        </w:rPr>
        <w:t>resilience</w:t>
      </w:r>
      <w:r w:rsidRPr="00E71691">
        <w:rPr>
          <w:rStyle w:val="StyleUnderline"/>
        </w:rPr>
        <w:t xml:space="preserve"> of the American system and its</w:t>
      </w:r>
      <w:r w:rsidRPr="00E71691">
        <w:rPr>
          <w:rStyle w:val="StyleUnderline"/>
          <w:rFonts w:ascii="Arial" w:eastAsiaTheme="minorHAnsi" w:hAnsi="Arial" w:cs="Arial"/>
        </w:rPr>
        <w:t xml:space="preserve"> </w:t>
      </w:r>
      <w:r w:rsidRPr="00E71691">
        <w:rPr>
          <w:rStyle w:val="Emphasis"/>
        </w:rPr>
        <w:t>ability to create prosperity</w:t>
      </w:r>
      <w:r w:rsidRPr="00E71691">
        <w:rPr>
          <w:rStyle w:val="StyleUnderline"/>
        </w:rPr>
        <w:t xml:space="preserve"> at a time of </w:t>
      </w:r>
      <w:r w:rsidRPr="00E71691">
        <w:rPr>
          <w:rStyle w:val="Emphasis"/>
        </w:rPr>
        <w:t>seismic change</w:t>
      </w:r>
      <w:r w:rsidRPr="00E71691">
        <w:rPr>
          <w:rStyle w:val="StyleUnderline"/>
        </w:rPr>
        <w:t xml:space="preserve"> and persistent </w:t>
      </w:r>
      <w:r w:rsidRPr="00E71691">
        <w:rPr>
          <w:rStyle w:val="Emphasis"/>
        </w:rPr>
        <w:t>global crisis</w:t>
      </w:r>
      <w:r w:rsidRPr="00E71691">
        <w:rPr>
          <w:sz w:val="16"/>
        </w:rPr>
        <w:t xml:space="preserve">. Such a recovery could attack the profound economic inequities that have developed over the past several decades. </w:t>
      </w:r>
      <w:r w:rsidRPr="00E71691">
        <w:rPr>
          <w:rStyle w:val="StyleUnderline"/>
        </w:rPr>
        <w:t>Without</w:t>
      </w:r>
      <w:r w:rsidRPr="00E71691">
        <w:rPr>
          <w:rStyle w:val="StyleUnderline"/>
          <w:rFonts w:ascii="Arial" w:eastAsiaTheme="minorHAnsi" w:hAnsi="Arial" w:cs="Arial"/>
        </w:rPr>
        <w:t xml:space="preserve"> </w:t>
      </w:r>
      <w:r w:rsidRPr="00E71691">
        <w:rPr>
          <w:rStyle w:val="Emphasis"/>
        </w:rPr>
        <w:t>bold action</w:t>
      </w:r>
      <w:r w:rsidRPr="00E71691">
        <w:rPr>
          <w:sz w:val="16"/>
        </w:rPr>
        <w:t xml:space="preserve"> to help all workers access good jobs as the economy returns, </w:t>
      </w:r>
      <w:r w:rsidRPr="00E71691">
        <w:rPr>
          <w:rStyle w:val="StyleUnderline"/>
        </w:rPr>
        <w:t>the</w:t>
      </w:r>
      <w:r w:rsidRPr="00E71691">
        <w:rPr>
          <w:rStyle w:val="StyleUnderline"/>
          <w:rFonts w:ascii="Arial" w:eastAsiaTheme="minorHAnsi" w:hAnsi="Arial" w:cs="Arial"/>
        </w:rPr>
        <w:t xml:space="preserve"> </w:t>
      </w:r>
      <w:r w:rsidRPr="00E71691">
        <w:rPr>
          <w:rStyle w:val="Emphasis"/>
          <w:highlight w:val="cyan"/>
        </w:rPr>
        <w:t>U</w:t>
      </w:r>
      <w:r w:rsidRPr="00E71691">
        <w:rPr>
          <w:sz w:val="16"/>
        </w:rPr>
        <w:t xml:space="preserve">nited </w:t>
      </w:r>
      <w:r w:rsidRPr="00E71691">
        <w:rPr>
          <w:rStyle w:val="Emphasis"/>
          <w:highlight w:val="cyan"/>
        </w:rPr>
        <w:t>S</w:t>
      </w:r>
      <w:r w:rsidRPr="00E71691">
        <w:rPr>
          <w:sz w:val="16"/>
        </w:rPr>
        <w:t xml:space="preserve">tates </w:t>
      </w:r>
      <w:r w:rsidRPr="00E71691">
        <w:rPr>
          <w:rStyle w:val="StyleUnderline"/>
          <w:highlight w:val="cyan"/>
        </w:rPr>
        <w:t>risks</w:t>
      </w:r>
      <w:r w:rsidRPr="00E71691">
        <w:rPr>
          <w:rStyle w:val="StyleUnderline"/>
          <w:rFonts w:ascii="Arial" w:eastAsiaTheme="minorHAnsi" w:hAnsi="Arial" w:cs="Arial"/>
          <w:highlight w:val="cyan"/>
        </w:rPr>
        <w:t xml:space="preserve"> </w:t>
      </w:r>
      <w:r w:rsidRPr="00E71691">
        <w:rPr>
          <w:rStyle w:val="Emphasis"/>
          <w:highlight w:val="cyan"/>
        </w:rPr>
        <w:t>undermining</w:t>
      </w:r>
      <w:r w:rsidRPr="00E71691">
        <w:rPr>
          <w:rStyle w:val="StyleUnderline"/>
        </w:rPr>
        <w:t xml:space="preserve"> the</w:t>
      </w:r>
      <w:r w:rsidRPr="00E71691">
        <w:rPr>
          <w:rStyle w:val="StyleUnderline"/>
          <w:rFonts w:ascii="Arial" w:eastAsiaTheme="minorHAnsi" w:hAnsi="Arial" w:cs="Arial"/>
        </w:rPr>
        <w:t xml:space="preserve"> </w:t>
      </w:r>
      <w:r w:rsidRPr="00E71691">
        <w:rPr>
          <w:rStyle w:val="Emphasis"/>
          <w:highlight w:val="cyan"/>
        </w:rPr>
        <w:t>legitimacy</w:t>
      </w:r>
      <w:r w:rsidRPr="00E71691">
        <w:rPr>
          <w:rStyle w:val="Emphasis"/>
        </w:rPr>
        <w:t xml:space="preserve"> of its institutions</w:t>
      </w:r>
      <w:r w:rsidRPr="00E71691">
        <w:rPr>
          <w:rStyle w:val="StyleUnderline"/>
        </w:rPr>
        <w:t xml:space="preserve"> </w:t>
      </w:r>
      <w:r w:rsidRPr="00E71691">
        <w:rPr>
          <w:rStyle w:val="StyleUnderline"/>
          <w:highlight w:val="cyan"/>
        </w:rPr>
        <w:t>and</w:t>
      </w:r>
      <w:r w:rsidRPr="00E71691">
        <w:rPr>
          <w:rStyle w:val="StyleUnderline"/>
        </w:rPr>
        <w:t xml:space="preserve"> its </w:t>
      </w:r>
      <w:r w:rsidRPr="00E71691">
        <w:rPr>
          <w:rStyle w:val="Emphasis"/>
          <w:highlight w:val="cyan"/>
        </w:rPr>
        <w:t>international standing</w:t>
      </w:r>
      <w:r w:rsidRPr="00E71691">
        <w:rPr>
          <w:rStyle w:val="StyleUnderline"/>
        </w:rPr>
        <w:t>. The</w:t>
      </w:r>
      <w:r w:rsidRPr="00E71691">
        <w:rPr>
          <w:rStyle w:val="StyleUnderline"/>
          <w:rFonts w:ascii="Arial" w:eastAsiaTheme="minorHAnsi" w:hAnsi="Arial" w:cs="Arial"/>
        </w:rPr>
        <w:t xml:space="preserve"> </w:t>
      </w:r>
      <w:r w:rsidRPr="00E71691">
        <w:rPr>
          <w:rStyle w:val="Emphasis"/>
        </w:rPr>
        <w:t>outcome</w:t>
      </w:r>
      <w:r w:rsidRPr="00E71691">
        <w:rPr>
          <w:rStyle w:val="StyleUnderline"/>
        </w:rPr>
        <w:t xml:space="preserve"> will be a </w:t>
      </w:r>
      <w:r w:rsidRPr="00E71691">
        <w:rPr>
          <w:rStyle w:val="Emphasis"/>
        </w:rPr>
        <w:t>key determinant</w:t>
      </w:r>
      <w:r w:rsidRPr="00E71691">
        <w:rPr>
          <w:rStyle w:val="StyleUnderline"/>
        </w:rPr>
        <w:t xml:space="preserve"> of America’s </w:t>
      </w:r>
      <w:r w:rsidRPr="00E71691">
        <w:rPr>
          <w:rStyle w:val="Emphasis"/>
        </w:rPr>
        <w:t>national security</w:t>
      </w:r>
      <w:r w:rsidRPr="00E71691">
        <w:rPr>
          <w:rStyle w:val="StyleUnderline"/>
          <w:rFonts w:ascii="Arial" w:eastAsiaTheme="minorHAnsi" w:hAnsi="Arial" w:cs="Arial"/>
        </w:rPr>
        <w:t xml:space="preserve"> </w:t>
      </w:r>
      <w:r w:rsidRPr="00E71691">
        <w:rPr>
          <w:rStyle w:val="StyleUnderline"/>
        </w:rPr>
        <w:t>for years to come</w:t>
      </w:r>
      <w:r w:rsidRPr="00E71691">
        <w:rPr>
          <w:sz w:val="16"/>
        </w:rPr>
        <w:t>.</w:t>
      </w:r>
    </w:p>
    <w:p w14:paraId="03D2993E" w14:textId="77777777" w:rsidR="00BC79EC" w:rsidRPr="00E71691" w:rsidRDefault="00BC79EC" w:rsidP="00BC79EC">
      <w:pPr>
        <w:rPr>
          <w:sz w:val="16"/>
          <w:szCs w:val="18"/>
        </w:rPr>
      </w:pPr>
      <w:r w:rsidRPr="00E71691">
        <w:rPr>
          <w:sz w:val="16"/>
          <w:szCs w:val="18"/>
        </w:rPr>
        <w:t>An equitable recovery requires a national commitment to help all workers obtain good jobs—particularly the two-thirds of adults without a bachelor’s degree and people of color who have been most affected by the crisis and were denied opportunity before it. As the nation engages in a historic debate about how to accelerate economic recovery, ambitious public investment is necessary to put Americans back to work with dignity and opportunity. We need an intentional effort to make sure that the jobs that come back are good jobs with decent wages, benefits, and mobility and to empower workers to access these opportunities in a profoundly changed labor market.</w:t>
      </w:r>
    </w:p>
    <w:p w14:paraId="414D8284" w14:textId="77777777" w:rsidR="00BC79EC" w:rsidRPr="00E71691" w:rsidRDefault="00BC79EC" w:rsidP="00BC79EC">
      <w:pPr>
        <w:rPr>
          <w:sz w:val="16"/>
        </w:rPr>
      </w:pPr>
      <w:r w:rsidRPr="00E71691">
        <w:rPr>
          <w:rStyle w:val="StyleUnderline"/>
        </w:rPr>
        <w:t xml:space="preserve">To achieve these goals, </w:t>
      </w:r>
      <w:r w:rsidRPr="00E71691">
        <w:rPr>
          <w:rStyle w:val="Emphasis"/>
          <w:highlight w:val="cyan"/>
        </w:rPr>
        <w:t>America</w:t>
      </w:r>
      <w:r w:rsidRPr="00E71691">
        <w:rPr>
          <w:rStyle w:val="StyleUnderline"/>
        </w:rPr>
        <w:t xml:space="preserve">n policy makers </w:t>
      </w:r>
      <w:r w:rsidRPr="00E71691">
        <w:rPr>
          <w:rStyle w:val="StyleUnderline"/>
          <w:highlight w:val="cyan"/>
        </w:rPr>
        <w:t>need</w:t>
      </w:r>
      <w:r w:rsidRPr="00E71691">
        <w:rPr>
          <w:rStyle w:val="StyleUnderline"/>
        </w:rPr>
        <w:t xml:space="preserve"> to establish</w:t>
      </w:r>
      <w:r w:rsidRPr="00E71691">
        <w:rPr>
          <w:rStyle w:val="StyleUnderline"/>
          <w:rFonts w:ascii="Arial" w:eastAsiaTheme="minorHAnsi" w:hAnsi="Arial" w:cs="Arial"/>
        </w:rPr>
        <w:t xml:space="preserve"> </w:t>
      </w:r>
      <w:r w:rsidRPr="00E71691">
        <w:rPr>
          <w:rStyle w:val="Emphasis"/>
        </w:rPr>
        <w:t xml:space="preserve">job </w:t>
      </w:r>
      <w:r w:rsidRPr="00E71691">
        <w:rPr>
          <w:rStyle w:val="Emphasis"/>
          <w:highlight w:val="cyan"/>
        </w:rPr>
        <w:t>growth strategies</w:t>
      </w:r>
      <w:r w:rsidRPr="00E71691">
        <w:rPr>
          <w:rStyle w:val="StyleUnderline"/>
        </w:rPr>
        <w:t xml:space="preserve"> that address </w:t>
      </w:r>
      <w:r w:rsidRPr="00E71691">
        <w:rPr>
          <w:rStyle w:val="Emphasis"/>
        </w:rPr>
        <w:t>urgent public needs</w:t>
      </w:r>
      <w:r w:rsidRPr="00E71691">
        <w:rPr>
          <w:rStyle w:val="StyleUnderline"/>
          <w:rFonts w:ascii="Arial" w:eastAsiaTheme="minorHAnsi" w:hAnsi="Arial" w:cs="Arial"/>
        </w:rPr>
        <w:t xml:space="preserve"> </w:t>
      </w:r>
      <w:r w:rsidRPr="00E71691">
        <w:rPr>
          <w:rStyle w:val="StyleUnderline"/>
        </w:rPr>
        <w:t>through</w:t>
      </w:r>
      <w:r w:rsidRPr="00E71691">
        <w:rPr>
          <w:rStyle w:val="StyleUnderline"/>
          <w:rFonts w:ascii="Arial" w:eastAsiaTheme="minorHAnsi" w:hAnsi="Arial" w:cs="Arial"/>
        </w:rPr>
        <w:t xml:space="preserve"> </w:t>
      </w:r>
      <w:r w:rsidRPr="00E71691">
        <w:rPr>
          <w:rStyle w:val="Emphasis"/>
        </w:rPr>
        <w:t>major programs</w:t>
      </w:r>
      <w:r w:rsidRPr="00E71691">
        <w:rPr>
          <w:rStyle w:val="StyleUnderline"/>
          <w:rFonts w:ascii="Arial" w:eastAsiaTheme="minorHAnsi" w:hAnsi="Arial" w:cs="Arial"/>
        </w:rPr>
        <w:t xml:space="preserve"> </w:t>
      </w:r>
      <w:r w:rsidRPr="00E71691">
        <w:rPr>
          <w:rStyle w:val="StyleUnderline"/>
        </w:rPr>
        <w:t>in green energy, infrastructure, and health</w:t>
      </w:r>
      <w:r w:rsidRPr="00E71691">
        <w:rPr>
          <w:sz w:val="16"/>
        </w:rPr>
        <w:t>. Alongside these job growth strategies, we need to recognize and develop the talents of workers by creating an adult learning system that meets workers’ needs and develops skills for the digital economy. The national security community must lend its support to this cause. And as it does so, it can bring home the lessons from the advances made in these areas in other countries, particularly our European allies, and consider this a realm of international cooperation and international engagement.</w:t>
      </w:r>
    </w:p>
    <w:p w14:paraId="5594D51F" w14:textId="77777777" w:rsidR="00BC79EC" w:rsidRPr="00E71691" w:rsidRDefault="00BC79EC" w:rsidP="00BC79EC">
      <w:pPr>
        <w:rPr>
          <w:sz w:val="16"/>
        </w:rPr>
      </w:pPr>
      <w:r w:rsidRPr="00E71691">
        <w:rPr>
          <w:sz w:val="16"/>
        </w:rPr>
        <w:t>Shared Economic Prosperity Is a National Security Asset</w:t>
      </w:r>
    </w:p>
    <w:p w14:paraId="49C0F7ED" w14:textId="77777777" w:rsidR="00BC79EC" w:rsidRPr="00E71691" w:rsidRDefault="00BC79EC" w:rsidP="00BC79EC">
      <w:pPr>
        <w:rPr>
          <w:sz w:val="16"/>
        </w:rPr>
      </w:pPr>
      <w:r w:rsidRPr="00E71691">
        <w:rPr>
          <w:rStyle w:val="StyleUnderline"/>
        </w:rPr>
        <w:t xml:space="preserve">A </w:t>
      </w:r>
      <w:r w:rsidRPr="00E71691">
        <w:rPr>
          <w:rStyle w:val="Emphasis"/>
        </w:rPr>
        <w:t>strong economy</w:t>
      </w:r>
      <w:r w:rsidRPr="00E71691">
        <w:rPr>
          <w:rStyle w:val="StyleUnderline"/>
        </w:rPr>
        <w:t xml:space="preserve"> is</w:t>
      </w:r>
      <w:r w:rsidRPr="00E71691">
        <w:rPr>
          <w:rStyle w:val="StyleUnderline"/>
          <w:rFonts w:ascii="Arial" w:eastAsiaTheme="minorHAnsi" w:hAnsi="Arial" w:cs="Arial"/>
        </w:rPr>
        <w:t xml:space="preserve"> </w:t>
      </w:r>
      <w:r w:rsidRPr="00E71691">
        <w:rPr>
          <w:rStyle w:val="Emphasis"/>
        </w:rPr>
        <w:t>essential</w:t>
      </w:r>
      <w:r w:rsidRPr="00E71691">
        <w:rPr>
          <w:rStyle w:val="StyleUnderline"/>
        </w:rPr>
        <w:t xml:space="preserve"> to America’s</w:t>
      </w:r>
      <w:r w:rsidRPr="00E71691">
        <w:rPr>
          <w:rStyle w:val="StyleUnderline"/>
          <w:rFonts w:ascii="Arial" w:eastAsiaTheme="minorHAnsi" w:hAnsi="Arial" w:cs="Arial"/>
        </w:rPr>
        <w:t xml:space="preserve"> </w:t>
      </w:r>
      <w:r w:rsidRPr="00E71691">
        <w:rPr>
          <w:rStyle w:val="Emphasis"/>
        </w:rPr>
        <w:t>security and diplomatic strategy</w:t>
      </w:r>
      <w:r w:rsidRPr="00E71691">
        <w:rPr>
          <w:rStyle w:val="StyleUnderline"/>
        </w:rPr>
        <w:t xml:space="preserve">. Economic </w:t>
      </w:r>
      <w:r w:rsidRPr="00E71691">
        <w:rPr>
          <w:rStyle w:val="StyleUnderline"/>
          <w:highlight w:val="cyan"/>
        </w:rPr>
        <w:t>strength increases</w:t>
      </w:r>
      <w:r w:rsidRPr="00E71691">
        <w:rPr>
          <w:rStyle w:val="StyleUnderline"/>
        </w:rPr>
        <w:t xml:space="preserve"> our </w:t>
      </w:r>
      <w:r w:rsidRPr="00E71691">
        <w:rPr>
          <w:rStyle w:val="Emphasis"/>
          <w:highlight w:val="cyan"/>
        </w:rPr>
        <w:t>influence</w:t>
      </w:r>
      <w:r w:rsidRPr="00E71691">
        <w:rPr>
          <w:rStyle w:val="StyleUnderline"/>
        </w:rPr>
        <w:t xml:space="preserve"> on the global stage,</w:t>
      </w:r>
      <w:r w:rsidRPr="00E71691">
        <w:rPr>
          <w:rStyle w:val="StyleUnderline"/>
          <w:rFonts w:ascii="Arial" w:eastAsiaTheme="minorHAnsi" w:hAnsi="Arial" w:cs="Arial"/>
        </w:rPr>
        <w:t xml:space="preserve"> </w:t>
      </w:r>
      <w:r w:rsidRPr="00E71691">
        <w:rPr>
          <w:rStyle w:val="Emphasis"/>
        </w:rPr>
        <w:t>expands markets</w:t>
      </w:r>
      <w:r w:rsidRPr="00E71691">
        <w:rPr>
          <w:rStyle w:val="StyleUnderline"/>
        </w:rPr>
        <w:t xml:space="preserve">, </w:t>
      </w:r>
      <w:r w:rsidRPr="00E71691">
        <w:rPr>
          <w:rStyle w:val="StyleUnderline"/>
          <w:highlight w:val="cyan"/>
        </w:rPr>
        <w:t>and</w:t>
      </w:r>
      <w:r w:rsidRPr="00E71691">
        <w:rPr>
          <w:rStyle w:val="StyleUnderline"/>
          <w:rFonts w:ascii="Arial" w:eastAsiaTheme="minorHAnsi" w:hAnsi="Arial" w:cs="Arial"/>
          <w:highlight w:val="cyan"/>
        </w:rPr>
        <w:t xml:space="preserve"> </w:t>
      </w:r>
      <w:r w:rsidRPr="00E71691">
        <w:rPr>
          <w:rStyle w:val="Emphasis"/>
          <w:highlight w:val="cyan"/>
        </w:rPr>
        <w:t>funds</w:t>
      </w:r>
      <w:r w:rsidRPr="00E71691">
        <w:rPr>
          <w:rStyle w:val="StyleUnderline"/>
          <w:highlight w:val="cyan"/>
        </w:rPr>
        <w:t xml:space="preserve"> a</w:t>
      </w:r>
      <w:r w:rsidRPr="00E71691">
        <w:rPr>
          <w:rStyle w:val="StyleUnderline"/>
          <w:rFonts w:ascii="Arial" w:eastAsiaTheme="minorHAnsi" w:hAnsi="Arial" w:cs="Arial"/>
          <w:highlight w:val="cyan"/>
        </w:rPr>
        <w:t xml:space="preserve"> </w:t>
      </w:r>
      <w:r w:rsidRPr="00E71691">
        <w:rPr>
          <w:rStyle w:val="Emphasis"/>
          <w:highlight w:val="cyan"/>
        </w:rPr>
        <w:t>strong</w:t>
      </w:r>
      <w:r w:rsidRPr="00E71691">
        <w:rPr>
          <w:rStyle w:val="Emphasis"/>
        </w:rPr>
        <w:t xml:space="preserve"> and agile </w:t>
      </w:r>
      <w:r w:rsidRPr="00E71691">
        <w:rPr>
          <w:rStyle w:val="Emphasis"/>
          <w:highlight w:val="cyan"/>
        </w:rPr>
        <w:t>military</w:t>
      </w:r>
      <w:r w:rsidRPr="00E71691">
        <w:rPr>
          <w:rStyle w:val="StyleUnderline"/>
        </w:rPr>
        <w:t xml:space="preserve"> and</w:t>
      </w:r>
      <w:r w:rsidRPr="00E71691">
        <w:rPr>
          <w:rStyle w:val="StyleUnderline"/>
          <w:rFonts w:ascii="Arial" w:eastAsiaTheme="minorHAnsi" w:hAnsi="Arial" w:cs="Arial"/>
        </w:rPr>
        <w:t xml:space="preserve"> </w:t>
      </w:r>
      <w:r w:rsidRPr="00E71691">
        <w:rPr>
          <w:rStyle w:val="Emphasis"/>
        </w:rPr>
        <w:t>national defense</w:t>
      </w:r>
      <w:r w:rsidRPr="00E71691">
        <w:rPr>
          <w:sz w:val="16"/>
        </w:rPr>
        <w:t xml:space="preserve">. Yet it is not enough for America’s economy to be strong for some—prosperity must be broadly shared. </w:t>
      </w:r>
      <w:r w:rsidRPr="00E71691">
        <w:rPr>
          <w:rStyle w:val="Emphasis"/>
        </w:rPr>
        <w:t xml:space="preserve">Widespread </w:t>
      </w:r>
      <w:r w:rsidRPr="00E71691">
        <w:rPr>
          <w:rStyle w:val="Emphasis"/>
          <w:highlight w:val="cyan"/>
        </w:rPr>
        <w:t>belief</w:t>
      </w:r>
      <w:r w:rsidRPr="00E71691">
        <w:rPr>
          <w:rStyle w:val="StyleUnderline"/>
          <w:highlight w:val="cyan"/>
        </w:rPr>
        <w:t xml:space="preserve"> in the</w:t>
      </w:r>
      <w:r w:rsidRPr="00E71691">
        <w:rPr>
          <w:rStyle w:val="StyleUnderline"/>
        </w:rPr>
        <w:t xml:space="preserve"> ability of the American </w:t>
      </w:r>
      <w:r w:rsidRPr="00E71691">
        <w:rPr>
          <w:rStyle w:val="Emphasis"/>
        </w:rPr>
        <w:t xml:space="preserve">economic </w:t>
      </w:r>
      <w:r w:rsidRPr="00E71691">
        <w:rPr>
          <w:rStyle w:val="Emphasis"/>
          <w:highlight w:val="cyan"/>
        </w:rPr>
        <w:t>system</w:t>
      </w:r>
      <w:r w:rsidRPr="00E71691">
        <w:rPr>
          <w:rStyle w:val="StyleUnderline"/>
        </w:rPr>
        <w:t xml:space="preserve"> to create economic security and mobility for all</w:t>
      </w:r>
      <w:r w:rsidRPr="00E71691">
        <w:rPr>
          <w:sz w:val="16"/>
        </w:rPr>
        <w:t xml:space="preserve">—the American Dream— </w:t>
      </w:r>
      <w:r w:rsidRPr="00E71691">
        <w:rPr>
          <w:rStyle w:val="StyleUnderline"/>
          <w:highlight w:val="cyan"/>
        </w:rPr>
        <w:t xml:space="preserve">creates </w:t>
      </w:r>
      <w:r w:rsidRPr="00E71691">
        <w:rPr>
          <w:rStyle w:val="Emphasis"/>
          <w:highlight w:val="cyan"/>
        </w:rPr>
        <w:t>credibility</w:t>
      </w:r>
      <w:r w:rsidRPr="00E71691">
        <w:rPr>
          <w:rStyle w:val="StyleUnderline"/>
        </w:rPr>
        <w:t xml:space="preserve"> and</w:t>
      </w:r>
      <w:r w:rsidRPr="00E71691">
        <w:rPr>
          <w:rStyle w:val="StyleUnderline"/>
          <w:rFonts w:ascii="Arial" w:eastAsiaTheme="minorHAnsi" w:hAnsi="Arial" w:cs="Arial"/>
        </w:rPr>
        <w:t xml:space="preserve"> </w:t>
      </w:r>
      <w:r w:rsidRPr="00E71691">
        <w:rPr>
          <w:rStyle w:val="Emphasis"/>
        </w:rPr>
        <w:t>legitimacy</w:t>
      </w:r>
      <w:r w:rsidRPr="00E71691">
        <w:rPr>
          <w:rStyle w:val="StyleUnderline"/>
        </w:rPr>
        <w:t xml:space="preserve"> </w:t>
      </w:r>
      <w:r w:rsidRPr="00E71691">
        <w:rPr>
          <w:rStyle w:val="StyleUnderline"/>
          <w:highlight w:val="cyan"/>
        </w:rPr>
        <w:t>for</w:t>
      </w:r>
      <w:r w:rsidRPr="00E71691">
        <w:rPr>
          <w:rStyle w:val="StyleUnderline"/>
        </w:rPr>
        <w:t xml:space="preserve"> America’s</w:t>
      </w:r>
      <w:r w:rsidRPr="00E71691">
        <w:rPr>
          <w:rStyle w:val="StyleUnderline"/>
          <w:rFonts w:ascii="Arial" w:eastAsiaTheme="minorHAnsi" w:hAnsi="Arial" w:cs="Arial"/>
        </w:rPr>
        <w:t xml:space="preserve"> </w:t>
      </w:r>
      <w:r w:rsidRPr="00E71691">
        <w:rPr>
          <w:rStyle w:val="Emphasis"/>
          <w:highlight w:val="cyan"/>
        </w:rPr>
        <w:t>values</w:t>
      </w:r>
      <w:r w:rsidRPr="00E71691">
        <w:rPr>
          <w:rStyle w:val="StyleUnderline"/>
          <w:rFonts w:ascii="Arial" w:eastAsiaTheme="minorHAnsi" w:hAnsi="Arial" w:cs="Arial"/>
        </w:rPr>
        <w:t xml:space="preserve">, </w:t>
      </w:r>
      <w:r w:rsidRPr="00E71691">
        <w:rPr>
          <w:rStyle w:val="Emphasis"/>
        </w:rPr>
        <w:t>governance</w:t>
      </w:r>
      <w:r w:rsidRPr="00E71691">
        <w:rPr>
          <w:rStyle w:val="StyleUnderline"/>
        </w:rPr>
        <w:t xml:space="preserve">, </w:t>
      </w:r>
      <w:r w:rsidRPr="00E71691">
        <w:rPr>
          <w:rStyle w:val="StyleUnderline"/>
          <w:highlight w:val="cyan"/>
        </w:rPr>
        <w:t>and</w:t>
      </w:r>
      <w:r w:rsidRPr="00E71691">
        <w:rPr>
          <w:rStyle w:val="StyleUnderline"/>
          <w:rFonts w:ascii="Arial" w:eastAsiaTheme="minorHAnsi" w:hAnsi="Arial" w:cs="Arial"/>
          <w:highlight w:val="cyan"/>
        </w:rPr>
        <w:t xml:space="preserve"> </w:t>
      </w:r>
      <w:r w:rsidRPr="00E71691">
        <w:rPr>
          <w:rStyle w:val="Emphasis"/>
          <w:highlight w:val="cyan"/>
        </w:rPr>
        <w:t>alliances</w:t>
      </w:r>
      <w:r w:rsidRPr="00E71691">
        <w:rPr>
          <w:rStyle w:val="StyleUnderline"/>
        </w:rPr>
        <w:t xml:space="preserve"> around the world</w:t>
      </w:r>
      <w:r w:rsidRPr="00E71691">
        <w:rPr>
          <w:sz w:val="16"/>
        </w:rPr>
        <w:t>.</w:t>
      </w:r>
    </w:p>
    <w:p w14:paraId="0AF42DFF" w14:textId="77777777" w:rsidR="00BC79EC" w:rsidRPr="00E71691" w:rsidRDefault="00BC79EC" w:rsidP="00BC79EC">
      <w:pPr>
        <w:rPr>
          <w:sz w:val="16"/>
        </w:rPr>
      </w:pPr>
      <w:r w:rsidRPr="00E71691">
        <w:rPr>
          <w:rStyle w:val="StyleUnderline"/>
        </w:rPr>
        <w:t xml:space="preserve">After World War II, the </w:t>
      </w:r>
      <w:r w:rsidRPr="00E71691">
        <w:rPr>
          <w:rStyle w:val="Emphasis"/>
        </w:rPr>
        <w:t>U</w:t>
      </w:r>
      <w:r w:rsidRPr="00E71691">
        <w:rPr>
          <w:sz w:val="16"/>
        </w:rPr>
        <w:t xml:space="preserve">nited </w:t>
      </w:r>
      <w:r w:rsidRPr="00E71691">
        <w:rPr>
          <w:rStyle w:val="Emphasis"/>
        </w:rPr>
        <w:t>S</w:t>
      </w:r>
      <w:r w:rsidRPr="00E71691">
        <w:rPr>
          <w:sz w:val="16"/>
        </w:rPr>
        <w:t xml:space="preserve">tates </w:t>
      </w:r>
      <w:r w:rsidRPr="00E71691">
        <w:rPr>
          <w:rStyle w:val="StyleUnderline"/>
        </w:rPr>
        <w:t xml:space="preserve">grew the middle class to historic size and strength. This achievement made America </w:t>
      </w:r>
      <w:r w:rsidRPr="00E71691">
        <w:rPr>
          <w:rStyle w:val="StyleUnderline"/>
          <w:highlight w:val="cyan"/>
        </w:rPr>
        <w:t>the</w:t>
      </w:r>
      <w:r w:rsidRPr="00E71691">
        <w:rPr>
          <w:rStyle w:val="StyleUnderline"/>
          <w:rFonts w:ascii="Arial" w:eastAsiaTheme="minorHAnsi" w:hAnsi="Arial" w:cs="Arial"/>
          <w:highlight w:val="cyan"/>
        </w:rPr>
        <w:t xml:space="preserve"> </w:t>
      </w:r>
      <w:r w:rsidRPr="00E71691">
        <w:rPr>
          <w:rStyle w:val="Emphasis"/>
          <w:highlight w:val="cyan"/>
        </w:rPr>
        <w:t>model</w:t>
      </w:r>
      <w:r w:rsidRPr="00E71691">
        <w:rPr>
          <w:rStyle w:val="StyleUnderline"/>
        </w:rPr>
        <w:t xml:space="preserve"> of the free world—</w:t>
      </w:r>
      <w:r w:rsidRPr="00E71691">
        <w:rPr>
          <w:rStyle w:val="Emphasis"/>
          <w:highlight w:val="cyan"/>
        </w:rPr>
        <w:t>set</w:t>
      </w:r>
      <w:r w:rsidRPr="00E71691">
        <w:rPr>
          <w:rStyle w:val="Emphasis"/>
        </w:rPr>
        <w:t xml:space="preserve">ting </w:t>
      </w:r>
      <w:r w:rsidRPr="00E71691">
        <w:rPr>
          <w:rStyle w:val="Emphasis"/>
          <w:highlight w:val="cyan"/>
        </w:rPr>
        <w:t>the stage</w:t>
      </w:r>
      <w:r w:rsidRPr="00E71691">
        <w:rPr>
          <w:rStyle w:val="StyleUnderline"/>
          <w:highlight w:val="cyan"/>
        </w:rPr>
        <w:t xml:space="preserve"> for</w:t>
      </w:r>
      <w:r w:rsidRPr="00E71691">
        <w:rPr>
          <w:rStyle w:val="StyleUnderline"/>
        </w:rPr>
        <w:t xml:space="preserve"> decades of American political and economic </w:t>
      </w:r>
      <w:r w:rsidRPr="00E71691">
        <w:rPr>
          <w:rStyle w:val="Emphasis"/>
          <w:highlight w:val="cyan"/>
        </w:rPr>
        <w:t>leadership</w:t>
      </w:r>
      <w:r w:rsidRPr="00E71691">
        <w:rPr>
          <w:rStyle w:val="StyleUnderline"/>
        </w:rPr>
        <w:t>. Domestically, broad participation in the economy is</w:t>
      </w:r>
      <w:r w:rsidRPr="00E71691">
        <w:rPr>
          <w:rStyle w:val="StyleUnderline"/>
          <w:rFonts w:ascii="Arial" w:eastAsiaTheme="minorHAnsi" w:hAnsi="Arial" w:cs="Arial"/>
        </w:rPr>
        <w:t xml:space="preserve"> </w:t>
      </w:r>
      <w:r w:rsidRPr="00E71691">
        <w:rPr>
          <w:rStyle w:val="Emphasis"/>
        </w:rPr>
        <w:t>core</w:t>
      </w:r>
      <w:r w:rsidRPr="00E71691">
        <w:rPr>
          <w:rStyle w:val="StyleUnderline"/>
        </w:rPr>
        <w:t xml:space="preserve"> to the </w:t>
      </w:r>
      <w:r w:rsidRPr="00E71691">
        <w:rPr>
          <w:rStyle w:val="Emphasis"/>
        </w:rPr>
        <w:t>legitimacy</w:t>
      </w:r>
      <w:r w:rsidRPr="00E71691">
        <w:rPr>
          <w:rStyle w:val="StyleUnderline"/>
        </w:rPr>
        <w:t xml:space="preserve"> of</w:t>
      </w:r>
      <w:r w:rsidRPr="00E71691">
        <w:rPr>
          <w:sz w:val="16"/>
        </w:rPr>
        <w:t xml:space="preserve"> our </w:t>
      </w:r>
      <w:r w:rsidRPr="00E71691">
        <w:rPr>
          <w:rStyle w:val="StyleUnderline"/>
        </w:rPr>
        <w:t>democracy and the strength of</w:t>
      </w:r>
      <w:r w:rsidRPr="00E71691">
        <w:rPr>
          <w:sz w:val="16"/>
        </w:rPr>
        <w:t xml:space="preserve"> our </w:t>
      </w:r>
      <w:r w:rsidRPr="00E71691">
        <w:rPr>
          <w:rStyle w:val="StyleUnderline"/>
        </w:rPr>
        <w:t>political institutions</w:t>
      </w:r>
      <w:r w:rsidRPr="00E71691">
        <w:rPr>
          <w:sz w:val="16"/>
        </w:rPr>
        <w:t>. A belief that the economic system works for millions is an important part of creating trust in a democratic government’s ability to meet the needs of the people.</w:t>
      </w:r>
    </w:p>
    <w:p w14:paraId="54953C85" w14:textId="77777777" w:rsidR="00BC79EC" w:rsidRPr="00E71691" w:rsidRDefault="00BC79EC" w:rsidP="00BC79EC">
      <w:pPr>
        <w:rPr>
          <w:sz w:val="16"/>
          <w:szCs w:val="18"/>
        </w:rPr>
      </w:pPr>
      <w:r w:rsidRPr="00E71691">
        <w:rPr>
          <w:sz w:val="16"/>
          <w:szCs w:val="18"/>
        </w:rPr>
        <w:t>The COVID-19 Crisis Puts Millions of American Workers at Risk</w:t>
      </w:r>
    </w:p>
    <w:p w14:paraId="7C3F8C96" w14:textId="77777777" w:rsidR="00BC79EC" w:rsidRPr="00E71691" w:rsidRDefault="00BC79EC" w:rsidP="00BC79EC">
      <w:pPr>
        <w:rPr>
          <w:sz w:val="16"/>
          <w:szCs w:val="18"/>
        </w:rPr>
      </w:pPr>
      <w:r w:rsidRPr="00E71691">
        <w:rPr>
          <w:sz w:val="16"/>
          <w:szCs w:val="18"/>
        </w:rPr>
        <w:t>For the last several decades, the American Dream has been on the wane. Opportunity has been increasingly concentrated in the hands of a small share of workers able to access the knowledge economy. Too many Americans, particularly those without four-year degrees, experienced stagnant wages, less stability, and fewer opportunities for advancement.</w:t>
      </w:r>
    </w:p>
    <w:p w14:paraId="2D014144" w14:textId="77777777" w:rsidR="00BC79EC" w:rsidRPr="00E71691" w:rsidRDefault="00BC79EC" w:rsidP="00BC79EC">
      <w:pPr>
        <w:rPr>
          <w:sz w:val="16"/>
          <w:szCs w:val="18"/>
        </w:rPr>
      </w:pPr>
      <w:r w:rsidRPr="00E71691">
        <w:rPr>
          <w:sz w:val="16"/>
          <w:szCs w:val="18"/>
        </w:rPr>
        <w:t>Since COVID-19 hit, millions have lost their jobs or income and are struggling to meet their basic needs—including food, housing, and medical care.1 The crisis has impacted sectors like hospitality, leisure, and retail, which employ a large share of America’s most economically vulnerable workers, resulting in alarming disparities in unemployment rates along education and racial lines. In August, the unemployment rate for those with a high school degree or less was more than double the rate for those with a bachelor’s degree.2 Black and Hispanic Americans are experiencing disproportionately high unemployment, with the gulf widening as the crisis continues.3</w:t>
      </w:r>
    </w:p>
    <w:p w14:paraId="2431A166" w14:textId="77777777" w:rsidR="00BC79EC" w:rsidRPr="00E71691" w:rsidRDefault="00BC79EC" w:rsidP="00BC79EC">
      <w:pPr>
        <w:rPr>
          <w:sz w:val="16"/>
          <w:szCs w:val="18"/>
        </w:rPr>
      </w:pPr>
      <w:r w:rsidRPr="00E71691">
        <w:rPr>
          <w:sz w:val="16"/>
          <w:szCs w:val="18"/>
        </w:rPr>
        <w:t>The experience of the Great Recession shows that without intentional effort to drive an inclusive recovery, inequality may get worse: while workers with a high school education or less experienced the majority of job losses, nearly all new jobs went to workers with postsecondary education. Inequalities across racial lines also increased as workers of color worked in the hardest-hit sectors and were slower to recover earnings and income than White workers.4</w:t>
      </w:r>
    </w:p>
    <w:p w14:paraId="1F099BC6" w14:textId="77777777" w:rsidR="00BC79EC" w:rsidRPr="00E71691" w:rsidRDefault="00BC79EC" w:rsidP="00BC79EC">
      <w:pPr>
        <w:rPr>
          <w:sz w:val="16"/>
          <w:szCs w:val="18"/>
        </w:rPr>
      </w:pPr>
      <w:r w:rsidRPr="00E71691">
        <w:rPr>
          <w:sz w:val="16"/>
          <w:szCs w:val="18"/>
        </w:rPr>
        <w:t>The Case for an Inclusive Recovery</w:t>
      </w:r>
    </w:p>
    <w:p w14:paraId="4EA9CCFA" w14:textId="77777777" w:rsidR="00BC79EC" w:rsidRPr="00E71691" w:rsidRDefault="00BC79EC" w:rsidP="00BC79EC">
      <w:pPr>
        <w:rPr>
          <w:sz w:val="16"/>
        </w:rPr>
      </w:pPr>
      <w:r w:rsidRPr="00E71691">
        <w:rPr>
          <w:rStyle w:val="StyleUnderline"/>
        </w:rPr>
        <w:t xml:space="preserve">A </w:t>
      </w:r>
      <w:r w:rsidRPr="00E71691">
        <w:rPr>
          <w:rStyle w:val="StyleUnderline"/>
          <w:highlight w:val="cyan"/>
        </w:rPr>
        <w:t>recovery</w:t>
      </w:r>
      <w:r w:rsidRPr="00E71691">
        <w:rPr>
          <w:rStyle w:val="StyleUnderline"/>
        </w:rPr>
        <w:t xml:space="preserve"> that promotes broad economic participation, renewed opportunity, and equity will strengthen American moral and political authority</w:t>
      </w:r>
      <w:r w:rsidRPr="00E71691">
        <w:rPr>
          <w:rStyle w:val="StyleUnderline"/>
          <w:rFonts w:ascii="Arial" w:eastAsiaTheme="minorHAnsi" w:hAnsi="Arial" w:cs="Arial"/>
        </w:rPr>
        <w:t xml:space="preserve"> </w:t>
      </w:r>
      <w:r w:rsidRPr="00E71691">
        <w:rPr>
          <w:rStyle w:val="Emphasis"/>
        </w:rPr>
        <w:t>around the world</w:t>
      </w:r>
      <w:r w:rsidRPr="00E71691">
        <w:rPr>
          <w:rStyle w:val="StyleUnderline"/>
        </w:rPr>
        <w:t xml:space="preserve">. It </w:t>
      </w:r>
      <w:r w:rsidRPr="00E71691">
        <w:rPr>
          <w:rStyle w:val="StyleUnderline"/>
          <w:highlight w:val="cyan"/>
        </w:rPr>
        <w:t>will</w:t>
      </w:r>
      <w:r w:rsidRPr="00E71691">
        <w:rPr>
          <w:rStyle w:val="StyleUnderline"/>
          <w:rFonts w:ascii="Arial" w:eastAsiaTheme="minorHAnsi" w:hAnsi="Arial" w:cs="Arial"/>
          <w:highlight w:val="cyan"/>
        </w:rPr>
        <w:t xml:space="preserve"> </w:t>
      </w:r>
      <w:r w:rsidRPr="00E71691">
        <w:rPr>
          <w:rStyle w:val="Emphasis"/>
          <w:highlight w:val="cyan"/>
        </w:rPr>
        <w:t>send a</w:t>
      </w:r>
      <w:r w:rsidRPr="00E71691">
        <w:rPr>
          <w:rStyle w:val="Emphasis"/>
        </w:rPr>
        <w:t xml:space="preserve"> strong </w:t>
      </w:r>
      <w:r w:rsidRPr="00E71691">
        <w:rPr>
          <w:rStyle w:val="Emphasis"/>
          <w:highlight w:val="cyan"/>
        </w:rPr>
        <w:t>message</w:t>
      </w:r>
      <w:r w:rsidRPr="00E71691">
        <w:rPr>
          <w:rStyle w:val="StyleUnderline"/>
          <w:highlight w:val="cyan"/>
        </w:rPr>
        <w:t xml:space="preserve"> about</w:t>
      </w:r>
      <w:r w:rsidRPr="00E71691">
        <w:rPr>
          <w:rStyle w:val="StyleUnderline"/>
        </w:rPr>
        <w:t xml:space="preserve"> the strength and </w:t>
      </w:r>
      <w:r w:rsidRPr="00E71691">
        <w:rPr>
          <w:rStyle w:val="Emphasis"/>
          <w:highlight w:val="cyan"/>
        </w:rPr>
        <w:t>resilience</w:t>
      </w:r>
      <w:r w:rsidRPr="00E71691">
        <w:rPr>
          <w:rStyle w:val="StyleUnderline"/>
          <w:highlight w:val="cyan"/>
        </w:rPr>
        <w:t xml:space="preserve"> of </w:t>
      </w:r>
      <w:r w:rsidRPr="00E71691">
        <w:rPr>
          <w:rStyle w:val="Emphasis"/>
          <w:highlight w:val="cyan"/>
        </w:rPr>
        <w:t>democratic government</w:t>
      </w:r>
      <w:r w:rsidRPr="00E71691">
        <w:rPr>
          <w:rStyle w:val="StyleUnderline"/>
        </w:rPr>
        <w:t xml:space="preserve"> and the American people’s</w:t>
      </w:r>
      <w:r w:rsidRPr="00E71691">
        <w:rPr>
          <w:rStyle w:val="StyleUnderline"/>
          <w:rFonts w:ascii="Arial" w:eastAsiaTheme="minorHAnsi" w:hAnsi="Arial" w:cs="Arial"/>
        </w:rPr>
        <w:t xml:space="preserve"> </w:t>
      </w:r>
      <w:r w:rsidRPr="00E71691">
        <w:rPr>
          <w:rStyle w:val="Emphasis"/>
        </w:rPr>
        <w:t>ability to adapt</w:t>
      </w:r>
      <w:r w:rsidRPr="00E71691">
        <w:rPr>
          <w:rStyle w:val="StyleUnderline"/>
        </w:rPr>
        <w:t xml:space="preserve"> to a changing global economic landscape</w:t>
      </w:r>
      <w:r w:rsidRPr="00E71691">
        <w:rPr>
          <w:sz w:val="16"/>
        </w:rPr>
        <w:t xml:space="preserve">. An inclusive recovery will reaffirm American leadership as core to the success of our most critical international alliances, which are rooted in the notion of shared destiny and interdependence. For example, NATO, which has been a cornerstone of U.S. foreign policy and a force of global stability for decades, has suffered from American disengagement in recent years. </w:t>
      </w:r>
      <w:r w:rsidRPr="00E71691">
        <w:rPr>
          <w:rStyle w:val="StyleUnderline"/>
          <w:highlight w:val="cyan"/>
        </w:rPr>
        <w:t>A strong</w:t>
      </w:r>
      <w:r w:rsidRPr="00E71691">
        <w:rPr>
          <w:rStyle w:val="StyleUnderline"/>
        </w:rPr>
        <w:t xml:space="preserve"> American </w:t>
      </w:r>
      <w:r w:rsidRPr="00E71691">
        <w:rPr>
          <w:rStyle w:val="StyleUnderline"/>
          <w:highlight w:val="cyan"/>
        </w:rPr>
        <w:t>recovery</w:t>
      </w:r>
      <w:r w:rsidRPr="00E71691">
        <w:rPr>
          <w:sz w:val="16"/>
        </w:rPr>
        <w:t>—coupled with a renewed openness to international collaboration—</w:t>
      </w:r>
      <w:r w:rsidRPr="00E71691">
        <w:rPr>
          <w:rStyle w:val="StyleUnderline"/>
          <w:highlight w:val="cyan"/>
        </w:rPr>
        <w:t>is core to</w:t>
      </w:r>
      <w:r w:rsidRPr="00E71691">
        <w:rPr>
          <w:rStyle w:val="StyleUnderline"/>
        </w:rPr>
        <w:t xml:space="preserve"> </w:t>
      </w:r>
      <w:r w:rsidRPr="00E71691">
        <w:rPr>
          <w:rStyle w:val="Emphasis"/>
        </w:rPr>
        <w:t xml:space="preserve">NATO’s </w:t>
      </w:r>
      <w:r w:rsidRPr="00E71691">
        <w:rPr>
          <w:rStyle w:val="Emphasis"/>
          <w:highlight w:val="cyan"/>
        </w:rPr>
        <w:t>ability</w:t>
      </w:r>
      <w:r w:rsidRPr="00E71691">
        <w:rPr>
          <w:rStyle w:val="StyleUnderline"/>
          <w:highlight w:val="cyan"/>
        </w:rPr>
        <w:t xml:space="preserve"> to solve</w:t>
      </w:r>
      <w:r w:rsidRPr="00E71691">
        <w:rPr>
          <w:rStyle w:val="StyleUnderline"/>
          <w:rFonts w:ascii="Arial" w:eastAsiaTheme="minorHAnsi" w:hAnsi="Arial" w:cs="Arial"/>
          <w:highlight w:val="cyan"/>
        </w:rPr>
        <w:t xml:space="preserve"> </w:t>
      </w:r>
      <w:r w:rsidRPr="00E71691">
        <w:rPr>
          <w:rStyle w:val="Emphasis"/>
          <w:highlight w:val="cyan"/>
        </w:rPr>
        <w:t>shared geopolitical</w:t>
      </w:r>
      <w:r w:rsidRPr="00E71691">
        <w:rPr>
          <w:rStyle w:val="Emphasis"/>
        </w:rPr>
        <w:t xml:space="preserve"> and security </w:t>
      </w:r>
      <w:r w:rsidRPr="00E71691">
        <w:rPr>
          <w:rStyle w:val="Emphasis"/>
          <w:highlight w:val="cyan"/>
        </w:rPr>
        <w:t>challenges</w:t>
      </w:r>
      <w:r w:rsidRPr="00E71691">
        <w:rPr>
          <w:rStyle w:val="StyleUnderline"/>
        </w:rPr>
        <w:t>. A renewed partnership</w:t>
      </w:r>
      <w:r w:rsidRPr="00E71691">
        <w:rPr>
          <w:sz w:val="16"/>
        </w:rPr>
        <w:t xml:space="preserve"> with our European allies </w:t>
      </w:r>
      <w:r w:rsidRPr="00E71691">
        <w:rPr>
          <w:rStyle w:val="StyleUnderline"/>
        </w:rPr>
        <w:t xml:space="preserve">from </w:t>
      </w:r>
      <w:r w:rsidRPr="00E71691">
        <w:rPr>
          <w:rStyle w:val="StyleUnderline"/>
          <w:highlight w:val="cyan"/>
        </w:rPr>
        <w:t>a</w:t>
      </w:r>
      <w:r w:rsidRPr="00E71691">
        <w:rPr>
          <w:rStyle w:val="StyleUnderline"/>
          <w:rFonts w:ascii="Arial" w:eastAsiaTheme="minorHAnsi" w:hAnsi="Arial" w:cs="Arial"/>
          <w:highlight w:val="cyan"/>
        </w:rPr>
        <w:t xml:space="preserve"> </w:t>
      </w:r>
      <w:r w:rsidRPr="00E71691">
        <w:rPr>
          <w:rStyle w:val="Emphasis"/>
          <w:highlight w:val="cyan"/>
        </w:rPr>
        <w:t>position of</w:t>
      </w:r>
      <w:r w:rsidRPr="00E71691">
        <w:rPr>
          <w:rStyle w:val="Emphasis"/>
        </w:rPr>
        <w:t xml:space="preserve"> economic </w:t>
      </w:r>
      <w:r w:rsidRPr="00E71691">
        <w:rPr>
          <w:rStyle w:val="Emphasis"/>
          <w:highlight w:val="cyan"/>
        </w:rPr>
        <w:t>strength</w:t>
      </w:r>
      <w:r w:rsidRPr="00E71691">
        <w:rPr>
          <w:rStyle w:val="StyleUnderline"/>
        </w:rPr>
        <w:t xml:space="preserve"> will </w:t>
      </w:r>
      <w:r w:rsidRPr="00E71691">
        <w:rPr>
          <w:rStyle w:val="StyleUnderline"/>
          <w:highlight w:val="cyan"/>
        </w:rPr>
        <w:t>enable us to address</w:t>
      </w:r>
      <w:r w:rsidRPr="00E71691">
        <w:rPr>
          <w:rStyle w:val="StyleUnderline"/>
          <w:rFonts w:ascii="Arial" w:eastAsiaTheme="minorHAnsi" w:hAnsi="Arial" w:cs="Arial"/>
          <w:highlight w:val="cyan"/>
        </w:rPr>
        <w:t xml:space="preserve"> </w:t>
      </w:r>
      <w:r w:rsidRPr="00E71691">
        <w:rPr>
          <w:rStyle w:val="Emphasis"/>
          <w:szCs w:val="26"/>
          <w:highlight w:val="cyan"/>
        </w:rPr>
        <w:t>global crises</w:t>
      </w:r>
      <w:r w:rsidRPr="00E71691">
        <w:rPr>
          <w:rStyle w:val="StyleUnderline"/>
          <w:highlight w:val="cyan"/>
        </w:rPr>
        <w:t xml:space="preserve"> such as </w:t>
      </w:r>
      <w:r w:rsidRPr="00E71691">
        <w:rPr>
          <w:rStyle w:val="Emphasis"/>
          <w:highlight w:val="cyan"/>
        </w:rPr>
        <w:t>climate</w:t>
      </w:r>
      <w:r w:rsidRPr="00E71691">
        <w:rPr>
          <w:rStyle w:val="Emphasis"/>
        </w:rPr>
        <w:t xml:space="preserve"> change</w:t>
      </w:r>
      <w:r w:rsidRPr="00E71691">
        <w:rPr>
          <w:rStyle w:val="StyleUnderline"/>
          <w:rFonts w:ascii="Arial" w:eastAsiaTheme="minorHAnsi" w:hAnsi="Arial" w:cs="Arial"/>
        </w:rPr>
        <w:t xml:space="preserve">, </w:t>
      </w:r>
      <w:r w:rsidRPr="00E71691">
        <w:rPr>
          <w:rStyle w:val="Emphasis"/>
        </w:rPr>
        <w:t xml:space="preserve">global </w:t>
      </w:r>
      <w:r w:rsidRPr="00E71691">
        <w:rPr>
          <w:rStyle w:val="Emphasis"/>
          <w:highlight w:val="cyan"/>
        </w:rPr>
        <w:t>pandemics</w:t>
      </w:r>
      <w:r w:rsidRPr="00E71691">
        <w:rPr>
          <w:rStyle w:val="StyleUnderline"/>
          <w:highlight w:val="cyan"/>
        </w:rPr>
        <w:t>, and</w:t>
      </w:r>
      <w:r w:rsidRPr="00E71691">
        <w:rPr>
          <w:rStyle w:val="StyleUnderline"/>
          <w:rFonts w:ascii="Arial" w:eastAsiaTheme="minorHAnsi" w:hAnsi="Arial" w:cs="Arial"/>
          <w:highlight w:val="cyan"/>
        </w:rPr>
        <w:t xml:space="preserve"> </w:t>
      </w:r>
      <w:r w:rsidRPr="00E71691">
        <w:rPr>
          <w:rStyle w:val="Emphasis"/>
          <w:highlight w:val="cyan"/>
        </w:rPr>
        <w:t>refugees</w:t>
      </w:r>
      <w:r w:rsidRPr="00E71691">
        <w:rPr>
          <w:sz w:val="16"/>
        </w:rPr>
        <w:t>. Together, the United States and Europe can pursue a commitment to investing in workers for shared economic competitiveness, innovation, and long-term prosperity.</w:t>
      </w:r>
    </w:p>
    <w:p w14:paraId="632968B0" w14:textId="77777777" w:rsidR="00BC79EC" w:rsidRPr="00E71691" w:rsidRDefault="00BC79EC" w:rsidP="00BC79EC">
      <w:pPr>
        <w:rPr>
          <w:sz w:val="16"/>
        </w:rPr>
      </w:pPr>
      <w:r w:rsidRPr="00E71691">
        <w:rPr>
          <w:rStyle w:val="StyleUnderline"/>
        </w:rPr>
        <w:t xml:space="preserve">The </w:t>
      </w:r>
      <w:r w:rsidRPr="00E71691">
        <w:rPr>
          <w:rStyle w:val="StyleUnderline"/>
          <w:highlight w:val="cyan"/>
        </w:rPr>
        <w:t>U.S. has</w:t>
      </w:r>
      <w:r w:rsidRPr="00E71691">
        <w:rPr>
          <w:rStyle w:val="StyleUnderline"/>
          <w:rFonts w:ascii="Arial" w:eastAsiaTheme="minorHAnsi" w:hAnsi="Arial" w:cs="Arial"/>
          <w:highlight w:val="cyan"/>
        </w:rPr>
        <w:t xml:space="preserve"> </w:t>
      </w:r>
      <w:r w:rsidRPr="00E71691">
        <w:rPr>
          <w:rStyle w:val="Emphasis"/>
          <w:highlight w:val="cyan"/>
        </w:rPr>
        <w:t>unique</w:t>
      </w:r>
      <w:r w:rsidRPr="00E71691">
        <w:rPr>
          <w:rStyle w:val="Emphasis"/>
        </w:rPr>
        <w:t xml:space="preserve"> advantages</w:t>
      </w:r>
      <w:r w:rsidRPr="00E71691">
        <w:rPr>
          <w:rStyle w:val="StyleUnderline"/>
        </w:rPr>
        <w:t xml:space="preserve"> that give it the </w:t>
      </w:r>
      <w:r w:rsidRPr="00E71691">
        <w:rPr>
          <w:rStyle w:val="Emphasis"/>
          <w:highlight w:val="cyan"/>
        </w:rPr>
        <w:t>tools</w:t>
      </w:r>
      <w:r w:rsidRPr="00E71691">
        <w:rPr>
          <w:rStyle w:val="StyleUnderline"/>
        </w:rPr>
        <w:t xml:space="preserve"> to emerge from the crisis with</w:t>
      </w:r>
      <w:r w:rsidRPr="00E71691">
        <w:rPr>
          <w:rStyle w:val="StyleUnderline"/>
          <w:rFonts w:ascii="Arial" w:eastAsiaTheme="minorHAnsi" w:hAnsi="Arial" w:cs="Arial"/>
        </w:rPr>
        <w:t xml:space="preserve"> </w:t>
      </w:r>
      <w:r w:rsidRPr="00E71691">
        <w:rPr>
          <w:rStyle w:val="Emphasis"/>
        </w:rPr>
        <w:t>tremendous economic strength</w:t>
      </w:r>
      <w:r w:rsidRPr="00E71691">
        <w:rPr>
          <w:sz w:val="16"/>
        </w:rPr>
        <w:t>— including an entrepreneurial spirit and the technological and scientific infrastructure to lead global efforts in developing industries like green energy and biosciences that will shape the international economy for decades to come.</w:t>
      </w:r>
    </w:p>
    <w:p w14:paraId="4DA23701" w14:textId="77777777" w:rsidR="005D2231" w:rsidRDefault="005D2231" w:rsidP="005D2231">
      <w:pPr>
        <w:pStyle w:val="Heading3"/>
      </w:pPr>
      <w:r>
        <w:t>1NC – DA</w:t>
      </w:r>
    </w:p>
    <w:p w14:paraId="63250DDC" w14:textId="77777777" w:rsidR="005D2231" w:rsidRDefault="005D2231" w:rsidP="005D2231">
      <w:pPr>
        <w:pStyle w:val="Heading4"/>
      </w:pPr>
      <w:r>
        <w:t>Both pills pass now and solve the climate – full-court PC press ensures Manchinema get on board, but new fights complicate the process</w:t>
      </w:r>
    </w:p>
    <w:p w14:paraId="1F918B5D" w14:textId="77777777" w:rsidR="005D2231" w:rsidRDefault="005D2231" w:rsidP="005D2231">
      <w:r w:rsidRPr="00614E43">
        <w:rPr>
          <w:rStyle w:val="Style13ptBold"/>
        </w:rPr>
        <w:t>Mascaro 11/4</w:t>
      </w:r>
      <w:r>
        <w:t xml:space="preserve"> [Lisa, Congressional reporter for the Los Angeles Times “Biden's big bill on brink of House votes, but fighting drags”https://www.startribune.com/bidens-big-bill-on-brink-of-house-votes-but-fighting-drags/600112896/]</w:t>
      </w:r>
    </w:p>
    <w:p w14:paraId="2D9C2B7B" w14:textId="77777777" w:rsidR="005D2231" w:rsidRDefault="005D2231" w:rsidP="005D2231">
      <w:r>
        <w:t xml:space="preserve">WASHINGTON — </w:t>
      </w:r>
      <w:r w:rsidRPr="00F602A7">
        <w:rPr>
          <w:rStyle w:val="StyleUnderline"/>
          <w:highlight w:val="cyan"/>
        </w:rPr>
        <w:t>Dem</w:t>
      </w:r>
      <w:r w:rsidRPr="00402F81">
        <w:rPr>
          <w:rStyle w:val="StyleUnderline"/>
        </w:rPr>
        <w:t>ocrat</w:t>
      </w:r>
      <w:r w:rsidRPr="00F602A7">
        <w:rPr>
          <w:rStyle w:val="StyleUnderline"/>
          <w:highlight w:val="cyan"/>
        </w:rPr>
        <w:t>s</w:t>
      </w:r>
      <w:r w:rsidRPr="00402F81">
        <w:rPr>
          <w:rStyle w:val="StyleUnderline"/>
        </w:rPr>
        <w:t xml:space="preserve"> in the House </w:t>
      </w:r>
      <w:r w:rsidRPr="00F602A7">
        <w:rPr>
          <w:rStyle w:val="StyleUnderline"/>
          <w:highlight w:val="cyan"/>
        </w:rPr>
        <w:t xml:space="preserve">appear </w:t>
      </w:r>
      <w:r w:rsidRPr="00F602A7">
        <w:rPr>
          <w:rStyle w:val="Emphasis"/>
          <w:highlight w:val="cyan"/>
        </w:rPr>
        <w:t>on the verge of securing</w:t>
      </w:r>
      <w:r w:rsidRPr="00402F81">
        <w:rPr>
          <w:rStyle w:val="StyleUnderline"/>
        </w:rPr>
        <w:t xml:space="preserve"> </w:t>
      </w:r>
      <w:r w:rsidRPr="00402F81">
        <w:t>President Joe</w:t>
      </w:r>
      <w:r w:rsidRPr="00402F81">
        <w:rPr>
          <w:rStyle w:val="StyleUnderline"/>
        </w:rPr>
        <w:t xml:space="preserve"> Biden's now-$1.85 trillion-and-growing </w:t>
      </w:r>
      <w:r w:rsidRPr="00F602A7">
        <w:rPr>
          <w:rStyle w:val="StyleUnderline"/>
          <w:highlight w:val="cyan"/>
        </w:rPr>
        <w:t>domestic policy package</w:t>
      </w:r>
      <w:r w:rsidRPr="00402F81">
        <w:rPr>
          <w:rStyle w:val="StyleUnderline"/>
        </w:rPr>
        <w:t xml:space="preserve"> </w:t>
      </w:r>
      <w:r w:rsidRPr="00F602A7">
        <w:rPr>
          <w:rStyle w:val="StyleUnderline"/>
          <w:highlight w:val="cyan"/>
        </w:rPr>
        <w:t>alongside</w:t>
      </w:r>
      <w:r w:rsidRPr="00402F81">
        <w:rPr>
          <w:rStyle w:val="StyleUnderline"/>
        </w:rPr>
        <w:t xml:space="preserve"> a companion $1 trillion </w:t>
      </w:r>
      <w:r w:rsidRPr="00F602A7">
        <w:rPr>
          <w:rStyle w:val="StyleUnderline"/>
          <w:highlight w:val="cyan"/>
        </w:rPr>
        <w:t>infrastructure</w:t>
      </w:r>
      <w:r w:rsidRPr="00402F81">
        <w:rPr>
          <w:rStyle w:val="StyleUnderline"/>
        </w:rPr>
        <w:t xml:space="preserve"> bill</w:t>
      </w:r>
      <w:r>
        <w:t xml:space="preserve"> in what would be a dramatic political accomplishment — if they can push it to passage.</w:t>
      </w:r>
    </w:p>
    <w:p w14:paraId="5B3CC61A" w14:textId="77777777" w:rsidR="005D2231" w:rsidRPr="00402F81" w:rsidRDefault="005D2231" w:rsidP="005D2231">
      <w:pPr>
        <w:rPr>
          <w:rStyle w:val="StyleUnderline"/>
        </w:rPr>
      </w:pPr>
      <w:r>
        <w:t xml:space="preserve">The House prepared late Thursday for votes now likely on Friday, and White House officials worked the phones to lock in support for the president's signature proposal. House passage of </w:t>
      </w:r>
      <w:r w:rsidRPr="00402F81">
        <w:rPr>
          <w:rStyle w:val="StyleUnderline"/>
        </w:rPr>
        <w:t>the big bill would</w:t>
      </w:r>
      <w:r>
        <w:t xml:space="preserve"> be a crucial step, sending to the Senate Biden's ambitious effort to expand health care, child care and other social services for countless Americans and </w:t>
      </w:r>
      <w:r w:rsidRPr="00F602A7">
        <w:rPr>
          <w:rStyle w:val="StyleUnderline"/>
          <w:highlight w:val="cyan"/>
        </w:rPr>
        <w:t xml:space="preserve">deliver the </w:t>
      </w:r>
      <w:r w:rsidRPr="00F602A7">
        <w:rPr>
          <w:rStyle w:val="Emphasis"/>
          <w:highlight w:val="cyan"/>
        </w:rPr>
        <w:t>nation's biggest investment</w:t>
      </w:r>
      <w:r w:rsidRPr="00402F81">
        <w:rPr>
          <w:rStyle w:val="StyleUnderline"/>
        </w:rPr>
        <w:t xml:space="preserve"> yet fighting climate change.</w:t>
      </w:r>
    </w:p>
    <w:p w14:paraId="4588CB08" w14:textId="77777777" w:rsidR="005D2231" w:rsidRDefault="005D2231" w:rsidP="005D2231">
      <w:r>
        <w:t>Alongside the slimmer roads-bridges-and-broadband package, it adds up to Biden's answer to his campaign promise to rebuild the country from the COVID-19 crisis and confront a changing economy.</w:t>
      </w:r>
    </w:p>
    <w:p w14:paraId="2BE1C7DA" w14:textId="77777777" w:rsidR="005D2231" w:rsidRDefault="005D2231" w:rsidP="005D2231">
      <w:r>
        <w:t>But they're not there yet.</w:t>
      </w:r>
    </w:p>
    <w:p w14:paraId="0FBCB6C9" w14:textId="77777777" w:rsidR="005D2231" w:rsidRDefault="005D2231" w:rsidP="005D2231">
      <w:r w:rsidRPr="00402F81">
        <w:t>House</w:t>
      </w:r>
      <w:r w:rsidRPr="00402F81">
        <w:rPr>
          <w:rStyle w:val="StyleUnderline"/>
        </w:rPr>
        <w:t xml:space="preserve"> </w:t>
      </w:r>
      <w:r w:rsidRPr="00402F81">
        <w:t>Speaker</w:t>
      </w:r>
      <w:r w:rsidRPr="00402F81">
        <w:rPr>
          <w:rStyle w:val="StyleUnderline"/>
        </w:rPr>
        <w:t xml:space="preserve"> </w:t>
      </w:r>
      <w:r w:rsidRPr="00402F81">
        <w:t>Nancy</w:t>
      </w:r>
      <w:r w:rsidRPr="00402F81">
        <w:rPr>
          <w:rStyle w:val="StyleUnderline"/>
        </w:rPr>
        <w:t xml:space="preserve"> </w:t>
      </w:r>
      <w:r w:rsidRPr="00F602A7">
        <w:rPr>
          <w:rStyle w:val="StyleUnderline"/>
          <w:highlight w:val="cyan"/>
        </w:rPr>
        <w:t>Pelosi</w:t>
      </w:r>
      <w:r w:rsidRPr="00402F81">
        <w:rPr>
          <w:rStyle w:val="StyleUnderline"/>
        </w:rPr>
        <w:t xml:space="preserve"> </w:t>
      </w:r>
      <w:r w:rsidRPr="00F602A7">
        <w:rPr>
          <w:rStyle w:val="StyleUnderline"/>
          <w:highlight w:val="cyan"/>
        </w:rPr>
        <w:t>was working furiously</w:t>
      </w:r>
      <w:r w:rsidRPr="00402F81">
        <w:rPr>
          <w:rStyle w:val="StyleUnderline"/>
        </w:rPr>
        <w:t xml:space="preserve"> Thursday and kept the House late </w:t>
      </w:r>
      <w:r w:rsidRPr="00F602A7">
        <w:rPr>
          <w:rStyle w:val="StyleUnderline"/>
          <w:highlight w:val="cyan"/>
        </w:rPr>
        <w:t xml:space="preserve">to </w:t>
      </w:r>
      <w:r w:rsidRPr="00F602A7">
        <w:rPr>
          <w:rStyle w:val="Emphasis"/>
          <w:highlight w:val="cyan"/>
        </w:rPr>
        <w:t>shore up</w:t>
      </w:r>
      <w:r w:rsidRPr="00402F81">
        <w:rPr>
          <w:rStyle w:val="Emphasis"/>
        </w:rPr>
        <w:t xml:space="preserve"> the </w:t>
      </w:r>
      <w:r w:rsidRPr="00F602A7">
        <w:rPr>
          <w:rStyle w:val="Emphasis"/>
          <w:highlight w:val="cyan"/>
        </w:rPr>
        <w:t>votes</w:t>
      </w:r>
      <w:r>
        <w:t xml:space="preserve">. </w:t>
      </w:r>
      <w:r w:rsidRPr="00402F81">
        <w:rPr>
          <w:rStyle w:val="StyleUnderline"/>
        </w:rPr>
        <w:t>The party has been here before</w:t>
      </w:r>
      <w:r>
        <w:t>, another politically messy day like many before that are being blamed for the Democrats' dismal showing in this week's elections. On and off Capitol Hill, party leaders declared it's time for Congress to deliver on Biden's agenda.</w:t>
      </w:r>
    </w:p>
    <w:p w14:paraId="55BD0686" w14:textId="77777777" w:rsidR="005D2231" w:rsidRDefault="005D2231" w:rsidP="005D2231">
      <w:r w:rsidRPr="00402F81">
        <w:rPr>
          <w:rStyle w:val="Emphasis"/>
        </w:rPr>
        <w:t>"</w:t>
      </w:r>
      <w:r w:rsidRPr="00F602A7">
        <w:rPr>
          <w:rStyle w:val="Emphasis"/>
          <w:highlight w:val="cyan"/>
        </w:rPr>
        <w:t>We're going to pass both bills</w:t>
      </w:r>
      <w:r w:rsidRPr="00402F81">
        <w:rPr>
          <w:rStyle w:val="Emphasis"/>
        </w:rPr>
        <w:t>,"</w:t>
      </w:r>
      <w:r>
        <w:t xml:space="preserve"> Pelosi insisted at a midday press briefing.</w:t>
      </w:r>
    </w:p>
    <w:p w14:paraId="4FB023C9" w14:textId="77777777" w:rsidR="005D2231" w:rsidRDefault="005D2231" w:rsidP="005D2231">
      <w:r>
        <w:t>Her strategy now seems focused on passing the most robust bill possible in her chamber and then leaving the Senate to adjust or strip out the portions its members won't agree to.</w:t>
      </w:r>
    </w:p>
    <w:p w14:paraId="3359BF72" w14:textId="77777777" w:rsidR="005D2231" w:rsidRDefault="005D2231" w:rsidP="005D2231">
      <w:r>
        <w:t>Half the size of Biden's initial $3.5 trillion package, the now sprawling 2,135-page bill has won over most of the progressive Democratic lawmakers, even though the bill is smaller than they wanted. But the chamber's more centrist and fiscally conservative Democrats continued to mount objections.</w:t>
      </w:r>
    </w:p>
    <w:p w14:paraId="151241B2" w14:textId="77777777" w:rsidR="005D2231" w:rsidRDefault="005D2231" w:rsidP="005D2231">
      <w:r>
        <w:t>Overall the package remains more far-reaching than any other in decades. Republicans are fully opposed to Biden's bill, which is called the "Build Back Better Act" after the president's 2020 campaign slogan.</w:t>
      </w:r>
    </w:p>
    <w:p w14:paraId="786F15DD" w14:textId="77777777" w:rsidR="005D2231" w:rsidRDefault="005D2231" w:rsidP="005D2231">
      <w:r>
        <w:t>The big package would provide large numbers of Americans with assistance to pay for health care, raising children and caring for elderly people at home.</w:t>
      </w:r>
    </w:p>
    <w:p w14:paraId="58A6B512" w14:textId="77777777" w:rsidR="005D2231" w:rsidRDefault="005D2231" w:rsidP="005D2231">
      <w:r>
        <w:t>There would be lower prescription drug costs, limiting the price of insulin to $35 a dose, and Medicare for the first time would be able to negotiate with pharmaceutical companies for prices of some other drugs, a long-sought Democratic priority.</w:t>
      </w:r>
    </w:p>
    <w:p w14:paraId="0E7D6210" w14:textId="77777777" w:rsidR="005D2231" w:rsidRDefault="005D2231" w:rsidP="005D2231">
      <w:r>
        <w:t>Medicare would have a new hearing aid benefit for older Americans, and those with Medicare Part D would see their out-of-pocket prescription drug costs capped at $2,000.</w:t>
      </w:r>
    </w:p>
    <w:p w14:paraId="7B27B037" w14:textId="77777777" w:rsidR="005D2231" w:rsidRPr="00402F81" w:rsidRDefault="005D2231" w:rsidP="005D2231">
      <w:pPr>
        <w:rPr>
          <w:rStyle w:val="StyleUnderline"/>
        </w:rPr>
      </w:pPr>
      <w:r w:rsidRPr="00402F81">
        <w:rPr>
          <w:rStyle w:val="StyleUnderline"/>
        </w:rPr>
        <w:t>The package would provide some $555 billion in tax breaks encouraging cleaner energy and electric vehicles, the nation's largest commitment to tackling climate change.</w:t>
      </w:r>
    </w:p>
    <w:p w14:paraId="3CA014DC" w14:textId="77777777" w:rsidR="005D2231" w:rsidRDefault="005D2231" w:rsidP="005D2231">
      <w:r>
        <w:t>With a flurry of late adjustments, the Democrats added key provisions in recent days — adding back a new paid family leave program, work permits for immigrants and changes to state and local tax deductions.</w:t>
      </w:r>
    </w:p>
    <w:p w14:paraId="644CFE88" w14:textId="77777777" w:rsidR="005D2231" w:rsidRDefault="005D2231" w:rsidP="005D2231">
      <w:r>
        <w:t>Much of package's cost would be covered with higher taxes on wealthier Americans, those earning more than $400,000 a year, and a 5% surtax would be added on those making over $10 million annually. Large corporations would face a new 15% minimum tax in an effort to stop big businesses from claiming so many deductions that they end up paying zero in taxes.</w:t>
      </w:r>
    </w:p>
    <w:p w14:paraId="78CD9399" w14:textId="77777777" w:rsidR="005D2231" w:rsidRDefault="005D2231" w:rsidP="005D2231">
      <w:r>
        <w:t>From the White House, "the president has been very clear, he wants to get this moving," said principal deputy press secretary Karine Jean-Pierre.</w:t>
      </w:r>
    </w:p>
    <w:p w14:paraId="01A45FE1" w14:textId="77777777" w:rsidR="005D2231" w:rsidRDefault="005D2231" w:rsidP="005D2231">
      <w:r>
        <w:t>As night fell, Democratic leaders struggled to resolve a catalogue of remaining issues as lawmakers balanced the promise of Biden's sweeping vision with the realities of their home-district politics.</w:t>
      </w:r>
    </w:p>
    <w:p w14:paraId="19FEE1A1" w14:textId="77777777" w:rsidR="005D2231" w:rsidRDefault="005D2231" w:rsidP="005D2231">
      <w:r>
        <w:t>Biden has few votes to spare in the narrowly-divided House and none when the bill ultimately arrives for consideration in the evenly-split 50-50 Senate.</w:t>
      </w:r>
    </w:p>
    <w:p w14:paraId="62229B61" w14:textId="77777777" w:rsidR="005D2231" w:rsidRDefault="005D2231" w:rsidP="005D2231">
      <w:r>
        <w:t>A group of five centrist Democratic lawmakers want a full budgetary assessment before they vote. Others from more Republican-leaning regions are objecting to a new state-and-local tax deduction that favors New York, California and other high-tax states. Another group wants changes to the immigration-related provisions.</w:t>
      </w:r>
    </w:p>
    <w:p w14:paraId="64AFBEED" w14:textId="77777777" w:rsidR="005D2231" w:rsidRDefault="005D2231" w:rsidP="005D2231">
      <w:r>
        <w:t>In recent days, both the overall price tag and the revenue to pay for it have grown. A new White House assessment Thursday said revenue from the taxes on corporations and the wealthy and other changes are estimated to bring in $2.1 trillion over 10 years, according to a summary obtained by The Associated Press. That's up from what had been $1.9 trillion in earlier estimates.</w:t>
      </w:r>
    </w:p>
    <w:p w14:paraId="453C74CC" w14:textId="77777777" w:rsidR="005D2231" w:rsidRDefault="005D2231" w:rsidP="005D2231">
      <w:r w:rsidRPr="00F602A7">
        <w:rPr>
          <w:rStyle w:val="StyleUnderline"/>
          <w:highlight w:val="cyan"/>
        </w:rPr>
        <w:t>Pelosi</w:t>
      </w:r>
      <w:r>
        <w:t xml:space="preserve"> noted a similar assessment Thursday by the bipartisan Joint Committee on Taxation, and she </w:t>
      </w:r>
      <w:r w:rsidRPr="00F602A7">
        <w:rPr>
          <w:rStyle w:val="StyleUnderline"/>
          <w:highlight w:val="cyan"/>
        </w:rPr>
        <w:t>echoed</w:t>
      </w:r>
      <w:r w:rsidRPr="00402F81">
        <w:rPr>
          <w:rStyle w:val="StyleUnderline"/>
        </w:rPr>
        <w:t xml:space="preserve"> Biden's frequent </w:t>
      </w:r>
      <w:r w:rsidRPr="00F602A7">
        <w:rPr>
          <w:rStyle w:val="StyleUnderline"/>
          <w:highlight w:val="cyan"/>
        </w:rPr>
        <w:t>comment</w:t>
      </w:r>
      <w:r w:rsidRPr="00402F81">
        <w:rPr>
          <w:rStyle w:val="StyleUnderline"/>
        </w:rPr>
        <w:t xml:space="preserve"> </w:t>
      </w:r>
      <w:r w:rsidRPr="00F602A7">
        <w:rPr>
          <w:rStyle w:val="StyleUnderline"/>
          <w:highlight w:val="cyan"/>
        </w:rPr>
        <w:t>that</w:t>
      </w:r>
      <w:r w:rsidRPr="00402F81">
        <w:rPr>
          <w:rStyle w:val="StyleUnderline"/>
        </w:rPr>
        <w:t xml:space="preserve"> </w:t>
      </w:r>
      <w:r w:rsidRPr="00F602A7">
        <w:rPr>
          <w:rStyle w:val="StyleUnderline"/>
          <w:highlight w:val="cyan"/>
        </w:rPr>
        <w:t>the</w:t>
      </w:r>
      <w:r w:rsidRPr="00402F81">
        <w:rPr>
          <w:rStyle w:val="StyleUnderline"/>
        </w:rPr>
        <w:t xml:space="preserve"> overall </w:t>
      </w:r>
      <w:r w:rsidRPr="00F602A7">
        <w:rPr>
          <w:rStyle w:val="StyleUnderline"/>
          <w:highlight w:val="cyan"/>
        </w:rPr>
        <w:t>package will be fully paid for</w:t>
      </w:r>
      <w:r w:rsidRPr="00402F81">
        <w:rPr>
          <w:rStyle w:val="StyleUnderline"/>
        </w:rPr>
        <w:t>.</w:t>
      </w:r>
    </w:p>
    <w:p w14:paraId="3B5982C3" w14:textId="77777777" w:rsidR="005D2231" w:rsidRDefault="005D2231" w:rsidP="005D2231">
      <w:r>
        <w:t>But another model from the Wharton School at the University of Pennsylvania suggested a shortfall in revenue for covering the cost, breeding fresh doubts among some of the Democratic lawmakers.</w:t>
      </w:r>
    </w:p>
    <w:p w14:paraId="73FA45B5" w14:textId="77777777" w:rsidR="005D2231" w:rsidRDefault="005D2231" w:rsidP="005D2231">
      <w:r>
        <w:t xml:space="preserve">Still, </w:t>
      </w:r>
      <w:r w:rsidRPr="00402F81">
        <w:rPr>
          <w:rStyle w:val="StyleUnderline"/>
        </w:rPr>
        <w:t>the Democrats in the House are anxious to finish up this week, eager to deliver on the president's agenda</w:t>
      </w:r>
      <w:r>
        <w:t xml:space="preserve"> and, as some lawmakers prepare to depart for a global climate change summit in Scotland, </w:t>
      </w:r>
      <w:r w:rsidRPr="00402F81">
        <w:rPr>
          <w:rStyle w:val="StyleUnderline"/>
        </w:rPr>
        <w:t>show the U.S. taking the environmental issue seriously</w:t>
      </w:r>
      <w:r>
        <w:t>.</w:t>
      </w:r>
    </w:p>
    <w:p w14:paraId="63512CE9" w14:textId="77777777" w:rsidR="005D2231" w:rsidRDefault="005D2231" w:rsidP="005D2231">
      <w:r w:rsidRPr="00F602A7">
        <w:rPr>
          <w:rStyle w:val="StyleUnderline"/>
          <w:highlight w:val="cyan"/>
        </w:rPr>
        <w:t>Dem</w:t>
      </w:r>
      <w:r w:rsidRPr="00F602A7">
        <w:rPr>
          <w:rStyle w:val="StyleUnderline"/>
        </w:rPr>
        <w:t>ocrat</w:t>
      </w:r>
      <w:r w:rsidRPr="00F602A7">
        <w:rPr>
          <w:rStyle w:val="StyleUnderline"/>
          <w:highlight w:val="cyan"/>
        </w:rPr>
        <w:t>s</w:t>
      </w:r>
      <w:r w:rsidRPr="00402F81">
        <w:rPr>
          <w:rStyle w:val="StyleUnderline"/>
        </w:rPr>
        <w:t xml:space="preserve"> have </w:t>
      </w:r>
      <w:r w:rsidRPr="00F602A7">
        <w:rPr>
          <w:rStyle w:val="StyleUnderline"/>
          <w:highlight w:val="cyan"/>
        </w:rPr>
        <w:t xml:space="preserve">been working to </w:t>
      </w:r>
      <w:r w:rsidRPr="00F602A7">
        <w:rPr>
          <w:rStyle w:val="Emphasis"/>
          <w:highlight w:val="cyan"/>
        </w:rPr>
        <w:t>resolve their differences</w:t>
      </w:r>
      <w:r>
        <w:t xml:space="preserve">, </w:t>
      </w:r>
      <w:r w:rsidRPr="00F602A7">
        <w:rPr>
          <w:rStyle w:val="StyleUnderline"/>
          <w:highlight w:val="cyan"/>
        </w:rPr>
        <w:t>particularly with</w:t>
      </w:r>
      <w:r>
        <w:t xml:space="preserve"> holdout Sens. Joe </w:t>
      </w:r>
      <w:r w:rsidRPr="00F602A7">
        <w:rPr>
          <w:rStyle w:val="StyleUnderline"/>
          <w:highlight w:val="cyan"/>
        </w:rPr>
        <w:t>Manchin</w:t>
      </w:r>
      <w:r>
        <w:t xml:space="preserve"> of West Virginia </w:t>
      </w:r>
      <w:r w:rsidRPr="00F602A7">
        <w:rPr>
          <w:rStyle w:val="StyleUnderline"/>
          <w:highlight w:val="cyan"/>
        </w:rPr>
        <w:t>and</w:t>
      </w:r>
      <w:r>
        <w:t xml:space="preserve"> Kyrsten </w:t>
      </w:r>
      <w:r w:rsidRPr="00402F81">
        <w:rPr>
          <w:rStyle w:val="StyleUnderline"/>
        </w:rPr>
        <w:t>Sinema</w:t>
      </w:r>
      <w:r>
        <w:t xml:space="preserve"> of Arizona, who forced cutbacks to Biden's bill but championed the slimmer infrastructure package that had stalled amid deliberations.</w:t>
      </w:r>
    </w:p>
    <w:p w14:paraId="3C34BFBC" w14:textId="77777777" w:rsidR="005D2231" w:rsidRDefault="005D2231" w:rsidP="005D2231">
      <w:pPr>
        <w:pStyle w:val="Heading4"/>
      </w:pPr>
      <w:r>
        <w:t xml:space="preserve">Manchin and Sinema hate the plan – they’re anti-labor because of </w:t>
      </w:r>
      <w:r w:rsidRPr="00EA043C">
        <w:rPr>
          <w:u w:val="single"/>
        </w:rPr>
        <w:t>lobbies</w:t>
      </w:r>
      <w:r>
        <w:t xml:space="preserve">, and </w:t>
      </w:r>
      <w:r w:rsidRPr="00EA043C">
        <w:rPr>
          <w:u w:val="single"/>
        </w:rPr>
        <w:t>don’t care</w:t>
      </w:r>
      <w:r>
        <w:t xml:space="preserve"> about their constituencies </w:t>
      </w:r>
    </w:p>
    <w:p w14:paraId="4EAC6803" w14:textId="77777777" w:rsidR="005D2231" w:rsidRPr="00F602A7" w:rsidRDefault="005D2231" w:rsidP="005D2231">
      <w:pPr>
        <w:rPr>
          <w:highlight w:val="cyan"/>
        </w:rPr>
      </w:pPr>
      <w:r w:rsidRPr="00CA6B3B">
        <w:rPr>
          <w:rStyle w:val="Style13ptBold"/>
        </w:rPr>
        <w:t>Harold 21</w:t>
      </w:r>
      <w:r>
        <w:t xml:space="preserve"> [Zack, staf reporter for The Guardian, “US minimum wage activists face their toughest foe: Democrat Joe Manchin” https://www.theguardian.com/us-news/2021/feb/22/us-15-dollar-minimum-</w:t>
      </w:r>
      <w:r w:rsidRPr="00F602A7">
        <w:t>wage-joe-manchin-west-virginia]</w:t>
      </w:r>
    </w:p>
    <w:p w14:paraId="471F1754" w14:textId="77777777" w:rsidR="005D2231" w:rsidRDefault="005D2231" w:rsidP="005D2231">
      <w:r w:rsidRPr="00F602A7">
        <w:rPr>
          <w:rStyle w:val="StyleUnderline"/>
          <w:highlight w:val="cyan"/>
        </w:rPr>
        <w:t>Hopes that the US</w:t>
      </w:r>
      <w:r w:rsidRPr="00DF219F">
        <w:rPr>
          <w:rStyle w:val="StyleUnderline"/>
        </w:rPr>
        <w:t xml:space="preserve"> </w:t>
      </w:r>
      <w:r w:rsidRPr="00F602A7">
        <w:rPr>
          <w:rStyle w:val="StyleUnderline"/>
          <w:highlight w:val="cyan"/>
        </w:rPr>
        <w:t>will</w:t>
      </w:r>
      <w:r w:rsidRPr="00DF219F">
        <w:rPr>
          <w:rStyle w:val="StyleUnderline"/>
        </w:rPr>
        <w:t xml:space="preserve"> finally </w:t>
      </w:r>
      <w:r w:rsidRPr="00F602A7">
        <w:rPr>
          <w:rStyle w:val="StyleUnderline"/>
          <w:highlight w:val="cyan"/>
        </w:rPr>
        <w:t>increase th</w:t>
      </w:r>
      <w:r w:rsidRPr="00DF219F">
        <w:rPr>
          <w:rStyle w:val="StyleUnderline"/>
        </w:rPr>
        <w:t xml:space="preserve">e </w:t>
      </w:r>
      <w:r w:rsidRPr="00DF219F">
        <w:rPr>
          <w:rStyle w:val="Emphasis"/>
        </w:rPr>
        <w:t xml:space="preserve">federal </w:t>
      </w:r>
      <w:r w:rsidRPr="00F602A7">
        <w:rPr>
          <w:rStyle w:val="Emphasis"/>
          <w:highlight w:val="cyan"/>
        </w:rPr>
        <w:t>minimum wage</w:t>
      </w:r>
      <w:r w:rsidRPr="00DF219F">
        <w:rPr>
          <w:rStyle w:val="StyleUnderline"/>
        </w:rPr>
        <w:t xml:space="preserve"> for the first time in nearly 12 years </w:t>
      </w:r>
      <w:r w:rsidRPr="00F602A7">
        <w:rPr>
          <w:rStyle w:val="StyleUnderline"/>
          <w:highlight w:val="cyan"/>
        </w:rPr>
        <w:t>face</w:t>
      </w:r>
      <w:r w:rsidRPr="00DF219F">
        <w:rPr>
          <w:rStyle w:val="StyleUnderline"/>
        </w:rPr>
        <w:t xml:space="preserve"> a seemingly unlikely opponent: a Democrat senator from one of the poorest states in the union</w:t>
      </w:r>
      <w:r>
        <w:t>.</w:t>
      </w:r>
    </w:p>
    <w:p w14:paraId="0ECEBBFF" w14:textId="77777777" w:rsidR="005D2231" w:rsidRDefault="005D2231" w:rsidP="005D2231">
      <w:r>
        <w:t xml:space="preserve">Joe </w:t>
      </w:r>
      <w:r w:rsidRPr="00F602A7">
        <w:rPr>
          <w:rStyle w:val="StyleUnderline"/>
          <w:highlight w:val="cyan"/>
        </w:rPr>
        <w:t>Manchin</w:t>
      </w:r>
      <w:r>
        <w:t xml:space="preserve"> of West Virginia, the state’s former governor and the Democrats’ most conservative senator, </w:t>
      </w:r>
      <w:r w:rsidRPr="00F602A7">
        <w:rPr>
          <w:rStyle w:val="StyleUnderline"/>
          <w:highlight w:val="cyan"/>
        </w:rPr>
        <w:t>has long opposed</w:t>
      </w:r>
      <w:r w:rsidRPr="00DF219F">
        <w:rPr>
          <w:rStyle w:val="StyleUnderline"/>
        </w:rPr>
        <w:t xml:space="preserve"> his party’s </w:t>
      </w:r>
      <w:r w:rsidRPr="00F602A7">
        <w:rPr>
          <w:rStyle w:val="Emphasis"/>
          <w:highlight w:val="cyan"/>
        </w:rPr>
        <w:t>progressive wing</w:t>
      </w:r>
      <w:r w:rsidRPr="00DF219F">
        <w:rPr>
          <w:rStyle w:val="StyleUnderline"/>
        </w:rPr>
        <w:t xml:space="preserve"> and is on record saying he does not support increasing the minimum wage</w:t>
      </w:r>
      <w:r>
        <w:t xml:space="preserve"> from $7.25 to $15 an hour, the first increase since 2009. “I’m supportive of basically having something that’s responsible and reasonable,” he told the Hill. He has advocated for a rise to $11.</w:t>
      </w:r>
    </w:p>
    <w:p w14:paraId="2C0EEE3E" w14:textId="77777777" w:rsidR="005D2231" w:rsidRDefault="005D2231" w:rsidP="005D2231">
      <w:r w:rsidRPr="00F602A7">
        <w:rPr>
          <w:rStyle w:val="Emphasis"/>
          <w:highlight w:val="cyan"/>
        </w:rPr>
        <w:t>Industry lobbying</w:t>
      </w:r>
      <w:r w:rsidRPr="00DF219F">
        <w:rPr>
          <w:rStyle w:val="Emphasis"/>
        </w:rPr>
        <w:t xml:space="preserve"> </w:t>
      </w:r>
      <w:r w:rsidRPr="00DF219F">
        <w:rPr>
          <w:rStyle w:val="StyleUnderline"/>
        </w:rPr>
        <w:t>allied to Republican</w:t>
      </w:r>
      <w:r>
        <w:t xml:space="preserve"> and – until relatively recently – </w:t>
      </w:r>
      <w:r w:rsidRPr="00DF219F">
        <w:rPr>
          <w:rStyle w:val="StyleUnderline"/>
        </w:rPr>
        <w:t xml:space="preserve">Democrat opposition </w:t>
      </w:r>
      <w:r w:rsidRPr="00F602A7">
        <w:rPr>
          <w:rStyle w:val="StyleUnderline"/>
          <w:highlight w:val="cyan"/>
        </w:rPr>
        <w:t>has locked</w:t>
      </w:r>
      <w:r w:rsidRPr="00DF219F">
        <w:rPr>
          <w:rStyle w:val="StyleUnderline"/>
        </w:rPr>
        <w:t xml:space="preserve"> </w:t>
      </w:r>
      <w:r w:rsidRPr="00F602A7">
        <w:rPr>
          <w:rStyle w:val="StyleUnderline"/>
          <w:highlight w:val="cyan"/>
        </w:rPr>
        <w:t>the</w:t>
      </w:r>
      <w:r w:rsidRPr="00DF219F">
        <w:rPr>
          <w:rStyle w:val="StyleUnderline"/>
        </w:rPr>
        <w:t xml:space="preserve"> US’s minimum </w:t>
      </w:r>
      <w:r w:rsidRPr="00F602A7">
        <w:rPr>
          <w:rStyle w:val="StyleUnderline"/>
          <w:highlight w:val="cyan"/>
        </w:rPr>
        <w:t>wage</w:t>
      </w:r>
      <w:r w:rsidRPr="00DF219F">
        <w:rPr>
          <w:rStyle w:val="StyleUnderline"/>
        </w:rPr>
        <w:t xml:space="preserve"> at $7.25 since the last raise in 2009</w:t>
      </w:r>
      <w:r>
        <w:t>.</w:t>
      </w:r>
    </w:p>
    <w:p w14:paraId="53D69ABC" w14:textId="77777777" w:rsidR="005D2231" w:rsidRDefault="005D2231" w:rsidP="005D2231">
      <w:r>
        <w:t>'Hopefully it makes history': Fight for $15 closes in on mighty win for US workers</w:t>
      </w:r>
    </w:p>
    <w:p w14:paraId="6AFB12CF" w14:textId="77777777" w:rsidR="005D2231" w:rsidRDefault="005D2231" w:rsidP="005D2231">
      <w:r>
        <w:t>None of this has found favor with some low-wage workers in a state where an estimated 278,734 West Virginians lived in poverty in 2019, 16% of the population and the sixth highest poverty rate in the US.</w:t>
      </w:r>
    </w:p>
    <w:p w14:paraId="3D0D7A59" w14:textId="77777777" w:rsidR="005D2231" w:rsidRDefault="005D2231" w:rsidP="005D2231">
      <w:r w:rsidRPr="00F602A7">
        <w:rPr>
          <w:rStyle w:val="Emphasis"/>
          <w:highlight w:val="cyan"/>
        </w:rPr>
        <w:t>Last Thursday</w:t>
      </w:r>
      <w:r w:rsidRPr="00F602A7">
        <w:rPr>
          <w:highlight w:val="cyan"/>
        </w:rPr>
        <w:t xml:space="preserve"> </w:t>
      </w:r>
      <w:r w:rsidRPr="00F602A7">
        <w:rPr>
          <w:rStyle w:val="StyleUnderline"/>
          <w:highlight w:val="cyan"/>
        </w:rPr>
        <w:t xml:space="preserve">Manchin </w:t>
      </w:r>
      <w:r w:rsidRPr="00F602A7">
        <w:rPr>
          <w:rStyle w:val="Emphasis"/>
          <w:highlight w:val="cyan"/>
        </w:rPr>
        <w:t>reaffirmed his stance</w:t>
      </w:r>
      <w:r w:rsidRPr="00DF219F">
        <w:rPr>
          <w:rStyle w:val="StyleUnderline"/>
        </w:rPr>
        <w:t xml:space="preserve"> during a virtual meeting with members of the West Virginia Poor People’s Campaign</w:t>
      </w:r>
      <w:r>
        <w:t xml:space="preserve"> (WVPPC), </w:t>
      </w:r>
      <w:r w:rsidRPr="00DF219F">
        <w:rPr>
          <w:rStyle w:val="StyleUnderline"/>
        </w:rPr>
        <w:t>a group pushing for an increased minimum wag</w:t>
      </w:r>
      <w:r>
        <w:t>e and other policy changes that would benefit the working class.</w:t>
      </w:r>
    </w:p>
    <w:p w14:paraId="491B7894" w14:textId="77777777" w:rsidR="005D2231" w:rsidRDefault="005D2231" w:rsidP="005D2231">
      <w:r>
        <w:t>That meeting was closed to the media but at an online press conference immediately afterward, participants said Manchin refused to budge. “</w:t>
      </w:r>
      <w:r w:rsidRPr="00DF219F">
        <w:rPr>
          <w:rStyle w:val="StyleUnderline"/>
        </w:rPr>
        <w:t xml:space="preserve">He was </w:t>
      </w:r>
      <w:r w:rsidRPr="00F602A7">
        <w:rPr>
          <w:rStyle w:val="StyleUnderline"/>
          <w:highlight w:val="cyan"/>
        </w:rPr>
        <w:t xml:space="preserve">kind of </w:t>
      </w:r>
      <w:r w:rsidRPr="00F602A7">
        <w:rPr>
          <w:rStyle w:val="Emphasis"/>
          <w:highlight w:val="cyan"/>
        </w:rPr>
        <w:t>copping out</w:t>
      </w:r>
      <w:r>
        <w:t>,” said WVPPC member Brianna Griffith, a restaurant worker and whitewater rafting guide who, due to exemptions for tipped workers, only makes $2.62 an hour.</w:t>
      </w:r>
    </w:p>
    <w:p w14:paraId="3DEDB436" w14:textId="77777777" w:rsidR="005D2231" w:rsidRDefault="005D2231" w:rsidP="005D2231">
      <w:r>
        <w:t>As a result of her sub-minimum wage job, Griffith received only $67 a week in unemployment benefits until that ran out in August. She lost her house and was forced to move in with her grandmother. Although she has now returned to work, business is slow and she estimates tips have fallen by 75%.</w:t>
      </w:r>
    </w:p>
    <w:p w14:paraId="63274B6A" w14:textId="77777777" w:rsidR="005D2231" w:rsidRDefault="005D2231" w:rsidP="005D2231">
      <w:r>
        <w:t>When Griffith told Manchin about her plight on Thursday, she said he asked about the $600 stimulus check approved by Congress in December. “He seemed to think that $600 … was enough to get me by,” she said. “I feel like he’s got his head in the clouds and he doesn’t understand what’s happening to poor people in West Virginia.”</w:t>
      </w:r>
    </w:p>
    <w:p w14:paraId="75850C81" w14:textId="77777777" w:rsidR="005D2231" w:rsidRDefault="005D2231" w:rsidP="005D2231">
      <w:r>
        <w:t>Despite Manchin’s insistence on an $11 minimum wage, according to MIT’s living wage calculator, even a $15 minimum wage would only provide a living wage for single West Virginians without children. For a West Virginia family with two working parents and two children, both parents would need to be making at least $20.14 an hour to make ends meet.</w:t>
      </w:r>
    </w:p>
    <w:p w14:paraId="0C3D9964" w14:textId="77777777" w:rsidR="005D2231" w:rsidRDefault="005D2231" w:rsidP="005D2231">
      <w:r>
        <w:t>Griffith said if the minimum wage was increased to $15 an hour, “I could afford to live on my own. I could afford a car that’s not 25 years old.”</w:t>
      </w:r>
    </w:p>
    <w:p w14:paraId="323253CA" w14:textId="77777777" w:rsidR="005D2231" w:rsidRDefault="005D2231" w:rsidP="005D2231">
      <w:r>
        <w:t>The Rev Dr William Barber, co-chair of the national Poor People’s Campaign, was in last week’s meeting and said Manchin agreed the current $7.25 minimum wage was “not enough”.</w:t>
      </w:r>
    </w:p>
    <w:p w14:paraId="4FC54AA4" w14:textId="77777777" w:rsidR="005D2231" w:rsidRDefault="005D2231" w:rsidP="005D2231">
      <w:r>
        <w:t>But Barber said he was “amazed” Manchin could hear from people like Griffith and still oppose increasing the minimum wage to $15.</w:t>
      </w:r>
    </w:p>
    <w:p w14:paraId="5ECD62BF" w14:textId="77777777" w:rsidR="005D2231" w:rsidRDefault="005D2231" w:rsidP="005D2231">
      <w:r>
        <w:t>“What he is suggesting would just further keep people in poverty and hurting,” he said.</w:t>
      </w:r>
    </w:p>
    <w:p w14:paraId="08522C2E" w14:textId="77777777" w:rsidR="005D2231" w:rsidRDefault="005D2231" w:rsidP="005D2231">
      <w:r>
        <w:t>Raising the minimum wage was a key part of Democrats’ 2020 platform. The former presidential candidate and now Senate budget committee chairman, Bernie Sanders, has referred to the current $7.25 rate as “a starvation wage”.</w:t>
      </w:r>
    </w:p>
    <w:p w14:paraId="53759EAD" w14:textId="77777777" w:rsidR="005D2231" w:rsidRDefault="005D2231" w:rsidP="005D2231">
      <w:r>
        <w:t>The wage hike, formally known as the Raise the Wage Act of 2021, is now part of a proposed $1.9tn Covid-19 relief bill. The measure would incrementally raise the minimum wage from $7.25 to $15 over the next four years.</w:t>
      </w:r>
    </w:p>
    <w:p w14:paraId="62553500" w14:textId="77777777" w:rsidR="005D2231" w:rsidRDefault="005D2231" w:rsidP="005D2231">
      <w:r>
        <w:t xml:space="preserve">With only a razor-thin majority in the Senate, all 50 Democrat senators need to be onboard for the bill to pass. But in addition to Manchin, Kyrsten </w:t>
      </w:r>
      <w:r w:rsidRPr="00F602A7">
        <w:rPr>
          <w:rStyle w:val="StyleUnderline"/>
          <w:highlight w:val="cyan"/>
        </w:rPr>
        <w:t>Sinema</w:t>
      </w:r>
      <w:r w:rsidRPr="00DF219F">
        <w:rPr>
          <w:rStyle w:val="StyleUnderline"/>
        </w:rPr>
        <w:t xml:space="preserve"> of Arizona has told Politico she </w:t>
      </w:r>
      <w:r w:rsidRPr="00F602A7">
        <w:rPr>
          <w:rStyle w:val="Emphasis"/>
          <w:highlight w:val="cyan"/>
        </w:rPr>
        <w:t>does not want</w:t>
      </w:r>
      <w:r w:rsidRPr="00DF219F">
        <w:rPr>
          <w:rStyle w:val="StyleUnderline"/>
        </w:rPr>
        <w:t xml:space="preserve"> the </w:t>
      </w:r>
      <w:r w:rsidRPr="00F602A7">
        <w:rPr>
          <w:rStyle w:val="StyleUnderline"/>
          <w:highlight w:val="cyan"/>
        </w:rPr>
        <w:t>minimum wage increase</w:t>
      </w:r>
      <w:r w:rsidRPr="00DF219F">
        <w:rPr>
          <w:rStyle w:val="StyleUnderline"/>
        </w:rPr>
        <w:t xml:space="preserve"> to be part of the Covid relief package</w:t>
      </w:r>
      <w:r>
        <w:t>.</w:t>
      </w:r>
    </w:p>
    <w:p w14:paraId="79DF3F40" w14:textId="77777777" w:rsidR="005D2231" w:rsidRDefault="005D2231" w:rsidP="005D2231">
      <w:pPr>
        <w:pStyle w:val="Heading4"/>
        <w:rPr>
          <w:u w:val="single"/>
        </w:rPr>
      </w:pPr>
      <w:r>
        <w:t xml:space="preserve">Passage allows an </w:t>
      </w:r>
      <w:r>
        <w:rPr>
          <w:u w:val="single"/>
        </w:rPr>
        <w:t xml:space="preserve">unprecedented </w:t>
      </w:r>
      <w:r>
        <w:t xml:space="preserve">investment in </w:t>
      </w:r>
      <w:r>
        <w:rPr>
          <w:u w:val="single"/>
        </w:rPr>
        <w:t>combatting climate change</w:t>
      </w:r>
    </w:p>
    <w:p w14:paraId="048A7CEE" w14:textId="77777777" w:rsidR="005D2231" w:rsidRPr="00CB7CE2" w:rsidRDefault="005D2231" w:rsidP="005D2231">
      <w:r>
        <w:rPr>
          <w:rStyle w:val="Style13ptBold"/>
        </w:rPr>
        <w:t xml:space="preserve">Morton 10/28 </w:t>
      </w:r>
      <w:r>
        <w:t>[Joseph Morton, "Democrats tout climate spending in reconciliation", 10/28/21, https://www.rollcall.com/2021/10/28/framework-includes-clean-energy-tax-credits-omits-methane-fee/]</w:t>
      </w:r>
    </w:p>
    <w:p w14:paraId="4FE7618B" w14:textId="77777777" w:rsidR="005D2231" w:rsidRDefault="005D2231" w:rsidP="005D2231">
      <w:r>
        <w:t xml:space="preserve">“At the same time, </w:t>
      </w:r>
      <w:r w:rsidRPr="00CB7CE2">
        <w:rPr>
          <w:rStyle w:val="StyleUnderline"/>
        </w:rPr>
        <w:t xml:space="preserve">substantial </w:t>
      </w:r>
      <w:r w:rsidRPr="00CB7CE2">
        <w:rPr>
          <w:rStyle w:val="StyleUnderline"/>
          <w:highlight w:val="cyan"/>
        </w:rPr>
        <w:t>investments in e</w:t>
      </w:r>
      <w:r w:rsidRPr="00CB7CE2">
        <w:rPr>
          <w:rStyle w:val="StyleUnderline"/>
        </w:rPr>
        <w:t xml:space="preserve">lectric </w:t>
      </w:r>
      <w:r w:rsidRPr="00CB7CE2">
        <w:rPr>
          <w:rStyle w:val="StyleUnderline"/>
          <w:highlight w:val="cyan"/>
        </w:rPr>
        <w:t>v</w:t>
      </w:r>
      <w:r w:rsidRPr="00CB7CE2">
        <w:rPr>
          <w:rStyle w:val="StyleUnderline"/>
        </w:rPr>
        <w:t xml:space="preserve">ehicle charging stations and clean heavy-duty vehicles, like school buses, will serve the dual purpose of </w:t>
      </w:r>
      <w:r w:rsidRPr="00CB7CE2">
        <w:rPr>
          <w:rStyle w:val="Emphasis"/>
          <w:highlight w:val="cyan"/>
        </w:rPr>
        <w:t>slashing</w:t>
      </w:r>
      <w:r w:rsidRPr="00CB7CE2">
        <w:rPr>
          <w:rStyle w:val="Emphasis"/>
        </w:rPr>
        <w:t xml:space="preserve"> our </w:t>
      </w:r>
      <w:r w:rsidRPr="00CB7CE2">
        <w:rPr>
          <w:rStyle w:val="Emphasis"/>
          <w:highlight w:val="cyan"/>
        </w:rPr>
        <w:t>carbon emissions</w:t>
      </w:r>
      <w:r w:rsidRPr="00CB7CE2">
        <w:rPr>
          <w:rStyle w:val="StyleUnderline"/>
        </w:rPr>
        <w:t xml:space="preserve"> while helping American manufacturing stay globally competitive</w:t>
      </w:r>
      <w:r>
        <w:t>,” Pallone said.</w:t>
      </w:r>
    </w:p>
    <w:p w14:paraId="7A95FC57" w14:textId="77777777" w:rsidR="005D2231" w:rsidRDefault="005D2231" w:rsidP="005D2231">
      <w:r>
        <w:t>Rep. Cindy Axne, D-Iowa, had pushed for funding to support biofuels infrastructure, complaining it was left out of the bipartisan infrastructure bill even as that measure delivered significant funding for electric vehicles.</w:t>
      </w:r>
    </w:p>
    <w:p w14:paraId="66FE968E" w14:textId="77777777" w:rsidR="005D2231" w:rsidRDefault="005D2231" w:rsidP="005D2231">
      <w:r>
        <w:t>The latest reconciliation package text includes $1 billion over 10 years in funding for the Agriculture Department to provide grants for expanding biofuel pump infrastructure, upgrade existing infrastructure and  increase usage of higher blends of ethanol and biodiesel.</w:t>
      </w:r>
    </w:p>
    <w:p w14:paraId="4FE2B6A7" w14:textId="77777777" w:rsidR="005D2231" w:rsidRDefault="005D2231" w:rsidP="005D2231">
      <w:r>
        <w:t xml:space="preserve">“Not only does the </w:t>
      </w:r>
      <w:r w:rsidRPr="00CB7CE2">
        <w:rPr>
          <w:rStyle w:val="StyleUnderline"/>
        </w:rPr>
        <w:t xml:space="preserve">Build Back Better Act represent the </w:t>
      </w:r>
      <w:r w:rsidRPr="00CB7CE2">
        <w:rPr>
          <w:rStyle w:val="Emphasis"/>
          <w:highlight w:val="cyan"/>
        </w:rPr>
        <w:t>largest investment</w:t>
      </w:r>
      <w:r w:rsidRPr="00CB7CE2">
        <w:rPr>
          <w:rStyle w:val="StyleUnderline"/>
          <w:highlight w:val="cyan"/>
        </w:rPr>
        <w:t xml:space="preserve"> in </w:t>
      </w:r>
      <w:r w:rsidRPr="00CB7CE2">
        <w:rPr>
          <w:rStyle w:val="Emphasis"/>
          <w:highlight w:val="cyan"/>
        </w:rPr>
        <w:t>clean energy</w:t>
      </w:r>
      <w:r w:rsidRPr="00CB7CE2">
        <w:rPr>
          <w:rStyle w:val="StyleUnderline"/>
          <w:highlight w:val="cyan"/>
        </w:rPr>
        <w:t xml:space="preserve"> and </w:t>
      </w:r>
      <w:r w:rsidRPr="00CB7CE2">
        <w:rPr>
          <w:rStyle w:val="Emphasis"/>
          <w:highlight w:val="cyan"/>
        </w:rPr>
        <w:t>combating climate change</w:t>
      </w:r>
      <w:r w:rsidRPr="00CB7CE2">
        <w:rPr>
          <w:rStyle w:val="StyleUnderline"/>
          <w:highlight w:val="cyan"/>
        </w:rPr>
        <w:t xml:space="preserve"> ever</w:t>
      </w:r>
      <w:r w:rsidRPr="00CB7CE2">
        <w:rPr>
          <w:rStyle w:val="StyleUnderline"/>
        </w:rPr>
        <w:t xml:space="preserve"> </w:t>
      </w:r>
      <w:r w:rsidRPr="00CB7CE2">
        <w:t>— it also confirms that my colleagues have listened to my central argument in our clean energy discussions: biofuels can and should be a part of our fight against climate change</w:t>
      </w:r>
      <w:r>
        <w:t>,” Axne said in a statement.</w:t>
      </w:r>
    </w:p>
    <w:p w14:paraId="4786022E" w14:textId="77777777" w:rsidR="005D2231" w:rsidRPr="00CB7CE2" w:rsidRDefault="005D2231" w:rsidP="005D2231">
      <w:pPr>
        <w:rPr>
          <w:rStyle w:val="StyleUnderline"/>
        </w:rPr>
      </w:pPr>
      <w:r>
        <w:t xml:space="preserve">The White House framework released earlier in the day envisions that </w:t>
      </w:r>
      <w:r w:rsidRPr="00CB7CE2">
        <w:rPr>
          <w:rStyle w:val="StyleUnderline"/>
          <w:highlight w:val="cyan"/>
        </w:rPr>
        <w:t>$320 billion</w:t>
      </w:r>
      <w:r w:rsidRPr="00CB7CE2">
        <w:rPr>
          <w:rStyle w:val="StyleUnderline"/>
        </w:rPr>
        <w:t xml:space="preserve"> would be delivered </w:t>
      </w:r>
      <w:r w:rsidRPr="00CB7CE2">
        <w:rPr>
          <w:rStyle w:val="StyleUnderline"/>
          <w:highlight w:val="cyan"/>
        </w:rPr>
        <w:t>in</w:t>
      </w:r>
      <w:r w:rsidRPr="00CB7CE2">
        <w:rPr>
          <w:rStyle w:val="StyleUnderline"/>
        </w:rPr>
        <w:t xml:space="preserve"> the form of </w:t>
      </w:r>
      <w:r w:rsidRPr="00CB7CE2">
        <w:rPr>
          <w:rStyle w:val="Emphasis"/>
          <w:highlight w:val="cyan"/>
        </w:rPr>
        <w:t>clean energy tax credits</w:t>
      </w:r>
      <w:r w:rsidRPr="00CB7CE2">
        <w:rPr>
          <w:rStyle w:val="StyleUnderline"/>
          <w:highlight w:val="cyan"/>
        </w:rPr>
        <w:t xml:space="preserve"> to </w:t>
      </w:r>
      <w:r w:rsidRPr="00CB7CE2">
        <w:rPr>
          <w:rStyle w:val="Emphasis"/>
          <w:highlight w:val="cyan"/>
        </w:rPr>
        <w:t>accelerate the transition</w:t>
      </w:r>
      <w:r w:rsidRPr="00CB7CE2">
        <w:rPr>
          <w:rStyle w:val="StyleUnderline"/>
        </w:rPr>
        <w:t xml:space="preserve"> from coal and gas-fired power plants to renewable energy sources such as wind turbines and solar panels.</w:t>
      </w:r>
    </w:p>
    <w:p w14:paraId="7B0E6C8F" w14:textId="77777777" w:rsidR="005D2231" w:rsidRDefault="005D2231" w:rsidP="005D2231">
      <w:r>
        <w:t xml:space="preserve">That </w:t>
      </w:r>
      <w:r w:rsidRPr="00CB7CE2">
        <w:rPr>
          <w:rStyle w:val="StyleUnderline"/>
        </w:rPr>
        <w:t xml:space="preserve">includes </w:t>
      </w:r>
      <w:r w:rsidRPr="00CB7CE2">
        <w:rPr>
          <w:rStyle w:val="StyleUnderline"/>
          <w:highlight w:val="cyan"/>
        </w:rPr>
        <w:t>incentives for</w:t>
      </w:r>
      <w:r w:rsidRPr="00CB7CE2">
        <w:rPr>
          <w:rStyle w:val="StyleUnderline"/>
        </w:rPr>
        <w:t xml:space="preserve"> both </w:t>
      </w:r>
      <w:r w:rsidRPr="00CB7CE2">
        <w:rPr>
          <w:rStyle w:val="StyleUnderline"/>
          <w:highlight w:val="cyan"/>
        </w:rPr>
        <w:t>utilities</w:t>
      </w:r>
      <w:r w:rsidRPr="00CB7CE2">
        <w:rPr>
          <w:rStyle w:val="StyleUnderline"/>
        </w:rPr>
        <w:t xml:space="preserve"> and </w:t>
      </w:r>
      <w:r w:rsidRPr="00CB7CE2">
        <w:rPr>
          <w:rStyle w:val="StyleUnderline"/>
          <w:highlight w:val="cyan"/>
        </w:rPr>
        <w:t>residents</w:t>
      </w:r>
      <w:r w:rsidRPr="00CB7CE2">
        <w:rPr>
          <w:rStyle w:val="StyleUnderline"/>
        </w:rPr>
        <w:t xml:space="preserve"> and </w:t>
      </w:r>
      <w:r w:rsidRPr="00CB7CE2">
        <w:rPr>
          <w:rStyle w:val="StyleUnderline"/>
          <w:highlight w:val="cyan"/>
        </w:rPr>
        <w:t>support for</w:t>
      </w:r>
      <w:r w:rsidRPr="00CB7CE2">
        <w:rPr>
          <w:rStyle w:val="StyleUnderline"/>
        </w:rPr>
        <w:t xml:space="preserve"> additional </w:t>
      </w:r>
      <w:r w:rsidRPr="00CB7CE2">
        <w:rPr>
          <w:rStyle w:val="StyleUnderline"/>
          <w:highlight w:val="cyan"/>
        </w:rPr>
        <w:t>transmission and storage</w:t>
      </w:r>
      <w:r w:rsidRPr="00CB7CE2">
        <w:rPr>
          <w:rStyle w:val="StyleUnderline"/>
        </w:rPr>
        <w:t xml:space="preserve"> capacity — </w:t>
      </w:r>
      <w:r w:rsidRPr="00CB7CE2">
        <w:rPr>
          <w:rStyle w:val="StyleUnderline"/>
          <w:highlight w:val="cyan"/>
        </w:rPr>
        <w:t>areas where bottlenecks</w:t>
      </w:r>
      <w:r w:rsidRPr="00CB7CE2">
        <w:rPr>
          <w:rStyle w:val="StyleUnderline"/>
        </w:rPr>
        <w:t xml:space="preserve"> have </w:t>
      </w:r>
      <w:r w:rsidRPr="00CB7CE2">
        <w:rPr>
          <w:rStyle w:val="StyleUnderline"/>
          <w:highlight w:val="cyan"/>
        </w:rPr>
        <w:t>hampered</w:t>
      </w:r>
      <w:r w:rsidRPr="00CB7CE2">
        <w:rPr>
          <w:rStyle w:val="StyleUnderline"/>
        </w:rPr>
        <w:t xml:space="preserve"> the development of </w:t>
      </w:r>
      <w:r w:rsidRPr="00CB7CE2">
        <w:rPr>
          <w:rStyle w:val="StyleUnderline"/>
          <w:highlight w:val="cyan"/>
        </w:rPr>
        <w:t>renewable</w:t>
      </w:r>
      <w:r w:rsidRPr="00CB7CE2">
        <w:rPr>
          <w:rStyle w:val="StyleUnderline"/>
        </w:rPr>
        <w:t xml:space="preserve"> </w:t>
      </w:r>
      <w:r w:rsidRPr="00CB7CE2">
        <w:rPr>
          <w:rStyle w:val="StyleUnderline"/>
          <w:highlight w:val="cyan"/>
        </w:rPr>
        <w:t>energy</w:t>
      </w:r>
      <w:r w:rsidRPr="00CB7CE2">
        <w:rPr>
          <w:rStyle w:val="StyleUnderline"/>
        </w:rPr>
        <w:t xml:space="preserve"> sources</w:t>
      </w:r>
      <w:r>
        <w:t>.</w:t>
      </w:r>
    </w:p>
    <w:p w14:paraId="73679F95" w14:textId="77777777" w:rsidR="005D2231" w:rsidRDefault="005D2231" w:rsidP="005D2231">
      <w:r>
        <w:t>The framework includes incentives intended to cut the cost for Americans to put rooftop solar panels on their homes and make it easier to purchase electric vehicles. New EV tax credits would lower the cost of a vehicle by $12,500 for a middle-class family, according to the White House.</w:t>
      </w:r>
    </w:p>
    <w:p w14:paraId="69621E39" w14:textId="77777777" w:rsidR="005D2231" w:rsidRDefault="005D2231" w:rsidP="005D2231">
      <w:r>
        <w:t>The framework calls for $105 billion for climate resiliency and addressing legacy pollution in communities.</w:t>
      </w:r>
    </w:p>
    <w:p w14:paraId="742E5DBA" w14:textId="77777777" w:rsidR="005D2231" w:rsidRDefault="005D2231" w:rsidP="005D2231">
      <w:r>
        <w:t>For example, a new Clean Energy and Sustainability Accelerator that would invest in climate-related projects around the country would allocate 40 percent of those benefits to disadvantaged communities — part of a pledge the Biden administration has made to deliver climate spending to communities traditionally on the front lines of environmental damage.</w:t>
      </w:r>
    </w:p>
    <w:p w14:paraId="31CE8D6D" w14:textId="77777777" w:rsidR="005D2231" w:rsidRDefault="005D2231" w:rsidP="005D2231">
      <w:r>
        <w:t>It also would fund grants to support environmental justice in disadvantaged communities and create a new Civilian Climate Corps with more than 300,000 members working on conservation projects that could help mitigate climate change.</w:t>
      </w:r>
    </w:p>
    <w:p w14:paraId="5C1454F4" w14:textId="77777777" w:rsidR="005D2231" w:rsidRDefault="005D2231" w:rsidP="005D2231">
      <w:r>
        <w:t>The framework includes $110 billion in spending and incentives to boost domestic supply chains supporting solar power and batteries. It also would fund grants, loans and tax credits aimed at moving steel, cement and aluminum industries toward decarbonization.</w:t>
      </w:r>
    </w:p>
    <w:p w14:paraId="130C03FD" w14:textId="77777777" w:rsidR="005D2231" w:rsidRDefault="005D2231" w:rsidP="005D2231">
      <w:r>
        <w:t xml:space="preserve">There’s </w:t>
      </w:r>
      <w:r w:rsidRPr="00CB7CE2">
        <w:rPr>
          <w:rStyle w:val="StyleUnderline"/>
        </w:rPr>
        <w:t>also $20 billion for the government to purchase new technologies such as long-duration storage, small modular reactors and clean construction materials</w:t>
      </w:r>
      <w:r>
        <w:t>.</w:t>
      </w:r>
    </w:p>
    <w:p w14:paraId="4F01B13D" w14:textId="77777777" w:rsidR="005D2231" w:rsidRDefault="005D2231" w:rsidP="005D2231">
      <w:r>
        <w:t>While the size of the package falls short of initial proposals, some Capitol Hill Democrats declined to say they were disappointed with the climate portion.</w:t>
      </w:r>
    </w:p>
    <w:p w14:paraId="0EF95112" w14:textId="77777777" w:rsidR="005D2231" w:rsidRDefault="005D2231" w:rsidP="005D2231">
      <w:r>
        <w:t>Sen. Christopher S. Murphy, D-Conn., said he didn’t want to undersell the framework, as it would represent the most significant spending on climate policy since he joined Congress.</w:t>
      </w:r>
    </w:p>
    <w:p w14:paraId="0DA7E633" w14:textId="77777777" w:rsidR="005D2231" w:rsidRDefault="005D2231" w:rsidP="005D2231">
      <w:r w:rsidRPr="00CB7CE2">
        <w:rPr>
          <w:rStyle w:val="StyleUnderline"/>
        </w:rPr>
        <w:t xml:space="preserve">The fact that </w:t>
      </w:r>
      <w:r w:rsidRPr="00CB7CE2">
        <w:rPr>
          <w:rStyle w:val="StyleUnderline"/>
          <w:highlight w:val="cyan"/>
        </w:rPr>
        <w:t>climate</w:t>
      </w:r>
      <w:r w:rsidRPr="00CB7CE2">
        <w:rPr>
          <w:rStyle w:val="StyleUnderline"/>
        </w:rPr>
        <w:t xml:space="preserve"> makes up about </w:t>
      </w:r>
      <w:r w:rsidRPr="00CB7CE2">
        <w:rPr>
          <w:rStyle w:val="Emphasis"/>
          <w:highlight w:val="cyan"/>
        </w:rPr>
        <w:t>one-third of the overall spending</w:t>
      </w:r>
      <w:r w:rsidRPr="00CB7CE2">
        <w:rPr>
          <w:rStyle w:val="StyleUnderline"/>
        </w:rPr>
        <w:t xml:space="preserve"> shows how much </w:t>
      </w:r>
      <w:r w:rsidRPr="00CB7CE2">
        <w:rPr>
          <w:rStyle w:val="StyleUnderline"/>
          <w:highlight w:val="cyan"/>
        </w:rPr>
        <w:t>the issue</w:t>
      </w:r>
      <w:r w:rsidRPr="00CB7CE2">
        <w:rPr>
          <w:rStyle w:val="StyleUnderline"/>
        </w:rPr>
        <w:t xml:space="preserve"> has been </w:t>
      </w:r>
      <w:r w:rsidRPr="00CB7CE2">
        <w:rPr>
          <w:rStyle w:val="StyleUnderline"/>
          <w:highlight w:val="cyan"/>
        </w:rPr>
        <w:t xml:space="preserve">elevated within the </w:t>
      </w:r>
      <w:r w:rsidRPr="00CB7CE2">
        <w:rPr>
          <w:rStyle w:val="StyleUnderline"/>
        </w:rPr>
        <w:t xml:space="preserve">Democratic </w:t>
      </w:r>
      <w:r w:rsidRPr="00CB7CE2">
        <w:rPr>
          <w:rStyle w:val="StyleUnderline"/>
          <w:highlight w:val="cyan"/>
        </w:rPr>
        <w:t>Party</w:t>
      </w:r>
      <w:r>
        <w:t>, he said, and negotiations over bolstering it aren’t finished.</w:t>
      </w:r>
    </w:p>
    <w:p w14:paraId="7D36F104" w14:textId="77777777" w:rsidR="005D2231" w:rsidRDefault="005D2231" w:rsidP="005D2231">
      <w:r>
        <w:t>“I think there's a number of things that we can still find consensus on that might not be in this agreement. So climate is something you’ve got to work on every single day,” Murphy said. “If we're not passing climate change legislation every year, then we're not doing our job. So this is just one admittedly very big piece of the overall policy puzzle.”</w:t>
      </w:r>
    </w:p>
    <w:p w14:paraId="3FC91306" w14:textId="77777777" w:rsidR="005D2231" w:rsidRPr="00B34BB4" w:rsidRDefault="005D2231" w:rsidP="005D2231">
      <w:pPr>
        <w:pStyle w:val="Heading4"/>
        <w:rPr>
          <w:rFonts w:cs="Arial"/>
        </w:rPr>
      </w:pPr>
      <w:r>
        <w:rPr>
          <w:rFonts w:cs="Arial"/>
        </w:rPr>
        <w:t>It</w:t>
      </w:r>
      <w:r w:rsidRPr="00B34BB4">
        <w:rPr>
          <w:rFonts w:cs="Arial"/>
        </w:rPr>
        <w:t xml:space="preserve"> causes extinction</w:t>
      </w:r>
      <w:r>
        <w:rPr>
          <w:rFonts w:cs="Arial"/>
        </w:rPr>
        <w:t>.</w:t>
      </w:r>
    </w:p>
    <w:p w14:paraId="1FEBAEAA" w14:textId="77777777" w:rsidR="005D2231" w:rsidRPr="00B34BB4" w:rsidRDefault="005D2231" w:rsidP="005D2231">
      <w:r w:rsidRPr="00B34BB4">
        <w:rPr>
          <w:rStyle w:val="Style13ptBold"/>
        </w:rPr>
        <w:t>Dunlop 17</w:t>
      </w:r>
      <w:r w:rsidRPr="00B34BB4">
        <w:t>. (Ian Dunlop chaired the Australian Coal Association in 1987-88, chaired the Australian Greenhouse Office Experts Group on Emissions Trading from 1998-2000 and was CEO of the Australian Institute of Company Directors from 1997-2001. He has a particular interest in the interaction of corporate governance, corporate responsibility and sustainability. An engineer by qualification, he holds an MA (Mechanical Sciences) degree from the University of Cambridge, he is a Fellow of the Australian Institute of Company Directors, the Australasian Institute of Mining and Metallurgy, and the Energy Institute (UK), and a Member of the Society of Petroleum Engineers of AIME (USA). He also chairs the Australian National Wildlife Collection Foundation. David Spratt is a Research Director for Breakthrough and co-author of Climate Code Red: The case for emergency action (Scribe 2008). His recent reports include Recount: It’s time to “Do the math” again; Climate Reality Check and Antarctic Tipping Points for a Multi-metre Sea-level Rise. A Failure of Imagination on Climate Risks. July 26, 2017. www.resilience.org/stories/2017-07-26/a-failure-of-imagination-on-climate-risks/)</w:t>
      </w:r>
    </w:p>
    <w:p w14:paraId="06F05965" w14:textId="05F291A7" w:rsidR="005D2231" w:rsidRPr="005D2231" w:rsidRDefault="005D2231" w:rsidP="005D2231">
      <w:r w:rsidRPr="00B34BB4">
        <w:rPr>
          <w:rStyle w:val="Emphasis"/>
          <w:highlight w:val="cyan"/>
        </w:rPr>
        <w:t>Climate change</w:t>
      </w:r>
      <w:r w:rsidRPr="00B34BB4">
        <w:rPr>
          <w:sz w:val="24"/>
          <w:highlight w:val="cyan"/>
          <w:u w:val="single"/>
        </w:rPr>
        <w:t xml:space="preserve"> </w:t>
      </w:r>
      <w:r w:rsidRPr="006D7C22">
        <w:rPr>
          <w:sz w:val="24"/>
          <w:u w:val="single"/>
        </w:rPr>
        <w:t xml:space="preserve">is an </w:t>
      </w:r>
      <w:r w:rsidRPr="006D7C22">
        <w:rPr>
          <w:rStyle w:val="Emphasis"/>
        </w:rPr>
        <w:t>existential risk</w:t>
      </w:r>
      <w:r w:rsidRPr="006D7C22">
        <w:rPr>
          <w:sz w:val="24"/>
          <w:u w:val="single"/>
        </w:rPr>
        <w:t xml:space="preserve"> that could</w:t>
      </w:r>
      <w:r w:rsidRPr="00B34BB4">
        <w:rPr>
          <w:sz w:val="24"/>
          <w:u w:val="single"/>
        </w:rPr>
        <w:t xml:space="preserve"> abruptly </w:t>
      </w:r>
      <w:r w:rsidRPr="00B34BB4">
        <w:rPr>
          <w:rStyle w:val="Emphasis"/>
          <w:highlight w:val="cyan"/>
        </w:rPr>
        <w:t>end</w:t>
      </w:r>
      <w:r w:rsidRPr="00B34BB4">
        <w:rPr>
          <w:rStyle w:val="Emphasis"/>
        </w:rPr>
        <w:t xml:space="preserve"> human </w:t>
      </w:r>
      <w:r w:rsidRPr="00B34BB4">
        <w:rPr>
          <w:rStyle w:val="Emphasis"/>
          <w:highlight w:val="cyan"/>
        </w:rPr>
        <w:t>civilisation</w:t>
      </w:r>
      <w:r w:rsidRPr="00B34BB4">
        <w:t xml:space="preserve"> because of a catastrophic “failure of imagination” by global leaders to understand and act on the science and evidence before them. At the London School of Economics in 2008, Queen Elizabeth questioned: “Why did no one foresee the timing, extent and severity of the Global Financial Crisis?” The British Academy answered a year later: “A psychology of denial gripped the financial and corporate world… [it was] the failure of the collective imagination of many bright people… to understand the risks to the system as a whole”. A “failure of imagination” has also been identified as one of the reasons for the breakdown in US intelligence around the 9/11 attacks in 2001. A similar failure is occurring with climate change today. The problem is widespread at the senior levels of government and global corporations. A 2016 report, Thinking the unthinkable, based on interviews with top leaders around the world, found that: “A proliferation of ‘unthinkable’ events… has revealed a new fragility at the highest levels of corporate and public service leaderships. Their ability to spot, identify and handle unexpected, non-normative events is… perilously inadequate at critical moments… Remarkably</w:t>
      </w:r>
      <w:r w:rsidRPr="006D7C22">
        <w:t xml:space="preserve">, </w:t>
      </w:r>
      <w:r w:rsidRPr="006D7C22">
        <w:rPr>
          <w:sz w:val="24"/>
          <w:u w:val="single"/>
        </w:rPr>
        <w:t xml:space="preserve">there remains a deep </w:t>
      </w:r>
      <w:r w:rsidRPr="006D7C22">
        <w:rPr>
          <w:rStyle w:val="Emphasis"/>
        </w:rPr>
        <w:t>reluctance</w:t>
      </w:r>
      <w:r w:rsidRPr="006D7C22">
        <w:t xml:space="preserve">, or what might be called ‘executive myopia’, </w:t>
      </w:r>
      <w:r w:rsidRPr="006D7C22">
        <w:rPr>
          <w:sz w:val="24"/>
          <w:u w:val="single"/>
        </w:rPr>
        <w:t>to see and contemplate even the possibility that ‘unthinkables’ might happen</w:t>
      </w:r>
      <w:r w:rsidRPr="006D7C22">
        <w:t>, let alone how to handle them. Such failures are manifested</w:t>
      </w:r>
      <w:r w:rsidRPr="00B34BB4">
        <w:t xml:space="preserve"> in two ways in climate policy. At the political, bureaucratic and business level in underplaying the high-end risks and in failing to recognise that the existential risk of climate change is totally different from other risk categories. And </w:t>
      </w:r>
      <w:r w:rsidRPr="00B34BB4">
        <w:rPr>
          <w:sz w:val="24"/>
          <w:u w:val="single"/>
        </w:rPr>
        <w:t xml:space="preserve">at </w:t>
      </w:r>
      <w:r w:rsidRPr="00B34BB4">
        <w:rPr>
          <w:sz w:val="24"/>
          <w:highlight w:val="cyan"/>
          <w:u w:val="single"/>
        </w:rPr>
        <w:t xml:space="preserve">the </w:t>
      </w:r>
      <w:r w:rsidRPr="00B34BB4">
        <w:rPr>
          <w:rStyle w:val="Emphasis"/>
          <w:highlight w:val="cyan"/>
        </w:rPr>
        <w:t>research level</w:t>
      </w:r>
      <w:r w:rsidRPr="00B34BB4">
        <w:rPr>
          <w:sz w:val="24"/>
          <w:highlight w:val="cyan"/>
          <w:u w:val="single"/>
        </w:rPr>
        <w:t xml:space="preserve"> </w:t>
      </w:r>
      <w:r w:rsidRPr="00B34BB4">
        <w:rPr>
          <w:sz w:val="24"/>
          <w:u w:val="single"/>
        </w:rPr>
        <w:t xml:space="preserve">in </w:t>
      </w:r>
      <w:r w:rsidRPr="00B34BB4">
        <w:rPr>
          <w:rStyle w:val="Emphasis"/>
          <w:highlight w:val="cyan"/>
        </w:rPr>
        <w:t>underestimating</w:t>
      </w:r>
      <w:r w:rsidRPr="00B34BB4">
        <w:rPr>
          <w:sz w:val="24"/>
          <w:highlight w:val="cyan"/>
          <w:u w:val="single"/>
        </w:rPr>
        <w:t xml:space="preserve"> the</w:t>
      </w:r>
      <w:r w:rsidRPr="00B34BB4">
        <w:rPr>
          <w:sz w:val="24"/>
          <w:u w:val="single"/>
        </w:rPr>
        <w:t xml:space="preserve"> rate of </w:t>
      </w:r>
      <w:r w:rsidRPr="00B34BB4">
        <w:rPr>
          <w:sz w:val="24"/>
          <w:highlight w:val="cyan"/>
          <w:u w:val="single"/>
        </w:rPr>
        <w:t xml:space="preserve">climate </w:t>
      </w:r>
      <w:r w:rsidRPr="00B34BB4">
        <w:rPr>
          <w:sz w:val="24"/>
          <w:u w:val="single"/>
        </w:rPr>
        <w:t xml:space="preserve">change </w:t>
      </w:r>
      <w:r w:rsidRPr="00B34BB4">
        <w:rPr>
          <w:rStyle w:val="Emphasis"/>
          <w:highlight w:val="cyan"/>
        </w:rPr>
        <w:t>impact</w:t>
      </w:r>
      <w:r w:rsidRPr="00B34BB4">
        <w:rPr>
          <w:sz w:val="24"/>
          <w:u w:val="single"/>
        </w:rPr>
        <w:t xml:space="preserve"> and costs, </w:t>
      </w:r>
      <w:r w:rsidRPr="00B34BB4">
        <w:rPr>
          <w:sz w:val="24"/>
          <w:highlight w:val="cyan"/>
          <w:u w:val="single"/>
        </w:rPr>
        <w:t>along with</w:t>
      </w:r>
      <w:r w:rsidRPr="00B34BB4">
        <w:rPr>
          <w:sz w:val="24"/>
          <w:u w:val="single"/>
        </w:rPr>
        <w:t xml:space="preserve"> an </w:t>
      </w:r>
      <w:r w:rsidRPr="00B34BB4">
        <w:rPr>
          <w:rStyle w:val="Emphasis"/>
          <w:highlight w:val="cyan"/>
        </w:rPr>
        <w:t>under-emphasis</w:t>
      </w:r>
      <w:r w:rsidRPr="00B34BB4">
        <w:rPr>
          <w:sz w:val="24"/>
          <w:highlight w:val="cyan"/>
          <w:u w:val="single"/>
        </w:rPr>
        <w:t xml:space="preserve"> on</w:t>
      </w:r>
      <w:r w:rsidRPr="00B34BB4">
        <w:rPr>
          <w:sz w:val="24"/>
          <w:u w:val="single"/>
        </w:rPr>
        <w:t xml:space="preserve">, and poor communication of, those </w:t>
      </w:r>
      <w:r w:rsidRPr="00B34BB4">
        <w:rPr>
          <w:rStyle w:val="Emphasis"/>
          <w:highlight w:val="cyan"/>
        </w:rPr>
        <w:t>high-end risks</w:t>
      </w:r>
      <w:r w:rsidRPr="00B34BB4">
        <w:t xml:space="preserve">. Existential risk An existential risk is an adverse outcome that would either annihilate intelligent life or permanently and drastically curtail its potential. For example, a big meteor impact, large-scale nuclear war, or sea levels 70 metres higher than today. </w:t>
      </w:r>
      <w:r w:rsidRPr="006D7C22">
        <w:rPr>
          <w:sz w:val="24"/>
          <w:u w:val="single"/>
        </w:rPr>
        <w:t>Existential risks are not amenable to the reactive</w:t>
      </w:r>
      <w:r w:rsidRPr="006D7C22">
        <w:t xml:space="preserve"> (learn from failure) </w:t>
      </w:r>
      <w:r w:rsidRPr="006D7C22">
        <w:rPr>
          <w:sz w:val="24"/>
          <w:u w:val="single"/>
        </w:rPr>
        <w:t xml:space="preserve">approach of </w:t>
      </w:r>
      <w:r w:rsidRPr="006D7C22">
        <w:rPr>
          <w:rStyle w:val="Emphasis"/>
        </w:rPr>
        <w:t>conventional risk management</w:t>
      </w:r>
      <w:r w:rsidRPr="006D7C22">
        <w:t xml:space="preserve">, </w:t>
      </w:r>
      <w:r w:rsidRPr="006D7C22">
        <w:rPr>
          <w:sz w:val="24"/>
          <w:u w:val="single"/>
        </w:rPr>
        <w:t>and we cannot necessarily rely on the</w:t>
      </w:r>
      <w:r w:rsidRPr="006D7C22">
        <w:t xml:space="preserve"> institutions, moral norms, or </w:t>
      </w:r>
      <w:r w:rsidRPr="006D7C22">
        <w:rPr>
          <w:rStyle w:val="Emphasis"/>
        </w:rPr>
        <w:t>social attitudes</w:t>
      </w:r>
      <w:r w:rsidRPr="006D7C22">
        <w:rPr>
          <w:sz w:val="24"/>
          <w:u w:val="single"/>
        </w:rPr>
        <w:t xml:space="preserve"> developed from our experience with managing </w:t>
      </w:r>
      <w:r w:rsidRPr="006D7C22">
        <w:rPr>
          <w:rStyle w:val="Emphasis"/>
        </w:rPr>
        <w:t>other</w:t>
      </w:r>
      <w:r w:rsidRPr="006D7C22">
        <w:rPr>
          <w:sz w:val="24"/>
          <w:u w:val="single"/>
        </w:rPr>
        <w:t xml:space="preserve"> sorts of </w:t>
      </w:r>
      <w:r w:rsidRPr="006D7C22">
        <w:rPr>
          <w:rStyle w:val="Emphasis"/>
        </w:rPr>
        <w:t>risks</w:t>
      </w:r>
      <w:r w:rsidRPr="006D7C22">
        <w:t xml:space="preserve">. </w:t>
      </w:r>
      <w:r w:rsidRPr="006D7C22">
        <w:rPr>
          <w:sz w:val="24"/>
          <w:u w:val="single"/>
        </w:rPr>
        <w:t>Because the consequences are so severe</w:t>
      </w:r>
      <w:r w:rsidRPr="006D7C22">
        <w:t xml:space="preserve"> — perhaps </w:t>
      </w:r>
      <w:r w:rsidRPr="006D7C22">
        <w:rPr>
          <w:sz w:val="24"/>
          <w:u w:val="single"/>
        </w:rPr>
        <w:t>the end of human global civilisation</w:t>
      </w:r>
      <w:r w:rsidRPr="006D7C22">
        <w:t xml:space="preserve"> as we know it — researchers say that </w:t>
      </w:r>
      <w:r w:rsidRPr="006D7C22">
        <w:rPr>
          <w:sz w:val="24"/>
          <w:u w:val="single"/>
        </w:rPr>
        <w:t>“even for an honest, truth-seeking, and well-intentioned investigator it is difficult to think and act rationally in regard to… existential risks”.</w:t>
      </w:r>
      <w:r w:rsidRPr="00B34BB4">
        <w:t xml:space="preserve"> Yet </w:t>
      </w:r>
      <w:r w:rsidRPr="00B34BB4">
        <w:rPr>
          <w:sz w:val="24"/>
          <w:highlight w:val="cyan"/>
          <w:u w:val="single"/>
        </w:rPr>
        <w:t xml:space="preserve">the </w:t>
      </w:r>
      <w:r w:rsidRPr="00B34BB4">
        <w:rPr>
          <w:rStyle w:val="Emphasis"/>
          <w:highlight w:val="cyan"/>
        </w:rPr>
        <w:t>evidence is clear</w:t>
      </w:r>
      <w:r w:rsidRPr="00B34BB4">
        <w:rPr>
          <w:sz w:val="24"/>
          <w:highlight w:val="cyan"/>
          <w:u w:val="single"/>
        </w:rPr>
        <w:t xml:space="preserve"> </w:t>
      </w:r>
      <w:r w:rsidRPr="00B34BB4">
        <w:rPr>
          <w:sz w:val="24"/>
          <w:u w:val="single"/>
        </w:rPr>
        <w:t xml:space="preserve">that </w:t>
      </w:r>
      <w:r w:rsidRPr="00B34BB4">
        <w:rPr>
          <w:sz w:val="24"/>
          <w:highlight w:val="cyan"/>
          <w:u w:val="single"/>
        </w:rPr>
        <w:t>climate change</w:t>
      </w:r>
      <w:r w:rsidRPr="00B34BB4">
        <w:rPr>
          <w:sz w:val="24"/>
          <w:u w:val="single"/>
        </w:rPr>
        <w:t xml:space="preserve"> already </w:t>
      </w:r>
      <w:r w:rsidRPr="00B34BB4">
        <w:rPr>
          <w:sz w:val="24"/>
          <w:highlight w:val="cyan"/>
          <w:u w:val="single"/>
        </w:rPr>
        <w:t xml:space="preserve">poses an </w:t>
      </w:r>
      <w:r w:rsidRPr="00B34BB4">
        <w:rPr>
          <w:rStyle w:val="Emphasis"/>
          <w:highlight w:val="cyan"/>
        </w:rPr>
        <w:t>existential risk</w:t>
      </w:r>
      <w:r w:rsidRPr="00B34BB4">
        <w:rPr>
          <w:sz w:val="24"/>
          <w:highlight w:val="cyan"/>
          <w:u w:val="single"/>
        </w:rPr>
        <w:t xml:space="preserve"> to </w:t>
      </w:r>
      <w:r w:rsidRPr="00B34BB4">
        <w:rPr>
          <w:rStyle w:val="Emphasis"/>
          <w:highlight w:val="cyan"/>
        </w:rPr>
        <w:t>global</w:t>
      </w:r>
      <w:r w:rsidRPr="00B34BB4">
        <w:rPr>
          <w:sz w:val="24"/>
          <w:u w:val="single"/>
        </w:rPr>
        <w:t xml:space="preserve"> economic and societal </w:t>
      </w:r>
      <w:r w:rsidRPr="00B34BB4">
        <w:rPr>
          <w:rStyle w:val="Emphasis"/>
          <w:highlight w:val="cyan"/>
        </w:rPr>
        <w:t>stability</w:t>
      </w:r>
      <w:r w:rsidRPr="00B34BB4">
        <w:rPr>
          <w:sz w:val="24"/>
          <w:u w:val="single"/>
        </w:rPr>
        <w:t xml:space="preserve"> and to </w:t>
      </w:r>
      <w:r w:rsidRPr="00B34BB4">
        <w:rPr>
          <w:rStyle w:val="Emphasis"/>
        </w:rPr>
        <w:t>human civilisation</w:t>
      </w:r>
      <w:r w:rsidRPr="00B34BB4">
        <w:rPr>
          <w:sz w:val="24"/>
          <w:u w:val="single"/>
        </w:rPr>
        <w:t xml:space="preserve"> </w:t>
      </w:r>
      <w:r w:rsidRPr="006D7C22">
        <w:rPr>
          <w:sz w:val="24"/>
          <w:u w:val="single"/>
        </w:rPr>
        <w:t>that</w:t>
      </w:r>
      <w:r w:rsidRPr="00B34BB4">
        <w:rPr>
          <w:sz w:val="24"/>
          <w:u w:val="single"/>
        </w:rPr>
        <w:t xml:space="preserve"> </w:t>
      </w:r>
      <w:r w:rsidRPr="00B34BB4">
        <w:rPr>
          <w:sz w:val="24"/>
          <w:highlight w:val="cyan"/>
          <w:u w:val="single"/>
        </w:rPr>
        <w:t xml:space="preserve">requires an </w:t>
      </w:r>
      <w:r w:rsidRPr="00B34BB4">
        <w:rPr>
          <w:rStyle w:val="Emphasis"/>
          <w:highlight w:val="cyan"/>
        </w:rPr>
        <w:t>emergency response</w:t>
      </w:r>
      <w:r w:rsidRPr="00B34BB4">
        <w:t xml:space="preserve">. Temperature rises that are now in prospect could reduce the global human population by 80% or 90%. But this conversation is taboo, and </w:t>
      </w:r>
      <w:r w:rsidRPr="006D7C22">
        <w:rPr>
          <w:sz w:val="24"/>
          <w:u w:val="single"/>
        </w:rPr>
        <w:t xml:space="preserve">the few who speak out are admonished as being </w:t>
      </w:r>
      <w:r w:rsidRPr="006D7C22">
        <w:rPr>
          <w:rStyle w:val="Emphasis"/>
        </w:rPr>
        <w:t>overly alarmist</w:t>
      </w:r>
      <w:r w:rsidRPr="00B34BB4">
        <w:t>. Prof. Kevin Anderson considers that “</w:t>
      </w:r>
      <w:r w:rsidRPr="00B34BB4">
        <w:rPr>
          <w:sz w:val="24"/>
          <w:u w:val="single"/>
        </w:rPr>
        <w:t xml:space="preserve">a </w:t>
      </w:r>
      <w:r w:rsidRPr="00B34BB4">
        <w:rPr>
          <w:sz w:val="24"/>
          <w:highlight w:val="cyan"/>
          <w:u w:val="single"/>
        </w:rPr>
        <w:t>4°</w:t>
      </w:r>
      <w:r w:rsidRPr="00B34BB4">
        <w:rPr>
          <w:sz w:val="24"/>
          <w:u w:val="single"/>
        </w:rPr>
        <w:t>C future</w:t>
      </w:r>
      <w:r w:rsidRPr="00B34BB4">
        <w:t xml:space="preserve"> [relative to pre-industrial levels] </w:t>
      </w:r>
      <w:r w:rsidRPr="00B34BB4">
        <w:rPr>
          <w:sz w:val="24"/>
          <w:highlight w:val="cyan"/>
          <w:u w:val="single"/>
        </w:rPr>
        <w:t>is incompatible with an organized global community</w:t>
      </w:r>
      <w:r w:rsidRPr="00B34BB4">
        <w:t xml:space="preserve">, </w:t>
      </w:r>
      <w:r w:rsidRPr="00B34BB4">
        <w:rPr>
          <w:sz w:val="24"/>
          <w:u w:val="single"/>
        </w:rPr>
        <w:t xml:space="preserve">is likely to be </w:t>
      </w:r>
      <w:r w:rsidRPr="00B34BB4">
        <w:rPr>
          <w:rStyle w:val="Emphasis"/>
          <w:highlight w:val="cyan"/>
        </w:rPr>
        <w:t>beyond</w:t>
      </w:r>
      <w:r w:rsidRPr="00B34BB4">
        <w:rPr>
          <w:rStyle w:val="Emphasis"/>
        </w:rPr>
        <w:t xml:space="preserve"> ‘</w:t>
      </w:r>
      <w:r w:rsidRPr="00B34BB4">
        <w:rPr>
          <w:rStyle w:val="Emphasis"/>
          <w:highlight w:val="cyan"/>
        </w:rPr>
        <w:t>adaptation’</w:t>
      </w:r>
      <w:r w:rsidRPr="00B34BB4">
        <w:rPr>
          <w:sz w:val="24"/>
          <w:u w:val="single"/>
        </w:rPr>
        <w:t xml:space="preserve">, is </w:t>
      </w:r>
      <w:r w:rsidRPr="00B34BB4">
        <w:rPr>
          <w:sz w:val="24"/>
          <w:highlight w:val="cyan"/>
          <w:u w:val="single"/>
        </w:rPr>
        <w:t>devastating to</w:t>
      </w:r>
      <w:r w:rsidRPr="00B34BB4">
        <w:rPr>
          <w:sz w:val="24"/>
          <w:u w:val="single"/>
        </w:rPr>
        <w:t xml:space="preserve"> the majority of </w:t>
      </w:r>
      <w:r w:rsidRPr="00B34BB4">
        <w:rPr>
          <w:rStyle w:val="Emphasis"/>
          <w:highlight w:val="cyan"/>
        </w:rPr>
        <w:t>ecosystems</w:t>
      </w:r>
      <w:r w:rsidRPr="00B34BB4">
        <w:rPr>
          <w:sz w:val="24"/>
          <w:highlight w:val="cyan"/>
          <w:u w:val="single"/>
        </w:rPr>
        <w:t>, and</w:t>
      </w:r>
      <w:r w:rsidRPr="00B34BB4">
        <w:rPr>
          <w:sz w:val="24"/>
          <w:u w:val="single"/>
        </w:rPr>
        <w:t xml:space="preserve"> has a high probability of </w:t>
      </w:r>
      <w:r w:rsidRPr="00B34BB4">
        <w:rPr>
          <w:sz w:val="24"/>
          <w:highlight w:val="cyan"/>
          <w:u w:val="single"/>
        </w:rPr>
        <w:t>not</w:t>
      </w:r>
      <w:r w:rsidRPr="00B34BB4">
        <w:rPr>
          <w:sz w:val="24"/>
          <w:u w:val="single"/>
        </w:rPr>
        <w:t xml:space="preserve"> being </w:t>
      </w:r>
      <w:r w:rsidRPr="00B34BB4">
        <w:rPr>
          <w:sz w:val="24"/>
          <w:highlight w:val="cyan"/>
          <w:u w:val="single"/>
        </w:rPr>
        <w:t>stable</w:t>
      </w:r>
      <w:r w:rsidRPr="00B34BB4">
        <w:t>”. He says: “If you have got a population of nine billion by 2050 and you hit 4°C, 5°C or 6°C, you might have half a billion people surviving”. Asked at a 2011 conference in Melbourne about the difference between a 2°C world and a 4°C world, Prof. Hans Joachim Schellnhuber replied in two words: “Human civilisation”.</w:t>
      </w:r>
    </w:p>
    <w:p w14:paraId="19192012" w14:textId="305FB687" w:rsidR="00C867D9" w:rsidRDefault="009125D5" w:rsidP="009125D5">
      <w:pPr>
        <w:pStyle w:val="Heading2"/>
      </w:pPr>
      <w:r>
        <w:t>Case</w:t>
      </w:r>
    </w:p>
    <w:p w14:paraId="62EA2BB0" w14:textId="5AEFA7D8" w:rsidR="009125D5" w:rsidRDefault="009125D5" w:rsidP="009125D5">
      <w:pPr>
        <w:pStyle w:val="Heading3"/>
      </w:pPr>
      <w:r>
        <w:t>1NC – Framing</w:t>
      </w:r>
    </w:p>
    <w:p w14:paraId="52F68AE8" w14:textId="77777777" w:rsidR="00762D89" w:rsidRPr="008A282C" w:rsidRDefault="00762D89" w:rsidP="00762D89">
      <w:pPr>
        <w:pStyle w:val="Heading4"/>
      </w:pPr>
      <w:r w:rsidRPr="008A282C">
        <w:t>The standard is maximizing expected wellbeing.</w:t>
      </w:r>
    </w:p>
    <w:p w14:paraId="573BD27A" w14:textId="77777777" w:rsidR="00762D89" w:rsidRPr="008A282C" w:rsidRDefault="00762D89" w:rsidP="00762D89">
      <w:pPr>
        <w:pStyle w:val="Heading4"/>
      </w:pPr>
      <w:r w:rsidRPr="008A282C">
        <w:t>Existential threats outweigh:</w:t>
      </w:r>
    </w:p>
    <w:p w14:paraId="2D067740" w14:textId="77777777" w:rsidR="00762D89" w:rsidRPr="008A282C" w:rsidRDefault="00762D89" w:rsidP="00762D89">
      <w:pPr>
        <w:pStyle w:val="Heading4"/>
      </w:pPr>
      <w:bookmarkStart w:id="0" w:name="_Hlk528614228"/>
      <w:r w:rsidRPr="008A282C">
        <w:rPr>
          <w:rFonts w:cstheme="minorHAnsi"/>
        </w:rPr>
        <w:t xml:space="preserve">A] </w:t>
      </w:r>
      <w:bookmarkEnd w:id="0"/>
      <w:r w:rsidRPr="008A282C">
        <w:t xml:space="preserve">Even the most </w:t>
      </w:r>
      <w:r w:rsidRPr="008A282C">
        <w:rPr>
          <w:u w:val="single"/>
        </w:rPr>
        <w:t>conservative estimates</w:t>
      </w:r>
      <w:r w:rsidRPr="008A282C">
        <w:t xml:space="preserve"> prove reducing existential risk outweighs </w:t>
      </w:r>
      <w:r w:rsidRPr="008A282C">
        <w:rPr>
          <w:u w:val="single"/>
        </w:rPr>
        <w:t>all other impacts</w:t>
      </w:r>
      <w:r w:rsidRPr="008A282C">
        <w:t xml:space="preserve">, regardless of probability – actively prioritize our calculus since you are </w:t>
      </w:r>
      <w:r w:rsidRPr="008A282C">
        <w:rPr>
          <w:u w:val="single"/>
        </w:rPr>
        <w:t>cognitively biased</w:t>
      </w:r>
      <w:r w:rsidRPr="008A282C">
        <w:t xml:space="preserve"> against it</w:t>
      </w:r>
    </w:p>
    <w:p w14:paraId="6C199F6C" w14:textId="77777777" w:rsidR="00762D89" w:rsidRPr="00762D89" w:rsidRDefault="00762D89" w:rsidP="00762D89">
      <w:pPr>
        <w:rPr>
          <w:rFonts w:cs="Calibri"/>
        </w:rPr>
      </w:pPr>
      <w:r w:rsidRPr="008A282C">
        <w:rPr>
          <w:rStyle w:val="Style13ptBold"/>
        </w:rPr>
        <w:t>Whittlestone 17</w:t>
      </w:r>
      <w:r w:rsidRPr="008A282C">
        <w:t xml:space="preserve"> – (Jess Whittlestone, PhD in Behavioural Science and has worked as a policy consultant for government, specialising in security and foreign policy. She also has experience as a freelance journalist for a number of online magazines, including Quartz, Vox, and Aeon. Before her PhD, she studied Maths and Philosophy at Oxford, and played a key role in developing 80,000 Hours' coaching process and research. Currently, Jess is a Postdoctoral Research Associate at the Leverhulme Centre </w:t>
      </w:r>
      <w:r w:rsidRPr="00762D89">
        <w:rPr>
          <w:rFonts w:cs="Calibri"/>
        </w:rPr>
        <w:t xml:space="preserve">for the Future of Intelligence at Cambridge, “The Long-Term Future”, Effective Altruism, 11-16-17, Available Online at </w:t>
      </w:r>
      <w:hyperlink r:id="rId9" w:history="1">
        <w:r w:rsidRPr="00762D89">
          <w:rPr>
            <w:rStyle w:val="Hyperlink"/>
            <w:rFonts w:cs="Calibri"/>
          </w:rPr>
          <w:t>https://www.effectivealtruism.org/articles/cause-profile-long-run-future/</w:t>
        </w:r>
      </w:hyperlink>
      <w:r w:rsidRPr="00762D89">
        <w:rPr>
          <w:rFonts w:cs="Calibri"/>
        </w:rPr>
        <w:t>, accessed 12-4-18, HKR-AM)</w:t>
      </w:r>
    </w:p>
    <w:p w14:paraId="2E05F5E3" w14:textId="77777777" w:rsidR="00762D89" w:rsidRPr="00762D89" w:rsidRDefault="00762D89" w:rsidP="00762D89">
      <w:pPr>
        <w:rPr>
          <w:rFonts w:cs="Calibri"/>
          <w:sz w:val="16"/>
        </w:rPr>
      </w:pPr>
      <w:r w:rsidRPr="00762D89">
        <w:rPr>
          <w:rStyle w:val="StyleUnderline"/>
          <w:rFonts w:eastAsiaTheme="minorHAnsi" w:cs="Calibri"/>
        </w:rPr>
        <w:t>The number of people alive today pales in comparison to the number who could exist in the future. It may therefore be extremely important to ensure that human civilization flourishes far into the future</w:t>
      </w:r>
      <w:r w:rsidRPr="00762D89">
        <w:rPr>
          <w:rFonts w:cs="Calibri"/>
          <w:sz w:val="16"/>
        </w:rPr>
        <w:t>, enjoying fulfilling lives free of suffering.</w:t>
      </w:r>
    </w:p>
    <w:p w14:paraId="35B6BE7C" w14:textId="77777777" w:rsidR="00762D89" w:rsidRPr="00762D89" w:rsidRDefault="00762D89" w:rsidP="00762D89">
      <w:pPr>
        <w:rPr>
          <w:rFonts w:cs="Calibri"/>
          <w:sz w:val="16"/>
        </w:rPr>
      </w:pPr>
      <w:r w:rsidRPr="00762D89">
        <w:rPr>
          <w:rFonts w:cs="Calibri"/>
          <w:sz w:val="16"/>
        </w:rPr>
        <w:t xml:space="preserve">There are a number of ways we might work </w:t>
      </w:r>
      <w:r w:rsidRPr="00762D89">
        <w:rPr>
          <w:rStyle w:val="StyleUnderline"/>
          <w:rFonts w:eastAsiaTheme="minorHAnsi" w:cs="Calibri"/>
          <w:highlight w:val="cyan"/>
        </w:rPr>
        <w:t>to ensure a positive future for humanity</w:t>
      </w:r>
      <w:r w:rsidRPr="00762D89">
        <w:rPr>
          <w:rFonts w:cs="Calibri"/>
          <w:sz w:val="16"/>
        </w:rPr>
        <w:t xml:space="preserve">. We could </w:t>
      </w:r>
      <w:r w:rsidRPr="00762D89">
        <w:rPr>
          <w:rStyle w:val="StyleUnderline"/>
          <w:rFonts w:eastAsiaTheme="minorHAnsi" w:cs="Calibri"/>
          <w:highlight w:val="cyan"/>
        </w:rPr>
        <w:t>work</w:t>
      </w:r>
      <w:r w:rsidRPr="00762D89">
        <w:rPr>
          <w:rStyle w:val="StyleUnderline"/>
          <w:rFonts w:eastAsiaTheme="minorHAnsi" w:cs="Calibri"/>
        </w:rPr>
        <w:t xml:space="preserve"> </w:t>
      </w:r>
      <w:r w:rsidRPr="00762D89">
        <w:rPr>
          <w:rStyle w:val="StyleUnderline"/>
          <w:rFonts w:eastAsiaTheme="minorHAnsi" w:cs="Calibri"/>
          <w:highlight w:val="cyan"/>
        </w:rPr>
        <w:t>to</w:t>
      </w:r>
      <w:r w:rsidRPr="00762D89">
        <w:rPr>
          <w:rStyle w:val="StyleUnderline"/>
          <w:rFonts w:eastAsiaTheme="minorHAnsi" w:cs="Calibri"/>
        </w:rPr>
        <w:t xml:space="preserve"> better understand and </w:t>
      </w:r>
      <w:r w:rsidRPr="00762D89">
        <w:rPr>
          <w:rStyle w:val="StyleUnderline"/>
          <w:rFonts w:eastAsiaTheme="minorHAnsi" w:cs="Calibri"/>
          <w:highlight w:val="cyan"/>
        </w:rPr>
        <w:t>prevent extinction risks</w:t>
      </w:r>
      <w:r w:rsidRPr="00762D89">
        <w:rPr>
          <w:rStyle w:val="StyleUnderline"/>
          <w:rFonts w:eastAsiaTheme="minorHAnsi" w:cs="Calibri"/>
        </w:rPr>
        <w:t xml:space="preserve"> - catastrophic events that have the potential to destroy all life on this planet</w:t>
      </w:r>
      <w:r w:rsidRPr="00762D89">
        <w:rPr>
          <w:rFonts w:cs="Calibri"/>
          <w:sz w:val="16"/>
        </w:rPr>
        <w:t>.[1</w:t>
      </w:r>
      <w:r w:rsidRPr="00762D89">
        <w:rPr>
          <w:rStyle w:val="StyleUnderline"/>
          <w:rFonts w:eastAsiaTheme="minorHAnsi" w:cs="Calibri"/>
        </w:rPr>
        <w:t>] We may want to focus on the broader category of existential risks- events that could dramatically and irreversibly curtail humanity’s potential</w:t>
      </w:r>
      <w:r w:rsidRPr="00762D89">
        <w:rPr>
          <w:rFonts w:cs="Calibri"/>
          <w:sz w:val="16"/>
        </w:rPr>
        <w:t>.[2] Or we might focus on increasing the chance that the lives of our descendants are positive in other ways: for example, improving democracy or the ability of institutions to make good decisions.</w:t>
      </w:r>
    </w:p>
    <w:p w14:paraId="3EB67DA7" w14:textId="77777777" w:rsidR="00762D89" w:rsidRPr="00762D89" w:rsidRDefault="00762D89" w:rsidP="00762D89">
      <w:pPr>
        <w:rPr>
          <w:rFonts w:cs="Calibri"/>
          <w:sz w:val="16"/>
        </w:rPr>
      </w:pPr>
      <w:r w:rsidRPr="00762D89">
        <w:rPr>
          <w:rStyle w:val="StyleUnderline"/>
          <w:rFonts w:eastAsiaTheme="minorHAnsi" w:cs="Calibri"/>
        </w:rPr>
        <w:t>Attempts to shape the long-term future seem highly neglected relative to the problems we face today.</w:t>
      </w:r>
      <w:r w:rsidRPr="00762D89">
        <w:rPr>
          <w:rFonts w:cs="Calibri"/>
          <w:sz w:val="16"/>
        </w:rPr>
        <w:t xml:space="preserve"> There are fewer incentives to address longer-term problems, and they can also be harder for us to take seriously.</w:t>
      </w:r>
    </w:p>
    <w:p w14:paraId="79FF4B01" w14:textId="77777777" w:rsidR="00762D89" w:rsidRPr="00762D89" w:rsidRDefault="00762D89" w:rsidP="00762D89">
      <w:pPr>
        <w:rPr>
          <w:rStyle w:val="StyleUnderline"/>
          <w:rFonts w:eastAsiaTheme="minorHAnsi" w:cs="Calibri"/>
        </w:rPr>
      </w:pPr>
      <w:r w:rsidRPr="00762D89">
        <w:rPr>
          <w:rFonts w:cs="Calibri"/>
          <w:sz w:val="16"/>
        </w:rPr>
        <w:t xml:space="preserve">It is, of course, hard to be certain about the impact of our actions on the very long-term future. </w:t>
      </w:r>
      <w:r w:rsidRPr="00762D89">
        <w:rPr>
          <w:rStyle w:val="StyleUnderline"/>
          <w:rFonts w:eastAsiaTheme="minorHAnsi" w:cs="Calibri"/>
        </w:rPr>
        <w:t>However, it does seem that there are things we can do - and given the vast scale we are talking about, these actions could therefore have an enormous impact in expectation.</w:t>
      </w:r>
    </w:p>
    <w:p w14:paraId="51ED4F50" w14:textId="77777777" w:rsidR="00762D89" w:rsidRPr="00762D89" w:rsidRDefault="00762D89" w:rsidP="00762D89">
      <w:pPr>
        <w:rPr>
          <w:rFonts w:cs="Calibri"/>
          <w:sz w:val="16"/>
        </w:rPr>
      </w:pPr>
      <w:r w:rsidRPr="00762D89">
        <w:rPr>
          <w:rFonts w:cs="Calibri"/>
          <w:sz w:val="16"/>
        </w:rPr>
        <w:t>This profile sets out why you might want to focus your altruistic efforts on the long-term future - and why you might not. You may be particularly inclined to focus on this if you think we face serious existential threats in the next century, and if you’re comfortable accepting a reasonable amount of uncertainty about the impact you are having, especially in the short-term.</w:t>
      </w:r>
    </w:p>
    <w:p w14:paraId="180883E9" w14:textId="77777777" w:rsidR="00762D89" w:rsidRPr="00762D89" w:rsidRDefault="00762D89" w:rsidP="00762D89">
      <w:pPr>
        <w:rPr>
          <w:rFonts w:cs="Calibri"/>
          <w:sz w:val="16"/>
        </w:rPr>
      </w:pPr>
      <w:r w:rsidRPr="00762D89">
        <w:rPr>
          <w:rFonts w:cs="Calibri"/>
          <w:sz w:val="16"/>
        </w:rPr>
        <w:t>The case for the long-term future as a target of altruism</w:t>
      </w:r>
    </w:p>
    <w:p w14:paraId="19B93EF0" w14:textId="77777777" w:rsidR="00762D89" w:rsidRPr="00762D89" w:rsidRDefault="00762D89" w:rsidP="00762D89">
      <w:pPr>
        <w:rPr>
          <w:rFonts w:cs="Calibri"/>
          <w:sz w:val="16"/>
        </w:rPr>
      </w:pPr>
      <w:r w:rsidRPr="00762D89">
        <w:rPr>
          <w:rFonts w:cs="Calibri"/>
          <w:sz w:val="16"/>
        </w:rPr>
        <w:t>The case for focusing on the long-term future can be summarised as follows:</w:t>
      </w:r>
    </w:p>
    <w:p w14:paraId="72B046FD" w14:textId="77777777" w:rsidR="00762D89" w:rsidRPr="00762D89" w:rsidRDefault="00762D89" w:rsidP="00762D89">
      <w:pPr>
        <w:rPr>
          <w:rStyle w:val="StyleUnderline"/>
          <w:rFonts w:eastAsiaTheme="minorHAnsi" w:cs="Calibri"/>
        </w:rPr>
      </w:pPr>
      <w:r w:rsidRPr="00762D89">
        <w:rPr>
          <w:rStyle w:val="StyleUnderline"/>
          <w:rFonts w:eastAsiaTheme="minorHAnsi" w:cs="Calibri"/>
        </w:rPr>
        <w:t>The long-term future has enormous potential for good or evil: our descendants could live for billions or trillions of years, and have very high-quality lives;</w:t>
      </w:r>
    </w:p>
    <w:p w14:paraId="6FA054E3" w14:textId="77777777" w:rsidR="00762D89" w:rsidRPr="00762D89" w:rsidRDefault="00762D89" w:rsidP="00762D89">
      <w:pPr>
        <w:rPr>
          <w:rStyle w:val="StyleUnderline"/>
          <w:rFonts w:eastAsiaTheme="minorHAnsi" w:cs="Calibri"/>
        </w:rPr>
      </w:pPr>
      <w:r w:rsidRPr="00762D89">
        <w:rPr>
          <w:rStyle w:val="StyleUnderline"/>
          <w:rFonts w:eastAsiaTheme="minorHAnsi" w:cs="Calibri"/>
        </w:rPr>
        <w:t>It seems likely there are things we can do today that will affect the long-term future in non-negligible ways;</w:t>
      </w:r>
    </w:p>
    <w:p w14:paraId="74E587C4" w14:textId="77777777" w:rsidR="00762D89" w:rsidRPr="00762D89" w:rsidRDefault="00762D89" w:rsidP="00762D89">
      <w:pPr>
        <w:rPr>
          <w:rStyle w:val="StyleUnderline"/>
          <w:rFonts w:eastAsiaTheme="minorHAnsi" w:cs="Calibri"/>
        </w:rPr>
      </w:pPr>
      <w:r w:rsidRPr="00762D89">
        <w:rPr>
          <w:rStyle w:val="StyleUnderline"/>
          <w:rFonts w:eastAsiaTheme="minorHAnsi" w:cs="Calibri"/>
        </w:rPr>
        <w:t>Possible ways of shaping the long-term future are currently highly neglected by individuals and society;</w:t>
      </w:r>
    </w:p>
    <w:p w14:paraId="24965B6C" w14:textId="77777777" w:rsidR="00762D89" w:rsidRPr="00762D89" w:rsidRDefault="00762D89" w:rsidP="00762D89">
      <w:pPr>
        <w:rPr>
          <w:rFonts w:cs="Calibri"/>
          <w:sz w:val="16"/>
        </w:rPr>
      </w:pPr>
      <w:r w:rsidRPr="00762D89">
        <w:rPr>
          <w:rStyle w:val="StyleUnderline"/>
          <w:rFonts w:eastAsiaTheme="minorHAnsi" w:cs="Calibri"/>
        </w:rPr>
        <w:t>Given points 1 to 3 above, actions aimed at shaping the long-term future seem to have extremely high expected value, higher than any actions aiming for more near-term benefits</w:t>
      </w:r>
      <w:r w:rsidRPr="00762D89">
        <w:rPr>
          <w:rFonts w:cs="Calibri"/>
          <w:sz w:val="16"/>
        </w:rPr>
        <w:t>.</w:t>
      </w:r>
    </w:p>
    <w:p w14:paraId="373E0365" w14:textId="77777777" w:rsidR="00762D89" w:rsidRPr="00762D89" w:rsidRDefault="00762D89" w:rsidP="00762D89">
      <w:pPr>
        <w:rPr>
          <w:rFonts w:cs="Calibri"/>
          <w:sz w:val="16"/>
        </w:rPr>
      </w:pPr>
      <w:r w:rsidRPr="00762D89">
        <w:rPr>
          <w:rFonts w:cs="Calibri"/>
          <w:sz w:val="16"/>
        </w:rPr>
        <w:t>Below we discuss each part of this argument in more detail.</w:t>
      </w:r>
    </w:p>
    <w:p w14:paraId="61150644" w14:textId="77777777" w:rsidR="00762D89" w:rsidRPr="00762D89" w:rsidRDefault="00762D89" w:rsidP="00762D89">
      <w:pPr>
        <w:rPr>
          <w:rFonts w:cs="Calibri"/>
          <w:sz w:val="16"/>
        </w:rPr>
      </w:pPr>
      <w:r w:rsidRPr="00762D89">
        <w:rPr>
          <w:rFonts w:cs="Calibri"/>
          <w:sz w:val="16"/>
        </w:rPr>
        <w:t>The long-term future has enormous potential</w:t>
      </w:r>
    </w:p>
    <w:p w14:paraId="7E9E50F7" w14:textId="77777777" w:rsidR="00762D89" w:rsidRPr="00762D89" w:rsidRDefault="00762D89" w:rsidP="00762D89">
      <w:pPr>
        <w:rPr>
          <w:rFonts w:cs="Calibri"/>
          <w:sz w:val="16"/>
        </w:rPr>
      </w:pPr>
      <w:r w:rsidRPr="00762D89">
        <w:rPr>
          <w:rStyle w:val="StyleUnderline"/>
          <w:rFonts w:eastAsiaTheme="minorHAnsi" w:cs="Calibri"/>
          <w:highlight w:val="cyan"/>
        </w:rPr>
        <w:t xml:space="preserve">Civilisation could continue for </w:t>
      </w:r>
      <w:r w:rsidRPr="00762D89">
        <w:rPr>
          <w:rStyle w:val="StyleUnderline"/>
          <w:rFonts w:eastAsiaTheme="minorHAnsi" w:cs="Calibri"/>
        </w:rPr>
        <w:t>a billion years, until the Earth becomes uninhabitable.[3] It’s hard to say how likely this is, but it certainly seems plausible - and putting less than, say, a 1% chance on this possibility seems overconfident.</w:t>
      </w:r>
      <w:r w:rsidRPr="00762D89">
        <w:rPr>
          <w:rFonts w:cs="Calibri"/>
          <w:sz w:val="16"/>
        </w:rPr>
        <w:t xml:space="preserve">[4] You may disagree that 1% is a reasonable lower bound here, but changing the figure by an order of magnitude or two would still yield an extremely impressive result. And even if civilisation only survives for another million years, that still amounts to another ~50,000 generations of people, i.e. </w:t>
      </w:r>
      <w:r w:rsidRPr="00762D89">
        <w:rPr>
          <w:rStyle w:val="StyleUnderline"/>
          <w:rFonts w:eastAsiaTheme="minorHAnsi" w:cs="Calibri"/>
        </w:rPr>
        <w:t>trillions of future lives</w:t>
      </w:r>
      <w:r w:rsidRPr="00762D89">
        <w:rPr>
          <w:rFonts w:cs="Calibri"/>
          <w:sz w:val="16"/>
        </w:rPr>
        <w:t>.[5]</w:t>
      </w:r>
    </w:p>
    <w:p w14:paraId="1A951403" w14:textId="77777777" w:rsidR="00762D89" w:rsidRPr="00762D89" w:rsidRDefault="00762D89" w:rsidP="00762D89">
      <w:pPr>
        <w:rPr>
          <w:rFonts w:cs="Calibri"/>
          <w:sz w:val="16"/>
        </w:rPr>
      </w:pPr>
      <w:r w:rsidRPr="00762D89">
        <w:rPr>
          <w:rStyle w:val="StyleUnderline"/>
          <w:rFonts w:eastAsiaTheme="minorHAnsi" w:cs="Calibri"/>
        </w:rPr>
        <w:t>If our descendants survive for long enough, then they are likely to advance in ways we cannot currently imagine - even someone living a few hundred years ago could not possibly have imagined the technological advances we’ve made today. It is possible they might even develop technology enabling them to reach and colonise planets outside our solar system, and survive well beyond a billion years.[</w:t>
      </w:r>
      <w:r w:rsidRPr="00762D89">
        <w:rPr>
          <w:rFonts w:cs="Calibri"/>
          <w:sz w:val="16"/>
        </w:rPr>
        <w:t>6]</w:t>
      </w:r>
    </w:p>
    <w:p w14:paraId="642D695D" w14:textId="77777777" w:rsidR="00762D89" w:rsidRPr="00762D89" w:rsidRDefault="00762D89" w:rsidP="00762D89">
      <w:pPr>
        <w:rPr>
          <w:rStyle w:val="StyleUnderline"/>
          <w:rFonts w:eastAsiaTheme="minorHAnsi" w:cs="Calibri"/>
        </w:rPr>
      </w:pPr>
      <w:r w:rsidRPr="00762D89">
        <w:rPr>
          <w:rFonts w:cs="Calibri"/>
          <w:sz w:val="16"/>
        </w:rPr>
        <w:t xml:space="preserve">Let’s say that if we survive until the end of the Earth’s lifespan, there is a 1% chance of space colonisation. This would make the overall probability of survival beyond Earth 1 in 10,000 (1% chance of surviving to a billion years, multiplied by a 1% chance of surviving further given that). This sounds incredibly low, but suppose that space colonisation could allow our descendants to survive up to 100 trillion years[7]. This suggests we </w:t>
      </w:r>
      <w:r w:rsidRPr="00762D89">
        <w:rPr>
          <w:rStyle w:val="StyleUnderline"/>
          <w:rFonts w:eastAsiaTheme="minorHAnsi" w:cs="Calibri"/>
        </w:rPr>
        <w:t>could have up</w:t>
      </w:r>
      <w:r w:rsidRPr="00762D89">
        <w:rPr>
          <w:rFonts w:cs="Calibri"/>
          <w:sz w:val="16"/>
        </w:rPr>
        <w:t xml:space="preserve"> </w:t>
      </w:r>
      <w:r w:rsidRPr="00762D89">
        <w:rPr>
          <w:rStyle w:val="StyleUnderline"/>
          <w:rFonts w:eastAsiaTheme="minorHAnsi" w:cs="Calibri"/>
        </w:rPr>
        <w:t>to</w:t>
      </w:r>
      <w:r w:rsidRPr="00762D89">
        <w:rPr>
          <w:rFonts w:cs="Calibri"/>
          <w:sz w:val="16"/>
        </w:rPr>
        <w:t xml:space="preserve"> 1/10,000 x 100 trillion years = </w:t>
      </w:r>
      <w:r w:rsidRPr="00762D89">
        <w:rPr>
          <w:rStyle w:val="StyleUnderline"/>
          <w:rFonts w:eastAsiaTheme="minorHAnsi" w:cs="Calibri"/>
          <w:highlight w:val="cyan"/>
        </w:rPr>
        <w:t>10 billion</w:t>
      </w:r>
      <w:r w:rsidRPr="00762D89">
        <w:rPr>
          <w:rStyle w:val="StyleUnderline"/>
          <w:rFonts w:eastAsiaTheme="minorHAnsi" w:cs="Calibri"/>
        </w:rPr>
        <w:t xml:space="preserve"> expected </w:t>
      </w:r>
      <w:r w:rsidRPr="00762D89">
        <w:rPr>
          <w:rStyle w:val="StyleUnderline"/>
          <w:rFonts w:eastAsiaTheme="minorHAnsi" w:cs="Calibri"/>
          <w:highlight w:val="cyan"/>
        </w:rPr>
        <w:t>years</w:t>
      </w:r>
      <w:r w:rsidRPr="00762D89">
        <w:rPr>
          <w:rStyle w:val="StyleUnderline"/>
          <w:rFonts w:eastAsiaTheme="minorHAnsi" w:cs="Calibri"/>
        </w:rPr>
        <w:t xml:space="preserve"> of civilisation ahead of us.</w:t>
      </w:r>
    </w:p>
    <w:p w14:paraId="3D30106B" w14:textId="77777777" w:rsidR="00762D89" w:rsidRPr="00762D89" w:rsidRDefault="00762D89" w:rsidP="00762D89">
      <w:pPr>
        <w:rPr>
          <w:rFonts w:cs="Calibri"/>
          <w:sz w:val="16"/>
        </w:rPr>
      </w:pPr>
      <w:r w:rsidRPr="00762D89">
        <w:rPr>
          <w:rFonts w:cs="Calibri"/>
          <w:sz w:val="16"/>
        </w:rPr>
        <w:t xml:space="preserve">If we expect life in the future to be, on average, about as good as the present, then </w:t>
      </w:r>
      <w:r w:rsidRPr="00762D89">
        <w:rPr>
          <w:rStyle w:val="StyleUnderline"/>
          <w:rFonts w:eastAsiaTheme="minorHAnsi" w:cs="Calibri"/>
        </w:rPr>
        <w:t>this would make the whole of the future about 100 million times more important than everything that has happened in the last 100 years</w:t>
      </w:r>
      <w:r w:rsidRPr="00762D89">
        <w:rPr>
          <w:rFonts w:cs="Calibri"/>
          <w:sz w:val="16"/>
        </w:rPr>
        <w:t>. In fact, it seems like there could be more people in the future with better lives than those living today: economic, social, and technological progress could enable us to cure diseases, lift people out of poverty, and better solve other problems. It also seems possible that people in the future will be more altruistic than people alive today[8] - which also makes it more likely that they will be motivated to create a happy and valuable world.</w:t>
      </w:r>
    </w:p>
    <w:p w14:paraId="77F2A778" w14:textId="77777777" w:rsidR="00762D89" w:rsidRPr="00762D89" w:rsidRDefault="00762D89" w:rsidP="00762D89">
      <w:pPr>
        <w:rPr>
          <w:rFonts w:cs="Calibri"/>
          <w:sz w:val="16"/>
        </w:rPr>
      </w:pPr>
      <w:r w:rsidRPr="00762D89">
        <w:rPr>
          <w:rFonts w:cs="Calibri"/>
          <w:sz w:val="16"/>
        </w:rPr>
        <w:t xml:space="preserve">However, it’s precisely </w:t>
      </w:r>
      <w:r w:rsidRPr="00762D89">
        <w:rPr>
          <w:rStyle w:val="StyleUnderline"/>
          <w:rFonts w:eastAsiaTheme="minorHAnsi" w:cs="Calibri"/>
        </w:rPr>
        <w:t>because of this enormous potential that it’s so important to ensure that things go as well as possible</w:t>
      </w:r>
      <w:r w:rsidRPr="00762D89">
        <w:rPr>
          <w:rStyle w:val="StyleUnderline"/>
          <w:rFonts w:eastAsiaTheme="minorHAnsi" w:cs="Calibri"/>
          <w:highlight w:val="cyan"/>
        </w:rPr>
        <w:t>. The loss of potential would be enormous if we end up on a negative trajectory</w:t>
      </w:r>
      <w:r w:rsidRPr="00762D89">
        <w:rPr>
          <w:rStyle w:val="StyleUnderline"/>
          <w:rFonts w:eastAsiaTheme="minorHAnsi" w:cs="Calibri"/>
        </w:rPr>
        <w:t>. It could result in a great deal of suffering or the end of life.[9] And just as the potential to solve many of the world’s problems is growing, threats seem to be growing too.</w:t>
      </w:r>
      <w:r w:rsidRPr="00762D89">
        <w:rPr>
          <w:rFonts w:cs="Calibri"/>
          <w:sz w:val="16"/>
        </w:rPr>
        <w:t xml:space="preserve"> In particular, advanced technologies and increasing interconnectedness pose great risks.[10]</w:t>
      </w:r>
    </w:p>
    <w:p w14:paraId="330F9530" w14:textId="77777777" w:rsidR="00762D89" w:rsidRPr="00762D89" w:rsidRDefault="00762D89" w:rsidP="00762D89">
      <w:pPr>
        <w:rPr>
          <w:rFonts w:cs="Calibri"/>
          <w:sz w:val="16"/>
        </w:rPr>
      </w:pPr>
      <w:r w:rsidRPr="00762D89">
        <w:rPr>
          <w:rFonts w:cs="Calibri"/>
          <w:sz w:val="16"/>
        </w:rPr>
        <w:t>There are things we can do today that could affect the long-term future</w:t>
      </w:r>
    </w:p>
    <w:p w14:paraId="77DB302B" w14:textId="77777777" w:rsidR="00762D89" w:rsidRPr="00762D89" w:rsidRDefault="00762D89" w:rsidP="00762D89">
      <w:pPr>
        <w:rPr>
          <w:rFonts w:cs="Calibri"/>
          <w:sz w:val="16"/>
        </w:rPr>
      </w:pPr>
      <w:r w:rsidRPr="00762D89">
        <w:rPr>
          <w:rFonts w:cs="Calibri"/>
          <w:sz w:val="16"/>
        </w:rPr>
        <w:t>There are a number of things we could work on today that seem likely to influence the long-term future:</w:t>
      </w:r>
    </w:p>
    <w:p w14:paraId="2ED3EABE" w14:textId="77777777" w:rsidR="00762D89" w:rsidRPr="00762D89" w:rsidRDefault="00762D89" w:rsidP="00762D89">
      <w:pPr>
        <w:rPr>
          <w:rFonts w:cs="Calibri"/>
          <w:sz w:val="16"/>
        </w:rPr>
      </w:pPr>
      <w:r w:rsidRPr="00762D89">
        <w:rPr>
          <w:rStyle w:val="StyleUnderline"/>
          <w:rFonts w:eastAsiaTheme="minorHAnsi" w:cs="Calibri"/>
        </w:rPr>
        <w:t xml:space="preserve">Reducing extinction risks: </w:t>
      </w:r>
      <w:r w:rsidRPr="00762D89">
        <w:rPr>
          <w:rFonts w:cs="Calibri"/>
          <w:sz w:val="16"/>
        </w:rPr>
        <w:t>We could reduce the risk of catastrophic climate change by putting in place laws and regulations to cut carbon emissions. We could reduce the risks from new technologies by investing in research to ensure their safety. Alternatively, we could work to improve global cooperation so that we are better able to deal with unforeseen risks that might arise.</w:t>
      </w:r>
    </w:p>
    <w:p w14:paraId="12E13E16" w14:textId="77777777" w:rsidR="00762D89" w:rsidRPr="00762D89" w:rsidRDefault="00762D89" w:rsidP="00762D89">
      <w:pPr>
        <w:rPr>
          <w:rFonts w:cs="Calibri"/>
          <w:sz w:val="16"/>
        </w:rPr>
      </w:pPr>
      <w:r w:rsidRPr="00762D89">
        <w:rPr>
          <w:rFonts w:cs="Calibri"/>
          <w:sz w:val="16"/>
        </w:rPr>
        <w:t>Changing the values of a civilisation: Values tend to be stable in societies,[11] so attempts to shift values, whilst difficult, could have long-lasting effects. Some forms of value change, like increasing altruism, seem robustly good, and may be a way of realizing the very best possible futures. However, spreading poorly considered values could be harmful.</w:t>
      </w:r>
    </w:p>
    <w:p w14:paraId="66179B45" w14:textId="77777777" w:rsidR="00762D89" w:rsidRPr="00762D89" w:rsidRDefault="00762D89" w:rsidP="00762D89">
      <w:pPr>
        <w:rPr>
          <w:rFonts w:cs="Calibri"/>
          <w:sz w:val="16"/>
        </w:rPr>
      </w:pPr>
      <w:r w:rsidRPr="00762D89">
        <w:rPr>
          <w:rFonts w:cs="Calibri"/>
          <w:sz w:val="16"/>
        </w:rPr>
        <w:t>Reducing suffering risks: Historically, technological advances have enabled great welfare improvements (e.g. through modern agriculture and medicine), but also some of the greatest sources of present-day suffering (e.g. factory farming). To prevent the worst risks from new technologies, we could improve global cooperation and work on specific problems like preventing worst-case outcomes from artificial intelligence.</w:t>
      </w:r>
    </w:p>
    <w:p w14:paraId="32AC98A2" w14:textId="77777777" w:rsidR="00762D89" w:rsidRPr="00762D89" w:rsidRDefault="00762D89" w:rsidP="00762D89">
      <w:pPr>
        <w:rPr>
          <w:rFonts w:cs="Calibri"/>
          <w:sz w:val="16"/>
        </w:rPr>
      </w:pPr>
      <w:r w:rsidRPr="00762D89">
        <w:rPr>
          <w:rFonts w:cs="Calibri"/>
          <w:sz w:val="16"/>
        </w:rPr>
        <w:t>“Speeding up” development: Boosting technological innovation or scientific progress could have a lasting “speed up” effect on the entire future, making all future benefits happen slightly earlier than they otherwise would have. Curing a disease just a few years earlier could save millions of lives, for example. (That said, it’s not clear whether speeding up development is good or bad for existential risk - developing new technologies faster might help us to mitigate certain threats, but pose new risks of their own.)</w:t>
      </w:r>
    </w:p>
    <w:p w14:paraId="22684E47" w14:textId="77777777" w:rsidR="00762D89" w:rsidRPr="00762D89" w:rsidRDefault="00762D89" w:rsidP="00762D89">
      <w:pPr>
        <w:rPr>
          <w:rFonts w:cs="Calibri"/>
          <w:sz w:val="16"/>
        </w:rPr>
      </w:pPr>
      <w:r w:rsidRPr="00762D89">
        <w:rPr>
          <w:rFonts w:cs="Calibri"/>
          <w:sz w:val="16"/>
        </w:rPr>
        <w:t>Ripple effects of our ordinary actions: Improvements in health not only benefit individuals directly but allow them to be more economically successful, meaning that society and other individuals have to invest less in supporting them. In aggregate, this could easily have substantial knock-on effects on the productivity of society, which could affect the future.</w:t>
      </w:r>
    </w:p>
    <w:p w14:paraId="168FC1F4" w14:textId="77777777" w:rsidR="00762D89" w:rsidRPr="00762D89" w:rsidRDefault="00762D89" w:rsidP="00762D89">
      <w:pPr>
        <w:rPr>
          <w:rFonts w:cs="Calibri"/>
          <w:sz w:val="16"/>
        </w:rPr>
      </w:pPr>
      <w:r w:rsidRPr="00762D89">
        <w:rPr>
          <w:rFonts w:cs="Calibri"/>
          <w:sz w:val="16"/>
        </w:rPr>
        <w:t>Other ways we might create positive trajectory changes: These include improving education, science, and political systems.</w:t>
      </w:r>
    </w:p>
    <w:p w14:paraId="24105E0C" w14:textId="77777777" w:rsidR="00762D89" w:rsidRPr="00762D89" w:rsidRDefault="00762D89" w:rsidP="00762D89">
      <w:pPr>
        <w:rPr>
          <w:rFonts w:cs="Calibri"/>
          <w:sz w:val="16"/>
        </w:rPr>
      </w:pPr>
      <w:r w:rsidRPr="00762D89">
        <w:rPr>
          <w:rFonts w:cs="Calibri"/>
          <w:sz w:val="16"/>
        </w:rPr>
        <w:t>Paul Christiano also points out that even if opportunities to shape the long-term future with any degree of certainty do not exist today, they may well exist in the future. Investing in our own current capacity could have an indirect but large impact by improving our ability to take such opportunities when they do arise. Similarly, we can do research today to learn more about how we might be able to impact the long-term future.</w:t>
      </w:r>
    </w:p>
    <w:p w14:paraId="22F4B2E0" w14:textId="77777777" w:rsidR="00762D89" w:rsidRPr="00762D89" w:rsidRDefault="00762D89" w:rsidP="00762D89">
      <w:pPr>
        <w:rPr>
          <w:rFonts w:cs="Calibri"/>
          <w:sz w:val="16"/>
        </w:rPr>
      </w:pPr>
      <w:r w:rsidRPr="00762D89">
        <w:rPr>
          <w:rFonts w:cs="Calibri"/>
          <w:sz w:val="16"/>
        </w:rPr>
        <w:t>The long-term future is neglected, especially relative to its importance</w:t>
      </w:r>
    </w:p>
    <w:p w14:paraId="207EFDEA" w14:textId="77777777" w:rsidR="00762D89" w:rsidRPr="00762D89" w:rsidRDefault="00762D89" w:rsidP="00762D89">
      <w:pPr>
        <w:rPr>
          <w:rStyle w:val="StyleUnderline"/>
          <w:rFonts w:eastAsiaTheme="minorHAnsi" w:cs="Calibri"/>
        </w:rPr>
      </w:pPr>
      <w:r w:rsidRPr="00762D89">
        <w:rPr>
          <w:rStyle w:val="StyleUnderline"/>
          <w:rFonts w:eastAsiaTheme="minorHAnsi" w:cs="Calibri"/>
          <w:highlight w:val="cyan"/>
        </w:rPr>
        <w:t>Attempts to shape the long-term future are neglected</w:t>
      </w:r>
      <w:r w:rsidRPr="00762D89">
        <w:rPr>
          <w:rStyle w:val="StyleUnderline"/>
          <w:rFonts w:eastAsiaTheme="minorHAnsi" w:cs="Calibri"/>
        </w:rPr>
        <w:t xml:space="preserve"> </w:t>
      </w:r>
      <w:r w:rsidRPr="00762D89">
        <w:rPr>
          <w:rStyle w:val="StyleUnderline"/>
          <w:rFonts w:eastAsiaTheme="minorHAnsi" w:cs="Calibri"/>
          <w:highlight w:val="cyan"/>
        </w:rPr>
        <w:t>by</w:t>
      </w:r>
      <w:r w:rsidRPr="00762D89">
        <w:rPr>
          <w:rStyle w:val="StyleUnderline"/>
          <w:rFonts w:eastAsiaTheme="minorHAnsi" w:cs="Calibri"/>
        </w:rPr>
        <w:t xml:space="preserve"> individuals, organisations and </w:t>
      </w:r>
      <w:r w:rsidRPr="00762D89">
        <w:rPr>
          <w:rStyle w:val="StyleUnderline"/>
          <w:rFonts w:eastAsiaTheme="minorHAnsi" w:cs="Calibri"/>
          <w:highlight w:val="cyan"/>
        </w:rPr>
        <w:t>governments</w:t>
      </w:r>
      <w:r w:rsidRPr="00762D89">
        <w:rPr>
          <w:rStyle w:val="StyleUnderline"/>
          <w:rFonts w:eastAsiaTheme="minorHAnsi" w:cs="Calibri"/>
        </w:rPr>
        <w:t>.</w:t>
      </w:r>
    </w:p>
    <w:p w14:paraId="42DFB8DF" w14:textId="77777777" w:rsidR="00762D89" w:rsidRPr="00762D89" w:rsidRDefault="00762D89" w:rsidP="00762D89">
      <w:pPr>
        <w:rPr>
          <w:rStyle w:val="StyleUnderline"/>
          <w:rFonts w:eastAsiaTheme="minorHAnsi" w:cs="Calibri"/>
        </w:rPr>
      </w:pPr>
      <w:r w:rsidRPr="00762D89">
        <w:rPr>
          <w:rStyle w:val="StyleUnderline"/>
          <w:rFonts w:eastAsiaTheme="minorHAnsi" w:cs="Calibri"/>
        </w:rPr>
        <w:t xml:space="preserve">One reason is that </w:t>
      </w:r>
      <w:r w:rsidRPr="00762D89">
        <w:rPr>
          <w:rStyle w:val="StyleUnderline"/>
          <w:rFonts w:eastAsiaTheme="minorHAnsi" w:cs="Calibri"/>
          <w:highlight w:val="cyan"/>
        </w:rPr>
        <w:t>there is little incentive to focus on far-off, uncertain issues</w:t>
      </w:r>
      <w:r w:rsidRPr="00762D89">
        <w:rPr>
          <w:rStyle w:val="StyleUnderline"/>
          <w:rFonts w:eastAsiaTheme="minorHAnsi" w:cs="Calibri"/>
        </w:rPr>
        <w:t xml:space="preserve"> compared to more certain, immediate ones. As 80,000 Hours put it, “</w:t>
      </w:r>
      <w:r w:rsidRPr="00762D89">
        <w:rPr>
          <w:rStyle w:val="StyleUnderline"/>
          <w:rFonts w:eastAsiaTheme="minorHAnsi" w:cs="Calibri"/>
          <w:highlight w:val="cyan"/>
        </w:rPr>
        <w:t xml:space="preserve">Future generations matter, but they can’t vote, </w:t>
      </w:r>
      <w:r w:rsidRPr="00762D89">
        <w:rPr>
          <w:rStyle w:val="StyleUnderline"/>
          <w:rFonts w:eastAsiaTheme="minorHAnsi" w:cs="Calibri"/>
        </w:rPr>
        <w:t>they can’t buy things, they can’t stand up for their interests.”</w:t>
      </w:r>
    </w:p>
    <w:p w14:paraId="1BC42C10" w14:textId="77777777" w:rsidR="00762D89" w:rsidRPr="00762D89" w:rsidRDefault="00762D89" w:rsidP="00762D89">
      <w:pPr>
        <w:rPr>
          <w:rFonts w:cs="Calibri"/>
          <w:sz w:val="16"/>
        </w:rPr>
      </w:pPr>
      <w:r w:rsidRPr="00762D89">
        <w:rPr>
          <w:rStyle w:val="StyleUnderline"/>
          <w:rFonts w:eastAsiaTheme="minorHAnsi" w:cs="Calibri"/>
          <w:highlight w:val="cyan"/>
        </w:rPr>
        <w:t>Problems</w:t>
      </w:r>
      <w:r w:rsidRPr="00762D89">
        <w:rPr>
          <w:rStyle w:val="StyleUnderline"/>
          <w:rFonts w:eastAsiaTheme="minorHAnsi" w:cs="Calibri"/>
        </w:rPr>
        <w:t xml:space="preserve"> </w:t>
      </w:r>
      <w:r w:rsidRPr="00762D89">
        <w:rPr>
          <w:rStyle w:val="StyleUnderline"/>
          <w:rFonts w:eastAsiaTheme="minorHAnsi" w:cs="Calibri"/>
          <w:highlight w:val="cyan"/>
        </w:rPr>
        <w:t>faced by future generations are</w:t>
      </w:r>
      <w:r w:rsidRPr="00762D89">
        <w:rPr>
          <w:rStyle w:val="StyleUnderline"/>
          <w:rFonts w:eastAsiaTheme="minorHAnsi" w:cs="Calibri"/>
        </w:rPr>
        <w:t xml:space="preserve"> also </w:t>
      </w:r>
      <w:r w:rsidRPr="00762D89">
        <w:rPr>
          <w:rStyle w:val="StyleUnderline"/>
          <w:rFonts w:eastAsiaTheme="minorHAnsi" w:cs="Calibri"/>
          <w:highlight w:val="cyan"/>
        </w:rPr>
        <w:t>more uncertain</w:t>
      </w:r>
      <w:r w:rsidRPr="00762D89">
        <w:rPr>
          <w:rStyle w:val="StyleUnderline"/>
          <w:rFonts w:eastAsiaTheme="minorHAnsi" w:cs="Calibri"/>
        </w:rPr>
        <w:t xml:space="preserve"> </w:t>
      </w:r>
      <w:r w:rsidRPr="00762D89">
        <w:rPr>
          <w:rStyle w:val="StyleUnderline"/>
          <w:rFonts w:eastAsiaTheme="minorHAnsi" w:cs="Calibri"/>
          <w:highlight w:val="cyan"/>
        </w:rPr>
        <w:t>and</w:t>
      </w:r>
      <w:r w:rsidRPr="00762D89">
        <w:rPr>
          <w:rStyle w:val="StyleUnderline"/>
          <w:rFonts w:eastAsiaTheme="minorHAnsi" w:cs="Calibri"/>
        </w:rPr>
        <w:t xml:space="preserve"> more </w:t>
      </w:r>
      <w:r w:rsidRPr="00762D89">
        <w:rPr>
          <w:rStyle w:val="StyleUnderline"/>
          <w:rFonts w:eastAsiaTheme="minorHAnsi" w:cs="Calibri"/>
          <w:highlight w:val="cyan"/>
        </w:rPr>
        <w:t>abstract</w:t>
      </w:r>
      <w:r w:rsidRPr="00762D89">
        <w:rPr>
          <w:rStyle w:val="StyleUnderline"/>
          <w:rFonts w:eastAsiaTheme="minorHAnsi" w:cs="Calibri"/>
        </w:rPr>
        <w:t xml:space="preserve">, making it harder for us to care about them. There is a well-established phenomenon called </w:t>
      </w:r>
      <w:r w:rsidRPr="00762D89">
        <w:rPr>
          <w:rStyle w:val="StyleUnderline"/>
          <w:rFonts w:eastAsiaTheme="minorHAnsi" w:cs="Calibri"/>
          <w:highlight w:val="cyan"/>
        </w:rPr>
        <w:t>temporal discounting</w:t>
      </w:r>
      <w:r w:rsidRPr="00762D89">
        <w:rPr>
          <w:rStyle w:val="StyleUnderline"/>
          <w:rFonts w:eastAsiaTheme="minorHAnsi" w:cs="Calibri"/>
        </w:rPr>
        <w:t xml:space="preserve">, which means that we tend to </w:t>
      </w:r>
      <w:r w:rsidRPr="00762D89">
        <w:rPr>
          <w:rStyle w:val="StyleUnderline"/>
          <w:rFonts w:eastAsiaTheme="minorHAnsi" w:cs="Calibri"/>
          <w:highlight w:val="cyan"/>
        </w:rPr>
        <w:t>give less weight to outcomes</w:t>
      </w:r>
      <w:r w:rsidRPr="00762D89">
        <w:rPr>
          <w:rStyle w:val="StyleUnderline"/>
          <w:rFonts w:eastAsiaTheme="minorHAnsi" w:cs="Calibri"/>
        </w:rPr>
        <w:t xml:space="preserve"> that are far </w:t>
      </w:r>
      <w:r w:rsidRPr="00762D89">
        <w:rPr>
          <w:rStyle w:val="StyleUnderline"/>
          <w:rFonts w:eastAsiaTheme="minorHAnsi" w:cs="Calibri"/>
          <w:highlight w:val="cyan"/>
        </w:rPr>
        <w:t>in the future</w:t>
      </w:r>
      <w:r w:rsidRPr="00762D89">
        <w:rPr>
          <w:rStyle w:val="StyleUnderline"/>
          <w:rFonts w:eastAsiaTheme="minorHAnsi" w:cs="Calibri"/>
        </w:rPr>
        <w:t>. This may explain our tendency to neglect long-term risks and problems</w:t>
      </w:r>
      <w:r w:rsidRPr="00762D89">
        <w:rPr>
          <w:rFonts w:cs="Calibri"/>
          <w:sz w:val="16"/>
        </w:rPr>
        <w:t>. For example, it’s a large part of why we seem to have such difficulty tackling climate change.</w:t>
      </w:r>
    </w:p>
    <w:p w14:paraId="4FDB2E9D" w14:textId="77777777" w:rsidR="00762D89" w:rsidRPr="00762D89" w:rsidRDefault="00762D89" w:rsidP="00762D89">
      <w:pPr>
        <w:rPr>
          <w:rStyle w:val="StyleUnderline"/>
          <w:rFonts w:eastAsiaTheme="minorHAnsi" w:cs="Calibri"/>
        </w:rPr>
      </w:pPr>
      <w:r w:rsidRPr="00762D89">
        <w:rPr>
          <w:rFonts w:cs="Calibri"/>
          <w:sz w:val="16"/>
        </w:rPr>
        <w:t xml:space="preserve">Generally, </w:t>
      </w:r>
      <w:r w:rsidRPr="00762D89">
        <w:rPr>
          <w:rStyle w:val="StyleUnderline"/>
          <w:rFonts w:eastAsiaTheme="minorHAnsi" w:cs="Calibri"/>
        </w:rPr>
        <w:t>there are diminishing returns to additional work in an area. This means that the neglectedness of the long-term future makes it more likely to be high impact.</w:t>
      </w:r>
    </w:p>
    <w:p w14:paraId="26981DD8" w14:textId="77777777" w:rsidR="00762D89" w:rsidRPr="00762D89" w:rsidRDefault="00762D89" w:rsidP="00762D89">
      <w:pPr>
        <w:rPr>
          <w:rFonts w:cs="Calibri"/>
          <w:sz w:val="16"/>
        </w:rPr>
      </w:pPr>
      <w:r w:rsidRPr="00762D89">
        <w:rPr>
          <w:rFonts w:cs="Calibri"/>
          <w:sz w:val="16"/>
        </w:rPr>
        <w:t>Efforts to shape the long-term future could be extremely high in expected value</w:t>
      </w:r>
    </w:p>
    <w:p w14:paraId="34BDB505" w14:textId="77777777" w:rsidR="00762D89" w:rsidRPr="00762D89" w:rsidRDefault="00762D89" w:rsidP="00762D89">
      <w:pPr>
        <w:rPr>
          <w:rFonts w:cs="Calibri"/>
          <w:sz w:val="16"/>
        </w:rPr>
      </w:pPr>
      <w:r w:rsidRPr="00762D89">
        <w:rPr>
          <w:rStyle w:val="StyleUnderline"/>
          <w:rFonts w:eastAsiaTheme="minorHAnsi" w:cs="Calibri"/>
        </w:rPr>
        <w:t xml:space="preserve">Even if the chance of our actions influencing the long-term trajectory of humanity is relatively low, there are extremely large potential benefits, which mean that these actions could still have a very high expected value. For example, </w:t>
      </w:r>
      <w:r w:rsidRPr="00762D89">
        <w:rPr>
          <w:rStyle w:val="StyleUnderline"/>
          <w:rFonts w:eastAsiaTheme="minorHAnsi" w:cs="Calibri"/>
          <w:highlight w:val="cyan"/>
        </w:rPr>
        <w:t>decreasing the probability of</w:t>
      </w:r>
      <w:r w:rsidRPr="00762D89">
        <w:rPr>
          <w:rStyle w:val="StyleUnderline"/>
          <w:rFonts w:eastAsiaTheme="minorHAnsi" w:cs="Calibri"/>
        </w:rPr>
        <w:t xml:space="preserve"> human </w:t>
      </w:r>
      <w:r w:rsidRPr="00762D89">
        <w:rPr>
          <w:rStyle w:val="StyleUnderline"/>
          <w:rFonts w:eastAsiaTheme="minorHAnsi" w:cs="Calibri"/>
          <w:highlight w:val="cyan"/>
        </w:rPr>
        <w:t>extinction</w:t>
      </w:r>
      <w:r w:rsidRPr="00762D89">
        <w:rPr>
          <w:rStyle w:val="StyleUnderline"/>
          <w:rFonts w:eastAsiaTheme="minorHAnsi" w:cs="Calibri"/>
        </w:rPr>
        <w:t xml:space="preserve"> </w:t>
      </w:r>
      <w:r w:rsidRPr="00762D89">
        <w:rPr>
          <w:rStyle w:val="StyleUnderline"/>
          <w:rFonts w:eastAsiaTheme="minorHAnsi" w:cs="Calibri"/>
          <w:highlight w:val="cyan"/>
        </w:rPr>
        <w:t>by</w:t>
      </w:r>
      <w:r w:rsidRPr="00762D89">
        <w:rPr>
          <w:rStyle w:val="StyleUnderline"/>
          <w:rFonts w:eastAsiaTheme="minorHAnsi" w:cs="Calibri"/>
        </w:rPr>
        <w:t xml:space="preserve"> just </w:t>
      </w:r>
      <w:r w:rsidRPr="00762D89">
        <w:rPr>
          <w:rStyle w:val="StyleUnderline"/>
          <w:rFonts w:eastAsiaTheme="minorHAnsi" w:cs="Calibri"/>
          <w:highlight w:val="cyan"/>
        </w:rPr>
        <w:t>one</w:t>
      </w:r>
      <w:r w:rsidRPr="00762D89">
        <w:rPr>
          <w:rStyle w:val="StyleUnderline"/>
          <w:rFonts w:eastAsiaTheme="minorHAnsi" w:cs="Calibri"/>
        </w:rPr>
        <w:t xml:space="preserve"> </w:t>
      </w:r>
      <w:r w:rsidRPr="00762D89">
        <w:rPr>
          <w:rStyle w:val="StyleUnderline"/>
          <w:rFonts w:eastAsiaTheme="minorHAnsi" w:cs="Calibri"/>
          <w:highlight w:val="cyan"/>
        </w:rPr>
        <w:t>in a million</w:t>
      </w:r>
      <w:r w:rsidRPr="00762D89">
        <w:rPr>
          <w:rStyle w:val="StyleUnderline"/>
          <w:rFonts w:eastAsiaTheme="minorHAnsi" w:cs="Calibri"/>
        </w:rPr>
        <w:t xml:space="preserve"> could </w:t>
      </w:r>
      <w:r w:rsidRPr="00762D89">
        <w:rPr>
          <w:rStyle w:val="StyleUnderline"/>
          <w:rFonts w:eastAsiaTheme="minorHAnsi" w:cs="Calibri"/>
          <w:highlight w:val="cyan"/>
        </w:rPr>
        <w:t>result</w:t>
      </w:r>
      <w:r w:rsidRPr="00762D89">
        <w:rPr>
          <w:rStyle w:val="StyleUnderline"/>
          <w:rFonts w:eastAsiaTheme="minorHAnsi" w:cs="Calibri"/>
        </w:rPr>
        <w:t xml:space="preserve"> </w:t>
      </w:r>
      <w:r w:rsidRPr="00762D89">
        <w:rPr>
          <w:rStyle w:val="StyleUnderline"/>
          <w:rFonts w:eastAsiaTheme="minorHAnsi" w:cs="Calibri"/>
          <w:highlight w:val="cyan"/>
        </w:rPr>
        <w:t>in</w:t>
      </w:r>
      <w:r w:rsidRPr="00762D89">
        <w:rPr>
          <w:rStyle w:val="StyleUnderline"/>
          <w:rFonts w:eastAsiaTheme="minorHAnsi" w:cs="Calibri"/>
        </w:rPr>
        <w:t xml:space="preserve"> an additional 1,000 to </w:t>
      </w:r>
      <w:r w:rsidRPr="00762D89">
        <w:rPr>
          <w:rStyle w:val="StyleUnderline"/>
          <w:rFonts w:eastAsiaTheme="minorHAnsi" w:cs="Calibri"/>
          <w:highlight w:val="cyan"/>
        </w:rPr>
        <w:t>10,000 expected years of civilisation</w:t>
      </w:r>
      <w:r w:rsidRPr="00762D89">
        <w:rPr>
          <w:rFonts w:cs="Calibri"/>
          <w:sz w:val="16"/>
        </w:rPr>
        <w:t xml:space="preserve"> (using earlier assumptions).[12]</w:t>
      </w:r>
    </w:p>
    <w:p w14:paraId="6CD65A94" w14:textId="77777777" w:rsidR="00762D89" w:rsidRPr="00762D89" w:rsidRDefault="00762D89" w:rsidP="00762D89">
      <w:pPr>
        <w:rPr>
          <w:rFonts w:cs="Calibri"/>
          <w:sz w:val="16"/>
        </w:rPr>
      </w:pPr>
      <w:r w:rsidRPr="00762D89">
        <w:rPr>
          <w:rFonts w:cs="Calibri"/>
          <w:sz w:val="16"/>
        </w:rPr>
        <w:t>Compare this to actions we could take to improve the lives of people alive today, without looking at longer-run effects</w:t>
      </w:r>
      <w:r w:rsidRPr="00762D89">
        <w:rPr>
          <w:rStyle w:val="StyleUnderline"/>
          <w:rFonts w:eastAsiaTheme="minorHAnsi" w:cs="Calibri"/>
        </w:rPr>
        <w:t xml:space="preserve">. A dramatic victory such as curing the most common and deadly diseases, or </w:t>
      </w:r>
      <w:r w:rsidRPr="00762D89">
        <w:rPr>
          <w:rStyle w:val="StyleUnderline"/>
          <w:rFonts w:eastAsiaTheme="minorHAnsi" w:cs="Calibri"/>
          <w:highlight w:val="cyan"/>
        </w:rPr>
        <w:t>ending all war</w:t>
      </w:r>
      <w:r w:rsidRPr="00762D89">
        <w:rPr>
          <w:rStyle w:val="StyleUnderline"/>
          <w:rFonts w:eastAsiaTheme="minorHAnsi" w:cs="Calibri"/>
        </w:rPr>
        <w:t xml:space="preserve">, might only </w:t>
      </w:r>
      <w:r w:rsidRPr="00762D89">
        <w:rPr>
          <w:rStyle w:val="StyleUnderline"/>
          <w:rFonts w:eastAsiaTheme="minorHAnsi" w:cs="Calibri"/>
          <w:highlight w:val="cyan"/>
        </w:rPr>
        <w:t>make the current</w:t>
      </w:r>
      <w:r w:rsidRPr="00762D89">
        <w:rPr>
          <w:rStyle w:val="StyleUnderline"/>
          <w:rFonts w:eastAsiaTheme="minorHAnsi" w:cs="Calibri"/>
        </w:rPr>
        <w:t xml:space="preserve"> time </w:t>
      </w:r>
      <w:r w:rsidRPr="00762D89">
        <w:rPr>
          <w:rStyle w:val="StyleUnderline"/>
          <w:rFonts w:eastAsiaTheme="minorHAnsi" w:cs="Calibri"/>
          <w:highlight w:val="cyan"/>
        </w:rPr>
        <w:t>period</w:t>
      </w:r>
      <w:r w:rsidRPr="00762D89">
        <w:rPr>
          <w:rStyle w:val="StyleUnderline"/>
          <w:rFonts w:eastAsiaTheme="minorHAnsi" w:cs="Calibri"/>
        </w:rPr>
        <w:t xml:space="preserve"> (~100 years) about </w:t>
      </w:r>
      <w:r w:rsidRPr="00762D89">
        <w:rPr>
          <w:rStyle w:val="StyleUnderline"/>
          <w:rFonts w:eastAsiaTheme="minorHAnsi" w:cs="Calibri"/>
          <w:highlight w:val="cyan"/>
        </w:rPr>
        <w:t>twice as good</w:t>
      </w:r>
      <w:r w:rsidRPr="00762D89">
        <w:rPr>
          <w:rStyle w:val="StyleUnderline"/>
          <w:rFonts w:eastAsiaTheme="minorHAnsi" w:cs="Calibri"/>
        </w:rPr>
        <w:t xml:space="preserve"> as otherwise</w:t>
      </w:r>
      <w:r w:rsidRPr="00762D89">
        <w:rPr>
          <w:rFonts w:cs="Calibri"/>
          <w:sz w:val="16"/>
        </w:rPr>
        <w:t xml:space="preserve">.[13] Though this seems like an enormous success, </w:t>
      </w:r>
      <w:r w:rsidRPr="00762D89">
        <w:rPr>
          <w:rStyle w:val="StyleUnderline"/>
          <w:rFonts w:eastAsiaTheme="minorHAnsi" w:cs="Calibri"/>
        </w:rPr>
        <w:t xml:space="preserve">given the calculations above, </w:t>
      </w:r>
      <w:r w:rsidRPr="00762D89">
        <w:rPr>
          <w:rStyle w:val="StyleUnderline"/>
          <w:rFonts w:eastAsiaTheme="minorHAnsi" w:cs="Calibri"/>
          <w:highlight w:val="cyan"/>
        </w:rPr>
        <w:t>decreasing</w:t>
      </w:r>
      <w:r w:rsidRPr="00762D89">
        <w:rPr>
          <w:rStyle w:val="StyleUnderline"/>
          <w:rFonts w:eastAsiaTheme="minorHAnsi" w:cs="Calibri"/>
        </w:rPr>
        <w:t xml:space="preserve"> the probability of human </w:t>
      </w:r>
      <w:r w:rsidRPr="00762D89">
        <w:rPr>
          <w:rStyle w:val="StyleUnderline"/>
          <w:rFonts w:eastAsiaTheme="minorHAnsi" w:cs="Calibri"/>
          <w:highlight w:val="cyan"/>
        </w:rPr>
        <w:t>extinction</w:t>
      </w:r>
      <w:r w:rsidRPr="00762D89">
        <w:rPr>
          <w:rStyle w:val="StyleUnderline"/>
          <w:rFonts w:eastAsiaTheme="minorHAnsi" w:cs="Calibri"/>
        </w:rPr>
        <w:t xml:space="preserve"> </w:t>
      </w:r>
      <w:r w:rsidRPr="00762D89">
        <w:rPr>
          <w:rStyle w:val="StyleUnderline"/>
          <w:rFonts w:eastAsiaTheme="minorHAnsi" w:cs="Calibri"/>
          <w:highlight w:val="cyan"/>
        </w:rPr>
        <w:t>would</w:t>
      </w:r>
      <w:r w:rsidRPr="00762D89">
        <w:rPr>
          <w:rStyle w:val="StyleUnderline"/>
          <w:rFonts w:eastAsiaTheme="minorHAnsi" w:cs="Calibri"/>
        </w:rPr>
        <w:t xml:space="preserve"> </w:t>
      </w:r>
      <w:r w:rsidRPr="00762D89">
        <w:rPr>
          <w:rStyle w:val="StyleUnderline"/>
          <w:rFonts w:eastAsiaTheme="minorHAnsi" w:cs="Calibri"/>
          <w:highlight w:val="cyan"/>
        </w:rPr>
        <w:t>be</w:t>
      </w:r>
      <w:r w:rsidRPr="00762D89">
        <w:rPr>
          <w:rStyle w:val="StyleUnderline"/>
          <w:rFonts w:eastAsiaTheme="minorHAnsi" w:cs="Calibri"/>
        </w:rPr>
        <w:t xml:space="preserve"> 10 or </w:t>
      </w:r>
      <w:r w:rsidRPr="00762D89">
        <w:rPr>
          <w:rStyle w:val="StyleUnderline"/>
          <w:rFonts w:eastAsiaTheme="minorHAnsi" w:cs="Calibri"/>
          <w:highlight w:val="cyan"/>
        </w:rPr>
        <w:t>100 times better</w:t>
      </w:r>
      <w:r w:rsidRPr="00762D89">
        <w:rPr>
          <w:rStyle w:val="StyleUnderline"/>
          <w:rFonts w:eastAsiaTheme="minorHAnsi" w:cs="Calibri"/>
        </w:rPr>
        <w:t xml:space="preserve"> in expectation</w:t>
      </w:r>
      <w:r w:rsidRPr="00762D89">
        <w:rPr>
          <w:rFonts w:cs="Calibri"/>
          <w:sz w:val="16"/>
        </w:rPr>
        <w:t>.</w:t>
      </w:r>
    </w:p>
    <w:p w14:paraId="765DD0D4" w14:textId="77777777" w:rsidR="00762D89" w:rsidRPr="00762D89" w:rsidRDefault="00762D89" w:rsidP="00762D89">
      <w:pPr>
        <w:rPr>
          <w:rStyle w:val="StyleUnderline"/>
          <w:rFonts w:eastAsiaTheme="minorHAnsi" w:cs="Calibri"/>
        </w:rPr>
      </w:pPr>
      <w:r w:rsidRPr="00762D89">
        <w:rPr>
          <w:rFonts w:cs="Calibri"/>
          <w:sz w:val="16"/>
        </w:rPr>
        <w:t xml:space="preserve">We might want to adjust this naive estimate downwards slightly, however, given uncertainty about some of the assumptions that go into it - we could be wrong about the probability of humanity surviving far into the future, or about the value of the future (if we think that future flourishing might have diminishing value, for example.) However, even if we think these estimates should be adjusted downwards substantially, </w:t>
      </w:r>
      <w:r w:rsidRPr="00762D89">
        <w:rPr>
          <w:rStyle w:val="StyleUnderline"/>
          <w:rFonts w:eastAsiaTheme="minorHAnsi" w:cs="Calibri"/>
        </w:rPr>
        <w:t xml:space="preserve">we might very </w:t>
      </w:r>
      <w:r w:rsidRPr="00762D89">
        <w:rPr>
          <w:rStyle w:val="StyleUnderline"/>
          <w:rFonts w:eastAsiaTheme="minorHAnsi" w:cs="Calibri"/>
          <w:highlight w:val="cyan"/>
        </w:rPr>
        <w:t>conservatively</w:t>
      </w:r>
      <w:r w:rsidRPr="00762D89">
        <w:rPr>
          <w:rStyle w:val="StyleUnderline"/>
          <w:rFonts w:eastAsiaTheme="minorHAnsi" w:cs="Calibri"/>
        </w:rPr>
        <w:t xml:space="preserve"> imagine that reducing the likelihood of existential risk by one in a million only equates to 100 expected years of civilization. This still suggests that the value of working to reduce </w:t>
      </w:r>
      <w:r w:rsidRPr="00762D89">
        <w:rPr>
          <w:rStyle w:val="StyleUnderline"/>
          <w:rFonts w:eastAsiaTheme="minorHAnsi" w:cs="Calibri"/>
          <w:highlight w:val="cyan"/>
        </w:rPr>
        <w:t>existential risk is comparable to</w:t>
      </w:r>
      <w:r w:rsidRPr="00762D89">
        <w:rPr>
          <w:rStyle w:val="StyleUnderline"/>
          <w:rFonts w:eastAsiaTheme="minorHAnsi" w:cs="Calibri"/>
        </w:rPr>
        <w:t xml:space="preserve"> the value of </w:t>
      </w:r>
      <w:r w:rsidRPr="00762D89">
        <w:rPr>
          <w:rStyle w:val="StyleUnderline"/>
          <w:rFonts w:eastAsiaTheme="minorHAnsi" w:cs="Calibri"/>
          <w:highlight w:val="cyan"/>
        </w:rPr>
        <w:t>the biggest victories we could imagine</w:t>
      </w:r>
      <w:r w:rsidRPr="00762D89">
        <w:rPr>
          <w:rStyle w:val="StyleUnderline"/>
          <w:rFonts w:eastAsiaTheme="minorHAnsi" w:cs="Calibri"/>
        </w:rPr>
        <w:t xml:space="preserve"> in the current time period - and so well worth taking seriously.</w:t>
      </w:r>
    </w:p>
    <w:p w14:paraId="082158F8" w14:textId="32C1E7FE" w:rsidR="00762D89" w:rsidRPr="00762D89" w:rsidRDefault="00762D89" w:rsidP="00762D89">
      <w:pPr>
        <w:pStyle w:val="Heading4"/>
        <w:rPr>
          <w:rFonts w:cs="Calibri"/>
        </w:rPr>
      </w:pPr>
      <w:r w:rsidRPr="00762D89">
        <w:rPr>
          <w:rFonts w:cs="Calibri"/>
        </w:rPr>
        <w:t xml:space="preserve"> [b] Gateway issue - we need to be alive to assign value and debate competing moral theories- extinction literally ends the debate on “ought” [c] moral theories were formulated prior to human capacity for collective death so they cannot be relied on in situations of existential risk [d] no coherent moral theory can allow for extinction because it means the end of value </w:t>
      </w:r>
    </w:p>
    <w:p w14:paraId="025ED0A1" w14:textId="77777777" w:rsidR="00762D89" w:rsidRPr="00762D89" w:rsidRDefault="00762D89" w:rsidP="00762D89">
      <w:pPr>
        <w:pStyle w:val="Heading4"/>
        <w:rPr>
          <w:rFonts w:cs="Calibri"/>
        </w:rPr>
      </w:pPr>
      <w:r w:rsidRPr="00762D89">
        <w:rPr>
          <w:rFonts w:cs="Calibri"/>
        </w:rPr>
        <w:t>War worsens structural inequalities – a] takes away valuable resources to combat issues like economic and social injustice b] war falls the hardest on those who can’t protect themselves – especially nuclear war c] those who fight war are more likely to be worse off socially – aff ballot actively consigns the oppressed to fight for the state d] war kills everyone – death means we literally cannot fight injustice</w:t>
      </w:r>
    </w:p>
    <w:p w14:paraId="45CC6C8F" w14:textId="71E82241" w:rsidR="009125D5" w:rsidRDefault="003F78BA" w:rsidP="003F78BA">
      <w:pPr>
        <w:pStyle w:val="Heading3"/>
      </w:pPr>
      <w:r>
        <w:t>1NC – Advantage</w:t>
      </w:r>
    </w:p>
    <w:p w14:paraId="68F2671F" w14:textId="35A630ED" w:rsidR="00B841F9" w:rsidRDefault="00B841F9" w:rsidP="00137834">
      <w:pPr>
        <w:pStyle w:val="Heading4"/>
        <w:rPr>
          <w:rFonts w:cs="Arial"/>
        </w:rPr>
      </w:pPr>
      <w:r>
        <w:rPr>
          <w:rFonts w:cs="Arial"/>
        </w:rPr>
        <w:t xml:space="preserve">No inherency – all aff cards say sex workers are striking now </w:t>
      </w:r>
    </w:p>
    <w:p w14:paraId="43AFD2E2" w14:textId="705B8991" w:rsidR="00B841F9" w:rsidRDefault="00B841F9" w:rsidP="00B841F9">
      <w:pPr>
        <w:pStyle w:val="Heading4"/>
      </w:pPr>
      <w:r>
        <w:t>They only get to weigh the consequences of the plan – anything else ruins predictability since they can gain offense off of any part of the aff that isn’t based on the resolution and kills neg prep. The aff doesn’t change stereotypes or discourse around sex work now, so they don’t solve</w:t>
      </w:r>
    </w:p>
    <w:p w14:paraId="02B968F4" w14:textId="77777777" w:rsidR="00B973EC" w:rsidRPr="00B973EC" w:rsidRDefault="00B973EC" w:rsidP="00B973EC"/>
    <w:p w14:paraId="392D92DE" w14:textId="27C5C3B9" w:rsidR="00137834" w:rsidRPr="00E71691" w:rsidRDefault="00137834" w:rsidP="00137834">
      <w:pPr>
        <w:pStyle w:val="Heading4"/>
        <w:rPr>
          <w:rFonts w:cs="Arial"/>
        </w:rPr>
      </w:pPr>
      <w:r w:rsidRPr="00E71691">
        <w:rPr>
          <w:rFonts w:cs="Arial"/>
        </w:rPr>
        <w:t xml:space="preserve">Unions </w:t>
      </w:r>
      <w:r w:rsidRPr="00E71691">
        <w:rPr>
          <w:rFonts w:cs="Arial"/>
          <w:u w:val="single"/>
        </w:rPr>
        <w:t>don’t solve</w:t>
      </w:r>
      <w:r w:rsidRPr="00E71691">
        <w:rPr>
          <w:rFonts w:cs="Arial"/>
        </w:rPr>
        <w:t xml:space="preserve"> inequality – they’re </w:t>
      </w:r>
      <w:r w:rsidRPr="00E71691">
        <w:rPr>
          <w:rFonts w:cs="Arial"/>
          <w:u w:val="single"/>
        </w:rPr>
        <w:t>too weak</w:t>
      </w:r>
      <w:r w:rsidRPr="00E71691">
        <w:rPr>
          <w:rFonts w:cs="Arial"/>
        </w:rPr>
        <w:t xml:space="preserve"> and tons of </w:t>
      </w:r>
      <w:r w:rsidRPr="00E71691">
        <w:rPr>
          <w:rFonts w:cs="Arial"/>
          <w:u w:val="single"/>
        </w:rPr>
        <w:t>alt causes</w:t>
      </w:r>
      <w:r w:rsidRPr="00E71691">
        <w:rPr>
          <w:rFonts w:cs="Arial"/>
        </w:rPr>
        <w:t xml:space="preserve"> </w:t>
      </w:r>
    </w:p>
    <w:p w14:paraId="24680F9D" w14:textId="77777777" w:rsidR="00137834" w:rsidRPr="00E71691" w:rsidRDefault="00137834" w:rsidP="00137834">
      <w:r w:rsidRPr="00E71691">
        <w:rPr>
          <w:rStyle w:val="Style13ptBold"/>
        </w:rPr>
        <w:t>Epstein 20</w:t>
      </w:r>
      <w:r w:rsidRPr="00E71691">
        <w:t xml:space="preserve"> [Richard A. Epstein Peter and Kirsten Bedford Senior Fellow @ the Hoover Institution. "The Decline Of Unions Is Good News." https://www.hoover.org/research/decline-unions-good-news]</w:t>
      </w:r>
    </w:p>
    <w:p w14:paraId="472BC005" w14:textId="77777777" w:rsidR="00137834" w:rsidRPr="00F160B5" w:rsidRDefault="00137834" w:rsidP="00137834">
      <w:pPr>
        <w:rPr>
          <w:sz w:val="16"/>
        </w:rPr>
      </w:pPr>
      <w:r w:rsidRPr="00F160B5">
        <w:rPr>
          <w:sz w:val="16"/>
        </w:rPr>
        <w:t xml:space="preserve">So what then could justify this inefficient provision? </w:t>
      </w:r>
      <w:r w:rsidRPr="00F160B5">
        <w:rPr>
          <w:rStyle w:val="StyleUnderline"/>
          <w:highlight w:val="cyan"/>
        </w:rPr>
        <w:t>One</w:t>
      </w:r>
      <w:r w:rsidRPr="00E71691">
        <w:rPr>
          <w:rStyle w:val="StyleUnderline"/>
        </w:rPr>
        <w:t xml:space="preserve"> common </w:t>
      </w:r>
      <w:r w:rsidRPr="00F160B5">
        <w:rPr>
          <w:rStyle w:val="StyleUnderline"/>
          <w:highlight w:val="cyan"/>
        </w:rPr>
        <w:t>argument</w:t>
      </w:r>
      <w:r w:rsidRPr="00E71691">
        <w:rPr>
          <w:rStyle w:val="StyleUnderline"/>
        </w:rPr>
        <w:t xml:space="preserve"> is that </w:t>
      </w:r>
      <w:r w:rsidRPr="00F160B5">
        <w:rPr>
          <w:rStyle w:val="StyleUnderline"/>
          <w:highlight w:val="cyan"/>
        </w:rPr>
        <w:t xml:space="preserve">unions help </w:t>
      </w:r>
      <w:r w:rsidRPr="00F160B5">
        <w:rPr>
          <w:rStyle w:val="Emphasis"/>
          <w:highlight w:val="cyan"/>
        </w:rPr>
        <w:t>reduce</w:t>
      </w:r>
      <w:r w:rsidRPr="00E71691">
        <w:rPr>
          <w:rStyle w:val="StyleUnderline"/>
        </w:rPr>
        <w:t xml:space="preserve"> the level of income </w:t>
      </w:r>
      <w:r w:rsidRPr="00F160B5">
        <w:rPr>
          <w:rStyle w:val="Emphasis"/>
          <w:highlight w:val="cyan"/>
        </w:rPr>
        <w:t>inequality</w:t>
      </w:r>
      <w:r w:rsidRPr="00F160B5">
        <w:rPr>
          <w:sz w:val="16"/>
        </w:rPr>
        <w:t xml:space="preserve"> </w:t>
      </w:r>
      <w:r w:rsidRPr="00E71691">
        <w:rPr>
          <w:rStyle w:val="StyleUnderline"/>
        </w:rPr>
        <w:t xml:space="preserve">by offering union members a high </w:t>
      </w:r>
      <w:r w:rsidRPr="00E71691">
        <w:rPr>
          <w:rStyle w:val="Emphasis"/>
        </w:rPr>
        <w:t>living wage</w:t>
      </w:r>
      <w:r w:rsidRPr="00F160B5">
        <w:rPr>
          <w:sz w:val="16"/>
        </w:rPr>
        <w:t xml:space="preserve">, as seen in the golden age of the 1950s. But </w:t>
      </w:r>
      <w:r w:rsidRPr="00F160B5">
        <w:rPr>
          <w:rStyle w:val="StyleUnderline"/>
          <w:highlight w:val="cyan"/>
        </w:rPr>
        <w:t xml:space="preserve">that argument </w:t>
      </w:r>
      <w:r w:rsidRPr="00F160B5">
        <w:rPr>
          <w:rStyle w:val="Emphasis"/>
          <w:highlight w:val="cyan"/>
        </w:rPr>
        <w:t>misfires</w:t>
      </w:r>
      <w:r w:rsidRPr="00E71691">
        <w:rPr>
          <w:rStyle w:val="StyleUnderline"/>
        </w:rPr>
        <w:t xml:space="preserve"> on several fronts. Those </w:t>
      </w:r>
      <w:r w:rsidRPr="00F160B5">
        <w:rPr>
          <w:rStyle w:val="StyleUnderline"/>
          <w:highlight w:val="cyan"/>
        </w:rPr>
        <w:t>high</w:t>
      </w:r>
      <w:r w:rsidRPr="00E71691">
        <w:rPr>
          <w:rStyle w:val="StyleUnderline"/>
        </w:rPr>
        <w:t xml:space="preserve"> union </w:t>
      </w:r>
      <w:r w:rsidRPr="00F160B5">
        <w:rPr>
          <w:rStyle w:val="StyleUnderline"/>
          <w:highlight w:val="cyan"/>
        </w:rPr>
        <w:t>wages could not survive</w:t>
      </w:r>
      <w:r w:rsidRPr="00E71691">
        <w:rPr>
          <w:rStyle w:val="StyleUnderline"/>
        </w:rPr>
        <w:t xml:space="preserve"> in the face of </w:t>
      </w:r>
      <w:r w:rsidRPr="00F160B5">
        <w:rPr>
          <w:rStyle w:val="Emphasis"/>
          <w:highlight w:val="cyan"/>
        </w:rPr>
        <w:t>foreign competition</w:t>
      </w:r>
      <w:r w:rsidRPr="00E71691">
        <w:rPr>
          <w:rStyle w:val="StyleUnderline"/>
        </w:rPr>
        <w:t xml:space="preserve"> or new nonunionized firms</w:t>
      </w:r>
      <w:r w:rsidRPr="00F160B5">
        <w:rPr>
          <w:sz w:val="16"/>
        </w:rPr>
        <w:t xml:space="preserve">. </w:t>
      </w:r>
      <w:r w:rsidRPr="00E71691">
        <w:rPr>
          <w:rStyle w:val="StyleUnderline"/>
        </w:rPr>
        <w:t>The only way a union can provide gains for its members is to extract some fraction of the profits that firms enjoy when they hold monopoly positions</w:t>
      </w:r>
      <w:r w:rsidRPr="00F160B5">
        <w:rPr>
          <w:sz w:val="16"/>
        </w:rPr>
        <w:t>.</w:t>
      </w:r>
    </w:p>
    <w:p w14:paraId="74724C51" w14:textId="77777777" w:rsidR="00137834" w:rsidRPr="00F160B5" w:rsidRDefault="00137834" w:rsidP="00137834">
      <w:pPr>
        <w:rPr>
          <w:sz w:val="16"/>
        </w:rPr>
      </w:pPr>
      <w:r w:rsidRPr="00E71691">
        <w:rPr>
          <w:rStyle w:val="StyleUnderline"/>
        </w:rPr>
        <w:t xml:space="preserve">When </w:t>
      </w:r>
      <w:r w:rsidRPr="00E71691">
        <w:rPr>
          <w:rStyle w:val="Emphasis"/>
        </w:rPr>
        <w:t>tariff barriers</w:t>
      </w:r>
      <w:r w:rsidRPr="00E71691">
        <w:rPr>
          <w:rStyle w:val="StyleUnderline"/>
        </w:rPr>
        <w:t xml:space="preserve"> are </w:t>
      </w:r>
      <w:r w:rsidRPr="00E71691">
        <w:rPr>
          <w:rStyle w:val="Emphasis"/>
        </w:rPr>
        <w:t>lowered</w:t>
      </w:r>
      <w:r w:rsidRPr="00E71691">
        <w:rPr>
          <w:rStyle w:val="StyleUnderline"/>
        </w:rPr>
        <w:t xml:space="preserve"> and domestic</w:t>
      </w:r>
      <w:r w:rsidRPr="00F160B5">
        <w:rPr>
          <w:sz w:val="16"/>
        </w:rPr>
        <w:t xml:space="preserve"> </w:t>
      </w:r>
      <w:r w:rsidRPr="00E71691">
        <w:rPr>
          <w:rStyle w:val="StyleUnderline"/>
        </w:rPr>
        <w:t xml:space="preserve">markets are </w:t>
      </w:r>
      <w:r w:rsidRPr="00E71691">
        <w:rPr>
          <w:rStyle w:val="Emphasis"/>
        </w:rPr>
        <w:t>deregulated</w:t>
      </w:r>
      <w:r w:rsidRPr="00F160B5">
        <w:rPr>
          <w:sz w:val="16"/>
        </w:rPr>
        <w:t xml:space="preserve">, as with the airlines and telecommunications industries, </w:t>
      </w:r>
      <w:r w:rsidRPr="00E71691">
        <w:rPr>
          <w:rStyle w:val="StyleUnderline"/>
        </w:rPr>
        <w:t>the size of union gains go down</w:t>
      </w:r>
      <w:r w:rsidRPr="00F160B5">
        <w:rPr>
          <w:sz w:val="16"/>
        </w:rPr>
        <w:t xml:space="preserve">. </w:t>
      </w:r>
      <w:r w:rsidRPr="00E71691">
        <w:rPr>
          <w:rStyle w:val="StyleUnderline"/>
        </w:rPr>
        <w:t>Thus the sharp decline in union membership</w:t>
      </w:r>
      <w:r w:rsidRPr="00F160B5">
        <w:rPr>
          <w:sz w:val="16"/>
        </w:rPr>
        <w:t xml:space="preserve"> from 35 percent in both 1945 and 1954 to about 15 percent in 1985 led to no substantial increase in the fraction of wealth earned by the top 10 percent of the economy during that period. However, the income share of the top ten percent rose to about 40 percent over the next 15 years as union membership fell to below 10 percent by 2000.</w:t>
      </w:r>
    </w:p>
    <w:p w14:paraId="5FE6AAB9" w14:textId="77777777" w:rsidR="00137834" w:rsidRPr="00E71691" w:rsidRDefault="00137834" w:rsidP="00137834">
      <w:pPr>
        <w:rPr>
          <w:rStyle w:val="StyleUnderline"/>
        </w:rPr>
      </w:pPr>
      <w:r w:rsidRPr="00E71691">
        <w:rPr>
          <w:rStyle w:val="StyleUnderline"/>
        </w:rPr>
        <w:t>But don’t be fooled</w:t>
      </w:r>
      <w:r w:rsidRPr="00F160B5">
        <w:rPr>
          <w:sz w:val="16"/>
        </w:rPr>
        <w:t>—</w:t>
      </w:r>
      <w:r w:rsidRPr="00F160B5">
        <w:rPr>
          <w:rStyle w:val="StyleUnderline"/>
          <w:highlight w:val="cyan"/>
        </w:rPr>
        <w:t xml:space="preserve">that </w:t>
      </w:r>
      <w:r w:rsidRPr="00F160B5">
        <w:rPr>
          <w:rStyle w:val="Emphasis"/>
          <w:highlight w:val="cyan"/>
        </w:rPr>
        <w:t>5 percent change</w:t>
      </w:r>
      <w:r w:rsidRPr="00F160B5">
        <w:rPr>
          <w:rStyle w:val="StyleUnderline"/>
          <w:highlight w:val="cyan"/>
        </w:rPr>
        <w:t xml:space="preserve"> in</w:t>
      </w:r>
      <w:r w:rsidRPr="00E71691">
        <w:rPr>
          <w:rStyle w:val="StyleUnderline"/>
        </w:rPr>
        <w:t xml:space="preserve"> union </w:t>
      </w:r>
      <w:r w:rsidRPr="00F160B5">
        <w:rPr>
          <w:rStyle w:val="Emphasis"/>
          <w:highlight w:val="cyan"/>
        </w:rPr>
        <w:t>membership</w:t>
      </w:r>
      <w:r w:rsidRPr="00F160B5">
        <w:rPr>
          <w:sz w:val="16"/>
          <w:highlight w:val="cyan"/>
        </w:rPr>
        <w:t xml:space="preserve"> </w:t>
      </w:r>
      <w:r w:rsidRPr="00F160B5">
        <w:rPr>
          <w:rStyle w:val="StyleUnderline"/>
          <w:highlight w:val="cyan"/>
        </w:rPr>
        <w:t>cannot drive</w:t>
      </w:r>
      <w:r w:rsidRPr="00E71691">
        <w:rPr>
          <w:rStyle w:val="StyleUnderline"/>
        </w:rPr>
        <w:t xml:space="preserve"> widespread </w:t>
      </w:r>
      <w:r w:rsidRPr="00F160B5">
        <w:rPr>
          <w:rStyle w:val="Emphasis"/>
          <w:highlight w:val="cyan"/>
        </w:rPr>
        <w:t>inequality</w:t>
      </w:r>
      <w:r w:rsidRPr="00E71691">
        <w:rPr>
          <w:rStyle w:val="StyleUnderline"/>
        </w:rPr>
        <w:t xml:space="preserve"> for the entire </w:t>
      </w:r>
      <w:r w:rsidRPr="00E71691">
        <w:rPr>
          <w:rStyle w:val="Emphasis"/>
        </w:rPr>
        <w:t>population</w:t>
      </w:r>
      <w:r w:rsidRPr="00F160B5">
        <w:rPr>
          <w:sz w:val="16"/>
        </w:rPr>
        <w:t xml:space="preserve">, </w:t>
      </w:r>
      <w:r w:rsidRPr="00F160B5">
        <w:rPr>
          <w:rStyle w:val="StyleUnderline"/>
          <w:highlight w:val="cyan"/>
        </w:rPr>
        <w:t>which is</w:t>
      </w:r>
      <w:r w:rsidRPr="00E71691">
        <w:rPr>
          <w:rStyle w:val="StyleUnderline"/>
        </w:rPr>
        <w:t xml:space="preserve"> also </w:t>
      </w:r>
      <w:r w:rsidRPr="00F160B5">
        <w:rPr>
          <w:rStyle w:val="StyleUnderline"/>
          <w:highlight w:val="cyan"/>
        </w:rPr>
        <w:t>affected by</w:t>
      </w:r>
      <w:r w:rsidRPr="00E71691">
        <w:rPr>
          <w:rStyle w:val="StyleUnderline"/>
        </w:rPr>
        <w:t xml:space="preserve"> a rise in </w:t>
      </w:r>
      <w:r w:rsidRPr="00F160B5">
        <w:rPr>
          <w:rStyle w:val="StyleUnderline"/>
          <w:highlight w:val="cyan"/>
        </w:rPr>
        <w:t xml:space="preserve">the </w:t>
      </w:r>
      <w:r w:rsidRPr="00F160B5">
        <w:rPr>
          <w:rStyle w:val="Emphasis"/>
          <w:highlight w:val="cyan"/>
        </w:rPr>
        <w:t>knowledge econ</w:t>
      </w:r>
      <w:r w:rsidRPr="00F160B5">
        <w:rPr>
          <w:rStyle w:val="StyleUnderline"/>
          <w:highlight w:val="cyan"/>
        </w:rPr>
        <w:t xml:space="preserve">omy as well as a general </w:t>
      </w:r>
      <w:r w:rsidRPr="00F160B5">
        <w:rPr>
          <w:rStyle w:val="Emphasis"/>
          <w:highlight w:val="cyan"/>
        </w:rPr>
        <w:t>aging</w:t>
      </w:r>
      <w:r w:rsidRPr="00F160B5">
        <w:rPr>
          <w:sz w:val="16"/>
          <w:highlight w:val="cyan"/>
        </w:rPr>
        <w:t xml:space="preserve"> </w:t>
      </w:r>
      <w:r w:rsidRPr="00F160B5">
        <w:rPr>
          <w:rStyle w:val="StyleUnderline"/>
          <w:highlight w:val="cyan"/>
        </w:rPr>
        <w:t>of the population</w:t>
      </w:r>
      <w:r w:rsidRPr="00F160B5">
        <w:rPr>
          <w:sz w:val="16"/>
        </w:rPr>
        <w:t xml:space="preserve">. </w:t>
      </w:r>
      <w:r w:rsidRPr="00E71691">
        <w:rPr>
          <w:rStyle w:val="StyleUnderline"/>
        </w:rPr>
        <w:t xml:space="preserve">The far more powerful distributive effects are likely to be those from </w:t>
      </w:r>
      <w:r w:rsidRPr="00F160B5">
        <w:rPr>
          <w:rStyle w:val="Emphasis"/>
          <w:highlight w:val="cyan"/>
        </w:rPr>
        <w:t>nonunion workers</w:t>
      </w:r>
      <w:r w:rsidRPr="00E71691">
        <w:rPr>
          <w:rStyle w:val="StyleUnderline"/>
        </w:rPr>
        <w:t xml:space="preserve"> whose job prospects within a given firm </w:t>
      </w:r>
      <w:r w:rsidRPr="00F160B5">
        <w:rPr>
          <w:rStyle w:val="StyleUnderline"/>
          <w:highlight w:val="cyan"/>
        </w:rPr>
        <w:t xml:space="preserve">have been </w:t>
      </w:r>
      <w:r w:rsidRPr="00F160B5">
        <w:rPr>
          <w:rStyle w:val="Emphasis"/>
          <w:highlight w:val="cyan"/>
        </w:rPr>
        <w:t>compromised</w:t>
      </w:r>
      <w:r w:rsidRPr="00F160B5">
        <w:rPr>
          <w:rStyle w:val="StyleUnderline"/>
          <w:highlight w:val="cyan"/>
        </w:rPr>
        <w:t xml:space="preserve"> by </w:t>
      </w:r>
      <w:r w:rsidRPr="00F160B5">
        <w:rPr>
          <w:rStyle w:val="Emphasis"/>
          <w:highlight w:val="cyan"/>
        </w:rPr>
        <w:t>higher wages</w:t>
      </w:r>
      <w:r w:rsidRPr="00E71691">
        <w:rPr>
          <w:rStyle w:val="StyleUnderline"/>
        </w:rPr>
        <w:t xml:space="preserve"> to union workers.</w:t>
      </w:r>
    </w:p>
    <w:p w14:paraId="2F30593E" w14:textId="77777777" w:rsidR="00137834" w:rsidRPr="00F160B5" w:rsidRDefault="00137834" w:rsidP="00137834">
      <w:pPr>
        <w:rPr>
          <w:sz w:val="16"/>
        </w:rPr>
      </w:pPr>
      <w:r w:rsidRPr="00F160B5">
        <w:rPr>
          <w:rStyle w:val="StyleUnderline"/>
          <w:highlight w:val="cyan"/>
        </w:rPr>
        <w:t xml:space="preserve">It is </w:t>
      </w:r>
      <w:r w:rsidRPr="00F160B5">
        <w:rPr>
          <w:rStyle w:val="Emphasis"/>
          <w:highlight w:val="cyan"/>
        </w:rPr>
        <w:t>even less clear</w:t>
      </w:r>
      <w:r w:rsidRPr="00E71691">
        <w:rPr>
          <w:rStyle w:val="StyleUnderline"/>
        </w:rPr>
        <w:t xml:space="preserve"> that the </w:t>
      </w:r>
      <w:r w:rsidRPr="00F160B5">
        <w:rPr>
          <w:rStyle w:val="StyleUnderline"/>
          <w:highlight w:val="cyan"/>
        </w:rPr>
        <w:t>proposals</w:t>
      </w:r>
      <w:r w:rsidRPr="00E71691">
        <w:rPr>
          <w:rStyle w:val="StyleUnderline"/>
        </w:rPr>
        <w:t xml:space="preserve"> of progressives</w:t>
      </w:r>
      <w:r w:rsidRPr="00F160B5">
        <w:rPr>
          <w:sz w:val="16"/>
        </w:rPr>
        <w:t xml:space="preserve"> like Sanders, Warren, and Buttigieg </w:t>
      </w:r>
      <w:r w:rsidRPr="00F160B5">
        <w:rPr>
          <w:rStyle w:val="StyleUnderline"/>
          <w:highlight w:val="cyan"/>
        </w:rPr>
        <w:t xml:space="preserve">to </w:t>
      </w:r>
      <w:r w:rsidRPr="00F160B5">
        <w:rPr>
          <w:rStyle w:val="Emphasis"/>
          <w:highlight w:val="cyan"/>
        </w:rPr>
        <w:t>revamp</w:t>
      </w:r>
      <w:r w:rsidRPr="00F160B5">
        <w:rPr>
          <w:rStyle w:val="StyleUnderline"/>
          <w:highlight w:val="cyan"/>
        </w:rPr>
        <w:t xml:space="preserve"> the </w:t>
      </w:r>
      <w:r w:rsidRPr="00F160B5">
        <w:rPr>
          <w:rStyle w:val="Emphasis"/>
          <w:highlight w:val="cyan"/>
        </w:rPr>
        <w:t>labor rules</w:t>
      </w:r>
      <w:r w:rsidRPr="00F160B5">
        <w:rPr>
          <w:rStyle w:val="StyleUnderline"/>
          <w:highlight w:val="cyan"/>
        </w:rPr>
        <w:t xml:space="preserve"> would </w:t>
      </w:r>
      <w:r w:rsidRPr="00F160B5">
        <w:rPr>
          <w:rStyle w:val="Emphasis"/>
          <w:highlight w:val="cyan"/>
        </w:rPr>
        <w:t>reverse</w:t>
      </w:r>
      <w:r w:rsidRPr="00F160B5">
        <w:rPr>
          <w:sz w:val="16"/>
        </w:rPr>
        <w:t xml:space="preserve"> </w:t>
      </w:r>
      <w:r w:rsidRPr="00E71691">
        <w:rPr>
          <w:rStyle w:val="StyleUnderline"/>
        </w:rPr>
        <w:t xml:space="preserve">the </w:t>
      </w:r>
      <w:r w:rsidRPr="00F160B5">
        <w:rPr>
          <w:rStyle w:val="StyleUnderline"/>
          <w:highlight w:val="cyan"/>
        </w:rPr>
        <w:t>decline</w:t>
      </w:r>
      <w:r w:rsidRPr="00E71691">
        <w:rPr>
          <w:rStyle w:val="StyleUnderline"/>
        </w:rPr>
        <w:t xml:space="preserve"> of unions</w:t>
      </w:r>
      <w:r w:rsidRPr="00F160B5">
        <w:rPr>
          <w:sz w:val="16"/>
        </w:rPr>
        <w:t xml:space="preserve">. </w:t>
      </w:r>
      <w:r w:rsidRPr="00E71691">
        <w:rPr>
          <w:rStyle w:val="StyleUnderline"/>
        </w:rPr>
        <w:t xml:space="preserve">Not only is </w:t>
      </w:r>
      <w:r w:rsidRPr="00F160B5">
        <w:rPr>
          <w:rStyle w:val="StyleUnderline"/>
          <w:highlight w:val="cyan"/>
        </w:rPr>
        <w:t>the</w:t>
      </w:r>
      <w:r w:rsidRPr="00E71691">
        <w:rPr>
          <w:rStyle w:val="StyleUnderline"/>
        </w:rPr>
        <w:t xml:space="preserve"> American labor </w:t>
      </w:r>
      <w:r w:rsidRPr="00F160B5">
        <w:rPr>
          <w:rStyle w:val="StyleUnderline"/>
          <w:highlight w:val="cyan"/>
        </w:rPr>
        <w:t xml:space="preserve">market more </w:t>
      </w:r>
      <w:r w:rsidRPr="00F160B5">
        <w:rPr>
          <w:rStyle w:val="Emphasis"/>
          <w:highlight w:val="cyan"/>
        </w:rPr>
        <w:t>competitive</w:t>
      </w:r>
      <w:r w:rsidRPr="00F160B5">
        <w:rPr>
          <w:sz w:val="16"/>
        </w:rPr>
        <w:t xml:space="preserve">, </w:t>
      </w:r>
      <w:r w:rsidRPr="00F160B5">
        <w:rPr>
          <w:rStyle w:val="StyleUnderline"/>
          <w:highlight w:val="cyan"/>
        </w:rPr>
        <w:t>but the work place is no longer dominated by</w:t>
      </w:r>
      <w:r w:rsidRPr="00E71691">
        <w:rPr>
          <w:rStyle w:val="StyleUnderline"/>
        </w:rPr>
        <w:t xml:space="preserve"> large </w:t>
      </w:r>
      <w:r w:rsidRPr="00F160B5">
        <w:rPr>
          <w:rStyle w:val="StyleUnderline"/>
          <w:highlight w:val="cyan"/>
        </w:rPr>
        <w:t>industrial assembly lines</w:t>
      </w:r>
      <w:r w:rsidRPr="00E71691">
        <w:rPr>
          <w:rStyle w:val="StyleUnderline"/>
        </w:rPr>
        <w:t xml:space="preserve"> where workers remain in their same position for years</w:t>
      </w:r>
      <w:r w:rsidRPr="00F160B5">
        <w:rPr>
          <w:sz w:val="16"/>
        </w:rPr>
        <w:t>. Today, workforces are far more heterogeneous and labor turnover is far higher. It is therefore much more difficult for a union to organize a common front among workers with divergent interests.</w:t>
      </w:r>
    </w:p>
    <w:p w14:paraId="6CDC77C9" w14:textId="77777777" w:rsidR="00137834" w:rsidRPr="00F160B5" w:rsidRDefault="00137834" w:rsidP="00137834">
      <w:pPr>
        <w:rPr>
          <w:sz w:val="16"/>
        </w:rPr>
      </w:pPr>
      <w:r w:rsidRPr="00F160B5">
        <w:rPr>
          <w:rStyle w:val="StyleUnderline"/>
          <w:highlight w:val="cyan"/>
        </w:rPr>
        <w:t>Employers</w:t>
      </w:r>
      <w:r w:rsidRPr="00E71691">
        <w:rPr>
          <w:rStyle w:val="StyleUnderline"/>
        </w:rPr>
        <w:t xml:space="preserve">, too, </w:t>
      </w:r>
      <w:r w:rsidRPr="00F160B5">
        <w:rPr>
          <w:rStyle w:val="StyleUnderline"/>
          <w:highlight w:val="cyan"/>
        </w:rPr>
        <w:t>have become</w:t>
      </w:r>
      <w:r w:rsidRPr="00E71691">
        <w:rPr>
          <w:rStyle w:val="StyleUnderline"/>
        </w:rPr>
        <w:t xml:space="preserve"> much </w:t>
      </w:r>
      <w:r w:rsidRPr="00F160B5">
        <w:rPr>
          <w:rStyle w:val="StyleUnderline"/>
          <w:highlight w:val="cyan"/>
        </w:rPr>
        <w:t xml:space="preserve">more adept at </w:t>
      </w:r>
      <w:r w:rsidRPr="00F160B5">
        <w:rPr>
          <w:rStyle w:val="Emphasis"/>
          <w:highlight w:val="cyan"/>
        </w:rPr>
        <w:t>resisting</w:t>
      </w:r>
      <w:r w:rsidRPr="00F160B5">
        <w:rPr>
          <w:rStyle w:val="StyleUnderline"/>
          <w:highlight w:val="cyan"/>
        </w:rPr>
        <w:t xml:space="preserve"> unionization</w:t>
      </w:r>
      <w:r w:rsidRPr="00E71691">
        <w:rPr>
          <w:rStyle w:val="StyleUnderline"/>
        </w:rPr>
        <w:t xml:space="preserve"> in ways that no set of </w:t>
      </w:r>
      <w:r w:rsidRPr="00E71691">
        <w:rPr>
          <w:rStyle w:val="Emphasis"/>
        </w:rPr>
        <w:t>labor laws can capture</w:t>
      </w:r>
      <w:r w:rsidRPr="00F160B5">
        <w:rPr>
          <w:sz w:val="16"/>
        </w:rPr>
        <w:t xml:space="preserve">. </w:t>
      </w:r>
      <w:r w:rsidRPr="00E71691">
        <w:rPr>
          <w:rStyle w:val="StyleUnderline"/>
        </w:rPr>
        <w:t>It is no accident that plants are built in states</w:t>
      </w:r>
      <w:r w:rsidRPr="00F160B5">
        <w:rPr>
          <w:sz w:val="16"/>
        </w:rPr>
        <w:t xml:space="preserve"> like Tennessee and Mississippi, and that </w:t>
      </w:r>
      <w:r w:rsidRPr="00F160B5">
        <w:rPr>
          <w:rStyle w:val="StyleUnderline"/>
          <w:highlight w:val="cyan"/>
        </w:rPr>
        <w:t>facilities are designed</w:t>
      </w:r>
      <w:r w:rsidRPr="00E71691">
        <w:rPr>
          <w:rStyle w:val="StyleUnderline"/>
        </w:rPr>
        <w:t xml:space="preserve"> in ways </w:t>
      </w:r>
      <w:r w:rsidRPr="00F160B5">
        <w:rPr>
          <w:rStyle w:val="StyleUnderline"/>
          <w:highlight w:val="cyan"/>
        </w:rPr>
        <w:t>to make it</w:t>
      </w:r>
      <w:r w:rsidRPr="00E71691">
        <w:rPr>
          <w:rStyle w:val="StyleUnderline"/>
        </w:rPr>
        <w:t xml:space="preserve"> more </w:t>
      </w:r>
      <w:r w:rsidRPr="00F160B5">
        <w:rPr>
          <w:rStyle w:val="StyleUnderline"/>
          <w:highlight w:val="cyan"/>
        </w:rPr>
        <w:t xml:space="preserve">difficult to </w:t>
      </w:r>
      <w:r w:rsidRPr="00F160B5">
        <w:rPr>
          <w:rStyle w:val="Emphasis"/>
          <w:highlight w:val="cyan"/>
        </w:rPr>
        <w:t>picket</w:t>
      </w:r>
      <w:r w:rsidRPr="00F160B5">
        <w:rPr>
          <w:rStyle w:val="StyleUnderline"/>
          <w:highlight w:val="cyan"/>
        </w:rPr>
        <w:t xml:space="preserve"> or </w:t>
      </w:r>
      <w:r w:rsidRPr="00F160B5">
        <w:rPr>
          <w:rStyle w:val="Emphasis"/>
          <w:highlight w:val="cyan"/>
        </w:rPr>
        <w:t>shut down</w:t>
      </w:r>
      <w:r w:rsidRPr="00F160B5">
        <w:rPr>
          <w:sz w:val="16"/>
        </w:rPr>
        <w:t>. None of these defensive maneuvers would be necessary if, as I have long advocated, firms could post notices announcing that they will not hire union members, as they could do before the passage of the NLRA.</w:t>
      </w:r>
    </w:p>
    <w:p w14:paraId="4E9CCC99" w14:textId="3B924866" w:rsidR="00137834" w:rsidRPr="00E71691" w:rsidRDefault="00137834" w:rsidP="00137834">
      <w:pPr>
        <w:pStyle w:val="Heading4"/>
        <w:rPr>
          <w:rFonts w:cs="Arial"/>
        </w:rPr>
      </w:pPr>
      <w:r w:rsidRPr="00E71691">
        <w:rPr>
          <w:rFonts w:cs="Arial"/>
        </w:rPr>
        <w:t xml:space="preserve">Unions are vulnerable to </w:t>
      </w:r>
      <w:r w:rsidRPr="00E71691">
        <w:rPr>
          <w:rFonts w:cs="Arial"/>
          <w:u w:val="single"/>
        </w:rPr>
        <w:t>right-wing</w:t>
      </w:r>
      <w:r w:rsidRPr="00E71691">
        <w:rPr>
          <w:rFonts w:cs="Arial"/>
        </w:rPr>
        <w:t xml:space="preserve"> populism – the plan </w:t>
      </w:r>
      <w:r>
        <w:rPr>
          <w:rFonts w:cs="Arial"/>
        </w:rPr>
        <w:t>creates divisions</w:t>
      </w:r>
    </w:p>
    <w:p w14:paraId="7061F9AC" w14:textId="77777777" w:rsidR="00137834" w:rsidRPr="00E71691" w:rsidRDefault="00137834" w:rsidP="00137834">
      <w:r w:rsidRPr="00E71691">
        <w:rPr>
          <w:rStyle w:val="Style13ptBold"/>
        </w:rPr>
        <w:t>Gruenberg 21</w:t>
      </w:r>
      <w:r w:rsidRPr="00E71691">
        <w:t xml:space="preserve"> [Mark Gruenberg is head of the Washington, D.C., bureau of People's World. He is also the editor of Press Associates Inc. (PAI), a union news service in Washington, D.C. that he has headed since 1999. Previously, he worked as Washington correspondent for the Ottaway News Service, as Port Jervis bureau chief for the Middletown, NY Times Herald Record, and as a researcher and writer for Congressional Quarterly. Mark obtained his BA in public policy from the University of Chicago and worked as the University of Chicago correspondent for the Chicago Daily News. "Worldwide, union leaders grapple with members backing right-wing ‘populists’." https://peoplesworld.org/article/worldwide-union-leaders-grapple-with-members-backing-right-wing-populists/]</w:t>
      </w:r>
    </w:p>
    <w:p w14:paraId="79B4317E" w14:textId="77777777" w:rsidR="00137834" w:rsidRPr="00E71691" w:rsidRDefault="00137834" w:rsidP="00137834">
      <w:pPr>
        <w:rPr>
          <w:sz w:val="16"/>
        </w:rPr>
      </w:pPr>
      <w:r w:rsidRPr="00E71691">
        <w:rPr>
          <w:sz w:val="16"/>
        </w:rPr>
        <w:t xml:space="preserve">WASHINGTON—For years, </w:t>
      </w:r>
      <w:r w:rsidRPr="00F160B5">
        <w:rPr>
          <w:rStyle w:val="StyleUnderline"/>
          <w:highlight w:val="cyan"/>
        </w:rPr>
        <w:t>union leaders</w:t>
      </w:r>
      <w:r w:rsidRPr="00E71691">
        <w:rPr>
          <w:sz w:val="16"/>
        </w:rPr>
        <w:t xml:space="preserve"> on both sides of “The Pond”—also known as the Atlantic Ocean—</w:t>
      </w:r>
      <w:r w:rsidRPr="00E71691">
        <w:rPr>
          <w:rStyle w:val="StyleUnderline"/>
        </w:rPr>
        <w:t xml:space="preserve">have </w:t>
      </w:r>
      <w:r w:rsidRPr="00F160B5">
        <w:rPr>
          <w:rStyle w:val="StyleUnderline"/>
          <w:highlight w:val="cyan"/>
        </w:rPr>
        <w:t>faced a problem</w:t>
      </w:r>
      <w:r w:rsidRPr="00E71691">
        <w:rPr>
          <w:sz w:val="16"/>
        </w:rPr>
        <w:t xml:space="preserve">: </w:t>
      </w:r>
      <w:r w:rsidRPr="00F160B5">
        <w:rPr>
          <w:rStyle w:val="Emphasis"/>
          <w:highlight w:val="cyan"/>
        </w:rPr>
        <w:t>Right-wing ideologues’</w:t>
      </w:r>
      <w:r w:rsidRPr="00E71691">
        <w:rPr>
          <w:sz w:val="16"/>
        </w:rPr>
        <w:t xml:space="preserve"> “</w:t>
      </w:r>
      <w:r w:rsidRPr="00E71691">
        <w:rPr>
          <w:rStyle w:val="StyleUnderline"/>
        </w:rPr>
        <w:t xml:space="preserve">populist” rhetoric </w:t>
      </w:r>
      <w:r w:rsidRPr="00F160B5">
        <w:rPr>
          <w:rStyle w:val="StyleUnderline"/>
          <w:highlight w:val="cyan"/>
        </w:rPr>
        <w:t xml:space="preserve">sways </w:t>
      </w:r>
      <w:r w:rsidRPr="00F160B5">
        <w:rPr>
          <w:rStyle w:val="Emphasis"/>
          <w:highlight w:val="cyan"/>
        </w:rPr>
        <w:t>millions of their members</w:t>
      </w:r>
      <w:r w:rsidRPr="00E71691">
        <w:rPr>
          <w:rStyle w:val="StyleUnderline"/>
        </w:rPr>
        <w:t xml:space="preserve"> to vote against their </w:t>
      </w:r>
      <w:r w:rsidRPr="00E71691">
        <w:rPr>
          <w:rStyle w:val="Emphasis"/>
        </w:rPr>
        <w:t>own interests</w:t>
      </w:r>
      <w:r w:rsidRPr="00E71691">
        <w:rPr>
          <w:sz w:val="16"/>
        </w:rPr>
        <w:t>.</w:t>
      </w:r>
    </w:p>
    <w:p w14:paraId="10DBB247" w14:textId="77777777" w:rsidR="00137834" w:rsidRPr="00E71691" w:rsidRDefault="00137834" w:rsidP="00137834">
      <w:pPr>
        <w:rPr>
          <w:sz w:val="16"/>
        </w:rPr>
      </w:pPr>
      <w:r w:rsidRPr="00E71691">
        <w:rPr>
          <w:sz w:val="16"/>
        </w:rPr>
        <w:t xml:space="preserve">And </w:t>
      </w:r>
      <w:r w:rsidRPr="00E71691">
        <w:rPr>
          <w:rStyle w:val="StyleUnderline"/>
        </w:rPr>
        <w:t xml:space="preserve">then once </w:t>
      </w:r>
      <w:r w:rsidRPr="00F160B5">
        <w:rPr>
          <w:rStyle w:val="StyleUnderline"/>
          <w:highlight w:val="cyan"/>
        </w:rPr>
        <w:t>those</w:t>
      </w:r>
      <w:r w:rsidRPr="00E71691">
        <w:rPr>
          <w:rStyle w:val="StyleUnderline"/>
        </w:rPr>
        <w:t xml:space="preserve"> putative </w:t>
      </w:r>
      <w:r w:rsidRPr="00F160B5">
        <w:rPr>
          <w:rStyle w:val="Emphasis"/>
          <w:highlight w:val="cyan"/>
        </w:rPr>
        <w:t>plutocrats</w:t>
      </w:r>
      <w:r w:rsidRPr="00F160B5">
        <w:rPr>
          <w:rStyle w:val="StyleUnderline"/>
          <w:highlight w:val="cyan"/>
        </w:rPr>
        <w:t xml:space="preserve"> achieve public office</w:t>
      </w:r>
      <w:r w:rsidRPr="00E71691">
        <w:rPr>
          <w:rStyle w:val="StyleUnderline"/>
        </w:rPr>
        <w:t xml:space="preserve">, they </w:t>
      </w:r>
      <w:r w:rsidRPr="00F160B5">
        <w:rPr>
          <w:rStyle w:val="StyleUnderline"/>
          <w:highlight w:val="cyan"/>
        </w:rPr>
        <w:t xml:space="preserve">show their </w:t>
      </w:r>
      <w:r w:rsidRPr="00F160B5">
        <w:rPr>
          <w:rStyle w:val="Emphasis"/>
          <w:highlight w:val="cyan"/>
        </w:rPr>
        <w:t>true colors</w:t>
      </w:r>
      <w:r w:rsidRPr="00E71691">
        <w:rPr>
          <w:sz w:val="16"/>
        </w:rPr>
        <w:t xml:space="preserve">, </w:t>
      </w:r>
      <w:r w:rsidRPr="00F160B5">
        <w:rPr>
          <w:rStyle w:val="StyleUnderline"/>
          <w:highlight w:val="cyan"/>
        </w:rPr>
        <w:t>by enacting</w:t>
      </w:r>
      <w:r w:rsidRPr="00E71691">
        <w:rPr>
          <w:rStyle w:val="StyleUnderline"/>
        </w:rPr>
        <w:t xml:space="preserve"> and enforcing repressive </w:t>
      </w:r>
      <w:r w:rsidRPr="00E71691">
        <w:rPr>
          <w:rStyle w:val="Emphasis"/>
        </w:rPr>
        <w:t xml:space="preserve">pro-corporate </w:t>
      </w:r>
      <w:r w:rsidRPr="00F160B5">
        <w:rPr>
          <w:rStyle w:val="Emphasis"/>
          <w:highlight w:val="cyan"/>
        </w:rPr>
        <w:t>anti-worker laws</w:t>
      </w:r>
      <w:r w:rsidRPr="00E71691">
        <w:rPr>
          <w:sz w:val="16"/>
        </w:rPr>
        <w:t>.</w:t>
      </w:r>
    </w:p>
    <w:p w14:paraId="5752F8E0" w14:textId="77777777" w:rsidR="00137834" w:rsidRPr="00E71691" w:rsidRDefault="00137834" w:rsidP="00137834">
      <w:pPr>
        <w:rPr>
          <w:sz w:val="16"/>
        </w:rPr>
      </w:pPr>
      <w:r w:rsidRPr="00E71691">
        <w:rPr>
          <w:rStyle w:val="StyleUnderline"/>
        </w:rPr>
        <w:t xml:space="preserve">The problem is visible in the </w:t>
      </w:r>
      <w:r w:rsidRPr="00E71691">
        <w:rPr>
          <w:rStyle w:val="Emphasis"/>
        </w:rPr>
        <w:t>U.S</w:t>
      </w:r>
      <w:r w:rsidRPr="00E71691">
        <w:rPr>
          <w:sz w:val="16"/>
        </w:rPr>
        <w:t xml:space="preserve">., </w:t>
      </w:r>
      <w:r w:rsidRPr="00E71691">
        <w:rPr>
          <w:rStyle w:val="StyleUnderline"/>
        </w:rPr>
        <w:t>where</w:t>
      </w:r>
      <w:r w:rsidRPr="00E71691">
        <w:rPr>
          <w:sz w:val="16"/>
        </w:rPr>
        <w:t xml:space="preserve"> </w:t>
      </w:r>
      <w:r w:rsidRPr="00F160B5">
        <w:rPr>
          <w:rStyle w:val="Emphasis"/>
          <w:highlight w:val="cyan"/>
        </w:rPr>
        <w:t>40% of union members</w:t>
      </w:r>
      <w:r w:rsidRPr="00E71691">
        <w:rPr>
          <w:sz w:val="16"/>
        </w:rPr>
        <w:t xml:space="preserve"> </w:t>
      </w:r>
      <w:r w:rsidRPr="00E71691">
        <w:rPr>
          <w:rStyle w:val="StyleUnderline"/>
        </w:rPr>
        <w:t xml:space="preserve">and their families </w:t>
      </w:r>
      <w:r w:rsidRPr="00F160B5">
        <w:rPr>
          <w:rStyle w:val="StyleUnderline"/>
          <w:highlight w:val="cyan"/>
        </w:rPr>
        <w:t>backed</w:t>
      </w:r>
      <w:r w:rsidRPr="00E71691">
        <w:rPr>
          <w:sz w:val="16"/>
        </w:rPr>
        <w:t xml:space="preserve"> former GOP Oval Office occupant Donald </w:t>
      </w:r>
      <w:r w:rsidRPr="00F160B5">
        <w:rPr>
          <w:rStyle w:val="Emphasis"/>
          <w:highlight w:val="cyan"/>
        </w:rPr>
        <w:t>Trump</w:t>
      </w:r>
      <w:r w:rsidRPr="00E71691">
        <w:rPr>
          <w:sz w:val="16"/>
        </w:rPr>
        <w:t xml:space="preserve"> in 2020. But it’s not just Trump.</w:t>
      </w:r>
    </w:p>
    <w:p w14:paraId="2522943A" w14:textId="77777777" w:rsidR="00137834" w:rsidRPr="00E71691" w:rsidRDefault="00137834" w:rsidP="00137834">
      <w:pPr>
        <w:rPr>
          <w:sz w:val="16"/>
        </w:rPr>
      </w:pPr>
      <w:r w:rsidRPr="00E71691">
        <w:rPr>
          <w:sz w:val="16"/>
        </w:rPr>
        <w:t xml:space="preserve">Over the years, </w:t>
      </w:r>
      <w:r w:rsidRPr="00F160B5">
        <w:rPr>
          <w:rStyle w:val="StyleUnderline"/>
          <w:highlight w:val="cyan"/>
        </w:rPr>
        <w:t>millions supported</w:t>
      </w:r>
      <w:r w:rsidRPr="00E71691">
        <w:rPr>
          <w:sz w:val="16"/>
        </w:rPr>
        <w:t xml:space="preserve"> other right-wing Republicans such as Sens. Mitch </w:t>
      </w:r>
      <w:r w:rsidRPr="00F160B5">
        <w:rPr>
          <w:rStyle w:val="Emphasis"/>
          <w:highlight w:val="cyan"/>
        </w:rPr>
        <w:t>McConnell</w:t>
      </w:r>
      <w:r w:rsidRPr="00E71691">
        <w:rPr>
          <w:sz w:val="16"/>
        </w:rPr>
        <w:t xml:space="preserve"> (Ky.), Ted </w:t>
      </w:r>
      <w:r w:rsidRPr="00F160B5">
        <w:rPr>
          <w:rStyle w:val="Emphasis"/>
          <w:highlight w:val="cyan"/>
        </w:rPr>
        <w:t>Cruz</w:t>
      </w:r>
      <w:r w:rsidRPr="00E71691">
        <w:rPr>
          <w:sz w:val="16"/>
        </w:rPr>
        <w:t xml:space="preserve"> (Texas), various U.S. representatives, Gov. Greg </w:t>
      </w:r>
      <w:r w:rsidRPr="00E71691">
        <w:rPr>
          <w:rStyle w:val="Emphasis"/>
        </w:rPr>
        <w:t>Abbott</w:t>
      </w:r>
      <w:r w:rsidRPr="00E71691">
        <w:rPr>
          <w:sz w:val="16"/>
        </w:rPr>
        <w:t xml:space="preserve"> (Texas), and former Govs. Bruce </w:t>
      </w:r>
      <w:r w:rsidRPr="00E71691">
        <w:rPr>
          <w:rStyle w:val="Emphasis"/>
        </w:rPr>
        <w:t>Rauner</w:t>
      </w:r>
      <w:r w:rsidRPr="00E71691">
        <w:rPr>
          <w:sz w:val="16"/>
        </w:rPr>
        <w:t xml:space="preserve"> (Ill.) </w:t>
      </w:r>
      <w:r w:rsidRPr="00E71691">
        <w:rPr>
          <w:rStyle w:val="StyleUnderline"/>
        </w:rPr>
        <w:t>and</w:t>
      </w:r>
      <w:r w:rsidRPr="00E71691">
        <w:rPr>
          <w:sz w:val="16"/>
        </w:rPr>
        <w:t xml:space="preserve"> Scott </w:t>
      </w:r>
      <w:r w:rsidRPr="00F160B5">
        <w:rPr>
          <w:rStyle w:val="Emphasis"/>
          <w:highlight w:val="cyan"/>
        </w:rPr>
        <w:t>Walker</w:t>
      </w:r>
      <w:r w:rsidRPr="00E71691">
        <w:rPr>
          <w:sz w:val="16"/>
        </w:rPr>
        <w:t xml:space="preserve"> (Wis.).</w:t>
      </w:r>
    </w:p>
    <w:p w14:paraId="3A9D294C" w14:textId="77777777" w:rsidR="00137834" w:rsidRPr="00E71691" w:rsidRDefault="00137834" w:rsidP="00137834">
      <w:pPr>
        <w:rPr>
          <w:sz w:val="16"/>
        </w:rPr>
      </w:pPr>
      <w:r w:rsidRPr="00E71691">
        <w:rPr>
          <w:sz w:val="16"/>
        </w:rPr>
        <w:t>All of them, especially Trump and Cruz, spout populist bombast and claim to represent workers—and then enact edicts benefiting the corporate class.</w:t>
      </w:r>
    </w:p>
    <w:p w14:paraId="3A46133D" w14:textId="77777777" w:rsidR="00137834" w:rsidRPr="00E71691" w:rsidRDefault="00137834" w:rsidP="00137834">
      <w:pPr>
        <w:rPr>
          <w:sz w:val="16"/>
        </w:rPr>
      </w:pPr>
      <w:r w:rsidRPr="00E71691">
        <w:rPr>
          <w:sz w:val="16"/>
        </w:rPr>
        <w:t>“</w:t>
      </w:r>
      <w:r w:rsidRPr="00E71691">
        <w:rPr>
          <w:rStyle w:val="StyleUnderline"/>
        </w:rPr>
        <w:t xml:space="preserve">Trump’s policies favored the rich and the well-connected. But </w:t>
      </w:r>
      <w:r w:rsidRPr="00E71691">
        <w:rPr>
          <w:rStyle w:val="Emphasis"/>
        </w:rPr>
        <w:t>four in ten</w:t>
      </w:r>
      <w:r w:rsidRPr="00E71691">
        <w:rPr>
          <w:rStyle w:val="StyleUnderline"/>
        </w:rPr>
        <w:t xml:space="preserve"> union voters wanted to give him a </w:t>
      </w:r>
      <w:r w:rsidRPr="00E71691">
        <w:rPr>
          <w:rStyle w:val="Emphasis"/>
        </w:rPr>
        <w:t>second term” last November</w:t>
      </w:r>
      <w:r w:rsidRPr="00E71691">
        <w:rPr>
          <w:sz w:val="16"/>
        </w:rPr>
        <w:t>, said Knut Pankin, moderator of a late-March panel discussion on Right-Wing Populism As An Anti-Worker Agenda. “Why?”</w:t>
      </w:r>
    </w:p>
    <w:p w14:paraId="2D5CE1B4" w14:textId="77777777" w:rsidR="00137834" w:rsidRPr="00E71691" w:rsidRDefault="00137834" w:rsidP="00137834">
      <w:pPr>
        <w:rPr>
          <w:sz w:val="16"/>
        </w:rPr>
      </w:pPr>
      <w:r w:rsidRPr="00E71691">
        <w:rPr>
          <w:rStyle w:val="StyleUnderline"/>
        </w:rPr>
        <w:t>The dilemma exists in other democracies</w:t>
      </w:r>
      <w:r w:rsidRPr="00E71691">
        <w:rPr>
          <w:sz w:val="16"/>
        </w:rPr>
        <w:t xml:space="preserve">, too. Some </w:t>
      </w:r>
      <w:r w:rsidRPr="00F160B5">
        <w:rPr>
          <w:rStyle w:val="Emphasis"/>
          <w:highlight w:val="cyan"/>
        </w:rPr>
        <w:t>unionists</w:t>
      </w:r>
      <w:r w:rsidRPr="00F160B5">
        <w:rPr>
          <w:sz w:val="16"/>
          <w:highlight w:val="cyan"/>
        </w:rPr>
        <w:t xml:space="preserve"> </w:t>
      </w:r>
      <w:r w:rsidRPr="00F160B5">
        <w:rPr>
          <w:rStyle w:val="StyleUnderline"/>
          <w:highlight w:val="cyan"/>
        </w:rPr>
        <w:t>heeded</w:t>
      </w:r>
      <w:r w:rsidRPr="00E71691">
        <w:rPr>
          <w:rStyle w:val="StyleUnderline"/>
        </w:rPr>
        <w:t xml:space="preserve"> anti-immigrant </w:t>
      </w:r>
      <w:r w:rsidRPr="00F160B5">
        <w:rPr>
          <w:rStyle w:val="StyleUnderline"/>
          <w:highlight w:val="cyan"/>
        </w:rPr>
        <w:t xml:space="preserve">screeds from </w:t>
      </w:r>
      <w:r w:rsidRPr="00F160B5">
        <w:rPr>
          <w:rStyle w:val="Emphasis"/>
          <w:highlight w:val="cyan"/>
        </w:rPr>
        <w:t>Germany’s</w:t>
      </w:r>
      <w:r w:rsidRPr="00E71691">
        <w:rPr>
          <w:rStyle w:val="StyleUnderline"/>
        </w:rPr>
        <w:t xml:space="preserve"> extreme </w:t>
      </w:r>
      <w:r w:rsidRPr="00F160B5">
        <w:rPr>
          <w:rStyle w:val="Emphasis"/>
          <w:highlight w:val="cyan"/>
        </w:rPr>
        <w:t>right</w:t>
      </w:r>
      <w:r w:rsidRPr="00E71691">
        <w:rPr>
          <w:sz w:val="16"/>
        </w:rPr>
        <w:t xml:space="preserve"> Alternative for Deutschland, </w:t>
      </w:r>
      <w:r w:rsidRPr="00F160B5">
        <w:rPr>
          <w:rStyle w:val="Emphasis"/>
          <w:highlight w:val="cyan"/>
        </w:rPr>
        <w:t>Marine LePen’s</w:t>
      </w:r>
      <w:r w:rsidRPr="00E71691">
        <w:rPr>
          <w:sz w:val="16"/>
        </w:rPr>
        <w:t xml:space="preserve"> </w:t>
      </w:r>
      <w:r w:rsidRPr="00E71691">
        <w:rPr>
          <w:rStyle w:val="StyleUnderline"/>
        </w:rPr>
        <w:t>French National Rally</w:t>
      </w:r>
      <w:r w:rsidRPr="00E71691">
        <w:rPr>
          <w:sz w:val="16"/>
        </w:rPr>
        <w:t xml:space="preserve"> (formerly the National Front), Norbert Hofer’s Austrian Freedom Party, Hungarian Prime Minister/strongman Viktor </w:t>
      </w:r>
      <w:r w:rsidRPr="00F160B5">
        <w:rPr>
          <w:rStyle w:val="Emphasis"/>
          <w:highlight w:val="cyan"/>
        </w:rPr>
        <w:t>Orban</w:t>
      </w:r>
      <w:r w:rsidRPr="00E71691">
        <w:rPr>
          <w:sz w:val="16"/>
        </w:rPr>
        <w:t xml:space="preserve"> of Fidesz, </w:t>
      </w:r>
      <w:r w:rsidRPr="00E71691">
        <w:rPr>
          <w:rStyle w:val="StyleUnderline"/>
        </w:rPr>
        <w:t>and</w:t>
      </w:r>
      <w:r w:rsidRPr="00E71691">
        <w:rPr>
          <w:sz w:val="16"/>
        </w:rPr>
        <w:t xml:space="preserve"> </w:t>
      </w:r>
      <w:r w:rsidRPr="00E71691">
        <w:rPr>
          <w:rStyle w:val="Emphasis"/>
        </w:rPr>
        <w:t>Poland’s Law and Justice Party</w:t>
      </w:r>
      <w:r w:rsidRPr="00E71691">
        <w:rPr>
          <w:sz w:val="16"/>
        </w:rPr>
        <w:t>, panelists said.</w:t>
      </w:r>
    </w:p>
    <w:p w14:paraId="5F4B885C" w14:textId="77777777" w:rsidR="00137834" w:rsidRPr="00E71691" w:rsidRDefault="00137834" w:rsidP="00137834">
      <w:pPr>
        <w:rPr>
          <w:sz w:val="16"/>
        </w:rPr>
      </w:pPr>
      <w:r w:rsidRPr="00E71691">
        <w:rPr>
          <w:rStyle w:val="StyleUnderline"/>
        </w:rPr>
        <w:t>Once those blocs won power in Austria, Poland, and Hungary</w:t>
      </w:r>
      <w:r w:rsidRPr="00E71691">
        <w:rPr>
          <w:sz w:val="16"/>
        </w:rPr>
        <w:t xml:space="preserve">, or influenced elections in France, </w:t>
      </w:r>
      <w:r w:rsidRPr="00E71691">
        <w:rPr>
          <w:rStyle w:val="StyleUnderline"/>
        </w:rPr>
        <w:t xml:space="preserve">mainstream politicians followed their lead, </w:t>
      </w:r>
      <w:r w:rsidRPr="00E71691">
        <w:rPr>
          <w:rStyle w:val="Emphasis"/>
        </w:rPr>
        <w:t>cracking down on workers</w:t>
      </w:r>
      <w:r w:rsidRPr="00E71691">
        <w:rPr>
          <w:rStyle w:val="StyleUnderline"/>
        </w:rPr>
        <w:t xml:space="preserve"> as well as </w:t>
      </w:r>
      <w:r w:rsidRPr="00E71691">
        <w:rPr>
          <w:rStyle w:val="Emphasis"/>
        </w:rPr>
        <w:t>targeting migrants</w:t>
      </w:r>
      <w:r w:rsidRPr="00E71691">
        <w:rPr>
          <w:sz w:val="16"/>
        </w:rPr>
        <w:t xml:space="preserve">. </w:t>
      </w:r>
      <w:r w:rsidRPr="00E71691">
        <w:rPr>
          <w:rStyle w:val="StyleUnderline"/>
        </w:rPr>
        <w:t xml:space="preserve">The pols feared they would otherwise </w:t>
      </w:r>
      <w:r w:rsidRPr="00E71691">
        <w:rPr>
          <w:rStyle w:val="Emphasis"/>
        </w:rPr>
        <w:t>lose more votes</w:t>
      </w:r>
      <w:r w:rsidRPr="00E71691">
        <w:rPr>
          <w:rStyle w:val="StyleUnderline"/>
        </w:rPr>
        <w:t xml:space="preserve"> to the</w:t>
      </w:r>
      <w:r w:rsidRPr="00E71691">
        <w:rPr>
          <w:sz w:val="16"/>
        </w:rPr>
        <w:t xml:space="preserve"> </w:t>
      </w:r>
      <w:r w:rsidRPr="00E71691">
        <w:rPr>
          <w:rStyle w:val="Emphasis"/>
        </w:rPr>
        <w:t>right</w:t>
      </w:r>
      <w:r w:rsidRPr="00E71691">
        <w:rPr>
          <w:sz w:val="16"/>
        </w:rPr>
        <w:t>.</w:t>
      </w:r>
    </w:p>
    <w:p w14:paraId="6FBB26AF" w14:textId="77777777" w:rsidR="00137834" w:rsidRPr="00E71691" w:rsidRDefault="00137834" w:rsidP="00137834">
      <w:pPr>
        <w:rPr>
          <w:sz w:val="16"/>
        </w:rPr>
      </w:pPr>
      <w:r w:rsidRPr="00E71691">
        <w:rPr>
          <w:sz w:val="16"/>
        </w:rPr>
        <w:t>The panel, sponsored by Georgetown University’s Kalmanovitz Initiative for Labor and the Working Poor, and the Friedrich Ebert Stiftung, a foundation set up to foster U.S.- German relations, tried to figure out why workers vote that way—and how to reorient them.</w:t>
      </w:r>
    </w:p>
    <w:p w14:paraId="79C7EBAD" w14:textId="77777777" w:rsidR="00137834" w:rsidRPr="00E71691" w:rsidRDefault="00137834" w:rsidP="00137834">
      <w:pPr>
        <w:rPr>
          <w:sz w:val="16"/>
        </w:rPr>
      </w:pPr>
      <w:r w:rsidRPr="00E71691">
        <w:rPr>
          <w:sz w:val="16"/>
        </w:rPr>
        <w:t>That’s not to say panelists Vonda McDaniel, president of the Nashville, Tenn., Central Labor Council, Prof. Federico Finchelstein, an expert on East European politics at New York’s New School for Social Research, and Prof. Thomas Greven of the Free University of Berlin reached a conclusion. They offered some reasons for the rightward shift and some solutions.</w:t>
      </w:r>
    </w:p>
    <w:p w14:paraId="05A93F77" w14:textId="77777777" w:rsidR="00137834" w:rsidRPr="00E71691" w:rsidRDefault="00137834" w:rsidP="00137834">
      <w:pPr>
        <w:rPr>
          <w:sz w:val="16"/>
        </w:rPr>
      </w:pPr>
      <w:r w:rsidRPr="00E71691">
        <w:rPr>
          <w:sz w:val="16"/>
        </w:rPr>
        <w:t>All those parties, including the GOP, “started as bourgeois, middle-class, shopkeeper-oriented” organizations, but have since pivoted to right-wing populism, Greven explained.</w:t>
      </w:r>
    </w:p>
    <w:p w14:paraId="48F47632" w14:textId="77777777" w:rsidR="00137834" w:rsidRPr="00E71691" w:rsidRDefault="00137834" w:rsidP="00137834">
      <w:pPr>
        <w:rPr>
          <w:sz w:val="16"/>
        </w:rPr>
      </w:pPr>
      <w:r w:rsidRPr="00E71691">
        <w:rPr>
          <w:sz w:val="16"/>
        </w:rPr>
        <w:t>“Cruz at the Conservative Political Action Conference was trying to be the inheritor of the white working class who supported Trump,” he contended. The Texan proclaimed the GOP “the party of steelworkers, construction workers, police officers, firefighters, and waitresses.”</w:t>
      </w:r>
    </w:p>
    <w:p w14:paraId="65673E51" w14:textId="77777777" w:rsidR="00137834" w:rsidRPr="00E71691" w:rsidRDefault="00137834" w:rsidP="00137834">
      <w:pPr>
        <w:rPr>
          <w:sz w:val="16"/>
        </w:rPr>
      </w:pPr>
      <w:r w:rsidRPr="00E71691">
        <w:rPr>
          <w:sz w:val="16"/>
        </w:rPr>
        <w:t>Nationalism, protectionism, and racism</w:t>
      </w:r>
    </w:p>
    <w:p w14:paraId="44CEA7AE" w14:textId="77777777" w:rsidR="00137834" w:rsidRPr="00E71691" w:rsidRDefault="00137834" w:rsidP="00137834">
      <w:pPr>
        <w:rPr>
          <w:sz w:val="16"/>
        </w:rPr>
      </w:pPr>
      <w:r w:rsidRPr="00E71691">
        <w:rPr>
          <w:sz w:val="16"/>
        </w:rPr>
        <w:t xml:space="preserve">“But </w:t>
      </w:r>
      <w:r w:rsidRPr="00E71691">
        <w:rPr>
          <w:rStyle w:val="StyleUnderline"/>
        </w:rPr>
        <w:t xml:space="preserve">one common denominator” is the </w:t>
      </w:r>
      <w:r w:rsidRPr="00E71691">
        <w:rPr>
          <w:sz w:val="16"/>
        </w:rPr>
        <w:t xml:space="preserve">GOP and the other right-wing </w:t>
      </w:r>
      <w:r w:rsidRPr="00E71691">
        <w:rPr>
          <w:rStyle w:val="StyleUnderline"/>
        </w:rPr>
        <w:t xml:space="preserve">parties, plus the </w:t>
      </w:r>
      <w:r w:rsidRPr="00F160B5">
        <w:rPr>
          <w:rStyle w:val="StyleUnderline"/>
          <w:highlight w:val="cyan"/>
        </w:rPr>
        <w:t>workers</w:t>
      </w:r>
      <w:r w:rsidRPr="00E71691">
        <w:rPr>
          <w:rStyle w:val="StyleUnderline"/>
        </w:rPr>
        <w:t xml:space="preserve"> they appeal to, “</w:t>
      </w:r>
      <w:r w:rsidRPr="00F160B5">
        <w:rPr>
          <w:rStyle w:val="StyleUnderline"/>
          <w:highlight w:val="cyan"/>
        </w:rPr>
        <w:t xml:space="preserve">have a </w:t>
      </w:r>
      <w:r w:rsidRPr="00F160B5">
        <w:rPr>
          <w:rStyle w:val="Emphasis"/>
          <w:highlight w:val="cyan"/>
        </w:rPr>
        <w:t>radicalized response</w:t>
      </w:r>
      <w:r w:rsidRPr="00F160B5">
        <w:rPr>
          <w:sz w:val="16"/>
          <w:highlight w:val="cyan"/>
        </w:rPr>
        <w:t xml:space="preserve">” </w:t>
      </w:r>
      <w:r w:rsidRPr="00F160B5">
        <w:rPr>
          <w:rStyle w:val="StyleUnderline"/>
          <w:highlight w:val="cyan"/>
        </w:rPr>
        <w:t xml:space="preserve">that “is nationalist, </w:t>
      </w:r>
      <w:r w:rsidRPr="00F160B5">
        <w:rPr>
          <w:rStyle w:val="Emphasis"/>
          <w:highlight w:val="cyan"/>
        </w:rPr>
        <w:t>protectionist</w:t>
      </w:r>
      <w:r w:rsidRPr="00F160B5">
        <w:rPr>
          <w:rStyle w:val="StyleUnderline"/>
          <w:highlight w:val="cyan"/>
        </w:rPr>
        <w:t xml:space="preserve"> and</w:t>
      </w:r>
      <w:r w:rsidRPr="00F160B5">
        <w:rPr>
          <w:sz w:val="16"/>
          <w:highlight w:val="cyan"/>
        </w:rPr>
        <w:t xml:space="preserve"> </w:t>
      </w:r>
      <w:r w:rsidRPr="00F160B5">
        <w:rPr>
          <w:rStyle w:val="Emphasis"/>
          <w:highlight w:val="cyan"/>
        </w:rPr>
        <w:t>nativist</w:t>
      </w:r>
      <w:r w:rsidRPr="00E71691">
        <w:rPr>
          <w:sz w:val="16"/>
        </w:rPr>
        <w:t>…</w:t>
      </w:r>
      <w:r w:rsidRPr="00E71691">
        <w:rPr>
          <w:rStyle w:val="StyleUnderline"/>
        </w:rPr>
        <w:t>to all facets of globalization</w:t>
      </w:r>
      <w:r w:rsidRPr="00E71691">
        <w:rPr>
          <w:sz w:val="16"/>
        </w:rPr>
        <w:t xml:space="preserve">,” he said. </w:t>
      </w:r>
      <w:r w:rsidRPr="00E71691">
        <w:rPr>
          <w:rStyle w:val="StyleUnderline"/>
        </w:rPr>
        <w:t xml:space="preserve">Those facets include corporate export of workers’ jobs to low-wage nations and resentment of </w:t>
      </w:r>
      <w:r w:rsidRPr="00E71691">
        <w:rPr>
          <w:rStyle w:val="Emphasis"/>
        </w:rPr>
        <w:t>refugees</w:t>
      </w:r>
      <w:r w:rsidRPr="00E71691">
        <w:rPr>
          <w:rStyle w:val="StyleUnderline"/>
        </w:rPr>
        <w:t xml:space="preserve"> and </w:t>
      </w:r>
      <w:r w:rsidRPr="00E71691">
        <w:rPr>
          <w:rStyle w:val="Emphasis"/>
        </w:rPr>
        <w:t>migrants</w:t>
      </w:r>
      <w:r w:rsidRPr="00E71691">
        <w:rPr>
          <w:sz w:val="16"/>
        </w:rPr>
        <w:t xml:space="preserve">, </w:t>
      </w:r>
      <w:r w:rsidRPr="00E71691">
        <w:rPr>
          <w:rStyle w:val="StyleUnderline"/>
        </w:rPr>
        <w:t xml:space="preserve">often people of color whom white nativists in Europe and the U.S. </w:t>
      </w:r>
      <w:r w:rsidRPr="00E71691">
        <w:rPr>
          <w:rStyle w:val="Emphasis"/>
        </w:rPr>
        <w:t>view as a threat</w:t>
      </w:r>
      <w:r w:rsidRPr="00E71691">
        <w:rPr>
          <w:sz w:val="16"/>
        </w:rPr>
        <w:t>.</w:t>
      </w:r>
    </w:p>
    <w:p w14:paraId="47039A86" w14:textId="77777777" w:rsidR="00137834" w:rsidRPr="00E71691" w:rsidRDefault="00137834" w:rsidP="00137834">
      <w:pPr>
        <w:rPr>
          <w:sz w:val="16"/>
        </w:rPr>
      </w:pPr>
      <w:r w:rsidRPr="00E71691">
        <w:rPr>
          <w:sz w:val="16"/>
        </w:rPr>
        <w:t>“</w:t>
      </w:r>
      <w:r w:rsidRPr="00F160B5">
        <w:rPr>
          <w:rStyle w:val="Emphasis"/>
          <w:highlight w:val="cyan"/>
        </w:rPr>
        <w:t>’Us versus them’</w:t>
      </w:r>
      <w:r w:rsidRPr="00F160B5">
        <w:rPr>
          <w:sz w:val="16"/>
          <w:highlight w:val="cyan"/>
        </w:rPr>
        <w:t xml:space="preserve"> </w:t>
      </w:r>
      <w:r w:rsidRPr="00F160B5">
        <w:rPr>
          <w:rStyle w:val="StyleUnderline"/>
          <w:highlight w:val="cyan"/>
        </w:rPr>
        <w:t>is</w:t>
      </w:r>
      <w:r w:rsidRPr="00E71691">
        <w:rPr>
          <w:rStyle w:val="StyleUnderline"/>
        </w:rPr>
        <w:t xml:space="preserve"> much </w:t>
      </w:r>
      <w:r w:rsidRPr="00F160B5">
        <w:rPr>
          <w:rStyle w:val="StyleUnderline"/>
          <w:highlight w:val="cyan"/>
        </w:rPr>
        <w:t xml:space="preserve">easier to sell to </w:t>
      </w:r>
      <w:r w:rsidRPr="00F160B5">
        <w:rPr>
          <w:rStyle w:val="Emphasis"/>
          <w:highlight w:val="cyan"/>
        </w:rPr>
        <w:t>working-class constituents</w:t>
      </w:r>
      <w:r w:rsidRPr="00E71691">
        <w:rPr>
          <w:sz w:val="16"/>
        </w:rPr>
        <w:t xml:space="preserve">. </w:t>
      </w:r>
      <w:r w:rsidRPr="00F160B5">
        <w:rPr>
          <w:rStyle w:val="StyleUnderline"/>
          <w:highlight w:val="cyan"/>
        </w:rPr>
        <w:t xml:space="preserve">Union status doesn’t </w:t>
      </w:r>
      <w:r w:rsidRPr="00F160B5">
        <w:rPr>
          <w:rStyle w:val="Emphasis"/>
          <w:highlight w:val="cyan"/>
        </w:rPr>
        <w:t>inoculate people</w:t>
      </w:r>
      <w:r w:rsidRPr="00F160B5">
        <w:rPr>
          <w:rStyle w:val="StyleUnderline"/>
          <w:highlight w:val="cyan"/>
        </w:rPr>
        <w:t xml:space="preserve"> versus</w:t>
      </w:r>
      <w:r w:rsidRPr="00E71691">
        <w:rPr>
          <w:rStyle w:val="StyleUnderline"/>
        </w:rPr>
        <w:t xml:space="preserve"> right-wing </w:t>
      </w:r>
      <w:r w:rsidRPr="00F160B5">
        <w:rPr>
          <w:rStyle w:val="Emphasis"/>
          <w:highlight w:val="cyan"/>
        </w:rPr>
        <w:t>populism</w:t>
      </w:r>
      <w:r w:rsidRPr="00E71691">
        <w:rPr>
          <w:sz w:val="16"/>
        </w:rPr>
        <w:t xml:space="preserve">,” Greven said. </w:t>
      </w:r>
      <w:r w:rsidRPr="00E71691">
        <w:rPr>
          <w:rStyle w:val="StyleUnderline"/>
        </w:rPr>
        <w:t>While populists’ pro-worker rhetoric is “a charade,” and progressives’ answer, “tax the rich,” is not enough</w:t>
      </w:r>
      <w:r w:rsidRPr="00E71691">
        <w:rPr>
          <w:sz w:val="16"/>
        </w:rPr>
        <w:t>, he added.</w:t>
      </w:r>
    </w:p>
    <w:p w14:paraId="0B4B7ADA" w14:textId="77777777" w:rsidR="00C867D9" w:rsidRPr="00762D89" w:rsidRDefault="00C867D9" w:rsidP="00C867D9">
      <w:pPr>
        <w:rPr>
          <w:rFonts w:cs="Calibri"/>
        </w:rPr>
      </w:pPr>
    </w:p>
    <w:sectPr w:rsidR="00C867D9" w:rsidRPr="00762D8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E366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CE2"/>
    <w:rsid w:val="00117316"/>
    <w:rsid w:val="001209B4"/>
    <w:rsid w:val="00137834"/>
    <w:rsid w:val="00163E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22"/>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0634"/>
    <w:rsid w:val="002E0643"/>
    <w:rsid w:val="002E392E"/>
    <w:rsid w:val="002E6BBC"/>
    <w:rsid w:val="002F1BA9"/>
    <w:rsid w:val="002F6E74"/>
    <w:rsid w:val="003106B3"/>
    <w:rsid w:val="0031385D"/>
    <w:rsid w:val="003171AB"/>
    <w:rsid w:val="003223B2"/>
    <w:rsid w:val="00322A67"/>
    <w:rsid w:val="00330E13"/>
    <w:rsid w:val="00335572"/>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8B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0D67"/>
    <w:rsid w:val="00516A88"/>
    <w:rsid w:val="00522065"/>
    <w:rsid w:val="005224F2"/>
    <w:rsid w:val="00533F1C"/>
    <w:rsid w:val="00536D8B"/>
    <w:rsid w:val="005379C3"/>
    <w:rsid w:val="005519C2"/>
    <w:rsid w:val="005523E0"/>
    <w:rsid w:val="0055320F"/>
    <w:rsid w:val="0055699B"/>
    <w:rsid w:val="0056020A"/>
    <w:rsid w:val="005603EB"/>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2231"/>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3865"/>
    <w:rsid w:val="00674A78"/>
    <w:rsid w:val="00696A16"/>
    <w:rsid w:val="006A4840"/>
    <w:rsid w:val="006A52A0"/>
    <w:rsid w:val="006A7E1D"/>
    <w:rsid w:val="006C3A56"/>
    <w:rsid w:val="006D13F4"/>
    <w:rsid w:val="006D2A67"/>
    <w:rsid w:val="006D6AED"/>
    <w:rsid w:val="006E3669"/>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D89"/>
    <w:rsid w:val="0076495E"/>
    <w:rsid w:val="00765FC8"/>
    <w:rsid w:val="00775694"/>
    <w:rsid w:val="00793F46"/>
    <w:rsid w:val="007A1325"/>
    <w:rsid w:val="007A1A18"/>
    <w:rsid w:val="007A3BAF"/>
    <w:rsid w:val="007B53D8"/>
    <w:rsid w:val="007B581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30E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25D5"/>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1F9"/>
    <w:rsid w:val="00B8710E"/>
    <w:rsid w:val="00B92A93"/>
    <w:rsid w:val="00B973EC"/>
    <w:rsid w:val="00BA17A8"/>
    <w:rsid w:val="00BA3C33"/>
    <w:rsid w:val="00BB0878"/>
    <w:rsid w:val="00BB1879"/>
    <w:rsid w:val="00BC0ABE"/>
    <w:rsid w:val="00BC30DB"/>
    <w:rsid w:val="00BC64FF"/>
    <w:rsid w:val="00BC79EC"/>
    <w:rsid w:val="00BC7C37"/>
    <w:rsid w:val="00BD2244"/>
    <w:rsid w:val="00BE6472"/>
    <w:rsid w:val="00BF29B8"/>
    <w:rsid w:val="00BF46EA"/>
    <w:rsid w:val="00C07769"/>
    <w:rsid w:val="00C07D05"/>
    <w:rsid w:val="00C10856"/>
    <w:rsid w:val="00C203FA"/>
    <w:rsid w:val="00C244F5"/>
    <w:rsid w:val="00C26FF4"/>
    <w:rsid w:val="00C3164F"/>
    <w:rsid w:val="00C31B5E"/>
    <w:rsid w:val="00C34D3E"/>
    <w:rsid w:val="00C35B37"/>
    <w:rsid w:val="00C3747A"/>
    <w:rsid w:val="00C37F29"/>
    <w:rsid w:val="00C56DCC"/>
    <w:rsid w:val="00C57075"/>
    <w:rsid w:val="00C72AFE"/>
    <w:rsid w:val="00C81619"/>
    <w:rsid w:val="00C867D9"/>
    <w:rsid w:val="00CA013C"/>
    <w:rsid w:val="00CA6D6D"/>
    <w:rsid w:val="00CC7A4E"/>
    <w:rsid w:val="00CD1359"/>
    <w:rsid w:val="00CD4C83"/>
    <w:rsid w:val="00CF6E8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7941"/>
    <w:rsid w:val="00E40042"/>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51F45E"/>
  <w14:defaultImageDpi w14:val="300"/>
  <w15:docId w15:val="{BE84CEE4-FB62-384F-ABF4-12A9FD8B3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E366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E36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E366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E366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6E366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E36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3669"/>
  </w:style>
  <w:style w:type="character" w:customStyle="1" w:styleId="Heading1Char">
    <w:name w:val="Heading 1 Char"/>
    <w:aliases w:val="Pocket Char"/>
    <w:basedOn w:val="DefaultParagraphFont"/>
    <w:link w:val="Heading1"/>
    <w:uiPriority w:val="9"/>
    <w:rsid w:val="006E366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E366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E366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6E366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E3669"/>
    <w:rPr>
      <w:b/>
      <w:sz w:val="26"/>
      <w:u w:val="none"/>
    </w:rPr>
  </w:style>
  <w:style w:type="character" w:customStyle="1" w:styleId="StyleUnderline">
    <w:name w:val="Style Underline"/>
    <w:aliases w:val="Underline,Style Bold Underline,Intense Emphasis1,apple-style-span + 6 pt,Kern at 16 pt,Bold,Intense Emphasis11,Intense Emphasis2,Title Char,HHeading 3 + 12 pt,Cards + Font: 12 pt Char,Style,Bold Cite Char,Citation Char Char Char,ci,c,Bo"/>
    <w:basedOn w:val="DefaultParagraphFont"/>
    <w:uiPriority w:val="1"/>
    <w:qFormat/>
    <w:rsid w:val="006E3669"/>
    <w:rPr>
      <w:b w:val="0"/>
      <w:sz w:val="22"/>
      <w:u w:val="single"/>
    </w:rPr>
  </w:style>
  <w:style w:type="character" w:styleId="Emphasis">
    <w:name w:val="Emphasis"/>
    <w:aliases w:val="Evidence,Minimized,minimized,Highlighted,tag2,Size 10,emphasis in card,CD Card,Underlined,ED - Tag,emphasis,Emphasis!!,Bold Underline,small,Qualifications,normal card text,Shrunk,bold underline,qualifications in card,qualifications,Style1,Box,B"/>
    <w:basedOn w:val="DefaultParagraphFont"/>
    <w:link w:val="textbold"/>
    <w:uiPriority w:val="20"/>
    <w:qFormat/>
    <w:rsid w:val="006E366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E3669"/>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Char Char1,F2 - Heading 1 Char1,AHeading 1 Char1,cite,TAG "/>
    <w:basedOn w:val="DefaultParagraphFont"/>
    <w:uiPriority w:val="99"/>
    <w:unhideWhenUsed/>
    <w:rsid w:val="006E3669"/>
    <w:rPr>
      <w:color w:val="auto"/>
      <w:u w:val="none"/>
    </w:rPr>
  </w:style>
  <w:style w:type="paragraph" w:styleId="DocumentMap">
    <w:name w:val="Document Map"/>
    <w:basedOn w:val="Normal"/>
    <w:link w:val="DocumentMapChar"/>
    <w:uiPriority w:val="99"/>
    <w:semiHidden/>
    <w:unhideWhenUsed/>
    <w:rsid w:val="006E366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E3669"/>
    <w:rPr>
      <w:rFonts w:ascii="Lucida Grande" w:hAnsi="Lucida Grande" w:cs="Lucida Grande"/>
    </w:rPr>
  </w:style>
  <w:style w:type="paragraph" w:customStyle="1" w:styleId="textbold">
    <w:name w:val="text bold"/>
    <w:basedOn w:val="Normal"/>
    <w:link w:val="Emphasis"/>
    <w:autoRedefine/>
    <w:uiPriority w:val="20"/>
    <w:qFormat/>
    <w:rsid w:val="006E3669"/>
    <w:rPr>
      <w:b/>
      <w:iCs/>
      <w:u w:val="single"/>
    </w:rPr>
  </w:style>
  <w:style w:type="paragraph" w:customStyle="1" w:styleId="Emphasis1">
    <w:name w:val="Emphasis1"/>
    <w:basedOn w:val="Normal"/>
    <w:autoRedefine/>
    <w:uiPriority w:val="20"/>
    <w:qFormat/>
    <w:rsid w:val="008930E8"/>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effectivealtruism.org/articles/cause-profile-long-run-fut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7557</Words>
  <Characters>43076</Characters>
  <Application>Microsoft Office Word</Application>
  <DocSecurity>0</DocSecurity>
  <Lines>358</Lines>
  <Paragraphs>101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50532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24</cp:revision>
  <dcterms:created xsi:type="dcterms:W3CDTF">2021-11-05T20:08:00Z</dcterms:created>
  <dcterms:modified xsi:type="dcterms:W3CDTF">2021-11-05T21:05:00Z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