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9310AB" w14:textId="471EA741" w:rsidR="00E42E4C" w:rsidRDefault="000B40BA" w:rsidP="000B40BA">
      <w:pPr>
        <w:pStyle w:val="Heading2"/>
      </w:pPr>
      <w:r>
        <w:t>Off</w:t>
      </w:r>
    </w:p>
    <w:p w14:paraId="1AED67DA" w14:textId="32F55C34" w:rsidR="00C9324C" w:rsidRDefault="00C9324C" w:rsidP="000B40BA">
      <w:pPr>
        <w:pStyle w:val="Heading3"/>
      </w:pPr>
      <w:r>
        <w:lastRenderedPageBreak/>
        <w:t>1NC – T</w:t>
      </w:r>
    </w:p>
    <w:p w14:paraId="09DEFC6D" w14:textId="77777777" w:rsidR="00C9324C" w:rsidRPr="009811A7" w:rsidRDefault="00C9324C" w:rsidP="00C9324C">
      <w:pPr>
        <w:pStyle w:val="Heading4"/>
        <w:rPr>
          <w:rFonts w:cs="Calibri"/>
        </w:rPr>
      </w:pPr>
      <w:r w:rsidRPr="009811A7">
        <w:rPr>
          <w:rFonts w:cs="Calibri"/>
        </w:rPr>
        <w:t xml:space="preserve">Interpretation: </w:t>
      </w:r>
      <w:r>
        <w:rPr>
          <w:rFonts w:cs="Calibri"/>
        </w:rPr>
        <w:t>workers is a generic bare plural.</w:t>
      </w:r>
      <w:r w:rsidRPr="009811A7">
        <w:rPr>
          <w:rFonts w:cs="Calibri"/>
        </w:rPr>
        <w:t xml:space="preserve"> The aff may not defend that </w:t>
      </w:r>
      <w:r>
        <w:rPr>
          <w:rFonts w:cs="Calibri"/>
        </w:rPr>
        <w:t>a just government</w:t>
      </w:r>
      <w:r w:rsidRPr="009811A7">
        <w:rPr>
          <w:rFonts w:cs="Calibri"/>
        </w:rPr>
        <w:t xml:space="preserve"> </w:t>
      </w:r>
      <w:r>
        <w:rPr>
          <w:rFonts w:cs="Calibri"/>
        </w:rPr>
        <w:t>ought to recognize the unconditional right of a specific type of workers to strike</w:t>
      </w:r>
      <w:r w:rsidRPr="009811A7">
        <w:rPr>
          <w:rFonts w:cs="Calibri"/>
        </w:rPr>
        <w:t>.</w:t>
      </w:r>
    </w:p>
    <w:p w14:paraId="4A86AAA7" w14:textId="77777777" w:rsidR="00C9324C" w:rsidRPr="009811A7" w:rsidRDefault="00C9324C" w:rsidP="00C9324C">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2B4DA654" w14:textId="77777777" w:rsidR="00C9324C" w:rsidRPr="009811A7" w:rsidRDefault="00C9324C" w:rsidP="00C9324C">
      <w:pPr>
        <w:rPr>
          <w:sz w:val="12"/>
        </w:rPr>
      </w:pPr>
      <w:r w:rsidRPr="009811A7">
        <w:rPr>
          <w:sz w:val="12"/>
        </w:rPr>
        <w:t>Both distinctions are important</w:t>
      </w:r>
      <w:r w:rsidRPr="009811A7">
        <w:rPr>
          <w:rStyle w:val="StyleUnderline"/>
        </w:rPr>
        <w:t xml:space="preserve">. </w:t>
      </w:r>
      <w:r w:rsidRPr="001F753C">
        <w:rPr>
          <w:rStyle w:val="StyleUnderline"/>
          <w:highlight w:val="cya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1F753C">
        <w:rPr>
          <w:rStyle w:val="StyleUnderline"/>
          <w:highlight w:val="cyan"/>
        </w:rPr>
        <w:t>Eight colleges and universities</w:t>
      </w:r>
      <w:r w:rsidRPr="009811A7">
        <w:rPr>
          <w:rStyle w:val="StyleUnderline"/>
        </w:rPr>
        <w:t>—namely, those in the Ivy League—</w:t>
      </w:r>
      <w:r w:rsidRPr="001F753C">
        <w:rPr>
          <w:rStyle w:val="StyleUnderline"/>
          <w:highlight w:val="cyan"/>
        </w:rPr>
        <w:t>ought not consider standardized tests</w:t>
      </w:r>
      <w:r w:rsidRPr="009811A7">
        <w:rPr>
          <w:rStyle w:val="StyleUnderline"/>
        </w:rPr>
        <w:t xml:space="preserve"> in undergraduate admissions decisions. Maybe other colleges and universities ought to consider them, but not the Ivies. </w:t>
      </w:r>
      <w:r w:rsidRPr="001F753C">
        <w:rPr>
          <w:rStyle w:val="StyleUnderline"/>
          <w:highlight w:val="cyan"/>
        </w:rPr>
        <w:t>Therefore</w:t>
      </w:r>
      <w:r w:rsidRPr="009811A7">
        <w:rPr>
          <w:rStyle w:val="StyleUnderline"/>
        </w:rPr>
        <w:t xml:space="preserve">, in the United States, </w:t>
      </w:r>
      <w:r w:rsidRPr="001F753C">
        <w:rPr>
          <w:rStyle w:val="StyleUnderline"/>
          <w:highlight w:val="cya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1F753C">
        <w:rPr>
          <w:rStyle w:val="StyleUnderline"/>
          <w:highlight w:val="cyan"/>
        </w:rPr>
        <w:t>it’s not a valid inference</w:t>
      </w:r>
      <w:r w:rsidRPr="009811A7">
        <w:rPr>
          <w:rStyle w:val="StyleUnderline"/>
        </w:rPr>
        <w:t>, “colleges and universities” must be a generic bare plural</w:t>
      </w:r>
      <w:r w:rsidRPr="0022347A">
        <w:rPr>
          <w:rStyle w:val="StyleUnderline"/>
        </w:rPr>
        <w:t xml:space="preserve">. Second, </w:t>
      </w:r>
      <w:r w:rsidRPr="001F753C">
        <w:rPr>
          <w:rStyle w:val="StyleUnderline"/>
          <w:highlight w:val="cya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1F753C">
        <w:rPr>
          <w:rStyle w:val="StyleUnderline"/>
          <w:highlight w:val="cyan"/>
        </w:rPr>
        <w:t>“colleges and universities” fails the adverb of 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w:t>
      </w:r>
      <w:r w:rsidRPr="009811A7">
        <w:rPr>
          <w:sz w:val="12"/>
        </w:rPr>
        <w:lastRenderedPageBreak/>
        <w:t xml:space="preserve">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1F753C">
        <w:rPr>
          <w:rStyle w:val="StyleUnderline"/>
          <w:highlight w:val="cyan"/>
        </w:rPr>
        <w:t>it is</w:t>
      </w:r>
      <w:r w:rsidRPr="009811A7">
        <w:rPr>
          <w:rStyle w:val="StyleUnderline"/>
        </w:rPr>
        <w:t xml:space="preserve"> extremely </w:t>
      </w:r>
      <w:r w:rsidRPr="001F753C">
        <w:rPr>
          <w:rStyle w:val="StyleUnderline"/>
          <w:highlight w:val="cyan"/>
        </w:rPr>
        <w:t>unlikely</w:t>
      </w:r>
      <w:r w:rsidRPr="009811A7">
        <w:rPr>
          <w:rStyle w:val="StyleUnderline"/>
        </w:rPr>
        <w:t xml:space="preserve"> that </w:t>
      </w:r>
      <w:r w:rsidRPr="001F753C">
        <w:rPr>
          <w:rStyle w:val="StyleUnderline"/>
          <w:highlight w:val="cya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1F753C">
        <w:rPr>
          <w:rStyle w:val="StyleUnderline"/>
          <w:highlight w:val="cyan"/>
        </w:rPr>
        <w:t>The committee</w:t>
      </w:r>
      <w:r w:rsidRPr="009811A7">
        <w:rPr>
          <w:rStyle w:val="StyleUnderline"/>
        </w:rPr>
        <w:t xml:space="preserve">, moreover, </w:t>
      </w:r>
      <w:r w:rsidRPr="001F753C">
        <w:rPr>
          <w:rStyle w:val="StyleUnderline"/>
          <w:highlight w:val="cyan"/>
        </w:rPr>
        <w:t>does not write</w:t>
      </w:r>
      <w:r w:rsidRPr="0022347A">
        <w:rPr>
          <w:rStyle w:val="StyleUnderline"/>
        </w:rPr>
        <w:t xml:space="preserve"> resolutions </w:t>
      </w:r>
      <w:r w:rsidRPr="001F753C">
        <w:rPr>
          <w:rStyle w:val="StyleUnderline"/>
          <w:highlight w:val="cyan"/>
        </w:rPr>
        <w:t>for the</w:t>
      </w:r>
      <w:r w:rsidRPr="009811A7">
        <w:rPr>
          <w:rStyle w:val="StyleUnderline"/>
        </w:rPr>
        <w:t xml:space="preserve"> 0.1 percent of debaters who debate on the </w:t>
      </w:r>
      <w:r w:rsidRPr="0022347A">
        <w:rPr>
          <w:rStyle w:val="StyleUnderline"/>
        </w:rPr>
        <w:t xml:space="preserve">national </w:t>
      </w:r>
      <w:r w:rsidRPr="001F753C">
        <w:rPr>
          <w:rStyle w:val="StyleUnderline"/>
          <w:highlight w:val="cya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5CF2C04D" w14:textId="77777777" w:rsidR="00C9324C" w:rsidRDefault="00C9324C" w:rsidP="00C9324C">
      <w:pPr>
        <w:pStyle w:val="Heading4"/>
      </w:pPr>
    </w:p>
    <w:p w14:paraId="67C8375E" w14:textId="6E324842" w:rsidR="00C9324C" w:rsidRDefault="00C9324C" w:rsidP="00C9324C">
      <w:pPr>
        <w:pStyle w:val="Heading4"/>
      </w:pPr>
      <w:r>
        <w:t>Rules readings are always generalized – specific instances are not consistent. Cohen 01</w:t>
      </w:r>
    </w:p>
    <w:p w14:paraId="0700F27C" w14:textId="77777777" w:rsidR="00C9324C" w:rsidRPr="00271F77" w:rsidRDefault="00C9324C" w:rsidP="00C9324C">
      <w:pPr>
        <w:rPr>
          <w:sz w:val="16"/>
        </w:rPr>
      </w:pPr>
      <w:r w:rsidRPr="00271F77">
        <w:rPr>
          <w:rStyle w:val="Style13ptBold"/>
        </w:rPr>
        <w:t>Ariel Cohen (Ben-Gurion University of the Negev), “On the Generic Use of Indefinite Singulars,” Journal of Semantics 18:3, 2001 https://core.ac.uk/download/pdf/188590876.pdf</w:t>
      </w:r>
    </w:p>
    <w:p w14:paraId="4A6330A6" w14:textId="77777777" w:rsidR="00C9324C" w:rsidRPr="004F776C" w:rsidRDefault="00C9324C" w:rsidP="00C9324C">
      <w:pPr>
        <w:rPr>
          <w:sz w:val="16"/>
          <w:szCs w:val="16"/>
        </w:rPr>
      </w:pPr>
      <w:r w:rsidRPr="005F6850">
        <w:rPr>
          <w:rStyle w:val="StyleUnderline"/>
          <w:rFonts w:eastAsiaTheme="minorHAnsi"/>
        </w:rPr>
        <w:t>In general, as, again, already noted by Aristotle</w:t>
      </w:r>
      <w:r w:rsidRPr="001F753C">
        <w:rPr>
          <w:rStyle w:val="StyleUnderline"/>
          <w:rFonts w:eastAsiaTheme="minorHAnsi"/>
          <w:highlight w:val="cyan"/>
        </w:rPr>
        <w:t>, rules and definitions are not relativized to particular individuals</w:t>
      </w:r>
      <w:r w:rsidRPr="005F6850">
        <w:rPr>
          <w:rStyle w:val="StyleUnderline"/>
          <w:rFonts w:eastAsiaTheme="minorHAnsi"/>
        </w:rPr>
        <w:t xml:space="preserve">; </w:t>
      </w:r>
      <w:r w:rsidRPr="001F753C">
        <w:rPr>
          <w:rStyle w:val="StyleUnderline"/>
          <w:rFonts w:eastAsiaTheme="minorHAnsi"/>
          <w:highlight w:val="cyan"/>
        </w:rPr>
        <w:t>it is rarely the case that a specific individual</w:t>
      </w:r>
      <w:r w:rsidRPr="001F753C">
        <w:rPr>
          <w:rStyle w:val="StyleUnderline"/>
          <w:rFonts w:eastAsiaTheme="minorHAnsi"/>
          <w:sz w:val="12"/>
          <w:highlight w:val="cyan"/>
        </w:rPr>
        <w:t xml:space="preserve">¶ </w:t>
      </w:r>
      <w:r w:rsidRPr="001F753C">
        <w:rPr>
          <w:rStyle w:val="StyleUnderline"/>
          <w:rFonts w:eastAsiaTheme="minorHAnsi"/>
          <w:highlight w:val="cyan"/>
        </w:rPr>
        <w:t>forms part of the description of a general rule</w:t>
      </w:r>
      <w:r w:rsidRPr="00557D4E">
        <w:rPr>
          <w:rStyle w:val="StyleUnderline"/>
          <w:rFonts w:eastAsiaTheme="minorHAnsi"/>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5A4E3395" w14:textId="77777777" w:rsidR="00C9324C" w:rsidRPr="001F753C" w:rsidRDefault="00C9324C" w:rsidP="00C9324C">
      <w:pPr>
        <w:pStyle w:val="Heading4"/>
        <w:rPr>
          <w:highlight w:val="cyan"/>
          <w:u w:val="single"/>
        </w:rPr>
      </w:pPr>
      <w:r>
        <w:lastRenderedPageBreak/>
        <w:t>That outweighs—only our evidence speaks to how indefinite singulars are interpreted in the context of normative statements like the resolution. This means throw out aff counter-interpretations that are purely descriptive</w:t>
      </w:r>
    </w:p>
    <w:p w14:paraId="051DCED2" w14:textId="77777777" w:rsidR="00C9324C" w:rsidRPr="00EF3EAD" w:rsidRDefault="00C9324C" w:rsidP="00C9324C">
      <w:pPr>
        <w:pStyle w:val="Heading4"/>
      </w:pPr>
      <w:r w:rsidRPr="00BC4B37">
        <w:t>Violation—</w:t>
      </w:r>
      <w:r>
        <w:t>they specified health care workers</w:t>
      </w:r>
    </w:p>
    <w:p w14:paraId="63941325" w14:textId="77777777" w:rsidR="00C9324C" w:rsidRDefault="00C9324C" w:rsidP="00C9324C">
      <w:pPr>
        <w:pStyle w:val="Heading4"/>
      </w:pPr>
      <w:r>
        <w:t>Vote neg:</w:t>
      </w:r>
    </w:p>
    <w:p w14:paraId="42AF6FDF" w14:textId="77777777" w:rsidR="00C9324C" w:rsidRPr="003A22DC" w:rsidRDefault="00C9324C" w:rsidP="00C9324C">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5F639A66" w14:textId="77777777" w:rsidR="00C9324C" w:rsidRPr="00BC4B37" w:rsidRDefault="00C9324C" w:rsidP="00C9324C">
      <w:pPr>
        <w:pStyle w:val="Heading4"/>
      </w:pPr>
      <w:r>
        <w:t>2] L</w:t>
      </w:r>
      <w:r w:rsidRPr="00BC4B37">
        <w:t xml:space="preserve">imits—specifying a </w:t>
      </w:r>
      <w:r>
        <w:t>just government</w:t>
      </w:r>
      <w:r w:rsidRPr="00BC4B37">
        <w:t xml:space="preserve"> offers huge explosion in the topic since they get permutations of hundreds of </w:t>
      </w:r>
      <w:r>
        <w:t>types of workers</w:t>
      </w:r>
      <w:r w:rsidRPr="00BC4B37">
        <w:t xml:space="preserve"> in the world depending on their definition of </w:t>
      </w:r>
      <w:r>
        <w:t>“workers”</w:t>
      </w:r>
      <w:r w:rsidRPr="00BC4B37">
        <w:t>.</w:t>
      </w:r>
    </w:p>
    <w:p w14:paraId="0B271379" w14:textId="77777777" w:rsidR="00C9324C" w:rsidRPr="003A22DC" w:rsidRDefault="00C9324C" w:rsidP="00C9324C">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110F5521" w14:textId="529229C0" w:rsidR="00C9324C" w:rsidRPr="00C9324C" w:rsidRDefault="00C9324C" w:rsidP="00C9324C">
      <w:pPr>
        <w:pStyle w:val="Heading4"/>
      </w:pPr>
      <w:r w:rsidRPr="00BC4B37">
        <w:rPr>
          <w:rFonts w:eastAsia="Times New Roman"/>
        </w:rPr>
        <w:t xml:space="preserve">No RVIs—it’s your burden to be topical. </w:t>
      </w:r>
    </w:p>
    <w:p w14:paraId="5371ECAE" w14:textId="2DA480C9" w:rsidR="000B40BA" w:rsidRDefault="000B40BA" w:rsidP="000B40BA">
      <w:pPr>
        <w:pStyle w:val="Heading3"/>
      </w:pPr>
      <w:r>
        <w:lastRenderedPageBreak/>
        <w:t>1NC – CP</w:t>
      </w:r>
    </w:p>
    <w:p w14:paraId="0DC5C173" w14:textId="77777777" w:rsidR="00A662FB" w:rsidRPr="00A662FB" w:rsidRDefault="00A662FB" w:rsidP="00A662FB">
      <w:pPr>
        <w:pStyle w:val="Heading4"/>
        <w:rPr>
          <w:rFonts w:cs="Calibri"/>
        </w:rPr>
      </w:pPr>
      <w:r>
        <w:t xml:space="preserve">CP: With the </w:t>
      </w:r>
      <w:r w:rsidRPr="00A662FB">
        <w:rPr>
          <w:rFonts w:cs="Calibri"/>
        </w:rPr>
        <w:t>exception of the United States, just governments ought to recognize an unconditional right of teachers to strike.</w:t>
      </w:r>
    </w:p>
    <w:p w14:paraId="3329A2B2" w14:textId="2D413D90" w:rsidR="00A662FB" w:rsidRPr="00A662FB" w:rsidRDefault="00A662FB" w:rsidP="00A662FB">
      <w:pPr>
        <w:pStyle w:val="Heading4"/>
        <w:rPr>
          <w:rFonts w:cs="Calibri"/>
          <w:b w:val="0"/>
          <w:bCs w:val="0"/>
          <w:sz w:val="22"/>
          <w:szCs w:val="22"/>
        </w:rPr>
      </w:pPr>
      <w:r w:rsidRPr="00A662FB">
        <w:rPr>
          <w:rFonts w:cs="Calibri"/>
        </w:rPr>
        <w:t xml:space="preserve">The U.S. is a just government </w:t>
      </w:r>
      <w:r w:rsidRPr="00A662FB">
        <w:rPr>
          <w:rFonts w:cs="Calibri"/>
        </w:rPr>
        <w:br/>
      </w:r>
      <w:r w:rsidRPr="00A662FB">
        <w:rPr>
          <w:rFonts w:cs="Calibri"/>
        </w:rPr>
        <w:t>Berner n.d.</w:t>
      </w:r>
      <w:r w:rsidRPr="00A662FB">
        <w:rPr>
          <w:rFonts w:cs="Calibri"/>
          <w:b w:val="0"/>
          <w:bCs w:val="0"/>
          <w:sz w:val="22"/>
          <w:szCs w:val="22"/>
        </w:rPr>
        <w:t xml:space="preserve"> (Mackenzi Berner, “Why the United States Constitution Established a Just Government”. http://www.theellipsis.org/why-the-united-states-constitution-established-a-just-government/, no date, EmmieeM)</w:t>
      </w:r>
    </w:p>
    <w:p w14:paraId="5F534AC6" w14:textId="77777777" w:rsidR="00A662FB" w:rsidRPr="00A662FB" w:rsidRDefault="00A662FB" w:rsidP="00A662FB">
      <w:pPr>
        <w:pStyle w:val="NoSpacing"/>
        <w:rPr>
          <w:rStyle w:val="StyleUnderline"/>
          <w:rFonts w:ascii="Calibri" w:hAnsi="Calibri" w:cs="Calibri"/>
          <w:sz w:val="16"/>
          <w:szCs w:val="16"/>
          <w:u w:val="none"/>
        </w:rPr>
      </w:pPr>
      <w:r w:rsidRPr="00A662FB">
        <w:rPr>
          <w:rFonts w:ascii="Calibri" w:hAnsi="Calibri" w:cs="Calibri"/>
          <w:sz w:val="16"/>
          <w:szCs w:val="16"/>
        </w:rPr>
        <w:t>As the 1790s neared in the newly formed United States, it became evident that the Articles of Confederation — the very document that established an independent nation — had to be rewritten. From new ideas emerging from the Enlightenment reverberating throughout Europe, to perceived inequitable treatment leading to chaotic outbursts of unchecked outrage and fury such as Shay’s and Whiskey Rebellions, the young nation was ready for change. Thus,</w:t>
      </w:r>
      <w:r w:rsidRPr="00A662FB">
        <w:rPr>
          <w:rFonts w:ascii="Calibri" w:hAnsi="Calibri" w:cs="Calibri"/>
        </w:rPr>
        <w:t xml:space="preserve"> </w:t>
      </w:r>
      <w:r w:rsidRPr="00A662FB">
        <w:rPr>
          <w:rStyle w:val="StyleUnderline"/>
          <w:rFonts w:ascii="Calibri" w:hAnsi="Calibri" w:cs="Calibri"/>
        </w:rPr>
        <w:t>the document that would dictate the lives of future generations</w:t>
      </w:r>
      <w:r w:rsidRPr="00A662FB">
        <w:rPr>
          <w:rFonts w:ascii="Calibri" w:hAnsi="Calibri" w:cs="Calibri"/>
        </w:rPr>
        <w:t xml:space="preserve"> </w:t>
      </w:r>
      <w:r w:rsidRPr="00A662FB">
        <w:rPr>
          <w:rFonts w:ascii="Calibri" w:hAnsi="Calibri" w:cs="Calibri"/>
          <w:sz w:val="16"/>
          <w:szCs w:val="16"/>
        </w:rPr>
        <w:t xml:space="preserve">for the next two hundred and fifty years </w:t>
      </w:r>
      <w:r w:rsidRPr="00A662FB">
        <w:rPr>
          <w:rStyle w:val="StyleUnderline"/>
          <w:rFonts w:ascii="Calibri" w:hAnsi="Calibri" w:cs="Calibri"/>
        </w:rPr>
        <w:t>was crafted: the United States Constitution.</w:t>
      </w:r>
      <w:r w:rsidRPr="00A662FB">
        <w:rPr>
          <w:rFonts w:ascii="Calibri" w:hAnsi="Calibri" w:cs="Calibri"/>
        </w:rPr>
        <w:t xml:space="preserve"> </w:t>
      </w:r>
      <w:r w:rsidRPr="00A662FB">
        <w:rPr>
          <w:rFonts w:ascii="Calibri" w:hAnsi="Calibri" w:cs="Calibri"/>
          <w:sz w:val="16"/>
          <w:szCs w:val="16"/>
        </w:rPr>
        <w:t xml:space="preserve">The document embarked on and succeeded in the seemingly insurmountable task of cultivating a potent government whose potency is not so strong as to reminisce about the monarch the colonies just escaped. It took a weak confederacy of states plagued with instability and chaos to construct a centralized government while simultaneously incorporating a system of checks and balances. </w:t>
      </w:r>
      <w:r w:rsidRPr="00A662FB">
        <w:rPr>
          <w:rStyle w:val="StyleUnderline"/>
          <w:rFonts w:ascii="Calibri" w:hAnsi="Calibri" w:cs="Calibri"/>
        </w:rPr>
        <w:t>It established a Bill of Rights</w:t>
      </w:r>
      <w:r w:rsidRPr="00A662FB">
        <w:rPr>
          <w:rFonts w:ascii="Calibri" w:hAnsi="Calibri" w:cs="Calibri"/>
        </w:rPr>
        <w:t xml:space="preserve"> </w:t>
      </w:r>
      <w:r w:rsidRPr="00A662FB">
        <w:rPr>
          <w:rFonts w:ascii="Calibri" w:hAnsi="Calibri" w:cs="Calibri"/>
          <w:sz w:val="16"/>
          <w:szCs w:val="16"/>
        </w:rPr>
        <w:t xml:space="preserve">to relinquish any fears of mimicking the very government that quashed independence and limited freedom. </w:t>
      </w:r>
      <w:r w:rsidRPr="00A662FB">
        <w:rPr>
          <w:rStyle w:val="StyleUnderline"/>
          <w:rFonts w:ascii="Calibri" w:hAnsi="Calibri" w:cs="Calibri"/>
        </w:rPr>
        <w:t>While the document had</w:t>
      </w:r>
      <w:r w:rsidRPr="00A662FB">
        <w:rPr>
          <w:rFonts w:ascii="Calibri" w:hAnsi="Calibri" w:cs="Calibri"/>
        </w:rPr>
        <w:t xml:space="preserve"> </w:t>
      </w:r>
      <w:r w:rsidRPr="00A662FB">
        <w:rPr>
          <w:rFonts w:ascii="Calibri" w:hAnsi="Calibri" w:cs="Calibri"/>
          <w:sz w:val="16"/>
          <w:szCs w:val="16"/>
        </w:rPr>
        <w:t>some</w:t>
      </w:r>
      <w:r w:rsidRPr="00A662FB">
        <w:rPr>
          <w:rFonts w:ascii="Calibri" w:hAnsi="Calibri" w:cs="Calibri"/>
        </w:rPr>
        <w:t xml:space="preserve"> </w:t>
      </w:r>
      <w:r w:rsidRPr="00A662FB">
        <w:rPr>
          <w:rStyle w:val="StyleUnderline"/>
          <w:rFonts w:ascii="Calibri" w:hAnsi="Calibri" w:cs="Calibri"/>
        </w:rPr>
        <w:t>downfalls that juxtaposed</w:t>
      </w:r>
      <w:r w:rsidRPr="00A662FB">
        <w:rPr>
          <w:rFonts w:ascii="Calibri" w:hAnsi="Calibri" w:cs="Calibri"/>
        </w:rPr>
        <w:t xml:space="preserve"> </w:t>
      </w:r>
      <w:r w:rsidRPr="00A662FB">
        <w:rPr>
          <w:rFonts w:ascii="Calibri" w:hAnsi="Calibri" w:cs="Calibri"/>
          <w:sz w:val="16"/>
          <w:szCs w:val="16"/>
        </w:rPr>
        <w:t>the very</w:t>
      </w:r>
      <w:r w:rsidRPr="00A662FB">
        <w:rPr>
          <w:rFonts w:ascii="Calibri" w:hAnsi="Calibri" w:cs="Calibri"/>
        </w:rPr>
        <w:t xml:space="preserve"> </w:t>
      </w:r>
      <w:r w:rsidRPr="00A662FB">
        <w:rPr>
          <w:rStyle w:val="StyleUnderline"/>
          <w:rFonts w:ascii="Calibri" w:hAnsi="Calibri" w:cs="Calibri"/>
        </w:rPr>
        <w:t>ideals</w:t>
      </w:r>
      <w:r w:rsidRPr="00A662FB">
        <w:rPr>
          <w:rFonts w:ascii="Calibri" w:hAnsi="Calibri" w:cs="Calibri"/>
        </w:rPr>
        <w:t xml:space="preserve"> </w:t>
      </w:r>
      <w:r w:rsidRPr="00A662FB">
        <w:rPr>
          <w:rFonts w:ascii="Calibri" w:hAnsi="Calibri" w:cs="Calibri"/>
          <w:sz w:val="16"/>
          <w:szCs w:val="16"/>
        </w:rPr>
        <w:t xml:space="preserve">and fundamentals </w:t>
      </w:r>
      <w:r w:rsidRPr="00A662FB">
        <w:rPr>
          <w:rStyle w:val="StyleUnderline"/>
          <w:rFonts w:ascii="Calibri" w:hAnsi="Calibri" w:cs="Calibri"/>
        </w:rPr>
        <w:t>that the “supreme law of the land” was founded upon</w:t>
      </w:r>
      <w:r w:rsidRPr="00A662FB">
        <w:rPr>
          <w:rFonts w:ascii="Calibri" w:hAnsi="Calibri" w:cs="Calibri"/>
          <w:sz w:val="16"/>
          <w:szCs w:val="16"/>
        </w:rPr>
        <w:t xml:space="preserve">, </w:t>
      </w:r>
      <w:r w:rsidRPr="00A662FB">
        <w:rPr>
          <w:rStyle w:val="StyleUnderline"/>
          <w:rFonts w:ascii="Calibri" w:hAnsi="Calibri" w:cs="Calibri"/>
        </w:rPr>
        <w:t>such as failing to protect citizens in times of war</w:t>
      </w:r>
      <w:r w:rsidRPr="00A662FB">
        <w:rPr>
          <w:rFonts w:ascii="Calibri" w:hAnsi="Calibri" w:cs="Calibri"/>
          <w:sz w:val="16"/>
          <w:szCs w:val="16"/>
        </w:rPr>
        <w:t>, upholding the act of</w:t>
      </w:r>
      <w:r w:rsidRPr="00A662FB">
        <w:rPr>
          <w:rFonts w:ascii="Calibri" w:hAnsi="Calibri" w:cs="Calibri"/>
        </w:rPr>
        <w:t xml:space="preserve"> </w:t>
      </w:r>
      <w:r w:rsidRPr="00A662FB">
        <w:rPr>
          <w:rStyle w:val="StyleUnderline"/>
          <w:rFonts w:ascii="Calibri" w:hAnsi="Calibri" w:cs="Calibri"/>
        </w:rPr>
        <w:t>slavery</w:t>
      </w:r>
      <w:r w:rsidRPr="00A662FB">
        <w:rPr>
          <w:rFonts w:ascii="Calibri" w:hAnsi="Calibri" w:cs="Calibri"/>
        </w:rPr>
        <w:t xml:space="preserve"> </w:t>
      </w:r>
      <w:r w:rsidRPr="00A662FB">
        <w:rPr>
          <w:rFonts w:ascii="Calibri" w:hAnsi="Calibri" w:cs="Calibri"/>
          <w:sz w:val="16"/>
          <w:szCs w:val="16"/>
        </w:rPr>
        <w:t>for another eighty-five some odd years, and</w:t>
      </w:r>
      <w:r w:rsidRPr="00A662FB">
        <w:rPr>
          <w:rFonts w:ascii="Calibri" w:hAnsi="Calibri" w:cs="Calibri"/>
        </w:rPr>
        <w:t xml:space="preserve"> </w:t>
      </w:r>
      <w:r w:rsidRPr="00A662FB">
        <w:rPr>
          <w:rStyle w:val="StyleUnderline"/>
          <w:rFonts w:ascii="Calibri" w:hAnsi="Calibri" w:cs="Calibri"/>
        </w:rPr>
        <w:t>limiting</w:t>
      </w:r>
      <w:r w:rsidRPr="00A662FB">
        <w:rPr>
          <w:rFonts w:ascii="Calibri" w:hAnsi="Calibri" w:cs="Calibri"/>
        </w:rPr>
        <w:t xml:space="preserve"> </w:t>
      </w:r>
      <w:r w:rsidRPr="00A662FB">
        <w:rPr>
          <w:rFonts w:ascii="Calibri" w:hAnsi="Calibri" w:cs="Calibri"/>
          <w:sz w:val="16"/>
          <w:szCs w:val="16"/>
        </w:rPr>
        <w:t>the</w:t>
      </w:r>
      <w:r w:rsidRPr="00A662FB">
        <w:rPr>
          <w:rFonts w:ascii="Calibri" w:hAnsi="Calibri" w:cs="Calibri"/>
        </w:rPr>
        <w:t xml:space="preserve"> </w:t>
      </w:r>
      <w:r w:rsidRPr="00A662FB">
        <w:rPr>
          <w:rStyle w:val="StyleUnderline"/>
          <w:rFonts w:ascii="Calibri" w:hAnsi="Calibri" w:cs="Calibri"/>
        </w:rPr>
        <w:t>rights of women</w:t>
      </w:r>
      <w:r w:rsidRPr="00A662FB">
        <w:rPr>
          <w:rFonts w:ascii="Calibri" w:hAnsi="Calibri" w:cs="Calibri"/>
          <w:sz w:val="16"/>
          <w:szCs w:val="16"/>
        </w:rPr>
        <w:t>,</w:t>
      </w:r>
      <w:r w:rsidRPr="00A662FB">
        <w:rPr>
          <w:rFonts w:ascii="Calibri" w:hAnsi="Calibri" w:cs="Calibri"/>
        </w:rPr>
        <w:t xml:space="preserve"> </w:t>
      </w:r>
      <w:r w:rsidRPr="00A662FB">
        <w:rPr>
          <w:rStyle w:val="StyleUnderline"/>
          <w:rFonts w:ascii="Calibri" w:hAnsi="Calibri" w:cs="Calibri"/>
        </w:rPr>
        <w:t>it left room to amend</w:t>
      </w:r>
      <w:r w:rsidRPr="00A662FB">
        <w:rPr>
          <w:rFonts w:ascii="Calibri" w:hAnsi="Calibri" w:cs="Calibri"/>
        </w:rPr>
        <w:t xml:space="preserve"> </w:t>
      </w:r>
      <w:r w:rsidRPr="00A662FB">
        <w:rPr>
          <w:rFonts w:ascii="Calibri" w:hAnsi="Calibri" w:cs="Calibri"/>
          <w:sz w:val="16"/>
          <w:szCs w:val="16"/>
        </w:rPr>
        <w:t>these shortcomings</w:t>
      </w:r>
      <w:r w:rsidRPr="00A662FB">
        <w:rPr>
          <w:rFonts w:ascii="Calibri" w:hAnsi="Calibri" w:cs="Calibri"/>
        </w:rPr>
        <w:t xml:space="preserve"> </w:t>
      </w:r>
      <w:r w:rsidRPr="00A662FB">
        <w:rPr>
          <w:rStyle w:val="StyleUnderline"/>
          <w:rFonts w:ascii="Calibri" w:hAnsi="Calibri" w:cs="Calibri"/>
        </w:rPr>
        <w:t>and evolve</w:t>
      </w:r>
      <w:r w:rsidRPr="00A662FB">
        <w:rPr>
          <w:rFonts w:ascii="Calibri" w:hAnsi="Calibri" w:cs="Calibri"/>
        </w:rPr>
        <w:t xml:space="preserve"> </w:t>
      </w:r>
      <w:r w:rsidRPr="00A662FB">
        <w:rPr>
          <w:rFonts w:ascii="Calibri" w:hAnsi="Calibri" w:cs="Calibri"/>
          <w:sz w:val="16"/>
          <w:szCs w:val="16"/>
        </w:rPr>
        <w:t xml:space="preserve">to what </w:t>
      </w:r>
      <w:r w:rsidRPr="00A662FB">
        <w:rPr>
          <w:rStyle w:val="StyleUnderline"/>
          <w:rFonts w:ascii="Calibri" w:hAnsi="Calibri" w:cs="Calibri"/>
        </w:rPr>
        <w:t>society and human nature</w:t>
      </w:r>
      <w:r w:rsidRPr="00A662FB">
        <w:rPr>
          <w:rFonts w:ascii="Calibri" w:hAnsi="Calibri" w:cs="Calibri"/>
        </w:rPr>
        <w:t xml:space="preserve"> </w:t>
      </w:r>
      <w:r w:rsidRPr="00A662FB">
        <w:rPr>
          <w:rFonts w:ascii="Calibri" w:hAnsi="Calibri" w:cs="Calibri"/>
          <w:sz w:val="16"/>
          <w:szCs w:val="16"/>
        </w:rPr>
        <w:t>would eventually become with advancements in philosophies and technologies.</w:t>
      </w:r>
      <w:r w:rsidRPr="00A662FB">
        <w:rPr>
          <w:rFonts w:ascii="Calibri" w:hAnsi="Calibri" w:cs="Calibri"/>
        </w:rPr>
        <w:t xml:space="preserve"> </w:t>
      </w:r>
      <w:r w:rsidRPr="00A662FB">
        <w:rPr>
          <w:rStyle w:val="Emphasis"/>
          <w:rFonts w:cs="Calibri"/>
          <w:sz w:val="28"/>
          <w:szCs w:val="28"/>
          <w:highlight w:val="cyan"/>
        </w:rPr>
        <w:t>The United State’s Constitution is inherently just because of its ability to acknowledge</w:t>
      </w:r>
      <w:r w:rsidRPr="00A662FB">
        <w:rPr>
          <w:rStyle w:val="Emphasis"/>
          <w:rFonts w:cs="Calibri"/>
          <w:sz w:val="28"/>
          <w:szCs w:val="28"/>
        </w:rPr>
        <w:t xml:space="preserve"> its </w:t>
      </w:r>
      <w:r w:rsidRPr="00A662FB">
        <w:rPr>
          <w:rStyle w:val="Emphasis"/>
          <w:rFonts w:cs="Calibri"/>
          <w:sz w:val="28"/>
          <w:szCs w:val="28"/>
          <w:highlight w:val="cyan"/>
        </w:rPr>
        <w:t>faults and</w:t>
      </w:r>
      <w:r w:rsidRPr="00A662FB">
        <w:rPr>
          <w:rStyle w:val="Emphasis"/>
          <w:rFonts w:cs="Calibri"/>
          <w:sz w:val="28"/>
          <w:szCs w:val="28"/>
        </w:rPr>
        <w:t xml:space="preserve"> grievances and </w:t>
      </w:r>
      <w:r w:rsidRPr="00A662FB">
        <w:rPr>
          <w:rStyle w:val="Emphasis"/>
          <w:rFonts w:cs="Calibri"/>
          <w:sz w:val="28"/>
          <w:szCs w:val="28"/>
          <w:highlight w:val="cyan"/>
        </w:rPr>
        <w:t>change</w:t>
      </w:r>
      <w:r w:rsidRPr="00A662FB">
        <w:rPr>
          <w:rStyle w:val="StyleUnderline"/>
          <w:rFonts w:ascii="Calibri" w:hAnsi="Calibri" w:cs="Calibri"/>
          <w:highlight w:val="cyan"/>
        </w:rPr>
        <w:t xml:space="preserve"> accordingly</w:t>
      </w:r>
      <w:r w:rsidRPr="00A662FB">
        <w:rPr>
          <w:rStyle w:val="StyleUnderline"/>
          <w:rFonts w:ascii="Calibri" w:hAnsi="Calibri" w:cs="Calibri"/>
          <w:sz w:val="16"/>
          <w:szCs w:val="16"/>
        </w:rPr>
        <w:t>;</w:t>
      </w:r>
      <w:r w:rsidRPr="00A662FB">
        <w:rPr>
          <w:rFonts w:ascii="Calibri" w:hAnsi="Calibri" w:cs="Calibri"/>
        </w:rPr>
        <w:t xml:space="preserve"> </w:t>
      </w:r>
      <w:r w:rsidRPr="00A662FB">
        <w:rPr>
          <w:rStyle w:val="Emphasis"/>
          <w:rFonts w:cs="Calibri"/>
          <w:highlight w:val="cyan"/>
        </w:rPr>
        <w:t>this</w:t>
      </w:r>
      <w:r w:rsidRPr="00A662FB">
        <w:rPr>
          <w:rStyle w:val="StyleUnderline"/>
          <w:rFonts w:ascii="Calibri" w:hAnsi="Calibri" w:cs="Calibri"/>
        </w:rPr>
        <w:t xml:space="preserve"> adaptability </w:t>
      </w:r>
      <w:r w:rsidRPr="00A662FB">
        <w:rPr>
          <w:rStyle w:val="Emphasis"/>
          <w:rFonts w:cs="Calibri"/>
          <w:highlight w:val="cyan"/>
        </w:rPr>
        <w:t>comes from the Elastic Clause</w:t>
      </w:r>
      <w:r w:rsidRPr="00A662FB">
        <w:rPr>
          <w:rStyle w:val="StyleUnderline"/>
          <w:rFonts w:ascii="Calibri" w:hAnsi="Calibri" w:cs="Calibri"/>
        </w:rPr>
        <w:t xml:space="preserve">, an </w:t>
      </w:r>
      <w:r w:rsidRPr="00A662FB">
        <w:rPr>
          <w:rStyle w:val="Emphasis"/>
          <w:rFonts w:cs="Calibri"/>
        </w:rPr>
        <w:t>organized</w:t>
      </w:r>
      <w:r w:rsidRPr="00A662FB">
        <w:rPr>
          <w:rStyle w:val="StyleUnderline"/>
          <w:rFonts w:ascii="Calibri" w:hAnsi="Calibri" w:cs="Calibri"/>
        </w:rPr>
        <w:t xml:space="preserve"> legislative </w:t>
      </w:r>
      <w:r w:rsidRPr="00A662FB">
        <w:rPr>
          <w:rStyle w:val="Emphasis"/>
          <w:rFonts w:cs="Calibri"/>
          <w:highlight w:val="cyan"/>
        </w:rPr>
        <w:t>representation</w:t>
      </w:r>
      <w:r w:rsidRPr="00A662FB">
        <w:rPr>
          <w:rStyle w:val="StyleUnderline"/>
          <w:rFonts w:ascii="Calibri" w:hAnsi="Calibri" w:cs="Calibri"/>
        </w:rPr>
        <w:t xml:space="preserve"> selected by the people of the United States, </w:t>
      </w:r>
      <w:r w:rsidRPr="00A662FB">
        <w:rPr>
          <w:rStyle w:val="StyleUnderline"/>
          <w:rFonts w:ascii="Calibri" w:hAnsi="Calibri" w:cs="Calibri"/>
          <w:highlight w:val="cyan"/>
        </w:rPr>
        <w:t>and</w:t>
      </w:r>
      <w:r w:rsidRPr="00A662FB">
        <w:rPr>
          <w:rStyle w:val="StyleUnderline"/>
          <w:rFonts w:ascii="Calibri" w:hAnsi="Calibri" w:cs="Calibri"/>
        </w:rPr>
        <w:t xml:space="preserve"> the presence of the </w:t>
      </w:r>
      <w:r w:rsidRPr="00A662FB">
        <w:rPr>
          <w:rStyle w:val="Emphasis"/>
          <w:rFonts w:cs="Calibri"/>
          <w:highlight w:val="cyan"/>
        </w:rPr>
        <w:t>Bill of Rights</w:t>
      </w:r>
      <w:r w:rsidRPr="00A662FB">
        <w:rPr>
          <w:rStyle w:val="StyleUnderline"/>
          <w:rFonts w:ascii="Calibri" w:hAnsi="Calibri" w:cs="Calibri"/>
          <w:sz w:val="16"/>
          <w:szCs w:val="16"/>
          <w:u w:val="none"/>
        </w:rPr>
        <w:t>.</w:t>
      </w:r>
    </w:p>
    <w:p w14:paraId="3773914C" w14:textId="56059ADE" w:rsidR="000B40BA" w:rsidRPr="00A662FB" w:rsidRDefault="00A662FB" w:rsidP="00A662FB">
      <w:pPr>
        <w:pStyle w:val="NoSpacing"/>
        <w:rPr>
          <w:rFonts w:ascii="Calibri" w:hAnsi="Calibri" w:cs="Calibri"/>
        </w:rPr>
      </w:pPr>
      <w:r w:rsidRPr="00A662FB">
        <w:rPr>
          <w:rFonts w:ascii="Calibri" w:hAnsi="Calibri" w:cs="Calibri"/>
          <w:sz w:val="16"/>
          <w:szCs w:val="16"/>
        </w:rPr>
        <w:t>The</w:t>
      </w:r>
      <w:r w:rsidRPr="00A662FB">
        <w:rPr>
          <w:rFonts w:ascii="Calibri" w:hAnsi="Calibri" w:cs="Calibri"/>
        </w:rPr>
        <w:t xml:space="preserve"> </w:t>
      </w:r>
      <w:r w:rsidRPr="00A662FB">
        <w:rPr>
          <w:rStyle w:val="Emphasis"/>
          <w:rFonts w:cs="Calibri"/>
          <w:highlight w:val="cyan"/>
        </w:rPr>
        <w:t>true justice</w:t>
      </w:r>
      <w:r w:rsidRPr="00A662FB">
        <w:rPr>
          <w:rFonts w:ascii="Calibri" w:hAnsi="Calibri" w:cs="Calibri"/>
        </w:rPr>
        <w:t xml:space="preserve"> </w:t>
      </w:r>
      <w:r w:rsidRPr="00A662FB">
        <w:rPr>
          <w:rFonts w:ascii="Calibri" w:hAnsi="Calibri" w:cs="Calibri"/>
          <w:sz w:val="16"/>
          <w:szCs w:val="16"/>
        </w:rPr>
        <w:t>of the United States’ Constitution</w:t>
      </w:r>
      <w:r w:rsidRPr="00A662FB">
        <w:rPr>
          <w:rFonts w:ascii="Calibri" w:hAnsi="Calibri" w:cs="Calibri"/>
        </w:rPr>
        <w:t xml:space="preserve"> </w:t>
      </w:r>
      <w:r w:rsidRPr="00A662FB">
        <w:rPr>
          <w:rStyle w:val="Emphasis"/>
          <w:rFonts w:cs="Calibri"/>
          <w:highlight w:val="cyan"/>
        </w:rPr>
        <w:t>came from</w:t>
      </w:r>
      <w:r w:rsidRPr="00A662FB">
        <w:rPr>
          <w:rFonts w:ascii="Calibri" w:hAnsi="Calibri" w:cs="Calibri"/>
        </w:rPr>
        <w:t xml:space="preserve"> </w:t>
      </w:r>
      <w:r w:rsidRPr="00A662FB">
        <w:rPr>
          <w:rFonts w:ascii="Calibri" w:hAnsi="Calibri" w:cs="Calibri"/>
          <w:sz w:val="16"/>
          <w:szCs w:val="16"/>
        </w:rPr>
        <w:t>its</w:t>
      </w:r>
      <w:r w:rsidRPr="00A662FB">
        <w:rPr>
          <w:rFonts w:ascii="Calibri" w:hAnsi="Calibri" w:cs="Calibri"/>
        </w:rPr>
        <w:t xml:space="preserve"> </w:t>
      </w:r>
      <w:r w:rsidRPr="00A662FB">
        <w:rPr>
          <w:rStyle w:val="Emphasis"/>
          <w:rFonts w:cs="Calibri"/>
          <w:highlight w:val="cyan"/>
        </w:rPr>
        <w:t>ability to adapt</w:t>
      </w:r>
      <w:r w:rsidRPr="00A662FB">
        <w:rPr>
          <w:rFonts w:ascii="Calibri" w:hAnsi="Calibri" w:cs="Calibri"/>
        </w:rPr>
        <w:t xml:space="preserve"> </w:t>
      </w:r>
      <w:r w:rsidRPr="00A662FB">
        <w:rPr>
          <w:rFonts w:ascii="Calibri" w:hAnsi="Calibri" w:cs="Calibri"/>
          <w:sz w:val="16"/>
          <w:szCs w:val="16"/>
        </w:rPr>
        <w:t>itself</w:t>
      </w:r>
      <w:r w:rsidRPr="00A662FB">
        <w:rPr>
          <w:rFonts w:ascii="Calibri" w:hAnsi="Calibri" w:cs="Calibri"/>
        </w:rPr>
        <w:t xml:space="preserve"> </w:t>
      </w:r>
      <w:r w:rsidRPr="00A662FB">
        <w:rPr>
          <w:rStyle w:val="StyleUnderline"/>
          <w:rFonts w:ascii="Calibri" w:hAnsi="Calibri" w:cs="Calibri"/>
        </w:rPr>
        <w:t>toward changing philosophies</w:t>
      </w:r>
      <w:r w:rsidRPr="00A662FB">
        <w:rPr>
          <w:rFonts w:ascii="Calibri" w:hAnsi="Calibri" w:cs="Calibri"/>
          <w:sz w:val="16"/>
          <w:szCs w:val="16"/>
        </w:rPr>
        <w:t>.</w:t>
      </w:r>
      <w:r w:rsidRPr="00A662FB">
        <w:rPr>
          <w:rFonts w:ascii="Calibri" w:hAnsi="Calibri" w:cs="Calibri"/>
        </w:rPr>
        <w:t xml:space="preserve"> </w:t>
      </w:r>
      <w:r w:rsidRPr="00A662FB">
        <w:rPr>
          <w:rStyle w:val="StyleUnderline"/>
          <w:rFonts w:ascii="Calibri" w:hAnsi="Calibri" w:cs="Calibri"/>
        </w:rPr>
        <w:t>Article V</w:t>
      </w:r>
      <w:r w:rsidRPr="00A662FB">
        <w:rPr>
          <w:rFonts w:ascii="Calibri" w:hAnsi="Calibri" w:cs="Calibri"/>
        </w:rPr>
        <w:t xml:space="preserve"> of </w:t>
      </w:r>
      <w:r w:rsidRPr="00A662FB">
        <w:rPr>
          <w:rFonts w:ascii="Calibri" w:hAnsi="Calibri" w:cs="Calibri"/>
          <w:sz w:val="16"/>
          <w:szCs w:val="16"/>
        </w:rPr>
        <w:t>the original document</w:t>
      </w:r>
      <w:r w:rsidRPr="00A662FB">
        <w:rPr>
          <w:rFonts w:ascii="Calibri" w:hAnsi="Calibri" w:cs="Calibri"/>
        </w:rPr>
        <w:t xml:space="preserve"> </w:t>
      </w:r>
      <w:r w:rsidRPr="00A662FB">
        <w:rPr>
          <w:rStyle w:val="StyleUnderline"/>
          <w:rFonts w:ascii="Calibri" w:hAnsi="Calibri" w:cs="Calibri"/>
        </w:rPr>
        <w:t>states that the document could be “amended” if “two thirds of both houses deem[ed] it necessary.</w:t>
      </w:r>
      <w:r w:rsidRPr="00A662FB">
        <w:rPr>
          <w:rFonts w:ascii="Calibri" w:hAnsi="Calibri" w:cs="Calibri"/>
        </w:rPr>
        <w:t>” </w:t>
      </w:r>
      <w:r w:rsidRPr="00A662FB">
        <w:rPr>
          <w:rFonts w:ascii="Calibri" w:hAnsi="Calibri" w:cs="Calibri"/>
          <w:sz w:val="16"/>
          <w:szCs w:val="16"/>
        </w:rPr>
        <w:t>Thus, the ability of the government</w:t>
      </w:r>
      <w:r w:rsidRPr="00A662FB">
        <w:rPr>
          <w:rFonts w:ascii="Calibri" w:hAnsi="Calibri" w:cs="Calibri"/>
        </w:rPr>
        <w:t xml:space="preserve"> </w:t>
      </w:r>
      <w:r w:rsidRPr="00A662FB">
        <w:rPr>
          <w:rStyle w:val="StyleUnderline"/>
          <w:rFonts w:ascii="Calibri" w:hAnsi="Calibri" w:cs="Calibri"/>
        </w:rPr>
        <w:t>to adapt not only technologically, but also ideologically</w:t>
      </w:r>
      <w:r w:rsidRPr="00A662FB">
        <w:rPr>
          <w:rFonts w:ascii="Calibri" w:hAnsi="Calibri" w:cs="Calibri"/>
          <w:sz w:val="16"/>
          <w:szCs w:val="16"/>
        </w:rPr>
        <w:t>, with passing time was granted. While changing ideologies are often theorized as having to happen gradually over a long span of time, there have been instances where the Constitution was able to make necessary changes more rapidly. This</w:t>
      </w:r>
      <w:r w:rsidRPr="00A662FB">
        <w:rPr>
          <w:rFonts w:ascii="Calibri" w:hAnsi="Calibri" w:cs="Calibri"/>
        </w:rPr>
        <w:t xml:space="preserve"> </w:t>
      </w:r>
      <w:r w:rsidRPr="00A662FB">
        <w:rPr>
          <w:rStyle w:val="StyleUnderline"/>
          <w:rFonts w:ascii="Calibri" w:hAnsi="Calibri" w:cs="Calibri"/>
        </w:rPr>
        <w:t xml:space="preserve">capacity of the government to adapt to changing values both rapidly and gradually is </w:t>
      </w:r>
      <w:r w:rsidRPr="00A662FB">
        <w:rPr>
          <w:rStyle w:val="Emphasis"/>
          <w:rFonts w:cs="Calibri"/>
          <w:sz w:val="24"/>
          <w:highlight w:val="cyan"/>
        </w:rPr>
        <w:t>a pertinent characteristic of its justice</w:t>
      </w:r>
      <w:r w:rsidRPr="00A662FB">
        <w:rPr>
          <w:rFonts w:ascii="Calibri" w:hAnsi="Calibri" w:cs="Calibri"/>
          <w:sz w:val="16"/>
          <w:szCs w:val="16"/>
        </w:rPr>
        <w:t>. For example,</w:t>
      </w:r>
      <w:r w:rsidRPr="00A662FB">
        <w:rPr>
          <w:rFonts w:ascii="Calibri" w:hAnsi="Calibri" w:cs="Calibri"/>
        </w:rPr>
        <w:t xml:space="preserve"> </w:t>
      </w:r>
      <w:r w:rsidRPr="00A662FB">
        <w:rPr>
          <w:rStyle w:val="StyleUnderline"/>
          <w:rFonts w:ascii="Calibri" w:hAnsi="Calibri" w:cs="Calibri"/>
        </w:rPr>
        <w:t>the Eighteenth Amendment was swiftly passed</w:t>
      </w:r>
      <w:r w:rsidRPr="00A662FB">
        <w:rPr>
          <w:rFonts w:ascii="Calibri" w:hAnsi="Calibri" w:cs="Calibri"/>
        </w:rPr>
        <w:t xml:space="preserve"> </w:t>
      </w:r>
      <w:r w:rsidRPr="00A662FB">
        <w:rPr>
          <w:rFonts w:ascii="Calibri" w:hAnsi="Calibri" w:cs="Calibri"/>
          <w:sz w:val="16"/>
          <w:szCs w:val="16"/>
        </w:rPr>
        <w:t>in 1920 as a result of the prohibition movement, immediately prohibiting the consumption of alcohol. While in theory, restricting alcohol consumption would encourage men to spend more time with their families and lower crime rate, it ended up having the opposite effect, bringing alcohol underground and leading officers to take bribes. Because the detriments of Prohibition proved to outweigh the benefits,</w:t>
      </w:r>
      <w:r w:rsidRPr="00A662FB">
        <w:rPr>
          <w:rFonts w:ascii="Calibri" w:hAnsi="Calibri" w:cs="Calibri"/>
        </w:rPr>
        <w:t xml:space="preserve"> </w:t>
      </w:r>
      <w:r w:rsidRPr="00A662FB">
        <w:rPr>
          <w:rStyle w:val="StyleUnderline"/>
          <w:rFonts w:ascii="Calibri" w:hAnsi="Calibri" w:cs="Calibri"/>
        </w:rPr>
        <w:t>leaders were able to use the Elastic Clause in the Constitution to pass the Twenty-first Amendment, repealing Prohibition</w:t>
      </w:r>
      <w:r w:rsidRPr="00A662FB">
        <w:rPr>
          <w:rFonts w:ascii="Calibri" w:hAnsi="Calibri" w:cs="Calibri"/>
        </w:rPr>
        <w:t xml:space="preserve"> </w:t>
      </w:r>
      <w:r w:rsidRPr="00A662FB">
        <w:rPr>
          <w:rFonts w:ascii="Calibri" w:hAnsi="Calibri" w:cs="Calibri"/>
          <w:sz w:val="16"/>
          <w:szCs w:val="16"/>
        </w:rPr>
        <w:t>and</w:t>
      </w:r>
      <w:r w:rsidRPr="00A662FB">
        <w:rPr>
          <w:rFonts w:ascii="Calibri" w:hAnsi="Calibri" w:cs="Calibri"/>
        </w:rPr>
        <w:t xml:space="preserve"> </w:t>
      </w:r>
      <w:r w:rsidRPr="00A662FB">
        <w:rPr>
          <w:rStyle w:val="StyleUnderline"/>
          <w:rFonts w:ascii="Calibri" w:hAnsi="Calibri" w:cs="Calibri"/>
        </w:rPr>
        <w:t>allowing the law to revert back to a more suitable philosophy</w:t>
      </w:r>
      <w:r w:rsidRPr="00A662FB">
        <w:rPr>
          <w:rStyle w:val="StyleUnderline"/>
          <w:rFonts w:ascii="Calibri" w:hAnsi="Calibri" w:cs="Calibri"/>
          <w:sz w:val="16"/>
          <w:szCs w:val="16"/>
          <w:u w:val="none"/>
        </w:rPr>
        <w:t>.</w:t>
      </w:r>
      <w:r w:rsidRPr="00A662FB">
        <w:rPr>
          <w:rFonts w:ascii="Calibri" w:hAnsi="Calibri" w:cs="Calibri"/>
        </w:rPr>
        <w:t xml:space="preserve"> </w:t>
      </w:r>
      <w:r w:rsidRPr="00A662FB">
        <w:rPr>
          <w:rFonts w:ascii="Calibri" w:hAnsi="Calibri" w:cs="Calibri"/>
          <w:sz w:val="16"/>
          <w:szCs w:val="16"/>
        </w:rPr>
        <w:t xml:space="preserve">Gradual changes in ideals have also been able to be met using the Elastic Clause of the Constitution. The slowly evolving issues of slavery and women’s rights were important considerations neglected in the original documents of the United States Constitution. However, the amendment process has proven its capability to modify: </w:t>
      </w:r>
      <w:r w:rsidRPr="00A662FB">
        <w:rPr>
          <w:rStyle w:val="StyleUnderline"/>
          <w:rFonts w:ascii="Calibri" w:hAnsi="Calibri" w:cs="Calibri"/>
        </w:rPr>
        <w:t>the Thirteenth, Fourteenth, and Fifteenth Amendments</w:t>
      </w:r>
      <w:r w:rsidRPr="00A662FB">
        <w:rPr>
          <w:rFonts w:ascii="Calibri" w:hAnsi="Calibri" w:cs="Calibri"/>
        </w:rPr>
        <w:t xml:space="preserve"> </w:t>
      </w:r>
      <w:r w:rsidRPr="00A662FB">
        <w:rPr>
          <w:rFonts w:ascii="Calibri" w:hAnsi="Calibri" w:cs="Calibri"/>
          <w:sz w:val="16"/>
          <w:szCs w:val="16"/>
        </w:rPr>
        <w:t>served as examples of this fact,</w:t>
      </w:r>
      <w:r w:rsidRPr="00A662FB">
        <w:rPr>
          <w:rFonts w:ascii="Calibri" w:hAnsi="Calibri" w:cs="Calibri"/>
        </w:rPr>
        <w:t xml:space="preserve"> </w:t>
      </w:r>
      <w:r w:rsidRPr="00A662FB">
        <w:rPr>
          <w:rStyle w:val="StyleUnderline"/>
          <w:rFonts w:ascii="Calibri" w:hAnsi="Calibri" w:cs="Calibri"/>
        </w:rPr>
        <w:t>abolishing slavery and granting more rights to African Americans</w:t>
      </w:r>
      <w:r w:rsidRPr="00A662FB">
        <w:rPr>
          <w:rFonts w:ascii="Calibri" w:hAnsi="Calibri" w:cs="Calibri"/>
          <w:sz w:val="16"/>
          <w:szCs w:val="16"/>
        </w:rPr>
        <w:t>. Later,</w:t>
      </w:r>
      <w:r w:rsidRPr="00A662FB">
        <w:rPr>
          <w:rFonts w:ascii="Calibri" w:hAnsi="Calibri" w:cs="Calibri"/>
        </w:rPr>
        <w:t xml:space="preserve"> </w:t>
      </w:r>
      <w:r w:rsidRPr="00A662FB">
        <w:rPr>
          <w:rStyle w:val="StyleUnderline"/>
          <w:rFonts w:ascii="Calibri" w:hAnsi="Calibri" w:cs="Calibri"/>
        </w:rPr>
        <w:t>the Nineteenth Amendment gave women the right to vote</w:t>
      </w:r>
      <w:r w:rsidRPr="00A662FB">
        <w:rPr>
          <w:rFonts w:ascii="Calibri" w:hAnsi="Calibri" w:cs="Calibri"/>
        </w:rPr>
        <w:t xml:space="preserve">. </w:t>
      </w:r>
      <w:r w:rsidRPr="00A662FB">
        <w:rPr>
          <w:rStyle w:val="StyleUnderline"/>
          <w:rFonts w:ascii="Calibri" w:hAnsi="Calibri" w:cs="Calibri"/>
        </w:rPr>
        <w:t>While these changes certainly did not make up for the hardship inflicted</w:t>
      </w:r>
      <w:r w:rsidRPr="00A662FB">
        <w:rPr>
          <w:rFonts w:ascii="Calibri" w:hAnsi="Calibri" w:cs="Calibri"/>
          <w:sz w:val="16"/>
          <w:szCs w:val="16"/>
        </w:rPr>
        <w:t xml:space="preserve">, and it </w:t>
      </w:r>
      <w:r w:rsidRPr="00A662FB">
        <w:rPr>
          <w:rFonts w:ascii="Calibri" w:hAnsi="Calibri" w:cs="Calibri"/>
          <w:sz w:val="16"/>
          <w:szCs w:val="16"/>
        </w:rPr>
        <w:lastRenderedPageBreak/>
        <w:t>would be another hundred years until segregation would end,</w:t>
      </w:r>
      <w:r w:rsidRPr="00A662FB">
        <w:rPr>
          <w:rFonts w:ascii="Calibri" w:hAnsi="Calibri" w:cs="Calibri"/>
        </w:rPr>
        <w:t xml:space="preserve"> </w:t>
      </w:r>
      <w:r w:rsidRPr="00A662FB">
        <w:rPr>
          <w:rStyle w:val="StyleUnderline"/>
          <w:rFonts w:ascii="Calibri" w:hAnsi="Calibri" w:cs="Calibri"/>
        </w:rPr>
        <w:t xml:space="preserve">the </w:t>
      </w:r>
      <w:r w:rsidRPr="00A662FB">
        <w:rPr>
          <w:rStyle w:val="Emphasis"/>
          <w:rFonts w:cs="Calibri"/>
          <w:highlight w:val="cyan"/>
        </w:rPr>
        <w:t>justness of the Constitution</w:t>
      </w:r>
      <w:r w:rsidRPr="00A662FB">
        <w:rPr>
          <w:rStyle w:val="StyleUnderline"/>
          <w:rFonts w:ascii="Calibri" w:hAnsi="Calibri" w:cs="Calibri"/>
          <w:highlight w:val="cyan"/>
        </w:rPr>
        <w:t xml:space="preserve"> provided the structure to enable the changes to take place</w:t>
      </w:r>
      <w:r w:rsidRPr="00A662FB">
        <w:rPr>
          <w:rStyle w:val="StyleUnderline"/>
          <w:rFonts w:ascii="Calibri" w:hAnsi="Calibri" w:cs="Calibri"/>
        </w:rPr>
        <w:t xml:space="preserve"> when society was ready</w:t>
      </w:r>
      <w:r w:rsidRPr="00A662FB">
        <w:rPr>
          <w:rFonts w:ascii="Calibri" w:hAnsi="Calibri" w:cs="Calibri"/>
        </w:rPr>
        <w:t>.</w:t>
      </w:r>
      <w:r w:rsidRPr="00A662FB">
        <w:rPr>
          <w:rFonts w:ascii="Calibri" w:hAnsi="Calibri" w:cs="Calibri"/>
        </w:rPr>
        <w:t xml:space="preserve"> </w:t>
      </w:r>
    </w:p>
    <w:p w14:paraId="7E03370F" w14:textId="1B6D841C" w:rsidR="000B40BA" w:rsidRDefault="000B40BA" w:rsidP="000B40BA">
      <w:pPr>
        <w:pStyle w:val="Heading3"/>
      </w:pPr>
      <w:r>
        <w:lastRenderedPageBreak/>
        <w:t>1NC – DA</w:t>
      </w:r>
    </w:p>
    <w:p w14:paraId="0B8A3040" w14:textId="77777777" w:rsidR="000B40BA" w:rsidRPr="00FE44BA" w:rsidRDefault="000B40BA" w:rsidP="000B40BA">
      <w:pPr>
        <w:pStyle w:val="Heading4"/>
      </w:pPr>
      <w:r w:rsidRPr="00FE44BA">
        <w:t>Build Back Better passes now</w:t>
      </w:r>
    </w:p>
    <w:p w14:paraId="4F69C9DC" w14:textId="77777777" w:rsidR="000B40BA" w:rsidRDefault="000B40BA" w:rsidP="000B40BA">
      <w:r w:rsidRPr="00120AD9">
        <w:rPr>
          <w:rStyle w:val="StyleUnderline"/>
          <w:rFonts w:eastAsiaTheme="majorEastAsia" w:cstheme="majorBidi"/>
          <w:b/>
          <w:bCs/>
          <w:sz w:val="26"/>
          <w:szCs w:val="26"/>
          <w:u w:val="none"/>
        </w:rPr>
        <w:t>Tasolides et al 11-5</w:t>
      </w:r>
      <w:r w:rsidRPr="00075E6D">
        <w:t xml:space="preserve"> [Justin Tasolides, Breanne Deppisch an</w:t>
      </w:r>
      <w:r>
        <w:t xml:space="preserve">d Spectrum News Staff] “House passes $1 trillion bipartisan infrastructure bill: 'A monumental step forward as a nation'” Spectrum News, </w:t>
      </w:r>
      <w:hyperlink r:id="rId9" w:history="1">
        <w:r w:rsidRPr="00515ACB">
          <w:rPr>
            <w:rStyle w:val="Hyperlink"/>
          </w:rPr>
          <w:t>https://spectrumlocalnews.com/nc/coastal/news/2021/11/05/biden-social-climate-bill-congress 11-5-21</w:t>
        </w:r>
      </w:hyperlink>
      <w:r>
        <w:t xml:space="preserve"> RE</w:t>
      </w:r>
    </w:p>
    <w:p w14:paraId="2871E91F" w14:textId="77777777" w:rsidR="000B40BA" w:rsidRDefault="000B40BA" w:rsidP="000B40BA">
      <w:r>
        <w:t xml:space="preserve">Progressives agreed to pass the smaller bill Friday night, while </w:t>
      </w:r>
      <w:r w:rsidRPr="00FE44BA">
        <w:rPr>
          <w:rStyle w:val="StyleUnderline"/>
          <w:highlight w:val="green"/>
        </w:rPr>
        <w:t>moderates pledged to back the larger</w:t>
      </w:r>
      <w:r w:rsidRPr="00FE44BA">
        <w:rPr>
          <w:rStyle w:val="StyleUnderline"/>
        </w:rPr>
        <w:t xml:space="preserve"> $1.85 trillion </w:t>
      </w:r>
      <w:r w:rsidRPr="00FE44BA">
        <w:rPr>
          <w:rStyle w:val="StyleUnderline"/>
          <w:highlight w:val="green"/>
        </w:rPr>
        <w:t>Build Back Better bill later this month</w:t>
      </w:r>
      <w:r>
        <w:t>, provided official estimates of the cost via the Congressional Budget Office are in line with expectations.</w:t>
      </w:r>
    </w:p>
    <w:p w14:paraId="350908D4" w14:textId="77777777" w:rsidR="000B40BA" w:rsidRPr="00FE44BA" w:rsidRDefault="000B40BA" w:rsidP="000B40BA">
      <w:pPr>
        <w:rPr>
          <w:rStyle w:val="StyleUnderline"/>
        </w:rPr>
      </w:pPr>
      <w:r>
        <w:t>"</w:t>
      </w:r>
      <w:r w:rsidRPr="00FE44BA">
        <w:rPr>
          <w:rStyle w:val="StyleUnderline"/>
        </w:rPr>
        <w:t>We commit to voting for the Build Back Better Act, in its current form</w:t>
      </w:r>
      <w:r>
        <w:t xml:space="preserve"> other than technical changes, as expeditiously as we receive fiscal information from the Congressional Budget Office – but in no event later than the week of November 15th," </w:t>
      </w:r>
      <w:r w:rsidRPr="00FE44BA">
        <w:rPr>
          <w:rStyle w:val="StyleUnderline"/>
        </w:rPr>
        <w:t>the group of five moderates wrote.</w:t>
      </w:r>
    </w:p>
    <w:p w14:paraId="36A47A31" w14:textId="77777777" w:rsidR="000B40BA" w:rsidRPr="00FE44BA" w:rsidRDefault="000B40BA" w:rsidP="000B40BA">
      <w:pPr>
        <w:rPr>
          <w:rStyle w:val="StyleUnderline"/>
        </w:rPr>
      </w:pPr>
      <w:r w:rsidRPr="00FE44BA">
        <w:rPr>
          <w:rStyle w:val="StyleUnderline"/>
        </w:rPr>
        <w:t xml:space="preserve">Asked Saturday about the future of his Build Back Better legislation, </w:t>
      </w:r>
      <w:r w:rsidRPr="00FE44BA">
        <w:rPr>
          <w:rStyle w:val="StyleUnderline"/>
          <w:highlight w:val="green"/>
        </w:rPr>
        <w:t>Biden told reporters</w:t>
      </w:r>
      <w:r w:rsidRPr="00FE44BA">
        <w:rPr>
          <w:rStyle w:val="StyleUnderline"/>
        </w:rPr>
        <w:t xml:space="preserve">, "Let me be clear: </w:t>
      </w:r>
      <w:r w:rsidRPr="00FE44BA">
        <w:rPr>
          <w:rStyle w:val="StyleUnderline"/>
          <w:highlight w:val="green"/>
        </w:rPr>
        <w:t>We will pass this</w:t>
      </w:r>
      <w:r w:rsidRPr="00FE44BA">
        <w:rPr>
          <w:rStyle w:val="StyleUnderline"/>
        </w:rPr>
        <w:t xml:space="preserve"> in the House. And we will pass it in the Senate."</w:t>
      </w:r>
    </w:p>
    <w:p w14:paraId="5EF08716" w14:textId="77777777" w:rsidR="000B40BA" w:rsidRPr="00FE44BA" w:rsidRDefault="000B40BA" w:rsidP="000B40BA">
      <w:pPr>
        <w:rPr>
          <w:rStyle w:val="StyleUnderline"/>
        </w:rPr>
      </w:pPr>
      <w:r>
        <w:t xml:space="preserve">Biden declined to say whether moderate Democrats had given him any assurances that they plan to approve the spending package, saying only, "I'm not going to answer that question … but </w:t>
      </w:r>
      <w:r w:rsidRPr="00FE44BA">
        <w:rPr>
          <w:rStyle w:val="StyleUnderline"/>
        </w:rPr>
        <w:t xml:space="preserve">I feel confident </w:t>
      </w:r>
      <w:r w:rsidRPr="00FE44BA">
        <w:rPr>
          <w:rStyle w:val="StyleUnderline"/>
          <w:highlight w:val="green"/>
        </w:rPr>
        <w:t>we will have enough votes."</w:t>
      </w:r>
    </w:p>
    <w:p w14:paraId="4C7B364D" w14:textId="77777777" w:rsidR="000B40BA" w:rsidRPr="00FE44BA" w:rsidRDefault="000B40BA" w:rsidP="000B40BA">
      <w:r w:rsidRPr="00FE44BA">
        <w:t>The infrastructure bill, which passed the Senate in August with significant bipartisan support, includes $550 billion in new spending, focusing on “hard” infrastructure projects, like roads, bridges, airports, clean water and expanding broadband internet access.</w:t>
      </w:r>
    </w:p>
    <w:p w14:paraId="2DDF039D" w14:textId="77777777" w:rsidR="000B40BA" w:rsidRDefault="000B40BA" w:rsidP="000B40BA">
      <w:r>
        <w:t>The bipartisan bill will be funded largely by repurposing other money, including unused COVID-19 relief funds, as well as other revenue streams and spending cuts. An analysis from the Congressional Budget Office projected that it could add $256 billion to projected deficits over the next decade.</w:t>
      </w:r>
    </w:p>
    <w:p w14:paraId="5F9A5721" w14:textId="77777777" w:rsidR="000B40BA" w:rsidRPr="00FE44BA" w:rsidRDefault="000B40BA" w:rsidP="000B40BA">
      <w:pPr>
        <w:rPr>
          <w:rStyle w:val="StyleUnderline"/>
        </w:rPr>
      </w:pPr>
      <w:r>
        <w:t xml:space="preserve">The House also voted late, along party lines (221-213) on a rule to end debate on the 10 year, allowing for a vote on President Biden's $1.85 trillion Build Back Better act the week of Nov. 15. </w:t>
      </w:r>
      <w:r w:rsidRPr="00FE44BA">
        <w:rPr>
          <w:rStyle w:val="StyleUnderline"/>
          <w:highlight w:val="green"/>
        </w:rPr>
        <w:t>The bill would</w:t>
      </w:r>
      <w:r w:rsidRPr="00FE44BA">
        <w:rPr>
          <w:rStyle w:val="StyleUnderline"/>
        </w:rPr>
        <w:t xml:space="preserve"> boost health and family programs and </w:t>
      </w:r>
      <w:r w:rsidRPr="00FE44BA">
        <w:rPr>
          <w:rStyle w:val="StyleUnderline"/>
          <w:highlight w:val="green"/>
        </w:rPr>
        <w:t>devote $550 billion to climate initiatives, the largest legislative investment</w:t>
      </w:r>
      <w:r w:rsidRPr="00FE44BA">
        <w:rPr>
          <w:rStyle w:val="StyleUnderline"/>
        </w:rPr>
        <w:t xml:space="preserve"> to combat the climate crisis in history.</w:t>
      </w:r>
    </w:p>
    <w:p w14:paraId="3F0D7690" w14:textId="77777777" w:rsidR="000B40BA" w:rsidRDefault="000B40BA" w:rsidP="000B40BA">
      <w:r w:rsidRPr="00FE44BA">
        <w:rPr>
          <w:rStyle w:val="StyleUnderline"/>
        </w:rPr>
        <w:t xml:space="preserve">"I’m also proud that </w:t>
      </w:r>
      <w:r w:rsidRPr="00FE44BA">
        <w:rPr>
          <w:rStyle w:val="StyleUnderline"/>
          <w:highlight w:val="green"/>
        </w:rPr>
        <w:t>a rule was voted on that will allow for passage</w:t>
      </w:r>
      <w:r w:rsidRPr="00FE44BA">
        <w:rPr>
          <w:rStyle w:val="StyleUnderline"/>
        </w:rPr>
        <w:t xml:space="preserve"> of my Build Back Better Act in the House of Representatives </w:t>
      </w:r>
      <w:r w:rsidRPr="00FE44BA">
        <w:rPr>
          <w:rStyle w:val="StyleUnderline"/>
          <w:highlight w:val="green"/>
        </w:rPr>
        <w:t>the week of November 15th</w:t>
      </w:r>
      <w:r w:rsidRPr="00FE44BA">
        <w:rPr>
          <w:rStyle w:val="StyleUnderline"/>
        </w:rPr>
        <w:t>,"</w:t>
      </w:r>
      <w:r>
        <w:t xml:space="preserve"> Biden wrote in his statement.</w:t>
      </w:r>
    </w:p>
    <w:p w14:paraId="028A4988" w14:textId="77777777" w:rsidR="000B40BA" w:rsidRDefault="000B40BA" w:rsidP="000B40BA">
      <w:r>
        <w:t>"The Build Back Better Act will be a once-in-a-generation investment in our people," he continued. "It will lower bills for healthcare, child care, elder care, prescription drugs, and preschool. And middle-class families get a tax cut."</w:t>
      </w:r>
    </w:p>
    <w:p w14:paraId="0E33AA5F" w14:textId="77777777" w:rsidR="000B40BA" w:rsidRDefault="000B40BA" w:rsidP="000B40BA">
      <w:r>
        <w:t>"This bill is also fiscally responsible, fully paid for, and doesn’t raise the deficit. It does so by making sure the wealthiest Americans and biggest corporations begin to pay their fair share and doesn’t raise taxes a single cent on anyone making less than $400,000 per year."</w:t>
      </w:r>
    </w:p>
    <w:p w14:paraId="6F1BA852" w14:textId="77777777" w:rsidR="000B40BA" w:rsidRDefault="000B40BA" w:rsidP="000B40BA">
      <w:r>
        <w:lastRenderedPageBreak/>
        <w:t>"Generations from now, people will look back and know this is when America won the economic competition for the 21st Century," Biden said.</w:t>
      </w:r>
    </w:p>
    <w:p w14:paraId="13155045" w14:textId="77777777" w:rsidR="000B40BA" w:rsidRPr="003477DB" w:rsidRDefault="000B40BA" w:rsidP="000B40BA">
      <w:pPr>
        <w:pStyle w:val="Heading4"/>
      </w:pPr>
      <w:r>
        <w:t xml:space="preserve">Manchin’s </w:t>
      </w:r>
      <w:r>
        <w:rPr>
          <w:u w:val="single"/>
        </w:rPr>
        <w:t>broadly opposed</w:t>
      </w:r>
      <w:r>
        <w:t xml:space="preserve"> to strike activity – plan </w:t>
      </w:r>
      <w:r>
        <w:rPr>
          <w:u w:val="single"/>
        </w:rPr>
        <w:t>causes</w:t>
      </w:r>
      <w:r>
        <w:t xml:space="preserve"> a fight </w:t>
      </w:r>
    </w:p>
    <w:p w14:paraId="33B531EC" w14:textId="77777777" w:rsidR="000B40BA" w:rsidRPr="003477DB" w:rsidRDefault="000B40BA" w:rsidP="000B40BA">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4948EFD1" w14:textId="77777777" w:rsidR="000B40BA" w:rsidRPr="003477DB" w:rsidRDefault="000B40BA" w:rsidP="000B40BA">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70ADA6EB" w14:textId="61268156" w:rsidR="003B1318" w:rsidRDefault="000B40BA" w:rsidP="003B1318">
      <w:pPr>
        <w:rPr>
          <w:sz w:val="16"/>
        </w:rPr>
      </w:pPr>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child care,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D-W.Va., </w:t>
      </w:r>
      <w:r w:rsidRPr="00C41214">
        <w:rPr>
          <w:rStyle w:val="StyleUnderline"/>
          <w:highlight w:val="cyan"/>
        </w:rPr>
        <w:t>warns against</w:t>
      </w:r>
      <w:r w:rsidRPr="003477DB">
        <w:rPr>
          <w:rStyle w:val="StyleUnderline"/>
        </w:rPr>
        <w:t xml:space="preserve"> becoming </w:t>
      </w:r>
      <w:r w:rsidRPr="00C41214">
        <w:rPr>
          <w:rStyle w:val="StyleUnderline"/>
          <w:highlight w:val="cyan"/>
        </w:rPr>
        <w:t>an “</w:t>
      </w:r>
      <w:r w:rsidRPr="00C41214">
        <w:rPr>
          <w:rStyle w:val="Emphasis"/>
          <w:highlight w:val="cyan"/>
        </w:rPr>
        <w:t>entitlement society</w:t>
      </w:r>
      <w:r w:rsidRPr="003477DB">
        <w:rPr>
          <w:sz w:val="16"/>
        </w:rPr>
        <w:t xml:space="preserve">,” </w:t>
      </w:r>
      <w:r w:rsidRPr="003477DB">
        <w:rPr>
          <w:rStyle w:val="StyleUnderline"/>
        </w:rPr>
        <w:t xml:space="preserve">what </w:t>
      </w:r>
      <w:r w:rsidRPr="00C41214">
        <w:rPr>
          <w:rStyle w:val="StyleUnderline"/>
          <w:highlight w:val="cyan"/>
        </w:rPr>
        <w:t xml:space="preserve">he is 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3047A211" w14:textId="77777777" w:rsidR="00F40697" w:rsidRPr="001F1830" w:rsidRDefault="00F40697" w:rsidP="00F40697">
      <w:pPr>
        <w:pStyle w:val="Heading4"/>
      </w:pPr>
      <w:r>
        <w:rPr>
          <w:u w:val="single"/>
        </w:rPr>
        <w:t>Quickly</w:t>
      </w:r>
      <w:r>
        <w:t xml:space="preserve"> secures the </w:t>
      </w:r>
      <w:r w:rsidRPr="001946EB">
        <w:rPr>
          <w:u w:val="single"/>
        </w:rPr>
        <w:t>vulnerable</w:t>
      </w:r>
      <w:r>
        <w:t xml:space="preserve"> grid.</w:t>
      </w:r>
    </w:p>
    <w:p w14:paraId="47212D6F" w14:textId="77777777" w:rsidR="00F40697" w:rsidRPr="001F1830" w:rsidRDefault="00F40697" w:rsidP="00F40697">
      <w:r w:rsidRPr="001F1830">
        <w:rPr>
          <w:rStyle w:val="Style13ptBold"/>
        </w:rPr>
        <w:t>Carney 21</w:t>
      </w:r>
      <w:r>
        <w:t xml:space="preserve"> [Chris, August 6; Senior Policy Advisor at Nossaman LLC, former US Representative, Former Professor of Political Science at Penn State University; JD Supra, “The US Senate Infrastructure Bill: Securing Our Electrical Grid Through P3s and Grants,” https://www.jdsupra.com/legalnews/the-us-senate-infrastructure-bill-4989100/]</w:t>
      </w:r>
    </w:p>
    <w:p w14:paraId="5ED8CB32" w14:textId="77777777" w:rsidR="00F40697" w:rsidRPr="001F1830" w:rsidRDefault="00F40697" w:rsidP="00F40697">
      <w:r w:rsidRPr="001F1830">
        <w:t xml:space="preserve">As we begin to better understand the main components of </w:t>
      </w:r>
      <w:r w:rsidRPr="001F1830">
        <w:rPr>
          <w:rStyle w:val="StyleUnderline"/>
        </w:rPr>
        <w:t xml:space="preserve">the </w:t>
      </w:r>
      <w:r w:rsidRPr="008D66F8">
        <w:rPr>
          <w:rStyle w:val="StyleUnderline"/>
          <w:highlight w:val="cyan"/>
        </w:rPr>
        <w:t>Infrastructure</w:t>
      </w:r>
      <w:r w:rsidRPr="001F1830">
        <w:t xml:space="preserve"> Investment and Jobs Act that the US Senate is working to pass this week, it is clear that public-private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8D66F8">
        <w:rPr>
          <w:rStyle w:val="StyleUnderline"/>
          <w:highlight w:val="cyan"/>
        </w:rPr>
        <w:t>protect</w:t>
      </w:r>
      <w:r w:rsidRPr="001F1830">
        <w:rPr>
          <w:rStyle w:val="StyleUnderline"/>
        </w:rPr>
        <w:t xml:space="preserve">ing </w:t>
      </w:r>
      <w:r w:rsidRPr="008D66F8">
        <w:rPr>
          <w:rStyle w:val="Emphasis"/>
          <w:highlight w:val="cyan"/>
        </w:rPr>
        <w:t>the</w:t>
      </w:r>
      <w:r w:rsidRPr="001F1830">
        <w:rPr>
          <w:rStyle w:val="Emphasis"/>
        </w:rPr>
        <w:t xml:space="preserve"> US electric </w:t>
      </w:r>
      <w:r w:rsidRPr="008D66F8">
        <w:rPr>
          <w:rStyle w:val="Emphasis"/>
          <w:highlight w:val="cyan"/>
        </w:rPr>
        <w:t>grid</w:t>
      </w:r>
      <w:r w:rsidRPr="008D66F8">
        <w:rPr>
          <w:rStyle w:val="StyleUnderline"/>
          <w:highlight w:val="cyan"/>
        </w:rPr>
        <w:t xml:space="preserve"> from cyber</w:t>
      </w:r>
      <w:r w:rsidRPr="001F1830">
        <w:rPr>
          <w:rStyle w:val="StyleUnderline"/>
        </w:rPr>
        <w:t xml:space="preserve">attacks. </w:t>
      </w:r>
      <w:r w:rsidRPr="008D66F8">
        <w:rPr>
          <w:rStyle w:val="StyleUnderline"/>
          <w:highlight w:val="cyan"/>
        </w:rPr>
        <w:t>Responding to</w:t>
      </w:r>
      <w:r w:rsidRPr="001F1830">
        <w:rPr>
          <w:rStyle w:val="StyleUnderline"/>
        </w:rPr>
        <w:t xml:space="preserve"> </w:t>
      </w:r>
      <w:r w:rsidRPr="001F1830">
        <w:rPr>
          <w:rStyle w:val="Emphasis"/>
        </w:rPr>
        <w:t xml:space="preserve">the </w:t>
      </w:r>
      <w:r w:rsidRPr="008D66F8">
        <w:rPr>
          <w:rStyle w:val="Emphasis"/>
          <w:highlight w:val="cyan"/>
        </w:rPr>
        <w:t xml:space="preserve">increasing number </w:t>
      </w:r>
      <w:r w:rsidRPr="001F1830">
        <w:rPr>
          <w:rStyle w:val="Emphasis"/>
        </w:rPr>
        <w:t>of cyberattacks</w:t>
      </w:r>
      <w:r w:rsidRPr="001F1830">
        <w:t xml:space="preserve"> on our nation’s infrastructure, </w:t>
      </w:r>
      <w:r w:rsidRPr="001F1830">
        <w:rPr>
          <w:rStyle w:val="StyleUnderline"/>
        </w:rPr>
        <w:t xml:space="preserve">and </w:t>
      </w:r>
      <w:r w:rsidRPr="008D66F8">
        <w:rPr>
          <w:rStyle w:val="StyleUnderline"/>
          <w:highlight w:val="cyan"/>
        </w:rPr>
        <w:t xml:space="preserve">given </w:t>
      </w:r>
      <w:r w:rsidRPr="001F1830">
        <w:rPr>
          <w:rStyle w:val="StyleUnderline"/>
        </w:rPr>
        <w:t xml:space="preserve">the </w:t>
      </w:r>
      <w:r w:rsidRPr="008D66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8D66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3DF82F21" w14:textId="77777777" w:rsidR="00F40697" w:rsidRPr="001F1830" w:rsidRDefault="00F40697" w:rsidP="00F40697">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state and local regulatory authorities, as well as industry </w:t>
      </w:r>
      <w:r w:rsidRPr="001F1830">
        <w:lastRenderedPageBreak/>
        <w:t xml:space="preserve">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8D66F8">
        <w:rPr>
          <w:rStyle w:val="StyleUnderline"/>
          <w:highlight w:val="cyan"/>
        </w:rPr>
        <w:t xml:space="preserve">the section </w:t>
      </w:r>
      <w:r w:rsidRPr="001F1830">
        <w:rPr>
          <w:rStyle w:val="StyleUnderline"/>
        </w:rPr>
        <w:t xml:space="preserve">calls for </w:t>
      </w:r>
      <w:r w:rsidRPr="008D66F8">
        <w:rPr>
          <w:rStyle w:val="StyleUnderline"/>
          <w:highlight w:val="cyan"/>
        </w:rPr>
        <w:t>strengthen</w:t>
      </w:r>
      <w:r w:rsidRPr="001F1830">
        <w:rPr>
          <w:rStyle w:val="StyleUnderline"/>
        </w:rPr>
        <w:t xml:space="preserve">ing </w:t>
      </w:r>
      <w:r w:rsidRPr="008D66F8">
        <w:rPr>
          <w:rStyle w:val="Emphasis"/>
          <w:highlight w:val="cyan"/>
        </w:rPr>
        <w:t>supply chain</w:t>
      </w:r>
      <w:r w:rsidRPr="001F1830">
        <w:rPr>
          <w:rStyle w:val="Emphasis"/>
        </w:rPr>
        <w:t xml:space="preserve"> security</w:t>
      </w:r>
      <w:r w:rsidRPr="001F1830">
        <w:rPr>
          <w:rStyle w:val="StyleUnderline"/>
        </w:rPr>
        <w:t xml:space="preserve">, </w:t>
      </w:r>
      <w:r w:rsidRPr="008D66F8">
        <w:rPr>
          <w:rStyle w:val="StyleUnderline"/>
          <w:highlight w:val="cyan"/>
        </w:rPr>
        <w:t>protect</w:t>
      </w:r>
      <w:r w:rsidRPr="001F1830">
        <w:rPr>
          <w:rStyle w:val="StyleUnderline"/>
        </w:rPr>
        <w:t xml:space="preserve">ing </w:t>
      </w:r>
      <w:r w:rsidRPr="008D66F8">
        <w:rPr>
          <w:rStyle w:val="StyleUnderline"/>
          <w:highlight w:val="cyan"/>
        </w:rPr>
        <w:t>“</w:t>
      </w:r>
      <w:r w:rsidRPr="008D66F8">
        <w:rPr>
          <w:rStyle w:val="Emphasis"/>
          <w:highlight w:val="cyan"/>
        </w:rPr>
        <w:t>defense critical</w:t>
      </w:r>
      <w:r w:rsidRPr="008D66F8">
        <w:rPr>
          <w:rStyle w:val="StyleUnderline"/>
          <w:highlight w:val="cyan"/>
        </w:rPr>
        <w:t>”</w:t>
      </w:r>
      <w:r w:rsidRPr="001F1830">
        <w:rPr>
          <w:rStyle w:val="StyleUnderline"/>
        </w:rPr>
        <w:t xml:space="preserve"> electrical </w:t>
      </w:r>
      <w:r w:rsidRPr="008D66F8">
        <w:rPr>
          <w:rStyle w:val="StyleUnderline"/>
          <w:highlight w:val="cyan"/>
        </w:rPr>
        <w:t>infrastructure and buttress</w:t>
      </w:r>
      <w:r w:rsidRPr="001F1830">
        <w:rPr>
          <w:rStyle w:val="StyleUnderline"/>
        </w:rPr>
        <w:t xml:space="preserve">ing </w:t>
      </w:r>
      <w:r w:rsidRPr="008D66F8">
        <w:rPr>
          <w:rStyle w:val="StyleUnderline"/>
          <w:highlight w:val="cyan"/>
        </w:rPr>
        <w:t>against</w:t>
      </w:r>
      <w:r w:rsidRPr="001F1830">
        <w:rPr>
          <w:rStyle w:val="StyleUnderline"/>
        </w:rPr>
        <w:t xml:space="preserve"> a </w:t>
      </w:r>
      <w:r w:rsidRPr="001F1830">
        <w:rPr>
          <w:rStyle w:val="Emphasis"/>
        </w:rPr>
        <w:t xml:space="preserve">constant </w:t>
      </w:r>
      <w:r w:rsidRPr="008D66F8">
        <w:rPr>
          <w:rStyle w:val="Emphasis"/>
          <w:highlight w:val="cyan"/>
        </w:rPr>
        <w:t>barrage of cyberattacks</w:t>
      </w:r>
      <w:r w:rsidRPr="001F1830">
        <w:rPr>
          <w:rStyle w:val="StyleUnderline"/>
        </w:rPr>
        <w:t xml:space="preserve"> on the grid</w:t>
      </w:r>
      <w:r w:rsidRPr="001F1830">
        <w:t>. In determining the nature of the partnership arrangement, the size of the utility and the area served will be considered, with priority going to utilities with fewer available resources.</w:t>
      </w:r>
    </w:p>
    <w:p w14:paraId="7534E964" w14:textId="77777777" w:rsidR="00F40697" w:rsidRPr="001F1830" w:rsidRDefault="00F40697" w:rsidP="00F40697">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09EA8A75" w14:textId="77777777" w:rsidR="00F40697" w:rsidRPr="001F1830" w:rsidRDefault="00F40697" w:rsidP="00F40697">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05CE57FD" w14:textId="77777777" w:rsidR="00F40697" w:rsidRPr="001F1830" w:rsidRDefault="00F40697" w:rsidP="00F40697">
      <w:r w:rsidRPr="001F1830">
        <w:t xml:space="preserve">While the final outcome of the Infrastructure Investment and Jobs Act may still be weeks or months away, inclusion of these provisions not only demonstrates a positive step forward for the application of federal P3s and grants generally, they also show that Congress recognizes the seriousness of the cyber threats our electrical grids face. Hopefully, </w:t>
      </w:r>
      <w:r w:rsidRPr="008D66F8">
        <w:rPr>
          <w:rStyle w:val="StyleUnderline"/>
          <w:highlight w:val="cyan"/>
        </w:rPr>
        <w:t>through</w:t>
      </w:r>
      <w:r w:rsidRPr="001F1830">
        <w:t xml:space="preserve"> judicious application of both </w:t>
      </w:r>
      <w:r w:rsidRPr="001F1830">
        <w:rPr>
          <w:rStyle w:val="Emphasis"/>
        </w:rPr>
        <w:t xml:space="preserve">public-private </w:t>
      </w:r>
      <w:r w:rsidRPr="008D66F8">
        <w:rPr>
          <w:rStyle w:val="Emphasis"/>
          <w:highlight w:val="cyan"/>
        </w:rPr>
        <w:t>partnerships and grants</w:t>
      </w:r>
      <w:r w:rsidRPr="008D66F8">
        <w:rPr>
          <w:rStyle w:val="StyleUnderline"/>
          <w:highlight w:val="cyan"/>
        </w:rPr>
        <w:t>, the nation can</w:t>
      </w:r>
      <w:r w:rsidRPr="001F1830">
        <w:rPr>
          <w:rStyle w:val="StyleUnderline"/>
        </w:rPr>
        <w:t xml:space="preserve"> </w:t>
      </w:r>
      <w:r w:rsidRPr="001F1830">
        <w:rPr>
          <w:rStyle w:val="Emphasis"/>
        </w:rPr>
        <w:t xml:space="preserve">quickly </w:t>
      </w:r>
      <w:r w:rsidRPr="008D66F8">
        <w:rPr>
          <w:rStyle w:val="Emphasis"/>
          <w:highlight w:val="cyan"/>
        </w:rPr>
        <w:t>secure</w:t>
      </w:r>
      <w:r w:rsidRPr="008D66F8">
        <w:rPr>
          <w:rStyle w:val="StyleUnderline"/>
          <w:highlight w:val="cyan"/>
        </w:rPr>
        <w:t xml:space="preserve"> its infrastructure</w:t>
      </w:r>
      <w:r w:rsidRPr="001F1830">
        <w:rPr>
          <w:rStyle w:val="StyleUnderline"/>
        </w:rPr>
        <w:t xml:space="preserve"> from cyberattacks</w:t>
      </w:r>
      <w:r w:rsidRPr="001F1830">
        <w:t>.</w:t>
      </w:r>
    </w:p>
    <w:p w14:paraId="58124233" w14:textId="77777777" w:rsidR="00F40697" w:rsidRDefault="00F40697" w:rsidP="00F40697">
      <w:pPr>
        <w:pStyle w:val="Heading4"/>
      </w:pPr>
      <w:r>
        <w:t xml:space="preserve">Grid vulnerabilities </w:t>
      </w:r>
      <w:r>
        <w:rPr>
          <w:u w:val="single"/>
        </w:rPr>
        <w:t>spark</w:t>
      </w:r>
      <w:r>
        <w:t xml:space="preserve"> nuclear war.</w:t>
      </w:r>
    </w:p>
    <w:p w14:paraId="4F828EB2" w14:textId="77777777" w:rsidR="00F40697" w:rsidRPr="00407420" w:rsidRDefault="00F40697" w:rsidP="00F40697">
      <w:r w:rsidRPr="00407420">
        <w:rPr>
          <w:rStyle w:val="Style13ptBold"/>
        </w:rPr>
        <w:t>Klare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5EA91948" w14:textId="77777777" w:rsidR="00F40697" w:rsidRPr="00407420" w:rsidRDefault="00F40697" w:rsidP="00F40697">
      <w:r w:rsidRPr="00407420">
        <w:t xml:space="preserve">Yet another pathway to </w:t>
      </w:r>
      <w:r w:rsidRPr="008D66F8">
        <w:rPr>
          <w:rStyle w:val="StyleUnderline"/>
          <w:highlight w:val="cyan"/>
        </w:rPr>
        <w:t>escalation</w:t>
      </w:r>
      <w:r w:rsidRPr="00407420">
        <w:rPr>
          <w:rStyle w:val="StyleUnderline"/>
        </w:rPr>
        <w:t xml:space="preserve"> could </w:t>
      </w:r>
      <w:r w:rsidRPr="008D66F8">
        <w:rPr>
          <w:rStyle w:val="StyleUnderline"/>
          <w:highlight w:val="cyan"/>
        </w:rPr>
        <w:t xml:space="preserve">arise from </w:t>
      </w:r>
      <w:r w:rsidRPr="00407420">
        <w:rPr>
          <w:rStyle w:val="StyleUnderline"/>
        </w:rPr>
        <w:t xml:space="preserve">a </w:t>
      </w:r>
      <w:r w:rsidRPr="008D66F8">
        <w:rPr>
          <w:rStyle w:val="Emphasis"/>
          <w:highlight w:val="cyan"/>
        </w:rPr>
        <w:t>cascading</w:t>
      </w:r>
      <w:r w:rsidRPr="00407420">
        <w:rPr>
          <w:rStyle w:val="Emphasis"/>
        </w:rPr>
        <w:t xml:space="preserve"> series</w:t>
      </w:r>
      <w:r w:rsidRPr="00407420">
        <w:rPr>
          <w:rStyle w:val="StyleUnderline"/>
        </w:rPr>
        <w:t xml:space="preserve"> of cyber</w:t>
      </w:r>
      <w:r w:rsidRPr="008D66F8">
        <w:rPr>
          <w:rStyle w:val="StyleUnderline"/>
          <w:highlight w:val="cyan"/>
        </w:rPr>
        <w:t>strikes</w:t>
      </w:r>
      <w:r w:rsidRPr="00407420">
        <w:rPr>
          <w:rStyle w:val="StyleUnderline"/>
        </w:rPr>
        <w:t xml:space="preserve"> and</w:t>
      </w:r>
      <w:r w:rsidRPr="00407420">
        <w:t xml:space="preserve"> counterstrikes </w:t>
      </w:r>
      <w:r w:rsidRPr="008D66F8">
        <w:rPr>
          <w:rStyle w:val="StyleUnderline"/>
          <w:highlight w:val="cyan"/>
        </w:rPr>
        <w:t>against</w:t>
      </w:r>
      <w:r w:rsidRPr="00407420">
        <w:t xml:space="preserve"> vital national </w:t>
      </w:r>
      <w:r w:rsidRPr="008D66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8D66F8">
        <w:rPr>
          <w:rStyle w:val="StyleUnderline"/>
          <w:highlight w:val="cyan"/>
        </w:rPr>
        <w:t>such as</w:t>
      </w:r>
      <w:r w:rsidRPr="00407420">
        <w:rPr>
          <w:rStyle w:val="StyleUnderline"/>
        </w:rPr>
        <w:t xml:space="preserve"> </w:t>
      </w:r>
      <w:r w:rsidRPr="00407420">
        <w:rPr>
          <w:rStyle w:val="Emphasis"/>
        </w:rPr>
        <w:t xml:space="preserve">power </w:t>
      </w:r>
      <w:r w:rsidRPr="008D66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xml:space="preserve">. As noted, Russia has infiltrated the U.S. electrical grid, and it is widely believed that the United States has done the same in Russia.12 The Pentagon has also devised a plan known as “Nitro Zeus,” intended to immobilize the entire </w:t>
      </w:r>
      <w:r w:rsidRPr="00407420">
        <w:lastRenderedPageBreak/>
        <w:t>Iranian economy and so force it to capitulate to U.S. demands or, if that approach failed, to pave the way for a crippling air and missile attack.13</w:t>
      </w:r>
    </w:p>
    <w:p w14:paraId="7AFA1F8A" w14:textId="3FD9A846" w:rsidR="00A965B8" w:rsidRDefault="00F40697" w:rsidP="00776516">
      <w:r w:rsidRPr="00407420">
        <w:t xml:space="preserve">The danger here is that economic </w:t>
      </w:r>
      <w:r w:rsidRPr="008D66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8D66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8D66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eventually </w:t>
      </w:r>
      <w:r w:rsidRPr="008D66F8">
        <w:rPr>
          <w:rStyle w:val="StyleUnderline"/>
          <w:highlight w:val="cyan"/>
        </w:rPr>
        <w:t>leading</w:t>
      </w:r>
      <w:r w:rsidRPr="00407420">
        <w:rPr>
          <w:rStyle w:val="StyleUnderline"/>
        </w:rPr>
        <w:t xml:space="preserve"> one side </w:t>
      </w:r>
      <w:r w:rsidRPr="008D66F8">
        <w:rPr>
          <w:rStyle w:val="StyleUnderline"/>
          <w:highlight w:val="cyan"/>
        </w:rPr>
        <w:t>to</w:t>
      </w:r>
      <w:r w:rsidRPr="00407420">
        <w:rPr>
          <w:rStyle w:val="StyleUnderline"/>
        </w:rPr>
        <w:t xml:space="preserve"> initiate </w:t>
      </w:r>
      <w:r w:rsidRPr="008D66F8">
        <w:rPr>
          <w:rStyle w:val="Emphasis"/>
          <w:highlight w:val="cyan"/>
        </w:rPr>
        <w:t>kinetic attacks</w:t>
      </w:r>
      <w:r w:rsidRPr="00407420">
        <w:t xml:space="preserve"> on critical military targets, </w:t>
      </w:r>
      <w:r w:rsidRPr="008D66F8">
        <w:rPr>
          <w:rStyle w:val="StyleUnderline"/>
          <w:highlight w:val="cyan"/>
        </w:rPr>
        <w:t>risking</w:t>
      </w:r>
      <w:r w:rsidRPr="00407420">
        <w:rPr>
          <w:rStyle w:val="StyleUnderline"/>
        </w:rPr>
        <w:t xml:space="preserve"> the </w:t>
      </w:r>
      <w:r w:rsidRPr="008D66F8">
        <w:rPr>
          <w:rStyle w:val="StyleUnderline"/>
          <w:highlight w:val="cyan"/>
        </w:rPr>
        <w:t xml:space="preserve">slippery slope to </w:t>
      </w:r>
      <w:r w:rsidRPr="008D66F8">
        <w:rPr>
          <w:rStyle w:val="Emphasis"/>
          <w:highlight w:val="cyan"/>
        </w:rPr>
        <w:t>nuc</w:t>
      </w:r>
      <w:r w:rsidRPr="00407420">
        <w:rPr>
          <w:rStyle w:val="Emphasis"/>
        </w:rPr>
        <w:t>lear</w:t>
      </w:r>
      <w:r w:rsidRPr="008D66F8">
        <w:rPr>
          <w:rStyle w:val="Emphasis"/>
          <w:highlight w:val="cyan"/>
        </w:rPr>
        <w:t xml:space="preserve"> conflict</w:t>
      </w:r>
      <w:r w:rsidRPr="00407420">
        <w:t xml:space="preserve">. For example, a </w:t>
      </w:r>
      <w:r w:rsidRPr="008D66F8">
        <w:rPr>
          <w:rStyle w:val="StyleUnderline"/>
          <w:highlight w:val="cyan"/>
        </w:rPr>
        <w:t>Russian cyberattack on</w:t>
      </w:r>
      <w:r w:rsidRPr="00407420">
        <w:rPr>
          <w:rStyle w:val="StyleUnderline"/>
        </w:rPr>
        <w:t xml:space="preserve"> the U.S. power </w:t>
      </w:r>
      <w:r w:rsidRPr="008D66F8">
        <w:rPr>
          <w:rStyle w:val="StyleUnderline"/>
          <w:highlight w:val="cyan"/>
        </w:rPr>
        <w:t>grid</w:t>
      </w:r>
      <w:r w:rsidRPr="00407420">
        <w:rPr>
          <w:rStyle w:val="StyleUnderline"/>
        </w:rPr>
        <w:t xml:space="preserve"> </w:t>
      </w:r>
      <w:r w:rsidRPr="008D66F8">
        <w:rPr>
          <w:rStyle w:val="StyleUnderline"/>
          <w:highlight w:val="cyan"/>
        </w:rPr>
        <w:t>could trigger</w:t>
      </w:r>
      <w:r w:rsidRPr="00407420">
        <w:rPr>
          <w:rStyle w:val="StyleUnderline"/>
        </w:rPr>
        <w:t xml:space="preserve"> U.S. </w:t>
      </w:r>
      <w:r w:rsidRPr="008D66F8">
        <w:rPr>
          <w:rStyle w:val="StyleUnderline"/>
          <w:highlight w:val="cyan"/>
        </w:rPr>
        <w:t xml:space="preserve">attacks on </w:t>
      </w:r>
      <w:r w:rsidRPr="008D66F8">
        <w:rPr>
          <w:rStyle w:val="Emphasis"/>
          <w:highlight w:val="cyan"/>
        </w:rPr>
        <w:t>Russian</w:t>
      </w:r>
      <w:r w:rsidRPr="00407420">
        <w:rPr>
          <w:rStyle w:val="Emphasis"/>
        </w:rPr>
        <w:t xml:space="preserve"> energy and financial </w:t>
      </w:r>
      <w:r w:rsidRPr="008D66F8">
        <w:rPr>
          <w:rStyle w:val="Emphasis"/>
          <w:highlight w:val="cyan"/>
        </w:rPr>
        <w:t>systems</w:t>
      </w:r>
      <w:r w:rsidRPr="008D66F8">
        <w:rPr>
          <w:rStyle w:val="StyleUnderline"/>
          <w:highlight w:val="cyan"/>
        </w:rPr>
        <w:t>, causing</w:t>
      </w:r>
      <w:r w:rsidRPr="00407420">
        <w:rPr>
          <w:rStyle w:val="StyleUnderline"/>
        </w:rPr>
        <w:t xml:space="preserve"> </w:t>
      </w:r>
      <w:r w:rsidRPr="00407420">
        <w:rPr>
          <w:rStyle w:val="Emphasis"/>
        </w:rPr>
        <w:t xml:space="preserve">widespread </w:t>
      </w:r>
      <w:r w:rsidRPr="008D66F8">
        <w:rPr>
          <w:rStyle w:val="Emphasis"/>
          <w:highlight w:val="cyan"/>
        </w:rPr>
        <w:t>disorder</w:t>
      </w:r>
      <w:r w:rsidRPr="00407420">
        <w:t xml:space="preserve"> in both countries </w:t>
      </w:r>
      <w:r w:rsidRPr="008D66F8">
        <w:rPr>
          <w:rStyle w:val="StyleUnderline"/>
          <w:highlight w:val="cyan"/>
        </w:rPr>
        <w:t>and</w:t>
      </w:r>
      <w:r w:rsidRPr="00407420">
        <w:t xml:space="preserve"> generating an impulse for </w:t>
      </w:r>
      <w:r w:rsidRPr="00407420">
        <w:rPr>
          <w:rStyle w:val="Emphasis"/>
        </w:rPr>
        <w:t xml:space="preserve">even </w:t>
      </w:r>
      <w:r w:rsidRPr="008D66F8">
        <w:rPr>
          <w:rStyle w:val="Emphasis"/>
          <w:highlight w:val="cyan"/>
        </w:rPr>
        <w:t>more devastating attacks</w:t>
      </w:r>
      <w:r w:rsidRPr="00407420">
        <w:t xml:space="preserve">. At some point, such </w:t>
      </w:r>
      <w:r w:rsidRPr="00407420">
        <w:rPr>
          <w:rStyle w:val="StyleUnderline"/>
        </w:rPr>
        <w:t xml:space="preserve">attacks “could </w:t>
      </w:r>
      <w:r w:rsidRPr="008D66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8D66F8">
        <w:rPr>
          <w:rStyle w:val="Emphasis"/>
          <w:highlight w:val="cyan"/>
        </w:rPr>
        <w:t>nuclear war</w:t>
      </w:r>
      <w:r w:rsidRPr="008D66F8">
        <w:rPr>
          <w:rStyle w:val="StyleUnderline"/>
          <w:highlight w:val="cyan"/>
        </w:rPr>
        <w:t>.”</w:t>
      </w:r>
      <w:r w:rsidRPr="00407420">
        <w:t>14</w:t>
      </w:r>
    </w:p>
    <w:p w14:paraId="1C194FB0" w14:textId="59BBE3C7" w:rsidR="006B598D" w:rsidRDefault="006B598D" w:rsidP="006B598D">
      <w:pPr>
        <w:pStyle w:val="Heading3"/>
      </w:pPr>
      <w:r>
        <w:lastRenderedPageBreak/>
        <w:t>1NC – CP</w:t>
      </w:r>
    </w:p>
    <w:p w14:paraId="79654FDF" w14:textId="28C5A765" w:rsidR="006E6670" w:rsidRDefault="006E6670" w:rsidP="006E6670">
      <w:pPr>
        <w:pStyle w:val="Heading4"/>
      </w:pPr>
      <w:r>
        <w:t xml:space="preserve">CP: </w:t>
      </w:r>
      <w:r w:rsidR="0046208A">
        <w:t>Just governments</w:t>
      </w:r>
      <w:r>
        <w:t xml:space="preserve"> should request the International Court of Justice to issue an advisory opinion over whether they should establish an unconditional right</w:t>
      </w:r>
      <w:r w:rsidR="0046208A">
        <w:t xml:space="preserve"> for workers</w:t>
      </w:r>
      <w:r>
        <w:t xml:space="preserve"> to strike. </w:t>
      </w:r>
      <w:r w:rsidR="00892FC1">
        <w:t>Just governments</w:t>
      </w:r>
      <w:r>
        <w:t xml:space="preserve"> should abide by the outcome of the advisory opinion.</w:t>
      </w:r>
    </w:p>
    <w:p w14:paraId="3EB60F3B" w14:textId="77777777" w:rsidR="006E6670" w:rsidRDefault="006E6670" w:rsidP="006E6670">
      <w:pPr>
        <w:pStyle w:val="Heading4"/>
      </w:pPr>
      <w:r>
        <w:t xml:space="preserve">Solves – the ICJ will </w:t>
      </w:r>
      <w:r>
        <w:rPr>
          <w:u w:val="single"/>
        </w:rPr>
        <w:t>rule in favor</w:t>
      </w:r>
      <w:r>
        <w:t xml:space="preserve"> of an unconditional right to strike.</w:t>
      </w:r>
    </w:p>
    <w:p w14:paraId="69730F97" w14:textId="77777777" w:rsidR="006E6670" w:rsidRPr="00F2442E" w:rsidRDefault="006E6670" w:rsidP="006E6670">
      <w:pPr>
        <w:rPr>
          <w:sz w:val="16"/>
        </w:rPr>
      </w:pPr>
      <w:r>
        <w:rPr>
          <w:rStyle w:val="Style13ptBold"/>
        </w:rPr>
        <w:t xml:space="preserve">Seifert ’18 </w:t>
      </w:r>
      <w:r w:rsidRPr="00F2442E">
        <w:rPr>
          <w:sz w:val="16"/>
        </w:rPr>
        <w:t>(Achim; Professor of Law at the University of Jena, and adjunct professor at the University of Luxembourg; December 2018;  “</w:t>
      </w:r>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7E2A06CB" w14:textId="77777777" w:rsidR="006E6670" w:rsidRPr="00F2442E" w:rsidRDefault="006E6670" w:rsidP="006E6670">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International Labour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Labour Conference (ILC) as well as in the Governing Body and the International Labour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Organise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(e.g.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i.e.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t>
      </w:r>
      <w:r w:rsidRPr="00F2442E">
        <w:rPr>
          <w:sz w:val="16"/>
        </w:rPr>
        <w:lastRenderedPageBreak/>
        <w:t xml:space="preserve">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iuris ad alium transferre potest quam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volonté ultérieure,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2D538C03" w14:textId="77777777" w:rsidR="006E6670" w:rsidRDefault="006E6670" w:rsidP="006E6670">
      <w:pPr>
        <w:pStyle w:val="Heading4"/>
      </w:pPr>
      <w:r>
        <w:rPr>
          <w:u w:val="single"/>
        </w:rPr>
        <w:t>C</w:t>
      </w:r>
      <w:r w:rsidRPr="00C36D7A">
        <w:rPr>
          <w:u w:val="single"/>
        </w:rPr>
        <w:t>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792F2913" w14:textId="77777777" w:rsidR="006E6670" w:rsidRPr="00F2442E" w:rsidRDefault="006E6670" w:rsidP="006E6670">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2147C3E0" w14:textId="77777777" w:rsidR="006E6670" w:rsidRDefault="006E6670" w:rsidP="006E6670">
      <w:pPr>
        <w:rPr>
          <w:sz w:val="14"/>
          <w:szCs w:val="14"/>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r w:rsidRPr="00FD53A3">
        <w:rPr>
          <w:sz w:val="16"/>
        </w:rPr>
        <w:t xml:space="preserve">the </w:t>
      </w:r>
      <w:r w:rsidRPr="001C3A20">
        <w:rPr>
          <w:u w:val="single"/>
        </w:rPr>
        <w:t xml:space="preserve">all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 xml:space="preserve">LONDON: Flutter over the surprise visit to China by Philippines President Rodrigo Duterte may soon fade. But his abrupt and public dismissal of the United States in favor of China has weakened </w:t>
      </w:r>
      <w:r w:rsidRPr="00FD53A3">
        <w:rPr>
          <w:sz w:val="16"/>
          <w:szCs w:val="16"/>
        </w:rPr>
        <w:lastRenderedPageBreak/>
        <w:t>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The dispute erupted in April 2012, when China sent ships to expel Filipino fishing crews and took control of the area. The standoff became a symbol of Beijing’s policy to lay claim to 90 percent of the South China Sea where where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1986 US response.With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says former Indian ambassador to the UN, Hardeep Singh Puri,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59323985" w14:textId="77777777" w:rsidR="006E6670" w:rsidRDefault="006E6670" w:rsidP="006E6670">
      <w:pPr>
        <w:pStyle w:val="Heading4"/>
      </w:pPr>
      <w:r>
        <w:t>Credible ICJ solves Global Conflict</w:t>
      </w:r>
    </w:p>
    <w:p w14:paraId="76D598A7" w14:textId="77777777" w:rsidR="006E6670" w:rsidRPr="000F4D7F" w:rsidRDefault="006E6670" w:rsidP="006E6670">
      <w:r w:rsidRPr="000F4D7F">
        <w:rPr>
          <w:rStyle w:val="Style13ptBold"/>
        </w:rPr>
        <w:t>Davis</w:t>
      </w:r>
      <w:r>
        <w:rPr>
          <w:rStyle w:val="Style13ptBold"/>
        </w:rPr>
        <w:t xml:space="preserve"> 18</w:t>
      </w:r>
      <w:r w:rsidRPr="000F4D7F">
        <w:t>, Christina L., and Julia C. Morse. "Protecting trade by legalizing political disputes: Why countries bring cases to the international court of justice." International Studies Quarterly 62.4 (2018): 709-722.</w:t>
      </w:r>
      <w:r>
        <w:t xml:space="preserve"> (Professor of Government</w:t>
      </w:r>
      <w:r w:rsidRPr="00BF0371">
        <w:t xml:space="preserve">, </w:t>
      </w:r>
      <w:r>
        <w:t>Harvard University)//Elmer</w:t>
      </w:r>
    </w:p>
    <w:p w14:paraId="0978545D" w14:textId="00A4273C" w:rsidR="006B598D" w:rsidRPr="006B598D" w:rsidRDefault="006E6670" w:rsidP="006B598D">
      <w:r w:rsidRPr="00452801">
        <w:rPr>
          <w:sz w:val="16"/>
        </w:rPr>
        <w:t xml:space="preserve">Over the last seventy years, </w:t>
      </w:r>
      <w:r w:rsidRPr="00452801">
        <w:rPr>
          <w:rStyle w:val="StyleUnderline"/>
        </w:rPr>
        <w:t>three broad trends have characterized international politics</w:t>
      </w:r>
      <w:r w:rsidRPr="00452801">
        <w:rPr>
          <w:sz w:val="16"/>
        </w:rPr>
        <w:t xml:space="preserve">: </w:t>
      </w:r>
      <w:r w:rsidRPr="00452801">
        <w:rPr>
          <w:rStyle w:val="StyleUnderline"/>
        </w:rPr>
        <w:t xml:space="preserve">an increase in </w:t>
      </w:r>
      <w:r w:rsidRPr="00452801">
        <w:rPr>
          <w:rStyle w:val="Emphasis"/>
        </w:rPr>
        <w:t>economic interdependence</w:t>
      </w:r>
      <w:r w:rsidRPr="00452801">
        <w:rPr>
          <w:sz w:val="16"/>
        </w:rPr>
        <w:t xml:space="preserve"> between states, </w:t>
      </w:r>
      <w:r w:rsidRPr="00452801">
        <w:rPr>
          <w:rStyle w:val="StyleUnderline"/>
        </w:rPr>
        <w:t xml:space="preserve">a growing number of </w:t>
      </w:r>
      <w:r w:rsidRPr="007C6320">
        <w:rPr>
          <w:rStyle w:val="Emphasis"/>
          <w:highlight w:val="green"/>
        </w:rPr>
        <w:t>international institutions</w:t>
      </w:r>
      <w:r w:rsidRPr="00452801">
        <w:rPr>
          <w:rStyle w:val="StyleUnderline"/>
        </w:rPr>
        <w:t xml:space="preserve">, and a </w:t>
      </w:r>
      <w:r w:rsidRPr="007C6320">
        <w:rPr>
          <w:rStyle w:val="Emphasis"/>
          <w:highlight w:val="green"/>
        </w:rPr>
        <w:t xml:space="preserve">decrease </w:t>
      </w:r>
      <w:r w:rsidRPr="00452801">
        <w:rPr>
          <w:rStyle w:val="Emphasis"/>
        </w:rPr>
        <w:t xml:space="preserve">in </w:t>
      </w:r>
      <w:r w:rsidRPr="007C6320">
        <w:rPr>
          <w:rStyle w:val="Emphasis"/>
          <w:highlight w:val="green"/>
        </w:rPr>
        <w:t>interstate war</w:t>
      </w:r>
      <w:r w:rsidRPr="00452801">
        <w:rPr>
          <w:sz w:val="16"/>
        </w:rPr>
        <w:t xml:space="preserve">. Deepening exchanges between countries make states more vulnerable to disruptions in ongoing cooperation (Keohane and Nye, 1977). This vulnerability creates a demand for international institutions to constrain powerful states and preserve cooperative outcomes. </w:t>
      </w:r>
      <w:r w:rsidRPr="00452801">
        <w:rPr>
          <w:rStyle w:val="StyleUnderline"/>
        </w:rPr>
        <w:t xml:space="preserve">As interdependence and institutionalized cooperation increase, </w:t>
      </w:r>
      <w:r w:rsidRPr="00452801">
        <w:rPr>
          <w:rStyle w:val="Emphasis"/>
        </w:rPr>
        <w:t>they may be linked to a decrease in war</w:t>
      </w:r>
      <w:r w:rsidRPr="00452801">
        <w:rPr>
          <w:sz w:val="16"/>
        </w:rPr>
        <w:t xml:space="preserve"> (Mansfield and Pevehouse, 2000; Russett and Oneal, 2001). A significant body of literature tests the relationship between bilateral trade and conflict, with mixed findings.1 Studies also show correlation between membership in international organizations and avoidance of conflict.2 But despite substantial work on this topic, the relationship between economic interdependence, institutions, and conflict remains ambiguous. How does economic interdependence shape political relations between states? In this paper, we examine the impact of economic interdependence on dispute resolution. More specifically, we ask whether trade increases the probability that countries will use the International Court of Justice (ICJ). </w:t>
      </w:r>
      <w:r w:rsidRPr="007C6320">
        <w:rPr>
          <w:rStyle w:val="StyleUnderline"/>
          <w:highlight w:val="green"/>
        </w:rPr>
        <w:t xml:space="preserve">The </w:t>
      </w:r>
      <w:r w:rsidRPr="007C6320">
        <w:rPr>
          <w:rStyle w:val="Emphasis"/>
          <w:highlight w:val="green"/>
        </w:rPr>
        <w:t>ICJ</w:t>
      </w:r>
      <w:r w:rsidRPr="00452801">
        <w:rPr>
          <w:rStyle w:val="StyleUnderline"/>
        </w:rPr>
        <w:t xml:space="preserve"> is one of </w:t>
      </w:r>
      <w:r w:rsidRPr="00452801">
        <w:rPr>
          <w:rStyle w:val="Emphasis"/>
        </w:rPr>
        <w:t>the oldest international courts</w:t>
      </w:r>
      <w:r w:rsidRPr="00452801">
        <w:rPr>
          <w:sz w:val="16"/>
        </w:rPr>
        <w:t xml:space="preserve">: established by the Charter of the United Nations in 1945, it began work the following year. </w:t>
      </w:r>
      <w:r w:rsidRPr="00452801">
        <w:rPr>
          <w:rStyle w:val="StyleUnderline"/>
        </w:rPr>
        <w:t xml:space="preserve">Its </w:t>
      </w:r>
      <w:r w:rsidRPr="00452801">
        <w:rPr>
          <w:rStyle w:val="Emphasis"/>
        </w:rPr>
        <w:t xml:space="preserve">long </w:t>
      </w:r>
      <w:r w:rsidRPr="007C6320">
        <w:rPr>
          <w:rStyle w:val="Emphasis"/>
          <w:highlight w:val="green"/>
        </w:rPr>
        <w:t>history</w:t>
      </w:r>
      <w:r w:rsidRPr="007C6320">
        <w:rPr>
          <w:rStyle w:val="StyleUnderline"/>
          <w:highlight w:val="green"/>
        </w:rPr>
        <w:t xml:space="preserve"> and </w:t>
      </w:r>
      <w:r w:rsidRPr="007C6320">
        <w:rPr>
          <w:rStyle w:val="Emphasis"/>
          <w:highlight w:val="green"/>
        </w:rPr>
        <w:t>jurisdiction</w:t>
      </w:r>
      <w:r w:rsidRPr="00452801">
        <w:rPr>
          <w:sz w:val="16"/>
        </w:rPr>
        <w:t xml:space="preserve"> </w:t>
      </w:r>
      <w:r w:rsidRPr="00452801">
        <w:rPr>
          <w:rStyle w:val="StyleUnderline"/>
        </w:rPr>
        <w:t xml:space="preserve">over many types of disputes </w:t>
      </w:r>
      <w:r w:rsidRPr="007C6320">
        <w:rPr>
          <w:rStyle w:val="StyleUnderline"/>
          <w:highlight w:val="green"/>
        </w:rPr>
        <w:t xml:space="preserve">make it </w:t>
      </w:r>
      <w:r w:rsidRPr="007C6320">
        <w:rPr>
          <w:rStyle w:val="Emphasis"/>
          <w:highlight w:val="green"/>
        </w:rPr>
        <w:t>ideal</w:t>
      </w:r>
      <w:r w:rsidRPr="007C6320">
        <w:rPr>
          <w:rStyle w:val="StyleUnderline"/>
          <w:highlight w:val="green"/>
        </w:rPr>
        <w:t xml:space="preserve"> for</w:t>
      </w:r>
      <w:r w:rsidRPr="00452801">
        <w:rPr>
          <w:sz w:val="16"/>
        </w:rPr>
        <w:t xml:space="preserve"> </w:t>
      </w:r>
      <w:r w:rsidRPr="00452801">
        <w:rPr>
          <w:rStyle w:val="StyleUnderline"/>
        </w:rPr>
        <w:t>analyzing</w:t>
      </w:r>
      <w:r w:rsidRPr="00452801">
        <w:rPr>
          <w:sz w:val="16"/>
        </w:rPr>
        <w:t xml:space="preserve"> </w:t>
      </w:r>
      <w:r w:rsidRPr="00452801">
        <w:rPr>
          <w:rStyle w:val="StyleUnderline"/>
        </w:rPr>
        <w:t xml:space="preserve">how trade ties affect a country’s decision to seek </w:t>
      </w:r>
      <w:r w:rsidRPr="007C6320">
        <w:rPr>
          <w:rStyle w:val="Emphasis"/>
          <w:highlight w:val="green"/>
          <w:bdr w:val="single" w:sz="4" w:space="0" w:color="auto"/>
        </w:rPr>
        <w:t>third party mediation</w:t>
      </w:r>
      <w:r w:rsidRPr="00452801">
        <w:rPr>
          <w:sz w:val="16"/>
        </w:rPr>
        <w:t xml:space="preserve">. We find that trade dependence creates demand for the ICJ. As countries develop stronger trading relationships, they are increasingly willing to settle disputes through the Court. This demonstrates a new pathway through which economic interdependence fosters peaceful relations – it encourages states to use legalized forms of dispute settlement. Whereas bilateral mediation efforts often remain secret, </w:t>
      </w:r>
      <w:r w:rsidRPr="00452801">
        <w:rPr>
          <w:rStyle w:val="StyleUnderline"/>
        </w:rPr>
        <w:t xml:space="preserve">when a state files a complaint with </w:t>
      </w:r>
      <w:r w:rsidRPr="007C6320">
        <w:rPr>
          <w:rStyle w:val="StyleUnderline"/>
          <w:highlight w:val="green"/>
        </w:rPr>
        <w:t>the ICJ</w:t>
      </w:r>
      <w:r w:rsidRPr="00452801">
        <w:rPr>
          <w:rStyle w:val="StyleUnderline"/>
        </w:rPr>
        <w:t xml:space="preserve">, it </w:t>
      </w:r>
      <w:r w:rsidRPr="007C6320">
        <w:rPr>
          <w:rStyle w:val="StyleUnderline"/>
          <w:highlight w:val="green"/>
        </w:rPr>
        <w:t xml:space="preserve">sends a </w:t>
      </w:r>
      <w:r w:rsidRPr="007C6320">
        <w:rPr>
          <w:rStyle w:val="Emphasis"/>
          <w:highlight w:val="green"/>
        </w:rPr>
        <w:t>public signal</w:t>
      </w:r>
      <w:r w:rsidRPr="007C6320">
        <w:rPr>
          <w:rStyle w:val="StyleUnderline"/>
          <w:highlight w:val="green"/>
        </w:rPr>
        <w:t xml:space="preserve"> of</w:t>
      </w:r>
      <w:r w:rsidRPr="00452801">
        <w:rPr>
          <w:rStyle w:val="StyleUnderline"/>
        </w:rPr>
        <w:t xml:space="preserve"> its</w:t>
      </w:r>
      <w:r w:rsidRPr="00452801">
        <w:rPr>
          <w:sz w:val="16"/>
        </w:rPr>
        <w:t xml:space="preserve"> </w:t>
      </w:r>
      <w:r w:rsidRPr="007C6320">
        <w:rPr>
          <w:rStyle w:val="Emphasis"/>
          <w:highlight w:val="green"/>
        </w:rPr>
        <w:t xml:space="preserve">peaceful </w:t>
      </w:r>
      <w:r w:rsidRPr="007C6320">
        <w:rPr>
          <w:rStyle w:val="Emphasis"/>
          <w:highlight w:val="green"/>
        </w:rPr>
        <w:lastRenderedPageBreak/>
        <w:t>intentions</w:t>
      </w:r>
      <w:r w:rsidRPr="00452801">
        <w:rPr>
          <w:sz w:val="16"/>
        </w:rPr>
        <w:t xml:space="preserve"> to both governments and economic actors. Through our study of ICJ adjudication, we test how economic interdependence shapes the use of institutions as part of conflict management strategies. At first glance, it seems surprising that countries ever use legal venues to solve disputes. A court cannot change the underlying power distribution between states. Realist theory suggests that international law has no independent power in international affairs. Indeed, the ICJ seems to have been designed with this perspective in mind. For the ICJ to hear a case, both parties to a dispute must either have accepted the jurisdiction of the Court or have agreed to submit the specific dispute to the Court for a judgment. Even after the Court hears a case, states can essentially ignore its ruling since it cannot enforce its judgment. Why would a state bother to file a case under these circumstances? Yet </w:t>
      </w:r>
      <w:r w:rsidRPr="00452801">
        <w:rPr>
          <w:rStyle w:val="StyleUnderline"/>
        </w:rPr>
        <w:t>despite</w:t>
      </w:r>
      <w:r w:rsidRPr="00452801">
        <w:rPr>
          <w:sz w:val="16"/>
        </w:rPr>
        <w:t xml:space="preserve"> these </w:t>
      </w:r>
      <w:r w:rsidRPr="00452801">
        <w:rPr>
          <w:rStyle w:val="StyleUnderline"/>
        </w:rPr>
        <w:t>limitations</w:t>
      </w:r>
      <w:r w:rsidRPr="00452801">
        <w:rPr>
          <w:sz w:val="16"/>
        </w:rPr>
        <w:t xml:space="preserve">, </w:t>
      </w:r>
      <w:r w:rsidRPr="007C6320">
        <w:rPr>
          <w:rStyle w:val="StyleUnderline"/>
          <w:highlight w:val="green"/>
        </w:rPr>
        <w:t>governments</w:t>
      </w:r>
      <w:r w:rsidRPr="00452801">
        <w:rPr>
          <w:rStyle w:val="StyleUnderline"/>
        </w:rPr>
        <w:t xml:space="preserve"> have </w:t>
      </w:r>
      <w:r w:rsidRPr="007C6320">
        <w:rPr>
          <w:rStyle w:val="StyleUnderline"/>
          <w:highlight w:val="green"/>
        </w:rPr>
        <w:t>turned to the</w:t>
      </w:r>
      <w:r w:rsidRPr="007C6320">
        <w:rPr>
          <w:sz w:val="16"/>
          <w:highlight w:val="green"/>
        </w:rPr>
        <w:t xml:space="preserve"> </w:t>
      </w:r>
      <w:r w:rsidRPr="007C6320">
        <w:rPr>
          <w:rStyle w:val="Emphasis"/>
          <w:highlight w:val="green"/>
        </w:rPr>
        <w:t>ICJ</w:t>
      </w:r>
      <w:r w:rsidRPr="007C6320">
        <w:rPr>
          <w:sz w:val="16"/>
          <w:highlight w:val="green"/>
        </w:rPr>
        <w:t xml:space="preserve"> </w:t>
      </w:r>
      <w:r w:rsidRPr="007C6320">
        <w:rPr>
          <w:rStyle w:val="StyleUnderline"/>
          <w:highlight w:val="green"/>
        </w:rPr>
        <w:t>for</w:t>
      </w:r>
      <w:r w:rsidRPr="00452801">
        <w:rPr>
          <w:sz w:val="16"/>
        </w:rPr>
        <w:t xml:space="preserve"> third-party </w:t>
      </w:r>
      <w:r w:rsidRPr="007C6320">
        <w:rPr>
          <w:rStyle w:val="Emphasis"/>
          <w:highlight w:val="green"/>
        </w:rPr>
        <w:t>dispute resolution</w:t>
      </w:r>
      <w:r w:rsidRPr="007C6320">
        <w:rPr>
          <w:sz w:val="16"/>
          <w:highlight w:val="green"/>
        </w:rPr>
        <w:t xml:space="preserve"> </w:t>
      </w:r>
      <w:r w:rsidRPr="007C6320">
        <w:rPr>
          <w:rStyle w:val="StyleUnderline"/>
          <w:highlight w:val="green"/>
        </w:rPr>
        <w:t>on</w:t>
      </w:r>
      <w:r w:rsidRPr="00452801">
        <w:rPr>
          <w:rStyle w:val="StyleUnderline"/>
        </w:rPr>
        <w:t xml:space="preserve"> a range of issues</w:t>
      </w:r>
      <w:r w:rsidRPr="00452801">
        <w:rPr>
          <w:sz w:val="16"/>
        </w:rPr>
        <w:t xml:space="preserve"> including territorial claims, political asylum, and environmental damage. Ninety-two countries ranging widely in income and military capacity have participated in 134 ICJ cases since the Court’s inception in 1946. While this represents a small number relative to the total number of economic disputes addressed in the WTO or investment arbitration bodies, it nonetheless constitutes an important area of cooperation. Moreover, if one considers the frequency of usage given a potential dispute, </w:t>
      </w:r>
      <w:r w:rsidRPr="00452801">
        <w:rPr>
          <w:rStyle w:val="StyleUnderline"/>
        </w:rPr>
        <w:t>the ICJ record looks strong</w:t>
      </w:r>
      <w:r w:rsidRPr="00452801">
        <w:rPr>
          <w:sz w:val="16"/>
        </w:rPr>
        <w:t xml:space="preserve">. For example, perhaps the most common reason that states file cases at the ICJ is due to territorial disputes. Over the period from 1960 to 2000, Huth, Croco and Appel (2011) document 82 unique territorial disputes, and countries filed cases at the ICJ relating to 18 of them – a surprising 22 percent frequency when comparing filed cases to identified potential cases. </w:t>
      </w:r>
      <w:r w:rsidRPr="00452801">
        <w:rPr>
          <w:rStyle w:val="StyleUnderline"/>
        </w:rPr>
        <w:t xml:space="preserve">The ICJ is </w:t>
      </w:r>
      <w:r w:rsidRPr="007C6320">
        <w:rPr>
          <w:rStyle w:val="StyleUnderline"/>
          <w:highlight w:val="green"/>
        </w:rPr>
        <w:t xml:space="preserve">a significant venue for </w:t>
      </w:r>
      <w:r w:rsidRPr="007C6320">
        <w:rPr>
          <w:rStyle w:val="Emphasis"/>
          <w:highlight w:val="green"/>
        </w:rPr>
        <w:t>interstate disputes</w:t>
      </w:r>
      <w:r w:rsidRPr="007C6320">
        <w:rPr>
          <w:sz w:val="16"/>
          <w:highlight w:val="green"/>
        </w:rPr>
        <w:t xml:space="preserve">, </w:t>
      </w:r>
      <w:r w:rsidRPr="007C6320">
        <w:rPr>
          <w:rStyle w:val="StyleUnderline"/>
          <w:highlight w:val="green"/>
        </w:rPr>
        <w:t>forming</w:t>
      </w:r>
      <w:r w:rsidRPr="007C6320">
        <w:rPr>
          <w:sz w:val="16"/>
          <w:highlight w:val="green"/>
        </w:rPr>
        <w:t xml:space="preserve"> </w:t>
      </w:r>
      <w:r w:rsidRPr="007C6320">
        <w:rPr>
          <w:rStyle w:val="Emphasis"/>
          <w:highlight w:val="green"/>
        </w:rPr>
        <w:t>a key component</w:t>
      </w:r>
      <w:r w:rsidRPr="00452801">
        <w:rPr>
          <w:sz w:val="16"/>
        </w:rPr>
        <w:t xml:space="preserve"> in the legal structure </w:t>
      </w:r>
      <w:r w:rsidRPr="007C6320">
        <w:rPr>
          <w:rStyle w:val="Emphasis"/>
          <w:highlight w:val="green"/>
        </w:rPr>
        <w:t>of the international system</w:t>
      </w:r>
      <w:r w:rsidRPr="00452801">
        <w:rPr>
          <w:sz w:val="16"/>
        </w:rPr>
        <w:t xml:space="preserve">. We argue that states use the ICJ to protect trade flows. Intense political disputes create uncertainty, which can depress trade flows. Legal action isolates the problem, minimizing the potential adverse effects on trade flows. Although delegating to an international court is not without costs – states incur high legal fees and risk the possibility of an unfavorable court ruling – these costs are offset by the economic gains from protecting an important trading relationship. Some disputes, of course, have such high stakes that political or strategic costs outweigh all other considerations, just as some trading relationships are so essential that even major disputes will not disrupt ties. On average, however, we argue that governments with higher trade dependence are more likely to decide that gambling on a court decision makes them better off than risking spill-over to trade. Surprisingly, with the exception of studies about economic policy disputes, research on international adjudication has given scarce attention to the role of economic interests. Instead, scholars have emphasized the importance of domestic political institutions, which encourage states engaged in territorial disputes to pursue adjudication as a means to overcome veto players or avoid blame (Simmons, 2002; Allee and Huth, 2006a). Others examine the legal context within a country or specific to the dispute. Mitchell and Powell (2011), for example, pay careful attention to how states view the law, arguing that domestic legal tradition shapes ICJ usage rates. Huth, Croco and Appel (2011) offer a different legal argument, suggesting that the strength of the legal claim shapes a country’s decision to delegate dispute settlement to a legal venue. These theories offer compelling insights, but ignore economic relations. Our theory aims to fill this gap by highlighting the connection between trade and international adjudication. More broadly, understanding the conditions that lead countries to initiate legal action will inform theories about bargaining strategies and conflict behavior (Fang, 2010; Chapman and Wolford, 2010). We assess the empirical implications of our argument through a comprehensive analysis of ICJ filing decisions, and we also revisit research on territorial disputes. We analyze the filing pattern observable in data on more than 190 countries from 1960 to 2013.3 We use several different approaches to identify potential disputes, modeling country characteristics that are associated with the dispute generating process. We first select a politically-relevant sample of countries that are likely to have frequent interaction as neighbors or great powers. Second, we use matching techniques to prune the politically-relevant sample of dyads to a subset with similar propensities for trade. We test our theory by estimating how trade dependence, measured as bilateral trade share of total trade for a potential applicant, changes the likelihood that a state files an ICJ case against its trade partner. Using a logistic regression, we estimate the effect of trade dependence on the probability of filing in a pooled cross-section time series analysis. We also apply conditional logit estimation to focus on variation in selection of respondents among those states that file an ICJ case. The conditional logit estimation helps to control for unobserved variables that may shape a state’s propensity to file cases. Our results show that higher trade dependence increases a country’s likelihood of filing a case against a trade partner. This relationship holds when we examine different sets of potential disputes and control for key variables like contiguity and power asymmetry. We also analyze how trade dependence reduces the likelihood that states use military force to resolve territorial disputes. Data on territorial disputes allows us to examine potential cases where military action looms large as an option for resolving a dispute (Huth, Croco and Appel, 2011). We find that trade dependence shapes a state’s selection of strategy, lowering the likelihood of militarized action. Examining ICJ adjudication and territorial disputes helps to alleviate the concern that an unobservable dyadic measure of political relations generates a spurious relationship between trade and peace.4 By focusing on dispute resolution strategies, we gain insight into an important mechanism by which interdependence changes political relations. Our results demonstrate that trading states are more likely to work out their problems in court and are less likely to exchange fire We argue that countries turn to an international court in order to protect trade flows under conditions of strong economic interdependence. This argument is built on two key assumptions. First, states believe that an international dispute over territory, fishing rights, or another salient issue could harm trade. Second, states view international adjudication as an effective way to end the dispute. Each point merits further discussion as the building blocks for our theory about the economic rationale for turning to law. Given the risk of harm to economic relations and the potential for courts to contribute to conflict resolution, states with high trade value vested in a relationship will be more willing to undertake costly litigation. Extensive debate exists about the relationship between conflict and trade. The premise that conflict disrupts trade is central to the theory of commercial peace. Russett and Oneal (2001) draw on the work of philosopher Immanuel </w:t>
      </w:r>
      <w:r w:rsidRPr="00452801">
        <w:rPr>
          <w:sz w:val="16"/>
        </w:rPr>
        <w:lastRenderedPageBreak/>
        <w:t xml:space="preserve">Kant to argue that interdependence deters conflict by raising its costs. According to this line of reasoning, war interrupts trade while peace promotes stable commerce, leading states to calculate that gains of peace are significant compared to the costs of war. Other perspectives focus on the informational role of interdependence to lower uncertainty between states (Reed, 2003). Gartzke, Li and Boehmer (2001) contend economic interdependence allows states to signal their resolve through their willingness to bear economic costs from confrontation.5 A host of empirical studies support the idea that conflict reduces trade (Keshk, Reuveny and Pollins, 2004; Long, 2008). Several potential channels connect trade and conflict, including direct damage to infrastructure and transportation resulting from actual conflict, sanctions policies, and informal discrimination by governments or private actors. In a comprehensive study of data from 1870 - 1997, Glick and Taylor (2010) find that the effect of war on trade is significant and persistent. The negative impact of conflict also extends to foreign direct investment (e.g. Lee and Mitchell, 2012). The negative relationship is not limited to full scale war. Several studies demonstrate that political tensions may also suppress trade (Pollins, 1989; Fuchs and Klann, 2013). In an analysis of the period from 1950 to 1995, Simmons (2005) finds that territorial disputes have a sizable negative impact on trade even in the absence of militarized action. Others suggest states anticipate the potential adverse impact of conflict on trade, and therefore trade less to begin with if they think that war is likely. In such a scenario, the marginal economic costs of war should be insufficient to change a state’s calculation for going to war (Barbieri, 2002; Morrow, 1999). Gowa and Hicks (forthcoming) contend that trade is largely diverted through third party channels, which compensates for having less direct trade with the adversary. In this paper, we assume that leaders and business constituencies on average believe that conflict damages trade relations. Political conflict could lead governments to adopt sanctions against an adversary or to restrict financial flows, and violence is likely to disrupt trading routes and slow the movement of goods from one country to another. Substitution through third parties could alleviate the harm, but this would still increase trade costs. The expected harm to trade underlies the motivation for states to pursue resolution of disputes. When states want to resolve an interstate dispute, why would they choose adjudication rather than negotiations, economic sanctions, or militarized action? In some cases, the decision follows an episode of military conflict as part of an effort to normalize relations. Such a decision may be taken in the immediate aftermath of a conflict or decades later, after a long process of normalization. Indonesia and Malaysia, for example, jointly submitted their territorial dispute over the Sipadan and Ligitan islands to the ICJ in 1998 after three decades of efforts to improve relations following an unofficial war between the countries in the 1960s. In other cases, countries may turn to a legal venue to prevent a problem from ever reaching the stage that could produce serious political tensions or threats of force. Adjudication reshapes the context of diplomatic negotiations. In most disputes, governments pursue negotiations first and only resort to international adjudication when diplomatic avenues have stalled. Initiating </w:t>
      </w:r>
      <w:r w:rsidRPr="00452801">
        <w:rPr>
          <w:rStyle w:val="StyleUnderline"/>
        </w:rPr>
        <w:t>legal action</w:t>
      </w:r>
      <w:r w:rsidRPr="00452801">
        <w:rPr>
          <w:sz w:val="16"/>
        </w:rPr>
        <w:t xml:space="preserve"> </w:t>
      </w:r>
      <w:r w:rsidRPr="00452801">
        <w:rPr>
          <w:rStyle w:val="StyleUnderline"/>
        </w:rPr>
        <w:t xml:space="preserve">reduces </w:t>
      </w:r>
      <w:r w:rsidRPr="00452801">
        <w:rPr>
          <w:rStyle w:val="Emphasis"/>
        </w:rPr>
        <w:t>outside options</w:t>
      </w:r>
      <w:r w:rsidRPr="00452801">
        <w:rPr>
          <w:rStyle w:val="StyleUnderline"/>
        </w:rPr>
        <w:t xml:space="preserve"> as states agree to submit</w:t>
      </w:r>
      <w:r w:rsidRPr="00452801">
        <w:rPr>
          <w:sz w:val="16"/>
        </w:rPr>
        <w:t xml:space="preserve"> </w:t>
      </w:r>
      <w:r w:rsidRPr="00452801">
        <w:rPr>
          <w:rStyle w:val="StyleUnderline"/>
        </w:rPr>
        <w:t>the matter to court proceedings</w:t>
      </w:r>
      <w:r w:rsidRPr="00452801">
        <w:rPr>
          <w:sz w:val="16"/>
        </w:rPr>
        <w:t xml:space="preserve">. By taking this step, </w:t>
      </w:r>
      <w:r w:rsidRPr="007C6320">
        <w:rPr>
          <w:rStyle w:val="StyleUnderline"/>
          <w:highlight w:val="green"/>
        </w:rPr>
        <w:t>governments signal</w:t>
      </w:r>
      <w:r w:rsidRPr="00452801">
        <w:rPr>
          <w:rStyle w:val="StyleUnderline"/>
        </w:rPr>
        <w:t xml:space="preserve"> both their </w:t>
      </w:r>
      <w:r w:rsidRPr="007C6320">
        <w:rPr>
          <w:rStyle w:val="Emphasis"/>
          <w:highlight w:val="green"/>
        </w:rPr>
        <w:t>willingness</w:t>
      </w:r>
      <w:r w:rsidRPr="007C6320">
        <w:rPr>
          <w:rStyle w:val="StyleUnderline"/>
          <w:highlight w:val="green"/>
        </w:rPr>
        <w:t xml:space="preserve"> to </w:t>
      </w:r>
      <w:r w:rsidRPr="007C6320">
        <w:rPr>
          <w:rStyle w:val="Emphasis"/>
          <w:highlight w:val="green"/>
        </w:rPr>
        <w:t>forgo</w:t>
      </w:r>
      <w:r w:rsidRPr="00452801">
        <w:rPr>
          <w:rStyle w:val="Emphasis"/>
        </w:rPr>
        <w:t xml:space="preserve"> the </w:t>
      </w:r>
      <w:r w:rsidRPr="007C6320">
        <w:rPr>
          <w:rStyle w:val="Emphasis"/>
          <w:highlight w:val="green"/>
        </w:rPr>
        <w:t>use of force</w:t>
      </w:r>
      <w:r w:rsidRPr="007C6320">
        <w:rPr>
          <w:sz w:val="16"/>
          <w:highlight w:val="green"/>
        </w:rPr>
        <w:t xml:space="preserve">, </w:t>
      </w:r>
      <w:r w:rsidRPr="007C6320">
        <w:rPr>
          <w:rStyle w:val="StyleUnderline"/>
          <w:highlight w:val="green"/>
        </w:rPr>
        <w:t xml:space="preserve">and their </w:t>
      </w:r>
      <w:r w:rsidRPr="007C6320">
        <w:rPr>
          <w:rStyle w:val="Emphasis"/>
          <w:highlight w:val="green"/>
        </w:rPr>
        <w:t>priority</w:t>
      </w:r>
      <w:r w:rsidRPr="007C6320">
        <w:rPr>
          <w:rStyle w:val="StyleUnderline"/>
          <w:highlight w:val="green"/>
        </w:rPr>
        <w:t xml:space="preserve"> to</w:t>
      </w:r>
      <w:r w:rsidRPr="007C6320">
        <w:rPr>
          <w:sz w:val="16"/>
          <w:highlight w:val="green"/>
        </w:rPr>
        <w:t xml:space="preserve"> </w:t>
      </w:r>
      <w:r w:rsidRPr="007C6320">
        <w:rPr>
          <w:rStyle w:val="Emphasis"/>
          <w:highlight w:val="green"/>
        </w:rPr>
        <w:t>resolve</w:t>
      </w:r>
      <w:r w:rsidRPr="007C6320">
        <w:rPr>
          <w:sz w:val="16"/>
          <w:highlight w:val="green"/>
        </w:rPr>
        <w:t xml:space="preserve"> </w:t>
      </w:r>
      <w:r w:rsidRPr="007C6320">
        <w:rPr>
          <w:rStyle w:val="StyleUnderline"/>
          <w:highlight w:val="green"/>
        </w:rPr>
        <w:t>the dispute in</w:t>
      </w:r>
      <w:r w:rsidRPr="00452801">
        <w:rPr>
          <w:rStyle w:val="StyleUnderline"/>
        </w:rPr>
        <w:t xml:space="preserve"> </w:t>
      </w:r>
      <w:r w:rsidRPr="00452801">
        <w:rPr>
          <w:rStyle w:val="Emphasis"/>
        </w:rPr>
        <w:t xml:space="preserve">a </w:t>
      </w:r>
      <w:r w:rsidRPr="007C6320">
        <w:rPr>
          <w:rStyle w:val="Emphasis"/>
          <w:highlight w:val="green"/>
        </w:rPr>
        <w:t>public</w:t>
      </w:r>
      <w:r w:rsidRPr="00452801">
        <w:rPr>
          <w:rStyle w:val="Emphasis"/>
        </w:rPr>
        <w:t xml:space="preserve"> process</w:t>
      </w:r>
      <w:r w:rsidRPr="00452801">
        <w:rPr>
          <w:sz w:val="16"/>
        </w:rPr>
        <w:t xml:space="preserve">. After filing, negotiations often continue alongside the legal procedures, but </w:t>
      </w:r>
      <w:r w:rsidRPr="00452801">
        <w:rPr>
          <w:rStyle w:val="StyleUnderline"/>
        </w:rPr>
        <w:t xml:space="preserve">participants have more information that </w:t>
      </w:r>
      <w:r w:rsidRPr="00452801">
        <w:rPr>
          <w:rStyle w:val="Emphasis"/>
        </w:rPr>
        <w:t>the matter</w:t>
      </w:r>
      <w:r w:rsidRPr="00452801">
        <w:rPr>
          <w:rStyle w:val="StyleUnderline"/>
        </w:rPr>
        <w:t xml:space="preserve"> will </w:t>
      </w:r>
      <w:r w:rsidRPr="00452801">
        <w:rPr>
          <w:rStyle w:val="Emphasis"/>
        </w:rPr>
        <w:t>neither escalate into violence</w:t>
      </w:r>
      <w:r w:rsidRPr="00452801">
        <w:rPr>
          <w:sz w:val="16"/>
        </w:rPr>
        <w:t xml:space="preserve"> </w:t>
      </w:r>
      <w:r w:rsidRPr="00452801">
        <w:rPr>
          <w:rStyle w:val="StyleUnderline"/>
        </w:rPr>
        <w:t>nor</w:t>
      </w:r>
      <w:r w:rsidRPr="00452801">
        <w:rPr>
          <w:sz w:val="16"/>
        </w:rPr>
        <w:t xml:space="preserve"> </w:t>
      </w:r>
      <w:r w:rsidRPr="00452801">
        <w:rPr>
          <w:rStyle w:val="Emphasis"/>
        </w:rPr>
        <w:t>disappear</w:t>
      </w:r>
      <w:r w:rsidRPr="00452801">
        <w:rPr>
          <w:sz w:val="16"/>
        </w:rPr>
        <w:t xml:space="preserve"> through neglect. The literature offers three broad types of explanations for why states might choose to pursue adjudication: legitimacy, informational benefits, and domestic obstacles to settlement. At the systemic level, international norms have developed to support peaceful conflict resolution over war; these norms are likely to influence the calculations of some states about how to settle disputes. Finnemore and Sikkink (1998) contend that rule of law has come to shape the identity of states, which forms a meta-belief affecting views about appropriate action in both the domestic and international spheres. When international law has been established through fair procedures and offers coherent principles, it forms a legitimate source of authority in international affairs that generates an independent “compliance pull” on state behavior (Franck, 1990). International courts combine both legitimacy and authority as they help states solve specific disputes about how to interpret international law; the growing role for international courts in international affairs represents an important trend (Alter, 2014; Alter, Helfer and Madsen, 2015). This significance of the ICJ is supported by findings that the Court has a relatively high level of compliance with its rulings (Schulte, 2004; Mitchell and Hensel, 2007; Llamzon, 2007; Johns, 2011). Legal settlement can help states coordinate policies and produce more cooperative outcomes through the provision of information. A court ruling offers a focal point amidst uncertainty about how to interpret the terms of an agreement (Ginsburg and McAdams, 2004; Huth, Croco and Appel, 2011). As the recordkeeper of past actions, courts support systems of tit-for-tat and reputational enforcement (Milgrom, North and Weingast, 1990; Carrubba, 2005; Mitchell and Hensel, 2007). </w:t>
      </w:r>
      <w:r w:rsidRPr="00452801">
        <w:rPr>
          <w:u w:val="single"/>
        </w:rPr>
        <w:t xml:space="preserve">In these informational theories of courts, </w:t>
      </w:r>
      <w:r w:rsidRPr="007C6320">
        <w:rPr>
          <w:rStyle w:val="StyleUnderline"/>
          <w:highlight w:val="green"/>
        </w:rPr>
        <w:t>states</w:t>
      </w:r>
      <w:r w:rsidRPr="00452801">
        <w:rPr>
          <w:u w:val="single"/>
        </w:rPr>
        <w:t xml:space="preserve"> may </w:t>
      </w:r>
      <w:r w:rsidRPr="007C6320">
        <w:rPr>
          <w:rStyle w:val="Emphasis"/>
          <w:highlight w:val="green"/>
        </w:rPr>
        <w:t>comply</w:t>
      </w:r>
      <w:r w:rsidRPr="007C6320">
        <w:rPr>
          <w:highlight w:val="green"/>
          <w:u w:val="single"/>
        </w:rPr>
        <w:t xml:space="preserve"> </w:t>
      </w:r>
      <w:r w:rsidRPr="007C6320">
        <w:rPr>
          <w:rStyle w:val="StyleUnderline"/>
          <w:highlight w:val="green"/>
        </w:rPr>
        <w:t>with</w:t>
      </w:r>
      <w:r w:rsidRPr="00452801">
        <w:rPr>
          <w:u w:val="single"/>
        </w:rPr>
        <w:t xml:space="preserve"> </w:t>
      </w:r>
      <w:r w:rsidRPr="00452801">
        <w:rPr>
          <w:rStyle w:val="Emphasis"/>
        </w:rPr>
        <w:t xml:space="preserve">court </w:t>
      </w:r>
      <w:r w:rsidRPr="007C6320">
        <w:rPr>
          <w:rStyle w:val="Emphasis"/>
          <w:highlight w:val="green"/>
        </w:rPr>
        <w:t>rulings</w:t>
      </w:r>
      <w:r w:rsidRPr="007C6320">
        <w:rPr>
          <w:highlight w:val="green"/>
          <w:u w:val="single"/>
        </w:rPr>
        <w:t xml:space="preserve"> </w:t>
      </w:r>
      <w:r w:rsidRPr="007C6320">
        <w:rPr>
          <w:rStyle w:val="StyleUnderline"/>
          <w:highlight w:val="green"/>
        </w:rPr>
        <w:t xml:space="preserve">in the absence of </w:t>
      </w:r>
      <w:r w:rsidRPr="007C6320">
        <w:rPr>
          <w:rStyle w:val="Emphasis"/>
          <w:highlight w:val="green"/>
        </w:rPr>
        <w:t>coercive measures</w:t>
      </w:r>
      <w:r w:rsidRPr="00452801">
        <w:rPr>
          <w:u w:val="single"/>
        </w:rPr>
        <w:t xml:space="preserve"> or the threat of sanctions </w:t>
      </w:r>
      <w:r w:rsidRPr="007C6320">
        <w:rPr>
          <w:rStyle w:val="StyleUnderline"/>
          <w:highlight w:val="green"/>
        </w:rPr>
        <w:t>because</w:t>
      </w:r>
      <w:r w:rsidRPr="00452801">
        <w:rPr>
          <w:rStyle w:val="StyleUnderline"/>
        </w:rPr>
        <w:t xml:space="preserve"> </w:t>
      </w:r>
      <w:r w:rsidRPr="00452801">
        <w:rPr>
          <w:rStyle w:val="Emphasis"/>
        </w:rPr>
        <w:t xml:space="preserve">the </w:t>
      </w:r>
      <w:r w:rsidRPr="007C6320">
        <w:rPr>
          <w:rStyle w:val="Emphasis"/>
          <w:highlight w:val="green"/>
        </w:rPr>
        <w:t>reputational costs</w:t>
      </w:r>
      <w:r w:rsidRPr="007C6320">
        <w:rPr>
          <w:highlight w:val="green"/>
          <w:u w:val="single"/>
        </w:rPr>
        <w:t xml:space="preserve"> </w:t>
      </w:r>
      <w:r w:rsidRPr="007C6320">
        <w:rPr>
          <w:rStyle w:val="StyleUnderline"/>
          <w:highlight w:val="green"/>
        </w:rPr>
        <w:t>of non-compliance are</w:t>
      </w:r>
      <w:r w:rsidRPr="00452801">
        <w:rPr>
          <w:rStyle w:val="StyleUnderline"/>
        </w:rPr>
        <w:t xml:space="preserve"> </w:t>
      </w:r>
      <w:r w:rsidRPr="00452801">
        <w:rPr>
          <w:rStyle w:val="Emphasis"/>
        </w:rPr>
        <w:t>too</w:t>
      </w:r>
      <w:r w:rsidRPr="00452801">
        <w:rPr>
          <w:u w:val="single"/>
        </w:rPr>
        <w:t xml:space="preserve"> </w:t>
      </w:r>
      <w:r w:rsidRPr="007C6320">
        <w:rPr>
          <w:rStyle w:val="Emphasis"/>
          <w:highlight w:val="green"/>
        </w:rPr>
        <w:t>high</w:t>
      </w:r>
      <w:r w:rsidRPr="00452801">
        <w:rPr>
          <w:u w:val="single"/>
        </w:rPr>
        <w:t xml:space="preserve">. Rather than simply interpret law, </w:t>
      </w:r>
      <w:r w:rsidRPr="007C6320">
        <w:rPr>
          <w:rStyle w:val="Emphasis"/>
          <w:highlight w:val="green"/>
        </w:rPr>
        <w:t>courts</w:t>
      </w:r>
      <w:r w:rsidRPr="00452801">
        <w:rPr>
          <w:rStyle w:val="Emphasis"/>
        </w:rPr>
        <w:t xml:space="preserve"> matter</w:t>
      </w:r>
      <w:r w:rsidRPr="00452801">
        <w:rPr>
          <w:u w:val="single"/>
        </w:rPr>
        <w:t xml:space="preserve"> </w:t>
      </w:r>
      <w:r w:rsidRPr="00452801">
        <w:rPr>
          <w:rStyle w:val="StyleUnderline"/>
        </w:rPr>
        <w:t xml:space="preserve">because they </w:t>
      </w:r>
      <w:r w:rsidRPr="007C6320">
        <w:rPr>
          <w:rStyle w:val="Emphasis"/>
          <w:highlight w:val="green"/>
        </w:rPr>
        <w:t>coordinate expectations</w:t>
      </w:r>
      <w:r w:rsidRPr="00452801">
        <w:rPr>
          <w:u w:val="single"/>
        </w:rPr>
        <w:t xml:space="preserve"> </w:t>
      </w:r>
      <w:r w:rsidRPr="00452801">
        <w:rPr>
          <w:rStyle w:val="StyleUnderline"/>
        </w:rPr>
        <w:t xml:space="preserve">about enforcement and </w:t>
      </w:r>
      <w:r w:rsidRPr="007C6320">
        <w:rPr>
          <w:rStyle w:val="StyleUnderline"/>
          <w:highlight w:val="green"/>
        </w:rPr>
        <w:t xml:space="preserve">engage the </w:t>
      </w:r>
      <w:r w:rsidRPr="007C6320">
        <w:rPr>
          <w:rStyle w:val="Emphasis"/>
          <w:highlight w:val="green"/>
        </w:rPr>
        <w:t>attention of</w:t>
      </w:r>
      <w:r w:rsidRPr="007C6320">
        <w:rPr>
          <w:highlight w:val="green"/>
          <w:u w:val="single"/>
        </w:rPr>
        <w:t xml:space="preserve"> </w:t>
      </w:r>
      <w:r w:rsidRPr="007C6320">
        <w:rPr>
          <w:rStyle w:val="Emphasis"/>
          <w:highlight w:val="green"/>
        </w:rPr>
        <w:t>third parties</w:t>
      </w:r>
      <w:r w:rsidRPr="007C6320">
        <w:rPr>
          <w:highlight w:val="green"/>
          <w:u w:val="single"/>
        </w:rPr>
        <w:t xml:space="preserve"> </w:t>
      </w:r>
      <w:r w:rsidRPr="00452801">
        <w:rPr>
          <w:u w:val="single"/>
        </w:rPr>
        <w:t>(Johns, 2011).</w:t>
      </w:r>
      <w:r w:rsidRPr="00452801">
        <w:rPr>
          <w:sz w:val="16"/>
        </w:rPr>
        <w:t xml:space="preserve"> In their empirical analysis of territorial disputes, Huth, Croco and Appel (2011) find that </w:t>
      </w:r>
      <w:r w:rsidRPr="007C6320">
        <w:rPr>
          <w:rStyle w:val="Emphasis"/>
          <w:highlight w:val="green"/>
        </w:rPr>
        <w:t>strong legal claims</w:t>
      </w:r>
      <w:r w:rsidRPr="007C6320">
        <w:rPr>
          <w:highlight w:val="green"/>
          <w:u w:val="single"/>
        </w:rPr>
        <w:t xml:space="preserve"> </w:t>
      </w:r>
      <w:r w:rsidRPr="007C6320">
        <w:rPr>
          <w:rStyle w:val="Emphasis"/>
          <w:highlight w:val="green"/>
        </w:rPr>
        <w:t>significantly increase</w:t>
      </w:r>
      <w:r w:rsidRPr="007C6320">
        <w:rPr>
          <w:sz w:val="16"/>
          <w:highlight w:val="green"/>
        </w:rPr>
        <w:t xml:space="preserve"> </w:t>
      </w:r>
      <w:r w:rsidRPr="00452801">
        <w:rPr>
          <w:rStyle w:val="StyleUnderline"/>
        </w:rPr>
        <w:t xml:space="preserve">the </w:t>
      </w:r>
      <w:r w:rsidRPr="007C6320">
        <w:rPr>
          <w:rStyle w:val="StyleUnderline"/>
          <w:highlight w:val="green"/>
        </w:rPr>
        <w:t xml:space="preserve">likelihood </w:t>
      </w:r>
      <w:r w:rsidRPr="00452801">
        <w:rPr>
          <w:rStyle w:val="StyleUnderline"/>
        </w:rPr>
        <w:t xml:space="preserve">that </w:t>
      </w:r>
      <w:r w:rsidRPr="007C6320">
        <w:rPr>
          <w:rStyle w:val="StyleUnderline"/>
          <w:highlight w:val="green"/>
        </w:rPr>
        <w:t xml:space="preserve">leaders will </w:t>
      </w:r>
      <w:r w:rsidRPr="007C6320">
        <w:rPr>
          <w:rStyle w:val="Emphasis"/>
          <w:highlight w:val="green"/>
        </w:rPr>
        <w:t>negotiate resolutions</w:t>
      </w:r>
      <w:r w:rsidRPr="00452801">
        <w:rPr>
          <w:sz w:val="16"/>
        </w:rPr>
        <w:t xml:space="preserve"> </w:t>
      </w:r>
      <w:r w:rsidRPr="00452801">
        <w:rPr>
          <w:rStyle w:val="StyleUnderline"/>
        </w:rPr>
        <w:t>to</w:t>
      </w:r>
      <w:r w:rsidRPr="00452801">
        <w:rPr>
          <w:sz w:val="16"/>
        </w:rPr>
        <w:t xml:space="preserve"> their </w:t>
      </w:r>
      <w:r w:rsidRPr="00452801">
        <w:rPr>
          <w:rStyle w:val="StyleUnderline"/>
        </w:rPr>
        <w:t>disputes</w:t>
      </w:r>
      <w:r w:rsidRPr="00452801">
        <w:rPr>
          <w:sz w:val="16"/>
        </w:rPr>
        <w:t xml:space="preserve"> </w:t>
      </w:r>
      <w:r w:rsidRPr="007C6320">
        <w:rPr>
          <w:rStyle w:val="StyleUnderline"/>
          <w:highlight w:val="green"/>
        </w:rPr>
        <w:t>and</w:t>
      </w:r>
      <w:r w:rsidRPr="007C6320">
        <w:rPr>
          <w:sz w:val="16"/>
          <w:highlight w:val="green"/>
        </w:rPr>
        <w:t xml:space="preserve"> </w:t>
      </w:r>
      <w:r w:rsidRPr="007C6320">
        <w:rPr>
          <w:rStyle w:val="Emphasis"/>
          <w:highlight w:val="green"/>
        </w:rPr>
        <w:t>avoid conflict</w:t>
      </w:r>
      <w:r w:rsidRPr="007C6320">
        <w:rPr>
          <w:sz w:val="16"/>
          <w:highlight w:val="green"/>
        </w:rPr>
        <w:t xml:space="preserve">. </w:t>
      </w:r>
      <w:r w:rsidRPr="00452801">
        <w:rPr>
          <w:rStyle w:val="Emphasis"/>
        </w:rPr>
        <w:t>International courts</w:t>
      </w:r>
      <w:r w:rsidRPr="00452801">
        <w:rPr>
          <w:sz w:val="16"/>
        </w:rPr>
        <w:t xml:space="preserve"> also </w:t>
      </w:r>
      <w:r w:rsidRPr="00452801">
        <w:rPr>
          <w:rStyle w:val="StyleUnderline"/>
        </w:rPr>
        <w:t xml:space="preserve">offer a way for states to </w:t>
      </w:r>
      <w:r w:rsidRPr="007C6320">
        <w:rPr>
          <w:rStyle w:val="Emphasis"/>
          <w:highlight w:val="green"/>
        </w:rPr>
        <w:t>frame settlement</w:t>
      </w:r>
      <w:r w:rsidRPr="007C6320">
        <w:rPr>
          <w:sz w:val="16"/>
          <w:highlight w:val="green"/>
        </w:rPr>
        <w:t xml:space="preserve"> </w:t>
      </w:r>
      <w:r w:rsidRPr="00452801">
        <w:rPr>
          <w:rStyle w:val="StyleUnderline"/>
        </w:rPr>
        <w:t xml:space="preserve">in a way that </w:t>
      </w:r>
      <w:r w:rsidRPr="007C6320">
        <w:rPr>
          <w:rStyle w:val="Emphasis"/>
          <w:highlight w:val="green"/>
        </w:rPr>
        <w:t>appeals to domestic audiences</w:t>
      </w:r>
      <w:r w:rsidRPr="007C6320">
        <w:rPr>
          <w:sz w:val="16"/>
          <w:highlight w:val="green"/>
        </w:rPr>
        <w:t xml:space="preserve"> </w:t>
      </w:r>
      <w:r w:rsidRPr="00452801">
        <w:rPr>
          <w:sz w:val="16"/>
        </w:rPr>
        <w:t>(Fang, 2008). Simmons notes that even when the same deal could be reached in negotiations or through a court decision</w:t>
      </w:r>
      <w:r w:rsidRPr="00452801">
        <w:rPr>
          <w:u w:val="single"/>
        </w:rPr>
        <w:t xml:space="preserve">, a negotiated settlement could be viewed as sign of weakness while a legal resolution would be seen as positive cooperation </w:t>
      </w:r>
      <w:r w:rsidRPr="00452801">
        <w:rPr>
          <w:u w:val="single"/>
        </w:rPr>
        <w:lastRenderedPageBreak/>
        <w:t>beneficial for future interactions (Simmons, 2002, p. 834). This dynamic occurs because “</w:t>
      </w:r>
      <w:r w:rsidRPr="007C6320">
        <w:rPr>
          <w:highlight w:val="green"/>
          <w:u w:val="single"/>
        </w:rPr>
        <w:t xml:space="preserve">domestic groups </w:t>
      </w:r>
      <w:r w:rsidRPr="00452801">
        <w:rPr>
          <w:u w:val="single"/>
        </w:rPr>
        <w:t xml:space="preserve">will </w:t>
      </w:r>
      <w:r w:rsidRPr="007C6320">
        <w:rPr>
          <w:b/>
          <w:bCs/>
          <w:highlight w:val="green"/>
          <w:u w:val="single"/>
        </w:rPr>
        <w:t>find it more attractive to make concessions to</w:t>
      </w:r>
      <w:r w:rsidRPr="007C6320">
        <w:rPr>
          <w:highlight w:val="green"/>
          <w:u w:val="single"/>
        </w:rPr>
        <w:t xml:space="preserve"> </w:t>
      </w:r>
      <w:r w:rsidRPr="00452801">
        <w:rPr>
          <w:u w:val="single"/>
        </w:rPr>
        <w:t xml:space="preserve">a disinterested </w:t>
      </w:r>
      <w:r w:rsidRPr="007C6320">
        <w:rPr>
          <w:highlight w:val="green"/>
          <w:u w:val="single"/>
        </w:rPr>
        <w:t xml:space="preserve">institution </w:t>
      </w:r>
      <w:r w:rsidRPr="007C6320">
        <w:rPr>
          <w:b/>
          <w:bCs/>
          <w:highlight w:val="green"/>
          <w:u w:val="single"/>
        </w:rPr>
        <w:t>than to a political adversary</w:t>
      </w:r>
      <w:r w:rsidRPr="00452801">
        <w:rPr>
          <w:sz w:val="16"/>
        </w:rPr>
        <w:t>” (Simmons, 2002, p. 834). In research on several prominent ICJ cases, Fischer (1982) emphasizes the Court has helped governments to save face. Consequently, those governments unable to reach agreements over domestic opposition may find it easier to do so with the involvement of third party ruling. Allee and Huth (2006a) further extend this argument to show that governments with higher levels of domestic political constraints are more likely to choose adjudication over negotiation for settling territorial disputes. Domestic political constraints also increase the probability of filing complaints at the WTO (Davis, 2012).</w:t>
      </w:r>
    </w:p>
    <w:p w14:paraId="16B0F040" w14:textId="1432BD67" w:rsidR="005A4007" w:rsidRDefault="005A4007" w:rsidP="005A4007">
      <w:pPr>
        <w:pStyle w:val="Heading2"/>
      </w:pPr>
      <w:r>
        <w:lastRenderedPageBreak/>
        <w:t>Case</w:t>
      </w:r>
    </w:p>
    <w:p w14:paraId="3A050040" w14:textId="77777777" w:rsidR="00670CB6" w:rsidRDefault="00670CB6" w:rsidP="00670CB6">
      <w:pPr>
        <w:pStyle w:val="Heading3"/>
      </w:pPr>
      <w:r>
        <w:lastRenderedPageBreak/>
        <w:t>1NC – Econ</w:t>
      </w:r>
    </w:p>
    <w:p w14:paraId="6CF89A26" w14:textId="0AC9B30E" w:rsidR="007523FD" w:rsidRDefault="007523FD" w:rsidP="00670CB6">
      <w:pPr>
        <w:pStyle w:val="Heading4"/>
      </w:pPr>
      <w:r>
        <w:t>No terminal impact – their ev just asserts that the economy is good and key to resolving things but doesn’t say any of those cause extinction</w:t>
      </w:r>
    </w:p>
    <w:p w14:paraId="6CE758E3" w14:textId="5AFE686A" w:rsidR="00670CB6" w:rsidRDefault="00670CB6" w:rsidP="00670CB6">
      <w:pPr>
        <w:pStyle w:val="Heading4"/>
      </w:pPr>
      <w:r>
        <w:t xml:space="preserve">No diversionary </w:t>
      </w:r>
      <w:r w:rsidRPr="0072167B">
        <w:rPr>
          <w:u w:val="single"/>
        </w:rPr>
        <w:t>war</w:t>
      </w:r>
      <w:r>
        <w:t xml:space="preserve"> – they use </w:t>
      </w:r>
      <w:r>
        <w:rPr>
          <w:u w:val="single"/>
        </w:rPr>
        <w:t>rhetoric</w:t>
      </w:r>
      <w:r>
        <w:t xml:space="preserve"> instead</w:t>
      </w:r>
    </w:p>
    <w:p w14:paraId="0249DACE" w14:textId="77777777" w:rsidR="00670CB6" w:rsidRDefault="00670CB6" w:rsidP="00670CB6">
      <w:pPr>
        <w:pStyle w:val="ListParagraph"/>
        <w:numPr>
          <w:ilvl w:val="0"/>
          <w:numId w:val="12"/>
        </w:numPr>
      </w:pPr>
      <w:bookmarkStart w:id="0" w:name="_Hlk3722639"/>
      <w:r>
        <w:t>Evidence on diversionary war is mixed at best</w:t>
      </w:r>
    </w:p>
    <w:p w14:paraId="665BB852" w14:textId="77777777" w:rsidR="00670CB6" w:rsidRDefault="00670CB6" w:rsidP="00670CB6">
      <w:pPr>
        <w:pStyle w:val="ListParagraph"/>
        <w:numPr>
          <w:ilvl w:val="0"/>
          <w:numId w:val="12"/>
        </w:numPr>
      </w:pPr>
      <w:r>
        <w:t xml:space="preserve">They use </w:t>
      </w:r>
      <w:r>
        <w:rPr>
          <w:u w:val="single"/>
        </w:rPr>
        <w:t>hostile rhetoric</w:t>
      </w:r>
      <w:r>
        <w:t xml:space="preserve"> instead of war to have their cake and eat it too – achieves same benefits without conflict</w:t>
      </w:r>
    </w:p>
    <w:p w14:paraId="67BB176D" w14:textId="77777777" w:rsidR="00670CB6" w:rsidRPr="00D11668" w:rsidRDefault="00670CB6" w:rsidP="00670CB6">
      <w:pPr>
        <w:pStyle w:val="ListParagraph"/>
        <w:numPr>
          <w:ilvl w:val="0"/>
          <w:numId w:val="12"/>
        </w:numPr>
      </w:pPr>
      <w:r>
        <w:t>Prefer our study because its based on 50,000 US diplomatic events classified by interstate interactions across economic crises</w:t>
      </w:r>
    </w:p>
    <w:bookmarkEnd w:id="0"/>
    <w:p w14:paraId="0F7EA830" w14:textId="77777777" w:rsidR="00670CB6" w:rsidRPr="00C96325" w:rsidRDefault="00670CB6" w:rsidP="00670CB6">
      <w:r w:rsidRPr="000E154B">
        <w:rPr>
          <w:rStyle w:val="Style13ptBold"/>
        </w:rPr>
        <w:t>Carter 18</w:t>
      </w:r>
      <w:r w:rsidRPr="00C96325">
        <w:t xml:space="preserve"> [Erin Baggott Carter, Assistant Professor, School of International Relations, University of Southern California. </w:t>
      </w:r>
      <w:r>
        <w:t>Diversionary Cheap Talk: Unemployment and US Foreign Policy Rhetoric, 1945-2010</w:t>
      </w:r>
      <w:r w:rsidRPr="00C96325">
        <w:t>. August 29, 2018. www.erinbcarter.org/documents/diversionUS.pdf</w:t>
      </w:r>
      <w:r>
        <w:t>]</w:t>
      </w:r>
    </w:p>
    <w:p w14:paraId="0906E905" w14:textId="77777777" w:rsidR="00670CB6" w:rsidRPr="00C96325" w:rsidRDefault="00670CB6" w:rsidP="00670CB6">
      <w:pPr>
        <w:rPr>
          <w:sz w:val="16"/>
        </w:rPr>
      </w:pPr>
      <w:r w:rsidRPr="00C96325">
        <w:rPr>
          <w:sz w:val="16"/>
        </w:rPr>
        <w:t xml:space="preserve">There is a large </w:t>
      </w:r>
      <w:r w:rsidRPr="006C6A65">
        <w:rPr>
          <w:highlight w:val="cyan"/>
          <w:u w:val="single"/>
        </w:rPr>
        <w:t>lit</w:t>
      </w:r>
      <w:r w:rsidRPr="0072167B">
        <w:rPr>
          <w:u w:val="single"/>
        </w:rPr>
        <w:t xml:space="preserve">erature </w:t>
      </w:r>
      <w:r w:rsidRPr="006C6A65">
        <w:rPr>
          <w:highlight w:val="cyan"/>
          <w:u w:val="single"/>
        </w:rPr>
        <w:t>on diversionary conflict</w:t>
      </w:r>
      <w:r w:rsidRPr="00C96325">
        <w:rPr>
          <w:u w:val="single"/>
        </w:rPr>
        <w:t xml:space="preserve"> in international relations</w:t>
      </w:r>
      <w:r w:rsidRPr="00C96325">
        <w:rPr>
          <w:sz w:val="16"/>
        </w:rPr>
        <w:t xml:space="preserve">, but it </w:t>
      </w:r>
      <w:r w:rsidRPr="00C96325">
        <w:rPr>
          <w:u w:val="single"/>
        </w:rPr>
        <w:t xml:space="preserve">focuses on material conflicts like </w:t>
      </w:r>
      <w:r w:rsidRPr="00C96325">
        <w:rPr>
          <w:rStyle w:val="Emphasis"/>
        </w:rPr>
        <w:t>militarized interstate disputes</w:t>
      </w:r>
      <w:r w:rsidRPr="00C96325">
        <w:rPr>
          <w:sz w:val="16"/>
        </w:rPr>
        <w:t xml:space="preserve"> </w:t>
      </w:r>
      <w:r w:rsidRPr="00C96325">
        <w:rPr>
          <w:u w:val="single"/>
        </w:rPr>
        <w:t>rather than</w:t>
      </w:r>
      <w:r w:rsidRPr="00C96325">
        <w:rPr>
          <w:sz w:val="16"/>
        </w:rPr>
        <w:t xml:space="preserve"> foreign policy </w:t>
      </w:r>
      <w:r w:rsidRPr="00C96325">
        <w:rPr>
          <w:rStyle w:val="Emphasis"/>
        </w:rPr>
        <w:t>rhetoric</w:t>
      </w:r>
      <w:r w:rsidRPr="00C96325">
        <w:rPr>
          <w:sz w:val="16"/>
        </w:rPr>
        <w:t xml:space="preserve">. It is based in social identity theory, which suggests that leaders can increase ingroup affinity by making intergroup distinctions more salient (Closer, 1950; Simmel, 1955; Tajfel and Turner, 1979). A recent review concludes that though the internal logic of diversionary conflict is “compelling and theoretically well supported,” the </w:t>
      </w:r>
      <w:r w:rsidRPr="00F51A85">
        <w:rPr>
          <w:rStyle w:val="Emphasis"/>
        </w:rPr>
        <w:t>empirical evidence</w:t>
      </w:r>
      <w:r w:rsidRPr="00F51A85">
        <w:rPr>
          <w:u w:val="single"/>
        </w:rPr>
        <w:t xml:space="preserve"> </w:t>
      </w:r>
      <w:r w:rsidRPr="006C6A65">
        <w:rPr>
          <w:highlight w:val="cyan"/>
          <w:u w:val="single"/>
        </w:rPr>
        <w:t>is</w:t>
      </w:r>
      <w:r w:rsidRPr="0072167B">
        <w:rPr>
          <w:u w:val="single"/>
        </w:rPr>
        <w:t xml:space="preserve"> </w:t>
      </w:r>
      <w:r w:rsidRPr="0072167B">
        <w:rPr>
          <w:rStyle w:val="Emphasis"/>
        </w:rPr>
        <w:t xml:space="preserve">“decidedly </w:t>
      </w:r>
      <w:r w:rsidRPr="006C6A65">
        <w:rPr>
          <w:rStyle w:val="Emphasis"/>
          <w:highlight w:val="cyan"/>
        </w:rPr>
        <w:t>mixed”</w:t>
      </w:r>
      <w:r w:rsidRPr="00C96325">
        <w:rPr>
          <w:sz w:val="16"/>
        </w:rPr>
        <w:t xml:space="preserve"> (Baum and Potte r, 2008, 48). </w:t>
      </w:r>
      <w:r w:rsidRPr="00C96325">
        <w:rPr>
          <w:u w:val="single"/>
        </w:rPr>
        <w:t xml:space="preserve">Several </w:t>
      </w:r>
      <w:r w:rsidRPr="00C96325">
        <w:rPr>
          <w:rStyle w:val="Emphasis"/>
        </w:rPr>
        <w:t>studies find evidence</w:t>
      </w:r>
      <w:r w:rsidRPr="00C96325">
        <w:rPr>
          <w:u w:val="single"/>
        </w:rPr>
        <w:t xml:space="preserve"> of </w:t>
      </w:r>
      <w:r w:rsidRPr="00C96325">
        <w:rPr>
          <w:rStyle w:val="Emphasis"/>
        </w:rPr>
        <w:t>diversionary aggression</w:t>
      </w:r>
      <w:r w:rsidRPr="00C96325">
        <w:rPr>
          <w:u w:val="single"/>
        </w:rPr>
        <w:t xml:space="preserve"> in US foreign policy</w:t>
      </w:r>
      <w:r w:rsidRPr="00C96325">
        <w:rPr>
          <w:sz w:val="16"/>
        </w:rPr>
        <w:t xml:space="preserve"> (Clark, 2003; DeRouen, 2000; DeRouen and Peake, 2002; Fordham, 1998a, 6; Hess and Orphanides, 1995; Howell and Pevehouse, 2005; James and Hristoulas, 1994; James and Oneal, 1991; Levy, 1989«,fc; Morgan and Bickers, 1992; Ostrom and Job, 1986) and elsewhere (Bennett, 2000; Dassel and Reinhardt, 1000; Davies, 2002; Enterline and Gleditsch, 2000; Gelpi, 1997; Heldt, 1999; Lebow, 1981; Mansfield and Snyder, 1995; Oneal and Tir, 2006; Russett, 1990; Sobek, 2007; Tir, 2010). Yet </w:t>
      </w:r>
      <w:r w:rsidRPr="00C96325">
        <w:rPr>
          <w:rStyle w:val="Emphasis"/>
        </w:rPr>
        <w:t>skeptics</w:t>
      </w:r>
      <w:r w:rsidRPr="00C96325">
        <w:rPr>
          <w:u w:val="single"/>
        </w:rPr>
        <w:t xml:space="preserve"> have </w:t>
      </w:r>
      <w:r w:rsidRPr="00C96325">
        <w:rPr>
          <w:rStyle w:val="Emphasis"/>
        </w:rPr>
        <w:t>amassed opposing evidence</w:t>
      </w:r>
      <w:r w:rsidRPr="00C96325">
        <w:rPr>
          <w:sz w:val="16"/>
        </w:rPr>
        <w:t xml:space="preserve"> (Chiozza and Gormans, 2003, 2004; Foster and Palmer, 2006; Gowa, 1998; Johnston, 1998; Leeds and Davis, 1997; Lian and Oneal, 1993; Meernik, 2000, 2004; Meeraik and Waterman, 1996; Moore and Lanoue, 2003; Potter, 2007). </w:t>
      </w:r>
      <w:r w:rsidRPr="00C96325">
        <w:rPr>
          <w:u w:val="single"/>
        </w:rPr>
        <w:t xml:space="preserve">Some </w:t>
      </w:r>
      <w:r w:rsidRPr="00C96325">
        <w:rPr>
          <w:rStyle w:val="Emphasis"/>
        </w:rPr>
        <w:t>cases</w:t>
      </w:r>
      <w:r w:rsidRPr="00C96325">
        <w:rPr>
          <w:u w:val="single"/>
        </w:rPr>
        <w:t xml:space="preserve"> are </w:t>
      </w:r>
      <w:r w:rsidRPr="00C96325">
        <w:rPr>
          <w:rStyle w:val="Emphasis"/>
        </w:rPr>
        <w:t>hard to reconcile</w:t>
      </w:r>
      <w:r w:rsidRPr="00C96325">
        <w:rPr>
          <w:u w:val="single"/>
        </w:rPr>
        <w:t xml:space="preserve"> with the </w:t>
      </w:r>
      <w:r w:rsidRPr="00C96325">
        <w:rPr>
          <w:rStyle w:val="Emphasis"/>
        </w:rPr>
        <w:t>theory</w:t>
      </w:r>
      <w:r w:rsidRPr="00C96325">
        <w:rPr>
          <w:sz w:val="16"/>
        </w:rPr>
        <w:t>: in Britain, there were rallies in the Falklands War and the Gulf War but not in other cases in which rallies would be expected, such as the Korean, Suez, and Kosovo wars (Lai and Reiter, 2005). Some go so far as to call diversionary aggression a “myth” (Meernik and Waterman, 1996).</w:t>
      </w:r>
    </w:p>
    <w:p w14:paraId="69262567" w14:textId="77777777" w:rsidR="00670CB6" w:rsidRPr="00C96325" w:rsidRDefault="00670CB6" w:rsidP="00670CB6">
      <w:pPr>
        <w:rPr>
          <w:sz w:val="16"/>
        </w:rPr>
      </w:pPr>
      <w:r w:rsidRPr="00C96325">
        <w:rPr>
          <w:sz w:val="16"/>
        </w:rPr>
        <w:t>Others have developed scope conditions for diversionary aggression. It is more likely between states with pre-standing rivalries (McLaughlin and Prins, 2004), when leaders are accountable (Carter, 2018; Kisangani and Pickering, 2011), and in mature democracies, consolidating autocracies, and transitional polities (Pickering and Kisangani, 2005). It is less likely when states avoid provoking troubled adversaries (Clark, 2003; Fordham, 2005; Leeds and Davis, 1997; Miller, 1999). Diversion appears more likely to produce a rally when supported by Security Council authorization (Chapman, 2011; Chapman and Reiter, 2004), when the White House draws attention to a dispute (Baker and Oneal, 2001), and in conditions of media attention, popular leadership, divided government, non election years, and first terms (Colaresi, 2007). Most recently, scholars have asked whether diversion occurs outside democracies. They find some autocracies, especially single party regimes, divert as well (Carter, 2018; Pickering and Kisangani, 2011).</w:t>
      </w:r>
    </w:p>
    <w:p w14:paraId="7775D048" w14:textId="77777777" w:rsidR="00670CB6" w:rsidRPr="00C96325" w:rsidRDefault="00670CB6" w:rsidP="00670CB6">
      <w:pPr>
        <w:rPr>
          <w:sz w:val="16"/>
        </w:rPr>
      </w:pPr>
      <w:r w:rsidRPr="00C96325">
        <w:rPr>
          <w:sz w:val="16"/>
        </w:rPr>
        <w:t xml:space="preserve">This study extends the logic of diversionary conflict to foreign policy rhetoric. There is surprisingly little research on rhetoric in international relations. The international relations literature deems talk “cheap” (Fearon, 1995; Kydd, 2005). The audience cost literature considers rhetoric meaningful, but only if it invokes audience costs through explicit, public threats (Fearon, 1994; Schultz, 2001; Smith, 1998; Tomz, 2007). However, </w:t>
      </w:r>
      <w:r w:rsidRPr="00C96325">
        <w:rPr>
          <w:u w:val="single"/>
        </w:rPr>
        <w:t xml:space="preserve">if foreign policy </w:t>
      </w:r>
      <w:r w:rsidRPr="0072167B">
        <w:rPr>
          <w:rStyle w:val="Emphasis"/>
        </w:rPr>
        <w:t>rhetoric</w:t>
      </w:r>
      <w:r w:rsidRPr="0072167B">
        <w:rPr>
          <w:u w:val="single"/>
        </w:rPr>
        <w:t xml:space="preserve"> can </w:t>
      </w:r>
      <w:r w:rsidRPr="0072167B">
        <w:rPr>
          <w:rStyle w:val="Emphasis"/>
        </w:rPr>
        <w:t>activate ingroup identity</w:t>
      </w:r>
      <w:r w:rsidRPr="0072167B">
        <w:rPr>
          <w:u w:val="single"/>
        </w:rPr>
        <w:t xml:space="preserve">, then it may be </w:t>
      </w:r>
      <w:r w:rsidRPr="0072167B">
        <w:rPr>
          <w:rStyle w:val="Emphasis"/>
        </w:rPr>
        <w:t>appealing</w:t>
      </w:r>
      <w:r w:rsidRPr="0072167B">
        <w:rPr>
          <w:u w:val="single"/>
        </w:rPr>
        <w:t xml:space="preserve"> for leaders who wish to </w:t>
      </w:r>
      <w:r w:rsidRPr="0072167B">
        <w:rPr>
          <w:rStyle w:val="Emphasis"/>
        </w:rPr>
        <w:t>improve</w:t>
      </w:r>
      <w:r w:rsidRPr="0072167B">
        <w:rPr>
          <w:u w:val="single"/>
        </w:rPr>
        <w:t xml:space="preserve"> their </w:t>
      </w:r>
      <w:r w:rsidRPr="0072167B">
        <w:rPr>
          <w:rStyle w:val="Emphasis"/>
        </w:rPr>
        <w:t>ratings without</w:t>
      </w:r>
      <w:r w:rsidRPr="0072167B">
        <w:rPr>
          <w:u w:val="single"/>
        </w:rPr>
        <w:t xml:space="preserve"> incurring the </w:t>
      </w:r>
      <w:r w:rsidRPr="0072167B">
        <w:rPr>
          <w:rStyle w:val="Emphasis"/>
        </w:rPr>
        <w:t>substantial risks</w:t>
      </w:r>
      <w:r w:rsidRPr="0072167B">
        <w:rPr>
          <w:u w:val="single"/>
        </w:rPr>
        <w:t xml:space="preserve"> of </w:t>
      </w:r>
      <w:r w:rsidRPr="0072167B">
        <w:rPr>
          <w:rStyle w:val="Emphasis"/>
        </w:rPr>
        <w:t>militarized</w:t>
      </w:r>
      <w:r w:rsidRPr="0072167B">
        <w:rPr>
          <w:u w:val="single"/>
        </w:rPr>
        <w:t xml:space="preserve"> interstate </w:t>
      </w:r>
      <w:r w:rsidRPr="0072167B">
        <w:rPr>
          <w:rStyle w:val="Emphasis"/>
        </w:rPr>
        <w:t>disputes</w:t>
      </w:r>
      <w:r w:rsidRPr="0072167B">
        <w:rPr>
          <w:sz w:val="16"/>
        </w:rPr>
        <w:t>.</w:t>
      </w:r>
      <w:r w:rsidRPr="00C96325">
        <w:rPr>
          <w:sz w:val="16"/>
        </w:rPr>
        <w:t xml:space="preserve"> </w:t>
      </w:r>
      <w:r w:rsidRPr="006C6A65">
        <w:rPr>
          <w:highlight w:val="cyan"/>
          <w:u w:val="single"/>
        </w:rPr>
        <w:t xml:space="preserve">While it might be </w:t>
      </w:r>
      <w:r w:rsidRPr="006C6A65">
        <w:rPr>
          <w:rStyle w:val="Emphasis"/>
          <w:highlight w:val="cyan"/>
        </w:rPr>
        <w:t>“outlandish”</w:t>
      </w:r>
      <w:r w:rsidRPr="006C6A65">
        <w:rPr>
          <w:highlight w:val="cyan"/>
          <w:u w:val="single"/>
        </w:rPr>
        <w:t xml:space="preserve"> for presidents to engage in</w:t>
      </w:r>
      <w:r w:rsidRPr="00C96325">
        <w:rPr>
          <w:u w:val="single"/>
        </w:rPr>
        <w:t xml:space="preserve"> the </w:t>
      </w:r>
      <w:r w:rsidRPr="006C6A65">
        <w:rPr>
          <w:rStyle w:val="Emphasis"/>
          <w:highlight w:val="cyan"/>
        </w:rPr>
        <w:t>impeachable</w:t>
      </w:r>
      <w:r w:rsidRPr="00C96325">
        <w:rPr>
          <w:rStyle w:val="Emphasis"/>
        </w:rPr>
        <w:t xml:space="preserve"> exercise</w:t>
      </w:r>
      <w:r w:rsidRPr="00C96325">
        <w:rPr>
          <w:u w:val="single"/>
        </w:rPr>
        <w:t xml:space="preserve"> of </w:t>
      </w:r>
      <w:r w:rsidRPr="006C6A65">
        <w:rPr>
          <w:rStyle w:val="Emphasis"/>
          <w:highlight w:val="cyan"/>
        </w:rPr>
        <w:t>diversionary war</w:t>
      </w:r>
      <w:r w:rsidRPr="00C96325">
        <w:rPr>
          <w:sz w:val="16"/>
        </w:rPr>
        <w:t xml:space="preserve"> (Meernik and Waterman, 1996), </w:t>
      </w:r>
      <w:r w:rsidRPr="006C6A65">
        <w:rPr>
          <w:rStyle w:val="Emphasis"/>
          <w:highlight w:val="cyan"/>
        </w:rPr>
        <w:t>hostile</w:t>
      </w:r>
      <w:r w:rsidRPr="00C96325">
        <w:rPr>
          <w:u w:val="single"/>
        </w:rPr>
        <w:t xml:space="preserve"> foreign policy </w:t>
      </w:r>
      <w:r w:rsidRPr="006C6A65">
        <w:rPr>
          <w:rStyle w:val="Emphasis"/>
          <w:highlight w:val="cyan"/>
        </w:rPr>
        <w:t>rhetoric</w:t>
      </w:r>
      <w:r w:rsidRPr="006C6A65">
        <w:rPr>
          <w:highlight w:val="cyan"/>
          <w:u w:val="single"/>
        </w:rPr>
        <w:t xml:space="preserve"> is </w:t>
      </w:r>
      <w:r w:rsidRPr="006C6A65">
        <w:rPr>
          <w:rStyle w:val="Emphasis"/>
          <w:highlight w:val="cyan"/>
        </w:rPr>
        <w:t>far less</w:t>
      </w:r>
      <w:r w:rsidRPr="00C96325">
        <w:rPr>
          <w:rStyle w:val="Emphasis"/>
        </w:rPr>
        <w:t xml:space="preserve"> outlandish</w:t>
      </w:r>
      <w:r w:rsidRPr="00C96325">
        <w:rPr>
          <w:u w:val="single"/>
        </w:rPr>
        <w:t xml:space="preserve"> a </w:t>
      </w:r>
      <w:r w:rsidRPr="006C6A65">
        <w:rPr>
          <w:highlight w:val="cyan"/>
          <w:u w:val="single"/>
        </w:rPr>
        <w:t>risk</w:t>
      </w:r>
      <w:r w:rsidRPr="00C96325">
        <w:rPr>
          <w:sz w:val="16"/>
        </w:rPr>
        <w:t>.</w:t>
      </w:r>
    </w:p>
    <w:p w14:paraId="7DC461A0" w14:textId="77777777" w:rsidR="00670CB6" w:rsidRPr="00C96325" w:rsidRDefault="00670CB6" w:rsidP="00670CB6">
      <w:pPr>
        <w:rPr>
          <w:sz w:val="16"/>
        </w:rPr>
      </w:pPr>
      <w:r w:rsidRPr="00C96325">
        <w:rPr>
          <w:sz w:val="16"/>
        </w:rPr>
        <w:t xml:space="preserve">To develop a theory of diversionary cheap talk, this paper draws upon research in political psychology and political </w:t>
      </w:r>
      <w:r w:rsidRPr="00F51A85">
        <w:rPr>
          <w:sz w:val="16"/>
        </w:rPr>
        <w:t>communication</w:t>
      </w:r>
      <w:r w:rsidRPr="00C96325">
        <w:rPr>
          <w:sz w:val="16"/>
        </w:rPr>
        <w:t xml:space="preserve">. These literatures find persuasive evidence that elite statements influence citizen beliefs (Behr and Iyengar, 19s."); Bennett. Lawrence </w:t>
      </w:r>
      <w:r w:rsidRPr="00C96325">
        <w:rPr>
          <w:sz w:val="16"/>
        </w:rPr>
        <w:lastRenderedPageBreak/>
        <w:t>and Livingston, 2006; Brody, 1991; Cohen, 1995; Jentleson, 1992; Zaller and Chiu, 2000). I draw on social identity theory to argue that diversionary cheap talk highlights intergroup differences between nations and leads citizens to evaluate their leader favorably. When a leader criticizes foreigners, she cues ingroup identity, which increases citizens’ social attachment to the nation and to herself as its leader. This is a “solidarity mechanism,” through which “[c]ollective group goals and common group identity are highlighted, norms of group-based altruism are strengthened, punishment and rejection of defectors are increased, and perceptions of the in-group and out-group are manipulated” (Halevy, Bernstein and Sagiv, 2008, 405).</w:t>
      </w:r>
    </w:p>
    <w:p w14:paraId="71E2208C" w14:textId="77777777" w:rsidR="00670CB6" w:rsidRPr="00C96325" w:rsidRDefault="00670CB6" w:rsidP="00670CB6">
      <w:pPr>
        <w:rPr>
          <w:sz w:val="16"/>
        </w:rPr>
      </w:pPr>
      <w:r w:rsidRPr="00C96325">
        <w:rPr>
          <w:sz w:val="16"/>
        </w:rPr>
        <w:t xml:space="preserve">The theory generates observable implications about when leaders use diversionary cheap talk and who they target. I follow the consensus in the diversionary conflict literature in focusing on poor economic conditions as the most important source of public disapproval for leaders. Low approval ratings limit leaders’ ability to advance their domestic agenda. Therefore, </w:t>
      </w:r>
      <w:r w:rsidRPr="00C96325">
        <w:rPr>
          <w:u w:val="single"/>
        </w:rPr>
        <w:t xml:space="preserve">when the </w:t>
      </w:r>
      <w:r w:rsidRPr="00C96325">
        <w:rPr>
          <w:rStyle w:val="Emphasis"/>
        </w:rPr>
        <w:t>economy deteriorates</w:t>
      </w:r>
      <w:r w:rsidRPr="00C96325">
        <w:rPr>
          <w:u w:val="single"/>
        </w:rPr>
        <w:t xml:space="preserve">, </w:t>
      </w:r>
      <w:r w:rsidRPr="00C96325">
        <w:rPr>
          <w:rStyle w:val="Emphasis"/>
        </w:rPr>
        <w:t>leaders</w:t>
      </w:r>
      <w:r w:rsidRPr="00C96325">
        <w:rPr>
          <w:u w:val="single"/>
        </w:rPr>
        <w:t xml:space="preserve"> will </w:t>
      </w:r>
      <w:r w:rsidRPr="00C96325">
        <w:rPr>
          <w:rStyle w:val="Emphasis"/>
        </w:rPr>
        <w:t>criticize foreign nations</w:t>
      </w:r>
      <w:r w:rsidRPr="00C96325">
        <w:rPr>
          <w:u w:val="single"/>
        </w:rPr>
        <w:t xml:space="preserve"> to </w:t>
      </w:r>
      <w:r w:rsidRPr="00C96325">
        <w:rPr>
          <w:rStyle w:val="Emphasis"/>
        </w:rPr>
        <w:t>improve</w:t>
      </w:r>
      <w:r w:rsidRPr="00C96325">
        <w:rPr>
          <w:u w:val="single"/>
        </w:rPr>
        <w:t xml:space="preserve"> their </w:t>
      </w:r>
      <w:r w:rsidRPr="00C96325">
        <w:rPr>
          <w:rStyle w:val="Emphasis"/>
        </w:rPr>
        <w:t>approval ratings</w:t>
      </w:r>
      <w:r w:rsidRPr="00C96325">
        <w:rPr>
          <w:u w:val="single"/>
        </w:rPr>
        <w:t xml:space="preserve"> and </w:t>
      </w:r>
      <w:r w:rsidRPr="00C96325">
        <w:rPr>
          <w:rStyle w:val="Emphasis"/>
        </w:rPr>
        <w:t>restore</w:t>
      </w:r>
      <w:r w:rsidRPr="00C96325">
        <w:rPr>
          <w:u w:val="single"/>
        </w:rPr>
        <w:t xml:space="preserve"> the </w:t>
      </w:r>
      <w:r w:rsidRPr="00C96325">
        <w:rPr>
          <w:rStyle w:val="Emphasis"/>
        </w:rPr>
        <w:t>p</w:t>
      </w:r>
      <w:r w:rsidRPr="00C96325">
        <w:rPr>
          <w:u w:val="single"/>
        </w:rPr>
        <w:t xml:space="preserve">olitical </w:t>
      </w:r>
      <w:r w:rsidRPr="00C96325">
        <w:rPr>
          <w:rStyle w:val="Emphasis"/>
        </w:rPr>
        <w:t>c</w:t>
      </w:r>
      <w:r w:rsidRPr="00C96325">
        <w:rPr>
          <w:u w:val="single"/>
        </w:rPr>
        <w:t>apital necessary for them to govern</w:t>
      </w:r>
      <w:r w:rsidRPr="00C96325">
        <w:rPr>
          <w:sz w:val="16"/>
        </w:rPr>
        <w:t>. Second, a key observation from social identity theory is that the depth of intergroup differences is important for group attachment. Therefore, consonant with recent empirical findings in the diversionary conflict literature (McLaughlin and Prins, 2004), I expect diversionary rhetoric to be most effective when it targets threatening outgroups. In the context of foreign policy, these are best represented by historical adversaries. And finally, because diversionary cheap talk shifts the focus of political competition from the partisan to the international level, it has differential partisan effects. Because national identity cues widen the tent of the political ingroup, diversionary cheap talk is most effective at boosting support among the leader’s nonpartisans: liberal citizens for conservative leaders, and conservative citizens for liberal leaders.</w:t>
      </w:r>
    </w:p>
    <w:p w14:paraId="0B078A95" w14:textId="77777777" w:rsidR="00670CB6" w:rsidRPr="00C96325" w:rsidRDefault="00670CB6" w:rsidP="00670CB6">
      <w:pPr>
        <w:rPr>
          <w:sz w:val="16"/>
        </w:rPr>
      </w:pPr>
      <w:r w:rsidRPr="006C6A65">
        <w:rPr>
          <w:highlight w:val="cyan"/>
          <w:u w:val="single"/>
        </w:rPr>
        <w:t>I test</w:t>
      </w:r>
      <w:r w:rsidRPr="0072167B">
        <w:rPr>
          <w:u w:val="single"/>
        </w:rPr>
        <w:t xml:space="preserve"> these hypotheses with the</w:t>
      </w:r>
      <w:r w:rsidRPr="00C96325">
        <w:rPr>
          <w:u w:val="single"/>
        </w:rPr>
        <w:t xml:space="preserve"> </w:t>
      </w:r>
      <w:r w:rsidRPr="00C96325">
        <w:rPr>
          <w:rStyle w:val="Emphasis"/>
        </w:rPr>
        <w:t>A</w:t>
      </w:r>
      <w:r w:rsidRPr="00C96325">
        <w:rPr>
          <w:u w:val="single"/>
        </w:rPr>
        <w:t xml:space="preserve">merican </w:t>
      </w:r>
      <w:r w:rsidRPr="00C96325">
        <w:rPr>
          <w:rStyle w:val="Emphasis"/>
        </w:rPr>
        <w:t>D</w:t>
      </w:r>
      <w:r w:rsidRPr="00C96325">
        <w:rPr>
          <w:u w:val="single"/>
        </w:rPr>
        <w:t xml:space="preserve">iplomatic </w:t>
      </w:r>
      <w:r w:rsidRPr="00C96325">
        <w:rPr>
          <w:rStyle w:val="Emphasis"/>
        </w:rPr>
        <w:t>D</w:t>
      </w:r>
      <w:r w:rsidRPr="00C96325">
        <w:rPr>
          <w:u w:val="single"/>
        </w:rPr>
        <w:t xml:space="preserve">ataset, an original record of over </w:t>
      </w:r>
      <w:r w:rsidRPr="006C6A65">
        <w:rPr>
          <w:rStyle w:val="Emphasis"/>
          <w:highlight w:val="cyan"/>
        </w:rPr>
        <w:t>50,000</w:t>
      </w:r>
      <w:r w:rsidRPr="00C96325">
        <w:rPr>
          <w:rStyle w:val="Emphasis"/>
        </w:rPr>
        <w:t xml:space="preserve"> US diplomatic </w:t>
      </w:r>
      <w:r w:rsidRPr="006C6A65">
        <w:rPr>
          <w:rStyle w:val="Emphasis"/>
          <w:highlight w:val="cyan"/>
        </w:rPr>
        <w:t>events</w:t>
      </w:r>
      <w:r w:rsidRPr="00C96325">
        <w:rPr>
          <w:sz w:val="16"/>
        </w:rPr>
        <w:t xml:space="preserve"> between 1945 and 2010 drawn from New York Times articles on foreign affairs</w:t>
      </w:r>
      <w:r w:rsidRPr="00F51A85">
        <w:rPr>
          <w:sz w:val="16"/>
        </w:rPr>
        <w:t xml:space="preserve">. </w:t>
      </w:r>
      <w:r w:rsidRPr="006C6A65">
        <w:rPr>
          <w:highlight w:val="cyan"/>
          <w:u w:val="single"/>
        </w:rPr>
        <w:t>I used</w:t>
      </w:r>
      <w:r w:rsidRPr="00C96325">
        <w:rPr>
          <w:u w:val="single"/>
        </w:rPr>
        <w:t xml:space="preserve"> tools from </w:t>
      </w:r>
      <w:r w:rsidRPr="006C6A65">
        <w:rPr>
          <w:rStyle w:val="Emphasis"/>
          <w:highlight w:val="cyan"/>
        </w:rPr>
        <w:t>computational social science</w:t>
      </w:r>
      <w:r w:rsidRPr="006C6A65">
        <w:rPr>
          <w:highlight w:val="cyan"/>
          <w:u w:val="single"/>
        </w:rPr>
        <w:t xml:space="preserve"> to </w:t>
      </w:r>
      <w:r w:rsidRPr="006C6A65">
        <w:rPr>
          <w:rStyle w:val="Emphasis"/>
          <w:highlight w:val="cyan"/>
        </w:rPr>
        <w:t>classify</w:t>
      </w:r>
      <w:r w:rsidRPr="00C96325">
        <w:rPr>
          <w:u w:val="single"/>
        </w:rPr>
        <w:t xml:space="preserve"> bilateral </w:t>
      </w:r>
      <w:r w:rsidRPr="006C6A65">
        <w:rPr>
          <w:rStyle w:val="Emphasis"/>
          <w:highlight w:val="cyan"/>
        </w:rPr>
        <w:t>interstate interactions</w:t>
      </w:r>
      <w:r w:rsidRPr="00C96325">
        <w:rPr>
          <w:u w:val="single"/>
        </w:rPr>
        <w:t xml:space="preserve"> into hundreds of specific types and four aggregate categories: </w:t>
      </w:r>
      <w:r w:rsidRPr="00C96325">
        <w:rPr>
          <w:rStyle w:val="Emphasis"/>
        </w:rPr>
        <w:t>verbal coop</w:t>
      </w:r>
      <w:r w:rsidRPr="00C96325">
        <w:rPr>
          <w:u w:val="single"/>
        </w:rPr>
        <w:t xml:space="preserve">eration, </w:t>
      </w:r>
      <w:r w:rsidRPr="00C96325">
        <w:rPr>
          <w:rStyle w:val="Emphasis"/>
        </w:rPr>
        <w:t>verbal conflict</w:t>
      </w:r>
      <w:r w:rsidRPr="00C96325">
        <w:rPr>
          <w:u w:val="single"/>
        </w:rPr>
        <w:t xml:space="preserve">, </w:t>
      </w:r>
      <w:r w:rsidRPr="00C96325">
        <w:rPr>
          <w:rStyle w:val="Emphasis"/>
        </w:rPr>
        <w:t>material coop</w:t>
      </w:r>
      <w:r w:rsidRPr="00C96325">
        <w:rPr>
          <w:u w:val="single"/>
        </w:rPr>
        <w:t xml:space="preserve">eration, and </w:t>
      </w:r>
      <w:r w:rsidRPr="00C96325">
        <w:rPr>
          <w:rStyle w:val="Emphasis"/>
        </w:rPr>
        <w:t>material conflict</w:t>
      </w:r>
      <w:r w:rsidRPr="00C96325">
        <w:rPr>
          <w:sz w:val="16"/>
        </w:rPr>
        <w:t xml:space="preserve">. </w:t>
      </w:r>
      <w:r w:rsidRPr="006C6A65">
        <w:rPr>
          <w:highlight w:val="cyan"/>
          <w:u w:val="single"/>
        </w:rPr>
        <w:t>This is</w:t>
      </w:r>
      <w:r w:rsidRPr="0072167B">
        <w:rPr>
          <w:u w:val="single"/>
        </w:rPr>
        <w:t xml:space="preserve"> </w:t>
      </w:r>
      <w:r w:rsidRPr="0072167B">
        <w:rPr>
          <w:rStyle w:val="Emphasis"/>
        </w:rPr>
        <w:t>by far</w:t>
      </w:r>
      <w:r w:rsidRPr="0072167B">
        <w:rPr>
          <w:u w:val="single"/>
        </w:rPr>
        <w:t xml:space="preserve"> </w:t>
      </w:r>
      <w:r w:rsidRPr="006C6A65">
        <w:rPr>
          <w:highlight w:val="cyan"/>
          <w:u w:val="single"/>
        </w:rPr>
        <w:t xml:space="preserve">the </w:t>
      </w:r>
      <w:r w:rsidRPr="006C6A65">
        <w:rPr>
          <w:rStyle w:val="Emphasis"/>
          <w:highlight w:val="cyan"/>
        </w:rPr>
        <w:t>most</w:t>
      </w:r>
      <w:r w:rsidRPr="00C96325">
        <w:rPr>
          <w:rStyle w:val="Emphasis"/>
        </w:rPr>
        <w:t xml:space="preserve"> historically </w:t>
      </w:r>
      <w:r w:rsidRPr="006C6A65">
        <w:rPr>
          <w:rStyle w:val="Emphasis"/>
          <w:highlight w:val="cyan"/>
        </w:rPr>
        <w:t>extensive</w:t>
      </w:r>
      <w:r w:rsidRPr="00C96325">
        <w:rPr>
          <w:u w:val="single"/>
        </w:rPr>
        <w:t xml:space="preserve"> event </w:t>
      </w:r>
      <w:r w:rsidRPr="006C6A65">
        <w:rPr>
          <w:rStyle w:val="Emphasis"/>
          <w:highlight w:val="cyan"/>
        </w:rPr>
        <w:t>dataset</w:t>
      </w:r>
      <w:r w:rsidRPr="00C96325">
        <w:rPr>
          <w:sz w:val="16"/>
        </w:rPr>
        <w:t>. As such</w:t>
      </w:r>
      <w:r w:rsidRPr="0072167B">
        <w:rPr>
          <w:sz w:val="16"/>
        </w:rPr>
        <w:t xml:space="preserve">, </w:t>
      </w:r>
      <w:r w:rsidRPr="0072167B">
        <w:rPr>
          <w:u w:val="single"/>
        </w:rPr>
        <w:t xml:space="preserve">it allows an exploration of US </w:t>
      </w:r>
      <w:r w:rsidRPr="0072167B">
        <w:rPr>
          <w:rStyle w:val="Emphasis"/>
        </w:rPr>
        <w:t>foreign policy behavior</w:t>
      </w:r>
      <w:r w:rsidRPr="0072167B">
        <w:rPr>
          <w:u w:val="single"/>
        </w:rPr>
        <w:t xml:space="preserve"> </w:t>
      </w:r>
      <w:r w:rsidRPr="006C6A65">
        <w:rPr>
          <w:highlight w:val="cyan"/>
          <w:u w:val="single"/>
        </w:rPr>
        <w:t>across</w:t>
      </w:r>
      <w:r w:rsidRPr="00C96325">
        <w:rPr>
          <w:u w:val="single"/>
        </w:rPr>
        <w:t xml:space="preserve"> a variety of administrations and </w:t>
      </w:r>
      <w:r w:rsidRPr="006C6A65">
        <w:rPr>
          <w:rStyle w:val="Emphasis"/>
          <w:highlight w:val="cyan"/>
        </w:rPr>
        <w:t>econ</w:t>
      </w:r>
      <w:r w:rsidRPr="008B2E4C">
        <w:rPr>
          <w:rStyle w:val="Emphasis"/>
        </w:rPr>
        <w:t xml:space="preserve">omic </w:t>
      </w:r>
      <w:r w:rsidRPr="006C6A65">
        <w:rPr>
          <w:rStyle w:val="Emphasis"/>
          <w:highlight w:val="cyan"/>
        </w:rPr>
        <w:t>crises</w:t>
      </w:r>
      <w:r w:rsidRPr="00C96325">
        <w:rPr>
          <w:sz w:val="16"/>
        </w:rPr>
        <w:t>.</w:t>
      </w:r>
    </w:p>
    <w:p w14:paraId="3B5C2303" w14:textId="77777777" w:rsidR="00670CB6" w:rsidRPr="00C96325" w:rsidRDefault="00670CB6" w:rsidP="00670CB6">
      <w:pPr>
        <w:rPr>
          <w:sz w:val="16"/>
        </w:rPr>
      </w:pPr>
      <w:r w:rsidRPr="006C6A65">
        <w:rPr>
          <w:highlight w:val="cyan"/>
          <w:u w:val="single"/>
        </w:rPr>
        <w:t xml:space="preserve">I find </w:t>
      </w:r>
      <w:r w:rsidRPr="006C6A65">
        <w:rPr>
          <w:rStyle w:val="Emphasis"/>
          <w:highlight w:val="cyan"/>
        </w:rPr>
        <w:t>robust evidence</w:t>
      </w:r>
      <w:r w:rsidRPr="006C6A65">
        <w:rPr>
          <w:highlight w:val="cyan"/>
          <w:u w:val="single"/>
        </w:rPr>
        <w:t xml:space="preserve"> of </w:t>
      </w:r>
      <w:r w:rsidRPr="006C6A65">
        <w:rPr>
          <w:rStyle w:val="Emphasis"/>
          <w:highlight w:val="cyan"/>
        </w:rPr>
        <w:t>diversionary cheap talk</w:t>
      </w:r>
      <w:r w:rsidRPr="00C96325">
        <w:rPr>
          <w:u w:val="single"/>
        </w:rPr>
        <w:t xml:space="preserve"> in </w:t>
      </w:r>
      <w:r w:rsidRPr="00C96325">
        <w:rPr>
          <w:rStyle w:val="Emphasis"/>
        </w:rPr>
        <w:t>US foreign policy</w:t>
      </w:r>
      <w:r w:rsidRPr="00C96325">
        <w:rPr>
          <w:sz w:val="16"/>
        </w:rPr>
        <w:t xml:space="preserve">. First, I establish </w:t>
      </w:r>
      <w:r w:rsidRPr="0072167B">
        <w:rPr>
          <w:sz w:val="16"/>
        </w:rPr>
        <w:t xml:space="preserve">that </w:t>
      </w:r>
      <w:r w:rsidRPr="006C6A65">
        <w:rPr>
          <w:rStyle w:val="Emphasis"/>
          <w:highlight w:val="cyan"/>
        </w:rPr>
        <w:t>US presidents</w:t>
      </w:r>
      <w:r w:rsidRPr="006C6A65">
        <w:rPr>
          <w:highlight w:val="cyan"/>
          <w:u w:val="single"/>
        </w:rPr>
        <w:t xml:space="preserve"> face </w:t>
      </w:r>
      <w:r w:rsidRPr="006C6A65">
        <w:rPr>
          <w:rStyle w:val="Emphasis"/>
          <w:highlight w:val="cyan"/>
        </w:rPr>
        <w:t>incentives</w:t>
      </w:r>
      <w:r w:rsidRPr="006C6A65">
        <w:rPr>
          <w:highlight w:val="cyan"/>
          <w:u w:val="single"/>
        </w:rPr>
        <w:t xml:space="preserve"> to </w:t>
      </w:r>
      <w:r w:rsidRPr="006C6A65">
        <w:rPr>
          <w:rStyle w:val="Emphasis"/>
          <w:highlight w:val="cyan"/>
        </w:rPr>
        <w:t>divert verbally rather than materially</w:t>
      </w:r>
      <w:r w:rsidRPr="0072167B">
        <w:rPr>
          <w:u w:val="single"/>
        </w:rPr>
        <w:t>: while militarized interstate dispute initiation does not affect presidential approval ratings, critical rhetoric about other nations is associated with increased ratings</w:t>
      </w:r>
      <w:r w:rsidRPr="0072167B">
        <w:rPr>
          <w:sz w:val="16"/>
        </w:rPr>
        <w:t>, especially among nonpartisans. Responding</w:t>
      </w:r>
      <w:r w:rsidRPr="00C96325">
        <w:rPr>
          <w:sz w:val="16"/>
        </w:rPr>
        <w:t xml:space="preserve"> to this incentive, </w:t>
      </w:r>
      <w:r w:rsidRPr="00C96325">
        <w:rPr>
          <w:u w:val="single"/>
        </w:rPr>
        <w:t>presidents</w:t>
      </w:r>
      <w:r w:rsidRPr="00C96325">
        <w:rPr>
          <w:sz w:val="16"/>
        </w:rPr>
        <w:t xml:space="preserve"> between 1945 and 2010 </w:t>
      </w:r>
      <w:r w:rsidRPr="00C96325">
        <w:rPr>
          <w:u w:val="single"/>
        </w:rPr>
        <w:t xml:space="preserve">typically diverted in the form of </w:t>
      </w:r>
      <w:r w:rsidRPr="00C96325">
        <w:rPr>
          <w:rStyle w:val="Emphasis"/>
        </w:rPr>
        <w:t>words, not deeds</w:t>
      </w:r>
      <w:r w:rsidRPr="00C96325">
        <w:rPr>
          <w:sz w:val="16"/>
        </w:rPr>
        <w:t>. Simulations indicate that as unemployment varied from its minimum to its maximum observed value, hostile foreign policy rhetoric nearly doubled, depending on the administration. Throughout this study, estimates are conservative: I operationalize conflict as events the United States initiated, although findings are robust to a redefinition of conflict as events the United States participated in. The verbal statements in the dataset are high profile and likely to be noticed by the American public: all appeared in the headlines of the New York Times.</w:t>
      </w:r>
    </w:p>
    <w:p w14:paraId="58B7FC5C" w14:textId="77777777" w:rsidR="00670CB6" w:rsidRPr="00C96325" w:rsidRDefault="00670CB6" w:rsidP="00670CB6">
      <w:pPr>
        <w:rPr>
          <w:sz w:val="16"/>
        </w:rPr>
      </w:pPr>
      <w:r w:rsidRPr="00C96325">
        <w:rPr>
          <w:sz w:val="16"/>
        </w:rPr>
        <w:t>This study contributes to existing scholarship in several ways. First, it demonstrates that US foreign policy rhetoric responds significantly to domestic economic conditions. International relations scholars should therefore continue to focus more seriously on the communicative aspects of foreign policy, and in particular its relationship to domestic politics (Johnston, 2001, 2008; Kurizaki, 2007; Ramsay, 2011; Sartori, 2002, 2005; Trager, 2010, 2011, 201(i). The American Diplomacy Dataset will enable researchers to further explore the communicative aspects of foreign policy, and their relationships to material and economic factors, in more detail than existing datasets permit.</w:t>
      </w:r>
    </w:p>
    <w:p w14:paraId="25594032" w14:textId="77777777" w:rsidR="00670CB6" w:rsidRPr="00C96325" w:rsidRDefault="00670CB6" w:rsidP="00670CB6">
      <w:pPr>
        <w:rPr>
          <w:sz w:val="16"/>
        </w:rPr>
      </w:pPr>
      <w:r w:rsidRPr="00C96325">
        <w:rPr>
          <w:sz w:val="16"/>
        </w:rPr>
        <w:t xml:space="preserve">Second, </w:t>
      </w:r>
      <w:r w:rsidRPr="00C96325">
        <w:rPr>
          <w:u w:val="single"/>
        </w:rPr>
        <w:t xml:space="preserve">this study contributes to the diversionary conflict literature by showing that in many cases where diversionary theory </w:t>
      </w:r>
      <w:r w:rsidRPr="00C96325">
        <w:rPr>
          <w:rStyle w:val="Emphasis"/>
        </w:rPr>
        <w:t>predicts conflict</w:t>
      </w:r>
      <w:r w:rsidRPr="00C96325">
        <w:rPr>
          <w:u w:val="single"/>
        </w:rPr>
        <w:t xml:space="preserve"> initiation, </w:t>
      </w:r>
      <w:r w:rsidRPr="00C96325">
        <w:rPr>
          <w:rStyle w:val="Emphasis"/>
        </w:rPr>
        <w:t>leaders instead choose</w:t>
      </w:r>
      <w:r w:rsidRPr="00C96325">
        <w:rPr>
          <w:u w:val="single"/>
        </w:rPr>
        <w:t xml:space="preserve"> </w:t>
      </w:r>
      <w:r w:rsidRPr="00C96325">
        <w:rPr>
          <w:rStyle w:val="Emphasis"/>
        </w:rPr>
        <w:t>rhetorical hostility</w:t>
      </w:r>
      <w:r w:rsidRPr="00C96325">
        <w:rPr>
          <w:sz w:val="16"/>
        </w:rPr>
        <w:t xml:space="preserve">. In this sense, </w:t>
      </w:r>
      <w:r w:rsidRPr="006C6A65">
        <w:rPr>
          <w:highlight w:val="cyan"/>
          <w:u w:val="single"/>
        </w:rPr>
        <w:t>leaders</w:t>
      </w:r>
      <w:r w:rsidRPr="00C96325">
        <w:rPr>
          <w:u w:val="single"/>
        </w:rPr>
        <w:t xml:space="preserve"> may </w:t>
      </w:r>
      <w:r w:rsidRPr="006C6A65">
        <w:rPr>
          <w:rStyle w:val="Emphasis"/>
          <w:highlight w:val="cyan"/>
        </w:rPr>
        <w:t>have their cake and eat it too</w:t>
      </w:r>
      <w:r w:rsidRPr="00F51A85">
        <w:rPr>
          <w:sz w:val="16"/>
        </w:rPr>
        <w:t>:</w:t>
      </w:r>
      <w:r w:rsidRPr="00C96325">
        <w:rPr>
          <w:sz w:val="16"/>
        </w:rPr>
        <w:t xml:space="preserve"> </w:t>
      </w:r>
      <w:r w:rsidRPr="006C6A65">
        <w:rPr>
          <w:highlight w:val="cyan"/>
          <w:u w:val="single"/>
        </w:rPr>
        <w:t>They benefit from</w:t>
      </w:r>
      <w:r w:rsidRPr="00C96325">
        <w:rPr>
          <w:u w:val="single"/>
        </w:rPr>
        <w:t xml:space="preserve"> an </w:t>
      </w:r>
      <w:r w:rsidRPr="006C6A65">
        <w:rPr>
          <w:rStyle w:val="Emphasis"/>
          <w:highlight w:val="cyan"/>
        </w:rPr>
        <w:t>ingroup rally without</w:t>
      </w:r>
      <w:r w:rsidRPr="006C6A65">
        <w:rPr>
          <w:highlight w:val="cyan"/>
          <w:u w:val="single"/>
        </w:rPr>
        <w:t xml:space="preserve"> inviting</w:t>
      </w:r>
      <w:r w:rsidRPr="00C96325">
        <w:rPr>
          <w:u w:val="single"/>
        </w:rPr>
        <w:t xml:space="preserve"> an </w:t>
      </w:r>
      <w:r w:rsidRPr="00C96325">
        <w:rPr>
          <w:rStyle w:val="Emphasis"/>
        </w:rPr>
        <w:t xml:space="preserve">international </w:t>
      </w:r>
      <w:r w:rsidRPr="006C6A65">
        <w:rPr>
          <w:rStyle w:val="Emphasis"/>
          <w:highlight w:val="cyan"/>
        </w:rPr>
        <w:t>crisis</w:t>
      </w:r>
      <w:r w:rsidRPr="00C96325">
        <w:rPr>
          <w:sz w:val="16"/>
        </w:rPr>
        <w:t xml:space="preserve">. </w:t>
      </w:r>
      <w:r w:rsidRPr="00C96325">
        <w:rPr>
          <w:u w:val="single"/>
        </w:rPr>
        <w:t xml:space="preserve">The </w:t>
      </w:r>
      <w:r w:rsidRPr="006C6A65">
        <w:rPr>
          <w:rStyle w:val="Emphasis"/>
          <w:highlight w:val="cyan"/>
        </w:rPr>
        <w:t>mixed empirical findings</w:t>
      </w:r>
      <w:r w:rsidRPr="006C6A65">
        <w:rPr>
          <w:highlight w:val="cyan"/>
          <w:u w:val="single"/>
        </w:rPr>
        <w:t xml:space="preserve"> in</w:t>
      </w:r>
      <w:r w:rsidRPr="00C96325">
        <w:rPr>
          <w:u w:val="single"/>
        </w:rPr>
        <w:t xml:space="preserve"> the </w:t>
      </w:r>
      <w:r w:rsidRPr="006C6A65">
        <w:rPr>
          <w:rStyle w:val="Emphasis"/>
          <w:highlight w:val="cyan"/>
        </w:rPr>
        <w:t>diversionary</w:t>
      </w:r>
      <w:r w:rsidRPr="00C96325">
        <w:rPr>
          <w:u w:val="single"/>
        </w:rPr>
        <w:t xml:space="preserve"> conflict </w:t>
      </w:r>
      <w:r w:rsidRPr="006C6A65">
        <w:rPr>
          <w:rStyle w:val="Emphasis"/>
          <w:highlight w:val="cyan"/>
        </w:rPr>
        <w:t>lit</w:t>
      </w:r>
      <w:r w:rsidRPr="00C96325">
        <w:rPr>
          <w:rStyle w:val="Emphasis"/>
        </w:rPr>
        <w:t>erature</w:t>
      </w:r>
      <w:r w:rsidRPr="00C96325">
        <w:rPr>
          <w:u w:val="single"/>
        </w:rPr>
        <w:t xml:space="preserve"> </w:t>
      </w:r>
      <w:r w:rsidRPr="006C6A65">
        <w:rPr>
          <w:highlight w:val="cyan"/>
          <w:u w:val="single"/>
        </w:rPr>
        <w:t>may be</w:t>
      </w:r>
      <w:r w:rsidRPr="00C96325">
        <w:rPr>
          <w:sz w:val="16"/>
        </w:rPr>
        <w:t xml:space="preserve"> partly </w:t>
      </w:r>
      <w:r w:rsidRPr="006C6A65">
        <w:rPr>
          <w:rStyle w:val="Emphasis"/>
          <w:highlight w:val="cyan"/>
        </w:rPr>
        <w:t>due</w:t>
      </w:r>
      <w:r w:rsidRPr="006C6A65">
        <w:rPr>
          <w:highlight w:val="cyan"/>
          <w:u w:val="single"/>
        </w:rPr>
        <w:t xml:space="preserve"> to the fact</w:t>
      </w:r>
      <w:r w:rsidRPr="00C96325">
        <w:rPr>
          <w:u w:val="single"/>
        </w:rPr>
        <w:t xml:space="preserve"> that existing </w:t>
      </w:r>
      <w:r w:rsidRPr="006C6A65">
        <w:rPr>
          <w:highlight w:val="cyan"/>
          <w:u w:val="single"/>
        </w:rPr>
        <w:t xml:space="preserve">scholarship considers </w:t>
      </w:r>
      <w:r w:rsidRPr="006C6A65">
        <w:rPr>
          <w:rStyle w:val="Emphasis"/>
          <w:highlight w:val="cyan"/>
        </w:rPr>
        <w:t>only</w:t>
      </w:r>
      <w:r w:rsidRPr="00C96325">
        <w:rPr>
          <w:u w:val="single"/>
        </w:rPr>
        <w:t xml:space="preserve"> </w:t>
      </w:r>
      <w:r w:rsidRPr="006C6A65">
        <w:rPr>
          <w:highlight w:val="cyan"/>
          <w:u w:val="single"/>
        </w:rPr>
        <w:t xml:space="preserve">the most </w:t>
      </w:r>
      <w:r w:rsidRPr="006C6A65">
        <w:rPr>
          <w:rStyle w:val="Emphasis"/>
          <w:highlight w:val="cyan"/>
        </w:rPr>
        <w:t>serious</w:t>
      </w:r>
      <w:r w:rsidRPr="00C96325">
        <w:rPr>
          <w:u w:val="single"/>
        </w:rPr>
        <w:t xml:space="preserve"> forms of </w:t>
      </w:r>
      <w:r w:rsidRPr="006C6A65">
        <w:rPr>
          <w:rStyle w:val="Emphasis"/>
          <w:highlight w:val="cyan"/>
        </w:rPr>
        <w:t>diversion</w:t>
      </w:r>
      <w:r w:rsidRPr="00C96325">
        <w:rPr>
          <w:u w:val="single"/>
        </w:rPr>
        <w:t xml:space="preserve"> like </w:t>
      </w:r>
      <w:r w:rsidRPr="00C96325">
        <w:rPr>
          <w:rStyle w:val="Emphasis"/>
        </w:rPr>
        <w:t>militarized</w:t>
      </w:r>
      <w:r w:rsidRPr="00C96325">
        <w:rPr>
          <w:u w:val="single"/>
        </w:rPr>
        <w:t xml:space="preserve"> interstate </w:t>
      </w:r>
      <w:r w:rsidRPr="00C96325">
        <w:rPr>
          <w:rStyle w:val="Emphasis"/>
        </w:rPr>
        <w:t>disputes</w:t>
      </w:r>
      <w:r w:rsidRPr="00C96325">
        <w:rPr>
          <w:u w:val="single"/>
        </w:rPr>
        <w:t xml:space="preserve">. It is possible that a </w:t>
      </w:r>
      <w:r w:rsidRPr="00C96325">
        <w:rPr>
          <w:rStyle w:val="Emphasis"/>
        </w:rPr>
        <w:t>wide range</w:t>
      </w:r>
      <w:r w:rsidRPr="00C96325">
        <w:rPr>
          <w:u w:val="single"/>
        </w:rPr>
        <w:t xml:space="preserve"> of </w:t>
      </w:r>
      <w:r w:rsidRPr="00C96325">
        <w:rPr>
          <w:rStyle w:val="Emphasis"/>
        </w:rPr>
        <w:t>diversionary behavior</w:t>
      </w:r>
      <w:r w:rsidRPr="00C96325">
        <w:rPr>
          <w:u w:val="single"/>
        </w:rPr>
        <w:t xml:space="preserve"> takes place at less extreme levels, such as</w:t>
      </w:r>
      <w:r w:rsidRPr="00C96325">
        <w:rPr>
          <w:sz w:val="16"/>
        </w:rPr>
        <w:t xml:space="preserve"> the </w:t>
      </w:r>
      <w:r w:rsidRPr="00C96325">
        <w:rPr>
          <w:rStyle w:val="Emphasis"/>
        </w:rPr>
        <w:t>rhetoric</w:t>
      </w:r>
      <w:r w:rsidRPr="00C96325">
        <w:rPr>
          <w:sz w:val="16"/>
        </w:rPr>
        <w:t>al hostility documented in this paper.1</w:t>
      </w:r>
    </w:p>
    <w:p w14:paraId="6C0091C8" w14:textId="77777777" w:rsidR="00670CB6" w:rsidRPr="004E6BD6" w:rsidRDefault="00670CB6" w:rsidP="00670CB6">
      <w:pPr>
        <w:rPr>
          <w:b/>
        </w:rPr>
      </w:pPr>
      <w:r w:rsidRPr="004E6BD6">
        <w:rPr>
          <w:b/>
        </w:rPr>
        <w:lastRenderedPageBreak/>
        <w:t>***BEGIN FOOTNOTE 1***</w:t>
      </w:r>
    </w:p>
    <w:p w14:paraId="6CE59AC4" w14:textId="77777777" w:rsidR="00670CB6" w:rsidRPr="00C96325" w:rsidRDefault="00670CB6" w:rsidP="00670CB6">
      <w:pPr>
        <w:rPr>
          <w:sz w:val="16"/>
        </w:rPr>
      </w:pPr>
      <w:r w:rsidRPr="00C96325">
        <w:rPr>
          <w:sz w:val="16"/>
        </w:rPr>
        <w:t xml:space="preserve">In the language of the foreign policy substitutability literature (Bennett and Nordstrom, 2000; Clark, Nordstrom and Reed, 2008; Most and Starr, 1984, 1989; Oakes, 2012), </w:t>
      </w:r>
      <w:r w:rsidRPr="006C6A65">
        <w:rPr>
          <w:rStyle w:val="Emphasis"/>
          <w:highlight w:val="cyan"/>
        </w:rPr>
        <w:t>rhetorical hostility</w:t>
      </w:r>
      <w:r w:rsidRPr="00C96325">
        <w:rPr>
          <w:u w:val="single"/>
        </w:rPr>
        <w:t xml:space="preserve">, like the development of new economic policies, </w:t>
      </w:r>
      <w:r w:rsidRPr="006C6A65">
        <w:rPr>
          <w:highlight w:val="cyan"/>
          <w:u w:val="single"/>
        </w:rPr>
        <w:t>may</w:t>
      </w:r>
      <w:r w:rsidRPr="008B2E4C">
        <w:rPr>
          <w:u w:val="single"/>
        </w:rPr>
        <w:t xml:space="preserve"> be seen as a </w:t>
      </w:r>
      <w:r w:rsidRPr="006C6A65">
        <w:rPr>
          <w:rStyle w:val="Emphasis"/>
          <w:highlight w:val="cyan"/>
        </w:rPr>
        <w:t>substitute</w:t>
      </w:r>
      <w:r w:rsidRPr="006C6A65">
        <w:rPr>
          <w:highlight w:val="cyan"/>
          <w:u w:val="single"/>
        </w:rPr>
        <w:t xml:space="preserve"> for </w:t>
      </w:r>
      <w:r w:rsidRPr="00F51A85">
        <w:rPr>
          <w:rStyle w:val="Emphasis"/>
        </w:rPr>
        <w:t xml:space="preserve">diversionary </w:t>
      </w:r>
      <w:r w:rsidRPr="006C6A65">
        <w:rPr>
          <w:rStyle w:val="Emphasis"/>
          <w:highlight w:val="cyan"/>
        </w:rPr>
        <w:t>conflict</w:t>
      </w:r>
      <w:r w:rsidRPr="00C96325">
        <w:rPr>
          <w:sz w:val="16"/>
        </w:rPr>
        <w:t>.</w:t>
      </w:r>
    </w:p>
    <w:p w14:paraId="44DEFFB8" w14:textId="2C08DABD" w:rsidR="00670CB6" w:rsidRDefault="00670CB6" w:rsidP="00670CB6">
      <w:r w:rsidRPr="004E6BD6">
        <w:rPr>
          <w:b/>
        </w:rPr>
        <w:t>***END FOOTNOTE 1***</w:t>
      </w:r>
    </w:p>
    <w:p w14:paraId="18E96501" w14:textId="77777777" w:rsidR="002E3587" w:rsidRDefault="002E3587" w:rsidP="002E3587">
      <w:pPr>
        <w:pStyle w:val="Heading3"/>
      </w:pPr>
      <w:r>
        <w:lastRenderedPageBreak/>
        <w:t>1NC – Warming</w:t>
      </w:r>
    </w:p>
    <w:p w14:paraId="4CD4903C" w14:textId="77777777" w:rsidR="002E3587" w:rsidRPr="003321F9" w:rsidRDefault="002E3587" w:rsidP="002E3587">
      <w:pPr>
        <w:pStyle w:val="Heading4"/>
        <w:rPr>
          <w:rFonts w:cs="Arial"/>
        </w:rPr>
      </w:pPr>
      <w:r w:rsidRPr="003321F9">
        <w:rPr>
          <w:rFonts w:cs="Arial"/>
        </w:rPr>
        <w:t xml:space="preserve">Warming bad is political hype with </w:t>
      </w:r>
      <w:r w:rsidRPr="003321F9">
        <w:rPr>
          <w:rFonts w:cs="Arial"/>
          <w:u w:val="single"/>
        </w:rPr>
        <w:t>unobserved</w:t>
      </w:r>
      <w:r w:rsidRPr="003321F9">
        <w:rPr>
          <w:rFonts w:cs="Arial"/>
        </w:rPr>
        <w:t xml:space="preserve"> impacts—stopping CO2 emissions would </w:t>
      </w:r>
      <w:r w:rsidRPr="003321F9">
        <w:rPr>
          <w:rFonts w:cs="Arial"/>
          <w:u w:val="single"/>
        </w:rPr>
        <w:t>abruptly</w:t>
      </w:r>
      <w:r w:rsidRPr="003321F9">
        <w:rPr>
          <w:rFonts w:cs="Arial"/>
        </w:rPr>
        <w:t xml:space="preserve"> stop crucial habitat and agricultural production key to food security. </w:t>
      </w:r>
    </w:p>
    <w:p w14:paraId="11AE2278" w14:textId="77777777" w:rsidR="002E3587" w:rsidRPr="003321F9" w:rsidRDefault="002E3587" w:rsidP="002E3587">
      <w:r w:rsidRPr="003321F9">
        <w:rPr>
          <w:rStyle w:val="Style13ptBold"/>
        </w:rPr>
        <w:t>Goklany 15</w:t>
      </w:r>
      <w:r w:rsidRPr="003321F9">
        <w:t xml:space="preserve">. (Dr. Indur M. Goklany, PhD MSU, is a science and technology policy analyst for the United States Department of the Interior, where he holds the position of Assistant Director of Programs, Science and Technology Policy. CARBON DIOXIDE The good news. </w:t>
      </w:r>
      <w:hyperlink r:id="rId10" w:history="1">
        <w:r w:rsidRPr="003321F9">
          <w:rPr>
            <w:rStyle w:val="Hyperlink"/>
          </w:rPr>
          <w:t>http://www.thegwpf.org/content/uploads/2015/10/benefits.pdf</w:t>
        </w:r>
      </w:hyperlink>
      <w:r w:rsidRPr="003321F9">
        <w:t>)</w:t>
      </w:r>
    </w:p>
    <w:p w14:paraId="606D12CF" w14:textId="77777777" w:rsidR="002E3587" w:rsidRPr="0098026E" w:rsidRDefault="002E3587" w:rsidP="002E3587">
      <w:pPr>
        <w:rPr>
          <w:sz w:val="16"/>
        </w:rPr>
      </w:pPr>
      <w:r w:rsidRPr="003321F9">
        <w:rPr>
          <w:sz w:val="16"/>
        </w:rPr>
        <w:t>Summary 1. This paper addresses the question of whether, and how much, increased carbon dioxide concentrations have benefited the biosphere and humanity by stimulating plant growth, warming the planet and increasing rainfall. 2</w:t>
      </w:r>
      <w:r w:rsidRPr="003321F9">
        <w:rPr>
          <w:rStyle w:val="StyleUnderline"/>
          <w:rFonts w:eastAsiaTheme="minorHAnsi"/>
        </w:rPr>
        <w:t xml:space="preserve">. Empirical </w:t>
      </w:r>
      <w:r w:rsidRPr="001059FA">
        <w:rPr>
          <w:rStyle w:val="StyleUnderline"/>
          <w:rFonts w:eastAsiaTheme="minorHAnsi"/>
        </w:rPr>
        <w:t>data confirms</w:t>
      </w:r>
      <w:r w:rsidRPr="003321F9">
        <w:rPr>
          <w:rStyle w:val="StyleUnderline"/>
          <w:rFonts w:eastAsiaTheme="minorHAnsi"/>
        </w:rPr>
        <w:t xml:space="preserve"> that the biosphere’s </w:t>
      </w:r>
      <w:r w:rsidRPr="006E20A9">
        <w:rPr>
          <w:rStyle w:val="StyleUnderline"/>
          <w:rFonts w:eastAsiaTheme="minorHAnsi"/>
          <w:highlight w:val="cyan"/>
        </w:rPr>
        <w:t>productivity has increased by</w:t>
      </w:r>
      <w:r w:rsidRPr="003321F9">
        <w:rPr>
          <w:rStyle w:val="StyleUnderline"/>
          <w:rFonts w:eastAsiaTheme="minorHAnsi"/>
        </w:rPr>
        <w:t xml:space="preserve"> about </w:t>
      </w:r>
      <w:r w:rsidRPr="006E20A9">
        <w:rPr>
          <w:rStyle w:val="StyleUnderline"/>
          <w:rFonts w:eastAsiaTheme="minorHAnsi"/>
          <w:highlight w:val="cyan"/>
        </w:rPr>
        <w:t>14%</w:t>
      </w:r>
      <w:r w:rsidRPr="003321F9">
        <w:rPr>
          <w:rStyle w:val="StyleUnderline"/>
          <w:rFonts w:eastAsiaTheme="minorHAnsi"/>
        </w:rPr>
        <w:t xml:space="preserve"> since 1982, in large part </w:t>
      </w:r>
      <w:r w:rsidRPr="006E20A9">
        <w:rPr>
          <w:rStyle w:val="StyleUnderline"/>
          <w:rFonts w:eastAsiaTheme="minorHAnsi"/>
          <w:highlight w:val="cyan"/>
        </w:rPr>
        <w:t xml:space="preserve">as a result of rising carbon dioxide </w:t>
      </w:r>
      <w:r w:rsidRPr="002B0510">
        <w:rPr>
          <w:rStyle w:val="StyleUnderline"/>
          <w:rFonts w:eastAsiaTheme="minorHAnsi"/>
        </w:rPr>
        <w:t>levels</w:t>
      </w:r>
      <w:r w:rsidRPr="003321F9">
        <w:rPr>
          <w:rStyle w:val="StyleUnderline"/>
          <w:rFonts w:eastAsiaTheme="minorHAnsi"/>
        </w:rPr>
        <w:t xml:space="preserve">. </w:t>
      </w:r>
      <w:r w:rsidRPr="003321F9">
        <w:rPr>
          <w:sz w:val="16"/>
        </w:rPr>
        <w:t xml:space="preserve">3. </w:t>
      </w:r>
      <w:r w:rsidRPr="001059FA">
        <w:rPr>
          <w:rStyle w:val="Emphasis"/>
        </w:rPr>
        <w:t>Thousands of scientific experiments indicate that increasing carbon dioxide concentrations in the air have contributed to increases in crop yields</w:t>
      </w:r>
      <w:r w:rsidRPr="003321F9">
        <w:rPr>
          <w:rStyle w:val="Emphasis"/>
        </w:rPr>
        <w:t xml:space="preserve">. </w:t>
      </w:r>
      <w:r w:rsidRPr="003321F9">
        <w:rPr>
          <w:sz w:val="16"/>
        </w:rPr>
        <w:t xml:space="preserve">4. These increases in yield are very </w:t>
      </w:r>
      <w:r w:rsidRPr="003321F9">
        <w:rPr>
          <w:rStyle w:val="StyleUnderline"/>
          <w:rFonts w:eastAsiaTheme="minorHAnsi"/>
        </w:rPr>
        <w:t xml:space="preserve">likely to have reduced the appropriation of land for farming by 11–17% compared with what it would otherwise be, resulting in </w:t>
      </w:r>
      <w:r w:rsidRPr="006E20A9">
        <w:rPr>
          <w:rStyle w:val="StyleUnderline"/>
          <w:rFonts w:eastAsiaTheme="minorHAnsi"/>
          <w:highlight w:val="cyan"/>
        </w:rPr>
        <w:t>more land being left wild</w:t>
      </w:r>
      <w:r w:rsidRPr="003321F9">
        <w:rPr>
          <w:rStyle w:val="StyleUnderline"/>
          <w:rFonts w:eastAsiaTheme="minorHAnsi"/>
        </w:rPr>
        <w:t xml:space="preserve">. </w:t>
      </w:r>
      <w:r w:rsidRPr="003321F9">
        <w:rPr>
          <w:sz w:val="16"/>
        </w:rPr>
        <w:t xml:space="preserve">5. Satellite evidence confirms that increasing carbon dioxide concentrations have also </w:t>
      </w:r>
      <w:r w:rsidRPr="006E20A9">
        <w:rPr>
          <w:rStyle w:val="StyleUnderline"/>
          <w:rFonts w:eastAsiaTheme="minorHAnsi"/>
          <w:highlight w:val="cyan"/>
        </w:rPr>
        <w:t>resulted in greater productivity of wild terrestrial ecosystem</w:t>
      </w:r>
      <w:r w:rsidRPr="003321F9">
        <w:rPr>
          <w:rStyle w:val="StyleUnderline"/>
          <w:rFonts w:eastAsiaTheme="minorHAnsi"/>
        </w:rPr>
        <w:t xml:space="preserve">s in all vegetation types. </w:t>
      </w:r>
      <w:r w:rsidRPr="003321F9">
        <w:rPr>
          <w:sz w:val="16"/>
        </w:rPr>
        <w:t xml:space="preserve">6. </w:t>
      </w:r>
      <w:r w:rsidRPr="003321F9">
        <w:rPr>
          <w:rStyle w:val="StyleUnderline"/>
          <w:rFonts w:eastAsiaTheme="minorHAnsi"/>
        </w:rPr>
        <w:t xml:space="preserve">Increasing carbon dioxide concentrations have </w:t>
      </w:r>
      <w:r w:rsidRPr="006E20A9">
        <w:rPr>
          <w:rStyle w:val="StyleUnderline"/>
          <w:rFonts w:eastAsiaTheme="minorHAnsi"/>
          <w:highlight w:val="cyan"/>
        </w:rPr>
        <w:t>also</w:t>
      </w:r>
      <w:r w:rsidRPr="003321F9">
        <w:rPr>
          <w:rStyle w:val="StyleUnderline"/>
          <w:rFonts w:eastAsiaTheme="minorHAnsi"/>
        </w:rPr>
        <w:t xml:space="preserve"> </w:t>
      </w:r>
      <w:r w:rsidRPr="002B0510">
        <w:rPr>
          <w:rStyle w:val="StyleUnderline"/>
          <w:rFonts w:eastAsiaTheme="minorHAnsi"/>
        </w:rPr>
        <w:t>increased the productivity of</w:t>
      </w:r>
      <w:r w:rsidRPr="003321F9">
        <w:rPr>
          <w:rStyle w:val="StyleUnderline"/>
          <w:rFonts w:eastAsiaTheme="minorHAnsi"/>
        </w:rPr>
        <w:t xml:space="preserve"> many </w:t>
      </w:r>
      <w:r w:rsidRPr="006E20A9">
        <w:rPr>
          <w:rStyle w:val="StyleUnderline"/>
          <w:rFonts w:eastAsiaTheme="minorHAnsi"/>
          <w:highlight w:val="cyan"/>
        </w:rPr>
        <w:t>marine ecosystems.</w:t>
      </w:r>
      <w:r w:rsidRPr="003321F9">
        <w:rPr>
          <w:rStyle w:val="StyleUnderline"/>
          <w:rFonts w:eastAsiaTheme="minorHAnsi"/>
        </w:rPr>
        <w:t xml:space="preserve"> </w:t>
      </w:r>
      <w:r w:rsidRPr="003321F9">
        <w:rPr>
          <w:sz w:val="16"/>
        </w:rPr>
        <w:t xml:space="preserve">7. In recent decades, trends in climate-sensitive indicators of human and environmental wellbeing have improved and continue to do so despite claims that they would deteriorate because of global warming. 8. </w:t>
      </w:r>
      <w:r w:rsidRPr="003321F9">
        <w:rPr>
          <w:rStyle w:val="StyleUnderline"/>
          <w:rFonts w:eastAsiaTheme="minorHAnsi"/>
        </w:rPr>
        <w:t xml:space="preserve">Compared with the benefits from carbon dioxide on crop and biosphere productivity, </w:t>
      </w:r>
      <w:r w:rsidRPr="006E20A9">
        <w:rPr>
          <w:rStyle w:val="StyleUnderline"/>
          <w:rFonts w:eastAsiaTheme="minorHAnsi"/>
          <w:highlight w:val="cyan"/>
        </w:rPr>
        <w:t>the adverse impacts of carbon dioxide</w:t>
      </w:r>
      <w:r w:rsidRPr="003321F9">
        <w:rPr>
          <w:rStyle w:val="StyleUnderline"/>
          <w:rFonts w:eastAsiaTheme="minorHAnsi"/>
        </w:rPr>
        <w:t xml:space="preserve"> – on the frequency and intensity of extreme weather, on sea level, vector-borne disease prevalence and human health – </w:t>
      </w:r>
      <w:r w:rsidRPr="006E20A9">
        <w:rPr>
          <w:rStyle w:val="StyleUnderline"/>
          <w:rFonts w:eastAsiaTheme="minorHAnsi"/>
          <w:highlight w:val="cyan"/>
        </w:rPr>
        <w:t xml:space="preserve">have been </w:t>
      </w:r>
      <w:r w:rsidRPr="006E20A9">
        <w:rPr>
          <w:rStyle w:val="Emphasis"/>
          <w:highlight w:val="cyan"/>
        </w:rPr>
        <w:t>too small to measure</w:t>
      </w:r>
      <w:r w:rsidRPr="003321F9">
        <w:rPr>
          <w:rStyle w:val="Emphasis"/>
        </w:rPr>
        <w:t xml:space="preserve"> or have been swamped by other factors</w:t>
      </w:r>
      <w:r w:rsidRPr="003321F9">
        <w:rPr>
          <w:rStyle w:val="StyleUnderline"/>
          <w:rFonts w:eastAsiaTheme="minorHAnsi"/>
        </w:rPr>
        <w:t xml:space="preserve">. </w:t>
      </w:r>
      <w:r w:rsidRPr="003321F9">
        <w:rPr>
          <w:sz w:val="16"/>
        </w:rPr>
        <w:t xml:space="preserve">9. </w:t>
      </w:r>
      <w:r w:rsidRPr="006E20A9">
        <w:rPr>
          <w:rStyle w:val="StyleUnderline"/>
          <w:rFonts w:eastAsiaTheme="minorHAnsi"/>
          <w:highlight w:val="cyan"/>
        </w:rPr>
        <w:t>Models used to influence policy</w:t>
      </w:r>
      <w:r w:rsidRPr="003321F9">
        <w:rPr>
          <w:rStyle w:val="StyleUnderline"/>
          <w:rFonts w:eastAsiaTheme="minorHAnsi"/>
        </w:rPr>
        <w:t xml:space="preserve"> on climate change </w:t>
      </w:r>
      <w:r w:rsidRPr="006E20A9">
        <w:rPr>
          <w:rStyle w:val="StyleUnderline"/>
          <w:rFonts w:eastAsiaTheme="minorHAnsi"/>
          <w:highlight w:val="cyan"/>
        </w:rPr>
        <w:t>have overestimated the rate of warming, underestimated</w:t>
      </w:r>
      <w:r w:rsidRPr="003321F9">
        <w:rPr>
          <w:rStyle w:val="StyleUnderline"/>
          <w:rFonts w:eastAsiaTheme="minorHAnsi"/>
        </w:rPr>
        <w:t xml:space="preserve"> direct </w:t>
      </w:r>
      <w:r w:rsidRPr="006E20A9">
        <w:rPr>
          <w:rStyle w:val="StyleUnderline"/>
          <w:rFonts w:eastAsiaTheme="minorHAnsi"/>
          <w:highlight w:val="cyan"/>
        </w:rPr>
        <w:t>benefits of carbon dioxide</w:t>
      </w:r>
      <w:r w:rsidRPr="003321F9">
        <w:rPr>
          <w:rStyle w:val="StyleUnderline"/>
          <w:rFonts w:eastAsiaTheme="minorHAnsi"/>
        </w:rPr>
        <w:t xml:space="preserve">, overestimated the harms from climate change and underestimated human capacity to adapt so as to capture the benefits while reducing the harms. </w:t>
      </w:r>
      <w:r w:rsidRPr="003321F9">
        <w:rPr>
          <w:sz w:val="16"/>
        </w:rPr>
        <w:t xml:space="preserve">10. It is very likely that the impact of </w:t>
      </w:r>
      <w:r w:rsidRPr="006E20A9">
        <w:rPr>
          <w:rStyle w:val="Emphasis"/>
          <w:highlight w:val="cyan"/>
        </w:rPr>
        <w:t xml:space="preserve">rising carbon dioxide </w:t>
      </w:r>
      <w:r w:rsidRPr="002B0510">
        <w:rPr>
          <w:rStyle w:val="Emphasis"/>
        </w:rPr>
        <w:t xml:space="preserve">concentrations </w:t>
      </w:r>
      <w:r w:rsidRPr="006E20A9">
        <w:rPr>
          <w:rStyle w:val="Emphasis"/>
          <w:highlight w:val="cyan"/>
        </w:rPr>
        <w:t>is</w:t>
      </w:r>
      <w:r w:rsidRPr="003321F9">
        <w:rPr>
          <w:rStyle w:val="Emphasis"/>
        </w:rPr>
        <w:t xml:space="preserve"> currently </w:t>
      </w:r>
      <w:r w:rsidRPr="006E20A9">
        <w:rPr>
          <w:rStyle w:val="Emphasis"/>
          <w:highlight w:val="cyan"/>
        </w:rPr>
        <w:t>net beneficial for</w:t>
      </w:r>
      <w:r w:rsidRPr="003321F9">
        <w:rPr>
          <w:rStyle w:val="Emphasis"/>
        </w:rPr>
        <w:t xml:space="preserve"> both </w:t>
      </w:r>
      <w:r w:rsidRPr="006E20A9">
        <w:rPr>
          <w:rStyle w:val="Emphasis"/>
          <w:highlight w:val="cyan"/>
        </w:rPr>
        <w:t>humanity and the biosphere</w:t>
      </w:r>
      <w:r w:rsidRPr="003321F9">
        <w:rPr>
          <w:rStyle w:val="Emphasis"/>
        </w:rPr>
        <w:t xml:space="preserve"> generally. These benefits are real, whereas the costs of warming are uncertain. </w:t>
      </w:r>
      <w:r w:rsidRPr="006E20A9">
        <w:rPr>
          <w:rStyle w:val="Emphasis"/>
          <w:highlight w:val="cyan"/>
        </w:rPr>
        <w:t>Halting the increase in carbon dioxide</w:t>
      </w:r>
      <w:r w:rsidRPr="003321F9">
        <w:rPr>
          <w:rStyle w:val="Emphasis"/>
        </w:rPr>
        <w:t xml:space="preserve"> concentrations abruptly </w:t>
      </w:r>
      <w:r w:rsidRPr="006E20A9">
        <w:rPr>
          <w:rStyle w:val="Emphasis"/>
          <w:highlight w:val="cyan"/>
        </w:rPr>
        <w:t>would deprive people and the planet of the benefits</w:t>
      </w:r>
      <w:r w:rsidRPr="003321F9">
        <w:rPr>
          <w:rStyle w:val="Emphasis"/>
        </w:rPr>
        <w:t xml:space="preserve"> of carbon dioxide </w:t>
      </w:r>
      <w:r w:rsidRPr="006E20A9">
        <w:rPr>
          <w:rStyle w:val="Emphasis"/>
          <w:highlight w:val="cyan"/>
        </w:rPr>
        <w:t xml:space="preserve">much sooner than </w:t>
      </w:r>
      <w:r w:rsidRPr="001059FA">
        <w:rPr>
          <w:rStyle w:val="Emphasis"/>
        </w:rPr>
        <w:t xml:space="preserve">they would reduce </w:t>
      </w:r>
      <w:r w:rsidRPr="006E20A9">
        <w:rPr>
          <w:rStyle w:val="Emphasis"/>
          <w:highlight w:val="cyan"/>
        </w:rPr>
        <w:t>any costs of warming</w:t>
      </w:r>
      <w:r w:rsidRPr="003321F9">
        <w:rPr>
          <w:sz w:val="16"/>
        </w:rPr>
        <w:t>.</w:t>
      </w:r>
    </w:p>
    <w:p w14:paraId="4A38E06C" w14:textId="5F9E16F7" w:rsidR="00835B6D" w:rsidRDefault="00835B6D" w:rsidP="00835B6D">
      <w:pPr>
        <w:pStyle w:val="Heading3"/>
      </w:pPr>
      <w:r>
        <w:lastRenderedPageBreak/>
        <w:t>1NC – Democracy</w:t>
      </w:r>
    </w:p>
    <w:p w14:paraId="75764BE4" w14:textId="77777777" w:rsidR="008268EA" w:rsidRPr="008268EA" w:rsidRDefault="008268EA" w:rsidP="008268EA">
      <w:pPr>
        <w:pStyle w:val="Heading4"/>
        <w:rPr>
          <w:rFonts w:cs="Calibri"/>
        </w:rPr>
      </w:pPr>
      <w:r>
        <w:t xml:space="preserve">Democracy causes prolif, nuclear terror </w:t>
      </w:r>
      <w:r w:rsidRPr="008268EA">
        <w:rPr>
          <w:rFonts w:cs="Calibri"/>
        </w:rPr>
        <w:t>and failed states</w:t>
      </w:r>
    </w:p>
    <w:p w14:paraId="564A6456" w14:textId="77777777" w:rsidR="008268EA" w:rsidRPr="008268EA" w:rsidRDefault="008268EA" w:rsidP="008268EA">
      <w:pPr>
        <w:rPr>
          <w:rFonts w:cs="Calibri"/>
        </w:rPr>
      </w:pPr>
      <w:r w:rsidRPr="008268EA">
        <w:rPr>
          <w:rStyle w:val="Style13ptBold"/>
          <w:rFonts w:cs="Calibri"/>
        </w:rPr>
        <w:t>Walt 20</w:t>
      </w:r>
      <w:r w:rsidRPr="008268EA">
        <w:rPr>
          <w:rFonts w:cs="Calibri"/>
        </w:rPr>
        <w:t xml:space="preserve"> (Stephen M. Walt is a professor of international relations at Harvard University, 04-21-2020, "There’s No Such Thing as Good Liberal Hegemony," Foreign Policy,) </w:t>
      </w:r>
      <w:hyperlink r:id="rId11" w:history="1">
        <w:r w:rsidRPr="008268EA">
          <w:rPr>
            <w:rStyle w:val="Hyperlink"/>
            <w:rFonts w:cs="Calibri"/>
          </w:rPr>
          <w:t>https://foreignpolicy.com/2020/04/21/theres-no-such-thing-as-good-liberal-hegemony/</w:t>
        </w:r>
      </w:hyperlink>
    </w:p>
    <w:p w14:paraId="7EF8107A" w14:textId="77777777" w:rsidR="008268EA" w:rsidRPr="008268EA" w:rsidRDefault="008268EA" w:rsidP="008268EA">
      <w:pPr>
        <w:rPr>
          <w:rFonts w:cs="Calibri"/>
          <w:sz w:val="16"/>
        </w:rPr>
      </w:pPr>
      <w:r w:rsidRPr="008268EA">
        <w:rPr>
          <w:rFonts w:cs="Calibri"/>
          <w:sz w:val="16"/>
        </w:rPr>
        <w:t xml:space="preserve">Can we talk about something else for a moment? Although </w:t>
      </w:r>
      <w:r w:rsidRPr="008268EA">
        <w:rPr>
          <w:rFonts w:cs="Calibri"/>
          <w:u w:val="single"/>
        </w:rPr>
        <w:t>it is nearly impossible to</w:t>
      </w:r>
      <w:r w:rsidRPr="008268EA">
        <w:rPr>
          <w:rFonts w:cs="Calibri"/>
          <w:sz w:val="16"/>
        </w:rPr>
        <w:t xml:space="preserve"> </w:t>
      </w:r>
      <w:r w:rsidRPr="008268EA">
        <w:rPr>
          <w:rFonts w:cs="Calibri"/>
          <w:u w:val="single"/>
        </w:rPr>
        <w:t>wrest one’s mind away from COVID-19</w:t>
      </w:r>
      <w:r w:rsidRPr="008268EA">
        <w:rPr>
          <w:rFonts w:cs="Calibri"/>
          <w:sz w:val="16"/>
        </w:rPr>
        <w:t xml:space="preserve"> and its implications, I’m going to give it a shot this week. </w:t>
      </w:r>
      <w:r w:rsidRPr="008268EA">
        <w:rPr>
          <w:rFonts w:cs="Calibri"/>
          <w:u w:val="single"/>
        </w:rPr>
        <w:t>I want to explore</w:t>
      </w:r>
      <w:r w:rsidRPr="008268EA">
        <w:rPr>
          <w:rFonts w:cs="Calibri"/>
          <w:sz w:val="16"/>
        </w:rPr>
        <w:t xml:space="preserve"> a topic that my students and I were discussing a few days ago, in a class on </w:t>
      </w:r>
      <w:r w:rsidRPr="008268EA">
        <w:rPr>
          <w:rFonts w:cs="Calibri"/>
          <w:u w:val="single"/>
        </w:rPr>
        <w:t>realist and liberal conceptions of</w:t>
      </w:r>
      <w:r w:rsidRPr="008268EA">
        <w:rPr>
          <w:rFonts w:cs="Calibri"/>
          <w:sz w:val="16"/>
        </w:rPr>
        <w:t xml:space="preserve"> </w:t>
      </w:r>
      <w:r w:rsidRPr="008268EA">
        <w:rPr>
          <w:rFonts w:cs="Calibri"/>
          <w:u w:val="single"/>
        </w:rPr>
        <w:t>world order.</w:t>
      </w:r>
      <w:r w:rsidRPr="008268EA">
        <w:rPr>
          <w:rFonts w:cs="Calibri"/>
          <w:sz w:val="16"/>
        </w:rPr>
        <w:t xml:space="preserve"> </w:t>
      </w:r>
      <w:r w:rsidRPr="008268EA">
        <w:rPr>
          <w:rFonts w:cs="Calibri"/>
          <w:u w:val="single"/>
        </w:rPr>
        <w:t>The</w:t>
      </w:r>
      <w:r w:rsidRPr="008268EA">
        <w:rPr>
          <w:rFonts w:cs="Calibri"/>
          <w:sz w:val="16"/>
        </w:rPr>
        <w:t xml:space="preserve"> </w:t>
      </w:r>
      <w:r w:rsidRPr="008268EA">
        <w:rPr>
          <w:rFonts w:cs="Calibri"/>
          <w:u w:val="single"/>
        </w:rPr>
        <w:t>question was whether</w:t>
      </w:r>
      <w:r w:rsidRPr="008268EA">
        <w:rPr>
          <w:rFonts w:cs="Calibri"/>
          <w:sz w:val="16"/>
        </w:rPr>
        <w:t xml:space="preserve"> </w:t>
      </w:r>
      <w:r w:rsidRPr="008268EA">
        <w:rPr>
          <w:rFonts w:cs="Calibri"/>
          <w:u w:val="single"/>
        </w:rPr>
        <w:t>the U.S. attempt to create</w:t>
      </w:r>
      <w:r w:rsidRPr="008268EA">
        <w:rPr>
          <w:rFonts w:cs="Calibri"/>
          <w:sz w:val="16"/>
        </w:rPr>
        <w:t xml:space="preserve"> a </w:t>
      </w:r>
      <w:r w:rsidRPr="008268EA">
        <w:rPr>
          <w:rFonts w:cs="Calibri"/>
          <w:u w:val="single"/>
        </w:rPr>
        <w:t xml:space="preserve">liberal world order during the brief “unipolar moment” was doomed from the start. </w:t>
      </w:r>
      <w:r w:rsidRPr="008268EA">
        <w:rPr>
          <w:rFonts w:cs="Calibri"/>
          <w:sz w:val="16"/>
        </w:rPr>
        <w:t xml:space="preserve">To be more specific: </w:t>
      </w:r>
      <w:hyperlink r:id="rId12" w:history="1">
        <w:r w:rsidRPr="008268EA">
          <w:rPr>
            <w:rStyle w:val="Hyperlink"/>
            <w:rFonts w:cs="Calibri"/>
            <w:u w:val="single"/>
          </w:rPr>
          <w:t>are the criticisms that I</w:t>
        </w:r>
      </w:hyperlink>
      <w:r w:rsidRPr="008268EA">
        <w:rPr>
          <w:rFonts w:cs="Calibri"/>
          <w:u w:val="single"/>
        </w:rPr>
        <w:t xml:space="preserve"> </w:t>
      </w:r>
      <w:r w:rsidRPr="008268EA">
        <w:rPr>
          <w:rFonts w:cs="Calibri"/>
          <w:sz w:val="16"/>
        </w:rPr>
        <w:t xml:space="preserve">(and </w:t>
      </w:r>
      <w:hyperlink r:id="rId13" w:history="1">
        <w:r w:rsidRPr="008268EA">
          <w:rPr>
            <w:rStyle w:val="Hyperlink"/>
            <w:rFonts w:cs="Calibri"/>
            <w:sz w:val="16"/>
          </w:rPr>
          <w:t>others</w:t>
        </w:r>
      </w:hyperlink>
      <w:r w:rsidRPr="008268EA">
        <w:rPr>
          <w:rFonts w:cs="Calibri"/>
          <w:sz w:val="16"/>
        </w:rPr>
        <w:t xml:space="preserve">) have </w:t>
      </w:r>
      <w:r w:rsidRPr="008268EA">
        <w:rPr>
          <w:rFonts w:cs="Calibri"/>
          <w:u w:val="single"/>
        </w:rPr>
        <w:t>leveled at the U.S. strategy of “liberal</w:t>
      </w:r>
      <w:r w:rsidRPr="008268EA">
        <w:rPr>
          <w:rFonts w:cs="Calibri"/>
          <w:sz w:val="16"/>
        </w:rPr>
        <w:t xml:space="preserve"> </w:t>
      </w:r>
      <w:r w:rsidRPr="008268EA">
        <w:rPr>
          <w:rFonts w:cs="Calibri"/>
          <w:u w:val="single"/>
        </w:rPr>
        <w:t>hegemony” really fair</w:t>
      </w:r>
      <w:r w:rsidRPr="008268EA">
        <w:rPr>
          <w:rFonts w:cs="Calibri"/>
          <w:sz w:val="16"/>
        </w:rPr>
        <w:t xml:space="preserve">? Is it possible that creating a global order </w:t>
      </w:r>
      <w:r w:rsidRPr="008268EA">
        <w:rPr>
          <w:rStyle w:val="Emphasis"/>
          <w:rFonts w:cs="Calibri"/>
        </w:rPr>
        <w:t>based</w:t>
      </w:r>
      <w:r w:rsidRPr="008268EA">
        <w:rPr>
          <w:rFonts w:cs="Calibri"/>
          <w:sz w:val="16"/>
        </w:rPr>
        <w:t xml:space="preserve"> </w:t>
      </w:r>
      <w:r w:rsidRPr="008268EA">
        <w:rPr>
          <w:rStyle w:val="Emphasis"/>
          <w:rFonts w:cs="Calibri"/>
        </w:rPr>
        <w:t>on</w:t>
      </w:r>
      <w:r w:rsidRPr="008268EA">
        <w:rPr>
          <w:rFonts w:cs="Calibri"/>
          <w:sz w:val="16"/>
        </w:rPr>
        <w:t xml:space="preserve"> liberal values (i.e., </w:t>
      </w:r>
      <w:r w:rsidRPr="008268EA">
        <w:rPr>
          <w:rStyle w:val="Emphasis"/>
          <w:rFonts w:cs="Calibri"/>
          <w:highlight w:val="green"/>
        </w:rPr>
        <w:t>democracy</w:t>
      </w:r>
      <w:r w:rsidRPr="008268EA">
        <w:rPr>
          <w:rFonts w:cs="Calibri"/>
          <w:sz w:val="16"/>
        </w:rPr>
        <w:t xml:space="preserve">, free markets, the rule of law, individual rights, etc.) was more feasible than it now appears? Might this strategy have succeeded if U.S. leaders had been a little smarter, less arrogant, a lot more patient, and a bit luckier? </w:t>
      </w:r>
      <w:r w:rsidRPr="008268EA">
        <w:rPr>
          <w:rStyle w:val="Emphasis"/>
          <w:rFonts w:cs="Calibri"/>
        </w:rPr>
        <w:t xml:space="preserve">Was liberal hegemony really </w:t>
      </w:r>
      <w:hyperlink r:id="rId14" w:history="1">
        <w:r w:rsidRPr="008268EA">
          <w:rPr>
            <w:rStyle w:val="Emphasis"/>
            <w:rFonts w:cs="Calibri"/>
          </w:rPr>
          <w:t>“bound to fail,”</w:t>
        </w:r>
      </w:hyperlink>
      <w:r w:rsidRPr="008268EA">
        <w:rPr>
          <w:rFonts w:cs="Calibri"/>
          <w:sz w:val="16"/>
        </w:rPr>
        <w:t xml:space="preserve"> </w:t>
      </w:r>
      <w:r w:rsidRPr="008268EA">
        <w:rPr>
          <w:rStyle w:val="Emphasis"/>
          <w:rFonts w:cs="Calibri"/>
        </w:rPr>
        <w:t>as</w:t>
      </w:r>
      <w:r w:rsidRPr="008268EA">
        <w:rPr>
          <w:rFonts w:cs="Calibri"/>
          <w:sz w:val="16"/>
        </w:rPr>
        <w:t xml:space="preserve"> John </w:t>
      </w:r>
      <w:r w:rsidRPr="008268EA">
        <w:rPr>
          <w:rStyle w:val="Emphasis"/>
          <w:rFonts w:cs="Calibri"/>
        </w:rPr>
        <w:t xml:space="preserve">Mearsheimer suggested </w:t>
      </w:r>
      <w:r w:rsidRPr="008268EA">
        <w:rPr>
          <w:rFonts w:cs="Calibri"/>
          <w:sz w:val="16"/>
          <w:szCs w:val="16"/>
        </w:rPr>
        <w:t>l</w:t>
      </w:r>
      <w:r w:rsidRPr="008268EA">
        <w:rPr>
          <w:rFonts w:cs="Calibri"/>
          <w:sz w:val="16"/>
        </w:rPr>
        <w:t xml:space="preserve">ast spring, or were there plausible courses of action that would have led to the steady expansion and deep embedding of liberal values and institutions around the world? </w:t>
      </w:r>
      <w:r w:rsidRPr="008268EA">
        <w:rPr>
          <w:rFonts w:cs="Calibri"/>
          <w:u w:val="single"/>
        </w:rPr>
        <w:t>In the unlikely event that the United</w:t>
      </w:r>
      <w:r w:rsidRPr="008268EA">
        <w:rPr>
          <w:rFonts w:cs="Calibri"/>
          <w:sz w:val="16"/>
        </w:rPr>
        <w:t xml:space="preserve"> </w:t>
      </w:r>
      <w:r w:rsidRPr="008268EA">
        <w:rPr>
          <w:rFonts w:cs="Calibri"/>
          <w:u w:val="single"/>
        </w:rPr>
        <w:t>States found itself in a similar</w:t>
      </w:r>
      <w:r w:rsidRPr="008268EA">
        <w:rPr>
          <w:rFonts w:cs="Calibri"/>
          <w:sz w:val="16"/>
        </w:rPr>
        <w:t xml:space="preserve"> </w:t>
      </w:r>
      <w:r w:rsidRPr="008268EA">
        <w:rPr>
          <w:rFonts w:cs="Calibri"/>
          <w:u w:val="single"/>
        </w:rPr>
        <w:t>position of primacy again, could it learn from its past mistakes and do better the second time around? That the first attempt was a costly failure</w:t>
      </w:r>
      <w:r w:rsidRPr="008268EA">
        <w:rPr>
          <w:rFonts w:cs="Calibri"/>
          <w:sz w:val="16"/>
        </w:rPr>
        <w:t xml:space="preserve"> </w:t>
      </w:r>
      <w:r w:rsidRPr="008268EA">
        <w:rPr>
          <w:rFonts w:cs="Calibri"/>
          <w:u w:val="single"/>
        </w:rPr>
        <w:t>should be beyond dispute.</w:t>
      </w:r>
      <w:r w:rsidRPr="008268EA">
        <w:rPr>
          <w:rFonts w:cs="Calibri"/>
          <w:sz w:val="16"/>
        </w:rPr>
        <w:t xml:space="preserve"> Instead of advancing, </w:t>
      </w:r>
      <w:hyperlink r:id="rId15" w:history="1">
        <w:r w:rsidRPr="008268EA">
          <w:rPr>
            <w:rStyle w:val="Hyperlink"/>
            <w:rFonts w:cs="Calibri"/>
            <w:sz w:val="16"/>
          </w:rPr>
          <w:t>democracy has been in retreat</w:t>
        </w:r>
      </w:hyperlink>
      <w:r w:rsidRPr="008268EA">
        <w:rPr>
          <w:rFonts w:cs="Calibri"/>
          <w:sz w:val="16"/>
        </w:rPr>
        <w:t xml:space="preserve"> around the world for more than a decade—</w:t>
      </w:r>
      <w:hyperlink r:id="rId16" w:history="1">
        <w:r w:rsidRPr="008268EA">
          <w:rPr>
            <w:rStyle w:val="Hyperlink"/>
            <w:rFonts w:cs="Calibri"/>
            <w:sz w:val="16"/>
          </w:rPr>
          <w:t>including</w:t>
        </w:r>
      </w:hyperlink>
      <w:hyperlink r:id="rId17" w:history="1">
        <w:r w:rsidRPr="008268EA">
          <w:rPr>
            <w:rStyle w:val="Hyperlink"/>
            <w:rFonts w:cs="Calibri"/>
            <w:sz w:val="16"/>
          </w:rPr>
          <w:t xml:space="preserve"> in the United States itself</w:t>
        </w:r>
      </w:hyperlink>
      <w:r w:rsidRPr="008268EA">
        <w:rPr>
          <w:rFonts w:cs="Calibri"/>
          <w:sz w:val="16"/>
        </w:rPr>
        <w:t>—and</w:t>
      </w:r>
      <w:r w:rsidRPr="008268EA">
        <w:rPr>
          <w:rFonts w:cs="Calibri"/>
          <w:u w:val="single"/>
        </w:rPr>
        <w:t xml:space="preserve"> </w:t>
      </w:r>
      <w:r w:rsidRPr="008268EA">
        <w:rPr>
          <w:rStyle w:val="Emphasis"/>
          <w:rFonts w:cs="Calibri"/>
        </w:rPr>
        <w:t>U.S.-led efforts</w:t>
      </w:r>
      <w:r w:rsidRPr="008268EA">
        <w:rPr>
          <w:rFonts w:cs="Calibri"/>
          <w:u w:val="single"/>
        </w:rPr>
        <w:t xml:space="preserve"> at regime change </w:t>
      </w:r>
      <w:r w:rsidRPr="008268EA">
        <w:rPr>
          <w:rStyle w:val="Emphasis"/>
          <w:rFonts w:cs="Calibri"/>
          <w:highlight w:val="green"/>
        </w:rPr>
        <w:t>have led</w:t>
      </w:r>
      <w:r w:rsidRPr="008268EA">
        <w:rPr>
          <w:rStyle w:val="Emphasis"/>
          <w:rFonts w:cs="Calibri"/>
        </w:rPr>
        <w:t xml:space="preserve"> not </w:t>
      </w:r>
      <w:r w:rsidRPr="008268EA">
        <w:rPr>
          <w:rStyle w:val="Emphasis"/>
          <w:rFonts w:cs="Calibri"/>
          <w:highlight w:val="green"/>
        </w:rPr>
        <w:t xml:space="preserve">to </w:t>
      </w:r>
      <w:r w:rsidRPr="008268EA">
        <w:rPr>
          <w:rStyle w:val="Emphasis"/>
          <w:rFonts w:cs="Calibri"/>
        </w:rPr>
        <w:t>thriving</w:t>
      </w:r>
      <w:r w:rsidRPr="008268EA">
        <w:rPr>
          <w:rFonts w:cs="Calibri"/>
          <w:sz w:val="16"/>
        </w:rPr>
        <w:t xml:space="preserve"> </w:t>
      </w:r>
      <w:r w:rsidRPr="008268EA">
        <w:rPr>
          <w:rStyle w:val="Emphasis"/>
          <w:rFonts w:cs="Calibri"/>
        </w:rPr>
        <w:t>democracies</w:t>
      </w:r>
      <w:r w:rsidRPr="008268EA">
        <w:rPr>
          <w:rFonts w:cs="Calibri"/>
          <w:sz w:val="16"/>
        </w:rPr>
        <w:t xml:space="preserve"> </w:t>
      </w:r>
      <w:r w:rsidRPr="008268EA">
        <w:rPr>
          <w:rStyle w:val="Emphasis"/>
          <w:rFonts w:cs="Calibri"/>
        </w:rPr>
        <w:t xml:space="preserve">but to </w:t>
      </w:r>
      <w:r w:rsidRPr="008268EA">
        <w:rPr>
          <w:rStyle w:val="Emphasis"/>
          <w:rFonts w:cs="Calibri"/>
          <w:highlight w:val="green"/>
        </w:rPr>
        <w:t>failed states</w:t>
      </w:r>
      <w:r w:rsidRPr="008268EA">
        <w:rPr>
          <w:rFonts w:cs="Calibri"/>
          <w:u w:val="single"/>
        </w:rPr>
        <w:t xml:space="preserve"> and costly occupations.</w:t>
      </w:r>
      <w:r w:rsidRPr="008268EA">
        <w:rPr>
          <w:rFonts w:cs="Calibri"/>
          <w:sz w:val="16"/>
        </w:rPr>
        <w:t xml:space="preserve"> </w:t>
      </w:r>
      <w:r w:rsidRPr="008268EA">
        <w:rPr>
          <w:rStyle w:val="Emphasis"/>
          <w:rFonts w:cs="Calibri"/>
          <w:highlight w:val="green"/>
        </w:rPr>
        <w:t>Hyperglobalization</w:t>
      </w:r>
      <w:r w:rsidRPr="008268EA">
        <w:rPr>
          <w:rFonts w:cs="Calibri"/>
          <w:sz w:val="16"/>
        </w:rPr>
        <w:t xml:space="preserve"> under U.S. auspices </w:t>
      </w:r>
      <w:r w:rsidRPr="008268EA">
        <w:rPr>
          <w:rStyle w:val="Emphasis"/>
          <w:rFonts w:cs="Calibri"/>
        </w:rPr>
        <w:t>produced a grave financial crisis</w:t>
      </w:r>
      <w:r w:rsidRPr="008268EA">
        <w:rPr>
          <w:rFonts w:cs="Calibri"/>
          <w:u w:val="single"/>
        </w:rPr>
        <w:t xml:space="preserve"> in 2008,</w:t>
      </w:r>
      <w:r w:rsidRPr="008268EA">
        <w:rPr>
          <w:rFonts w:cs="Calibri"/>
          <w:sz w:val="16"/>
        </w:rPr>
        <w:t xml:space="preserve"> politically painful</w:t>
      </w:r>
      <w:r w:rsidRPr="008268EA">
        <w:rPr>
          <w:rFonts w:cs="Calibri"/>
          <w:u w:val="single"/>
        </w:rPr>
        <w:t xml:space="preserve"> </w:t>
      </w:r>
      <w:r w:rsidRPr="008268EA">
        <w:rPr>
          <w:rStyle w:val="Emphasis"/>
          <w:rFonts w:cs="Calibri"/>
        </w:rPr>
        <w:t>job displacement</w:t>
      </w:r>
      <w:r w:rsidRPr="008268EA">
        <w:rPr>
          <w:rFonts w:cs="Calibri"/>
          <w:sz w:val="16"/>
        </w:rPr>
        <w:t xml:space="preserve"> in a number of sectors, </w:t>
      </w:r>
      <w:r w:rsidRPr="008268EA">
        <w:rPr>
          <w:rStyle w:val="Emphasis"/>
          <w:rFonts w:cs="Calibri"/>
        </w:rPr>
        <w:t>and</w:t>
      </w:r>
      <w:r w:rsidRPr="008268EA">
        <w:rPr>
          <w:rFonts w:cs="Calibri"/>
          <w:sz w:val="16"/>
        </w:rPr>
        <w:t xml:space="preserve"> helped trigger</w:t>
      </w:r>
      <w:r w:rsidRPr="008268EA">
        <w:rPr>
          <w:rFonts w:cs="Calibri"/>
          <w:u w:val="single"/>
        </w:rPr>
        <w:t xml:space="preserve"> </w:t>
      </w:r>
      <w:r w:rsidRPr="008268EA">
        <w:rPr>
          <w:rStyle w:val="Emphasis"/>
          <w:rFonts w:cs="Calibri"/>
        </w:rPr>
        <w:t>a wide-ranging populist backlash</w:t>
      </w:r>
      <w:r w:rsidRPr="008268EA">
        <w:rPr>
          <w:rFonts w:cs="Calibri"/>
          <w:u w:val="single"/>
        </w:rPr>
        <w:t>.</w:t>
      </w:r>
      <w:r w:rsidRPr="008268EA">
        <w:rPr>
          <w:rFonts w:cs="Calibri"/>
          <w:sz w:val="16"/>
        </w:rPr>
        <w:t xml:space="preserve"> </w:t>
      </w:r>
      <w:r w:rsidRPr="008268EA">
        <w:rPr>
          <w:rFonts w:cs="Calibri"/>
          <w:u w:val="single"/>
        </w:rPr>
        <w:t xml:space="preserve">NATO enlargement helped </w:t>
      </w:r>
      <w:r w:rsidRPr="008268EA">
        <w:rPr>
          <w:rFonts w:cs="Calibri"/>
          <w:highlight w:val="green"/>
          <w:u w:val="single"/>
        </w:rPr>
        <w:t xml:space="preserve">poison relations with </w:t>
      </w:r>
      <w:r w:rsidRPr="008268EA">
        <w:rPr>
          <w:rStyle w:val="Emphasis"/>
          <w:rFonts w:cs="Calibri"/>
          <w:highlight w:val="green"/>
        </w:rPr>
        <w:t>Russia</w:t>
      </w:r>
      <w:r w:rsidRPr="008268EA">
        <w:rPr>
          <w:rFonts w:cs="Calibri"/>
          <w:sz w:val="16"/>
        </w:rPr>
        <w:t xml:space="preserve">, </w:t>
      </w:r>
      <w:r w:rsidRPr="008268EA">
        <w:rPr>
          <w:rStyle w:val="Emphasis"/>
          <w:rFonts w:cs="Calibri"/>
          <w:highlight w:val="green"/>
        </w:rPr>
        <w:t>and</w:t>
      </w:r>
      <w:r w:rsidRPr="008268EA">
        <w:rPr>
          <w:rStyle w:val="Emphasis"/>
          <w:rFonts w:cs="Calibri"/>
        </w:rPr>
        <w:t xml:space="preserve"> policies such as dual containment</w:t>
      </w:r>
      <w:r w:rsidRPr="008268EA">
        <w:rPr>
          <w:rFonts w:cs="Calibri"/>
          <w:u w:val="single"/>
        </w:rPr>
        <w:t xml:space="preserve"> </w:t>
      </w:r>
      <w:r w:rsidRPr="008268EA">
        <w:rPr>
          <w:rStyle w:val="Emphasis"/>
          <w:rFonts w:cs="Calibri"/>
        </w:rPr>
        <w:t>in the Persian Gulf inspired</w:t>
      </w:r>
      <w:r w:rsidRPr="008268EA">
        <w:rPr>
          <w:rFonts w:cs="Calibri"/>
          <w:u w:val="single"/>
        </w:rPr>
        <w:t xml:space="preserve"> </w:t>
      </w:r>
      <w:r w:rsidRPr="008268EA">
        <w:rPr>
          <w:rStyle w:val="Emphasis"/>
          <w:rFonts w:cs="Calibri"/>
          <w:highlight w:val="green"/>
        </w:rPr>
        <w:t>anti-U.S. terrorism</w:t>
      </w:r>
      <w:r w:rsidRPr="008268EA">
        <w:rPr>
          <w:rFonts w:cs="Calibri"/>
          <w:u w:val="single"/>
        </w:rPr>
        <w:t xml:space="preserve">, </w:t>
      </w:r>
      <w:r w:rsidRPr="008268EA">
        <w:rPr>
          <w:rStyle w:val="Emphasis"/>
          <w:rFonts w:cs="Calibri"/>
        </w:rPr>
        <w:t>including the 9/11 attacks</w:t>
      </w:r>
      <w:r w:rsidRPr="008268EA">
        <w:rPr>
          <w:rFonts w:cs="Calibri"/>
          <w:u w:val="single"/>
        </w:rPr>
        <w:t xml:space="preserve"> and all the negative consequences that</w:t>
      </w:r>
      <w:r w:rsidRPr="008268EA">
        <w:rPr>
          <w:rFonts w:cs="Calibri"/>
          <w:sz w:val="16"/>
        </w:rPr>
        <w:t xml:space="preserve"> </w:t>
      </w:r>
      <w:r w:rsidRPr="008268EA">
        <w:rPr>
          <w:rFonts w:cs="Calibri"/>
          <w:u w:val="single"/>
        </w:rPr>
        <w:t>flowed from that event</w:t>
      </w:r>
      <w:r w:rsidRPr="008268EA">
        <w:rPr>
          <w:rFonts w:cs="Calibri"/>
          <w:sz w:val="16"/>
        </w:rPr>
        <w:t xml:space="preserve">. </w:t>
      </w:r>
      <w:r w:rsidRPr="008268EA">
        <w:rPr>
          <w:rFonts w:cs="Calibri"/>
          <w:u w:val="single"/>
        </w:rPr>
        <w:t xml:space="preserve">The end result </w:t>
      </w:r>
      <w:r w:rsidRPr="008268EA">
        <w:rPr>
          <w:rFonts w:cs="Calibri"/>
          <w:sz w:val="16"/>
        </w:rPr>
        <w:t>of these developments</w:t>
      </w:r>
      <w:r w:rsidRPr="008268EA">
        <w:rPr>
          <w:rFonts w:cs="Calibri"/>
          <w:u w:val="single"/>
        </w:rPr>
        <w:t xml:space="preserve"> has</w:t>
      </w:r>
      <w:r w:rsidRPr="008268EA">
        <w:rPr>
          <w:rFonts w:cs="Calibri"/>
          <w:sz w:val="16"/>
        </w:rPr>
        <w:t xml:space="preserve"> </w:t>
      </w:r>
      <w:r w:rsidRPr="008268EA">
        <w:rPr>
          <w:rFonts w:cs="Calibri"/>
          <w:u w:val="single"/>
        </w:rPr>
        <w:t>been a partial retreat from globalization</w:t>
      </w:r>
      <w:r w:rsidRPr="008268EA">
        <w:rPr>
          <w:rFonts w:cs="Calibri"/>
          <w:sz w:val="16"/>
        </w:rPr>
        <w:t xml:space="preserve">, </w:t>
      </w:r>
      <w:r w:rsidRPr="008268EA">
        <w:rPr>
          <w:rFonts w:cs="Calibri"/>
          <w:u w:val="single"/>
        </w:rPr>
        <w:t xml:space="preserve">the emergence of would-be autocrats in Hungary, Poland, and </w:t>
      </w:r>
      <w:hyperlink r:id="rId18" w:history="1">
        <w:r w:rsidRPr="008268EA">
          <w:rPr>
            <w:rStyle w:val="Hyperlink"/>
            <w:rFonts w:cs="Calibri"/>
            <w:u w:val="single"/>
          </w:rPr>
          <w:t>even</w:t>
        </w:r>
      </w:hyperlink>
      <w:hyperlink r:id="rId19" w:history="1">
        <w:r w:rsidRPr="008268EA">
          <w:rPr>
            <w:rStyle w:val="Hyperlink"/>
            <w:rFonts w:cs="Calibri"/>
            <w:u w:val="single"/>
          </w:rPr>
          <w:t xml:space="preserve"> in the United States</w:t>
        </w:r>
      </w:hyperlink>
      <w:r w:rsidRPr="008268EA">
        <w:rPr>
          <w:rFonts w:cs="Calibri"/>
          <w:u w:val="single"/>
        </w:rPr>
        <w:t xml:space="preserve">, and revitalized authoritarianism in many other places. </w:t>
      </w:r>
      <w:r w:rsidRPr="008268EA">
        <w:rPr>
          <w:rFonts w:cs="Calibri"/>
          <w:sz w:val="16"/>
        </w:rPr>
        <w:t xml:space="preserve">Given where we are today, does it matter whether a more sophisticated version of liberal hegemony might have succeeded? In fact, this issue is of paramount importance, because </w:t>
      </w:r>
      <w:r w:rsidRPr="008268EA">
        <w:rPr>
          <w:rStyle w:val="Emphasis"/>
          <w:rFonts w:cs="Calibri"/>
        </w:rPr>
        <w:t>plenty of people are</w:t>
      </w:r>
      <w:r w:rsidRPr="008268EA">
        <w:rPr>
          <w:rFonts w:cs="Calibri"/>
          <w:u w:val="single"/>
        </w:rPr>
        <w:t xml:space="preserve"> </w:t>
      </w:r>
      <w:r w:rsidRPr="008268EA">
        <w:rPr>
          <w:rStyle w:val="Emphasis"/>
          <w:rFonts w:cs="Calibri"/>
        </w:rPr>
        <w:t>still convinced that trying to create a U.S.-led</w:t>
      </w:r>
      <w:r w:rsidRPr="008268EA">
        <w:rPr>
          <w:rFonts w:cs="Calibri"/>
          <w:u w:val="single"/>
        </w:rPr>
        <w:t>, liberal</w:t>
      </w:r>
      <w:r w:rsidRPr="008268EA">
        <w:rPr>
          <w:rFonts w:cs="Calibri"/>
          <w:sz w:val="16"/>
        </w:rPr>
        <w:t xml:space="preserve"> </w:t>
      </w:r>
      <w:r w:rsidRPr="008268EA">
        <w:rPr>
          <w:rStyle w:val="Emphasis"/>
          <w:rFonts w:cs="Calibri"/>
        </w:rPr>
        <w:t>world order</w:t>
      </w:r>
      <w:r w:rsidRPr="008268EA">
        <w:rPr>
          <w:rFonts w:cs="Calibri"/>
          <w:u w:val="single"/>
        </w:rPr>
        <w:t xml:space="preserve"> was the right goal</w:t>
      </w:r>
      <w:r w:rsidRPr="008268EA">
        <w:rPr>
          <w:rFonts w:cs="Calibri"/>
          <w:sz w:val="16"/>
        </w:rPr>
        <w:t xml:space="preserve"> </w:t>
      </w:r>
      <w:r w:rsidRPr="008268EA">
        <w:rPr>
          <w:rFonts w:cs="Calibri"/>
          <w:u w:val="single"/>
        </w:rPr>
        <w:t xml:space="preserve">and that the United States </w:t>
      </w:r>
      <w:r w:rsidRPr="008268EA">
        <w:rPr>
          <w:rStyle w:val="Emphasis"/>
          <w:rFonts w:cs="Calibri"/>
        </w:rPr>
        <w:t>just needs to learn from past mistakes</w:t>
      </w:r>
      <w:r w:rsidRPr="008268EA">
        <w:rPr>
          <w:rFonts w:cs="Calibri"/>
          <w:u w:val="single"/>
        </w:rPr>
        <w:t xml:space="preserve"> </w:t>
      </w:r>
      <w:r w:rsidRPr="008268EA">
        <w:rPr>
          <w:rStyle w:val="Emphasis"/>
          <w:rFonts w:cs="Calibri"/>
        </w:rPr>
        <w:t>and do it better and smarter in the future.</w:t>
      </w:r>
      <w:r w:rsidRPr="008268EA">
        <w:rPr>
          <w:rFonts w:cs="Calibri"/>
          <w:sz w:val="16"/>
        </w:rPr>
        <w:t xml:space="preserve"> Defenders include unrepentant hawks such as </w:t>
      </w:r>
      <w:hyperlink r:id="rId20" w:history="1">
        <w:r w:rsidRPr="008268EA">
          <w:rPr>
            <w:rStyle w:val="Hyperlink"/>
            <w:rFonts w:cs="Calibri"/>
            <w:sz w:val="16"/>
          </w:rPr>
          <w:t>Eric Edelman and Ray Takeyh</w:t>
        </w:r>
      </w:hyperlink>
      <w:r w:rsidRPr="008268EA">
        <w:rPr>
          <w:rFonts w:cs="Calibri"/>
          <w:sz w:val="16"/>
        </w:rPr>
        <w:t xml:space="preserve">, who think what the Middle East needs is even more U.S.-led regime change, but also liberal academics such as </w:t>
      </w:r>
      <w:hyperlink r:id="rId21" w:history="1">
        <w:r w:rsidRPr="008268EA">
          <w:rPr>
            <w:rStyle w:val="Hyperlink"/>
            <w:rFonts w:cs="Calibri"/>
            <w:sz w:val="16"/>
          </w:rPr>
          <w:t>G. John Ikenberry</w:t>
        </w:r>
      </w:hyperlink>
      <w:r w:rsidRPr="008268EA">
        <w:rPr>
          <w:rFonts w:cs="Calibri"/>
          <w:sz w:val="16"/>
        </w:rPr>
        <w:t xml:space="preserve"> and Daniel Deudney, who believe the liberal order remains surprisingly resilient. Other proponents of this view are dedicated policy wonks such as Jake Sullivan, who thinks the problem is not the United States’ basic strategy but rather the fact that </w:t>
      </w:r>
      <w:hyperlink r:id="rId22" w:history="1">
        <w:r w:rsidRPr="008268EA">
          <w:rPr>
            <w:rStyle w:val="Hyperlink"/>
            <w:rFonts w:cs="Calibri"/>
            <w:sz w:val="16"/>
          </w:rPr>
          <w:t>Americans are increasingly skeptical of it</w:t>
        </w:r>
      </w:hyperlink>
      <w:r w:rsidRPr="008268EA">
        <w:rPr>
          <w:rFonts w:cs="Calibri"/>
          <w:sz w:val="16"/>
        </w:rPr>
        <w:t xml:space="preserve">, and one sees similar impulses in the writings of </w:t>
      </w:r>
      <w:hyperlink r:id="rId23" w:history="1">
        <w:r w:rsidRPr="008268EA">
          <w:rPr>
            <w:rStyle w:val="Hyperlink"/>
            <w:rFonts w:cs="Calibri"/>
            <w:sz w:val="16"/>
          </w:rPr>
          <w:t>Hal Brands, Peter Feaver</w:t>
        </w:r>
      </w:hyperlink>
      <w:r w:rsidRPr="008268EA">
        <w:rPr>
          <w:rFonts w:cs="Calibri"/>
          <w:sz w:val="16"/>
        </w:rPr>
        <w:t xml:space="preserve">, and other defenders of an expansive U.S. role. </w:t>
      </w:r>
      <w:r w:rsidRPr="008268EA">
        <w:rPr>
          <w:rFonts w:cs="Calibri"/>
          <w:u w:val="single"/>
        </w:rPr>
        <w:t>If</w:t>
      </w:r>
      <w:r w:rsidRPr="008268EA">
        <w:rPr>
          <w:rFonts w:cs="Calibri"/>
          <w:sz w:val="16"/>
        </w:rPr>
        <w:t xml:space="preserve"> former U.S. Vice President Joe Biden wins the presidential election in November—and, to be clear, I hope he does—the apostles of U.S. primacy and its “indispensable” global role will be back in the saddle, and we are likely to see at least a partial attempt to turn the clock back to the halcyon days when the United States was actively trying to create a global liberal order. Let’s give this view the benefit of every doubt. </w:t>
      </w:r>
      <w:r w:rsidRPr="008268EA">
        <w:rPr>
          <w:rFonts w:cs="Calibri"/>
          <w:u w:val="single"/>
        </w:rPr>
        <w:t>Imagine that you</w:t>
      </w:r>
      <w:r w:rsidRPr="008268EA">
        <w:rPr>
          <w:rFonts w:cs="Calibri"/>
          <w:sz w:val="16"/>
        </w:rPr>
        <w:t xml:space="preserve"> </w:t>
      </w:r>
      <w:r w:rsidRPr="008268EA">
        <w:rPr>
          <w:rFonts w:cs="Calibri"/>
          <w:u w:val="single"/>
        </w:rPr>
        <w:t>could travel back in time to 1992</w:t>
      </w:r>
      <w:r w:rsidRPr="008268EA">
        <w:rPr>
          <w:rFonts w:cs="Calibri"/>
          <w:sz w:val="16"/>
        </w:rPr>
        <w:t xml:space="preserve">, with full knowledge of all the mistakes that have been made since then. </w:t>
      </w:r>
      <w:r w:rsidRPr="008268EA">
        <w:rPr>
          <w:rStyle w:val="Emphasis"/>
          <w:rFonts w:cs="Calibri"/>
        </w:rPr>
        <w:t xml:space="preserve">Then </w:t>
      </w:r>
      <w:r w:rsidRPr="008268EA">
        <w:rPr>
          <w:rStyle w:val="Emphasis"/>
          <w:rFonts w:cs="Calibri"/>
          <w:highlight w:val="green"/>
        </w:rPr>
        <w:t>imagine</w:t>
      </w:r>
      <w:r w:rsidRPr="008268EA">
        <w:rPr>
          <w:rStyle w:val="Emphasis"/>
          <w:rFonts w:cs="Calibri"/>
        </w:rPr>
        <w:t xml:space="preserve"> that</w:t>
      </w:r>
      <w:r w:rsidRPr="008268EA">
        <w:rPr>
          <w:rFonts w:cs="Calibri"/>
          <w:u w:val="single"/>
        </w:rPr>
        <w:t xml:space="preserve"> </w:t>
      </w:r>
      <w:r w:rsidRPr="008268EA">
        <w:rPr>
          <w:rStyle w:val="Emphasis"/>
          <w:rFonts w:cs="Calibri"/>
          <w:highlight w:val="green"/>
        </w:rPr>
        <w:t>you</w:t>
      </w:r>
      <w:r w:rsidRPr="008268EA">
        <w:rPr>
          <w:rStyle w:val="Emphasis"/>
          <w:rFonts w:cs="Calibri"/>
        </w:rPr>
        <w:t xml:space="preserve"> still </w:t>
      </w:r>
      <w:r w:rsidRPr="008268EA">
        <w:rPr>
          <w:rStyle w:val="Emphasis"/>
          <w:rFonts w:cs="Calibri"/>
          <w:highlight w:val="green"/>
        </w:rPr>
        <w:t>wanted to create a liberal world</w:t>
      </w:r>
      <w:r w:rsidRPr="008268EA">
        <w:rPr>
          <w:rStyle w:val="Emphasis"/>
          <w:rFonts w:cs="Calibri"/>
        </w:rPr>
        <w:t xml:space="preserve"> </w:t>
      </w:r>
      <w:r w:rsidRPr="008268EA">
        <w:rPr>
          <w:rStyle w:val="Emphasis"/>
          <w:rFonts w:cs="Calibri"/>
          <w:highlight w:val="green"/>
        </w:rPr>
        <w:t>order</w:t>
      </w:r>
      <w:r w:rsidRPr="008268EA">
        <w:rPr>
          <w:rFonts w:cs="Calibri"/>
          <w:u w:val="single"/>
        </w:rPr>
        <w:t>,</w:t>
      </w:r>
      <w:r w:rsidRPr="008268EA">
        <w:rPr>
          <w:rFonts w:cs="Calibri"/>
          <w:sz w:val="16"/>
        </w:rPr>
        <w:t xml:space="preserve"> </w:t>
      </w:r>
      <w:r w:rsidRPr="008268EA">
        <w:rPr>
          <w:rFonts w:cs="Calibri"/>
          <w:u w:val="single"/>
        </w:rPr>
        <w:t>while avoiding all the missteps that were made over the past quarter-century.</w:t>
      </w:r>
      <w:r w:rsidRPr="008268EA">
        <w:rPr>
          <w:rFonts w:cs="Calibri"/>
          <w:sz w:val="16"/>
        </w:rPr>
        <w:t xml:space="preserve"> </w:t>
      </w:r>
      <w:r w:rsidRPr="008268EA">
        <w:rPr>
          <w:rFonts w:cs="Calibri"/>
          <w:u w:val="single"/>
        </w:rPr>
        <w:t>What</w:t>
      </w:r>
      <w:r w:rsidRPr="008268EA">
        <w:rPr>
          <w:rFonts w:cs="Calibri"/>
          <w:sz w:val="16"/>
        </w:rPr>
        <w:t xml:space="preserve"> </w:t>
      </w:r>
      <w:r w:rsidRPr="008268EA">
        <w:rPr>
          <w:rFonts w:cs="Calibri"/>
          <w:u w:val="single"/>
        </w:rPr>
        <w:t>would you do differently,</w:t>
      </w:r>
      <w:r w:rsidRPr="008268EA">
        <w:rPr>
          <w:rFonts w:cs="Calibri"/>
          <w:sz w:val="16"/>
        </w:rPr>
        <w:t xml:space="preserve"> and would this new approach work? </w:t>
      </w:r>
      <w:r w:rsidRPr="008268EA">
        <w:rPr>
          <w:rFonts w:cs="Calibri"/>
          <w:u w:val="single"/>
        </w:rPr>
        <w:t>To start with the most obvious point: a smarter approach to liberal hegemony would have to be a lot more patient</w:t>
      </w:r>
      <w:r w:rsidRPr="008268EA">
        <w:rPr>
          <w:rFonts w:cs="Calibri"/>
          <w:sz w:val="16"/>
        </w:rPr>
        <w:t xml:space="preserve">. In the 1990s, Americans felt they had found the magic formula for success in a globalized world—what </w:t>
      </w:r>
      <w:hyperlink r:id="rId24" w:history="1">
        <w:r w:rsidRPr="008268EA">
          <w:rPr>
            <w:rStyle w:val="Hyperlink"/>
            <w:rFonts w:cs="Calibri"/>
            <w:sz w:val="16"/>
          </w:rPr>
          <w:t>Thomas Friedman called “DOS</w:t>
        </w:r>
      </w:hyperlink>
      <w:hyperlink r:id="rId25" w:history="1">
        <w:r w:rsidRPr="008268EA">
          <w:rPr>
            <w:rStyle w:val="Hyperlink"/>
            <w:rFonts w:cs="Calibri"/>
            <w:sz w:val="16"/>
          </w:rPr>
          <w:t>c</w:t>
        </w:r>
      </w:hyperlink>
      <w:r w:rsidRPr="008268EA">
        <w:rPr>
          <w:rFonts w:cs="Calibri"/>
          <w:sz w:val="16"/>
        </w:rPr>
        <w:t>apital</w:t>
      </w:r>
      <w:hyperlink r:id="rId26" w:history="1">
        <w:r w:rsidRPr="008268EA">
          <w:rPr>
            <w:rStyle w:val="Hyperlink"/>
            <w:rFonts w:cs="Calibri"/>
            <w:sz w:val="16"/>
          </w:rPr>
          <w:t xml:space="preserve"> 6.0”—</w:t>
        </w:r>
      </w:hyperlink>
      <w:r w:rsidRPr="008268EA">
        <w:rPr>
          <w:rFonts w:cs="Calibri"/>
          <w:sz w:val="16"/>
        </w:rPr>
        <w:t xml:space="preserve">and that other countries couldn’t wait to become more like </w:t>
      </w:r>
      <w:r w:rsidRPr="008268EA">
        <w:rPr>
          <w:rFonts w:cs="Calibri"/>
          <w:u w:val="single"/>
        </w:rPr>
        <w:t xml:space="preserve">the United States. </w:t>
      </w:r>
      <w:r w:rsidRPr="008268EA">
        <w:rPr>
          <w:rFonts w:cs="Calibri"/>
          <w:sz w:val="16"/>
        </w:rPr>
        <w:t xml:space="preserve">The wind was at the United States’ back, history was moving </w:t>
      </w:r>
      <w:r w:rsidRPr="008268EA">
        <w:rPr>
          <w:rFonts w:cs="Calibri"/>
          <w:sz w:val="16"/>
        </w:rPr>
        <w:lastRenderedPageBreak/>
        <w:t xml:space="preserve">its way, and giving the world a healthy shove in the right direction would just accelerate the process. This </w:t>
      </w:r>
      <w:r w:rsidRPr="008268EA">
        <w:rPr>
          <w:rStyle w:val="Emphasis"/>
          <w:rFonts w:cs="Calibri"/>
        </w:rPr>
        <w:t>view was both self-congratulatory and naively optimistic</w:t>
      </w:r>
      <w:r w:rsidRPr="008268EA">
        <w:rPr>
          <w:rFonts w:cs="Calibri"/>
          <w:u w:val="single"/>
        </w:rPr>
        <w:t>, but one could still believe that “the arc of history bends toward justice”</w:t>
      </w:r>
      <w:r w:rsidRPr="008268EA">
        <w:rPr>
          <w:rFonts w:cs="Calibri"/>
          <w:sz w:val="16"/>
        </w:rPr>
        <w:t xml:space="preserve"> </w:t>
      </w:r>
      <w:r w:rsidRPr="008268EA">
        <w:rPr>
          <w:rFonts w:cs="Calibri"/>
          <w:u w:val="single"/>
        </w:rPr>
        <w:t>while acknowledging that bending the arc will take longer</w:t>
      </w:r>
      <w:r w:rsidRPr="008268EA">
        <w:rPr>
          <w:rFonts w:cs="Calibri"/>
          <w:sz w:val="16"/>
        </w:rPr>
        <w:t xml:space="preserve"> </w:t>
      </w:r>
      <w:r w:rsidRPr="008268EA">
        <w:rPr>
          <w:rFonts w:cs="Calibri"/>
          <w:u w:val="single"/>
        </w:rPr>
        <w:t>than one</w:t>
      </w:r>
      <w:r w:rsidRPr="008268EA">
        <w:rPr>
          <w:rFonts w:cs="Calibri"/>
          <w:sz w:val="16"/>
        </w:rPr>
        <w:t xml:space="preserve"> had </w:t>
      </w:r>
      <w:r w:rsidRPr="008268EA">
        <w:rPr>
          <w:rFonts w:cs="Calibri"/>
          <w:u w:val="single"/>
        </w:rPr>
        <w:t>previously thought</w:t>
      </w:r>
      <w:r w:rsidRPr="008268EA">
        <w:rPr>
          <w:rFonts w:cs="Calibri"/>
          <w:sz w:val="16"/>
        </w:rPr>
        <w:t>. The United States should adopt</w:t>
      </w:r>
      <w:r w:rsidRPr="008268EA">
        <w:rPr>
          <w:rFonts w:cs="Calibri"/>
          <w:u w:val="single"/>
        </w:rPr>
        <w:t xml:space="preserve"> </w:t>
      </w:r>
      <w:r w:rsidRPr="008268EA">
        <w:rPr>
          <w:rStyle w:val="Emphasis"/>
          <w:rFonts w:cs="Calibri"/>
        </w:rPr>
        <w:t>a slow, steady</w:t>
      </w:r>
      <w:r w:rsidRPr="008268EA">
        <w:rPr>
          <w:rFonts w:cs="Calibri"/>
          <w:sz w:val="16"/>
        </w:rPr>
        <w:t xml:space="preserve">, </w:t>
      </w:r>
      <w:r w:rsidRPr="008268EA">
        <w:rPr>
          <w:rFonts w:cs="Calibri"/>
          <w:u w:val="single"/>
        </w:rPr>
        <w:t xml:space="preserve">and decidedly </w:t>
      </w:r>
      <w:r w:rsidRPr="008268EA">
        <w:rPr>
          <w:rStyle w:val="Emphasis"/>
          <w:rFonts w:cs="Calibri"/>
        </w:rPr>
        <w:t>nonmilitary approach</w:t>
      </w:r>
      <w:r w:rsidRPr="008268EA">
        <w:rPr>
          <w:rFonts w:cs="Calibri"/>
          <w:sz w:val="16"/>
        </w:rPr>
        <w:t xml:space="preserve"> </w:t>
      </w:r>
      <w:r w:rsidRPr="008268EA">
        <w:rPr>
          <w:rStyle w:val="Emphasis"/>
          <w:rFonts w:cs="Calibri"/>
        </w:rPr>
        <w:t xml:space="preserve">to </w:t>
      </w:r>
      <w:r w:rsidRPr="008268EA">
        <w:rPr>
          <w:rStyle w:val="Emphasis"/>
          <w:rFonts w:cs="Calibri"/>
          <w:highlight w:val="green"/>
        </w:rPr>
        <w:t>spreading liberal values</w:t>
      </w:r>
      <w:r w:rsidRPr="008268EA">
        <w:rPr>
          <w:rFonts w:cs="Calibri"/>
          <w:u w:val="single"/>
        </w:rPr>
        <w:t xml:space="preserve">, </w:t>
      </w:r>
      <w:r w:rsidRPr="008268EA">
        <w:rPr>
          <w:rStyle w:val="Emphasis"/>
          <w:rFonts w:cs="Calibri"/>
        </w:rPr>
        <w:t>therefore</w:t>
      </w:r>
      <w:r w:rsidRPr="008268EA">
        <w:rPr>
          <w:rFonts w:cs="Calibri"/>
          <w:u w:val="single"/>
        </w:rPr>
        <w:t xml:space="preserve">, </w:t>
      </w:r>
      <w:r w:rsidRPr="008268EA">
        <w:rPr>
          <w:rFonts w:cs="Calibri"/>
          <w:sz w:val="16"/>
        </w:rPr>
        <w:t>and</w:t>
      </w:r>
      <w:r w:rsidRPr="008268EA">
        <w:rPr>
          <w:rFonts w:cs="Calibri"/>
          <w:u w:val="single"/>
        </w:rPr>
        <w:t xml:space="preserve"> </w:t>
      </w:r>
      <w:r w:rsidRPr="008268EA">
        <w:rPr>
          <w:rFonts w:cs="Calibri"/>
          <w:sz w:val="16"/>
        </w:rPr>
        <w:t>recognize that it</w:t>
      </w:r>
      <w:r w:rsidRPr="008268EA">
        <w:rPr>
          <w:rFonts w:cs="Calibri"/>
          <w:u w:val="single"/>
        </w:rPr>
        <w:t xml:space="preserve"> </w:t>
      </w:r>
      <w:r w:rsidRPr="008268EA">
        <w:rPr>
          <w:rStyle w:val="Emphasis"/>
          <w:rFonts w:cs="Calibri"/>
          <w:highlight w:val="green"/>
        </w:rPr>
        <w:t>will take several decades</w:t>
      </w:r>
      <w:r w:rsidRPr="008268EA">
        <w:rPr>
          <w:rFonts w:cs="Calibri"/>
          <w:sz w:val="16"/>
        </w:rPr>
        <w:t xml:space="preserve"> (or more) </w:t>
      </w:r>
      <w:r w:rsidRPr="008268EA">
        <w:rPr>
          <w:rStyle w:val="Emphasis"/>
          <w:rFonts w:cs="Calibri"/>
          <w:highlight w:val="green"/>
        </w:rPr>
        <w:t>to bear fruit</w:t>
      </w:r>
      <w:r w:rsidRPr="008268EA">
        <w:rPr>
          <w:rFonts w:cs="Calibri"/>
          <w:u w:val="single"/>
        </w:rPr>
        <w:t xml:space="preserve">. One might call this approach “liberal hegemony lite.” </w:t>
      </w:r>
      <w:r w:rsidRPr="008268EA">
        <w:rPr>
          <w:rFonts w:cs="Calibri"/>
          <w:sz w:val="16"/>
        </w:rPr>
        <w:t xml:space="preserve">In practice, </w:t>
      </w:r>
      <w:r w:rsidRPr="008268EA">
        <w:rPr>
          <w:rFonts w:cs="Calibri"/>
          <w:u w:val="single"/>
        </w:rPr>
        <w:t>liberal hegemony lite would have eschewed NATO</w:t>
      </w:r>
      <w:r w:rsidRPr="008268EA">
        <w:rPr>
          <w:rFonts w:cs="Calibri"/>
          <w:sz w:val="16"/>
        </w:rPr>
        <w:t xml:space="preserve"> </w:t>
      </w:r>
      <w:r w:rsidRPr="008268EA">
        <w:rPr>
          <w:rFonts w:cs="Calibri"/>
          <w:u w:val="single"/>
        </w:rPr>
        <w:t>enlargement</w:t>
      </w:r>
      <w:r w:rsidRPr="008268EA">
        <w:rPr>
          <w:rFonts w:cs="Calibri"/>
          <w:sz w:val="16"/>
        </w:rPr>
        <w:t xml:space="preserve"> </w:t>
      </w:r>
      <w:r w:rsidRPr="008268EA">
        <w:rPr>
          <w:rFonts w:cs="Calibri"/>
          <w:u w:val="single"/>
        </w:rPr>
        <w:t>and gone with the so-called Partnership for Peace (PfP) instead</w:t>
      </w:r>
      <w:r w:rsidRPr="008268EA">
        <w:rPr>
          <w:rFonts w:cs="Calibri"/>
          <w:sz w:val="16"/>
        </w:rPr>
        <w:t xml:space="preserve">. </w:t>
      </w:r>
      <w:r w:rsidRPr="008268EA">
        <w:rPr>
          <w:rFonts w:cs="Calibri"/>
          <w:u w:val="single"/>
        </w:rPr>
        <w:t>PfP would have fostered security cooperation with the newly independent states of Eastern Europe—thereby helping strengthen their nascent democratic orders—but it would have have included Russia and</w:t>
      </w:r>
      <w:r w:rsidRPr="008268EA">
        <w:rPr>
          <w:rFonts w:cs="Calibri"/>
          <w:sz w:val="16"/>
        </w:rPr>
        <w:t xml:space="preserve"> </w:t>
      </w:r>
      <w:r w:rsidRPr="008268EA">
        <w:rPr>
          <w:rFonts w:cs="Calibri"/>
          <w:u w:val="single"/>
        </w:rPr>
        <w:t xml:space="preserve">fulfilled the promises U.S. officials made before the Soviet Union broke up. Relations with Moscow might still have worsened </w:t>
      </w:r>
      <w:r w:rsidRPr="008268EA">
        <w:rPr>
          <w:rFonts w:cs="Calibri"/>
          <w:sz w:val="16"/>
        </w:rPr>
        <w:t>as it regained some of its former strength</w:t>
      </w:r>
      <w:r w:rsidRPr="008268EA">
        <w:rPr>
          <w:rFonts w:cs="Calibri"/>
          <w:u w:val="single"/>
        </w:rPr>
        <w:t>, but not as fast and probably not as far.</w:t>
      </w:r>
      <w:r w:rsidRPr="008268EA">
        <w:rPr>
          <w:rFonts w:cs="Calibri"/>
          <w:sz w:val="16"/>
        </w:rPr>
        <w:t xml:space="preserve"> Absent NATO enlargement (and the misguided U.S. attempt to nominate Ukraine for a membership action plan in 2008), it is hard to imagine matters in Ukraine would be as troubled as they are today</w:t>
      </w:r>
      <w:r w:rsidRPr="008268EA">
        <w:rPr>
          <w:rFonts w:cs="Calibri"/>
          <w:u w:val="single"/>
        </w:rPr>
        <w:t xml:space="preserve">. </w:t>
      </w:r>
      <w:r w:rsidRPr="008268EA">
        <w:rPr>
          <w:rFonts w:cs="Calibri"/>
          <w:sz w:val="16"/>
        </w:rPr>
        <w:t xml:space="preserve">With the benefit of hindsight, </w:t>
      </w:r>
      <w:r w:rsidRPr="008268EA">
        <w:rPr>
          <w:rStyle w:val="Emphasis"/>
          <w:rFonts w:cs="Calibri"/>
        </w:rPr>
        <w:t>a wiser United States</w:t>
      </w:r>
      <w:r w:rsidRPr="008268EA">
        <w:rPr>
          <w:rFonts w:cs="Calibri"/>
          <w:u w:val="single"/>
        </w:rPr>
        <w:t xml:space="preserve"> </w:t>
      </w:r>
      <w:r w:rsidRPr="008268EA">
        <w:rPr>
          <w:rStyle w:val="Emphasis"/>
          <w:rFonts w:cs="Calibri"/>
        </w:rPr>
        <w:t>would have pursued a more measured</w:t>
      </w:r>
      <w:r w:rsidRPr="008268EA">
        <w:rPr>
          <w:rFonts w:cs="Calibri"/>
          <w:u w:val="single"/>
        </w:rPr>
        <w:t xml:space="preserve"> </w:t>
      </w:r>
      <w:r w:rsidRPr="008268EA">
        <w:rPr>
          <w:rStyle w:val="Emphasis"/>
          <w:rFonts w:cs="Calibri"/>
        </w:rPr>
        <w:t>approach to economic globalization</w:t>
      </w:r>
      <w:r w:rsidRPr="008268EA">
        <w:rPr>
          <w:rFonts w:cs="Calibri"/>
          <w:u w:val="single"/>
        </w:rPr>
        <w:t>. Reducing barriers to trade and</w:t>
      </w:r>
      <w:r w:rsidRPr="008268EA">
        <w:rPr>
          <w:rFonts w:cs="Calibri"/>
          <w:sz w:val="16"/>
        </w:rPr>
        <w:t xml:space="preserve"> </w:t>
      </w:r>
      <w:r w:rsidRPr="008268EA">
        <w:rPr>
          <w:rFonts w:cs="Calibri"/>
          <w:u w:val="single"/>
        </w:rPr>
        <w:t>investment</w:t>
      </w:r>
      <w:r w:rsidRPr="008268EA">
        <w:rPr>
          <w:rFonts w:cs="Calibri"/>
          <w:sz w:val="16"/>
        </w:rPr>
        <w:t xml:space="preserve"> improves overall economic efficiency and is generally desirable, but taking it more slowly would have given the sectors that were harmed by greater foreign competition more time to adjust. </w:t>
      </w:r>
      <w:r w:rsidRPr="008268EA">
        <w:rPr>
          <w:rFonts w:cs="Calibri"/>
          <w:u w:val="single"/>
        </w:rPr>
        <w:t>It was also a mistake to bring China into the World Trade Organization prematurely</w:t>
      </w:r>
      <w:r w:rsidRPr="008268EA">
        <w:rPr>
          <w:rFonts w:cs="Calibri"/>
          <w:sz w:val="16"/>
        </w:rPr>
        <w:t>, based on the hope that it would hasten China’s transition to democracy and turn China into a “responsible stakeholder.” Instead, it just accelerated China’s emergence as a peer competitor. Our time-traveling advisor would also caution against excessive deregulation of financial markets and warn against the dangers of loose money and asset bubbles, advice that would have made the financial crisis of 2008 less likely.</w:t>
      </w:r>
      <w:r w:rsidRPr="008268EA">
        <w:rPr>
          <w:rFonts w:cs="Calibri"/>
          <w:u w:val="single"/>
        </w:rPr>
        <w:t xml:space="preserve"> Hindsight would also warn against the policy of dual containment in the Persian Gulf,</w:t>
      </w:r>
      <w:r w:rsidRPr="008268EA">
        <w:rPr>
          <w:rFonts w:cs="Calibri"/>
          <w:sz w:val="16"/>
        </w:rPr>
        <w:t xml:space="preserve"> </w:t>
      </w:r>
      <w:r w:rsidRPr="008268EA">
        <w:rPr>
          <w:rFonts w:cs="Calibri"/>
          <w:u w:val="single"/>
        </w:rPr>
        <w:t>the attempt to create a Western-style democracy in Afghanistan after 9/11</w:t>
      </w:r>
      <w:r w:rsidRPr="008268EA">
        <w:rPr>
          <w:rFonts w:cs="Calibri"/>
          <w:sz w:val="16"/>
        </w:rPr>
        <w:t xml:space="preserve">, </w:t>
      </w:r>
      <w:r w:rsidRPr="008268EA">
        <w:rPr>
          <w:rFonts w:cs="Calibri"/>
          <w:u w:val="single"/>
        </w:rPr>
        <w:t>and the foolish decision to topple Iraqi President Saddam Hussein in 2003.</w:t>
      </w:r>
      <w:r w:rsidRPr="008268EA">
        <w:rPr>
          <w:rFonts w:cs="Calibri"/>
          <w:sz w:val="16"/>
        </w:rPr>
        <w:t xml:space="preserve"> A wiser United States would have taken a more measured approach to the Arab Spring, supporting Tunisia’s transition to democracy but not the forcible ouster of Libyan dictator Muammar al-Qaddafi. Instead of declaring “Assad must go” at the start of the Syrian civil war, the United States would have worked with all the interested parties (including Iran) to bring that conflict to an end quickly and with far less loss of life, even if the end result left President Bashar al-Assad in power. </w:t>
      </w:r>
      <w:r w:rsidRPr="008268EA">
        <w:rPr>
          <w:rStyle w:val="Emphasis"/>
          <w:rFonts w:cs="Calibri"/>
        </w:rPr>
        <w:t>In short, the United States could still have pushed for a more open, free, and essentially</w:t>
      </w:r>
      <w:r w:rsidRPr="008268EA">
        <w:rPr>
          <w:rFonts w:cs="Calibri"/>
          <w:sz w:val="16"/>
        </w:rPr>
        <w:t xml:space="preserve"> </w:t>
      </w:r>
      <w:r w:rsidRPr="008268EA">
        <w:rPr>
          <w:rStyle w:val="Emphasis"/>
          <w:rFonts w:cs="Calibri"/>
        </w:rPr>
        <w:t xml:space="preserve">liberal world order, but in a more gradual and sophisticated way. </w:t>
      </w:r>
      <w:r w:rsidRPr="008268EA">
        <w:rPr>
          <w:rFonts w:cs="Calibri"/>
          <w:sz w:val="16"/>
        </w:rPr>
        <w:t xml:space="preserve">It would have given economic, diplomatic, and rhetorical support to countries that were genuinely trying to move in more liberal directions, and it could have worked harder to preserve the United States as a model that others would want to emulate. But it would have refrained from attempting vast projects of social engineering in countries where the prerequisites for stable democracy were lacking, and it would have recognized that pushing the pace was going to trigger resistance from authoritarian leaders who had no intention of giving up power voluntarily. </w:t>
      </w:r>
      <w:r w:rsidRPr="008268EA">
        <w:rPr>
          <w:rFonts w:cs="Calibri"/>
          <w:u w:val="single"/>
        </w:rPr>
        <w:t>Had the United States pursued liberal hegemony in this manner</w:t>
      </w:r>
      <w:r w:rsidRPr="008268EA">
        <w:rPr>
          <w:rFonts w:cs="Calibri"/>
          <w:sz w:val="16"/>
        </w:rPr>
        <w:t xml:space="preserve">, </w:t>
      </w:r>
      <w:r w:rsidRPr="008268EA">
        <w:rPr>
          <w:rFonts w:cs="Calibri"/>
          <w:u w:val="single"/>
        </w:rPr>
        <w:t xml:space="preserve">many of the negative repercussions that actually occurred might have been avoided. Progress toward a more liberal world order would have been slower, of course, but the forward momentum of the early 1990s might have been sustained. </w:t>
      </w:r>
      <w:r w:rsidRPr="008268EA">
        <w:rPr>
          <w:rStyle w:val="Emphasis"/>
          <w:rFonts w:cs="Calibri"/>
        </w:rPr>
        <w:t>Does this argument mean that liberal hegemony was the right course after all,</w:t>
      </w:r>
      <w:r w:rsidRPr="008268EA">
        <w:rPr>
          <w:rFonts w:cs="Calibri"/>
          <w:sz w:val="16"/>
        </w:rPr>
        <w:t xml:space="preserve"> and that a more sophisticated version should be adopted should the United States ever find itself in a position of primacy again</w:t>
      </w:r>
      <w:r w:rsidRPr="008268EA">
        <w:rPr>
          <w:rStyle w:val="Emphasis"/>
          <w:rFonts w:cs="Calibri"/>
        </w:rPr>
        <w:t>? I don’t think so.</w:t>
      </w:r>
      <w:r w:rsidRPr="008268EA">
        <w:rPr>
          <w:rFonts w:cs="Calibri"/>
          <w:sz w:val="16"/>
        </w:rPr>
        <w:t xml:space="preserve"> </w:t>
      </w:r>
      <w:r w:rsidRPr="008268EA">
        <w:rPr>
          <w:rStyle w:val="Emphasis"/>
          <w:rFonts w:cs="Calibri"/>
        </w:rPr>
        <w:t xml:space="preserve">The flaw </w:t>
      </w:r>
      <w:r w:rsidRPr="008268EA">
        <w:rPr>
          <w:rFonts w:cs="Calibri"/>
          <w:u w:val="single"/>
        </w:rPr>
        <w:t xml:space="preserve">in the counterfactual described above </w:t>
      </w:r>
      <w:r w:rsidRPr="008268EA">
        <w:rPr>
          <w:rStyle w:val="Emphasis"/>
          <w:rFonts w:cs="Calibri"/>
        </w:rPr>
        <w:t>should be obvious. It assumes</w:t>
      </w:r>
      <w:r w:rsidRPr="008268EA">
        <w:rPr>
          <w:rFonts w:cs="Calibri"/>
          <w:u w:val="single"/>
        </w:rPr>
        <w:t xml:space="preserve"> that if </w:t>
      </w:r>
      <w:r w:rsidRPr="008268EA">
        <w:rPr>
          <w:rStyle w:val="Emphasis"/>
          <w:rFonts w:cs="Calibri"/>
        </w:rPr>
        <w:t>policymakers</w:t>
      </w:r>
      <w:r w:rsidRPr="008268EA">
        <w:rPr>
          <w:rFonts w:cs="Calibri"/>
          <w:u w:val="single"/>
        </w:rPr>
        <w:t xml:space="preserve"> in previous years </w:t>
      </w:r>
      <w:r w:rsidRPr="008268EA">
        <w:rPr>
          <w:rStyle w:val="Emphasis"/>
          <w:rFonts w:cs="Calibri"/>
        </w:rPr>
        <w:t>had perfect knowledge</w:t>
      </w:r>
      <w:r w:rsidRPr="008268EA">
        <w:rPr>
          <w:rFonts w:cs="Calibri"/>
          <w:u w:val="single"/>
        </w:rPr>
        <w:t xml:space="preserve"> </w:t>
      </w:r>
      <w:r w:rsidRPr="008268EA">
        <w:rPr>
          <w:rStyle w:val="Emphasis"/>
          <w:rFonts w:cs="Calibri"/>
        </w:rPr>
        <w:t>of the results</w:t>
      </w:r>
      <w:r w:rsidRPr="008268EA">
        <w:rPr>
          <w:rFonts w:cs="Calibri"/>
          <w:u w:val="single"/>
        </w:rPr>
        <w:t xml:space="preserve"> of their actions</w:t>
      </w:r>
      <w:r w:rsidRPr="008268EA">
        <w:rPr>
          <w:rFonts w:cs="Calibri"/>
          <w:sz w:val="16"/>
        </w:rPr>
        <w:t xml:space="preserve">, </w:t>
      </w:r>
      <w:r w:rsidRPr="008268EA">
        <w:rPr>
          <w:rStyle w:val="Emphasis"/>
          <w:rFonts w:cs="Calibri"/>
        </w:rPr>
        <w:t>then they could infallibly pick the right course of action</w:t>
      </w:r>
      <w:r w:rsidRPr="008268EA">
        <w:rPr>
          <w:rFonts w:cs="Calibri"/>
          <w:sz w:val="16"/>
        </w:rPr>
        <w:t xml:space="preserve"> at each critical point. Armed with perfect foresight, for example, former U.S. President George W. Bush would not have chosen to invade Iraq in 2003, or perhaps he would have devoted a lot more time and effort into preparing for the post-Saddam occupation. </w:t>
      </w:r>
      <w:r w:rsidRPr="008268EA">
        <w:rPr>
          <w:rFonts w:cs="Calibri"/>
          <w:u w:val="single"/>
        </w:rPr>
        <w:t xml:space="preserve">Yet </w:t>
      </w:r>
      <w:r w:rsidRPr="008268EA">
        <w:rPr>
          <w:rStyle w:val="Emphasis"/>
          <w:rFonts w:cs="Calibri"/>
          <w:highlight w:val="green"/>
        </w:rPr>
        <w:t>even perfect knowledge</w:t>
      </w:r>
      <w:r w:rsidRPr="008268EA">
        <w:rPr>
          <w:rStyle w:val="Emphasis"/>
          <w:rFonts w:cs="Calibri"/>
        </w:rPr>
        <w:t xml:space="preserve"> </w:t>
      </w:r>
      <w:r w:rsidRPr="008268EA">
        <w:rPr>
          <w:rFonts w:cs="Calibri"/>
          <w:u w:val="single"/>
        </w:rPr>
        <w:t xml:space="preserve">about what went wrong </w:t>
      </w:r>
      <w:r w:rsidRPr="008268EA">
        <w:rPr>
          <w:rStyle w:val="Emphasis"/>
          <w:rFonts w:cs="Calibri"/>
          <w:highlight w:val="green"/>
        </w:rPr>
        <w:t>would not guarantee success</w:t>
      </w:r>
      <w:r w:rsidRPr="008268EA">
        <w:rPr>
          <w:rFonts w:cs="Calibri"/>
          <w:u w:val="single"/>
        </w:rPr>
        <w:t xml:space="preserve"> the second time around. </w:t>
      </w:r>
      <w:r w:rsidRPr="008268EA">
        <w:rPr>
          <w:rFonts w:cs="Calibri"/>
          <w:sz w:val="16"/>
        </w:rPr>
        <w:t xml:space="preserve">First, </w:t>
      </w:r>
      <w:r w:rsidRPr="008268EA">
        <w:rPr>
          <w:rFonts w:cs="Calibri"/>
          <w:u w:val="single"/>
        </w:rPr>
        <w:t>even when we know what mistakes</w:t>
      </w:r>
      <w:r w:rsidRPr="008268EA">
        <w:rPr>
          <w:rFonts w:cs="Calibri"/>
          <w:sz w:val="16"/>
        </w:rPr>
        <w:t xml:space="preserve"> </w:t>
      </w:r>
      <w:r w:rsidRPr="008268EA">
        <w:rPr>
          <w:rFonts w:cs="Calibri"/>
          <w:u w:val="single"/>
        </w:rPr>
        <w:t>to avoid,</w:t>
      </w:r>
      <w:r w:rsidRPr="008268EA">
        <w:rPr>
          <w:rFonts w:cs="Calibri"/>
          <w:sz w:val="16"/>
        </w:rPr>
        <w:t xml:space="preserve"> </w:t>
      </w:r>
      <w:r w:rsidRPr="008268EA">
        <w:rPr>
          <w:rFonts w:cs="Calibri"/>
          <w:u w:val="single"/>
        </w:rPr>
        <w:t>there may not be any course of action that would yield a successful outcome.</w:t>
      </w:r>
      <w:r w:rsidRPr="008268EA">
        <w:rPr>
          <w:rFonts w:cs="Calibri"/>
          <w:sz w:val="16"/>
        </w:rPr>
        <w:t xml:space="preserve"> </w:t>
      </w:r>
      <w:r w:rsidRPr="008268EA">
        <w:rPr>
          <w:rFonts w:cs="Calibri"/>
          <w:u w:val="single"/>
        </w:rPr>
        <w:t>The United States is very powerful,</w:t>
      </w:r>
      <w:r w:rsidRPr="008268EA">
        <w:rPr>
          <w:rFonts w:cs="Calibri"/>
          <w:sz w:val="16"/>
        </w:rPr>
        <w:t xml:space="preserve"> wealthy, and secure, </w:t>
      </w:r>
      <w:r w:rsidRPr="008268EA">
        <w:rPr>
          <w:rFonts w:cs="Calibri"/>
          <w:u w:val="single"/>
        </w:rPr>
        <w:t>but some tasks may simply be</w:t>
      </w:r>
      <w:r w:rsidRPr="008268EA">
        <w:rPr>
          <w:rFonts w:cs="Calibri"/>
          <w:sz w:val="16"/>
        </w:rPr>
        <w:t xml:space="preserve"> </w:t>
      </w:r>
      <w:r w:rsidRPr="008268EA">
        <w:rPr>
          <w:rFonts w:cs="Calibri"/>
          <w:u w:val="single"/>
        </w:rPr>
        <w:t>beyond its means and outside the limits of its</w:t>
      </w:r>
      <w:r w:rsidRPr="008268EA">
        <w:rPr>
          <w:rFonts w:cs="Calibri"/>
          <w:sz w:val="16"/>
        </w:rPr>
        <w:t xml:space="preserve"> </w:t>
      </w:r>
      <w:r w:rsidRPr="008268EA">
        <w:rPr>
          <w:rFonts w:cs="Calibri"/>
          <w:u w:val="single"/>
        </w:rPr>
        <w:t>understanding</w:t>
      </w:r>
      <w:r w:rsidRPr="008268EA">
        <w:rPr>
          <w:rFonts w:cs="Calibri"/>
          <w:sz w:val="16"/>
        </w:rPr>
        <w:t xml:space="preserve">. </w:t>
      </w:r>
      <w:r w:rsidRPr="008268EA">
        <w:rPr>
          <w:rFonts w:cs="Calibri"/>
          <w:u w:val="single"/>
        </w:rPr>
        <w:t xml:space="preserve">Trying to </w:t>
      </w:r>
      <w:hyperlink r:id="rId27" w:history="1">
        <w:r w:rsidRPr="008268EA">
          <w:rPr>
            <w:rStyle w:val="Hyperlink"/>
            <w:rFonts w:cs="Calibri"/>
            <w:u w:val="single"/>
          </w:rPr>
          <w:t xml:space="preserve">use military force to </w:t>
        </w:r>
        <w:r w:rsidRPr="008268EA">
          <w:rPr>
            <w:rStyle w:val="Hyperlink"/>
            <w:rFonts w:cs="Calibri"/>
            <w:u w:val="single"/>
          </w:rPr>
          <w:lastRenderedPageBreak/>
          <w:t>transform deeply divided societies into liberal democracies</w:t>
        </w:r>
      </w:hyperlink>
      <w:r w:rsidRPr="008268EA">
        <w:rPr>
          <w:rFonts w:cs="Calibri"/>
          <w:u w:val="single"/>
        </w:rPr>
        <w:t xml:space="preserve"> seems to be one of them.</w:t>
      </w:r>
      <w:r w:rsidRPr="008268EA">
        <w:rPr>
          <w:rFonts w:cs="Calibri"/>
          <w:sz w:val="16"/>
        </w:rPr>
        <w:t xml:space="preserve"> Second</w:t>
      </w:r>
      <w:r w:rsidRPr="008268EA">
        <w:rPr>
          <w:rStyle w:val="Emphasis"/>
          <w:rFonts w:cs="Calibri"/>
        </w:rPr>
        <w:t>, if the United States had taken a significantly different course of action at various critical points</w:t>
      </w:r>
      <w:r w:rsidRPr="008268EA">
        <w:rPr>
          <w:rFonts w:cs="Calibri"/>
          <w:u w:val="single"/>
        </w:rPr>
        <w:t xml:space="preserve"> in the</w:t>
      </w:r>
      <w:r w:rsidRPr="008268EA">
        <w:rPr>
          <w:rFonts w:cs="Calibri"/>
          <w:sz w:val="16"/>
        </w:rPr>
        <w:t xml:space="preserve"> </w:t>
      </w:r>
      <w:r w:rsidRPr="008268EA">
        <w:rPr>
          <w:rFonts w:cs="Calibri"/>
          <w:u w:val="single"/>
        </w:rPr>
        <w:t xml:space="preserve">recent past, </w:t>
      </w:r>
      <w:r w:rsidRPr="008268EA">
        <w:rPr>
          <w:rStyle w:val="Emphasis"/>
          <w:rFonts w:cs="Calibri"/>
        </w:rPr>
        <w:t>then history would have headed in</w:t>
      </w:r>
      <w:r w:rsidRPr="008268EA">
        <w:rPr>
          <w:rFonts w:cs="Calibri"/>
          <w:u w:val="single"/>
        </w:rPr>
        <w:t xml:space="preserve"> </w:t>
      </w:r>
      <w:r w:rsidRPr="008268EA">
        <w:rPr>
          <w:rStyle w:val="Emphasis"/>
          <w:rFonts w:cs="Calibri"/>
        </w:rPr>
        <w:t>a different direction</w:t>
      </w:r>
      <w:r w:rsidRPr="008268EA">
        <w:rPr>
          <w:rFonts w:cs="Calibri"/>
          <w:u w:val="single"/>
        </w:rPr>
        <w:t xml:space="preserve"> and U.S. leaders</w:t>
      </w:r>
      <w:r w:rsidRPr="008268EA">
        <w:rPr>
          <w:rFonts w:cs="Calibri"/>
          <w:sz w:val="16"/>
        </w:rPr>
        <w:t xml:space="preserve"> </w:t>
      </w:r>
      <w:r w:rsidRPr="008268EA">
        <w:rPr>
          <w:rStyle w:val="Emphasis"/>
          <w:rFonts w:cs="Calibri"/>
        </w:rPr>
        <w:t>would have faced a wholly different set</w:t>
      </w:r>
      <w:r w:rsidRPr="008268EA">
        <w:rPr>
          <w:rFonts w:cs="Calibri"/>
          <w:u w:val="single"/>
        </w:rPr>
        <w:t xml:space="preserve"> </w:t>
      </w:r>
      <w:r w:rsidRPr="008268EA">
        <w:rPr>
          <w:rStyle w:val="Emphasis"/>
          <w:rFonts w:cs="Calibri"/>
        </w:rPr>
        <w:t>of choices</w:t>
      </w:r>
      <w:r w:rsidRPr="008268EA">
        <w:rPr>
          <w:rFonts w:cs="Calibri"/>
          <w:u w:val="single"/>
        </w:rPr>
        <w:t xml:space="preserve"> whose results could not be known in advance. </w:t>
      </w:r>
      <w:r w:rsidRPr="008268EA">
        <w:rPr>
          <w:rFonts w:cs="Calibri"/>
          <w:sz w:val="16"/>
        </w:rPr>
        <w:t xml:space="preserve">In other words, </w:t>
      </w:r>
      <w:r w:rsidRPr="008268EA">
        <w:rPr>
          <w:rFonts w:cs="Calibri"/>
          <w:u w:val="single"/>
        </w:rPr>
        <w:t xml:space="preserve">the lessons drawn from events as they actually occurred may not help the United States decide what to do once history is following a different path. </w:t>
      </w:r>
      <w:r w:rsidRPr="008268EA">
        <w:rPr>
          <w:rFonts w:cs="Calibri"/>
          <w:sz w:val="16"/>
        </w:rPr>
        <w:t xml:space="preserve">Most importantly, </w:t>
      </w:r>
      <w:r w:rsidRPr="008268EA">
        <w:rPr>
          <w:rStyle w:val="Emphasis"/>
          <w:rFonts w:cs="Calibri"/>
        </w:rPr>
        <w:t>even liberal hegemony lite</w:t>
      </w:r>
      <w:r w:rsidRPr="008268EA">
        <w:rPr>
          <w:rFonts w:cs="Calibri"/>
          <w:u w:val="single"/>
        </w:rPr>
        <w:t xml:space="preserve"> </w:t>
      </w:r>
      <w:r w:rsidRPr="008268EA">
        <w:rPr>
          <w:rStyle w:val="Emphasis"/>
          <w:rFonts w:cs="Calibri"/>
        </w:rPr>
        <w:t>entails a lot of complicated social engineering</w:t>
      </w:r>
      <w:r w:rsidRPr="008268EA">
        <w:rPr>
          <w:rFonts w:cs="Calibri"/>
          <w:sz w:val="16"/>
        </w:rPr>
        <w:t xml:space="preserve">. By definition, </w:t>
      </w:r>
      <w:r w:rsidRPr="008268EA">
        <w:rPr>
          <w:rFonts w:cs="Calibri"/>
          <w:u w:val="single"/>
        </w:rPr>
        <w:t>a liberal world order is one where certain key political principle</w:t>
      </w:r>
      <w:r w:rsidRPr="008268EA">
        <w:rPr>
          <w:rFonts w:cs="Calibri"/>
          <w:sz w:val="16"/>
        </w:rPr>
        <w:t>s—</w:t>
      </w:r>
      <w:r w:rsidRPr="008268EA">
        <w:rPr>
          <w:rStyle w:val="Emphasis"/>
          <w:rFonts w:cs="Calibri"/>
          <w:highlight w:val="green"/>
        </w:rPr>
        <w:t>democracy</w:t>
      </w:r>
      <w:r w:rsidRPr="008268EA">
        <w:rPr>
          <w:rFonts w:cs="Calibri"/>
          <w:sz w:val="16"/>
        </w:rPr>
        <w:t xml:space="preserve">; </w:t>
      </w:r>
      <w:r w:rsidRPr="008268EA">
        <w:rPr>
          <w:rFonts w:cs="Calibri"/>
          <w:u w:val="single"/>
        </w:rPr>
        <w:t>sovereignty</w:t>
      </w:r>
      <w:r w:rsidRPr="008268EA">
        <w:rPr>
          <w:rFonts w:cs="Calibri"/>
          <w:sz w:val="16"/>
        </w:rPr>
        <w:t xml:space="preserve">; </w:t>
      </w:r>
      <w:r w:rsidRPr="008268EA">
        <w:rPr>
          <w:rFonts w:cs="Calibri"/>
          <w:u w:val="single"/>
        </w:rPr>
        <w:t xml:space="preserve">low barriers to </w:t>
      </w:r>
      <w:r w:rsidRPr="008268EA">
        <w:rPr>
          <w:rStyle w:val="Emphasis"/>
          <w:rFonts w:cs="Calibri"/>
        </w:rPr>
        <w:t>trade</w:t>
      </w:r>
      <w:r w:rsidRPr="008268EA">
        <w:rPr>
          <w:rFonts w:cs="Calibri"/>
          <w:sz w:val="16"/>
        </w:rPr>
        <w:t xml:space="preserve">, investment, and travel; </w:t>
      </w:r>
      <w:r w:rsidRPr="008268EA">
        <w:rPr>
          <w:rStyle w:val="Emphasis"/>
          <w:rFonts w:cs="Calibri"/>
        </w:rPr>
        <w:t>rule of law</w:t>
      </w:r>
      <w:r w:rsidRPr="008268EA">
        <w:rPr>
          <w:rFonts w:cs="Calibri"/>
          <w:sz w:val="16"/>
        </w:rPr>
        <w:t xml:space="preserve"> </w:t>
      </w:r>
      <w:r w:rsidRPr="008268EA">
        <w:rPr>
          <w:rStyle w:val="Emphasis"/>
          <w:rFonts w:cs="Calibri"/>
        </w:rPr>
        <w:t>within multilateral</w:t>
      </w:r>
      <w:r w:rsidRPr="008268EA">
        <w:rPr>
          <w:rFonts w:cs="Calibri"/>
          <w:sz w:val="16"/>
        </w:rPr>
        <w:t xml:space="preserve"> </w:t>
      </w:r>
      <w:r w:rsidRPr="008268EA">
        <w:rPr>
          <w:rStyle w:val="Emphasis"/>
          <w:rFonts w:cs="Calibri"/>
        </w:rPr>
        <w:t>institutions</w:t>
      </w:r>
      <w:r w:rsidRPr="008268EA">
        <w:rPr>
          <w:rFonts w:cs="Calibri"/>
          <w:sz w:val="16"/>
        </w:rPr>
        <w:t xml:space="preserve">; </w:t>
      </w:r>
      <w:r w:rsidRPr="008268EA">
        <w:rPr>
          <w:rStyle w:val="Emphasis"/>
          <w:rFonts w:cs="Calibri"/>
        </w:rPr>
        <w:t>and individual rights</w:t>
      </w:r>
      <w:r w:rsidRPr="008268EA">
        <w:rPr>
          <w:rFonts w:cs="Calibri"/>
          <w:sz w:val="16"/>
        </w:rPr>
        <w:t xml:space="preserve">) </w:t>
      </w:r>
      <w:r w:rsidRPr="008268EA">
        <w:rPr>
          <w:rStyle w:val="Emphasis"/>
          <w:rFonts w:cs="Calibri"/>
        </w:rPr>
        <w:t>are nearly universal</w:t>
      </w:r>
      <w:r w:rsidRPr="008268EA">
        <w:rPr>
          <w:rFonts w:cs="Calibri"/>
          <w:sz w:val="16"/>
        </w:rPr>
        <w:t xml:space="preserve">. </w:t>
      </w:r>
      <w:r w:rsidRPr="008268EA">
        <w:rPr>
          <w:rStyle w:val="Emphasis"/>
          <w:rFonts w:cs="Calibri"/>
        </w:rPr>
        <w:t>But we live in a world</w:t>
      </w:r>
      <w:r w:rsidRPr="008268EA">
        <w:rPr>
          <w:rFonts w:cs="Calibri"/>
          <w:u w:val="single"/>
        </w:rPr>
        <w:t xml:space="preserve"> </w:t>
      </w:r>
      <w:r w:rsidRPr="008268EA">
        <w:rPr>
          <w:rStyle w:val="Emphasis"/>
          <w:rFonts w:cs="Calibri"/>
        </w:rPr>
        <w:t xml:space="preserve">where these values </w:t>
      </w:r>
      <w:r w:rsidRPr="008268EA">
        <w:rPr>
          <w:rStyle w:val="Emphasis"/>
          <w:rFonts w:cs="Calibri"/>
          <w:highlight w:val="green"/>
        </w:rPr>
        <w:t>are not</w:t>
      </w:r>
      <w:r w:rsidRPr="008268EA">
        <w:rPr>
          <w:rFonts w:cs="Calibri"/>
          <w:highlight w:val="green"/>
          <w:u w:val="single"/>
        </w:rPr>
        <w:t xml:space="preserve"> </w:t>
      </w:r>
      <w:r w:rsidRPr="008268EA">
        <w:rPr>
          <w:rStyle w:val="Emphasis"/>
          <w:rFonts w:cs="Calibri"/>
          <w:highlight w:val="green"/>
        </w:rPr>
        <w:t>universally embraced</w:t>
      </w:r>
      <w:r w:rsidRPr="008268EA">
        <w:rPr>
          <w:rFonts w:cs="Calibri"/>
          <w:highlight w:val="green"/>
          <w:u w:val="single"/>
        </w:rPr>
        <w:t>.</w:t>
      </w:r>
      <w:r w:rsidRPr="008268EA">
        <w:rPr>
          <w:rFonts w:cs="Calibri"/>
          <w:u w:val="single"/>
        </w:rPr>
        <w:t xml:space="preserve"> Democracies</w:t>
      </w:r>
      <w:r w:rsidRPr="008268EA">
        <w:rPr>
          <w:rFonts w:cs="Calibri"/>
          <w:sz w:val="16"/>
        </w:rPr>
        <w:t xml:space="preserve"> </w:t>
      </w:r>
      <w:r w:rsidRPr="008268EA">
        <w:rPr>
          <w:rFonts w:cs="Calibri"/>
          <w:u w:val="single"/>
        </w:rPr>
        <w:t xml:space="preserve">have never been a majority, and </w:t>
      </w:r>
      <w:r w:rsidRPr="008268EA">
        <w:rPr>
          <w:rStyle w:val="Emphasis"/>
          <w:rFonts w:cs="Calibri"/>
          <w:highlight w:val="green"/>
        </w:rPr>
        <w:t xml:space="preserve">millions </w:t>
      </w:r>
      <w:r w:rsidRPr="008268EA">
        <w:rPr>
          <w:rStyle w:val="Emphasis"/>
          <w:rFonts w:cs="Calibri"/>
        </w:rPr>
        <w:t>of people think</w:t>
      </w:r>
      <w:r w:rsidRPr="008268EA">
        <w:rPr>
          <w:rFonts w:cs="Calibri"/>
          <w:u w:val="single"/>
        </w:rPr>
        <w:t xml:space="preserve"> </w:t>
      </w:r>
      <w:r w:rsidRPr="008268EA">
        <w:rPr>
          <w:rStyle w:val="Emphasis"/>
          <w:rFonts w:cs="Calibri"/>
        </w:rPr>
        <w:t>security</w:t>
      </w:r>
      <w:r w:rsidRPr="008268EA">
        <w:rPr>
          <w:rFonts w:cs="Calibri"/>
          <w:u w:val="single"/>
        </w:rPr>
        <w:t>,</w:t>
      </w:r>
      <w:r w:rsidRPr="008268EA">
        <w:rPr>
          <w:rFonts w:cs="Calibri"/>
          <w:sz w:val="16"/>
        </w:rPr>
        <w:t xml:space="preserve"> </w:t>
      </w:r>
      <w:r w:rsidRPr="008268EA">
        <w:rPr>
          <w:rStyle w:val="Emphasis"/>
          <w:rFonts w:cs="Calibri"/>
        </w:rPr>
        <w:t>sovereignty</w:t>
      </w:r>
      <w:r w:rsidRPr="008268EA">
        <w:rPr>
          <w:rStyle w:val="Emphasis"/>
          <w:rFonts w:cs="Calibri"/>
          <w:highlight w:val="green"/>
        </w:rPr>
        <w:t>, cultural values</w:t>
      </w:r>
      <w:r w:rsidRPr="008268EA">
        <w:rPr>
          <w:rFonts w:cs="Calibri"/>
          <w:highlight w:val="green"/>
          <w:u w:val="single"/>
        </w:rPr>
        <w:t xml:space="preserve">, </w:t>
      </w:r>
      <w:r w:rsidRPr="008268EA">
        <w:rPr>
          <w:rStyle w:val="Emphasis"/>
          <w:rFonts w:cs="Calibri"/>
          <w:highlight w:val="green"/>
        </w:rPr>
        <w:t>national autonomy,</w:t>
      </w:r>
      <w:r w:rsidRPr="008268EA">
        <w:rPr>
          <w:rFonts w:cs="Calibri"/>
          <w:highlight w:val="green"/>
          <w:u w:val="single"/>
        </w:rPr>
        <w:t xml:space="preserve"> </w:t>
      </w:r>
      <w:r w:rsidRPr="008268EA">
        <w:rPr>
          <w:rStyle w:val="Emphasis"/>
          <w:rFonts w:cs="Calibri"/>
        </w:rPr>
        <w:t xml:space="preserve">and other political goals </w:t>
      </w:r>
      <w:r w:rsidRPr="008268EA">
        <w:rPr>
          <w:rStyle w:val="Emphasis"/>
          <w:rFonts w:cs="Calibri"/>
          <w:highlight w:val="green"/>
        </w:rPr>
        <w:t>are more important</w:t>
      </w:r>
      <w:r w:rsidRPr="008268EA">
        <w:rPr>
          <w:rFonts w:cs="Calibri"/>
          <w:sz w:val="16"/>
          <w:highlight w:val="green"/>
        </w:rPr>
        <w:t>—</w:t>
      </w:r>
      <w:r w:rsidRPr="008268EA">
        <w:rPr>
          <w:rFonts w:cs="Calibri"/>
          <w:sz w:val="16"/>
        </w:rPr>
        <w:t xml:space="preserve">which </w:t>
      </w:r>
      <w:r w:rsidRPr="008268EA">
        <w:rPr>
          <w:rFonts w:cs="Calibri"/>
          <w:u w:val="single"/>
        </w:rPr>
        <w:t xml:space="preserve">means that </w:t>
      </w:r>
      <w:r w:rsidRPr="008268EA">
        <w:rPr>
          <w:rStyle w:val="Emphasis"/>
          <w:rFonts w:cs="Calibri"/>
          <w:highlight w:val="green"/>
        </w:rPr>
        <w:t>trying to get others to embrace democracy</w:t>
      </w:r>
      <w:r w:rsidRPr="008268EA">
        <w:rPr>
          <w:rFonts w:cs="Calibri"/>
          <w:u w:val="single"/>
        </w:rPr>
        <w:t xml:space="preserve"> requires</w:t>
      </w:r>
      <w:r w:rsidRPr="008268EA">
        <w:rPr>
          <w:rFonts w:cs="Calibri"/>
          <w:sz w:val="16"/>
        </w:rPr>
        <w:t xml:space="preserve"> considerable </w:t>
      </w:r>
      <w:r w:rsidRPr="008268EA">
        <w:rPr>
          <w:rFonts w:cs="Calibri"/>
          <w:u w:val="single"/>
        </w:rPr>
        <w:t>pressure</w:t>
      </w:r>
      <w:r w:rsidRPr="008268EA">
        <w:rPr>
          <w:rFonts w:cs="Calibri"/>
          <w:sz w:val="16"/>
        </w:rPr>
        <w:t xml:space="preserve"> </w:t>
      </w:r>
      <w:r w:rsidRPr="008268EA">
        <w:rPr>
          <w:rFonts w:cs="Calibri"/>
          <w:u w:val="single"/>
        </w:rPr>
        <w:t xml:space="preserve">and </w:t>
      </w:r>
      <w:r w:rsidRPr="008268EA">
        <w:rPr>
          <w:rStyle w:val="Emphasis"/>
          <w:rFonts w:cs="Calibri"/>
          <w:highlight w:val="green"/>
        </w:rPr>
        <w:t xml:space="preserve">increases </w:t>
      </w:r>
      <w:r w:rsidRPr="008268EA">
        <w:rPr>
          <w:rStyle w:val="Emphasis"/>
          <w:rFonts w:cs="Calibri"/>
        </w:rPr>
        <w:t xml:space="preserve">the risk of </w:t>
      </w:r>
      <w:r w:rsidRPr="008268EA">
        <w:rPr>
          <w:rStyle w:val="Emphasis"/>
          <w:rFonts w:cs="Calibri"/>
          <w:highlight w:val="green"/>
        </w:rPr>
        <w:t>political instability</w:t>
      </w:r>
      <w:r w:rsidRPr="008268EA">
        <w:rPr>
          <w:rFonts w:cs="Calibri"/>
          <w:u w:val="single"/>
        </w:rPr>
        <w:t>.</w:t>
      </w:r>
      <w:r w:rsidRPr="008268EA">
        <w:rPr>
          <w:rFonts w:cs="Calibri"/>
          <w:sz w:val="16"/>
        </w:rPr>
        <w:t xml:space="preserve"> </w:t>
      </w:r>
      <w:r w:rsidRPr="008268EA">
        <w:rPr>
          <w:rFonts w:cs="Calibri"/>
          <w:u w:val="single"/>
        </w:rPr>
        <w:t>Such efforts inevitably trigger local resentments</w:t>
      </w:r>
      <w:r w:rsidRPr="008268EA">
        <w:rPr>
          <w:rFonts w:cs="Calibri"/>
          <w:sz w:val="16"/>
        </w:rPr>
        <w:t xml:space="preserve"> </w:t>
      </w:r>
      <w:r w:rsidRPr="008268EA">
        <w:rPr>
          <w:rFonts w:cs="Calibri"/>
          <w:u w:val="single"/>
        </w:rPr>
        <w:t xml:space="preserve">of various kinds, </w:t>
      </w:r>
      <w:r w:rsidRPr="008268EA">
        <w:rPr>
          <w:rStyle w:val="Emphasis"/>
          <w:rFonts w:cs="Calibri"/>
          <w:highlight w:val="green"/>
        </w:rPr>
        <w:t>especially</w:t>
      </w:r>
      <w:r w:rsidRPr="008268EA">
        <w:rPr>
          <w:rStyle w:val="Emphasis"/>
          <w:rFonts w:cs="Calibri"/>
        </w:rPr>
        <w:t xml:space="preserve"> in a world </w:t>
      </w:r>
      <w:r w:rsidRPr="008268EA">
        <w:rPr>
          <w:rStyle w:val="Emphasis"/>
          <w:rFonts w:cs="Calibri"/>
          <w:highlight w:val="green"/>
        </w:rPr>
        <w:t>where nationalism</w:t>
      </w:r>
      <w:r w:rsidRPr="008268EA">
        <w:rPr>
          <w:rStyle w:val="Emphasis"/>
          <w:rFonts w:cs="Calibri"/>
        </w:rPr>
        <w:t xml:space="preserve"> and other forms of local identity</w:t>
      </w:r>
      <w:r w:rsidRPr="008268EA">
        <w:rPr>
          <w:rFonts w:cs="Calibri"/>
          <w:u w:val="single"/>
        </w:rPr>
        <w:t xml:space="preserve"> </w:t>
      </w:r>
      <w:r w:rsidRPr="008268EA">
        <w:rPr>
          <w:rStyle w:val="Emphasis"/>
          <w:rFonts w:cs="Calibri"/>
          <w:highlight w:val="green"/>
        </w:rPr>
        <w:t>make people resentful</w:t>
      </w:r>
      <w:r w:rsidRPr="008268EA">
        <w:rPr>
          <w:rFonts w:cs="Calibri"/>
          <w:u w:val="single"/>
        </w:rPr>
        <w:t xml:space="preserve"> </w:t>
      </w:r>
      <w:r w:rsidRPr="008268EA">
        <w:rPr>
          <w:rStyle w:val="Emphasis"/>
          <w:rFonts w:cs="Calibri"/>
        </w:rPr>
        <w:t>and suspicious of</w:t>
      </w:r>
      <w:r w:rsidRPr="008268EA">
        <w:rPr>
          <w:rFonts w:cs="Calibri"/>
          <w:u w:val="single"/>
        </w:rPr>
        <w:t xml:space="preserve"> </w:t>
      </w:r>
      <w:r w:rsidRPr="008268EA">
        <w:rPr>
          <w:rStyle w:val="Emphasis"/>
          <w:rFonts w:cs="Calibri"/>
        </w:rPr>
        <w:t>even well-intentioned foreign interference</w:t>
      </w:r>
      <w:r w:rsidRPr="008268EA">
        <w:rPr>
          <w:rFonts w:cs="Calibri"/>
          <w:u w:val="single"/>
        </w:rPr>
        <w:t xml:space="preserve">. </w:t>
      </w:r>
      <w:r w:rsidRPr="008268EA">
        <w:rPr>
          <w:rFonts w:cs="Calibri"/>
          <w:sz w:val="16"/>
        </w:rPr>
        <w:t xml:space="preserve">Furthermore, </w:t>
      </w:r>
      <w:r w:rsidRPr="008268EA">
        <w:rPr>
          <w:rFonts w:cs="Calibri"/>
          <w:u w:val="single"/>
        </w:rPr>
        <w:t>the more far-reaching</w:t>
      </w:r>
      <w:r w:rsidRPr="008268EA">
        <w:rPr>
          <w:rFonts w:cs="Calibri"/>
          <w:sz w:val="16"/>
        </w:rPr>
        <w:t xml:space="preserve"> the changes occurring among any group of </w:t>
      </w:r>
      <w:r w:rsidRPr="008268EA">
        <w:rPr>
          <w:rFonts w:cs="Calibri"/>
          <w:u w:val="single"/>
        </w:rPr>
        <w:t>people</w:t>
      </w:r>
      <w:r w:rsidRPr="008268EA">
        <w:rPr>
          <w:rFonts w:cs="Calibri"/>
          <w:sz w:val="16"/>
        </w:rPr>
        <w:t xml:space="preserve">, </w:t>
      </w:r>
      <w:r w:rsidRPr="008268EA">
        <w:rPr>
          <w:rFonts w:cs="Calibri"/>
          <w:u w:val="single"/>
        </w:rPr>
        <w:t>the more unpredictable the results</w:t>
      </w:r>
      <w:r w:rsidRPr="008268EA">
        <w:rPr>
          <w:rFonts w:cs="Calibri"/>
          <w:sz w:val="16"/>
        </w:rPr>
        <w:t xml:space="preserve"> will be and </w:t>
      </w:r>
      <w:r w:rsidRPr="008268EA">
        <w:rPr>
          <w:rFonts w:cs="Calibri"/>
          <w:u w:val="single"/>
        </w:rPr>
        <w:t>the more unintended</w:t>
      </w:r>
      <w:r w:rsidRPr="008268EA">
        <w:rPr>
          <w:rFonts w:cs="Calibri"/>
          <w:sz w:val="16"/>
        </w:rPr>
        <w:t xml:space="preserve"> consequences </w:t>
      </w:r>
      <w:r w:rsidRPr="008268EA">
        <w:rPr>
          <w:rFonts w:cs="Calibri"/>
          <w:u w:val="single"/>
        </w:rPr>
        <w:t>are bound to arise.</w:t>
      </w:r>
      <w:r w:rsidRPr="008268EA">
        <w:rPr>
          <w:rFonts w:cs="Calibri"/>
          <w:sz w:val="16"/>
        </w:rPr>
        <w:t xml:space="preserve"> Even progressive political change creates winners and losers, and the latter won’t necessarily accept their fates with forbearance. Instead</w:t>
      </w:r>
      <w:r w:rsidRPr="008268EA">
        <w:rPr>
          <w:rStyle w:val="Emphasis"/>
          <w:rFonts w:cs="Calibri"/>
        </w:rPr>
        <w:t xml:space="preserve">, </w:t>
      </w:r>
      <w:r w:rsidRPr="008268EA">
        <w:rPr>
          <w:rStyle w:val="Emphasis"/>
          <w:rFonts w:cs="Calibri"/>
          <w:highlight w:val="green"/>
        </w:rPr>
        <w:t>they may take up</w:t>
      </w:r>
      <w:r w:rsidRPr="008268EA">
        <w:rPr>
          <w:rStyle w:val="Emphasis"/>
          <w:rFonts w:cs="Calibri"/>
        </w:rPr>
        <w:t xml:space="preserve"> </w:t>
      </w:r>
      <w:r w:rsidRPr="008268EA">
        <w:rPr>
          <w:rStyle w:val="Emphasis"/>
          <w:rFonts w:cs="Calibri"/>
          <w:highlight w:val="green"/>
        </w:rPr>
        <w:t>arms</w:t>
      </w:r>
      <w:r w:rsidRPr="008268EA">
        <w:rPr>
          <w:rStyle w:val="Emphasis"/>
          <w:rFonts w:cs="Calibri"/>
        </w:rPr>
        <w:t xml:space="preserve"> to try to regain their former positions, </w:t>
      </w:r>
      <w:r w:rsidRPr="008268EA">
        <w:rPr>
          <w:rFonts w:cs="Calibri"/>
          <w:sz w:val="16"/>
        </w:rPr>
        <w:t xml:space="preserve">thereby </w:t>
      </w:r>
      <w:r w:rsidRPr="008268EA">
        <w:rPr>
          <w:rStyle w:val="Emphasis"/>
          <w:rFonts w:cs="Calibri"/>
          <w:highlight w:val="green"/>
        </w:rPr>
        <w:t>creating</w:t>
      </w:r>
      <w:r w:rsidRPr="008268EA">
        <w:rPr>
          <w:rFonts w:cs="Calibri"/>
          <w:u w:val="single"/>
        </w:rPr>
        <w:t xml:space="preserve"> the sort of </w:t>
      </w:r>
      <w:r w:rsidRPr="008268EA">
        <w:rPr>
          <w:rStyle w:val="Emphasis"/>
          <w:rFonts w:cs="Calibri"/>
          <w:highlight w:val="green"/>
        </w:rPr>
        <w:t>resistance</w:t>
      </w:r>
      <w:r w:rsidRPr="008268EA">
        <w:rPr>
          <w:rFonts w:cs="Calibri"/>
          <w:sz w:val="16"/>
        </w:rPr>
        <w:t xml:space="preserve"> </w:t>
      </w:r>
      <w:r w:rsidRPr="008268EA">
        <w:rPr>
          <w:rStyle w:val="Emphasis"/>
          <w:rFonts w:cs="Calibri"/>
        </w:rPr>
        <w:t>that helped defeat U.S. efforts to promote a liberal order in the past.</w:t>
      </w:r>
      <w:r w:rsidRPr="008268EA">
        <w:rPr>
          <w:rFonts w:cs="Calibri"/>
          <w:sz w:val="16"/>
        </w:rPr>
        <w:t xml:space="preserve"> Even if future policymakers avoided all of the errors made between 1992 and 2016 (to say nothing of the blunders U.S. President Donald Trump has made since then), we may be confident they will mishandle some of the unforeseen developments that are bound to arise on their watch.</w:t>
      </w:r>
    </w:p>
    <w:p w14:paraId="40689CE9" w14:textId="15611906" w:rsidR="00F832FC" w:rsidRPr="00730EC4" w:rsidRDefault="00F832FC" w:rsidP="00F832FC">
      <w:pPr>
        <w:pStyle w:val="Heading4"/>
        <w:spacing w:before="0"/>
        <w:rPr>
          <w:rFonts w:cs="Times New Roman"/>
          <w:b w:val="0"/>
          <w:bCs w:val="0"/>
        </w:rPr>
      </w:pPr>
      <w:r>
        <w:rPr>
          <w:rFonts w:cs="Times New Roman"/>
        </w:rPr>
        <w:t>Prolif causes extinction</w:t>
      </w:r>
    </w:p>
    <w:p w14:paraId="0858628D" w14:textId="77777777" w:rsidR="00F832FC" w:rsidRDefault="00F832FC" w:rsidP="00F832FC">
      <w:pPr>
        <w:rPr>
          <w:sz w:val="16"/>
        </w:rPr>
      </w:pPr>
      <w:r>
        <w:rPr>
          <w:b/>
          <w:sz w:val="26"/>
          <w:szCs w:val="26"/>
        </w:rPr>
        <w:t>Kroenig 15</w:t>
      </w:r>
      <w:r>
        <w:t xml:space="preserve"> </w:t>
      </w:r>
      <w:r>
        <w:rPr>
          <w:sz w:val="16"/>
        </w:rPr>
        <w:t xml:space="preserve">(Matthew, Associate Professor and International Relations Field Chair in the Department of Government and School of Foreign Service at Georgetown University, 2015. “The History of Proliferation Optimism: Does It Have a Future?” </w:t>
      </w:r>
      <w:r>
        <w:rPr>
          <w:i/>
          <w:sz w:val="16"/>
        </w:rPr>
        <w:t>Journal of Strategic Studies</w:t>
      </w:r>
      <w:r>
        <w:rPr>
          <w:sz w:val="16"/>
        </w:rPr>
        <w:t>, Volume 38, Issue 1-2, 2015)</w:t>
      </w:r>
    </w:p>
    <w:p w14:paraId="2D6CC259" w14:textId="67AB7A91" w:rsidR="00F832FC" w:rsidRDefault="00F832FC" w:rsidP="00F832FC">
      <w:pPr>
        <w:rPr>
          <w:rFonts w:cs="Calibri"/>
          <w:u w:val="single"/>
        </w:rPr>
      </w:pPr>
      <w:r w:rsidRPr="00EB3401">
        <w:rPr>
          <w:rStyle w:val="TitleChar"/>
        </w:rPr>
        <w:t xml:space="preserve">The spread of </w:t>
      </w:r>
      <w:r w:rsidRPr="00EB3401">
        <w:rPr>
          <w:rStyle w:val="Emphasis"/>
        </w:rPr>
        <w:t>nuclear weapons</w:t>
      </w:r>
      <w:r w:rsidRPr="00EB3401">
        <w:rPr>
          <w:rStyle w:val="TitleChar"/>
        </w:rPr>
        <w:t xml:space="preserve"> poses at least six </w:t>
      </w:r>
      <w:r w:rsidRPr="00EB3401">
        <w:rPr>
          <w:rStyle w:val="Emphasis"/>
        </w:rPr>
        <w:t>severe threats</w:t>
      </w:r>
      <w:r w:rsidRPr="00EB3401">
        <w:rPr>
          <w:rStyle w:val="TitleChar"/>
        </w:rPr>
        <w:t xml:space="preserve"> to international peace and security including: </w:t>
      </w:r>
      <w:r w:rsidRPr="00EB3401">
        <w:rPr>
          <w:rStyle w:val="Emphasis"/>
        </w:rPr>
        <w:t>nuclear war</w:t>
      </w:r>
      <w:r w:rsidRPr="00EB3401">
        <w:rPr>
          <w:rStyle w:val="TitleChar"/>
        </w:rPr>
        <w:t xml:space="preserve">, </w:t>
      </w:r>
      <w:r w:rsidRPr="00EB3401">
        <w:rPr>
          <w:rStyle w:val="Emphasis"/>
        </w:rPr>
        <w:t>nuclear terrorism</w:t>
      </w:r>
      <w:r w:rsidRPr="00EB3401">
        <w:rPr>
          <w:rStyle w:val="TitleChar"/>
        </w:rPr>
        <w:t>, global and</w:t>
      </w:r>
      <w:r w:rsidRPr="00EB3401">
        <w:rPr>
          <w:sz w:val="16"/>
        </w:rPr>
        <w:t xml:space="preserve"> </w:t>
      </w:r>
      <w:r w:rsidRPr="00EB3401">
        <w:rPr>
          <w:rStyle w:val="TitleChar"/>
        </w:rPr>
        <w:t xml:space="preserve">regional instability, constrained US freedom of action, </w:t>
      </w:r>
      <w:r w:rsidRPr="00EB3401">
        <w:rPr>
          <w:rStyle w:val="Emphasis"/>
        </w:rPr>
        <w:t>weakened alliances</w:t>
      </w:r>
      <w:r w:rsidRPr="00EB3401">
        <w:rPr>
          <w:rStyle w:val="TitleChar"/>
        </w:rPr>
        <w:t>, and</w:t>
      </w:r>
      <w:r>
        <w:rPr>
          <w:rStyle w:val="TitleChar"/>
        </w:rPr>
        <w:t xml:space="preserve"> further nuclear proliferation.</w:t>
      </w:r>
      <w:r>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Pr>
          <w:rStyle w:val="TitleChar"/>
        </w:rPr>
        <w:t>we should be pessimistic about the likely consequences of nuclear proliferation</w:t>
      </w:r>
      <w:r>
        <w:rPr>
          <w:sz w:val="16"/>
        </w:rPr>
        <w:t xml:space="preserve">. Many of these threats will be illuminated with a discussion of a case of much contemporary concern: Iran’s advanced nuclear program. Nuclear War </w:t>
      </w:r>
      <w:r>
        <w:rPr>
          <w:rStyle w:val="TitleChar"/>
        </w:rPr>
        <w:t>The greatest threat</w:t>
      </w:r>
      <w:r>
        <w:rPr>
          <w:sz w:val="16"/>
        </w:rPr>
        <w:t xml:space="preserve"> posed by the spread of nuclear weapons </w:t>
      </w:r>
      <w:r>
        <w:rPr>
          <w:rStyle w:val="TitleChar"/>
        </w:rPr>
        <w:t xml:space="preserve">is nuclear war. The </w:t>
      </w:r>
      <w:r>
        <w:rPr>
          <w:rStyle w:val="Emphasis"/>
        </w:rPr>
        <w:t>more states</w:t>
      </w:r>
      <w:r>
        <w:rPr>
          <w:rStyle w:val="TitleChar"/>
        </w:rPr>
        <w:t xml:space="preserve"> in possession of nuclear weapons</w:t>
      </w:r>
      <w:r>
        <w:rPr>
          <w:sz w:val="16"/>
        </w:rPr>
        <w:t xml:space="preserve">, </w:t>
      </w:r>
      <w:r>
        <w:rPr>
          <w:rStyle w:val="TitleChar"/>
        </w:rPr>
        <w:t xml:space="preserve">the </w:t>
      </w:r>
      <w:r>
        <w:rPr>
          <w:rStyle w:val="Emphasis"/>
        </w:rPr>
        <w:t>greater the probability</w:t>
      </w:r>
      <w:r>
        <w:rPr>
          <w:rStyle w:val="TitleChar"/>
        </w:rPr>
        <w:t xml:space="preserve"> that somewhere, someday, there will be a </w:t>
      </w:r>
      <w:r>
        <w:rPr>
          <w:rStyle w:val="Emphasis"/>
        </w:rPr>
        <w:t>catastrophic nuclear</w:t>
      </w:r>
      <w:r>
        <w:rPr>
          <w:rStyle w:val="TitleChar"/>
        </w:rPr>
        <w:t xml:space="preserve"> war.</w:t>
      </w:r>
      <w:r>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EA1029">
        <w:rPr>
          <w:rStyle w:val="TitleChar"/>
          <w:highlight w:val="green"/>
        </w:rPr>
        <w:t>Before</w:t>
      </w:r>
      <w:r>
        <w:rPr>
          <w:rStyle w:val="TitleChar"/>
        </w:rPr>
        <w:t xml:space="preserve"> reaching a state of </w:t>
      </w:r>
      <w:r w:rsidRPr="00EA1029">
        <w:rPr>
          <w:rStyle w:val="Emphasis"/>
          <w:highlight w:val="green"/>
        </w:rPr>
        <w:t>MAD</w:t>
      </w:r>
      <w:r>
        <w:rPr>
          <w:sz w:val="16"/>
        </w:rPr>
        <w:t xml:space="preserve">, </w:t>
      </w:r>
      <w:r w:rsidRPr="00EA1029">
        <w:rPr>
          <w:rStyle w:val="TitleChar"/>
          <w:highlight w:val="green"/>
        </w:rPr>
        <w:t>new</w:t>
      </w:r>
      <w:r>
        <w:rPr>
          <w:rStyle w:val="TitleChar"/>
        </w:rPr>
        <w:t xml:space="preserve"> nuclear </w:t>
      </w:r>
      <w:r w:rsidRPr="00EA1029">
        <w:rPr>
          <w:rStyle w:val="TitleChar"/>
          <w:highlight w:val="green"/>
        </w:rPr>
        <w:t xml:space="preserve">states </w:t>
      </w:r>
      <w:r>
        <w:rPr>
          <w:rStyle w:val="TitleChar"/>
        </w:rPr>
        <w:t xml:space="preserve">go through a </w:t>
      </w:r>
      <w:r>
        <w:rPr>
          <w:rStyle w:val="Emphasis"/>
        </w:rPr>
        <w:t>transition</w:t>
      </w:r>
      <w:r>
        <w:rPr>
          <w:rStyle w:val="TitleChar"/>
        </w:rPr>
        <w:t xml:space="preserve"> </w:t>
      </w:r>
      <w:r>
        <w:rPr>
          <w:rStyle w:val="TitleChar"/>
        </w:rPr>
        <w:lastRenderedPageBreak/>
        <w:t>period in which they</w:t>
      </w:r>
      <w:r w:rsidRPr="00EA1029">
        <w:rPr>
          <w:rStyle w:val="TitleChar"/>
          <w:highlight w:val="green"/>
        </w:rPr>
        <w:t xml:space="preserve"> </w:t>
      </w:r>
      <w:r w:rsidRPr="00EA1029">
        <w:rPr>
          <w:rStyle w:val="Emphasis"/>
          <w:highlight w:val="green"/>
        </w:rPr>
        <w:t>lack</w:t>
      </w:r>
      <w:r>
        <w:rPr>
          <w:rStyle w:val="TitleChar"/>
        </w:rPr>
        <w:t xml:space="preserve"> a secure-</w:t>
      </w:r>
      <w:r w:rsidRPr="00EA1029">
        <w:rPr>
          <w:rStyle w:val="Emphasis"/>
          <w:highlight w:val="green"/>
        </w:rPr>
        <w:t>second strike</w:t>
      </w:r>
      <w:r w:rsidRPr="00EA1029">
        <w:rPr>
          <w:rStyle w:val="TitleChar"/>
          <w:highlight w:val="green"/>
        </w:rPr>
        <w:t xml:space="preserve"> </w:t>
      </w:r>
      <w:r>
        <w:rPr>
          <w:rStyle w:val="TitleChar"/>
        </w:rPr>
        <w:t>capability</w:t>
      </w:r>
      <w:r>
        <w:rPr>
          <w:sz w:val="16"/>
        </w:rPr>
        <w:t xml:space="preserve">. In this context, </w:t>
      </w:r>
      <w:r>
        <w:rPr>
          <w:rStyle w:val="TitleChar"/>
        </w:rPr>
        <w:t xml:space="preserve">one or both states might believe that </w:t>
      </w:r>
      <w:r w:rsidRPr="00EA1029">
        <w:rPr>
          <w:rStyle w:val="TitleChar"/>
          <w:highlight w:val="green"/>
        </w:rPr>
        <w:t xml:space="preserve">it has an </w:t>
      </w:r>
      <w:r w:rsidRPr="00EA1029">
        <w:rPr>
          <w:rStyle w:val="Emphasis"/>
          <w:highlight w:val="green"/>
        </w:rPr>
        <w:t>incentive</w:t>
      </w:r>
      <w:r w:rsidRPr="00EA1029">
        <w:rPr>
          <w:rStyle w:val="TitleChar"/>
          <w:highlight w:val="green"/>
        </w:rPr>
        <w:t xml:space="preserve"> to </w:t>
      </w:r>
      <w:r w:rsidRPr="00EA1029">
        <w:rPr>
          <w:rStyle w:val="Emphasis"/>
          <w:highlight w:val="green"/>
        </w:rPr>
        <w:t>use</w:t>
      </w:r>
      <w:r>
        <w:rPr>
          <w:rStyle w:val="TitleChar"/>
        </w:rPr>
        <w:t xml:space="preserve"> nuclear weapons </w:t>
      </w:r>
      <w:r w:rsidRPr="00EA1029">
        <w:rPr>
          <w:rStyle w:val="Emphasis"/>
          <w:highlight w:val="green"/>
        </w:rPr>
        <w:t>first</w:t>
      </w:r>
      <w:r>
        <w:rPr>
          <w:sz w:val="16"/>
        </w:rPr>
        <w:t xml:space="preserve">. For example, if Iran acquires nuclear weapons, neither Iran, nor its nuclear-armed rival, Israel, will have a secure, second-strike capability. Even though it is believed to have a large arsenal, </w:t>
      </w:r>
      <w:r>
        <w:rPr>
          <w:rStyle w:val="TitleChar"/>
        </w:rPr>
        <w:t>given its small size and lack of strategic depth, Israel might not be confident that it could absorb a nuclear strike and respond with a devastating counterstrike</w:t>
      </w:r>
      <w:r>
        <w:rPr>
          <w:sz w:val="16"/>
        </w:rPr>
        <w:t xml:space="preserve">. Similarly, </w:t>
      </w:r>
      <w:r>
        <w:rPr>
          <w:rStyle w:val="TitleChar"/>
        </w:rPr>
        <w:t>Iran might eventually be able to build a large and survivable nuclear arsenal, but, when it first crosses the nuclear threshold, Tehran will have a small and vulnerable nuclear force</w:t>
      </w:r>
      <w:r>
        <w:rPr>
          <w:sz w:val="16"/>
        </w:rPr>
        <w:t xml:space="preserve">. In these pre-MAD situations, there are at least three ways that nuclear war could occur. First, </w:t>
      </w:r>
      <w:r>
        <w:rPr>
          <w:rStyle w:val="TitleChar"/>
        </w:rPr>
        <w:t>the state with the nuclear advantage might believe it has a</w:t>
      </w:r>
      <w:r>
        <w:rPr>
          <w:sz w:val="16"/>
        </w:rPr>
        <w:t xml:space="preserve"> </w:t>
      </w:r>
      <w:r>
        <w:rPr>
          <w:rStyle w:val="TitleChar"/>
        </w:rPr>
        <w:t>splendid first strike capability. In a crisis, Israel might</w:t>
      </w:r>
      <w:r>
        <w:rPr>
          <w:sz w:val="16"/>
        </w:rPr>
        <w:t xml:space="preserve">, therefore, </w:t>
      </w:r>
      <w:r>
        <w:rPr>
          <w:rStyle w:val="TitleChar"/>
        </w:rPr>
        <w:t xml:space="preserve">decide to launch </w:t>
      </w:r>
      <w:r w:rsidRPr="00EA1029">
        <w:rPr>
          <w:rStyle w:val="TitleChar"/>
          <w:highlight w:val="green"/>
        </w:rPr>
        <w:t xml:space="preserve">a </w:t>
      </w:r>
      <w:r w:rsidRPr="00EA1029">
        <w:rPr>
          <w:rStyle w:val="Emphasis"/>
          <w:highlight w:val="green"/>
        </w:rPr>
        <w:t>preventive</w:t>
      </w:r>
      <w:r>
        <w:rPr>
          <w:rStyle w:val="Emphasis"/>
        </w:rPr>
        <w:t xml:space="preserve"> nuclear </w:t>
      </w:r>
      <w:r w:rsidRPr="00EA1029">
        <w:rPr>
          <w:rStyle w:val="Emphasis"/>
          <w:highlight w:val="green"/>
        </w:rPr>
        <w:t>strike</w:t>
      </w:r>
      <w:r>
        <w:rPr>
          <w:rStyle w:val="TitleChar"/>
        </w:rPr>
        <w:t xml:space="preserve"> to disarm Iran’s nuclear capabilities. </w:t>
      </w:r>
      <w:r>
        <w:rPr>
          <w:sz w:val="16"/>
        </w:rPr>
        <w:t xml:space="preserve">Indeed, </w:t>
      </w:r>
      <w:r>
        <w:rPr>
          <w:rStyle w:val="TitleChar"/>
        </w:rPr>
        <w:t>this</w:t>
      </w:r>
      <w:r>
        <w:rPr>
          <w:sz w:val="16"/>
        </w:rPr>
        <w:t xml:space="preserve"> </w:t>
      </w:r>
      <w:r>
        <w:rPr>
          <w:rStyle w:val="Emphasis"/>
        </w:rPr>
        <w:t>incentive</w:t>
      </w:r>
      <w:r>
        <w:rPr>
          <w:sz w:val="16"/>
        </w:rPr>
        <w:t xml:space="preserve"> </w:t>
      </w:r>
      <w:r>
        <w:rPr>
          <w:rStyle w:val="TitleChar"/>
        </w:rPr>
        <w:t xml:space="preserve">might be further increased by Israel’s aggressive strategic culture that </w:t>
      </w:r>
      <w:r w:rsidRPr="00EA1029">
        <w:rPr>
          <w:rStyle w:val="TitleChar"/>
          <w:highlight w:val="green"/>
        </w:rPr>
        <w:t>emphasizes</w:t>
      </w:r>
      <w:r>
        <w:rPr>
          <w:rStyle w:val="TitleChar"/>
        </w:rPr>
        <w:t xml:space="preserve"> </w:t>
      </w:r>
      <w:r>
        <w:rPr>
          <w:rStyle w:val="Emphasis"/>
        </w:rPr>
        <w:t>preemptive action</w:t>
      </w:r>
      <w:r>
        <w:rPr>
          <w:rStyle w:val="TitleChar"/>
        </w:rPr>
        <w:t>.</w:t>
      </w:r>
      <w:r>
        <w:rPr>
          <w:sz w:val="16"/>
        </w:rPr>
        <w:t xml:space="preserve"> Second, </w:t>
      </w:r>
      <w:r>
        <w:rPr>
          <w:rStyle w:val="TitleChar"/>
        </w:rPr>
        <w:t>the state with a small and vulnerable</w:t>
      </w:r>
      <w:r>
        <w:rPr>
          <w:sz w:val="16"/>
        </w:rPr>
        <w:t xml:space="preserve"> nuclear arsenal, in this case Iran, </w:t>
      </w:r>
      <w:r>
        <w:rPr>
          <w:rStyle w:val="TitleChar"/>
        </w:rPr>
        <w:t xml:space="preserve">might feel </w:t>
      </w:r>
      <w:r w:rsidRPr="00EA1029">
        <w:rPr>
          <w:rStyle w:val="Emphasis"/>
          <w:highlight w:val="green"/>
        </w:rPr>
        <w:t xml:space="preserve">use </w:t>
      </w:r>
      <w:r>
        <w:rPr>
          <w:rStyle w:val="Emphasis"/>
        </w:rPr>
        <w:t>th</w:t>
      </w:r>
      <w:r w:rsidRPr="00EA1029">
        <w:rPr>
          <w:rStyle w:val="Emphasis"/>
          <w:highlight w:val="green"/>
        </w:rPr>
        <w:t xml:space="preserve">em or lose </w:t>
      </w:r>
      <w:r>
        <w:rPr>
          <w:rStyle w:val="Emphasis"/>
        </w:rPr>
        <w:t>th</w:t>
      </w:r>
      <w:r w:rsidRPr="00EA1029">
        <w:rPr>
          <w:rStyle w:val="Emphasis"/>
          <w:highlight w:val="green"/>
        </w:rPr>
        <w:t>em pressures</w:t>
      </w:r>
      <w:r>
        <w:rPr>
          <w:sz w:val="16"/>
        </w:rPr>
        <w:t xml:space="preserve">. That is, </w:t>
      </w:r>
      <w:r>
        <w:rPr>
          <w:rStyle w:val="TitleChar"/>
        </w:rPr>
        <w:t>in a crisis, Iran might decide to strike first rather than risk having its entire nuclear arsenal destroyed</w:t>
      </w:r>
      <w:r>
        <w:rPr>
          <w:sz w:val="16"/>
        </w:rPr>
        <w:t xml:space="preserve">. Third, as Thomas Schelling has argued, </w:t>
      </w:r>
      <w:r>
        <w:rPr>
          <w:rStyle w:val="TitleChar"/>
        </w:rPr>
        <w:t>nuclear war could result due to the reciprocal fear of surprise attack</w:t>
      </w:r>
      <w:r>
        <w:rPr>
          <w:sz w:val="16"/>
        </w:rPr>
        <w:t xml:space="preserve">.49 If there are advantages to striking first, </w:t>
      </w:r>
      <w:r>
        <w:rPr>
          <w:rStyle w:val="TitleChar"/>
        </w:rPr>
        <w:t>one state might start a nuclear war in the belief that war is inevitable and that it would be better to go first than to go second</w:t>
      </w:r>
      <w:r>
        <w:rPr>
          <w:sz w:val="16"/>
        </w:rPr>
        <w:t xml:space="preserve">.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w:t>
      </w:r>
      <w:r>
        <w:rPr>
          <w:rStyle w:val="Emphasis"/>
        </w:rPr>
        <w:t>there is still a risk of nuclear war</w:t>
      </w:r>
      <w:r>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Pr>
          <w:rStyle w:val="TitleChar"/>
        </w:rPr>
        <w:t>Iran’s theocratic government</w:t>
      </w:r>
      <w:r>
        <w:rPr>
          <w:sz w:val="16"/>
        </w:rPr>
        <w:t xml:space="preserve">, despite its inflammatory rhetoric, has followed a fairly pragmatic foreign policy since 1979, but it </w:t>
      </w:r>
      <w:r>
        <w:rPr>
          <w:rStyle w:val="TitleChar"/>
        </w:rPr>
        <w:t>contains leaders who hold millenarian religious worldviews and could one day ascend to power. We cannot rule out the possibility that, as nuclear weapons continue to spread, some leader somewhere will choose to launch a nuclear war,</w:t>
      </w:r>
      <w:r>
        <w:rPr>
          <w:sz w:val="16"/>
        </w:rPr>
        <w:t xml:space="preserve">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w:t>
      </w:r>
      <w:r>
        <w:rPr>
          <w:rStyle w:val="TitleChar"/>
        </w:rPr>
        <w:t>nuclear-armed states still have conflicts of interest and leaders</w:t>
      </w:r>
      <w:r>
        <w:rPr>
          <w:sz w:val="16"/>
        </w:rPr>
        <w:t xml:space="preserve"> </w:t>
      </w:r>
      <w:r>
        <w:rPr>
          <w:rStyle w:val="TitleChar"/>
        </w:rPr>
        <w:t>still seek to coerce nuclear-armed adversaries</w:t>
      </w:r>
      <w:r>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EA1029">
        <w:rPr>
          <w:rStyle w:val="TitleChar"/>
          <w:highlight w:val="green"/>
        </w:rPr>
        <w:t>leaders</w:t>
      </w:r>
      <w:r>
        <w:rPr>
          <w:rStyle w:val="TitleChar"/>
        </w:rPr>
        <w:t xml:space="preserve"> can make a ‘threat that leaves something to chance’.</w:t>
      </w:r>
      <w:r>
        <w:rPr>
          <w:sz w:val="16"/>
        </w:rPr>
        <w:t xml:space="preserve">52 </w:t>
      </w:r>
      <w:r>
        <w:rPr>
          <w:rStyle w:val="Emphasis"/>
        </w:rPr>
        <w:t xml:space="preserve">They can </w:t>
      </w:r>
      <w:r w:rsidRPr="00EA1029">
        <w:rPr>
          <w:rStyle w:val="Emphasis"/>
          <w:highlight w:val="green"/>
        </w:rPr>
        <w:t>initiate a nuclear crisis</w:t>
      </w:r>
      <w:r>
        <w:rPr>
          <w:sz w:val="16"/>
        </w:rPr>
        <w:t xml:space="preserve">. </w:t>
      </w:r>
      <w:r w:rsidRPr="00EA1029">
        <w:rPr>
          <w:rStyle w:val="TitleChar"/>
          <w:highlight w:val="green"/>
        </w:rPr>
        <w:t xml:space="preserve">By playing </w:t>
      </w:r>
      <w:r>
        <w:rPr>
          <w:rStyle w:val="TitleChar"/>
        </w:rPr>
        <w:t xml:space="preserve">these risky games of nuclear </w:t>
      </w:r>
      <w:r w:rsidRPr="00EA1029">
        <w:rPr>
          <w:rStyle w:val="Emphasis"/>
          <w:highlight w:val="green"/>
        </w:rPr>
        <w:t>brinkmanship</w:t>
      </w:r>
      <w:r>
        <w:rPr>
          <w:rStyle w:val="TitleChar"/>
        </w:rPr>
        <w:t xml:space="preserve">, </w:t>
      </w:r>
      <w:r w:rsidRPr="00EA1029">
        <w:rPr>
          <w:rStyle w:val="TitleChar"/>
          <w:highlight w:val="green"/>
        </w:rPr>
        <w:t xml:space="preserve">states </w:t>
      </w:r>
      <w:r>
        <w:rPr>
          <w:rStyle w:val="TitleChar"/>
        </w:rPr>
        <w:t xml:space="preserve">can </w:t>
      </w:r>
      <w:r w:rsidRPr="00EA1029">
        <w:rPr>
          <w:rStyle w:val="Emphasis"/>
          <w:highlight w:val="green"/>
        </w:rPr>
        <w:t>increase the risk of nuclear war</w:t>
      </w:r>
      <w:r>
        <w:rPr>
          <w:rStyle w:val="TitleChar"/>
        </w:rPr>
        <w:t xml:space="preserve"> in an attempt </w:t>
      </w:r>
      <w:r>
        <w:rPr>
          <w:rStyle w:val="Emphasis"/>
        </w:rPr>
        <w:t>to force a less resolved adversary</w:t>
      </w:r>
      <w:r>
        <w:rPr>
          <w:rStyle w:val="TitleChar"/>
        </w:rPr>
        <w:t xml:space="preserve"> to </w:t>
      </w:r>
      <w:r>
        <w:rPr>
          <w:rStyle w:val="Emphasis"/>
        </w:rPr>
        <w:t>back down.</w:t>
      </w:r>
      <w:r>
        <w:rPr>
          <w:sz w:val="16"/>
        </w:rPr>
        <w:t xml:space="preserve"> Historical </w:t>
      </w:r>
      <w:r>
        <w:rPr>
          <w:rStyle w:val="TitleChar"/>
        </w:rPr>
        <w:t xml:space="preserve">crises have not resulted </w:t>
      </w:r>
      <w:r>
        <w:rPr>
          <w:rStyle w:val="TitleChar"/>
        </w:rPr>
        <w:lastRenderedPageBreak/>
        <w:t>in nuclear war, but many of them</w:t>
      </w:r>
      <w:r>
        <w:rPr>
          <w:sz w:val="16"/>
        </w:rPr>
        <w:t xml:space="preserve">, including the 1962 Cuban Missile Crisis, </w:t>
      </w:r>
      <w:r>
        <w:rPr>
          <w:rStyle w:val="TitleChar"/>
        </w:rPr>
        <w:t xml:space="preserve">have </w:t>
      </w:r>
      <w:r>
        <w:rPr>
          <w:rStyle w:val="Emphasis"/>
        </w:rPr>
        <w:t>come close</w:t>
      </w:r>
      <w:r>
        <w:rPr>
          <w:sz w:val="16"/>
        </w:rPr>
        <w:t xml:space="preserve">. And scholars have documented historical incidents when accidents nearly led to war.53 </w:t>
      </w:r>
      <w:r>
        <w:rPr>
          <w:rStyle w:val="TitleChar"/>
        </w:rPr>
        <w:t>When we think about future nuclear crisis dyads</w:t>
      </w:r>
      <w:r>
        <w:rPr>
          <w:sz w:val="16"/>
        </w:rPr>
        <w:t xml:space="preserve">, such as Iran and Israel, </w:t>
      </w:r>
      <w:r>
        <w:rPr>
          <w:rStyle w:val="TitleChar"/>
        </w:rPr>
        <w:t xml:space="preserve">with fewer sources of stability than existed during the Cold War, we can see that there is a real risk that </w:t>
      </w:r>
      <w:r>
        <w:rPr>
          <w:rStyle w:val="Emphasis"/>
        </w:rPr>
        <w:t>a future crisis could result in a devastating nuclear exchange</w:t>
      </w:r>
      <w:r>
        <w:rPr>
          <w:sz w:val="16"/>
        </w:rPr>
        <w:t xml:space="preserve">. Nuclear </w:t>
      </w:r>
      <w:r w:rsidRPr="00EB3401">
        <w:rPr>
          <w:sz w:val="16"/>
        </w:rPr>
        <w:t xml:space="preserve">Terrorism </w:t>
      </w:r>
      <w:r w:rsidRPr="00EB3401">
        <w:rPr>
          <w:rStyle w:val="TitleChar"/>
        </w:rPr>
        <w:t xml:space="preserve">The spread of nuclear weapons also </w:t>
      </w:r>
      <w:r w:rsidRPr="00EB3401">
        <w:rPr>
          <w:rStyle w:val="Emphasis"/>
        </w:rPr>
        <w:t>increases the risk of nuclear terrorism</w:t>
      </w:r>
      <w:r w:rsidRPr="00EB3401">
        <w:rPr>
          <w:sz w:val="16"/>
        </w:rPr>
        <w:t xml:space="preserve">.54 While September 11th was one of the greatest tragedies in American history, it would have been much worse had Osama Bin Laden possessed nuclear weapons. Bin </w:t>
      </w:r>
      <w:r w:rsidRPr="00EB3401">
        <w:rPr>
          <w:rStyle w:val="TitleChar"/>
        </w:rPr>
        <w:t>Laden declared it a ‘religious duty’ for Al- Qa’eda to acquire</w:t>
      </w:r>
      <w:r w:rsidRPr="00EB3401">
        <w:rPr>
          <w:sz w:val="16"/>
        </w:rPr>
        <w:t xml:space="preserve"> </w:t>
      </w:r>
      <w:r w:rsidRPr="00EB3401">
        <w:rPr>
          <w:rStyle w:val="TitleChar"/>
        </w:rPr>
        <w:t>nuclear weapons and radical clerics have issued fatwas declaring it permissible to use nuclear weapons in Jihad against the West</w:t>
      </w:r>
      <w:r w:rsidRPr="00EB3401">
        <w:rPr>
          <w:sz w:val="16"/>
        </w:rPr>
        <w:t xml:space="preserve">.55 </w:t>
      </w:r>
      <w:r w:rsidRPr="00EB3401">
        <w:rPr>
          <w:rStyle w:val="TitleChar"/>
        </w:rPr>
        <w:t>Unlike</w:t>
      </w:r>
      <w:r>
        <w:rPr>
          <w:rStyle w:val="TitleChar"/>
        </w:rPr>
        <w:t xml:space="preserve"> states, which can be more easily deterred, there is little doubt that if terrorists acquired nuclear weapons, they would use them.56</w:t>
      </w:r>
      <w:r>
        <w:rPr>
          <w:sz w:val="16"/>
        </w:rPr>
        <w:t xml:space="preserve"> Indeed, in recent years, many US politicians and security analysts have argued that nuclear terrorism poses the </w:t>
      </w:r>
      <w:r w:rsidRPr="00936B5C">
        <w:rPr>
          <w:sz w:val="16"/>
        </w:rPr>
        <w:t xml:space="preserve">greatest threat to US national security.57 </w:t>
      </w:r>
      <w:r w:rsidRPr="00936B5C">
        <w:rPr>
          <w:rStyle w:val="Emphasis"/>
        </w:rPr>
        <w:t>Analysts</w:t>
      </w:r>
      <w:r w:rsidRPr="00936B5C">
        <w:rPr>
          <w:sz w:val="16"/>
        </w:rPr>
        <w:t xml:space="preserve"> </w:t>
      </w:r>
      <w:r w:rsidRPr="00936B5C">
        <w:rPr>
          <w:rStyle w:val="TitleChar"/>
        </w:rPr>
        <w:t>have pointed out</w:t>
      </w:r>
      <w:r w:rsidRPr="00936B5C">
        <w:rPr>
          <w:sz w:val="16"/>
        </w:rPr>
        <w:t xml:space="preserve"> the tremendous</w:t>
      </w:r>
      <w:r w:rsidRPr="00936B5C">
        <w:rPr>
          <w:rStyle w:val="Emphasis"/>
          <w:sz w:val="16"/>
        </w:rPr>
        <w:t xml:space="preserve"> </w:t>
      </w:r>
      <w:r w:rsidRPr="00936B5C">
        <w:rPr>
          <w:rStyle w:val="Emphasis"/>
        </w:rPr>
        <w:t>hurdles</w:t>
      </w:r>
      <w:r w:rsidRPr="00936B5C">
        <w:rPr>
          <w:sz w:val="16"/>
        </w:rPr>
        <w:t xml:space="preserve"> </w:t>
      </w:r>
      <w:r w:rsidRPr="00936B5C">
        <w:rPr>
          <w:rStyle w:val="TitleChar"/>
        </w:rPr>
        <w:t>that terrorists would have to overcome</w:t>
      </w:r>
      <w:r w:rsidRPr="00936B5C">
        <w:rPr>
          <w:sz w:val="16"/>
        </w:rPr>
        <w:t xml:space="preserve"> </w:t>
      </w:r>
      <w:r w:rsidRPr="00936B5C">
        <w:rPr>
          <w:rStyle w:val="TitleChar"/>
        </w:rPr>
        <w:t>in order to acquire nuclear weapons.58</w:t>
      </w:r>
      <w:r w:rsidRPr="00936B5C">
        <w:rPr>
          <w:sz w:val="16"/>
        </w:rPr>
        <w:t xml:space="preserve"> </w:t>
      </w:r>
      <w:r w:rsidRPr="00936B5C">
        <w:rPr>
          <w:rStyle w:val="Emphasis"/>
        </w:rPr>
        <w:t>Nevertheless</w:t>
      </w:r>
      <w:r w:rsidRPr="00936B5C">
        <w:rPr>
          <w:sz w:val="16"/>
        </w:rPr>
        <w:t xml:space="preserve">, </w:t>
      </w:r>
      <w:r w:rsidRPr="00936B5C">
        <w:rPr>
          <w:rStyle w:val="TitleChar"/>
        </w:rPr>
        <w:t xml:space="preserve">as nuclear weapons spread, the possibility that they will </w:t>
      </w:r>
      <w:r w:rsidRPr="00936B5C">
        <w:rPr>
          <w:rStyle w:val="Emphasis"/>
        </w:rPr>
        <w:t>eventually fall into terrorist hands increases</w:t>
      </w:r>
      <w:r w:rsidRPr="00936B5C">
        <w:rPr>
          <w:sz w:val="16"/>
        </w:rPr>
        <w:t xml:space="preserve">. </w:t>
      </w:r>
      <w:r w:rsidRPr="00936B5C">
        <w:rPr>
          <w:rStyle w:val="TitleChar"/>
        </w:rPr>
        <w:t xml:space="preserve">States could intentionally </w:t>
      </w:r>
      <w:r w:rsidRPr="00936B5C">
        <w:rPr>
          <w:rStyle w:val="Emphasis"/>
        </w:rPr>
        <w:t>transfer nuclear weapons</w:t>
      </w:r>
      <w:r w:rsidRPr="00936B5C">
        <w:rPr>
          <w:sz w:val="16"/>
        </w:rPr>
        <w:t xml:space="preserve">, </w:t>
      </w:r>
      <w:r w:rsidRPr="00936B5C">
        <w:rPr>
          <w:rStyle w:val="TitleChar"/>
        </w:rPr>
        <w:t>or</w:t>
      </w:r>
      <w:r w:rsidRPr="00936B5C">
        <w:rPr>
          <w:sz w:val="16"/>
        </w:rPr>
        <w:t xml:space="preserve"> the fissile material required to build them, </w:t>
      </w:r>
      <w:r w:rsidRPr="00936B5C">
        <w:rPr>
          <w:rStyle w:val="TitleChar"/>
        </w:rPr>
        <w:t>to terrorist groups</w:t>
      </w:r>
      <w:r w:rsidRPr="00936B5C">
        <w:rPr>
          <w:sz w:val="16"/>
        </w:rPr>
        <w:t xml:space="preserve">. There are good reasons why a state might be reluctant to transfer nuclear weapons to terrorists, but, </w:t>
      </w:r>
      <w:r w:rsidRPr="00936B5C">
        <w:rPr>
          <w:rStyle w:val="TitleChar"/>
        </w:rPr>
        <w:t>as</w:t>
      </w:r>
      <w:r w:rsidRPr="00936B5C">
        <w:rPr>
          <w:sz w:val="16"/>
        </w:rPr>
        <w:t xml:space="preserve"> nuclear </w:t>
      </w:r>
      <w:r w:rsidRPr="00936B5C">
        <w:rPr>
          <w:rStyle w:val="Emphasis"/>
        </w:rPr>
        <w:t>weapons spread</w:t>
      </w:r>
      <w:r w:rsidRPr="00936B5C">
        <w:rPr>
          <w:sz w:val="16"/>
        </w:rPr>
        <w:t xml:space="preserve">, </w:t>
      </w:r>
      <w:r w:rsidRPr="00936B5C">
        <w:rPr>
          <w:rStyle w:val="TitleChar"/>
        </w:rPr>
        <w:t xml:space="preserve">the probability that a leader might someday </w:t>
      </w:r>
      <w:r w:rsidRPr="00936B5C">
        <w:rPr>
          <w:rStyle w:val="Emphasis"/>
        </w:rPr>
        <w:t>purposely arm a terrorist group increases</w:t>
      </w:r>
      <w:r w:rsidRPr="00936B5C">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936B5C">
        <w:rPr>
          <w:rStyle w:val="TitleChar"/>
        </w:rPr>
        <w:t xml:space="preserve">a </w:t>
      </w:r>
      <w:r w:rsidRPr="00936B5C">
        <w:rPr>
          <w:rStyle w:val="Emphasis"/>
        </w:rPr>
        <w:t>new nuclear state</w:t>
      </w:r>
      <w:r w:rsidRPr="00936B5C">
        <w:rPr>
          <w:rStyle w:val="TitleChar"/>
        </w:rPr>
        <w:t xml:space="preserve">, with </w:t>
      </w:r>
      <w:r w:rsidRPr="00936B5C">
        <w:rPr>
          <w:rStyle w:val="Emphasis"/>
        </w:rPr>
        <w:t>underdeveloped security</w:t>
      </w:r>
      <w:r w:rsidRPr="00936B5C">
        <w:rPr>
          <w:rStyle w:val="TitleChar"/>
        </w:rPr>
        <w:t xml:space="preserve"> procedures, might be vulnerable to </w:t>
      </w:r>
      <w:r w:rsidRPr="00936B5C">
        <w:rPr>
          <w:rStyle w:val="Emphasis"/>
        </w:rPr>
        <w:t>theft</w:t>
      </w:r>
      <w:r w:rsidRPr="00936B5C">
        <w:rPr>
          <w:rStyle w:val="TitleChar"/>
        </w:rPr>
        <w:t>, allowing terrorist groups or corrupt or ideologically-motivated insiders to transfer dangerous material to terrorists.</w:t>
      </w:r>
      <w:r w:rsidRPr="00936B5C">
        <w:rPr>
          <w:sz w:val="16"/>
        </w:rPr>
        <w:t xml:space="preserve"> There is evidence, for example, that representatives from Pakistan’s atomic energy establishment met with Al-Qa’eda members to discuss a possible nuclear deal.59 Fina</w:t>
      </w:r>
      <w:r>
        <w:rPr>
          <w:sz w:val="16"/>
        </w:rPr>
        <w:t xml:space="preserve">lly, </w:t>
      </w:r>
      <w:r>
        <w:rPr>
          <w:rStyle w:val="TitleChar"/>
        </w:rPr>
        <w:t>a nuclear-armed state could collapse</w:t>
      </w:r>
      <w:r>
        <w:rPr>
          <w:sz w:val="16"/>
        </w:rPr>
        <w:t xml:space="preserve">, </w:t>
      </w:r>
      <w:r>
        <w:rPr>
          <w:rStyle w:val="TitleChar"/>
        </w:rPr>
        <w:t>resulting in a breakdown of law and order and a loose nukes problem</w:t>
      </w:r>
      <w:r>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w:t>
      </w:r>
      <w:r>
        <w:rPr>
          <w:rStyle w:val="Emphasis"/>
        </w:rPr>
        <w:t xml:space="preserve">Regional Instability </w:t>
      </w:r>
      <w:r>
        <w:rPr>
          <w:rStyle w:val="TitleChar"/>
        </w:rPr>
        <w:t xml:space="preserve">The spread of </w:t>
      </w:r>
      <w:r w:rsidRPr="00EA1029">
        <w:rPr>
          <w:rStyle w:val="TitleChar"/>
          <w:highlight w:val="green"/>
        </w:rPr>
        <w:t>nuclear weapons</w:t>
      </w:r>
      <w:r>
        <w:rPr>
          <w:rStyle w:val="TitleChar"/>
        </w:rPr>
        <w:t xml:space="preserve"> also </w:t>
      </w:r>
      <w:r w:rsidRPr="00EA1029">
        <w:rPr>
          <w:rStyle w:val="Emphasis"/>
          <w:highlight w:val="green"/>
        </w:rPr>
        <w:t>embolden</w:t>
      </w:r>
      <w:r>
        <w:rPr>
          <w:rStyle w:val="Emphasis"/>
        </w:rPr>
        <w:t xml:space="preserve">s </w:t>
      </w:r>
      <w:r w:rsidRPr="00EA1029">
        <w:rPr>
          <w:rStyle w:val="Emphasis"/>
          <w:highlight w:val="green"/>
        </w:rPr>
        <w:t>nuclear powers</w:t>
      </w:r>
      <w:r w:rsidRPr="00EA1029">
        <w:rPr>
          <w:sz w:val="16"/>
          <w:highlight w:val="green"/>
        </w:rPr>
        <w:t xml:space="preserve">, </w:t>
      </w:r>
      <w:r w:rsidRPr="00EA1029">
        <w:rPr>
          <w:rStyle w:val="TitleChar"/>
          <w:highlight w:val="green"/>
        </w:rPr>
        <w:t xml:space="preserve">contributing to </w:t>
      </w:r>
      <w:r w:rsidRPr="00EA1029">
        <w:rPr>
          <w:rStyle w:val="Emphasis"/>
          <w:highlight w:val="green"/>
        </w:rPr>
        <w:t>regional instability</w:t>
      </w:r>
      <w:r>
        <w:rPr>
          <w:sz w:val="16"/>
        </w:rPr>
        <w:t xml:space="preserve">. </w:t>
      </w:r>
      <w:r>
        <w:rPr>
          <w:rStyle w:val="TitleChar"/>
        </w:rPr>
        <w:t>States that lack nuclear weapons need to fear direct</w:t>
      </w:r>
      <w:r>
        <w:rPr>
          <w:sz w:val="16"/>
        </w:rPr>
        <w:t xml:space="preserve"> </w:t>
      </w:r>
      <w:r>
        <w:rPr>
          <w:rStyle w:val="TitleChar"/>
        </w:rPr>
        <w:t xml:space="preserve">military attack from other states, but </w:t>
      </w:r>
      <w:r w:rsidRPr="00EA1029">
        <w:rPr>
          <w:rStyle w:val="TitleChar"/>
          <w:highlight w:val="green"/>
        </w:rPr>
        <w:t xml:space="preserve">states with </w:t>
      </w:r>
      <w:r w:rsidRPr="00EA1029">
        <w:rPr>
          <w:rStyle w:val="Emphasis"/>
          <w:highlight w:val="green"/>
        </w:rPr>
        <w:t>nuclear weapons</w:t>
      </w:r>
      <w:r w:rsidRPr="00EA1029">
        <w:rPr>
          <w:rStyle w:val="TitleChar"/>
          <w:highlight w:val="green"/>
        </w:rPr>
        <w:t xml:space="preserve"> </w:t>
      </w:r>
      <w:r>
        <w:rPr>
          <w:rStyle w:val="TitleChar"/>
        </w:rPr>
        <w:t>can be confident that they can deter an intentional military attack, giving them an incentive</w:t>
      </w:r>
      <w:r>
        <w:rPr>
          <w:sz w:val="16"/>
        </w:rPr>
        <w:t xml:space="preserve"> </w:t>
      </w:r>
      <w:r>
        <w:rPr>
          <w:rStyle w:val="TitleChar"/>
        </w:rPr>
        <w:t>to be more aggressive in the conduct of their foreign policy</w:t>
      </w:r>
      <w:r>
        <w:rPr>
          <w:sz w:val="16"/>
        </w:rPr>
        <w:t>. In this way, n</w:t>
      </w:r>
      <w:r>
        <w:rPr>
          <w:rStyle w:val="TitleChar"/>
        </w:rPr>
        <w:t xml:space="preserve">uclear weapons provide a shield under which states can feel free to </w:t>
      </w:r>
      <w:r w:rsidRPr="00EA1029">
        <w:rPr>
          <w:rStyle w:val="TitleChar"/>
          <w:highlight w:val="green"/>
        </w:rPr>
        <w:t xml:space="preserve">engage in </w:t>
      </w:r>
      <w:r w:rsidRPr="00EA1029">
        <w:rPr>
          <w:rStyle w:val="Emphasis"/>
          <w:highlight w:val="green"/>
        </w:rPr>
        <w:t>lower-level aggression</w:t>
      </w:r>
      <w:r>
        <w:rPr>
          <w:sz w:val="16"/>
        </w:rPr>
        <w:t xml:space="preserve">. Indeed, international relations theories about the ‘stability-instability paradox’ maintain that stability at the nuclear level contributes to conventional instability.60 </w:t>
      </w:r>
      <w:r>
        <w:rPr>
          <w:rStyle w:val="Emphasis"/>
        </w:rPr>
        <w:t>Historically</w:t>
      </w:r>
      <w:r>
        <w:rPr>
          <w:sz w:val="16"/>
        </w:rPr>
        <w:t xml:space="preserve">, we have seen that </w:t>
      </w:r>
      <w:r>
        <w:rPr>
          <w:rStyle w:val="TitleChar"/>
        </w:rPr>
        <w:t xml:space="preserve">the </w:t>
      </w:r>
      <w:r>
        <w:rPr>
          <w:rStyle w:val="Emphasis"/>
        </w:rPr>
        <w:t>spread of nuclear weapons</w:t>
      </w:r>
      <w:r>
        <w:rPr>
          <w:rStyle w:val="TitleChar"/>
        </w:rPr>
        <w:t xml:space="preserve"> has emboldened their possessors and contributed to </w:t>
      </w:r>
      <w:r>
        <w:rPr>
          <w:rStyle w:val="Emphasis"/>
        </w:rPr>
        <w:t>regional instability</w:t>
      </w:r>
      <w:r>
        <w:rPr>
          <w:sz w:val="16"/>
        </w:rPr>
        <w:t xml:space="preserve">. </w:t>
      </w:r>
      <w:r>
        <w:rPr>
          <w:rStyle w:val="TitleChar"/>
        </w:rPr>
        <w:t xml:space="preserve">Recent scholarly analyses have demonstrated that, after controlling for other relevant factors, nuclear-weapon states are more </w:t>
      </w:r>
      <w:r>
        <w:rPr>
          <w:rStyle w:val="TitleChar"/>
        </w:rPr>
        <w:lastRenderedPageBreak/>
        <w:t>likely to engage in conflict than nonnuclear</w:t>
      </w:r>
      <w:r>
        <w:rPr>
          <w:sz w:val="16"/>
        </w:rPr>
        <w:t>-</w:t>
      </w:r>
      <w:r>
        <w:rPr>
          <w:rStyle w:val="TitleChar"/>
        </w:rPr>
        <w:t>weapon states</w:t>
      </w:r>
      <w:r>
        <w:rPr>
          <w:sz w:val="16"/>
        </w:rPr>
        <w:t xml:space="preserve"> and that </w:t>
      </w:r>
      <w:r>
        <w:rPr>
          <w:rStyle w:val="TitleChar"/>
        </w:rPr>
        <w:t>this aggressiveness is more pronounced in new nuclear states that have less experience with nuclear diplomacy.</w:t>
      </w:r>
      <w:r>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Pr>
          <w:rStyle w:val="TitleChar"/>
        </w:rPr>
        <w:t xml:space="preserve">nuclear-armed Iran would likely step up support to terrorist and </w:t>
      </w:r>
      <w:r w:rsidRPr="00EB3401">
        <w:rPr>
          <w:rStyle w:val="TitleChar"/>
        </w:rPr>
        <w:t>proxy groups and engage in more aggressive coercive diplomacy</w:t>
      </w:r>
      <w:r w:rsidRPr="00EB3401">
        <w:rPr>
          <w:sz w:val="16"/>
        </w:rPr>
        <w:t xml:space="preserve">. With a nuclear-armed Iran increasingly throwing its weight around in the region, </w:t>
      </w:r>
      <w:r w:rsidRPr="00EB3401">
        <w:rPr>
          <w:rStyle w:val="Emphasis"/>
        </w:rPr>
        <w:t>we could witness an even more crisis prone Middle East.</w:t>
      </w:r>
      <w:r w:rsidRPr="00EB3401">
        <w:rPr>
          <w:sz w:val="16"/>
        </w:rPr>
        <w:t xml:space="preserve"> </w:t>
      </w:r>
      <w:r w:rsidRPr="00EB3401">
        <w:rPr>
          <w:rStyle w:val="TitleChar"/>
        </w:rPr>
        <w:t>And in a poly-nuclear Middle East</w:t>
      </w:r>
      <w:r w:rsidRPr="00EB3401">
        <w:rPr>
          <w:sz w:val="16"/>
        </w:rPr>
        <w:t xml:space="preserve"> with Israel, Iran, and, in the future, possibly other states, armed with nuclear weapons, </w:t>
      </w:r>
      <w:r w:rsidRPr="00EB3401">
        <w:rPr>
          <w:rStyle w:val="Emphasis"/>
        </w:rPr>
        <w:t>any</w:t>
      </w:r>
      <w:r w:rsidRPr="00EB3401">
        <w:rPr>
          <w:rStyle w:val="TitleChar"/>
        </w:rPr>
        <w:t xml:space="preserve"> one of those </w:t>
      </w:r>
      <w:r w:rsidRPr="00EB3401">
        <w:rPr>
          <w:rStyle w:val="Emphasis"/>
        </w:rPr>
        <w:t>crises</w:t>
      </w:r>
      <w:r w:rsidRPr="00EB3401">
        <w:rPr>
          <w:rStyle w:val="TitleChar"/>
        </w:rPr>
        <w:t xml:space="preserve"> could result in a </w:t>
      </w:r>
      <w:r w:rsidRPr="00EB3401">
        <w:rPr>
          <w:rStyle w:val="Emphasis"/>
        </w:rPr>
        <w:t>catastrophic nuclear exchange</w:t>
      </w:r>
      <w:r w:rsidRPr="00EB3401">
        <w:rPr>
          <w:rStyle w:val="TitleChar"/>
        </w:rPr>
        <w:t>.</w:t>
      </w:r>
    </w:p>
    <w:p w14:paraId="12D878B3" w14:textId="0A9FBEF0" w:rsidR="00835B6D" w:rsidRPr="008268EA" w:rsidRDefault="00835B6D" w:rsidP="00835B6D">
      <w:pPr>
        <w:pStyle w:val="Heading4"/>
        <w:rPr>
          <w:rFonts w:cs="Calibri"/>
        </w:rPr>
      </w:pPr>
      <w:r w:rsidRPr="008268EA">
        <w:rPr>
          <w:rFonts w:cs="Calibri"/>
          <w:u w:val="single"/>
        </w:rPr>
        <w:t>Autocratic peace</w:t>
      </w:r>
      <w:r w:rsidRPr="008268EA">
        <w:rPr>
          <w:rFonts w:cs="Calibri"/>
        </w:rPr>
        <w:t xml:space="preserve"> is true – DPT is a </w:t>
      </w:r>
      <w:r w:rsidRPr="008268EA">
        <w:rPr>
          <w:rFonts w:cs="Calibri"/>
          <w:u w:val="single"/>
        </w:rPr>
        <w:t>statistical mirage</w:t>
      </w:r>
      <w:r w:rsidRPr="008268EA">
        <w:rPr>
          <w:rFonts w:cs="Calibri"/>
        </w:rPr>
        <w:t xml:space="preserve"> </w:t>
      </w:r>
    </w:p>
    <w:p w14:paraId="159B239A" w14:textId="77777777" w:rsidR="00835B6D" w:rsidRPr="008268EA" w:rsidRDefault="00835B6D" w:rsidP="00835B6D">
      <w:pPr>
        <w:rPr>
          <w:rFonts w:cs="Calibri"/>
        </w:rPr>
      </w:pPr>
      <w:r w:rsidRPr="008268EA">
        <w:rPr>
          <w:rStyle w:val="Style13ptBold"/>
          <w:rFonts w:cs="Calibri"/>
        </w:rPr>
        <w:t xml:space="preserve">Gartzke </w:t>
      </w:r>
      <w:r w:rsidRPr="008268EA">
        <w:rPr>
          <w:rFonts w:cs="Calibri"/>
        </w:rPr>
        <w:t>&amp; Weisiger</w:t>
      </w:r>
      <w:r w:rsidRPr="008268EA">
        <w:rPr>
          <w:rStyle w:val="Style13ptBold"/>
          <w:rFonts w:cs="Calibri"/>
        </w:rPr>
        <w:t xml:space="preserve"> 13</w:t>
      </w:r>
      <w:r w:rsidRPr="008268EA">
        <w:rPr>
          <w:rFonts w:cs="Calibri"/>
        </w:rPr>
        <w:t xml:space="preserve"> [Erik Gartzke, University of California, and Alex Weisiger, University of Pennsylvania. “Permanent Friends? Dynamic Difference and the Democratic Peace” http://dss.ucsd.edu/~egartzke/publications/gartzke_weisiger_isq_2013.pdf]</w:t>
      </w:r>
    </w:p>
    <w:p w14:paraId="7BB183BD" w14:textId="77777777" w:rsidR="00835B6D" w:rsidRPr="008268EA" w:rsidRDefault="00835B6D" w:rsidP="00835B6D">
      <w:pPr>
        <w:rPr>
          <w:rStyle w:val="StyleUnderline"/>
          <w:rFonts w:cs="Calibri"/>
          <w:sz w:val="12"/>
        </w:rPr>
      </w:pPr>
      <w:r w:rsidRPr="008268EA">
        <w:rPr>
          <w:rFonts w:cs="Calibri"/>
          <w:sz w:val="16"/>
        </w:rPr>
        <w:t xml:space="preserve">The “autocratic peace” involves a class of arguments  about the conflictual consequences of regime similarity  and difference. Theories disagree over whether demo-  cratic and autocratic relations are distinct or equivalent.  Early studies of the autocratic peace typically focused on  certain geographic regions. </w:t>
      </w:r>
      <w:r w:rsidRPr="008268EA">
        <w:rPr>
          <w:rStyle w:val="StyleUnderline"/>
          <w:rFonts w:cs="Calibri"/>
          <w:highlight w:val="cyan"/>
        </w:rPr>
        <w:t>Despite</w:t>
      </w:r>
      <w:r w:rsidRPr="008268EA">
        <w:rPr>
          <w:rFonts w:cs="Calibri"/>
          <w:sz w:val="16"/>
        </w:rPr>
        <w:t xml:space="preserve"> having </w:t>
      </w:r>
      <w:r w:rsidRPr="008268EA">
        <w:rPr>
          <w:rStyle w:val="StyleUnderline"/>
          <w:rFonts w:cs="Calibri"/>
          <w:highlight w:val="cyan"/>
        </w:rPr>
        <w:t xml:space="preserve">little democracy, </w:t>
      </w:r>
      <w:r w:rsidRPr="008268EA">
        <w:rPr>
          <w:rStyle w:val="StyleUnderline"/>
          <w:rFonts w:cs="Calibri"/>
        </w:rPr>
        <w:t>low levels of economic development, arbitrary</w:t>
      </w:r>
      <w:r w:rsidRPr="008268EA">
        <w:rPr>
          <w:rStyle w:val="StyleUnderline"/>
          <w:rFonts w:cs="Calibri"/>
          <w:sz w:val="12"/>
        </w:rPr>
        <w:t xml:space="preserve">  </w:t>
      </w:r>
      <w:r w:rsidRPr="008268EA">
        <w:rPr>
          <w:rStyle w:val="StyleUnderline"/>
          <w:rFonts w:cs="Calibri"/>
        </w:rPr>
        <w:t xml:space="preserve">national borders, and widespread civil conflict, </w:t>
      </w:r>
      <w:r w:rsidRPr="008268EA">
        <w:rPr>
          <w:rStyle w:val="StyleUnderline"/>
          <w:rFonts w:cs="Calibri"/>
          <w:highlight w:val="cyan"/>
        </w:rPr>
        <w:t>Africa</w:t>
      </w:r>
      <w:r w:rsidRPr="008268EA">
        <w:rPr>
          <w:rStyle w:val="StyleUnderline"/>
          <w:rFonts w:cs="Calibri"/>
          <w:sz w:val="12"/>
          <w:highlight w:val="cyan"/>
        </w:rPr>
        <w:t xml:space="preserve">  </w:t>
      </w:r>
      <w:r w:rsidRPr="008268EA">
        <w:rPr>
          <w:rStyle w:val="StyleUnderline"/>
          <w:rFonts w:cs="Calibri"/>
          <w:highlight w:val="cyan"/>
        </w:rPr>
        <w:t xml:space="preserve">experiences </w:t>
      </w:r>
      <w:r w:rsidRPr="008268EA">
        <w:rPr>
          <w:rStyle w:val="Emphasis"/>
          <w:rFonts w:cs="Calibri"/>
          <w:highlight w:val="cyan"/>
        </w:rPr>
        <w:t>surprisingly little interstate war</w:t>
      </w:r>
      <w:r w:rsidRPr="008268EA">
        <w:rPr>
          <w:rStyle w:val="Emphasis"/>
          <w:rFonts w:cs="Calibri"/>
        </w:rPr>
        <w:t>.</w:t>
      </w:r>
      <w:r w:rsidRPr="008268EA">
        <w:rPr>
          <w:rFonts w:cs="Calibri"/>
          <w:sz w:val="16"/>
        </w:rPr>
        <w:t xml:space="preserve"> Several </w:t>
      </w:r>
      <w:r w:rsidRPr="008268EA">
        <w:rPr>
          <w:rStyle w:val="StyleUnderline"/>
          <w:rFonts w:cs="Calibri"/>
        </w:rPr>
        <w:t>stud-</w:t>
      </w:r>
      <w:r w:rsidRPr="008268EA">
        <w:rPr>
          <w:rStyle w:val="StyleUnderline"/>
          <w:rFonts w:cs="Calibri"/>
          <w:sz w:val="12"/>
        </w:rPr>
        <w:t xml:space="preserve">  </w:t>
      </w:r>
      <w:r w:rsidRPr="008268EA">
        <w:rPr>
          <w:rStyle w:val="StyleUnderline"/>
          <w:rFonts w:cs="Calibri"/>
        </w:rPr>
        <w:t>ies attribute the “African peace” to</w:t>
      </w:r>
      <w:r w:rsidRPr="008268EA">
        <w:rPr>
          <w:rFonts w:cs="Calibri"/>
          <w:sz w:val="16"/>
        </w:rPr>
        <w:t xml:space="preserve"> historical norms and  to the </w:t>
      </w:r>
      <w:r w:rsidRPr="008268EA">
        <w:rPr>
          <w:rStyle w:val="Emphasis"/>
          <w:rFonts w:cs="Calibri"/>
        </w:rPr>
        <w:t>strategic behavior</w:t>
      </w:r>
      <w:r w:rsidRPr="008268EA">
        <w:rPr>
          <w:rFonts w:cs="Calibri"/>
          <w:sz w:val="16"/>
        </w:rPr>
        <w:t xml:space="preserve"> of insecure leaders who recog-  nize that challenging existing borders invites continental  war while encouraging secessionist movements risks reci-  procal meddling in the country’s own domestic affairs  (Jackson and Rosberg 1982; Herbst 1989, 1990).  6  How-  ever, these arguments fail to address tensions between  individual (state, leader) interests and social goods. The  security dilemma implies precisely that leaders act aggres-  sively despite lacking revisionist objectives (Jervis 1978).  </w:t>
      </w:r>
      <w:r w:rsidRPr="008268EA">
        <w:rPr>
          <w:rStyle w:val="StyleUnderline"/>
          <w:rFonts w:cs="Calibri"/>
        </w:rPr>
        <w:t xml:space="preserve">Initial </w:t>
      </w:r>
      <w:r w:rsidRPr="008268EA">
        <w:rPr>
          <w:rStyle w:val="StyleUnderline"/>
          <w:rFonts w:cs="Calibri"/>
          <w:highlight w:val="cyan"/>
        </w:rPr>
        <w:t xml:space="preserve">statistical evidence of an </w:t>
      </w:r>
      <w:r w:rsidRPr="008268EA">
        <w:rPr>
          <w:rStyle w:val="Emphasis"/>
          <w:rFonts w:cs="Calibri"/>
          <w:highlight w:val="cyan"/>
        </w:rPr>
        <w:t>autocratic peace</w:t>
      </w:r>
      <w:r w:rsidRPr="008268EA">
        <w:rPr>
          <w:rStyle w:val="StyleUnderline"/>
          <w:rFonts w:cs="Calibri"/>
          <w:sz w:val="12"/>
          <w:highlight w:val="cyan"/>
        </w:rPr>
        <w:t xml:space="preserve">  </w:t>
      </w:r>
      <w:r w:rsidRPr="008268EA">
        <w:rPr>
          <w:rStyle w:val="StyleUnderline"/>
          <w:rFonts w:cs="Calibri"/>
          <w:highlight w:val="cyan"/>
        </w:rPr>
        <w:t>emerged</w:t>
      </w:r>
      <w:r w:rsidRPr="008268EA">
        <w:rPr>
          <w:rStyle w:val="StyleUnderline"/>
          <w:rFonts w:cs="Calibri"/>
        </w:rPr>
        <w:t xml:space="preserve"> in a negative form with the observation that</w:t>
      </w:r>
      <w:r w:rsidRPr="008268EA">
        <w:rPr>
          <w:rStyle w:val="StyleUnderline"/>
          <w:rFonts w:cs="Calibri"/>
          <w:sz w:val="12"/>
        </w:rPr>
        <w:t xml:space="preserve">  </w:t>
      </w:r>
      <w:r w:rsidRPr="008268EA">
        <w:rPr>
          <w:rStyle w:val="Emphasis"/>
          <w:rFonts w:cs="Calibri"/>
        </w:rPr>
        <w:t>mixed democratic</w:t>
      </w:r>
      <w:r w:rsidRPr="008268EA">
        <w:rPr>
          <w:rStyle w:val="Emphasis"/>
          <w:rFonts w:cs="Calibri"/>
          <w:sz w:val="12"/>
        </w:rPr>
        <w:t xml:space="preserve">  </w:t>
      </w:r>
      <w:r w:rsidRPr="008268EA">
        <w:rPr>
          <w:rStyle w:val="Emphasis"/>
          <w:rFonts w:cs="Calibri"/>
        </w:rPr>
        <w:t>–</w:t>
      </w:r>
      <w:r w:rsidRPr="008268EA">
        <w:rPr>
          <w:rStyle w:val="Emphasis"/>
          <w:rFonts w:cs="Calibri"/>
          <w:sz w:val="12"/>
        </w:rPr>
        <w:t xml:space="preserve">  </w:t>
      </w:r>
      <w:r w:rsidRPr="008268EA">
        <w:rPr>
          <w:rStyle w:val="Emphasis"/>
          <w:rFonts w:cs="Calibri"/>
        </w:rPr>
        <w:t>autocratic dyads are more conflict</w:t>
      </w:r>
      <w:r w:rsidRPr="008268EA">
        <w:rPr>
          <w:rStyle w:val="Emphasis"/>
          <w:rFonts w:cs="Calibri"/>
          <w:sz w:val="12"/>
        </w:rPr>
        <w:t xml:space="preserve">  </w:t>
      </w:r>
      <w:r w:rsidRPr="008268EA">
        <w:rPr>
          <w:rStyle w:val="Emphasis"/>
          <w:rFonts w:cs="Calibri"/>
        </w:rPr>
        <w:t>prone</w:t>
      </w:r>
      <w:r w:rsidRPr="008268EA">
        <w:rPr>
          <w:rFonts w:cs="Calibri"/>
          <w:sz w:val="16"/>
        </w:rPr>
        <w:t xml:space="preserve"> than either jointly democratic or jointly autocratic  dyads (Gleditsch and Hegre 1997; Raknerud and Hegre  1997). </w:t>
      </w:r>
      <w:r w:rsidRPr="008268EA">
        <w:rPr>
          <w:rStyle w:val="StyleUnderline"/>
          <w:rFonts w:cs="Calibri"/>
          <w:highlight w:val="cyan"/>
        </w:rPr>
        <w:t>Studies</w:t>
      </w:r>
      <w:r w:rsidRPr="008268EA">
        <w:rPr>
          <w:rStyle w:val="StyleUnderline"/>
          <w:rFonts w:cs="Calibri"/>
        </w:rPr>
        <w:t xml:space="preserve"> have </w:t>
      </w:r>
      <w:r w:rsidRPr="008268EA">
        <w:rPr>
          <w:rStyle w:val="StyleUnderline"/>
          <w:rFonts w:cs="Calibri"/>
          <w:highlight w:val="cyan"/>
        </w:rPr>
        <w:t xml:space="preserve">sought </w:t>
      </w:r>
      <w:r w:rsidRPr="008268EA">
        <w:rPr>
          <w:rStyle w:val="Emphasis"/>
          <w:rFonts w:cs="Calibri"/>
          <w:highlight w:val="cyan"/>
        </w:rPr>
        <w:t>systematic evidence</w:t>
      </w:r>
      <w:r w:rsidRPr="008268EA">
        <w:rPr>
          <w:rStyle w:val="StyleUnderline"/>
          <w:rFonts w:cs="Calibri"/>
          <w:highlight w:val="cyan"/>
        </w:rPr>
        <w:t xml:space="preserve"> </w:t>
      </w:r>
      <w:r w:rsidRPr="008268EA">
        <w:rPr>
          <w:rStyle w:val="StyleUnderline"/>
          <w:rFonts w:cs="Calibri"/>
        </w:rPr>
        <w:t>for</w:t>
      </w:r>
      <w:r w:rsidRPr="008268EA">
        <w:rPr>
          <w:rFonts w:cs="Calibri"/>
          <w:sz w:val="16"/>
        </w:rPr>
        <w:t xml:space="preserve"> or  against an </w:t>
      </w:r>
      <w:r w:rsidRPr="008268EA">
        <w:rPr>
          <w:rStyle w:val="StyleUnderline"/>
          <w:rFonts w:cs="Calibri"/>
        </w:rPr>
        <w:t>autocratic peace. Oren and Hays</w:t>
      </w:r>
      <w:r w:rsidRPr="008268EA">
        <w:rPr>
          <w:rFonts w:cs="Calibri"/>
          <w:sz w:val="16"/>
        </w:rPr>
        <w:t xml:space="preserve"> (1997) </w:t>
      </w:r>
      <w:r w:rsidRPr="008268EA">
        <w:rPr>
          <w:rStyle w:val="StyleUnderline"/>
          <w:rFonts w:cs="Calibri"/>
        </w:rPr>
        <w:t>evalu-</w:t>
      </w:r>
      <w:r w:rsidRPr="008268EA">
        <w:rPr>
          <w:rStyle w:val="StyleUnderline"/>
          <w:rFonts w:cs="Calibri"/>
          <w:sz w:val="12"/>
        </w:rPr>
        <w:t xml:space="preserve">  </w:t>
      </w:r>
      <w:r w:rsidRPr="008268EA">
        <w:rPr>
          <w:rStyle w:val="StyleUnderline"/>
          <w:rFonts w:cs="Calibri"/>
        </w:rPr>
        <w:t xml:space="preserve">ate several data sets, finding that </w:t>
      </w:r>
      <w:r w:rsidRPr="008268EA">
        <w:rPr>
          <w:rStyle w:val="StyleUnderline"/>
          <w:rFonts w:cs="Calibri"/>
          <w:highlight w:val="cyan"/>
        </w:rPr>
        <w:t xml:space="preserve">autocracies are </w:t>
      </w:r>
      <w:r w:rsidRPr="008268EA">
        <w:rPr>
          <w:rStyle w:val="Emphasis"/>
          <w:rFonts w:cs="Calibri"/>
          <w:highlight w:val="cyan"/>
        </w:rPr>
        <w:t>less war</w:t>
      </w:r>
      <w:r w:rsidRPr="008268EA">
        <w:rPr>
          <w:rStyle w:val="Emphasis"/>
          <w:rFonts w:cs="Calibri"/>
          <w:sz w:val="12"/>
          <w:highlight w:val="cyan"/>
        </w:rPr>
        <w:t xml:space="preserve">  </w:t>
      </w:r>
      <w:r w:rsidRPr="008268EA">
        <w:rPr>
          <w:rStyle w:val="Emphasis"/>
          <w:rFonts w:cs="Calibri"/>
          <w:highlight w:val="cyan"/>
        </w:rPr>
        <w:t xml:space="preserve">prone </w:t>
      </w:r>
      <w:r w:rsidRPr="008268EA">
        <w:rPr>
          <w:rStyle w:val="StyleUnderline"/>
          <w:rFonts w:cs="Calibri"/>
        </w:rPr>
        <w:t>than democracy</w:t>
      </w:r>
      <w:r w:rsidRPr="008268EA">
        <w:rPr>
          <w:rStyle w:val="StyleUnderline"/>
          <w:rFonts w:cs="Calibri"/>
          <w:sz w:val="12"/>
        </w:rPr>
        <w:t xml:space="preserve">  </w:t>
      </w:r>
      <w:r w:rsidRPr="008268EA">
        <w:rPr>
          <w:rFonts w:cs="Calibri"/>
          <w:sz w:val="16"/>
        </w:rPr>
        <w:t xml:space="preserve">–  autocracy pairs. Indeed, they find  that </w:t>
      </w:r>
      <w:r w:rsidRPr="008268EA">
        <w:rPr>
          <w:rStyle w:val="StyleUnderline"/>
          <w:rFonts w:cs="Calibri"/>
        </w:rPr>
        <w:t>socialist countries with advanced industrialized econ-</w:t>
      </w:r>
      <w:r w:rsidRPr="008268EA">
        <w:rPr>
          <w:rStyle w:val="StyleUnderline"/>
          <w:rFonts w:cs="Calibri"/>
          <w:sz w:val="12"/>
        </w:rPr>
        <w:t xml:space="preserve">  </w:t>
      </w:r>
      <w:r w:rsidRPr="008268EA">
        <w:rPr>
          <w:rStyle w:val="StyleUnderline"/>
          <w:rFonts w:cs="Calibri"/>
        </w:rPr>
        <w:t>omies are more peaceful than democracies</w:t>
      </w:r>
      <w:r w:rsidRPr="008268EA">
        <w:rPr>
          <w:rFonts w:cs="Calibri"/>
          <w:sz w:val="16"/>
        </w:rPr>
        <w:t xml:space="preserve">. Werner  (2000) finds an effect of political similarity that coexists  with the widely recognized effect of joint democracy. She  attributes the result to shared preferences arising from a  reduced likelihood of disputes over domestic politics.  Peceny, Beer and Sanchez-Terry (2002) break down the  broad category of autocracy into multiple subgroups and  find evidence that shared autocratic type (personalistic  dictatorships, single-party regimes, or military juntas)  reduces conflict, although the observed effects are less  pronounced than for joint democracy. Henderson (2002)  goes further by arguing that </w:t>
      </w:r>
      <w:r w:rsidRPr="008268EA">
        <w:rPr>
          <w:rStyle w:val="Emphasis"/>
          <w:rFonts w:cs="Calibri"/>
          <w:highlight w:val="cyan"/>
        </w:rPr>
        <w:t>there is no empirically verifi</w:t>
      </w:r>
      <w:r w:rsidRPr="008268EA">
        <w:rPr>
          <w:rStyle w:val="Emphasis"/>
          <w:rFonts w:cs="Calibri"/>
          <w:sz w:val="12"/>
          <w:highlight w:val="cyan"/>
        </w:rPr>
        <w:t xml:space="preserve"> </w:t>
      </w:r>
      <w:r w:rsidRPr="008268EA">
        <w:rPr>
          <w:rStyle w:val="Emphasis"/>
          <w:rFonts w:cs="Calibri"/>
          <w:highlight w:val="cyan"/>
        </w:rPr>
        <w:t>able democratic peace.</w:t>
      </w:r>
      <w:r w:rsidRPr="008268EA">
        <w:rPr>
          <w:rFonts w:cs="Calibri"/>
          <w:sz w:val="16"/>
        </w:rPr>
        <w:t xml:space="preserve"> </w:t>
      </w:r>
      <w:r w:rsidRPr="008268EA">
        <w:rPr>
          <w:rStyle w:val="StyleUnderline"/>
          <w:rFonts w:cs="Calibri"/>
        </w:rPr>
        <w:t xml:space="preserve">Instead, </w:t>
      </w:r>
      <w:r w:rsidRPr="008268EA">
        <w:rPr>
          <w:rStyle w:val="StyleUnderline"/>
          <w:rFonts w:cs="Calibri"/>
          <w:highlight w:val="cyan"/>
        </w:rPr>
        <w:t xml:space="preserve">political </w:t>
      </w:r>
      <w:r w:rsidRPr="008268EA">
        <w:rPr>
          <w:rStyle w:val="Emphasis"/>
          <w:rFonts w:cs="Calibri"/>
          <w:highlight w:val="cyan"/>
        </w:rPr>
        <w:t>dissimilarity</w:t>
      </w:r>
      <w:r w:rsidRPr="008268EA">
        <w:rPr>
          <w:rStyle w:val="StyleUnderline"/>
          <w:rFonts w:cs="Calibri"/>
          <w:sz w:val="12"/>
        </w:rPr>
        <w:t xml:space="preserve">  </w:t>
      </w:r>
      <w:r w:rsidRPr="008268EA">
        <w:rPr>
          <w:rStyle w:val="StyleUnderline"/>
          <w:rFonts w:cs="Calibri"/>
          <w:highlight w:val="cyan"/>
        </w:rPr>
        <w:t>causes conflict</w:t>
      </w:r>
      <w:r w:rsidRPr="008268EA">
        <w:rPr>
          <w:rStyle w:val="StyleUnderline"/>
          <w:rFonts w:cs="Calibri"/>
        </w:rPr>
        <w:t>. Souva (2004) argues and finds that simi-</w:t>
      </w:r>
      <w:r w:rsidRPr="008268EA">
        <w:rPr>
          <w:rStyle w:val="StyleUnderline"/>
          <w:rFonts w:cs="Calibri"/>
          <w:sz w:val="12"/>
        </w:rPr>
        <w:t xml:space="preserve">  </w:t>
      </w:r>
      <w:r w:rsidRPr="008268EA">
        <w:rPr>
          <w:rStyle w:val="StyleUnderline"/>
          <w:rFonts w:cs="Calibri"/>
        </w:rPr>
        <w:t>larity of both political and economic institutions encour-</w:t>
      </w:r>
      <w:r w:rsidRPr="008268EA">
        <w:rPr>
          <w:rStyle w:val="StyleUnderline"/>
          <w:rFonts w:cs="Calibri"/>
          <w:sz w:val="12"/>
        </w:rPr>
        <w:t xml:space="preserve">  </w:t>
      </w:r>
      <w:r w:rsidRPr="008268EA">
        <w:rPr>
          <w:rStyle w:val="StyleUnderline"/>
          <w:rFonts w:cs="Calibri"/>
        </w:rPr>
        <w:t xml:space="preserve">ages peace. </w:t>
      </w:r>
      <w:r w:rsidRPr="008268EA">
        <w:rPr>
          <w:rStyle w:val="StyleUnderline"/>
          <w:rFonts w:cs="Calibri"/>
          <w:highlight w:val="cyan"/>
        </w:rPr>
        <w:t>In the most sophisticated analysis to date</w:t>
      </w:r>
      <w:r w:rsidRPr="008268EA">
        <w:rPr>
          <w:rStyle w:val="StyleUnderline"/>
          <w:rFonts w:cs="Calibri"/>
        </w:rPr>
        <w:t>,</w:t>
      </w:r>
      <w:r w:rsidRPr="008268EA">
        <w:rPr>
          <w:rStyle w:val="StyleUnderline"/>
          <w:rFonts w:cs="Calibri"/>
          <w:sz w:val="12"/>
        </w:rPr>
        <w:t xml:space="preserve">  </w:t>
      </w:r>
      <w:r w:rsidRPr="008268EA">
        <w:rPr>
          <w:rStyle w:val="StyleUnderline"/>
          <w:rFonts w:cs="Calibri"/>
          <w:highlight w:val="cyan"/>
        </w:rPr>
        <w:t>Bennett</w:t>
      </w:r>
      <w:r w:rsidRPr="008268EA">
        <w:rPr>
          <w:rStyle w:val="StyleUnderline"/>
          <w:rFonts w:cs="Calibri"/>
        </w:rPr>
        <w:t xml:space="preserve"> (2006) </w:t>
      </w:r>
      <w:r w:rsidRPr="008268EA">
        <w:rPr>
          <w:rStyle w:val="StyleUnderline"/>
          <w:rFonts w:cs="Calibri"/>
          <w:highlight w:val="cyan"/>
        </w:rPr>
        <w:t xml:space="preserve">finds a </w:t>
      </w:r>
      <w:r w:rsidRPr="008268EA">
        <w:rPr>
          <w:rStyle w:val="Emphasis"/>
          <w:rFonts w:cs="Calibri"/>
          <w:highlight w:val="cyan"/>
        </w:rPr>
        <w:t>robust autocratic peace</w:t>
      </w:r>
      <w:r w:rsidRPr="008268EA">
        <w:rPr>
          <w:rFonts w:cs="Calibri"/>
          <w:sz w:val="16"/>
        </w:rPr>
        <w:t xml:space="preserve">, though  the effect is smaller than for joint democracy and limited  to coherent autocratic regimes. Petersen (2004), in con-  trast, uses an alternate categorization of autocracy and  finds no support for the claim that similarity prevents or  limits conflict. Still, </w:t>
      </w:r>
      <w:r w:rsidRPr="008268EA">
        <w:rPr>
          <w:rStyle w:val="StyleUnderline"/>
          <w:rFonts w:cs="Calibri"/>
        </w:rPr>
        <w:t>the bulk of evidence suggests that similar polities are associated with relative peace, even</w:t>
      </w:r>
      <w:r w:rsidRPr="008268EA">
        <w:rPr>
          <w:rStyle w:val="StyleUnderline"/>
          <w:rFonts w:cs="Calibri"/>
          <w:sz w:val="12"/>
        </w:rPr>
        <w:t xml:space="preserve">  </w:t>
      </w:r>
      <w:r w:rsidRPr="008268EA">
        <w:rPr>
          <w:rStyle w:val="StyleUnderline"/>
          <w:rFonts w:cs="Calibri"/>
        </w:rPr>
        <w:t>among nondemocracies.</w:t>
      </w:r>
      <w:r w:rsidRPr="008268EA">
        <w:rPr>
          <w:rStyle w:val="Emphasis"/>
          <w:rFonts w:cs="Calibri"/>
          <w:sz w:val="12"/>
        </w:rPr>
        <w:t xml:space="preserve">  </w:t>
      </w:r>
      <w:r w:rsidRPr="008268EA">
        <w:rPr>
          <w:rStyle w:val="StyleUnderline"/>
          <w:rFonts w:cs="Calibri"/>
        </w:rPr>
        <w:t>The autocratic peace poses</w:t>
      </w:r>
      <w:r w:rsidRPr="008268EA">
        <w:rPr>
          <w:rStyle w:val="Emphasis"/>
          <w:rFonts w:cs="Calibri"/>
        </w:rPr>
        <w:t xml:space="preserve"> unique challenges</w:t>
      </w:r>
      <w:r w:rsidRPr="008268EA">
        <w:rPr>
          <w:rStyle w:val="StyleUnderline"/>
          <w:rFonts w:cs="Calibri"/>
        </w:rPr>
        <w:t xml:space="preserve"> for demo</w:t>
      </w:r>
      <w:r w:rsidRPr="008268EA">
        <w:rPr>
          <w:rFonts w:cs="Calibri"/>
          <w:sz w:val="16"/>
        </w:rPr>
        <w:t xml:space="preserve">-  cratic peace theories. </w:t>
      </w:r>
      <w:r w:rsidRPr="008268EA">
        <w:rPr>
          <w:rStyle w:val="StyleUnderline"/>
          <w:rFonts w:cs="Calibri"/>
        </w:rPr>
        <w:t>Given</w:t>
      </w:r>
      <w:r w:rsidRPr="008268EA">
        <w:rPr>
          <w:rFonts w:cs="Calibri"/>
          <w:sz w:val="16"/>
        </w:rPr>
        <w:t xml:space="preserve"> that the democratic peace  highlights apparently unique characteristics of joint  democracy, many explanations are predicated on attributes  found only in democratic regimes. </w:t>
      </w:r>
      <w:r w:rsidRPr="008268EA">
        <w:rPr>
          <w:rStyle w:val="StyleUnderline"/>
          <w:rFonts w:cs="Calibri"/>
          <w:highlight w:val="cyan"/>
        </w:rPr>
        <w:t>An autocratic peace</w:t>
      </w:r>
      <w:r w:rsidRPr="008268EA">
        <w:rPr>
          <w:rStyle w:val="StyleUnderline"/>
          <w:rFonts w:cs="Calibri"/>
          <w:sz w:val="12"/>
          <w:highlight w:val="cyan"/>
        </w:rPr>
        <w:t xml:space="preserve">  </w:t>
      </w:r>
      <w:r w:rsidRPr="008268EA">
        <w:rPr>
          <w:rStyle w:val="StyleUnderline"/>
          <w:rFonts w:cs="Calibri"/>
          <w:highlight w:val="cyan"/>
        </w:rPr>
        <w:t>implies</w:t>
      </w:r>
      <w:r w:rsidRPr="008268EA">
        <w:rPr>
          <w:rStyle w:val="StyleUnderline"/>
          <w:rFonts w:cs="Calibri"/>
        </w:rPr>
        <w:t xml:space="preserve"> that </w:t>
      </w:r>
      <w:r w:rsidRPr="008268EA">
        <w:rPr>
          <w:rStyle w:val="StyleUnderline"/>
          <w:rFonts w:cs="Calibri"/>
          <w:highlight w:val="cyan"/>
        </w:rPr>
        <w:t xml:space="preserve">scholars should </w:t>
      </w:r>
      <w:r w:rsidRPr="008268EA">
        <w:rPr>
          <w:rStyle w:val="StyleUnderline"/>
          <w:rFonts w:cs="Calibri"/>
          <w:highlight w:val="cyan"/>
        </w:rPr>
        <w:lastRenderedPageBreak/>
        <w:t>focus</w:t>
      </w:r>
      <w:r w:rsidRPr="008268EA">
        <w:rPr>
          <w:rStyle w:val="StyleUnderline"/>
          <w:rFonts w:cs="Calibri"/>
        </w:rPr>
        <w:t xml:space="preserve"> on corollaries or conse-</w:t>
      </w:r>
      <w:r w:rsidRPr="008268EA">
        <w:rPr>
          <w:rStyle w:val="StyleUnderline"/>
          <w:rFonts w:cs="Calibri"/>
          <w:sz w:val="12"/>
        </w:rPr>
        <w:t xml:space="preserve">  </w:t>
      </w:r>
      <w:r w:rsidRPr="008268EA">
        <w:rPr>
          <w:rStyle w:val="StyleUnderline"/>
          <w:rFonts w:cs="Calibri"/>
        </w:rPr>
        <w:t xml:space="preserve">quences of </w:t>
      </w:r>
      <w:r w:rsidRPr="008268EA">
        <w:rPr>
          <w:rStyle w:val="Emphasis"/>
          <w:rFonts w:cs="Calibri"/>
          <w:highlight w:val="cyan"/>
        </w:rPr>
        <w:t>shared regime type</w:t>
      </w:r>
      <w:r w:rsidRPr="008268EA">
        <w:rPr>
          <w:rStyle w:val="Emphasis"/>
          <w:rFonts w:cs="Calibri"/>
        </w:rPr>
        <w:t>,</w:t>
      </w:r>
      <w:r w:rsidRPr="008268EA">
        <w:rPr>
          <w:rStyle w:val="StyleUnderline"/>
          <w:rFonts w:cs="Calibri"/>
        </w:rPr>
        <w:t xml:space="preserve"> </w:t>
      </w:r>
      <w:r w:rsidRPr="008268EA">
        <w:rPr>
          <w:rFonts w:cs="Calibri"/>
          <w:sz w:val="16"/>
        </w:rPr>
        <w:t xml:space="preserve">in addition to, or perhaps  even </w:t>
      </w:r>
      <w:r w:rsidRPr="008268EA">
        <w:rPr>
          <w:rStyle w:val="Emphasis"/>
          <w:rFonts w:cs="Calibri"/>
          <w:highlight w:val="cyan"/>
        </w:rPr>
        <w:t>instead of democracy</w:t>
      </w:r>
      <w:r w:rsidRPr="008268EA">
        <w:rPr>
          <w:rFonts w:cs="Calibri"/>
          <w:sz w:val="16"/>
        </w:rPr>
        <w:t xml:space="preserve">. In this context, </w:t>
      </w:r>
      <w:r w:rsidRPr="008268EA">
        <w:rPr>
          <w:rStyle w:val="StyleUnderline"/>
          <w:rFonts w:cs="Calibri"/>
          <w:highlight w:val="cyan"/>
        </w:rPr>
        <w:t>arguments</w:t>
      </w:r>
      <w:r w:rsidRPr="008268EA">
        <w:rPr>
          <w:rStyle w:val="StyleUnderline"/>
          <w:rFonts w:cs="Calibri"/>
          <w:sz w:val="12"/>
        </w:rPr>
        <w:t xml:space="preserve">  </w:t>
      </w:r>
      <w:r w:rsidRPr="008268EA">
        <w:rPr>
          <w:rStyle w:val="StyleUnderline"/>
          <w:rFonts w:cs="Calibri"/>
          <w:highlight w:val="cyan"/>
        </w:rPr>
        <w:t>about</w:t>
      </w:r>
      <w:r w:rsidRPr="008268EA">
        <w:rPr>
          <w:rStyle w:val="StyleUnderline"/>
          <w:rFonts w:cs="Calibri"/>
        </w:rPr>
        <w:t xml:space="preserve"> democratic </w:t>
      </w:r>
      <w:r w:rsidRPr="008268EA">
        <w:rPr>
          <w:rStyle w:val="Emphasis"/>
          <w:rFonts w:cs="Calibri"/>
          <w:highlight w:val="cyan"/>
        </w:rPr>
        <w:t>norms</w:t>
      </w:r>
      <w:r w:rsidRPr="008268EA">
        <w:rPr>
          <w:rStyle w:val="StyleUnderline"/>
          <w:rFonts w:cs="Calibri"/>
        </w:rPr>
        <w:t xml:space="preserve"> (</w:t>
      </w:r>
      <w:r w:rsidRPr="008268EA">
        <w:rPr>
          <w:rFonts w:cs="Calibri"/>
          <w:sz w:val="16"/>
        </w:rPr>
        <w:t xml:space="preserve">Maoz and Russett 1993; Dixon  1994), improved </w:t>
      </w:r>
      <w:r w:rsidRPr="008268EA">
        <w:rPr>
          <w:rStyle w:val="StyleUnderline"/>
          <w:rFonts w:cs="Calibri"/>
        </w:rPr>
        <w:t xml:space="preserve">democratic </w:t>
      </w:r>
      <w:r w:rsidRPr="008268EA">
        <w:rPr>
          <w:rStyle w:val="Emphasis"/>
          <w:rFonts w:cs="Calibri"/>
          <w:highlight w:val="cyan"/>
        </w:rPr>
        <w:t>signaling</w:t>
      </w:r>
      <w:r w:rsidRPr="008268EA">
        <w:rPr>
          <w:rFonts w:cs="Calibri"/>
          <w:sz w:val="16"/>
        </w:rPr>
        <w:t xml:space="preserve"> ability (Fearon 1994;  Schultz 1998, 1999, 2001), </w:t>
      </w:r>
      <w:r w:rsidRPr="008268EA">
        <w:rPr>
          <w:rStyle w:val="StyleUnderline"/>
          <w:rFonts w:cs="Calibri"/>
        </w:rPr>
        <w:t>the peculiar incentives imposed</w:t>
      </w:r>
      <w:r w:rsidRPr="008268EA">
        <w:rPr>
          <w:rStyle w:val="StyleUnderline"/>
          <w:rFonts w:cs="Calibri"/>
          <w:sz w:val="12"/>
        </w:rPr>
        <w:t xml:space="preserve">  </w:t>
      </w:r>
      <w:r w:rsidRPr="008268EA">
        <w:rPr>
          <w:rStyle w:val="StyleUnderline"/>
          <w:rFonts w:cs="Calibri"/>
        </w:rPr>
        <w:t xml:space="preserve">on leaders by democratic </w:t>
      </w:r>
      <w:r w:rsidRPr="008268EA">
        <w:rPr>
          <w:rStyle w:val="Emphasis"/>
          <w:rFonts w:cs="Calibri"/>
          <w:highlight w:val="cyan"/>
        </w:rPr>
        <w:t>institutions</w:t>
      </w:r>
      <w:r w:rsidRPr="008268EA">
        <w:rPr>
          <w:rFonts w:cs="Calibri"/>
          <w:sz w:val="16"/>
        </w:rPr>
        <w:t xml:space="preserve"> (Bueno de Mesquita  et al. 1999, 2003), </w:t>
      </w:r>
      <w:r w:rsidRPr="008268EA">
        <w:rPr>
          <w:rStyle w:val="StyleUnderline"/>
          <w:rFonts w:cs="Calibri"/>
          <w:highlight w:val="cyan"/>
        </w:rPr>
        <w:t xml:space="preserve">and </w:t>
      </w:r>
      <w:r w:rsidRPr="008268EA">
        <w:rPr>
          <w:rStyle w:val="Emphasis"/>
          <w:rFonts w:cs="Calibri"/>
          <w:highlight w:val="cyan"/>
        </w:rPr>
        <w:t>democratic learning</w:t>
      </w:r>
      <w:r w:rsidRPr="008268EA">
        <w:rPr>
          <w:rFonts w:cs="Calibri"/>
          <w:sz w:val="16"/>
        </w:rPr>
        <w:t xml:space="preserve"> (Cederman  2001a) </w:t>
      </w:r>
      <w:r w:rsidRPr="008268EA">
        <w:rPr>
          <w:rStyle w:val="StyleUnderline"/>
          <w:rFonts w:cs="Calibri"/>
          <w:highlight w:val="cyan"/>
        </w:rPr>
        <w:t xml:space="preserve">all invite </w:t>
      </w:r>
      <w:r w:rsidRPr="008268EA">
        <w:rPr>
          <w:rStyle w:val="Emphasis"/>
          <w:rFonts w:cs="Calibri"/>
          <w:highlight w:val="cyan"/>
        </w:rPr>
        <w:t>additional scrutiny</w:t>
      </w:r>
      <w:r w:rsidRPr="008268EA">
        <w:rPr>
          <w:rFonts w:cs="Calibri"/>
          <w:sz w:val="16"/>
        </w:rPr>
        <w:t xml:space="preserve">. </w:t>
      </w:r>
      <w:r w:rsidRPr="008268EA">
        <w:rPr>
          <w:rStyle w:val="StyleUnderline"/>
          <w:rFonts w:cs="Calibri"/>
        </w:rPr>
        <w:t>While it is theoretically</w:t>
      </w:r>
      <w:r w:rsidRPr="008268EA">
        <w:rPr>
          <w:rStyle w:val="StyleUnderline"/>
          <w:rFonts w:cs="Calibri"/>
          <w:sz w:val="12"/>
        </w:rPr>
        <w:t xml:space="preserve">  </w:t>
      </w:r>
      <w:r w:rsidRPr="008268EA">
        <w:rPr>
          <w:rStyle w:val="StyleUnderline"/>
          <w:rFonts w:cs="Calibri"/>
        </w:rPr>
        <w:t>possible that a democratic peace and an autocratic peace</w:t>
      </w:r>
      <w:r w:rsidRPr="008268EA">
        <w:rPr>
          <w:rStyle w:val="StyleUnderline"/>
          <w:rFonts w:cs="Calibri"/>
          <w:sz w:val="12"/>
        </w:rPr>
        <w:t xml:space="preserve">  </w:t>
      </w:r>
      <w:r w:rsidRPr="008268EA">
        <w:rPr>
          <w:rStyle w:val="StyleUnderline"/>
          <w:rFonts w:cs="Calibri"/>
        </w:rPr>
        <w:t xml:space="preserve">could arise from independent causal processes, </w:t>
      </w:r>
      <w:r w:rsidRPr="008268EA">
        <w:rPr>
          <w:rStyle w:val="Emphasis"/>
          <w:rFonts w:cs="Calibri"/>
        </w:rPr>
        <w:t>logical ele-</w:t>
      </w:r>
      <w:r w:rsidRPr="008268EA">
        <w:rPr>
          <w:rStyle w:val="Emphasis"/>
          <w:rFonts w:cs="Calibri"/>
          <w:sz w:val="12"/>
        </w:rPr>
        <w:t xml:space="preserve">  </w:t>
      </w:r>
      <w:r w:rsidRPr="008268EA">
        <w:rPr>
          <w:rStyle w:val="Emphasis"/>
          <w:rFonts w:cs="Calibri"/>
        </w:rPr>
        <w:t xml:space="preserve">gance </w:t>
      </w:r>
      <w:r w:rsidRPr="008268EA">
        <w:rPr>
          <w:rStyle w:val="StyleUnderline"/>
          <w:rFonts w:cs="Calibri"/>
        </w:rPr>
        <w:t xml:space="preserve">and the </w:t>
      </w:r>
      <w:r w:rsidRPr="008268EA">
        <w:rPr>
          <w:rStyle w:val="Emphasis"/>
          <w:rFonts w:cs="Calibri"/>
        </w:rPr>
        <w:t>empirical similarities</w:t>
      </w:r>
      <w:r w:rsidRPr="008268EA">
        <w:rPr>
          <w:rStyle w:val="StyleUnderline"/>
          <w:rFonts w:cs="Calibri"/>
        </w:rPr>
        <w:t xml:space="preserve"> inherent in shared</w:t>
      </w:r>
      <w:r w:rsidRPr="008268EA">
        <w:rPr>
          <w:rStyle w:val="StyleUnderline"/>
          <w:rFonts w:cs="Calibri"/>
          <w:sz w:val="12"/>
        </w:rPr>
        <w:t xml:space="preserve">  </w:t>
      </w:r>
      <w:r w:rsidRPr="008268EA">
        <w:rPr>
          <w:rStyle w:val="StyleUnderline"/>
          <w:rFonts w:cs="Calibri"/>
        </w:rPr>
        <w:t>regime type provide cause to explore theoretical argu-</w:t>
      </w:r>
      <w:r w:rsidRPr="008268EA">
        <w:rPr>
          <w:rStyle w:val="StyleUnderline"/>
          <w:rFonts w:cs="Calibri"/>
          <w:sz w:val="12"/>
        </w:rPr>
        <w:t xml:space="preserve">  </w:t>
      </w:r>
      <w:r w:rsidRPr="008268EA">
        <w:rPr>
          <w:rStyle w:val="StyleUnderline"/>
          <w:rFonts w:cs="Calibri"/>
        </w:rPr>
        <w:t>ments that spring from regime similarity in general.</w:t>
      </w:r>
      <w:r w:rsidRPr="008268EA">
        <w:rPr>
          <w:rStyle w:val="StyleUnderline"/>
          <w:rFonts w:cs="Calibri"/>
          <w:sz w:val="12"/>
        </w:rPr>
        <w:t xml:space="preserve"> </w:t>
      </w:r>
    </w:p>
    <w:p w14:paraId="2B4D295D" w14:textId="337B096B" w:rsidR="00835B6D" w:rsidRPr="002537E0" w:rsidRDefault="0050645F" w:rsidP="00835B6D">
      <w:pPr>
        <w:pStyle w:val="Heading4"/>
        <w:rPr>
          <w:rFonts w:cs="Arial"/>
        </w:rPr>
      </w:pPr>
      <w:r>
        <w:rPr>
          <w:rFonts w:cs="Arial"/>
        </w:rPr>
        <w:t>Terrorism causes global</w:t>
      </w:r>
      <w:r w:rsidR="00835B6D" w:rsidRPr="002537E0">
        <w:rPr>
          <w:rFonts w:cs="Arial"/>
        </w:rPr>
        <w:t xml:space="preserve"> nuke war</w:t>
      </w:r>
    </w:p>
    <w:p w14:paraId="4A389A51" w14:textId="77777777" w:rsidR="00835B6D" w:rsidRPr="002537E0" w:rsidRDefault="00835B6D" w:rsidP="00835B6D">
      <w:r w:rsidRPr="002537E0">
        <w:rPr>
          <w:rStyle w:val="Style13ptBold"/>
        </w:rPr>
        <w:t>Arguello 18</w:t>
      </w:r>
      <w:r w:rsidRPr="002537E0">
        <w:t xml:space="preserve"> [Irma Arguello is founder and chair of the NPSGlobal Foundation, and head of the secretariat of the Latin American and Caribbean Leadership Network. She holds a degree in physics, a Master’s in business administration, and completed graduate studies in defense and security. Arguello previously worked on nuclear projects for the Argentine National Atomic Energy Commission. The global impacts of a terrorist nuclear attack: What would happen? What should we do?, Bulletin of the Atomic Scientists]</w:t>
      </w:r>
    </w:p>
    <w:p w14:paraId="7FEAD03C" w14:textId="12250A91" w:rsidR="00E84DD5" w:rsidRDefault="00835B6D" w:rsidP="0050645F">
      <w:pPr>
        <w:rPr>
          <w:rStyle w:val="Emphasis"/>
        </w:rPr>
      </w:pPr>
      <w:r w:rsidRPr="002537E0">
        <w:rPr>
          <w:sz w:val="16"/>
        </w:rPr>
        <w:t xml:space="preserve">Though hard to accept, the </w:t>
      </w:r>
      <w:r w:rsidRPr="00CE2F2E">
        <w:rPr>
          <w:rStyle w:val="StyleUnderline"/>
          <w:highlight w:val="cyan"/>
        </w:rPr>
        <w:t>detonation</w:t>
      </w:r>
      <w:r w:rsidRPr="002537E0">
        <w:rPr>
          <w:rStyle w:val="StyleUnderline"/>
        </w:rPr>
        <w:t xml:space="preserve"> of a nuclear device – </w:t>
      </w:r>
      <w:r w:rsidRPr="00CE2F2E">
        <w:rPr>
          <w:rStyle w:val="StyleUnderline"/>
          <w:highlight w:val="cyan"/>
        </w:rPr>
        <w:t>by</w:t>
      </w:r>
      <w:r w:rsidRPr="002537E0">
        <w:rPr>
          <w:rStyle w:val="StyleUnderline"/>
        </w:rPr>
        <w:t xml:space="preserve"> </w:t>
      </w:r>
      <w:r w:rsidRPr="002537E0">
        <w:rPr>
          <w:rStyle w:val="Emphasis"/>
        </w:rPr>
        <w:t>states</w:t>
      </w:r>
      <w:r w:rsidRPr="002537E0">
        <w:rPr>
          <w:rStyle w:val="StyleUnderline"/>
        </w:rPr>
        <w:t xml:space="preserve"> or </w:t>
      </w:r>
      <w:r w:rsidRPr="00CE2F2E">
        <w:rPr>
          <w:rStyle w:val="Emphasis"/>
          <w:highlight w:val="cyan"/>
        </w:rPr>
        <w:t>non-state</w:t>
      </w:r>
      <w:r w:rsidRPr="00CE2F2E">
        <w:rPr>
          <w:rStyle w:val="StyleUnderline"/>
          <w:highlight w:val="cyan"/>
        </w:rPr>
        <w:t xml:space="preserve"> actors – is</w:t>
      </w:r>
      <w:r w:rsidRPr="002537E0">
        <w:rPr>
          <w:rStyle w:val="StyleUnderline"/>
        </w:rPr>
        <w:t xml:space="preserve"> </w:t>
      </w:r>
      <w:r w:rsidRPr="002537E0">
        <w:rPr>
          <w:sz w:val="16"/>
        </w:rPr>
        <w:t xml:space="preserve">today a </w:t>
      </w:r>
      <w:r w:rsidRPr="00CE2F2E">
        <w:rPr>
          <w:rStyle w:val="Emphasis"/>
          <w:highlight w:val="cyan"/>
        </w:rPr>
        <w:t>plausible</w:t>
      </w:r>
      <w:r w:rsidRPr="002537E0">
        <w:rPr>
          <w:sz w:val="16"/>
        </w:rPr>
        <w:t xml:space="preserve"> scenario. And while much of the world’s focus has been on the current nuclear weapons arsenals possessed by states – about 14,550 warheads, all of which carry the risk of intentional or unintentional use – </w:t>
      </w:r>
      <w:r w:rsidRPr="002537E0">
        <w:rPr>
          <w:rStyle w:val="StyleUnderline"/>
        </w:rPr>
        <w:t xml:space="preserve">the </w:t>
      </w:r>
      <w:r w:rsidRPr="002537E0">
        <w:rPr>
          <w:rStyle w:val="Emphasis"/>
        </w:rPr>
        <w:t>threat of nuclear terrorism</w:t>
      </w:r>
      <w:r w:rsidRPr="002537E0">
        <w:rPr>
          <w:rStyle w:val="StyleUnderline"/>
        </w:rPr>
        <w:t xml:space="preserve"> is here and </w:t>
      </w:r>
      <w:r w:rsidRPr="002537E0">
        <w:rPr>
          <w:rStyle w:val="Emphasis"/>
        </w:rPr>
        <w:t>increasing</w:t>
      </w:r>
      <w:r w:rsidRPr="002537E0">
        <w:rPr>
          <w:rStyle w:val="StyleUnderline"/>
        </w:rPr>
        <w:t xml:space="preserve">. For more than a decade, </w:t>
      </w:r>
      <w:r w:rsidRPr="002537E0">
        <w:rPr>
          <w:rStyle w:val="Emphasis"/>
        </w:rPr>
        <w:t>Al Qaeda</w:t>
      </w:r>
      <w:r w:rsidRPr="002537E0">
        <w:rPr>
          <w:rStyle w:val="StyleUnderline"/>
        </w:rPr>
        <w:t xml:space="preserve">, </w:t>
      </w:r>
      <w:r w:rsidRPr="002537E0">
        <w:rPr>
          <w:rStyle w:val="Emphasis"/>
        </w:rPr>
        <w:t>Aum Shinrikyo</w:t>
      </w:r>
      <w:r w:rsidRPr="002537E0">
        <w:rPr>
          <w:rStyle w:val="StyleUnderline"/>
        </w:rPr>
        <w:t>, and</w:t>
      </w:r>
      <w:r w:rsidRPr="002537E0">
        <w:rPr>
          <w:sz w:val="16"/>
        </w:rPr>
        <w:t xml:space="preserve"> other </w:t>
      </w:r>
      <w:r w:rsidRPr="00CE2F2E">
        <w:rPr>
          <w:rStyle w:val="Emphasis"/>
          <w:highlight w:val="cyan"/>
        </w:rPr>
        <w:t>terrorist groups</w:t>
      </w:r>
      <w:r w:rsidRPr="002537E0">
        <w:rPr>
          <w:sz w:val="16"/>
        </w:rPr>
        <w:t xml:space="preserve"> have </w:t>
      </w:r>
      <w:r w:rsidRPr="002537E0">
        <w:rPr>
          <w:rStyle w:val="StyleUnderline"/>
        </w:rPr>
        <w:t>expressed</w:t>
      </w:r>
      <w:r w:rsidRPr="002537E0">
        <w:rPr>
          <w:sz w:val="16"/>
        </w:rPr>
        <w:t xml:space="preserve"> their </w:t>
      </w:r>
      <w:r w:rsidRPr="00CE2F2E">
        <w:rPr>
          <w:rStyle w:val="StyleUnderline"/>
          <w:highlight w:val="cyan"/>
        </w:rPr>
        <w:t>desire</w:t>
      </w:r>
      <w:r w:rsidRPr="002537E0">
        <w:rPr>
          <w:rStyle w:val="StyleUnderline"/>
        </w:rPr>
        <w:t xml:space="preserve"> to acquire fissile material to build and detonate </w:t>
      </w:r>
      <w:r w:rsidRPr="00CE2F2E">
        <w:rPr>
          <w:rStyle w:val="StyleUnderline"/>
          <w:highlight w:val="cyan"/>
        </w:rPr>
        <w:t>a</w:t>
      </w:r>
      <w:r w:rsidRPr="002537E0">
        <w:rPr>
          <w:sz w:val="16"/>
          <w:szCs w:val="16"/>
        </w:rPr>
        <w:t xml:space="preserve">n improvised </w:t>
      </w:r>
      <w:r w:rsidRPr="00CE2F2E">
        <w:rPr>
          <w:rStyle w:val="StyleUnderline"/>
          <w:highlight w:val="cyan"/>
        </w:rPr>
        <w:t>nuclear bomb. None</w:t>
      </w:r>
      <w:r w:rsidRPr="002537E0">
        <w:rPr>
          <w:sz w:val="16"/>
        </w:rPr>
        <w:t xml:space="preserve"> of them </w:t>
      </w:r>
      <w:r w:rsidRPr="00CE2F2E">
        <w:rPr>
          <w:rStyle w:val="StyleUnderline"/>
          <w:highlight w:val="cyan"/>
        </w:rPr>
        <w:t>could</w:t>
      </w:r>
      <w:r w:rsidRPr="002537E0">
        <w:rPr>
          <w:rStyle w:val="StyleUnderline"/>
        </w:rPr>
        <w:t xml:space="preserve"> fulfill that goal – </w:t>
      </w:r>
      <w:r w:rsidRPr="00CE2F2E">
        <w:rPr>
          <w:rStyle w:val="StyleUnderline"/>
          <w:highlight w:val="cyan"/>
        </w:rPr>
        <w:t>so far.</w:t>
      </w:r>
      <w:r w:rsidRPr="002537E0">
        <w:rPr>
          <w:sz w:val="16"/>
        </w:rPr>
        <w:t xml:space="preserve"> But </w:t>
      </w:r>
      <w:r w:rsidRPr="00CE2F2E">
        <w:rPr>
          <w:rStyle w:val="StyleUnderline"/>
          <w:highlight w:val="cyan"/>
        </w:rPr>
        <w:t>that does not mean</w:t>
      </w:r>
      <w:r w:rsidRPr="002537E0">
        <w:rPr>
          <w:rStyle w:val="StyleUnderline"/>
        </w:rPr>
        <w:t xml:space="preserve"> that </w:t>
      </w:r>
      <w:r w:rsidRPr="00CE2F2E">
        <w:rPr>
          <w:rStyle w:val="StyleUnderline"/>
          <w:highlight w:val="cyan"/>
        </w:rPr>
        <w:t>they will not succeed i</w:t>
      </w:r>
      <w:r w:rsidRPr="002537E0">
        <w:rPr>
          <w:rStyle w:val="StyleUnderline"/>
        </w:rPr>
        <w:t>n the future.</w:t>
      </w:r>
      <w:r w:rsidRPr="002537E0">
        <w:rPr>
          <w:rStyle w:val="StyleUnderline"/>
          <w:sz w:val="6"/>
          <w:szCs w:val="6"/>
        </w:rPr>
        <w:t xml:space="preserve"> </w:t>
      </w:r>
      <w:r w:rsidRPr="002537E0">
        <w:rPr>
          <w:sz w:val="6"/>
          <w:szCs w:val="6"/>
        </w:rPr>
        <w:t>Making matters worse, there is evidence of an illicit market for nuclear weapons-usable materials. There are sellers in search of potential buyers, as shown by the dismantlement of a nuclear smuggling network in Moldova in 2015. There certainly are plenty of sites from which to obtain nuclear material. According to the 2016 Nuclear Security Index by the Nuclear Threat Initiative, 24 countries still host inventories of nuclear weapons-usable materials, stored in facilities with different degrees of security. And in terms of risk, it is not necessary for a given country to possess nuclear weapons, weapons-usable materials, or nuclear facilities for it to be useful to nuclear terrorists: Structural and institutional weaknesses in a country may make it favorable for the illicit trade of materials. Permeable boundaries, high levels of corruption, weaknesses in judicial systems, and consequent impunity may give rise to a series of transactions and other events, which could end in a nuclear attack. The truth is that, at this stage, no country in possession of nuclear weapons or weapons-usable materials can guarantee their full protection against nuclear terrorism or nuclear smuggling. Because we live in a world of growing insecurity, where explicit and tacit agreements between the relevant powers – which upheld global stability during the post-Cold War – are giving way to increasing mistrust and hostility, a question arises: How would our lives be affected if a current terrorist group such as the Islamic State (ISIS), or new terrorist groups in the future, succeed in evolving from today’s Manchester style “low-tech” attacks to a “high-tech” one, involving a nuclear bomb, detonated in a capital city, anywhere in the world? We attempted to answer this question in a report developed by a high-level multidisciplinary expert group convened by the NPSGlobal Foundation for the Latin American and Caribbean Leadership Network. We found that there would be multiple harmful effects that would spread promptly around the globe (Arguello and Buis 2016); a more detailed analysis is below, which highlights the need for the creation of a comprehensive nuclear security system. The consequences of a terrorist nuclear attack A small and primitive 1-kiloton fission bomb (with a yield of about one-fifteenth of the one dropped on Hiroshima, and certainly much less sophisticated; cf. Figure 1), detonated in any large capital city of the developed world, would cause an unprecedented catastrophic scenario. An estimate of direct effects in the attack’s location includes a death toll of 7,300-to-23,000 people and 12,600-to-57,000 people injured, depending on the target’s geography and population density. Total physical destruction of the city’s infrastructure, due to the blast (shock wave) and thermal radiation, would cover a radius of about 500 meters from the point of detonation (also known as ground zero), while ionizing radiation greater than 5 Sieverts – compatible with the deadly acute radiation syndrome – would expand within an 850-meter radius. From the environmental point of view, such an area would be unusable for years. In addition, radioactive fallout would expand in an area of about 300 square kilometers, depending on meteorological conditions (cf. Figure 2). But the consequences would go far beyond the effects in the target country, however, and promptly propagate worldwide. Global and national security, economy and finance, international governance and its framework, national political systems, and the behavior of governments and individuals would all be</w:t>
      </w:r>
      <w:r w:rsidRPr="002537E0">
        <w:rPr>
          <w:rStyle w:val="StyleUnderline"/>
          <w:sz w:val="6"/>
          <w:szCs w:val="6"/>
        </w:rPr>
        <w:t xml:space="preserve"> put under severe trial.</w:t>
      </w:r>
      <w:r w:rsidRPr="002537E0">
        <w:rPr>
          <w:sz w:val="6"/>
          <w:szCs w:val="6"/>
        </w:rPr>
        <w:t xml:space="preserve"> The severity of the effects at a national level, however, would depend on the countries’ level of development, geopolitical location, and resilience</w:t>
      </w:r>
      <w:r w:rsidRPr="002537E0">
        <w:rPr>
          <w:sz w:val="16"/>
        </w:rPr>
        <w:t xml:space="preserve">. </w:t>
      </w:r>
      <w:r w:rsidRPr="00CE2F2E">
        <w:rPr>
          <w:rStyle w:val="StyleUnderline"/>
          <w:highlight w:val="cyan"/>
        </w:rPr>
        <w:t>Global security</w:t>
      </w:r>
      <w:r w:rsidRPr="002537E0">
        <w:rPr>
          <w:rStyle w:val="StyleUnderline"/>
        </w:rPr>
        <w:t xml:space="preserve"> and regional/national defense schemes </w:t>
      </w:r>
      <w:r w:rsidRPr="00CE2F2E">
        <w:rPr>
          <w:rStyle w:val="StyleUnderline"/>
          <w:highlight w:val="cyan"/>
        </w:rPr>
        <w:t xml:space="preserve">would be </w:t>
      </w:r>
      <w:r w:rsidRPr="00CE2F2E">
        <w:rPr>
          <w:rStyle w:val="Emphasis"/>
          <w:highlight w:val="cyan"/>
        </w:rPr>
        <w:t>strongly affected</w:t>
      </w:r>
      <w:r w:rsidRPr="002537E0">
        <w:rPr>
          <w:sz w:val="16"/>
        </w:rPr>
        <w:t xml:space="preserve">. An </w:t>
      </w:r>
      <w:r w:rsidRPr="00CE2F2E">
        <w:rPr>
          <w:rStyle w:val="StyleUnderline"/>
          <w:highlight w:val="cyan"/>
        </w:rPr>
        <w:t>increase in</w:t>
      </w:r>
      <w:r w:rsidRPr="002537E0">
        <w:rPr>
          <w:rStyle w:val="StyleUnderline"/>
        </w:rPr>
        <w:t xml:space="preserve"> </w:t>
      </w:r>
      <w:r w:rsidRPr="002537E0">
        <w:rPr>
          <w:rStyle w:val="Emphasis"/>
        </w:rPr>
        <w:t xml:space="preserve">global </w:t>
      </w:r>
      <w:r w:rsidRPr="00CE2F2E">
        <w:rPr>
          <w:rStyle w:val="Emphasis"/>
          <w:highlight w:val="cyan"/>
        </w:rPr>
        <w:t xml:space="preserve">distrust </w:t>
      </w:r>
      <w:r w:rsidRPr="00CE2F2E">
        <w:rPr>
          <w:rStyle w:val="StyleUnderline"/>
          <w:highlight w:val="cyan"/>
        </w:rPr>
        <w:t xml:space="preserve">would </w:t>
      </w:r>
      <w:r w:rsidRPr="00CE2F2E">
        <w:rPr>
          <w:rStyle w:val="Emphasis"/>
          <w:highlight w:val="cyan"/>
        </w:rPr>
        <w:t>spark rising tensions</w:t>
      </w:r>
      <w:r w:rsidRPr="002537E0">
        <w:rPr>
          <w:rStyle w:val="StyleUnderline"/>
        </w:rPr>
        <w:t xml:space="preserve"> among countries and </w:t>
      </w:r>
      <w:r w:rsidRPr="00CE2F2E">
        <w:rPr>
          <w:rStyle w:val="Emphasis"/>
          <w:highlight w:val="cyan"/>
        </w:rPr>
        <w:t>blocs</w:t>
      </w:r>
      <w:r w:rsidRPr="00CE2F2E">
        <w:rPr>
          <w:rStyle w:val="StyleUnderline"/>
          <w:highlight w:val="cyan"/>
        </w:rPr>
        <w:t>, that</w:t>
      </w:r>
      <w:r w:rsidRPr="002537E0">
        <w:rPr>
          <w:rStyle w:val="StyleUnderline"/>
        </w:rPr>
        <w:t xml:space="preserve"> could</w:t>
      </w:r>
      <w:r w:rsidRPr="002537E0">
        <w:rPr>
          <w:sz w:val="16"/>
        </w:rPr>
        <w:t xml:space="preserve"> even </w:t>
      </w:r>
      <w:r w:rsidRPr="00CE2F2E">
        <w:rPr>
          <w:rStyle w:val="StyleUnderline"/>
          <w:highlight w:val="cyan"/>
        </w:rPr>
        <w:t>lead to</w:t>
      </w:r>
      <w:r w:rsidRPr="002537E0">
        <w:rPr>
          <w:rStyle w:val="StyleUnderline"/>
        </w:rPr>
        <w:t xml:space="preserve"> the brink of </w:t>
      </w:r>
      <w:r w:rsidRPr="00CE2F2E">
        <w:rPr>
          <w:rStyle w:val="Emphasis"/>
          <w:highlight w:val="cyan"/>
        </w:rPr>
        <w:t>nuclear</w:t>
      </w:r>
      <w:r w:rsidRPr="002537E0">
        <w:rPr>
          <w:rStyle w:val="Emphasis"/>
        </w:rPr>
        <w:t xml:space="preserve"> weapons </w:t>
      </w:r>
      <w:r w:rsidRPr="00CE2F2E">
        <w:rPr>
          <w:rStyle w:val="Emphasis"/>
          <w:highlight w:val="cyan"/>
        </w:rPr>
        <w:t>use</w:t>
      </w:r>
      <w:r w:rsidRPr="002537E0">
        <w:rPr>
          <w:u w:val="single"/>
        </w:rPr>
        <w:t xml:space="preserve"> </w:t>
      </w:r>
      <w:r w:rsidRPr="00CE2F2E">
        <w:rPr>
          <w:highlight w:val="cyan"/>
          <w:u w:val="single"/>
        </w:rPr>
        <w:t xml:space="preserve">by </w:t>
      </w:r>
      <w:r w:rsidRPr="00CE2F2E">
        <w:rPr>
          <w:rStyle w:val="Emphasis"/>
          <w:highlight w:val="cyan"/>
        </w:rPr>
        <w:t>states</w:t>
      </w:r>
      <w:r w:rsidRPr="002537E0">
        <w:t xml:space="preserve"> </w:t>
      </w:r>
      <w:r w:rsidRPr="002537E0">
        <w:rPr>
          <w:sz w:val="16"/>
        </w:rPr>
        <w:t xml:space="preserve">(if, for instance, a sponsor country is identified). The consequences of </w:t>
      </w:r>
      <w:r w:rsidRPr="00CE2F2E">
        <w:rPr>
          <w:rStyle w:val="StyleUnderline"/>
          <w:highlight w:val="cyan"/>
        </w:rPr>
        <w:t>such</w:t>
      </w:r>
      <w:r w:rsidRPr="002537E0">
        <w:rPr>
          <w:rStyle w:val="StyleUnderline"/>
        </w:rPr>
        <w:t xml:space="preserve"> a shocking scenario </w:t>
      </w:r>
      <w:r w:rsidRPr="00CE2F2E">
        <w:rPr>
          <w:rStyle w:val="StyleUnderline"/>
          <w:highlight w:val="cyan"/>
        </w:rPr>
        <w:t>would</w:t>
      </w:r>
      <w:r w:rsidRPr="002537E0">
        <w:rPr>
          <w:sz w:val="16"/>
        </w:rPr>
        <w:t xml:space="preserve"> include a </w:t>
      </w:r>
      <w:r w:rsidRPr="00CE2F2E">
        <w:rPr>
          <w:rStyle w:val="Emphasis"/>
          <w:highlight w:val="cyan"/>
        </w:rPr>
        <w:t>decrease</w:t>
      </w:r>
      <w:r w:rsidRPr="002537E0">
        <w:rPr>
          <w:sz w:val="16"/>
        </w:rPr>
        <w:t xml:space="preserve"> in </w:t>
      </w:r>
      <w:r w:rsidRPr="00CE2F2E">
        <w:rPr>
          <w:rStyle w:val="StyleUnderline"/>
          <w:highlight w:val="cyan"/>
        </w:rPr>
        <w:t xml:space="preserve">states’ </w:t>
      </w:r>
      <w:r w:rsidRPr="00CE2F2E">
        <w:rPr>
          <w:rStyle w:val="Emphasis"/>
          <w:highlight w:val="cyan"/>
        </w:rPr>
        <w:t>self-control</w:t>
      </w:r>
      <w:r w:rsidRPr="002537E0">
        <w:rPr>
          <w:u w:val="single"/>
        </w:rPr>
        <w:t>,</w:t>
      </w:r>
      <w:r w:rsidRPr="002537E0">
        <w:rPr>
          <w:rStyle w:val="StyleUnderline"/>
        </w:rPr>
        <w:t xml:space="preserve"> an </w:t>
      </w:r>
      <w:r w:rsidRPr="00CE2F2E">
        <w:rPr>
          <w:rStyle w:val="Emphasis"/>
          <w:highlight w:val="cyan"/>
        </w:rPr>
        <w:t>escalation</w:t>
      </w:r>
      <w:r w:rsidRPr="00CE2F2E">
        <w:rPr>
          <w:rStyle w:val="StyleUnderline"/>
          <w:highlight w:val="cyan"/>
        </w:rPr>
        <w:t xml:space="preserve"> of </w:t>
      </w:r>
      <w:r w:rsidRPr="00CE2F2E">
        <w:rPr>
          <w:rStyle w:val="Emphasis"/>
          <w:highlight w:val="cyan"/>
        </w:rPr>
        <w:t>present conflicts</w:t>
      </w:r>
      <w:r w:rsidRPr="00CE2F2E">
        <w:rPr>
          <w:rStyle w:val="StyleUnderline"/>
          <w:highlight w:val="cyan"/>
        </w:rPr>
        <w:t xml:space="preserve"> and</w:t>
      </w:r>
      <w:r w:rsidRPr="002537E0">
        <w:rPr>
          <w:rStyle w:val="StyleUnderline"/>
        </w:rPr>
        <w:t xml:space="preserve"> </w:t>
      </w:r>
      <w:r w:rsidRPr="002537E0">
        <w:rPr>
          <w:sz w:val="16"/>
        </w:rPr>
        <w:t xml:space="preserve">the </w:t>
      </w:r>
      <w:r w:rsidRPr="00CE2F2E">
        <w:rPr>
          <w:rStyle w:val="Emphasis"/>
          <w:highlight w:val="cyan"/>
        </w:rPr>
        <w:t>emergence</w:t>
      </w:r>
      <w:r w:rsidRPr="00CE2F2E">
        <w:rPr>
          <w:rStyle w:val="StyleUnderline"/>
          <w:highlight w:val="cyan"/>
        </w:rPr>
        <w:t xml:space="preserve"> of </w:t>
      </w:r>
      <w:r w:rsidRPr="00CE2F2E">
        <w:rPr>
          <w:rStyle w:val="Emphasis"/>
          <w:highlight w:val="cyan"/>
        </w:rPr>
        <w:t>new ones</w:t>
      </w:r>
      <w:r w:rsidRPr="002537E0">
        <w:rPr>
          <w:rStyle w:val="Emphasis"/>
        </w:rPr>
        <w:t>,</w:t>
      </w:r>
      <w:r w:rsidRPr="002537E0">
        <w:rPr>
          <w:rStyle w:val="StyleUnderline"/>
        </w:rPr>
        <w:t xml:space="preserve"> accompanied by</w:t>
      </w:r>
      <w:r w:rsidRPr="002537E0">
        <w:rPr>
          <w:sz w:val="16"/>
        </w:rPr>
        <w:t xml:space="preserve"> an </w:t>
      </w:r>
      <w:r w:rsidRPr="002537E0">
        <w:rPr>
          <w:rStyle w:val="Emphasis"/>
        </w:rPr>
        <w:t>increase</w:t>
      </w:r>
      <w:r w:rsidRPr="002537E0">
        <w:rPr>
          <w:rStyle w:val="StyleUnderline"/>
        </w:rPr>
        <w:t xml:space="preserve"> in </w:t>
      </w:r>
      <w:r w:rsidRPr="002537E0">
        <w:rPr>
          <w:rStyle w:val="Emphasis"/>
        </w:rPr>
        <w:t>military unilateralism</w:t>
      </w:r>
      <w:r w:rsidRPr="002537E0">
        <w:rPr>
          <w:rStyle w:val="StyleUnderline"/>
        </w:rPr>
        <w:t xml:space="preserve"> and </w:t>
      </w:r>
      <w:r w:rsidRPr="002537E0">
        <w:rPr>
          <w:rStyle w:val="Emphasis"/>
        </w:rPr>
        <w:t>military expenditures.</w:t>
      </w:r>
    </w:p>
    <w:p w14:paraId="354816DC" w14:textId="3841A5F9" w:rsidR="00922595" w:rsidRPr="007F6F52" w:rsidRDefault="00922595" w:rsidP="00922595">
      <w:pPr>
        <w:pStyle w:val="Heading4"/>
      </w:pPr>
      <w:r w:rsidRPr="007F6F52">
        <w:t>Failed states</w:t>
      </w:r>
      <w:r>
        <w:t xml:space="preserve"> cause </w:t>
      </w:r>
      <w:r>
        <w:t>extinction.</w:t>
      </w:r>
    </w:p>
    <w:p w14:paraId="29A1CE0A" w14:textId="77777777" w:rsidR="00922595" w:rsidRPr="007F6F52" w:rsidRDefault="00922595" w:rsidP="00922595">
      <w:r w:rsidRPr="007F6F52">
        <w:rPr>
          <w:rStyle w:val="Style13ptBold"/>
        </w:rPr>
        <w:t>Manwaring 5</w:t>
      </w:r>
      <w:r w:rsidRPr="007F6F52">
        <w:t> [Max G., adjunct professor of international politics at Dickinson , retired U.S. Army colonel, “Venezuela’s Hugo Chávez, Bolivarian Socialism, and Asymmetric Warfare,” October 2005, pg. PUB628.pdf]</w:t>
      </w:r>
    </w:p>
    <w:p w14:paraId="4EDAA711" w14:textId="656D207E" w:rsidR="00922595" w:rsidRDefault="00922595" w:rsidP="00922595">
      <w:pPr>
        <w:rPr>
          <w:rFonts w:cs="Times New Roman"/>
        </w:rPr>
      </w:pPr>
      <w:r w:rsidRPr="007F6F52">
        <w:rPr>
          <w:sz w:val="14"/>
        </w:rPr>
        <w:t>President Chávez also understands that the process leading to </w:t>
      </w:r>
      <w:r w:rsidRPr="00271474">
        <w:rPr>
          <w:rStyle w:val="TitleChar"/>
          <w:highlight w:val="green"/>
        </w:rPr>
        <w:t>state</w:t>
      </w:r>
      <w:r w:rsidRPr="007F6F52">
        <w:rPr>
          <w:rStyle w:val="TitleChar"/>
        </w:rPr>
        <w:t xml:space="preserve"> </w:t>
      </w:r>
      <w:r w:rsidRPr="00271474">
        <w:rPr>
          <w:rStyle w:val="TitleChar"/>
          <w:highlight w:val="green"/>
        </w:rPr>
        <w:t>failure</w:t>
      </w:r>
      <w:r w:rsidRPr="007F6F52">
        <w:rPr>
          <w:rStyle w:val="TitleChar"/>
        </w:rPr>
        <w:t xml:space="preserve"> </w:t>
      </w:r>
      <w:r w:rsidRPr="00996DC2">
        <w:rPr>
          <w:rStyle w:val="TitleChar"/>
        </w:rPr>
        <w:t xml:space="preserve">is the </w:t>
      </w:r>
      <w:r w:rsidRPr="00996DC2">
        <w:rPr>
          <w:rStyle w:val="Emphasis"/>
        </w:rPr>
        <w:t>most dangerous long-term security</w:t>
      </w:r>
      <w:r w:rsidRPr="00996DC2">
        <w:rPr>
          <w:rStyle w:val="TitleChar"/>
        </w:rPr>
        <w:t xml:space="preserve"> </w:t>
      </w:r>
      <w:r w:rsidRPr="00996DC2">
        <w:rPr>
          <w:rStyle w:val="Emphasis"/>
        </w:rPr>
        <w:t>challenge</w:t>
      </w:r>
      <w:r w:rsidRPr="00996DC2">
        <w:rPr>
          <w:rStyle w:val="TitleChar"/>
        </w:rPr>
        <w:t xml:space="preserve"> facing the global community today</w:t>
      </w:r>
      <w:r w:rsidRPr="00996DC2">
        <w:rPr>
          <w:sz w:val="14"/>
        </w:rPr>
        <w:t>. The argument in general is that failing and </w:t>
      </w:r>
      <w:r w:rsidRPr="00996DC2">
        <w:rPr>
          <w:rStyle w:val="TitleChar"/>
        </w:rPr>
        <w:t>failed state status</w:t>
      </w:r>
      <w:r w:rsidRPr="007F6F52">
        <w:rPr>
          <w:rStyle w:val="TitleChar"/>
        </w:rPr>
        <w:t xml:space="preserve"> </w:t>
      </w:r>
      <w:r w:rsidRPr="00271474">
        <w:rPr>
          <w:rStyle w:val="TitleChar"/>
          <w:highlight w:val="green"/>
        </w:rPr>
        <w:t>is</w:t>
      </w:r>
      <w:r w:rsidRPr="007F6F52">
        <w:rPr>
          <w:rStyle w:val="TitleChar"/>
        </w:rPr>
        <w:t xml:space="preserve"> </w:t>
      </w:r>
      <w:r w:rsidRPr="00271474">
        <w:rPr>
          <w:rStyle w:val="Emphasis"/>
          <w:highlight w:val="green"/>
        </w:rPr>
        <w:t>the breeding ground</w:t>
      </w:r>
      <w:r w:rsidRPr="007F6F52">
        <w:rPr>
          <w:rStyle w:val="TitleChar"/>
        </w:rPr>
        <w:t xml:space="preserve"> </w:t>
      </w:r>
      <w:r w:rsidRPr="00271474">
        <w:rPr>
          <w:rStyle w:val="Emphasis"/>
          <w:highlight w:val="green"/>
        </w:rPr>
        <w:t>for instability</w:t>
      </w:r>
      <w:r w:rsidRPr="007F6F52">
        <w:rPr>
          <w:sz w:val="14"/>
        </w:rPr>
        <w:t xml:space="preserve">, </w:t>
      </w:r>
      <w:r w:rsidRPr="007F6F52">
        <w:rPr>
          <w:rStyle w:val="TitleChar"/>
        </w:rPr>
        <w:t xml:space="preserve">criminality, insurgency, regional </w:t>
      </w:r>
      <w:r w:rsidRPr="00996DC2">
        <w:rPr>
          <w:rStyle w:val="TitleChar"/>
        </w:rPr>
        <w:t>conflict, and terrorism.</w:t>
      </w:r>
      <w:r w:rsidRPr="00996DC2">
        <w:rPr>
          <w:sz w:val="14"/>
        </w:rPr>
        <w:t xml:space="preserve"> These conditions breed massive humanitarian disasters and major refugee flows. </w:t>
      </w:r>
      <w:r w:rsidRPr="00996DC2">
        <w:rPr>
          <w:rStyle w:val="TitleChar"/>
        </w:rPr>
        <w:t>They can host “evil” networks</w:t>
      </w:r>
      <w:r w:rsidRPr="007F6F52">
        <w:rPr>
          <w:rStyle w:val="TitleChar"/>
        </w:rPr>
        <w:t xml:space="preserve"> of all</w:t>
      </w:r>
      <w:r w:rsidRPr="007F6F52">
        <w:rPr>
          <w:sz w:val="14"/>
        </w:rPr>
        <w:t xml:space="preserve"> </w:t>
      </w:r>
      <w:r w:rsidRPr="007F6F52">
        <w:rPr>
          <w:rStyle w:val="TitleChar"/>
        </w:rPr>
        <w:t>kinds</w:t>
      </w:r>
      <w:r w:rsidRPr="007F6F52">
        <w:rPr>
          <w:sz w:val="14"/>
        </w:rPr>
        <w:t xml:space="preserve">, </w:t>
      </w:r>
      <w:r w:rsidRPr="007F6F52">
        <w:rPr>
          <w:rStyle w:val="TitleChar"/>
        </w:rPr>
        <w:t xml:space="preserve">whether they involve criminal business enterprise, </w:t>
      </w:r>
      <w:r w:rsidRPr="007F6F52">
        <w:rPr>
          <w:rStyle w:val="Emphasis"/>
        </w:rPr>
        <w:lastRenderedPageBreak/>
        <w:t>narco-trafficking, or some form of ideological crusade</w:t>
      </w:r>
      <w:r w:rsidRPr="007F6F52">
        <w:rPr>
          <w:sz w:val="14"/>
        </w:rPr>
        <w:t> such as Bolivarianismo. More specifically, these conditions spawn all kinds of things people in general do not like such as murder, kidnapping, corruption, intimidation, and destruction of infrastructure. </w:t>
      </w:r>
      <w:r w:rsidRPr="00271474">
        <w:rPr>
          <w:rStyle w:val="TitleChar"/>
          <w:highlight w:val="green"/>
        </w:rPr>
        <w:t>These</w:t>
      </w:r>
      <w:r w:rsidRPr="007F6F52">
        <w:rPr>
          <w:rStyle w:val="TitleChar"/>
        </w:rPr>
        <w:t xml:space="preserve"> means of coercion and persuasion can </w:t>
      </w:r>
      <w:r w:rsidRPr="00271474">
        <w:rPr>
          <w:rStyle w:val="TitleChar"/>
          <w:highlight w:val="green"/>
        </w:rPr>
        <w:t>spawn</w:t>
      </w:r>
      <w:r w:rsidRPr="007F6F52">
        <w:rPr>
          <w:rStyle w:val="TitleChar"/>
        </w:rPr>
        <w:t xml:space="preserve"> </w:t>
      </w:r>
      <w:r w:rsidRPr="007F6F52">
        <w:rPr>
          <w:rStyle w:val="Emphasis"/>
        </w:rPr>
        <w:t xml:space="preserve">further </w:t>
      </w:r>
      <w:r w:rsidRPr="00271474">
        <w:rPr>
          <w:rStyle w:val="Emphasis"/>
          <w:highlight w:val="green"/>
        </w:rPr>
        <w:t>h</w:t>
      </w:r>
      <w:r w:rsidRPr="007F6F52">
        <w:rPr>
          <w:rStyle w:val="Emphasis"/>
        </w:rPr>
        <w:t xml:space="preserve">uman </w:t>
      </w:r>
      <w:r w:rsidRPr="00271474">
        <w:rPr>
          <w:rStyle w:val="Emphasis"/>
          <w:highlight w:val="green"/>
        </w:rPr>
        <w:t>r</w:t>
      </w:r>
      <w:r w:rsidRPr="007F6F52">
        <w:rPr>
          <w:rStyle w:val="Emphasis"/>
        </w:rPr>
        <w:t xml:space="preserve">ights </w:t>
      </w:r>
      <w:r w:rsidRPr="00271474">
        <w:rPr>
          <w:rStyle w:val="Emphasis"/>
          <w:highlight w:val="green"/>
        </w:rPr>
        <w:t>violations</w:t>
      </w:r>
      <w:r w:rsidRPr="007F6F52">
        <w:rPr>
          <w:rStyle w:val="Emphasis"/>
        </w:rPr>
        <w:t>,</w:t>
      </w:r>
      <w:r w:rsidRPr="007F6F52">
        <w:rPr>
          <w:rStyle w:val="TitleChar"/>
        </w:rPr>
        <w:t xml:space="preserve"> </w:t>
      </w:r>
      <w:r w:rsidRPr="007F6F52">
        <w:rPr>
          <w:rStyle w:val="Emphasis"/>
        </w:rPr>
        <w:t xml:space="preserve">torture, poverty, starvation, </w:t>
      </w:r>
      <w:r w:rsidRPr="00271474">
        <w:rPr>
          <w:rStyle w:val="Emphasis"/>
          <w:highlight w:val="green"/>
        </w:rPr>
        <w:t>disease</w:t>
      </w:r>
      <w:r w:rsidRPr="007F6F52">
        <w:rPr>
          <w:rStyle w:val="TitleChar"/>
        </w:rPr>
        <w:t xml:space="preserve">, the recruitment and use of child soldiers, trafficking in women and body parts, trafficking and proliferation of conventional weapons systems and </w:t>
      </w:r>
      <w:r w:rsidRPr="007F6F52">
        <w:rPr>
          <w:rStyle w:val="Emphasis"/>
        </w:rPr>
        <w:t xml:space="preserve">WMD, </w:t>
      </w:r>
      <w:r w:rsidRPr="00271474">
        <w:rPr>
          <w:rStyle w:val="Emphasis"/>
          <w:highlight w:val="green"/>
        </w:rPr>
        <w:t>genocide</w:t>
      </w:r>
      <w:r w:rsidRPr="007F6F52">
        <w:rPr>
          <w:rStyle w:val="Emphasis"/>
        </w:rPr>
        <w:t xml:space="preserve">, ethnic cleansing, warlordism, </w:t>
      </w:r>
      <w:r w:rsidRPr="00271474">
        <w:rPr>
          <w:rStyle w:val="Emphasis"/>
          <w:highlight w:val="green"/>
        </w:rPr>
        <w:t>and</w:t>
      </w:r>
      <w:r w:rsidRPr="007F6F52">
        <w:rPr>
          <w:rStyle w:val="Emphasis"/>
        </w:rPr>
        <w:t xml:space="preserve"> criminal </w:t>
      </w:r>
      <w:r w:rsidRPr="00271474">
        <w:rPr>
          <w:rStyle w:val="Emphasis"/>
          <w:highlight w:val="green"/>
        </w:rPr>
        <w:t>anarchy</w:t>
      </w:r>
      <w:r w:rsidRPr="007F6F52">
        <w:rPr>
          <w:rStyle w:val="TitleChar"/>
        </w:rPr>
        <w:t>. At the same time, these actions are usually unconfined and spill over into regional syndromes of poverty, destabilization, and conflic</w:t>
      </w:r>
      <w:r w:rsidRPr="007F6F52">
        <w:rPr>
          <w:sz w:val="14"/>
        </w:rPr>
        <w:t>t.62 Peru’s Sendero Luminoso calls violent and destructive activities that facilitate the processes of state failure “armed propaganda.” </w:t>
      </w:r>
      <w:r w:rsidRPr="007F6F52">
        <w:rPr>
          <w:rStyle w:val="TitleChar"/>
        </w:rPr>
        <w:t>Drug cartels operating throughout the Andean Ridge of South America and elsewhere call these activities “business incentives.”</w:t>
      </w:r>
      <w:r w:rsidRPr="007F6F52">
        <w:rPr>
          <w:sz w:val="14"/>
        </w:rPr>
        <w:t> Chávez considers these actions to be steps that must be taken to bring </w:t>
      </w:r>
      <w:r w:rsidRPr="007F6F52">
        <w:rPr>
          <w:rStyle w:val="TitleChar"/>
        </w:rPr>
        <w:t>about</w:t>
      </w:r>
      <w:r w:rsidRPr="007F6F52">
        <w:rPr>
          <w:sz w:val="14"/>
        </w:rPr>
        <w:t> the political conditions necessary to establish </w:t>
      </w:r>
      <w:r w:rsidRPr="007F6F52">
        <w:rPr>
          <w:rStyle w:val="TitleChar"/>
        </w:rPr>
        <w:t>Latin American</w:t>
      </w:r>
      <w:r w:rsidRPr="007F6F52">
        <w:rPr>
          <w:sz w:val="14"/>
        </w:rPr>
        <w:t> socialism for the 21st century.63 Thus, in addition to helping to provide wider latitude to further their tactical and operational objectives, state and nonstate actors’ strategic efforts are aimed at progressively lessening a targeted regime’s credibility and capability in terms of its ability and willingness to govern and develop its national territory and society. Chávez’s intent is to focus his primary attack politically and psychologically on selected Latin American governments’ ability and right to govern. In that context, he understands that popular perceptions of corruption, disenfranchisement, poverty, and lack of upward mobility limit the right and the ability of a given regime to conduct the business of the state. Until a given populace generally perceives that its government is dealing with these and other basic issues of political, economic, and social injustice fairly and effectively, </w:t>
      </w:r>
      <w:r w:rsidRPr="007F6F52">
        <w:rPr>
          <w:rStyle w:val="TitleChar"/>
        </w:rPr>
        <w:t>instability and the threat of subverting or destroying such a government are real.</w:t>
      </w:r>
      <w:r w:rsidRPr="007F6F52">
        <w:rPr>
          <w:sz w:val="14"/>
        </w:rPr>
        <w:t>64 But failing and failed states simply do not go away. Virtually anyone can take advantage of such an unstable situation. The tendency is that the best motivated and best armed organization on the scene will control that instability. As a consequence, </w:t>
      </w:r>
      <w:r w:rsidRPr="00271474">
        <w:rPr>
          <w:rStyle w:val="TitleChar"/>
          <w:highlight w:val="green"/>
        </w:rPr>
        <w:t>failing</w:t>
      </w:r>
      <w:r w:rsidRPr="007F6F52">
        <w:rPr>
          <w:rStyle w:val="TitleChar"/>
        </w:rPr>
        <w:t xml:space="preserve"> and failed </w:t>
      </w:r>
      <w:r w:rsidRPr="00271474">
        <w:rPr>
          <w:rStyle w:val="TitleChar"/>
          <w:highlight w:val="green"/>
        </w:rPr>
        <w:t>states</w:t>
      </w:r>
      <w:r w:rsidRPr="007F6F52">
        <w:rPr>
          <w:rStyle w:val="TitleChar"/>
        </w:rPr>
        <w:t xml:space="preserve"> </w:t>
      </w:r>
      <w:r w:rsidRPr="00271474">
        <w:rPr>
          <w:rStyle w:val="TitleChar"/>
          <w:highlight w:val="green"/>
        </w:rPr>
        <w:t>become</w:t>
      </w:r>
      <w:r w:rsidRPr="007F6F52">
        <w:rPr>
          <w:rStyle w:val="TitleChar"/>
        </w:rPr>
        <w:t xml:space="preserve"> </w:t>
      </w:r>
      <w:r w:rsidRPr="00271474">
        <w:rPr>
          <w:rStyle w:val="TitleChar"/>
          <w:highlight w:val="green"/>
        </w:rPr>
        <w:t>dysfunctional</w:t>
      </w:r>
      <w:r w:rsidRPr="007F6F52">
        <w:rPr>
          <w:rStyle w:val="TitleChar"/>
        </w:rPr>
        <w:t xml:space="preserve"> states, </w:t>
      </w:r>
      <w:r w:rsidRPr="00271474">
        <w:rPr>
          <w:rStyle w:val="Emphasis"/>
          <w:highlight w:val="green"/>
        </w:rPr>
        <w:t>rogue</w:t>
      </w:r>
      <w:r w:rsidRPr="007F6F52">
        <w:rPr>
          <w:rStyle w:val="TitleChar"/>
        </w:rPr>
        <w:t xml:space="preserve"> </w:t>
      </w:r>
      <w:r w:rsidRPr="00271474">
        <w:rPr>
          <w:rStyle w:val="Emphasis"/>
          <w:highlight w:val="green"/>
        </w:rPr>
        <w:t>states</w:t>
      </w:r>
      <w:r w:rsidRPr="007F6F52">
        <w:rPr>
          <w:rStyle w:val="TitleChar"/>
        </w:rPr>
        <w:t>, criminal states, narco-states</w:t>
      </w:r>
      <w:r w:rsidRPr="007F6F52">
        <w:rPr>
          <w:sz w:val="14"/>
        </w:rPr>
        <w:t xml:space="preserve">, or new people’s democracies. In connection with the creation of new people’s democracies, one can rest assured that Chávez and his Bolivarian populist allies will be available to provide money, arms, and leadership at any given opportunity. And, of course, </w:t>
      </w:r>
      <w:r w:rsidRPr="00271474">
        <w:rPr>
          <w:rStyle w:val="TitleChar"/>
          <w:highlight w:val="green"/>
        </w:rPr>
        <w:t>the longer</w:t>
      </w:r>
      <w:r w:rsidRPr="007F6F52">
        <w:rPr>
          <w:rStyle w:val="TitleChar"/>
        </w:rPr>
        <w:t xml:space="preserve"> dysfunctional, </w:t>
      </w:r>
      <w:r w:rsidRPr="00271474">
        <w:rPr>
          <w:rStyle w:val="TitleChar"/>
          <w:highlight w:val="green"/>
        </w:rPr>
        <w:t>rogue</w:t>
      </w:r>
      <w:r w:rsidRPr="007F6F52">
        <w:rPr>
          <w:rStyle w:val="TitleChar"/>
        </w:rPr>
        <w:t xml:space="preserve">, criminal, and narco-states and people’s </w:t>
      </w:r>
      <w:r w:rsidRPr="00271474">
        <w:rPr>
          <w:rStyle w:val="TitleChar"/>
          <w:highlight w:val="green"/>
        </w:rPr>
        <w:t>democracies</w:t>
      </w:r>
      <w:r w:rsidRPr="007F6F52">
        <w:rPr>
          <w:rStyle w:val="TitleChar"/>
        </w:rPr>
        <w:t xml:space="preserve"> </w:t>
      </w:r>
      <w:r w:rsidRPr="00271474">
        <w:rPr>
          <w:rStyle w:val="TitleChar"/>
          <w:highlight w:val="green"/>
        </w:rPr>
        <w:t>persist</w:t>
      </w:r>
      <w:r w:rsidRPr="007F6F52">
        <w:rPr>
          <w:sz w:val="14"/>
        </w:rPr>
        <w:t>, </w:t>
      </w:r>
      <w:r w:rsidRPr="00271474">
        <w:rPr>
          <w:rStyle w:val="Emphasis"/>
          <w:highlight w:val="green"/>
        </w:rPr>
        <w:t>the more</w:t>
      </w:r>
      <w:r w:rsidRPr="007F6F52">
        <w:rPr>
          <w:rStyle w:val="Emphasis"/>
        </w:rPr>
        <w:t xml:space="preserve"> they and their associated </w:t>
      </w:r>
      <w:r w:rsidRPr="00271474">
        <w:rPr>
          <w:rStyle w:val="Emphasis"/>
          <w:highlight w:val="green"/>
        </w:rPr>
        <w:t>problems</w:t>
      </w:r>
      <w:r w:rsidRPr="007F6F52">
        <w:rPr>
          <w:rStyle w:val="Emphasis"/>
        </w:rPr>
        <w:t xml:space="preserve"> </w:t>
      </w:r>
      <w:r w:rsidRPr="00271474">
        <w:rPr>
          <w:rStyle w:val="Emphasis"/>
          <w:highlight w:val="green"/>
        </w:rPr>
        <w:t>endanger</w:t>
      </w:r>
      <w:r w:rsidRPr="007F6F52">
        <w:rPr>
          <w:rStyle w:val="Emphasis"/>
        </w:rPr>
        <w:t xml:space="preserve"> </w:t>
      </w:r>
      <w:r w:rsidRPr="00271474">
        <w:rPr>
          <w:rStyle w:val="Emphasis"/>
          <w:highlight w:val="green"/>
        </w:rPr>
        <w:t>global security</w:t>
      </w:r>
      <w:r w:rsidRPr="007F6F52">
        <w:rPr>
          <w:rStyle w:val="Emphasis"/>
        </w:rPr>
        <w:t>, peace, and prosperity</w:t>
      </w:r>
      <w:r w:rsidRPr="007F6F52">
        <w:rPr>
          <w:rStyle w:val="TitleChar"/>
        </w:rPr>
        <w:t>.65</w:t>
      </w:r>
    </w:p>
    <w:p w14:paraId="6E438874" w14:textId="78938823" w:rsidR="00E84DD5" w:rsidRPr="007D3D23" w:rsidRDefault="00E84DD5" w:rsidP="00E84DD5">
      <w:pPr>
        <w:pStyle w:val="Heading4"/>
        <w:rPr>
          <w:rFonts w:cs="Times New Roman"/>
        </w:rPr>
      </w:pPr>
      <w:r w:rsidRPr="007D3D23">
        <w:rPr>
          <w:rFonts w:cs="Times New Roman"/>
        </w:rPr>
        <w:t xml:space="preserve">Autocracies solve </w:t>
      </w:r>
      <w:r>
        <w:rPr>
          <w:rFonts w:cs="Times New Roman"/>
        </w:rPr>
        <w:t>emerging pandemics</w:t>
      </w:r>
      <w:r w:rsidRPr="007D3D23">
        <w:rPr>
          <w:rFonts w:cs="Times New Roman"/>
        </w:rPr>
        <w:t xml:space="preserve"> – studies prove</w:t>
      </w:r>
      <w:r>
        <w:rPr>
          <w:rFonts w:cs="Times New Roman"/>
        </w:rPr>
        <w:t xml:space="preserve"> democratic failure</w:t>
      </w:r>
      <w:r w:rsidRPr="007D3D23">
        <w:rPr>
          <w:rFonts w:cs="Times New Roman"/>
        </w:rPr>
        <w:t xml:space="preserve"> </w:t>
      </w:r>
    </w:p>
    <w:p w14:paraId="2FD6B151" w14:textId="77777777" w:rsidR="00E84DD5" w:rsidRDefault="00E84DD5" w:rsidP="00E84DD5">
      <w:r w:rsidRPr="007D3D23">
        <w:rPr>
          <w:rStyle w:val="Style13ptBold"/>
        </w:rPr>
        <w:t>Kavanagh &amp; Singh 20</w:t>
      </w:r>
      <w:r w:rsidRPr="007D3D23">
        <w:t xml:space="preserve"> – (Matthew M. Kavanagh, assistant professor of global health and visiting professor of law at Georgetown University, where he directs the Global Health Policy &amp; Politics Initiative at the O'Neill Institute for National and Global Health Law, Renu Singh, fellow at the O’Neill Institute for National and Global Health Law at Georgetown University Law Center, “Democracy, Capacity, and Coercion in Pandemic Response—COVID 19 in Comparative Political Perspective,” 5-28-2020, Journal of Health Politics, Policy and Law, Duke University Press, </w:t>
      </w:r>
      <w:hyperlink r:id="rId28" w:history="1">
        <w:r w:rsidRPr="00E734C0">
          <w:rPr>
            <w:rStyle w:val="Hyperlink"/>
          </w:rPr>
          <w:t>https://read.dukeupress.edu/jhppl/article/doi/10.1215/03616878-8641530/165294/Democracy-Capacity-and-Coercion-in-Pandemic</w:t>
        </w:r>
      </w:hyperlink>
      <w:r w:rsidRPr="007D3D23">
        <w:t>)</w:t>
      </w:r>
    </w:p>
    <w:p w14:paraId="5A5D4EE9" w14:textId="77777777" w:rsidR="00E84DD5" w:rsidRPr="007D3D23" w:rsidRDefault="00E84DD5" w:rsidP="00E84DD5">
      <w:r w:rsidRPr="007D3D23">
        <w:rPr>
          <w:rStyle w:val="TitleChar"/>
        </w:rPr>
        <w:t>Is Democracy Good or Bad for Health in a Pandemic? In general, social scientists have tended to agree</w:t>
      </w:r>
      <w:r w:rsidRPr="007D3D23">
        <w:t xml:space="preserve">, albeit with caveats, </w:t>
      </w:r>
      <w:r w:rsidRPr="007D3D23">
        <w:rPr>
          <w:rStyle w:val="TitleChar"/>
        </w:rPr>
        <w:t xml:space="preserve">that </w:t>
      </w:r>
      <w:r w:rsidRPr="006B725D">
        <w:rPr>
          <w:rStyle w:val="TitleChar"/>
        </w:rPr>
        <w:t>democracy</w:t>
      </w:r>
      <w:r w:rsidRPr="007D3D23">
        <w:rPr>
          <w:rStyle w:val="TitleChar"/>
        </w:rPr>
        <w:t xml:space="preserve"> is beneficial for public health</w:t>
      </w:r>
      <w:r w:rsidRPr="007D3D23">
        <w:t xml:space="preserve">. </w:t>
      </w:r>
      <w:r w:rsidRPr="00EA1029">
        <w:rPr>
          <w:rStyle w:val="TitleChar"/>
          <w:highlight w:val="green"/>
        </w:rPr>
        <w:t>COVID-19 is raising</w:t>
      </w:r>
      <w:r w:rsidRPr="007D3D23">
        <w:rPr>
          <w:rStyle w:val="TitleChar"/>
        </w:rPr>
        <w:t xml:space="preserve"> important </w:t>
      </w:r>
      <w:r w:rsidRPr="00EA1029">
        <w:rPr>
          <w:rStyle w:val="TitleChar"/>
          <w:highlight w:val="green"/>
        </w:rPr>
        <w:t>questions</w:t>
      </w:r>
      <w:r w:rsidRPr="007D3D23">
        <w:rPr>
          <w:rStyle w:val="TitleChar"/>
        </w:rPr>
        <w:t xml:space="preserve"> about this contention </w:t>
      </w:r>
      <w:r w:rsidRPr="00EA1029">
        <w:rPr>
          <w:rStyle w:val="TitleChar"/>
          <w:highlight w:val="green"/>
        </w:rPr>
        <w:t>as</w:t>
      </w:r>
      <w:r w:rsidRPr="007D3D23">
        <w:rPr>
          <w:rStyle w:val="TitleChar"/>
        </w:rPr>
        <w:t xml:space="preserve"> high-profile </w:t>
      </w:r>
      <w:r w:rsidRPr="00EA1029">
        <w:rPr>
          <w:rStyle w:val="TitleChar"/>
          <w:highlight w:val="green"/>
        </w:rPr>
        <w:t>cases show authoritarian countries</w:t>
      </w:r>
      <w:r w:rsidRPr="007D3D23">
        <w:rPr>
          <w:rStyle w:val="TitleChar"/>
        </w:rPr>
        <w:t xml:space="preserve"> </w:t>
      </w:r>
      <w:r w:rsidRPr="00EA1029">
        <w:rPr>
          <w:rStyle w:val="TitleChar"/>
          <w:highlight w:val="green"/>
        </w:rPr>
        <w:t xml:space="preserve">winning praise for their response while leading </w:t>
      </w:r>
      <w:r w:rsidRPr="00EA1029">
        <w:rPr>
          <w:rStyle w:val="Emphasis"/>
          <w:highlight w:val="green"/>
        </w:rPr>
        <w:t>democracies have struggled to respond</w:t>
      </w:r>
      <w:r w:rsidRPr="007D3D23">
        <w:rPr>
          <w:rStyle w:val="TitleChar"/>
        </w:rPr>
        <w:t>.</w:t>
      </w:r>
      <w:r w:rsidRPr="007D3D23">
        <w:t xml:space="preserve"> This complicates, perhaps in helpful ways, the exploration of health and of democracy. A wide literature has long debated the value of democracy for health. </w:t>
      </w:r>
      <w:r w:rsidRPr="007D3D23">
        <w:rPr>
          <w:rStyle w:val="TitleChar"/>
        </w:rPr>
        <w:t xml:space="preserve">Electoral pressures and political freedoms of democratic </w:t>
      </w:r>
      <w:r w:rsidRPr="007D3D23">
        <w:rPr>
          <w:rStyle w:val="TitleChar"/>
        </w:rPr>
        <w:lastRenderedPageBreak/>
        <w:t>regimes, it is argued, contribute to improved health and longer lives</w:t>
      </w:r>
      <w:r w:rsidRPr="007D3D23">
        <w:t xml:space="preserve"> (Ruger 2005; Sen 1999). These claims have empirical support in political science (Gerring, Thacker, and Alfaro 2012; McGuire 2010; Przeworski et al. 2000; Wigley and Akkoyunlu-Wigley 2017), economics (Kudamatsu 2012), and public health (Bollyky et al. 2019)—though not without challenge, as some have shown weak or no connection (Ross 2006). A range of mechanisms have been proposed and tested for how democracy improves health including incentives—median voters desire redistribution, and a norm of equality increases support for accessible health services; information—open media and opposition ensure that information both flows to the public about health and from the public to government about how to calibrate policy; accountability—enabling voters can punish leaders who fail; and association—enabling knowledge networks and interest groups to drive good policy. </w:t>
      </w:r>
      <w:r w:rsidRPr="007D3D23">
        <w:rPr>
          <w:rStyle w:val="TitleChar"/>
        </w:rPr>
        <w:t xml:space="preserve">The narrative of </w:t>
      </w:r>
      <w:r w:rsidRPr="00EA1029">
        <w:rPr>
          <w:rStyle w:val="TitleChar"/>
          <w:highlight w:val="green"/>
        </w:rPr>
        <w:t>Chinese success and U.S. failure</w:t>
      </w:r>
      <w:r w:rsidRPr="007D3D23">
        <w:rPr>
          <w:rStyle w:val="TitleChar"/>
        </w:rPr>
        <w:t xml:space="preserve"> has </w:t>
      </w:r>
      <w:r w:rsidRPr="00EA1029">
        <w:rPr>
          <w:rStyle w:val="TitleChar"/>
          <w:highlight w:val="green"/>
        </w:rPr>
        <w:t>led to concern that COVID-19</w:t>
      </w:r>
      <w:r w:rsidRPr="007D3D23">
        <w:rPr>
          <w:rStyle w:val="TitleChar"/>
        </w:rPr>
        <w:t xml:space="preserve"> represents bad news about the value, and future, of democratic governance</w:t>
      </w:r>
      <w:r w:rsidRPr="007D3D23">
        <w:t xml:space="preserve"> (Diamond 2020). </w:t>
      </w:r>
      <w:r w:rsidRPr="007D3D23">
        <w:rPr>
          <w:rStyle w:val="TitleChar"/>
        </w:rPr>
        <w:t xml:space="preserve">Initial studies </w:t>
      </w:r>
      <w:r w:rsidRPr="00EA1029">
        <w:rPr>
          <w:rStyle w:val="TitleChar"/>
          <w:highlight w:val="green"/>
        </w:rPr>
        <w:t>have already been conducted</w:t>
      </w:r>
      <w:r w:rsidRPr="007D3D23">
        <w:rPr>
          <w:rStyle w:val="TitleChar"/>
        </w:rPr>
        <w:t xml:space="preserve"> </w:t>
      </w:r>
      <w:r w:rsidRPr="00EA1029">
        <w:rPr>
          <w:rStyle w:val="TitleChar"/>
          <w:highlight w:val="green"/>
        </w:rPr>
        <w:t xml:space="preserve">showing </w:t>
      </w:r>
      <w:r w:rsidRPr="00EA1029">
        <w:rPr>
          <w:rStyle w:val="Emphasis"/>
          <w:highlight w:val="green"/>
        </w:rPr>
        <w:t>a correlation</w:t>
      </w:r>
      <w:r w:rsidRPr="007D3D23">
        <w:rPr>
          <w:rStyle w:val="Emphasis"/>
        </w:rPr>
        <w:t xml:space="preserve"> </w:t>
      </w:r>
      <w:r w:rsidRPr="00EA1029">
        <w:rPr>
          <w:rStyle w:val="Emphasis"/>
          <w:highlight w:val="green"/>
        </w:rPr>
        <w:t>between democracy and worse outbreaks</w:t>
      </w:r>
      <w:r w:rsidRPr="007D3D23">
        <w:rPr>
          <w:rStyle w:val="TitleChar"/>
        </w:rPr>
        <w:t xml:space="preserve"> as well as </w:t>
      </w:r>
      <w:r w:rsidRPr="007D3D23">
        <w:rPr>
          <w:rStyle w:val="Emphasis"/>
        </w:rPr>
        <w:t>less effective policy responses</w:t>
      </w:r>
      <w:r w:rsidRPr="007D3D23">
        <w:t xml:space="preserve"> (Cepaluni, Dorsch, and Branyiczki 2020). </w:t>
      </w:r>
      <w:r w:rsidRPr="007D3D23">
        <w:rPr>
          <w:rStyle w:val="TitleChar"/>
        </w:rPr>
        <w:t>Pandemic response is different from much of population health—with effective responses requiring the ability to act quickly, implement effectively, and gain public compliance</w:t>
      </w:r>
      <w:r w:rsidRPr="007D3D23">
        <w:t xml:space="preserve">. With the exception of HIV (e.g., Lieberman 2009), disease outbreaks and political institutions have been under-studied in comparative politics—with much of the literature focused on infant mortality or life expectancy, long-running trends that have far different mechanisms from a pandemic. </w:t>
      </w:r>
      <w:r w:rsidRPr="007D3D23">
        <w:rPr>
          <w:rStyle w:val="TitleChar"/>
        </w:rPr>
        <w:t xml:space="preserve">Here, the </w:t>
      </w:r>
      <w:r w:rsidRPr="00EA1029">
        <w:rPr>
          <w:rStyle w:val="Emphasis"/>
          <w:highlight w:val="green"/>
        </w:rPr>
        <w:t>accountability mechanisms that help democracies perform better may not be as beneficial</w:t>
      </w:r>
      <w:r w:rsidRPr="007D3D23">
        <w:rPr>
          <w:rStyle w:val="Emphasis"/>
        </w:rPr>
        <w:t>.</w:t>
      </w:r>
      <w:r w:rsidRPr="007D3D23">
        <w:t xml:space="preserve"> </w:t>
      </w:r>
      <w:r w:rsidRPr="007D3D23">
        <w:rPr>
          <w:rStyle w:val="TitleChar"/>
        </w:rPr>
        <w:t xml:space="preserve">Political leaders with short time horizons may have relatively </w:t>
      </w:r>
      <w:r w:rsidRPr="00EA1029">
        <w:rPr>
          <w:rStyle w:val="Emphasis"/>
          <w:highlight w:val="green"/>
        </w:rPr>
        <w:t>weak</w:t>
      </w:r>
      <w:r w:rsidRPr="007D3D23">
        <w:rPr>
          <w:rStyle w:val="Emphasis"/>
        </w:rPr>
        <w:t xml:space="preserve"> </w:t>
      </w:r>
      <w:r w:rsidRPr="00EA1029">
        <w:rPr>
          <w:rStyle w:val="Emphasis"/>
          <w:highlight w:val="green"/>
        </w:rPr>
        <w:t>incentives to invest</w:t>
      </w:r>
      <w:r w:rsidRPr="007D3D23">
        <w:rPr>
          <w:rStyle w:val="Emphasis"/>
        </w:rPr>
        <w:t xml:space="preserve"> </w:t>
      </w:r>
      <w:r w:rsidRPr="00EA1029">
        <w:rPr>
          <w:rStyle w:val="Emphasis"/>
          <w:highlight w:val="green"/>
        </w:rPr>
        <w:t>in pandemic preparedness and response</w:t>
      </w:r>
      <w:r w:rsidRPr="007D3D23">
        <w:t xml:space="preserve"> (Dionne 2010; Healy and Malhotra 2009). </w:t>
      </w:r>
      <w:r w:rsidRPr="007D3D23">
        <w:rPr>
          <w:rStyle w:val="TitleChar"/>
        </w:rPr>
        <w:t>And some of the benefits of associational networks and civil society can be shut down in the face of an emergency—facing, for example, stay-at-home orders</w:t>
      </w:r>
      <w:r w:rsidRPr="007D3D23">
        <w:t xml:space="preserve">. </w:t>
      </w:r>
      <w:r w:rsidRPr="00EA1029">
        <w:rPr>
          <w:rStyle w:val="TitleChar"/>
          <w:highlight w:val="green"/>
        </w:rPr>
        <w:t>Democracies</w:t>
      </w:r>
      <w:r w:rsidRPr="007D3D23">
        <w:rPr>
          <w:rStyle w:val="TitleChar"/>
        </w:rPr>
        <w:t xml:space="preserve"> also </w:t>
      </w:r>
      <w:r w:rsidRPr="00EA1029">
        <w:rPr>
          <w:rStyle w:val="TitleChar"/>
          <w:highlight w:val="green"/>
        </w:rPr>
        <w:t>have the added challenge</w:t>
      </w:r>
      <w:r w:rsidRPr="007D3D23">
        <w:rPr>
          <w:rStyle w:val="TitleChar"/>
        </w:rPr>
        <w:t xml:space="preserve"> </w:t>
      </w:r>
      <w:r w:rsidRPr="00EA1029">
        <w:rPr>
          <w:rStyle w:val="TitleChar"/>
          <w:highlight w:val="green"/>
        </w:rPr>
        <w:t>of</w:t>
      </w:r>
      <w:r w:rsidRPr="007D3D23">
        <w:rPr>
          <w:rStyle w:val="TitleChar"/>
        </w:rPr>
        <w:t xml:space="preserve"> managing c</w:t>
      </w:r>
      <w:r w:rsidRPr="00EA1029">
        <w:rPr>
          <w:rStyle w:val="TitleChar"/>
          <w:highlight w:val="green"/>
        </w:rPr>
        <w:t>ompeting political factions and institutions</w:t>
      </w:r>
      <w:r w:rsidRPr="007D3D23">
        <w:rPr>
          <w:rStyle w:val="TitleChar"/>
        </w:rPr>
        <w:t xml:space="preserve">, some of </w:t>
      </w:r>
      <w:r w:rsidRPr="00EA1029">
        <w:rPr>
          <w:rStyle w:val="TitleChar"/>
          <w:highlight w:val="green"/>
        </w:rPr>
        <w:t>whom</w:t>
      </w:r>
      <w:r w:rsidRPr="007D3D23">
        <w:rPr>
          <w:rStyle w:val="TitleChar"/>
        </w:rPr>
        <w:t xml:space="preserve"> may </w:t>
      </w:r>
      <w:r w:rsidRPr="00EA1029">
        <w:rPr>
          <w:rStyle w:val="TitleChar"/>
          <w:highlight w:val="green"/>
        </w:rPr>
        <w:t xml:space="preserve">have </w:t>
      </w:r>
      <w:r w:rsidRPr="00EA1029">
        <w:rPr>
          <w:rStyle w:val="Emphasis"/>
          <w:highlight w:val="green"/>
        </w:rPr>
        <w:t>political incentives to undermine response</w:t>
      </w:r>
      <w:r w:rsidRPr="007D3D23">
        <w:t>.</w:t>
      </w:r>
      <w:r w:rsidRPr="007D3D23">
        <w:rPr>
          <w:rStyle w:val="TitleChar"/>
        </w:rPr>
        <w:t xml:space="preserve"> Once the outbreak broke into the public and Beijing was moved to act, China was able to quickly shut down the Wuhan market, shut down the movement of tens of millions of people, screen and isolate the sick, and even build two hospitals in a matter of days.</w:t>
      </w:r>
      <w:r w:rsidRPr="007D3D23">
        <w:t xml:space="preserve"> </w:t>
      </w:r>
      <w:r w:rsidRPr="007D3D23">
        <w:rPr>
          <w:rStyle w:val="TitleChar"/>
        </w:rPr>
        <w:t xml:space="preserve">Singapore is another autocracy that has gained praise for its quick response. </w:t>
      </w:r>
      <w:r w:rsidRPr="007D3D23">
        <w:rPr>
          <w:rStyle w:val="Emphasis"/>
        </w:rPr>
        <w:t>The U.S.</w:t>
      </w:r>
      <w:r w:rsidRPr="007D3D23">
        <w:rPr>
          <w:rStyle w:val="TitleChar"/>
        </w:rPr>
        <w:t xml:space="preserve">, on the other hand, </w:t>
      </w:r>
      <w:r w:rsidRPr="007D3D23">
        <w:rPr>
          <w:rStyle w:val="Emphasis"/>
        </w:rPr>
        <w:t>has struggled to respond</w:t>
      </w:r>
      <w:r w:rsidRPr="007D3D23">
        <w:t xml:space="preserve">. </w:t>
      </w:r>
      <w:r w:rsidRPr="007D3D23">
        <w:rPr>
          <w:rStyle w:val="TitleChar"/>
        </w:rPr>
        <w:t>The Trump administration focused on travel bans to keep the “foreign” virus out rather than on mobilizing public health capacities to detect and respond—a message that aligns with the Trump administration’s election-year antiimmigrant and anti-China political frame.</w:t>
      </w:r>
      <w:r w:rsidRPr="007D3D23">
        <w:t xml:space="preserve"> The President’s incentive structure has been clear, as his administration has tried to label COVID-19 the “Wuhan Virus,” continuing a trade war with China, the largest producer of medical goods needed by the U.S. Perhaps these incentives were clearest in early March when Trump resisted allowing a cruise ship with COVID-</w:t>
      </w:r>
      <w:r w:rsidRPr="007D3D23">
        <w:lastRenderedPageBreak/>
        <w:t>19 cases to dock because “I don’t need to have the numbers double because of one ship” (The White House 2020).</w:t>
      </w:r>
    </w:p>
    <w:p w14:paraId="48A91C5B" w14:textId="77777777" w:rsidR="00E84DD5" w:rsidRPr="004C0DE1" w:rsidRDefault="00E84DD5" w:rsidP="00E84DD5">
      <w:pPr>
        <w:pStyle w:val="Heading4"/>
      </w:pPr>
      <w:r w:rsidRPr="004C0DE1">
        <w:t xml:space="preserve">Extinction – no burnout. </w:t>
      </w:r>
    </w:p>
    <w:p w14:paraId="1AB1B57D" w14:textId="77777777" w:rsidR="00E84DD5" w:rsidRPr="004C0DE1" w:rsidRDefault="00E84DD5" w:rsidP="00E84DD5">
      <w:r w:rsidRPr="004C0DE1">
        <w:rPr>
          <w:rStyle w:val="Style13ptBold"/>
        </w:rPr>
        <w:t xml:space="preserve">Bar-Yam ’16 </w:t>
      </w:r>
      <w:r w:rsidRPr="004C0DE1">
        <w:rPr>
          <w:sz w:val="16"/>
          <w:szCs w:val="16"/>
        </w:rPr>
        <w:t xml:space="preserve">(Yaneer; 7/3/16; Ph.D. and S.B. in Physics from the Massachusetts Institute of Technology, Founding President of the New England Complex Systems Institute, Physicist and Complex Systems Specialist; NECSI, “Transition to Extinction: Pandemics in a connected world,” </w:t>
      </w:r>
      <w:hyperlink r:id="rId29" w:history="1">
        <w:r w:rsidRPr="004C0DE1">
          <w:rPr>
            <w:sz w:val="16"/>
            <w:szCs w:val="16"/>
          </w:rPr>
          <w:t>http://necsi.edu/research/social/pandemics/transition)</w:t>
        </w:r>
      </w:hyperlink>
      <w:r w:rsidRPr="004C0DE1">
        <w:rPr>
          <w:sz w:val="16"/>
          <w:szCs w:val="16"/>
        </w:rPr>
        <w:t xml:space="preserve"> *Tables omitted</w:t>
      </w:r>
    </w:p>
    <w:p w14:paraId="02DE2CA1" w14:textId="5E00701C" w:rsidR="002E3587" w:rsidRDefault="00E84DD5" w:rsidP="002E3587">
      <w:pPr>
        <w:rPr>
          <w:sz w:val="16"/>
        </w:rPr>
      </w:pPr>
      <w:r w:rsidRPr="004C0DE1">
        <w:rPr>
          <w:sz w:val="16"/>
        </w:rPr>
        <w:t xml:space="preserve">The video (Figure 1) shows a simple model of hosts and pathogens we have used to study evolutionary dynamics. In the animation, the green are hosts and red are pathogens. As pathogens infect hosts, they spread across the system. If you look closely, you will see that the red changes tint from time to time — that is the natural mutation of pathogens to become more or less aggressive. Watch as one of the more aggressive—brighter red — strains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what we were interested in is the effect of adding </w:t>
      </w:r>
      <w:r w:rsidRPr="00EA1029">
        <w:rPr>
          <w:highlight w:val="green"/>
          <w:u w:val="single"/>
        </w:rPr>
        <w:t>long range transportation</w:t>
      </w:r>
      <w:r w:rsidRPr="004C0DE1">
        <w:rPr>
          <w:sz w:val="16"/>
        </w:rPr>
        <w:t xml:space="preserve"> [8]. This </w:t>
      </w:r>
      <w:r w:rsidRPr="00EA1029">
        <w:rPr>
          <w:highlight w:val="green"/>
          <w:u w:val="single"/>
        </w:rPr>
        <w:t>includes</w:t>
      </w:r>
      <w:r w:rsidRPr="004C0DE1">
        <w:rPr>
          <w:u w:val="single"/>
        </w:rPr>
        <w:t xml:space="preserve"> natural </w:t>
      </w:r>
      <w:r w:rsidRPr="00EA1029">
        <w:rPr>
          <w:rStyle w:val="Emphasis"/>
          <w:highlight w:val="green"/>
        </w:rPr>
        <w:t>means of dispersal</w:t>
      </w:r>
      <w:r w:rsidRPr="004C0DE1">
        <w:rPr>
          <w:u w:val="single"/>
        </w:rPr>
        <w:t xml:space="preserve"> </w:t>
      </w:r>
      <w:r w:rsidRPr="00EA1029">
        <w:rPr>
          <w:highlight w:val="green"/>
          <w:u w:val="single"/>
        </w:rPr>
        <w:t>as well as</w:t>
      </w:r>
      <w:r w:rsidRPr="004C0DE1">
        <w:rPr>
          <w:sz w:val="16"/>
        </w:rPr>
        <w:t xml:space="preserve"> unintentional dispersal by </w:t>
      </w:r>
      <w:r w:rsidRPr="00EA1029">
        <w:rPr>
          <w:highlight w:val="green"/>
          <w:u w:val="single"/>
        </w:rPr>
        <w:t>humans, like</w:t>
      </w:r>
      <w:r w:rsidRPr="004C0DE1">
        <w:rPr>
          <w:sz w:val="16"/>
        </w:rPr>
        <w:t xml:space="preserve"> adding </w:t>
      </w:r>
      <w:r w:rsidRPr="00EA1029">
        <w:rPr>
          <w:highlight w:val="green"/>
          <w:u w:val="single"/>
        </w:rPr>
        <w:t>airplane routes</w:t>
      </w:r>
      <w:r w:rsidRPr="00EA1029">
        <w:rPr>
          <w:sz w:val="16"/>
          <w:highlight w:val="green"/>
        </w:rPr>
        <w:t>,</w:t>
      </w:r>
      <w:r w:rsidRPr="004C0DE1">
        <w:rPr>
          <w:sz w:val="16"/>
        </w:rPr>
        <w:t xml:space="preserve"> which is being done by real world airlines (Figure 2). [ FIGURE 2 OMITTED ] </w:t>
      </w:r>
      <w:r w:rsidRPr="004C0DE1">
        <w:rPr>
          <w:u w:val="single"/>
        </w:rPr>
        <w:t>When we introduce</w:t>
      </w:r>
      <w:r w:rsidRPr="004C0DE1">
        <w:rPr>
          <w:sz w:val="16"/>
        </w:rPr>
        <w:t xml:space="preserve"> long range </w:t>
      </w:r>
      <w:r w:rsidRPr="004C0DE1">
        <w:rPr>
          <w:u w:val="single"/>
        </w:rPr>
        <w:t>transportation</w:t>
      </w:r>
      <w:r w:rsidRPr="004C0DE1">
        <w:rPr>
          <w:sz w:val="16"/>
        </w:rPr>
        <w:t xml:space="preserve"> into the model, </w:t>
      </w:r>
      <w:r w:rsidRPr="004C0DE1">
        <w:rPr>
          <w:u w:val="single"/>
        </w:rPr>
        <w:t xml:space="preserve">the success of more </w:t>
      </w:r>
      <w:r w:rsidRPr="00EA1029">
        <w:rPr>
          <w:rStyle w:val="Emphasis"/>
          <w:highlight w:val="green"/>
        </w:rPr>
        <w:t>aggressive strains</w:t>
      </w:r>
      <w:r w:rsidRPr="004C0DE1">
        <w:rPr>
          <w:u w:val="single"/>
        </w:rPr>
        <w:t xml:space="preserve"> changes. They </w:t>
      </w:r>
      <w:r w:rsidRPr="00EA1029">
        <w:rPr>
          <w:highlight w:val="green"/>
          <w:u w:val="single"/>
        </w:rPr>
        <w:t>can use</w:t>
      </w:r>
      <w:r w:rsidRPr="004C0DE1">
        <w:rPr>
          <w:sz w:val="16"/>
        </w:rPr>
        <w:t xml:space="preserve"> the long range </w:t>
      </w:r>
      <w:r w:rsidRPr="00EA1029">
        <w:rPr>
          <w:highlight w:val="green"/>
          <w:u w:val="single"/>
        </w:rPr>
        <w:t>transportation to find new hosts</w:t>
      </w:r>
      <w:r w:rsidRPr="004C0DE1">
        <w:rPr>
          <w:u w:val="single"/>
        </w:rPr>
        <w:t xml:space="preserve"> </w:t>
      </w:r>
      <w:r w:rsidRPr="00EA1029">
        <w:rPr>
          <w:highlight w:val="green"/>
          <w:u w:val="single"/>
        </w:rPr>
        <w:t>and escape</w:t>
      </w:r>
      <w:r w:rsidRPr="004C0DE1">
        <w:rPr>
          <w:sz w:val="16"/>
        </w:rPr>
        <w:t xml:space="preserve"> </w:t>
      </w:r>
      <w:r w:rsidRPr="00EA1029">
        <w:rPr>
          <w:szCs w:val="32"/>
          <w:highlight w:val="green"/>
          <w:u w:val="single"/>
        </w:rPr>
        <w:t>local</w:t>
      </w:r>
      <w:r w:rsidRPr="00945D2B">
        <w:rPr>
          <w:szCs w:val="32"/>
        </w:rPr>
        <w:t xml:space="preserve"> </w:t>
      </w:r>
      <w:r w:rsidRPr="00EA1029">
        <w:rPr>
          <w:highlight w:val="green"/>
          <w:u w:val="single"/>
        </w:rPr>
        <w:t>extinction</w:t>
      </w:r>
      <w:r w:rsidRPr="004C0DE1">
        <w:rPr>
          <w:sz w:val="16"/>
        </w:rPr>
        <w:t xml:space="preserve">. Figure 3 shows that </w:t>
      </w:r>
      <w:r w:rsidRPr="004C0DE1">
        <w:rPr>
          <w:u w:val="single"/>
        </w:rPr>
        <w:t>the more transportation</w:t>
      </w:r>
      <w:r w:rsidRPr="004C0DE1">
        <w:rPr>
          <w:sz w:val="16"/>
        </w:rPr>
        <w:t xml:space="preserve"> routes introduced into the model, </w:t>
      </w:r>
      <w:r w:rsidRPr="004C0DE1">
        <w:rPr>
          <w:u w:val="single"/>
        </w:rPr>
        <w:t>the more</w:t>
      </w:r>
      <w:r w:rsidRPr="004C0DE1">
        <w:rPr>
          <w:sz w:val="16"/>
        </w:rPr>
        <w:t xml:space="preserve"> higher </w:t>
      </w:r>
      <w:r w:rsidRPr="004C0DE1">
        <w:rPr>
          <w:u w:val="single"/>
        </w:rPr>
        <w:t>aggressive pathogens</w:t>
      </w:r>
      <w:r w:rsidRPr="004C0DE1">
        <w:rPr>
          <w:sz w:val="16"/>
        </w:rPr>
        <w:t xml:space="preserve"> are able to </w:t>
      </w:r>
      <w:r w:rsidRPr="004C0DE1">
        <w:rPr>
          <w:u w:val="single"/>
        </w:rPr>
        <w:t>survive and spread</w:t>
      </w:r>
      <w:r w:rsidRPr="004C0DE1">
        <w:rPr>
          <w:sz w:val="16"/>
        </w:rPr>
        <w:t xml:space="preserve">. [ FIGURE 3 OMITTED ] As we add more long range transportation, </w:t>
      </w:r>
      <w:r w:rsidRPr="00EA1029">
        <w:rPr>
          <w:highlight w:val="green"/>
          <w:u w:val="single"/>
        </w:rPr>
        <w:t xml:space="preserve">there is a </w:t>
      </w:r>
      <w:r w:rsidRPr="00EA1029">
        <w:rPr>
          <w:b/>
          <w:highlight w:val="green"/>
          <w:u w:val="single"/>
        </w:rPr>
        <w:t>critical point</w:t>
      </w:r>
      <w:r w:rsidRPr="00EA1029">
        <w:rPr>
          <w:highlight w:val="green"/>
          <w:u w:val="single"/>
        </w:rPr>
        <w:t xml:space="preserve"> at which pathogens become so aggressive</w:t>
      </w:r>
      <w:r w:rsidRPr="004C0DE1">
        <w:rPr>
          <w:sz w:val="16"/>
        </w:rPr>
        <w:t xml:space="preserve"> that </w:t>
      </w:r>
      <w:r w:rsidRPr="00EA1029">
        <w:rPr>
          <w:rStyle w:val="Emphasis"/>
          <w:highlight w:val="green"/>
        </w:rPr>
        <w:t>the entire host population dies</w:t>
      </w:r>
      <w:r w:rsidRPr="00945D2B">
        <w:rPr>
          <w:rStyle w:val="Emphasis"/>
        </w:rPr>
        <w:t>.</w:t>
      </w:r>
      <w:r w:rsidRPr="004C0DE1">
        <w:rPr>
          <w:sz w:val="16"/>
        </w:rPr>
        <w:t xml:space="preserve"> The pathogens die at the same time, but that is not exactly a consolation to the hosts. </w:t>
      </w:r>
      <w:r w:rsidRPr="004C0DE1">
        <w:rPr>
          <w:u w:val="single"/>
        </w:rPr>
        <w:t>We call this</w:t>
      </w:r>
      <w:r w:rsidRPr="004C0DE1">
        <w:rPr>
          <w:sz w:val="16"/>
        </w:rPr>
        <w:t xml:space="preserve"> the phase </w:t>
      </w:r>
      <w:r w:rsidRPr="004C0DE1">
        <w:rPr>
          <w:b/>
          <w:u w:val="single"/>
        </w:rPr>
        <w:t>transition to extinction</w:t>
      </w:r>
      <w:r w:rsidRPr="004C0DE1">
        <w:rPr>
          <w:sz w:val="16"/>
        </w:rPr>
        <w:t xml:space="preserve"> (Figure 4). </w:t>
      </w:r>
      <w:r w:rsidRPr="004C0DE1">
        <w:rPr>
          <w:u w:val="single"/>
        </w:rPr>
        <w:t>With increasing levels of</w:t>
      </w:r>
      <w:r w:rsidRPr="004C0DE1">
        <w:rPr>
          <w:sz w:val="16"/>
        </w:rPr>
        <w:t xml:space="preserve"> global </w:t>
      </w:r>
      <w:r w:rsidRPr="004C0DE1">
        <w:rPr>
          <w:u w:val="single"/>
        </w:rPr>
        <w:t xml:space="preserve">transportation, </w:t>
      </w:r>
      <w:r w:rsidRPr="00EA1029">
        <w:rPr>
          <w:highlight w:val="green"/>
          <w:u w:val="single"/>
        </w:rPr>
        <w:t>human civilization</w:t>
      </w:r>
      <w:r w:rsidRPr="004C0DE1">
        <w:rPr>
          <w:u w:val="single"/>
        </w:rPr>
        <w:t xml:space="preserve"> </w:t>
      </w:r>
      <w:r w:rsidRPr="00EA1029">
        <w:rPr>
          <w:highlight w:val="green"/>
          <w:u w:val="single"/>
        </w:rPr>
        <w:t>may be approaching</w:t>
      </w:r>
      <w:r w:rsidRPr="004C0DE1">
        <w:rPr>
          <w:u w:val="single"/>
        </w:rPr>
        <w:t xml:space="preserve"> </w:t>
      </w:r>
      <w:r w:rsidRPr="00EA1029">
        <w:rPr>
          <w:highlight w:val="green"/>
          <w:u w:val="single"/>
        </w:rPr>
        <w:t>such</w:t>
      </w:r>
      <w:r w:rsidRPr="004C0DE1">
        <w:rPr>
          <w:u w:val="single"/>
        </w:rPr>
        <w:t xml:space="preserve"> </w:t>
      </w:r>
      <w:r w:rsidRPr="00945D2B">
        <w:rPr>
          <w:rStyle w:val="Emphasis"/>
        </w:rPr>
        <w:t xml:space="preserve">a critical </w:t>
      </w:r>
      <w:r w:rsidRPr="00EA1029">
        <w:rPr>
          <w:rStyle w:val="Emphasis"/>
          <w:highlight w:val="green"/>
        </w:rPr>
        <w:t>threshold</w:t>
      </w:r>
      <w:r w:rsidRPr="004C0DE1">
        <w:rPr>
          <w:sz w:val="16"/>
        </w:rPr>
        <w:t xml:space="preserve">. Figure 4: </w:t>
      </w:r>
      <w:r w:rsidRPr="004C0DE1">
        <w:rPr>
          <w:u w:val="single"/>
        </w:rPr>
        <w:t>The probability of survival makes a sharp transition</w:t>
      </w:r>
      <w:r w:rsidRPr="004C0DE1">
        <w:rPr>
          <w:sz w:val="16"/>
        </w:rPr>
        <w:t xml:space="preserve"> (red line) from one </w:t>
      </w:r>
      <w:r w:rsidRPr="004C0DE1">
        <w:rPr>
          <w:b/>
          <w:u w:val="single"/>
        </w:rPr>
        <w:t>to zero</w:t>
      </w:r>
      <w:r w:rsidRPr="004C0DE1">
        <w:rPr>
          <w:sz w:val="16"/>
        </w:rPr>
        <w:t xml:space="preserve"> as we add more long range transportaion (horizontal axis). The right line (black) holds for different model parameters, so we need to study at what point the transition will take place for our world.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w:t>
      </w:r>
      <w:r w:rsidRPr="004C0DE1">
        <w:rPr>
          <w:u w:val="single"/>
        </w:rPr>
        <w:t xml:space="preserve">The traditional approach to public health uses historical evidence </w:t>
      </w:r>
      <w:r w:rsidRPr="00945D2B">
        <w:rPr>
          <w:rStyle w:val="Emphasis"/>
        </w:rPr>
        <w:t>analyzed statistically</w:t>
      </w:r>
      <w:r w:rsidRPr="004C0DE1">
        <w:rPr>
          <w:u w:val="single"/>
        </w:rPr>
        <w:t xml:space="preserve"> to assess</w:t>
      </w:r>
      <w:r w:rsidRPr="004C0DE1">
        <w:rPr>
          <w:sz w:val="16"/>
        </w:rPr>
        <w:t xml:space="preserve"> the </w:t>
      </w:r>
      <w:r w:rsidRPr="004C0DE1">
        <w:rPr>
          <w:u w:val="single"/>
        </w:rPr>
        <w:t>potential impacts</w:t>
      </w:r>
      <w:r w:rsidRPr="004C0DE1">
        <w:rPr>
          <w:sz w:val="16"/>
        </w:rPr>
        <w:t xml:space="preserve"> of a disease. As a result, </w:t>
      </w:r>
      <w:r w:rsidRPr="004C0DE1">
        <w:rPr>
          <w:u w:val="single"/>
        </w:rPr>
        <w:t>many were surprised by the spread of Ebola</w:t>
      </w:r>
      <w:r w:rsidRPr="004C0DE1">
        <w:rPr>
          <w:sz w:val="16"/>
        </w:rPr>
        <w:t xml:space="preserve"> through West Africa </w:t>
      </w:r>
      <w:r w:rsidRPr="004C0DE1">
        <w:rPr>
          <w:u w:val="single"/>
        </w:rPr>
        <w:t>in 2014. As</w:t>
      </w:r>
      <w:r w:rsidRPr="004C0DE1">
        <w:rPr>
          <w:sz w:val="16"/>
        </w:rPr>
        <w:t xml:space="preserve"> the </w:t>
      </w:r>
      <w:r w:rsidRPr="004C0DE1">
        <w:rPr>
          <w:u w:val="single"/>
        </w:rPr>
        <w:t>connectivity</w:t>
      </w:r>
      <w:r w:rsidRPr="004C0DE1">
        <w:rPr>
          <w:sz w:val="16"/>
        </w:rPr>
        <w:t xml:space="preserve"> of the world </w:t>
      </w:r>
      <w:r w:rsidRPr="004C0DE1">
        <w:rPr>
          <w:u w:val="single"/>
        </w:rPr>
        <w:t xml:space="preserve">increases, </w:t>
      </w:r>
      <w:r w:rsidRPr="00EA1029">
        <w:rPr>
          <w:rStyle w:val="Emphasis"/>
          <w:highlight w:val="green"/>
        </w:rPr>
        <w:t>past experience</w:t>
      </w:r>
      <w:r w:rsidRPr="00EA1029">
        <w:rPr>
          <w:b/>
          <w:highlight w:val="green"/>
          <w:u w:val="single"/>
        </w:rPr>
        <w:t xml:space="preserve"> </w:t>
      </w:r>
      <w:r w:rsidRPr="00EA1029">
        <w:rPr>
          <w:rStyle w:val="Emphasis"/>
          <w:highlight w:val="green"/>
        </w:rPr>
        <w:t>is not a good guide</w:t>
      </w:r>
      <w:r w:rsidRPr="004C0DE1">
        <w:rPr>
          <w:sz w:val="16"/>
        </w:rPr>
        <w:t xml:space="preserve"> to future events. </w:t>
      </w:r>
      <w:r w:rsidRPr="00EA1029">
        <w:rPr>
          <w:highlight w:val="green"/>
          <w:u w:val="single"/>
        </w:rPr>
        <w:t xml:space="preserve">A </w:t>
      </w:r>
      <w:r w:rsidRPr="00EA1029">
        <w:rPr>
          <w:rStyle w:val="Emphasis"/>
          <w:highlight w:val="green"/>
        </w:rPr>
        <w:t>key point</w:t>
      </w:r>
      <w:r w:rsidRPr="004C0DE1">
        <w:rPr>
          <w:u w:val="single"/>
        </w:rPr>
        <w:t xml:space="preserve"> about</w:t>
      </w:r>
      <w:r w:rsidRPr="004C0DE1">
        <w:rPr>
          <w:sz w:val="16"/>
        </w:rPr>
        <w:t xml:space="preserve"> the phase </w:t>
      </w:r>
      <w:r w:rsidRPr="004C0DE1">
        <w:rPr>
          <w:u w:val="single"/>
        </w:rPr>
        <w:t xml:space="preserve">transition to extinction </w:t>
      </w:r>
      <w:r w:rsidRPr="00EA1029">
        <w:rPr>
          <w:highlight w:val="green"/>
          <w:u w:val="single"/>
        </w:rPr>
        <w:t xml:space="preserve">is its </w:t>
      </w:r>
      <w:r w:rsidRPr="00EA1029">
        <w:rPr>
          <w:b/>
          <w:highlight w:val="green"/>
          <w:u w:val="single"/>
        </w:rPr>
        <w:t>suddenness</w:t>
      </w:r>
      <w:r w:rsidRPr="004C0DE1">
        <w:rPr>
          <w:u w:val="single"/>
        </w:rPr>
        <w:t xml:space="preserve">. </w:t>
      </w:r>
      <w:r w:rsidRPr="00EA1029">
        <w:rPr>
          <w:highlight w:val="green"/>
          <w:u w:val="single"/>
        </w:rPr>
        <w:t>Even a system that seems stable</w:t>
      </w:r>
      <w:r w:rsidRPr="004C0DE1">
        <w:rPr>
          <w:u w:val="single"/>
        </w:rPr>
        <w:t xml:space="preserve">, </w:t>
      </w:r>
      <w:r w:rsidRPr="00EA1029">
        <w:rPr>
          <w:highlight w:val="green"/>
          <w:u w:val="single"/>
        </w:rPr>
        <w:t>can</w:t>
      </w:r>
      <w:r w:rsidRPr="004C0DE1">
        <w:rPr>
          <w:u w:val="single"/>
        </w:rPr>
        <w:t xml:space="preserve"> </w:t>
      </w:r>
      <w:r w:rsidRPr="00EA1029">
        <w:rPr>
          <w:highlight w:val="green"/>
          <w:u w:val="single"/>
        </w:rPr>
        <w:t>be destabilized by a few</w:t>
      </w:r>
      <w:r w:rsidRPr="004C0DE1">
        <w:rPr>
          <w:sz w:val="16"/>
        </w:rPr>
        <w:t xml:space="preserve"> more </w:t>
      </w:r>
      <w:r w:rsidRPr="00EA1029">
        <w:rPr>
          <w:highlight w:val="green"/>
          <w:u w:val="single"/>
        </w:rPr>
        <w:t>long-range connections</w:t>
      </w:r>
      <w:r w:rsidRPr="004C0DE1">
        <w:rPr>
          <w:sz w:val="16"/>
        </w:rPr>
        <w:t xml:space="preserve">, and connectivity is continuing to increase. 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w:t>
      </w:r>
      <w:r w:rsidRPr="004C0DE1">
        <w:rPr>
          <w:u w:val="single"/>
        </w:rPr>
        <w:t>It does tell us what the outcome will be unless we respond</w:t>
      </w:r>
      <w:r w:rsidRPr="004C0DE1">
        <w:rPr>
          <w:sz w:val="16"/>
        </w:rPr>
        <w:t xml:space="preserve"> fast enough and well enough to stop the spread of future diseases, which may not be the same as the ones we saw in the past. </w:t>
      </w:r>
      <w:r w:rsidRPr="004C0DE1">
        <w:rPr>
          <w:u w:val="single"/>
        </w:rPr>
        <w:t>As the world becomes more connected</w:t>
      </w:r>
      <w:r w:rsidRPr="004C0DE1">
        <w:rPr>
          <w:sz w:val="16"/>
        </w:rPr>
        <w:t xml:space="preserve">, the </w:t>
      </w:r>
      <w:r w:rsidRPr="00EA1029">
        <w:rPr>
          <w:highlight w:val="green"/>
          <w:u w:val="single"/>
        </w:rPr>
        <w:t>dangers</w:t>
      </w:r>
      <w:r w:rsidRPr="004C0DE1">
        <w:rPr>
          <w:u w:val="single"/>
        </w:rPr>
        <w:t xml:space="preserve"> increase</w:t>
      </w:r>
      <w:r w:rsidRPr="004C0DE1">
        <w:rPr>
          <w:sz w:val="16"/>
        </w:rPr>
        <w:t xml:space="preserve">. Are people in western countries safe because of higher quality health systems? </w:t>
      </w:r>
      <w:r w:rsidRPr="004C0DE1">
        <w:rPr>
          <w:u w:val="single"/>
        </w:rPr>
        <w:t>Countries like the U.S. have</w:t>
      </w:r>
      <w:r w:rsidRPr="004C0DE1">
        <w:rPr>
          <w:sz w:val="16"/>
        </w:rPr>
        <w:t xml:space="preserve"> highly </w:t>
      </w:r>
      <w:r w:rsidRPr="004C0DE1">
        <w:rPr>
          <w:u w:val="single"/>
        </w:rPr>
        <w:t>skewed networks</w:t>
      </w:r>
      <w:r w:rsidRPr="004C0DE1">
        <w:rPr>
          <w:sz w:val="16"/>
        </w:rPr>
        <w:t xml:space="preserve"> of social interactions with some very highly connected individuals </w:t>
      </w:r>
      <w:r w:rsidRPr="00F5047F">
        <w:rPr>
          <w:rStyle w:val="Emphasis"/>
        </w:rPr>
        <w:t xml:space="preserve">that </w:t>
      </w:r>
      <w:r w:rsidRPr="00EA1029">
        <w:rPr>
          <w:rStyle w:val="Emphasis"/>
          <w:highlight w:val="green"/>
        </w:rPr>
        <w:t>can be “superspreaders.”</w:t>
      </w:r>
      <w:r w:rsidRPr="004C0DE1">
        <w:rPr>
          <w:b/>
          <w:sz w:val="16"/>
        </w:rPr>
        <w:t xml:space="preserve"> </w:t>
      </w:r>
      <w:r w:rsidRPr="004C0DE1">
        <w:rPr>
          <w:sz w:val="16"/>
        </w:rPr>
        <w:t xml:space="preserve">The chances of such an individual becoming infected may be low but events like </w:t>
      </w:r>
      <w:r w:rsidRPr="00EA1029">
        <w:rPr>
          <w:highlight w:val="green"/>
          <w:u w:val="single"/>
        </w:rPr>
        <w:t>a</w:t>
      </w:r>
      <w:r w:rsidRPr="004C0DE1">
        <w:rPr>
          <w:u w:val="single"/>
        </w:rPr>
        <w:t xml:space="preserve"> </w:t>
      </w:r>
      <w:r w:rsidRPr="00EA1029">
        <w:rPr>
          <w:highlight w:val="green"/>
          <w:u w:val="single"/>
        </w:rPr>
        <w:t>mass outbreak</w:t>
      </w:r>
      <w:r w:rsidRPr="004C0DE1">
        <w:rPr>
          <w:u w:val="single"/>
        </w:rPr>
        <w:t xml:space="preserve"> pose </w:t>
      </w:r>
      <w:r w:rsidRPr="00F5047F">
        <w:rPr>
          <w:rStyle w:val="Emphasis"/>
        </w:rPr>
        <w:t>a much greater risk</w:t>
      </w:r>
      <w:r w:rsidRPr="004C0DE1">
        <w:rPr>
          <w:sz w:val="16"/>
        </w:rPr>
        <w:t xml:space="preserve"> if they do happen. </w:t>
      </w:r>
      <w:r w:rsidRPr="004C0DE1">
        <w:rPr>
          <w:u w:val="single"/>
        </w:rPr>
        <w:t>If a</w:t>
      </w:r>
      <w:r w:rsidRPr="004C0DE1">
        <w:rPr>
          <w:sz w:val="16"/>
          <w:szCs w:val="16"/>
        </w:rPr>
        <w:t xml:space="preserve"> </w:t>
      </w:r>
      <w:r w:rsidRPr="004C0DE1">
        <w:rPr>
          <w:sz w:val="16"/>
        </w:rPr>
        <w:t xml:space="preserve">sick food service worker in an airport infects 100 passengers, or a </w:t>
      </w:r>
      <w:r w:rsidRPr="004C0DE1">
        <w:rPr>
          <w:u w:val="single"/>
        </w:rPr>
        <w:t xml:space="preserve">contagion event happens in mass transportation, an outbreak </w:t>
      </w:r>
      <w:r w:rsidRPr="00EA1029">
        <w:rPr>
          <w:highlight w:val="green"/>
          <w:u w:val="single"/>
        </w:rPr>
        <w:t>could</w:t>
      </w:r>
      <w:r w:rsidRPr="004C0DE1">
        <w:rPr>
          <w:sz w:val="16"/>
        </w:rPr>
        <w:t xml:space="preserve"> very well </w:t>
      </w:r>
      <w:r w:rsidRPr="00EA1029">
        <w:rPr>
          <w:rStyle w:val="Emphasis"/>
          <w:highlight w:val="green"/>
        </w:rPr>
        <w:t>prove unstoppable</w:t>
      </w:r>
      <w:r w:rsidRPr="004C0DE1">
        <w:rPr>
          <w:sz w:val="16"/>
        </w:rPr>
        <w:t>. Watch this mock video of a pathogen spreading globally through land and air transportation. Long range transportation will continue to pose a threat of pandemic if its impacts cannot be contained.</w:t>
      </w:r>
    </w:p>
    <w:p w14:paraId="2062CB8C" w14:textId="2AEF2AF1" w:rsidR="002E3587" w:rsidRPr="00114483" w:rsidRDefault="002E3587" w:rsidP="002E3587">
      <w:pPr>
        <w:pStyle w:val="Heading4"/>
      </w:pPr>
      <w:r>
        <w:lastRenderedPageBreak/>
        <w:t xml:space="preserve">Democracy causes </w:t>
      </w:r>
      <w:r>
        <w:rPr>
          <w:u w:val="single"/>
        </w:rPr>
        <w:t>prolif</w:t>
      </w:r>
      <w:r>
        <w:t xml:space="preserve"> </w:t>
      </w:r>
    </w:p>
    <w:p w14:paraId="0927700A" w14:textId="77777777" w:rsidR="002E3587" w:rsidRPr="00C01281" w:rsidRDefault="002E3587" w:rsidP="002E3587">
      <w:pPr>
        <w:pStyle w:val="evidencetext"/>
        <w:ind w:left="0"/>
      </w:pPr>
      <w:r w:rsidRPr="00CE0372">
        <w:rPr>
          <w:rStyle w:val="Style13ptBold"/>
        </w:rPr>
        <w:t>Ostrowski 2</w:t>
      </w:r>
      <w:r>
        <w:t xml:space="preserve"> [J</w:t>
      </w:r>
      <w:r w:rsidRPr="00C01281">
        <w:t>ames, “The Myth of Democratic Peace: Why D</w:t>
      </w:r>
      <w:r w:rsidRPr="00CE0372">
        <w:t xml:space="preserve">emocracy Cannot Deliver Peace in the 21st Century,” 2002. Available from the World Wide Web at: </w:t>
      </w:r>
      <w:hyperlink r:id="rId30" w:history="1">
        <w:r w:rsidRPr="00CE0372">
          <w:rPr>
            <w:rStyle w:val="Hyperlink"/>
          </w:rPr>
          <w:t>www.lewrockwell.com/ostrowski/ostrowski72.html</w:t>
        </w:r>
      </w:hyperlink>
      <w:r w:rsidRPr="00CE0372">
        <w:t>, accessed 3/31/06</w:t>
      </w:r>
      <w:r>
        <w:t>]</w:t>
      </w:r>
    </w:p>
    <w:p w14:paraId="51FD8822" w14:textId="77777777" w:rsidR="00670DA4" w:rsidRDefault="002E3587" w:rsidP="002E3587">
      <w:pPr>
        <w:pStyle w:val="evidencetext"/>
        <w:ind w:left="0"/>
        <w:rPr>
          <w:rStyle w:val="Emphasis"/>
          <w:highlight w:val="cyan"/>
        </w:rPr>
      </w:pPr>
      <w:r w:rsidRPr="00114483">
        <w:rPr>
          <w:rStyle w:val="reduce2"/>
          <w:sz w:val="16"/>
        </w:rPr>
        <w:t>Nuclear war. Arguably</w:t>
      </w:r>
      <w:r w:rsidRPr="00CE0372">
        <w:rPr>
          <w:rStyle w:val="StyleUnderline"/>
        </w:rPr>
        <w:t xml:space="preserve">, the greatest threat to world peace is the proliferation of nuclear weapons. </w:t>
      </w:r>
      <w:r w:rsidRPr="00CE2F2E">
        <w:rPr>
          <w:rStyle w:val="StyleUnderline"/>
          <w:highlight w:val="cyan"/>
        </w:rPr>
        <w:t xml:space="preserve">The risk of </w:t>
      </w:r>
      <w:r w:rsidRPr="00CE2F2E">
        <w:rPr>
          <w:rStyle w:val="Emphasis"/>
          <w:highlight w:val="cyan"/>
        </w:rPr>
        <w:t>nuclear w</w:t>
      </w:r>
      <w:r w:rsidRPr="00CE2F2E">
        <w:rPr>
          <w:rStyle w:val="StyleUnderline"/>
          <w:highlight w:val="cyan"/>
        </w:rPr>
        <w:t xml:space="preserve">ar increases with the </w:t>
      </w:r>
      <w:r w:rsidRPr="00CE2F2E">
        <w:rPr>
          <w:rStyle w:val="Emphasis"/>
          <w:highlight w:val="cyan"/>
        </w:rPr>
        <w:t>number of states</w:t>
      </w:r>
      <w:r w:rsidRPr="00CE2F2E">
        <w:rPr>
          <w:rStyle w:val="StyleUnderline"/>
          <w:highlight w:val="cyan"/>
        </w:rPr>
        <w:t xml:space="preserve"> which have them. The risk of </w:t>
      </w:r>
      <w:r w:rsidRPr="00CE2F2E">
        <w:rPr>
          <w:rStyle w:val="Emphasis"/>
          <w:highlight w:val="cyan"/>
        </w:rPr>
        <w:t>accidental explosion increases</w:t>
      </w:r>
      <w:r w:rsidRPr="00CE0372">
        <w:rPr>
          <w:rStyle w:val="StyleUnderline"/>
        </w:rPr>
        <w:t xml:space="preserve"> </w:t>
      </w:r>
      <w:r w:rsidRPr="00114483">
        <w:rPr>
          <w:rStyle w:val="reduce2"/>
          <w:sz w:val="16"/>
        </w:rPr>
        <w:t>with the number of such weapons</w:t>
      </w:r>
      <w:r w:rsidRPr="00CE0372">
        <w:rPr>
          <w:rStyle w:val="StyleUnderline"/>
        </w:rPr>
        <w:t xml:space="preserve"> </w:t>
      </w:r>
      <w:r w:rsidRPr="00CE2F2E">
        <w:rPr>
          <w:rStyle w:val="StyleUnderline"/>
          <w:highlight w:val="cyan"/>
        </w:rPr>
        <w:t xml:space="preserve">as does the risk of </w:t>
      </w:r>
      <w:r w:rsidRPr="00CE2F2E">
        <w:rPr>
          <w:rStyle w:val="Emphasis"/>
          <w:highlight w:val="cyan"/>
        </w:rPr>
        <w:t>terrorists</w:t>
      </w:r>
    </w:p>
    <w:p w14:paraId="1F8420E8" w14:textId="77777777" w:rsidR="00670DA4" w:rsidRDefault="00670DA4" w:rsidP="002E3587">
      <w:pPr>
        <w:pStyle w:val="evidencetext"/>
        <w:ind w:left="0"/>
        <w:rPr>
          <w:rStyle w:val="Emphasis"/>
          <w:highlight w:val="cyan"/>
        </w:rPr>
      </w:pPr>
    </w:p>
    <w:p w14:paraId="47A68E16" w14:textId="065C570C" w:rsidR="00835B6D" w:rsidRPr="007D46EF" w:rsidRDefault="002E3587" w:rsidP="002E3587">
      <w:pPr>
        <w:pStyle w:val="evidencetext"/>
        <w:ind w:left="0"/>
        <w:rPr>
          <w:b/>
          <w:bCs/>
          <w:u w:val="single"/>
          <w:bdr w:val="single" w:sz="8" w:space="0" w:color="auto"/>
        </w:rPr>
      </w:pPr>
      <w:r w:rsidRPr="00CE2F2E">
        <w:rPr>
          <w:rStyle w:val="StyleUnderline"/>
          <w:highlight w:val="cyan"/>
        </w:rPr>
        <w:t xml:space="preserve"> securing such </w:t>
      </w:r>
      <w:r w:rsidRPr="00CE2F2E">
        <w:rPr>
          <w:rStyle w:val="Emphasis"/>
          <w:highlight w:val="cyan"/>
        </w:rPr>
        <w:t>weapons</w:t>
      </w:r>
      <w:r w:rsidRPr="00CE2F2E">
        <w:rPr>
          <w:rStyle w:val="StyleUnderline"/>
          <w:highlight w:val="cyan"/>
        </w:rPr>
        <w:t xml:space="preserve">. </w:t>
      </w:r>
      <w:r w:rsidRPr="00CE2F2E">
        <w:rPr>
          <w:rStyle w:val="Emphasis"/>
          <w:highlight w:val="cyan"/>
        </w:rPr>
        <w:t>Democracies</w:t>
      </w:r>
      <w:r w:rsidRPr="00CE2F2E">
        <w:rPr>
          <w:rStyle w:val="StyleUnderline"/>
          <w:highlight w:val="cyan"/>
        </w:rPr>
        <w:t xml:space="preserve"> have led the way in </w:t>
      </w:r>
      <w:r w:rsidRPr="00CE2F2E">
        <w:rPr>
          <w:rStyle w:val="Emphasis"/>
          <w:highlight w:val="cyan"/>
        </w:rPr>
        <w:t>inventing</w:t>
      </w:r>
      <w:r w:rsidRPr="00CE2F2E">
        <w:rPr>
          <w:rStyle w:val="StyleUnderline"/>
          <w:highlight w:val="cyan"/>
        </w:rPr>
        <w:t xml:space="preserve">, </w:t>
      </w:r>
      <w:r w:rsidRPr="00CE2F2E">
        <w:rPr>
          <w:rStyle w:val="Emphasis"/>
          <w:highlight w:val="cyan"/>
        </w:rPr>
        <w:t>producing</w:t>
      </w:r>
      <w:r w:rsidRPr="00CE2F2E">
        <w:rPr>
          <w:rStyle w:val="StyleUnderline"/>
          <w:highlight w:val="cyan"/>
        </w:rPr>
        <w:t xml:space="preserve">, and exploding </w:t>
      </w:r>
      <w:r w:rsidRPr="00CE2F2E">
        <w:rPr>
          <w:rStyle w:val="Emphasis"/>
          <w:highlight w:val="cyan"/>
        </w:rPr>
        <w:t>nuclear weapons</w:t>
      </w:r>
      <w:r w:rsidRPr="00CE2F2E">
        <w:rPr>
          <w:rStyle w:val="StyleUnderline"/>
          <w:highlight w:val="cyan"/>
        </w:rPr>
        <w:t>.</w:t>
      </w:r>
      <w:r w:rsidRPr="00CE0372">
        <w:rPr>
          <w:rStyle w:val="StyleUnderline"/>
        </w:rPr>
        <w:t xml:space="preserve"> </w:t>
      </w:r>
      <w:r w:rsidRPr="00114483">
        <w:rPr>
          <w:rStyle w:val="reduce2"/>
          <w:sz w:val="16"/>
        </w:rPr>
        <w:t>Currently, of the eight states that have them, only two are dictatorships. See, Figure No. 7. The first nuclear power, the United States, developed them at the same time it was becoming the world’s most powerful state. Therefore, the nuclear bomb soon became the symbol of global political power. Other states rushed to develop them. Perhaps they would have done so anyway, but the fact that the United States, the world’s most prestigious state, had done so, made such pursuit irresistible. We are told that the United States developed these weapons to stop Hitler. However, production was rushed even after Hitler was defeated, "to defeat Japan." After Japan was defeated, nuclear weapons production continued at a vigorous pace. Of course, about one minute after World War II ended, we were told that we needed them to defend against our ally, the Soviet Union. The truth is,</w:t>
      </w:r>
      <w:r w:rsidRPr="00CE0372">
        <w:rPr>
          <w:rStyle w:val="StyleUnderline"/>
        </w:rPr>
        <w:t xml:space="preserve"> </w:t>
      </w:r>
      <w:r w:rsidRPr="00CE2F2E">
        <w:rPr>
          <w:rStyle w:val="StyleUnderline"/>
          <w:highlight w:val="cyan"/>
        </w:rPr>
        <w:t xml:space="preserve">democratic states produce </w:t>
      </w:r>
      <w:r w:rsidRPr="00CE2F2E">
        <w:rPr>
          <w:rStyle w:val="Emphasis"/>
          <w:highlight w:val="cyan"/>
        </w:rPr>
        <w:t>nuclear weapons</w:t>
      </w:r>
      <w:r w:rsidRPr="00CE0372">
        <w:rPr>
          <w:rStyle w:val="StyleUnderline"/>
        </w:rPr>
        <w:t xml:space="preserve">, </w:t>
      </w:r>
      <w:r w:rsidRPr="00114483">
        <w:rPr>
          <w:rStyle w:val="reduce2"/>
          <w:sz w:val="16"/>
        </w:rPr>
        <w:t>not to defend against a specific enemy, but</w:t>
      </w:r>
      <w:r w:rsidRPr="00CE0372">
        <w:rPr>
          <w:rStyle w:val="StyleUnderline"/>
        </w:rPr>
        <w:t xml:space="preserve"> </w:t>
      </w:r>
      <w:r w:rsidRPr="00CE2F2E">
        <w:rPr>
          <w:rStyle w:val="StyleUnderline"/>
          <w:highlight w:val="cyan"/>
        </w:rPr>
        <w:t xml:space="preserve">to </w:t>
      </w:r>
      <w:r w:rsidRPr="00CE2F2E">
        <w:rPr>
          <w:rStyle w:val="Emphasis"/>
          <w:highlight w:val="cyan"/>
        </w:rPr>
        <w:t>advance their power</w:t>
      </w:r>
      <w:r w:rsidRPr="00CE0372">
        <w:rPr>
          <w:rStyle w:val="StyleUnderline"/>
        </w:rPr>
        <w:t xml:space="preserve">, </w:t>
      </w:r>
      <w:r w:rsidRPr="00114483">
        <w:rPr>
          <w:rStyle w:val="reduce2"/>
          <w:sz w:val="16"/>
        </w:rPr>
        <w:t xml:space="preserve">which is after all the coin of the political realm. </w:t>
      </w:r>
      <w:r w:rsidRPr="00114483">
        <w:rPr>
          <w:rStyle w:val="StyleUnderline"/>
        </w:rPr>
        <w:t xml:space="preserve">The proliferation of nuclear weapons by mostly democratic states means that </w:t>
      </w:r>
      <w:r w:rsidRPr="00CE2F2E">
        <w:rPr>
          <w:rStyle w:val="StyleUnderline"/>
          <w:highlight w:val="cyan"/>
        </w:rPr>
        <w:t xml:space="preserve">democracy has </w:t>
      </w:r>
      <w:r w:rsidRPr="00CE2F2E">
        <w:rPr>
          <w:rStyle w:val="Emphasis"/>
          <w:highlight w:val="cyan"/>
        </w:rPr>
        <w:t>failed</w:t>
      </w:r>
      <w:r w:rsidRPr="00114483">
        <w:rPr>
          <w:rStyle w:val="StyleUnderline"/>
        </w:rPr>
        <w:t xml:space="preserve"> </w:t>
      </w:r>
      <w:r w:rsidRPr="00CE2F2E">
        <w:rPr>
          <w:rStyle w:val="StyleUnderline"/>
          <w:highlight w:val="cyan"/>
        </w:rPr>
        <w:t>to provide a solution</w:t>
      </w:r>
      <w:r w:rsidRPr="00114483">
        <w:rPr>
          <w:rStyle w:val="StyleUnderline"/>
        </w:rPr>
        <w:t xml:space="preserve"> to the </w:t>
      </w:r>
      <w:r w:rsidRPr="00114483">
        <w:rPr>
          <w:rStyle w:val="Emphasis"/>
        </w:rPr>
        <w:t>greatest danger of our times</w:t>
      </w:r>
      <w:r w:rsidRPr="00114483">
        <w:rPr>
          <w:rStyle w:val="StyleUnderline"/>
        </w:rPr>
        <w:t>.</w:t>
      </w:r>
      <w:r w:rsidRPr="00114483">
        <w:rPr>
          <w:rStyle w:val="reduce2"/>
          <w:sz w:val="16"/>
        </w:rPr>
        <w:t xml:space="preserve"> Rather,</w:t>
      </w:r>
      <w:r w:rsidRPr="00CE0372">
        <w:rPr>
          <w:rStyle w:val="StyleUnderline"/>
        </w:rPr>
        <w:t xml:space="preserve"> </w:t>
      </w:r>
      <w:r w:rsidRPr="00CE2F2E">
        <w:rPr>
          <w:rStyle w:val="StyleUnderline"/>
          <w:highlight w:val="cyan"/>
        </w:rPr>
        <w:t>democracies are a major</w:t>
      </w:r>
      <w:r w:rsidRPr="00CE0372">
        <w:rPr>
          <w:rStyle w:val="StyleUnderline"/>
        </w:rPr>
        <w:t xml:space="preserve"> part of the </w:t>
      </w:r>
      <w:r w:rsidRPr="00CE2F2E">
        <w:rPr>
          <w:rStyle w:val="StyleUnderline"/>
          <w:highlight w:val="cyan"/>
        </w:rPr>
        <w:t>problem</w:t>
      </w:r>
      <w:r w:rsidRPr="00CE0372">
        <w:rPr>
          <w:rStyle w:val="StyleUnderline"/>
        </w:rPr>
        <w:t>.</w:t>
      </w:r>
    </w:p>
    <w:sectPr w:rsidR="00835B6D" w:rsidRPr="007D46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4001AC"/>
    <w:multiLevelType w:val="hybridMultilevel"/>
    <w:tmpl w:val="C5B8D0F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40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861"/>
    <w:rsid w:val="0008785F"/>
    <w:rsid w:val="00090CBE"/>
    <w:rsid w:val="00094DEC"/>
    <w:rsid w:val="000A2D8A"/>
    <w:rsid w:val="000B40BA"/>
    <w:rsid w:val="000D26A6"/>
    <w:rsid w:val="000D2B90"/>
    <w:rsid w:val="000D6ED8"/>
    <w:rsid w:val="000D717B"/>
    <w:rsid w:val="00100B28"/>
    <w:rsid w:val="00117316"/>
    <w:rsid w:val="001209B4"/>
    <w:rsid w:val="00163E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587"/>
    <w:rsid w:val="002E392E"/>
    <w:rsid w:val="002E6BBC"/>
    <w:rsid w:val="002F1BA9"/>
    <w:rsid w:val="002F6E74"/>
    <w:rsid w:val="003106B3"/>
    <w:rsid w:val="0031385D"/>
    <w:rsid w:val="003171AB"/>
    <w:rsid w:val="003223B2"/>
    <w:rsid w:val="00322A67"/>
    <w:rsid w:val="00330E13"/>
    <w:rsid w:val="00335A23"/>
    <w:rsid w:val="00340707"/>
    <w:rsid w:val="00341C61"/>
    <w:rsid w:val="0034397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318"/>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08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4432"/>
    <w:rsid w:val="005028E5"/>
    <w:rsid w:val="00503735"/>
    <w:rsid w:val="0050645F"/>
    <w:rsid w:val="00516A88"/>
    <w:rsid w:val="00522065"/>
    <w:rsid w:val="005224F2"/>
    <w:rsid w:val="00527E62"/>
    <w:rsid w:val="00533F1C"/>
    <w:rsid w:val="00536D8B"/>
    <w:rsid w:val="005379C3"/>
    <w:rsid w:val="005472A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00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CB6"/>
    <w:rsid w:val="00670DA4"/>
    <w:rsid w:val="00674A78"/>
    <w:rsid w:val="00696A16"/>
    <w:rsid w:val="006A4840"/>
    <w:rsid w:val="006A52A0"/>
    <w:rsid w:val="006A7E1D"/>
    <w:rsid w:val="006B598D"/>
    <w:rsid w:val="006C040A"/>
    <w:rsid w:val="006C3A56"/>
    <w:rsid w:val="006D13F4"/>
    <w:rsid w:val="006D6AED"/>
    <w:rsid w:val="006E6670"/>
    <w:rsid w:val="006E6D0B"/>
    <w:rsid w:val="006F126E"/>
    <w:rsid w:val="006F32C9"/>
    <w:rsid w:val="006F3834"/>
    <w:rsid w:val="006F5693"/>
    <w:rsid w:val="006F5D4C"/>
    <w:rsid w:val="00717B01"/>
    <w:rsid w:val="007227D9"/>
    <w:rsid w:val="0072491F"/>
    <w:rsid w:val="00725598"/>
    <w:rsid w:val="007374A1"/>
    <w:rsid w:val="007523FD"/>
    <w:rsid w:val="00752712"/>
    <w:rsid w:val="00753A84"/>
    <w:rsid w:val="007611F5"/>
    <w:rsid w:val="007619E4"/>
    <w:rsid w:val="00761E75"/>
    <w:rsid w:val="0076495E"/>
    <w:rsid w:val="00765FC8"/>
    <w:rsid w:val="00775694"/>
    <w:rsid w:val="00776516"/>
    <w:rsid w:val="00793F46"/>
    <w:rsid w:val="007A1325"/>
    <w:rsid w:val="007A1A18"/>
    <w:rsid w:val="007A3BAF"/>
    <w:rsid w:val="007B53D8"/>
    <w:rsid w:val="007C22C5"/>
    <w:rsid w:val="007C57E1"/>
    <w:rsid w:val="007C5811"/>
    <w:rsid w:val="007D2DF5"/>
    <w:rsid w:val="007D3EA5"/>
    <w:rsid w:val="007D451A"/>
    <w:rsid w:val="007D5E3E"/>
    <w:rsid w:val="007D7596"/>
    <w:rsid w:val="007E242C"/>
    <w:rsid w:val="007E6631"/>
    <w:rsid w:val="00803A12"/>
    <w:rsid w:val="00805417"/>
    <w:rsid w:val="008266F9"/>
    <w:rsid w:val="008267E2"/>
    <w:rsid w:val="008268EA"/>
    <w:rsid w:val="00826A9B"/>
    <w:rsid w:val="00834842"/>
    <w:rsid w:val="00835B6D"/>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FC1"/>
    <w:rsid w:val="0089418F"/>
    <w:rsid w:val="00897C29"/>
    <w:rsid w:val="008A1A9C"/>
    <w:rsid w:val="008A4633"/>
    <w:rsid w:val="008B032E"/>
    <w:rsid w:val="008C0FA2"/>
    <w:rsid w:val="008C2342"/>
    <w:rsid w:val="008C77B6"/>
    <w:rsid w:val="008D1B91"/>
    <w:rsid w:val="008D2160"/>
    <w:rsid w:val="008D724A"/>
    <w:rsid w:val="008E7A3E"/>
    <w:rsid w:val="008F41FD"/>
    <w:rsid w:val="008F4479"/>
    <w:rsid w:val="008F4BA0"/>
    <w:rsid w:val="00901726"/>
    <w:rsid w:val="00920E6A"/>
    <w:rsid w:val="00922595"/>
    <w:rsid w:val="00931816"/>
    <w:rsid w:val="00932C71"/>
    <w:rsid w:val="009509D5"/>
    <w:rsid w:val="009538F5"/>
    <w:rsid w:val="00957187"/>
    <w:rsid w:val="00960255"/>
    <w:rsid w:val="009603E1"/>
    <w:rsid w:val="00961C9D"/>
    <w:rsid w:val="00963065"/>
    <w:rsid w:val="0097151F"/>
    <w:rsid w:val="00973777"/>
    <w:rsid w:val="00976E78"/>
    <w:rsid w:val="009775C0"/>
    <w:rsid w:val="0098026E"/>
    <w:rsid w:val="00981F23"/>
    <w:rsid w:val="00990634"/>
    <w:rsid w:val="00991733"/>
    <w:rsid w:val="00992078"/>
    <w:rsid w:val="00992BE3"/>
    <w:rsid w:val="009A1467"/>
    <w:rsid w:val="009A6464"/>
    <w:rsid w:val="009B69F5"/>
    <w:rsid w:val="009C5FF7"/>
    <w:rsid w:val="009C6292"/>
    <w:rsid w:val="009D15DB"/>
    <w:rsid w:val="009D3133"/>
    <w:rsid w:val="009E160D"/>
    <w:rsid w:val="009E3D1E"/>
    <w:rsid w:val="009F1CBB"/>
    <w:rsid w:val="009F3305"/>
    <w:rsid w:val="009F6FB2"/>
    <w:rsid w:val="00A071C0"/>
    <w:rsid w:val="00A22670"/>
    <w:rsid w:val="00A24B35"/>
    <w:rsid w:val="00A271BA"/>
    <w:rsid w:val="00A27F86"/>
    <w:rsid w:val="00A431C6"/>
    <w:rsid w:val="00A54315"/>
    <w:rsid w:val="00A60FBC"/>
    <w:rsid w:val="00A65C0B"/>
    <w:rsid w:val="00A662FB"/>
    <w:rsid w:val="00A776BA"/>
    <w:rsid w:val="00A81FD2"/>
    <w:rsid w:val="00A8441A"/>
    <w:rsid w:val="00A8674A"/>
    <w:rsid w:val="00A965B8"/>
    <w:rsid w:val="00A96E24"/>
    <w:rsid w:val="00AA6F6E"/>
    <w:rsid w:val="00AB122B"/>
    <w:rsid w:val="00AB21B0"/>
    <w:rsid w:val="00AB48D3"/>
    <w:rsid w:val="00AE0243"/>
    <w:rsid w:val="00AE1BAD"/>
    <w:rsid w:val="00AE2124"/>
    <w:rsid w:val="00AE24BC"/>
    <w:rsid w:val="00AE3E3F"/>
    <w:rsid w:val="00AF077C"/>
    <w:rsid w:val="00AF2516"/>
    <w:rsid w:val="00AF4760"/>
    <w:rsid w:val="00AF55D4"/>
    <w:rsid w:val="00B0505F"/>
    <w:rsid w:val="00B05C2D"/>
    <w:rsid w:val="00B12933"/>
    <w:rsid w:val="00B12B88"/>
    <w:rsid w:val="00B133B6"/>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24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DD5"/>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697"/>
    <w:rsid w:val="00F43EA3"/>
    <w:rsid w:val="00F50C55"/>
    <w:rsid w:val="00F57FFB"/>
    <w:rsid w:val="00F601E6"/>
    <w:rsid w:val="00F73954"/>
    <w:rsid w:val="00F832F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A4E348"/>
  <w14:defaultImageDpi w14:val="300"/>
  <w15:docId w15:val="{6FBB71A7-C0F3-4749-8962-4BDE57791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40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B40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40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40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0B40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40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40BA"/>
  </w:style>
  <w:style w:type="character" w:customStyle="1" w:styleId="Heading1Char">
    <w:name w:val="Heading 1 Char"/>
    <w:aliases w:val="Pocket Char"/>
    <w:basedOn w:val="DefaultParagraphFont"/>
    <w:link w:val="Heading1"/>
    <w:uiPriority w:val="9"/>
    <w:rsid w:val="000B40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40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40B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0B40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40BA"/>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0B40BA"/>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ld Underline,Box,Style1,s,B"/>
    <w:basedOn w:val="DefaultParagraphFont"/>
    <w:link w:val="textbold"/>
    <w:uiPriority w:val="20"/>
    <w:qFormat/>
    <w:rsid w:val="000B40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B40B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0B40BA"/>
    <w:rPr>
      <w:color w:val="auto"/>
      <w:u w:val="none"/>
    </w:rPr>
  </w:style>
  <w:style w:type="paragraph" w:styleId="DocumentMap">
    <w:name w:val="Document Map"/>
    <w:basedOn w:val="Normal"/>
    <w:link w:val="DocumentMapChar"/>
    <w:uiPriority w:val="99"/>
    <w:semiHidden/>
    <w:unhideWhenUsed/>
    <w:rsid w:val="000B40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40BA"/>
    <w:rPr>
      <w:rFonts w:ascii="Lucida Grande" w:hAnsi="Lucida Grande" w:cs="Lucida Grande"/>
    </w:rPr>
  </w:style>
  <w:style w:type="paragraph" w:customStyle="1" w:styleId="textbold">
    <w:name w:val="text bold"/>
    <w:basedOn w:val="Normal"/>
    <w:link w:val="Emphasis"/>
    <w:uiPriority w:val="20"/>
    <w:qFormat/>
    <w:rsid w:val="000B40B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Debate Text,No Spacing31,card,No Spacing8,ca"/>
    <w:basedOn w:val="Heading1"/>
    <w:link w:val="Hyperlink"/>
    <w:autoRedefine/>
    <w:uiPriority w:val="99"/>
    <w:qFormat/>
    <w:rsid w:val="000B40B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videncetext">
    <w:name w:val="evidence text"/>
    <w:basedOn w:val="Normal"/>
    <w:next w:val="Normal"/>
    <w:link w:val="evidencetextChar1"/>
    <w:qFormat/>
    <w:rsid w:val="00835B6D"/>
    <w:pPr>
      <w:ind w:left="432" w:right="432"/>
    </w:pPr>
    <w:rPr>
      <w:color w:val="000000"/>
    </w:rPr>
  </w:style>
  <w:style w:type="character" w:customStyle="1" w:styleId="reduce2">
    <w:name w:val="reduce2"/>
    <w:basedOn w:val="DefaultParagraphFont"/>
    <w:rsid w:val="00835B6D"/>
    <w:rPr>
      <w:rFonts w:ascii="Arial" w:hAnsi="Arial" w:cs="Arial"/>
      <w:color w:val="000000"/>
      <w:sz w:val="12"/>
      <w:szCs w:val="22"/>
    </w:rPr>
  </w:style>
  <w:style w:type="character" w:customStyle="1" w:styleId="evidencetextChar1">
    <w:name w:val="evidence text Char1"/>
    <w:basedOn w:val="DefaultParagraphFont"/>
    <w:link w:val="evidencetext"/>
    <w:rsid w:val="00835B6D"/>
    <w:rPr>
      <w:rFonts w:ascii="Calibri" w:hAnsi="Calibri"/>
      <w:color w:val="000000"/>
      <w:sz w:val="22"/>
    </w:rPr>
  </w:style>
  <w:style w:type="paragraph" w:styleId="ListParagraph">
    <w:name w:val="List Paragraph"/>
    <w:aliases w:val="6 font"/>
    <w:basedOn w:val="Normal"/>
    <w:uiPriority w:val="99"/>
    <w:unhideWhenUsed/>
    <w:qFormat/>
    <w:rsid w:val="004F4432"/>
    <w:pPr>
      <w:ind w:left="720"/>
      <w:contextualSpacing/>
    </w:pPr>
  </w:style>
  <w:style w:type="character" w:customStyle="1" w:styleId="TitleChar">
    <w:name w:val="Title Char"/>
    <w:basedOn w:val="DefaultParagraphFont"/>
    <w:link w:val="Title"/>
    <w:uiPriority w:val="6"/>
    <w:qFormat/>
    <w:rsid w:val="00E84DD5"/>
    <w:rPr>
      <w:sz w:val="26"/>
      <w:u w:val="single"/>
    </w:rPr>
  </w:style>
  <w:style w:type="paragraph" w:styleId="Title">
    <w:name w:val="Title"/>
    <w:basedOn w:val="Normal"/>
    <w:next w:val="Normal"/>
    <w:link w:val="TitleChar"/>
    <w:uiPriority w:val="6"/>
    <w:qFormat/>
    <w:rsid w:val="00E84DD5"/>
    <w:pPr>
      <w:ind w:left="720"/>
      <w:outlineLvl w:val="0"/>
    </w:pPr>
    <w:rPr>
      <w:rFonts w:asciiTheme="minorHAnsi" w:hAnsiTheme="minorHAnsi"/>
      <w:sz w:val="26"/>
      <w:u w:val="single"/>
    </w:rPr>
  </w:style>
  <w:style w:type="character" w:customStyle="1" w:styleId="TitleChar1">
    <w:name w:val="Title Char1"/>
    <w:basedOn w:val="DefaultParagraphFont"/>
    <w:uiPriority w:val="10"/>
    <w:rsid w:val="00E84DD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Great-Delusion-Liberal-International-Realities/dp/B07FXTRMF5/ref=sr_1_1?dchild=1&amp;keywords=great+delusion&amp;qid=1587143764&amp;s=books&amp;sr=1-1" TargetMode="External"/><Relationship Id="rId18" Type="http://schemas.openxmlformats.org/officeDocument/2006/relationships/hyperlink" Target="https://foreignpolicy.com/2020/02/14/trump-is-failing-his-dictatorship-test/" TargetMode="External"/><Relationship Id="rId26" Type="http://schemas.openxmlformats.org/officeDocument/2006/relationships/hyperlink" Target="https://en.wikipedia.org/wiki/The_Lexus_and_the_Olive_Tree" TargetMode="External"/><Relationship Id="rId3" Type="http://schemas.openxmlformats.org/officeDocument/2006/relationships/customXml" Target="../customXml/item3.xml"/><Relationship Id="rId21" Type="http://schemas.openxmlformats.org/officeDocument/2006/relationships/hyperlink" Target="https://www.foreignaffairs.com/articles/world/2018-06-14/liberal-world?cid=soc-tw-rdr" TargetMode="External"/><Relationship Id="rId7" Type="http://schemas.openxmlformats.org/officeDocument/2006/relationships/settings" Target="settings.xml"/><Relationship Id="rId12" Type="http://schemas.openxmlformats.org/officeDocument/2006/relationships/hyperlink" Target="https://www.amazon.com/Hell-Good-Intentions-Americas-Foreign/dp/0374280037" TargetMode="External"/><Relationship Id="rId17" Type="http://schemas.openxmlformats.org/officeDocument/2006/relationships/hyperlink" Target="https://www.commondreams.org/news/2019/01/11/united-states-doesnt-even-make-top-20-global-democracy-index" TargetMode="External"/><Relationship Id="rId25" Type="http://schemas.openxmlformats.org/officeDocument/2006/relationships/hyperlink" Target="https://en.wikipedia.org/wiki/The_Lexus_and_the_Olive_Tree" TargetMode="External"/><Relationship Id="rId2" Type="http://schemas.openxmlformats.org/officeDocument/2006/relationships/customXml" Target="../customXml/item2.xml"/><Relationship Id="rId16" Type="http://schemas.openxmlformats.org/officeDocument/2006/relationships/hyperlink" Target="https://www.commondreams.org/news/2019/01/11/united-states-doesnt-even-make-top-20-global-democracy-index" TargetMode="External"/><Relationship Id="rId20" Type="http://schemas.openxmlformats.org/officeDocument/2006/relationships/hyperlink" Target="https://www.foreignaffairs.com/articles/middle-east/2020-04-13/next-iranian-revolution" TargetMode="External"/><Relationship Id="rId29" Type="http://schemas.openxmlformats.org/officeDocument/2006/relationships/hyperlink" Target="http://necsi.edu/research/social/pandemics/transi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20/04/21/theres-no-such-thing-as-good-liberal-hegemony/" TargetMode="External"/><Relationship Id="rId24" Type="http://schemas.openxmlformats.org/officeDocument/2006/relationships/hyperlink" Target="https://en.wikipedia.org/wiki/The_Lexus_and_the_Olive_Tre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reedomhouse.org/report/freedom-world/2020/leaderless-struggle-democracy" TargetMode="External"/><Relationship Id="rId23" Type="http://schemas.openxmlformats.org/officeDocument/2006/relationships/hyperlink" Target="https://www.foreignaffairs.com/articles/should-america-retrench" TargetMode="External"/><Relationship Id="rId28" Type="http://schemas.openxmlformats.org/officeDocument/2006/relationships/hyperlink" Target="https://read.dukeupress.edu/jhppl/article/doi/10.1215/03616878-8641530/165294/Democracy-Capacity-and-Coercion-in-Pandemic" TargetMode="External"/><Relationship Id="rId10" Type="http://schemas.openxmlformats.org/officeDocument/2006/relationships/hyperlink" Target="http://www.thegwpf.org/content/uploads/2015/10/benefits.pdf" TargetMode="External"/><Relationship Id="rId19" Type="http://schemas.openxmlformats.org/officeDocument/2006/relationships/hyperlink" Target="https://foreignpolicy.com/2020/02/14/trump-is-failing-his-dictatorship-tes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pectrumlocalnews.com/nc/coastal/news/2021/11/05/biden-social-climate-bill-congress%2011-5-21" TargetMode="External"/><Relationship Id="rId14" Type="http://schemas.openxmlformats.org/officeDocument/2006/relationships/hyperlink" Target="https://www.belfercenter.org/publication/bound-fail-rise-and-fall-liberal-international-order" TargetMode="External"/><Relationship Id="rId22" Type="http://schemas.openxmlformats.org/officeDocument/2006/relationships/hyperlink" Target="https://www.theatlantic.com/magazine/archive/2019/01/yes-america-can-still-lead-the-world/576427/" TargetMode="External"/><Relationship Id="rId27" Type="http://schemas.openxmlformats.org/officeDocument/2006/relationships/hyperlink" Target="https://www.belfercenter.org/publication/forced-be-free-why-foreign-imposed-regime-change-rarely-leads-democratization" TargetMode="External"/><Relationship Id="rId30" Type="http://schemas.openxmlformats.org/officeDocument/2006/relationships/hyperlink" Target="http://www.lewrockwell.com/ostrowski/ostrowski7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ansh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33</Pages>
  <Words>17852</Words>
  <Characters>101763</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24AnshSheth</cp:lastModifiedBy>
  <cp:revision>34</cp:revision>
  <dcterms:created xsi:type="dcterms:W3CDTF">2021-11-06T22:21:00Z</dcterms:created>
  <dcterms:modified xsi:type="dcterms:W3CDTF">2021-11-06T23:02:00Z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