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95A77" w14:textId="77777777" w:rsidR="006E6CCA" w:rsidRPr="00F87FBD" w:rsidRDefault="006E6CCA" w:rsidP="006E6CCA">
      <w:pPr>
        <w:pStyle w:val="Heading2"/>
      </w:pPr>
      <w:r>
        <w:t>AC</w:t>
      </w:r>
    </w:p>
    <w:p w14:paraId="073F6778" w14:textId="3EF009CB" w:rsidR="00C31616" w:rsidRDefault="00C31616" w:rsidP="00C31616">
      <w:pPr>
        <w:pStyle w:val="Heading3"/>
      </w:pPr>
      <w:r>
        <w:t>1</w:t>
      </w:r>
    </w:p>
    <w:p w14:paraId="26711D5E" w14:textId="77777777" w:rsidR="00C31616" w:rsidRDefault="00C31616" w:rsidP="00C31616">
      <w:pPr>
        <w:pStyle w:val="Heading4"/>
        <w:rPr>
          <w:u w:val="single"/>
        </w:rPr>
      </w:pPr>
      <w:r>
        <w:t xml:space="preserve">Advantage 1 is </w:t>
      </w:r>
      <w:r>
        <w:rPr>
          <w:u w:val="single"/>
        </w:rPr>
        <w:t>Whistleblowing</w:t>
      </w:r>
    </w:p>
    <w:p w14:paraId="5C807085" w14:textId="77777777" w:rsidR="00C31616" w:rsidRPr="00DD1271" w:rsidRDefault="00C31616" w:rsidP="00C31616"/>
    <w:p w14:paraId="46698232" w14:textId="77777777" w:rsidR="00C31616" w:rsidRPr="00F87FBD" w:rsidRDefault="00C31616" w:rsidP="00C31616">
      <w:pPr>
        <w:pStyle w:val="Heading4"/>
      </w:pPr>
      <w:r w:rsidRPr="00F87FBD">
        <w:t>European trade secrets protections</w:t>
      </w:r>
      <w:r>
        <w:t xml:space="preserve"> for medicine chill whistleblowing – that undermines public health and drug efficacy</w:t>
      </w:r>
    </w:p>
    <w:p w14:paraId="58B496DF" w14:textId="77777777" w:rsidR="00C31616" w:rsidRPr="00F87FBD" w:rsidRDefault="00C31616" w:rsidP="00C31616">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230CD9A2" w14:textId="77777777" w:rsidR="00C31616" w:rsidRPr="00C04139" w:rsidRDefault="00C31616" w:rsidP="00C31616">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4C605C">
        <w:rPr>
          <w:rStyle w:val="StyleUnderline"/>
          <w:highlight w:val="cyan"/>
        </w:rPr>
        <w:t>EU</w:t>
      </w:r>
      <w:r w:rsidRPr="00AB5A04">
        <w:rPr>
          <w:rStyle w:val="StyleUnderline"/>
        </w:rPr>
        <w:t xml:space="preserve">) </w:t>
      </w:r>
      <w:r w:rsidRPr="004C605C">
        <w:rPr>
          <w:rStyle w:val="StyleUnderline"/>
          <w:highlight w:val="cyan"/>
        </w:rPr>
        <w:t>directive on trade secrets</w:t>
      </w:r>
      <w:r w:rsidRPr="00AB5A04">
        <w:rPr>
          <w:rStyle w:val="StyleUnderline"/>
        </w:rPr>
        <w:t xml:space="preserve"> </w:t>
      </w:r>
      <w:r w:rsidRPr="00994EB5">
        <w:rPr>
          <w:rStyle w:val="StyleUnderline"/>
        </w:rPr>
        <w:t>because</w:t>
      </w:r>
      <w:r w:rsidRPr="00AB5A04">
        <w:rPr>
          <w:rStyle w:val="StyleUnderline"/>
        </w:rPr>
        <w:t xml:space="preserve"> it </w:t>
      </w:r>
      <w:r w:rsidRPr="004C605C">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4C605C">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4C605C">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4C605C">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4C605C">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4C605C">
        <w:rPr>
          <w:rStyle w:val="StyleUnderline"/>
          <w:highlight w:val="cyan"/>
        </w:rPr>
        <w:t>Companies in</w:t>
      </w:r>
      <w:r w:rsidRPr="00AB5A04">
        <w:rPr>
          <w:rStyle w:val="StyleUnderline"/>
        </w:rPr>
        <w:t xml:space="preserve"> the </w:t>
      </w:r>
      <w:r w:rsidRPr="004C605C">
        <w:rPr>
          <w:rStyle w:val="StyleUnderline"/>
          <w:highlight w:val="cyan"/>
        </w:rPr>
        <w:t>health</w:t>
      </w:r>
      <w:r w:rsidRPr="00AB5A04">
        <w:rPr>
          <w:rStyle w:val="StyleUnderline"/>
        </w:rPr>
        <w:t xml:space="preserve">, environment and food safety fields </w:t>
      </w:r>
      <w:r w:rsidRPr="004C605C">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4C605C">
        <w:rPr>
          <w:rStyle w:val="StyleUnderline"/>
          <w:highlight w:val="cyan"/>
        </w:rPr>
        <w:t>biomedical research data</w:t>
      </w:r>
      <w:r w:rsidRPr="00AB5A04">
        <w:rPr>
          <w:rStyle w:val="StyleUnderline"/>
        </w:rPr>
        <w:t xml:space="preserve"> by regulatory authorities, researchers, doctors and patients—</w:t>
      </w:r>
      <w:r w:rsidRPr="004C605C">
        <w:rPr>
          <w:rStyle w:val="StyleUnderline"/>
          <w:highlight w:val="cyan"/>
        </w:rPr>
        <w:t>particularly</w:t>
      </w:r>
      <w:r w:rsidRPr="00AB5A04">
        <w:rPr>
          <w:rStyle w:val="StyleUnderline"/>
        </w:rPr>
        <w:t xml:space="preserve"> </w:t>
      </w:r>
      <w:r w:rsidRPr="00994EB5">
        <w:rPr>
          <w:rStyle w:val="StyleUnderline"/>
        </w:rPr>
        <w:t xml:space="preserve">data </w:t>
      </w:r>
      <w:r w:rsidRPr="004C605C">
        <w:rPr>
          <w:rStyle w:val="StyleUnderline"/>
          <w:highlight w:val="cyan"/>
        </w:rPr>
        <w:t>on drug efficac</w:t>
      </w:r>
      <w:r w:rsidRPr="00AB5A04">
        <w:rPr>
          <w:rStyle w:val="StyleUnderline"/>
        </w:rPr>
        <w:t>y and adverse drug reactions—</w:t>
      </w:r>
      <w:r w:rsidRPr="004C605C">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4C605C">
        <w:rPr>
          <w:rStyle w:val="StyleUnderline"/>
          <w:highlight w:val="cyan"/>
        </w:rPr>
        <w:t>prevents scarce public resources from being spent on therapies</w:t>
      </w:r>
      <w:r w:rsidRPr="00AB5A04">
        <w:rPr>
          <w:rStyle w:val="StyleUnderline"/>
        </w:rPr>
        <w:t xml:space="preserve"> </w:t>
      </w:r>
      <w:r w:rsidRPr="004C605C">
        <w:rPr>
          <w:rStyle w:val="StyleUnderline"/>
          <w:highlight w:val="cyan"/>
        </w:rPr>
        <w:t>that</w:t>
      </w:r>
      <w:r w:rsidRPr="00AB5A04">
        <w:rPr>
          <w:rStyle w:val="StyleUnderline"/>
        </w:rPr>
        <w:t xml:space="preserve"> </w:t>
      </w:r>
      <w:r w:rsidRPr="00994EB5">
        <w:rPr>
          <w:rStyle w:val="StyleUnderline"/>
        </w:rPr>
        <w:t>are no better than existing treatments</w:t>
      </w:r>
      <w:r w:rsidRPr="004C605C">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4C605C">
        <w:rPr>
          <w:rStyle w:val="StyleUnderline"/>
          <w:highlight w:val="cyan"/>
        </w:rPr>
        <w:t>whistleblowers can</w:t>
      </w:r>
      <w:r w:rsidRPr="00C04139">
        <w:rPr>
          <w:rStyle w:val="StyleUnderline"/>
        </w:rPr>
        <w:t xml:space="preserve"> use undisclosed information to </w:t>
      </w:r>
      <w:r w:rsidRPr="004C605C">
        <w:rPr>
          <w:rStyle w:val="StyleUnderline"/>
          <w:highlight w:val="cyan"/>
        </w:rPr>
        <w:t>reveal misconduct</w:t>
      </w:r>
      <w:r w:rsidRPr="00C04139">
        <w:rPr>
          <w:rStyle w:val="StyleUnderline"/>
        </w:rPr>
        <w:t xml:space="preserve"> or wrongdoing, but </w:t>
      </w:r>
      <w:r w:rsidRPr="004C605C">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4C605C">
        <w:rPr>
          <w:rStyle w:val="StyleUnderline"/>
          <w:highlight w:val="cyan"/>
        </w:rPr>
        <w:t>in the public interest</w:t>
      </w:r>
      <w:r w:rsidRPr="00C04139">
        <w:rPr>
          <w:rStyle w:val="StyleUnderline"/>
        </w:rPr>
        <w:t xml:space="preserve">”. Unfortunately, though, </w:t>
      </w:r>
      <w:r w:rsidRPr="004C605C">
        <w:rPr>
          <w:rStyle w:val="StyleUnderline"/>
          <w:highlight w:val="cyan"/>
        </w:rPr>
        <w:t>determining</w:t>
      </w:r>
      <w:r w:rsidRPr="00C04139">
        <w:rPr>
          <w:rStyle w:val="StyleUnderline"/>
        </w:rPr>
        <w:t xml:space="preserve"> </w:t>
      </w:r>
      <w:r w:rsidRPr="004C605C">
        <w:rPr>
          <w:rStyle w:val="StyleUnderline"/>
          <w:highlight w:val="cyan"/>
        </w:rPr>
        <w:t>whether disclosure was necessary can</w:t>
      </w:r>
      <w:r w:rsidRPr="00C04139">
        <w:rPr>
          <w:rStyle w:val="StyleUnderline"/>
        </w:rPr>
        <w:t xml:space="preserve"> often </w:t>
      </w:r>
      <w:r w:rsidRPr="004C605C">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4C605C">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4C605C">
        <w:rPr>
          <w:rStyle w:val="StyleUnderline"/>
          <w:highlight w:val="cyan"/>
        </w:rPr>
        <w:t xml:space="preserve">and </w:t>
      </w:r>
      <w:proofErr w:type="spellStart"/>
      <w:r w:rsidRPr="004C605C">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r w:rsidRPr="00C04139">
        <w:rPr>
          <w:sz w:val="16"/>
        </w:rPr>
        <w:t>processes.xiii</w:t>
      </w:r>
      <w:proofErr w:type="spellEnd"/>
      <w:r w:rsidRPr="00C04139">
        <w:rPr>
          <w:sz w:val="16"/>
        </w:rPr>
        <w:t xml:space="preserve"> Given that TTIP is expected to set a new global standard, its potential inclusion of trade secret protection is particularly worrisome. </w:t>
      </w:r>
      <w:r w:rsidRPr="004C605C">
        <w:rPr>
          <w:rStyle w:val="StyleUnderline"/>
          <w:highlight w:val="cyan"/>
        </w:rPr>
        <w:t>We urge</w:t>
      </w:r>
      <w:r w:rsidRPr="000F6091">
        <w:rPr>
          <w:rStyle w:val="StyleUnderline"/>
        </w:rPr>
        <w:t xml:space="preserve"> the Council and </w:t>
      </w:r>
      <w:r w:rsidRPr="004C605C">
        <w:rPr>
          <w:rStyle w:val="StyleUnderline"/>
          <w:highlight w:val="cyan"/>
        </w:rPr>
        <w:t>the European Parliament to radically amend the directive</w:t>
      </w:r>
      <w:r w:rsidRPr="00C04139">
        <w:rPr>
          <w:sz w:val="16"/>
        </w:rPr>
        <w:t xml:space="preserve">. This includes limiting the definition of what constitutes a trade secret and </w:t>
      </w:r>
      <w:r w:rsidRPr="004C605C">
        <w:rPr>
          <w:rStyle w:val="StyleUnderline"/>
          <w:highlight w:val="cyan"/>
        </w:rPr>
        <w:t>strengthening</w:t>
      </w:r>
      <w:r w:rsidRPr="00C04139">
        <w:rPr>
          <w:rStyle w:val="StyleUnderline"/>
        </w:rPr>
        <w:t xml:space="preserve"> safeguards and </w:t>
      </w:r>
      <w:r w:rsidRPr="004C605C">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3F05CF8D" w14:textId="77777777" w:rsidR="00C31616" w:rsidRPr="00F87FBD" w:rsidRDefault="00C31616" w:rsidP="00C31616"/>
    <w:p w14:paraId="5CF83ACC" w14:textId="77777777" w:rsidR="00C31616" w:rsidRPr="00F87FBD" w:rsidRDefault="00C31616" w:rsidP="00C31616"/>
    <w:p w14:paraId="39F49780" w14:textId="77777777" w:rsidR="00C31616" w:rsidRPr="00F87FBD" w:rsidRDefault="00C31616" w:rsidP="00C31616">
      <w:pPr>
        <w:pStyle w:val="Heading4"/>
      </w:pPr>
      <w:r>
        <w:t>Current law places the burden of proof on whistleblowers, which reinforces legal uncertainty – empirics prove a lack of accountability for corporations.</w:t>
      </w:r>
    </w:p>
    <w:p w14:paraId="7764D8D9" w14:textId="77777777" w:rsidR="00C31616" w:rsidRPr="00F87FBD" w:rsidRDefault="00C31616" w:rsidP="00C31616">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72DFE461" w14:textId="77777777" w:rsidR="00C31616" w:rsidRPr="00EF1870" w:rsidRDefault="00C31616" w:rsidP="00C31616">
      <w:pPr>
        <w:rPr>
          <w:rStyle w:val="StyleUnderline"/>
        </w:rPr>
      </w:pPr>
      <w:r w:rsidRPr="00EF1870">
        <w:rPr>
          <w:sz w:val="16"/>
        </w:rPr>
        <w:t xml:space="preserve">However, the Pirate Party MEP, </w:t>
      </w:r>
      <w:r w:rsidRPr="00EF1870">
        <w:rPr>
          <w:rStyle w:val="StyleUnderline"/>
        </w:rPr>
        <w:t xml:space="preserve">Julia Reda, believes </w:t>
      </w:r>
      <w:r w:rsidRPr="004C605C">
        <w:rPr>
          <w:rStyle w:val="StyleUnderline"/>
          <w:highlight w:val="cyan"/>
        </w:rPr>
        <w:t>the new rules</w:t>
      </w:r>
      <w:r w:rsidRPr="00EF1870">
        <w:rPr>
          <w:rStyle w:val="StyleUnderline"/>
        </w:rPr>
        <w:t xml:space="preserve"> will harm journalism, writing that they </w:t>
      </w:r>
      <w:r w:rsidRPr="004C605C">
        <w:rPr>
          <w:rStyle w:val="StyleUnderline"/>
          <w:highlight w:val="cyan"/>
        </w:rPr>
        <w:t>have "created major uncertainties about the role of whistleblowers</w:t>
      </w:r>
      <w:r w:rsidRPr="00EF1870">
        <w:rPr>
          <w:rStyle w:val="StyleUnderline"/>
        </w:rPr>
        <w:t xml:space="preserve"> and investigative journalists. </w:t>
      </w:r>
      <w:r w:rsidRPr="004C605C">
        <w:rPr>
          <w:rStyle w:val="StyleUnderline"/>
          <w:highlight w:val="cyan"/>
        </w:rPr>
        <w:t>All information</w:t>
      </w:r>
      <w:r w:rsidRPr="00EF1870">
        <w:rPr>
          <w:rStyle w:val="StyleUnderline"/>
        </w:rPr>
        <w:t>, including information about malpractice</w:t>
      </w:r>
      <w:r w:rsidRPr="004C605C">
        <w:rPr>
          <w:rStyle w:val="StyleUnderline"/>
          <w:highlight w:val="cyan"/>
        </w:rPr>
        <w:t>, can be protected as a trade secret</w:t>
      </w:r>
      <w:r w:rsidRPr="00EF1870">
        <w:rPr>
          <w:rStyle w:val="StyleUnderline"/>
        </w:rPr>
        <w:t xml:space="preserve">. As a result, </w:t>
      </w:r>
      <w:r w:rsidRPr="004C605C">
        <w:rPr>
          <w:rStyle w:val="StyleUnderline"/>
          <w:highlight w:val="cyan"/>
        </w:rPr>
        <w:t>the burden of proof</w:t>
      </w:r>
      <w:r w:rsidRPr="00EF1870">
        <w:rPr>
          <w:rStyle w:val="StyleUnderline"/>
        </w:rPr>
        <w:t xml:space="preserve"> </w:t>
      </w:r>
      <w:r w:rsidRPr="004C605C">
        <w:rPr>
          <w:rStyle w:val="StyleUnderline"/>
          <w:highlight w:val="cyan"/>
        </w:rPr>
        <w:t>that the public interest outweighs the business interest will</w:t>
      </w:r>
      <w:r w:rsidRPr="00EF1870">
        <w:rPr>
          <w:rStyle w:val="StyleUnderline"/>
        </w:rPr>
        <w:t xml:space="preserve"> now </w:t>
      </w:r>
      <w:r w:rsidRPr="004C605C">
        <w:rPr>
          <w:rStyle w:val="StyleUnderline"/>
          <w:highlight w:val="cyan"/>
        </w:rPr>
        <w:t>always lie with the whistleblower</w:t>
      </w:r>
      <w:r w:rsidRPr="00EF1870">
        <w:rPr>
          <w:rStyle w:val="StyleUnderline"/>
        </w:rPr>
        <w:t>."</w:t>
      </w:r>
    </w:p>
    <w:p w14:paraId="12495EA4" w14:textId="77777777" w:rsidR="00C31616" w:rsidRPr="00EF1870" w:rsidRDefault="00C31616" w:rsidP="00C31616">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23C087BB" w14:textId="77777777" w:rsidR="00C31616" w:rsidRPr="00501BD4" w:rsidRDefault="00C31616" w:rsidP="00C31616">
      <w:pPr>
        <w:rPr>
          <w:sz w:val="16"/>
        </w:rPr>
      </w:pPr>
      <w:r w:rsidRPr="00501BD4">
        <w:rPr>
          <w:sz w:val="16"/>
        </w:rPr>
        <w:t>"</w:t>
      </w:r>
      <w:r w:rsidRPr="00EF1870">
        <w:rPr>
          <w:rStyle w:val="StyleUnderline"/>
        </w:rPr>
        <w:t xml:space="preserve">Under the Directive, researchers, journalists and </w:t>
      </w:r>
      <w:r w:rsidRPr="004C605C">
        <w:rPr>
          <w:rStyle w:val="StyleUnderline"/>
          <w:highlight w:val="cyan"/>
        </w:rPr>
        <w:t>whistle</w:t>
      </w:r>
      <w:r w:rsidRPr="00EF1870">
        <w:rPr>
          <w:rStyle w:val="StyleUnderline"/>
        </w:rPr>
        <w:t>-</w:t>
      </w:r>
      <w:r w:rsidRPr="004C605C">
        <w:rPr>
          <w:rStyle w:val="StyleUnderline"/>
          <w:highlight w:val="cyan"/>
        </w:rPr>
        <w:t>blowers that expose illicit practices by the pharmaceutical industry,</w:t>
      </w:r>
      <w:r w:rsidRPr="00EF1870">
        <w:rPr>
          <w:rStyle w:val="StyleUnderline"/>
        </w:rPr>
        <w:t xml:space="preserve"> </w:t>
      </w:r>
      <w:r w:rsidRPr="004C605C">
        <w:rPr>
          <w:rStyle w:val="StyleUnderline"/>
          <w:highlight w:val="cyan"/>
        </w:rPr>
        <w:t>or reveal important medicine safety</w:t>
      </w:r>
      <w:r w:rsidRPr="00EF1870">
        <w:rPr>
          <w:rStyle w:val="StyleUnderline"/>
        </w:rPr>
        <w:t xml:space="preserve"> and efficacy </w:t>
      </w:r>
      <w:r w:rsidRPr="004C605C">
        <w:rPr>
          <w:rStyle w:val="StyleUnderline"/>
          <w:highlight w:val="cyan"/>
        </w:rPr>
        <w:t>information</w:t>
      </w:r>
      <w:r w:rsidRPr="00EF1870">
        <w:rPr>
          <w:rStyle w:val="StyleUnderline"/>
        </w:rPr>
        <w:t xml:space="preserve">, </w:t>
      </w:r>
      <w:r w:rsidRPr="004C605C">
        <w:rPr>
          <w:rStyle w:val="StyleUnderline"/>
          <w:highlight w:val="cyan"/>
        </w:rPr>
        <w:t xml:space="preserve">will not be </w:t>
      </w:r>
      <w:r w:rsidRPr="005F5CB5">
        <w:rPr>
          <w:rStyle w:val="StyleUnderline"/>
        </w:rPr>
        <w:t xml:space="preserve">adequately </w:t>
      </w:r>
      <w:r w:rsidRPr="004C605C">
        <w:rPr>
          <w:rStyle w:val="StyleUnderline"/>
          <w:highlight w:val="cyan"/>
        </w:rPr>
        <w:t>protected</w:t>
      </w:r>
      <w:r w:rsidRPr="00EF1870">
        <w:rPr>
          <w:rStyle w:val="StyleUnderline"/>
        </w:rPr>
        <w:t xml:space="preserve"> under law</w:t>
      </w:r>
      <w:r w:rsidRPr="00501BD4">
        <w:rPr>
          <w:sz w:val="16"/>
        </w:rPr>
        <w:t>," HAI wrote.</w:t>
      </w:r>
    </w:p>
    <w:p w14:paraId="2C23D5B8" w14:textId="77777777" w:rsidR="00C31616" w:rsidRPr="00EF1870" w:rsidRDefault="00C31616" w:rsidP="00C31616">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4C605C">
        <w:rPr>
          <w:rStyle w:val="StyleUnderline"/>
          <w:highlight w:val="cyan"/>
        </w:rPr>
        <w:t>trade secrets argument was used</w:t>
      </w:r>
      <w:r w:rsidRPr="00EF1870">
        <w:rPr>
          <w:rStyle w:val="StyleUnderline"/>
        </w:rPr>
        <w:t xml:space="preserve"> recently </w:t>
      </w:r>
      <w:r w:rsidRPr="004C605C">
        <w:rPr>
          <w:rStyle w:val="StyleUnderline"/>
          <w:highlight w:val="cyan"/>
        </w:rPr>
        <w:t>by</w:t>
      </w:r>
      <w:r w:rsidRPr="00EF1870">
        <w:rPr>
          <w:rStyle w:val="StyleUnderline"/>
        </w:rPr>
        <w:t xml:space="preserve"> the company sponsoring the </w:t>
      </w:r>
      <w:r w:rsidRPr="004C605C">
        <w:rPr>
          <w:rStyle w:val="StyleUnderline"/>
          <w:highlight w:val="cyan"/>
        </w:rPr>
        <w:t>clinical trial</w:t>
      </w:r>
      <w:r w:rsidRPr="00EF1870">
        <w:rPr>
          <w:rStyle w:val="StyleUnderline"/>
        </w:rPr>
        <w:t xml:space="preserve"> in France </w:t>
      </w:r>
      <w:r w:rsidRPr="004C605C">
        <w:rPr>
          <w:rStyle w:val="StyleUnderline"/>
          <w:highlight w:val="cyan"/>
        </w:rPr>
        <w:t xml:space="preserve">where one person </w:t>
      </w:r>
      <w:proofErr w:type="gramStart"/>
      <w:r w:rsidRPr="004C605C">
        <w:rPr>
          <w:rStyle w:val="StyleUnderline"/>
          <w:highlight w:val="cyan"/>
        </w:rPr>
        <w:t>died</w:t>
      </w:r>
      <w:proofErr w:type="gramEnd"/>
      <w:r w:rsidRPr="00EF1870">
        <w:rPr>
          <w:rStyle w:val="StyleUnderline"/>
        </w:rPr>
        <w:t xml:space="preserve"> and others were injured." The journal Nature reported that </w:t>
      </w:r>
      <w:r w:rsidRPr="004C605C">
        <w:rPr>
          <w:rStyle w:val="StyleUnderline"/>
          <w:highlight w:val="cyan"/>
        </w:rPr>
        <w:t>the company</w:t>
      </w:r>
      <w:r w:rsidRPr="00EF1870">
        <w:rPr>
          <w:rStyle w:val="StyleUnderline"/>
        </w:rPr>
        <w:t xml:space="preserve"> involved </w:t>
      </w:r>
      <w:r w:rsidRPr="004C605C">
        <w:rPr>
          <w:rStyle w:val="StyleUnderline"/>
          <w:highlight w:val="cyan"/>
        </w:rPr>
        <w:t>refused to hand over information</w:t>
      </w:r>
      <w:r w:rsidRPr="00EF1870">
        <w:rPr>
          <w:rStyle w:val="StyleUnderline"/>
        </w:rPr>
        <w:t xml:space="preserve"> about the disastrous drug trial, "</w:t>
      </w:r>
      <w:r w:rsidRPr="004C605C">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4C605C">
        <w:rPr>
          <w:rStyle w:val="StyleUnderline"/>
          <w:highlight w:val="cyan"/>
        </w:rPr>
        <w:t>trade secrets</w:t>
      </w:r>
      <w:r w:rsidRPr="00EF1870">
        <w:rPr>
          <w:rStyle w:val="StyleUnderline"/>
        </w:rPr>
        <w:t>."</w:t>
      </w:r>
    </w:p>
    <w:p w14:paraId="75CAC3F0" w14:textId="77777777" w:rsidR="00C31616" w:rsidRPr="00F87FBD" w:rsidRDefault="00C31616" w:rsidP="00C31616"/>
    <w:p w14:paraId="7ECBD50E" w14:textId="77777777" w:rsidR="00C31616" w:rsidRPr="00F87FBD" w:rsidRDefault="00C31616" w:rsidP="00C31616"/>
    <w:p w14:paraId="6CB9787D" w14:textId="77777777" w:rsidR="00C31616" w:rsidRPr="00F87FBD" w:rsidRDefault="00C31616" w:rsidP="00C31616"/>
    <w:p w14:paraId="22503DBC" w14:textId="77777777" w:rsidR="00C31616" w:rsidRPr="00F87FBD" w:rsidRDefault="00C31616" w:rsidP="00C31616">
      <w:pPr>
        <w:pStyle w:val="Heading4"/>
      </w:pPr>
      <w:r>
        <w:t>This burden structure makes intimidation lawsuits inevitable, further deterring whistleblowing.</w:t>
      </w:r>
    </w:p>
    <w:p w14:paraId="7B5D258B" w14:textId="77777777" w:rsidR="00C31616" w:rsidRPr="00F87FBD" w:rsidRDefault="00C31616" w:rsidP="00C31616">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3F7633F1" w14:textId="77777777" w:rsidR="00C31616" w:rsidRPr="00EF1870" w:rsidRDefault="00C31616" w:rsidP="00C31616">
      <w:pPr>
        <w:rPr>
          <w:rStyle w:val="StyleUnderline"/>
        </w:rPr>
      </w:pPr>
      <w:r w:rsidRPr="00501BD4">
        <w:rPr>
          <w:sz w:val="16"/>
        </w:rPr>
        <w:t xml:space="preserve">Indeed, </w:t>
      </w:r>
      <w:r w:rsidRPr="004C605C">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4C605C">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34B37480" w14:textId="77777777" w:rsidR="00C31616" w:rsidRPr="00EF1870" w:rsidRDefault="00C31616" w:rsidP="00C31616">
      <w:pPr>
        <w:rPr>
          <w:rStyle w:val="StyleUnderline"/>
        </w:rPr>
      </w:pPr>
      <w:r w:rsidRPr="004C605C">
        <w:rPr>
          <w:rStyle w:val="StyleUnderline"/>
          <w:highlight w:val="cyan"/>
        </w:rPr>
        <w:t>Journalists’ work will be made much more difficult if</w:t>
      </w:r>
      <w:r w:rsidRPr="005F5CB5">
        <w:rPr>
          <w:rStyle w:val="StyleUnderline"/>
        </w:rPr>
        <w:t xml:space="preserve"> their </w:t>
      </w:r>
      <w:r w:rsidRPr="004C605C">
        <w:rPr>
          <w:rStyle w:val="StyleUnderline"/>
          <w:highlight w:val="cyan"/>
        </w:rPr>
        <w:t xml:space="preserve">sources are </w:t>
      </w:r>
      <w:proofErr w:type="spellStart"/>
      <w:r w:rsidRPr="004C605C">
        <w:rPr>
          <w:rStyle w:val="StyleUnderline"/>
          <w:highlight w:val="cyan"/>
        </w:rPr>
        <w:t>criminalised</w:t>
      </w:r>
      <w:proofErr w:type="spellEnd"/>
      <w:r w:rsidRPr="004C605C">
        <w:rPr>
          <w:rStyle w:val="StyleUnderline"/>
          <w:highlight w:val="cyan"/>
        </w:rPr>
        <w:t xml:space="preserve"> for forwardin</w:t>
      </w:r>
      <w:r w:rsidRPr="00EF1870">
        <w:rPr>
          <w:rStyle w:val="StyleUnderline"/>
        </w:rPr>
        <w:t xml:space="preserve">g them </w:t>
      </w:r>
      <w:r w:rsidRPr="004C605C">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4C605C">
        <w:rPr>
          <w:rStyle w:val="StyleUnderline"/>
          <w:highlight w:val="cyan"/>
        </w:rPr>
        <w:t>of public interest</w:t>
      </w:r>
      <w:r w:rsidRPr="00EF1870">
        <w:rPr>
          <w:rStyle w:val="StyleUnderline"/>
        </w:rPr>
        <w:t>. Scandals can break out without material proofs (for example Watergate, Rainbow Warrior) but never without sources.</w:t>
      </w:r>
    </w:p>
    <w:p w14:paraId="63892512" w14:textId="77777777" w:rsidR="00C31616" w:rsidRPr="00501BD4" w:rsidRDefault="00C31616" w:rsidP="00C31616">
      <w:pPr>
        <w:rPr>
          <w:sz w:val="16"/>
        </w:rPr>
      </w:pPr>
      <w:r w:rsidRPr="00501BD4">
        <w:rPr>
          <w:sz w:val="16"/>
        </w:rPr>
        <w:t xml:space="preserve">It must be said that the Directive is the first EU legislation which actually acknowledges the role of whistleblowers, in its Recital 20: </w:t>
      </w:r>
    </w:p>
    <w:p w14:paraId="1F6003D3" w14:textId="77777777" w:rsidR="00C31616" w:rsidRPr="00501BD4" w:rsidRDefault="00C31616" w:rsidP="00C31616">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17F78CA" w14:textId="77777777" w:rsidR="00C31616" w:rsidRPr="00501BD4" w:rsidRDefault="00C31616" w:rsidP="00C31616">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5249ADA1" w14:textId="77777777" w:rsidR="00C31616" w:rsidRPr="00501BD4" w:rsidRDefault="00C31616" w:rsidP="00C31616">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F96E7EE" w14:textId="77777777" w:rsidR="00C31616" w:rsidRPr="00501BD4" w:rsidRDefault="00C31616" w:rsidP="00C31616">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4C605C">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4C605C">
        <w:rPr>
          <w:rStyle w:val="StyleUnderline"/>
          <w:highlight w:val="cyan"/>
        </w:rPr>
        <w:t>which</w:t>
      </w:r>
      <w:r w:rsidRPr="00501BD4">
        <w:rPr>
          <w:rStyle w:val="StyleUnderline"/>
        </w:rPr>
        <w:t xml:space="preserve">, at the end of the day, </w:t>
      </w:r>
      <w:r w:rsidRPr="004C605C">
        <w:rPr>
          <w:rStyle w:val="StyleUnderline"/>
          <w:highlight w:val="cyan"/>
        </w:rPr>
        <w:t>can only be evaluated by a judge</w:t>
      </w:r>
      <w:r w:rsidRPr="00501BD4">
        <w:rPr>
          <w:rStyle w:val="StyleUnderline"/>
        </w:rPr>
        <w:t xml:space="preserve">. </w:t>
      </w:r>
      <w:r w:rsidRPr="004C605C">
        <w:rPr>
          <w:rStyle w:val="StyleUnderline"/>
          <w:highlight w:val="cyan"/>
        </w:rPr>
        <w:t>This means that intimidation lawsuits</w:t>
      </w:r>
      <w:r w:rsidRPr="00501BD4">
        <w:rPr>
          <w:rStyle w:val="StyleUnderline"/>
        </w:rPr>
        <w:t xml:space="preserve"> </w:t>
      </w:r>
      <w:r w:rsidRPr="004C605C">
        <w:rPr>
          <w:rStyle w:val="StyleUnderline"/>
          <w:highlight w:val="cyan"/>
        </w:rPr>
        <w:t>by large companies</w:t>
      </w:r>
      <w:r w:rsidRPr="00501BD4">
        <w:rPr>
          <w:rStyle w:val="StyleUnderline"/>
        </w:rPr>
        <w:t xml:space="preserve"> against individuals </w:t>
      </w:r>
      <w:r w:rsidRPr="004C605C">
        <w:rPr>
          <w:rStyle w:val="StyleUnderline"/>
          <w:highlight w:val="cyan"/>
        </w:rPr>
        <w:t>can be pursued</w:t>
      </w:r>
      <w:r w:rsidRPr="00501BD4">
        <w:rPr>
          <w:rStyle w:val="StyleUnderline"/>
        </w:rPr>
        <w:t xml:space="preserve">. </w:t>
      </w:r>
      <w:r w:rsidRPr="004C605C">
        <w:rPr>
          <w:rStyle w:val="StyleUnderline"/>
          <w:highlight w:val="cyan"/>
        </w:rPr>
        <w:t>This</w:t>
      </w:r>
      <w:r w:rsidRPr="00501BD4">
        <w:rPr>
          <w:rStyle w:val="StyleUnderline"/>
        </w:rPr>
        <w:t xml:space="preserve"> reversal of the burden of the proof </w:t>
      </w:r>
      <w:r w:rsidRPr="004C605C">
        <w:rPr>
          <w:rStyle w:val="StyleUnderline"/>
          <w:highlight w:val="cyan"/>
        </w:rPr>
        <w:t>goes</w:t>
      </w:r>
      <w:r w:rsidRPr="00501BD4">
        <w:rPr>
          <w:rStyle w:val="StyleUnderline"/>
        </w:rPr>
        <w:t xml:space="preserve"> </w:t>
      </w:r>
      <w:r w:rsidRPr="004C605C">
        <w:rPr>
          <w:rStyle w:val="StyleUnderline"/>
          <w:highlight w:val="cyan"/>
        </w:rPr>
        <w:t>against</w:t>
      </w:r>
      <w:r w:rsidRPr="00501BD4">
        <w:rPr>
          <w:rStyle w:val="StyleUnderline"/>
        </w:rPr>
        <w:t xml:space="preserve"> most recent </w:t>
      </w:r>
      <w:r w:rsidRPr="004C605C">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0B4C8BA0" w14:textId="77777777" w:rsidR="00C31616" w:rsidRPr="00501BD4" w:rsidRDefault="00C31616" w:rsidP="00C31616">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4C605C">
        <w:rPr>
          <w:rStyle w:val="StyleUnderline"/>
          <w:highlight w:val="cyan"/>
        </w:rPr>
        <w:t>where the burden is</w:t>
      </w:r>
      <w:r w:rsidRPr="00501BD4">
        <w:rPr>
          <w:rStyle w:val="StyleUnderline"/>
        </w:rPr>
        <w:t xml:space="preserve"> placed </w:t>
      </w:r>
      <w:r w:rsidRPr="004C605C">
        <w:rPr>
          <w:rStyle w:val="StyleUnderline"/>
          <w:highlight w:val="cyan"/>
        </w:rPr>
        <w:t>on the claimant</w:t>
      </w:r>
      <w:r w:rsidRPr="00501BD4">
        <w:rPr>
          <w:sz w:val="16"/>
        </w:rPr>
        <w:t>.16 — Nicole Marie Meyer, Transparency International France</w:t>
      </w:r>
    </w:p>
    <w:p w14:paraId="12953DD6" w14:textId="77777777" w:rsidR="00C31616" w:rsidRPr="00501BD4" w:rsidRDefault="00C31616" w:rsidP="00C31616">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4C605C">
        <w:rPr>
          <w:rStyle w:val="StyleUnderline"/>
          <w:highlight w:val="cyan"/>
        </w:rPr>
        <w:t xml:space="preserve">It stays a risky situation </w:t>
      </w:r>
      <w:r w:rsidRPr="005F5CB5">
        <w:rPr>
          <w:rStyle w:val="StyleUnderline"/>
        </w:rPr>
        <w:t xml:space="preserve">anyway </w:t>
      </w:r>
      <w:r w:rsidRPr="004C605C">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027203E0" w14:textId="77777777" w:rsidR="00C31616" w:rsidRDefault="00C31616" w:rsidP="00C31616">
      <w:pPr>
        <w:rPr>
          <w:rStyle w:val="StyleUnderline"/>
        </w:rPr>
      </w:pPr>
      <w:r w:rsidRPr="004C605C">
        <w:rPr>
          <w:rStyle w:val="StyleUnderline"/>
          <w:highlight w:val="cyan"/>
        </w:rPr>
        <w:t>What if this Directive</w:t>
      </w:r>
      <w:r w:rsidRPr="00501BD4">
        <w:rPr>
          <w:rStyle w:val="StyleUnderline"/>
        </w:rPr>
        <w:t xml:space="preserve"> in reality gets used to </w:t>
      </w:r>
      <w:r w:rsidRPr="004C605C">
        <w:rPr>
          <w:rStyle w:val="StyleUnderline"/>
          <w:highlight w:val="cyan"/>
        </w:rPr>
        <w:t>put</w:t>
      </w:r>
      <w:r w:rsidRPr="00501BD4">
        <w:rPr>
          <w:rStyle w:val="StyleUnderline"/>
        </w:rPr>
        <w:t xml:space="preserve"> potential </w:t>
      </w:r>
      <w:r w:rsidRPr="004C605C">
        <w:rPr>
          <w:rStyle w:val="StyleUnderline"/>
          <w:highlight w:val="cyan"/>
        </w:rPr>
        <w:t>whistleblowers in</w:t>
      </w:r>
      <w:r w:rsidRPr="00501BD4">
        <w:rPr>
          <w:rStyle w:val="StyleUnderline"/>
        </w:rPr>
        <w:t xml:space="preserve"> the kind of </w:t>
      </w:r>
      <w:r w:rsidRPr="004C605C">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4C605C">
        <w:rPr>
          <w:rStyle w:val="StyleUnderline"/>
          <w:highlight w:val="cyan"/>
        </w:rPr>
        <w:t>being sued</w:t>
      </w:r>
      <w:r w:rsidRPr="00501BD4">
        <w:rPr>
          <w:rStyle w:val="StyleUnderline"/>
        </w:rPr>
        <w:t xml:space="preserve"> for such amounts </w:t>
      </w:r>
      <w:r w:rsidRPr="004C605C">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B0B66A3" w14:textId="77777777" w:rsidR="00C31616" w:rsidRPr="00501BD4" w:rsidRDefault="00C31616" w:rsidP="00C31616">
      <w:pPr>
        <w:rPr>
          <w:sz w:val="16"/>
        </w:rPr>
      </w:pPr>
    </w:p>
    <w:p w14:paraId="2F6D793F" w14:textId="77777777" w:rsidR="00C31616" w:rsidRPr="00F87FBD" w:rsidRDefault="00C31616" w:rsidP="00C31616"/>
    <w:p w14:paraId="15D14460" w14:textId="77777777" w:rsidR="00C31616" w:rsidRPr="00F87FBD" w:rsidRDefault="00C31616" w:rsidP="00C31616">
      <w:pPr>
        <w:pStyle w:val="Heading4"/>
      </w:pPr>
      <w:r w:rsidRPr="00F87FBD">
        <w:t>Effective protections for European medical whistleblowers are crucial to strengthening public health and prevent pandemics – COVID was the test run</w:t>
      </w:r>
    </w:p>
    <w:p w14:paraId="1838CC3A" w14:textId="77777777" w:rsidR="00C31616" w:rsidRPr="00F87FBD" w:rsidRDefault="00C31616" w:rsidP="00C31616">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55FF8D22" w14:textId="77777777" w:rsidR="00C31616" w:rsidRPr="00046494" w:rsidRDefault="00C31616" w:rsidP="00C31616">
      <w:pPr>
        <w:rPr>
          <w:sz w:val="16"/>
        </w:rPr>
      </w:pPr>
      <w:r w:rsidRPr="00501BD4">
        <w:rPr>
          <w:rStyle w:val="StyleUnderline"/>
        </w:rPr>
        <w:t xml:space="preserve">The worldwide spread of </w:t>
      </w:r>
      <w:r w:rsidRPr="004C605C">
        <w:rPr>
          <w:rStyle w:val="StyleUnderline"/>
          <w:highlight w:val="cyan"/>
        </w:rPr>
        <w:t>coronavirus</w:t>
      </w:r>
      <w:r w:rsidRPr="00501BD4">
        <w:rPr>
          <w:rStyle w:val="StyleUnderline"/>
        </w:rPr>
        <w:t xml:space="preserve"> has </w:t>
      </w:r>
      <w:r w:rsidRPr="004C605C">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47D636CE" w14:textId="77777777" w:rsidR="00C31616" w:rsidRPr="00501BD4" w:rsidRDefault="00C31616" w:rsidP="00C31616">
      <w:pPr>
        <w:rPr>
          <w:rStyle w:val="StyleUnderline"/>
        </w:rPr>
      </w:pPr>
      <w:r w:rsidRPr="00501BD4">
        <w:rPr>
          <w:rStyle w:val="StyleUnderline"/>
        </w:rPr>
        <w:t xml:space="preserve">Whistleblowers from around the world are </w:t>
      </w:r>
      <w:r w:rsidRPr="004C605C">
        <w:rPr>
          <w:rStyle w:val="StyleUnderline"/>
          <w:highlight w:val="cyan"/>
        </w:rPr>
        <w:t>revealing irregularities</w:t>
      </w:r>
      <w:r w:rsidRPr="00501BD4">
        <w:rPr>
          <w:rStyle w:val="StyleUnderline"/>
        </w:rPr>
        <w:t xml:space="preserve"> that are hidden by governments, companies and institutions. They reveal </w:t>
      </w:r>
      <w:r w:rsidRPr="004C605C">
        <w:rPr>
          <w:rStyle w:val="StyleUnderline"/>
          <w:highlight w:val="cyan"/>
        </w:rPr>
        <w:t>when</w:t>
      </w:r>
      <w:r w:rsidRPr="00501BD4">
        <w:rPr>
          <w:rStyle w:val="StyleUnderline"/>
        </w:rPr>
        <w:t xml:space="preserve"> health </w:t>
      </w:r>
      <w:r w:rsidRPr="004C605C">
        <w:rPr>
          <w:rStyle w:val="StyleUnderline"/>
          <w:highlight w:val="cyan"/>
        </w:rPr>
        <w:t>workers</w:t>
      </w:r>
      <w:r w:rsidRPr="00501BD4">
        <w:rPr>
          <w:rStyle w:val="StyleUnderline"/>
        </w:rPr>
        <w:t xml:space="preserve"> are put at risk for </w:t>
      </w:r>
      <w:r w:rsidRPr="004C605C">
        <w:rPr>
          <w:rStyle w:val="StyleUnderline"/>
          <w:highlight w:val="cyan"/>
        </w:rPr>
        <w:t>lack</w:t>
      </w:r>
      <w:r w:rsidRPr="00501BD4">
        <w:rPr>
          <w:rStyle w:val="StyleUnderline"/>
        </w:rPr>
        <w:t xml:space="preserve">ing the proper </w:t>
      </w:r>
      <w:r w:rsidRPr="004C605C">
        <w:rPr>
          <w:rStyle w:val="StyleUnderline"/>
          <w:highlight w:val="cyan"/>
        </w:rPr>
        <w:t>protective equipment</w:t>
      </w:r>
      <w:r w:rsidRPr="00501BD4">
        <w:rPr>
          <w:rStyle w:val="StyleUnderline"/>
        </w:rPr>
        <w:t xml:space="preserve">; they tell us </w:t>
      </w:r>
      <w:r w:rsidRPr="004C605C">
        <w:rPr>
          <w:rStyle w:val="StyleUnderline"/>
          <w:highlight w:val="cyan"/>
        </w:rPr>
        <w:t>when</w:t>
      </w:r>
      <w:r w:rsidRPr="00501BD4">
        <w:rPr>
          <w:rStyle w:val="StyleUnderline"/>
        </w:rPr>
        <w:t xml:space="preserve"> the supply chains that bring us food - or </w:t>
      </w:r>
      <w:r w:rsidRPr="004C605C">
        <w:rPr>
          <w:rStyle w:val="StyleUnderline"/>
          <w:highlight w:val="cyan"/>
        </w:rPr>
        <w:t>medical supplies</w:t>
      </w:r>
      <w:r w:rsidRPr="00501BD4">
        <w:rPr>
          <w:rStyle w:val="StyleUnderline"/>
        </w:rPr>
        <w:t xml:space="preserve"> - </w:t>
      </w:r>
      <w:r w:rsidRPr="004C605C">
        <w:rPr>
          <w:rStyle w:val="StyleUnderline"/>
          <w:highlight w:val="cyan"/>
        </w:rPr>
        <w:t>are</w:t>
      </w:r>
      <w:r w:rsidRPr="00501BD4">
        <w:rPr>
          <w:rStyle w:val="StyleUnderline"/>
        </w:rPr>
        <w:t xml:space="preserve"> </w:t>
      </w:r>
      <w:r w:rsidRPr="004C605C">
        <w:rPr>
          <w:rStyle w:val="StyleUnderline"/>
          <w:highlight w:val="cyan"/>
        </w:rPr>
        <w:t>being</w:t>
      </w:r>
      <w:r w:rsidRPr="00501BD4">
        <w:rPr>
          <w:rStyle w:val="StyleUnderline"/>
        </w:rPr>
        <w:t xml:space="preserve"> tampered with or </w:t>
      </w:r>
      <w:r w:rsidRPr="004C605C">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4C605C">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4C605C">
        <w:rPr>
          <w:rStyle w:val="StyleUnderline"/>
          <w:highlight w:val="cyan"/>
        </w:rPr>
        <w:t>in</w:t>
      </w:r>
      <w:r w:rsidRPr="00501BD4">
        <w:rPr>
          <w:rStyle w:val="StyleUnderline"/>
        </w:rPr>
        <w:t xml:space="preserve"> "</w:t>
      </w:r>
      <w:r w:rsidRPr="004C605C">
        <w:rPr>
          <w:rStyle w:val="StyleUnderline"/>
          <w:highlight w:val="cyan"/>
        </w:rPr>
        <w:t>guaranteeing</w:t>
      </w:r>
      <w:r w:rsidRPr="00501BD4">
        <w:rPr>
          <w:rStyle w:val="StyleUnderline"/>
        </w:rPr>
        <w:t xml:space="preserve"> that proper </w:t>
      </w:r>
      <w:r w:rsidRPr="004C605C">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001546E" w14:textId="77777777" w:rsidR="00C31616" w:rsidRPr="00046494" w:rsidRDefault="00C31616" w:rsidP="00C31616">
      <w:pPr>
        <w:rPr>
          <w:sz w:val="16"/>
        </w:rPr>
      </w:pPr>
      <w:r w:rsidRPr="00046494">
        <w:rPr>
          <w:sz w:val="16"/>
        </w:rPr>
        <w:t>Neither heroes nor martyrs</w:t>
      </w:r>
    </w:p>
    <w:p w14:paraId="4E10C066" w14:textId="77777777" w:rsidR="00C31616" w:rsidRPr="00046494" w:rsidRDefault="00C31616" w:rsidP="00C31616">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73B1EAFC" w14:textId="77777777" w:rsidR="00C31616" w:rsidRPr="00046494" w:rsidRDefault="00C31616" w:rsidP="00C31616">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B90BCC3" w14:textId="77777777" w:rsidR="00C31616" w:rsidRPr="00046494" w:rsidRDefault="00C31616" w:rsidP="00C31616">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4AA63804" w14:textId="77777777" w:rsidR="00C31616" w:rsidRPr="00046494" w:rsidRDefault="00C31616" w:rsidP="00C31616">
      <w:pPr>
        <w:rPr>
          <w:sz w:val="16"/>
        </w:rPr>
      </w:pPr>
      <w:r w:rsidRPr="00046494">
        <w:rPr>
          <w:sz w:val="16"/>
        </w:rPr>
        <w:t>Just a fight against corruption?</w:t>
      </w:r>
    </w:p>
    <w:p w14:paraId="65BFCD9D" w14:textId="77777777" w:rsidR="00C31616" w:rsidRPr="00501BD4" w:rsidRDefault="00C31616" w:rsidP="00C31616">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4C605C">
        <w:rPr>
          <w:rStyle w:val="StyleUnderline"/>
          <w:highlight w:val="cyan"/>
        </w:rPr>
        <w:t>fraudulent practices have an effect on medical services, making them more expensive and</w:t>
      </w:r>
      <w:r w:rsidRPr="00501BD4">
        <w:rPr>
          <w:rStyle w:val="StyleUnderline"/>
        </w:rPr>
        <w:t xml:space="preserve"> of </w:t>
      </w:r>
      <w:r w:rsidRPr="004C605C">
        <w:rPr>
          <w:rStyle w:val="StyleUnderline"/>
          <w:highlight w:val="cyan"/>
        </w:rPr>
        <w:t>lower quality</w:t>
      </w:r>
      <w:r w:rsidRPr="00501BD4">
        <w:rPr>
          <w:rStyle w:val="StyleUnderline"/>
        </w:rPr>
        <w:t xml:space="preserve">, </w:t>
      </w:r>
      <w:r w:rsidRPr="004C605C">
        <w:rPr>
          <w:rStyle w:val="StyleUnderline"/>
          <w:highlight w:val="cyan"/>
        </w:rPr>
        <w:t>leading to unequal access</w:t>
      </w:r>
      <w:r w:rsidRPr="00501BD4">
        <w:rPr>
          <w:rStyle w:val="StyleUnderline"/>
        </w:rPr>
        <w:t xml:space="preserve"> to them, </w:t>
      </w:r>
      <w:r w:rsidRPr="004C605C">
        <w:rPr>
          <w:rStyle w:val="StyleUnderline"/>
          <w:highlight w:val="cyan"/>
        </w:rPr>
        <w:t>to the detriment o</w:t>
      </w:r>
      <w:r w:rsidRPr="00501BD4">
        <w:rPr>
          <w:rStyle w:val="StyleUnderline"/>
        </w:rPr>
        <w:t xml:space="preserve">f the most </w:t>
      </w:r>
      <w:r w:rsidRPr="004C605C">
        <w:rPr>
          <w:rStyle w:val="StyleUnderline"/>
          <w:highlight w:val="cyan"/>
        </w:rPr>
        <w:t>vulnerable populations</w:t>
      </w:r>
      <w:r w:rsidRPr="00501BD4">
        <w:rPr>
          <w:rStyle w:val="StyleUnderline"/>
        </w:rPr>
        <w:t>.</w:t>
      </w:r>
    </w:p>
    <w:p w14:paraId="0A3FE9EA" w14:textId="77777777" w:rsidR="00C31616" w:rsidRPr="00046494" w:rsidRDefault="00C31616" w:rsidP="00C31616">
      <w:pPr>
        <w:rPr>
          <w:sz w:val="16"/>
        </w:rPr>
      </w:pPr>
      <w:r w:rsidRPr="00046494">
        <w:rPr>
          <w:sz w:val="16"/>
        </w:rPr>
        <w:t xml:space="preserve">The report again points out that the </w:t>
      </w:r>
      <w:r w:rsidRPr="00501BD4">
        <w:rPr>
          <w:rStyle w:val="StyleUnderline"/>
        </w:rPr>
        <w:t xml:space="preserve">protection of </w:t>
      </w:r>
      <w:r w:rsidRPr="004C605C">
        <w:rPr>
          <w:rStyle w:val="StyleUnderline"/>
          <w:highlight w:val="cyan"/>
        </w:rPr>
        <w:t>whistleblowers</w:t>
      </w:r>
      <w:r w:rsidRPr="00501BD4">
        <w:rPr>
          <w:rStyle w:val="StyleUnderline"/>
        </w:rPr>
        <w:t xml:space="preserve"> is </w:t>
      </w:r>
      <w:r w:rsidRPr="004C605C">
        <w:rPr>
          <w:rStyle w:val="StyleUnderline"/>
          <w:highlight w:val="cyan"/>
        </w:rPr>
        <w:t>essential to prevent</w:t>
      </w:r>
      <w:r w:rsidRPr="00501BD4">
        <w:rPr>
          <w:rStyle w:val="StyleUnderline"/>
        </w:rPr>
        <w:t xml:space="preserve"> the effect of </w:t>
      </w:r>
      <w:r w:rsidRPr="004C605C">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4C605C">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0FD5C5F" w14:textId="77777777" w:rsidR="00C31616" w:rsidRPr="00046494" w:rsidRDefault="00C31616" w:rsidP="00C31616">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22CD825A" w14:textId="77777777" w:rsidR="00C31616" w:rsidRPr="00501BD4" w:rsidRDefault="00C31616" w:rsidP="00C31616">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4C605C">
        <w:rPr>
          <w:rStyle w:val="StyleUnderline"/>
          <w:highlight w:val="cyan"/>
        </w:rPr>
        <w:t>The</w:t>
      </w:r>
      <w:r w:rsidRPr="00501BD4">
        <w:rPr>
          <w:rStyle w:val="StyleUnderline"/>
        </w:rPr>
        <w:t xml:space="preserve"> knowledge and </w:t>
      </w:r>
      <w:r w:rsidRPr="004C605C">
        <w:rPr>
          <w:rStyle w:val="StyleUnderline"/>
          <w:highlight w:val="cyan"/>
        </w:rPr>
        <w:t>democratization of public</w:t>
      </w:r>
      <w:r w:rsidRPr="00501BD4">
        <w:rPr>
          <w:rStyle w:val="StyleUnderline"/>
        </w:rPr>
        <w:t xml:space="preserve">, updated and reliable </w:t>
      </w:r>
      <w:r w:rsidRPr="004C605C">
        <w:rPr>
          <w:rStyle w:val="StyleUnderline"/>
          <w:highlight w:val="cyan"/>
        </w:rPr>
        <w:t>information</w:t>
      </w:r>
      <w:r w:rsidRPr="00501BD4">
        <w:rPr>
          <w:rStyle w:val="StyleUnderline"/>
        </w:rPr>
        <w:t xml:space="preserve"> </w:t>
      </w:r>
      <w:r w:rsidRPr="004C605C">
        <w:rPr>
          <w:rStyle w:val="StyleUnderline"/>
          <w:highlight w:val="cyan"/>
        </w:rPr>
        <w:t>on</w:t>
      </w:r>
      <w:r w:rsidRPr="00501BD4">
        <w:rPr>
          <w:rStyle w:val="StyleUnderline"/>
        </w:rPr>
        <w:t xml:space="preserve"> the state of </w:t>
      </w:r>
      <w:r w:rsidRPr="004C605C">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410E885E" w14:textId="77777777" w:rsidR="00C31616" w:rsidRPr="00046494" w:rsidRDefault="00C31616" w:rsidP="00C31616">
      <w:pPr>
        <w:rPr>
          <w:sz w:val="16"/>
        </w:rPr>
      </w:pPr>
      <w:r w:rsidRPr="00046494">
        <w:rPr>
          <w:sz w:val="16"/>
        </w:rPr>
        <w:t>Towards the new normality, protecting those who protect us</w:t>
      </w:r>
    </w:p>
    <w:p w14:paraId="65925789" w14:textId="77777777" w:rsidR="00C31616" w:rsidRPr="00046494" w:rsidRDefault="00C31616" w:rsidP="00C31616">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3A35175C" w14:textId="77777777" w:rsidR="00C31616" w:rsidRPr="00046494" w:rsidRDefault="00C31616" w:rsidP="00C31616">
      <w:pPr>
        <w:rPr>
          <w:rStyle w:val="StyleUnderline"/>
        </w:rPr>
      </w:pPr>
      <w:r w:rsidRPr="00046494">
        <w:rPr>
          <w:rStyle w:val="StyleUnderline"/>
        </w:rPr>
        <w:t xml:space="preserve">Now is the time to change that. The transposition of </w:t>
      </w:r>
      <w:r w:rsidRPr="004C605C">
        <w:rPr>
          <w:rStyle w:val="StyleUnderline"/>
          <w:highlight w:val="cyan"/>
        </w:rPr>
        <w:t>the</w:t>
      </w:r>
      <w:r w:rsidRPr="00046494">
        <w:rPr>
          <w:rStyle w:val="StyleUnderline"/>
        </w:rPr>
        <w:t xml:space="preserve"> </w:t>
      </w:r>
      <w:r w:rsidRPr="004C605C">
        <w:rPr>
          <w:rStyle w:val="StyleUnderline"/>
          <w:highlight w:val="cyan"/>
        </w:rPr>
        <w:t>European Directive</w:t>
      </w:r>
      <w:r w:rsidRPr="00046494">
        <w:rPr>
          <w:rStyle w:val="StyleUnderline"/>
        </w:rPr>
        <w:t xml:space="preserve"> 2019/1937 </w:t>
      </w:r>
      <w:r w:rsidRPr="004C605C">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4C605C">
        <w:rPr>
          <w:rStyle w:val="StyleUnderline"/>
          <w:highlight w:val="cyan"/>
        </w:rPr>
        <w:t>mechanisms for active participation in the protection of the public interest.</w:t>
      </w:r>
    </w:p>
    <w:p w14:paraId="21CDF02D" w14:textId="77777777" w:rsidR="00C31616" w:rsidRPr="00046494" w:rsidRDefault="00C31616" w:rsidP="00C31616">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7483BA52" w14:textId="77777777" w:rsidR="00C31616" w:rsidRPr="00046494" w:rsidRDefault="00C31616" w:rsidP="00C31616">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7C8FE308" w14:textId="77777777" w:rsidR="00C31616" w:rsidRDefault="00C31616" w:rsidP="00C31616">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705A4DD" w14:textId="77777777" w:rsidR="00C31616" w:rsidRDefault="00C31616" w:rsidP="00C31616">
      <w:pPr>
        <w:pStyle w:val="Heading4"/>
      </w:pPr>
      <w:r>
        <w:t xml:space="preserve">The EU is a global leader in pandemic </w:t>
      </w:r>
      <w:proofErr w:type="gramStart"/>
      <w:r>
        <w:t>response</w:t>
      </w:r>
      <w:proofErr w:type="gramEnd"/>
      <w:r>
        <w:t xml:space="preserve"> but increased cohesion and health security is key</w:t>
      </w:r>
    </w:p>
    <w:p w14:paraId="6E928EF8" w14:textId="77777777" w:rsidR="00C31616" w:rsidRPr="002B2E32" w:rsidRDefault="00C31616" w:rsidP="00C31616">
      <w:proofErr w:type="spellStart"/>
      <w:r w:rsidRPr="007F089B">
        <w:rPr>
          <w:b/>
          <w:bCs/>
          <w:sz w:val="26"/>
          <w:szCs w:val="26"/>
        </w:rPr>
        <w:t>Veron</w:t>
      </w:r>
      <w:proofErr w:type="spellEnd"/>
      <w:r w:rsidRPr="007F089B">
        <w:rPr>
          <w:b/>
          <w:bCs/>
          <w:sz w:val="26"/>
          <w:szCs w:val="26"/>
        </w:rPr>
        <w:t xml:space="preserve"> and Di </w:t>
      </w:r>
      <w:proofErr w:type="spellStart"/>
      <w:r w:rsidRPr="007F089B">
        <w:rPr>
          <w:b/>
          <w:bCs/>
          <w:sz w:val="26"/>
          <w:szCs w:val="26"/>
        </w:rPr>
        <w:t>Ciommo</w:t>
      </w:r>
      <w:proofErr w:type="spellEnd"/>
      <w:r w:rsidRPr="007F089B">
        <w:rPr>
          <w:b/>
          <w:bCs/>
          <w:sz w:val="26"/>
          <w:szCs w:val="26"/>
        </w:rPr>
        <w:t xml:space="preserve"> 20</w:t>
      </w:r>
      <w:r w:rsidRPr="007F089B">
        <w:t xml:space="preserve"> </w:t>
      </w:r>
      <w:r w:rsidRPr="007F089B">
        <w:rPr>
          <w:sz w:val="16"/>
          <w:szCs w:val="16"/>
        </w:rPr>
        <w:t xml:space="preserve">– </w:t>
      </w:r>
      <w:proofErr w:type="spellStart"/>
      <w:r w:rsidRPr="007F089B">
        <w:rPr>
          <w:sz w:val="16"/>
          <w:szCs w:val="16"/>
        </w:rPr>
        <w:t>Veron</w:t>
      </w:r>
      <w:proofErr w:type="spellEnd"/>
      <w:r w:rsidRPr="007F089B">
        <w:rPr>
          <w:sz w:val="16"/>
          <w:szCs w:val="16"/>
        </w:rPr>
        <w:t xml:space="preserve">, Pauline, and Di </w:t>
      </w:r>
      <w:proofErr w:type="spellStart"/>
      <w:r w:rsidRPr="007F089B">
        <w:rPr>
          <w:sz w:val="16"/>
          <w:szCs w:val="16"/>
        </w:rPr>
        <w:t>Ciommo</w:t>
      </w:r>
      <w:proofErr w:type="spellEnd"/>
      <w:r w:rsidRPr="007F089B">
        <w:rPr>
          <w:sz w:val="16"/>
          <w:szCs w:val="16"/>
        </w:rPr>
        <w:t xml:space="preserve">, Mariella, October 2020 – “The EU’s Role in Global Health in the Era of COVID-19,” The European Centre for Development Policy Management, Pauline </w:t>
      </w:r>
      <w:proofErr w:type="spellStart"/>
      <w:r w:rsidRPr="007F089B">
        <w:rPr>
          <w:sz w:val="16"/>
          <w:szCs w:val="16"/>
        </w:rPr>
        <w:t>Veron</w:t>
      </w:r>
      <w:proofErr w:type="spellEnd"/>
      <w:r w:rsidRPr="007F089B">
        <w:rPr>
          <w:sz w:val="16"/>
          <w:szCs w:val="16"/>
        </w:rPr>
        <w:t xml:space="preserve"> is a Junior Policy Officer for the European External Affairs </w:t>
      </w:r>
      <w:proofErr w:type="spellStart"/>
      <w:r w:rsidRPr="007F089B">
        <w:rPr>
          <w:sz w:val="16"/>
          <w:szCs w:val="16"/>
        </w:rPr>
        <w:t>programme</w:t>
      </w:r>
      <w:proofErr w:type="spellEnd"/>
      <w:r w:rsidRPr="007F089B">
        <w:rPr>
          <w:sz w:val="16"/>
          <w:szCs w:val="16"/>
        </w:rPr>
        <w:t xml:space="preserve"> (75%) and Migration </w:t>
      </w:r>
      <w:proofErr w:type="spellStart"/>
      <w:r w:rsidRPr="007F089B">
        <w:rPr>
          <w:sz w:val="16"/>
          <w:szCs w:val="16"/>
        </w:rPr>
        <w:t>programme</w:t>
      </w:r>
      <w:proofErr w:type="spellEnd"/>
      <w:r w:rsidRPr="007F089B">
        <w:rPr>
          <w:sz w:val="16"/>
          <w:szCs w:val="16"/>
        </w:rPr>
        <w:t xml:space="preserve"> (25%).  She has an undergraduate degree in Political Science </w:t>
      </w:r>
      <w:proofErr w:type="spellStart"/>
      <w:r w:rsidRPr="007F089B">
        <w:rPr>
          <w:sz w:val="16"/>
          <w:szCs w:val="16"/>
        </w:rPr>
        <w:t>Science</w:t>
      </w:r>
      <w:proofErr w:type="spellEnd"/>
      <w:r w:rsidRPr="007F089B">
        <w:rPr>
          <w:sz w:val="16"/>
          <w:szCs w:val="16"/>
        </w:rPr>
        <w:t xml:space="preserve"> Po Strasbourg with time at Trinity College Dublin, and a </w:t>
      </w:r>
      <w:proofErr w:type="spellStart"/>
      <w:proofErr w:type="gramStart"/>
      <w:r w:rsidRPr="007F089B">
        <w:rPr>
          <w:sz w:val="16"/>
          <w:szCs w:val="16"/>
        </w:rPr>
        <w:t>Masters</w:t>
      </w:r>
      <w:proofErr w:type="spellEnd"/>
      <w:r w:rsidRPr="007F089B">
        <w:rPr>
          <w:sz w:val="16"/>
          <w:szCs w:val="16"/>
        </w:rPr>
        <w:t xml:space="preserve"> in Public Administration</w:t>
      </w:r>
      <w:proofErr w:type="gramEnd"/>
      <w:r w:rsidRPr="007F089B">
        <w:rPr>
          <w:sz w:val="16"/>
          <w:szCs w:val="16"/>
        </w:rPr>
        <w:t xml:space="preserve"> and another in International Relations and Regional Integration Process also from Science Po Strasbourg. Mariella Di </w:t>
      </w:r>
      <w:proofErr w:type="spellStart"/>
      <w:r w:rsidRPr="007F089B">
        <w:rPr>
          <w:sz w:val="16"/>
          <w:szCs w:val="16"/>
        </w:rPr>
        <w:t>Ciommo</w:t>
      </w:r>
      <w:proofErr w:type="spellEnd"/>
      <w:r w:rsidRPr="007F089B">
        <w:rPr>
          <w:sz w:val="16"/>
          <w:szCs w:val="16"/>
        </w:rPr>
        <w:t xml:space="preserve"> is a Policy Officer in the European External Affairs </w:t>
      </w:r>
      <w:proofErr w:type="spellStart"/>
      <w:r w:rsidRPr="007F089B">
        <w:rPr>
          <w:sz w:val="16"/>
          <w:szCs w:val="16"/>
        </w:rPr>
        <w:t>programme</w:t>
      </w:r>
      <w:proofErr w:type="spellEnd"/>
      <w:r w:rsidRPr="007F089B">
        <w:rPr>
          <w:sz w:val="16"/>
          <w:szCs w:val="16"/>
        </w:rPr>
        <w:t xml:space="preserve">. Before joining ECDPM she worked in different roles at Development Initiatives in the UK and then in Brazil. In Brazil, as a Strategic Partnerships Manager, she led DI’s work on data for development at country level and international engagement on South-South cooperation, climate finance and poverty. She holds a </w:t>
      </w:r>
      <w:proofErr w:type="gramStart"/>
      <w:r w:rsidRPr="007F089B">
        <w:rPr>
          <w:sz w:val="16"/>
          <w:szCs w:val="16"/>
        </w:rPr>
        <w:t>master in Social</w:t>
      </w:r>
      <w:proofErr w:type="gramEnd"/>
      <w:r w:rsidRPr="007F089B">
        <w:rPr>
          <w:sz w:val="16"/>
          <w:szCs w:val="16"/>
        </w:rPr>
        <w:t xml:space="preserve"> Anthropology from the London School of Economics and one in Economics from Bocconi University.</w:t>
      </w:r>
      <w:r>
        <w:rPr>
          <w:sz w:val="16"/>
          <w:szCs w:val="16"/>
        </w:rPr>
        <w:t xml:space="preserve"> [Harker KB]</w:t>
      </w:r>
    </w:p>
    <w:p w14:paraId="0783B463" w14:textId="77777777" w:rsidR="00C31616" w:rsidRPr="00046494" w:rsidRDefault="00C31616" w:rsidP="00C31616">
      <w:pPr>
        <w:rPr>
          <w:rStyle w:val="StyleUnderline"/>
        </w:rPr>
      </w:pPr>
      <w:r w:rsidRPr="002B2E32">
        <w:rPr>
          <w:u w:val="single"/>
        </w:rPr>
        <w:t xml:space="preserve">The </w:t>
      </w:r>
      <w:r w:rsidRPr="00515DDC">
        <w:rPr>
          <w:highlight w:val="cyan"/>
          <w:u w:val="single"/>
        </w:rPr>
        <w:t>COVID</w:t>
      </w:r>
      <w:r w:rsidRPr="002B2E32">
        <w:rPr>
          <w:u w:val="single"/>
        </w:rPr>
        <w:t xml:space="preserve">-19 pandemic </w:t>
      </w:r>
      <w:r w:rsidRPr="00515DDC">
        <w:rPr>
          <w:highlight w:val="cyan"/>
          <w:u w:val="single"/>
        </w:rPr>
        <w:t xml:space="preserve">is a real test for </w:t>
      </w:r>
      <w:r w:rsidRPr="002B2E32">
        <w:rPr>
          <w:u w:val="single"/>
        </w:rPr>
        <w:t xml:space="preserve">the </w:t>
      </w:r>
      <w:r w:rsidRPr="00515DDC">
        <w:rPr>
          <w:highlight w:val="cyan"/>
          <w:u w:val="single"/>
        </w:rPr>
        <w:t>EU</w:t>
      </w:r>
      <w:r w:rsidRPr="002B2E32">
        <w:rPr>
          <w:u w:val="single"/>
        </w:rPr>
        <w:t xml:space="preserve">’s </w:t>
      </w:r>
      <w:r w:rsidRPr="00515DDC">
        <w:rPr>
          <w:highlight w:val="cyan"/>
          <w:u w:val="single"/>
        </w:rPr>
        <w:t>international leadership</w:t>
      </w:r>
      <w:r w:rsidRPr="002B2E32">
        <w:rPr>
          <w:u w:val="single"/>
        </w:rPr>
        <w:t xml:space="preserve"> ambitions. To some extent, </w:t>
      </w:r>
      <w:r w:rsidRPr="00515DDC">
        <w:rPr>
          <w:highlight w:val="cyan"/>
          <w:u w:val="single"/>
        </w:rPr>
        <w:t>the EU has risen to the healthcare</w:t>
      </w:r>
      <w:r w:rsidRPr="002B2E32">
        <w:rPr>
          <w:u w:val="single"/>
        </w:rPr>
        <w:t xml:space="preserve"> and political </w:t>
      </w:r>
      <w:r w:rsidRPr="00515DDC">
        <w:rPr>
          <w:highlight w:val="cyan"/>
          <w:u w:val="single"/>
        </w:rPr>
        <w:t>challenge</w:t>
      </w:r>
      <w:r w:rsidRPr="007F089B">
        <w:rPr>
          <w:sz w:val="16"/>
        </w:rPr>
        <w:t xml:space="preserve"> of mounting an effective response to the pandemic by putting together a collective and comprehensive ‘Team Europe’ package, leveraging its research and innovation assets, and </w:t>
      </w:r>
      <w:proofErr w:type="spellStart"/>
      <w:r w:rsidRPr="007F089B">
        <w:rPr>
          <w:sz w:val="16"/>
        </w:rPr>
        <w:t>catalysing</w:t>
      </w:r>
      <w:proofErr w:type="spellEnd"/>
      <w:r w:rsidRPr="007F089B">
        <w:rPr>
          <w:sz w:val="16"/>
        </w:rPr>
        <w:t xml:space="preserve"> bold, multilateral action at a time when global governance is being questioned. </w:t>
      </w:r>
      <w:r w:rsidRPr="00515DDC">
        <w:rPr>
          <w:highlight w:val="cyan"/>
          <w:u w:val="single"/>
        </w:rPr>
        <w:t>It has successfully promoted global initiatives</w:t>
      </w:r>
      <w:r w:rsidRPr="007F089B">
        <w:rPr>
          <w:sz w:val="16"/>
        </w:rPr>
        <w:t xml:space="preserve">, such as the ACT Accelerator, and has positioned itself as a convener of both state and non-state actors. </w:t>
      </w:r>
      <w:r w:rsidRPr="00515DDC">
        <w:rPr>
          <w:highlight w:val="cyan"/>
          <w:u w:val="single"/>
        </w:rPr>
        <w:t>Yet</w:t>
      </w:r>
      <w:r w:rsidRPr="007F089B">
        <w:rPr>
          <w:sz w:val="16"/>
        </w:rPr>
        <w:t xml:space="preserve">, given the scale and urgency of the challenge, </w:t>
      </w:r>
      <w:r w:rsidRPr="00515DDC">
        <w:rPr>
          <w:highlight w:val="cyan"/>
          <w:u w:val="single"/>
        </w:rPr>
        <w:t>the EU’s response would</w:t>
      </w:r>
      <w:r w:rsidRPr="002B2E32">
        <w:rPr>
          <w:u w:val="single"/>
        </w:rPr>
        <w:t xml:space="preserve"> </w:t>
      </w:r>
      <w:r w:rsidRPr="00515DDC">
        <w:rPr>
          <w:highlight w:val="cyan"/>
          <w:u w:val="single"/>
        </w:rPr>
        <w:t>have</w:t>
      </w:r>
      <w:r w:rsidRPr="002B2E32">
        <w:rPr>
          <w:u w:val="single"/>
        </w:rPr>
        <w:t xml:space="preserve"> </w:t>
      </w:r>
      <w:r w:rsidRPr="00515DDC">
        <w:rPr>
          <w:highlight w:val="cyan"/>
          <w:u w:val="single"/>
        </w:rPr>
        <w:t>been</w:t>
      </w:r>
      <w:r w:rsidRPr="002B2E32">
        <w:rPr>
          <w:u w:val="single"/>
        </w:rPr>
        <w:t xml:space="preserve"> much </w:t>
      </w:r>
      <w:r w:rsidRPr="00515DDC">
        <w:rPr>
          <w:highlight w:val="cyan"/>
          <w:u w:val="single"/>
        </w:rPr>
        <w:t>stronger</w:t>
      </w:r>
      <w:r w:rsidRPr="002B2E32">
        <w:rPr>
          <w:u w:val="single"/>
        </w:rPr>
        <w:t xml:space="preserve"> </w:t>
      </w:r>
      <w:r w:rsidRPr="00515DDC">
        <w:rPr>
          <w:highlight w:val="cyan"/>
          <w:u w:val="single"/>
        </w:rPr>
        <w:t xml:space="preserve">had there been </w:t>
      </w:r>
      <w:r w:rsidRPr="002B2E32">
        <w:rPr>
          <w:u w:val="single"/>
        </w:rPr>
        <w:t xml:space="preserve">more coherence among the various areas of action and </w:t>
      </w:r>
      <w:r w:rsidRPr="00515DDC">
        <w:rPr>
          <w:highlight w:val="cyan"/>
          <w:u w:val="single"/>
        </w:rPr>
        <w:t>more coordination with member states</w:t>
      </w:r>
      <w:r w:rsidRPr="002B2E32">
        <w:rPr>
          <w:u w:val="single"/>
        </w:rPr>
        <w:t>. Better coherence and more coordination within Europe could be achieved only if the ‘rules of the game’ with member states and within EU institutions were to be changed.</w:t>
      </w:r>
      <w:r w:rsidRPr="007F089B">
        <w:rPr>
          <w:sz w:val="16"/>
        </w:rPr>
        <w:t xml:space="preserve"> It would also require </w:t>
      </w:r>
      <w:proofErr w:type="spellStart"/>
      <w:r w:rsidRPr="007F089B">
        <w:rPr>
          <w:sz w:val="16"/>
        </w:rPr>
        <w:t>prioritising</w:t>
      </w:r>
      <w:proofErr w:type="spellEnd"/>
      <w:r w:rsidRPr="007F089B">
        <w:rPr>
          <w:sz w:val="16"/>
        </w:rPr>
        <w:t xml:space="preserve"> health in an already packed political agenda</w:t>
      </w:r>
      <w:r w:rsidRPr="002B2E32">
        <w:rPr>
          <w:u w:val="single"/>
        </w:rPr>
        <w:t xml:space="preserve">. </w:t>
      </w:r>
      <w:r w:rsidRPr="00515DDC">
        <w:rPr>
          <w:highlight w:val="cyan"/>
          <w:u w:val="single"/>
        </w:rPr>
        <w:t>A robust strategy linking</w:t>
      </w:r>
      <w:r w:rsidRPr="002B2E32">
        <w:rPr>
          <w:u w:val="single"/>
        </w:rPr>
        <w:t xml:space="preserve"> the various levels and spheres of </w:t>
      </w:r>
      <w:r w:rsidRPr="00515DDC">
        <w:rPr>
          <w:highlight w:val="cyan"/>
          <w:u w:val="single"/>
        </w:rPr>
        <w:t>EU intervention would help to make EU action on global health more impactful</w:t>
      </w:r>
      <w:r w:rsidRPr="007F089B">
        <w:rPr>
          <w:sz w:val="16"/>
        </w:rPr>
        <w:t xml:space="preserve"> </w:t>
      </w:r>
      <w:r w:rsidRPr="002B2E32">
        <w:rPr>
          <w:u w:val="single"/>
        </w:rPr>
        <w:t>and consistent</w:t>
      </w:r>
      <w:r w:rsidRPr="007F089B">
        <w:rPr>
          <w:sz w:val="16"/>
        </w:rPr>
        <w:t xml:space="preserve">. But a strategy alone will not do the trick. Political energy needs to be expended on overcoming the bottlenecks that arise from the EU’s limited health competences, the differing mandates of EU institutions and their limited resources, the divergent interests and views of EU member states that hamper stronger collaboration across the EU institutions and with member states – while still preserving the variety of European experiences in health and their respective added values. </w:t>
      </w:r>
      <w:r w:rsidRPr="00515DDC">
        <w:rPr>
          <w:highlight w:val="cyan"/>
          <w:u w:val="single"/>
        </w:rPr>
        <w:t>The EU’s standing as a global health actor suffered greatly from its inability to control the crisis within its own borders</w:t>
      </w:r>
      <w:r w:rsidRPr="00505E68">
        <w:rPr>
          <w:u w:val="single"/>
        </w:rPr>
        <w:t xml:space="preserve"> at the onset of the outbreak</w:t>
      </w:r>
      <w:r w:rsidRPr="007F089B">
        <w:rPr>
          <w:sz w:val="16"/>
        </w:rPr>
        <w:t xml:space="preserve">. While the German EU Council Presidency and the leadership of the European Commission would appear to have generated a political momentum for strengthening health sovereignty and European structures for crisis preparedness, it is unclear whether this momentum will hold beyond the crisis, given the many other pressing priorities, and be able to reverse long-standing battles over health competences. 22 The linkages between domestic and international EU action on health also need to be reinforced. Although many effective plans have been made and the EU possesses good capabilities, if it wants to be a strategic global player, it will need to adopt a more joined-up approach to global health beyond humanitarian and development assistance to include services with a domestic mandate, but with international relevance. The shared sense of purpose that drove the EU’s response to COVID-19 needs to be retained in adopting an EU-wide approach that can harness the best of EU institutions across DGs – for example on R&amp;I, trade, health, international partnerships and others. Partner countries would benefit much more from such integrated and comprehensive offers than from aid alone. Such an integrated approach also lies the core of the SDGs and should inform any future new EU strategy for the health sector. Where international cooperation is concerned, Team Europe could form an opportunity to deepen collaboration at the EU and among the member states. However, it would first need to resolve some of the ambiguities about what novelties it entails and how different – or similar – it is to other initiatives with similar aims (such as working better together, joint implementation and joint programming). A close monitoring of Team Europe and public, open communication about its achievements and limitations will be crucial. </w:t>
      </w:r>
      <w:r w:rsidRPr="00515DDC">
        <w:rPr>
          <w:highlight w:val="cyan"/>
          <w:u w:val="single"/>
        </w:rPr>
        <w:t>If the EU wishes to play a bigger role in global health, it will have to upscale</w:t>
      </w:r>
      <w:r w:rsidRPr="00505E68">
        <w:rPr>
          <w:u w:val="single"/>
        </w:rPr>
        <w:t xml:space="preserve"> its </w:t>
      </w:r>
      <w:r w:rsidRPr="00515DDC">
        <w:rPr>
          <w:highlight w:val="cyan"/>
          <w:u w:val="single"/>
        </w:rPr>
        <w:t>support for health systems</w:t>
      </w:r>
      <w:r w:rsidRPr="00505E68">
        <w:rPr>
          <w:u w:val="single"/>
        </w:rPr>
        <w:t xml:space="preserve"> as a whole, as opposed to simply producing a narrow emergency response to future outbreaks.</w:t>
      </w:r>
      <w:r w:rsidRPr="007F089B">
        <w:rPr>
          <w:sz w:val="16"/>
        </w:rPr>
        <w:t xml:space="preserve"> This is the soundest health investment for the economy and for human development and is in line with the approach outlined in the 2010 Communication on the EU’s role in global health. It will require action at country, regional and global level. </w:t>
      </w:r>
    </w:p>
    <w:p w14:paraId="62ABE9D8" w14:textId="77777777" w:rsidR="00C31616" w:rsidRDefault="00C31616" w:rsidP="00C31616">
      <w:pPr>
        <w:pStyle w:val="Heading4"/>
      </w:pPr>
      <w:r>
        <w:br/>
        <w:t>New diseases cause extinction – uniquely probable due to environmental changes.</w:t>
      </w:r>
    </w:p>
    <w:p w14:paraId="7836DFED" w14:textId="77777777" w:rsidR="00C31616" w:rsidRPr="00C55312" w:rsidRDefault="00C31616" w:rsidP="00C31616">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6C398CD8" w14:textId="77777777" w:rsidR="00C31616" w:rsidRPr="008B2D1D" w:rsidRDefault="00C31616" w:rsidP="00C31616">
      <w:pPr>
        <w:rPr>
          <w:sz w:val="16"/>
        </w:rPr>
      </w:pPr>
      <w:r w:rsidRPr="004C605C">
        <w:rPr>
          <w:rStyle w:val="StyleUnderline"/>
          <w:highlight w:val="cyan"/>
        </w:rPr>
        <w:t>Disease</w:t>
      </w:r>
      <w:r w:rsidRPr="008B2D1D">
        <w:rPr>
          <w:rStyle w:val="StyleUnderline"/>
        </w:rPr>
        <w:t xml:space="preserve"> </w:t>
      </w:r>
      <w:r w:rsidRPr="004C605C">
        <w:rPr>
          <w:rStyle w:val="StyleUnderline"/>
          <w:highlight w:val="cyan"/>
        </w:rPr>
        <w:t>X</w:t>
      </w:r>
      <w:r w:rsidRPr="008B2D1D">
        <w:rPr>
          <w:rStyle w:val="StyleUnderline"/>
        </w:rPr>
        <w:t xml:space="preserve"> represents the knowledge that </w:t>
      </w:r>
      <w:r w:rsidRPr="004C605C">
        <w:rPr>
          <w:rStyle w:val="StyleUnderline"/>
          <w:highlight w:val="cyan"/>
        </w:rPr>
        <w:t>a serious international pandemic</w:t>
      </w:r>
      <w:r w:rsidRPr="008B2D1D">
        <w:rPr>
          <w:rStyle w:val="StyleUnderline"/>
        </w:rPr>
        <w:t xml:space="preserve"> could be </w:t>
      </w:r>
      <w:r w:rsidRPr="004C605C">
        <w:rPr>
          <w:rStyle w:val="StyleUnderline"/>
          <w:highlight w:val="cyan"/>
        </w:rPr>
        <w:t>caused by</w:t>
      </w:r>
      <w:r w:rsidRPr="008B2D1D">
        <w:rPr>
          <w:rStyle w:val="StyleUnderline"/>
        </w:rPr>
        <w:t xml:space="preserve"> a pathogen currently </w:t>
      </w:r>
      <w:r w:rsidRPr="004C605C">
        <w:rPr>
          <w:rStyle w:val="StyleUnderline"/>
          <w:highlight w:val="cyan"/>
        </w:rPr>
        <w:t>unknown</w:t>
      </w:r>
      <w:r w:rsidRPr="008B2D1D">
        <w:rPr>
          <w:rStyle w:val="StyleUnderline"/>
        </w:rPr>
        <w:t xml:space="preserve"> to cause human </w:t>
      </w:r>
      <w:r w:rsidRPr="004C605C">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76DD1D25" w14:textId="77777777" w:rsidR="00C31616" w:rsidRPr="008B2D1D" w:rsidRDefault="00C31616" w:rsidP="00C31616">
      <w:pPr>
        <w:rPr>
          <w:rStyle w:val="StyleUnderline"/>
          <w:b/>
          <w:bCs/>
        </w:rPr>
      </w:pPr>
      <w:r w:rsidRPr="008B2D1D">
        <w:rPr>
          <w:sz w:val="16"/>
        </w:rPr>
        <w:t xml:space="preserve">While the world battles to control COVID-19, </w:t>
      </w:r>
      <w:r w:rsidRPr="008B2D1D">
        <w:rPr>
          <w:rStyle w:val="StyleUnderline"/>
        </w:rPr>
        <w:t xml:space="preserve">we know that </w:t>
      </w:r>
      <w:r w:rsidRPr="004C605C">
        <w:rPr>
          <w:rStyle w:val="StyleUnderline"/>
          <w:highlight w:val="cyan"/>
        </w:rPr>
        <w:t xml:space="preserve">future outbreaks of Disease X are </w:t>
      </w:r>
      <w:r w:rsidRPr="004C605C">
        <w:rPr>
          <w:rStyle w:val="StyleUnderline"/>
          <w:b/>
          <w:bCs/>
          <w:highlight w:val="cyan"/>
        </w:rPr>
        <w:t>inevitable</w:t>
      </w:r>
      <w:r w:rsidRPr="008B2D1D">
        <w:rPr>
          <w:rStyle w:val="StyleUnderline"/>
        </w:rPr>
        <w:t>.</w:t>
      </w:r>
      <w:r w:rsidRPr="008B2D1D">
        <w:rPr>
          <w:sz w:val="16"/>
        </w:rPr>
        <w:t xml:space="preserve"> </w:t>
      </w:r>
      <w:r w:rsidRPr="004C605C">
        <w:rPr>
          <w:rStyle w:val="StyleUnderline"/>
          <w:highlight w:val="cyan"/>
        </w:rPr>
        <w:t>Our interconnected world</w:t>
      </w:r>
      <w:r w:rsidRPr="008B2D1D">
        <w:rPr>
          <w:rStyle w:val="StyleUnderline"/>
        </w:rPr>
        <w:t xml:space="preserve"> </w:t>
      </w:r>
      <w:r w:rsidRPr="004C605C">
        <w:rPr>
          <w:rStyle w:val="StyleUnderline"/>
          <w:highlight w:val="cyan"/>
        </w:rPr>
        <w:t>has made</w:t>
      </w:r>
      <w:r w:rsidRPr="008B2D1D">
        <w:rPr>
          <w:rStyle w:val="StyleUnderline"/>
        </w:rPr>
        <w:t xml:space="preserve"> us more </w:t>
      </w:r>
      <w:r w:rsidRPr="004C605C">
        <w:rPr>
          <w:rStyle w:val="StyleUnderline"/>
          <w:highlight w:val="cyan"/>
        </w:rPr>
        <w:t>vulnerable</w:t>
      </w:r>
      <w:r w:rsidRPr="008B2D1D">
        <w:rPr>
          <w:rStyle w:val="StyleUnderline"/>
        </w:rPr>
        <w:t xml:space="preserve"> than ever to the rapid spread of new emerging infectious diseases. Rapid </w:t>
      </w:r>
      <w:proofErr w:type="spellStart"/>
      <w:r w:rsidRPr="004C605C">
        <w:rPr>
          <w:rStyle w:val="StyleUnderline"/>
          <w:highlight w:val="cyan"/>
        </w:rPr>
        <w:t>urbanisation</w:t>
      </w:r>
      <w:proofErr w:type="spellEnd"/>
      <w:r w:rsidRPr="004C605C">
        <w:rPr>
          <w:rStyle w:val="StyleUnderline"/>
          <w:highlight w:val="cyan"/>
        </w:rPr>
        <w:t>,</w:t>
      </w:r>
      <w:r w:rsidRPr="008B2D1D">
        <w:rPr>
          <w:rStyle w:val="StyleUnderline"/>
        </w:rPr>
        <w:t xml:space="preserve"> </w:t>
      </w:r>
      <w:r w:rsidRPr="004C605C">
        <w:rPr>
          <w:rStyle w:val="StyleUnderline"/>
          <w:highlight w:val="cyan"/>
        </w:rPr>
        <w:t>deforestation</w:t>
      </w:r>
      <w:r w:rsidRPr="008B2D1D">
        <w:rPr>
          <w:rStyle w:val="StyleUnderline"/>
        </w:rPr>
        <w:t xml:space="preserve">, intensive agriculture, livestock rearing practices, climate change and </w:t>
      </w:r>
      <w:proofErr w:type="spellStart"/>
      <w:r w:rsidRPr="004C605C">
        <w:rPr>
          <w:rStyle w:val="StyleUnderline"/>
          <w:highlight w:val="cyan"/>
        </w:rPr>
        <w:t>globalisation</w:t>
      </w:r>
      <w:proofErr w:type="spellEnd"/>
      <w:r w:rsidRPr="008B2D1D">
        <w:rPr>
          <w:rStyle w:val="StyleUnderline"/>
        </w:rPr>
        <w:t xml:space="preserve"> </w:t>
      </w:r>
      <w:r w:rsidRPr="004C605C">
        <w:rPr>
          <w:rStyle w:val="StyleUnderline"/>
          <w:highlight w:val="cyan"/>
        </w:rPr>
        <w:t>are</w:t>
      </w:r>
      <w:r w:rsidRPr="008B2D1D">
        <w:rPr>
          <w:rStyle w:val="StyleUnderline"/>
        </w:rPr>
        <w:t xml:space="preserve"> </w:t>
      </w:r>
      <w:r w:rsidRPr="004C605C">
        <w:rPr>
          <w:rStyle w:val="StyleUnderline"/>
          <w:highlight w:val="cyan"/>
        </w:rPr>
        <w:t>increasing</w:t>
      </w:r>
      <w:r w:rsidRPr="008B2D1D">
        <w:rPr>
          <w:rStyle w:val="StyleUnderline"/>
        </w:rPr>
        <w:t xml:space="preserve"> opportunities for animal-to-human contacts and for human-to-human </w:t>
      </w:r>
      <w:r w:rsidRPr="004C605C">
        <w:rPr>
          <w:rStyle w:val="StyleUnderline"/>
          <w:highlight w:val="cyan"/>
        </w:rPr>
        <w:t>transmission of disease</w:t>
      </w:r>
      <w:r w:rsidRPr="008B2D1D">
        <w:rPr>
          <w:rStyle w:val="StyleUnderline"/>
        </w:rPr>
        <w:t xml:space="preserve"> on a global scale</w:t>
      </w:r>
      <w:r w:rsidRPr="004C605C">
        <w:rPr>
          <w:rStyle w:val="StyleUnderline"/>
          <w:highlight w:val="cyan"/>
        </w:rPr>
        <w:t xml:space="preserve">. </w:t>
      </w:r>
      <w:r w:rsidRPr="004C605C">
        <w:rPr>
          <w:rStyle w:val="StyleUnderline"/>
          <w:b/>
          <w:bCs/>
          <w:highlight w:val="cyan"/>
        </w:rPr>
        <w:t>The threat of Disease X infecting the human population, and spreading quickly</w:t>
      </w:r>
      <w:r w:rsidRPr="008B2D1D">
        <w:rPr>
          <w:rStyle w:val="StyleUnderline"/>
          <w:b/>
          <w:bCs/>
        </w:rPr>
        <w:t xml:space="preserve"> around the world</w:t>
      </w:r>
      <w:r w:rsidRPr="004C605C">
        <w:rPr>
          <w:rStyle w:val="StyleUnderline"/>
          <w:b/>
          <w:bCs/>
          <w:highlight w:val="cyan"/>
        </w:rPr>
        <w:t>, is greater than ever before.</w:t>
      </w:r>
    </w:p>
    <w:p w14:paraId="1BB41D30" w14:textId="77777777" w:rsidR="00C31616" w:rsidRPr="008B2D1D" w:rsidRDefault="00C31616" w:rsidP="00C31616">
      <w:pPr>
        <w:rPr>
          <w:sz w:val="16"/>
        </w:rPr>
      </w:pPr>
      <w:r w:rsidRPr="008B2D1D">
        <w:rPr>
          <w:sz w:val="16"/>
        </w:rPr>
        <w:t>COVID-19: CEPI’s first Disease X</w:t>
      </w:r>
    </w:p>
    <w:p w14:paraId="67D080F1" w14:textId="77777777" w:rsidR="00C31616" w:rsidRPr="008B2D1D" w:rsidRDefault="00C31616" w:rsidP="00C31616">
      <w:pPr>
        <w:rPr>
          <w:sz w:val="16"/>
        </w:rPr>
      </w:pPr>
      <w:r w:rsidRPr="008B2D1D">
        <w:rPr>
          <w:rStyle w:val="StyleUnderline"/>
        </w:rPr>
        <w:t xml:space="preserve">When CEPI was established in 2017 we classed Disease X as </w:t>
      </w:r>
      <w:r w:rsidRPr="004C605C">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w:t>
      </w:r>
      <w:proofErr w:type="spellStart"/>
      <w:r w:rsidRPr="008B2D1D">
        <w:rPr>
          <w:sz w:val="16"/>
        </w:rPr>
        <w:t>programme</w:t>
      </w:r>
      <w:proofErr w:type="spellEnd"/>
      <w:r w:rsidRPr="008B2D1D">
        <w:rPr>
          <w:sz w:val="16"/>
        </w:rPr>
        <w:t>—including mRNA vaccines—against novel pathogens. Our goal was to be able to start safety testing of vaccines within months of a new pathogen being genetically sequenced.</w:t>
      </w:r>
    </w:p>
    <w:p w14:paraId="44EF9AD5" w14:textId="77777777" w:rsidR="00C31616" w:rsidRPr="008B2D1D" w:rsidRDefault="00C31616" w:rsidP="00C31616">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713ABD4" w14:textId="77777777" w:rsidR="00C31616" w:rsidRPr="008B2D1D" w:rsidRDefault="00C31616" w:rsidP="00C31616">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8B3C4AD" w14:textId="77777777" w:rsidR="00C31616" w:rsidRPr="008B2D1D" w:rsidRDefault="00C31616" w:rsidP="00C31616">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738CE075" w14:textId="77777777" w:rsidR="00C31616" w:rsidRPr="008B2D1D" w:rsidRDefault="00C31616" w:rsidP="00C31616">
      <w:pPr>
        <w:rPr>
          <w:sz w:val="16"/>
        </w:rPr>
      </w:pPr>
      <w:r w:rsidRPr="008B2D1D">
        <w:rPr>
          <w:sz w:val="16"/>
        </w:rPr>
        <w:t>So, could we move even faster next time?</w:t>
      </w:r>
    </w:p>
    <w:p w14:paraId="7E8BF0DF" w14:textId="77777777" w:rsidR="00C31616" w:rsidRPr="008B2D1D" w:rsidRDefault="00C31616" w:rsidP="00C31616">
      <w:pPr>
        <w:rPr>
          <w:sz w:val="16"/>
        </w:rPr>
      </w:pPr>
      <w:r w:rsidRPr="008B2D1D">
        <w:rPr>
          <w:sz w:val="16"/>
        </w:rPr>
        <w:t>What next for Disease X?</w:t>
      </w:r>
    </w:p>
    <w:p w14:paraId="59A48B54" w14:textId="77777777" w:rsidR="00C31616" w:rsidRPr="008B2D1D" w:rsidRDefault="00C31616" w:rsidP="00C31616">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1881FA26" w14:textId="77777777" w:rsidR="00C31616" w:rsidRPr="008B2D1D" w:rsidRDefault="00C31616" w:rsidP="00C31616">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D66351B" w14:textId="77777777" w:rsidR="00C31616" w:rsidRPr="008B2D1D" w:rsidRDefault="00C31616" w:rsidP="00C31616">
      <w:pPr>
        <w:rPr>
          <w:rStyle w:val="StyleUnderline"/>
        </w:rPr>
      </w:pPr>
      <w:r w:rsidRPr="008B2D1D">
        <w:rPr>
          <w:rStyle w:val="StyleUnderline"/>
        </w:rPr>
        <w:t xml:space="preserve">25 viral families are known to infect humans, and </w:t>
      </w:r>
      <w:r w:rsidRPr="004C605C">
        <w:rPr>
          <w:rStyle w:val="StyleUnderline"/>
          <w:highlight w:val="cyan"/>
        </w:rPr>
        <w:t>over 1.6 million yet-to-be-discovered viral species</w:t>
      </w:r>
      <w:r w:rsidRPr="008B2D1D">
        <w:rPr>
          <w:rStyle w:val="StyleUnderline"/>
        </w:rPr>
        <w:t xml:space="preserve"> from these viral families are estimated to </w:t>
      </w:r>
      <w:r w:rsidRPr="004C605C">
        <w:rPr>
          <w:rStyle w:val="StyleUnderline"/>
          <w:highlight w:val="cyan"/>
        </w:rPr>
        <w:t>exist</w:t>
      </w:r>
      <w:r w:rsidRPr="008B2D1D">
        <w:rPr>
          <w:rStyle w:val="StyleUnderline"/>
        </w:rPr>
        <w:t xml:space="preserve"> in mammal and bird hosts—the most important reservoirs for viral zoonoses.</w:t>
      </w:r>
    </w:p>
    <w:p w14:paraId="65103A94" w14:textId="77777777" w:rsidR="00C31616" w:rsidRPr="008B2D1D" w:rsidRDefault="00C31616" w:rsidP="00C31616">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3AA41D94" w14:textId="77777777" w:rsidR="00C31616" w:rsidRPr="008B2D1D" w:rsidRDefault="00C31616" w:rsidP="00C31616">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450F7A20" w14:textId="77777777" w:rsidR="00C31616" w:rsidRPr="008B2D1D" w:rsidRDefault="00C31616" w:rsidP="00C31616">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4C605C">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7DCD02C6" w14:textId="77777777" w:rsidR="00C31616" w:rsidRPr="00F87FBD" w:rsidRDefault="00C31616" w:rsidP="00C31616"/>
    <w:p w14:paraId="3CF06E60" w14:textId="5159694B" w:rsidR="00C31616" w:rsidRPr="00DD1271" w:rsidRDefault="00C31616" w:rsidP="00C31616">
      <w:pPr>
        <w:pStyle w:val="Heading3"/>
      </w:pPr>
      <w:r>
        <w:t>2</w:t>
      </w:r>
    </w:p>
    <w:p w14:paraId="6EC729DF" w14:textId="77777777" w:rsidR="00C31616" w:rsidRDefault="00C31616" w:rsidP="00C31616">
      <w:pPr>
        <w:pStyle w:val="Heading4"/>
      </w:pPr>
      <w:r>
        <w:t xml:space="preserve">Advantage 2 is </w:t>
      </w:r>
      <w:r>
        <w:rPr>
          <w:u w:val="single"/>
        </w:rPr>
        <w:t>Uniformity</w:t>
      </w:r>
    </w:p>
    <w:p w14:paraId="699E3769" w14:textId="77777777" w:rsidR="00C31616" w:rsidRPr="00DD1271" w:rsidRDefault="00C31616" w:rsidP="00C31616"/>
    <w:p w14:paraId="75C0AA75" w14:textId="77777777" w:rsidR="00C31616" w:rsidRPr="00F87FBD" w:rsidRDefault="00C31616" w:rsidP="00C31616">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B58393F" w14:textId="77777777" w:rsidR="00C31616" w:rsidRPr="00F87FBD" w:rsidRDefault="00C31616" w:rsidP="00C31616">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029911B6" w14:textId="77777777" w:rsidR="00C31616" w:rsidRPr="00DD1271" w:rsidRDefault="00C31616" w:rsidP="00C31616">
      <w:pPr>
        <w:rPr>
          <w:rStyle w:val="StyleUnderline"/>
          <w:b/>
          <w:bCs/>
        </w:rPr>
      </w:pPr>
      <w:r w:rsidRPr="00DD1271">
        <w:rPr>
          <w:rStyle w:val="StyleUnderline"/>
        </w:rPr>
        <w:t xml:space="preserve">The </w:t>
      </w:r>
      <w:r w:rsidRPr="004C605C">
        <w:rPr>
          <w:rStyle w:val="StyleUnderline"/>
          <w:highlight w:val="cyan"/>
        </w:rPr>
        <w:t>EU</w:t>
      </w:r>
      <w:r w:rsidRPr="00DD1271">
        <w:rPr>
          <w:rStyle w:val="StyleUnderline"/>
        </w:rPr>
        <w:t xml:space="preserve"> and its Member States </w:t>
      </w:r>
      <w:r w:rsidRPr="004C605C">
        <w:rPr>
          <w:rStyle w:val="StyleUnderline"/>
          <w:highlight w:val="cyan"/>
        </w:rPr>
        <w:t>with</w:t>
      </w:r>
      <w:r w:rsidRPr="00DD1271">
        <w:rPr>
          <w:rStyle w:val="StyleUnderline"/>
        </w:rPr>
        <w:t xml:space="preserve"> their </w:t>
      </w:r>
      <w:r w:rsidRPr="004C605C">
        <w:rPr>
          <w:rStyle w:val="StyleUnderline"/>
          <w:highlight w:val="cyan"/>
        </w:rPr>
        <w:t>far-reaching economic</w:t>
      </w:r>
      <w:r w:rsidRPr="00DD1271">
        <w:rPr>
          <w:rStyle w:val="StyleUnderline"/>
        </w:rPr>
        <w:t xml:space="preserve">, political and social </w:t>
      </w:r>
      <w:r w:rsidRPr="004C605C">
        <w:rPr>
          <w:rStyle w:val="StyleUnderline"/>
          <w:highlight w:val="cyan"/>
        </w:rPr>
        <w:t>integration</w:t>
      </w:r>
      <w:r w:rsidRPr="00DD1271">
        <w:rPr>
          <w:rStyle w:val="StyleUnderline"/>
        </w:rPr>
        <w:t xml:space="preserve"> </w:t>
      </w:r>
      <w:r w:rsidRPr="004C605C">
        <w:rPr>
          <w:rStyle w:val="StyleUnderline"/>
          <w:highlight w:val="cyan"/>
        </w:rPr>
        <w:t>are</w:t>
      </w:r>
      <w:r w:rsidRPr="00DD1271">
        <w:rPr>
          <w:rStyle w:val="StyleUnderline"/>
        </w:rPr>
        <w:t xml:space="preserve"> even more </w:t>
      </w:r>
      <w:r w:rsidRPr="004C605C">
        <w:rPr>
          <w:rStyle w:val="StyleUnderline"/>
          <w:highlight w:val="cyan"/>
        </w:rPr>
        <w:t>under pressure to facilitate</w:t>
      </w:r>
      <w:r w:rsidRPr="00DD1271">
        <w:rPr>
          <w:rStyle w:val="StyleUnderline"/>
        </w:rPr>
        <w:t xml:space="preserve"> sufficient </w:t>
      </w:r>
      <w:r w:rsidRPr="004C605C">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4C605C">
        <w:rPr>
          <w:rStyle w:val="StyleUnderline"/>
          <w:highlight w:val="cyan"/>
        </w:rPr>
        <w:t>fragmentation</w:t>
      </w:r>
      <w:r w:rsidRPr="00DD1271">
        <w:rPr>
          <w:rStyle w:val="StyleUnderline"/>
        </w:rPr>
        <w:t xml:space="preserve">, however, </w:t>
      </w:r>
      <w:r w:rsidRPr="004C605C">
        <w:rPr>
          <w:rStyle w:val="StyleUnderline"/>
          <w:highlight w:val="cyan"/>
        </w:rPr>
        <w:t>caused by the differences in the domestic legal systems</w:t>
      </w:r>
      <w:r w:rsidRPr="00DD1271">
        <w:rPr>
          <w:rStyle w:val="StyleUnderline"/>
        </w:rPr>
        <w:t xml:space="preserve"> </w:t>
      </w:r>
      <w:r w:rsidRPr="004C605C">
        <w:rPr>
          <w:rStyle w:val="StyleUnderline"/>
          <w:highlight w:val="cyan"/>
        </w:rPr>
        <w:t>has serious impacts</w:t>
      </w:r>
      <w:r w:rsidRPr="00DD1271">
        <w:rPr>
          <w:rStyle w:val="StyleUnderline"/>
        </w:rPr>
        <w:t xml:space="preserve"> on the functioning and development of </w:t>
      </w:r>
      <w:r w:rsidRPr="004C605C">
        <w:rPr>
          <w:rStyle w:val="StyleUnderline"/>
          <w:highlight w:val="cyan"/>
        </w:rPr>
        <w:t>the internal market</w:t>
      </w:r>
      <w:r w:rsidRPr="00DD1271">
        <w:rPr>
          <w:rStyle w:val="StyleUnderline"/>
        </w:rPr>
        <w:t xml:space="preserve"> </w:t>
      </w:r>
      <w:r w:rsidRPr="004C605C">
        <w:rPr>
          <w:rStyle w:val="StyleUnderline"/>
          <w:highlight w:val="cyan"/>
        </w:rPr>
        <w:t>as well as on</w:t>
      </w:r>
      <w:r w:rsidRPr="00DD1271">
        <w:rPr>
          <w:rStyle w:val="StyleUnderline"/>
        </w:rPr>
        <w:t xml:space="preserve"> actual or potential </w:t>
      </w:r>
      <w:r w:rsidRPr="004C605C">
        <w:rPr>
          <w:rStyle w:val="StyleUnderline"/>
          <w:highlight w:val="cyan"/>
        </w:rPr>
        <w:t xml:space="preserve">cross-border activities </w:t>
      </w:r>
      <w:r w:rsidRPr="009B404E">
        <w:rPr>
          <w:rStyle w:val="StyleUnderline"/>
        </w:rPr>
        <w:t xml:space="preserve">both </w:t>
      </w:r>
      <w:r w:rsidRPr="004C605C">
        <w:rPr>
          <w:rStyle w:val="StyleUnderline"/>
          <w:highlight w:val="cyan"/>
        </w:rPr>
        <w:t xml:space="preserve">affecting the </w:t>
      </w:r>
      <w:r w:rsidRPr="004C605C">
        <w:rPr>
          <w:rStyle w:val="StyleUnderline"/>
          <w:bCs/>
          <w:highlight w:val="cyan"/>
        </w:rPr>
        <w:t>economic growth in the EU</w:t>
      </w:r>
      <w:r w:rsidRPr="00DD1271">
        <w:rPr>
          <w:rStyle w:val="StyleUnderline"/>
          <w:bCs/>
        </w:rPr>
        <w:t xml:space="preserve">. </w:t>
      </w:r>
    </w:p>
    <w:p w14:paraId="45493547" w14:textId="77777777" w:rsidR="00C31616" w:rsidRPr="00DD1271" w:rsidRDefault="00C31616" w:rsidP="00C31616">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4C605C">
        <w:rPr>
          <w:rStyle w:val="StyleUnderline"/>
          <w:highlight w:val="cyan"/>
        </w:rPr>
        <w:t>EU</w:t>
      </w:r>
      <w:r w:rsidRPr="00DD1271">
        <w:rPr>
          <w:rStyle w:val="StyleUnderline"/>
        </w:rPr>
        <w:t xml:space="preserve"> and its Member States </w:t>
      </w:r>
      <w:r w:rsidRPr="004C605C">
        <w:rPr>
          <w:rStyle w:val="StyleUnderline"/>
          <w:highlight w:val="cyan"/>
        </w:rPr>
        <w:t>created a situation of legal uncertainty for European businesses and subverted the incentives for</w:t>
      </w:r>
      <w:r w:rsidRPr="00DD1271">
        <w:rPr>
          <w:rStyle w:val="StyleUnderline"/>
        </w:rPr>
        <w:t xml:space="preserve"> relying on </w:t>
      </w:r>
      <w:r w:rsidRPr="004C605C">
        <w:rPr>
          <w:rStyle w:val="StyleUnderline"/>
          <w:highlight w:val="cyan"/>
        </w:rPr>
        <w:t>trade secret protection.</w:t>
      </w:r>
      <w:r w:rsidRPr="00DD1271">
        <w:rPr>
          <w:rStyle w:val="StyleUnderline"/>
        </w:rPr>
        <w:t xml:space="preserve"> Especially trade secrets </w:t>
      </w:r>
      <w:r w:rsidRPr="004C605C">
        <w:rPr>
          <w:rStyle w:val="StyleUnderline"/>
          <w:highlight w:val="cyan"/>
        </w:rPr>
        <w:t>holders</w:t>
      </w:r>
      <w:r w:rsidRPr="00DD1271">
        <w:rPr>
          <w:rStyle w:val="StyleUnderline"/>
        </w:rPr>
        <w:t xml:space="preserve"> </w:t>
      </w:r>
      <w:r w:rsidRPr="004C605C">
        <w:rPr>
          <w:rStyle w:val="StyleUnderline"/>
          <w:highlight w:val="cyan"/>
        </w:rPr>
        <w:t>are hampered</w:t>
      </w:r>
      <w:r w:rsidRPr="00DD1271">
        <w:rPr>
          <w:rStyle w:val="StyleUnderline"/>
        </w:rPr>
        <w:t xml:space="preserve"> with their </w:t>
      </w:r>
      <w:r w:rsidRPr="004C605C">
        <w:rPr>
          <w:rStyle w:val="StyleUnderline"/>
          <w:highlight w:val="cyan"/>
        </w:rPr>
        <w:t>ability to fully engage on the internal market</w:t>
      </w:r>
      <w:r w:rsidRPr="00DD1271">
        <w:rPr>
          <w:rStyle w:val="StyleUnderline"/>
        </w:rPr>
        <w:t xml:space="preserve"> and to take advantage of the benefits of trade secret protection. </w:t>
      </w:r>
    </w:p>
    <w:p w14:paraId="248DCD8C" w14:textId="77777777" w:rsidR="00C31616" w:rsidRPr="00DD1271" w:rsidRDefault="00C31616" w:rsidP="00C31616">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F133BCA" w14:textId="77777777" w:rsidR="00C31616" w:rsidRPr="00DD1271" w:rsidRDefault="00C31616" w:rsidP="00C31616">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4C605C">
        <w:rPr>
          <w:rStyle w:val="StyleUnderline"/>
          <w:highlight w:val="cyan"/>
        </w:rPr>
        <w:t>Combined with potential difficulties</w:t>
      </w:r>
      <w:r w:rsidRPr="00DD1271">
        <w:rPr>
          <w:rStyle w:val="StyleUnderline"/>
        </w:rPr>
        <w:t xml:space="preserve">, inter alia, seeking remedies, gathering evidence or </w:t>
      </w:r>
      <w:r w:rsidRPr="004C605C">
        <w:rPr>
          <w:rStyle w:val="StyleUnderline"/>
          <w:highlight w:val="cyan"/>
        </w:rPr>
        <w:t>proving</w:t>
      </w:r>
      <w:r w:rsidRPr="00DD1271">
        <w:rPr>
          <w:rStyle w:val="StyleUnderline"/>
        </w:rPr>
        <w:t xml:space="preserve"> that </w:t>
      </w:r>
      <w:r w:rsidRPr="004C605C">
        <w:rPr>
          <w:rStyle w:val="StyleUnderline"/>
          <w:highlight w:val="cyan"/>
        </w:rPr>
        <w:t>the</w:t>
      </w:r>
      <w:r w:rsidRPr="00DD1271">
        <w:rPr>
          <w:rStyle w:val="StyleUnderline"/>
        </w:rPr>
        <w:t xml:space="preserve"> respective </w:t>
      </w:r>
      <w:r w:rsidRPr="004C605C">
        <w:rPr>
          <w:rStyle w:val="StyleUnderline"/>
          <w:highlight w:val="cyan"/>
        </w:rPr>
        <w:t>information</w:t>
      </w:r>
      <w:r w:rsidRPr="00DD1271">
        <w:rPr>
          <w:rStyle w:val="StyleUnderline"/>
        </w:rPr>
        <w:t xml:space="preserve"> </w:t>
      </w:r>
      <w:r w:rsidRPr="004C605C">
        <w:rPr>
          <w:rStyle w:val="StyleUnderline"/>
          <w:highlight w:val="cyan"/>
        </w:rPr>
        <w:t>falls</w:t>
      </w:r>
      <w:r w:rsidRPr="00DD1271">
        <w:rPr>
          <w:rStyle w:val="StyleUnderline"/>
        </w:rPr>
        <w:t xml:space="preserve"> </w:t>
      </w:r>
      <w:r w:rsidRPr="004C605C">
        <w:rPr>
          <w:rStyle w:val="StyleUnderline"/>
          <w:highlight w:val="cyan"/>
        </w:rPr>
        <w:t>under</w:t>
      </w:r>
      <w:r w:rsidRPr="00DD1271">
        <w:rPr>
          <w:rStyle w:val="StyleUnderline"/>
        </w:rPr>
        <w:t xml:space="preserve"> the </w:t>
      </w:r>
      <w:r w:rsidRPr="004C605C">
        <w:rPr>
          <w:rStyle w:val="StyleUnderline"/>
          <w:highlight w:val="cyan"/>
        </w:rPr>
        <w:t>definition</w:t>
      </w:r>
      <w:r w:rsidRPr="00DD1271">
        <w:rPr>
          <w:rStyle w:val="StyleUnderline"/>
        </w:rPr>
        <w:t xml:space="preserve"> </w:t>
      </w:r>
      <w:r w:rsidRPr="004C605C">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4C605C">
        <w:rPr>
          <w:rStyle w:val="StyleUnderline"/>
          <w:highlight w:val="cyan"/>
        </w:rPr>
        <w:t>State</w:t>
      </w:r>
      <w:r w:rsidRPr="00DD1271">
        <w:rPr>
          <w:rStyle w:val="StyleUnderline"/>
        </w:rPr>
        <w:t xml:space="preserve">, taking recourse </w:t>
      </w:r>
      <w:r w:rsidRPr="009B404E">
        <w:rPr>
          <w:rStyle w:val="StyleUnderline"/>
        </w:rPr>
        <w:t xml:space="preserve">to </w:t>
      </w:r>
      <w:r w:rsidRPr="004C605C">
        <w:rPr>
          <w:rStyle w:val="StyleUnderline"/>
          <w:highlight w:val="cyan"/>
        </w:rPr>
        <w:t>legal protection</w:t>
      </w:r>
      <w:r w:rsidRPr="00DD1271">
        <w:rPr>
          <w:rStyle w:val="StyleUnderline"/>
        </w:rPr>
        <w:t xml:space="preserve"> </w:t>
      </w:r>
      <w:r w:rsidRPr="004C605C">
        <w:rPr>
          <w:rStyle w:val="StyleUnderline"/>
          <w:highlight w:val="cyan"/>
        </w:rPr>
        <w:t>might be</w:t>
      </w:r>
      <w:r w:rsidRPr="00DD1271">
        <w:rPr>
          <w:rStyle w:val="StyleUnderline"/>
        </w:rPr>
        <w:t xml:space="preserve"> pointless or even </w:t>
      </w:r>
      <w:r w:rsidRPr="004C605C">
        <w:rPr>
          <w:rStyle w:val="StyleUnderline"/>
          <w:highlight w:val="cyan"/>
        </w:rPr>
        <w:t>harmful</w:t>
      </w:r>
      <w:r w:rsidRPr="00DD1271">
        <w:rPr>
          <w:rStyle w:val="StyleUnderline"/>
        </w:rPr>
        <w:t xml:space="preserve">. </w:t>
      </w:r>
    </w:p>
    <w:p w14:paraId="4FE99C9C" w14:textId="77777777" w:rsidR="00C31616" w:rsidRPr="00DD1271" w:rsidRDefault="00C31616" w:rsidP="00C31616">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5029D99F" w14:textId="77777777" w:rsidR="00C31616" w:rsidRPr="00DD1271" w:rsidRDefault="00C31616" w:rsidP="00C31616">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708E9781" w14:textId="77777777" w:rsidR="00C31616" w:rsidRPr="00DD1271" w:rsidRDefault="00C31616" w:rsidP="00C31616">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4C605C">
        <w:rPr>
          <w:rStyle w:val="StyleUnderline"/>
          <w:highlight w:val="cyan"/>
        </w:rPr>
        <w:t>a trade secret holder needs</w:t>
      </w:r>
      <w:r w:rsidRPr="00DD1271">
        <w:rPr>
          <w:rStyle w:val="StyleUnderline"/>
        </w:rPr>
        <w:t xml:space="preserve"> to, based on the mosaic theory, </w:t>
      </w:r>
      <w:r w:rsidRPr="004C605C">
        <w:rPr>
          <w:rStyle w:val="StyleUnderline"/>
          <w:highlight w:val="cyan"/>
        </w:rPr>
        <w:t>analyze all potential jurisdictions</w:t>
      </w:r>
      <w:r w:rsidRPr="00DD1271">
        <w:rPr>
          <w:rStyle w:val="StyleUnderline"/>
        </w:rPr>
        <w:t xml:space="preserve"> </w:t>
      </w:r>
      <w:r w:rsidRPr="004C605C">
        <w:rPr>
          <w:rStyle w:val="StyleUnderline"/>
          <w:highlight w:val="cyan"/>
        </w:rPr>
        <w:t>without</w:t>
      </w:r>
      <w:r w:rsidRPr="00DD1271">
        <w:rPr>
          <w:rStyle w:val="StyleUnderline"/>
        </w:rPr>
        <w:t xml:space="preserve"> necessarily </w:t>
      </w:r>
      <w:r w:rsidRPr="004C605C">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4C605C">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9571B89" w14:textId="77777777" w:rsidR="00C31616" w:rsidRPr="00DD1271" w:rsidRDefault="00C31616" w:rsidP="00C31616">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0DC8315C" w14:textId="77777777" w:rsidR="00C31616" w:rsidRPr="007E7499" w:rsidRDefault="00C31616" w:rsidP="00C31616">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541A610D" w14:textId="77777777" w:rsidR="00C31616" w:rsidRPr="003C05B6" w:rsidRDefault="00C31616" w:rsidP="00C31616">
      <w:pPr>
        <w:spacing w:after="0" w:line="240" w:lineRule="auto"/>
        <w:rPr>
          <w:rFonts w:eastAsia="Times New Roman" w:cs="Times New Roman"/>
          <w:sz w:val="24"/>
          <w:lang w:eastAsia="zh-CN"/>
        </w:rPr>
      </w:pPr>
    </w:p>
    <w:p w14:paraId="130A0645" w14:textId="77777777" w:rsidR="00C31616" w:rsidRPr="00F87FBD" w:rsidRDefault="00C31616" w:rsidP="00C31616">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029F30AE" w14:textId="77777777" w:rsidR="00C31616" w:rsidRPr="00F87FBD" w:rsidRDefault="00C31616" w:rsidP="00C31616">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9-8-21, HKR-AM)</w:t>
      </w:r>
    </w:p>
    <w:p w14:paraId="301B2BC0" w14:textId="77777777" w:rsidR="00C31616" w:rsidRPr="00994EB5" w:rsidRDefault="00C31616" w:rsidP="00C31616">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4C605C">
        <w:rPr>
          <w:rStyle w:val="StyleUnderline"/>
          <w:highlight w:val="cyan"/>
        </w:rPr>
        <w:t>minimum harmonization</w:t>
      </w:r>
      <w:r w:rsidRPr="00994EB5">
        <w:rPr>
          <w:rStyle w:val="StyleUnderline"/>
        </w:rPr>
        <w:t xml:space="preserve"> comprises downsides by its </w:t>
      </w:r>
      <w:r w:rsidRPr="004C605C">
        <w:rPr>
          <w:rStyle w:val="StyleUnderline"/>
          <w:highlight w:val="cyan"/>
        </w:rPr>
        <w:t>inherent</w:t>
      </w:r>
      <w:r w:rsidRPr="00994EB5">
        <w:rPr>
          <w:rStyle w:val="StyleUnderline"/>
        </w:rPr>
        <w:t xml:space="preserve"> </w:t>
      </w:r>
      <w:r w:rsidRPr="004C605C">
        <w:rPr>
          <w:rStyle w:val="StyleUnderline"/>
          <w:highlight w:val="cyan"/>
        </w:rPr>
        <w:t>inability</w:t>
      </w:r>
      <w:r w:rsidRPr="00994EB5">
        <w:rPr>
          <w:rStyle w:val="StyleUnderline"/>
        </w:rPr>
        <w:t xml:space="preserve"> </w:t>
      </w:r>
      <w:r w:rsidRPr="004C605C">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4C605C">
        <w:rPr>
          <w:rStyle w:val="StyleUnderline"/>
          <w:highlight w:val="cyan"/>
        </w:rPr>
        <w:t>By allowing</w:t>
      </w:r>
      <w:r w:rsidRPr="00994EB5">
        <w:rPr>
          <w:rStyle w:val="StyleUnderline"/>
        </w:rPr>
        <w:t xml:space="preserve"> Member </w:t>
      </w:r>
      <w:r w:rsidRPr="004C605C">
        <w:rPr>
          <w:rStyle w:val="StyleUnderline"/>
          <w:highlight w:val="cyan"/>
        </w:rPr>
        <w:t>States to go beyond what the Trade Secrets Directive</w:t>
      </w:r>
      <w:r w:rsidRPr="00994EB5">
        <w:rPr>
          <w:rStyle w:val="StyleUnderline"/>
        </w:rPr>
        <w:t xml:space="preserve"> </w:t>
      </w:r>
      <w:r w:rsidRPr="004C605C">
        <w:rPr>
          <w:rStyle w:val="StyleUnderline"/>
          <w:highlight w:val="cyan"/>
        </w:rPr>
        <w:t>requires</w:t>
      </w:r>
      <w:r w:rsidRPr="00994EB5">
        <w:rPr>
          <w:rStyle w:val="StyleUnderline"/>
        </w:rPr>
        <w:t xml:space="preserve"> </w:t>
      </w:r>
      <w:r w:rsidRPr="004C605C">
        <w:rPr>
          <w:rStyle w:val="StyleUnderline"/>
          <w:highlight w:val="cyan"/>
        </w:rPr>
        <w:t>the level of protection in the EU will</w:t>
      </w:r>
      <w:r w:rsidRPr="00994EB5">
        <w:rPr>
          <w:rStyle w:val="StyleUnderline"/>
        </w:rPr>
        <w:t xml:space="preserve"> still </w:t>
      </w:r>
      <w:r w:rsidRPr="004C605C">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4C605C">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4C605C">
        <w:rPr>
          <w:rStyle w:val="StyleUnderline"/>
          <w:highlight w:val="cyan"/>
        </w:rPr>
        <w:t>will</w:t>
      </w:r>
      <w:r w:rsidRPr="00994EB5">
        <w:rPr>
          <w:rStyle w:val="StyleUnderline"/>
        </w:rPr>
        <w:t xml:space="preserve"> still h</w:t>
      </w:r>
      <w:r w:rsidRPr="004C605C">
        <w:rPr>
          <w:rStyle w:val="StyleUnderline"/>
          <w:highlight w:val="cyan"/>
        </w:rPr>
        <w:t xml:space="preserve">ave to deal with </w:t>
      </w:r>
      <w:r w:rsidRPr="004C605C">
        <w:rPr>
          <w:rStyle w:val="StyleUnderline"/>
          <w:bCs/>
          <w:highlight w:val="cyan"/>
        </w:rPr>
        <w:t>28 different legal regimes</w:t>
      </w:r>
      <w:r w:rsidRPr="004C605C">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1D6A227F" w14:textId="77777777" w:rsidR="00C31616" w:rsidRPr="00994EB5" w:rsidRDefault="00C31616" w:rsidP="00C31616">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0BBA2008" w14:textId="77777777" w:rsidR="00C31616" w:rsidRPr="00994EB5" w:rsidRDefault="00C31616" w:rsidP="00C31616">
      <w:pPr>
        <w:rPr>
          <w:sz w:val="16"/>
        </w:rPr>
      </w:pPr>
      <w:r w:rsidRPr="00994EB5">
        <w:rPr>
          <w:rStyle w:val="StyleUnderline"/>
        </w:rPr>
        <w:t xml:space="preserve">The main risk involved with </w:t>
      </w:r>
      <w:r w:rsidRPr="004C605C">
        <w:rPr>
          <w:rStyle w:val="StyleUnderline"/>
          <w:highlight w:val="cyan"/>
        </w:rPr>
        <w:t>harmonizing trade secret protection to a minimum extent</w:t>
      </w:r>
      <w:r w:rsidRPr="00994EB5">
        <w:rPr>
          <w:rStyle w:val="StyleUnderline"/>
        </w:rPr>
        <w:t xml:space="preserve"> remains the possibility that the outcome </w:t>
      </w:r>
      <w:r w:rsidRPr="004C605C">
        <w:rPr>
          <w:rStyle w:val="StyleUnderline"/>
          <w:highlight w:val="cyan"/>
        </w:rPr>
        <w:t>will</w:t>
      </w:r>
      <w:r w:rsidRPr="00994EB5">
        <w:rPr>
          <w:rStyle w:val="StyleUnderline"/>
        </w:rPr>
        <w:t xml:space="preserve"> eventually </w:t>
      </w:r>
      <w:r w:rsidRPr="004C605C">
        <w:rPr>
          <w:rStyle w:val="StyleUnderline"/>
          <w:highlight w:val="cyan"/>
        </w:rPr>
        <w:t>be comparable</w:t>
      </w:r>
      <w:r w:rsidRPr="00994EB5">
        <w:rPr>
          <w:rStyle w:val="StyleUnderline"/>
        </w:rPr>
        <w:t xml:space="preserve"> to the </w:t>
      </w:r>
      <w:r w:rsidRPr="004C605C">
        <w:rPr>
          <w:rStyle w:val="StyleUnderline"/>
          <w:highlight w:val="cyan"/>
        </w:rPr>
        <w:t>post-TRIPS</w:t>
      </w:r>
      <w:r w:rsidRPr="00994EB5">
        <w:rPr>
          <w:rStyle w:val="StyleUnderline"/>
        </w:rPr>
        <w:t xml:space="preserve"> implementation phase - </w:t>
      </w:r>
      <w:r w:rsidRPr="004C605C">
        <w:rPr>
          <w:rStyle w:val="StyleUnderline"/>
          <w:highlight w:val="cyan"/>
        </w:rPr>
        <w:t>namely</w:t>
      </w:r>
      <w:r w:rsidRPr="00994EB5">
        <w:rPr>
          <w:rStyle w:val="StyleUnderline"/>
        </w:rPr>
        <w:t xml:space="preserve"> that the laws of the Member States have de facto been approximated, but </w:t>
      </w:r>
      <w:r w:rsidRPr="004C605C">
        <w:rPr>
          <w:rStyle w:val="StyleUnderline"/>
          <w:highlight w:val="cyan"/>
        </w:rPr>
        <w:t>not</w:t>
      </w:r>
      <w:r w:rsidRPr="00994EB5">
        <w:rPr>
          <w:rStyle w:val="StyleUnderline"/>
        </w:rPr>
        <w:t xml:space="preserve"> </w:t>
      </w:r>
      <w:r w:rsidRPr="004C605C">
        <w:rPr>
          <w:rStyle w:val="StyleUnderline"/>
          <w:highlight w:val="cyan"/>
        </w:rPr>
        <w:t>sufficient</w:t>
      </w:r>
      <w:r w:rsidRPr="00994EB5">
        <w:rPr>
          <w:rStyle w:val="StyleUnderline"/>
        </w:rPr>
        <w:t xml:space="preserve">ly enough </w:t>
      </w:r>
      <w:r w:rsidRPr="004C605C">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4C605C">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7E6B87BA" w14:textId="77777777" w:rsidR="00C31616" w:rsidRPr="00F87FBD" w:rsidRDefault="00C31616" w:rsidP="00C31616">
      <w:pPr>
        <w:rPr>
          <w:sz w:val="24"/>
        </w:rPr>
      </w:pPr>
    </w:p>
    <w:p w14:paraId="7E42ECF1" w14:textId="77777777" w:rsidR="00C31616" w:rsidRPr="00F87FBD" w:rsidRDefault="00C31616" w:rsidP="00C31616"/>
    <w:p w14:paraId="6888DBD9" w14:textId="77777777" w:rsidR="00C31616" w:rsidRPr="00F87FBD" w:rsidRDefault="00C31616" w:rsidP="00C31616"/>
    <w:p w14:paraId="65670F3D" w14:textId="77777777" w:rsidR="00C31616" w:rsidRPr="00F87FBD" w:rsidRDefault="00C31616" w:rsidP="00C31616">
      <w:pPr>
        <w:pStyle w:val="Heading4"/>
      </w:pPr>
      <w:r w:rsidRPr="00F87FBD">
        <w:t>Independently, whistleblowing protections are key to pre</w:t>
      </w:r>
      <w:r>
        <w:t xml:space="preserve">serving market dynamics </w:t>
      </w:r>
      <w:r w:rsidRPr="00F87FBD">
        <w:t xml:space="preserve">and </w:t>
      </w:r>
      <w:r>
        <w:t>increasing investment.</w:t>
      </w:r>
    </w:p>
    <w:p w14:paraId="3DC07738" w14:textId="77777777" w:rsidR="00C31616" w:rsidRPr="00F87FBD" w:rsidRDefault="00C31616" w:rsidP="00C31616">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BAA73F1" w14:textId="77777777" w:rsidR="00C31616" w:rsidRPr="00994EB5" w:rsidRDefault="00C31616" w:rsidP="00C31616">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52E9ACC" w14:textId="77777777" w:rsidR="00C31616" w:rsidRPr="00994EB5" w:rsidRDefault="00C31616" w:rsidP="00C31616">
      <w:pPr>
        <w:rPr>
          <w:sz w:val="16"/>
        </w:rPr>
      </w:pPr>
      <w:r w:rsidRPr="00994EB5">
        <w:rPr>
          <w:rStyle w:val="StyleUnderline"/>
        </w:rPr>
        <w:t xml:space="preserve">All these aspects to the lack of sufficient safeguards for trade secrets protection are comparable to the lack of rules about </w:t>
      </w:r>
      <w:r w:rsidRPr="004C605C">
        <w:rPr>
          <w:rStyle w:val="StyleUnderline"/>
          <w:highlight w:val="cyan"/>
        </w:rPr>
        <w:t>whistleblower protection</w:t>
      </w:r>
      <w:r w:rsidRPr="00994EB5">
        <w:rPr>
          <w:rStyle w:val="StyleUnderline"/>
        </w:rPr>
        <w:t xml:space="preserve"> that also </w:t>
      </w:r>
      <w:r w:rsidRPr="004C605C">
        <w:rPr>
          <w:rStyle w:val="StyleUnderline"/>
          <w:highlight w:val="cyan"/>
        </w:rPr>
        <w:t>have</w:t>
      </w:r>
      <w:r w:rsidRPr="00994EB5">
        <w:rPr>
          <w:rStyle w:val="StyleUnderline"/>
        </w:rPr>
        <w:t xml:space="preserve"> negative </w:t>
      </w:r>
      <w:r w:rsidRPr="004C605C">
        <w:rPr>
          <w:rStyle w:val="StyleUnderline"/>
          <w:highlight w:val="cyan"/>
        </w:rPr>
        <w:t>implications for the competitiveness of the internal market</w:t>
      </w:r>
      <w:r w:rsidRPr="00994EB5">
        <w:rPr>
          <w:rStyle w:val="StyleUnderline"/>
        </w:rPr>
        <w:t xml:space="preserve">. </w:t>
      </w:r>
      <w:r w:rsidRPr="004C605C">
        <w:rPr>
          <w:rStyle w:val="StyleUnderline"/>
          <w:highlight w:val="cyan"/>
        </w:rPr>
        <w:t>Market abuse could be avoided</w:t>
      </w:r>
      <w:r w:rsidRPr="00994EB5">
        <w:rPr>
          <w:rStyle w:val="StyleUnderline"/>
        </w:rPr>
        <w:t xml:space="preserve"> in light of the fact that </w:t>
      </w:r>
      <w:r w:rsidRPr="004C605C">
        <w:rPr>
          <w:rStyle w:val="StyleUnderline"/>
          <w:highlight w:val="cyan"/>
        </w:rPr>
        <w:t>whistleblowers</w:t>
      </w:r>
      <w:r w:rsidRPr="00994EB5">
        <w:rPr>
          <w:rStyle w:val="StyleUnderline"/>
        </w:rPr>
        <w:t xml:space="preserve"> may </w:t>
      </w:r>
      <w:r w:rsidRPr="004C605C">
        <w:rPr>
          <w:rStyle w:val="StyleUnderline"/>
          <w:highlight w:val="cyan"/>
        </w:rPr>
        <w:t>bring new info</w:t>
      </w:r>
      <w:r w:rsidRPr="00831A2F">
        <w:rPr>
          <w:rStyle w:val="StyleUnderline"/>
        </w:rPr>
        <w:t>rmation</w:t>
      </w:r>
      <w:r w:rsidRPr="00994EB5">
        <w:rPr>
          <w:rStyle w:val="StyleUnderline"/>
        </w:rPr>
        <w:t xml:space="preserve"> </w:t>
      </w:r>
      <w:r w:rsidRPr="004C605C">
        <w:rPr>
          <w:rStyle w:val="StyleUnderline"/>
          <w:highlight w:val="cyan"/>
        </w:rPr>
        <w:t>to</w:t>
      </w:r>
      <w:r w:rsidRPr="00994EB5">
        <w:rPr>
          <w:rStyle w:val="StyleUnderline"/>
        </w:rPr>
        <w:t xml:space="preserve"> the attention of the competent </w:t>
      </w:r>
      <w:r w:rsidRPr="004C605C">
        <w:rPr>
          <w:rStyle w:val="StyleUnderline"/>
          <w:highlight w:val="cyan"/>
        </w:rPr>
        <w:t>authorities</w:t>
      </w:r>
      <w:r w:rsidRPr="00994EB5">
        <w:rPr>
          <w:rStyle w:val="StyleUnderline"/>
        </w:rPr>
        <w:t xml:space="preserve"> </w:t>
      </w:r>
      <w:r w:rsidRPr="004C605C">
        <w:rPr>
          <w:rStyle w:val="StyleUnderline"/>
          <w:highlight w:val="cyan"/>
        </w:rPr>
        <w:t>for</w:t>
      </w:r>
      <w:r w:rsidRPr="00994EB5">
        <w:rPr>
          <w:rStyle w:val="StyleUnderline"/>
        </w:rPr>
        <w:t xml:space="preserve"> possible insider dealing and </w:t>
      </w:r>
      <w:r w:rsidRPr="004C605C">
        <w:rPr>
          <w:rStyle w:val="StyleUnderline"/>
          <w:highlight w:val="cyan"/>
        </w:rPr>
        <w:t>market manipulation</w:t>
      </w:r>
      <w:r w:rsidRPr="00994EB5">
        <w:rPr>
          <w:sz w:val="16"/>
        </w:rPr>
        <w:t>.[25] In addition</w:t>
      </w:r>
      <w:r w:rsidRPr="00994EB5">
        <w:rPr>
          <w:rStyle w:val="StyleUnderline"/>
        </w:rPr>
        <w:t xml:space="preserve">, </w:t>
      </w:r>
      <w:r w:rsidRPr="004C605C">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4C605C">
        <w:rPr>
          <w:rStyle w:val="StyleUnderline"/>
          <w:highlight w:val="cyan"/>
        </w:rPr>
        <w:t>variation between</w:t>
      </w:r>
      <w:r w:rsidRPr="00994EB5">
        <w:rPr>
          <w:rStyle w:val="StyleUnderline"/>
        </w:rPr>
        <w:t xml:space="preserve"> the ways in which different </w:t>
      </w:r>
      <w:r w:rsidRPr="004C605C">
        <w:rPr>
          <w:rStyle w:val="StyleUnderline"/>
          <w:highlight w:val="cyan"/>
        </w:rPr>
        <w:t>Member States</w:t>
      </w:r>
      <w:r w:rsidRPr="00994EB5">
        <w:rPr>
          <w:rStyle w:val="StyleUnderline"/>
        </w:rPr>
        <w:t xml:space="preserve"> provide </w:t>
      </w:r>
      <w:r w:rsidRPr="004C605C">
        <w:rPr>
          <w:rStyle w:val="StyleUnderline"/>
          <w:highlight w:val="cyan"/>
        </w:rPr>
        <w:t>protection for whistleblowers creates</w:t>
      </w:r>
      <w:r w:rsidRPr="00994EB5">
        <w:rPr>
          <w:rStyle w:val="StyleUnderline"/>
        </w:rPr>
        <w:t xml:space="preserve"> barriers for exposing information by whistleblowers which in turn may </w:t>
      </w:r>
      <w:r w:rsidRPr="004C605C">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4C605C">
        <w:rPr>
          <w:rStyle w:val="StyleUnderline"/>
          <w:highlight w:val="cyan"/>
        </w:rPr>
        <w:t>whistleblower protection</w:t>
      </w:r>
      <w:r w:rsidRPr="00994EB5">
        <w:rPr>
          <w:rStyle w:val="StyleUnderline"/>
        </w:rPr>
        <w:t xml:space="preserve"> would “help disciplining companies and protect societal interests, which have the potential to </w:t>
      </w:r>
      <w:r w:rsidRPr="004C605C">
        <w:rPr>
          <w:rStyle w:val="StyleUnderline"/>
          <w:highlight w:val="cyan"/>
        </w:rPr>
        <w:t>enhance trust in the market</w:t>
      </w:r>
      <w:r w:rsidRPr="00994EB5">
        <w:rPr>
          <w:rStyle w:val="StyleUnderline"/>
        </w:rPr>
        <w:t xml:space="preserve"> </w:t>
      </w:r>
      <w:r w:rsidRPr="004C605C">
        <w:rPr>
          <w:rStyle w:val="StyleUnderline"/>
          <w:highlight w:val="cyan"/>
        </w:rPr>
        <w:t>and</w:t>
      </w:r>
      <w:r w:rsidRPr="00994EB5">
        <w:rPr>
          <w:rStyle w:val="StyleUnderline"/>
        </w:rPr>
        <w:t xml:space="preserve"> therefore </w:t>
      </w:r>
      <w:r w:rsidRPr="004C605C">
        <w:rPr>
          <w:rStyle w:val="StyleUnderline"/>
          <w:highlight w:val="cyan"/>
        </w:rPr>
        <w:t>attract potential investors</w:t>
      </w:r>
      <w:r w:rsidRPr="00994EB5">
        <w:rPr>
          <w:rStyle w:val="StyleUnderline"/>
        </w:rPr>
        <w:t xml:space="preserve"> and business partners”.</w:t>
      </w:r>
      <w:r w:rsidRPr="00994EB5">
        <w:rPr>
          <w:sz w:val="16"/>
        </w:rPr>
        <w:t>[26]</w:t>
      </w:r>
    </w:p>
    <w:p w14:paraId="17F5716F" w14:textId="77777777" w:rsidR="00C31616" w:rsidRPr="00994EB5" w:rsidRDefault="00C31616" w:rsidP="00C31616">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4C605C">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4C605C">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E0D6366" w14:textId="77777777" w:rsidR="00C31616" w:rsidRPr="00F87FBD" w:rsidRDefault="00C31616" w:rsidP="00C31616"/>
    <w:p w14:paraId="22AB231D" w14:textId="77777777" w:rsidR="00C31616" w:rsidRPr="00F87FBD" w:rsidRDefault="00C31616" w:rsidP="00C31616"/>
    <w:p w14:paraId="1A6EC7F5" w14:textId="77777777" w:rsidR="00C31616" w:rsidRPr="00F87FBD" w:rsidRDefault="00C31616" w:rsidP="00C31616"/>
    <w:p w14:paraId="26F9D33A" w14:textId="77777777" w:rsidR="00C31616" w:rsidRDefault="00C31616" w:rsidP="00C31616"/>
    <w:p w14:paraId="59292E03" w14:textId="77777777" w:rsidR="00C31616" w:rsidRPr="00ED04EF" w:rsidRDefault="00C31616" w:rsidP="00C31616">
      <w:pPr>
        <w:pStyle w:val="Heading4"/>
      </w:pPr>
      <w:r>
        <w:t>European economic decline</w:t>
      </w:r>
      <w:r w:rsidRPr="00ED04EF">
        <w:t xml:space="preserve"> causes multiple scenarios for global war</w:t>
      </w:r>
    </w:p>
    <w:p w14:paraId="1BD7100B" w14:textId="77777777" w:rsidR="00C31616" w:rsidRPr="00ED04EF" w:rsidRDefault="00C31616" w:rsidP="00C31616">
      <w:r w:rsidRPr="00ED04EF">
        <w:rPr>
          <w:rStyle w:val="Style13ptBold"/>
          <w:szCs w:val="26"/>
        </w:rPr>
        <w:t>Wright 12</w:t>
      </w:r>
      <w:r w:rsidRPr="00ED04EF">
        <w:t xml:space="preserve"> [Thomas Wright, fellow with the Managing Global Order at the Brookings Institution. What if Europe Fails? 2012. </w:t>
      </w:r>
      <w:hyperlink r:id="rId16" w:history="1">
        <w:r w:rsidRPr="00ED04EF">
          <w:rPr>
            <w:rStyle w:val="Hyperlink"/>
          </w:rPr>
          <w:t>http://csis.org/files/publication/twq12SummerWright.pdf</w:t>
        </w:r>
      </w:hyperlink>
      <w:r w:rsidRPr="00ED04EF">
        <w:t>]</w:t>
      </w:r>
    </w:p>
    <w:p w14:paraId="248F3F81" w14:textId="77777777" w:rsidR="00C31616" w:rsidRPr="00ED04EF" w:rsidRDefault="00C31616" w:rsidP="00C31616">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2683F29C" w14:textId="77777777" w:rsidR="00C31616" w:rsidRPr="00ED04EF" w:rsidRDefault="00C31616" w:rsidP="00C31616">
      <w:pPr>
        <w:rPr>
          <w:sz w:val="14"/>
        </w:rPr>
      </w:pPr>
      <w:r w:rsidRPr="00ED04EF">
        <w:rPr>
          <w:sz w:val="14"/>
        </w:rPr>
        <w:t xml:space="preserve"> Would the failure of the Euro really mean the beginning of the end of democracy in Europe? </w:t>
      </w:r>
      <w:r w:rsidRPr="004C605C">
        <w:rPr>
          <w:rStyle w:val="StyleUnderline"/>
          <w:highlight w:val="cyan"/>
        </w:rPr>
        <w:t xml:space="preserve">Could the global economy survive without a vibrant </w:t>
      </w:r>
      <w:r w:rsidRPr="004C605C">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2EFF0DBC" w14:textId="77777777" w:rsidR="00C31616" w:rsidRPr="00ED04EF" w:rsidRDefault="00C31616" w:rsidP="00C31616">
      <w:pPr>
        <w:rPr>
          <w:sz w:val="14"/>
        </w:rPr>
      </w:pPr>
      <w:r w:rsidRPr="00ED04EF">
        <w:rPr>
          <w:sz w:val="14"/>
        </w:rPr>
        <w:t xml:space="preserve">Thinking through and prioritizing the consequences of a failed Europe yield five of the utmost importance. First, </w:t>
      </w:r>
      <w:r w:rsidRPr="004C605C">
        <w:rPr>
          <w:rStyle w:val="StyleUnderline"/>
          <w:highlight w:val="cyan"/>
        </w:rPr>
        <w:t>the</w:t>
      </w:r>
      <w:r w:rsidRPr="00ED04EF">
        <w:rPr>
          <w:rStyle w:val="StyleUnderline"/>
        </w:rPr>
        <w:t xml:space="preserve"> most </w:t>
      </w:r>
      <w:r w:rsidRPr="004C605C">
        <w:rPr>
          <w:rStyle w:val="Emphasis"/>
          <w:highlight w:val="cyan"/>
        </w:rPr>
        <w:t>immediate casualty</w:t>
      </w:r>
      <w:r w:rsidRPr="004C605C">
        <w:rPr>
          <w:rStyle w:val="StyleUnderline"/>
          <w:highlight w:val="cyan"/>
        </w:rPr>
        <w:t xml:space="preserve"> of the failure of</w:t>
      </w:r>
      <w:r w:rsidRPr="00ED04EF">
        <w:rPr>
          <w:rStyle w:val="StyleUnderline"/>
        </w:rPr>
        <w:t xml:space="preserve"> the </w:t>
      </w:r>
      <w:r w:rsidRPr="004C605C">
        <w:rPr>
          <w:rStyle w:val="StyleUnderline"/>
          <w:highlight w:val="cyan"/>
        </w:rPr>
        <w:t>Europe</w:t>
      </w:r>
      <w:r w:rsidRPr="00ED04EF">
        <w:rPr>
          <w:rStyle w:val="StyleUnderline"/>
        </w:rPr>
        <w:t xml:space="preserve">an project </w:t>
      </w:r>
      <w:r w:rsidRPr="004C605C">
        <w:rPr>
          <w:rStyle w:val="StyleUnderline"/>
          <w:highlight w:val="cyan"/>
        </w:rPr>
        <w:t xml:space="preserve">would be the </w:t>
      </w:r>
      <w:r w:rsidRPr="004C605C">
        <w:rPr>
          <w:rStyle w:val="Emphasis"/>
          <w:highlight w:val="cyan"/>
        </w:rPr>
        <w:t>global economy</w:t>
      </w:r>
      <w:r w:rsidRPr="00ED04EF">
        <w:rPr>
          <w:sz w:val="14"/>
        </w:rPr>
        <w:t xml:space="preserve">. </w:t>
      </w:r>
      <w:r w:rsidRPr="00ED04EF">
        <w:rPr>
          <w:rStyle w:val="StyleUnderline"/>
        </w:rPr>
        <w:t xml:space="preserve">A </w:t>
      </w:r>
      <w:r w:rsidRPr="004C605C">
        <w:rPr>
          <w:rStyle w:val="Emphasis"/>
          <w:highlight w:val="cyan"/>
        </w:rPr>
        <w:t>disorderly collapse</w:t>
      </w:r>
      <w:r w:rsidRPr="00ED04EF">
        <w:rPr>
          <w:sz w:val="14"/>
        </w:rPr>
        <w:t xml:space="preserve"> (as opposed to an orderly failure, which will be explained shortly) </w:t>
      </w:r>
      <w:r w:rsidRPr="004C605C">
        <w:rPr>
          <w:rStyle w:val="StyleUnderline"/>
          <w:highlight w:val="cyan"/>
        </w:rPr>
        <w:t>would</w:t>
      </w:r>
      <w:r w:rsidRPr="00ED04EF">
        <w:rPr>
          <w:sz w:val="14"/>
        </w:rPr>
        <w:t xml:space="preserve"> probably </w:t>
      </w:r>
      <w:r w:rsidRPr="004C605C">
        <w:rPr>
          <w:rStyle w:val="StyleUnderline"/>
          <w:highlight w:val="cyan"/>
        </w:rPr>
        <w:t>trigger a new depression and</w:t>
      </w:r>
      <w:r w:rsidRPr="00ED04EF">
        <w:rPr>
          <w:rStyle w:val="StyleUnderline"/>
        </w:rPr>
        <w:t xml:space="preserve"> could lead to the </w:t>
      </w:r>
      <w:r w:rsidRPr="004C605C">
        <w:rPr>
          <w:rStyle w:val="Emphasis"/>
          <w:highlight w:val="cyan"/>
        </w:rPr>
        <w:t>unravel</w:t>
      </w:r>
      <w:r w:rsidRPr="00ED04EF">
        <w:rPr>
          <w:rStyle w:val="Emphasis"/>
        </w:rPr>
        <w:t>ing</w:t>
      </w:r>
      <w:r w:rsidRPr="00ED04EF">
        <w:rPr>
          <w:rStyle w:val="StyleUnderline"/>
        </w:rPr>
        <w:t xml:space="preserve"> of </w:t>
      </w:r>
      <w:r w:rsidRPr="004C605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09BEAE95" w14:textId="77777777" w:rsidR="00C31616" w:rsidRPr="00ED04EF" w:rsidRDefault="00C31616" w:rsidP="00C31616">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33C2FF7" w14:textId="77777777" w:rsidR="00C31616" w:rsidRPr="00ED04EF" w:rsidRDefault="00C31616" w:rsidP="00C31616">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7090C84" w14:textId="77777777" w:rsidR="00C31616" w:rsidRPr="00ED04EF" w:rsidRDefault="00C31616" w:rsidP="00C31616">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61321278" w14:textId="77777777" w:rsidR="00C31616" w:rsidRPr="00ED04EF" w:rsidRDefault="00C31616" w:rsidP="00C31616">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4C605C">
        <w:rPr>
          <w:rStyle w:val="StyleUnderline"/>
          <w:highlight w:val="cyan"/>
        </w:rPr>
        <w:t xml:space="preserve">Disorderly collapse would affect all European countries, as well as </w:t>
      </w:r>
      <w:r w:rsidRPr="004C605C">
        <w:rPr>
          <w:rStyle w:val="Emphasis"/>
          <w:highlight w:val="cyan"/>
        </w:rPr>
        <w:t>North America</w:t>
      </w:r>
      <w:r w:rsidRPr="004C605C">
        <w:rPr>
          <w:rStyle w:val="StyleUnderline"/>
          <w:highlight w:val="cyan"/>
        </w:rPr>
        <w:t xml:space="preserve"> and</w:t>
      </w:r>
      <w:r w:rsidRPr="00ED04EF">
        <w:rPr>
          <w:rStyle w:val="StyleUnderline"/>
        </w:rPr>
        <w:t xml:space="preserve"> </w:t>
      </w:r>
      <w:r w:rsidRPr="00ED04EF">
        <w:rPr>
          <w:rStyle w:val="Emphasis"/>
        </w:rPr>
        <w:t xml:space="preserve">East </w:t>
      </w:r>
      <w:r w:rsidRPr="004C605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4C605C">
        <w:rPr>
          <w:rStyle w:val="StyleUnderline"/>
          <w:highlight w:val="cyan"/>
        </w:rPr>
        <w:t>leaders of</w:t>
      </w:r>
      <w:r w:rsidRPr="00ED04EF">
        <w:rPr>
          <w:rStyle w:val="StyleUnderline"/>
        </w:rPr>
        <w:t xml:space="preserve"> the </w:t>
      </w:r>
      <w:r w:rsidRPr="004C605C">
        <w:rPr>
          <w:rStyle w:val="StyleUnderline"/>
          <w:highlight w:val="cyan"/>
        </w:rPr>
        <w:t xml:space="preserve">major powers will </w:t>
      </w:r>
      <w:r w:rsidRPr="004C605C">
        <w:rPr>
          <w:rStyle w:val="Emphasis"/>
          <w:highlight w:val="cyan"/>
        </w:rPr>
        <w:t>shift</w:t>
      </w:r>
      <w:r w:rsidRPr="00ED04EF">
        <w:rPr>
          <w:rStyle w:val="StyleUnderline"/>
        </w:rPr>
        <w:t xml:space="preserve"> their </w:t>
      </w:r>
      <w:r w:rsidRPr="004C605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4C605C">
        <w:rPr>
          <w:rStyle w:val="StyleUnderline"/>
          <w:highlight w:val="cyan"/>
        </w:rPr>
        <w:t xml:space="preserve">This will be </w:t>
      </w:r>
      <w:r w:rsidRPr="004C605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8FB82B9" w14:textId="77777777" w:rsidR="00C31616" w:rsidRPr="00ED04EF" w:rsidRDefault="00C31616" w:rsidP="00C31616">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43D2DA15" w14:textId="77777777" w:rsidR="00C31616" w:rsidRPr="00ED04EF" w:rsidRDefault="00C31616" w:rsidP="00C31616">
      <w:pPr>
        <w:rPr>
          <w:sz w:val="14"/>
        </w:rPr>
      </w:pPr>
      <w:r w:rsidRPr="00ED04EF">
        <w:rPr>
          <w:sz w:val="14"/>
        </w:rPr>
        <w:t>China and the Middle East are Particularly Vulnerable</w:t>
      </w:r>
    </w:p>
    <w:p w14:paraId="0B054088" w14:textId="77777777" w:rsidR="00C31616" w:rsidRPr="00ED04EF" w:rsidRDefault="00C31616" w:rsidP="00C31616">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4C605C">
        <w:rPr>
          <w:rStyle w:val="StyleUnderline"/>
          <w:highlight w:val="cyan"/>
        </w:rPr>
        <w:t xml:space="preserve">Europe was </w:t>
      </w:r>
      <w:r w:rsidRPr="004C605C">
        <w:rPr>
          <w:rStyle w:val="Emphasis"/>
          <w:highlight w:val="cyan"/>
        </w:rPr>
        <w:t>not destined</w:t>
      </w:r>
      <w:r w:rsidRPr="004C605C">
        <w:rPr>
          <w:rStyle w:val="StyleUnderline"/>
          <w:highlight w:val="cyan"/>
        </w:rPr>
        <w:t xml:space="preserve"> for a return to the</w:t>
      </w:r>
      <w:r w:rsidRPr="00ED04EF">
        <w:rPr>
          <w:rStyle w:val="StyleUnderline"/>
        </w:rPr>
        <w:t xml:space="preserve"> </w:t>
      </w:r>
      <w:r w:rsidRPr="00ED04EF">
        <w:rPr>
          <w:rStyle w:val="Emphasis"/>
        </w:rPr>
        <w:t>193</w:t>
      </w:r>
      <w:r w:rsidRPr="004C605C">
        <w:rPr>
          <w:rStyle w:val="Emphasis"/>
          <w:highlight w:val="cyan"/>
        </w:rPr>
        <w:t>0s</w:t>
      </w:r>
      <w:r w:rsidRPr="00ED04EF">
        <w:rPr>
          <w:rStyle w:val="StyleUnderline"/>
        </w:rPr>
        <w:t xml:space="preserve"> because it enjoys a more robust geopolitical condition. But </w:t>
      </w:r>
      <w:r w:rsidRPr="004C605C">
        <w:rPr>
          <w:rStyle w:val="StyleUnderline"/>
          <w:highlight w:val="cyan"/>
        </w:rPr>
        <w:t>what is true of</w:t>
      </w:r>
      <w:r w:rsidRPr="00ED04EF">
        <w:rPr>
          <w:rStyle w:val="StyleUnderline"/>
        </w:rPr>
        <w:t xml:space="preserve"> Western </w:t>
      </w:r>
      <w:r w:rsidRPr="004C605C">
        <w:rPr>
          <w:rStyle w:val="StyleUnderline"/>
          <w:highlight w:val="cyan"/>
        </w:rPr>
        <w:t xml:space="preserve">Europe is </w:t>
      </w:r>
      <w:r w:rsidRPr="004C605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4C605C">
        <w:rPr>
          <w:rStyle w:val="StyleUnderline"/>
          <w:highlight w:val="cyan"/>
        </w:rPr>
        <w:t xml:space="preserve">of the </w:t>
      </w:r>
      <w:r w:rsidRPr="004C605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4C605C">
        <w:rPr>
          <w:rStyle w:val="StyleUnderline"/>
          <w:highlight w:val="cyan"/>
        </w:rPr>
        <w:t xml:space="preserve">economic </w:t>
      </w:r>
      <w:r w:rsidRPr="004C605C">
        <w:rPr>
          <w:rStyle w:val="Emphasis"/>
          <w:highlight w:val="cyan"/>
        </w:rPr>
        <w:t>downturn</w:t>
      </w:r>
      <w:r w:rsidRPr="004C605C">
        <w:rPr>
          <w:rStyle w:val="StyleUnderline"/>
          <w:highlight w:val="cyan"/>
        </w:rPr>
        <w:t xml:space="preserve"> put </w:t>
      </w:r>
      <w:r w:rsidRPr="004C605C">
        <w:rPr>
          <w:rStyle w:val="Emphasis"/>
          <w:highlight w:val="cyan"/>
        </w:rPr>
        <w:t>pressure on governments</w:t>
      </w:r>
      <w:r w:rsidRPr="00ED04EF">
        <w:rPr>
          <w:sz w:val="14"/>
        </w:rPr>
        <w:t xml:space="preserve">. </w:t>
      </w:r>
      <w:r w:rsidRPr="00ED04EF">
        <w:rPr>
          <w:rStyle w:val="StyleUnderline"/>
        </w:rPr>
        <w:t xml:space="preserve">Those </w:t>
      </w:r>
      <w:r w:rsidRPr="004C605C">
        <w:rPr>
          <w:rStyle w:val="StyleUnderline"/>
          <w:highlight w:val="cyan"/>
        </w:rPr>
        <w:t>countries which are most vulnerable are those with</w:t>
      </w:r>
      <w:r w:rsidRPr="00ED04EF">
        <w:rPr>
          <w:rStyle w:val="StyleUnderline"/>
        </w:rPr>
        <w:t xml:space="preserve"> the greatest economic problems and poor </w:t>
      </w:r>
      <w:r w:rsidRPr="004C605C">
        <w:rPr>
          <w:rStyle w:val="StyleUnderline"/>
          <w:highlight w:val="cyan"/>
        </w:rPr>
        <w:t>geopolitical conditions</w:t>
      </w:r>
      <w:r w:rsidRPr="00ED04EF">
        <w:rPr>
          <w:rStyle w:val="StyleUnderline"/>
        </w:rPr>
        <w:t xml:space="preserve"> either </w:t>
      </w:r>
      <w:r w:rsidRPr="004C605C">
        <w:rPr>
          <w:rStyle w:val="StyleUnderline"/>
          <w:highlight w:val="cyan"/>
        </w:rPr>
        <w:t>because</w:t>
      </w:r>
      <w:r w:rsidRPr="00ED04EF">
        <w:rPr>
          <w:rStyle w:val="StyleUnderline"/>
        </w:rPr>
        <w:t xml:space="preserve"> their </w:t>
      </w:r>
      <w:r w:rsidRPr="004C605C">
        <w:rPr>
          <w:rStyle w:val="Emphasis"/>
          <w:highlight w:val="cyan"/>
        </w:rPr>
        <w:t>regimes are fragile</w:t>
      </w:r>
      <w:r w:rsidRPr="004C605C">
        <w:rPr>
          <w:rStyle w:val="StyleUnderline"/>
          <w:highlight w:val="cyan"/>
        </w:rPr>
        <w:t xml:space="preserve"> or</w:t>
      </w:r>
      <w:r w:rsidRPr="00ED04EF">
        <w:rPr>
          <w:rStyle w:val="StyleUnderline"/>
        </w:rPr>
        <w:t xml:space="preserve"> because the </w:t>
      </w:r>
      <w:r w:rsidRPr="004C605C">
        <w:rPr>
          <w:rStyle w:val="Emphasis"/>
          <w:highlight w:val="cyan"/>
        </w:rPr>
        <w:t>neighborhood</w:t>
      </w:r>
      <w:r w:rsidRPr="00ED04EF">
        <w:rPr>
          <w:rStyle w:val="StyleUnderline"/>
        </w:rPr>
        <w:t xml:space="preserve"> is particularly </w:t>
      </w:r>
      <w:r w:rsidRPr="004C605C">
        <w:rPr>
          <w:rStyle w:val="Emphasis"/>
          <w:highlight w:val="cyan"/>
        </w:rPr>
        <w:t>dangerous</w:t>
      </w:r>
      <w:r w:rsidRPr="00ED04EF">
        <w:rPr>
          <w:rStyle w:val="StyleUnderline"/>
        </w:rPr>
        <w:t>.</w:t>
      </w:r>
    </w:p>
    <w:p w14:paraId="63896045" w14:textId="77777777" w:rsidR="00C31616" w:rsidRPr="00ED04EF" w:rsidRDefault="00C31616" w:rsidP="00C31616">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4C605C">
        <w:rPr>
          <w:rStyle w:val="Emphasis"/>
          <w:highlight w:val="cyan"/>
        </w:rPr>
        <w:t>political systems</w:t>
      </w:r>
      <w:r w:rsidRPr="004C605C">
        <w:rPr>
          <w:rStyle w:val="StyleUnderline"/>
          <w:highlight w:val="cyan"/>
        </w:rPr>
        <w:t xml:space="preserve"> would </w:t>
      </w:r>
      <w:r w:rsidRPr="004C605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4C605C">
        <w:rPr>
          <w:rStyle w:val="StyleUnderline"/>
          <w:highlight w:val="cyan"/>
        </w:rPr>
        <w:t>instability in</w:t>
      </w:r>
      <w:r w:rsidRPr="00ED04EF">
        <w:rPr>
          <w:rStyle w:val="StyleUnderline"/>
        </w:rPr>
        <w:t xml:space="preserve">side </w:t>
      </w:r>
      <w:r w:rsidRPr="004C605C">
        <w:rPr>
          <w:rStyle w:val="Emphasis"/>
          <w:highlight w:val="cyan"/>
        </w:rPr>
        <w:t>Middle East</w:t>
      </w:r>
      <w:r w:rsidRPr="00ED04EF">
        <w:rPr>
          <w:rStyle w:val="Emphasis"/>
        </w:rPr>
        <w:t xml:space="preserve">ern </w:t>
      </w:r>
      <w:r w:rsidRPr="004C605C">
        <w:rPr>
          <w:rStyle w:val="Emphasis"/>
          <w:highlight w:val="cyan"/>
        </w:rPr>
        <w:t>countries</w:t>
      </w:r>
      <w:r w:rsidRPr="00ED04EF">
        <w:rPr>
          <w:rStyle w:val="StyleUnderline"/>
        </w:rPr>
        <w:t xml:space="preserve"> is likely to </w:t>
      </w:r>
      <w:r w:rsidRPr="004C605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4C605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77A44D37" w14:textId="18BFEBB4" w:rsidR="006E6CCA" w:rsidRDefault="00C31616" w:rsidP="006E6CCA">
      <w:r w:rsidRPr="004C605C">
        <w:rPr>
          <w:rStyle w:val="Emphasis"/>
          <w:highlight w:val="cyan"/>
        </w:rPr>
        <w:t>China</w:t>
      </w:r>
      <w:r w:rsidRPr="004C605C">
        <w:rPr>
          <w:rStyle w:val="StyleUnderline"/>
          <w:highlight w:val="cyan"/>
        </w:rPr>
        <w:t xml:space="preserve"> is</w:t>
      </w:r>
      <w:r w:rsidRPr="00ED04EF">
        <w:rPr>
          <w:rStyle w:val="StyleUnderline"/>
        </w:rPr>
        <w:t xml:space="preserve"> also </w:t>
      </w:r>
      <w:r w:rsidRPr="004C605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4C605C">
        <w:rPr>
          <w:rStyle w:val="StyleUnderline"/>
          <w:highlight w:val="cyan"/>
        </w:rPr>
        <w:t xml:space="preserve">collapse of the </w:t>
      </w:r>
      <w:r w:rsidRPr="004C605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4C605C">
        <w:rPr>
          <w:rStyle w:val="StyleUnderline"/>
          <w:highlight w:val="cyan"/>
        </w:rPr>
        <w:t>social unrest</w:t>
      </w:r>
      <w:r w:rsidRPr="00ED04EF">
        <w:rPr>
          <w:rStyle w:val="StyleUnderline"/>
        </w:rPr>
        <w:t xml:space="preserve"> in China </w:t>
      </w:r>
      <w:r w:rsidRPr="004C605C">
        <w:rPr>
          <w:rStyle w:val="StyleUnderline"/>
          <w:highlight w:val="cyan"/>
        </w:rPr>
        <w:t>could</w:t>
      </w:r>
      <w:r w:rsidRPr="00ED04EF">
        <w:rPr>
          <w:rStyle w:val="StyleUnderline"/>
        </w:rPr>
        <w:t xml:space="preserve"> </w:t>
      </w:r>
      <w:r w:rsidRPr="004C605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4C605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4C605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4C605C">
        <w:rPr>
          <w:rStyle w:val="Emphasis"/>
          <w:highlight w:val="cyan"/>
        </w:rPr>
        <w:t>territorial disputes</w:t>
      </w:r>
      <w:r w:rsidRPr="00ED04EF">
        <w:rPr>
          <w:rStyle w:val="StyleUnderline"/>
        </w:rPr>
        <w:t xml:space="preserve"> both in land and at sea, unresolved </w:t>
      </w:r>
      <w:r w:rsidRPr="004C605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4C605C">
        <w:rPr>
          <w:rStyle w:val="StyleUnderline"/>
          <w:highlight w:val="cyan"/>
        </w:rPr>
        <w:t xml:space="preserve">sparking </w:t>
      </w:r>
      <w:r w:rsidRPr="004C605C">
        <w:rPr>
          <w:rStyle w:val="Emphasis"/>
          <w:highlight w:val="cyan"/>
        </w:rPr>
        <w:t>counter-reactions</w:t>
      </w:r>
      <w:r w:rsidRPr="00ED04EF">
        <w:rPr>
          <w:rStyle w:val="Emphasis"/>
        </w:rPr>
        <w:t>.</w:t>
      </w:r>
    </w:p>
    <w:p w14:paraId="75331E61" w14:textId="77777777" w:rsidR="006E6CCA" w:rsidRDefault="006E6CCA" w:rsidP="006E6CCA">
      <w:pPr>
        <w:pStyle w:val="Heading3"/>
      </w:pPr>
      <w:r>
        <w:t>Solvency</w:t>
      </w:r>
    </w:p>
    <w:p w14:paraId="4521628E" w14:textId="77777777" w:rsidR="006E6CCA" w:rsidRPr="00835978" w:rsidRDefault="006E6CCA" w:rsidP="006E6CCA">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CCEAA0B" w14:textId="77777777" w:rsidR="006E6CCA" w:rsidRDefault="006E6CCA" w:rsidP="006E6CCA"/>
    <w:p w14:paraId="0F5E3447" w14:textId="77777777" w:rsidR="006E6CCA" w:rsidRPr="00F87FBD" w:rsidRDefault="006E6CCA" w:rsidP="006E6CCA">
      <w:pPr>
        <w:pStyle w:val="Heading4"/>
      </w:pPr>
      <w:r>
        <w:t>The plan shifts the burden of proof from whistleblowers to companies.</w:t>
      </w:r>
    </w:p>
    <w:p w14:paraId="2C0837D3" w14:textId="77777777" w:rsidR="006E6CCA" w:rsidRPr="00F87FBD" w:rsidRDefault="006E6CCA" w:rsidP="006E6CCA">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2525DB0" w14:textId="77777777" w:rsidR="006E6CCA" w:rsidRPr="00501BD4" w:rsidRDefault="006E6CCA" w:rsidP="006E6CCA">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Cs/>
          <w:highlight w:val="cyan"/>
        </w:rPr>
        <w:t>In</w:t>
      </w:r>
      <w:r w:rsidRPr="000D297D">
        <w:rPr>
          <w:rStyle w:val="StyleUnderline"/>
          <w:bCs/>
        </w:rPr>
        <w:t xml:space="preserve"> line with best practice and </w:t>
      </w:r>
      <w:r w:rsidRPr="000D297D">
        <w:rPr>
          <w:rStyle w:val="StyleUnderline"/>
          <w:bCs/>
          <w:highlight w:val="cyan"/>
        </w:rPr>
        <w:t>international standards</w:t>
      </w:r>
      <w:r w:rsidRPr="000D297D">
        <w:rPr>
          <w:rStyle w:val="StyleUnderline"/>
          <w:bCs/>
        </w:rPr>
        <w:t>,[16] it is generally</w:t>
      </w:r>
      <w:r w:rsidRPr="00501BD4">
        <w:rPr>
          <w:rStyle w:val="StyleUnderline"/>
        </w:rPr>
        <w:t xml:space="preserve"> </w:t>
      </w:r>
      <w:r w:rsidRPr="000D297D">
        <w:rPr>
          <w:rStyle w:val="StyleUnderline"/>
          <w:bCs/>
          <w:highlight w:val="cyan"/>
        </w:rPr>
        <w:t>the</w:t>
      </w:r>
      <w:r w:rsidRPr="000D297D">
        <w:rPr>
          <w:rStyle w:val="StyleUnderline"/>
          <w:bCs/>
        </w:rPr>
        <w:t xml:space="preserve"> </w:t>
      </w:r>
      <w:r w:rsidRPr="000D297D">
        <w:rPr>
          <w:rStyle w:val="StyleUnderline"/>
          <w:bCs/>
          <w:highlight w:val="cyan"/>
        </w:rPr>
        <w:t>plaintiff</w:t>
      </w:r>
      <w:r w:rsidRPr="000D297D">
        <w:rPr>
          <w:rStyle w:val="StyleUnderline"/>
          <w:bCs/>
        </w:rPr>
        <w:t xml:space="preserve"> who </w:t>
      </w:r>
      <w:r w:rsidRPr="000D297D">
        <w:rPr>
          <w:rStyle w:val="StyleUnderline"/>
          <w:bCs/>
          <w:highlight w:val="cyan"/>
        </w:rPr>
        <w:t>is required to demonstrate</w:t>
      </w:r>
      <w:r w:rsidRPr="00501BD4">
        <w:rPr>
          <w:rStyle w:val="StyleUnderline"/>
        </w:rPr>
        <w:t xml:space="preserve"> by “clear and convincing </w:t>
      </w:r>
      <w:r w:rsidRPr="000D297D">
        <w:rPr>
          <w:rStyle w:val="StyleUnderline"/>
          <w:bCs/>
          <w:highlight w:val="cyan"/>
        </w:rPr>
        <w:t>evidence</w:t>
      </w:r>
      <w:r w:rsidRPr="00501BD4">
        <w:rPr>
          <w:rStyle w:val="StyleUnderline"/>
        </w:rPr>
        <w:t xml:space="preserve"> any claims or statements </w:t>
      </w:r>
      <w:r w:rsidRPr="000D297D">
        <w:rPr>
          <w:rStyle w:val="StyleUnderline"/>
          <w:bCs/>
          <w:highlight w:val="cyan"/>
        </w:rPr>
        <w:t>that the disclosure</w:t>
      </w:r>
      <w:r w:rsidRPr="00501BD4">
        <w:rPr>
          <w:rStyle w:val="StyleUnderline"/>
        </w:rPr>
        <w:t xml:space="preserve"> is purposefully dishonest, or </w:t>
      </w:r>
      <w:r w:rsidRPr="000D297D">
        <w:rPr>
          <w:rStyle w:val="StyleUnderline"/>
          <w:bCs/>
          <w:highlight w:val="cyan"/>
        </w:rPr>
        <w:t>is absent of public interest</w:t>
      </w:r>
      <w:r w:rsidRPr="000D297D">
        <w:rPr>
          <w:rStyle w:val="StyleUnderline"/>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3CE10014" w14:textId="77777777" w:rsidR="006E6CCA" w:rsidRPr="00501BD4" w:rsidRDefault="006E6CCA" w:rsidP="006E6CCA">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rPr>
        <w:t>Aplin</w:t>
      </w:r>
      <w:proofErr w:type="spellEnd"/>
      <w:r w:rsidRPr="00501BD4">
        <w:rPr>
          <w:sz w:val="16"/>
        </w:rPr>
        <w:t>,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ECCE29F" w14:textId="77777777" w:rsidR="006E6CCA" w:rsidRPr="00501BD4" w:rsidRDefault="006E6CCA" w:rsidP="006E6CCA">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351EC20F" w14:textId="77777777" w:rsidR="006E6CCA" w:rsidRDefault="006E6CCA" w:rsidP="006E6CCA"/>
    <w:p w14:paraId="78077A2F" w14:textId="77777777" w:rsidR="006E6CCA" w:rsidRDefault="006E6CCA" w:rsidP="006E6CCA">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51E75AE1" w14:textId="77777777" w:rsidR="006E6CCA" w:rsidRPr="0044358D" w:rsidRDefault="006E6CCA" w:rsidP="006E6CCA">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7" w:history="1">
        <w:r w:rsidRPr="00D53B9C">
          <w:rPr>
            <w:rStyle w:val="Hyperlink"/>
          </w:rPr>
          <w:t>https://link.springer.com/article/10.1007/s10551-021-04771-x</w:t>
        </w:r>
      </w:hyperlink>
      <w:r>
        <w:t>, accessed 9-10-21, HKR-AM)</w:t>
      </w:r>
    </w:p>
    <w:p w14:paraId="339642AE" w14:textId="77777777" w:rsidR="006E6CCA" w:rsidRPr="00835978" w:rsidRDefault="006E6CCA" w:rsidP="006E6CCA">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14:paraId="2688D7FE" w14:textId="77777777" w:rsidR="006E6CCA" w:rsidRPr="0044358D" w:rsidRDefault="006E6CCA" w:rsidP="006E6CCA">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Cs/>
          <w:highlight w:val="cyan"/>
        </w:rPr>
        <w:t>too much discretion</w:t>
      </w:r>
      <w:r w:rsidRPr="0044358D">
        <w:rPr>
          <w:rStyle w:val="StyleUnderline"/>
          <w:highlight w:val="cyan"/>
        </w:rPr>
        <w:t xml:space="preserve"> with the employer, and </w:t>
      </w:r>
      <w:r w:rsidRPr="0044358D">
        <w:rPr>
          <w:rStyle w:val="StyleUnderline"/>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3E68540" w14:textId="19C24811" w:rsidR="00E42E4C" w:rsidRDefault="00526D61" w:rsidP="00526D61">
      <w:pPr>
        <w:pStyle w:val="Heading3"/>
      </w:pPr>
      <w:r>
        <w:t>Framing</w:t>
      </w:r>
    </w:p>
    <w:p w14:paraId="15C76BCE" w14:textId="77777777" w:rsidR="00526D61" w:rsidRPr="00C7794F" w:rsidRDefault="00526D61" w:rsidP="00526D61">
      <w:pPr>
        <w:pStyle w:val="Heading4"/>
        <w:rPr>
          <w:rFonts w:cs="Calibri"/>
        </w:rPr>
      </w:pPr>
      <w:r>
        <w:rPr>
          <w:rFonts w:cs="Calibri"/>
        </w:rPr>
        <w:t>The</w:t>
      </w:r>
      <w:r w:rsidRPr="00C7794F">
        <w:rPr>
          <w:rFonts w:cs="Calibri"/>
        </w:rPr>
        <w:t xml:space="preserve"> standard is maximizing expected wellbeing</w:t>
      </w:r>
    </w:p>
    <w:p w14:paraId="1E7F8219" w14:textId="095F2C5D" w:rsidR="00526D61" w:rsidRPr="008A282C" w:rsidRDefault="00526D61" w:rsidP="00526D61">
      <w:pPr>
        <w:pStyle w:val="Heading4"/>
        <w:rPr>
          <w:rFonts w:cstheme="minorHAnsi"/>
        </w:rPr>
      </w:pP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w:t>
      </w:r>
    </w:p>
    <w:p w14:paraId="1CAEBEC5" w14:textId="77777777" w:rsidR="00526D61" w:rsidRPr="008A282C" w:rsidRDefault="00526D61" w:rsidP="00526D61">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76D93C31" w14:textId="33BCDE2A" w:rsidR="00526D61" w:rsidRPr="00E158D2" w:rsidRDefault="00526D61" w:rsidP="00526D61">
      <w:pPr>
        <w:rPr>
          <w:rFonts w:eastAsiaTheme="minorHAnsi" w:cstheme="minorHAnsi"/>
          <w:u w:val="single"/>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4C605C">
        <w:rPr>
          <w:rStyle w:val="StyleUnderline"/>
          <w:rFonts w:eastAsiaTheme="minorHAnsi" w:cstheme="minorHAnsi"/>
          <w:highlight w:val="cyan"/>
        </w:rPr>
        <w:t>reducing existential risk is</w:t>
      </w:r>
      <w:r w:rsidRPr="008A282C">
        <w:rPr>
          <w:rStyle w:val="StyleUnderline"/>
          <w:rFonts w:eastAsiaTheme="minorHAnsi" w:cstheme="minorHAnsi"/>
        </w:rPr>
        <w:t xml:space="preserve"> easily </w:t>
      </w:r>
      <w:r w:rsidRPr="004C605C">
        <w:rPr>
          <w:rStyle w:val="StyleUnderline"/>
          <w:rFonts w:eastAsiaTheme="minorHAnsi" w:cstheme="minorHAnsi"/>
          <w:highlight w:val="cyan"/>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4C605C">
        <w:rPr>
          <w:rStyle w:val="StyleUnderline"/>
          <w:rFonts w:eastAsiaTheme="minorHAnsi" w:cstheme="minorHAnsi"/>
          <w:highlight w:val="cyan"/>
        </w:rPr>
        <w:t>there are</w:t>
      </w:r>
      <w:r w:rsidRPr="008A282C">
        <w:rPr>
          <w:rStyle w:val="StyleUnderline"/>
          <w:rFonts w:eastAsiaTheme="minorHAnsi" w:cstheme="minorHAnsi"/>
        </w:rPr>
        <w:t xml:space="preserve"> </w:t>
      </w:r>
      <w:r w:rsidRPr="004C605C">
        <w:rPr>
          <w:rStyle w:val="StyleUnderline"/>
          <w:rFonts w:eastAsiaTheme="minorHAnsi" w:cstheme="minorHAnsi"/>
          <w:highlight w:val="cyan"/>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4C605C">
        <w:rPr>
          <w:rStyle w:val="StyleUnderline"/>
          <w:rFonts w:eastAsiaTheme="minorHAnsi" w:cstheme="minorHAnsi"/>
          <w:highlight w:val="cyan"/>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4C605C">
        <w:rPr>
          <w:rStyle w:val="StyleUnderline"/>
          <w:rFonts w:eastAsiaTheme="minorHAnsi" w:cstheme="minorHAnsi"/>
          <w:highlight w:val="cyan"/>
        </w:rPr>
        <w:t>even if the well-being</w:t>
      </w:r>
      <w:r w:rsidRPr="008A282C">
        <w:rPr>
          <w:rStyle w:val="StyleUnderline"/>
          <w:rFonts w:eastAsiaTheme="minorHAnsi" w:cstheme="minorHAnsi"/>
        </w:rPr>
        <w:t xml:space="preserve"> of these possible people </w:t>
      </w:r>
      <w:r w:rsidRPr="004C605C">
        <w:rPr>
          <w:rStyle w:val="StyleUnderline"/>
          <w:rFonts w:eastAsiaTheme="minorHAnsi" w:cstheme="minorHAnsi"/>
          <w:highlight w:val="cyan"/>
        </w:rPr>
        <w:t>were</w:t>
      </w:r>
      <w:r w:rsidRPr="008A282C">
        <w:rPr>
          <w:rStyle w:val="StyleUnderline"/>
          <w:rFonts w:eastAsiaTheme="minorHAnsi" w:cstheme="minorHAnsi"/>
        </w:rPr>
        <w:t xml:space="preserve"> </w:t>
      </w:r>
      <w:r w:rsidRPr="004C605C">
        <w:rPr>
          <w:rStyle w:val="StyleUnderline"/>
          <w:rFonts w:eastAsiaTheme="minorHAnsi" w:cstheme="minorHAnsi"/>
          <w:highlight w:val="cyan"/>
        </w:rPr>
        <w:t>given</w:t>
      </w:r>
      <w:r w:rsidRPr="008A282C">
        <w:rPr>
          <w:rStyle w:val="StyleUnderline"/>
          <w:rFonts w:eastAsiaTheme="minorHAnsi" w:cstheme="minorHAnsi"/>
        </w:rPr>
        <w:t xml:space="preserve"> only </w:t>
      </w:r>
      <w:r w:rsidRPr="004C605C">
        <w:rPr>
          <w:rStyle w:val="StyleUnderline"/>
          <w:rFonts w:eastAsiaTheme="minorHAnsi" w:cstheme="minorHAnsi"/>
          <w:highlight w:val="cyan"/>
        </w:rPr>
        <w:t xml:space="preserve">0.001% </w:t>
      </w:r>
      <w:r w:rsidRPr="008A282C">
        <w:rPr>
          <w:rStyle w:val="StyleUnderline"/>
          <w:rFonts w:eastAsiaTheme="minorHAnsi" w:cstheme="minorHAnsi"/>
        </w:rPr>
        <w:t xml:space="preserve">as much </w:t>
      </w:r>
      <w:r w:rsidRPr="004C605C">
        <w:rPr>
          <w:rStyle w:val="StyleUnderline"/>
          <w:rFonts w:eastAsiaTheme="minorHAnsi" w:cstheme="minorHAnsi"/>
          <w:highlight w:val="cyan"/>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4C605C">
        <w:rPr>
          <w:rStyle w:val="StyleUnderline"/>
          <w:rFonts w:eastAsiaTheme="minorHAnsi" w:cstheme="minorHAnsi"/>
          <w:highlight w:val="cyan"/>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4C605C">
        <w:rPr>
          <w:rStyle w:val="StyleUnderline"/>
          <w:rFonts w:eastAsiaTheme="minorHAnsi" w:cstheme="minorHAnsi"/>
          <w:highlight w:val="cyan"/>
        </w:rPr>
        <w:t>is not</w:t>
      </w:r>
      <w:r w:rsidRPr="008A282C">
        <w:rPr>
          <w:rStyle w:val="StyleUnderline"/>
          <w:rFonts w:eastAsiaTheme="minorHAnsi" w:cstheme="minorHAnsi"/>
        </w:rPr>
        <w:t xml:space="preserve"> the view </w:t>
      </w:r>
      <w:r w:rsidRPr="004C605C">
        <w:rPr>
          <w:rStyle w:val="StyleUnderline"/>
          <w:rFonts w:eastAsiaTheme="minorHAnsi" w:cstheme="minorHAnsi"/>
          <w:highlight w:val="cyan"/>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4C605C">
        <w:rPr>
          <w:rStyle w:val="StyleUnderline"/>
          <w:rFonts w:eastAsiaTheme="minorHAnsi" w:cstheme="minorHAnsi"/>
          <w:highlight w:val="cyan"/>
        </w:rPr>
        <w:t>Minimally plausible versions of deont</w:t>
      </w:r>
      <w:r w:rsidRPr="008A282C">
        <w:rPr>
          <w:rStyle w:val="StyleUnderline"/>
          <w:rFonts w:eastAsiaTheme="minorHAnsi" w:cstheme="minorHAnsi"/>
        </w:rPr>
        <w:t xml:space="preserve">ology </w:t>
      </w:r>
      <w:r w:rsidRPr="004C605C">
        <w:rPr>
          <w:rStyle w:val="StyleUnderline"/>
          <w:rFonts w:eastAsiaTheme="minorHAnsi" w:cstheme="minorHAnsi"/>
          <w:highlight w:val="cyan"/>
        </w:rPr>
        <w:t>and virtue ethics must be concerned</w:t>
      </w:r>
      <w:r w:rsidRPr="008A282C">
        <w:rPr>
          <w:rStyle w:val="StyleUnderline"/>
          <w:rFonts w:eastAsiaTheme="minorHAnsi" w:cstheme="minorHAnsi"/>
        </w:rPr>
        <w:t xml:space="preserve"> in part </w:t>
      </w:r>
      <w:r w:rsidRPr="004C605C">
        <w:rPr>
          <w:rStyle w:val="StyleUnderline"/>
          <w:rFonts w:eastAsiaTheme="minorHAnsi" w:cstheme="minorHAnsi"/>
          <w:highlight w:val="cyan"/>
        </w:rPr>
        <w:t>with promoting the good</w:t>
      </w:r>
      <w:r w:rsidRPr="008A282C">
        <w:rPr>
          <w:rStyle w:val="StyleUnderline"/>
          <w:rFonts w:eastAsiaTheme="minorHAnsi" w:cstheme="minorHAnsi"/>
        </w:rPr>
        <w:t xml:space="preserve">, from an impartial point of view. They’d thus </w:t>
      </w:r>
      <w:r w:rsidRPr="004C605C">
        <w:rPr>
          <w:rStyle w:val="StyleUnderline"/>
          <w:rFonts w:eastAsiaTheme="minorHAnsi" w:cstheme="minorHAnsi"/>
          <w:highlight w:val="cyan"/>
        </w:rPr>
        <w:t>imply</w:t>
      </w:r>
      <w:r w:rsidRPr="008A282C">
        <w:rPr>
          <w:rStyle w:val="StyleUnderline"/>
          <w:rFonts w:eastAsiaTheme="minorHAnsi" w:cstheme="minorHAnsi"/>
        </w:rPr>
        <w:t xml:space="preserve"> very </w:t>
      </w:r>
      <w:r w:rsidRPr="004C605C">
        <w:rPr>
          <w:rStyle w:val="StyleUnderline"/>
          <w:rFonts w:eastAsiaTheme="minorHAnsi" w:cstheme="minorHAnsi"/>
          <w:highlight w:val="cyan"/>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4C605C">
        <w:rPr>
          <w:rStyle w:val="StyleUnderline"/>
          <w:rFonts w:eastAsiaTheme="minorHAnsi" w:cstheme="minorHAnsi"/>
          <w:highlight w:val="cyan"/>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4C605C">
        <w:rPr>
          <w:rStyle w:val="StyleUnderline"/>
          <w:rFonts w:eastAsiaTheme="minorHAnsi" w:cstheme="minorHAnsi"/>
          <w:highlight w:val="cyan"/>
        </w:rPr>
        <w:t xml:space="preserve">they would have </w:t>
      </w:r>
      <w:r w:rsidRPr="008A282C">
        <w:rPr>
          <w:rStyle w:val="StyleUnderline"/>
          <w:rFonts w:eastAsiaTheme="minorHAnsi" w:cstheme="minorHAnsi"/>
        </w:rPr>
        <w:t xml:space="preserve">pretty strong </w:t>
      </w:r>
      <w:r w:rsidRPr="004C605C">
        <w:rPr>
          <w:rStyle w:val="StyleUnderline"/>
          <w:rFonts w:eastAsiaTheme="minorHAnsi" w:cstheme="minorHAnsi"/>
          <w:highlight w:val="cyan"/>
        </w:rPr>
        <w:t xml:space="preserve">reason, from </w:t>
      </w:r>
      <w:r w:rsidRPr="008A282C">
        <w:rPr>
          <w:rStyle w:val="StyleUnderline"/>
          <w:rFonts w:eastAsiaTheme="minorHAnsi" w:cstheme="minorHAnsi"/>
        </w:rPr>
        <w:t xml:space="preserve">the standpoint of </w:t>
      </w:r>
      <w:r w:rsidRPr="004C605C">
        <w:rPr>
          <w:rStyle w:val="StyleUnderline"/>
          <w:rFonts w:eastAsiaTheme="minorHAnsi" w:cstheme="minorHAnsi"/>
          <w:highlight w:val="cyan"/>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72C0FAD" w14:textId="77777777" w:rsidR="00526D61" w:rsidRDefault="00526D61" w:rsidP="00526D61">
      <w:pPr>
        <w:pStyle w:val="Heading4"/>
      </w:pPr>
      <w:r>
        <w:t xml:space="preserve">Debates about and </w:t>
      </w:r>
      <w:r w:rsidRPr="00634AAE">
        <w:rPr>
          <w:u w:val="single"/>
        </w:rPr>
        <w:t>exposure</w:t>
      </w:r>
      <w:r>
        <w:t xml:space="preserve"> to the EU are </w:t>
      </w:r>
      <w:r w:rsidRPr="00634AAE">
        <w:rPr>
          <w:u w:val="single"/>
        </w:rPr>
        <w:t>valuable</w:t>
      </w:r>
      <w:r>
        <w:t xml:space="preserve"> for American students.</w:t>
      </w:r>
    </w:p>
    <w:p w14:paraId="30621F03" w14:textId="77777777" w:rsidR="00526D61" w:rsidRDefault="00526D61" w:rsidP="00526D61">
      <w:r>
        <w:rPr>
          <w:rStyle w:val="Style13ptBold"/>
        </w:rPr>
        <w:t>Olsen and McCormick</w:t>
      </w:r>
      <w:r w:rsidRPr="000514B6">
        <w:rPr>
          <w:rStyle w:val="Style13ptBold"/>
        </w:rPr>
        <w:t xml:space="preserve"> '</w:t>
      </w:r>
      <w:r>
        <w:rPr>
          <w:rStyle w:val="Style13ptBold"/>
        </w:rPr>
        <w:t>18</w:t>
      </w:r>
      <w:r w:rsidRPr="000514B6">
        <w:rPr>
          <w:rStyle w:val="Style13ptBold"/>
        </w:rPr>
        <w:t xml:space="preserve"> </w:t>
      </w:r>
      <w:r>
        <w:t>[Jonathan and John; 2018; professor and chair of the department of history and government at Texas Woman’s University; professor of European Union politics at Indiana University– Purdue University Indianapolis; The European Union: Politics and Policies, Preface and Acknowledgements]</w:t>
      </w:r>
    </w:p>
    <w:p w14:paraId="3F4C94A6" w14:textId="77777777" w:rsidR="00526D61" w:rsidRPr="00E05C4C" w:rsidRDefault="00526D61" w:rsidP="00526D61">
      <w:pPr>
        <w:rPr>
          <w:sz w:val="16"/>
        </w:rPr>
      </w:pPr>
      <w:r w:rsidRPr="00E05C4C">
        <w:rPr>
          <w:sz w:val="16"/>
        </w:rPr>
        <w:t xml:space="preserve">Although the </w:t>
      </w:r>
      <w:r w:rsidRPr="0098687F">
        <w:rPr>
          <w:rStyle w:val="StyleUnderline"/>
          <w:rFonts w:eastAsiaTheme="minorHAnsi"/>
        </w:rPr>
        <w:t>crisis</w:t>
      </w:r>
      <w:r w:rsidRPr="00E05C4C">
        <w:rPr>
          <w:sz w:val="16"/>
        </w:rPr>
        <w:t xml:space="preserve"> that broke </w:t>
      </w:r>
      <w:r w:rsidRPr="0098687F">
        <w:rPr>
          <w:rStyle w:val="StyleUnderline"/>
          <w:rFonts w:eastAsiaTheme="minorHAnsi"/>
        </w:rPr>
        <w:t>in the</w:t>
      </w:r>
      <w:r w:rsidRPr="00E05C4C">
        <w:rPr>
          <w:sz w:val="16"/>
        </w:rPr>
        <w:t xml:space="preserve"> </w:t>
      </w:r>
      <w:r w:rsidRPr="0098687F">
        <w:rPr>
          <w:rStyle w:val="Emphasis"/>
        </w:rPr>
        <w:t>eurozone</w:t>
      </w:r>
      <w:r w:rsidRPr="00E05C4C">
        <w:rPr>
          <w:sz w:val="16"/>
        </w:rPr>
        <w:t xml:space="preserve"> in 2009 has given policy makers many sleepless nights, it also has </w:t>
      </w:r>
      <w:r w:rsidRPr="0098687F">
        <w:rPr>
          <w:rStyle w:val="StyleUnderline"/>
          <w:rFonts w:eastAsiaTheme="minorHAnsi"/>
        </w:rPr>
        <w:t xml:space="preserve">had the effect of drawing wider </w:t>
      </w:r>
      <w:r w:rsidRPr="0098687F">
        <w:rPr>
          <w:rStyle w:val="Emphasis"/>
        </w:rPr>
        <w:t>public attention</w:t>
      </w:r>
      <w:r w:rsidRPr="00E05C4C">
        <w:rPr>
          <w:sz w:val="16"/>
        </w:rPr>
        <w:t xml:space="preserve"> </w:t>
      </w:r>
      <w:r w:rsidRPr="0098687F">
        <w:rPr>
          <w:rStyle w:val="StyleUnderline"/>
          <w:rFonts w:eastAsiaTheme="minorHAnsi"/>
        </w:rPr>
        <w:t xml:space="preserve">to an entity about </w:t>
      </w:r>
      <w:r w:rsidRPr="00236B39">
        <w:t>which</w:t>
      </w:r>
      <w:r w:rsidRPr="0098687F">
        <w:rPr>
          <w:rStyle w:val="StyleUnderline"/>
          <w:rFonts w:eastAsiaTheme="minorHAnsi"/>
        </w:rPr>
        <w:t xml:space="preserve"> </w:t>
      </w:r>
      <w:r w:rsidRPr="00F6018E">
        <w:rPr>
          <w:rStyle w:val="StyleUnderline"/>
          <w:rFonts w:eastAsiaTheme="minorHAnsi"/>
        </w:rPr>
        <w:t xml:space="preserve">many Americans knew </w:t>
      </w:r>
      <w:r w:rsidRPr="00F6018E">
        <w:rPr>
          <w:rStyle w:val="Emphasis"/>
        </w:rPr>
        <w:t>little</w:t>
      </w:r>
      <w:r w:rsidRPr="00E05C4C">
        <w:rPr>
          <w:sz w:val="16"/>
        </w:rPr>
        <w:t xml:space="preserve">: </w:t>
      </w:r>
      <w:r w:rsidRPr="0098687F">
        <w:rPr>
          <w:rStyle w:val="StyleUnderline"/>
          <w:rFonts w:eastAsiaTheme="minorHAnsi"/>
        </w:rPr>
        <w:t>the European Union (EU).</w:t>
      </w:r>
      <w:r w:rsidRPr="00E05C4C">
        <w:rPr>
          <w:sz w:val="16"/>
        </w:rPr>
        <w:t xml:space="preserve"> Since the early 1950s, </w:t>
      </w:r>
      <w:r w:rsidRPr="004C605C">
        <w:rPr>
          <w:rStyle w:val="StyleUnderline"/>
          <w:rFonts w:eastAsiaTheme="minorHAnsi"/>
          <w:highlight w:val="cyan"/>
        </w:rPr>
        <w:t xml:space="preserve">Europeans have been working to </w:t>
      </w:r>
      <w:r w:rsidRPr="004C605C">
        <w:rPr>
          <w:rStyle w:val="Emphasis"/>
          <w:highlight w:val="cyan"/>
        </w:rPr>
        <w:t>remove</w:t>
      </w:r>
      <w:r w:rsidRPr="0098687F">
        <w:rPr>
          <w:rStyle w:val="StyleUnderline"/>
          <w:rFonts w:eastAsiaTheme="minorHAnsi"/>
        </w:rPr>
        <w:t xml:space="preserve"> the political, economic, and social</w:t>
      </w:r>
      <w:r w:rsidRPr="00E05C4C">
        <w:rPr>
          <w:sz w:val="16"/>
        </w:rPr>
        <w:t xml:space="preserve"> </w:t>
      </w:r>
      <w:r w:rsidRPr="004C605C">
        <w:rPr>
          <w:rStyle w:val="Emphasis"/>
          <w:highlight w:val="cyan"/>
        </w:rPr>
        <w:t>barriers</w:t>
      </w:r>
      <w:r w:rsidRPr="004C605C">
        <w:rPr>
          <w:sz w:val="16"/>
          <w:highlight w:val="cyan"/>
        </w:rPr>
        <w:t xml:space="preserve"> </w:t>
      </w:r>
      <w:r w:rsidRPr="004C605C">
        <w:rPr>
          <w:rStyle w:val="StyleUnderline"/>
          <w:rFonts w:eastAsiaTheme="minorHAnsi"/>
          <w:highlight w:val="cyan"/>
        </w:rPr>
        <w:t>that</w:t>
      </w:r>
      <w:r w:rsidRPr="008858C7">
        <w:rPr>
          <w:rStyle w:val="StyleUnderline"/>
          <w:rFonts w:eastAsiaTheme="minorHAnsi"/>
        </w:rPr>
        <w:t xml:space="preserve"> have</w:t>
      </w:r>
      <w:r w:rsidRPr="0098687F">
        <w:rPr>
          <w:rStyle w:val="StyleUnderline"/>
          <w:rFonts w:eastAsiaTheme="minorHAnsi"/>
        </w:rPr>
        <w:t xml:space="preserve"> long</w:t>
      </w:r>
      <w:r w:rsidRPr="00E05C4C">
        <w:rPr>
          <w:sz w:val="16"/>
        </w:rPr>
        <w:t xml:space="preserve"> </w:t>
      </w:r>
      <w:r w:rsidRPr="004C605C">
        <w:rPr>
          <w:rStyle w:val="Emphasis"/>
          <w:highlight w:val="cyan"/>
        </w:rPr>
        <w:t>divide</w:t>
      </w:r>
      <w:r w:rsidRPr="008858C7">
        <w:rPr>
          <w:rStyle w:val="Emphasis"/>
        </w:rPr>
        <w:t xml:space="preserve">d </w:t>
      </w:r>
      <w:r w:rsidRPr="004C605C">
        <w:rPr>
          <w:rStyle w:val="Emphasis"/>
          <w:highlight w:val="cyan"/>
        </w:rPr>
        <w:t>them</w:t>
      </w:r>
      <w:r w:rsidRPr="0098687F">
        <w:rPr>
          <w:rStyle w:val="StyleUnderline"/>
          <w:rFonts w:eastAsiaTheme="minorHAnsi"/>
        </w:rPr>
        <w:t xml:space="preserve">, and </w:t>
      </w:r>
      <w:r w:rsidRPr="004C605C">
        <w:rPr>
          <w:rStyle w:val="StyleUnderline"/>
          <w:rFonts w:eastAsiaTheme="minorHAnsi"/>
          <w:highlight w:val="cyan"/>
        </w:rPr>
        <w:t>the result</w:t>
      </w:r>
      <w:r w:rsidRPr="008858C7">
        <w:rPr>
          <w:rStyle w:val="StyleUnderline"/>
          <w:rFonts w:eastAsiaTheme="minorHAnsi"/>
        </w:rPr>
        <w:t xml:space="preserve"> has been</w:t>
      </w:r>
      <w:r w:rsidRPr="0098687F">
        <w:rPr>
          <w:rStyle w:val="StyleUnderline"/>
          <w:rFonts w:eastAsiaTheme="minorHAnsi"/>
        </w:rPr>
        <w:t xml:space="preserve"> the development of </w:t>
      </w:r>
      <w:r w:rsidRPr="004C605C">
        <w:rPr>
          <w:rStyle w:val="StyleUnderline"/>
          <w:rFonts w:eastAsiaTheme="minorHAnsi"/>
          <w:highlight w:val="cyan"/>
        </w:rPr>
        <w:t>the world’s</w:t>
      </w:r>
      <w:r w:rsidRPr="004C605C">
        <w:rPr>
          <w:sz w:val="16"/>
          <w:highlight w:val="cyan"/>
        </w:rPr>
        <w:t xml:space="preserve"> </w:t>
      </w:r>
      <w:r w:rsidRPr="004C605C">
        <w:rPr>
          <w:rStyle w:val="Emphasis"/>
          <w:highlight w:val="cyan"/>
        </w:rPr>
        <w:t>newest superpower</w:t>
      </w:r>
      <w:r w:rsidRPr="0098687F">
        <w:rPr>
          <w:rStyle w:val="StyleUnderline"/>
          <w:rFonts w:eastAsiaTheme="minorHAnsi"/>
        </w:rPr>
        <w:t>, the world’s</w:t>
      </w:r>
      <w:r w:rsidRPr="00E05C4C">
        <w:rPr>
          <w:sz w:val="16"/>
        </w:rPr>
        <w:t xml:space="preserve"> </w:t>
      </w:r>
      <w:r w:rsidRPr="0098687F">
        <w:rPr>
          <w:rStyle w:val="Emphasis"/>
        </w:rPr>
        <w:t>wealthiest marketplace</w:t>
      </w:r>
      <w:r w:rsidRPr="00E05C4C">
        <w:rPr>
          <w:sz w:val="16"/>
        </w:rPr>
        <w:t xml:space="preserve"> </w:t>
      </w:r>
      <w:r w:rsidRPr="0098687F">
        <w:rPr>
          <w:rStyle w:val="StyleUnderline"/>
          <w:rFonts w:eastAsiaTheme="minorHAnsi"/>
        </w:rPr>
        <w:t>and trading power, and the possible</w:t>
      </w:r>
      <w:r w:rsidRPr="00E05C4C">
        <w:rPr>
          <w:sz w:val="16"/>
        </w:rPr>
        <w:t xml:space="preserve"> </w:t>
      </w:r>
      <w:r w:rsidRPr="0098687F">
        <w:rPr>
          <w:rStyle w:val="Emphasis"/>
        </w:rPr>
        <w:t>precursor</w:t>
      </w:r>
      <w:r w:rsidRPr="00E05C4C">
        <w:rPr>
          <w:sz w:val="16"/>
        </w:rPr>
        <w:t xml:space="preserve"> </w:t>
      </w:r>
      <w:r w:rsidRPr="0098687F">
        <w:rPr>
          <w:rStyle w:val="StyleUnderline"/>
          <w:rFonts w:eastAsiaTheme="minorHAnsi"/>
        </w:rPr>
        <w:t>to a United States of Europe</w:t>
      </w:r>
      <w:r w:rsidRPr="00E05C4C">
        <w:rPr>
          <w:sz w:val="16"/>
        </w:rPr>
        <w:t>.</w:t>
      </w:r>
    </w:p>
    <w:p w14:paraId="77EF86FB" w14:textId="77777777" w:rsidR="00526D61" w:rsidRPr="00E05C4C" w:rsidRDefault="00526D61" w:rsidP="00526D61">
      <w:pPr>
        <w:rPr>
          <w:sz w:val="16"/>
        </w:rPr>
      </w:pPr>
      <w:r w:rsidRPr="0033258E">
        <w:rPr>
          <w:rStyle w:val="StyleUnderline"/>
          <w:rFonts w:eastAsiaTheme="minorHAnsi"/>
        </w:rPr>
        <w:t>Worries about</w:t>
      </w:r>
      <w:r w:rsidRPr="0098687F">
        <w:rPr>
          <w:rStyle w:val="StyleUnderline"/>
          <w:rFonts w:eastAsiaTheme="minorHAnsi"/>
        </w:rPr>
        <w:t xml:space="preserve"> the </w:t>
      </w:r>
      <w:r w:rsidRPr="0098687F">
        <w:rPr>
          <w:rStyle w:val="Emphasis"/>
        </w:rPr>
        <w:t>stability</w:t>
      </w:r>
      <w:r w:rsidRPr="0098687F">
        <w:rPr>
          <w:rStyle w:val="StyleUnderline"/>
          <w:rFonts w:eastAsiaTheme="minorHAnsi"/>
        </w:rPr>
        <w:t xml:space="preserve"> of </w:t>
      </w:r>
      <w:r w:rsidRPr="004C605C">
        <w:rPr>
          <w:rStyle w:val="StyleUnderline"/>
          <w:rFonts w:eastAsiaTheme="minorHAnsi"/>
          <w:highlight w:val="cyan"/>
        </w:rPr>
        <w:t>the eurozone</w:t>
      </w:r>
      <w:r w:rsidRPr="0033258E">
        <w:rPr>
          <w:rStyle w:val="StyleUnderline"/>
          <w:rFonts w:eastAsiaTheme="minorHAnsi"/>
        </w:rPr>
        <w:t xml:space="preserve"> and </w:t>
      </w:r>
      <w:r w:rsidRPr="004C605C">
        <w:rPr>
          <w:rStyle w:val="Emphasis"/>
          <w:highlight w:val="cyan"/>
        </w:rPr>
        <w:t>Greece</w:t>
      </w:r>
      <w:r w:rsidRPr="0098687F">
        <w:rPr>
          <w:rStyle w:val="StyleUnderline"/>
          <w:rFonts w:eastAsiaTheme="minorHAnsi"/>
        </w:rPr>
        <w:t xml:space="preserve"> have </w:t>
      </w:r>
      <w:r w:rsidRPr="0033258E">
        <w:rPr>
          <w:rStyle w:val="StyleUnderline"/>
          <w:rFonts w:eastAsiaTheme="minorHAnsi"/>
        </w:rPr>
        <w:t>combined with</w:t>
      </w:r>
      <w:r w:rsidRPr="0098687F">
        <w:rPr>
          <w:rStyle w:val="StyleUnderline"/>
          <w:rFonts w:eastAsiaTheme="minorHAnsi"/>
        </w:rPr>
        <w:t xml:space="preserve"> the “</w:t>
      </w:r>
      <w:r w:rsidRPr="004C605C">
        <w:rPr>
          <w:rStyle w:val="Emphasis"/>
          <w:highlight w:val="cyan"/>
        </w:rPr>
        <w:t>Brexit</w:t>
      </w:r>
      <w:r w:rsidRPr="004C605C">
        <w:rPr>
          <w:rStyle w:val="StyleUnderline"/>
          <w:rFonts w:eastAsiaTheme="minorHAnsi"/>
          <w:highlight w:val="cyan"/>
        </w:rPr>
        <w:t>” and</w:t>
      </w:r>
      <w:r w:rsidRPr="0098687F">
        <w:rPr>
          <w:rStyle w:val="StyleUnderline"/>
          <w:rFonts w:eastAsiaTheme="minorHAnsi"/>
        </w:rPr>
        <w:t xml:space="preserve"> an alarming</w:t>
      </w:r>
      <w:r w:rsidRPr="00E05C4C">
        <w:rPr>
          <w:sz w:val="16"/>
        </w:rPr>
        <w:t xml:space="preserve"> </w:t>
      </w:r>
      <w:r w:rsidRPr="004C605C">
        <w:rPr>
          <w:rStyle w:val="Emphasis"/>
          <w:highlight w:val="cyan"/>
        </w:rPr>
        <w:t>refugee crisis</w:t>
      </w:r>
      <w:r w:rsidRPr="00E05C4C">
        <w:rPr>
          <w:sz w:val="16"/>
        </w:rPr>
        <w:t xml:space="preserve"> </w:t>
      </w:r>
      <w:r w:rsidRPr="0033258E">
        <w:rPr>
          <w:rStyle w:val="StyleUnderline"/>
          <w:rFonts w:eastAsiaTheme="minorHAnsi"/>
        </w:rPr>
        <w:t xml:space="preserve">to </w:t>
      </w:r>
      <w:r w:rsidRPr="004C605C">
        <w:rPr>
          <w:rStyle w:val="StyleUnderline"/>
          <w:rFonts w:eastAsiaTheme="minorHAnsi"/>
          <w:highlight w:val="cyan"/>
        </w:rPr>
        <w:t>raise</w:t>
      </w:r>
      <w:r w:rsidRPr="0098687F">
        <w:rPr>
          <w:rStyle w:val="StyleUnderline"/>
          <w:rFonts w:eastAsiaTheme="minorHAnsi"/>
        </w:rPr>
        <w:t xml:space="preserve"> some deeply </w:t>
      </w:r>
      <w:r w:rsidRPr="0033258E">
        <w:rPr>
          <w:rStyle w:val="Emphasis"/>
        </w:rPr>
        <w:t xml:space="preserve">troubling </w:t>
      </w:r>
      <w:r w:rsidRPr="004C605C">
        <w:rPr>
          <w:rStyle w:val="Emphasis"/>
          <w:highlight w:val="cyan"/>
        </w:rPr>
        <w:t>questions</w:t>
      </w:r>
      <w:r w:rsidRPr="00E05C4C">
        <w:rPr>
          <w:sz w:val="16"/>
        </w:rPr>
        <w:t xml:space="preserve"> </w:t>
      </w:r>
      <w:r w:rsidRPr="0098687F">
        <w:rPr>
          <w:rStyle w:val="StyleUnderline"/>
          <w:rFonts w:eastAsiaTheme="minorHAnsi"/>
        </w:rPr>
        <w:t xml:space="preserve">about </w:t>
      </w:r>
      <w:r w:rsidRPr="0033258E">
        <w:rPr>
          <w:rStyle w:val="StyleUnderline"/>
          <w:rFonts w:eastAsiaTheme="minorHAnsi"/>
        </w:rPr>
        <w:t>the EU’s</w:t>
      </w:r>
      <w:r w:rsidRPr="00F6018E">
        <w:rPr>
          <w:rStyle w:val="StyleUnderline"/>
          <w:rFonts w:eastAsiaTheme="minorHAnsi"/>
        </w:rPr>
        <w:t xml:space="preserve"> capacity</w:t>
      </w:r>
      <w:r w:rsidRPr="0098687F">
        <w:rPr>
          <w:rStyle w:val="StyleUnderline"/>
          <w:rFonts w:eastAsiaTheme="minorHAnsi"/>
        </w:rPr>
        <w:t xml:space="preserve"> for </w:t>
      </w:r>
      <w:r w:rsidRPr="0098687F">
        <w:rPr>
          <w:rStyle w:val="Emphasis"/>
        </w:rPr>
        <w:t>decisive action</w:t>
      </w:r>
      <w:r w:rsidRPr="0098687F">
        <w:rPr>
          <w:rStyle w:val="StyleUnderline"/>
          <w:rFonts w:eastAsiaTheme="minorHAnsi"/>
        </w:rPr>
        <w:t xml:space="preserve">, </w:t>
      </w:r>
      <w:r w:rsidRPr="004C605C">
        <w:rPr>
          <w:rStyle w:val="StyleUnderline"/>
          <w:rFonts w:eastAsiaTheme="minorHAnsi"/>
          <w:highlight w:val="cyan"/>
        </w:rPr>
        <w:t>but it</w:t>
      </w:r>
      <w:r w:rsidRPr="0033258E">
        <w:rPr>
          <w:rStyle w:val="StyleUnderline"/>
          <w:rFonts w:eastAsiaTheme="minorHAnsi"/>
        </w:rPr>
        <w:t xml:space="preserve"> still </w:t>
      </w:r>
      <w:r w:rsidRPr="004C605C">
        <w:rPr>
          <w:rStyle w:val="StyleUnderline"/>
          <w:rFonts w:eastAsiaTheme="minorHAnsi"/>
          <w:highlight w:val="cyan"/>
        </w:rPr>
        <w:t>remains a</w:t>
      </w:r>
      <w:r w:rsidRPr="004C605C">
        <w:rPr>
          <w:sz w:val="16"/>
          <w:highlight w:val="cyan"/>
        </w:rPr>
        <w:t xml:space="preserve"> </w:t>
      </w:r>
      <w:r w:rsidRPr="004C605C">
        <w:rPr>
          <w:rStyle w:val="Emphasis"/>
          <w:highlight w:val="cyan"/>
        </w:rPr>
        <w:t>powerful actor</w:t>
      </w:r>
      <w:r w:rsidRPr="00E05C4C">
        <w:rPr>
          <w:sz w:val="16"/>
        </w:rPr>
        <w:t xml:space="preserve"> in the world—</w:t>
      </w:r>
      <w:r w:rsidRPr="0098687F">
        <w:rPr>
          <w:rStyle w:val="StyleUnderline"/>
          <w:rFonts w:eastAsiaTheme="minorHAnsi"/>
        </w:rPr>
        <w:t xml:space="preserve">one </w:t>
      </w:r>
      <w:r w:rsidRPr="0033258E">
        <w:rPr>
          <w:rStyle w:val="StyleUnderline"/>
          <w:rFonts w:eastAsiaTheme="minorHAnsi"/>
        </w:rPr>
        <w:t>that is</w:t>
      </w:r>
      <w:r w:rsidRPr="0033258E">
        <w:rPr>
          <w:sz w:val="16"/>
        </w:rPr>
        <w:t xml:space="preserve"> </w:t>
      </w:r>
      <w:r w:rsidRPr="004C605C">
        <w:rPr>
          <w:rStyle w:val="Emphasis"/>
          <w:highlight w:val="cyan"/>
        </w:rPr>
        <w:t>important for Americans to understand</w:t>
      </w:r>
      <w:r w:rsidRPr="00E05C4C">
        <w:rPr>
          <w:sz w:val="16"/>
        </w:rPr>
        <w:t xml:space="preserve">: </w:t>
      </w:r>
      <w:r w:rsidRPr="0098687F">
        <w:rPr>
          <w:rStyle w:val="StyleUnderline"/>
          <w:rFonts w:eastAsiaTheme="minorHAnsi"/>
        </w:rPr>
        <w:t>the EU is one of our</w:t>
      </w:r>
      <w:r w:rsidRPr="00E05C4C">
        <w:rPr>
          <w:sz w:val="16"/>
        </w:rPr>
        <w:t xml:space="preserve"> </w:t>
      </w:r>
      <w:r w:rsidRPr="0098687F">
        <w:rPr>
          <w:rStyle w:val="Emphasis"/>
        </w:rPr>
        <w:t>biggest trading partners</w:t>
      </w:r>
      <w:r w:rsidRPr="0098687F">
        <w:rPr>
          <w:rStyle w:val="StyleUnderline"/>
          <w:rFonts w:eastAsiaTheme="minorHAnsi"/>
        </w:rPr>
        <w:t>, it is our most influential and</w:t>
      </w:r>
      <w:r w:rsidRPr="00E05C4C">
        <w:rPr>
          <w:sz w:val="16"/>
        </w:rPr>
        <w:t xml:space="preserve"> </w:t>
      </w:r>
      <w:r w:rsidRPr="0098687F">
        <w:rPr>
          <w:rStyle w:val="Emphasis"/>
        </w:rPr>
        <w:t>dependable ally</w:t>
      </w:r>
      <w:r w:rsidRPr="00E05C4C">
        <w:rPr>
          <w:sz w:val="16"/>
        </w:rPr>
        <w:t xml:space="preserve"> in an uncertain world, </w:t>
      </w:r>
      <w:r w:rsidRPr="0098687F">
        <w:rPr>
          <w:rStyle w:val="StyleUnderline"/>
          <w:rFonts w:eastAsiaTheme="minorHAnsi"/>
        </w:rPr>
        <w:t xml:space="preserve">and </w:t>
      </w:r>
      <w:r w:rsidRPr="00F6018E">
        <w:rPr>
          <w:rStyle w:val="StyleUnderline"/>
          <w:rFonts w:eastAsiaTheme="minorHAnsi"/>
        </w:rPr>
        <w:t>its emergence</w:t>
      </w:r>
      <w:r w:rsidRPr="0098687F">
        <w:rPr>
          <w:rStyle w:val="StyleUnderline"/>
          <w:rFonts w:eastAsiaTheme="minorHAnsi"/>
        </w:rPr>
        <w:t xml:space="preserve"> has been one of the defining events of the modern era, helping</w:t>
      </w:r>
      <w:r w:rsidRPr="00E05C4C">
        <w:rPr>
          <w:sz w:val="16"/>
        </w:rPr>
        <w:t xml:space="preserve"> </w:t>
      </w:r>
      <w:r w:rsidRPr="0098687F">
        <w:rPr>
          <w:rStyle w:val="Emphasis"/>
        </w:rPr>
        <w:t>reorder the international system</w:t>
      </w:r>
      <w:r w:rsidRPr="00E05C4C">
        <w:rPr>
          <w:sz w:val="16"/>
        </w:rPr>
        <w:t xml:space="preserve"> </w:t>
      </w:r>
      <w:r w:rsidRPr="0098687F">
        <w:rPr>
          <w:rStyle w:val="StyleUnderline"/>
          <w:rFonts w:eastAsiaTheme="minorHAnsi"/>
        </w:rPr>
        <w:t>and bringing to Europe the longest spell of general</w:t>
      </w:r>
      <w:r w:rsidRPr="00E05C4C">
        <w:rPr>
          <w:sz w:val="16"/>
        </w:rPr>
        <w:t xml:space="preserve"> </w:t>
      </w:r>
      <w:r w:rsidRPr="0098687F">
        <w:rPr>
          <w:rStyle w:val="Emphasis"/>
        </w:rPr>
        <w:t>peace</w:t>
      </w:r>
      <w:r w:rsidRPr="00E05C4C">
        <w:rPr>
          <w:sz w:val="16"/>
        </w:rPr>
        <w:t xml:space="preserve"> that it has seen in centuries. The achievements of the EU in this last regard were recognized in 2012 when it was awarded the Nobel Prize for Peace. </w:t>
      </w:r>
      <w:r w:rsidRPr="004C605C">
        <w:rPr>
          <w:rStyle w:val="StyleUnderline"/>
          <w:rFonts w:eastAsiaTheme="minorHAnsi"/>
          <w:highlight w:val="cyan"/>
        </w:rPr>
        <w:t>The EU</w:t>
      </w:r>
      <w:r w:rsidRPr="0098687F">
        <w:rPr>
          <w:rStyle w:val="StyleUnderline"/>
          <w:rFonts w:eastAsiaTheme="minorHAnsi"/>
        </w:rPr>
        <w:t xml:space="preserve"> has </w:t>
      </w:r>
      <w:r w:rsidRPr="004C605C">
        <w:rPr>
          <w:rStyle w:val="StyleUnderline"/>
          <w:rFonts w:eastAsiaTheme="minorHAnsi"/>
          <w:highlight w:val="cyan"/>
        </w:rPr>
        <w:t xml:space="preserve">helped </w:t>
      </w:r>
      <w:r w:rsidRPr="004C605C">
        <w:rPr>
          <w:rStyle w:val="Emphasis"/>
          <w:highlight w:val="cyan"/>
        </w:rPr>
        <w:t>promote democracy</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8687F">
        <w:rPr>
          <w:rStyle w:val="Emphasis"/>
        </w:rPr>
        <w:t xml:space="preserve">economic </w:t>
      </w:r>
      <w:r w:rsidRPr="004C605C">
        <w:rPr>
          <w:rStyle w:val="Emphasis"/>
          <w:highlight w:val="cyan"/>
        </w:rPr>
        <w:t>development</w:t>
      </w:r>
      <w:r w:rsidRPr="00E05C4C">
        <w:rPr>
          <w:sz w:val="16"/>
        </w:rPr>
        <w:t xml:space="preserve"> </w:t>
      </w:r>
      <w:r w:rsidRPr="0098687F">
        <w:rPr>
          <w:rStyle w:val="StyleUnderline"/>
          <w:rFonts w:eastAsiaTheme="minorHAnsi"/>
        </w:rPr>
        <w:t>throughout Europe;</w:t>
      </w:r>
      <w:r w:rsidRPr="00E05C4C">
        <w:rPr>
          <w:sz w:val="16"/>
        </w:rPr>
        <w:t xml:space="preserve"> it has helped more than half a billion Europeans overcome their political, economic, and social divisions; </w:t>
      </w:r>
      <w:r w:rsidRPr="004C605C">
        <w:rPr>
          <w:rStyle w:val="StyleUnderline"/>
          <w:rFonts w:eastAsiaTheme="minorHAnsi"/>
          <w:highlight w:val="cyan"/>
        </w:rPr>
        <w:t>and</w:t>
      </w:r>
      <w:r w:rsidRPr="00E53436">
        <w:rPr>
          <w:rStyle w:val="StyleUnderline"/>
          <w:rFonts w:eastAsiaTheme="minorHAnsi"/>
        </w:rPr>
        <w:t xml:space="preserve"> it </w:t>
      </w:r>
      <w:r w:rsidRPr="004C605C">
        <w:rPr>
          <w:rStyle w:val="StyleUnderline"/>
          <w:rFonts w:eastAsiaTheme="minorHAnsi"/>
          <w:highlight w:val="cyan"/>
        </w:rPr>
        <w:t xml:space="preserve">stands as a </w:t>
      </w:r>
      <w:r w:rsidRPr="004C605C">
        <w:rPr>
          <w:rStyle w:val="Emphasis"/>
          <w:highlight w:val="cyan"/>
        </w:rPr>
        <w:t>prime example</w:t>
      </w:r>
      <w:r w:rsidRPr="004C605C">
        <w:rPr>
          <w:sz w:val="16"/>
          <w:highlight w:val="cyan"/>
        </w:rPr>
        <w:t xml:space="preserve"> </w:t>
      </w:r>
      <w:r w:rsidRPr="004C605C">
        <w:rPr>
          <w:rStyle w:val="StyleUnderline"/>
          <w:rFonts w:eastAsiaTheme="minorHAnsi"/>
          <w:highlight w:val="cyan"/>
        </w:rPr>
        <w:t>of how</w:t>
      </w:r>
      <w:r w:rsidRPr="004C605C">
        <w:rPr>
          <w:sz w:val="16"/>
          <w:highlight w:val="cyan"/>
        </w:rPr>
        <w:t xml:space="preserve"> </w:t>
      </w:r>
      <w:r w:rsidRPr="004C605C">
        <w:rPr>
          <w:rStyle w:val="Emphasis"/>
          <w:highlight w:val="cyan"/>
        </w:rPr>
        <w:t>peaceful means</w:t>
      </w:r>
      <w:r w:rsidRPr="00E05C4C">
        <w:rPr>
          <w:sz w:val="16"/>
        </w:rPr>
        <w:t xml:space="preserve"> </w:t>
      </w:r>
      <w:r w:rsidRPr="00E53436">
        <w:rPr>
          <w:rStyle w:val="StyleUnderline"/>
          <w:rFonts w:eastAsiaTheme="minorHAnsi"/>
        </w:rPr>
        <w:t xml:space="preserve">can </w:t>
      </w:r>
      <w:r w:rsidRPr="004C605C">
        <w:rPr>
          <w:rStyle w:val="StyleUnderline"/>
          <w:rFonts w:eastAsiaTheme="minorHAnsi"/>
          <w:highlight w:val="cyan"/>
        </w:rPr>
        <w:t>bring</w:t>
      </w:r>
      <w:r w:rsidRPr="004C605C">
        <w:rPr>
          <w:sz w:val="16"/>
          <w:highlight w:val="cyan"/>
        </w:rPr>
        <w:t xml:space="preserve"> </w:t>
      </w:r>
      <w:r w:rsidRPr="004C605C">
        <w:rPr>
          <w:rStyle w:val="Emphasis"/>
          <w:highlight w:val="cyan"/>
        </w:rPr>
        <w:t>lasting change</w:t>
      </w:r>
      <w:r w:rsidRPr="00E05C4C">
        <w:rPr>
          <w:sz w:val="16"/>
        </w:rPr>
        <w:t>.</w:t>
      </w:r>
    </w:p>
    <w:p w14:paraId="3B1A53DA" w14:textId="77777777" w:rsidR="00526D61" w:rsidRPr="00E05C4C" w:rsidRDefault="00526D61" w:rsidP="00526D61">
      <w:pPr>
        <w:rPr>
          <w:sz w:val="16"/>
        </w:rPr>
      </w:pPr>
      <w:r w:rsidRPr="00E05C4C">
        <w:rPr>
          <w:sz w:val="16"/>
        </w:rPr>
        <w:t xml:space="preserve">But </w:t>
      </w:r>
      <w:r w:rsidRPr="00973936">
        <w:rPr>
          <w:rStyle w:val="StyleUnderline"/>
          <w:rFonts w:eastAsiaTheme="minorHAnsi"/>
        </w:rPr>
        <w:t>in spite of all this, it remains</w:t>
      </w:r>
      <w:r w:rsidRPr="00E05C4C">
        <w:rPr>
          <w:sz w:val="16"/>
        </w:rPr>
        <w:t>—for most people—</w:t>
      </w:r>
      <w:r w:rsidRPr="00973936">
        <w:rPr>
          <w:rStyle w:val="StyleUnderline"/>
          <w:rFonts w:eastAsiaTheme="minorHAnsi"/>
        </w:rPr>
        <w:t>a</w:t>
      </w:r>
      <w:r w:rsidRPr="00E05C4C">
        <w:rPr>
          <w:sz w:val="16"/>
        </w:rPr>
        <w:t xml:space="preserve"> </w:t>
      </w:r>
      <w:r w:rsidRPr="00973936">
        <w:rPr>
          <w:rStyle w:val="Emphasis"/>
        </w:rPr>
        <w:t>mystery</w:t>
      </w:r>
      <w:r w:rsidRPr="00E05C4C">
        <w:rPr>
          <w:sz w:val="16"/>
        </w:rPr>
        <w:t xml:space="preserve"> </w:t>
      </w:r>
      <w:r w:rsidRPr="00973936">
        <w:rPr>
          <w:rStyle w:val="StyleUnderline"/>
          <w:rFonts w:eastAsiaTheme="minorHAnsi"/>
        </w:rPr>
        <w:t>and an</w:t>
      </w:r>
      <w:r w:rsidRPr="00E05C4C">
        <w:rPr>
          <w:sz w:val="16"/>
        </w:rPr>
        <w:t xml:space="preserve"> </w:t>
      </w:r>
      <w:r w:rsidRPr="00973936">
        <w:rPr>
          <w:rStyle w:val="Emphasis"/>
        </w:rPr>
        <w:t>enigm</w:t>
      </w:r>
      <w:r w:rsidRPr="00780367">
        <w:rPr>
          <w:rStyle w:val="Emphasis"/>
        </w:rPr>
        <w:t>a</w:t>
      </w:r>
      <w:r w:rsidRPr="00780367">
        <w:rPr>
          <w:sz w:val="16"/>
        </w:rPr>
        <w:t xml:space="preserve">. </w:t>
      </w:r>
      <w:r w:rsidRPr="004C605C">
        <w:rPr>
          <w:rStyle w:val="StyleUnderline"/>
          <w:rFonts w:eastAsiaTheme="minorHAnsi"/>
          <w:highlight w:val="cyan"/>
        </w:rPr>
        <w:t xml:space="preserve">Few </w:t>
      </w:r>
      <w:r w:rsidRPr="004C605C">
        <w:rPr>
          <w:rStyle w:val="Emphasis"/>
          <w:highlight w:val="cyan"/>
        </w:rPr>
        <w:t>Americans</w:t>
      </w:r>
      <w:r w:rsidRPr="004C605C">
        <w:rPr>
          <w:rStyle w:val="StyleUnderline"/>
          <w:rFonts w:eastAsiaTheme="minorHAnsi"/>
          <w:highlight w:val="cyan"/>
        </w:rPr>
        <w:t xml:space="preserve"> know much</w:t>
      </w:r>
      <w:r w:rsidRPr="00973936">
        <w:rPr>
          <w:rStyle w:val="StyleUnderline"/>
          <w:rFonts w:eastAsiaTheme="minorHAnsi"/>
        </w:rPr>
        <w:t xml:space="preserve"> about it beyond the</w:t>
      </w:r>
      <w:r w:rsidRPr="00E05C4C">
        <w:rPr>
          <w:sz w:val="16"/>
        </w:rPr>
        <w:t xml:space="preserve"> </w:t>
      </w:r>
      <w:r w:rsidRPr="00973936">
        <w:rPr>
          <w:rStyle w:val="Emphasis"/>
        </w:rPr>
        <w:t>euro</w:t>
      </w:r>
      <w:r w:rsidRPr="00973936">
        <w:rPr>
          <w:rStyle w:val="StyleUnderline"/>
          <w:rFonts w:eastAsiaTheme="minorHAnsi"/>
        </w:rPr>
        <w:t>, and even Europeans are</w:t>
      </w:r>
      <w:r w:rsidRPr="00E05C4C">
        <w:rPr>
          <w:sz w:val="16"/>
        </w:rPr>
        <w:t xml:space="preserve"> </w:t>
      </w:r>
      <w:r w:rsidRPr="00973936">
        <w:rPr>
          <w:rStyle w:val="Emphasis"/>
        </w:rPr>
        <w:t>perplexed</w:t>
      </w:r>
      <w:r w:rsidRPr="00E05C4C">
        <w:rPr>
          <w:sz w:val="16"/>
        </w:rPr>
        <w:t xml:space="preserve">: </w:t>
      </w:r>
      <w:r w:rsidRPr="00973936">
        <w:rPr>
          <w:rStyle w:val="StyleUnderline"/>
          <w:rFonts w:eastAsiaTheme="minorHAnsi"/>
        </w:rPr>
        <w:t>most support the idea of “Europe” in principle but</w:t>
      </w:r>
      <w:r w:rsidRPr="00E05C4C">
        <w:rPr>
          <w:sz w:val="16"/>
        </w:rPr>
        <w:t xml:space="preserve"> also admit that </w:t>
      </w:r>
      <w:r w:rsidRPr="00973936">
        <w:rPr>
          <w:rStyle w:val="StyleUnderline"/>
          <w:rFonts w:eastAsiaTheme="minorHAnsi"/>
        </w:rPr>
        <w:t xml:space="preserve">they know little </w:t>
      </w:r>
      <w:r w:rsidRPr="004C605C">
        <w:rPr>
          <w:rStyle w:val="StyleUnderline"/>
          <w:rFonts w:eastAsiaTheme="minorHAnsi"/>
          <w:highlight w:val="cyan"/>
        </w:rPr>
        <w:t>about how the EU</w:t>
      </w:r>
      <w:r w:rsidRPr="004C605C">
        <w:rPr>
          <w:sz w:val="16"/>
          <w:highlight w:val="cyan"/>
        </w:rPr>
        <w:t xml:space="preserve"> </w:t>
      </w:r>
      <w:r w:rsidRPr="004C605C">
        <w:rPr>
          <w:rStyle w:val="Emphasis"/>
          <w:highlight w:val="cyan"/>
        </w:rPr>
        <w:t>works</w:t>
      </w:r>
      <w:r w:rsidRPr="004C605C">
        <w:rPr>
          <w:rStyle w:val="StyleUnderline"/>
          <w:rFonts w:eastAsiaTheme="minorHAnsi"/>
          <w:highlight w:val="cyan"/>
        </w:rPr>
        <w:t>, who makes</w:t>
      </w:r>
      <w:r w:rsidRPr="00973936">
        <w:rPr>
          <w:rStyle w:val="StyleUnderline"/>
          <w:rFonts w:eastAsiaTheme="minorHAnsi"/>
        </w:rPr>
        <w:t xml:space="preserve"> the</w:t>
      </w:r>
      <w:r w:rsidRPr="00E05C4C">
        <w:rPr>
          <w:sz w:val="16"/>
        </w:rPr>
        <w:t xml:space="preserve"> </w:t>
      </w:r>
      <w:r w:rsidRPr="004C605C">
        <w:rPr>
          <w:rStyle w:val="Emphasis"/>
          <w:highlight w:val="cyan"/>
        </w:rPr>
        <w:t>decisions</w:t>
      </w:r>
      <w:r w:rsidRPr="004C605C">
        <w:rPr>
          <w:rStyle w:val="StyleUnderline"/>
          <w:rFonts w:eastAsiaTheme="minorHAnsi"/>
          <w:highlight w:val="cyan"/>
        </w:rPr>
        <w:t>, or how the EU has changed</w:t>
      </w:r>
      <w:r w:rsidRPr="00E05C4C">
        <w:rPr>
          <w:sz w:val="16"/>
        </w:rPr>
        <w:t xml:space="preserve"> their lives. Enthusiasm for the EU is harder to find than ambivalence, indifference, or outright hostility. There are several reasons for the confusion:</w:t>
      </w:r>
    </w:p>
    <w:p w14:paraId="7C0FB805" w14:textId="77777777" w:rsidR="00526D61" w:rsidRPr="00E05C4C" w:rsidRDefault="00526D61" w:rsidP="00526D61">
      <w:pPr>
        <w:rPr>
          <w:sz w:val="16"/>
        </w:rPr>
      </w:pPr>
      <w:r w:rsidRPr="00973936">
        <w:rPr>
          <w:rStyle w:val="StyleUnderline"/>
          <w:rFonts w:eastAsiaTheme="minorHAnsi"/>
        </w:rPr>
        <w:t>The EU is</w:t>
      </w:r>
      <w:r w:rsidRPr="00E05C4C">
        <w:rPr>
          <w:sz w:val="16"/>
        </w:rPr>
        <w:t xml:space="preserve"> </w:t>
      </w:r>
      <w:r w:rsidRPr="00973936">
        <w:rPr>
          <w:rStyle w:val="Emphasis"/>
        </w:rPr>
        <w:t>unique</w:t>
      </w:r>
      <w:r w:rsidRPr="00973936">
        <w:rPr>
          <w:rStyle w:val="StyleUnderline"/>
          <w:rFonts w:eastAsiaTheme="minorHAnsi"/>
        </w:rPr>
        <w:t>. There has never been anything quite like it</w:t>
      </w:r>
      <w:r w:rsidRPr="00E05C4C">
        <w:rPr>
          <w:sz w:val="16"/>
        </w:rPr>
        <w:t xml:space="preserve"> before, </w:t>
      </w:r>
      <w:r w:rsidRPr="00973936">
        <w:rPr>
          <w:rStyle w:val="StyleUnderline"/>
          <w:rFonts w:eastAsiaTheme="minorHAnsi"/>
        </w:rPr>
        <w:t xml:space="preserve">and it fits few of our usual ideas about </w:t>
      </w:r>
      <w:r w:rsidRPr="00973936">
        <w:rPr>
          <w:rStyle w:val="Emphasis"/>
        </w:rPr>
        <w:t>politics</w:t>
      </w:r>
      <w:r w:rsidRPr="00E05C4C">
        <w:rPr>
          <w:sz w:val="16"/>
        </w:rPr>
        <w:t xml:space="preserve"> </w:t>
      </w:r>
      <w:r w:rsidRPr="00973936">
        <w:rPr>
          <w:rStyle w:val="StyleUnderline"/>
          <w:rFonts w:eastAsiaTheme="minorHAnsi"/>
        </w:rPr>
        <w:t>and</w:t>
      </w:r>
      <w:r w:rsidRPr="00E05C4C">
        <w:rPr>
          <w:sz w:val="16"/>
        </w:rPr>
        <w:t xml:space="preserve"> </w:t>
      </w:r>
      <w:r w:rsidRPr="00973936">
        <w:rPr>
          <w:rStyle w:val="Emphasis"/>
        </w:rPr>
        <w:t>government</w:t>
      </w:r>
      <w:r w:rsidRPr="00E05C4C">
        <w:rPr>
          <w:sz w:val="16"/>
        </w:rPr>
        <w:t>. Is it an international organization, a new European superstate, or something in between? How much authority does it have relative to its member states? How do its powers and structure differ from those of a conventional national government?</w:t>
      </w:r>
    </w:p>
    <w:p w14:paraId="02139241" w14:textId="77777777" w:rsidR="00526D61" w:rsidRPr="00E05C4C" w:rsidRDefault="00526D61" w:rsidP="00526D61">
      <w:pPr>
        <w:rPr>
          <w:rStyle w:val="StyleUnderline"/>
          <w:rFonts w:eastAsiaTheme="minorHAnsi"/>
        </w:rPr>
      </w:pPr>
      <w:r w:rsidRPr="00973936">
        <w:rPr>
          <w:rStyle w:val="StyleUnderline"/>
          <w:rFonts w:eastAsiaTheme="minorHAnsi"/>
        </w:rPr>
        <w:t xml:space="preserve">It is not always well explained. </w:t>
      </w:r>
      <w:r w:rsidRPr="004C605C">
        <w:rPr>
          <w:rStyle w:val="StyleUnderline"/>
          <w:rFonts w:eastAsiaTheme="minorHAnsi"/>
          <w:highlight w:val="cyan"/>
        </w:rPr>
        <w:t>Publishing</w:t>
      </w:r>
      <w:r w:rsidRPr="00973936">
        <w:rPr>
          <w:rStyle w:val="StyleUnderline"/>
          <w:rFonts w:eastAsiaTheme="minorHAnsi"/>
        </w:rPr>
        <w:t xml:space="preserve"> on the EU </w:t>
      </w:r>
      <w:r w:rsidRPr="004C605C">
        <w:rPr>
          <w:rStyle w:val="StyleUnderline"/>
          <w:rFonts w:eastAsiaTheme="minorHAnsi"/>
          <w:highlight w:val="cyan"/>
        </w:rPr>
        <w:t>has been</w:t>
      </w:r>
      <w:r w:rsidRPr="00973936">
        <w:rPr>
          <w:rStyle w:val="StyleUnderline"/>
          <w:rFonts w:eastAsiaTheme="minorHAnsi"/>
        </w:rPr>
        <w:t xml:space="preserve"> </w:t>
      </w:r>
      <w:r w:rsidRPr="00E05C4C">
        <w:rPr>
          <w:sz w:val="16"/>
        </w:rPr>
        <w:t xml:space="preserve">a growth industry in the last decade, but much of it is </w:t>
      </w:r>
      <w:r w:rsidRPr="004C605C">
        <w:rPr>
          <w:rStyle w:val="StyleUnderline"/>
          <w:rFonts w:eastAsiaTheme="minorHAnsi"/>
          <w:highlight w:val="cyan"/>
        </w:rPr>
        <w:t>bogged down in</w:t>
      </w:r>
      <w:r w:rsidRPr="00973936">
        <w:rPr>
          <w:rStyle w:val="StyleUnderline"/>
          <w:rFonts w:eastAsiaTheme="minorHAnsi"/>
        </w:rPr>
        <w:t xml:space="preserve"> a </w:t>
      </w:r>
      <w:r w:rsidRPr="00973936">
        <w:rPr>
          <w:rStyle w:val="Emphasis"/>
        </w:rPr>
        <w:t xml:space="preserve">morass </w:t>
      </w:r>
      <w:r w:rsidRPr="00973936">
        <w:rPr>
          <w:rStyle w:val="StyleUnderline"/>
          <w:rFonts w:eastAsiaTheme="minorHAnsi"/>
        </w:rPr>
        <w:t>of</w:t>
      </w:r>
      <w:r w:rsidRPr="00E05C4C">
        <w:rPr>
          <w:sz w:val="16"/>
        </w:rPr>
        <w:t xml:space="preserve"> </w:t>
      </w:r>
      <w:r w:rsidRPr="004C605C">
        <w:rPr>
          <w:rStyle w:val="Emphasis"/>
          <w:highlight w:val="cyan"/>
        </w:rPr>
        <w:t>treaty articles</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73936">
        <w:rPr>
          <w:rStyle w:val="Emphasis"/>
        </w:rPr>
        <w:t xml:space="preserve">arcane </w:t>
      </w:r>
      <w:r w:rsidRPr="004C605C">
        <w:rPr>
          <w:rStyle w:val="Emphasis"/>
          <w:highlight w:val="cyan"/>
        </w:rPr>
        <w:t>jargon</w:t>
      </w:r>
      <w:r w:rsidRPr="004C605C">
        <w:rPr>
          <w:sz w:val="16"/>
          <w:highlight w:val="cyan"/>
        </w:rPr>
        <w:t xml:space="preserve"> </w:t>
      </w:r>
      <w:r w:rsidRPr="004C605C">
        <w:rPr>
          <w:rStyle w:val="StyleUnderline"/>
          <w:rFonts w:eastAsiaTheme="minorHAnsi"/>
          <w:highlight w:val="cyan"/>
        </w:rPr>
        <w:t>and sidetracked by</w:t>
      </w:r>
      <w:r w:rsidRPr="00973936">
        <w:rPr>
          <w:rStyle w:val="StyleUnderline"/>
          <w:rFonts w:eastAsiaTheme="minorHAnsi"/>
        </w:rPr>
        <w:t xml:space="preserve"> </w:t>
      </w:r>
      <w:r w:rsidRPr="00973936">
        <w:rPr>
          <w:rStyle w:val="Emphasis"/>
        </w:rPr>
        <w:t xml:space="preserve">inconclusive </w:t>
      </w:r>
      <w:r w:rsidRPr="004C605C">
        <w:rPr>
          <w:rStyle w:val="Emphasis"/>
          <w:highlight w:val="cyan"/>
        </w:rPr>
        <w:t>debates</w:t>
      </w:r>
      <w:r w:rsidRPr="004C605C">
        <w:rPr>
          <w:sz w:val="16"/>
          <w:highlight w:val="cyan"/>
        </w:rPr>
        <w:t xml:space="preserve"> </w:t>
      </w:r>
      <w:r w:rsidRPr="004C605C">
        <w:rPr>
          <w:rStyle w:val="StyleUnderline"/>
          <w:rFonts w:eastAsiaTheme="minorHAnsi"/>
          <w:highlight w:val="cyan"/>
        </w:rPr>
        <w:t>over</w:t>
      </w:r>
      <w:r w:rsidRPr="004C605C">
        <w:rPr>
          <w:sz w:val="16"/>
          <w:highlight w:val="cyan"/>
        </w:rPr>
        <w:t xml:space="preserve"> </w:t>
      </w:r>
      <w:r w:rsidRPr="004C605C">
        <w:rPr>
          <w:rStyle w:val="Emphasis"/>
          <w:highlight w:val="cyan"/>
        </w:rPr>
        <w:t>theory</w:t>
      </w:r>
      <w:r w:rsidRPr="00E05C4C">
        <w:rPr>
          <w:sz w:val="16"/>
        </w:rPr>
        <w:t xml:space="preserve">. </w:t>
      </w:r>
      <w:r w:rsidRPr="00973936">
        <w:rPr>
          <w:rStyle w:val="StyleUnderline"/>
          <w:rFonts w:eastAsiaTheme="minorHAnsi"/>
        </w:rPr>
        <w:t>The EU is one of today’s</w:t>
      </w:r>
      <w:r w:rsidRPr="00E05C4C">
        <w:rPr>
          <w:sz w:val="16"/>
        </w:rPr>
        <w:t xml:space="preserve"> </w:t>
      </w:r>
      <w:r w:rsidRPr="00973936">
        <w:rPr>
          <w:rStyle w:val="Emphasis"/>
        </w:rPr>
        <w:t>most important</w:t>
      </w:r>
      <w:r w:rsidRPr="00E05C4C">
        <w:rPr>
          <w:sz w:val="16"/>
        </w:rPr>
        <w:t xml:space="preserve"> </w:t>
      </w:r>
      <w:r w:rsidRPr="00973936">
        <w:rPr>
          <w:rStyle w:val="StyleUnderline"/>
          <w:rFonts w:eastAsiaTheme="minorHAnsi"/>
        </w:rPr>
        <w:t xml:space="preserve">and dramatic political and </w:t>
      </w:r>
      <w:r w:rsidRPr="00E05C4C">
        <w:rPr>
          <w:rStyle w:val="Emphasis"/>
        </w:rPr>
        <w:t>economic developments</w:t>
      </w:r>
      <w:r w:rsidRPr="00973936">
        <w:rPr>
          <w:rStyle w:val="StyleUnderline"/>
          <w:rFonts w:eastAsiaTheme="minorHAnsi"/>
        </w:rPr>
        <w:t>, full of</w:t>
      </w:r>
      <w:r w:rsidRPr="00E05C4C">
        <w:rPr>
          <w:sz w:val="16"/>
        </w:rPr>
        <w:t xml:space="preserve"> fascinating </w:t>
      </w:r>
      <w:r w:rsidRPr="00973936">
        <w:rPr>
          <w:rStyle w:val="StyleUnderline"/>
          <w:rFonts w:eastAsiaTheme="minorHAnsi"/>
        </w:rPr>
        <w:t>characters</w:t>
      </w:r>
      <w:r w:rsidRPr="00E05C4C">
        <w:rPr>
          <w:sz w:val="16"/>
        </w:rPr>
        <w:t xml:space="preserve"> and driven by </w:t>
      </w:r>
      <w:r w:rsidRPr="00E05C4C">
        <w:rPr>
          <w:rStyle w:val="Emphasis"/>
        </w:rPr>
        <w:t>conflicts</w:t>
      </w:r>
      <w:r w:rsidRPr="00E05C4C">
        <w:rPr>
          <w:rStyle w:val="StyleUnderline"/>
          <w:rFonts w:eastAsiaTheme="minorHAnsi"/>
        </w:rPr>
        <w:t xml:space="preserve">, </w:t>
      </w:r>
      <w:r w:rsidRPr="00E05C4C">
        <w:rPr>
          <w:rStyle w:val="Emphasis"/>
        </w:rPr>
        <w:t>conspiracies</w:t>
      </w:r>
      <w:r w:rsidRPr="00E05C4C">
        <w:rPr>
          <w:rStyle w:val="StyleUnderline"/>
          <w:rFonts w:eastAsiaTheme="minorHAnsi"/>
        </w:rPr>
        <w:t xml:space="preserve">, </w:t>
      </w:r>
      <w:r w:rsidRPr="00E05C4C">
        <w:rPr>
          <w:rStyle w:val="Emphasis"/>
        </w:rPr>
        <w:t>successes</w:t>
      </w:r>
      <w:r w:rsidRPr="00E05C4C">
        <w:rPr>
          <w:rStyle w:val="StyleUnderline"/>
          <w:rFonts w:eastAsiaTheme="minorHAnsi"/>
        </w:rPr>
        <w:t xml:space="preserve">, </w:t>
      </w:r>
      <w:r w:rsidRPr="00E05C4C">
        <w:rPr>
          <w:rStyle w:val="Emphasis"/>
        </w:rPr>
        <w:t>crises</w:t>
      </w:r>
      <w:r w:rsidRPr="00E05C4C">
        <w:rPr>
          <w:rStyle w:val="StyleUnderline"/>
          <w:rFonts w:eastAsiaTheme="minorHAnsi"/>
        </w:rPr>
        <w:t xml:space="preserve">, and </w:t>
      </w:r>
      <w:r w:rsidRPr="00E05C4C">
        <w:rPr>
          <w:rStyle w:val="Emphasis"/>
        </w:rPr>
        <w:t>failures</w:t>
      </w:r>
      <w:r w:rsidRPr="00E05C4C">
        <w:rPr>
          <w:rStyle w:val="StyleUnderline"/>
          <w:rFonts w:eastAsiaTheme="minorHAnsi"/>
        </w:rPr>
        <w:t>, and yet much</w:t>
      </w:r>
      <w:r w:rsidRPr="00E05C4C">
        <w:rPr>
          <w:sz w:val="16"/>
        </w:rPr>
        <w:t xml:space="preserve"> of the </w:t>
      </w:r>
      <w:r w:rsidRPr="00E05C4C">
        <w:rPr>
          <w:rStyle w:val="StyleUnderline"/>
          <w:rFonts w:eastAsiaTheme="minorHAnsi"/>
        </w:rPr>
        <w:t>scholarly writing</w:t>
      </w:r>
      <w:r w:rsidRPr="00E05C4C">
        <w:rPr>
          <w:sz w:val="16"/>
        </w:rPr>
        <w:t xml:space="preserve"> about the EU </w:t>
      </w:r>
      <w:r w:rsidRPr="00E05C4C">
        <w:rPr>
          <w:rStyle w:val="StyleUnderline"/>
          <w:rFonts w:eastAsiaTheme="minorHAnsi"/>
        </w:rPr>
        <w:t>makes it sound dull, technocratic, and legalistic.</w:t>
      </w:r>
    </w:p>
    <w:p w14:paraId="43DE7399" w14:textId="77777777" w:rsidR="00526D61" w:rsidRPr="00E05C4C" w:rsidRDefault="00526D61" w:rsidP="00526D61">
      <w:pPr>
        <w:rPr>
          <w:sz w:val="16"/>
        </w:rPr>
      </w:pPr>
      <w:r w:rsidRPr="00E05C4C">
        <w:rPr>
          <w:rStyle w:val="StyleUnderline"/>
          <w:rFonts w:eastAsiaTheme="minorHAnsi"/>
        </w:rPr>
        <w:t>The EU keeps</w:t>
      </w:r>
      <w:r w:rsidRPr="00E05C4C">
        <w:rPr>
          <w:sz w:val="16"/>
        </w:rPr>
        <w:t xml:space="preserve"> </w:t>
      </w:r>
      <w:r w:rsidRPr="00E05C4C">
        <w:rPr>
          <w:rStyle w:val="Emphasis"/>
        </w:rPr>
        <w:t>changing</w:t>
      </w:r>
      <w:r w:rsidRPr="00E05C4C">
        <w:rPr>
          <w:rStyle w:val="StyleUnderline"/>
          <w:rFonts w:eastAsiaTheme="minorHAnsi"/>
        </w:rPr>
        <w:t>. Just when we think we have begun to understand it, a</w:t>
      </w:r>
      <w:r w:rsidRPr="00E05C4C">
        <w:rPr>
          <w:sz w:val="16"/>
        </w:rPr>
        <w:t xml:space="preserve"> </w:t>
      </w:r>
      <w:r w:rsidRPr="00E05C4C">
        <w:rPr>
          <w:rStyle w:val="Emphasis"/>
        </w:rPr>
        <w:t>new treaty</w:t>
      </w:r>
      <w:r w:rsidRPr="00E05C4C">
        <w:rPr>
          <w:sz w:val="16"/>
        </w:rPr>
        <w:t xml:space="preserve"> </w:t>
      </w:r>
      <w:r w:rsidRPr="00E05C4C">
        <w:rPr>
          <w:rStyle w:val="StyleUnderline"/>
          <w:rFonts w:eastAsiaTheme="minorHAnsi"/>
        </w:rPr>
        <w:t>comes along that gives it</w:t>
      </w:r>
      <w:r w:rsidRPr="00E05C4C">
        <w:rPr>
          <w:sz w:val="16"/>
        </w:rPr>
        <w:t xml:space="preserve"> </w:t>
      </w:r>
      <w:r w:rsidRPr="00E05C4C">
        <w:rPr>
          <w:rStyle w:val="Emphasis"/>
        </w:rPr>
        <w:t>new powers</w:t>
      </w:r>
      <w:r w:rsidRPr="00E05C4C">
        <w:rPr>
          <w:rStyle w:val="StyleUnderline"/>
          <w:rFonts w:eastAsiaTheme="minorHAnsi"/>
        </w:rPr>
        <w:t>, or its leaders agree to a</w:t>
      </w:r>
      <w:r w:rsidRPr="00E05C4C">
        <w:rPr>
          <w:sz w:val="16"/>
        </w:rPr>
        <w:t xml:space="preserve"> </w:t>
      </w:r>
      <w:r w:rsidRPr="00E05C4C">
        <w:rPr>
          <w:rStyle w:val="Emphasis"/>
        </w:rPr>
        <w:t>new set of goals</w:t>
      </w:r>
      <w:r w:rsidRPr="00E05C4C">
        <w:rPr>
          <w:sz w:val="16"/>
        </w:rPr>
        <w:t xml:space="preserve"> </w:t>
      </w:r>
      <w:r w:rsidRPr="00E05C4C">
        <w:rPr>
          <w:rStyle w:val="StyleUnderline"/>
          <w:rFonts w:eastAsiaTheme="minorHAnsi"/>
        </w:rPr>
        <w:t xml:space="preserve">that give it a </w:t>
      </w:r>
      <w:r w:rsidRPr="00E05C4C">
        <w:rPr>
          <w:rStyle w:val="Emphasis"/>
        </w:rPr>
        <w:t>different character</w:t>
      </w:r>
      <w:r w:rsidRPr="00E05C4C">
        <w:rPr>
          <w:sz w:val="16"/>
        </w:rPr>
        <w:t xml:space="preserve"> and appearance, </w:t>
      </w:r>
      <w:r w:rsidRPr="00E05C4C">
        <w:rPr>
          <w:rStyle w:val="StyleUnderline"/>
          <w:rFonts w:eastAsiaTheme="minorHAnsi"/>
        </w:rPr>
        <w:t xml:space="preserve">or </w:t>
      </w:r>
      <w:r w:rsidRPr="00E05C4C">
        <w:rPr>
          <w:rStyle w:val="Emphasis"/>
        </w:rPr>
        <w:t>new member states</w:t>
      </w:r>
      <w:r w:rsidRPr="00E05C4C">
        <w:rPr>
          <w:sz w:val="16"/>
        </w:rPr>
        <w:t xml:space="preserve"> </w:t>
      </w:r>
      <w:r w:rsidRPr="00E05C4C">
        <w:rPr>
          <w:rStyle w:val="StyleUnderline"/>
          <w:rFonts w:eastAsiaTheme="minorHAnsi"/>
        </w:rPr>
        <w:t xml:space="preserve">join, changing its </w:t>
      </w:r>
      <w:r w:rsidRPr="00E05C4C">
        <w:rPr>
          <w:rStyle w:val="Emphasis"/>
        </w:rPr>
        <w:t>personality</w:t>
      </w:r>
      <w:r w:rsidRPr="00E05C4C">
        <w:rPr>
          <w:sz w:val="16"/>
        </w:rPr>
        <w:t xml:space="preserve"> </w:t>
      </w:r>
      <w:r w:rsidRPr="00E05C4C">
        <w:rPr>
          <w:rStyle w:val="StyleUnderline"/>
          <w:rFonts w:eastAsiaTheme="minorHAnsi"/>
        </w:rPr>
        <w:t>and its</w:t>
      </w:r>
      <w:r w:rsidRPr="00E05C4C">
        <w:rPr>
          <w:sz w:val="16"/>
        </w:rPr>
        <w:t xml:space="preserve"> </w:t>
      </w:r>
      <w:r w:rsidRPr="00E05C4C">
        <w:rPr>
          <w:rStyle w:val="Emphasis"/>
        </w:rPr>
        <w:t>structure</w:t>
      </w:r>
      <w:r w:rsidRPr="00E05C4C">
        <w:rPr>
          <w:rStyle w:val="StyleUnderline"/>
          <w:rFonts w:eastAsiaTheme="minorHAnsi"/>
        </w:rPr>
        <w:t xml:space="preserve">, or </w:t>
      </w:r>
      <w:r w:rsidRPr="00E05C4C">
        <w:rPr>
          <w:rStyle w:val="Emphasis"/>
        </w:rPr>
        <w:t>new crises</w:t>
      </w:r>
      <w:r w:rsidRPr="00E05C4C">
        <w:rPr>
          <w:rStyle w:val="StyleUnderline"/>
          <w:rFonts w:eastAsiaTheme="minorHAnsi"/>
        </w:rPr>
        <w:t xml:space="preserve"> arise, demanding </w:t>
      </w:r>
      <w:r w:rsidRPr="00E05C4C">
        <w:rPr>
          <w:rStyle w:val="Emphasis"/>
        </w:rPr>
        <w:t>new action</w:t>
      </w:r>
      <w:r w:rsidRPr="00E05C4C">
        <w:rPr>
          <w:sz w:val="16"/>
        </w:rPr>
        <w:t>. Change is, of course, a core feature of politics and government everywhere, but the European target tends to move more quickly than most, with no certainty about where exactly it is headed.</w:t>
      </w:r>
    </w:p>
    <w:p w14:paraId="20981DE3" w14:textId="77777777" w:rsidR="008F1ABF" w:rsidRDefault="00526D61" w:rsidP="00526D61">
      <w:pPr>
        <w:rPr>
          <w:rStyle w:val="Emphasis"/>
          <w:highlight w:val="cyan"/>
        </w:rPr>
      </w:pPr>
      <w:r w:rsidRPr="00E05C4C">
        <w:rPr>
          <w:sz w:val="16"/>
        </w:rPr>
        <w:t xml:space="preserve">Having taught courses on the EU for many </w:t>
      </w:r>
      <w:proofErr w:type="gramStart"/>
      <w:r w:rsidRPr="00E05C4C">
        <w:rPr>
          <w:sz w:val="16"/>
        </w:rPr>
        <w:t>years, and</w:t>
      </w:r>
      <w:proofErr w:type="gramEnd"/>
      <w:r w:rsidRPr="00E05C4C">
        <w:rPr>
          <w:sz w:val="16"/>
        </w:rPr>
        <w:t xml:space="preserve"> having worked with instructors teaching similar courses at other colleges and universities, we are familiar with the challenge of explaining the EU. </w:t>
      </w:r>
      <w:r w:rsidRPr="004C605C">
        <w:rPr>
          <w:rStyle w:val="StyleUnderline"/>
          <w:rFonts w:eastAsiaTheme="minorHAnsi"/>
          <w:highlight w:val="cyan"/>
        </w:rPr>
        <w:t>As</w:t>
      </w:r>
      <w:r w:rsidRPr="00E05C4C">
        <w:rPr>
          <w:rStyle w:val="StyleUnderline"/>
          <w:rFonts w:eastAsiaTheme="minorHAnsi"/>
        </w:rPr>
        <w:t xml:space="preserve"> the </w:t>
      </w:r>
      <w:r w:rsidRPr="004C605C">
        <w:rPr>
          <w:rStyle w:val="Emphasis"/>
          <w:highlight w:val="cyan"/>
        </w:rPr>
        <w:t>power</w:t>
      </w:r>
      <w:r w:rsidRPr="004C605C">
        <w:rPr>
          <w:sz w:val="16"/>
          <w:highlight w:val="cyan"/>
        </w:rPr>
        <w:t xml:space="preserve"> </w:t>
      </w:r>
      <w:r w:rsidRPr="004C605C">
        <w:rPr>
          <w:rStyle w:val="StyleUnderline"/>
          <w:rFonts w:eastAsiaTheme="minorHAnsi"/>
          <w:highlight w:val="cyan"/>
        </w:rPr>
        <w:t>and</w:t>
      </w:r>
      <w:r w:rsidRPr="004C605C">
        <w:rPr>
          <w:sz w:val="16"/>
          <w:highlight w:val="cyan"/>
        </w:rPr>
        <w:t xml:space="preserve"> </w:t>
      </w:r>
      <w:r w:rsidRPr="004C605C">
        <w:rPr>
          <w:rStyle w:val="Emphasis"/>
          <w:highlight w:val="cyan"/>
        </w:rPr>
        <w:t>influence</w:t>
      </w:r>
      <w:r w:rsidRPr="00E05C4C">
        <w:rPr>
          <w:sz w:val="16"/>
        </w:rPr>
        <w:t xml:space="preserve"> </w:t>
      </w:r>
      <w:r w:rsidRPr="00E05C4C">
        <w:rPr>
          <w:rStyle w:val="StyleUnderline"/>
          <w:rFonts w:eastAsiaTheme="minorHAnsi"/>
        </w:rPr>
        <w:t xml:space="preserve">of </w:t>
      </w:r>
      <w:r w:rsidRPr="00F6018E">
        <w:rPr>
          <w:rStyle w:val="StyleUnderline"/>
          <w:rFonts w:eastAsiaTheme="minorHAnsi"/>
        </w:rPr>
        <w:t>Europe</w:t>
      </w:r>
      <w:r w:rsidRPr="00E05C4C">
        <w:rPr>
          <w:rStyle w:val="StyleUnderline"/>
          <w:rFonts w:eastAsiaTheme="minorHAnsi"/>
        </w:rPr>
        <w:t xml:space="preserve"> </w:t>
      </w:r>
      <w:r w:rsidRPr="004C605C">
        <w:rPr>
          <w:rStyle w:val="StyleUnderline"/>
          <w:rFonts w:eastAsiaTheme="minorHAnsi"/>
          <w:highlight w:val="cyan"/>
        </w:rPr>
        <w:t>grows, so does</w:t>
      </w:r>
      <w:r w:rsidRPr="00E05C4C">
        <w:rPr>
          <w:rStyle w:val="StyleUnderline"/>
          <w:rFonts w:eastAsiaTheme="minorHAnsi"/>
        </w:rPr>
        <w:t xml:space="preserve"> the</w:t>
      </w:r>
      <w:r w:rsidRPr="00E05C4C">
        <w:rPr>
          <w:sz w:val="16"/>
        </w:rPr>
        <w:t xml:space="preserve"> </w:t>
      </w:r>
      <w:r w:rsidRPr="004C605C">
        <w:rPr>
          <w:rStyle w:val="Emphasis"/>
          <w:highlight w:val="cyan"/>
        </w:rPr>
        <w:t>importance</w:t>
      </w:r>
    </w:p>
    <w:p w14:paraId="72F1864C" w14:textId="77777777" w:rsidR="008F1ABF" w:rsidRDefault="008F1ABF" w:rsidP="00526D61">
      <w:pPr>
        <w:rPr>
          <w:rStyle w:val="Emphasis"/>
          <w:highlight w:val="cyan"/>
        </w:rPr>
      </w:pPr>
    </w:p>
    <w:p w14:paraId="18DA6673" w14:textId="77777777" w:rsidR="008F1ABF" w:rsidRDefault="008F1ABF" w:rsidP="00526D61">
      <w:pPr>
        <w:rPr>
          <w:rStyle w:val="Emphasis"/>
          <w:highlight w:val="cyan"/>
        </w:rPr>
      </w:pPr>
    </w:p>
    <w:p w14:paraId="1A92E438" w14:textId="36BA018E" w:rsidR="00F853B5" w:rsidRPr="00F853B5" w:rsidRDefault="00526D61" w:rsidP="00526D61">
      <w:pPr>
        <w:rPr>
          <w:sz w:val="16"/>
        </w:rPr>
      </w:pPr>
      <w:r w:rsidRPr="004C605C">
        <w:rPr>
          <w:rStyle w:val="Emphasis"/>
          <w:highlight w:val="cyan"/>
        </w:rPr>
        <w:t xml:space="preserve"> of clear guidance</w:t>
      </w:r>
      <w:r w:rsidRPr="004C605C">
        <w:rPr>
          <w:sz w:val="16"/>
          <w:highlight w:val="cyan"/>
        </w:rPr>
        <w:t xml:space="preserve"> </w:t>
      </w:r>
      <w:r w:rsidRPr="004C605C">
        <w:rPr>
          <w:rStyle w:val="StyleUnderline"/>
          <w:rFonts w:eastAsiaTheme="minorHAnsi"/>
          <w:highlight w:val="cyan"/>
        </w:rPr>
        <w:t>through</w:t>
      </w:r>
      <w:r w:rsidRPr="00E05C4C">
        <w:rPr>
          <w:rStyle w:val="StyleUnderline"/>
          <w:rFonts w:eastAsiaTheme="minorHAnsi"/>
        </w:rPr>
        <w:t xml:space="preserve"> the </w:t>
      </w:r>
      <w:r w:rsidRPr="004C605C">
        <w:rPr>
          <w:rStyle w:val="Emphasis"/>
          <w:highlight w:val="cyan"/>
        </w:rPr>
        <w:t>complexities</w:t>
      </w:r>
      <w:r w:rsidRPr="004C605C">
        <w:rPr>
          <w:rStyle w:val="StyleUnderline"/>
          <w:rFonts w:eastAsiaTheme="minorHAnsi"/>
          <w:highlight w:val="cyan"/>
        </w:rPr>
        <w:t xml:space="preserve"> of the EU, and </w:t>
      </w:r>
      <w:r w:rsidRPr="004C605C">
        <w:rPr>
          <w:rStyle w:val="Emphasis"/>
          <w:highlight w:val="cyan"/>
        </w:rPr>
        <w:t>detailed analysis</w:t>
      </w:r>
      <w:r w:rsidRPr="004C605C">
        <w:rPr>
          <w:rStyle w:val="StyleUnderline"/>
          <w:rFonts w:eastAsiaTheme="minorHAnsi"/>
          <w:highlight w:val="cyan"/>
        </w:rPr>
        <w:t xml:space="preserve"> that offers</w:t>
      </w:r>
      <w:r w:rsidRPr="00E05C4C">
        <w:rPr>
          <w:rStyle w:val="StyleUnderline"/>
          <w:rFonts w:eastAsiaTheme="minorHAnsi"/>
        </w:rPr>
        <w:t xml:space="preserve"> observers the </w:t>
      </w:r>
      <w:r w:rsidRPr="004C605C">
        <w:rPr>
          <w:rStyle w:val="StyleUnderline"/>
          <w:rFonts w:eastAsiaTheme="minorHAnsi"/>
          <w:highlight w:val="cyan"/>
        </w:rPr>
        <w:t>context</w:t>
      </w:r>
      <w:r w:rsidRPr="00E05C4C">
        <w:rPr>
          <w:rStyle w:val="StyleUnderline"/>
          <w:rFonts w:eastAsiaTheme="minorHAnsi"/>
        </w:rPr>
        <w:t xml:space="preserve"> they need </w:t>
      </w:r>
      <w:r w:rsidRPr="004C605C">
        <w:rPr>
          <w:rStyle w:val="StyleUnderline"/>
          <w:rFonts w:eastAsiaTheme="minorHAnsi"/>
          <w:highlight w:val="cyan"/>
        </w:rPr>
        <w:t>to</w:t>
      </w:r>
      <w:r w:rsidRPr="00E05C4C">
        <w:rPr>
          <w:rStyle w:val="StyleUnderline"/>
          <w:rFonts w:eastAsiaTheme="minorHAnsi"/>
        </w:rPr>
        <w:t xml:space="preserve"> better </w:t>
      </w:r>
      <w:r w:rsidRPr="004C605C">
        <w:rPr>
          <w:rStyle w:val="StyleUnderline"/>
          <w:rFonts w:eastAsiaTheme="minorHAnsi"/>
          <w:highlight w:val="cyan"/>
        </w:rPr>
        <w:t>appreciate</w:t>
      </w:r>
      <w:r w:rsidRPr="00E05C4C">
        <w:rPr>
          <w:rStyle w:val="StyleUnderline"/>
          <w:rFonts w:eastAsiaTheme="minorHAnsi"/>
        </w:rPr>
        <w:t xml:space="preserve"> the </w:t>
      </w:r>
      <w:r w:rsidRPr="004C605C">
        <w:rPr>
          <w:rStyle w:val="Emphasis"/>
          <w:highlight w:val="cyan"/>
        </w:rPr>
        <w:t>implications</w:t>
      </w:r>
      <w:r w:rsidRPr="00E05C4C">
        <w:rPr>
          <w:sz w:val="16"/>
        </w:rPr>
        <w:t xml:space="preserve"> </w:t>
      </w:r>
      <w:r w:rsidRPr="00E05C4C">
        <w:rPr>
          <w:rStyle w:val="StyleUnderline"/>
          <w:rFonts w:eastAsiaTheme="minorHAnsi"/>
        </w:rPr>
        <w:t>of European integration</w:t>
      </w:r>
      <w:r w:rsidRPr="00E05C4C">
        <w:rPr>
          <w:sz w:val="16"/>
        </w:rPr>
        <w:t>. It was concerns such as these that prompted the writing of this book, which sets out to help answer four fundamental questions:</w:t>
      </w:r>
      <w:r>
        <w:rPr>
          <w:sz w:val="16"/>
        </w:rPr>
        <w:t xml:space="preserve"> What is the EU? How did it evolve? What does it do? What difference does it make?</w:t>
      </w:r>
    </w:p>
    <w:sectPr w:rsidR="00F853B5" w:rsidRPr="00F853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C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E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D6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CCA"/>
    <w:rsid w:val="006E6D0B"/>
    <w:rsid w:val="006F126E"/>
    <w:rsid w:val="006F32C9"/>
    <w:rsid w:val="006F3834"/>
    <w:rsid w:val="006F5693"/>
    <w:rsid w:val="006F5D4C"/>
    <w:rsid w:val="00717B01"/>
    <w:rsid w:val="007227D9"/>
    <w:rsid w:val="0072491F"/>
    <w:rsid w:val="00725598"/>
    <w:rsid w:val="007374A1"/>
    <w:rsid w:val="00752712"/>
    <w:rsid w:val="00753A84"/>
    <w:rsid w:val="00753E4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AB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1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8D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3B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FA84E"/>
  <w14:defaultImageDpi w14:val="300"/>
  <w15:docId w15:val="{25EE8FEC-AC78-EB42-B983-F92FCB55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1A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1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1A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1A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9"/>
    <w:unhideWhenUsed/>
    <w:qFormat/>
    <w:rsid w:val="008F1A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1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ABF"/>
  </w:style>
  <w:style w:type="character" w:customStyle="1" w:styleId="Heading1Char">
    <w:name w:val="Heading 1 Char"/>
    <w:aliases w:val="Pocket Char"/>
    <w:basedOn w:val="DefaultParagraphFont"/>
    <w:link w:val="Heading1"/>
    <w:uiPriority w:val="9"/>
    <w:rsid w:val="008F1A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1A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1A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8F1A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1AB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F1AB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F1A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1AB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8F1ABF"/>
    <w:rPr>
      <w:color w:val="auto"/>
      <w:u w:val="none"/>
    </w:rPr>
  </w:style>
  <w:style w:type="paragraph" w:styleId="DocumentMap">
    <w:name w:val="Document Map"/>
    <w:basedOn w:val="Normal"/>
    <w:link w:val="DocumentMapChar"/>
    <w:uiPriority w:val="99"/>
    <w:semiHidden/>
    <w:unhideWhenUsed/>
    <w:rsid w:val="008F1A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1ABF"/>
    <w:rPr>
      <w:rFonts w:ascii="Lucida Grande" w:hAnsi="Lucida Grande" w:cs="Lucida Grande"/>
    </w:rPr>
  </w:style>
  <w:style w:type="paragraph" w:customStyle="1" w:styleId="Emphasis1">
    <w:name w:val="Emphasis1"/>
    <w:basedOn w:val="Normal"/>
    <w:link w:val="Emphasis"/>
    <w:autoRedefine/>
    <w:uiPriority w:val="20"/>
    <w:qFormat/>
    <w:rsid w:val="006E6C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E6C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15190</Words>
  <Characters>86589</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8</cp:revision>
  <dcterms:created xsi:type="dcterms:W3CDTF">2021-09-18T17:26:00Z</dcterms:created>
  <dcterms:modified xsi:type="dcterms:W3CDTF">2021-09-19T18:04:00Z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