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16586" w14:textId="10FED962" w:rsidR="00C7012C" w:rsidRDefault="00C7012C" w:rsidP="00C7012C">
      <w:pPr>
        <w:pStyle w:val="Heading2"/>
      </w:pPr>
      <w:r>
        <w:t>OFF</w:t>
      </w:r>
    </w:p>
    <w:p w14:paraId="1BE6505B" w14:textId="08B895E6" w:rsidR="00C7012C" w:rsidRPr="00C7012C" w:rsidRDefault="00B53EDA" w:rsidP="00C7012C">
      <w:pPr>
        <w:pStyle w:val="Heading3"/>
      </w:pPr>
      <w:r>
        <w:t>NC – Long</w:t>
      </w:r>
    </w:p>
    <w:p w14:paraId="0EFF7865" w14:textId="10B87947" w:rsidR="00C7012C" w:rsidRPr="00AF2262" w:rsidRDefault="00C7012C" w:rsidP="00C7012C">
      <w:pPr>
        <w:pStyle w:val="Heading4"/>
      </w:pPr>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79BA7B5A" w14:textId="77777777" w:rsidR="00C7012C" w:rsidRPr="00AF2262" w:rsidRDefault="00C7012C" w:rsidP="00C7012C">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021B2289" w14:textId="77777777" w:rsidR="00C7012C" w:rsidRPr="00AF2262" w:rsidRDefault="00C7012C" w:rsidP="00C7012C">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6608988A" w14:textId="77777777" w:rsidR="00C7012C" w:rsidRPr="00AF2262" w:rsidRDefault="00C7012C" w:rsidP="00C7012C">
      <w:pPr>
        <w:rPr>
          <w:sz w:val="16"/>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w:t>
      </w:r>
      <w:proofErr w:type="spellStart"/>
      <w:r w:rsidRPr="00977777">
        <w:rPr>
          <w:rStyle w:val="StyleUnderline"/>
          <w:highlight w:val="yellow"/>
        </w:rPr>
        <w:t>exceptionalist</w:t>
      </w:r>
      <w:proofErr w:type="spellEnd"/>
      <w:r w:rsidRPr="00977777">
        <w:rPr>
          <w:rStyle w:val="StyleUnderline"/>
          <w:highlight w:val="yellow"/>
        </w:rPr>
        <w:t xml:space="preserve">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w:t>
      </w:r>
      <w:proofErr w:type="spellStart"/>
      <w:r w:rsidRPr="00AF2262">
        <w:rPr>
          <w:sz w:val="16"/>
        </w:rPr>
        <w:t>Marsella</w:t>
      </w:r>
      <w:proofErr w:type="spellEnd"/>
      <w:r w:rsidRPr="00AF2262">
        <w:rPr>
          <w:sz w:val="16"/>
        </w:rPr>
        <w:t xml:space="preserve">,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72D0DDDE" w14:textId="77777777" w:rsidR="00C7012C" w:rsidRPr="00DC3F6F" w:rsidRDefault="00C7012C" w:rsidP="00C7012C">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51DC8888" w14:textId="77777777" w:rsidR="00C7012C" w:rsidRPr="00AF2262" w:rsidRDefault="00C7012C" w:rsidP="00C7012C">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146E9F0D" w14:textId="77777777" w:rsidR="00C7012C" w:rsidRPr="00AF2262" w:rsidRDefault="00C7012C" w:rsidP="00C7012C">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72D880CC" w14:textId="77777777" w:rsidR="00C7012C" w:rsidRPr="00AF2262" w:rsidRDefault="00C7012C" w:rsidP="00C7012C">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76D21275" w14:textId="77777777" w:rsidR="00C7012C" w:rsidRPr="00AF2262" w:rsidRDefault="00C7012C" w:rsidP="00C7012C">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741B188C" w14:textId="77777777" w:rsidR="00C7012C" w:rsidRPr="00AF2262" w:rsidRDefault="00C7012C" w:rsidP="00C7012C">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4E89B16A" w14:textId="77777777" w:rsidR="00C7012C" w:rsidRPr="00AF2262" w:rsidRDefault="00C7012C" w:rsidP="00C7012C">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1B5337BA" w14:textId="77777777" w:rsidR="00C7012C" w:rsidRPr="00AF2262" w:rsidRDefault="00C7012C" w:rsidP="00C7012C">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628D898C" w14:textId="77777777" w:rsidR="00C7012C" w:rsidRPr="00AF2262" w:rsidRDefault="00C7012C" w:rsidP="00C7012C">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6AE2BBCA" w14:textId="77777777" w:rsidR="00C7012C" w:rsidRPr="00AF2262" w:rsidRDefault="00C7012C" w:rsidP="00C7012C">
      <w:pPr>
        <w:rPr>
          <w:sz w:val="16"/>
        </w:rPr>
      </w:pPr>
      <w:r w:rsidRPr="00AF2262">
        <w:rPr>
          <w:sz w:val="16"/>
        </w:rPr>
        <w:t xml:space="preserve">However, I am all too aware that in stressing the widespread application of this concept of the America transcendental state to understand American </w:t>
      </w:r>
      <w:proofErr w:type="spellStart"/>
      <w:r w:rsidRPr="00AF2262">
        <w:rPr>
          <w:sz w:val="16"/>
        </w:rPr>
        <w:t>geopower</w:t>
      </w:r>
      <w:proofErr w:type="spellEnd"/>
      <w:r w:rsidRPr="00AF2262">
        <w:rPr>
          <w:sz w:val="16"/>
        </w:rPr>
        <w:t xml:space="preserve">— and, concomitantly, the fecundity of bringing together analyses of religion, verticality and now technocracy within critical geopolitics—I run the risk of constructing a totalizing, monstrous, edifice. The reader might rightly ask at this juncture, paraphrasing Nietzsche, have you not gazed into the cosmic abyss of American </w:t>
      </w:r>
      <w:proofErr w:type="spellStart"/>
      <w:r w:rsidRPr="00AF2262">
        <w:rPr>
          <w:sz w:val="16"/>
        </w:rPr>
        <w:t>geopower</w:t>
      </w:r>
      <w:proofErr w:type="spellEnd"/>
      <w:r w:rsidRPr="00AF2262">
        <w:rPr>
          <w:sz w:val="16"/>
        </w:rPr>
        <w:t xml:space="preserve"> for too long; are you not also reifying American </w:t>
      </w:r>
      <w:proofErr w:type="spellStart"/>
      <w:r w:rsidRPr="00AF2262">
        <w:rPr>
          <w:sz w:val="16"/>
        </w:rPr>
        <w:t>geopower</w:t>
      </w:r>
      <w:proofErr w:type="spellEnd"/>
      <w:r w:rsidRPr="00AF2262">
        <w:rPr>
          <w:sz w:val="16"/>
        </w:rPr>
        <w:t xml:space="preserve"> in the cosmos rather than challenging it? Indeed, throughout the preceding chapters I </w:t>
      </w:r>
      <w:proofErr w:type="gramStart"/>
      <w:r w:rsidRPr="00AF2262">
        <w:rPr>
          <w:sz w:val="16"/>
        </w:rPr>
        <w:t>made reference</w:t>
      </w:r>
      <w:proofErr w:type="gramEnd"/>
      <w:r w:rsidRPr="00AF2262">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AF2262">
        <w:rPr>
          <w:sz w:val="16"/>
        </w:rPr>
        <w:t>definite</w:t>
      </w:r>
      <w:proofErr w:type="gramEnd"/>
      <w:r w:rsidRPr="00AF2262">
        <w:rPr>
          <w:sz w:val="16"/>
        </w:rPr>
        <w:t xml:space="preserv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w:t>
      </w:r>
      <w:proofErr w:type="spellStart"/>
      <w:r w:rsidRPr="00AF2262">
        <w:rPr>
          <w:sz w:val="16"/>
        </w:rPr>
        <w:t>Dijink</w:t>
      </w:r>
      <w:proofErr w:type="spellEnd"/>
      <w:r w:rsidRPr="00AF2262">
        <w:rPr>
          <w:sz w:val="16"/>
        </w:rPr>
        <w:t xml:space="preserve">, 2006; McDougall, 1997; Noble, 2002; Nye, 1994; Ricard, 1999; </w:t>
      </w:r>
      <w:proofErr w:type="spellStart"/>
      <w:r w:rsidRPr="00AF2262">
        <w:rPr>
          <w:sz w:val="16"/>
        </w:rPr>
        <w:t>Stephanson</w:t>
      </w:r>
      <w:proofErr w:type="spellEnd"/>
      <w:r w:rsidRPr="00AF2262">
        <w:rPr>
          <w:sz w:val="16"/>
        </w:rPr>
        <w:t>, 1995; Wallace, 2006) but circulated, maintained, resisted, repaired, transformed, and experimented with.</w:t>
      </w:r>
    </w:p>
    <w:p w14:paraId="174B1EDC" w14:textId="77777777" w:rsidR="00C7012C" w:rsidRPr="00AF2262" w:rsidRDefault="00C7012C" w:rsidP="00C7012C">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w:t>
      </w:r>
      <w:proofErr w:type="spellStart"/>
      <w:r w:rsidRPr="00AF2262">
        <w:rPr>
          <w:rStyle w:val="StyleUnderline"/>
        </w:rPr>
        <w:t>ing</w:t>
      </w:r>
      <w:proofErr w:type="spellEnd"/>
      <w:r w:rsidRPr="00AF2262">
        <w:rPr>
          <w:rStyle w:val="StyleUnderline"/>
        </w:rPr>
        <w:t>]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37EB95BF" w14:textId="77777777" w:rsidR="00C7012C" w:rsidRPr="00AF2262" w:rsidRDefault="00C7012C" w:rsidP="00C7012C">
      <w:pPr>
        <w:rPr>
          <w:sz w:val="16"/>
        </w:rPr>
      </w:pPr>
      <w:r w:rsidRPr="00AF2262">
        <w:rPr>
          <w:sz w:val="16"/>
        </w:rPr>
        <w:t xml:space="preserve">… carefully situated inside one of the many </w:t>
      </w:r>
      <w:proofErr w:type="spellStart"/>
      <w:r w:rsidRPr="00AF2262">
        <w:rPr>
          <w:sz w:val="16"/>
        </w:rPr>
        <w:t>Omnimax</w:t>
      </w:r>
      <w:proofErr w:type="spellEnd"/>
      <w:r w:rsidRPr="00AF2262">
        <w:rPr>
          <w:sz w:val="16"/>
        </w:rPr>
        <w:t xml:space="preserve"> theatres offering complete panoramas of society—and we now know that the more thrilling the impression, the more enclosed the room </w:t>
      </w:r>
      <w:proofErr w:type="gramStart"/>
      <w:r w:rsidRPr="00AF2262">
        <w:rPr>
          <w:sz w:val="16"/>
        </w:rPr>
        <w:t>has to</w:t>
      </w:r>
      <w:proofErr w:type="gramEnd"/>
      <w:r w:rsidRPr="00AF2262">
        <w:rPr>
          <w:sz w:val="16"/>
        </w:rPr>
        <w:t xml:space="preserve"> be. [American] Society is not the whole ‘in which’ everything is embedded, but what travels ‘through’ everything, calibrating connections and offering every entity it reaches some possibility of commensurability. (p242)</w:t>
      </w:r>
    </w:p>
    <w:p w14:paraId="63DC8039" w14:textId="77777777" w:rsidR="00C7012C" w:rsidRPr="00AF2262" w:rsidRDefault="00C7012C" w:rsidP="00C7012C">
      <w:pPr>
        <w:rPr>
          <w:sz w:val="16"/>
        </w:rPr>
      </w:pPr>
      <w:r w:rsidRPr="00AF2262">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A858E7">
        <w:rPr>
          <w:rStyle w:val="StyleUnderline"/>
        </w:rPr>
        <w:t xml:space="preserve">this is a </w:t>
      </w:r>
      <w:r w:rsidRPr="00A858E7">
        <w:rPr>
          <w:rStyle w:val="Emphasis"/>
        </w:rPr>
        <w:t>political move</w:t>
      </w:r>
      <w:r w:rsidRPr="00A858E7">
        <w:rPr>
          <w:rStyle w:val="StyleUnderline"/>
        </w:rPr>
        <w:t xml:space="preserve"> </w:t>
      </w:r>
      <w:proofErr w:type="gramStart"/>
      <w:r w:rsidRPr="00A858E7">
        <w:rPr>
          <w:rStyle w:val="StyleUnderline"/>
        </w:rPr>
        <w:t>too</w:t>
      </w:r>
      <w:r w:rsidRPr="00A858E7">
        <w:rPr>
          <w:sz w:val="16"/>
        </w:rPr>
        <w:t xml:space="preserve">, </w:t>
      </w:r>
      <w:r w:rsidRPr="00A858E7">
        <w:rPr>
          <w:rStyle w:val="StyleUnderline"/>
        </w:rPr>
        <w:t>because</w:t>
      </w:r>
      <w:proofErr w:type="gramEnd"/>
      <w:r w:rsidRPr="00A858E7">
        <w:rPr>
          <w:rStyle w:val="StyleUnderline"/>
        </w:rPr>
        <w:t xml:space="preserve"> it suggests</w:t>
      </w:r>
      <w:r w:rsidRPr="00AF2262">
        <w:rPr>
          <w:rStyle w:val="StyleUnderline"/>
        </w:rPr>
        <w:t xml:space="preserve"> that </w:t>
      </w:r>
      <w:r w:rsidRPr="00A33DD5">
        <w:rPr>
          <w:rStyle w:val="Emphasis"/>
          <w:highlight w:val="yellow"/>
        </w:rPr>
        <w:t>opportunities to</w:t>
      </w:r>
      <w:r w:rsidRPr="000F119E">
        <w:rPr>
          <w:rStyle w:val="Emphasis"/>
        </w:rPr>
        <w:t xml:space="preserve"> test and </w:t>
      </w:r>
      <w:r w:rsidRPr="00A33DD5">
        <w:rPr>
          <w:rStyle w:val="Emphasis"/>
          <w:highlight w:val="yellow"/>
        </w:rPr>
        <w:t>resist the</w:t>
      </w:r>
      <w:r w:rsidRPr="00AF2262">
        <w:rPr>
          <w:rStyle w:val="Emphasis"/>
        </w:rPr>
        <w:t xml:space="preserve"> American </w:t>
      </w:r>
      <w:r w:rsidRPr="00A33DD5">
        <w:rPr>
          <w:rStyle w:val="Emphasis"/>
          <w:highlight w:val="yellow"/>
        </w:rPr>
        <w:t>transcendental state are closer</w:t>
      </w:r>
      <w:r w:rsidRPr="00AF2262">
        <w:rPr>
          <w:rStyle w:val="Emphasis"/>
        </w:rPr>
        <w:t xml:space="preserve"> to hand </w:t>
      </w:r>
      <w:r w:rsidRPr="00A33DD5">
        <w:rPr>
          <w:rStyle w:val="Emphasis"/>
          <w:highlight w:val="yellow"/>
        </w:rPr>
        <w:t>than we</w:t>
      </w:r>
      <w:r w:rsidRPr="00AF2262">
        <w:rPr>
          <w:rStyle w:val="Emphasis"/>
        </w:rPr>
        <w:t xml:space="preserve"> might </w:t>
      </w:r>
      <w:r w:rsidRPr="00A33DD5">
        <w:rPr>
          <w:rStyle w:val="Emphasis"/>
          <w:highlight w:val="yellow"/>
        </w:rPr>
        <w:t>think</w:t>
      </w:r>
      <w:r w:rsidRPr="00AF2262">
        <w:rPr>
          <w:sz w:val="16"/>
        </w:rPr>
        <w:t xml:space="preserve">. As revealed in Chapter 8, </w:t>
      </w:r>
      <w:r w:rsidRPr="00AF2262">
        <w:rPr>
          <w:rStyle w:val="StyleUnderline"/>
        </w:rPr>
        <w:t xml:space="preserve">a great deal of </w:t>
      </w:r>
      <w:r w:rsidRPr="00A858E7">
        <w:rPr>
          <w:rStyle w:val="StyleUnderline"/>
        </w:rPr>
        <w:t xml:space="preserve">effort is required to keep the transcendental state </w:t>
      </w:r>
      <w:r w:rsidRPr="00A858E7">
        <w:rPr>
          <w:rStyle w:val="Emphasis"/>
        </w:rPr>
        <w:t>circulating</w:t>
      </w:r>
      <w:r w:rsidRPr="00A858E7">
        <w:rPr>
          <w:sz w:val="16"/>
        </w:rPr>
        <w:t xml:space="preserve"> </w:t>
      </w:r>
      <w:r w:rsidRPr="00A858E7">
        <w:rPr>
          <w:rStyle w:val="StyleUnderline"/>
        </w:rPr>
        <w:t>because the heterogeneous conduits it passes through</w:t>
      </w:r>
      <w:r w:rsidRPr="00A858E7">
        <w:rPr>
          <w:sz w:val="16"/>
        </w:rPr>
        <w:t>—</w:t>
      </w:r>
      <w:r w:rsidRPr="00A858E7">
        <w:rPr>
          <w:rStyle w:val="Emphasis"/>
        </w:rPr>
        <w:t>electrical wiring</w:t>
      </w:r>
      <w:r w:rsidRPr="00A858E7">
        <w:rPr>
          <w:sz w:val="16"/>
        </w:rPr>
        <w:t xml:space="preserve">, </w:t>
      </w:r>
      <w:r w:rsidRPr="00A858E7">
        <w:rPr>
          <w:rStyle w:val="Emphasis"/>
        </w:rPr>
        <w:t>teleconferences</w:t>
      </w:r>
      <w:r w:rsidRPr="00A858E7">
        <w:rPr>
          <w:sz w:val="16"/>
        </w:rPr>
        <w:t xml:space="preserve">, </w:t>
      </w:r>
      <w:r w:rsidRPr="00A858E7">
        <w:rPr>
          <w:rStyle w:val="Emphasis"/>
        </w:rPr>
        <w:t>flight readiness reviews</w:t>
      </w:r>
      <w:r w:rsidRPr="00A858E7">
        <w:rPr>
          <w:sz w:val="16"/>
        </w:rPr>
        <w:t xml:space="preserve">, </w:t>
      </w:r>
      <w:r w:rsidRPr="00A858E7">
        <w:rPr>
          <w:rStyle w:val="Emphasis"/>
        </w:rPr>
        <w:t>budget decisions</w:t>
      </w:r>
      <w:r w:rsidRPr="00A858E7">
        <w:rPr>
          <w:sz w:val="16"/>
        </w:rPr>
        <w:t xml:space="preserve"> </w:t>
      </w:r>
      <w:r w:rsidRPr="00A858E7">
        <w:rPr>
          <w:rStyle w:val="StyleUnderline"/>
        </w:rPr>
        <w:t xml:space="preserve">and </w:t>
      </w:r>
      <w:r w:rsidRPr="00A858E7">
        <w:rPr>
          <w:rStyle w:val="Emphasis"/>
        </w:rPr>
        <w:t>O-ring joints</w:t>
      </w:r>
      <w:r w:rsidRPr="00A858E7">
        <w:rPr>
          <w:sz w:val="16"/>
        </w:rPr>
        <w:t>—</w:t>
      </w:r>
      <w:r w:rsidRPr="00A858E7">
        <w:rPr>
          <w:rStyle w:val="StyleUnderline"/>
        </w:rPr>
        <w:t xml:space="preserve">are capricious and experimental; that is, </w:t>
      </w:r>
      <w:r w:rsidRPr="00A858E7">
        <w:rPr>
          <w:rStyle w:val="Emphasis"/>
        </w:rPr>
        <w:t>affective</w:t>
      </w:r>
      <w:r w:rsidRPr="00AF2262">
        <w:rPr>
          <w:sz w:val="16"/>
        </w:rPr>
        <w:t xml:space="preserve">. Other Chapters acknowledged similar fragility accompanying the assemblage of the transcendental state, </w:t>
      </w:r>
      <w:proofErr w:type="gramStart"/>
      <w:r w:rsidRPr="00AF2262">
        <w:rPr>
          <w:sz w:val="16"/>
        </w:rPr>
        <w:t>including;</w:t>
      </w:r>
      <w:proofErr w:type="gramEnd"/>
      <w:r w:rsidRPr="00AF2262">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AF2262">
        <w:rPr>
          <w:rStyle w:val="Emphasis"/>
        </w:rPr>
        <w:t>how might we engage outer space to resist this cosmic deification of America</w:t>
      </w:r>
      <w:r w:rsidRPr="00AF2262">
        <w:rPr>
          <w:sz w:val="16"/>
        </w:rPr>
        <w:t xml:space="preserve"> (O Brien, 1988)? In concluding this study, I propose three techniques but no doubt there are many more. </w:t>
      </w:r>
    </w:p>
    <w:p w14:paraId="1D30019F" w14:textId="77777777" w:rsidR="00C7012C" w:rsidRPr="00AF2262" w:rsidRDefault="00C7012C" w:rsidP="00C7012C">
      <w:pPr>
        <w:rPr>
          <w:sz w:val="16"/>
        </w:rPr>
      </w:pPr>
      <w:r w:rsidRPr="00AF2262">
        <w:rPr>
          <w:rStyle w:val="StyleUnderline"/>
        </w:rPr>
        <w:t xml:space="preserve">First, </w:t>
      </w:r>
      <w:r w:rsidRPr="00A33DD5">
        <w:rPr>
          <w:rStyle w:val="StyleUnderline"/>
          <w:highlight w:val="yellow"/>
        </w:rPr>
        <w:t xml:space="preserve">we can </w:t>
      </w:r>
      <w:r w:rsidRPr="00A33DD5">
        <w:rPr>
          <w:rStyle w:val="Emphasis"/>
          <w:highlight w:val="yellow"/>
        </w:rPr>
        <w:t>expose the void at the heart</w:t>
      </w:r>
      <w:r w:rsidRPr="00AF2262">
        <w:rPr>
          <w:rStyle w:val="Emphasis"/>
        </w:rPr>
        <w:t xml:space="preserve"> of this messianic-technocratic projection </w:t>
      </w:r>
      <w:r w:rsidRPr="00A33DD5">
        <w:rPr>
          <w:rStyle w:val="Emphasis"/>
          <w:highlight w:val="yellow"/>
        </w:rPr>
        <w:t xml:space="preserve">of </w:t>
      </w:r>
      <w:proofErr w:type="spellStart"/>
      <w:r w:rsidRPr="00A33DD5">
        <w:rPr>
          <w:rStyle w:val="Emphasis"/>
          <w:highlight w:val="yellow"/>
        </w:rPr>
        <w:t>geopower</w:t>
      </w:r>
      <w:proofErr w:type="spellEnd"/>
      <w:r w:rsidRPr="00AF2262">
        <w:rPr>
          <w:sz w:val="16"/>
        </w:rPr>
        <w:t xml:space="preserve"> (Wallace, 2006). This approach was evidenced in Chapter 1 by Derrida’s (2002) deconstructive reading of Declaration of Independence. </w:t>
      </w:r>
      <w:r w:rsidRPr="00AF2262">
        <w:rPr>
          <w:rStyle w:val="StyleUnderline"/>
        </w:rPr>
        <w:t>Derrida</w:t>
      </w:r>
      <w:r w:rsidRPr="00AF2262">
        <w:rPr>
          <w:sz w:val="16"/>
        </w:rPr>
        <w:t xml:space="preserve"> (2002) </w:t>
      </w:r>
      <w:r w:rsidRPr="00AF2262">
        <w:rPr>
          <w:rStyle w:val="StyleUnderline"/>
        </w:rPr>
        <w:t xml:space="preserve">emphasizes how signing the Declaration in God’s name entails no democratic ownership over America’s future, </w:t>
      </w:r>
      <w:r w:rsidRPr="00AF2262">
        <w:rPr>
          <w:rStyle w:val="Emphasis"/>
        </w:rPr>
        <w:t>in outer space or elsewhere</w:t>
      </w:r>
      <w:r w:rsidRPr="00AF2262">
        <w:rPr>
          <w:sz w:val="16"/>
        </w:rPr>
        <w:t xml:space="preserve">. </w:t>
      </w:r>
      <w:r w:rsidRPr="00AF2262">
        <w:rPr>
          <w:rStyle w:val="StyleUnderline"/>
        </w:rPr>
        <w:t xml:space="preserve">Across the development of American spaceflight, the perils of messianic, </w:t>
      </w:r>
      <w:proofErr w:type="spellStart"/>
      <w:r w:rsidRPr="00AF2262">
        <w:rPr>
          <w:rStyle w:val="StyleUnderline"/>
        </w:rPr>
        <w:t>freefloating</w:t>
      </w:r>
      <w:proofErr w:type="spellEnd"/>
      <w:r w:rsidRPr="00AF2262">
        <w:rPr>
          <w:rStyle w:val="StyleUnderline"/>
        </w:rPr>
        <w:t>, notions of ‘Progress’, ‘Exploration,’ ‘Frontier’ and ‘The Future’ are all too apparent</w:t>
      </w:r>
      <w:r w:rsidRPr="00AF2262">
        <w:rPr>
          <w:sz w:val="16"/>
        </w:rPr>
        <w:t>, not least for NASA itself. Lester and Robinson (2009) suggest the emergence of this critique within the American space policy community:</w:t>
      </w:r>
    </w:p>
    <w:p w14:paraId="55BAEE5A" w14:textId="77777777" w:rsidR="00C7012C" w:rsidRPr="00AF2262" w:rsidRDefault="00C7012C" w:rsidP="00C7012C">
      <w:pPr>
        <w:rPr>
          <w:sz w:val="16"/>
        </w:rPr>
      </w:pPr>
      <w:r w:rsidRPr="00A858E7">
        <w:rPr>
          <w:rStyle w:val="StyleUnderline"/>
        </w:rPr>
        <w:t>We should accept that “exploration” is a multivalent term, with many meanings, some of which are contradictory</w:t>
      </w:r>
      <w:r w:rsidRPr="00A858E7">
        <w:rPr>
          <w:sz w:val="16"/>
        </w:rPr>
        <w:t xml:space="preserve">, and all of which have historical precedent. </w:t>
      </w:r>
      <w:r w:rsidRPr="00A858E7">
        <w:rPr>
          <w:rStyle w:val="StyleUnderline"/>
        </w:rPr>
        <w:t xml:space="preserve">For too long we have looked at the history of exploration </w:t>
      </w:r>
      <w:r w:rsidRPr="00A858E7">
        <w:rPr>
          <w:rStyle w:val="Emphasis"/>
        </w:rPr>
        <w:t>selectively</w:t>
      </w:r>
      <w:r w:rsidRPr="00A858E7">
        <w:rPr>
          <w:rStyle w:val="StyleUnderline"/>
        </w:rPr>
        <w:t>, seeking to find the antecedents which</w:t>
      </w:r>
      <w:r w:rsidRPr="00A858E7">
        <w:rPr>
          <w:sz w:val="16"/>
        </w:rPr>
        <w:t xml:space="preserve"> </w:t>
      </w:r>
      <w:r w:rsidRPr="00A858E7">
        <w:rPr>
          <w:rStyle w:val="Emphasis"/>
        </w:rPr>
        <w:t>justify our own vision of exploration</w:t>
      </w:r>
      <w:r w:rsidRPr="00A858E7">
        <w:rPr>
          <w:sz w:val="16"/>
        </w:rPr>
        <w:t xml:space="preserve">: </w:t>
      </w:r>
      <w:r w:rsidRPr="00A858E7">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7F56D85F" w14:textId="77777777" w:rsidR="00C7012C" w:rsidRPr="00AF2262" w:rsidRDefault="00C7012C" w:rsidP="00C7012C">
      <w:pPr>
        <w:rPr>
          <w:sz w:val="16"/>
        </w:rPr>
      </w:pPr>
      <w:r w:rsidRPr="00AF2262">
        <w:rPr>
          <w:sz w:val="16"/>
        </w:rPr>
        <w:t xml:space="preserve">I am unconvinced by the economically instrumentalist conclusions made by Lester and Robinson (2009) about putting a value upon even NASA’s ‘softer’ </w:t>
      </w:r>
      <w:proofErr w:type="spellStart"/>
      <w:r w:rsidRPr="00AF2262">
        <w:rPr>
          <w:sz w:val="16"/>
        </w:rPr>
        <w:t>geopower</w:t>
      </w:r>
      <w:proofErr w:type="spellEnd"/>
      <w:r w:rsidRPr="00AF2262">
        <w:rPr>
          <w:sz w:val="16"/>
        </w:rPr>
        <w:t xml:space="preserve">, but the general caution about harnessing nebulous messianic mythologies to advance American space exploration is valuable. </w:t>
      </w:r>
      <w:proofErr w:type="gramStart"/>
      <w:r w:rsidRPr="00AF2262">
        <w:rPr>
          <w:sz w:val="16"/>
        </w:rPr>
        <w:t>Of course</w:t>
      </w:r>
      <w:proofErr w:type="gramEnd"/>
      <w:r w:rsidRPr="00AF2262">
        <w:rPr>
          <w:sz w:val="16"/>
        </w:rPr>
        <w:t xml:space="preserve"> the problem is this tradition of finding our God in the cosmos is long-established as Olsson (2007) suggests via this retelling of the Babylonian creation epic, Enuma </w:t>
      </w:r>
      <w:proofErr w:type="spellStart"/>
      <w:r w:rsidRPr="00AF2262">
        <w:rPr>
          <w:sz w:val="16"/>
        </w:rPr>
        <w:t>elish</w:t>
      </w:r>
      <w:proofErr w:type="spellEnd"/>
      <w:r w:rsidRPr="00AF2262">
        <w:rPr>
          <w:sz w:val="16"/>
        </w:rPr>
        <w:t>:</w:t>
      </w:r>
    </w:p>
    <w:p w14:paraId="41B7A102" w14:textId="77777777" w:rsidR="00C7012C" w:rsidRPr="00AF2262" w:rsidRDefault="00C7012C" w:rsidP="00C7012C">
      <w:pPr>
        <w:rPr>
          <w:sz w:val="16"/>
        </w:rPr>
      </w:pPr>
      <w:proofErr w:type="spellStart"/>
      <w:r w:rsidRPr="00AF2262">
        <w:rPr>
          <w:sz w:val="16"/>
        </w:rPr>
        <w:t>Marduk</w:t>
      </w:r>
      <w:proofErr w:type="spellEnd"/>
      <w:r w:rsidRPr="00AF2262">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3CA8A42A" w14:textId="77777777" w:rsidR="00C7012C" w:rsidRPr="00AF2262" w:rsidRDefault="00C7012C" w:rsidP="00C7012C">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 xml:space="preserve">resist the urge to name, and tame, the </w:t>
      </w:r>
      <w:proofErr w:type="gramStart"/>
      <w:r w:rsidRPr="009730B6">
        <w:rPr>
          <w:rStyle w:val="Emphasis"/>
          <w:highlight w:val="yellow"/>
        </w:rPr>
        <w:t>cosmos</w:t>
      </w:r>
      <w:r w:rsidRPr="00AF2262">
        <w:rPr>
          <w:rStyle w:val="Emphasis"/>
        </w:rPr>
        <w:t xml:space="preserve"> as a Whole</w:t>
      </w:r>
      <w:r w:rsidRPr="00AF2262">
        <w:rPr>
          <w:sz w:val="16"/>
        </w:rPr>
        <w:t xml:space="preserve">, </w:t>
      </w:r>
      <w:r w:rsidRPr="00AF2262">
        <w:rPr>
          <w:rStyle w:val="StyleUnderline"/>
        </w:rPr>
        <w:t>by</w:t>
      </w:r>
      <w:proofErr w:type="gramEnd"/>
      <w:r w:rsidRPr="00AF2262">
        <w:rPr>
          <w:rStyle w:val="StyleUnderline"/>
        </w:rPr>
        <w:t xml:space="preserve"> naming a celestial Godhead in it that we claim for ourselves</w:t>
      </w:r>
      <w:r w:rsidRPr="00AF2262">
        <w:rPr>
          <w:sz w:val="16"/>
        </w:rPr>
        <w:t xml:space="preserve"> (Wallace, 2006) but cannot ever fully own. ‘Evil is the disaster of a truth when the desire to force the naming of the </w:t>
      </w:r>
      <w:proofErr w:type="spellStart"/>
      <w:r w:rsidRPr="00AF2262">
        <w:rPr>
          <w:sz w:val="16"/>
        </w:rPr>
        <w:t>unnameable</w:t>
      </w:r>
      <w:proofErr w:type="spellEnd"/>
      <w:r w:rsidRPr="00AF2262">
        <w:rPr>
          <w:sz w:val="16"/>
        </w:rPr>
        <w:t xml:space="preserve"> is </w:t>
      </w:r>
      <w:proofErr w:type="gramStart"/>
      <w:r w:rsidRPr="00AF2262">
        <w:rPr>
          <w:sz w:val="16"/>
        </w:rPr>
        <w:t>unleashed .</w:t>
      </w:r>
      <w:proofErr w:type="gramEnd"/>
      <w:r w:rsidRPr="00AF2262">
        <w:rPr>
          <w:sz w:val="16"/>
        </w:rPr>
        <w:t xml:space="preserve"> … Evil is not disrespect for the name of the other, but rather the will to name at any price’ (</w:t>
      </w:r>
      <w:proofErr w:type="spellStart"/>
      <w:r w:rsidRPr="00AF2262">
        <w:rPr>
          <w:sz w:val="16"/>
        </w:rPr>
        <w:t>Badiou</w:t>
      </w:r>
      <w:proofErr w:type="spellEnd"/>
      <w:r w:rsidRPr="00AF2262">
        <w:rPr>
          <w:sz w:val="16"/>
        </w:rPr>
        <w:t xml:space="preserve">,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this all too easy act of cosmic de/</w:t>
      </w:r>
      <w:proofErr w:type="spellStart"/>
      <w:r w:rsidRPr="00AF2262">
        <w:rPr>
          <w:rStyle w:val="StyleUnderline"/>
        </w:rPr>
        <w:t>reterroritalizaiton</w:t>
      </w:r>
      <w:proofErr w:type="spellEnd"/>
      <w:r w:rsidRPr="00AF2262">
        <w:rPr>
          <w:rStyle w:val="StyleUnderline"/>
        </w:rPr>
        <w:t xml:space="preserve">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2CAEC251" w14:textId="77777777" w:rsidR="00C7012C" w:rsidRPr="00A858E7" w:rsidRDefault="00C7012C" w:rsidP="00C7012C">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w:t>
      </w:r>
      <w:proofErr w:type="gramStart"/>
      <w:r w:rsidRPr="00A858E7">
        <w:rPr>
          <w:rStyle w:val="StyleUnderline"/>
        </w:rPr>
        <w:t>particular nation/ God/future</w:t>
      </w:r>
      <w:proofErr w:type="gramEnd"/>
      <w:r w:rsidRPr="00A858E7">
        <w:rPr>
          <w:rStyle w:val="StyleUnderline"/>
        </w:rPr>
        <w:t xml:space="preserv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476155D9" w14:textId="77777777" w:rsidR="00C7012C" w:rsidRPr="00A858E7" w:rsidRDefault="00C7012C" w:rsidP="00C7012C">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 xml:space="preserve">‘Earth is such a </w:t>
      </w:r>
      <w:proofErr w:type="gramStart"/>
      <w:r w:rsidRPr="00A858E7">
        <w:rPr>
          <w:rStyle w:val="StyleUnderline"/>
        </w:rPr>
        <w:t>pretty blue</w:t>
      </w:r>
      <w:proofErr w:type="gramEnd"/>
      <w:r w:rsidRPr="00A858E7">
        <w:rPr>
          <w:rStyle w:val="StyleUnderline"/>
        </w:rPr>
        <w:t xml:space="preserv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 xml:space="preserve">Deleuze and </w:t>
      </w:r>
      <w:proofErr w:type="spellStart"/>
      <w:r w:rsidRPr="00A858E7">
        <w:rPr>
          <w:rStyle w:val="StyleUnderline"/>
        </w:rPr>
        <w:t>Guattari</w:t>
      </w:r>
      <w:proofErr w:type="spellEnd"/>
      <w:r w:rsidRPr="00A858E7">
        <w:rPr>
          <w:sz w:val="16"/>
        </w:rPr>
        <w:t xml:space="preserve"> (1988) </w:t>
      </w:r>
      <w:r w:rsidRPr="00A858E7">
        <w:rPr>
          <w:rStyle w:val="StyleUnderline"/>
        </w:rPr>
        <w:t xml:space="preserve">suggest we should </w:t>
      </w:r>
      <w:r w:rsidRPr="00A858E7">
        <w:rPr>
          <w:rStyle w:val="Emphasis"/>
        </w:rPr>
        <w:t xml:space="preserve">always remain </w:t>
      </w:r>
      <w:proofErr w:type="spellStart"/>
      <w:r w:rsidRPr="00A858E7">
        <w:rPr>
          <w:rStyle w:val="Emphasis"/>
        </w:rPr>
        <w:t>sceptical</w:t>
      </w:r>
      <w:proofErr w:type="spellEnd"/>
      <w:r w:rsidRPr="00A858E7">
        <w:rPr>
          <w:rStyle w:val="Emphasis"/>
        </w:rPr>
        <w:t xml:space="preserve">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7C27370D" w14:textId="77777777" w:rsidR="00C7012C" w:rsidRPr="00A858E7" w:rsidRDefault="00C7012C" w:rsidP="00C7012C">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 xml:space="preserve">becoming hopeful does not necessarily need to operate in this transcendental manner: hopefulness can also emerge not to ward off suffering, but through </w:t>
      </w:r>
      <w:proofErr w:type="gramStart"/>
      <w:r w:rsidRPr="00A858E7">
        <w:rPr>
          <w:rStyle w:val="StyleUnderline"/>
        </w:rPr>
        <w:t>every day</w:t>
      </w:r>
      <w:proofErr w:type="gramEnd"/>
      <w:r w:rsidRPr="00A858E7">
        <w:rPr>
          <w:rStyle w:val="StyleUnderline"/>
        </w:rPr>
        <w:t xml:space="preserve">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w:t>
      </w:r>
      <w:proofErr w:type="spellStart"/>
      <w:r w:rsidRPr="00A858E7">
        <w:rPr>
          <w:rStyle w:val="StyleUnderline"/>
        </w:rPr>
        <w:t>elsewhen</w:t>
      </w:r>
      <w:proofErr w:type="spellEnd"/>
      <w:r w:rsidRPr="00A858E7">
        <w:rPr>
          <w:rStyle w:val="StyleUnderline"/>
        </w:rPr>
        <w:t xml:space="preserve">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0777EA08" w14:textId="77777777" w:rsidR="00C7012C" w:rsidRPr="00A858E7" w:rsidRDefault="00C7012C" w:rsidP="00C7012C">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w:t>
      </w:r>
      <w:proofErr w:type="gramStart"/>
      <w:r w:rsidRPr="00A858E7">
        <w:rPr>
          <w:rStyle w:val="StyleUnderline"/>
        </w:rPr>
        <w:t>ourselves</w:t>
      </w:r>
      <w:proofErr w:type="gramEnd"/>
      <w:r w:rsidRPr="00A858E7">
        <w:rPr>
          <w:rStyle w:val="StyleUnderline"/>
        </w:rPr>
        <w:t xml:space="preserve">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1E59F592" w14:textId="77777777" w:rsidR="00C7012C" w:rsidRPr="00A858E7" w:rsidRDefault="00C7012C" w:rsidP="00C7012C">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w:t>
      </w:r>
      <w:proofErr w:type="gramStart"/>
      <w:r w:rsidRPr="00A858E7">
        <w:rPr>
          <w:sz w:val="16"/>
        </w:rPr>
        <w:t>seismometer</w:t>
      </w:r>
      <w:proofErr w:type="gramEnd"/>
      <w:r w:rsidRPr="00A858E7">
        <w:rPr>
          <w:sz w:val="16"/>
        </w:rPr>
        <w:t xml:space="preserve"> and solar wind sheet (p179).</w:t>
      </w:r>
    </w:p>
    <w:p w14:paraId="7C2EB282" w14:textId="77777777" w:rsidR="00C7012C" w:rsidRPr="00AF2262" w:rsidRDefault="00C7012C" w:rsidP="00C7012C">
      <w:pPr>
        <w:rPr>
          <w:sz w:val="16"/>
        </w:rPr>
      </w:pPr>
      <w:r w:rsidRPr="00A858E7">
        <w:rPr>
          <w:sz w:val="16"/>
        </w:rPr>
        <w:t xml:space="preserve">There is no hopefulness on offer in Jorgensen’s (2009) reading of American spaceflight. </w:t>
      </w:r>
      <w:proofErr w:type="gramStart"/>
      <w:r w:rsidRPr="00A858E7">
        <w:rPr>
          <w:sz w:val="16"/>
        </w:rPr>
        <w:t>Instead</w:t>
      </w:r>
      <w:proofErr w:type="gramEnd"/>
      <w:r w:rsidRPr="00A858E7">
        <w:rPr>
          <w:sz w:val="16"/>
        </w:rPr>
        <w:t xml:space="preserve">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26832894" w14:textId="77777777" w:rsidR="00C7012C" w:rsidRPr="00590EDD" w:rsidRDefault="00C7012C" w:rsidP="00C7012C">
      <w:pPr>
        <w:rPr>
          <w:sz w:val="16"/>
        </w:rPr>
      </w:pPr>
      <w:r w:rsidRPr="00104207">
        <w:rPr>
          <w:rStyle w:val="StyleUnderline"/>
          <w:highlight w:val="yellow"/>
        </w:rPr>
        <w:t>These</w:t>
      </w:r>
      <w:r w:rsidRPr="00AF2262">
        <w:rPr>
          <w:rStyle w:val="StyleUnderline"/>
        </w:rPr>
        <w:t xml:space="preserve"> three techniques of </w:t>
      </w:r>
      <w:proofErr w:type="spellStart"/>
      <w:r w:rsidRPr="00104207">
        <w:rPr>
          <w:rStyle w:val="Emphasis"/>
          <w:highlight w:val="yellow"/>
        </w:rPr>
        <w:t>cosmo</w:t>
      </w:r>
      <w:proofErr w:type="spellEnd"/>
      <w:r w:rsidRPr="00104207">
        <w:rPr>
          <w:rStyle w:val="Emphasis"/>
          <w:highlight w:val="yellow"/>
        </w:rPr>
        <w:t>-political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w:t>
      </w:r>
      <w:proofErr w:type="gramStart"/>
      <w:r w:rsidRPr="00AF2262">
        <w:rPr>
          <w:rStyle w:val="StyleUnderline"/>
        </w:rPr>
        <w:t>connected up</w:t>
      </w:r>
      <w:proofErr w:type="gramEnd"/>
      <w:r w:rsidRPr="00AF2262">
        <w:rPr>
          <w:rStyle w:val="StyleUnderline"/>
        </w:rPr>
        <w:t xml:space="preserve">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xml:space="preserve">. Clearly not all of those involved directly in the development of spaceflight will want or be able to </w:t>
      </w:r>
      <w:proofErr w:type="spellStart"/>
      <w:r w:rsidRPr="00AF2262">
        <w:rPr>
          <w:sz w:val="16"/>
        </w:rPr>
        <w:t>practise</w:t>
      </w:r>
      <w:proofErr w:type="spellEnd"/>
      <w:r w:rsidRPr="00AF2262">
        <w:rPr>
          <w:sz w:val="16"/>
        </w:rPr>
        <w:t xml:space="preserve"> these techniques. </w:t>
      </w:r>
      <w:proofErr w:type="gramStart"/>
      <w:r w:rsidRPr="00AF2262">
        <w:rPr>
          <w:sz w:val="16"/>
        </w:rPr>
        <w:t>Nevertheless</w:t>
      </w:r>
      <w:proofErr w:type="gramEnd"/>
      <w:r w:rsidRPr="00AF2262">
        <w:rPr>
          <w:sz w:val="16"/>
        </w:rPr>
        <w:t xml:space="preserve"> even among this group </w:t>
      </w:r>
      <w:r w:rsidRPr="00AF2262">
        <w:rPr>
          <w:rStyle w:val="StyleUnderline"/>
        </w:rPr>
        <w:t xml:space="preserve">these techniques are </w:t>
      </w:r>
      <w:r w:rsidRPr="00104207">
        <w:rPr>
          <w:rStyle w:val="StyleUnderline"/>
          <w:highlight w:val="yellow"/>
        </w:rPr>
        <w:t>intended to offer greater receptivity to</w:t>
      </w:r>
      <w:r w:rsidRPr="00AF2262">
        <w:rPr>
          <w:rStyle w:val="StyleUnderline"/>
        </w:rPr>
        <w:t xml:space="preserve"> </w:t>
      </w:r>
      <w:r w:rsidRPr="00104207">
        <w:rPr>
          <w:rStyle w:val="Emphasis"/>
          <w:highlight w:val="yellow"/>
        </w:rPr>
        <w:t>new cosmographical imaginations</w:t>
      </w:r>
      <w:r w:rsidRPr="00AF2262">
        <w:rPr>
          <w:rStyle w:val="StyleUnderline"/>
        </w:rPr>
        <w:t xml:space="preserve"> </w:t>
      </w:r>
      <w:r w:rsidRPr="00104207">
        <w:rPr>
          <w:rStyle w:val="StyleUnderline"/>
          <w:highlight w:val="yellow"/>
        </w:rPr>
        <w:t>which move beyond</w:t>
      </w:r>
      <w:r w:rsidRPr="00AF2262">
        <w:rPr>
          <w:rStyle w:val="StyleUnderline"/>
        </w:rPr>
        <w:t xml:space="preserve"> the </w:t>
      </w:r>
      <w:r w:rsidRPr="00104207">
        <w:rPr>
          <w:rStyle w:val="StyleUnderline"/>
          <w:highlight w:val="yellow"/>
        </w:rPr>
        <w:t>cosmic aggrandization of</w:t>
      </w:r>
      <w:r w:rsidRPr="00AF2262">
        <w:rPr>
          <w:rStyle w:val="StyleUnderline"/>
        </w:rPr>
        <w:t xml:space="preserve"> messianic-</w:t>
      </w:r>
      <w:r w:rsidRPr="00104207">
        <w:rPr>
          <w:rStyle w:val="StyleUnderline"/>
          <w:highlight w:val="yellow"/>
        </w:rPr>
        <w:t>imperialistic-technocratic impulses</w:t>
      </w:r>
      <w:r w:rsidRPr="00AF2262">
        <w:rPr>
          <w:rStyle w:val="StyleUnderline"/>
        </w:rPr>
        <w:t>.</w:t>
      </w:r>
      <w:r w:rsidRPr="00AF2262">
        <w:rPr>
          <w:sz w:val="16"/>
        </w:rPr>
        <w:t xml:space="preserve"> If we have entered the Cosmic Age where all territorializing assemblages, all States, now derive vital energy from the Cosmos (Deleuze and </w:t>
      </w:r>
      <w:proofErr w:type="spellStart"/>
      <w:r w:rsidRPr="00AF2262">
        <w:rPr>
          <w:sz w:val="16"/>
        </w:rPr>
        <w:t>Guattari</w:t>
      </w:r>
      <w:proofErr w:type="spellEnd"/>
      <w:r w:rsidRPr="00AF2262">
        <w:rPr>
          <w:sz w:val="16"/>
        </w:rPr>
        <w:t xml:space="preserve"> (1988: 342), then </w:t>
      </w:r>
      <w:r w:rsidRPr="00104207">
        <w:rPr>
          <w:rStyle w:val="StyleUnderline"/>
          <w:highlight w:val="yellow"/>
        </w:rPr>
        <w:t>the imperative becomes not</w:t>
      </w:r>
      <w:r w:rsidRPr="00AF2262">
        <w:rPr>
          <w:rStyle w:val="StyleUnderline"/>
        </w:rPr>
        <w:t xml:space="preserve"> to </w:t>
      </w:r>
      <w:r w:rsidRPr="00104207">
        <w:rPr>
          <w:rStyle w:val="StyleUnderline"/>
          <w:highlight w:val="yellow"/>
        </w:rPr>
        <w:t>simply do cosmopolitics</w:t>
      </w:r>
      <w:r w:rsidRPr="00AF2262">
        <w:rPr>
          <w:sz w:val="16"/>
        </w:rPr>
        <w:t xml:space="preserve"> (Latour, 2005) </w:t>
      </w:r>
      <w:r w:rsidRPr="00104207">
        <w:rPr>
          <w:rStyle w:val="StyleUnderline"/>
          <w:highlight w:val="yellow"/>
        </w:rPr>
        <w:t>but</w:t>
      </w:r>
      <w:r w:rsidRPr="00AF2262">
        <w:rPr>
          <w:rStyle w:val="StyleUnderline"/>
        </w:rPr>
        <w:t xml:space="preserve"> rather </w:t>
      </w:r>
      <w:r w:rsidRPr="00104207">
        <w:rPr>
          <w:rStyle w:val="StyleUnderline"/>
          <w:highlight w:val="yellow"/>
        </w:rPr>
        <w:t xml:space="preserve">which </w:t>
      </w:r>
      <w:proofErr w:type="spellStart"/>
      <w:r w:rsidRPr="00104207">
        <w:rPr>
          <w:rStyle w:val="StyleUnderline"/>
          <w:highlight w:val="yellow"/>
        </w:rPr>
        <w:t>cosmo</w:t>
      </w:r>
      <w:proofErr w:type="spellEnd"/>
      <w:r w:rsidRPr="00104207">
        <w:rPr>
          <w:rStyle w:val="StyleUnderline"/>
          <w:highlight w:val="yellow"/>
        </w:rPr>
        <w:t>-politics do we want</w:t>
      </w:r>
      <w:r w:rsidRPr="00AF2262">
        <w:rPr>
          <w:rStyle w:val="StyleUnderline"/>
        </w:rPr>
        <w:t xml:space="preserve"> to pursue?</w:t>
      </w:r>
      <w:r w:rsidRPr="00AF2262">
        <w:rPr>
          <w:sz w:val="16"/>
        </w:rPr>
        <w:t xml:space="preserve"> </w:t>
      </w:r>
      <w:r w:rsidRPr="00AF2262">
        <w:rPr>
          <w:rStyle w:val="StyleUnderline"/>
        </w:rPr>
        <w:t xml:space="preserve">My </w:t>
      </w:r>
      <w:proofErr w:type="spellStart"/>
      <w:r w:rsidRPr="00AF2262">
        <w:rPr>
          <w:rStyle w:val="StyleUnderline"/>
        </w:rPr>
        <w:t>favoured</w:t>
      </w:r>
      <w:proofErr w:type="spellEnd"/>
      <w:r w:rsidRPr="00AF2262">
        <w:rPr>
          <w:rStyle w:val="StyleUnderline"/>
        </w:rPr>
        <w:t xml:space="preserve"> vision of a Geography of Space is one where </w:t>
      </w:r>
      <w:r w:rsidRPr="00F03B27">
        <w:rPr>
          <w:rStyle w:val="StyleUnderline"/>
        </w:rPr>
        <w:t xml:space="preserve">this question is </w:t>
      </w:r>
      <w:r w:rsidRPr="00F03B27">
        <w:rPr>
          <w:rStyle w:val="Emphasis"/>
        </w:rPr>
        <w:t>endlessly asked but never answered</w:t>
      </w:r>
      <w:r w:rsidRPr="00F03B27">
        <w:rPr>
          <w:rStyle w:val="StyleUnderline"/>
        </w:rPr>
        <w:t xml:space="preserve"> with absolute confidence.</w:t>
      </w:r>
      <w:r w:rsidRPr="00AF2262">
        <w:rPr>
          <w:sz w:val="16"/>
        </w:rPr>
        <w:t xml:space="preserve"> </w:t>
      </w:r>
    </w:p>
    <w:p w14:paraId="24365619" w14:textId="796B78E2" w:rsidR="00A95652" w:rsidRDefault="00C7012C" w:rsidP="00C7012C">
      <w:pPr>
        <w:pStyle w:val="Heading2"/>
      </w:pPr>
      <w:r>
        <w:t>OFF</w:t>
      </w:r>
    </w:p>
    <w:p w14:paraId="2B095EDA" w14:textId="098D27EE" w:rsidR="00C7012C" w:rsidRDefault="00C7012C" w:rsidP="00C7012C">
      <w:pPr>
        <w:pStyle w:val="Heading3"/>
      </w:pPr>
      <w:r>
        <w:t>NC – CP</w:t>
      </w:r>
    </w:p>
    <w:p w14:paraId="17CD0D5E" w14:textId="77777777" w:rsidR="00C7012C" w:rsidRDefault="00C7012C" w:rsidP="00C7012C">
      <w:pPr>
        <w:pStyle w:val="Heading4"/>
      </w:pPr>
      <w:r>
        <w:t xml:space="preserve">Spacefaring nations should: </w:t>
      </w:r>
    </w:p>
    <w:p w14:paraId="30867AD5" w14:textId="77777777" w:rsidR="00C7012C" w:rsidRDefault="00C7012C" w:rsidP="00C7012C">
      <w:pPr>
        <w:pStyle w:val="Heading4"/>
      </w:pPr>
      <w:r>
        <w:t>-fully fund and i</w:t>
      </w:r>
      <w:r w:rsidRPr="008C49A9">
        <w:t>mplement the Pacific Ocean Neutrino Experiment</w:t>
      </w:r>
    </w:p>
    <w:p w14:paraId="3223133F" w14:textId="77777777" w:rsidR="00C7012C" w:rsidRPr="00374E91" w:rsidRDefault="00C7012C" w:rsidP="00C7012C">
      <w:pPr>
        <w:pStyle w:val="Heading4"/>
      </w:pPr>
      <w:r>
        <w:t>- substantially increase investments into sustainable aquaculture, including funding and implementing the Lunar Hatch Program</w:t>
      </w:r>
    </w:p>
    <w:p w14:paraId="06A637E0" w14:textId="77777777" w:rsidR="00C7012C" w:rsidRPr="008C49A9" w:rsidRDefault="00C7012C" w:rsidP="00C7012C">
      <w:pPr>
        <w:pStyle w:val="Heading4"/>
      </w:pPr>
      <w:r>
        <w:t xml:space="preserve">Plank 1 solves neutrino research – it’s by </w:t>
      </w:r>
      <w:r>
        <w:rPr>
          <w:u w:val="single"/>
        </w:rPr>
        <w:t xml:space="preserve">far </w:t>
      </w:r>
      <w:r>
        <w:t xml:space="preserve">the consensus among astrophysicists – answers their </w:t>
      </w:r>
      <w:proofErr w:type="spellStart"/>
      <w:r>
        <w:t>IceCube</w:t>
      </w:r>
      <w:proofErr w:type="spellEnd"/>
      <w:r>
        <w:t xml:space="preserve"> indicts – it also answers Lee which says the barrier to research is having lots of water </w:t>
      </w:r>
    </w:p>
    <w:p w14:paraId="31BA33A3" w14:textId="77777777" w:rsidR="00C7012C" w:rsidRPr="007F6618" w:rsidRDefault="00C7012C" w:rsidP="00C7012C">
      <w:r w:rsidRPr="008C49A9">
        <w:rPr>
          <w:rStyle w:val="Style13ptBold"/>
        </w:rPr>
        <w:t>Sutter 22</w:t>
      </w:r>
      <w:r>
        <w:t xml:space="preserve"> </w:t>
      </w:r>
      <w:r w:rsidRPr="008C49A9">
        <w:rPr>
          <w:sz w:val="16"/>
          <w:szCs w:val="16"/>
        </w:rPr>
        <w:t xml:space="preserve">– PhD in Physics,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Italy, His research focuses on many diverse topics, from the emptiest regions of the universe to the earliest moments of the Big Bang to the hunt for the first stars [Paul, “Astronomers propose building a neutrino telescope — out of the Pacific Ocean,” 1/19/2022, </w:t>
      </w:r>
      <w:hyperlink r:id="rId6" w:history="1">
        <w:r w:rsidRPr="008C49A9">
          <w:rPr>
            <w:rStyle w:val="Hyperlink"/>
            <w:sz w:val="16"/>
            <w:szCs w:val="16"/>
          </w:rPr>
          <w:t>https://www.space.com/pacific-ocean-neutrino-detector-p-one-concept</w:t>
        </w:r>
      </w:hyperlink>
      <w:r w:rsidRPr="008C49A9">
        <w:rPr>
          <w:sz w:val="16"/>
          <w:szCs w:val="16"/>
        </w:rPr>
        <w:t>, DKP]</w:t>
      </w:r>
    </w:p>
    <w:p w14:paraId="4F5BD4F2" w14:textId="77777777" w:rsidR="00C7012C" w:rsidRDefault="00C7012C" w:rsidP="00C7012C">
      <w:pPr>
        <w:spacing w:line="240" w:lineRule="auto"/>
        <w:contextualSpacing/>
      </w:pPr>
      <w:r>
        <w:t>Whispers in water</w:t>
      </w:r>
    </w:p>
    <w:p w14:paraId="110534DD" w14:textId="77777777" w:rsidR="00C7012C" w:rsidRPr="008C49A9" w:rsidRDefault="00C7012C" w:rsidP="00C7012C">
      <w:pPr>
        <w:spacing w:line="240" w:lineRule="auto"/>
        <w:contextualSpacing/>
        <w:rPr>
          <w:u w:val="single"/>
        </w:rPr>
      </w:pPr>
      <w:r w:rsidRPr="008C49A9">
        <w:rPr>
          <w:sz w:val="16"/>
        </w:rPr>
        <w:t xml:space="preserve">The mass of neutrinos has no explanation in the Standard Model of particle physics, our current and best theory of fundamental interactions. </w:t>
      </w:r>
      <w:proofErr w:type="gramStart"/>
      <w:r w:rsidRPr="008C49A9">
        <w:rPr>
          <w:sz w:val="16"/>
        </w:rPr>
        <w:t>So</w:t>
      </w:r>
      <w:proofErr w:type="gramEnd"/>
      <w:r w:rsidRPr="008C49A9">
        <w:rPr>
          <w:sz w:val="16"/>
        </w:rPr>
        <w:t xml:space="preserve"> </w:t>
      </w:r>
      <w:r w:rsidRPr="008C49A9">
        <w:rPr>
          <w:rStyle w:val="StyleUnderline"/>
        </w:rPr>
        <w:t xml:space="preserve">physicists would really love to do two things: measure the masses of the three neutrino flavors and understand where those masses come from. That means they </w:t>
      </w:r>
      <w:proofErr w:type="gramStart"/>
      <w:r w:rsidRPr="008C49A9">
        <w:rPr>
          <w:rStyle w:val="StyleUnderline"/>
        </w:rPr>
        <w:t>have to</w:t>
      </w:r>
      <w:proofErr w:type="gramEnd"/>
      <w:r w:rsidRPr="008C49A9">
        <w:rPr>
          <w:rStyle w:val="StyleUnderline"/>
        </w:rPr>
        <w:t xml:space="preserve"> do lots of experiments. </w:t>
      </w:r>
    </w:p>
    <w:p w14:paraId="0FC9B9CF" w14:textId="77777777" w:rsidR="00C7012C" w:rsidRPr="008C49A9" w:rsidRDefault="00C7012C" w:rsidP="00C7012C">
      <w:pPr>
        <w:spacing w:line="240" w:lineRule="auto"/>
        <w:contextualSpacing/>
        <w:rPr>
          <w:u w:val="single"/>
        </w:rPr>
      </w:pPr>
      <w:r w:rsidRPr="008C49A9">
        <w:rPr>
          <w:rStyle w:val="StyleUnderline"/>
        </w:rPr>
        <w:t xml:space="preserve">Most </w:t>
      </w:r>
      <w:r w:rsidRPr="008C49A9">
        <w:rPr>
          <w:rStyle w:val="StyleUnderline"/>
          <w:highlight w:val="green"/>
        </w:rPr>
        <w:t>neutrino detectors are</w:t>
      </w:r>
      <w:r w:rsidRPr="008C49A9">
        <w:rPr>
          <w:rStyle w:val="StyleUnderline"/>
        </w:rPr>
        <w:t xml:space="preserve"> </w:t>
      </w:r>
      <w:proofErr w:type="gramStart"/>
      <w:r w:rsidRPr="008C49A9">
        <w:rPr>
          <w:rStyle w:val="StyleUnderline"/>
        </w:rPr>
        <w:t xml:space="preserve">pretty </w:t>
      </w:r>
      <w:r w:rsidRPr="008C49A9">
        <w:rPr>
          <w:rStyle w:val="StyleUnderline"/>
          <w:highlight w:val="green"/>
        </w:rPr>
        <w:t>straightforward</w:t>
      </w:r>
      <w:proofErr w:type="gramEnd"/>
      <w:r w:rsidRPr="008C49A9">
        <w:rPr>
          <w:rStyle w:val="StyleUnderline"/>
          <w:highlight w:val="green"/>
        </w:rPr>
        <w:t>: You</w:t>
      </w:r>
      <w:r w:rsidRPr="008C49A9">
        <w:rPr>
          <w:rStyle w:val="StyleUnderline"/>
        </w:rPr>
        <w:t xml:space="preserve"> either </w:t>
      </w:r>
      <w:r w:rsidRPr="008C49A9">
        <w:rPr>
          <w:rStyle w:val="StyleUnderline"/>
          <w:highlight w:val="green"/>
        </w:rPr>
        <w:t>set up a device to generate</w:t>
      </w:r>
      <w:r w:rsidRPr="008C49A9">
        <w:rPr>
          <w:rStyle w:val="StyleUnderline"/>
        </w:rPr>
        <w:t xml:space="preserve"> a ridiculous number</w:t>
      </w:r>
      <w:r w:rsidRPr="008C49A9">
        <w:rPr>
          <w:sz w:val="16"/>
        </w:rPr>
        <w:t xml:space="preserve"> of the buggers </w:t>
      </w:r>
      <w:r w:rsidRPr="008C49A9">
        <w:rPr>
          <w:rStyle w:val="StyleUnderline"/>
          <w:highlight w:val="green"/>
        </w:rPr>
        <w:t>in a lab</w:t>
      </w:r>
      <w:r w:rsidRPr="008C49A9">
        <w:rPr>
          <w:rStyle w:val="StyleUnderline"/>
        </w:rPr>
        <w:t xml:space="preserve">oratory, </w:t>
      </w:r>
      <w:r w:rsidRPr="008C49A9">
        <w:rPr>
          <w:rStyle w:val="StyleUnderline"/>
          <w:highlight w:val="green"/>
        </w:rPr>
        <w:t>or you build a gigantic array</w:t>
      </w:r>
      <w:r w:rsidRPr="008C49A9">
        <w:rPr>
          <w:rStyle w:val="StyleUnderline"/>
        </w:rPr>
        <w:t xml:space="preserve"> to capture some that originate off Earth.</w:t>
      </w:r>
    </w:p>
    <w:p w14:paraId="48EA0487" w14:textId="77777777" w:rsidR="00C7012C" w:rsidRPr="008C49A9" w:rsidRDefault="00C7012C" w:rsidP="00C7012C">
      <w:pPr>
        <w:spacing w:line="240" w:lineRule="auto"/>
        <w:contextualSpacing/>
        <w:rPr>
          <w:sz w:val="16"/>
        </w:rPr>
      </w:pPr>
      <w:r w:rsidRPr="008C49A9">
        <w:rPr>
          <w:sz w:val="16"/>
        </w:rPr>
        <w:t xml:space="preserve">These experiments have made a lot of progress and gotten bigger with every generation. The </w:t>
      </w:r>
      <w:proofErr w:type="spellStart"/>
      <w:r w:rsidRPr="008C49A9">
        <w:rPr>
          <w:rStyle w:val="StyleUnderline"/>
        </w:rPr>
        <w:t>Kamiokande</w:t>
      </w:r>
      <w:proofErr w:type="spellEnd"/>
      <w:r w:rsidRPr="008C49A9">
        <w:rPr>
          <w:rStyle w:val="StyleUnderline"/>
        </w:rPr>
        <w:t xml:space="preserve"> experiment in Japan</w:t>
      </w:r>
      <w:r w:rsidRPr="008C49A9">
        <w:rPr>
          <w:sz w:val="16"/>
        </w:rPr>
        <w:t xml:space="preserve">, for example, famously </w:t>
      </w:r>
      <w:r w:rsidRPr="008C49A9">
        <w:rPr>
          <w:rStyle w:val="StyleUnderline"/>
        </w:rPr>
        <w:t>detected the neutrinos coming from the supernova 1987</w:t>
      </w:r>
      <w:r w:rsidRPr="008C49A9">
        <w:rPr>
          <w:sz w:val="16"/>
        </w:rPr>
        <w:t>A. But they needed a vat of more than 50,000 tons of water to do it.</w:t>
      </w:r>
    </w:p>
    <w:p w14:paraId="54BC9013" w14:textId="77777777" w:rsidR="00C7012C" w:rsidRPr="008C49A9" w:rsidRDefault="00C7012C" w:rsidP="00C7012C">
      <w:pPr>
        <w:spacing w:line="240" w:lineRule="auto"/>
        <w:contextualSpacing/>
        <w:rPr>
          <w:sz w:val="16"/>
        </w:rPr>
      </w:pPr>
      <w:r w:rsidRPr="008C49A9">
        <w:rPr>
          <w:sz w:val="16"/>
        </w:rPr>
        <w:t xml:space="preserve">In recent years, the </w:t>
      </w:r>
      <w:proofErr w:type="spellStart"/>
      <w:r w:rsidRPr="008C49A9">
        <w:rPr>
          <w:rStyle w:val="StyleUnderline"/>
        </w:rPr>
        <w:t>IceCube</w:t>
      </w:r>
      <w:proofErr w:type="spellEnd"/>
      <w:r w:rsidRPr="008C49A9">
        <w:rPr>
          <w:sz w:val="16"/>
        </w:rPr>
        <w:t xml:space="preserve"> Neutrino Observatory in Antarctica has upped the ante. That observatory </w:t>
      </w:r>
      <w:r w:rsidRPr="008C49A9">
        <w:rPr>
          <w:rStyle w:val="StyleUnderline"/>
        </w:rPr>
        <w:t>consists of a solid cubic kilometer</w:t>
      </w:r>
      <w:r w:rsidRPr="008C49A9">
        <w:rPr>
          <w:sz w:val="16"/>
        </w:rPr>
        <w:t xml:space="preserve"> (0.24 cubic mile) </w:t>
      </w:r>
      <w:r w:rsidRPr="008C49A9">
        <w:rPr>
          <w:rStyle w:val="StyleUnderline"/>
        </w:rPr>
        <w:t>of ice at the South Pole, with dozens of Eiffel-Tower-sized strands of receivers</w:t>
      </w:r>
      <w:r w:rsidRPr="008C49A9">
        <w:rPr>
          <w:sz w:val="16"/>
        </w:rPr>
        <w:t xml:space="preserve"> sunk a kilometer (0.6 mile) into the surface. After a decade of work, </w:t>
      </w:r>
      <w:proofErr w:type="spellStart"/>
      <w:r w:rsidRPr="008C49A9">
        <w:rPr>
          <w:rStyle w:val="StyleUnderline"/>
          <w:highlight w:val="green"/>
        </w:rPr>
        <w:t>IceCube</w:t>
      </w:r>
      <w:proofErr w:type="spellEnd"/>
      <w:r w:rsidRPr="008C49A9">
        <w:rPr>
          <w:rStyle w:val="StyleUnderline"/>
        </w:rPr>
        <w:t xml:space="preserve"> </w:t>
      </w:r>
      <w:r w:rsidRPr="008C49A9">
        <w:rPr>
          <w:rStyle w:val="StyleUnderline"/>
          <w:highlight w:val="green"/>
        </w:rPr>
        <w:t>has discovered some of the most energetic neutrinos</w:t>
      </w:r>
      <w:r w:rsidRPr="008C49A9">
        <w:rPr>
          <w:rStyle w:val="StyleUnderline"/>
        </w:rPr>
        <w:t xml:space="preserve"> ever and made tentative steps toward finding their origins</w:t>
      </w:r>
      <w:r w:rsidRPr="008C49A9">
        <w:rPr>
          <w:sz w:val="16"/>
        </w:rPr>
        <w:t xml:space="preserve">. (Hint: It involves </w:t>
      </w:r>
      <w:proofErr w:type="gramStart"/>
      <w:r w:rsidRPr="008C49A9">
        <w:rPr>
          <w:sz w:val="16"/>
        </w:rPr>
        <w:t>really high-energy</w:t>
      </w:r>
      <w:proofErr w:type="gramEnd"/>
      <w:r w:rsidRPr="008C49A9">
        <w:rPr>
          <w:sz w:val="16"/>
        </w:rPr>
        <w:t xml:space="preserve"> processes in the universe, like blazars.)</w:t>
      </w:r>
    </w:p>
    <w:p w14:paraId="60F00B5B" w14:textId="77777777" w:rsidR="00C7012C" w:rsidRPr="001C7B88" w:rsidRDefault="00C7012C" w:rsidP="00C7012C">
      <w:pPr>
        <w:spacing w:line="240" w:lineRule="auto"/>
        <w:contextualSpacing/>
        <w:rPr>
          <w:sz w:val="16"/>
          <w:szCs w:val="16"/>
        </w:rPr>
      </w:pPr>
      <w:r w:rsidRPr="008C49A9">
        <w:rPr>
          <w:sz w:val="16"/>
          <w:szCs w:val="16"/>
        </w:rPr>
        <w:t xml:space="preserve">Why do both </w:t>
      </w:r>
      <w:proofErr w:type="spellStart"/>
      <w:r w:rsidRPr="008C49A9">
        <w:rPr>
          <w:sz w:val="16"/>
          <w:szCs w:val="16"/>
        </w:rPr>
        <w:t>Kamiokande</w:t>
      </w:r>
      <w:proofErr w:type="spellEnd"/>
      <w:r w:rsidRPr="008C49A9">
        <w:rPr>
          <w:sz w:val="16"/>
          <w:szCs w:val="16"/>
        </w:rPr>
        <w:t xml:space="preserve"> and </w:t>
      </w:r>
      <w:proofErr w:type="spellStart"/>
      <w:r w:rsidRPr="008C49A9">
        <w:rPr>
          <w:sz w:val="16"/>
          <w:szCs w:val="16"/>
        </w:rPr>
        <w:t>IceCube</w:t>
      </w:r>
      <w:proofErr w:type="spellEnd"/>
      <w:r w:rsidRPr="008C49A9">
        <w:rPr>
          <w:sz w:val="16"/>
          <w:szCs w:val="16"/>
        </w:rPr>
        <w:t xml:space="preserve"> use so much water? A large chunk of pretty much anything can serve as a neutrino detector, but pure water is ideal. When one of the trillions of passing neutrinos happens to strike a random water molecule, it gives off a brief flash of light. The observatories contain hundreds of photoreceptors, and the purity of the water allows those detectors to pinpoint the direction, </w:t>
      </w:r>
      <w:proofErr w:type="gramStart"/>
      <w:r w:rsidRPr="008C49A9">
        <w:rPr>
          <w:sz w:val="16"/>
          <w:szCs w:val="16"/>
        </w:rPr>
        <w:t>angle</w:t>
      </w:r>
      <w:proofErr w:type="gramEnd"/>
      <w:r w:rsidRPr="008C49A9">
        <w:rPr>
          <w:sz w:val="16"/>
          <w:szCs w:val="16"/>
        </w:rPr>
        <w:t xml:space="preserve"> and intensity of the flash </w:t>
      </w:r>
      <w:r w:rsidRPr="001C7B88">
        <w:rPr>
          <w:sz w:val="16"/>
          <w:szCs w:val="16"/>
        </w:rPr>
        <w:t>very accurately. (If the water had impurities, then it would be difficult to reconstruct where the flash came from within the volume.)</w:t>
      </w:r>
    </w:p>
    <w:p w14:paraId="73F095D2" w14:textId="77777777" w:rsidR="00C7012C" w:rsidRPr="001C7B88" w:rsidRDefault="00C7012C" w:rsidP="00C7012C">
      <w:pPr>
        <w:spacing w:line="240" w:lineRule="auto"/>
        <w:contextualSpacing/>
        <w:rPr>
          <w:sz w:val="16"/>
          <w:szCs w:val="16"/>
        </w:rPr>
      </w:pPr>
      <w:r w:rsidRPr="001C7B88">
        <w:rPr>
          <w:sz w:val="16"/>
          <w:szCs w:val="16"/>
        </w:rPr>
        <w:t>From there, they can reconstruct the original direction of the incoming neutrino and get a handle on its energy.</w:t>
      </w:r>
    </w:p>
    <w:p w14:paraId="6FB08B7A" w14:textId="77777777" w:rsidR="00C7012C" w:rsidRPr="001C7B88" w:rsidRDefault="00C7012C" w:rsidP="00C7012C">
      <w:pPr>
        <w:spacing w:line="240" w:lineRule="auto"/>
        <w:contextualSpacing/>
        <w:rPr>
          <w:sz w:val="16"/>
          <w:szCs w:val="16"/>
        </w:rPr>
      </w:pPr>
      <w:r w:rsidRPr="001C7B88">
        <w:rPr>
          <w:sz w:val="16"/>
          <w:szCs w:val="16"/>
        </w:rPr>
        <w:t>The great Pacific neutrino patch</w:t>
      </w:r>
    </w:p>
    <w:p w14:paraId="62E3C0A1" w14:textId="77777777" w:rsidR="00C7012C" w:rsidRPr="001C7B88" w:rsidRDefault="00C7012C" w:rsidP="00C7012C">
      <w:pPr>
        <w:spacing w:line="240" w:lineRule="auto"/>
        <w:contextualSpacing/>
        <w:rPr>
          <w:u w:val="single"/>
        </w:rPr>
      </w:pPr>
      <w:r w:rsidRPr="001C7B88">
        <w:rPr>
          <w:sz w:val="16"/>
        </w:rPr>
        <w:t xml:space="preserve">This is all well and good for normal, everyday neutrinos. But the most energetic neutrinos are extraordinarily rare. Those </w:t>
      </w:r>
      <w:r w:rsidRPr="001C7B88">
        <w:rPr>
          <w:rStyle w:val="StyleUnderline"/>
        </w:rPr>
        <w:t>extremely rare neutrinos are</w:t>
      </w:r>
      <w:r w:rsidRPr="001C7B88">
        <w:rPr>
          <w:sz w:val="16"/>
        </w:rPr>
        <w:t xml:space="preserve"> also the </w:t>
      </w:r>
      <w:r w:rsidRPr="001C7B88">
        <w:rPr>
          <w:rStyle w:val="StyleUnderline"/>
        </w:rPr>
        <w:t>most exciting</w:t>
      </w:r>
      <w:r w:rsidRPr="001C7B88">
        <w:rPr>
          <w:sz w:val="16"/>
        </w:rPr>
        <w:t xml:space="preserve"> and interesting, however, </w:t>
      </w:r>
      <w:r w:rsidRPr="001C7B88">
        <w:rPr>
          <w:rStyle w:val="StyleUnderline"/>
        </w:rPr>
        <w:t>because they can be caused only by the most gargantuanly powerful events in the universe.</w:t>
      </w:r>
    </w:p>
    <w:p w14:paraId="5661BD53" w14:textId="77777777" w:rsidR="00C7012C" w:rsidRPr="001C7B88" w:rsidRDefault="00C7012C" w:rsidP="00C7012C">
      <w:pPr>
        <w:spacing w:line="240" w:lineRule="auto"/>
        <w:contextualSpacing/>
        <w:rPr>
          <w:sz w:val="16"/>
          <w:szCs w:val="16"/>
        </w:rPr>
      </w:pPr>
      <w:r w:rsidRPr="001C7B88">
        <w:rPr>
          <w:sz w:val="16"/>
          <w:szCs w:val="16"/>
        </w:rPr>
        <w:t xml:space="preserve">Unfortunately, the entire might of </w:t>
      </w:r>
      <w:proofErr w:type="spellStart"/>
      <w:r w:rsidRPr="001C7B88">
        <w:rPr>
          <w:sz w:val="16"/>
          <w:szCs w:val="16"/>
        </w:rPr>
        <w:t>IceCube</w:t>
      </w:r>
      <w:proofErr w:type="spellEnd"/>
      <w:r w:rsidRPr="001C7B88">
        <w:rPr>
          <w:sz w:val="16"/>
          <w:szCs w:val="16"/>
        </w:rPr>
        <w:t>, after a decade of observation, has been able to capture a mere handful of these ultra-powerful neutrinos.</w:t>
      </w:r>
    </w:p>
    <w:p w14:paraId="7EA8F503" w14:textId="77777777" w:rsidR="00C7012C" w:rsidRPr="001C7B88" w:rsidRDefault="00C7012C" w:rsidP="00C7012C">
      <w:pPr>
        <w:spacing w:line="240" w:lineRule="auto"/>
        <w:contextualSpacing/>
        <w:rPr>
          <w:sz w:val="16"/>
        </w:rPr>
      </w:pPr>
      <w:proofErr w:type="gramStart"/>
      <w:r w:rsidRPr="001C7B88">
        <w:rPr>
          <w:rStyle w:val="StyleUnderline"/>
        </w:rPr>
        <w:t>So</w:t>
      </w:r>
      <w:proofErr w:type="gramEnd"/>
      <w:r w:rsidRPr="001C7B88">
        <w:rPr>
          <w:rStyle w:val="StyleUnderline"/>
        </w:rPr>
        <w:t xml:space="preserve"> we're </w:t>
      </w:r>
      <w:proofErr w:type="spellStart"/>
      <w:r w:rsidRPr="001C7B88">
        <w:rPr>
          <w:rStyle w:val="StyleUnderline"/>
        </w:rPr>
        <w:t>gonna</w:t>
      </w:r>
      <w:proofErr w:type="spellEnd"/>
      <w:r w:rsidRPr="001C7B88">
        <w:rPr>
          <w:rStyle w:val="StyleUnderline"/>
        </w:rPr>
        <w:t xml:space="preserve"> need a bigger</w:t>
      </w:r>
      <w:r w:rsidRPr="001C7B88">
        <w:rPr>
          <w:sz w:val="16"/>
        </w:rPr>
        <w:t xml:space="preserve"> boat … I mean, </w:t>
      </w:r>
      <w:r w:rsidRPr="001C7B88">
        <w:rPr>
          <w:rStyle w:val="StyleUnderline"/>
        </w:rPr>
        <w:t>detector.</w:t>
      </w:r>
    </w:p>
    <w:p w14:paraId="32CC6874" w14:textId="77777777" w:rsidR="00C7012C" w:rsidRPr="008C49A9" w:rsidRDefault="00C7012C" w:rsidP="00C7012C">
      <w:pPr>
        <w:spacing w:line="240" w:lineRule="auto"/>
        <w:contextualSpacing/>
        <w:rPr>
          <w:u w:val="single"/>
        </w:rPr>
      </w:pPr>
      <w:r w:rsidRPr="001C7B88">
        <w:rPr>
          <w:rStyle w:val="StyleUnderline"/>
        </w:rPr>
        <w:t xml:space="preserve">This is the idea behind the Pacific Ocean Neutrino Experiment (P-ONE), a new proposal described in a paper published to the preprint server </w:t>
      </w:r>
      <w:proofErr w:type="spellStart"/>
      <w:r w:rsidRPr="001C7B88">
        <w:rPr>
          <w:rStyle w:val="StyleUnderline"/>
        </w:rPr>
        <w:t>arXiv</w:t>
      </w:r>
      <w:proofErr w:type="spellEnd"/>
      <w:r w:rsidRPr="001C7B88">
        <w:rPr>
          <w:sz w:val="16"/>
        </w:rPr>
        <w:t xml:space="preserve"> in November:  </w:t>
      </w:r>
      <w:r w:rsidRPr="001C7B88">
        <w:rPr>
          <w:rStyle w:val="StyleUnderline"/>
        </w:rPr>
        <w:t xml:space="preserve">to turn </w:t>
      </w:r>
      <w:r w:rsidRPr="008C49A9">
        <w:rPr>
          <w:rStyle w:val="StyleUnderline"/>
          <w:highlight w:val="green"/>
        </w:rPr>
        <w:t>a</w:t>
      </w:r>
      <w:r w:rsidRPr="008C49A9">
        <w:rPr>
          <w:rStyle w:val="StyleUnderline"/>
        </w:rPr>
        <w:t xml:space="preserve"> massive </w:t>
      </w:r>
      <w:r w:rsidRPr="008C49A9">
        <w:rPr>
          <w:rStyle w:val="StyleUnderline"/>
          <w:highlight w:val="green"/>
        </w:rPr>
        <w:t>swath of the Pacific</w:t>
      </w:r>
      <w:r w:rsidRPr="008C49A9">
        <w:rPr>
          <w:rStyle w:val="StyleUnderline"/>
        </w:rPr>
        <w:t xml:space="preserve"> Ocean </w:t>
      </w:r>
      <w:r w:rsidRPr="008C49A9">
        <w:rPr>
          <w:rStyle w:val="StyleUnderline"/>
          <w:highlight w:val="green"/>
        </w:rPr>
        <w:t xml:space="preserve">into </w:t>
      </w:r>
      <w:r w:rsidRPr="008C49A9">
        <w:rPr>
          <w:rStyle w:val="StyleUnderline"/>
        </w:rPr>
        <w:t xml:space="preserve">nature's own </w:t>
      </w:r>
      <w:r w:rsidRPr="008C49A9">
        <w:rPr>
          <w:rStyle w:val="StyleUnderline"/>
          <w:highlight w:val="green"/>
        </w:rPr>
        <w:t>neutrino detector.</w:t>
      </w:r>
    </w:p>
    <w:p w14:paraId="66D0076D" w14:textId="77777777" w:rsidR="00C7012C" w:rsidRPr="008C49A9" w:rsidRDefault="00C7012C" w:rsidP="00C7012C">
      <w:pPr>
        <w:spacing w:line="240" w:lineRule="auto"/>
        <w:contextualSpacing/>
        <w:rPr>
          <w:b/>
          <w:iCs/>
          <w:u w:val="single"/>
        </w:rPr>
      </w:pPr>
      <w:r w:rsidRPr="008C49A9">
        <w:rPr>
          <w:sz w:val="16"/>
        </w:rPr>
        <w:t xml:space="preserve">Once again, </w:t>
      </w:r>
      <w:r w:rsidRPr="008C49A9">
        <w:rPr>
          <w:rStyle w:val="Emphasis"/>
          <w:highlight w:val="green"/>
        </w:rPr>
        <w:t>the concept is</w:t>
      </w:r>
      <w:r w:rsidRPr="008C49A9">
        <w:rPr>
          <w:sz w:val="16"/>
        </w:rPr>
        <w:t xml:space="preserve"> surprisingly </w:t>
      </w:r>
      <w:r w:rsidRPr="008C49A9">
        <w:rPr>
          <w:rStyle w:val="Emphasis"/>
          <w:highlight w:val="green"/>
        </w:rPr>
        <w:t>simple: Find a suitable</w:t>
      </w:r>
      <w:r w:rsidRPr="008C49A9">
        <w:rPr>
          <w:rStyle w:val="Emphasis"/>
        </w:rPr>
        <w:t xml:space="preserve">, lonely </w:t>
      </w:r>
      <w:r w:rsidRPr="008C49A9">
        <w:rPr>
          <w:rStyle w:val="Emphasis"/>
          <w:highlight w:val="green"/>
        </w:rPr>
        <w:t>part of the Pacific. Pretty easy</w:t>
      </w:r>
      <w:r w:rsidRPr="008C49A9">
        <w:rPr>
          <w:rStyle w:val="Emphasis"/>
        </w:rPr>
        <w:t>.</w:t>
      </w:r>
      <w:r w:rsidRPr="008C49A9">
        <w:rPr>
          <w:sz w:val="16"/>
        </w:rPr>
        <w:t xml:space="preserve"> </w:t>
      </w:r>
      <w:r w:rsidRPr="008C49A9">
        <w:rPr>
          <w:rStyle w:val="Emphasis"/>
          <w:highlight w:val="green"/>
        </w:rPr>
        <w:t>Construct long strands of photodetectors</w:t>
      </w:r>
      <w:r w:rsidRPr="008C49A9">
        <w:rPr>
          <w:sz w:val="16"/>
        </w:rPr>
        <w:t xml:space="preserve"> — and I mean long, at least a kilometer long. </w:t>
      </w:r>
      <w:r w:rsidRPr="008C49A9">
        <w:rPr>
          <w:rStyle w:val="Emphasis"/>
          <w:highlight w:val="green"/>
        </w:rPr>
        <w:t>Sink these</w:t>
      </w:r>
      <w:r w:rsidRPr="008C49A9">
        <w:rPr>
          <w:rStyle w:val="Emphasis"/>
        </w:rPr>
        <w:t xml:space="preserve"> strands </w:t>
      </w:r>
      <w:r w:rsidRPr="008C49A9">
        <w:rPr>
          <w:rStyle w:val="Emphasis"/>
          <w:highlight w:val="green"/>
        </w:rPr>
        <w:t>to the bottom</w:t>
      </w:r>
      <w:r w:rsidRPr="008C49A9">
        <w:rPr>
          <w:rStyle w:val="Emphasis"/>
        </w:rPr>
        <w:t xml:space="preserve"> of the ocean, </w:t>
      </w:r>
      <w:r w:rsidRPr="008C49A9">
        <w:rPr>
          <w:sz w:val="16"/>
        </w:rPr>
        <w:t xml:space="preserve">preferably to a depth of over a mile (2 km). </w:t>
      </w:r>
      <w:r w:rsidRPr="008C49A9">
        <w:rPr>
          <w:rStyle w:val="Emphasis"/>
          <w:highlight w:val="green"/>
        </w:rPr>
        <w:t>Attach floats to them</w:t>
      </w:r>
      <w:r w:rsidRPr="008C49A9">
        <w:rPr>
          <w:rStyle w:val="Emphasis"/>
        </w:rPr>
        <w:t xml:space="preserve"> so they stand upright in the water, like giant mechanical kelp.</w:t>
      </w:r>
    </w:p>
    <w:p w14:paraId="55B9BFE8" w14:textId="77777777" w:rsidR="00C7012C" w:rsidRPr="00A23815" w:rsidRDefault="00C7012C" w:rsidP="00C7012C">
      <w:pPr>
        <w:spacing w:line="240" w:lineRule="auto"/>
        <w:contextualSpacing/>
        <w:rPr>
          <w:u w:val="single"/>
        </w:rPr>
      </w:pPr>
      <w:r w:rsidRPr="008C49A9">
        <w:rPr>
          <w:rStyle w:val="StyleUnderline"/>
        </w:rPr>
        <w:t xml:space="preserve">The </w:t>
      </w:r>
      <w:r w:rsidRPr="008C49A9">
        <w:rPr>
          <w:rStyle w:val="StyleUnderline"/>
          <w:highlight w:val="green"/>
        </w:rPr>
        <w:t>P-ONE</w:t>
      </w:r>
      <w:r w:rsidRPr="008C49A9">
        <w:rPr>
          <w:rStyle w:val="StyleUnderline"/>
        </w:rPr>
        <w:t xml:space="preserve"> design currently </w:t>
      </w:r>
      <w:r w:rsidRPr="008C49A9">
        <w:rPr>
          <w:rStyle w:val="StyleUnderline"/>
          <w:highlight w:val="green"/>
        </w:rPr>
        <w:t>involves seven 10-string clusters</w:t>
      </w:r>
      <w:r w:rsidRPr="008C49A9">
        <w:rPr>
          <w:rStyle w:val="StyleUnderline"/>
        </w:rPr>
        <w:t xml:space="preserve">, with </w:t>
      </w:r>
      <w:r w:rsidRPr="008C49A9">
        <w:rPr>
          <w:rStyle w:val="StyleUnderline"/>
          <w:highlight w:val="green"/>
        </w:rPr>
        <w:t>each s</w:t>
      </w:r>
      <w:r w:rsidRPr="008C49A9">
        <w:rPr>
          <w:rStyle w:val="StyleUnderline"/>
        </w:rPr>
        <w:t xml:space="preserve">tring </w:t>
      </w:r>
      <w:r w:rsidRPr="008C49A9">
        <w:rPr>
          <w:rStyle w:val="StyleUnderline"/>
          <w:highlight w:val="green"/>
        </w:rPr>
        <w:t xml:space="preserve">hosting 20 optical elements. </w:t>
      </w:r>
      <w:proofErr w:type="spellStart"/>
      <w:r w:rsidRPr="008C49A9">
        <w:rPr>
          <w:rStyle w:val="StyleUnderline"/>
          <w:highlight w:val="green"/>
        </w:rPr>
        <w:t>That"s</w:t>
      </w:r>
      <w:proofErr w:type="spellEnd"/>
      <w:r w:rsidRPr="008C49A9">
        <w:rPr>
          <w:rStyle w:val="StyleUnderline"/>
        </w:rPr>
        <w:t xml:space="preserve"> a grand total of </w:t>
      </w:r>
      <w:r w:rsidRPr="008C49A9">
        <w:rPr>
          <w:rStyle w:val="StyleUnderline"/>
          <w:highlight w:val="green"/>
        </w:rPr>
        <w:t>1,400 photodetectors</w:t>
      </w:r>
      <w:r w:rsidRPr="008C49A9">
        <w:rPr>
          <w:rStyle w:val="StyleUnderline"/>
        </w:rPr>
        <w:t xml:space="preserve"> </w:t>
      </w:r>
      <w:r w:rsidRPr="00A23815">
        <w:rPr>
          <w:rStyle w:val="StyleUnderline"/>
        </w:rPr>
        <w:t xml:space="preserve">floating around an area of the Pacific several miles across, </w:t>
      </w:r>
      <w:r w:rsidRPr="00A23815">
        <w:rPr>
          <w:rStyle w:val="Emphasis"/>
        </w:rPr>
        <w:t xml:space="preserve">providing much more coverage than </w:t>
      </w:r>
      <w:proofErr w:type="spellStart"/>
      <w:r w:rsidRPr="00A23815">
        <w:rPr>
          <w:rStyle w:val="Emphasis"/>
        </w:rPr>
        <w:t>IceCube</w:t>
      </w:r>
      <w:proofErr w:type="spellEnd"/>
      <w:r w:rsidRPr="00A23815">
        <w:rPr>
          <w:rStyle w:val="Emphasis"/>
        </w:rPr>
        <w:t>.</w:t>
      </w:r>
    </w:p>
    <w:p w14:paraId="520402EB" w14:textId="77777777" w:rsidR="00C7012C" w:rsidRPr="008C49A9" w:rsidRDefault="00C7012C" w:rsidP="00C7012C">
      <w:pPr>
        <w:spacing w:line="240" w:lineRule="auto"/>
        <w:contextualSpacing/>
        <w:rPr>
          <w:rStyle w:val="StyleUnderline"/>
        </w:rPr>
      </w:pPr>
      <w:r w:rsidRPr="00A23815">
        <w:rPr>
          <w:rStyle w:val="Emphasis"/>
        </w:rPr>
        <w:t xml:space="preserve">Once </w:t>
      </w:r>
      <w:proofErr w:type="gramStart"/>
      <w:r w:rsidRPr="00A23815">
        <w:rPr>
          <w:rStyle w:val="Emphasis"/>
        </w:rPr>
        <w:t>it's  up</w:t>
      </w:r>
      <w:proofErr w:type="gramEnd"/>
      <w:r w:rsidRPr="00A23815">
        <w:rPr>
          <w:rStyle w:val="Emphasis"/>
        </w:rPr>
        <w:t xml:space="preserve"> and running, you just need to wait. </w:t>
      </w:r>
      <w:r w:rsidRPr="00A23815">
        <w:rPr>
          <w:rStyle w:val="StyleUnderline"/>
        </w:rPr>
        <w:t xml:space="preserve">Even neutrinos will strike some ocean water and give off a little flash, and </w:t>
      </w:r>
      <w:r w:rsidRPr="00A23815">
        <w:rPr>
          <w:rStyle w:val="Emphasis"/>
        </w:rPr>
        <w:t>the detectors will trace it.</w:t>
      </w:r>
    </w:p>
    <w:p w14:paraId="7EF0D0D4" w14:textId="77777777" w:rsidR="00C7012C" w:rsidRDefault="00C7012C" w:rsidP="00C7012C">
      <w:pPr>
        <w:spacing w:line="240" w:lineRule="auto"/>
        <w:contextualSpacing/>
      </w:pPr>
    </w:p>
    <w:p w14:paraId="77883E96" w14:textId="77777777" w:rsidR="00C7012C" w:rsidRDefault="00C7012C" w:rsidP="00C7012C">
      <w:pPr>
        <w:pStyle w:val="Heading4"/>
      </w:pPr>
      <w:r>
        <w:t xml:space="preserve">Plank 2 solves substantially increase funding for the Lunar Hatch Program –1AC Przybyla that’s key to solve – Harker is Yellow </w:t>
      </w:r>
    </w:p>
    <w:p w14:paraId="40D5FE26" w14:textId="77777777" w:rsidR="00C7012C" w:rsidRPr="007E3E90" w:rsidRDefault="00C7012C" w:rsidP="00C7012C">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6C83C2CE" w14:textId="18665529" w:rsidR="00C7012C" w:rsidRDefault="00C7012C" w:rsidP="00C7012C">
      <w:pPr>
        <w:rPr>
          <w:rStyle w:val="StyleUnderline"/>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w:t>
      </w:r>
      <w:r w:rsidRPr="00360704">
        <w:rPr>
          <w:rStyle w:val="Emphasis"/>
          <w:highlight w:val="yellow"/>
        </w:rPr>
        <w:t>Conclusion The Lunar Hatch program is investigating the prospects of lunar aquaculture based on a circular food system using a selected species at a specific stage of the lifecycle</w:t>
      </w:r>
      <w:r w:rsidRPr="007E3E90">
        <w:rPr>
          <w:sz w:val="16"/>
        </w:rPr>
        <w:t xml:space="preserve">. </w:t>
      </w:r>
      <w:r w:rsidRPr="00360704">
        <w:rPr>
          <w:rStyle w:val="StyleUnderline"/>
          <w:highlight w:val="yellow"/>
        </w:rPr>
        <w:t>It may be of interest to investigate other aquaculture species for other targeted planets or other lifecycle development stages</w:t>
      </w:r>
      <w:r w:rsidRPr="007E3E90">
        <w:rPr>
          <w:rStyle w:val="StyleUnderline"/>
        </w:rPr>
        <w:t xml:space="preserve">.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28DDB3C1" w14:textId="77777777" w:rsidR="00B53EDA" w:rsidRPr="007E3E90" w:rsidRDefault="00B53EDA" w:rsidP="00C7012C">
      <w:pPr>
        <w:rPr>
          <w:sz w:val="16"/>
        </w:rPr>
      </w:pPr>
    </w:p>
    <w:p w14:paraId="3B03B1E9" w14:textId="05D7EE1A" w:rsidR="00C7012C" w:rsidRDefault="00B53EDA" w:rsidP="00B53EDA">
      <w:pPr>
        <w:pStyle w:val="Heading2"/>
      </w:pPr>
      <w:r>
        <w:t>OFF</w:t>
      </w:r>
    </w:p>
    <w:p w14:paraId="24A6E4F6" w14:textId="243D3948" w:rsidR="00B53EDA" w:rsidRPr="004137E3" w:rsidRDefault="00B53EDA" w:rsidP="00B53EDA">
      <w:pPr>
        <w:pStyle w:val="Heading3"/>
      </w:pPr>
      <w:r>
        <w:t>NC – Long</w:t>
      </w:r>
    </w:p>
    <w:p w14:paraId="31AA81B1" w14:textId="77777777" w:rsidR="00B53EDA" w:rsidRPr="004137E3" w:rsidRDefault="00B53EDA" w:rsidP="00B53EDA">
      <w:pPr>
        <w:pStyle w:val="Heading4"/>
      </w:pPr>
      <w:bookmarkStart w:id="0" w:name="_Hlk99176178"/>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753E3259" w14:textId="77777777" w:rsidR="00B53EDA" w:rsidRPr="004137E3" w:rsidRDefault="00B53EDA" w:rsidP="00B53EDA">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6E1E725F" w14:textId="77777777" w:rsidR="00B53EDA" w:rsidRPr="004137E3" w:rsidRDefault="00B53EDA" w:rsidP="00B53EDA">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21169209" w14:textId="77777777" w:rsidR="00B53EDA" w:rsidRPr="004137E3" w:rsidRDefault="00B53EDA" w:rsidP="00B53EDA"/>
    <w:p w14:paraId="79ED2FEB" w14:textId="77777777" w:rsidR="00B53EDA" w:rsidRPr="004137E3" w:rsidRDefault="00B53EDA" w:rsidP="00B53EDA">
      <w:pPr>
        <w:pStyle w:val="Heading4"/>
      </w:pPr>
      <w:r w:rsidRPr="004137E3">
        <w:t xml:space="preserve">This is </w:t>
      </w:r>
      <w:r w:rsidRPr="004137E3">
        <w:rPr>
          <w:u w:val="single"/>
        </w:rPr>
        <w:t>clear</w:t>
      </w:r>
    </w:p>
    <w:p w14:paraId="1B54439C" w14:textId="77777777" w:rsidR="00B53EDA" w:rsidRPr="004137E3" w:rsidRDefault="00B53EDA" w:rsidP="00B53EDA">
      <w:r w:rsidRPr="004137E3">
        <w:rPr>
          <w:rStyle w:val="Style13ptBold"/>
        </w:rPr>
        <w:t>Black’s Law Dictionary ND</w:t>
      </w:r>
      <w:r w:rsidRPr="004137E3">
        <w:t xml:space="preserve"> [DS] [https://thelawdictionary.org/unjust/]</w:t>
      </w:r>
    </w:p>
    <w:p w14:paraId="0AB26741" w14:textId="77777777" w:rsidR="00B53EDA" w:rsidRPr="004137E3" w:rsidRDefault="00B53EDA" w:rsidP="00B53EDA">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792FE933" w14:textId="77777777" w:rsidR="00B53EDA" w:rsidRPr="004137E3" w:rsidRDefault="00B53EDA" w:rsidP="00B53EDA"/>
    <w:p w14:paraId="3E123965" w14:textId="77777777" w:rsidR="00B53EDA" w:rsidRPr="004137E3" w:rsidRDefault="00B53EDA" w:rsidP="00B53EDA">
      <w:pPr>
        <w:pStyle w:val="Heading4"/>
      </w:pPr>
      <w:r w:rsidRPr="004137E3">
        <w:t xml:space="preserve">“Resolved” means </w:t>
      </w:r>
      <w:r w:rsidRPr="004137E3">
        <w:rPr>
          <w:u w:val="single"/>
        </w:rPr>
        <w:t>enactment of a law</w:t>
      </w:r>
      <w:r w:rsidRPr="004137E3">
        <w:t>.</w:t>
      </w:r>
    </w:p>
    <w:p w14:paraId="5C30B8DF" w14:textId="77777777" w:rsidR="00B53EDA" w:rsidRPr="004137E3" w:rsidRDefault="00B53EDA" w:rsidP="00B53EDA">
      <w:r w:rsidRPr="004137E3">
        <w:rPr>
          <w:rStyle w:val="Style13ptBold"/>
        </w:rPr>
        <w:t>Words and Phrases 64</w:t>
      </w:r>
      <w:r w:rsidRPr="004137E3">
        <w:rPr>
          <w:rStyle w:val="Heading4Char"/>
        </w:rPr>
        <w:t xml:space="preserve"> </w:t>
      </w:r>
      <w:r w:rsidRPr="004137E3">
        <w:t>Words and Phrases Permanent Edition (Multi-volume set of judicial definitions). “Resolved”. 1964.</w:t>
      </w:r>
    </w:p>
    <w:p w14:paraId="54313367" w14:textId="77777777" w:rsidR="00B53EDA" w:rsidRPr="004137E3" w:rsidRDefault="00B53EDA" w:rsidP="00B53EDA">
      <w:r w:rsidRPr="004137E3">
        <w:t>Definition of the word “</w:t>
      </w:r>
      <w:r w:rsidRPr="004137E3">
        <w:rPr>
          <w:rStyle w:val="StyleUnderline"/>
          <w:highlight w:val="cyan"/>
        </w:rPr>
        <w:t>resolve</w:t>
      </w:r>
      <w:r w:rsidRPr="004137E3">
        <w:t xml:space="preserve">,” given by Webster is “to express an opinion or determination by resolution or vote; as ‘it was resolved by the legislature;” It </w:t>
      </w:r>
      <w:r w:rsidRPr="004137E3">
        <w:rPr>
          <w:rStyle w:val="StyleUnderline"/>
          <w:highlight w:val="cyan"/>
        </w:rPr>
        <w:t>is of similar force to the word “enact</w:t>
      </w:r>
      <w:r w:rsidRPr="004137E3">
        <w:t>,” which is defined by Bouvier as meaning “</w:t>
      </w:r>
      <w:r w:rsidRPr="004137E3">
        <w:rPr>
          <w:rStyle w:val="StyleUnderline"/>
          <w:highlight w:val="cyan"/>
        </w:rPr>
        <w:t>to establish by law</w:t>
      </w:r>
      <w:r w:rsidRPr="004137E3">
        <w:t>”.</w:t>
      </w:r>
    </w:p>
    <w:p w14:paraId="7E8DE1F0" w14:textId="77777777" w:rsidR="00B53EDA" w:rsidRPr="004137E3" w:rsidRDefault="00B53EDA" w:rsidP="00B53EDA"/>
    <w:p w14:paraId="2421A721" w14:textId="77777777" w:rsidR="00B53EDA" w:rsidRPr="004137E3" w:rsidRDefault="00B53EDA" w:rsidP="00B53EDA">
      <w:pPr>
        <w:pStyle w:val="Heading4"/>
      </w:pPr>
      <w:r w:rsidRPr="004137E3">
        <w:t xml:space="preserve">Violation – the </w:t>
      </w:r>
      <w:proofErr w:type="spellStart"/>
      <w:r w:rsidRPr="004137E3">
        <w:t>aff</w:t>
      </w:r>
      <w:proofErr w:type="spellEnd"/>
      <w:r w:rsidRPr="004137E3">
        <w:t xml:space="preserve"> fiats private self-restriction, which is not a method of correcting injustice nor an enactment of a law.</w:t>
      </w:r>
    </w:p>
    <w:p w14:paraId="3A15690B" w14:textId="77777777" w:rsidR="00B53EDA" w:rsidRPr="004137E3" w:rsidRDefault="00B53EDA" w:rsidP="00B53EDA"/>
    <w:p w14:paraId="626B8C7B" w14:textId="77777777" w:rsidR="00B53EDA" w:rsidRPr="004137E3" w:rsidRDefault="00B53EDA" w:rsidP="00B53EDA">
      <w:pPr>
        <w:pStyle w:val="Heading4"/>
      </w:pPr>
      <w:r w:rsidRPr="004137E3">
        <w:rPr>
          <w:u w:val="single"/>
        </w:rPr>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actors self-restricting – their </w:t>
      </w:r>
      <w:proofErr w:type="spellStart"/>
      <w:r w:rsidRPr="004137E3">
        <w:t>interp</w:t>
      </w:r>
      <w:proofErr w:type="spellEnd"/>
      <w:r w:rsidRPr="004137E3">
        <w:t xml:space="preserve"> skirts </w:t>
      </w:r>
      <w:proofErr w:type="spellStart"/>
      <w:r w:rsidRPr="004137E3">
        <w:t>multilat</w:t>
      </w:r>
      <w:proofErr w:type="spellEnd"/>
      <w:r w:rsidRPr="004137E3">
        <w:t xml:space="preserve"> good/bad, </w:t>
      </w:r>
      <w:proofErr w:type="gramStart"/>
      <w:r w:rsidRPr="004137E3">
        <w:t>K’s</w:t>
      </w:r>
      <w:proofErr w:type="gramEnd"/>
      <w:r w:rsidRPr="004137E3">
        <w:t xml:space="preserve"> of IR and global governance, and CP’s to reform the OST – there are </w:t>
      </w:r>
      <w:r w:rsidRPr="004137E3">
        <w:rPr>
          <w:u w:val="single"/>
        </w:rPr>
        <w:t>no unifying DA’s</w:t>
      </w:r>
      <w:r w:rsidRPr="004137E3">
        <w:t xml:space="preserve"> to different private companies around the world signing binding internal memos to restrict a type of space appropriation.</w:t>
      </w:r>
    </w:p>
    <w:p w14:paraId="52F94172" w14:textId="77777777" w:rsidR="00B53EDA" w:rsidRPr="004137E3" w:rsidRDefault="00B53EDA" w:rsidP="00B53EDA"/>
    <w:p w14:paraId="3F50886F" w14:textId="77777777" w:rsidR="00B53EDA" w:rsidRPr="004137E3" w:rsidRDefault="00B53EDA" w:rsidP="00B53EDA">
      <w:pPr>
        <w:pStyle w:val="Heading4"/>
      </w:pPr>
      <w:r w:rsidRPr="004137E3">
        <w:rPr>
          <w:u w:val="single"/>
        </w:rPr>
        <w:t>Predictability</w:t>
      </w:r>
      <w:r w:rsidRPr="004137E3">
        <w:t xml:space="preserve"> and </w:t>
      </w:r>
      <w:r w:rsidRPr="004137E3">
        <w:rPr>
          <w:u w:val="single"/>
        </w:rPr>
        <w:t>Limits</w:t>
      </w:r>
      <w:r w:rsidRPr="004137E3">
        <w:t xml:space="preserve"> – there are </w:t>
      </w:r>
      <w:r w:rsidRPr="004137E3">
        <w:rPr>
          <w:u w:val="single"/>
        </w:rPr>
        <w:t>infinite private entities</w:t>
      </w:r>
      <w:r w:rsidRPr="004137E3">
        <w:t xml:space="preserve"> that could appropriate space but only a small amount of spacefaring nations – legal limits are necessary when the topic doesn’t have the word “substantial” in it.</w:t>
      </w:r>
    </w:p>
    <w:p w14:paraId="0F8ED1E2" w14:textId="77777777" w:rsidR="00B53EDA" w:rsidRPr="004137E3" w:rsidRDefault="00B53EDA" w:rsidP="00B53EDA"/>
    <w:p w14:paraId="7516907B" w14:textId="77777777" w:rsidR="00B53EDA" w:rsidRPr="004137E3" w:rsidRDefault="00B53EDA" w:rsidP="00B53EDA">
      <w:pPr>
        <w:pStyle w:val="Heading4"/>
      </w:pPr>
      <w:r w:rsidRPr="004137E3">
        <w:t xml:space="preserve">Topicality is a </w:t>
      </w:r>
      <w:r w:rsidRPr="004137E3">
        <w:rPr>
          <w:u w:val="single"/>
        </w:rPr>
        <w:t>voting issue</w:t>
      </w:r>
      <w:r w:rsidRPr="004137E3">
        <w:t xml:space="preserve"> of </w:t>
      </w:r>
      <w:r w:rsidRPr="004137E3">
        <w:rPr>
          <w:u w:val="single"/>
        </w:rPr>
        <w:t>competing interpretations</w:t>
      </w:r>
      <w:r w:rsidRPr="004137E3">
        <w:t xml:space="preserve"> – it prevents arbitrary judge intervention and a race to the top that favors no one. The standards debate above also proves they aren’t reasonable.</w:t>
      </w:r>
    </w:p>
    <w:p w14:paraId="7DB1C686" w14:textId="77777777" w:rsidR="00B53EDA" w:rsidRPr="004137E3" w:rsidRDefault="00B53EDA" w:rsidP="00B53EDA"/>
    <w:p w14:paraId="281A0F06" w14:textId="77777777" w:rsidR="00B53EDA" w:rsidRPr="004137E3" w:rsidRDefault="00B53EDA" w:rsidP="00B53EDA">
      <w:pPr>
        <w:pStyle w:val="Heading4"/>
      </w:pPr>
      <w:r w:rsidRPr="004137E3">
        <w:rPr>
          <w:u w:val="single"/>
        </w:rPr>
        <w:t>No RVIs</w:t>
      </w:r>
      <w:r w:rsidRPr="004137E3">
        <w:t xml:space="preserve"> – they’re illogical, create a chilling effect on setting theory norms, and destroy substantive education.</w:t>
      </w:r>
    </w:p>
    <w:bookmarkEnd w:id="0"/>
    <w:p w14:paraId="5F293906" w14:textId="070E3131" w:rsidR="00B53EDA" w:rsidRDefault="00B53EDA" w:rsidP="00B53EDA">
      <w:pPr>
        <w:pStyle w:val="Heading2"/>
      </w:pPr>
      <w:r>
        <w:t>OFF</w:t>
      </w:r>
    </w:p>
    <w:p w14:paraId="4681C698" w14:textId="732CAB79" w:rsidR="00B53EDA" w:rsidRDefault="00B53EDA" w:rsidP="00B53EDA">
      <w:pPr>
        <w:pStyle w:val="Heading3"/>
      </w:pPr>
      <w:r>
        <w:t>NC – T</w:t>
      </w:r>
    </w:p>
    <w:p w14:paraId="3E8789E9" w14:textId="77777777" w:rsidR="0045052E" w:rsidRPr="007D2A61" w:rsidRDefault="0045052E" w:rsidP="0045052E">
      <w:pPr>
        <w:pStyle w:val="Heading4"/>
        <w:rPr>
          <w:rStyle w:val="Style13ptBold"/>
          <w:b/>
          <w:bCs w:val="0"/>
        </w:rPr>
      </w:pPr>
      <w:r>
        <w:rPr>
          <w:rStyle w:val="Style13ptBold"/>
        </w:rPr>
        <w:t xml:space="preserve">Interpretation: </w:t>
      </w:r>
      <w:r w:rsidRPr="007D2A61">
        <w:rPr>
          <w:rStyle w:val="Style13ptBold"/>
        </w:rPr>
        <w:t xml:space="preserve">Scientifically outer space </w:t>
      </w:r>
      <w:r w:rsidRPr="007D2A61">
        <w:rPr>
          <w:rStyle w:val="Emphasis"/>
        </w:rPr>
        <w:t>excludes</w:t>
      </w:r>
      <w:r w:rsidRPr="007D2A61">
        <w:rPr>
          <w:rStyle w:val="Emphasis"/>
          <w:iCs/>
        </w:rPr>
        <w:t xml:space="preserve"> celestial bodies </w:t>
      </w:r>
    </w:p>
    <w:p w14:paraId="70C28F1A" w14:textId="77777777" w:rsidR="0045052E" w:rsidRPr="007D2A61" w:rsidRDefault="0045052E" w:rsidP="0045052E">
      <w:r>
        <w:rPr>
          <w:rStyle w:val="Style13ptBold"/>
        </w:rPr>
        <w:t xml:space="preserve">Science Daily ND </w:t>
      </w:r>
      <w:r>
        <w:t>[ScienceDaily, "Outer space," https://www.sciencedaily.com/terms/outer_space.htm]/ISEE</w:t>
      </w:r>
    </w:p>
    <w:p w14:paraId="72F8C204" w14:textId="77777777" w:rsidR="0045052E" w:rsidRPr="001E690A" w:rsidRDefault="0045052E" w:rsidP="0045052E">
      <w:r w:rsidRPr="00172DAE">
        <w:rPr>
          <w:highlight w:val="green"/>
          <w:u w:val="single"/>
        </w:rPr>
        <w:t>Outer space</w:t>
      </w:r>
      <w:r w:rsidRPr="007D2A61">
        <w:rPr>
          <w:u w:val="single"/>
        </w:rPr>
        <w:t xml:space="preserve">, also simply called space, </w:t>
      </w:r>
      <w:r w:rsidRPr="00172DAE">
        <w:rPr>
          <w:highlight w:val="green"/>
          <w:u w:val="single"/>
        </w:rPr>
        <w:t>refers to the relatively empty regions of the universe outside the atmospheres of celestial bodies</w:t>
      </w:r>
      <w:r w:rsidRPr="007D2A61">
        <w:rPr>
          <w:u w:val="single"/>
        </w:rPr>
        <w:t>. Outer space is used to distinguish it from airspace (and terrestrial locations).</w:t>
      </w:r>
      <w:r>
        <w:t xml:space="preserve"> Contrary to popular understanding, outer space is not completely empty (</w:t>
      </w:r>
      <w:proofErr w:type="gramStart"/>
      <w:r>
        <w:t>i.e.</w:t>
      </w:r>
      <w:proofErr w:type="gramEnd"/>
      <w:r>
        <w:t xml:space="preserve"> a perfect vacuum) but contains a low density of particles, predominantly hydrogen gas, as well as electromagnetic radiation.</w:t>
      </w:r>
    </w:p>
    <w:p w14:paraId="4C38111C" w14:textId="77777777" w:rsidR="0045052E" w:rsidRDefault="0045052E" w:rsidP="0045052E">
      <w:pPr>
        <w:pStyle w:val="Heading4"/>
      </w:pPr>
      <w:r>
        <w:t>Violation: they don’t; the</w:t>
      </w:r>
    </w:p>
    <w:p w14:paraId="1DF52A2D" w14:textId="77777777" w:rsidR="0045052E" w:rsidRPr="00ED6292" w:rsidRDefault="0045052E" w:rsidP="0045052E">
      <w:r>
        <w:t xml:space="preserve">John Carl Villanueva, 3-19-2010, "What Is A </w:t>
      </w:r>
      <w:proofErr w:type="gramStart"/>
      <w:r>
        <w:t>Moon?,</w:t>
      </w:r>
      <w:proofErr w:type="gramEnd"/>
      <w:r>
        <w:t>" Universe Today, https://www.universetoday.com/60072/what-is-a-moon/]/ISEE</w:t>
      </w:r>
    </w:p>
    <w:p w14:paraId="615FD35E" w14:textId="77777777" w:rsidR="0045052E" w:rsidRPr="00ED6292" w:rsidRDefault="0045052E" w:rsidP="0045052E">
      <w:r w:rsidRPr="00ED6292">
        <w:rPr>
          <w:rStyle w:val="StyleUnderline"/>
        </w:rPr>
        <w:t xml:space="preserve">A </w:t>
      </w:r>
      <w:r w:rsidRPr="00ED6292">
        <w:rPr>
          <w:rStyle w:val="StyleUnderline"/>
          <w:highlight w:val="green"/>
        </w:rPr>
        <w:t>moon is defined to be a celestial body</w:t>
      </w:r>
      <w:r w:rsidRPr="00ED6292">
        <w:rPr>
          <w:rStyle w:val="StyleUnderline"/>
        </w:rPr>
        <w:t xml:space="preserve"> that makes an orbit around a planet, including the eight major planets, dwarf planets, and minor planets. </w:t>
      </w:r>
      <w:r>
        <w:t xml:space="preserve">A moon may also be referred to as a natural satellite, although to differentiate it from other astronomical bodies orbiting another body, </w:t>
      </w:r>
      <w:proofErr w:type="gramStart"/>
      <w:r>
        <w:t>e.g.</w:t>
      </w:r>
      <w:proofErr w:type="gramEnd"/>
      <w:r>
        <w:t xml:space="preserve"> a planet orbiting a star, the term moon is used exclusively to make a reference to a planet’s natural satellite.</w:t>
      </w:r>
    </w:p>
    <w:p w14:paraId="048F6B58" w14:textId="77777777" w:rsidR="0045052E" w:rsidRPr="00ED6292" w:rsidRDefault="0045052E" w:rsidP="0045052E"/>
    <w:p w14:paraId="14F4A884" w14:textId="5E0E2E43" w:rsidR="0045052E" w:rsidRDefault="0045052E" w:rsidP="0045052E">
      <w:pPr>
        <w:pStyle w:val="Heading4"/>
      </w:pPr>
      <w:r w:rsidRPr="00E71C4F">
        <w:t>Limits: Allowing</w:t>
      </w:r>
      <w:r>
        <w:t xml:space="preserve"> celestial bodies</w:t>
      </w:r>
      <w:r w:rsidRPr="00E71C4F">
        <w:t xml:space="preserve"> creates an unpredictable research burden – the neg not only has to familiarize themselves with the privatization of outer space but also </w:t>
      </w:r>
      <w:r>
        <w:t>every planet ever</w:t>
      </w:r>
      <w:r w:rsidRPr="00E71C4F">
        <w:t xml:space="preserve"> </w:t>
      </w:r>
      <w:r>
        <w:t xml:space="preserve">with changing conditions </w:t>
      </w:r>
      <w:r w:rsidRPr="00E71C4F">
        <w:t xml:space="preserve">– this kills limits on an already large topic </w:t>
      </w:r>
      <w:r>
        <w:t xml:space="preserve">– ground is also completely different – skews neg generics </w:t>
      </w:r>
      <w:r w:rsidR="007A4F09">
        <w:t>about OUFs</w:t>
      </w:r>
    </w:p>
    <w:p w14:paraId="279A6AF5" w14:textId="77777777" w:rsidR="0045052E" w:rsidRPr="0045052E" w:rsidRDefault="0045052E" w:rsidP="0045052E"/>
    <w:p w14:paraId="08F17C17" w14:textId="77777777" w:rsidR="0045052E" w:rsidRPr="00E71C4F" w:rsidRDefault="0045052E" w:rsidP="0045052E">
      <w:pPr>
        <w:pStyle w:val="Heading4"/>
      </w:pPr>
      <w:r w:rsidRPr="00E71C4F">
        <w:t xml:space="preserve">Predictability: </w:t>
      </w:r>
      <w:r>
        <w:t xml:space="preserve">science </w:t>
      </w:r>
      <w:r w:rsidRPr="00E71C4F">
        <w:t>concludes neg – most people define outer space as</w:t>
      </w:r>
      <w:r>
        <w:t xml:space="preserve"> in between atmospheres</w:t>
      </w:r>
      <w:r w:rsidRPr="00E71C4F">
        <w:t xml:space="preserve">– including earth guts predictability for topic lit </w:t>
      </w:r>
    </w:p>
    <w:p w14:paraId="0F9B4622" w14:textId="77777777" w:rsidR="0045052E" w:rsidRPr="00AB07A2" w:rsidRDefault="0045052E" w:rsidP="0045052E">
      <w:pPr>
        <w:rPr>
          <w:rFonts w:asciiTheme="minorHAnsi" w:hAnsiTheme="minorHAnsi" w:cstheme="minorHAnsi"/>
        </w:rPr>
      </w:pPr>
    </w:p>
    <w:p w14:paraId="13BB3360" w14:textId="07C1835E" w:rsidR="00B53EDA" w:rsidRPr="0045052E" w:rsidRDefault="0045052E" w:rsidP="0045052E">
      <w:pPr>
        <w:pStyle w:val="Heading4"/>
        <w:rPr>
          <w:rFonts w:asciiTheme="minorHAnsi" w:hAnsiTheme="minorHAnsi" w:cstheme="minorHAnsi"/>
        </w:rPr>
      </w:pPr>
      <w:r>
        <w:t xml:space="preserve">CI competing </w:t>
      </w:r>
      <w:proofErr w:type="spellStart"/>
      <w:r>
        <w:t>interps</w:t>
      </w:r>
      <w:proofErr w:type="spellEnd"/>
      <w:r>
        <w:t xml:space="preserve">/no </w:t>
      </w:r>
      <w:proofErr w:type="spellStart"/>
      <w:r>
        <w:t>rvis</w:t>
      </w:r>
      <w:proofErr w:type="spellEnd"/>
      <w:r>
        <w:t xml:space="preserve">/t voting </w:t>
      </w:r>
      <w:proofErr w:type="spellStart"/>
      <w:r>
        <w:t>isuse</w:t>
      </w:r>
      <w:proofErr w:type="spellEnd"/>
    </w:p>
    <w:p w14:paraId="3C1AA969" w14:textId="092F7D8C" w:rsidR="00B53EDA" w:rsidRDefault="00B53EDA" w:rsidP="00B53EDA">
      <w:pPr>
        <w:pStyle w:val="Heading2"/>
      </w:pPr>
      <w:r>
        <w:t>OFF</w:t>
      </w:r>
    </w:p>
    <w:p w14:paraId="7DF0195B" w14:textId="08D73AC6" w:rsidR="00B53EDA" w:rsidRDefault="00B53EDA" w:rsidP="00B53EDA">
      <w:pPr>
        <w:pStyle w:val="Heading3"/>
      </w:pPr>
      <w:r>
        <w:t>NC – DA</w:t>
      </w:r>
    </w:p>
    <w:p w14:paraId="228275F8" w14:textId="77777777" w:rsidR="00B53EDA" w:rsidRPr="00192FE4" w:rsidRDefault="00B53EDA" w:rsidP="00B53EDA">
      <w:pPr>
        <w:pStyle w:val="Heading4"/>
        <w:rPr>
          <w:szCs w:val="26"/>
        </w:rPr>
      </w:pPr>
      <w:r w:rsidRPr="00192FE4">
        <w:rPr>
          <w:szCs w:val="26"/>
        </w:rPr>
        <w:t>Key to commercial space industry expansion</w:t>
      </w:r>
    </w:p>
    <w:p w14:paraId="01F480E4" w14:textId="77777777" w:rsidR="00B53EDA" w:rsidRPr="00AF5FED" w:rsidRDefault="00B53EDA" w:rsidP="00B53EDA">
      <w:r w:rsidRPr="00AF5FED">
        <w:t xml:space="preserve">Alex </w:t>
      </w:r>
      <w:r w:rsidRPr="00192FE4">
        <w:rPr>
          <w:rStyle w:val="Style13ptBold"/>
          <w:szCs w:val="26"/>
        </w:rPr>
        <w:t>Gilbert 19</w:t>
      </w:r>
      <w:r w:rsidRPr="00AF5FED">
        <w:t xml:space="preserve">, Non-Resident Fellow at the Payne Institute for Public Policy at the Colorado School of Mines, with; Morgan D. </w:t>
      </w:r>
      <w:proofErr w:type="spellStart"/>
      <w:r w:rsidRPr="00AF5FED">
        <w:t>Bazilian</w:t>
      </w:r>
      <w:proofErr w:type="spellEnd"/>
      <w:r w:rsidRPr="00AF5FED">
        <w:t>, Professor of Public Policy and Executive Director of the Payne Institute at the Colorado School of Mines; 4/19/19, “We Need a Space Resources Institute,” https://blogs.scientificamerican.com/observations/we-need-a-space-resources-institute/</w:t>
      </w:r>
    </w:p>
    <w:p w14:paraId="1C015D7B" w14:textId="77777777" w:rsidR="00B53EDA" w:rsidRPr="00AF5FED" w:rsidRDefault="00B53EDA" w:rsidP="00B53EDA">
      <w:pPr>
        <w:rPr>
          <w:sz w:val="16"/>
        </w:rPr>
      </w:pPr>
      <w:r w:rsidRPr="00AF5FED">
        <w:rPr>
          <w:sz w:val="16"/>
        </w:rPr>
        <w:t xml:space="preserve">Fifty years ago this July, Apollo 11 delivered the first crewed mission to the surface of the moon. Today, the United States is on the verge of a space renaissance—returning astronauts to the moon, first on an orbiting space station and then a return to the surface. Among other objectives, </w:t>
      </w:r>
      <w:r w:rsidRPr="00AF5FED">
        <w:rPr>
          <w:rStyle w:val="Emphasis"/>
          <w:highlight w:val="yellow"/>
        </w:rPr>
        <w:t>NASA</w:t>
      </w:r>
      <w:r w:rsidRPr="00AF5FED">
        <w:rPr>
          <w:sz w:val="16"/>
        </w:rPr>
        <w:t xml:space="preserve">, </w:t>
      </w:r>
      <w:r w:rsidRPr="00AF5FED">
        <w:rPr>
          <w:rStyle w:val="StyleUnderline"/>
          <w:highlight w:val="yellow"/>
        </w:rPr>
        <w:t xml:space="preserve">its </w:t>
      </w:r>
      <w:r w:rsidRPr="00AF5FED">
        <w:rPr>
          <w:rStyle w:val="Emphasis"/>
          <w:highlight w:val="yellow"/>
        </w:rPr>
        <w:t xml:space="preserve">international </w:t>
      </w:r>
      <w:proofErr w:type="gramStart"/>
      <w:r w:rsidRPr="00AF5FED">
        <w:rPr>
          <w:rStyle w:val="Emphasis"/>
          <w:highlight w:val="yellow"/>
        </w:rPr>
        <w:t>partners</w:t>
      </w:r>
      <w:proofErr w:type="gramEnd"/>
      <w:r w:rsidRPr="00AF5FED">
        <w:rPr>
          <w:sz w:val="16"/>
        </w:rPr>
        <w:t xml:space="preserve"> </w:t>
      </w:r>
      <w:r w:rsidRPr="00AF5FED">
        <w:rPr>
          <w:rStyle w:val="StyleUnderline"/>
          <w:highlight w:val="yellow"/>
        </w:rPr>
        <w:t>and</w:t>
      </w:r>
      <w:r w:rsidRPr="00AF5FED">
        <w:rPr>
          <w:sz w:val="16"/>
        </w:rPr>
        <w:t xml:space="preserve"> </w:t>
      </w:r>
      <w:r w:rsidRPr="00AF5FED">
        <w:rPr>
          <w:rStyle w:val="Emphasis"/>
          <w:highlight w:val="yellow"/>
        </w:rPr>
        <w:t>commercial companies</w:t>
      </w:r>
      <w:r w:rsidRPr="00AF5FED">
        <w:rPr>
          <w:sz w:val="16"/>
        </w:rPr>
        <w:t xml:space="preserve"> </w:t>
      </w:r>
      <w:r w:rsidRPr="00AF5FED">
        <w:rPr>
          <w:rStyle w:val="StyleUnderline"/>
          <w:highlight w:val="yellow"/>
        </w:rPr>
        <w:t>are looking to</w:t>
      </w:r>
      <w:r w:rsidRPr="00AF5FED">
        <w:rPr>
          <w:sz w:val="16"/>
        </w:rPr>
        <w:t xml:space="preserve"> find and </w:t>
      </w:r>
      <w:r w:rsidRPr="00AF5FED">
        <w:rPr>
          <w:rStyle w:val="Emphasis"/>
          <w:highlight w:val="yellow"/>
        </w:rPr>
        <w:t>mine lunar water</w:t>
      </w:r>
      <w:r w:rsidRPr="00AF5FED">
        <w:rPr>
          <w:sz w:val="16"/>
        </w:rPr>
        <w:t>­—</w:t>
      </w:r>
      <w:r w:rsidRPr="00AF5FED">
        <w:rPr>
          <w:rStyle w:val="StyleUnderline"/>
          <w:highlight w:val="yellow"/>
        </w:rPr>
        <w:t>the</w:t>
      </w:r>
      <w:r w:rsidRPr="00AF5FED">
        <w:rPr>
          <w:sz w:val="16"/>
        </w:rPr>
        <w:t xml:space="preserve"> basic </w:t>
      </w:r>
      <w:r w:rsidRPr="00AF5FED">
        <w:rPr>
          <w:rStyle w:val="Emphasis"/>
          <w:highlight w:val="yellow"/>
        </w:rPr>
        <w:t>building block of hydrogen fuel</w:t>
      </w:r>
      <w:r w:rsidRPr="00AF5FED">
        <w:rPr>
          <w:rStyle w:val="Emphasis"/>
        </w:rPr>
        <w:t xml:space="preserve"> and oxygen</w:t>
      </w:r>
      <w:r w:rsidRPr="00AF5FED">
        <w:rPr>
          <w:sz w:val="16"/>
        </w:rPr>
        <w:t>.</w:t>
      </w:r>
    </w:p>
    <w:p w14:paraId="7B6C096E" w14:textId="77777777" w:rsidR="00B53EDA" w:rsidRPr="00AF5FED" w:rsidRDefault="00B53EDA" w:rsidP="00B53EDA">
      <w:pPr>
        <w:rPr>
          <w:sz w:val="16"/>
        </w:rPr>
      </w:pPr>
      <w:r w:rsidRPr="00AF5FED">
        <w:rPr>
          <w:sz w:val="16"/>
        </w:rPr>
        <w:t xml:space="preserve">Water, or ice, located on a celestial body like the moon or an asteroid, is a type of space resource. </w:t>
      </w:r>
      <w:r w:rsidRPr="00AF5FED">
        <w:rPr>
          <w:rStyle w:val="StyleUnderline"/>
          <w:highlight w:val="yellow"/>
        </w:rPr>
        <w:t>In the last 20 years</w:t>
      </w:r>
      <w:r w:rsidRPr="00AF5FED">
        <w:rPr>
          <w:rStyle w:val="StyleUnderline"/>
        </w:rPr>
        <w:t xml:space="preserve">, deep space </w:t>
      </w:r>
      <w:r w:rsidRPr="00AF5FED">
        <w:rPr>
          <w:rStyle w:val="StyleUnderline"/>
          <w:highlight w:val="yellow"/>
        </w:rPr>
        <w:t>exploration has identified</w:t>
      </w:r>
      <w:r w:rsidRPr="00AF5FED">
        <w:rPr>
          <w:rStyle w:val="StyleUnderline"/>
        </w:rPr>
        <w:t xml:space="preserve"> potential </w:t>
      </w:r>
      <w:r w:rsidRPr="00AF5FED">
        <w:rPr>
          <w:rStyle w:val="Emphasis"/>
          <w:highlight w:val="yellow"/>
        </w:rPr>
        <w:t>water deposits</w:t>
      </w:r>
      <w:r w:rsidRPr="00AF5FED">
        <w:rPr>
          <w:rStyle w:val="StyleUnderline"/>
          <w:highlight w:val="yellow"/>
        </w:rPr>
        <w:t xml:space="preserve"> on the moon</w:t>
      </w:r>
      <w:r w:rsidRPr="00AF5FED">
        <w:rPr>
          <w:sz w:val="16"/>
        </w:rPr>
        <w:t>, on Mars, in the asteroid belt and even on moons orbiting Jupiter and Saturn.</w:t>
      </w:r>
    </w:p>
    <w:p w14:paraId="7AB2B852" w14:textId="77777777" w:rsidR="00B53EDA" w:rsidRPr="00AF5FED" w:rsidRDefault="00B53EDA" w:rsidP="00B53EDA">
      <w:pPr>
        <w:rPr>
          <w:sz w:val="16"/>
        </w:rPr>
      </w:pPr>
      <w:r w:rsidRPr="00AF5FED">
        <w:rPr>
          <w:sz w:val="16"/>
        </w:rPr>
        <w:t xml:space="preserve">Using in-situ resource utilization (ISRU) technology, such </w:t>
      </w:r>
      <w:r w:rsidRPr="00AF5FED">
        <w:rPr>
          <w:rStyle w:val="StyleUnderline"/>
          <w:highlight w:val="yellow"/>
        </w:rPr>
        <w:t>deposits could be converted to hydrogen or oxygen</w:t>
      </w:r>
      <w:r w:rsidRPr="00AF5FED">
        <w:rPr>
          <w:sz w:val="16"/>
        </w:rPr>
        <w:t xml:space="preserve">, </w:t>
      </w:r>
      <w:r w:rsidRPr="00AF5FED">
        <w:rPr>
          <w:rStyle w:val="StyleUnderline"/>
          <w:highlight w:val="yellow"/>
        </w:rPr>
        <w:t>enabling</w:t>
      </w:r>
      <w:r w:rsidRPr="00AF5FED">
        <w:rPr>
          <w:sz w:val="16"/>
        </w:rPr>
        <w:t xml:space="preserve"> the </w:t>
      </w:r>
      <w:r w:rsidRPr="00AF5FED">
        <w:rPr>
          <w:rStyle w:val="Emphasis"/>
          <w:highlight w:val="yellow"/>
        </w:rPr>
        <w:t>refueling</w:t>
      </w:r>
      <w:r w:rsidRPr="00AF5FED">
        <w:rPr>
          <w:rStyle w:val="StyleUnderline"/>
          <w:highlight w:val="yellow"/>
        </w:rPr>
        <w:t xml:space="preserve"> and </w:t>
      </w:r>
      <w:r w:rsidRPr="00AF5FED">
        <w:rPr>
          <w:rStyle w:val="Emphasis"/>
          <w:highlight w:val="yellow"/>
        </w:rPr>
        <w:t>supply</w:t>
      </w:r>
      <w:r w:rsidRPr="00AF5FED">
        <w:rPr>
          <w:rStyle w:val="StyleUnderline"/>
          <w:highlight w:val="yellow"/>
        </w:rPr>
        <w:t xml:space="preserve"> of future space missions</w:t>
      </w:r>
      <w:r w:rsidRPr="00AF5FED">
        <w:rPr>
          <w:sz w:val="16"/>
        </w:rPr>
        <w:t xml:space="preserve">. In the long term, these space resources can also reduce the cost of uncrewed exploration missions to deep-space locations such as the asteroid belt, the giant </w:t>
      </w:r>
      <w:proofErr w:type="gramStart"/>
      <w:r w:rsidRPr="00AF5FED">
        <w:rPr>
          <w:sz w:val="16"/>
        </w:rPr>
        <w:t>planets</w:t>
      </w:r>
      <w:proofErr w:type="gramEnd"/>
      <w:r w:rsidRPr="00AF5FED">
        <w:rPr>
          <w:sz w:val="16"/>
        </w:rPr>
        <w:t xml:space="preserve"> and the Kuiper Belt.</w:t>
      </w:r>
    </w:p>
    <w:p w14:paraId="35560944" w14:textId="77777777" w:rsidR="00B53EDA" w:rsidRPr="00AF5FED" w:rsidRDefault="00B53EDA" w:rsidP="00B53EDA">
      <w:pPr>
        <w:rPr>
          <w:rStyle w:val="StyleUnderline"/>
          <w:sz w:val="16"/>
          <w:szCs w:val="16"/>
        </w:rPr>
      </w:pPr>
      <w:r w:rsidRPr="00AF5FED">
        <w:rPr>
          <w:sz w:val="16"/>
        </w:rPr>
        <w:t xml:space="preserve">Commercial interests are also interested in mining space resources. </w:t>
      </w:r>
      <w:r w:rsidRPr="00AF5FED">
        <w:rPr>
          <w:rStyle w:val="StyleUnderline"/>
          <w:highlight w:val="yellow"/>
        </w:rPr>
        <w:t>If water can provide</w:t>
      </w:r>
      <w:r w:rsidRPr="00AF5FED">
        <w:rPr>
          <w:sz w:val="16"/>
        </w:rPr>
        <w:t xml:space="preserve"> (relatively) </w:t>
      </w:r>
      <w:r w:rsidRPr="00AF5FED">
        <w:rPr>
          <w:rStyle w:val="Emphasis"/>
          <w:highlight w:val="yellow"/>
        </w:rPr>
        <w:t>cheap refueling</w:t>
      </w:r>
      <w:r w:rsidRPr="00AF5FED">
        <w:rPr>
          <w:sz w:val="16"/>
        </w:rPr>
        <w:t xml:space="preserve"> </w:t>
      </w:r>
      <w:r w:rsidRPr="00AF5FED">
        <w:rPr>
          <w:rStyle w:val="StyleUnderline"/>
        </w:rPr>
        <w:t>services in space</w:t>
      </w:r>
      <w:r w:rsidRPr="00AF5FED">
        <w:rPr>
          <w:sz w:val="16"/>
        </w:rPr>
        <w:t xml:space="preserve">, </w:t>
      </w:r>
      <w:r w:rsidRPr="00AF5FED">
        <w:rPr>
          <w:rStyle w:val="StyleUnderline"/>
          <w:highlight w:val="yellow"/>
        </w:rPr>
        <w:t xml:space="preserve">it could </w:t>
      </w:r>
      <w:r w:rsidRPr="00AF5FED">
        <w:rPr>
          <w:rStyle w:val="Emphasis"/>
          <w:sz w:val="28"/>
          <w:szCs w:val="28"/>
          <w:highlight w:val="yellow"/>
        </w:rPr>
        <w:t>catalyze the growth of the commercial space industry</w:t>
      </w:r>
      <w:r w:rsidRPr="00AF5FED">
        <w:rPr>
          <w:sz w:val="16"/>
        </w:rPr>
        <w:t xml:space="preserve">. As an example, there is already interest in asteroid mining, in search of platinum or other valuable metals. The global space industry is estimated to be worth more than $400 billion in 2018. By 2030, the industry could double in size because of new technologies and commercial innovation, including space resources. </w:t>
      </w:r>
      <w:r w:rsidRPr="00AF5FED">
        <w:rPr>
          <w:rStyle w:val="StyleUnderline"/>
          <w:highlight w:val="yellow"/>
        </w:rPr>
        <w:t>The U.S. is well-situated to capture</w:t>
      </w:r>
      <w:r w:rsidRPr="00AF5FED">
        <w:rPr>
          <w:rStyle w:val="StyleUnderline"/>
        </w:rPr>
        <w:t xml:space="preserve"> a significant share of </w:t>
      </w:r>
      <w:r w:rsidRPr="00AF5FED">
        <w:rPr>
          <w:rStyle w:val="StyleUnderline"/>
          <w:highlight w:val="yellow"/>
        </w:rPr>
        <w:t>that growth</w:t>
      </w:r>
      <w:r w:rsidRPr="00AF5FED">
        <w:rPr>
          <w:rStyle w:val="StyleUnderline"/>
        </w:rPr>
        <w:t xml:space="preserve">, </w:t>
      </w:r>
      <w:r w:rsidRPr="00AF5FED">
        <w:rPr>
          <w:rStyle w:val="Emphasis"/>
          <w:highlight w:val="yellow"/>
        </w:rPr>
        <w:t>but that is far from assured</w:t>
      </w:r>
      <w:r w:rsidRPr="00AF5FED">
        <w:rPr>
          <w:sz w:val="16"/>
          <w:szCs w:val="16"/>
        </w:rPr>
        <w:t>. A further focus on scientific research is needed.</w:t>
      </w:r>
    </w:p>
    <w:p w14:paraId="40AE49B3" w14:textId="77777777" w:rsidR="00B53EDA" w:rsidRDefault="00B53EDA" w:rsidP="00B53EDA">
      <w:pPr>
        <w:pStyle w:val="Heading4"/>
      </w:pPr>
      <w:r>
        <w:t>Commercial space innovation stops extinction</w:t>
      </w:r>
    </w:p>
    <w:p w14:paraId="794E2341" w14:textId="77777777" w:rsidR="00B53EDA" w:rsidRDefault="00B53EDA" w:rsidP="00B53EDA">
      <w:r>
        <w:t xml:space="preserve">Charles </w:t>
      </w:r>
      <w:proofErr w:type="spellStart"/>
      <w:r w:rsidRPr="00107A54">
        <w:rPr>
          <w:rStyle w:val="Style13ptBold"/>
        </w:rPr>
        <w:t>Beames</w:t>
      </w:r>
      <w:proofErr w:type="spellEnd"/>
      <w:r w:rsidRPr="00107A54">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r w:rsidRPr="007E330C">
        <w:t>https://spacenews.com/op-ed-smallsat-alliance-is-on-a-path-toward-a-new-space-horizon/</w:t>
      </w:r>
    </w:p>
    <w:p w14:paraId="45AB5C8A" w14:textId="77777777" w:rsidR="00B53EDA" w:rsidRPr="00C934A9" w:rsidRDefault="00B53EDA" w:rsidP="00B53EDA">
      <w:pPr>
        <w:rPr>
          <w:sz w:val="16"/>
        </w:rPr>
      </w:pPr>
      <w:r w:rsidRPr="00EB5B44">
        <w:rPr>
          <w:rStyle w:val="StyleUnderline"/>
        </w:rPr>
        <w:t xml:space="preserve">We find ourselves still at the dawn of a </w:t>
      </w:r>
      <w:r w:rsidRPr="00383B7B">
        <w:rPr>
          <w:rStyle w:val="Emphasis"/>
          <w:highlight w:val="yellow"/>
        </w:rPr>
        <w:t>new space</w:t>
      </w:r>
      <w:r w:rsidRPr="00EB5B44">
        <w:rPr>
          <w:rStyle w:val="Emphasis"/>
        </w:rPr>
        <w:t xml:space="preserve"> century</w:t>
      </w:r>
      <w:r w:rsidRPr="00C934A9">
        <w:rPr>
          <w:sz w:val="16"/>
        </w:rPr>
        <w:t xml:space="preserve">, mindful of the victories and setbacks of our past, </w:t>
      </w:r>
      <w:r w:rsidRPr="00EB5B44">
        <w:rPr>
          <w:rStyle w:val="StyleUnderline"/>
        </w:rPr>
        <w:t xml:space="preserve">eager to pass the torch to the next generation of space visionaries, scientists, engineers, and enthusiasts. We look to the future not just to see how much </w:t>
      </w:r>
      <w:r w:rsidRPr="00EB5B44">
        <w:rPr>
          <w:rStyle w:val="Emphasis"/>
        </w:rPr>
        <w:t>bigger</w:t>
      </w:r>
      <w:r w:rsidRPr="00EB5B44">
        <w:rPr>
          <w:rStyle w:val="StyleUnderline"/>
        </w:rPr>
        <w:t xml:space="preserve">, </w:t>
      </w:r>
      <w:r w:rsidRPr="00EB5B44">
        <w:rPr>
          <w:rStyle w:val="Emphasis"/>
        </w:rPr>
        <w:t>faster</w:t>
      </w:r>
      <w:r w:rsidRPr="00EB5B44">
        <w:rPr>
          <w:rStyle w:val="StyleUnderline"/>
        </w:rPr>
        <w:t xml:space="preserve">, or </w:t>
      </w:r>
      <w:r w:rsidRPr="00EB5B44">
        <w:rPr>
          <w:rStyle w:val="Emphasis"/>
        </w:rPr>
        <w:t>higher</w:t>
      </w:r>
      <w:r w:rsidRPr="00EB5B44">
        <w:rPr>
          <w:rStyle w:val="StyleUnderline"/>
        </w:rPr>
        <w:t xml:space="preserve"> we can reach, but also how the </w:t>
      </w:r>
      <w:r w:rsidRPr="00EB5B44">
        <w:rPr>
          <w:rStyle w:val="Emphasis"/>
        </w:rPr>
        <w:t>U</w:t>
      </w:r>
      <w:r w:rsidRPr="00EB5B44">
        <w:rPr>
          <w:rStyle w:val="StyleUnderline"/>
        </w:rPr>
        <w:t xml:space="preserve">nited </w:t>
      </w:r>
      <w:r w:rsidRPr="00EB5B44">
        <w:rPr>
          <w:rStyle w:val="Emphasis"/>
        </w:rPr>
        <w:t>S</w:t>
      </w:r>
      <w:r w:rsidRPr="00EB5B44">
        <w:rPr>
          <w:rStyle w:val="StyleUnderline"/>
        </w:rPr>
        <w:t>tates,</w:t>
      </w:r>
      <w:r w:rsidRPr="00C934A9">
        <w:rPr>
          <w:sz w:val="16"/>
        </w:rPr>
        <w:t xml:space="preserve"> and specifically the U.S. space community, </w:t>
      </w:r>
      <w:r w:rsidRPr="00EB5B44">
        <w:rPr>
          <w:rStyle w:val="StyleUnderline"/>
        </w:rPr>
        <w:t>can again inspire the nations of the world to align with us</w:t>
      </w:r>
      <w:r w:rsidRPr="00C934A9">
        <w:rPr>
          <w:sz w:val="16"/>
        </w:rPr>
        <w:t>, as it did in the 20th century.</w:t>
      </w:r>
    </w:p>
    <w:p w14:paraId="5A09F193" w14:textId="77777777" w:rsidR="00B53EDA" w:rsidRPr="00C934A9" w:rsidRDefault="00B53EDA" w:rsidP="00B53EDA">
      <w:pPr>
        <w:rPr>
          <w:sz w:val="16"/>
        </w:rPr>
      </w:pPr>
      <w:r w:rsidRPr="00EB5B44">
        <w:rPr>
          <w:rStyle w:val="StyleUnderline"/>
        </w:rPr>
        <w:t xml:space="preserve">The </w:t>
      </w:r>
      <w:proofErr w:type="spellStart"/>
      <w:r w:rsidRPr="00EB5B44">
        <w:rPr>
          <w:rStyle w:val="StyleUnderline"/>
        </w:rPr>
        <w:t>SmallSat</w:t>
      </w:r>
      <w:proofErr w:type="spellEnd"/>
      <w:r w:rsidRPr="00EB5B44">
        <w:rPr>
          <w:rStyle w:val="StyleUnderline"/>
        </w:rPr>
        <w:t xml:space="preserve"> Alliance is an </w:t>
      </w:r>
      <w:r w:rsidRPr="00EB5B44">
        <w:rPr>
          <w:rStyle w:val="Emphasis"/>
        </w:rPr>
        <w:t xml:space="preserve">alliance of </w:t>
      </w:r>
      <w:r w:rsidRPr="00383B7B">
        <w:rPr>
          <w:rStyle w:val="Emphasis"/>
          <w:highlight w:val="yellow"/>
        </w:rPr>
        <w:t>companies</w:t>
      </w:r>
      <w:r w:rsidRPr="00383B7B">
        <w:rPr>
          <w:sz w:val="16"/>
          <w:highlight w:val="yellow"/>
        </w:rPr>
        <w:t xml:space="preserve"> </w:t>
      </w:r>
      <w:r w:rsidRPr="00383B7B">
        <w:rPr>
          <w:rStyle w:val="Emphasis"/>
          <w:highlight w:val="yellow"/>
        </w:rPr>
        <w:t>developing</w:t>
      </w:r>
      <w:r w:rsidRPr="00EB5B44">
        <w:rPr>
          <w:rStyle w:val="StyleUnderline"/>
        </w:rPr>
        <w:t xml:space="preserve">, </w:t>
      </w:r>
      <w:r w:rsidRPr="00EB5B44">
        <w:rPr>
          <w:rStyle w:val="Emphasis"/>
        </w:rPr>
        <w:t>producing</w:t>
      </w:r>
      <w:r w:rsidRPr="00EB5B44">
        <w:rPr>
          <w:rStyle w:val="StyleUnderline"/>
        </w:rPr>
        <w:t xml:space="preserve">, and </w:t>
      </w:r>
      <w:r w:rsidRPr="00EB5B44">
        <w:rPr>
          <w:rStyle w:val="Emphasis"/>
        </w:rPr>
        <w:t>operating</w:t>
      </w:r>
      <w:r w:rsidRPr="00C934A9">
        <w:rPr>
          <w:sz w:val="16"/>
        </w:rPr>
        <w:t xml:space="preserve"> </w:t>
      </w:r>
      <w:r w:rsidRPr="00EB5B44">
        <w:rPr>
          <w:rStyle w:val="StyleUnderline"/>
        </w:rPr>
        <w:t xml:space="preserve">in all segments of the </w:t>
      </w:r>
      <w:r w:rsidRPr="00EB5B44">
        <w:rPr>
          <w:rStyle w:val="Emphasis"/>
        </w:rPr>
        <w:t>‘next generation’ space economy</w:t>
      </w:r>
      <w:r w:rsidRPr="00C934A9">
        <w:rPr>
          <w:sz w:val="16"/>
        </w:rPr>
        <w:t xml:space="preserve">; </w:t>
      </w:r>
      <w:r w:rsidRPr="00EB5B44">
        <w:rPr>
          <w:rStyle w:val="StyleUnderline"/>
        </w:rPr>
        <w:t xml:space="preserve">championing renewed </w:t>
      </w:r>
      <w:r w:rsidRPr="00EB5B44">
        <w:rPr>
          <w:rStyle w:val="Emphasis"/>
        </w:rPr>
        <w:t>U.S. leadership</w:t>
      </w:r>
      <w:r w:rsidRPr="00C934A9">
        <w:rPr>
          <w:sz w:val="16"/>
        </w:rPr>
        <w:t xml:space="preserve"> </w:t>
      </w:r>
      <w:r w:rsidRPr="00EB5B44">
        <w:rPr>
          <w:rStyle w:val="StyleUnderline"/>
        </w:rPr>
        <w:t xml:space="preserve">in </w:t>
      </w:r>
      <w:r w:rsidRPr="00383B7B">
        <w:rPr>
          <w:rStyle w:val="StyleUnderline"/>
          <w:highlight w:val="yellow"/>
        </w:rPr>
        <w:t>the</w:t>
      </w:r>
      <w:r w:rsidRPr="00EB5B44">
        <w:rPr>
          <w:rStyle w:val="StyleUnderline"/>
        </w:rPr>
        <w:t xml:space="preserve"> burgeoning </w:t>
      </w:r>
      <w:r w:rsidRPr="00383B7B">
        <w:rPr>
          <w:rStyle w:val="Emphasis"/>
          <w:highlight w:val="yellow"/>
        </w:rPr>
        <w:t>commercial space economy</w:t>
      </w:r>
      <w:r w:rsidRPr="00EB5B44">
        <w:rPr>
          <w:rStyle w:val="StyleUnderline"/>
        </w:rPr>
        <w:t>, and advocating for the</w:t>
      </w:r>
      <w:r w:rsidRPr="00C934A9">
        <w:rPr>
          <w:sz w:val="16"/>
        </w:rPr>
        <w:t xml:space="preserve"> </w:t>
      </w:r>
      <w:r w:rsidRPr="00EB5B44">
        <w:rPr>
          <w:rStyle w:val="Emphasis"/>
        </w:rPr>
        <w:t>transformation</w:t>
      </w:r>
      <w:r w:rsidRPr="00C934A9">
        <w:rPr>
          <w:sz w:val="16"/>
        </w:rPr>
        <w:t xml:space="preserve"> </w:t>
      </w:r>
      <w:r w:rsidRPr="00EB5B44">
        <w:rPr>
          <w:rStyle w:val="StyleUnderline"/>
        </w:rPr>
        <w:t>of government-led space capabilities</w:t>
      </w:r>
      <w:r w:rsidRPr="00C934A9">
        <w:rPr>
          <w:sz w:val="16"/>
        </w:rPr>
        <w:t>. We are experienced space professionals who have chosen to join with others leveraging our decades of hard-won experience, to develop smarter ways to explore space in the 21st century.</w:t>
      </w:r>
    </w:p>
    <w:p w14:paraId="4A856D44" w14:textId="77777777" w:rsidR="00B53EDA" w:rsidRPr="00EB5B44" w:rsidRDefault="00B53EDA" w:rsidP="00B53EDA">
      <w:pPr>
        <w:rPr>
          <w:rStyle w:val="StyleUnderline"/>
        </w:rPr>
      </w:pPr>
      <w:r w:rsidRPr="00EB5B44">
        <w:rPr>
          <w:rStyle w:val="StyleUnderline"/>
        </w:rPr>
        <w:t>A wonderful outgrowth of the legacy space program is the</w:t>
      </w:r>
      <w:r w:rsidRPr="00C934A9">
        <w:rPr>
          <w:sz w:val="16"/>
        </w:rPr>
        <w:t xml:space="preserve"> </w:t>
      </w:r>
      <w:r w:rsidRPr="00EB5B44">
        <w:rPr>
          <w:rStyle w:val="Emphasis"/>
        </w:rPr>
        <w:t>commercial</w:t>
      </w:r>
      <w:r w:rsidRPr="00C934A9">
        <w:rPr>
          <w:sz w:val="16"/>
        </w:rPr>
        <w:t xml:space="preserve">, </w:t>
      </w:r>
      <w:r w:rsidRPr="00EB5B44">
        <w:rPr>
          <w:rStyle w:val="Emphasis"/>
        </w:rPr>
        <w:t>entrepreneurial</w:t>
      </w:r>
      <w:r w:rsidRPr="00C934A9">
        <w:rPr>
          <w:sz w:val="16"/>
        </w:rPr>
        <w:t xml:space="preserve">, </w:t>
      </w:r>
      <w:r w:rsidRPr="00EB5B44">
        <w:rPr>
          <w:rStyle w:val="StyleUnderline"/>
        </w:rPr>
        <w:t xml:space="preserve">and </w:t>
      </w:r>
      <w:r w:rsidRPr="00EB5B44">
        <w:rPr>
          <w:rStyle w:val="Emphasis"/>
        </w:rPr>
        <w:t>job-creating commercial space business</w:t>
      </w:r>
      <w:r w:rsidRPr="00C934A9">
        <w:rPr>
          <w:sz w:val="16"/>
        </w:rPr>
        <w:t xml:space="preserve"> </w:t>
      </w:r>
      <w:r w:rsidRPr="00EB5B44">
        <w:rPr>
          <w:rStyle w:val="StyleUnderline"/>
        </w:rPr>
        <w:t xml:space="preserve">that it bequeathed. These </w:t>
      </w:r>
      <w:r w:rsidRPr="00EB5B44">
        <w:rPr>
          <w:rStyle w:val="Emphasis"/>
        </w:rPr>
        <w:t>next-generation enterprises</w:t>
      </w:r>
      <w:r w:rsidRPr="00C934A9">
        <w:rPr>
          <w:sz w:val="16"/>
        </w:rPr>
        <w:t xml:space="preserve"> </w:t>
      </w:r>
      <w:r w:rsidRPr="00383B7B">
        <w:rPr>
          <w:rStyle w:val="StyleUnderline"/>
          <w:highlight w:val="yellow"/>
        </w:rPr>
        <w:t>range from</w:t>
      </w:r>
      <w:r w:rsidRPr="00C934A9">
        <w:rPr>
          <w:sz w:val="16"/>
        </w:rPr>
        <w:t xml:space="preserve"> multi-million-dollar </w:t>
      </w:r>
      <w:r w:rsidRPr="00383B7B">
        <w:rPr>
          <w:rStyle w:val="StyleUnderline"/>
          <w:highlight w:val="yellow"/>
        </w:rPr>
        <w:t>startups</w:t>
      </w:r>
      <w:r w:rsidRPr="00EB5B44">
        <w:rPr>
          <w:rStyle w:val="StyleUnderline"/>
        </w:rPr>
        <w:t xml:space="preserve"> providing rideshare opportunities</w:t>
      </w:r>
      <w:r w:rsidRPr="00C934A9">
        <w:rPr>
          <w:sz w:val="16"/>
        </w:rPr>
        <w:t xml:space="preserve"> or components for small satellites </w:t>
      </w:r>
      <w:r w:rsidRPr="00383B7B">
        <w:rPr>
          <w:rStyle w:val="StyleUnderline"/>
          <w:highlight w:val="yellow"/>
        </w:rPr>
        <w:t>to</w:t>
      </w:r>
      <w:r w:rsidRPr="00EB5B44">
        <w:rPr>
          <w:rStyle w:val="StyleUnderline"/>
        </w:rPr>
        <w:t xml:space="preserve"> multi-</w:t>
      </w:r>
      <w:r w:rsidRPr="00383B7B">
        <w:rPr>
          <w:rStyle w:val="StyleUnderline"/>
          <w:highlight w:val="yellow"/>
        </w:rPr>
        <w:t>billion-dollar</w:t>
      </w:r>
      <w:r w:rsidRPr="00EB5B44">
        <w:rPr>
          <w:rStyle w:val="StyleUnderline"/>
        </w:rPr>
        <w:t xml:space="preserve"> </w:t>
      </w:r>
      <w:r w:rsidRPr="00EB5B44">
        <w:rPr>
          <w:rStyle w:val="Emphasis"/>
        </w:rPr>
        <w:t xml:space="preserve">space </w:t>
      </w:r>
      <w:r w:rsidRPr="00383B7B">
        <w:rPr>
          <w:rStyle w:val="Emphasis"/>
          <w:highlight w:val="yellow"/>
        </w:rPr>
        <w:t>data</w:t>
      </w:r>
      <w:r w:rsidRPr="00EB5B44">
        <w:rPr>
          <w:rStyle w:val="Emphasis"/>
        </w:rPr>
        <w:t>-</w:t>
      </w:r>
      <w:r w:rsidRPr="008C279B">
        <w:rPr>
          <w:rStyle w:val="Emphasis"/>
        </w:rPr>
        <w:t>analytic</w:t>
      </w:r>
      <w:r w:rsidRPr="00EB5B44">
        <w:rPr>
          <w:rStyle w:val="Emphasis"/>
        </w:rPr>
        <w:t xml:space="preserve"> </w:t>
      </w:r>
      <w:r w:rsidRPr="00383B7B">
        <w:rPr>
          <w:rStyle w:val="Emphasis"/>
          <w:highlight w:val="yellow"/>
        </w:rPr>
        <w:t>platforms</w:t>
      </w:r>
      <w:r w:rsidRPr="00C934A9">
        <w:rPr>
          <w:sz w:val="16"/>
        </w:rPr>
        <w:t xml:space="preserve"> reinventing urban car service and agricultural production. The </w:t>
      </w:r>
      <w:r w:rsidRPr="00EB5B44">
        <w:rPr>
          <w:rStyle w:val="StyleUnderline"/>
        </w:rPr>
        <w:t xml:space="preserve">early returns of this economic revolution are already on our doorstep: </w:t>
      </w:r>
      <w:r w:rsidRPr="00EB5B44">
        <w:rPr>
          <w:rStyle w:val="Emphasis"/>
        </w:rPr>
        <w:t>space data capabilities are exponentially growing</w:t>
      </w:r>
      <w:r w:rsidRPr="00EB5B44">
        <w:rPr>
          <w:rStyle w:val="StyleUnderline"/>
        </w:rPr>
        <w:t xml:space="preserve"> elements of the 21st century world economy.</w:t>
      </w:r>
    </w:p>
    <w:p w14:paraId="7BBDB3E0" w14:textId="77777777" w:rsidR="00B53EDA" w:rsidRPr="00C934A9" w:rsidRDefault="00B53EDA" w:rsidP="00B53EDA">
      <w:pPr>
        <w:rPr>
          <w:sz w:val="16"/>
        </w:rPr>
      </w:pPr>
      <w:r w:rsidRPr="00C934A9">
        <w:rPr>
          <w:sz w:val="16"/>
        </w:rPr>
        <w:t>Beginning with the dreams and funding by successful tech entrepreneurs, enormous venture investments are already delivering wondrous benefits to the world.</w:t>
      </w:r>
    </w:p>
    <w:p w14:paraId="37AA80FA" w14:textId="77777777" w:rsidR="00B53EDA" w:rsidRPr="00C934A9" w:rsidRDefault="00B53EDA" w:rsidP="00B53EDA">
      <w:pPr>
        <w:rPr>
          <w:sz w:val="16"/>
        </w:rPr>
      </w:pPr>
      <w:r w:rsidRPr="00C934A9">
        <w:rPr>
          <w:sz w:val="16"/>
        </w:rPr>
        <w:t>Commercial Space – Profit and Non-Profit</w:t>
      </w:r>
    </w:p>
    <w:p w14:paraId="2322C02D" w14:textId="77777777" w:rsidR="00B53EDA" w:rsidRPr="00C934A9" w:rsidRDefault="00B53EDA" w:rsidP="00B53EDA">
      <w:pPr>
        <w:rPr>
          <w:sz w:val="16"/>
        </w:rPr>
      </w:pPr>
      <w:r w:rsidRPr="00C934A9">
        <w:rPr>
          <w:sz w:val="16"/>
        </w:rPr>
        <w:t xml:space="preserve">There are really two major categories in the commercial sector, the profit driven and the non-profit. The </w:t>
      </w:r>
      <w:r w:rsidRPr="001900A9">
        <w:rPr>
          <w:rStyle w:val="StyleUnderline"/>
        </w:rPr>
        <w:t>classic for-profit companies include</w:t>
      </w:r>
      <w:r w:rsidRPr="00C934A9">
        <w:rPr>
          <w:sz w:val="16"/>
        </w:rPr>
        <w:t xml:space="preserve"> not only those designing, building, launching, and operating satellites but also </w:t>
      </w:r>
      <w:r w:rsidRPr="00383B7B">
        <w:rPr>
          <w:rStyle w:val="StyleUnderline"/>
          <w:highlight w:val="yellow"/>
        </w:rPr>
        <w:t>the tech sector</w:t>
      </w:r>
      <w:r w:rsidRPr="001900A9">
        <w:rPr>
          <w:rStyle w:val="StyleUnderline"/>
        </w:rPr>
        <w:t xml:space="preserve"> that </w:t>
      </w:r>
      <w:r w:rsidRPr="00383B7B">
        <w:rPr>
          <w:rStyle w:val="StyleUnderline"/>
          <w:highlight w:val="yellow"/>
        </w:rPr>
        <w:t>is turning</w:t>
      </w:r>
      <w:r w:rsidRPr="001900A9">
        <w:rPr>
          <w:rStyle w:val="StyleUnderline"/>
        </w:rPr>
        <w:t xml:space="preserve"> that raw</w:t>
      </w:r>
      <w:r w:rsidRPr="00C934A9">
        <w:rPr>
          <w:sz w:val="16"/>
        </w:rPr>
        <w:t xml:space="preserve"> </w:t>
      </w:r>
      <w:r w:rsidRPr="001900A9">
        <w:rPr>
          <w:rStyle w:val="Emphasis"/>
        </w:rPr>
        <w:t xml:space="preserve">space </w:t>
      </w:r>
      <w:r w:rsidRPr="00383B7B">
        <w:rPr>
          <w:rStyle w:val="Emphasis"/>
          <w:highlight w:val="yellow"/>
        </w:rPr>
        <w:t>data</w:t>
      </w:r>
      <w:r w:rsidRPr="00383B7B">
        <w:rPr>
          <w:rStyle w:val="StyleUnderline"/>
          <w:highlight w:val="yellow"/>
        </w:rPr>
        <w:t xml:space="preserve"> into </w:t>
      </w:r>
      <w:r w:rsidRPr="00383B7B">
        <w:rPr>
          <w:rStyle w:val="Emphasis"/>
          <w:highlight w:val="yellow"/>
        </w:rPr>
        <w:t>gold</w:t>
      </w:r>
      <w:r w:rsidRPr="00383B7B">
        <w:rPr>
          <w:sz w:val="16"/>
          <w:highlight w:val="yellow"/>
        </w:rPr>
        <w:t xml:space="preserve"> </w:t>
      </w:r>
      <w:r w:rsidRPr="00383B7B">
        <w:rPr>
          <w:rStyle w:val="StyleUnderline"/>
          <w:highlight w:val="yellow"/>
        </w:rPr>
        <w:t xml:space="preserve">through </w:t>
      </w:r>
      <w:r w:rsidRPr="00383B7B">
        <w:rPr>
          <w:rStyle w:val="Emphasis"/>
          <w:highlight w:val="yellow"/>
        </w:rPr>
        <w:t>machine-learning</w:t>
      </w:r>
      <w:r w:rsidRPr="001900A9">
        <w:rPr>
          <w:rStyle w:val="Emphasis"/>
        </w:rPr>
        <w:t xml:space="preserve"> analytics</w:t>
      </w:r>
      <w:r w:rsidRPr="00C934A9">
        <w:rPr>
          <w:sz w:val="16"/>
        </w:rPr>
        <w:t xml:space="preserve">. Since for-profit companies are no longer dependent upon the revenues generated by the Cold War space race culture of a bygone era, </w:t>
      </w:r>
      <w:r w:rsidRPr="001900A9">
        <w:rPr>
          <w:rStyle w:val="StyleUnderline"/>
        </w:rPr>
        <w:t xml:space="preserve">this new generation of space companies </w:t>
      </w:r>
      <w:proofErr w:type="gramStart"/>
      <w:r w:rsidRPr="001900A9">
        <w:rPr>
          <w:rStyle w:val="StyleUnderline"/>
        </w:rPr>
        <w:t>is able to</w:t>
      </w:r>
      <w:proofErr w:type="gramEnd"/>
      <w:r w:rsidRPr="001900A9">
        <w:rPr>
          <w:rStyle w:val="StyleUnderline"/>
        </w:rPr>
        <w:t xml:space="preserve"> more</w:t>
      </w:r>
      <w:r w:rsidRPr="00C934A9">
        <w:rPr>
          <w:sz w:val="16"/>
        </w:rPr>
        <w:t xml:space="preserve"> </w:t>
      </w:r>
      <w:r w:rsidRPr="001900A9">
        <w:rPr>
          <w:rStyle w:val="Emphasis"/>
        </w:rPr>
        <w:t>efficiently capitalize on Moore’s Law</w:t>
      </w:r>
      <w:r w:rsidRPr="00C934A9">
        <w:rPr>
          <w:sz w:val="16"/>
        </w:rPr>
        <w:t xml:space="preserve">, </w:t>
      </w:r>
      <w:r w:rsidRPr="001900A9">
        <w:rPr>
          <w:rStyle w:val="StyleUnderline"/>
        </w:rPr>
        <w:t>the</w:t>
      </w:r>
      <w:r w:rsidRPr="00C934A9">
        <w:rPr>
          <w:sz w:val="16"/>
        </w:rPr>
        <w:t xml:space="preserve"> nonstop </w:t>
      </w:r>
      <w:r w:rsidRPr="001900A9">
        <w:rPr>
          <w:rStyle w:val="Emphasis"/>
        </w:rPr>
        <w:t>exponential growth in chip density</w:t>
      </w:r>
      <w:r w:rsidRPr="001900A9">
        <w:rPr>
          <w:rStyle w:val="StyleUnderline"/>
        </w:rPr>
        <w:t xml:space="preserve">, and the associated networking technology co-evolving with it. </w:t>
      </w:r>
      <w:r w:rsidRPr="00383B7B">
        <w:rPr>
          <w:rStyle w:val="StyleUnderline"/>
          <w:highlight w:val="yellow"/>
        </w:rPr>
        <w:t>This</w:t>
      </w:r>
      <w:r w:rsidRPr="001900A9">
        <w:rPr>
          <w:rStyle w:val="StyleUnderline"/>
        </w:rPr>
        <w:t xml:space="preserve"> new generation </w:t>
      </w:r>
      <w:r w:rsidRPr="00383B7B">
        <w:rPr>
          <w:rStyle w:val="StyleUnderline"/>
          <w:highlight w:val="yellow"/>
        </w:rPr>
        <w:t xml:space="preserve">is building </w:t>
      </w:r>
      <w:r w:rsidRPr="00383B7B">
        <w:rPr>
          <w:rStyle w:val="Emphasis"/>
          <w:highlight w:val="yellow"/>
        </w:rPr>
        <w:t>profitable businesses</w:t>
      </w:r>
      <w:r w:rsidRPr="00383B7B">
        <w:rPr>
          <w:sz w:val="16"/>
          <w:highlight w:val="yellow"/>
        </w:rPr>
        <w:t xml:space="preserve"> </w:t>
      </w:r>
      <w:r w:rsidRPr="00383B7B">
        <w:rPr>
          <w:rStyle w:val="StyleUnderline"/>
          <w:highlight w:val="yellow"/>
        </w:rPr>
        <w:t>helping</w:t>
      </w:r>
      <w:r w:rsidRPr="001900A9">
        <w:rPr>
          <w:rStyle w:val="StyleUnderline"/>
        </w:rPr>
        <w:t xml:space="preserve"> to </w:t>
      </w:r>
      <w:r w:rsidRPr="001900A9">
        <w:rPr>
          <w:rStyle w:val="Emphasis"/>
        </w:rPr>
        <w:t>clean up</w:t>
      </w:r>
      <w:r w:rsidRPr="00C934A9">
        <w:rPr>
          <w:sz w:val="16"/>
        </w:rPr>
        <w:t xml:space="preserve"> our </w:t>
      </w:r>
      <w:r w:rsidRPr="007E753C">
        <w:rPr>
          <w:rStyle w:val="Emphasis"/>
        </w:rPr>
        <w:t>oceans of garbage and debris</w:t>
      </w:r>
      <w:r w:rsidRPr="00C934A9">
        <w:rPr>
          <w:sz w:val="16"/>
        </w:rPr>
        <w:t xml:space="preserve"> with satellite surveillance, </w:t>
      </w:r>
      <w:r w:rsidRPr="007E753C">
        <w:rPr>
          <w:rStyle w:val="StyleUnderline"/>
        </w:rPr>
        <w:t>reconnoitering to assist in enforcing laws that</w:t>
      </w:r>
      <w:r w:rsidRPr="00C934A9">
        <w:rPr>
          <w:sz w:val="16"/>
        </w:rPr>
        <w:t xml:space="preserve"> </w:t>
      </w:r>
      <w:r w:rsidRPr="00383B7B">
        <w:rPr>
          <w:rStyle w:val="Emphasis"/>
          <w:highlight w:val="yellow"/>
        </w:rPr>
        <w:t>protect</w:t>
      </w:r>
      <w:r w:rsidRPr="007E753C">
        <w:rPr>
          <w:rStyle w:val="Emphasis"/>
        </w:rPr>
        <w:t xml:space="preserve"> our </w:t>
      </w:r>
      <w:r w:rsidRPr="00383B7B">
        <w:rPr>
          <w:rStyle w:val="Emphasis"/>
          <w:highlight w:val="yellow"/>
        </w:rPr>
        <w:t>oceans</w:t>
      </w:r>
      <w:r w:rsidRPr="00C934A9">
        <w:rPr>
          <w:sz w:val="16"/>
        </w:rPr>
        <w:t xml:space="preserve"> from illegal, unregulated, unlicensed fishing, something that is rapidly depleting the world’s most valuable and essential lifeforms. </w:t>
      </w:r>
      <w:r w:rsidRPr="007E753C">
        <w:rPr>
          <w:rStyle w:val="StyleUnderline"/>
        </w:rPr>
        <w:t xml:space="preserve">It’s leading in the innovative use of low-cost satellite constellations to produce ubiquitous </w:t>
      </w:r>
      <w:r w:rsidRPr="00383B7B">
        <w:rPr>
          <w:rStyle w:val="Emphasis"/>
          <w:highlight w:val="yellow"/>
        </w:rPr>
        <w:t>remote-sensing</w:t>
      </w:r>
      <w:r w:rsidRPr="007E753C">
        <w:rPr>
          <w:rStyle w:val="Emphasis"/>
        </w:rPr>
        <w:t xml:space="preserve"> data</w:t>
      </w:r>
      <w:r w:rsidRPr="00C934A9">
        <w:rPr>
          <w:sz w:val="16"/>
        </w:rPr>
        <w:t xml:space="preserve">, enabling small business owners to be more profitable and less wasteful. For example, </w:t>
      </w:r>
      <w:r w:rsidRPr="007E753C">
        <w:rPr>
          <w:rStyle w:val="StyleUnderline"/>
        </w:rPr>
        <w:t xml:space="preserve">precise timing signals from space are already </w:t>
      </w:r>
      <w:r w:rsidRPr="00383B7B">
        <w:rPr>
          <w:rStyle w:val="Emphasis"/>
          <w:highlight w:val="yellow"/>
        </w:rPr>
        <w:t>optimizing transportation</w:t>
      </w:r>
      <w:r w:rsidRPr="00C934A9">
        <w:rPr>
          <w:sz w:val="16"/>
        </w:rPr>
        <w:t xml:space="preserve"> of people, goods, and services, </w:t>
      </w:r>
      <w:r w:rsidRPr="007E753C">
        <w:rPr>
          <w:rStyle w:val="StyleUnderline"/>
        </w:rPr>
        <w:t xml:space="preserve">with even further gains anticipated with the introduction of </w:t>
      </w:r>
      <w:r w:rsidRPr="00383B7B">
        <w:rPr>
          <w:rStyle w:val="Emphasis"/>
          <w:highlight w:val="yellow"/>
        </w:rPr>
        <w:t>a</w:t>
      </w:r>
      <w:r w:rsidRPr="007E753C">
        <w:rPr>
          <w:rStyle w:val="StyleUnderline"/>
        </w:rPr>
        <w:t xml:space="preserve">rtificial </w:t>
      </w:r>
      <w:r w:rsidRPr="00383B7B">
        <w:rPr>
          <w:rStyle w:val="Emphasis"/>
          <w:highlight w:val="yellow"/>
        </w:rPr>
        <w:t>i</w:t>
      </w:r>
      <w:r w:rsidRPr="007E753C">
        <w:rPr>
          <w:rStyle w:val="StyleUnderline"/>
        </w:rPr>
        <w:t>ntelligence</w:t>
      </w:r>
      <w:r w:rsidRPr="00C934A9">
        <w:rPr>
          <w:sz w:val="16"/>
        </w:rPr>
        <w:t xml:space="preserve"> to assist drivers, perhaps even someday replacing them entirely.</w:t>
      </w:r>
    </w:p>
    <w:p w14:paraId="07335186" w14:textId="77777777" w:rsidR="00B53EDA" w:rsidRPr="00C934A9" w:rsidRDefault="00B53EDA" w:rsidP="00B53EDA">
      <w:pPr>
        <w:rPr>
          <w:sz w:val="16"/>
        </w:rPr>
      </w:pPr>
      <w:r w:rsidRPr="00BE30E4">
        <w:rPr>
          <w:rStyle w:val="StyleUnderline"/>
        </w:rPr>
        <w:t>The non-profit sector is</w:t>
      </w:r>
      <w:r w:rsidRPr="00C934A9">
        <w:rPr>
          <w:sz w:val="16"/>
        </w:rPr>
        <w:t xml:space="preserve"> the other side of commercial space, </w:t>
      </w:r>
      <w:r w:rsidRPr="00BE30E4">
        <w:rPr>
          <w:rStyle w:val="StyleUnderline"/>
        </w:rPr>
        <w:t>concerned</w:t>
      </w:r>
      <w:r w:rsidRPr="00C934A9">
        <w:rPr>
          <w:sz w:val="16"/>
        </w:rPr>
        <w:t xml:space="preserve"> more </w:t>
      </w:r>
      <w:r w:rsidRPr="00BE30E4">
        <w:rPr>
          <w:rStyle w:val="StyleUnderline"/>
        </w:rPr>
        <w:t xml:space="preserve">for the </w:t>
      </w:r>
      <w:r w:rsidRPr="00BE30E4">
        <w:rPr>
          <w:rStyle w:val="Emphasis"/>
        </w:rPr>
        <w:t>general welfare</w:t>
      </w:r>
      <w:r w:rsidRPr="00BE30E4">
        <w:rPr>
          <w:rStyle w:val="StyleUnderline"/>
        </w:rPr>
        <w:t xml:space="preserve"> of society</w:t>
      </w:r>
      <w:r w:rsidRPr="00C934A9">
        <w:rPr>
          <w:sz w:val="16"/>
        </w:rPr>
        <w:t xml:space="preserve">, but every bit as integral to this new space enterprise. Much </w:t>
      </w:r>
      <w:r w:rsidRPr="00BE30E4">
        <w:rPr>
          <w:rStyle w:val="StyleUnderline"/>
        </w:rPr>
        <w:t>like every century</w:t>
      </w:r>
      <w:r w:rsidRPr="00C934A9">
        <w:rPr>
          <w:sz w:val="16"/>
        </w:rPr>
        <w:t xml:space="preserve"> before it in human history, </w:t>
      </w:r>
      <w:r w:rsidRPr="00BE30E4">
        <w:rPr>
          <w:rStyle w:val="StyleUnderline"/>
        </w:rPr>
        <w:t>ours is not without its unique challenges</w:t>
      </w:r>
      <w:r w:rsidRPr="00C934A9">
        <w:rPr>
          <w:sz w:val="16"/>
        </w:rPr>
        <w:t xml:space="preserve">, some of which have been a consequence of the last, and all of </w:t>
      </w:r>
      <w:r w:rsidRPr="00BE30E4">
        <w:rPr>
          <w:rStyle w:val="StyleUnderline"/>
        </w:rPr>
        <w:t>which</w:t>
      </w:r>
      <w:r w:rsidRPr="00C934A9">
        <w:rPr>
          <w:sz w:val="16"/>
        </w:rPr>
        <w:t xml:space="preserve"> the </w:t>
      </w:r>
      <w:r w:rsidRPr="00383B7B">
        <w:rPr>
          <w:rStyle w:val="StyleUnderline"/>
          <w:highlight w:val="yellow"/>
        </w:rPr>
        <w:t>space data</w:t>
      </w:r>
      <w:r w:rsidRPr="00C934A9">
        <w:rPr>
          <w:sz w:val="16"/>
        </w:rPr>
        <w:t xml:space="preserve"> domain </w:t>
      </w:r>
      <w:r w:rsidRPr="00383B7B">
        <w:rPr>
          <w:rStyle w:val="StyleUnderline"/>
          <w:highlight w:val="yellow"/>
        </w:rPr>
        <w:t>can</w:t>
      </w:r>
      <w:r w:rsidRPr="00BE30E4">
        <w:rPr>
          <w:rStyle w:val="StyleUnderline"/>
        </w:rPr>
        <w:t xml:space="preserve"> be leveraged to </w:t>
      </w:r>
      <w:r w:rsidRPr="00383B7B">
        <w:rPr>
          <w:rStyle w:val="StyleUnderline"/>
          <w:highlight w:val="yellow"/>
        </w:rPr>
        <w:t>help solve</w:t>
      </w:r>
      <w:r w:rsidRPr="00BE30E4">
        <w:rPr>
          <w:rStyle w:val="StyleUnderline"/>
        </w:rPr>
        <w:t xml:space="preserve">. </w:t>
      </w:r>
      <w:r w:rsidRPr="00BE30E4">
        <w:rPr>
          <w:rStyle w:val="Emphasis"/>
        </w:rPr>
        <w:t>Examples are endless</w:t>
      </w:r>
      <w:r w:rsidRPr="00C934A9">
        <w:rPr>
          <w:sz w:val="16"/>
        </w:rPr>
        <w:t xml:space="preserve">, but </w:t>
      </w:r>
      <w:r w:rsidRPr="00BE30E4">
        <w:rPr>
          <w:rStyle w:val="StyleUnderline"/>
        </w:rPr>
        <w:t>one challenge</w:t>
      </w:r>
      <w:r w:rsidRPr="00C934A9">
        <w:rPr>
          <w:sz w:val="16"/>
        </w:rPr>
        <w:t xml:space="preserve"> that this new space community </w:t>
      </w:r>
      <w:r w:rsidRPr="00BE30E4">
        <w:rPr>
          <w:rStyle w:val="StyleUnderline"/>
        </w:rPr>
        <w:t>is</w:t>
      </w:r>
      <w:r w:rsidRPr="00C934A9">
        <w:rPr>
          <w:sz w:val="16"/>
        </w:rPr>
        <w:t xml:space="preserve"> uniquely well-adapted for is to further inform </w:t>
      </w:r>
      <w:r w:rsidRPr="00BE30E4">
        <w:rPr>
          <w:rStyle w:val="Emphasis"/>
        </w:rPr>
        <w:t>worldwide resource allocation</w:t>
      </w:r>
      <w:r w:rsidRPr="00C934A9">
        <w:rPr>
          <w:sz w:val="16"/>
        </w:rPr>
        <w:t xml:space="preserve"> for the 21st century and beyond. </w:t>
      </w:r>
      <w:r w:rsidRPr="00BE30E4">
        <w:rPr>
          <w:rStyle w:val="StyleUnderline"/>
        </w:rPr>
        <w:t>These two primary resources are</w:t>
      </w:r>
      <w:r w:rsidRPr="00C934A9">
        <w:rPr>
          <w:sz w:val="16"/>
        </w:rPr>
        <w:t xml:space="preserve"> </w:t>
      </w:r>
      <w:r w:rsidRPr="00383B7B">
        <w:rPr>
          <w:rStyle w:val="Emphasis"/>
          <w:highlight w:val="yellow"/>
        </w:rPr>
        <w:t>sustainable water</w:t>
      </w:r>
      <w:r w:rsidRPr="00C934A9">
        <w:rPr>
          <w:sz w:val="16"/>
        </w:rPr>
        <w:t xml:space="preserve"> </w:t>
      </w:r>
      <w:r w:rsidRPr="00BE30E4">
        <w:rPr>
          <w:rStyle w:val="StyleUnderline"/>
        </w:rPr>
        <w:t>and the</w:t>
      </w:r>
      <w:r w:rsidRPr="00C934A9">
        <w:rPr>
          <w:sz w:val="16"/>
        </w:rPr>
        <w:t xml:space="preserve"> </w:t>
      </w:r>
      <w:r w:rsidRPr="00BE30E4">
        <w:rPr>
          <w:rStyle w:val="Emphasis"/>
        </w:rPr>
        <w:t>materials</w:t>
      </w:r>
      <w:r w:rsidRPr="00C934A9">
        <w:rPr>
          <w:sz w:val="16"/>
        </w:rPr>
        <w:t xml:space="preserve"> </w:t>
      </w:r>
      <w:r w:rsidRPr="00BE30E4">
        <w:rPr>
          <w:rStyle w:val="StyleUnderline"/>
        </w:rPr>
        <w:t>needed for adequate</w:t>
      </w:r>
      <w:r w:rsidRPr="00C934A9">
        <w:rPr>
          <w:sz w:val="16"/>
        </w:rPr>
        <w:t xml:space="preserve"> </w:t>
      </w:r>
      <w:r w:rsidRPr="00BE30E4">
        <w:rPr>
          <w:rStyle w:val="Emphasis"/>
        </w:rPr>
        <w:t>housing</w:t>
      </w:r>
      <w:r w:rsidRPr="00C934A9">
        <w:rPr>
          <w:sz w:val="16"/>
        </w:rPr>
        <w:t xml:space="preserve"> </w:t>
      </w:r>
      <w:r w:rsidRPr="00BE30E4">
        <w:rPr>
          <w:rStyle w:val="StyleUnderline"/>
        </w:rPr>
        <w:t xml:space="preserve">for </w:t>
      </w:r>
      <w:r w:rsidRPr="00383B7B">
        <w:rPr>
          <w:rStyle w:val="StyleUnderline"/>
          <w:highlight w:val="yellow"/>
        </w:rPr>
        <w:t>an</w:t>
      </w:r>
      <w:r w:rsidRPr="00BE30E4">
        <w:rPr>
          <w:rStyle w:val="StyleUnderline"/>
        </w:rPr>
        <w:t xml:space="preserve"> ever-</w:t>
      </w:r>
      <w:r w:rsidRPr="00383B7B">
        <w:rPr>
          <w:rStyle w:val="Emphasis"/>
          <w:highlight w:val="yellow"/>
        </w:rPr>
        <w:t>increasing</w:t>
      </w:r>
      <w:r w:rsidRPr="00BE30E4">
        <w:rPr>
          <w:rStyle w:val="Emphasis"/>
        </w:rPr>
        <w:t xml:space="preserve"> human </w:t>
      </w:r>
      <w:r w:rsidRPr="00383B7B">
        <w:rPr>
          <w:rStyle w:val="Emphasis"/>
          <w:highlight w:val="yellow"/>
        </w:rPr>
        <w:t>population</w:t>
      </w:r>
      <w:r w:rsidRPr="00C934A9">
        <w:rPr>
          <w:sz w:val="16"/>
        </w:rPr>
        <w:t xml:space="preserve">. As cities and urbanization continue to expand, </w:t>
      </w:r>
      <w:r w:rsidRPr="00313C23">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313C23">
        <w:rPr>
          <w:rStyle w:val="Emphasis"/>
        </w:rPr>
        <w:t>mitigate human suffering</w:t>
      </w:r>
      <w:r w:rsidRPr="00C934A9">
        <w:rPr>
          <w:sz w:val="16"/>
        </w:rPr>
        <w:t xml:space="preserve"> </w:t>
      </w:r>
      <w:r w:rsidRPr="00313C23">
        <w:rPr>
          <w:rStyle w:val="StyleUnderline"/>
        </w:rPr>
        <w:t xml:space="preserve">from </w:t>
      </w:r>
      <w:r w:rsidRPr="00383B7B">
        <w:rPr>
          <w:rStyle w:val="Emphasis"/>
          <w:highlight w:val="yellow"/>
        </w:rPr>
        <w:t>plagues</w:t>
      </w:r>
      <w:r w:rsidRPr="00C934A9">
        <w:rPr>
          <w:sz w:val="16"/>
        </w:rPr>
        <w:t xml:space="preserve">, </w:t>
      </w:r>
      <w:r w:rsidRPr="00313C23">
        <w:rPr>
          <w:rStyle w:val="StyleUnderline"/>
        </w:rPr>
        <w:t xml:space="preserve">contain </w:t>
      </w:r>
      <w:r w:rsidRPr="00313C23">
        <w:rPr>
          <w:rStyle w:val="Emphasis"/>
        </w:rPr>
        <w:t>outbreaks</w:t>
      </w:r>
      <w:r w:rsidRPr="00C934A9">
        <w:rPr>
          <w:sz w:val="16"/>
        </w:rPr>
        <w:t xml:space="preserve">, </w:t>
      </w:r>
      <w:r w:rsidRPr="00313C23">
        <w:rPr>
          <w:rStyle w:val="StyleUnderline"/>
        </w:rPr>
        <w:t>and combating illegal</w:t>
      </w:r>
      <w:r w:rsidRPr="00C934A9">
        <w:rPr>
          <w:sz w:val="16"/>
        </w:rPr>
        <w:t xml:space="preserve"> </w:t>
      </w:r>
      <w:r w:rsidRPr="00383B7B">
        <w:rPr>
          <w:rStyle w:val="Emphasis"/>
          <w:highlight w:val="yellow"/>
        </w:rPr>
        <w:t>poaching</w:t>
      </w:r>
      <w:r w:rsidRPr="00C934A9">
        <w:rPr>
          <w:sz w:val="16"/>
        </w:rPr>
        <w:t xml:space="preserve">. </w:t>
      </w:r>
      <w:r w:rsidRPr="00313C23">
        <w:rPr>
          <w:rStyle w:val="StyleUnderline"/>
        </w:rPr>
        <w:t xml:space="preserve">Some are connecting with other non-profits to curtail </w:t>
      </w:r>
      <w:r w:rsidRPr="00313C23">
        <w:rPr>
          <w:rStyle w:val="Emphasis"/>
        </w:rPr>
        <w:t xml:space="preserve">human </w:t>
      </w:r>
      <w:r w:rsidRPr="00383B7B">
        <w:rPr>
          <w:rStyle w:val="Emphasis"/>
          <w:highlight w:val="yellow"/>
        </w:rPr>
        <w:t>trafficking</w:t>
      </w:r>
      <w:r w:rsidRPr="00C934A9">
        <w:rPr>
          <w:sz w:val="16"/>
        </w:rPr>
        <w:t xml:space="preserve"> for the sex trade or forced labor for migrant debt repayment. Still others are helping non-governmental organizations in their work to expose the use of children as soldiers. </w:t>
      </w:r>
      <w:r w:rsidRPr="00313C23">
        <w:rPr>
          <w:rStyle w:val="StyleUnderline"/>
        </w:rPr>
        <w:t>Addressing these challenges has little to do with resuscitating dreams conceived by long deceased science-fiction writers and much more to do with turning “swords back into plowshares” to</w:t>
      </w:r>
      <w:r w:rsidRPr="00C934A9">
        <w:rPr>
          <w:sz w:val="16"/>
        </w:rPr>
        <w:t xml:space="preserve"> </w:t>
      </w:r>
      <w:r w:rsidRPr="00313C23">
        <w:rPr>
          <w:rStyle w:val="Emphasis"/>
        </w:rPr>
        <w:t xml:space="preserve">solve </w:t>
      </w:r>
      <w:r w:rsidRPr="005D2666">
        <w:rPr>
          <w:rStyle w:val="Emphasis"/>
        </w:rPr>
        <w:t xml:space="preserve">real </w:t>
      </w:r>
      <w:r w:rsidRPr="00383B7B">
        <w:rPr>
          <w:rStyle w:val="Emphasis"/>
          <w:highlight w:val="yellow"/>
        </w:rPr>
        <w:t>threats to humanity</w:t>
      </w:r>
      <w:r w:rsidRPr="00C934A9">
        <w:rPr>
          <w:sz w:val="16"/>
        </w:rPr>
        <w:t>.</w:t>
      </w:r>
    </w:p>
    <w:p w14:paraId="56CB269E" w14:textId="77777777" w:rsidR="00B53EDA" w:rsidRDefault="00B53EDA" w:rsidP="00B53EDA">
      <w:pPr>
        <w:rPr>
          <w:sz w:val="16"/>
        </w:rPr>
      </w:pPr>
      <w:r w:rsidRPr="00C934A9">
        <w:rPr>
          <w:sz w:val="16"/>
        </w:rPr>
        <w:t xml:space="preserve">Other non-profit initiatives include pursuing an even more foundational understanding of who we are and how to be the best custodians of our environment. </w:t>
      </w:r>
      <w:r w:rsidRPr="00C934A9">
        <w:rPr>
          <w:rStyle w:val="StyleUnderline"/>
        </w:rPr>
        <w:t>Much as exploring and monitoring the world’s oceans has advanced civilization through a better understanding of human life and the planet, so too does exploring and monitoring from space. Low Earth orbit (</w:t>
      </w:r>
      <w:r w:rsidRPr="00383B7B">
        <w:rPr>
          <w:rStyle w:val="StyleUnderline"/>
          <w:highlight w:val="yellow"/>
        </w:rPr>
        <w:t>LEO</w:t>
      </w:r>
      <w:r w:rsidRPr="00C934A9">
        <w:rPr>
          <w:rStyle w:val="StyleUnderline"/>
        </w:rPr>
        <w:t xml:space="preserve">) </w:t>
      </w:r>
      <w:r w:rsidRPr="00383B7B">
        <w:rPr>
          <w:rStyle w:val="StyleUnderline"/>
          <w:highlight w:val="yellow"/>
        </w:rPr>
        <w:t>provides a</w:t>
      </w:r>
      <w:r w:rsidRPr="00C934A9">
        <w:rPr>
          <w:rStyle w:val="StyleUnderline"/>
        </w:rPr>
        <w:t xml:space="preserve"> unique </w:t>
      </w:r>
      <w:r w:rsidRPr="00383B7B">
        <w:rPr>
          <w:rStyle w:val="StyleUnderline"/>
          <w:highlight w:val="yellow"/>
        </w:rPr>
        <w:t>vantage point to</w:t>
      </w:r>
      <w:r w:rsidRPr="00C934A9">
        <w:rPr>
          <w:rStyle w:val="StyleUnderline"/>
        </w:rPr>
        <w:t xml:space="preserve"> look back on the planet and understand what is happening,</w:t>
      </w:r>
      <w:r w:rsidRPr="00C934A9">
        <w:rPr>
          <w:sz w:val="16"/>
        </w:rPr>
        <w:t xml:space="preserve"> anticipate what might happen and prepare for the future. </w:t>
      </w:r>
      <w:r w:rsidRPr="00C934A9">
        <w:rPr>
          <w:rStyle w:val="StyleUnderline"/>
        </w:rPr>
        <w:t>In addition to</w:t>
      </w:r>
      <w:r w:rsidRPr="00C934A9">
        <w:rPr>
          <w:sz w:val="16"/>
        </w:rPr>
        <w:t xml:space="preserve"> </w:t>
      </w:r>
      <w:r w:rsidRPr="00383B7B">
        <w:rPr>
          <w:rStyle w:val="Emphasis"/>
          <w:highlight w:val="yellow"/>
        </w:rPr>
        <w:t>better understand</w:t>
      </w:r>
      <w:r w:rsidRPr="00C934A9">
        <w:rPr>
          <w:rStyle w:val="Emphasis"/>
        </w:rPr>
        <w:t xml:space="preserve">ing </w:t>
      </w:r>
      <w:r w:rsidRPr="00383B7B">
        <w:rPr>
          <w:rStyle w:val="Emphasis"/>
          <w:highlight w:val="yellow"/>
        </w:rPr>
        <w:t>Earth</w:t>
      </w:r>
      <w:r w:rsidRPr="00C934A9">
        <w:rPr>
          <w:rStyle w:val="StyleUnderline"/>
        </w:rPr>
        <w:t xml:space="preserve">, responsible and rapid exploitation of the low Earth orbit domain will enhance the understanding of the </w:t>
      </w:r>
      <w:r w:rsidRPr="00C934A9">
        <w:rPr>
          <w:rStyle w:val="Emphasis"/>
        </w:rPr>
        <w:t>solar system</w:t>
      </w:r>
      <w:r w:rsidRPr="00C934A9">
        <w:rPr>
          <w:rStyle w:val="StyleUnderline"/>
        </w:rPr>
        <w:t xml:space="preserve"> and the rest of the </w:t>
      </w:r>
      <w:r w:rsidRPr="00C934A9">
        <w:rPr>
          <w:rStyle w:val="Emphasis"/>
        </w:rPr>
        <w:t>universe</w:t>
      </w:r>
      <w:r w:rsidRPr="00C934A9">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C934A9">
        <w:rPr>
          <w:rStyle w:val="StyleUnderline"/>
        </w:rPr>
        <w:t xml:space="preserve">a mission </w:t>
      </w:r>
      <w:r w:rsidRPr="00383B7B">
        <w:rPr>
          <w:rStyle w:val="StyleUnderline"/>
          <w:highlight w:val="yellow"/>
        </w:rPr>
        <w:t>ensuring</w:t>
      </w:r>
      <w:r w:rsidRPr="00C934A9">
        <w:rPr>
          <w:rStyle w:val="StyleUnderline"/>
        </w:rPr>
        <w:t xml:space="preserve"> the general welfare and</w:t>
      </w:r>
      <w:r w:rsidRPr="00C934A9">
        <w:rPr>
          <w:sz w:val="16"/>
        </w:rPr>
        <w:t xml:space="preserve"> </w:t>
      </w:r>
      <w:r w:rsidRPr="00383B7B">
        <w:rPr>
          <w:rStyle w:val="Emphasis"/>
          <w:highlight w:val="yellow"/>
        </w:rPr>
        <w:t>planet survival</w:t>
      </w:r>
      <w:r w:rsidRPr="00C934A9">
        <w:rPr>
          <w:sz w:val="16"/>
        </w:rPr>
        <w:t xml:space="preserve"> </w:t>
      </w:r>
      <w:r w:rsidRPr="00C934A9">
        <w:rPr>
          <w:rStyle w:val="StyleUnderline"/>
        </w:rPr>
        <w:t xml:space="preserve">for the next thousand years is finally </w:t>
      </w:r>
      <w:r w:rsidRPr="00383B7B">
        <w:rPr>
          <w:rStyle w:val="StyleUnderline"/>
          <w:highlight w:val="yellow"/>
        </w:rPr>
        <w:t>confronting the</w:t>
      </w:r>
      <w:r w:rsidRPr="00383B7B">
        <w:rPr>
          <w:sz w:val="16"/>
          <w:highlight w:val="yellow"/>
        </w:rPr>
        <w:t xml:space="preserve"> </w:t>
      </w:r>
      <w:r w:rsidRPr="00B269A9">
        <w:rPr>
          <w:rStyle w:val="Emphasis"/>
        </w:rPr>
        <w:t xml:space="preserve">existential </w:t>
      </w:r>
      <w:r w:rsidRPr="00383B7B">
        <w:rPr>
          <w:rStyle w:val="Emphasis"/>
          <w:highlight w:val="yellow"/>
        </w:rPr>
        <w:t>threat</w:t>
      </w:r>
      <w:r w:rsidRPr="00C934A9">
        <w:rPr>
          <w:sz w:val="16"/>
        </w:rPr>
        <w:t xml:space="preserve"> that </w:t>
      </w:r>
      <w:r w:rsidRPr="00B269A9">
        <w:rPr>
          <w:rStyle w:val="StyleUnderline"/>
          <w:highlight w:val="yellow"/>
        </w:rPr>
        <w:t>asteroids and comets p</w:t>
      </w:r>
      <w:r w:rsidRPr="00383B7B">
        <w:rPr>
          <w:rStyle w:val="StyleUnderline"/>
          <w:highlight w:val="yellow"/>
        </w:rPr>
        <w:t>ose</w:t>
      </w:r>
      <w:r w:rsidRPr="00C934A9">
        <w:rPr>
          <w:rStyle w:val="StyleUnderline"/>
        </w:rPr>
        <w:t xml:space="preserve"> to humanity</w:t>
      </w:r>
      <w:r w:rsidRPr="00C934A9">
        <w:rPr>
          <w:sz w:val="16"/>
        </w:rPr>
        <w:t>. These extra-terrestrial, deep-space threats are passing dangerously close to our planet, and today we have no solar map of them and no defense.</w:t>
      </w:r>
    </w:p>
    <w:p w14:paraId="4A956A4B" w14:textId="77777777" w:rsidR="00B53EDA" w:rsidRPr="00192FE4" w:rsidRDefault="00B53EDA" w:rsidP="00B53EDA">
      <w:pPr>
        <w:pStyle w:val="Heading4"/>
        <w:rPr>
          <w:szCs w:val="26"/>
        </w:rPr>
      </w:pPr>
      <w:r w:rsidRPr="00192FE4">
        <w:rPr>
          <w:szCs w:val="26"/>
        </w:rPr>
        <w:t>Lunar mining facilitates low-cost commercial spaceflight</w:t>
      </w:r>
    </w:p>
    <w:p w14:paraId="611B927D" w14:textId="77777777" w:rsidR="00B53EDA" w:rsidRPr="00AF5FED" w:rsidRDefault="00B53EDA" w:rsidP="00B53EDA">
      <w:r w:rsidRPr="00AF5FED">
        <w:t xml:space="preserve">Paul </w:t>
      </w:r>
      <w:proofErr w:type="spellStart"/>
      <w:r w:rsidRPr="00192FE4">
        <w:rPr>
          <w:rStyle w:val="Style13ptBold"/>
          <w:szCs w:val="26"/>
        </w:rPr>
        <w:t>Spudis</w:t>
      </w:r>
      <w:proofErr w:type="spellEnd"/>
      <w:r w:rsidRPr="00192FE4">
        <w:rPr>
          <w:rStyle w:val="Style13ptBold"/>
          <w:szCs w:val="26"/>
        </w:rPr>
        <w:t xml:space="preserve"> 17</w:t>
      </w:r>
      <w:r w:rsidRPr="00AF5FED">
        <w:t>, former senior staff scientist at the Lunar and Planetary Institute in Houston, Texas, 12/14/17, “Why We Need Humans—Not Just Robots—On the Moon,” https://www.airspacemag.com/daily-planet/why-we-need-humansnot-just-robots-moon-180967547/</w:t>
      </w:r>
    </w:p>
    <w:p w14:paraId="79CFBE0B" w14:textId="77777777" w:rsidR="00B53EDA" w:rsidRPr="00AF5FED" w:rsidRDefault="00B53EDA" w:rsidP="00B53EDA">
      <w:pPr>
        <w:rPr>
          <w:sz w:val="16"/>
        </w:rPr>
      </w:pPr>
      <w:r w:rsidRPr="00AF5FED">
        <w:rPr>
          <w:sz w:val="16"/>
        </w:rPr>
        <w:t xml:space="preserve">I have detailed in many previous posts </w:t>
      </w:r>
      <w:r w:rsidRPr="00AF5FED">
        <w:rPr>
          <w:rStyle w:val="StyleUnderline"/>
          <w:highlight w:val="yellow"/>
        </w:rPr>
        <w:t>the Moon’s richness as a source of materials and energy</w:t>
      </w:r>
      <w:r w:rsidRPr="00AF5FED">
        <w:rPr>
          <w:sz w:val="16"/>
        </w:rPr>
        <w:t xml:space="preserve"> in space. This is (or </w:t>
      </w:r>
      <w:r w:rsidRPr="00AF5FED">
        <w:rPr>
          <w:rStyle w:val="StyleUnderline"/>
          <w:highlight w:val="yellow"/>
        </w:rPr>
        <w:t>should be</w:t>
      </w:r>
      <w:r w:rsidRPr="00AF5FED">
        <w:rPr>
          <w:sz w:val="16"/>
        </w:rPr>
        <w:t xml:space="preserve">) </w:t>
      </w:r>
      <w:r w:rsidRPr="00AF5FED">
        <w:rPr>
          <w:rStyle w:val="StyleUnderline"/>
          <w:highlight w:val="yellow"/>
        </w:rPr>
        <w:t xml:space="preserve">a </w:t>
      </w:r>
      <w:r w:rsidRPr="00AF5FED">
        <w:rPr>
          <w:rStyle w:val="Emphasis"/>
          <w:highlight w:val="yellow"/>
        </w:rPr>
        <w:t>primary motivator</w:t>
      </w:r>
      <w:r w:rsidRPr="00AF5FED">
        <w:rPr>
          <w:sz w:val="16"/>
        </w:rPr>
        <w:t xml:space="preserve"> </w:t>
      </w:r>
      <w:r w:rsidRPr="00AF5FED">
        <w:rPr>
          <w:rStyle w:val="StyleUnderline"/>
          <w:highlight w:val="yellow"/>
        </w:rPr>
        <w:t xml:space="preserve">for </w:t>
      </w:r>
      <w:r w:rsidRPr="00AF5FED">
        <w:rPr>
          <w:rStyle w:val="Emphasis"/>
          <w:highlight w:val="yellow"/>
        </w:rPr>
        <w:t>human</w:t>
      </w:r>
      <w:r w:rsidRPr="00AF5FED">
        <w:rPr>
          <w:rStyle w:val="Emphasis"/>
        </w:rPr>
        <w:t xml:space="preserve"> </w:t>
      </w:r>
      <w:r w:rsidRPr="00AF5FED">
        <w:rPr>
          <w:rStyle w:val="Emphasis"/>
          <w:highlight w:val="yellow"/>
        </w:rPr>
        <w:t>return</w:t>
      </w:r>
      <w:r w:rsidRPr="00AF5FED">
        <w:rPr>
          <w:sz w:val="16"/>
        </w:rPr>
        <w:t xml:space="preserve"> </w:t>
      </w:r>
      <w:r w:rsidRPr="00AF5FED">
        <w:rPr>
          <w:rStyle w:val="StyleUnderline"/>
          <w:highlight w:val="yellow"/>
        </w:rPr>
        <w:t>to the Moon</w:t>
      </w:r>
      <w:r w:rsidRPr="00AF5FED">
        <w:rPr>
          <w:sz w:val="16"/>
        </w:rPr>
        <w:t xml:space="preserve">—to use its resources to create new spaceflight capabilities and for life support. </w:t>
      </w:r>
      <w:r w:rsidRPr="00AF5FED">
        <w:rPr>
          <w:rStyle w:val="StyleUnderline"/>
          <w:highlight w:val="yellow"/>
        </w:rPr>
        <w:t>While human space travel will never be dirt cheap</w:t>
      </w:r>
      <w:r w:rsidRPr="00AF5FED">
        <w:rPr>
          <w:sz w:val="16"/>
        </w:rPr>
        <w:t xml:space="preserve">, </w:t>
      </w:r>
      <w:r w:rsidRPr="00AF5FED">
        <w:rPr>
          <w:rStyle w:val="StyleUnderline"/>
          <w:highlight w:val="yellow"/>
        </w:rPr>
        <w:t>we can use</w:t>
      </w:r>
      <w:r w:rsidRPr="00AF5FED">
        <w:rPr>
          <w:sz w:val="16"/>
        </w:rPr>
        <w:t xml:space="preserve"> </w:t>
      </w:r>
      <w:r w:rsidRPr="00AF5FED">
        <w:rPr>
          <w:rStyle w:val="Emphasis"/>
          <w:highlight w:val="yellow"/>
        </w:rPr>
        <w:t>cheap dirt</w:t>
      </w:r>
      <w:r w:rsidRPr="00AF5FED">
        <w:rPr>
          <w:sz w:val="16"/>
        </w:rPr>
        <w:t xml:space="preserve"> </w:t>
      </w:r>
      <w:r w:rsidRPr="00AF5FED">
        <w:rPr>
          <w:rStyle w:val="StyleUnderline"/>
          <w:highlight w:val="yellow"/>
        </w:rPr>
        <w:t xml:space="preserve">on the Moon to </w:t>
      </w:r>
      <w:r w:rsidRPr="00AF5FED">
        <w:rPr>
          <w:rStyle w:val="Emphasis"/>
          <w:highlight w:val="yellow"/>
        </w:rPr>
        <w:t>lower its costs dramatically</w:t>
      </w:r>
      <w:r w:rsidRPr="00AF5FED">
        <w:rPr>
          <w:sz w:val="16"/>
        </w:rPr>
        <w:t xml:space="preserve">. </w:t>
      </w:r>
      <w:r w:rsidRPr="00AF5FED">
        <w:rPr>
          <w:rStyle w:val="Emphasis"/>
          <w:highlight w:val="yellow"/>
        </w:rPr>
        <w:t>A fueled rocket is more than 90 percent propellant by weight</w:t>
      </w:r>
      <w:r w:rsidRPr="00AF5FED">
        <w:rPr>
          <w:sz w:val="16"/>
        </w:rPr>
        <w:t>—</w:t>
      </w:r>
      <w:r w:rsidRPr="00AF5FED">
        <w:rPr>
          <w:rStyle w:val="StyleUnderline"/>
          <w:highlight w:val="yellow"/>
        </w:rPr>
        <w:t>why not get</w:t>
      </w:r>
      <w:r w:rsidRPr="00AF5FED">
        <w:rPr>
          <w:sz w:val="16"/>
        </w:rPr>
        <w:t xml:space="preserve"> that </w:t>
      </w:r>
      <w:r w:rsidRPr="00AF5FED">
        <w:rPr>
          <w:rStyle w:val="StyleUnderline"/>
          <w:highlight w:val="yellow"/>
        </w:rPr>
        <w:t>propellant</w:t>
      </w:r>
      <w:r w:rsidRPr="00AF5FED">
        <w:rPr>
          <w:sz w:val="16"/>
        </w:rPr>
        <w:t xml:space="preserve"> </w:t>
      </w:r>
      <w:r w:rsidRPr="00AF5FED">
        <w:rPr>
          <w:rStyle w:val="StyleUnderline"/>
          <w:highlight w:val="yellow"/>
        </w:rPr>
        <w:t>from a source</w:t>
      </w:r>
      <w:r w:rsidRPr="00AF5FED">
        <w:rPr>
          <w:sz w:val="16"/>
        </w:rPr>
        <w:t xml:space="preserve"> </w:t>
      </w:r>
      <w:r w:rsidRPr="00AF5FED">
        <w:rPr>
          <w:rStyle w:val="Emphasis"/>
          <w:highlight w:val="yellow"/>
        </w:rPr>
        <w:t>already in orbit</w:t>
      </w:r>
      <w:r w:rsidRPr="00AF5FED">
        <w:rPr>
          <w:sz w:val="16"/>
        </w:rPr>
        <w:t xml:space="preserve"> </w:t>
      </w:r>
      <w:r w:rsidRPr="00AF5FED">
        <w:rPr>
          <w:rStyle w:val="StyleUnderline"/>
        </w:rPr>
        <w:t>around Earth?</w:t>
      </w:r>
      <w:r w:rsidRPr="00AF5FED">
        <w:rPr>
          <w:sz w:val="16"/>
        </w:rPr>
        <w:t xml:space="preserve"> Certainly, many have their eyes set on places beyond the Moon; </w:t>
      </w:r>
      <w:proofErr w:type="gramStart"/>
      <w:r w:rsidRPr="00AF5FED">
        <w:rPr>
          <w:sz w:val="16"/>
        </w:rPr>
        <w:t>so</w:t>
      </w:r>
      <w:proofErr w:type="gramEnd"/>
      <w:r w:rsidRPr="00AF5FED">
        <w:rPr>
          <w:sz w:val="16"/>
        </w:rPr>
        <w:t xml:space="preserve"> learning how to access and use resources on the Moon is beneficial to their getting where they want to go, and vital to remaining there.</w:t>
      </w:r>
    </w:p>
    <w:p w14:paraId="31BA96C5" w14:textId="77777777" w:rsidR="00B53EDA" w:rsidRDefault="00B53EDA" w:rsidP="00B53EDA">
      <w:pPr>
        <w:rPr>
          <w:sz w:val="16"/>
        </w:rPr>
      </w:pPr>
      <w:r w:rsidRPr="00AF5FED">
        <w:rPr>
          <w:sz w:val="16"/>
        </w:rPr>
        <w:t xml:space="preserve">People have a value in space beyond the calculus of dollars per kilogram or gigabits per second. </w:t>
      </w:r>
      <w:r w:rsidRPr="00AF5FED">
        <w:rPr>
          <w:rStyle w:val="StyleUnderline"/>
        </w:rPr>
        <w:t>We’re told about</w:t>
      </w:r>
      <w:r w:rsidRPr="00AF5FED">
        <w:rPr>
          <w:sz w:val="16"/>
        </w:rPr>
        <w:t xml:space="preserve"> the </w:t>
      </w:r>
      <w:r w:rsidRPr="00AF5FED">
        <w:rPr>
          <w:rStyle w:val="StyleUnderline"/>
        </w:rPr>
        <w:t xml:space="preserve">accomplishments of </w:t>
      </w:r>
      <w:r w:rsidRPr="00AF5FED">
        <w:rPr>
          <w:rStyle w:val="StyleUnderline"/>
          <w:highlight w:val="yellow"/>
        </w:rPr>
        <w:t xml:space="preserve">the Mars </w:t>
      </w:r>
      <w:r w:rsidRPr="00AF5FED">
        <w:rPr>
          <w:rStyle w:val="StyleUnderline"/>
        </w:rPr>
        <w:t>Exploration</w:t>
      </w:r>
      <w:r w:rsidRPr="00AF5FED">
        <w:rPr>
          <w:sz w:val="16"/>
        </w:rPr>
        <w:t xml:space="preserve"> </w:t>
      </w:r>
      <w:r w:rsidRPr="00AF5FED">
        <w:rPr>
          <w:rStyle w:val="StyleUnderline"/>
          <w:highlight w:val="yellow"/>
        </w:rPr>
        <w:t>Rovers</w:t>
      </w:r>
      <w:r w:rsidRPr="00AF5FED">
        <w:rPr>
          <w:sz w:val="16"/>
        </w:rPr>
        <w:t xml:space="preserve">, </w:t>
      </w:r>
      <w:r w:rsidRPr="00AF5FED">
        <w:rPr>
          <w:rStyle w:val="Emphasis"/>
        </w:rPr>
        <w:t>yet</w:t>
      </w:r>
      <w:r w:rsidRPr="00AF5FED">
        <w:rPr>
          <w:sz w:val="16"/>
        </w:rPr>
        <w:t xml:space="preserve">, </w:t>
      </w:r>
      <w:r w:rsidRPr="00AF5FED">
        <w:rPr>
          <w:rStyle w:val="Emphasis"/>
          <w:highlight w:val="yellow"/>
        </w:rPr>
        <w:t>for all the data they’ve collected</w:t>
      </w:r>
      <w:r w:rsidRPr="00AF5FED">
        <w:rPr>
          <w:sz w:val="16"/>
        </w:rPr>
        <w:t xml:space="preserve">, </w:t>
      </w:r>
      <w:r w:rsidRPr="00AF5FED">
        <w:rPr>
          <w:rStyle w:val="StyleUnderline"/>
          <w:highlight w:val="yellow"/>
        </w:rPr>
        <w:t xml:space="preserve">we </w:t>
      </w:r>
      <w:r w:rsidRPr="00AF5FED">
        <w:rPr>
          <w:rStyle w:val="Emphasis"/>
          <w:sz w:val="28"/>
          <w:szCs w:val="28"/>
          <w:highlight w:val="yellow"/>
        </w:rPr>
        <w:t>still</w:t>
      </w:r>
      <w:r w:rsidRPr="00AF5FED">
        <w:rPr>
          <w:rStyle w:val="StyleUnderline"/>
          <w:sz w:val="28"/>
          <w:szCs w:val="28"/>
          <w:highlight w:val="yellow"/>
        </w:rPr>
        <w:t xml:space="preserve"> </w:t>
      </w:r>
      <w:r w:rsidRPr="00AF5FED">
        <w:rPr>
          <w:rStyle w:val="StyleUnderline"/>
          <w:highlight w:val="yellow"/>
        </w:rPr>
        <w:t>cannot draw a simple geologic cross-section of</w:t>
      </w:r>
      <w:r w:rsidRPr="00AF5FED">
        <w:rPr>
          <w:rStyle w:val="StyleUnderline"/>
        </w:rPr>
        <w:t xml:space="preserve"> their </w:t>
      </w:r>
      <w:r w:rsidRPr="00AF5FED">
        <w:rPr>
          <w:rStyle w:val="StyleUnderline"/>
          <w:highlight w:val="yellow"/>
        </w:rPr>
        <w:t>landing sites</w:t>
      </w:r>
      <w:r w:rsidRPr="00AF5FED">
        <w:rPr>
          <w:sz w:val="16"/>
        </w:rPr>
        <w:t xml:space="preserve">, </w:t>
      </w:r>
      <w:r w:rsidRPr="00AF5FED">
        <w:rPr>
          <w:rStyle w:val="StyleUnderline"/>
          <w:highlight w:val="yellow"/>
        </w:rPr>
        <w:t>and we</w:t>
      </w:r>
      <w:r w:rsidRPr="00AF5FED">
        <w:rPr>
          <w:rStyle w:val="StyleUnderline"/>
        </w:rPr>
        <w:t xml:space="preserve"> still </w:t>
      </w:r>
      <w:r w:rsidRPr="00AF5FED">
        <w:rPr>
          <w:rStyle w:val="Emphasis"/>
          <w:highlight w:val="yellow"/>
        </w:rPr>
        <w:t>do not know the origin</w:t>
      </w:r>
      <w:r w:rsidRPr="00AF5FED">
        <w:rPr>
          <w:rStyle w:val="StyleUnderline"/>
          <w:highlight w:val="yellow"/>
        </w:rPr>
        <w:t xml:space="preserve"> of</w:t>
      </w:r>
      <w:r w:rsidRPr="00AF5FED">
        <w:rPr>
          <w:rStyle w:val="StyleUnderline"/>
        </w:rPr>
        <w:t xml:space="preserve"> many of the </w:t>
      </w:r>
      <w:r w:rsidRPr="00AF5FED">
        <w:rPr>
          <w:rStyle w:val="StyleUnderline"/>
          <w:highlight w:val="yellow"/>
        </w:rPr>
        <w:t>rocks at the site</w:t>
      </w:r>
      <w:r w:rsidRPr="00AF5FED">
        <w:rPr>
          <w:rStyle w:val="StyleUnderline"/>
        </w:rPr>
        <w:t xml:space="preserve"> (igneous or sedimentary). </w:t>
      </w:r>
      <w:r w:rsidRPr="00AF5FED">
        <w:rPr>
          <w:rStyle w:val="StyleUnderline"/>
          <w:highlight w:val="yellow"/>
        </w:rPr>
        <w:t xml:space="preserve">A </w:t>
      </w:r>
      <w:r w:rsidRPr="00AF5FED">
        <w:rPr>
          <w:rStyle w:val="Emphasis"/>
          <w:highlight w:val="yellow"/>
        </w:rPr>
        <w:t>human geologist</w:t>
      </w:r>
      <w:r w:rsidRPr="00AF5FED">
        <w:rPr>
          <w:rStyle w:val="StyleUnderline"/>
          <w:highlight w:val="yellow"/>
        </w:rPr>
        <w:t xml:space="preserve"> would</w:t>
      </w:r>
      <w:r w:rsidRPr="00AF5FED">
        <w:rPr>
          <w:rStyle w:val="StyleUnderline"/>
        </w:rPr>
        <w:t xml:space="preserve"> have </w:t>
      </w:r>
      <w:r w:rsidRPr="00AF5FED">
        <w:rPr>
          <w:rStyle w:val="StyleUnderline"/>
          <w:highlight w:val="yellow"/>
        </w:rPr>
        <w:t>obtain</w:t>
      </w:r>
      <w:r w:rsidRPr="00AF5FED">
        <w:rPr>
          <w:rStyle w:val="StyleUnderline"/>
        </w:rPr>
        <w:t xml:space="preserve">ed </w:t>
      </w:r>
      <w:r w:rsidRPr="00AF5FED">
        <w:rPr>
          <w:rStyle w:val="StyleUnderline"/>
          <w:highlight w:val="yellow"/>
        </w:rPr>
        <w:t>this info</w:t>
      </w:r>
      <w:r w:rsidRPr="00AF5FED">
        <w:rPr>
          <w:rStyle w:val="StyleUnderline"/>
        </w:rPr>
        <w:t xml:space="preserve">rmation </w:t>
      </w:r>
      <w:r w:rsidRPr="00AF5FED">
        <w:rPr>
          <w:rStyle w:val="Emphasis"/>
          <w:highlight w:val="yellow"/>
        </w:rPr>
        <w:t>after a few hours</w:t>
      </w:r>
      <w:r w:rsidRPr="00AF5FED">
        <w:rPr>
          <w:rStyle w:val="Emphasis"/>
        </w:rPr>
        <w:t xml:space="preserve"> of fieldwork</w:t>
      </w:r>
      <w:r w:rsidRPr="00AF5FED">
        <w:rPr>
          <w:rStyle w:val="StyleUnderline"/>
        </w:rPr>
        <w:t xml:space="preserve">. People require abundant mass and power, but </w:t>
      </w:r>
      <w:r w:rsidRPr="00AF5FED">
        <w:rPr>
          <w:rStyle w:val="Emphasis"/>
          <w:sz w:val="28"/>
          <w:szCs w:val="28"/>
          <w:highlight w:val="yellow"/>
        </w:rPr>
        <w:t>people give a big return on</w:t>
      </w:r>
      <w:r w:rsidRPr="00AF5FED">
        <w:rPr>
          <w:rStyle w:val="Emphasis"/>
          <w:sz w:val="28"/>
          <w:szCs w:val="28"/>
        </w:rPr>
        <w:t xml:space="preserve"> that </w:t>
      </w:r>
      <w:r w:rsidRPr="00AF5FED">
        <w:rPr>
          <w:rStyle w:val="Emphasis"/>
          <w:sz w:val="28"/>
          <w:szCs w:val="28"/>
          <w:highlight w:val="yellow"/>
        </w:rPr>
        <w:t>investment</w:t>
      </w:r>
      <w:r w:rsidRPr="00AF5FED">
        <w:rPr>
          <w:sz w:val="16"/>
        </w:rPr>
        <w:t>.</w:t>
      </w:r>
    </w:p>
    <w:p w14:paraId="5E36D743" w14:textId="77777777" w:rsidR="00B53EDA" w:rsidRPr="00192FE4" w:rsidRDefault="00B53EDA" w:rsidP="00B53EDA">
      <w:pPr>
        <w:pStyle w:val="Heading4"/>
        <w:rPr>
          <w:szCs w:val="26"/>
        </w:rPr>
      </w:pPr>
      <w:r w:rsidRPr="00192FE4">
        <w:rPr>
          <w:szCs w:val="26"/>
        </w:rPr>
        <w:t>Commercial space solves disease</w:t>
      </w:r>
    </w:p>
    <w:p w14:paraId="78ECFB0E" w14:textId="77777777" w:rsidR="00B53EDA" w:rsidRPr="00AF5FED" w:rsidRDefault="00B53EDA" w:rsidP="00B53EDA">
      <w:r w:rsidRPr="00AF5FED">
        <w:t xml:space="preserve">Dirk C. </w:t>
      </w:r>
      <w:r w:rsidRPr="00192FE4">
        <w:rPr>
          <w:rStyle w:val="Style13ptBold"/>
          <w:szCs w:val="26"/>
        </w:rPr>
        <w:t>Gibson 12</w:t>
      </w:r>
      <w:r w:rsidRPr="00AF5FED">
        <w:t xml:space="preserve">, Associate Professor at the University of New Mexico, Commercial Space Tourism: Impediments to Industrial Development and Strategic Communication Solutions, Bentham Books, Google Books </w:t>
      </w:r>
    </w:p>
    <w:p w14:paraId="3668407F" w14:textId="77777777" w:rsidR="00B53EDA" w:rsidRPr="00AF5FED" w:rsidRDefault="00B53EDA" w:rsidP="00B53EDA">
      <w:pPr>
        <w:rPr>
          <w:sz w:val="16"/>
        </w:rPr>
      </w:pPr>
      <w:r w:rsidRPr="00AF5FED">
        <w:rPr>
          <w:sz w:val="16"/>
        </w:rPr>
        <w:t xml:space="preserve">4. COMMERCIAL SPACE BENEFITS </w:t>
      </w:r>
    </w:p>
    <w:p w14:paraId="587F1E14" w14:textId="77777777" w:rsidR="00B53EDA" w:rsidRPr="00AF5FED" w:rsidRDefault="00B53EDA" w:rsidP="00B53EDA">
      <w:pPr>
        <w:rPr>
          <w:sz w:val="16"/>
        </w:rPr>
      </w:pPr>
      <w:r w:rsidRPr="00AF5FED">
        <w:rPr>
          <w:sz w:val="16"/>
        </w:rPr>
        <w:t xml:space="preserve">Four </w:t>
      </w:r>
      <w:r w:rsidRPr="00AF5FED">
        <w:rPr>
          <w:rStyle w:val="StyleUnderline"/>
          <w:highlight w:val="yellow"/>
        </w:rPr>
        <w:t>factors</w:t>
      </w:r>
      <w:r w:rsidRPr="00AF5FED">
        <w:rPr>
          <w:rStyle w:val="StyleUnderline"/>
        </w:rPr>
        <w:t xml:space="preserve"> might </w:t>
      </w:r>
      <w:r w:rsidRPr="00AF5FED">
        <w:rPr>
          <w:rStyle w:val="StyleUnderline"/>
          <w:highlight w:val="yellow"/>
        </w:rPr>
        <w:t xml:space="preserve">justify </w:t>
      </w:r>
      <w:r w:rsidRPr="00AF5FED">
        <w:rPr>
          <w:rStyle w:val="Emphasis"/>
          <w:highlight w:val="yellow"/>
        </w:rPr>
        <w:t>commercial space</w:t>
      </w:r>
      <w:r w:rsidRPr="00AF5FED">
        <w:rPr>
          <w:sz w:val="16"/>
        </w:rPr>
        <w:t xml:space="preserve"> development: I) Manufacturing benefits, 2) Mining opportunities, 3) </w:t>
      </w:r>
      <w:r w:rsidRPr="00AF5FED">
        <w:rPr>
          <w:rStyle w:val="Emphasis"/>
          <w:highlight w:val="yellow"/>
        </w:rPr>
        <w:t>Medical breakthroughs</w:t>
      </w:r>
      <w:r w:rsidRPr="00AF5FED">
        <w:rPr>
          <w:sz w:val="16"/>
        </w:rPr>
        <w:t xml:space="preserve"> and 4) Astronomy advancements. Each will be described in detail. </w:t>
      </w:r>
    </w:p>
    <w:p w14:paraId="1FB1CC38" w14:textId="77777777" w:rsidR="00B53EDA" w:rsidRPr="00AF5FED" w:rsidRDefault="00B53EDA" w:rsidP="00B53EDA">
      <w:pPr>
        <w:rPr>
          <w:sz w:val="16"/>
        </w:rPr>
      </w:pPr>
      <w:r w:rsidRPr="00AF5FED">
        <w:rPr>
          <w:sz w:val="16"/>
        </w:rPr>
        <w:t xml:space="preserve">A. Manufacturing Benefits "The future also promises more commercial benefits. Much has been said about the potential for creating and manufacturing new materials in the microgravity environment of space," declared Edward L. Hudgins [10]. Taylor noted that "Certain manufacturing processes can be done better in the absence of gravitational fields, or in a vacuum which space offers" [23]. We will </w:t>
      </w:r>
      <w:proofErr w:type="gramStart"/>
      <w:r w:rsidRPr="00AF5FED">
        <w:rPr>
          <w:sz w:val="16"/>
        </w:rPr>
        <w:t>consider:</w:t>
      </w:r>
      <w:proofErr w:type="gramEnd"/>
      <w:r w:rsidRPr="00AF5FED">
        <w:rPr>
          <w:sz w:val="16"/>
        </w:rPr>
        <w:t xml:space="preserve"> I) General manufacturing, 2) Biotechnology and 3) Pharmaceutical production. </w:t>
      </w:r>
    </w:p>
    <w:p w14:paraId="02F449DA" w14:textId="77777777" w:rsidR="00B53EDA" w:rsidRPr="00AF5FED" w:rsidRDefault="00B53EDA" w:rsidP="00B53EDA">
      <w:pPr>
        <w:rPr>
          <w:sz w:val="16"/>
        </w:rPr>
      </w:pPr>
      <w:r w:rsidRPr="00AF5FED">
        <w:rPr>
          <w:sz w:val="16"/>
        </w:rPr>
        <w:t xml:space="preserve">General Manufacturing The microgravity environment of space appeals to manufacturers for a variety of reasons. According to Taylor, "Materials that will not mix on earth—oil and water, certain minerals—will mix in space. This space manufacturing could lead to the production of vastly improved products, more precise manufacturing of products, and new materials-processing techniques" [23]. O'Neill referred to "the advantages of zero gravity for the handling of massive objects, for the heating of materials to very high temperatures without the contamination of containing crucible walls, for the formation of uniform production of light and heavy materials" [24]. </w:t>
      </w:r>
    </w:p>
    <w:p w14:paraId="70C1EAF0" w14:textId="77777777" w:rsidR="00B53EDA" w:rsidRPr="00AF5FED" w:rsidRDefault="00B53EDA" w:rsidP="00B53EDA">
      <w:pPr>
        <w:rPr>
          <w:sz w:val="16"/>
        </w:rPr>
      </w:pPr>
      <w:r w:rsidRPr="00AF5FED">
        <w:rPr>
          <w:sz w:val="16"/>
        </w:rPr>
        <w:t xml:space="preserve">Biotechnology </w:t>
      </w:r>
      <w:proofErr w:type="spellStart"/>
      <w:r w:rsidRPr="00AF5FED">
        <w:rPr>
          <w:rStyle w:val="Emphasis"/>
          <w:highlight w:val="yellow"/>
        </w:rPr>
        <w:t>Biotech</w:t>
      </w:r>
      <w:r w:rsidRPr="00AF5FED">
        <w:rPr>
          <w:sz w:val="16"/>
        </w:rPr>
        <w:t>nology</w:t>
      </w:r>
      <w:proofErr w:type="spellEnd"/>
      <w:r w:rsidRPr="00AF5FED">
        <w:rPr>
          <w:sz w:val="16"/>
        </w:rPr>
        <w:t xml:space="preserve"> </w:t>
      </w:r>
      <w:r w:rsidRPr="00AF5FED">
        <w:rPr>
          <w:rStyle w:val="StyleUnderline"/>
          <w:highlight w:val="yellow"/>
        </w:rPr>
        <w:t>and</w:t>
      </w:r>
      <w:r w:rsidRPr="00AF5FED">
        <w:rPr>
          <w:rStyle w:val="StyleUnderline"/>
        </w:rPr>
        <w:t xml:space="preserve"> </w:t>
      </w:r>
      <w:r w:rsidRPr="00AF5FED">
        <w:rPr>
          <w:rStyle w:val="Emphasis"/>
        </w:rPr>
        <w:t xml:space="preserve">medical </w:t>
      </w:r>
      <w:r w:rsidRPr="00AF5FED">
        <w:rPr>
          <w:rStyle w:val="Emphasis"/>
          <w:highlight w:val="yellow"/>
        </w:rPr>
        <w:t>research</w:t>
      </w:r>
      <w:r w:rsidRPr="00AF5FED">
        <w:rPr>
          <w:sz w:val="16"/>
          <w:highlight w:val="yellow"/>
        </w:rPr>
        <w:t xml:space="preserve"> </w:t>
      </w:r>
      <w:r w:rsidRPr="00AF5FED">
        <w:rPr>
          <w:rStyle w:val="StyleUnderline"/>
          <w:highlight w:val="yellow"/>
        </w:rPr>
        <w:t xml:space="preserve">and </w:t>
      </w:r>
      <w:r w:rsidRPr="00AF5FED">
        <w:rPr>
          <w:rStyle w:val="Emphasis"/>
          <w:highlight w:val="yellow"/>
        </w:rPr>
        <w:t>development</w:t>
      </w:r>
      <w:r w:rsidRPr="00AF5FED">
        <w:rPr>
          <w:sz w:val="16"/>
        </w:rPr>
        <w:t xml:space="preserve"> </w:t>
      </w:r>
      <w:proofErr w:type="gramStart"/>
      <w:r w:rsidRPr="00AF5FED">
        <w:rPr>
          <w:rStyle w:val="StyleUnderline"/>
        </w:rPr>
        <w:t>in particular would</w:t>
      </w:r>
      <w:proofErr w:type="gramEnd"/>
      <w:r w:rsidRPr="00AF5FED">
        <w:rPr>
          <w:rStyle w:val="StyleUnderline"/>
        </w:rPr>
        <w:t xml:space="preserve"> </w:t>
      </w:r>
      <w:r w:rsidRPr="00AF5FED">
        <w:rPr>
          <w:rStyle w:val="StyleUnderline"/>
          <w:highlight w:val="yellow"/>
        </w:rPr>
        <w:t xml:space="preserve">benefit from </w:t>
      </w:r>
      <w:r w:rsidRPr="00AF5FED">
        <w:rPr>
          <w:rStyle w:val="Emphasis"/>
          <w:highlight w:val="yellow"/>
        </w:rPr>
        <w:t>space</w:t>
      </w:r>
      <w:r w:rsidRPr="00AF5FED">
        <w:rPr>
          <w:sz w:val="16"/>
        </w:rPr>
        <w:t xml:space="preserve"> manufacturing. A study for the Office of Space Commercialization in the Department of Commerce found that "The </w:t>
      </w:r>
      <w:r w:rsidRPr="00AF5FED">
        <w:rPr>
          <w:rStyle w:val="Emphasis"/>
          <w:highlight w:val="yellow"/>
        </w:rPr>
        <w:t>microgravity</w:t>
      </w:r>
      <w:r w:rsidRPr="00AF5FED">
        <w:rPr>
          <w:sz w:val="16"/>
        </w:rPr>
        <w:t xml:space="preserve"> conditions </w:t>
      </w:r>
      <w:r w:rsidRPr="00AF5FED">
        <w:rPr>
          <w:rStyle w:val="StyleUnderline"/>
        </w:rPr>
        <w:t xml:space="preserve">of space </w:t>
      </w:r>
      <w:r w:rsidRPr="00AF5FED">
        <w:rPr>
          <w:rStyle w:val="StyleUnderline"/>
          <w:highlight w:val="yellow"/>
        </w:rPr>
        <w:t>enable</w:t>
      </w:r>
      <w:r w:rsidRPr="00AF5FED">
        <w:rPr>
          <w:rStyle w:val="StyleUnderline"/>
        </w:rPr>
        <w:t xml:space="preserve"> the </w:t>
      </w:r>
      <w:r w:rsidRPr="00AF5FED">
        <w:rPr>
          <w:rStyle w:val="StyleUnderline"/>
          <w:highlight w:val="yellow"/>
        </w:rPr>
        <w:t>growth of</w:t>
      </w:r>
      <w:r w:rsidRPr="00AF5FED">
        <w:rPr>
          <w:rStyle w:val="StyleUnderline"/>
        </w:rPr>
        <w:t xml:space="preserve"> </w:t>
      </w:r>
      <w:r w:rsidRPr="00AF5FED">
        <w:rPr>
          <w:rStyle w:val="Emphasis"/>
        </w:rPr>
        <w:t xml:space="preserve">large, </w:t>
      </w:r>
      <w:r w:rsidRPr="00AF5FED">
        <w:rPr>
          <w:rStyle w:val="Emphasis"/>
          <w:highlight w:val="yellow"/>
        </w:rPr>
        <w:t>superior</w:t>
      </w:r>
      <w:r w:rsidRPr="00AF5FED">
        <w:rPr>
          <w:rStyle w:val="Emphasis"/>
        </w:rPr>
        <w:t xml:space="preserve"> quality</w:t>
      </w:r>
      <w:r w:rsidRPr="00AF5FED">
        <w:rPr>
          <w:sz w:val="16"/>
        </w:rPr>
        <w:t xml:space="preserve"> </w:t>
      </w:r>
      <w:r w:rsidRPr="00AF5FED">
        <w:rPr>
          <w:rStyle w:val="StyleUnderline"/>
          <w:highlight w:val="yellow"/>
        </w:rPr>
        <w:t>crystals</w:t>
      </w:r>
      <w:r w:rsidRPr="00AF5FED">
        <w:rPr>
          <w:rStyle w:val="StyleUnderline"/>
        </w:rPr>
        <w:t xml:space="preserve"> that could be the </w:t>
      </w:r>
      <w:r w:rsidRPr="00AF5FED">
        <w:rPr>
          <w:rStyle w:val="StyleUnderline"/>
          <w:highlight w:val="yellow"/>
        </w:rPr>
        <w:t>predecessors to</w:t>
      </w:r>
      <w:r w:rsidRPr="00AF5FED">
        <w:rPr>
          <w:rStyle w:val="StyleUnderline"/>
        </w:rPr>
        <w:t xml:space="preserve"> </w:t>
      </w:r>
      <w:r w:rsidRPr="00AF5FED">
        <w:rPr>
          <w:rStyle w:val="Emphasis"/>
          <w:highlight w:val="yellow"/>
        </w:rPr>
        <w:t>synthesized proteins</w:t>
      </w:r>
      <w:r w:rsidRPr="00AF5FED">
        <w:rPr>
          <w:sz w:val="16"/>
          <w:highlight w:val="yellow"/>
        </w:rPr>
        <w:t xml:space="preserve"> </w:t>
      </w:r>
      <w:r w:rsidRPr="00AF5FED">
        <w:rPr>
          <w:rStyle w:val="StyleUnderline"/>
          <w:highlight w:val="yellow"/>
        </w:rPr>
        <w:t xml:space="preserve">for fighting </w:t>
      </w:r>
      <w:r w:rsidRPr="00AF5FED">
        <w:rPr>
          <w:rStyle w:val="Emphasis"/>
          <w:highlight w:val="yellow"/>
        </w:rPr>
        <w:t>disease</w:t>
      </w:r>
      <w:r w:rsidRPr="00AF5FED">
        <w:rPr>
          <w:rStyle w:val="StyleUnderline"/>
        </w:rPr>
        <w:t xml:space="preserve">. Materials have been developed without the </w:t>
      </w:r>
      <w:r w:rsidRPr="00AF5FED">
        <w:rPr>
          <w:rStyle w:val="Emphasis"/>
        </w:rPr>
        <w:t>structural flaws</w:t>
      </w:r>
      <w:r w:rsidRPr="00AF5FED">
        <w:rPr>
          <w:sz w:val="16"/>
        </w:rPr>
        <w:t xml:space="preserve"> </w:t>
      </w:r>
      <w:r w:rsidRPr="00AF5FED">
        <w:rPr>
          <w:rStyle w:val="StyleUnderline"/>
        </w:rPr>
        <w:t xml:space="preserve">that often accompany their </w:t>
      </w:r>
      <w:r w:rsidRPr="00AF5FED">
        <w:rPr>
          <w:rStyle w:val="Emphasis"/>
        </w:rPr>
        <w:t>production on Earth</w:t>
      </w:r>
      <w:r w:rsidRPr="00AF5FED">
        <w:rPr>
          <w:sz w:val="16"/>
        </w:rPr>
        <w:t xml:space="preserve">" [3J. </w:t>
      </w:r>
    </w:p>
    <w:p w14:paraId="5A5EE29D" w14:textId="77777777" w:rsidR="00B53EDA" w:rsidRPr="00AF5FED" w:rsidRDefault="00B53EDA" w:rsidP="00B53EDA">
      <w:pPr>
        <w:rPr>
          <w:sz w:val="16"/>
        </w:rPr>
      </w:pPr>
      <w:r w:rsidRPr="00AF5FED">
        <w:rPr>
          <w:sz w:val="16"/>
        </w:rPr>
        <w:t xml:space="preserve">Pharmaceutical Production </w:t>
      </w:r>
    </w:p>
    <w:p w14:paraId="05288152" w14:textId="77777777" w:rsidR="00B53EDA" w:rsidRPr="00AF5FED" w:rsidRDefault="00B53EDA" w:rsidP="00B53EDA">
      <w:pPr>
        <w:rPr>
          <w:rStyle w:val="StyleUnderline"/>
        </w:rPr>
      </w:pPr>
      <w:r w:rsidRPr="00AF5FED">
        <w:rPr>
          <w:rStyle w:val="StyleUnderline"/>
          <w:highlight w:val="yellow"/>
        </w:rPr>
        <w:t xml:space="preserve">Medicines may be </w:t>
      </w:r>
      <w:r w:rsidRPr="00AF5FED">
        <w:rPr>
          <w:rStyle w:val="Emphasis"/>
          <w:highlight w:val="yellow"/>
        </w:rPr>
        <w:t>improved</w:t>
      </w:r>
      <w:r w:rsidRPr="00AF5FED">
        <w:rPr>
          <w:sz w:val="16"/>
        </w:rPr>
        <w:t xml:space="preserve"> </w:t>
      </w:r>
      <w:r w:rsidRPr="00AF5FED">
        <w:rPr>
          <w:rStyle w:val="StyleUnderline"/>
        </w:rPr>
        <w:t xml:space="preserve">substantially by research and production </w:t>
      </w:r>
      <w:r w:rsidRPr="00AF5FED">
        <w:rPr>
          <w:rStyle w:val="Emphasis"/>
        </w:rPr>
        <w:t>conducted in space</w:t>
      </w:r>
      <w:r w:rsidRPr="00AF5FED">
        <w:rPr>
          <w:sz w:val="16"/>
        </w:rPr>
        <w:t xml:space="preserve">. It is believed that the </w:t>
      </w:r>
      <w:r w:rsidRPr="00AF5FED">
        <w:rPr>
          <w:rStyle w:val="Emphasis"/>
          <w:highlight w:val="yellow"/>
        </w:rPr>
        <w:t>environmental characteristics</w:t>
      </w:r>
      <w:r w:rsidRPr="00AF5FED">
        <w:rPr>
          <w:rStyle w:val="StyleUnderline"/>
          <w:highlight w:val="yellow"/>
        </w:rPr>
        <w:t xml:space="preserve"> of space</w:t>
      </w:r>
      <w:r w:rsidRPr="00AF5FED">
        <w:rPr>
          <w:rStyle w:val="StyleUnderline"/>
        </w:rPr>
        <w:t xml:space="preserve"> would </w:t>
      </w:r>
    </w:p>
    <w:p w14:paraId="7DF5E9EC" w14:textId="77777777" w:rsidR="00B53EDA" w:rsidRPr="00AF5FED" w:rsidRDefault="00B53EDA" w:rsidP="00B53EDA">
      <w:pPr>
        <w:rPr>
          <w:sz w:val="16"/>
        </w:rPr>
      </w:pPr>
      <w:r w:rsidRPr="00AF5FED">
        <w:rPr>
          <w:rStyle w:val="StyleUnderline"/>
          <w:highlight w:val="yellow"/>
        </w:rPr>
        <w:t xml:space="preserve">enhance </w:t>
      </w:r>
      <w:r w:rsidRPr="00AF5FED">
        <w:rPr>
          <w:rStyle w:val="Emphasis"/>
          <w:highlight w:val="yellow"/>
        </w:rPr>
        <w:t>pharma</w:t>
      </w:r>
      <w:r w:rsidRPr="00AF5FED">
        <w:rPr>
          <w:rStyle w:val="Emphasis"/>
        </w:rPr>
        <w:t>ceutical company</w:t>
      </w:r>
      <w:r w:rsidRPr="00AF5FED">
        <w:rPr>
          <w:rStyle w:val="StyleUnderline"/>
        </w:rPr>
        <w:t xml:space="preserve"> </w:t>
      </w:r>
      <w:r w:rsidRPr="00AF5FED">
        <w:rPr>
          <w:rStyle w:val="StyleUnderline"/>
          <w:highlight w:val="yellow"/>
        </w:rPr>
        <w:t>operations</w:t>
      </w:r>
      <w:r w:rsidRPr="00AF5FED">
        <w:rPr>
          <w:rStyle w:val="StyleUnderline"/>
        </w:rPr>
        <w:t>.</w:t>
      </w:r>
      <w:r w:rsidRPr="00AF5FED">
        <w:rPr>
          <w:sz w:val="16"/>
        </w:rPr>
        <w:t xml:space="preserve"> One study specified that because of space-based </w:t>
      </w:r>
      <w:proofErr w:type="spellStart"/>
      <w:r w:rsidRPr="00AF5FED">
        <w:rPr>
          <w:sz w:val="16"/>
        </w:rPr>
        <w:t>electrophesis</w:t>
      </w:r>
      <w:proofErr w:type="spellEnd"/>
      <w:r w:rsidRPr="00AF5FED">
        <w:rPr>
          <w:sz w:val="16"/>
        </w:rPr>
        <w:t xml:space="preserve">, </w:t>
      </w:r>
      <w:r w:rsidRPr="00AF5FED">
        <w:rPr>
          <w:rStyle w:val="StyleUnderline"/>
        </w:rPr>
        <w:t xml:space="preserve">"New </w:t>
      </w:r>
      <w:r w:rsidRPr="00AF5FED">
        <w:rPr>
          <w:rStyle w:val="Emphasis"/>
        </w:rPr>
        <w:t>vaccines</w:t>
      </w:r>
      <w:r w:rsidRPr="00AF5FED">
        <w:rPr>
          <w:sz w:val="16"/>
        </w:rPr>
        <w:t xml:space="preserve"> and drugs can be </w:t>
      </w:r>
      <w:r w:rsidRPr="00AF5FED">
        <w:rPr>
          <w:rStyle w:val="StyleUnderline"/>
        </w:rPr>
        <w:t xml:space="preserve">produced in volumes that could </w:t>
      </w:r>
      <w:r w:rsidRPr="00AF5FED">
        <w:rPr>
          <w:rStyle w:val="Emphasis"/>
        </w:rPr>
        <w:t>aid millions</w:t>
      </w:r>
      <w:r w:rsidRPr="00AF5FED">
        <w:rPr>
          <w:sz w:val="16"/>
        </w:rPr>
        <w:t xml:space="preserve"> of people" [23]. </w:t>
      </w:r>
      <w:r w:rsidRPr="00AF5FED">
        <w:rPr>
          <w:rStyle w:val="StyleUnderline"/>
        </w:rPr>
        <w:t xml:space="preserve">Existing drugs could be </w:t>
      </w:r>
      <w:r w:rsidRPr="00AF5FED">
        <w:rPr>
          <w:rStyle w:val="Emphasis"/>
        </w:rPr>
        <w:t>improved</w:t>
      </w:r>
      <w:r w:rsidRPr="00AF5FED">
        <w:rPr>
          <w:rStyle w:val="StyleUnderline"/>
        </w:rPr>
        <w:t xml:space="preserve"> and </w:t>
      </w:r>
      <w:r w:rsidRPr="00AF5FED">
        <w:rPr>
          <w:rStyle w:val="Emphasis"/>
        </w:rPr>
        <w:t>made more cheaply</w:t>
      </w:r>
      <w:r w:rsidRPr="00AF5FED">
        <w:rPr>
          <w:sz w:val="16"/>
        </w:rPr>
        <w:t xml:space="preserve">, including diabetes and hormone deficiency drugs, and </w:t>
      </w:r>
      <w:proofErr w:type="spellStart"/>
      <w:r w:rsidRPr="00AF5FED">
        <w:rPr>
          <w:sz w:val="16"/>
        </w:rPr>
        <w:t>antihemophiliac</w:t>
      </w:r>
      <w:proofErr w:type="spellEnd"/>
      <w:r w:rsidRPr="00AF5FED">
        <w:rPr>
          <w:sz w:val="16"/>
        </w:rPr>
        <w:t xml:space="preserve"> products, epidermal growth stimulants, antitrypsin </w:t>
      </w:r>
      <w:proofErr w:type="gramStart"/>
      <w:r w:rsidRPr="00AF5FED">
        <w:rPr>
          <w:sz w:val="16"/>
        </w:rPr>
        <w:t>products</w:t>
      </w:r>
      <w:proofErr w:type="gramEnd"/>
      <w:r w:rsidRPr="00AF5FED">
        <w:rPr>
          <w:sz w:val="16"/>
        </w:rPr>
        <w:t xml:space="preserve"> and interferon [23]. </w:t>
      </w:r>
    </w:p>
    <w:p w14:paraId="5E1BF958" w14:textId="77777777" w:rsidR="00B53EDA" w:rsidRPr="00192FE4" w:rsidRDefault="00B53EDA" w:rsidP="00B53EDA">
      <w:pPr>
        <w:pStyle w:val="Heading4"/>
        <w:rPr>
          <w:szCs w:val="26"/>
        </w:rPr>
      </w:pPr>
      <w:r w:rsidRPr="00192FE4">
        <w:rPr>
          <w:szCs w:val="26"/>
        </w:rPr>
        <w:t>Extinction</w:t>
      </w:r>
    </w:p>
    <w:p w14:paraId="7239937C" w14:textId="77777777" w:rsidR="00B53EDA" w:rsidRPr="00AF5FED" w:rsidRDefault="00B53EDA" w:rsidP="00B53EDA">
      <w:proofErr w:type="spellStart"/>
      <w:r w:rsidRPr="00AF5FED">
        <w:t>Yaneer</w:t>
      </w:r>
      <w:proofErr w:type="spellEnd"/>
      <w:r w:rsidRPr="00AF5FED">
        <w:t xml:space="preserve"> </w:t>
      </w:r>
      <w:r w:rsidRPr="00192FE4">
        <w:rPr>
          <w:rStyle w:val="Style13ptBold"/>
          <w:szCs w:val="26"/>
        </w:rPr>
        <w:t>Bar-Yam 16</w:t>
      </w:r>
      <w:r w:rsidRPr="00AF5FED">
        <w:t>, Founding President of the New England Complex Systems Institute, “Transition to extinction: Pandemics in a connected world,” NECSI (July 3, 2016), http://necsi.edu/research/social/pandemics/transition</w:t>
      </w:r>
    </w:p>
    <w:p w14:paraId="25DBF92E" w14:textId="77777777" w:rsidR="00B53EDA" w:rsidRDefault="00B53EDA" w:rsidP="00B53EDA">
      <w:pPr>
        <w:rPr>
          <w:sz w:val="16"/>
          <w:szCs w:val="16"/>
        </w:rPr>
      </w:pPr>
      <w:r w:rsidRPr="00AF5FED">
        <w:rPr>
          <w:sz w:val="16"/>
          <w:szCs w:val="16"/>
        </w:rPr>
        <w:t>Watch as one of the more aggressive—brighter red </w:t>
      </w:r>
      <w:r w:rsidRPr="00AF5FED">
        <w:rPr>
          <w:rFonts w:cs="Georgia"/>
          <w:sz w:val="16"/>
          <w:szCs w:val="16"/>
        </w:rPr>
        <w:t>—</w:t>
      </w:r>
      <w:r w:rsidRPr="00AF5FED">
        <w:rPr>
          <w:sz w:val="16"/>
          <w:szCs w:val="16"/>
        </w:rPr>
        <w:t xml:space="preserve"> strains rapidly </w:t>
      </w:r>
      <w:proofErr w:type="gramStart"/>
      <w:r w:rsidRPr="00AF5FED">
        <w:rPr>
          <w:sz w:val="16"/>
          <w:szCs w:val="16"/>
        </w:rPr>
        <w:t>expands</w:t>
      </w:r>
      <w:proofErr w:type="gramEnd"/>
      <w:r w:rsidRPr="00AF5FED">
        <w:rPr>
          <w:sz w:val="16"/>
          <w:szCs w:val="16"/>
        </w:rPr>
        <w:t xml:space="preserve">. After a </w:t>
      </w:r>
      <w:proofErr w:type="gramStart"/>
      <w:r w:rsidRPr="00AF5FED">
        <w:rPr>
          <w:sz w:val="16"/>
          <w:szCs w:val="16"/>
        </w:rPr>
        <w:t>time</w:t>
      </w:r>
      <w:proofErr w:type="gramEnd"/>
      <w:r w:rsidRPr="00AF5FED">
        <w:rPr>
          <w:sz w:val="16"/>
          <w:szCs w:val="16"/>
        </w:rPr>
        <w:t xml:space="preserve"> it goes extinct leaving a black region. Why does it go extinct? The answer is that it spreads so rapidly that it kills the hosts around it. Without new hosts to infect it then dies out itself. </w:t>
      </w:r>
      <w:r w:rsidRPr="00AF5FED">
        <w:rPr>
          <w:rStyle w:val="StyleUnderline"/>
        </w:rPr>
        <w:t>That the rapidly spreading pathogens die out has important implications for evolutionary research</w:t>
      </w:r>
      <w:r w:rsidRPr="00AF5FED">
        <w:rPr>
          <w:sz w:val="16"/>
          <w:szCs w:val="16"/>
        </w:rPr>
        <w:t xml:space="preserve"> which we have talked about elsewhere [1–7</w:t>
      </w:r>
      <w:proofErr w:type="gramStart"/>
      <w:r w:rsidRPr="00AF5FED">
        <w:rPr>
          <w:sz w:val="16"/>
          <w:szCs w:val="16"/>
        </w:rPr>
        <w:t>].</w:t>
      </w:r>
      <w:r w:rsidRPr="00AF5FED">
        <w:rPr>
          <w:sz w:val="12"/>
          <w:szCs w:val="12"/>
        </w:rPr>
        <w:t>¶</w:t>
      </w:r>
      <w:proofErr w:type="gramEnd"/>
      <w:r w:rsidRPr="00AF5FED">
        <w:rPr>
          <w:sz w:val="16"/>
          <w:szCs w:val="16"/>
        </w:rPr>
        <w:t xml:space="preserve"> In the research I want to discuss here, </w:t>
      </w:r>
      <w:r w:rsidRPr="00AF5FED">
        <w:rPr>
          <w:rStyle w:val="StyleUnderline"/>
        </w:rPr>
        <w:t>what we were interested in is the effect of adding long range transportation</w:t>
      </w:r>
      <w:r w:rsidRPr="00AF5FED">
        <w:rPr>
          <w:sz w:val="16"/>
          <w:szCs w:val="16"/>
        </w:rPr>
        <w:t xml:space="preserve"> [8</w:t>
      </w:r>
      <w:r w:rsidRPr="00AF5FED">
        <w:rPr>
          <w:rStyle w:val="StyleUnderline"/>
        </w:rPr>
        <w:t>]. This includes natural means of dispersal as well as unintentional dispersal by humans, like adding airplane routes, which is being done by real world airlines</w:t>
      </w:r>
      <w:r w:rsidRPr="00AF5FED">
        <w:rPr>
          <w:sz w:val="16"/>
          <w:szCs w:val="16"/>
        </w:rPr>
        <w:t xml:space="preserve"> (Figure 2</w:t>
      </w:r>
      <w:proofErr w:type="gramStart"/>
      <w:r w:rsidRPr="00AF5FED">
        <w:rPr>
          <w:sz w:val="16"/>
          <w:szCs w:val="16"/>
        </w:rPr>
        <w:t>).</w:t>
      </w:r>
      <w:r w:rsidRPr="00AF5FED">
        <w:rPr>
          <w:sz w:val="12"/>
          <w:szCs w:val="12"/>
        </w:rPr>
        <w:t>¶</w:t>
      </w:r>
      <w:proofErr w:type="gramEnd"/>
      <w:r w:rsidRPr="00AF5FED">
        <w:rPr>
          <w:sz w:val="16"/>
          <w:szCs w:val="16"/>
        </w:rPr>
        <w:t xml:space="preserve"> </w:t>
      </w:r>
      <w:r w:rsidRPr="00AF5FED">
        <w:rPr>
          <w:rStyle w:val="StyleUnderline"/>
          <w:highlight w:val="yellow"/>
        </w:rPr>
        <w:t>When we introduce long range transportation</w:t>
      </w:r>
      <w:r w:rsidRPr="00AF5FED">
        <w:rPr>
          <w:rStyle w:val="StyleUnderline"/>
        </w:rPr>
        <w:t xml:space="preserve"> into the model, </w:t>
      </w:r>
      <w:r w:rsidRPr="00AF5FED">
        <w:rPr>
          <w:rStyle w:val="StyleUnderline"/>
          <w:highlight w:val="yellow"/>
        </w:rPr>
        <w:t>the success of</w:t>
      </w:r>
      <w:r w:rsidRPr="00AF5FED">
        <w:rPr>
          <w:rStyle w:val="StyleUnderline"/>
        </w:rPr>
        <w:t xml:space="preserve"> more </w:t>
      </w:r>
      <w:r w:rsidRPr="00AF5FED">
        <w:rPr>
          <w:rStyle w:val="StyleUnderline"/>
          <w:highlight w:val="yellow"/>
        </w:rPr>
        <w:t>aggressive strains changes. They can</w:t>
      </w:r>
      <w:r w:rsidRPr="00AF5FED">
        <w:rPr>
          <w:rStyle w:val="StyleUnderline"/>
        </w:rPr>
        <w:t xml:space="preserve"> use the </w:t>
      </w:r>
      <w:proofErr w:type="gramStart"/>
      <w:r w:rsidRPr="00AF5FED">
        <w:rPr>
          <w:rStyle w:val="StyleUnderline"/>
        </w:rPr>
        <w:t>long range</w:t>
      </w:r>
      <w:proofErr w:type="gramEnd"/>
      <w:r w:rsidRPr="00AF5FED">
        <w:rPr>
          <w:rStyle w:val="StyleUnderline"/>
        </w:rPr>
        <w:t xml:space="preserve"> transportation to </w:t>
      </w:r>
      <w:r w:rsidRPr="00AF5FED">
        <w:rPr>
          <w:rStyle w:val="StyleUnderline"/>
          <w:highlight w:val="yellow"/>
        </w:rPr>
        <w:t xml:space="preserve">find new hosts and </w:t>
      </w:r>
      <w:r w:rsidRPr="00AF5FED">
        <w:rPr>
          <w:rStyle w:val="Emphasis"/>
          <w:highlight w:val="yellow"/>
        </w:rPr>
        <w:t>escape local extinction</w:t>
      </w:r>
      <w:r w:rsidRPr="00AF5FED">
        <w:rPr>
          <w:rStyle w:val="StyleUnderline"/>
          <w:highlight w:val="yellow"/>
        </w:rPr>
        <w:t>.</w:t>
      </w:r>
      <w:r w:rsidRPr="00AF5FED">
        <w:rPr>
          <w:sz w:val="16"/>
          <w:szCs w:val="16"/>
        </w:rPr>
        <w:t xml:space="preserve"> Figure 3 shows that the more transportation routes introduced into the model, the more higher aggressive pathogens are able to survive and </w:t>
      </w:r>
      <w:proofErr w:type="gramStart"/>
      <w:r w:rsidRPr="00AF5FED">
        <w:rPr>
          <w:sz w:val="16"/>
          <w:szCs w:val="16"/>
        </w:rPr>
        <w:t>spread.</w:t>
      </w:r>
      <w:r w:rsidRPr="00AF5FED">
        <w:rPr>
          <w:sz w:val="12"/>
          <w:szCs w:val="12"/>
        </w:rPr>
        <w:t>¶</w:t>
      </w:r>
      <w:proofErr w:type="gramEnd"/>
      <w:r w:rsidRPr="00AF5FED">
        <w:rPr>
          <w:sz w:val="16"/>
          <w:szCs w:val="16"/>
        </w:rPr>
        <w:t xml:space="preserve"> As we add more long range transportation, </w:t>
      </w:r>
      <w:r w:rsidRPr="00AF5FED">
        <w:rPr>
          <w:rStyle w:val="StyleUnderline"/>
          <w:highlight w:val="yellow"/>
        </w:rPr>
        <w:t xml:space="preserve">there is a </w:t>
      </w:r>
      <w:r w:rsidRPr="00AF5FED">
        <w:rPr>
          <w:rStyle w:val="StyleUnderline"/>
        </w:rPr>
        <w:t xml:space="preserve">critical </w:t>
      </w:r>
      <w:r w:rsidRPr="00AF5FED">
        <w:rPr>
          <w:rStyle w:val="StyleUnderline"/>
          <w:highlight w:val="yellow"/>
        </w:rPr>
        <w:t>point at which</w:t>
      </w:r>
      <w:r w:rsidRPr="00AF5FED">
        <w:rPr>
          <w:rStyle w:val="StyleUnderline"/>
        </w:rPr>
        <w:t xml:space="preserve"> pathogens become so aggressive that </w:t>
      </w:r>
      <w:r w:rsidRPr="00AF5FED">
        <w:rPr>
          <w:rStyle w:val="StyleUnderline"/>
          <w:highlight w:val="yellow"/>
        </w:rPr>
        <w:t>the entire host population dies</w:t>
      </w:r>
      <w:r w:rsidRPr="00AF5FED">
        <w:rPr>
          <w:rStyle w:val="StyleUnderline"/>
        </w:rPr>
        <w:t>.</w:t>
      </w:r>
      <w:r w:rsidRPr="00AF5FED">
        <w:rPr>
          <w:sz w:val="16"/>
          <w:szCs w:val="16"/>
        </w:rPr>
        <w:t xml:space="preserve"> The pathogens die at the same time, but that is not exactly a consolation to the hosts</w:t>
      </w:r>
      <w:r w:rsidRPr="00AF5FED">
        <w:rPr>
          <w:rStyle w:val="StyleUnderline"/>
        </w:rPr>
        <w:t xml:space="preserve">. </w:t>
      </w:r>
      <w:r w:rsidRPr="00AF5FED">
        <w:rPr>
          <w:rStyle w:val="StyleUnderline"/>
          <w:highlight w:val="yellow"/>
        </w:rPr>
        <w:t>We call this</w:t>
      </w:r>
      <w:r w:rsidRPr="00AF5FED">
        <w:rPr>
          <w:rStyle w:val="StyleUnderline"/>
        </w:rPr>
        <w:t xml:space="preserve"> the phase </w:t>
      </w:r>
      <w:r w:rsidRPr="00AF5FED">
        <w:rPr>
          <w:rStyle w:val="Emphasis"/>
          <w:highlight w:val="yellow"/>
        </w:rPr>
        <w:t>transition to extinction</w:t>
      </w:r>
      <w:r w:rsidRPr="00AF5FED">
        <w:rPr>
          <w:sz w:val="16"/>
          <w:szCs w:val="16"/>
        </w:rPr>
        <w:t xml:space="preserve"> (Figure 4). </w:t>
      </w:r>
      <w:r w:rsidRPr="00AF5FED">
        <w:rPr>
          <w:rStyle w:val="StyleUnderline"/>
          <w:highlight w:val="yellow"/>
        </w:rPr>
        <w:t>With</w:t>
      </w:r>
      <w:r w:rsidRPr="00AF5FED">
        <w:rPr>
          <w:rStyle w:val="StyleUnderline"/>
        </w:rPr>
        <w:t xml:space="preserve"> increasing levels of </w:t>
      </w:r>
      <w:r w:rsidRPr="00AF5FED">
        <w:rPr>
          <w:rStyle w:val="StyleUnderline"/>
          <w:highlight w:val="yellow"/>
        </w:rPr>
        <w:t xml:space="preserve">global transportation, </w:t>
      </w:r>
      <w:r w:rsidRPr="00AF5FED">
        <w:rPr>
          <w:rStyle w:val="StyleUnderline"/>
        </w:rPr>
        <w:t xml:space="preserve">human </w:t>
      </w:r>
      <w:r w:rsidRPr="00AF5FED">
        <w:rPr>
          <w:rStyle w:val="Emphasis"/>
          <w:highlight w:val="yellow"/>
        </w:rPr>
        <w:t>civilization may be</w:t>
      </w:r>
      <w:r w:rsidRPr="00AF5FED">
        <w:rPr>
          <w:rStyle w:val="Emphasis"/>
        </w:rPr>
        <w:t xml:space="preserve"> </w:t>
      </w:r>
      <w:r w:rsidRPr="00AF5FED">
        <w:rPr>
          <w:rStyle w:val="Emphasis"/>
          <w:highlight w:val="yellow"/>
        </w:rPr>
        <w:t>approaching</w:t>
      </w:r>
      <w:r w:rsidRPr="00AF5FED">
        <w:rPr>
          <w:rStyle w:val="Emphasis"/>
        </w:rPr>
        <w:t xml:space="preserve"> such </w:t>
      </w:r>
      <w:r w:rsidRPr="00AF5FED">
        <w:rPr>
          <w:rStyle w:val="Emphasis"/>
          <w:highlight w:val="yellow"/>
        </w:rPr>
        <w:t xml:space="preserve">a critical </w:t>
      </w:r>
      <w:proofErr w:type="gramStart"/>
      <w:r w:rsidRPr="00AF5FED">
        <w:rPr>
          <w:rStyle w:val="Emphasis"/>
          <w:highlight w:val="yellow"/>
        </w:rPr>
        <w:t>threshold</w:t>
      </w:r>
      <w:r w:rsidRPr="00AF5FED">
        <w:rPr>
          <w:sz w:val="16"/>
          <w:szCs w:val="16"/>
        </w:rPr>
        <w:t>.</w:t>
      </w:r>
      <w:r w:rsidRPr="00AF5FED">
        <w:rPr>
          <w:sz w:val="12"/>
          <w:szCs w:val="12"/>
        </w:rPr>
        <w:t>¶</w:t>
      </w:r>
      <w:proofErr w:type="gramEnd"/>
      <w:r w:rsidRPr="00AF5FED">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AF5FED">
        <w:rPr>
          <w:sz w:val="16"/>
          <w:szCs w:val="16"/>
        </w:rPr>
        <w:t>world.</w:t>
      </w:r>
      <w:r w:rsidRPr="00AF5FED">
        <w:rPr>
          <w:sz w:val="12"/>
          <w:szCs w:val="12"/>
        </w:rPr>
        <w:t>¶</w:t>
      </w:r>
      <w:proofErr w:type="gramEnd"/>
      <w:r w:rsidRPr="00AF5FED">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AF5FED">
        <w:rPr>
          <w:sz w:val="16"/>
          <w:szCs w:val="16"/>
        </w:rPr>
        <w:t>events.</w:t>
      </w:r>
      <w:r w:rsidRPr="00AF5FED">
        <w:rPr>
          <w:sz w:val="12"/>
          <w:szCs w:val="12"/>
        </w:rPr>
        <w:t>¶</w:t>
      </w:r>
      <w:proofErr w:type="gramEnd"/>
      <w:r w:rsidRPr="00AF5FED">
        <w:rPr>
          <w:sz w:val="16"/>
          <w:szCs w:val="16"/>
        </w:rPr>
        <w:t xml:space="preserve"> </w:t>
      </w:r>
      <w:r w:rsidRPr="00AF5FED">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AF5FED">
        <w:rPr>
          <w:rStyle w:val="StyleUnderline"/>
        </w:rPr>
        <w:t>increase.</w:t>
      </w:r>
      <w:r w:rsidRPr="00AF5FED">
        <w:rPr>
          <w:rStyle w:val="StyleUnderline"/>
          <w:sz w:val="12"/>
          <w:szCs w:val="12"/>
        </w:rPr>
        <w:t>¶</w:t>
      </w:r>
      <w:proofErr w:type="gramEnd"/>
      <w:r w:rsidRPr="00AF5FED">
        <w:rPr>
          <w:rStyle w:val="StyleUnderline"/>
          <w:sz w:val="12"/>
          <w:szCs w:val="12"/>
        </w:rPr>
        <w:t xml:space="preserve"> </w:t>
      </w:r>
      <w:r w:rsidRPr="00AF5FED">
        <w:rPr>
          <w:rStyle w:val="StyleUnderline"/>
        </w:rPr>
        <w:t xml:space="preserve">So how close are we to the tipping point? We don’t know but it would be good to find out before it </w:t>
      </w:r>
      <w:proofErr w:type="gramStart"/>
      <w:r w:rsidRPr="00AF5FED">
        <w:rPr>
          <w:rStyle w:val="StyleUnderline"/>
        </w:rPr>
        <w:t>happens.</w:t>
      </w:r>
      <w:r w:rsidRPr="00AF5FED">
        <w:rPr>
          <w:rStyle w:val="StyleUnderline"/>
          <w:sz w:val="12"/>
          <w:szCs w:val="12"/>
        </w:rPr>
        <w:t>¶</w:t>
      </w:r>
      <w:proofErr w:type="gramEnd"/>
      <w:r w:rsidRPr="00AF5FED">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AF5FED">
        <w:rPr>
          <w:sz w:val="16"/>
          <w:szCs w:val="16"/>
        </w:rPr>
        <w:t>vindicated.</w:t>
      </w:r>
      <w:r w:rsidRPr="00AF5FED">
        <w:rPr>
          <w:sz w:val="12"/>
          <w:szCs w:val="12"/>
        </w:rPr>
        <w:t>¶</w:t>
      </w:r>
      <w:proofErr w:type="gramEnd"/>
      <w:r w:rsidRPr="00AF5FED">
        <w:rPr>
          <w:sz w:val="16"/>
          <w:szCs w:val="16"/>
        </w:rPr>
        <w:t xml:space="preserve"> As with the choice of airlines to stop flying to west Africa, our analysis didn’t take into consideration how people respond to epidemics. It does tell us what the outcome will be </w:t>
      </w:r>
      <w:r w:rsidRPr="00AF5FED">
        <w:rPr>
          <w:rStyle w:val="StyleUnderline"/>
        </w:rPr>
        <w:t>unless we respond fast enough and well enough to stop the spread of future diseases</w:t>
      </w:r>
      <w:r w:rsidRPr="00AF5FED">
        <w:rPr>
          <w:sz w:val="16"/>
          <w:szCs w:val="16"/>
        </w:rPr>
        <w:t xml:space="preserve">, which may not be the same as the ones we saw in the past. </w:t>
      </w:r>
      <w:r w:rsidRPr="00AF5FED">
        <w:rPr>
          <w:rStyle w:val="StyleUnderline"/>
        </w:rPr>
        <w:t xml:space="preserve">As the world becomes more connected, the dangers </w:t>
      </w:r>
      <w:proofErr w:type="gramStart"/>
      <w:r w:rsidRPr="00AF5FED">
        <w:rPr>
          <w:rStyle w:val="StyleUnderline"/>
        </w:rPr>
        <w:t>increase.</w:t>
      </w:r>
      <w:r w:rsidRPr="00AF5FED">
        <w:rPr>
          <w:rStyle w:val="StyleUnderline"/>
          <w:sz w:val="12"/>
          <w:szCs w:val="12"/>
        </w:rPr>
        <w:t>¶</w:t>
      </w:r>
      <w:proofErr w:type="gramEnd"/>
      <w:r w:rsidRPr="00AF5FED">
        <w:rPr>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AF5FED">
        <w:rPr>
          <w:sz w:val="16"/>
          <w:szCs w:val="16"/>
        </w:rPr>
        <w:t>superspreaders</w:t>
      </w:r>
      <w:proofErr w:type="spellEnd"/>
      <w:r w:rsidRPr="00AF5FED">
        <w:rPr>
          <w:sz w:val="16"/>
          <w:szCs w:val="16"/>
        </w:rPr>
        <w:t xml:space="preserve">.” The chances of such an individual becoming infected may be low but events like a mass outbreak pose a much greater risk if they do happen. </w:t>
      </w:r>
      <w:r w:rsidRPr="00AF5FED">
        <w:rPr>
          <w:rStyle w:val="StyleUnderline"/>
        </w:rPr>
        <w:t xml:space="preserve">If a sick food service worker in an airport infects 100 passengers, or a contagion event happens in mass transportation, </w:t>
      </w:r>
      <w:r w:rsidRPr="00AF5FED">
        <w:rPr>
          <w:rStyle w:val="StyleUnderline"/>
          <w:highlight w:val="yellow"/>
        </w:rPr>
        <w:t>an outbreak could</w:t>
      </w:r>
      <w:r w:rsidRPr="00AF5FED">
        <w:rPr>
          <w:rStyle w:val="StyleUnderline"/>
        </w:rPr>
        <w:t xml:space="preserve"> </w:t>
      </w:r>
      <w:r w:rsidRPr="00AF5FED">
        <w:rPr>
          <w:rStyle w:val="Emphasis"/>
        </w:rPr>
        <w:t xml:space="preserve">very well </w:t>
      </w:r>
      <w:r w:rsidRPr="00AF5FED">
        <w:rPr>
          <w:rStyle w:val="Emphasis"/>
          <w:highlight w:val="yellow"/>
        </w:rPr>
        <w:t>prove unstoppable</w:t>
      </w:r>
      <w:r w:rsidRPr="00AF5FED">
        <w:rPr>
          <w:sz w:val="16"/>
          <w:szCs w:val="16"/>
        </w:rPr>
        <w:t>.</w:t>
      </w:r>
    </w:p>
    <w:p w14:paraId="2733C2B7" w14:textId="29D11A4E" w:rsidR="007A4F09" w:rsidRDefault="007A4F09" w:rsidP="007A4F09">
      <w:pPr>
        <w:pStyle w:val="Heading2"/>
      </w:pPr>
      <w:r>
        <w:t>Case</w:t>
      </w:r>
    </w:p>
    <w:p w14:paraId="55EAE432" w14:textId="530565FB" w:rsidR="003E7C75" w:rsidRPr="003E7C75" w:rsidRDefault="003E7C75" w:rsidP="003E7C75">
      <w:pPr>
        <w:pStyle w:val="Heading3"/>
      </w:pPr>
      <w:r>
        <w:t>1NC – Top</w:t>
      </w:r>
    </w:p>
    <w:p w14:paraId="6F85C9B9" w14:textId="77777777" w:rsidR="003E7C75" w:rsidRPr="000C5E65" w:rsidRDefault="003E7C75" w:rsidP="003E7C75">
      <w:pPr>
        <w:pStyle w:val="Heading4"/>
      </w:pPr>
      <w:r>
        <w:rPr>
          <w:u w:val="single"/>
        </w:rPr>
        <w:t>Tons of tech</w:t>
      </w:r>
      <w:r>
        <w:t xml:space="preserve"> solves moon dust – it’s a </w:t>
      </w:r>
      <w:r>
        <w:rPr>
          <w:u w:val="single"/>
        </w:rPr>
        <w:t>non-factor</w:t>
      </w:r>
      <w:r>
        <w:t xml:space="preserve"> </w:t>
      </w:r>
    </w:p>
    <w:p w14:paraId="7A98B531" w14:textId="77777777" w:rsidR="003E7C75" w:rsidRPr="000C5E65" w:rsidRDefault="003E7C75" w:rsidP="003E7C75">
      <w:r w:rsidRPr="000C5E65">
        <w:rPr>
          <w:rStyle w:val="Style13ptBold"/>
        </w:rPr>
        <w:t>Rabie 21</w:t>
      </w:r>
      <w:r w:rsidRPr="000C5E65">
        <w:t xml:space="preserve"> [Passant Rabie is a space writer at Inverse, where she guides readers through the mysteries of the local universe. She covers ongoing missions to distant planets and </w:t>
      </w:r>
      <w:proofErr w:type="gramStart"/>
      <w:r w:rsidRPr="000C5E65">
        <w:t>beyond, and</w:t>
      </w:r>
      <w:proofErr w:type="gramEnd"/>
      <w:r w:rsidRPr="000C5E65">
        <w:t xml:space="preserve"> breaks down recent discoveries in the world of astrophysics and the latest in ongoing space news. "NASA IS TRYING TO DEAL WITH ITS MOST ANNOYING PROBLEM ON THE MOON."</w:t>
      </w:r>
      <w:r>
        <w:t xml:space="preserve"> https://www.inverse.com/science/nasa-moon-dust-problem]</w:t>
      </w:r>
    </w:p>
    <w:p w14:paraId="4F6C03B9" w14:textId="77777777" w:rsidR="003E7C75" w:rsidRPr="000C5E65" w:rsidRDefault="003E7C75" w:rsidP="003E7C75">
      <w:pPr>
        <w:rPr>
          <w:sz w:val="16"/>
        </w:rPr>
      </w:pPr>
      <w:r w:rsidRPr="00C066B2">
        <w:rPr>
          <w:rStyle w:val="Emphasis"/>
          <w:highlight w:val="cyan"/>
        </w:rPr>
        <w:t>HOW DO YOU DEAL WITH DUST</w:t>
      </w:r>
      <w:r w:rsidRPr="000C5E65">
        <w:rPr>
          <w:rStyle w:val="Emphasis"/>
        </w:rPr>
        <w:t xml:space="preserve"> ON THE MOON</w:t>
      </w:r>
      <w:r w:rsidRPr="000C5E65">
        <w:rPr>
          <w:sz w:val="16"/>
        </w:rPr>
        <w:t>?</w:t>
      </w:r>
    </w:p>
    <w:p w14:paraId="7DD7B1D6" w14:textId="77777777" w:rsidR="003E7C75" w:rsidRPr="000C5E65" w:rsidRDefault="003E7C75" w:rsidP="003E7C75">
      <w:pPr>
        <w:rPr>
          <w:sz w:val="16"/>
        </w:rPr>
      </w:pPr>
      <w:r w:rsidRPr="000C5E65">
        <w:rPr>
          <w:sz w:val="16"/>
        </w:rPr>
        <w:t xml:space="preserve">In 2019, </w:t>
      </w:r>
      <w:r w:rsidRPr="00C066B2">
        <w:rPr>
          <w:rStyle w:val="StyleUnderline"/>
          <w:highlight w:val="cyan"/>
        </w:rPr>
        <w:t>NASA</w:t>
      </w:r>
      <w:r w:rsidRPr="00C066B2">
        <w:rPr>
          <w:sz w:val="16"/>
          <w:highlight w:val="cyan"/>
        </w:rPr>
        <w:t xml:space="preserve"> </w:t>
      </w:r>
      <w:r w:rsidRPr="00C066B2">
        <w:rPr>
          <w:rStyle w:val="StyleUnderline"/>
        </w:rPr>
        <w:t>created</w:t>
      </w:r>
      <w:r w:rsidRPr="000C5E65">
        <w:rPr>
          <w:rStyle w:val="StyleUnderline"/>
        </w:rPr>
        <w:t xml:space="preserve"> the </w:t>
      </w:r>
      <w:r w:rsidRPr="000C5E65">
        <w:rPr>
          <w:sz w:val="16"/>
        </w:rPr>
        <w:t>Lunar Surface Innovation Initiative (</w:t>
      </w:r>
      <w:r w:rsidRPr="000C5E65">
        <w:rPr>
          <w:rStyle w:val="Emphasis"/>
        </w:rPr>
        <w:t>LSII</w:t>
      </w:r>
      <w:r w:rsidRPr="000C5E65">
        <w:rPr>
          <w:sz w:val="16"/>
        </w:rPr>
        <w:t xml:space="preserve">) </w:t>
      </w:r>
      <w:r w:rsidRPr="000C5E65">
        <w:rPr>
          <w:rStyle w:val="StyleUnderline"/>
        </w:rPr>
        <w:t xml:space="preserve">to come up with new technologies needed for future exploration of the Moon, with </w:t>
      </w:r>
      <w:r w:rsidRPr="00C066B2">
        <w:rPr>
          <w:rStyle w:val="StyleUnderline"/>
        </w:rPr>
        <w:t xml:space="preserve">dust </w:t>
      </w:r>
      <w:r w:rsidRPr="00C066B2">
        <w:rPr>
          <w:rStyle w:val="Emphasis"/>
        </w:rPr>
        <w:t>mitigation</w:t>
      </w:r>
      <w:r w:rsidRPr="000C5E65">
        <w:rPr>
          <w:rStyle w:val="StyleUnderline"/>
        </w:rPr>
        <w:t xml:space="preserve"> being one of the </w:t>
      </w:r>
      <w:r w:rsidRPr="000C5E65">
        <w:rPr>
          <w:rStyle w:val="Emphasis"/>
        </w:rPr>
        <w:t>main priorities</w:t>
      </w:r>
      <w:r w:rsidRPr="000C5E65">
        <w:rPr>
          <w:sz w:val="16"/>
        </w:rPr>
        <w:t>.</w:t>
      </w:r>
    </w:p>
    <w:p w14:paraId="56CE5295" w14:textId="77777777" w:rsidR="003E7C75" w:rsidRPr="000C5E65" w:rsidRDefault="003E7C75" w:rsidP="003E7C75">
      <w:pPr>
        <w:rPr>
          <w:sz w:val="16"/>
        </w:rPr>
      </w:pPr>
      <w:r w:rsidRPr="000C5E65">
        <w:rPr>
          <w:rStyle w:val="StyleUnderline"/>
        </w:rPr>
        <w:t xml:space="preserve">The initiative </w:t>
      </w:r>
      <w:r w:rsidRPr="00C066B2">
        <w:rPr>
          <w:rStyle w:val="StyleUnderline"/>
          <w:highlight w:val="cyan"/>
        </w:rPr>
        <w:t>came up with</w:t>
      </w:r>
      <w:r w:rsidRPr="000C5E65">
        <w:rPr>
          <w:rStyle w:val="StyleUnderline"/>
        </w:rPr>
        <w:t xml:space="preserve"> </w:t>
      </w:r>
      <w:r w:rsidRPr="00C066B2">
        <w:rPr>
          <w:rStyle w:val="Emphasis"/>
          <w:highlight w:val="cyan"/>
        </w:rPr>
        <w:t>active</w:t>
      </w:r>
      <w:r w:rsidRPr="00C066B2">
        <w:rPr>
          <w:rStyle w:val="StyleUnderline"/>
          <w:highlight w:val="cyan"/>
        </w:rPr>
        <w:t xml:space="preserve"> and </w:t>
      </w:r>
      <w:r w:rsidRPr="00C066B2">
        <w:rPr>
          <w:rStyle w:val="Emphasis"/>
          <w:highlight w:val="cyan"/>
        </w:rPr>
        <w:t>passive</w:t>
      </w:r>
      <w:r w:rsidRPr="000C5E65">
        <w:rPr>
          <w:rStyle w:val="StyleUnderline"/>
        </w:rPr>
        <w:t xml:space="preserve"> mitigation </w:t>
      </w:r>
      <w:r w:rsidRPr="00C066B2">
        <w:rPr>
          <w:rStyle w:val="Emphasis"/>
          <w:highlight w:val="cyan"/>
        </w:rPr>
        <w:t>tech</w:t>
      </w:r>
      <w:r w:rsidRPr="000C5E65">
        <w:rPr>
          <w:rStyle w:val="StyleUnderline"/>
        </w:rPr>
        <w:t>nologies</w:t>
      </w:r>
      <w:r w:rsidRPr="000C5E65">
        <w:rPr>
          <w:sz w:val="16"/>
        </w:rPr>
        <w:t xml:space="preserve"> for </w:t>
      </w:r>
      <w:r w:rsidRPr="000C5E65">
        <w:rPr>
          <w:rStyle w:val="StyleUnderline"/>
        </w:rPr>
        <w:t>different kinds of equipment like rovers, power systems, spacesuits, and other types of hardware that NASA would send to the Moon</w:t>
      </w:r>
      <w:r w:rsidRPr="000C5E65">
        <w:rPr>
          <w:sz w:val="16"/>
        </w:rPr>
        <w:t>.</w:t>
      </w:r>
    </w:p>
    <w:p w14:paraId="4442F113" w14:textId="77777777" w:rsidR="003E7C75" w:rsidRPr="000C5E65" w:rsidRDefault="003E7C75" w:rsidP="003E7C75">
      <w:pPr>
        <w:rPr>
          <w:rStyle w:val="StyleUnderline"/>
        </w:rPr>
      </w:pPr>
      <w:r w:rsidRPr="000C5E65">
        <w:rPr>
          <w:sz w:val="16"/>
        </w:rPr>
        <w:t xml:space="preserve">Sharon </w:t>
      </w:r>
      <w:r w:rsidRPr="000C5E65">
        <w:rPr>
          <w:rStyle w:val="Emphasis"/>
        </w:rPr>
        <w:t>Miller</w:t>
      </w:r>
      <w:r w:rsidRPr="000C5E65">
        <w:rPr>
          <w:sz w:val="16"/>
        </w:rPr>
        <w:t xml:space="preserve">, the dust shedding material program’s principal investigator at NASA Glenn, </w:t>
      </w:r>
      <w:r w:rsidRPr="000C5E65">
        <w:rPr>
          <w:rStyle w:val="StyleUnderline"/>
        </w:rPr>
        <w:t xml:space="preserve">says </w:t>
      </w:r>
      <w:r w:rsidRPr="00C066B2">
        <w:rPr>
          <w:rStyle w:val="StyleUnderline"/>
          <w:highlight w:val="cyan"/>
        </w:rPr>
        <w:t xml:space="preserve">the </w:t>
      </w:r>
      <w:r w:rsidRPr="00C066B2">
        <w:rPr>
          <w:rStyle w:val="Emphasis"/>
          <w:highlight w:val="cyan"/>
        </w:rPr>
        <w:t>combination</w:t>
      </w:r>
      <w:r w:rsidRPr="00C066B2">
        <w:rPr>
          <w:rStyle w:val="StyleUnderline"/>
          <w:highlight w:val="cyan"/>
        </w:rPr>
        <w:t xml:space="preserve"> of</w:t>
      </w:r>
      <w:r w:rsidRPr="000C5E65">
        <w:rPr>
          <w:rStyle w:val="StyleUnderline"/>
        </w:rPr>
        <w:t xml:space="preserve"> the passive and active</w:t>
      </w:r>
      <w:r w:rsidRPr="000C5E65">
        <w:rPr>
          <w:sz w:val="16"/>
        </w:rPr>
        <w:t xml:space="preserve"> </w:t>
      </w:r>
      <w:r w:rsidRPr="00C066B2">
        <w:rPr>
          <w:rStyle w:val="Emphasis"/>
          <w:highlight w:val="cyan"/>
        </w:rPr>
        <w:t>techniques</w:t>
      </w:r>
      <w:r w:rsidRPr="000C5E65">
        <w:rPr>
          <w:sz w:val="16"/>
        </w:rPr>
        <w:t xml:space="preserve"> </w:t>
      </w:r>
      <w:r w:rsidRPr="000C5E65">
        <w:rPr>
          <w:rStyle w:val="StyleUnderline"/>
        </w:rPr>
        <w:t xml:space="preserve">will </w:t>
      </w:r>
      <w:r w:rsidRPr="00C066B2">
        <w:rPr>
          <w:rStyle w:val="StyleUnderline"/>
          <w:highlight w:val="cyan"/>
        </w:rPr>
        <w:t>allow the dust to be removed</w:t>
      </w:r>
      <w:r w:rsidRPr="000C5E65">
        <w:rPr>
          <w:rStyle w:val="StyleUnderline"/>
        </w:rPr>
        <w:t xml:space="preserve"> from the surface area </w:t>
      </w:r>
      <w:r w:rsidRPr="00C066B2">
        <w:rPr>
          <w:rStyle w:val="StyleUnderline"/>
          <w:highlight w:val="cyan"/>
        </w:rPr>
        <w:t>while reducing</w:t>
      </w:r>
      <w:r w:rsidRPr="000C5E65">
        <w:rPr>
          <w:rStyle w:val="StyleUnderline"/>
        </w:rPr>
        <w:t xml:space="preserve"> the amount of </w:t>
      </w:r>
      <w:r w:rsidRPr="00C066B2">
        <w:rPr>
          <w:rStyle w:val="StyleUnderline"/>
          <w:highlight w:val="cyan"/>
        </w:rPr>
        <w:t>power needed</w:t>
      </w:r>
      <w:r w:rsidRPr="000C5E65">
        <w:rPr>
          <w:rStyle w:val="StyleUnderline"/>
        </w:rPr>
        <w:t xml:space="preserve"> to remove it.</w:t>
      </w:r>
    </w:p>
    <w:p w14:paraId="572742AA" w14:textId="77777777" w:rsidR="003E7C75" w:rsidRPr="000C5E65" w:rsidRDefault="003E7C75" w:rsidP="003E7C75">
      <w:pPr>
        <w:rPr>
          <w:sz w:val="16"/>
        </w:rPr>
      </w:pPr>
      <w:r w:rsidRPr="000C5E65">
        <w:rPr>
          <w:sz w:val="16"/>
        </w:rPr>
        <w:t>“The equipment that we're using is a variety of things from the different NASA centers,” Miller tells Inverse.</w:t>
      </w:r>
    </w:p>
    <w:p w14:paraId="183548A8" w14:textId="77777777" w:rsidR="003E7C75" w:rsidRPr="000C5E65" w:rsidRDefault="003E7C75" w:rsidP="003E7C75">
      <w:pPr>
        <w:rPr>
          <w:sz w:val="16"/>
        </w:rPr>
      </w:pPr>
      <w:r w:rsidRPr="000C5E65">
        <w:rPr>
          <w:rStyle w:val="StyleUnderline"/>
        </w:rPr>
        <w:t xml:space="preserve">Some of the </w:t>
      </w:r>
      <w:r w:rsidRPr="00C066B2">
        <w:rPr>
          <w:rStyle w:val="StyleUnderline"/>
          <w:highlight w:val="cyan"/>
        </w:rPr>
        <w:t>ideas</w:t>
      </w:r>
      <w:r w:rsidRPr="000C5E65">
        <w:rPr>
          <w:rStyle w:val="StyleUnderline"/>
        </w:rPr>
        <w:t xml:space="preserve"> that are currently being developed </w:t>
      </w:r>
      <w:r w:rsidRPr="00C066B2">
        <w:rPr>
          <w:rStyle w:val="StyleUnderline"/>
          <w:highlight w:val="cyan"/>
        </w:rPr>
        <w:t xml:space="preserve">include </w:t>
      </w:r>
      <w:r w:rsidRPr="00C066B2">
        <w:rPr>
          <w:rStyle w:val="Emphasis"/>
          <w:highlight w:val="cyan"/>
        </w:rPr>
        <w:t>ion-beamed</w:t>
      </w:r>
      <w:r w:rsidRPr="000C5E65">
        <w:rPr>
          <w:rStyle w:val="Emphasis"/>
        </w:rPr>
        <w:t xml:space="preserve"> </w:t>
      </w:r>
      <w:r w:rsidRPr="000C5E65">
        <w:rPr>
          <w:rStyle w:val="StyleUnderline"/>
        </w:rPr>
        <w:t xml:space="preserve">deposited </w:t>
      </w:r>
      <w:r w:rsidRPr="00C066B2">
        <w:rPr>
          <w:rStyle w:val="StyleUnderline"/>
          <w:highlight w:val="cyan"/>
        </w:rPr>
        <w:t>coating</w:t>
      </w:r>
      <w:r w:rsidRPr="000C5E65">
        <w:rPr>
          <w:sz w:val="16"/>
        </w:rPr>
        <w:t xml:space="preserve"> </w:t>
      </w:r>
      <w:r w:rsidRPr="000C5E65">
        <w:rPr>
          <w:rStyle w:val="StyleUnderline"/>
        </w:rPr>
        <w:t xml:space="preserve">or </w:t>
      </w:r>
      <w:r w:rsidRPr="00C066B2">
        <w:rPr>
          <w:rStyle w:val="StyleUnderline"/>
          <w:highlight w:val="cyan"/>
        </w:rPr>
        <w:t xml:space="preserve">laser patterned </w:t>
      </w:r>
      <w:r w:rsidRPr="00C066B2">
        <w:rPr>
          <w:rStyle w:val="Emphasis"/>
          <w:highlight w:val="cyan"/>
        </w:rPr>
        <w:t>surfaces</w:t>
      </w:r>
      <w:r w:rsidRPr="000C5E65">
        <w:rPr>
          <w:sz w:val="16"/>
        </w:rPr>
        <w:t>.</w:t>
      </w:r>
    </w:p>
    <w:p w14:paraId="4F3100CA" w14:textId="77777777" w:rsidR="003E7C75" w:rsidRPr="000C5E65" w:rsidRDefault="003E7C75" w:rsidP="003E7C75">
      <w:pPr>
        <w:rPr>
          <w:sz w:val="16"/>
        </w:rPr>
      </w:pPr>
      <w:r w:rsidRPr="000C5E65">
        <w:rPr>
          <w:sz w:val="16"/>
        </w:rPr>
        <w:t>The team has started developing these materials and testing them in the lab, experimenting with different textures and combinations. NASA is then planning on testing these experimental solutions on the surface of the Moon starting in 2023.</w:t>
      </w:r>
    </w:p>
    <w:p w14:paraId="25F82239" w14:textId="77777777" w:rsidR="003E7C75" w:rsidRPr="000C5E65" w:rsidRDefault="003E7C75" w:rsidP="003E7C75">
      <w:pPr>
        <w:rPr>
          <w:rStyle w:val="StyleUnderline"/>
        </w:rPr>
      </w:pPr>
      <w:r w:rsidRPr="000C5E65">
        <w:rPr>
          <w:sz w:val="16"/>
        </w:rPr>
        <w:t>“</w:t>
      </w:r>
      <w:r w:rsidRPr="000C5E65">
        <w:rPr>
          <w:rStyle w:val="StyleUnderline"/>
        </w:rPr>
        <w:t xml:space="preserve">The </w:t>
      </w:r>
      <w:r w:rsidRPr="00C066B2">
        <w:rPr>
          <w:rStyle w:val="StyleUnderline"/>
          <w:highlight w:val="cyan"/>
        </w:rPr>
        <w:t>solutions</w:t>
      </w:r>
      <w:r w:rsidRPr="000C5E65">
        <w:rPr>
          <w:rStyle w:val="StyleUnderline"/>
        </w:rPr>
        <w:t xml:space="preserve"> that we're working on </w:t>
      </w:r>
      <w:r w:rsidRPr="00C066B2">
        <w:rPr>
          <w:rStyle w:val="StyleUnderline"/>
          <w:highlight w:val="cyan"/>
        </w:rPr>
        <w:t>are ‘leave no damage</w:t>
      </w:r>
      <w:r w:rsidRPr="000C5E65">
        <w:rPr>
          <w:rStyle w:val="StyleUnderline"/>
        </w:rPr>
        <w:t xml:space="preserve"> behind’ type of solutions</w:t>
      </w:r>
      <w:r w:rsidRPr="000C5E65">
        <w:rPr>
          <w:sz w:val="16"/>
        </w:rPr>
        <w:t xml:space="preserve">,” </w:t>
      </w:r>
      <w:proofErr w:type="spellStart"/>
      <w:r w:rsidRPr="000C5E65">
        <w:rPr>
          <w:sz w:val="16"/>
        </w:rPr>
        <w:t>Montbach</w:t>
      </w:r>
      <w:proofErr w:type="spellEnd"/>
      <w:r w:rsidRPr="000C5E65">
        <w:rPr>
          <w:sz w:val="16"/>
        </w:rPr>
        <w:t xml:space="preserve"> says. “These are things </w:t>
      </w:r>
      <w:r w:rsidRPr="000C5E65">
        <w:rPr>
          <w:rStyle w:val="StyleUnderline"/>
        </w:rPr>
        <w:t xml:space="preserve">that will only affect the equipment and prevent the equipment from being damaged by the </w:t>
      </w:r>
      <w:proofErr w:type="gramStart"/>
      <w:r w:rsidRPr="000C5E65">
        <w:rPr>
          <w:rStyle w:val="StyleUnderline"/>
        </w:rPr>
        <w:t>dust, but</w:t>
      </w:r>
      <w:proofErr w:type="gramEnd"/>
      <w:r w:rsidRPr="000C5E65">
        <w:rPr>
          <w:rStyle w:val="StyleUnderline"/>
        </w:rPr>
        <w:t xml:space="preserve"> will not do anything specifically to change what is on the Moon.”</w:t>
      </w:r>
    </w:p>
    <w:p w14:paraId="3B459A35" w14:textId="77777777" w:rsidR="003E7C75" w:rsidRPr="000C5E65" w:rsidRDefault="003E7C75" w:rsidP="003E7C75">
      <w:pPr>
        <w:rPr>
          <w:sz w:val="16"/>
        </w:rPr>
      </w:pPr>
      <w:r w:rsidRPr="000C5E65">
        <w:rPr>
          <w:rStyle w:val="StyleUnderline"/>
        </w:rPr>
        <w:t>The solutions are</w:t>
      </w:r>
      <w:r w:rsidRPr="000C5E65">
        <w:rPr>
          <w:sz w:val="16"/>
        </w:rPr>
        <w:t xml:space="preserve"> not only for missions like Apollo, but are </w:t>
      </w:r>
      <w:r w:rsidRPr="00C066B2">
        <w:rPr>
          <w:rStyle w:val="StyleUnderline"/>
          <w:highlight w:val="cyan"/>
        </w:rPr>
        <w:t xml:space="preserve">designed for a </w:t>
      </w:r>
      <w:r w:rsidRPr="00C066B2">
        <w:rPr>
          <w:rStyle w:val="Emphasis"/>
          <w:highlight w:val="cyan"/>
        </w:rPr>
        <w:t>longer, more sustainable</w:t>
      </w:r>
      <w:r w:rsidRPr="00C066B2">
        <w:rPr>
          <w:sz w:val="16"/>
          <w:highlight w:val="cyan"/>
        </w:rPr>
        <w:t xml:space="preserve"> </w:t>
      </w:r>
      <w:r w:rsidRPr="00C066B2">
        <w:rPr>
          <w:rStyle w:val="StyleUnderline"/>
          <w:highlight w:val="cyan"/>
        </w:rPr>
        <w:t>stay on the Moon</w:t>
      </w:r>
      <w:r w:rsidRPr="000C5E65">
        <w:rPr>
          <w:rStyle w:val="StyleUnderline"/>
        </w:rPr>
        <w:t xml:space="preserve"> as NASA plans on building a lunar base on the Moon</w:t>
      </w:r>
      <w:r w:rsidRPr="000C5E65">
        <w:rPr>
          <w:sz w:val="16"/>
        </w:rPr>
        <w:t>.</w:t>
      </w:r>
    </w:p>
    <w:p w14:paraId="7839B140" w14:textId="77777777" w:rsidR="003E7C75" w:rsidRPr="000C5E65" w:rsidRDefault="003E7C75" w:rsidP="003E7C75">
      <w:pPr>
        <w:rPr>
          <w:sz w:val="16"/>
        </w:rPr>
      </w:pPr>
      <w:r w:rsidRPr="000C5E65">
        <w:rPr>
          <w:sz w:val="16"/>
        </w:rPr>
        <w:t>“</w:t>
      </w:r>
      <w:r w:rsidRPr="000C5E65">
        <w:rPr>
          <w:rStyle w:val="StyleUnderline"/>
        </w:rPr>
        <w:t xml:space="preserve">A lot of </w:t>
      </w:r>
      <w:r w:rsidRPr="00C066B2">
        <w:rPr>
          <w:rStyle w:val="StyleUnderline"/>
          <w:highlight w:val="cyan"/>
        </w:rPr>
        <w:t>what</w:t>
      </w:r>
      <w:r w:rsidRPr="000C5E65">
        <w:rPr>
          <w:rStyle w:val="StyleUnderline"/>
        </w:rPr>
        <w:t xml:space="preserve"> has </w:t>
      </w:r>
      <w:r w:rsidRPr="00C066B2">
        <w:rPr>
          <w:rStyle w:val="StyleUnderline"/>
          <w:highlight w:val="cyan"/>
        </w:rPr>
        <w:t>begun this interest</w:t>
      </w:r>
      <w:r w:rsidRPr="000C5E65">
        <w:rPr>
          <w:rStyle w:val="StyleUnderline"/>
        </w:rPr>
        <w:t xml:space="preserve"> in this need is </w:t>
      </w:r>
      <w:r w:rsidRPr="00C066B2">
        <w:rPr>
          <w:rStyle w:val="StyleUnderline"/>
          <w:highlight w:val="cyan"/>
        </w:rPr>
        <w:t>to try and find solutions</w:t>
      </w:r>
      <w:r w:rsidRPr="000C5E65">
        <w:rPr>
          <w:rStyle w:val="StyleUnderline"/>
        </w:rPr>
        <w:t xml:space="preserve"> not only for shorter </w:t>
      </w:r>
      <w:r w:rsidRPr="000C5E65">
        <w:rPr>
          <w:rStyle w:val="Emphasis"/>
        </w:rPr>
        <w:t>missions</w:t>
      </w:r>
      <w:r w:rsidRPr="000C5E65">
        <w:rPr>
          <w:rStyle w:val="StyleUnderline"/>
        </w:rPr>
        <w:t xml:space="preserve"> but potentially that would work </w:t>
      </w:r>
      <w:r w:rsidRPr="00C066B2">
        <w:rPr>
          <w:rStyle w:val="StyleUnderline"/>
          <w:highlight w:val="cyan"/>
        </w:rPr>
        <w:t xml:space="preserve">for </w:t>
      </w:r>
      <w:r w:rsidRPr="00C066B2">
        <w:rPr>
          <w:rStyle w:val="Emphasis"/>
          <w:highlight w:val="cyan"/>
        </w:rPr>
        <w:t>longer missions</w:t>
      </w:r>
      <w:r w:rsidRPr="000C5E65">
        <w:rPr>
          <w:sz w:val="16"/>
        </w:rPr>
        <w:t xml:space="preserve"> as well,” </w:t>
      </w:r>
      <w:proofErr w:type="spellStart"/>
      <w:r w:rsidRPr="000C5E65">
        <w:rPr>
          <w:sz w:val="16"/>
        </w:rPr>
        <w:t>Montbach</w:t>
      </w:r>
      <w:proofErr w:type="spellEnd"/>
      <w:r w:rsidRPr="000C5E65">
        <w:rPr>
          <w:sz w:val="16"/>
        </w:rPr>
        <w:t xml:space="preserve"> says.</w:t>
      </w:r>
    </w:p>
    <w:p w14:paraId="5851E7D3" w14:textId="77777777" w:rsidR="003E7C75" w:rsidRPr="000C5E65" w:rsidRDefault="003E7C75" w:rsidP="003E7C75">
      <w:pPr>
        <w:pStyle w:val="Heading4"/>
      </w:pPr>
      <w:r>
        <w:t xml:space="preserve">No </w:t>
      </w:r>
      <w:r>
        <w:rPr>
          <w:u w:val="single"/>
        </w:rPr>
        <w:t>moon dust</w:t>
      </w:r>
      <w:r>
        <w:t xml:space="preserve"> – </w:t>
      </w:r>
      <w:r>
        <w:rPr>
          <w:u w:val="single"/>
        </w:rPr>
        <w:t>electron showers</w:t>
      </w:r>
      <w:r>
        <w:t xml:space="preserve"> </w:t>
      </w:r>
    </w:p>
    <w:p w14:paraId="593761FE" w14:textId="77777777" w:rsidR="003E7C75" w:rsidRPr="00BB5451" w:rsidRDefault="003E7C75" w:rsidP="003E7C75">
      <w:proofErr w:type="spellStart"/>
      <w:r w:rsidRPr="000C5E65">
        <w:rPr>
          <w:rStyle w:val="Style13ptBold"/>
        </w:rPr>
        <w:t>Tomaswick</w:t>
      </w:r>
      <w:proofErr w:type="spellEnd"/>
      <w:r w:rsidRPr="000C5E65">
        <w:rPr>
          <w:rStyle w:val="Style13ptBold"/>
        </w:rPr>
        <w:t xml:space="preserve"> 20</w:t>
      </w:r>
      <w:r w:rsidRPr="00BB5451">
        <w:t xml:space="preserve"> [ANDY TOMASWICK, Universe Today. COO at </w:t>
      </w:r>
      <w:proofErr w:type="spellStart"/>
      <w:r w:rsidRPr="00BB5451">
        <w:t>Bionymer</w:t>
      </w:r>
      <w:proofErr w:type="spellEnd"/>
      <w:r w:rsidRPr="00BB5451">
        <w:t xml:space="preserve">, a biotechnology firm. "Finally! A Solution to Deal </w:t>
      </w:r>
      <w:proofErr w:type="gramStart"/>
      <w:r w:rsidRPr="00BB5451">
        <w:t>With</w:t>
      </w:r>
      <w:proofErr w:type="gramEnd"/>
      <w:r w:rsidRPr="00BB5451">
        <w:t xml:space="preserve"> Sticky Lunar Dust."</w:t>
      </w:r>
      <w:r>
        <w:t xml:space="preserve"> https://www.universetoday.com/147737/finally-a-solution-to-deal-with-sticky-lunar-dust/]</w:t>
      </w:r>
    </w:p>
    <w:p w14:paraId="3CB72D08" w14:textId="77777777" w:rsidR="003E7C75" w:rsidRPr="000C5E65" w:rsidRDefault="003E7C75" w:rsidP="003E7C75">
      <w:pPr>
        <w:rPr>
          <w:sz w:val="16"/>
        </w:rPr>
      </w:pPr>
      <w:r w:rsidRPr="000C5E65">
        <w:rPr>
          <w:sz w:val="16"/>
        </w:rPr>
        <w:t xml:space="preserve">The kind of </w:t>
      </w:r>
      <w:r w:rsidRPr="00C066B2">
        <w:rPr>
          <w:rStyle w:val="Emphasis"/>
          <w:highlight w:val="cyan"/>
        </w:rPr>
        <w:t>dust</w:t>
      </w:r>
      <w:r w:rsidRPr="000C5E65">
        <w:rPr>
          <w:sz w:val="16"/>
        </w:rPr>
        <w:t xml:space="preserve"> present </w:t>
      </w:r>
      <w:r w:rsidRPr="000C5E65">
        <w:rPr>
          <w:rStyle w:val="StyleUnderline"/>
        </w:rPr>
        <w:t xml:space="preserve">on the moon </w:t>
      </w:r>
      <w:r w:rsidRPr="00C066B2">
        <w:rPr>
          <w:rStyle w:val="StyleUnderline"/>
          <w:highlight w:val="cyan"/>
        </w:rPr>
        <w:t>is</w:t>
      </w:r>
      <w:r w:rsidRPr="000C5E65">
        <w:rPr>
          <w:rStyle w:val="StyleUnderline"/>
        </w:rPr>
        <w:t xml:space="preserve"> </w:t>
      </w:r>
      <w:r w:rsidRPr="000C5E65">
        <w:rPr>
          <w:sz w:val="16"/>
        </w:rPr>
        <w:t xml:space="preserve">even more </w:t>
      </w:r>
      <w:r w:rsidRPr="00C066B2">
        <w:rPr>
          <w:rStyle w:val="Emphasis"/>
          <w:highlight w:val="cyan"/>
        </w:rPr>
        <w:t>annoying</w:t>
      </w:r>
      <w:r w:rsidRPr="000C5E65">
        <w:rPr>
          <w:sz w:val="16"/>
        </w:rPr>
        <w:t xml:space="preserve"> than the grains that bothered Anakin Skywalker on Tatooine.  It is constantly bathed in solar radiation, smells like spent gunpowder, and can cause allergic reactions, as it did in some of the Apollo astronauts.  It’s also notoriously difficult to clean </w:t>
      </w:r>
      <w:proofErr w:type="gramStart"/>
      <w:r w:rsidRPr="000C5E65">
        <w:rPr>
          <w:sz w:val="16"/>
        </w:rPr>
        <w:t>off of</w:t>
      </w:r>
      <w:proofErr w:type="gramEnd"/>
      <w:r w:rsidRPr="000C5E65">
        <w:rPr>
          <w:sz w:val="16"/>
        </w:rPr>
        <w:t xml:space="preserve"> surfaces.  Now </w:t>
      </w:r>
      <w:r w:rsidRPr="000C5E65">
        <w:rPr>
          <w:rStyle w:val="StyleUnderline"/>
        </w:rPr>
        <w:t xml:space="preserve">a team of </w:t>
      </w:r>
      <w:r w:rsidRPr="00C066B2">
        <w:rPr>
          <w:rStyle w:val="StyleUnderline"/>
          <w:highlight w:val="cyan"/>
        </w:rPr>
        <w:t>scientists</w:t>
      </w:r>
      <w:r w:rsidRPr="000C5E65">
        <w:rPr>
          <w:sz w:val="16"/>
        </w:rPr>
        <w:t xml:space="preserve"> at the University of Colorado at Boulder </w:t>
      </w:r>
      <w:r w:rsidRPr="000C5E65">
        <w:rPr>
          <w:rStyle w:val="StyleUnderline"/>
        </w:rPr>
        <w:t xml:space="preserve">think they </w:t>
      </w:r>
      <w:r w:rsidRPr="00C066B2">
        <w:rPr>
          <w:rStyle w:val="StyleUnderline"/>
          <w:highlight w:val="cyan"/>
        </w:rPr>
        <w:t xml:space="preserve">have a </w:t>
      </w:r>
      <w:r w:rsidRPr="00C066B2">
        <w:rPr>
          <w:rStyle w:val="Emphasis"/>
          <w:highlight w:val="cyan"/>
        </w:rPr>
        <w:t>solution</w:t>
      </w:r>
      <w:r w:rsidRPr="000C5E65">
        <w:rPr>
          <w:rStyle w:val="StyleUnderline"/>
        </w:rPr>
        <w:t xml:space="preserve"> </w:t>
      </w:r>
      <w:r w:rsidRPr="00C066B2">
        <w:rPr>
          <w:rStyle w:val="StyleUnderline"/>
          <w:highlight w:val="cyan"/>
        </w:rPr>
        <w:t xml:space="preserve">that would </w:t>
      </w:r>
      <w:r w:rsidRPr="00C066B2">
        <w:rPr>
          <w:rStyle w:val="Emphasis"/>
          <w:highlight w:val="cyan"/>
        </w:rPr>
        <w:t>remove lunar dust</w:t>
      </w:r>
      <w:r w:rsidRPr="000C5E65">
        <w:rPr>
          <w:sz w:val="16"/>
        </w:rPr>
        <w:t xml:space="preserve"> </w:t>
      </w:r>
      <w:r w:rsidRPr="000C5E65">
        <w:rPr>
          <w:rStyle w:val="StyleUnderline"/>
        </w:rPr>
        <w:t>without harming the material it’s attached to.</w:t>
      </w:r>
      <w:r w:rsidRPr="000C5E65">
        <w:rPr>
          <w:sz w:val="16"/>
        </w:rPr>
        <w:t xml:space="preserve">  And they would do this by </w:t>
      </w:r>
      <w:r w:rsidRPr="000C5E65">
        <w:rPr>
          <w:rStyle w:val="StyleUnderline"/>
        </w:rPr>
        <w:t xml:space="preserve">using a tool that sounds like it’s straight out of Star Wars – </w:t>
      </w:r>
      <w:r w:rsidRPr="00C066B2">
        <w:rPr>
          <w:rStyle w:val="StyleUnderline"/>
          <w:highlight w:val="cyan"/>
        </w:rPr>
        <w:t xml:space="preserve">an </w:t>
      </w:r>
      <w:r w:rsidRPr="00C066B2">
        <w:rPr>
          <w:rStyle w:val="Emphasis"/>
          <w:highlight w:val="cyan"/>
        </w:rPr>
        <w:t>electron beam</w:t>
      </w:r>
      <w:r w:rsidRPr="000C5E65">
        <w:rPr>
          <w:sz w:val="16"/>
        </w:rPr>
        <w:t>.</w:t>
      </w:r>
    </w:p>
    <w:p w14:paraId="5A476AFD" w14:textId="77777777" w:rsidR="003E7C75" w:rsidRPr="000C5E65" w:rsidRDefault="003E7C75" w:rsidP="003E7C75">
      <w:pPr>
        <w:rPr>
          <w:sz w:val="16"/>
        </w:rPr>
      </w:pPr>
      <w:r w:rsidRPr="000C5E65">
        <w:rPr>
          <w:sz w:val="16"/>
        </w:rPr>
        <w:t xml:space="preserve">Electron </w:t>
      </w:r>
      <w:r w:rsidRPr="00C066B2">
        <w:rPr>
          <w:rStyle w:val="StyleUnderline"/>
          <w:highlight w:val="cyan"/>
        </w:rPr>
        <w:t>beams aren’t</w:t>
      </w:r>
      <w:r w:rsidRPr="000C5E65">
        <w:rPr>
          <w:rStyle w:val="StyleUnderline"/>
        </w:rPr>
        <w:t xml:space="preserve"> </w:t>
      </w:r>
      <w:proofErr w:type="gramStart"/>
      <w:r w:rsidRPr="000C5E65">
        <w:rPr>
          <w:rStyle w:val="Emphasis"/>
        </w:rPr>
        <w:t>actually as</w:t>
      </w:r>
      <w:proofErr w:type="gramEnd"/>
      <w:r w:rsidRPr="000C5E65">
        <w:rPr>
          <w:rStyle w:val="Emphasis"/>
        </w:rPr>
        <w:t xml:space="preserve"> </w:t>
      </w:r>
      <w:r w:rsidRPr="00C066B2">
        <w:rPr>
          <w:rStyle w:val="Emphasis"/>
          <w:highlight w:val="cyan"/>
        </w:rPr>
        <w:t>sci-fi</w:t>
      </w:r>
      <w:r w:rsidRPr="000C5E65">
        <w:rPr>
          <w:rStyle w:val="Emphasis"/>
        </w:rPr>
        <w:t xml:space="preserve"> as they sound</w:t>
      </w:r>
      <w:r w:rsidRPr="000C5E65">
        <w:rPr>
          <w:sz w:val="16"/>
        </w:rPr>
        <w:t xml:space="preserve">. </w:t>
      </w:r>
      <w:r w:rsidRPr="000C5E65">
        <w:rPr>
          <w:rStyle w:val="StyleUnderline"/>
        </w:rPr>
        <w:t xml:space="preserve">They have been well understood since the </w:t>
      </w:r>
      <w:proofErr w:type="gramStart"/>
      <w:r w:rsidRPr="000C5E65">
        <w:rPr>
          <w:rStyle w:val="StyleUnderline"/>
        </w:rPr>
        <w:t>1950s</w:t>
      </w:r>
      <w:r w:rsidRPr="000C5E65">
        <w:rPr>
          <w:sz w:val="16"/>
        </w:rPr>
        <w:t xml:space="preserve">, </w:t>
      </w:r>
      <w:r w:rsidRPr="000C5E65">
        <w:rPr>
          <w:rStyle w:val="StyleUnderline"/>
        </w:rPr>
        <w:t>and</w:t>
      </w:r>
      <w:proofErr w:type="gramEnd"/>
      <w:r w:rsidRPr="000C5E65">
        <w:rPr>
          <w:rStyle w:val="StyleUnderline"/>
        </w:rPr>
        <w:t xml:space="preserve"> are widely used in semiconductor manufacturing processes.</w:t>
      </w:r>
      <w:r w:rsidRPr="000C5E65">
        <w:rPr>
          <w:sz w:val="16"/>
        </w:rPr>
        <w:t xml:space="preserve"> They consist of a device that shoots out a low-energy (</w:t>
      </w:r>
      <w:proofErr w:type="spellStart"/>
      <w:proofErr w:type="gramStart"/>
      <w:r w:rsidRPr="000C5E65">
        <w:rPr>
          <w:sz w:val="16"/>
        </w:rPr>
        <w:t>ie</w:t>
      </w:r>
      <w:proofErr w:type="spellEnd"/>
      <w:proofErr w:type="gramEnd"/>
      <w:r w:rsidRPr="000C5E65">
        <w:rPr>
          <w:sz w:val="16"/>
        </w:rPr>
        <w:t xml:space="preserve"> safe) stream of negatively charged particles. </w:t>
      </w:r>
    </w:p>
    <w:p w14:paraId="00E05903" w14:textId="77777777" w:rsidR="003E7C75" w:rsidRPr="000C5E65" w:rsidRDefault="003E7C75" w:rsidP="003E7C75">
      <w:pPr>
        <w:rPr>
          <w:sz w:val="16"/>
        </w:rPr>
      </w:pPr>
      <w:r w:rsidRPr="000C5E65">
        <w:rPr>
          <w:sz w:val="16"/>
        </w:rPr>
        <w:t xml:space="preserve">Lunar dust itself is also negatively charged, caused by the constant solar radiation it is subjected to. This is part of the reason it’s so hard to clean – the small electrostatic buildup caused by the radiation makes the dust extremely clingy. This is </w:t>
      </w:r>
      <w:proofErr w:type="gramStart"/>
      <w:r w:rsidRPr="000C5E65">
        <w:rPr>
          <w:sz w:val="16"/>
        </w:rPr>
        <w:t>similar to</w:t>
      </w:r>
      <w:proofErr w:type="gramEnd"/>
      <w:r w:rsidRPr="000C5E65">
        <w:rPr>
          <w:sz w:val="16"/>
        </w:rPr>
        <w:t xml:space="preserve"> how a feather can stick to your hand in winter via electrostatic attraction. Or a cat can be </w:t>
      </w:r>
      <w:proofErr w:type="gramStart"/>
      <w:r w:rsidRPr="000C5E65">
        <w:rPr>
          <w:sz w:val="16"/>
        </w:rPr>
        <w:t>completely surrounded</w:t>
      </w:r>
      <w:proofErr w:type="gramEnd"/>
      <w:r w:rsidRPr="000C5E65">
        <w:rPr>
          <w:sz w:val="16"/>
        </w:rPr>
        <w:t xml:space="preserve"> by </w:t>
      </w:r>
      <w:proofErr w:type="spellStart"/>
      <w:r w:rsidRPr="000C5E65">
        <w:rPr>
          <w:sz w:val="16"/>
        </w:rPr>
        <w:t>styrofoam</w:t>
      </w:r>
      <w:proofErr w:type="spellEnd"/>
      <w:r w:rsidRPr="000C5E65">
        <w:rPr>
          <w:sz w:val="16"/>
        </w:rPr>
        <w:t xml:space="preserve"> pellets.</w:t>
      </w:r>
    </w:p>
    <w:p w14:paraId="39C36730" w14:textId="77777777" w:rsidR="003E7C75" w:rsidRPr="000C5E65" w:rsidRDefault="003E7C75" w:rsidP="003E7C75">
      <w:pPr>
        <w:rPr>
          <w:rStyle w:val="StyleUnderline"/>
        </w:rPr>
      </w:pPr>
      <w:r w:rsidRPr="000C5E65">
        <w:rPr>
          <w:sz w:val="16"/>
        </w:rPr>
        <w:t xml:space="preserve">What Benjamin </w:t>
      </w:r>
      <w:r w:rsidRPr="00C066B2">
        <w:rPr>
          <w:rStyle w:val="Emphasis"/>
          <w:highlight w:val="cyan"/>
        </w:rPr>
        <w:t>Farr</w:t>
      </w:r>
      <w:r w:rsidRPr="00C066B2">
        <w:rPr>
          <w:sz w:val="16"/>
          <w:highlight w:val="cyan"/>
        </w:rPr>
        <w:t xml:space="preserve"> </w:t>
      </w:r>
      <w:r w:rsidRPr="00C066B2">
        <w:rPr>
          <w:rStyle w:val="StyleUnderline"/>
          <w:highlight w:val="cyan"/>
        </w:rPr>
        <w:t>and his colleagues</w:t>
      </w:r>
      <w:r w:rsidRPr="000C5E65">
        <w:rPr>
          <w:rStyle w:val="StyleUnderline"/>
        </w:rPr>
        <w:t xml:space="preserve"> at </w:t>
      </w:r>
      <w:r w:rsidRPr="000C5E65">
        <w:rPr>
          <w:rStyle w:val="Emphasis"/>
        </w:rPr>
        <w:t>CU Boulder’s Laboratory for Atmospheric and Space Physics</w:t>
      </w:r>
      <w:r w:rsidRPr="000C5E65">
        <w:rPr>
          <w:sz w:val="16"/>
        </w:rPr>
        <w:t xml:space="preserve">, the University of Iowa, </w:t>
      </w:r>
      <w:r w:rsidRPr="000C5E65">
        <w:rPr>
          <w:rStyle w:val="StyleUnderline"/>
        </w:rPr>
        <w:t xml:space="preserve">and JPL </w:t>
      </w:r>
      <w:r w:rsidRPr="00C066B2">
        <w:rPr>
          <w:rStyle w:val="StyleUnderline"/>
          <w:highlight w:val="cyan"/>
        </w:rPr>
        <w:t>realized</w:t>
      </w:r>
      <w:r w:rsidRPr="000C5E65">
        <w:rPr>
          <w:rStyle w:val="StyleUnderline"/>
        </w:rPr>
        <w:t xml:space="preserve"> was that </w:t>
      </w:r>
      <w:r w:rsidRPr="00C066B2">
        <w:rPr>
          <w:rStyle w:val="StyleUnderline"/>
          <w:highlight w:val="cyan"/>
        </w:rPr>
        <w:t>they could use a</w:t>
      </w:r>
      <w:r w:rsidRPr="000C5E65">
        <w:rPr>
          <w:rStyle w:val="StyleUnderline"/>
        </w:rPr>
        <w:t xml:space="preserve">n electron </w:t>
      </w:r>
      <w:r w:rsidRPr="00C066B2">
        <w:rPr>
          <w:rStyle w:val="StyleUnderline"/>
          <w:highlight w:val="cyan"/>
        </w:rPr>
        <w:t>beam to</w:t>
      </w:r>
      <w:r w:rsidRPr="000C5E65">
        <w:rPr>
          <w:rStyle w:val="StyleUnderline"/>
        </w:rPr>
        <w:t xml:space="preserve"> negatively </w:t>
      </w:r>
      <w:r w:rsidRPr="00C066B2">
        <w:rPr>
          <w:rStyle w:val="StyleUnderline"/>
          <w:highlight w:val="cyan"/>
        </w:rPr>
        <w:t>charge a base material</w:t>
      </w:r>
      <w:r w:rsidRPr="000C5E65">
        <w:rPr>
          <w:rStyle w:val="StyleUnderline"/>
        </w:rPr>
        <w:t>. Negative charges repel each other, so any negatively charged lunar dust that is present on the material should slough itself off.</w:t>
      </w:r>
    </w:p>
    <w:p w14:paraId="185A5E87" w14:textId="77777777" w:rsidR="003E7C75" w:rsidRPr="000C5E65" w:rsidRDefault="003E7C75" w:rsidP="003E7C75">
      <w:pPr>
        <w:rPr>
          <w:sz w:val="16"/>
        </w:rPr>
      </w:pPr>
      <w:r w:rsidRPr="000C5E65">
        <w:rPr>
          <w:sz w:val="16"/>
        </w:rPr>
        <w:t xml:space="preserve">In order to test this </w:t>
      </w:r>
      <w:proofErr w:type="gramStart"/>
      <w:r w:rsidRPr="000C5E65">
        <w:rPr>
          <w:sz w:val="16"/>
        </w:rPr>
        <w:t>theory</w:t>
      </w:r>
      <w:proofErr w:type="gramEnd"/>
      <w:r w:rsidRPr="000C5E65">
        <w:rPr>
          <w:sz w:val="16"/>
        </w:rPr>
        <w:t xml:space="preserve"> the team were unfortunately not able to take a prototype to the moon. However, they did manage to get their hands on a substance called “lunar simulant”, which is commercially available from NASA, and is designed to be as close as possible to actual lunar dust. </w:t>
      </w:r>
    </w:p>
    <w:p w14:paraId="5DE927EC" w14:textId="77777777" w:rsidR="003E7C75" w:rsidRPr="000C5E65" w:rsidRDefault="003E7C75" w:rsidP="003E7C75">
      <w:pPr>
        <w:rPr>
          <w:rStyle w:val="Emphasis"/>
        </w:rPr>
      </w:pPr>
      <w:r w:rsidRPr="000C5E65">
        <w:rPr>
          <w:sz w:val="16"/>
        </w:rPr>
        <w:t xml:space="preserve">The researchers sprinkled the dust over various surfaces that could potentially be part of a future lunar mission. They then put the dust-coated material in a vacuum chamber (which obviously wouldn’t be needed on the moon) and then pointed an electron beam at them. As predicted, the dust just fell off the material. </w:t>
      </w:r>
      <w:r w:rsidRPr="000C5E65">
        <w:rPr>
          <w:rStyle w:val="StyleUnderline"/>
        </w:rPr>
        <w:t xml:space="preserve">The team was </w:t>
      </w:r>
      <w:r w:rsidRPr="00C066B2">
        <w:rPr>
          <w:rStyle w:val="StyleUnderline"/>
          <w:highlight w:val="cyan"/>
        </w:rPr>
        <w:t>able to clean</w:t>
      </w:r>
      <w:r w:rsidRPr="000C5E65">
        <w:rPr>
          <w:rStyle w:val="StyleUnderline"/>
        </w:rPr>
        <w:t xml:space="preserve"> about 75-</w:t>
      </w:r>
      <w:r w:rsidRPr="00C066B2">
        <w:rPr>
          <w:rStyle w:val="StyleUnderline"/>
          <w:highlight w:val="cyan"/>
        </w:rPr>
        <w:t>85% of a</w:t>
      </w:r>
      <w:r w:rsidRPr="000C5E65">
        <w:rPr>
          <w:rStyle w:val="StyleUnderline"/>
        </w:rPr>
        <w:t xml:space="preserve"> </w:t>
      </w:r>
      <w:r w:rsidRPr="00C066B2">
        <w:rPr>
          <w:rStyle w:val="Emphasis"/>
          <w:highlight w:val="cyan"/>
        </w:rPr>
        <w:t>dusty surface</w:t>
      </w:r>
      <w:r w:rsidRPr="000C5E65">
        <w:rPr>
          <w:rStyle w:val="StyleUnderline"/>
        </w:rPr>
        <w:t xml:space="preserve"> with their </w:t>
      </w:r>
      <w:r w:rsidRPr="000C5E65">
        <w:rPr>
          <w:rStyle w:val="Emphasis"/>
        </w:rPr>
        <w:t>electron beam.</w:t>
      </w:r>
    </w:p>
    <w:p w14:paraId="54AD827E" w14:textId="77777777" w:rsidR="003E7C75" w:rsidRPr="000C5E65" w:rsidRDefault="003E7C75" w:rsidP="003E7C75">
      <w:pPr>
        <w:rPr>
          <w:sz w:val="16"/>
        </w:rPr>
      </w:pPr>
      <w:r w:rsidRPr="000C5E65">
        <w:rPr>
          <w:sz w:val="16"/>
        </w:rPr>
        <w:t xml:space="preserve">That’s still a far cry from being perfect, but </w:t>
      </w:r>
      <w:r w:rsidRPr="000C5E65">
        <w:rPr>
          <w:rStyle w:val="StyleUnderline"/>
        </w:rPr>
        <w:t>it’s a lot better than the manual hand scrubbing that is currently part of any future lunar astronaut’s cleaning repertoire</w:t>
      </w:r>
      <w:r w:rsidRPr="000C5E65">
        <w:rPr>
          <w:sz w:val="16"/>
        </w:rPr>
        <w:t xml:space="preserve">. And </w:t>
      </w:r>
      <w:r w:rsidRPr="000C5E65">
        <w:rPr>
          <w:rStyle w:val="StyleUnderline"/>
        </w:rPr>
        <w:t>the research team still isn’t done yet</w:t>
      </w:r>
      <w:r w:rsidRPr="000C5E65">
        <w:rPr>
          <w:sz w:val="16"/>
        </w:rPr>
        <w:t xml:space="preserve">. There’s still a lot of research to go before even a prototype makes a trip on any lunar mission. However, Dr. </w:t>
      </w:r>
      <w:proofErr w:type="spellStart"/>
      <w:r w:rsidRPr="000C5E65">
        <w:rPr>
          <w:sz w:val="16"/>
        </w:rPr>
        <w:t>Mihály</w:t>
      </w:r>
      <w:proofErr w:type="spellEnd"/>
      <w:r w:rsidRPr="000C5E65">
        <w:rPr>
          <w:sz w:val="16"/>
        </w:rPr>
        <w:t xml:space="preserve"> </w:t>
      </w:r>
      <w:proofErr w:type="spellStart"/>
      <w:r w:rsidRPr="000C5E65">
        <w:rPr>
          <w:sz w:val="16"/>
        </w:rPr>
        <w:t>Horányi</w:t>
      </w:r>
      <w:proofErr w:type="spellEnd"/>
      <w:r w:rsidRPr="000C5E65">
        <w:rPr>
          <w:sz w:val="16"/>
        </w:rPr>
        <w:t xml:space="preserve">, one of </w:t>
      </w:r>
      <w:r w:rsidRPr="000C5E65">
        <w:rPr>
          <w:rStyle w:val="StyleUnderline"/>
        </w:rPr>
        <w:t xml:space="preserve">the co-authors envisions a future where astronauts can simply leave their </w:t>
      </w:r>
      <w:r w:rsidRPr="000C5E65">
        <w:rPr>
          <w:rStyle w:val="Emphasis"/>
        </w:rPr>
        <w:t>space suits</w:t>
      </w:r>
      <w:r w:rsidRPr="000C5E65">
        <w:rPr>
          <w:rStyle w:val="StyleUnderline"/>
        </w:rPr>
        <w:t xml:space="preserve"> in a special </w:t>
      </w:r>
      <w:r w:rsidRPr="000C5E65">
        <w:rPr>
          <w:rStyle w:val="Emphasis"/>
        </w:rPr>
        <w:t>room</w:t>
      </w:r>
      <w:r w:rsidRPr="000C5E65">
        <w:rPr>
          <w:sz w:val="16"/>
        </w:rPr>
        <w:t xml:space="preserve">, </w:t>
      </w:r>
      <w:r w:rsidRPr="000C5E65">
        <w:rPr>
          <w:rStyle w:val="StyleUnderline"/>
        </w:rPr>
        <w:t xml:space="preserve">and </w:t>
      </w:r>
      <w:r w:rsidRPr="00C066B2">
        <w:rPr>
          <w:rStyle w:val="StyleUnderline"/>
          <w:highlight w:val="cyan"/>
        </w:rPr>
        <w:t>they can</w:t>
      </w:r>
      <w:r w:rsidRPr="000C5E65">
        <w:rPr>
          <w:rStyle w:val="StyleUnderline"/>
        </w:rPr>
        <w:t xml:space="preserve"> then </w:t>
      </w:r>
      <w:r w:rsidRPr="00C066B2">
        <w:rPr>
          <w:rStyle w:val="StyleUnderline"/>
          <w:highlight w:val="cyan"/>
        </w:rPr>
        <w:t xml:space="preserve">be bathed in an </w:t>
      </w:r>
      <w:r w:rsidRPr="00C066B2">
        <w:rPr>
          <w:rStyle w:val="Emphasis"/>
          <w:highlight w:val="cyan"/>
        </w:rPr>
        <w:t>electron shower</w:t>
      </w:r>
      <w:r w:rsidRPr="00C066B2">
        <w:rPr>
          <w:rStyle w:val="StyleUnderline"/>
          <w:highlight w:val="cyan"/>
        </w:rPr>
        <w:t xml:space="preserve"> that </w:t>
      </w:r>
      <w:r w:rsidRPr="00C066B2">
        <w:rPr>
          <w:rStyle w:val="Emphasis"/>
          <w:highlight w:val="cyan"/>
        </w:rPr>
        <w:t>flushes</w:t>
      </w:r>
      <w:r w:rsidRPr="000C5E65">
        <w:rPr>
          <w:rStyle w:val="Emphasis"/>
        </w:rPr>
        <w:t xml:space="preserve"> all the </w:t>
      </w:r>
      <w:r w:rsidRPr="00C066B2">
        <w:rPr>
          <w:rStyle w:val="Emphasis"/>
          <w:highlight w:val="cyan"/>
        </w:rPr>
        <w:t xml:space="preserve">dust right </w:t>
      </w:r>
      <w:proofErr w:type="gramStart"/>
      <w:r w:rsidRPr="00C066B2">
        <w:rPr>
          <w:rStyle w:val="Emphasis"/>
          <w:highlight w:val="cyan"/>
        </w:rPr>
        <w:t>off</w:t>
      </w:r>
      <w:r w:rsidRPr="000C5E65">
        <w:rPr>
          <w:rStyle w:val="Emphasis"/>
        </w:rPr>
        <w:t xml:space="preserve"> of</w:t>
      </w:r>
      <w:proofErr w:type="gramEnd"/>
      <w:r w:rsidRPr="000C5E65">
        <w:rPr>
          <w:rStyle w:val="Emphasis"/>
        </w:rPr>
        <w:t xml:space="preserve"> them</w:t>
      </w:r>
      <w:r w:rsidRPr="000C5E65">
        <w:rPr>
          <w:sz w:val="16"/>
        </w:rPr>
        <w:t>.  Who knows, maybe that technique would work on Jedi robes too.</w:t>
      </w:r>
    </w:p>
    <w:p w14:paraId="1F73FBFC" w14:textId="77777777" w:rsidR="003E7C75" w:rsidRPr="002F4975" w:rsidRDefault="003E7C75" w:rsidP="003E7C75">
      <w:pPr>
        <w:pStyle w:val="Heading4"/>
      </w:pPr>
      <w:r>
        <w:t xml:space="preserve">Mining </w:t>
      </w:r>
      <w:r>
        <w:rPr>
          <w:u w:val="single"/>
        </w:rPr>
        <w:t xml:space="preserve">solves the </w:t>
      </w:r>
      <w:proofErr w:type="gramStart"/>
      <w:r>
        <w:rPr>
          <w:u w:val="single"/>
        </w:rPr>
        <w:t>case</w:t>
      </w:r>
      <w:r>
        <w:t>,</w:t>
      </w:r>
      <w:proofErr w:type="gramEnd"/>
      <w:r>
        <w:t xml:space="preserve"> it </w:t>
      </w:r>
      <w:r>
        <w:rPr>
          <w:u w:val="single"/>
        </w:rPr>
        <w:t>turns the dust</w:t>
      </w:r>
      <w:r>
        <w:t xml:space="preserve"> into a base and </w:t>
      </w:r>
      <w:r>
        <w:rPr>
          <w:u w:val="single"/>
        </w:rPr>
        <w:t>extracts helium</w:t>
      </w:r>
      <w:r>
        <w:t xml:space="preserve"> in the process – </w:t>
      </w:r>
      <w:r>
        <w:rPr>
          <w:u w:val="single"/>
        </w:rPr>
        <w:t>GG</w:t>
      </w:r>
      <w:r>
        <w:t xml:space="preserve"> </w:t>
      </w:r>
    </w:p>
    <w:p w14:paraId="3F96AEB7" w14:textId="77777777" w:rsidR="003E7C75" w:rsidRPr="001C3E7E" w:rsidRDefault="003E7C75" w:rsidP="003E7C75">
      <w:proofErr w:type="spellStart"/>
      <w:r w:rsidRPr="002F4975">
        <w:rPr>
          <w:rStyle w:val="Style13ptBold"/>
        </w:rPr>
        <w:t>Jamasmie</w:t>
      </w:r>
      <w:proofErr w:type="spellEnd"/>
      <w:r w:rsidRPr="002F4975">
        <w:rPr>
          <w:rStyle w:val="Style13ptBold"/>
        </w:rPr>
        <w:t xml:space="preserve"> 19</w:t>
      </w:r>
      <w:r w:rsidRPr="001C3E7E">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C3E7E">
        <w:t>MINExpo</w:t>
      </w:r>
      <w:proofErr w:type="spellEnd"/>
      <w:r w:rsidRPr="001C3E7E">
        <w:t xml:space="preserve"> 2016 and the World’s Copper Conference 2018. She is also member of the expert panel on Social License to Operate (SLO) at the European project MIREU (Mining and Metallurgic Regions EU). She holds a Master of Journalism from the University of British </w:t>
      </w:r>
      <w:proofErr w:type="gramStart"/>
      <w:r w:rsidRPr="001C3E7E">
        <w:t>Columbia, and</w:t>
      </w:r>
      <w:proofErr w:type="gramEnd"/>
      <w:r w:rsidRPr="001C3E7E">
        <w:t xml:space="preserve"> is based in Nova Scotia. "Mining the moon ready to lift off by 2025</w:t>
      </w:r>
      <w:r>
        <w:t>.</w:t>
      </w:r>
      <w:r w:rsidRPr="001C3E7E">
        <w:t>"</w:t>
      </w:r>
      <w:r>
        <w:t xml:space="preserve"> https://www.mining.com/mining-moon-ready-lift-off-2025/]</w:t>
      </w:r>
    </w:p>
    <w:p w14:paraId="12B976DA" w14:textId="77777777" w:rsidR="003E7C75" w:rsidRPr="002F4975" w:rsidRDefault="003E7C75" w:rsidP="003E7C75">
      <w:pPr>
        <w:rPr>
          <w:sz w:val="16"/>
        </w:rPr>
      </w:pPr>
      <w:r w:rsidRPr="002F4975">
        <w:rPr>
          <w:rStyle w:val="StyleUnderline"/>
        </w:rPr>
        <w:t xml:space="preserve">European </w:t>
      </w:r>
      <w:r w:rsidRPr="00C066B2">
        <w:rPr>
          <w:rStyle w:val="StyleUnderline"/>
          <w:highlight w:val="cyan"/>
        </w:rPr>
        <w:t>scientists</w:t>
      </w:r>
      <w:r w:rsidRPr="002F4975">
        <w:rPr>
          <w:sz w:val="16"/>
        </w:rPr>
        <w:t xml:space="preserve"> have </w:t>
      </w:r>
      <w:r w:rsidRPr="002F4975">
        <w:rPr>
          <w:rStyle w:val="StyleUnderline"/>
        </w:rPr>
        <w:t xml:space="preserve">announced plans to start </w:t>
      </w:r>
      <w:r w:rsidRPr="00C066B2">
        <w:rPr>
          <w:rStyle w:val="Emphasis"/>
          <w:highlight w:val="cyan"/>
        </w:rPr>
        <w:t>mining the moon</w:t>
      </w:r>
      <w:r w:rsidRPr="002F4975">
        <w:rPr>
          <w:rStyle w:val="StyleUnderline"/>
        </w:rPr>
        <w:t xml:space="preserve"> as</w:t>
      </w:r>
      <w:r w:rsidRPr="002F4975">
        <w:rPr>
          <w:sz w:val="16"/>
        </w:rPr>
        <w:t xml:space="preserve"> </w:t>
      </w:r>
      <w:r w:rsidRPr="002F4975">
        <w:rPr>
          <w:rStyle w:val="StyleUnderline"/>
        </w:rPr>
        <w:t xml:space="preserve">early as </w:t>
      </w:r>
      <w:r w:rsidRPr="002F4975">
        <w:rPr>
          <w:rStyle w:val="Emphasis"/>
        </w:rPr>
        <w:t>2025</w:t>
      </w:r>
      <w:r w:rsidRPr="002F4975">
        <w:rPr>
          <w:sz w:val="16"/>
        </w:rPr>
        <w:t xml:space="preserve">, though what they’ll be extracting is neither </w:t>
      </w:r>
      <w:proofErr w:type="spellStart"/>
      <w:r w:rsidRPr="002F4975">
        <w:rPr>
          <w:sz w:val="16"/>
        </w:rPr>
        <w:t>gold</w:t>
      </w:r>
      <w:proofErr w:type="spellEnd"/>
      <w:r w:rsidRPr="002F4975">
        <w:rPr>
          <w:sz w:val="16"/>
        </w:rPr>
        <w:t xml:space="preserve"> nor diamonds, but waste-free nuclear energy thought to be worth trillions of dollars.</w:t>
      </w:r>
    </w:p>
    <w:p w14:paraId="701150E6" w14:textId="77777777" w:rsidR="003E7C75" w:rsidRPr="002F4975" w:rsidRDefault="003E7C75" w:rsidP="003E7C75">
      <w:pPr>
        <w:rPr>
          <w:sz w:val="16"/>
        </w:rPr>
      </w:pPr>
      <w:r w:rsidRPr="002F4975">
        <w:rPr>
          <w:rStyle w:val="StyleUnderline"/>
        </w:rPr>
        <w:t xml:space="preserve">The goal is to place a </w:t>
      </w:r>
      <w:r w:rsidRPr="002F4975">
        <w:rPr>
          <w:rStyle w:val="Emphasis"/>
        </w:rPr>
        <w:t>lander</w:t>
      </w:r>
      <w:r w:rsidRPr="002F4975">
        <w:rPr>
          <w:sz w:val="16"/>
        </w:rPr>
        <w:t xml:space="preserve"> </w:t>
      </w:r>
      <w:r w:rsidRPr="002F4975">
        <w:rPr>
          <w:rStyle w:val="StyleUnderline"/>
        </w:rPr>
        <w:t xml:space="preserve">on the lunar surface </w:t>
      </w:r>
      <w:r w:rsidRPr="00C066B2">
        <w:rPr>
          <w:rStyle w:val="StyleUnderline"/>
          <w:highlight w:val="cyan"/>
        </w:rPr>
        <w:t>to</w:t>
      </w:r>
      <w:r w:rsidRPr="002F4975">
        <w:rPr>
          <w:rStyle w:val="StyleUnderline"/>
        </w:rPr>
        <w:t xml:space="preserve"> </w:t>
      </w:r>
      <w:r w:rsidRPr="002F4975">
        <w:rPr>
          <w:rStyle w:val="Emphasis"/>
        </w:rPr>
        <w:t>mine</w:t>
      </w:r>
      <w:r w:rsidRPr="002F4975">
        <w:rPr>
          <w:rStyle w:val="StyleUnderline"/>
        </w:rPr>
        <w:t xml:space="preserve"> and </w:t>
      </w:r>
      <w:r w:rsidRPr="00C066B2">
        <w:rPr>
          <w:rStyle w:val="Emphasis"/>
          <w:highlight w:val="cyan"/>
        </w:rPr>
        <w:t>process</w:t>
      </w:r>
      <w:r w:rsidRPr="00C066B2">
        <w:rPr>
          <w:rStyle w:val="StyleUnderline"/>
          <w:highlight w:val="cyan"/>
        </w:rPr>
        <w:t xml:space="preserve"> </w:t>
      </w:r>
      <w:r w:rsidRPr="00C066B2">
        <w:rPr>
          <w:rStyle w:val="Emphasis"/>
          <w:highlight w:val="cyan"/>
        </w:rPr>
        <w:t>regolith</w:t>
      </w:r>
      <w:r w:rsidRPr="002F4975">
        <w:rPr>
          <w:sz w:val="16"/>
        </w:rPr>
        <w:t xml:space="preserve"> for water, oxygen, metals and an isotope called </w:t>
      </w:r>
      <w:proofErr w:type="gramStart"/>
      <w:r w:rsidRPr="00C066B2">
        <w:rPr>
          <w:rStyle w:val="Emphasis"/>
          <w:highlight w:val="cyan"/>
        </w:rPr>
        <w:t>helium</w:t>
      </w:r>
      <w:r w:rsidRPr="002F4975">
        <w:rPr>
          <w:sz w:val="16"/>
        </w:rPr>
        <w:t>-3</w:t>
      </w:r>
      <w:proofErr w:type="gramEnd"/>
      <w:r w:rsidRPr="002F4975">
        <w:rPr>
          <w:sz w:val="16"/>
        </w:rPr>
        <w:t xml:space="preserve">, </w:t>
      </w:r>
      <w:r w:rsidRPr="002F4975">
        <w:rPr>
          <w:rStyle w:val="StyleUnderline"/>
        </w:rPr>
        <w:t>which may prove useful for fueling future fusion reactors</w:t>
      </w:r>
      <w:r w:rsidRPr="002F4975">
        <w:rPr>
          <w:sz w:val="16"/>
        </w:rPr>
        <w:t>.</w:t>
      </w:r>
    </w:p>
    <w:p w14:paraId="6359813D" w14:textId="77777777" w:rsidR="003E7C75" w:rsidRPr="002F4975" w:rsidRDefault="003E7C75" w:rsidP="003E7C75">
      <w:pPr>
        <w:rPr>
          <w:sz w:val="16"/>
        </w:rPr>
      </w:pPr>
      <w:r w:rsidRPr="002F4975">
        <w:rPr>
          <w:sz w:val="16"/>
        </w:rPr>
        <w:t>SIGN UP FOR THE AFRICA, EUROPE &amp; MIDDLE EAST DIGEST</w:t>
      </w:r>
    </w:p>
    <w:p w14:paraId="7BBFDA65" w14:textId="77777777" w:rsidR="003E7C75" w:rsidRPr="002F4975" w:rsidRDefault="003E7C75" w:rsidP="003E7C75">
      <w:pPr>
        <w:rPr>
          <w:sz w:val="16"/>
        </w:rPr>
      </w:pPr>
      <w:r w:rsidRPr="00C066B2">
        <w:rPr>
          <w:rStyle w:val="Emphasis"/>
          <w:highlight w:val="cyan"/>
        </w:rPr>
        <w:t>Regolith</w:t>
      </w:r>
      <w:r w:rsidRPr="002F4975">
        <w:rPr>
          <w:sz w:val="16"/>
        </w:rPr>
        <w:t xml:space="preserve">, Universe Today reported, is </w:t>
      </w:r>
      <w:r w:rsidRPr="002F4975">
        <w:rPr>
          <w:rStyle w:val="StyleUnderline"/>
        </w:rPr>
        <w:t xml:space="preserve">a dust-like material that </w:t>
      </w:r>
      <w:r w:rsidRPr="00C066B2">
        <w:rPr>
          <w:rStyle w:val="StyleUnderline"/>
          <w:highlight w:val="cyan"/>
        </w:rPr>
        <w:t xml:space="preserve">covers the lunar </w:t>
      </w:r>
      <w:r w:rsidRPr="00C066B2">
        <w:rPr>
          <w:rStyle w:val="Emphasis"/>
          <w:highlight w:val="cyan"/>
        </w:rPr>
        <w:t>surface</w:t>
      </w:r>
      <w:r w:rsidRPr="002F4975">
        <w:rPr>
          <w:rStyle w:val="StyleUnderline"/>
        </w:rPr>
        <w:t xml:space="preserve"> and is the result of billions of years of meteor and comet impacts</w:t>
      </w:r>
      <w:r w:rsidRPr="002F4975">
        <w:rPr>
          <w:sz w:val="16"/>
        </w:rPr>
        <w:t xml:space="preserve">. </w:t>
      </w:r>
      <w:r w:rsidRPr="002F4975">
        <w:rPr>
          <w:rStyle w:val="StyleUnderline"/>
        </w:rPr>
        <w:t xml:space="preserve">If anyone ever lives on the moon, </w:t>
      </w:r>
      <w:r w:rsidRPr="00C066B2">
        <w:rPr>
          <w:rStyle w:val="StyleUnderline"/>
          <w:highlight w:val="cyan"/>
        </w:rPr>
        <w:t>they could use</w:t>
      </w:r>
      <w:r w:rsidRPr="002F4975">
        <w:rPr>
          <w:rStyle w:val="StyleUnderline"/>
        </w:rPr>
        <w:t xml:space="preserve"> the </w:t>
      </w:r>
      <w:r w:rsidRPr="00C066B2">
        <w:rPr>
          <w:rStyle w:val="Emphasis"/>
          <w:highlight w:val="cyan"/>
        </w:rPr>
        <w:t>regolith</w:t>
      </w:r>
      <w:r w:rsidRPr="00C066B2">
        <w:rPr>
          <w:rStyle w:val="StyleUnderline"/>
          <w:highlight w:val="cyan"/>
        </w:rPr>
        <w:t xml:space="preserve"> to </w:t>
      </w:r>
      <w:r w:rsidRPr="00C066B2">
        <w:rPr>
          <w:rStyle w:val="Emphasis"/>
          <w:highlight w:val="cyan"/>
        </w:rPr>
        <w:t>build habitats</w:t>
      </w:r>
      <w:r w:rsidRPr="00C066B2">
        <w:rPr>
          <w:rStyle w:val="StyleUnderline"/>
          <w:highlight w:val="cyan"/>
        </w:rPr>
        <w:t xml:space="preserve"> for</w:t>
      </w:r>
      <w:r w:rsidRPr="00C066B2">
        <w:rPr>
          <w:sz w:val="16"/>
          <w:highlight w:val="cyan"/>
        </w:rPr>
        <w:t xml:space="preserve"> </w:t>
      </w:r>
      <w:r w:rsidRPr="00C066B2">
        <w:rPr>
          <w:rStyle w:val="StyleUnderline"/>
          <w:highlight w:val="cyan"/>
        </w:rPr>
        <w:t xml:space="preserve">a </w:t>
      </w:r>
      <w:r w:rsidRPr="00C066B2">
        <w:rPr>
          <w:rStyle w:val="Emphasis"/>
          <w:highlight w:val="cyan"/>
        </w:rPr>
        <w:t>base</w:t>
      </w:r>
      <w:r w:rsidRPr="002F4975">
        <w:rPr>
          <w:sz w:val="16"/>
        </w:rPr>
        <w:t>.</w:t>
      </w:r>
    </w:p>
    <w:p w14:paraId="0A2A61B6" w14:textId="77777777" w:rsidR="003E7C75" w:rsidRPr="002F4975" w:rsidRDefault="003E7C75" w:rsidP="003E7C75">
      <w:pPr>
        <w:rPr>
          <w:sz w:val="16"/>
        </w:rPr>
      </w:pPr>
      <w:r w:rsidRPr="002F4975">
        <w:rPr>
          <w:sz w:val="16"/>
        </w:rPr>
        <w:t xml:space="preserve">The mission will </w:t>
      </w:r>
      <w:proofErr w:type="gramStart"/>
      <w:r w:rsidRPr="002F4975">
        <w:rPr>
          <w:sz w:val="16"/>
        </w:rPr>
        <w:t>be in charge of</w:t>
      </w:r>
      <w:proofErr w:type="gramEnd"/>
      <w:r w:rsidRPr="002F4975">
        <w:rPr>
          <w:sz w:val="16"/>
        </w:rPr>
        <w:t xml:space="preserve"> the European Space Agency in partnership with </w:t>
      </w:r>
      <w:proofErr w:type="spellStart"/>
      <w:r w:rsidRPr="002F4975">
        <w:rPr>
          <w:sz w:val="16"/>
        </w:rPr>
        <w:t>ArianeGroup</w:t>
      </w:r>
      <w:proofErr w:type="spellEnd"/>
      <w:r w:rsidRPr="002F4975">
        <w:rPr>
          <w:sz w:val="16"/>
        </w:rPr>
        <w:t xml:space="preserve">, Popular Mechanics reported. It will also count with the participation of Part-Time Scientists, a German </w:t>
      </w:r>
      <w:proofErr w:type="gramStart"/>
      <w:r w:rsidRPr="002F4975">
        <w:rPr>
          <w:sz w:val="16"/>
        </w:rPr>
        <w:t>group</w:t>
      </w:r>
      <w:proofErr w:type="gramEnd"/>
      <w:r w:rsidRPr="002F4975">
        <w:rPr>
          <w:sz w:val="16"/>
        </w:rPr>
        <w:t xml:space="preserve"> and former Google Lunar XPrize contestant.</w:t>
      </w:r>
    </w:p>
    <w:p w14:paraId="16F330E7" w14:textId="77777777" w:rsidR="003E7C75" w:rsidRPr="002F4975" w:rsidRDefault="003E7C75" w:rsidP="003E7C75">
      <w:pPr>
        <w:rPr>
          <w:sz w:val="16"/>
        </w:rPr>
      </w:pPr>
      <w:r w:rsidRPr="002F4975">
        <w:rPr>
          <w:rStyle w:val="Emphasis"/>
        </w:rPr>
        <w:t>Europe</w:t>
      </w:r>
      <w:r w:rsidRPr="002F4975">
        <w:rPr>
          <w:sz w:val="16"/>
        </w:rPr>
        <w:t xml:space="preserve"> </w:t>
      </w:r>
      <w:r w:rsidRPr="002F4975">
        <w:rPr>
          <w:rStyle w:val="StyleUnderline"/>
        </w:rPr>
        <w:t xml:space="preserve">isn’t the </w:t>
      </w:r>
      <w:r w:rsidRPr="002F4975">
        <w:rPr>
          <w:rStyle w:val="Emphasis"/>
        </w:rPr>
        <w:t>only one</w:t>
      </w:r>
      <w:r w:rsidRPr="002F4975">
        <w:rPr>
          <w:rStyle w:val="StyleUnderline"/>
        </w:rPr>
        <w:t xml:space="preserve"> getting on </w:t>
      </w:r>
      <w:r w:rsidRPr="002F4975">
        <w:rPr>
          <w:rStyle w:val="Emphasis"/>
        </w:rPr>
        <w:t>board</w:t>
      </w:r>
      <w:r w:rsidRPr="002F4975">
        <w:rPr>
          <w:rStyle w:val="StyleUnderline"/>
        </w:rPr>
        <w:t xml:space="preserve"> of the lunar mining train</w:t>
      </w:r>
      <w:r w:rsidRPr="002F4975">
        <w:rPr>
          <w:sz w:val="16"/>
        </w:rPr>
        <w:t xml:space="preserve">. Both </w:t>
      </w:r>
      <w:r w:rsidRPr="00C066B2">
        <w:rPr>
          <w:rStyle w:val="Emphasis"/>
          <w:highlight w:val="cyan"/>
        </w:rPr>
        <w:t>India and China</w:t>
      </w:r>
      <w:r w:rsidRPr="002F4975">
        <w:rPr>
          <w:sz w:val="16"/>
        </w:rPr>
        <w:t xml:space="preserve"> </w:t>
      </w:r>
      <w:r w:rsidRPr="002F4975">
        <w:rPr>
          <w:rStyle w:val="StyleUnderline"/>
        </w:rPr>
        <w:t xml:space="preserve">have </w:t>
      </w:r>
      <w:r w:rsidRPr="00C066B2">
        <w:rPr>
          <w:rStyle w:val="StyleUnderline"/>
          <w:highlight w:val="cyan"/>
        </w:rPr>
        <w:t>floated ideas about</w:t>
      </w:r>
      <w:r w:rsidRPr="002F4975">
        <w:rPr>
          <w:rStyle w:val="StyleUnderline"/>
        </w:rPr>
        <w:t xml:space="preserve"> extracting </w:t>
      </w:r>
      <w:r w:rsidRPr="00C066B2">
        <w:rPr>
          <w:rStyle w:val="Emphasis"/>
          <w:highlight w:val="cyan"/>
        </w:rPr>
        <w:t>Helium</w:t>
      </w:r>
      <w:r w:rsidRPr="002F4975">
        <w:rPr>
          <w:sz w:val="16"/>
        </w:rPr>
        <w:t>-3 from the Earth’s natural satellite. Beijing has already landed on the moon twice in the 21st century, with more missions to follow.</w:t>
      </w:r>
    </w:p>
    <w:p w14:paraId="0AA7C0B9" w14:textId="77777777" w:rsidR="003E7C75" w:rsidRPr="002F4975" w:rsidRDefault="003E7C75" w:rsidP="003E7C75">
      <w:pPr>
        <w:rPr>
          <w:sz w:val="16"/>
        </w:rPr>
      </w:pPr>
      <w:r w:rsidRPr="002F4975">
        <w:rPr>
          <w:sz w:val="16"/>
        </w:rPr>
        <w:t xml:space="preserve">There are an estimated one million </w:t>
      </w:r>
      <w:proofErr w:type="spellStart"/>
      <w:r w:rsidRPr="002F4975">
        <w:rPr>
          <w:sz w:val="16"/>
        </w:rPr>
        <w:t>tonnes</w:t>
      </w:r>
      <w:proofErr w:type="spellEnd"/>
      <w:r w:rsidRPr="002F4975">
        <w:rPr>
          <w:sz w:val="16"/>
        </w:rPr>
        <w:t xml:space="preserve"> of helium-3 in the moon, though only 25% of that could be brought to Earth, Gerald </w:t>
      </w:r>
      <w:proofErr w:type="spellStart"/>
      <w:r w:rsidRPr="002F4975">
        <w:rPr>
          <w:sz w:val="16"/>
        </w:rPr>
        <w:t>Kulcinski</w:t>
      </w:r>
      <w:proofErr w:type="spellEnd"/>
      <w:r w:rsidRPr="002F4975">
        <w:rPr>
          <w:sz w:val="16"/>
        </w:rPr>
        <w:t>, director of the Fusion Technology Institute at the University of Wisconsin-Madison and a former member of the NASA Advisory Council told Bloomberg last year.</w:t>
      </w:r>
    </w:p>
    <w:p w14:paraId="60993287" w14:textId="77777777" w:rsidR="003E7C75" w:rsidRPr="002F4975" w:rsidRDefault="003E7C75" w:rsidP="003E7C75">
      <w:pPr>
        <w:rPr>
          <w:sz w:val="16"/>
        </w:rPr>
      </w:pPr>
      <w:r w:rsidRPr="002F4975">
        <w:rPr>
          <w:sz w:val="16"/>
        </w:rPr>
        <w:t xml:space="preserve">But that’s enough to meet the world’s current energy demands for at least two, and maybe as many as five, centuries, said the expert said, who estimates that helium-3 is worth almost $5 billion a </w:t>
      </w:r>
      <w:proofErr w:type="spellStart"/>
      <w:r w:rsidRPr="002F4975">
        <w:rPr>
          <w:sz w:val="16"/>
        </w:rPr>
        <w:t>tonne</w:t>
      </w:r>
      <w:proofErr w:type="spellEnd"/>
      <w:r w:rsidRPr="002F4975">
        <w:rPr>
          <w:sz w:val="16"/>
        </w:rPr>
        <w:t>.</w:t>
      </w:r>
    </w:p>
    <w:p w14:paraId="70343D28" w14:textId="77777777" w:rsidR="003E7C75" w:rsidRPr="002F4975" w:rsidRDefault="003E7C75" w:rsidP="003E7C75">
      <w:pPr>
        <w:rPr>
          <w:rStyle w:val="Emphasis"/>
        </w:rPr>
      </w:pPr>
      <w:r w:rsidRPr="002F4975">
        <w:rPr>
          <w:rStyle w:val="Emphasis"/>
        </w:rPr>
        <w:t>No longer science fiction</w:t>
      </w:r>
    </w:p>
    <w:p w14:paraId="78C0B138" w14:textId="11262EC5" w:rsidR="003E7C75" w:rsidRPr="003E7C75" w:rsidRDefault="003E7C75" w:rsidP="003E7C75">
      <w:pPr>
        <w:rPr>
          <w:sz w:val="16"/>
        </w:rPr>
      </w:pPr>
      <w:r w:rsidRPr="00C066B2">
        <w:rPr>
          <w:rStyle w:val="StyleUnderline"/>
          <w:highlight w:val="cyan"/>
        </w:rPr>
        <w:t>After being considered</w:t>
      </w:r>
      <w:r w:rsidRPr="002F4975">
        <w:rPr>
          <w:rStyle w:val="StyleUnderline"/>
        </w:rPr>
        <w:t xml:space="preserve"> mostly a </w:t>
      </w:r>
      <w:r w:rsidRPr="00C066B2">
        <w:rPr>
          <w:rStyle w:val="StyleUnderline"/>
          <w:highlight w:val="cyan"/>
        </w:rPr>
        <w:t>science-fiction</w:t>
      </w:r>
      <w:r w:rsidRPr="002F4975">
        <w:rPr>
          <w:rStyle w:val="StyleUnderline"/>
        </w:rPr>
        <w:t xml:space="preserve"> tale</w:t>
      </w:r>
      <w:r w:rsidRPr="002F4975">
        <w:rPr>
          <w:sz w:val="16"/>
        </w:rPr>
        <w:t xml:space="preserve">, </w:t>
      </w:r>
      <w:r w:rsidRPr="00C066B2">
        <w:rPr>
          <w:rStyle w:val="StyleUnderline"/>
          <w:highlight w:val="cyan"/>
        </w:rPr>
        <w:t>governments are</w:t>
      </w:r>
      <w:r w:rsidRPr="002F4975">
        <w:rPr>
          <w:rStyle w:val="StyleUnderline"/>
        </w:rPr>
        <w:t xml:space="preserve"> now </w:t>
      </w:r>
      <w:r w:rsidRPr="00C066B2">
        <w:rPr>
          <w:rStyle w:val="Emphasis"/>
          <w:highlight w:val="cyan"/>
        </w:rPr>
        <w:t>rushing</w:t>
      </w:r>
      <w:r w:rsidRPr="00C066B2">
        <w:rPr>
          <w:rStyle w:val="StyleUnderline"/>
          <w:highlight w:val="cyan"/>
        </w:rPr>
        <w:t xml:space="preserve"> to implement</w:t>
      </w:r>
      <w:r w:rsidRPr="002F4975">
        <w:rPr>
          <w:rStyle w:val="StyleUnderline"/>
        </w:rPr>
        <w:t xml:space="preserve"> </w:t>
      </w:r>
      <w:r w:rsidRPr="002F4975">
        <w:rPr>
          <w:rStyle w:val="Emphasis"/>
        </w:rPr>
        <w:t>programs</w:t>
      </w:r>
      <w:r w:rsidRPr="002F4975">
        <w:rPr>
          <w:sz w:val="16"/>
        </w:rPr>
        <w:t xml:space="preserve"> </w:t>
      </w:r>
      <w:r w:rsidRPr="002F4975">
        <w:rPr>
          <w:rStyle w:val="StyleUnderline"/>
        </w:rPr>
        <w:t xml:space="preserve">and legislation that allow them to join the race for </w:t>
      </w:r>
      <w:r w:rsidRPr="00C066B2">
        <w:rPr>
          <w:rStyle w:val="Emphasis"/>
          <w:highlight w:val="cyan"/>
        </w:rPr>
        <w:t>mining in space</w:t>
      </w:r>
      <w:r w:rsidRPr="002F4975">
        <w:rPr>
          <w:sz w:val="16"/>
        </w:rPr>
        <w:t>.</w:t>
      </w:r>
    </w:p>
    <w:p w14:paraId="135BA3C3" w14:textId="77777777" w:rsidR="003E7C75" w:rsidRPr="0076240D" w:rsidRDefault="003E7C75" w:rsidP="003E7C75">
      <w:pPr>
        <w:pStyle w:val="Heading4"/>
      </w:pPr>
      <w:r>
        <w:t xml:space="preserve">Emerging moon development is </w:t>
      </w:r>
      <w:r>
        <w:rPr>
          <w:u w:val="single"/>
        </w:rPr>
        <w:t>inevitable</w:t>
      </w:r>
      <w:r>
        <w:t xml:space="preserve"> and causes </w:t>
      </w:r>
      <w:r>
        <w:rPr>
          <w:u w:val="single"/>
        </w:rPr>
        <w:t>accidental</w:t>
      </w:r>
      <w:r>
        <w:t xml:space="preserve"> and </w:t>
      </w:r>
      <w:r>
        <w:rPr>
          <w:u w:val="single"/>
        </w:rPr>
        <w:t>intentional</w:t>
      </w:r>
      <w:r>
        <w:t xml:space="preserve"> artifact destruction – heritage sites would be destroyed inevitably by public actors – OST allows it and overriding current OST policies would deck scientific research and space stability</w:t>
      </w:r>
    </w:p>
    <w:p w14:paraId="3DA63167" w14:textId="77777777" w:rsidR="003E7C75" w:rsidRDefault="003E7C75" w:rsidP="003E7C75">
      <w:r w:rsidRPr="00034F4F">
        <w:rPr>
          <w:rStyle w:val="Style13ptBold"/>
        </w:rPr>
        <w:t>Pace</w:t>
      </w:r>
      <w:r w:rsidRPr="00034F4F">
        <w:t xml:space="preserve"> &amp; </w:t>
      </w:r>
      <w:proofErr w:type="spellStart"/>
      <w:r>
        <w:t>Hertzfeld</w:t>
      </w:r>
      <w:proofErr w:type="spellEnd"/>
      <w:r w:rsidRPr="00034F4F">
        <w:t xml:space="preserve"> </w:t>
      </w:r>
      <w:r w:rsidRPr="00034F4F">
        <w:rPr>
          <w:rStyle w:val="Style13ptBold"/>
        </w:rPr>
        <w:t>13</w:t>
      </w:r>
      <w:r w:rsidRPr="00034F4F">
        <w:t xml:space="preserve"> [Dr. Henry R. </w:t>
      </w:r>
      <w:proofErr w:type="spellStart"/>
      <w:r w:rsidRPr="00034F4F">
        <w:t>Hertzfeld</w:t>
      </w:r>
      <w:proofErr w:type="spellEnd"/>
      <w:r w:rsidRPr="00034F4F">
        <w:t xml:space="preserve"> is a Research Professor of Space Policy and International Affairs in the Space Policy Institute at the Elliott School of International Affairs. Scott Norman Pace currently serves as the Executive Secretary of the National Space Council. Pace was formerly the Director of the Space Policy Institute at the Elliott School of International Affairs at George Washington University, where he was also a Professor of the Practice of International Affairs.</w:t>
      </w:r>
      <w:r>
        <w:t xml:space="preserve"> “International Cooperation on Human Lunar Heritage.” </w:t>
      </w:r>
      <w:hyperlink r:id="rId7" w:history="1">
        <w:r w:rsidRPr="00A92CF5">
          <w:rPr>
            <w:rStyle w:val="Hyperlink"/>
          </w:rPr>
          <w:t>https://cpb-us-e1.wpmucdn.com/blogs.gwu.edu/dist/7/314/files/2018/10/Hertzfeld-and-Pace-International-Cooperation-on-Human-Lunar-Heritage-t984sx.pdf</w:t>
        </w:r>
      </w:hyperlink>
      <w:r>
        <w:t>]</w:t>
      </w:r>
    </w:p>
    <w:p w14:paraId="2BC213C9" w14:textId="77777777" w:rsidR="003E7C75" w:rsidRPr="0076240D" w:rsidRDefault="003E7C75" w:rsidP="003E7C75">
      <w:pPr>
        <w:rPr>
          <w:sz w:val="16"/>
        </w:rPr>
      </w:pPr>
      <w:r w:rsidRPr="0076240D">
        <w:rPr>
          <w:sz w:val="16"/>
        </w:rPr>
        <w:t xml:space="preserve">The U.S. </w:t>
      </w:r>
      <w:r w:rsidRPr="001F6146">
        <w:rPr>
          <w:rStyle w:val="Emphasis"/>
          <w:highlight w:val="yellow"/>
        </w:rPr>
        <w:t>Apollo</w:t>
      </w:r>
      <w:r w:rsidRPr="0076240D">
        <w:rPr>
          <w:sz w:val="16"/>
        </w:rPr>
        <w:t xml:space="preserve"> Space Program </w:t>
      </w:r>
      <w:r w:rsidRPr="001F6146">
        <w:rPr>
          <w:rStyle w:val="StyleUnderline"/>
          <w:highlight w:val="yellow"/>
        </w:rPr>
        <w:t>was a premier</w:t>
      </w:r>
      <w:r w:rsidRPr="0076240D">
        <w:rPr>
          <w:sz w:val="16"/>
        </w:rPr>
        <w:t xml:space="preserve"> technological </w:t>
      </w:r>
      <w:r w:rsidRPr="0076240D">
        <w:rPr>
          <w:rStyle w:val="StyleUnderline"/>
        </w:rPr>
        <w:t>accomplishment of the 20th century</w:t>
      </w:r>
      <w:r w:rsidRPr="0076240D">
        <w:rPr>
          <w:sz w:val="16"/>
        </w:rPr>
        <w:t xml:space="preserve">. </w:t>
      </w:r>
      <w:r w:rsidRPr="0076240D">
        <w:rPr>
          <w:rStyle w:val="StyleUnderline"/>
        </w:rPr>
        <w:t>Preserving the</w:t>
      </w:r>
      <w:r w:rsidRPr="0076240D">
        <w:rPr>
          <w:sz w:val="16"/>
        </w:rPr>
        <w:t xml:space="preserve"> six historic </w:t>
      </w:r>
      <w:r w:rsidRPr="001F6146">
        <w:rPr>
          <w:rStyle w:val="Emphasis"/>
          <w:highlight w:val="yellow"/>
        </w:rPr>
        <w:t>landing sites</w:t>
      </w:r>
      <w:r w:rsidRPr="0076240D">
        <w:rPr>
          <w:sz w:val="16"/>
        </w:rPr>
        <w:t xml:space="preserve"> of the manned Apollo missions, </w:t>
      </w:r>
      <w:r w:rsidRPr="0076240D">
        <w:rPr>
          <w:rStyle w:val="StyleUnderline"/>
        </w:rPr>
        <w:t>as well as the mementos and equipment</w:t>
      </w:r>
      <w:r w:rsidRPr="0076240D">
        <w:rPr>
          <w:sz w:val="16"/>
        </w:rPr>
        <w:t xml:space="preserve"> still on the Moon from those and other U.S. (e.g., Ranger and Surveyor) and Soviet Union (e.g., Luna) missions </w:t>
      </w:r>
      <w:r w:rsidRPr="0076240D">
        <w:rPr>
          <w:rStyle w:val="StyleUnderline"/>
        </w:rPr>
        <w:t>is important</w:t>
      </w:r>
      <w:r w:rsidRPr="0076240D">
        <w:rPr>
          <w:sz w:val="16"/>
        </w:rPr>
        <w:t xml:space="preserve">. Some of the </w:t>
      </w:r>
      <w:r w:rsidRPr="001F6146">
        <w:rPr>
          <w:rStyle w:val="Emphasis"/>
          <w:highlight w:val="yellow"/>
        </w:rPr>
        <w:t>instruments</w:t>
      </w:r>
      <w:r w:rsidRPr="0076240D">
        <w:rPr>
          <w:sz w:val="16"/>
        </w:rPr>
        <w:t xml:space="preserve"> on the lunar surface are </w:t>
      </w:r>
      <w:r w:rsidRPr="001F6146">
        <w:rPr>
          <w:rStyle w:val="StyleUnderline"/>
          <w:highlight w:val="yellow"/>
        </w:rPr>
        <w:t xml:space="preserve">still active, monitored, and provide valuable </w:t>
      </w:r>
      <w:r w:rsidRPr="001F6146">
        <w:rPr>
          <w:rStyle w:val="Emphasis"/>
          <w:highlight w:val="yellow"/>
        </w:rPr>
        <w:t>scientific info</w:t>
      </w:r>
      <w:r w:rsidRPr="0076240D">
        <w:rPr>
          <w:sz w:val="16"/>
        </w:rPr>
        <w:t xml:space="preserve">rmation. But recent </w:t>
      </w:r>
      <w:r w:rsidRPr="001F6146">
        <w:rPr>
          <w:rStyle w:val="Emphasis"/>
          <w:highlight w:val="yellow"/>
        </w:rPr>
        <w:t>government</w:t>
      </w:r>
      <w:r w:rsidRPr="0076240D">
        <w:rPr>
          <w:sz w:val="16"/>
        </w:rPr>
        <w:t xml:space="preserve"> </w:t>
      </w:r>
      <w:r w:rsidRPr="0076240D">
        <w:rPr>
          <w:rStyle w:val="StyleUnderline"/>
        </w:rPr>
        <w:t>and</w:t>
      </w:r>
      <w:r w:rsidRPr="0076240D">
        <w:rPr>
          <w:sz w:val="16"/>
        </w:rPr>
        <w:t xml:space="preserve"> </w:t>
      </w:r>
      <w:r w:rsidRPr="0076240D">
        <w:rPr>
          <w:rStyle w:val="Emphasis"/>
        </w:rPr>
        <w:t>private</w:t>
      </w:r>
      <w:r w:rsidRPr="0076240D">
        <w:rPr>
          <w:sz w:val="16"/>
        </w:rPr>
        <w:t xml:space="preserve">-sector </w:t>
      </w:r>
      <w:r w:rsidRPr="001F6146">
        <w:rPr>
          <w:rStyle w:val="StyleUnderline"/>
          <w:highlight w:val="yellow"/>
        </w:rPr>
        <w:t>plans to explore and potentially use lunar resources for commercial activity raise questions abou</w:t>
      </w:r>
      <w:r w:rsidRPr="0076240D">
        <w:rPr>
          <w:rStyle w:val="StyleUnderline"/>
        </w:rPr>
        <w:t xml:space="preserve">t the use of </w:t>
      </w:r>
      <w:r w:rsidRPr="001F6146">
        <w:rPr>
          <w:rStyle w:val="StyleUnderline"/>
          <w:highlight w:val="yellow"/>
        </w:rPr>
        <w:t xml:space="preserve">the </w:t>
      </w:r>
      <w:r w:rsidRPr="001F6146">
        <w:rPr>
          <w:rStyle w:val="Emphasis"/>
          <w:highlight w:val="yellow"/>
        </w:rPr>
        <w:t>Moon</w:t>
      </w:r>
      <w:r w:rsidRPr="001F6146">
        <w:rPr>
          <w:sz w:val="16"/>
          <w:highlight w:val="yellow"/>
        </w:rPr>
        <w:t xml:space="preserve"> </w:t>
      </w:r>
      <w:r w:rsidRPr="001F6146">
        <w:rPr>
          <w:rStyle w:val="StyleUnderline"/>
          <w:highlight w:val="yellow"/>
        </w:rPr>
        <w:t>and</w:t>
      </w:r>
      <w:r w:rsidRPr="0076240D">
        <w:rPr>
          <w:sz w:val="16"/>
        </w:rPr>
        <w:t xml:space="preserve"> potential </w:t>
      </w:r>
      <w:r w:rsidRPr="001F6146">
        <w:rPr>
          <w:rStyle w:val="Emphasis"/>
          <w:highlight w:val="yellow"/>
        </w:rPr>
        <w:t>accidental</w:t>
      </w:r>
      <w:r w:rsidRPr="001F6146">
        <w:rPr>
          <w:sz w:val="16"/>
          <w:highlight w:val="yellow"/>
        </w:rPr>
        <w:t xml:space="preserve"> </w:t>
      </w:r>
      <w:r w:rsidRPr="001F6146">
        <w:rPr>
          <w:rStyle w:val="StyleUnderline"/>
          <w:highlight w:val="yellow"/>
        </w:rPr>
        <w:t>or</w:t>
      </w:r>
      <w:r w:rsidRPr="001F6146">
        <w:rPr>
          <w:sz w:val="16"/>
          <w:highlight w:val="yellow"/>
        </w:rPr>
        <w:t xml:space="preserve"> </w:t>
      </w:r>
      <w:r w:rsidRPr="001F6146">
        <w:rPr>
          <w:rStyle w:val="Emphasis"/>
          <w:highlight w:val="yellow"/>
        </w:rPr>
        <w:t>purposeful</w:t>
      </w:r>
      <w:r w:rsidRPr="001F6146">
        <w:rPr>
          <w:sz w:val="16"/>
          <w:highlight w:val="yellow"/>
        </w:rPr>
        <w:t xml:space="preserve"> </w:t>
      </w:r>
      <w:r w:rsidRPr="001F6146">
        <w:rPr>
          <w:rStyle w:val="StyleUnderline"/>
          <w:highlight w:val="yellow"/>
        </w:rPr>
        <w:t>threats to the historic sites</w:t>
      </w:r>
      <w:r w:rsidRPr="0076240D">
        <w:rPr>
          <w:rStyle w:val="StyleUnderline"/>
        </w:rPr>
        <w:t xml:space="preserve"> and scientific</w:t>
      </w:r>
      <w:r w:rsidRPr="0076240D">
        <w:rPr>
          <w:sz w:val="16"/>
        </w:rPr>
        <w:t xml:space="preserve"> equipment there. Although some steps to protect these sites have been proposed, </w:t>
      </w:r>
      <w:r w:rsidRPr="0076240D">
        <w:rPr>
          <w:rStyle w:val="StyleUnderline"/>
        </w:rPr>
        <w:t>we suggest a better way, drawing on international</w:t>
      </w:r>
      <w:r w:rsidRPr="0076240D">
        <w:rPr>
          <w:sz w:val="16"/>
        </w:rPr>
        <w:t xml:space="preserve">, </w:t>
      </w:r>
      <w:r w:rsidRPr="0076240D">
        <w:rPr>
          <w:rStyle w:val="Emphasis"/>
        </w:rPr>
        <w:t>not U.S. unilateral</w:t>
      </w:r>
      <w:r w:rsidRPr="0076240D">
        <w:rPr>
          <w:sz w:val="16"/>
        </w:rPr>
        <w:t>, recognition for the sites.</w:t>
      </w:r>
    </w:p>
    <w:p w14:paraId="4F7DD7EA" w14:textId="77777777" w:rsidR="003E7C75" w:rsidRPr="0076240D" w:rsidRDefault="003E7C75" w:rsidP="003E7C75">
      <w:pPr>
        <w:rPr>
          <w:rStyle w:val="StyleUnderline"/>
        </w:rPr>
      </w:pPr>
      <w:r w:rsidRPr="0076240D">
        <w:rPr>
          <w:sz w:val="16"/>
        </w:rPr>
        <w:t xml:space="preserve">Less than 2 years before the fi </w:t>
      </w:r>
      <w:proofErr w:type="spellStart"/>
      <w:r w:rsidRPr="0076240D">
        <w:rPr>
          <w:sz w:val="16"/>
        </w:rPr>
        <w:t>rst</w:t>
      </w:r>
      <w:proofErr w:type="spellEnd"/>
      <w:r w:rsidRPr="0076240D">
        <w:rPr>
          <w:sz w:val="16"/>
        </w:rPr>
        <w:t xml:space="preserve"> footsteps on the lunar surface on 20 July 1969 (see the image</w:t>
      </w:r>
      <w:proofErr w:type="gramStart"/>
      <w:r w:rsidRPr="0076240D">
        <w:rPr>
          <w:sz w:val="16"/>
        </w:rPr>
        <w:t>) ,</w:t>
      </w:r>
      <w:proofErr w:type="gramEnd"/>
      <w:r w:rsidRPr="0076240D">
        <w:rPr>
          <w:sz w:val="16"/>
        </w:rPr>
        <w:t xml:space="preserve"> the United Nations Outer Space Treaty (OST) was drafted, </w:t>
      </w:r>
      <w:proofErr w:type="spellStart"/>
      <w:r w:rsidRPr="0076240D">
        <w:rPr>
          <w:sz w:val="16"/>
        </w:rPr>
        <w:t>ratifi</w:t>
      </w:r>
      <w:proofErr w:type="spellEnd"/>
      <w:r w:rsidRPr="0076240D">
        <w:rPr>
          <w:sz w:val="16"/>
        </w:rPr>
        <w:t xml:space="preserve"> ed, and came into force ( 1). </w:t>
      </w:r>
      <w:r w:rsidRPr="0076240D">
        <w:rPr>
          <w:rStyle w:val="StyleUnderline"/>
        </w:rPr>
        <w:t xml:space="preserve">Article II of </w:t>
      </w:r>
      <w:r w:rsidRPr="001F6146">
        <w:rPr>
          <w:rStyle w:val="StyleUnderline"/>
          <w:highlight w:val="yellow"/>
        </w:rPr>
        <w:t>the OST</w:t>
      </w:r>
      <w:r w:rsidRPr="0076240D">
        <w:rPr>
          <w:rStyle w:val="StyleUnderline"/>
        </w:rPr>
        <w:t xml:space="preserve"> reinforced and formalized the international standard that outer space, the Moon, and other celestial bodies would not be subject to claims of </w:t>
      </w:r>
      <w:r w:rsidRPr="0076240D">
        <w:rPr>
          <w:rStyle w:val="Emphasis"/>
        </w:rPr>
        <w:t>sovereignty</w:t>
      </w:r>
      <w:r w:rsidRPr="0076240D">
        <w:rPr>
          <w:sz w:val="16"/>
        </w:rPr>
        <w:t xml:space="preserve"> from any nation by any means, </w:t>
      </w:r>
      <w:r w:rsidRPr="0076240D">
        <w:rPr>
          <w:rStyle w:val="StyleUnderline"/>
        </w:rPr>
        <w:t>including</w:t>
      </w:r>
      <w:r w:rsidRPr="0076240D">
        <w:rPr>
          <w:sz w:val="16"/>
        </w:rPr>
        <w:t xml:space="preserve"> </w:t>
      </w:r>
      <w:r w:rsidRPr="0076240D">
        <w:rPr>
          <w:rStyle w:val="Emphasis"/>
        </w:rPr>
        <w:t>appropriation</w:t>
      </w:r>
      <w:r w:rsidRPr="0076240D">
        <w:rPr>
          <w:sz w:val="16"/>
        </w:rPr>
        <w:t>. The OST prohibits ownership of territory or its appropriation by any state party to the treaty, which includes the United States, Russia, and 126 other nations</w:t>
      </w:r>
      <w:r w:rsidRPr="0076240D">
        <w:rPr>
          <w:rStyle w:val="StyleUnderline"/>
        </w:rPr>
        <w:t xml:space="preserve">. </w:t>
      </w:r>
      <w:r w:rsidRPr="001F6146">
        <w:rPr>
          <w:rStyle w:val="StyleUnderline"/>
          <w:highlight w:val="yellow"/>
        </w:rPr>
        <w:t>It does not prohibit the use of the Moon and its resources</w:t>
      </w:r>
      <w:r w:rsidRPr="0076240D">
        <w:rPr>
          <w:sz w:val="16"/>
        </w:rPr>
        <w:t xml:space="preserve">. In fact, </w:t>
      </w:r>
      <w:r w:rsidRPr="001F6146">
        <w:rPr>
          <w:rStyle w:val="StyleUnderline"/>
          <w:highlight w:val="yellow"/>
        </w:rPr>
        <w:t>the treaty emphasizes the importance of freedom of access to space for any nation</w:t>
      </w:r>
      <w:r w:rsidRPr="0076240D">
        <w:rPr>
          <w:rStyle w:val="StyleUnderline"/>
        </w:rPr>
        <w:t xml:space="preserve"> and the importance of international </w:t>
      </w:r>
      <w:r w:rsidRPr="0076240D">
        <w:rPr>
          <w:rStyle w:val="Emphasis"/>
        </w:rPr>
        <w:t>cooperation</w:t>
      </w:r>
      <w:r w:rsidRPr="0076240D">
        <w:rPr>
          <w:rStyle w:val="StyleUnderline"/>
        </w:rPr>
        <w:t xml:space="preserve"> in space </w:t>
      </w:r>
      <w:r w:rsidRPr="0076240D">
        <w:rPr>
          <w:rStyle w:val="Emphasis"/>
        </w:rPr>
        <w:t>exploration</w:t>
      </w:r>
      <w:r w:rsidRPr="0076240D">
        <w:rPr>
          <w:sz w:val="16"/>
        </w:rPr>
        <w:t xml:space="preserve">. </w:t>
      </w:r>
      <w:r w:rsidRPr="001F6146">
        <w:rPr>
          <w:rStyle w:val="StyleUnderline"/>
          <w:highlight w:val="yellow"/>
        </w:rPr>
        <w:t xml:space="preserve">These </w:t>
      </w:r>
      <w:r w:rsidRPr="001F6146">
        <w:rPr>
          <w:rStyle w:val="Emphasis"/>
          <w:highlight w:val="yellow"/>
        </w:rPr>
        <w:t>principles</w:t>
      </w:r>
      <w:r w:rsidRPr="001F6146">
        <w:rPr>
          <w:rStyle w:val="StyleUnderline"/>
          <w:highlight w:val="yellow"/>
        </w:rPr>
        <w:t xml:space="preserve"> of the space </w:t>
      </w:r>
      <w:r w:rsidRPr="001F6146">
        <w:rPr>
          <w:rStyle w:val="Emphasis"/>
          <w:highlight w:val="yellow"/>
        </w:rPr>
        <w:t>treaties</w:t>
      </w:r>
      <w:r w:rsidRPr="001F6146">
        <w:rPr>
          <w:rStyle w:val="StyleUnderline"/>
          <w:highlight w:val="yellow"/>
        </w:rPr>
        <w:t xml:space="preserve"> have enabled gains in </w:t>
      </w:r>
      <w:r w:rsidRPr="001F6146">
        <w:rPr>
          <w:rStyle w:val="Emphasis"/>
          <w:highlight w:val="yellow"/>
        </w:rPr>
        <w:t>science</w:t>
      </w:r>
      <w:r w:rsidRPr="001F6146">
        <w:rPr>
          <w:rStyle w:val="StyleUnderline"/>
          <w:highlight w:val="yellow"/>
        </w:rPr>
        <w:t xml:space="preserve"> and </w:t>
      </w:r>
      <w:r w:rsidRPr="001F6146">
        <w:rPr>
          <w:rStyle w:val="Emphasis"/>
          <w:highlight w:val="yellow"/>
        </w:rPr>
        <w:t>technology</w:t>
      </w:r>
      <w:r w:rsidRPr="001F6146">
        <w:rPr>
          <w:rStyle w:val="StyleUnderline"/>
          <w:highlight w:val="yellow"/>
        </w:rPr>
        <w:t xml:space="preserve"> and have contributed to international </w:t>
      </w:r>
      <w:r w:rsidRPr="001F6146">
        <w:rPr>
          <w:rStyle w:val="Emphasis"/>
          <w:highlight w:val="yellow"/>
        </w:rPr>
        <w:t>stability</w:t>
      </w:r>
      <w:r w:rsidRPr="001F6146">
        <w:rPr>
          <w:rStyle w:val="StyleUnderline"/>
          <w:highlight w:val="yellow"/>
        </w:rPr>
        <w:t xml:space="preserve"> in space</w:t>
      </w:r>
      <w:r w:rsidRPr="0076240D">
        <w:rPr>
          <w:rStyle w:val="StyleUnderline"/>
        </w:rPr>
        <w:t>.</w:t>
      </w:r>
    </w:p>
    <w:p w14:paraId="3B6D2A9D" w14:textId="397469D2" w:rsidR="007A4F09" w:rsidRDefault="007A4F09" w:rsidP="007A4F09">
      <w:pPr>
        <w:pStyle w:val="Heading3"/>
      </w:pPr>
      <w:r>
        <w:t>Aquaculture</w:t>
      </w:r>
    </w:p>
    <w:p w14:paraId="3CD6BDE1" w14:textId="77777777" w:rsidR="007A4F09" w:rsidRDefault="007A4F09" w:rsidP="007A4F09">
      <w:pPr>
        <w:pStyle w:val="Heading4"/>
      </w:pPr>
      <w:r>
        <w:t xml:space="preserve">Aquaculture fails – companies lie about their efficiency and they’re not any more sustainable than farm animals </w:t>
      </w:r>
    </w:p>
    <w:p w14:paraId="153F2633" w14:textId="77777777" w:rsidR="007A4F09" w:rsidRPr="0084508B" w:rsidRDefault="007A4F09" w:rsidP="007A4F09">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8" w:history="1">
        <w:r w:rsidRPr="00552534">
          <w:rPr>
            <w:rStyle w:val="Hyperlink"/>
          </w:rPr>
          <w:t>https://www.organicconsumers.org/blog/farmed-salmon-unsustainable-unhealthy</w:t>
        </w:r>
      </w:hyperlink>
      <w:r>
        <w:t xml:space="preserve"> MDRJ)</w:t>
      </w:r>
    </w:p>
    <w:p w14:paraId="32A9349E" w14:textId="77777777" w:rsidR="007A4F09" w:rsidRPr="005D7B10" w:rsidRDefault="007A4F09" w:rsidP="007A4F09">
      <w:pPr>
        <w:rPr>
          <w:b/>
          <w:iCs/>
          <w:u w:val="single"/>
          <w:bdr w:val="single" w:sz="8" w:space="0" w:color="auto"/>
        </w:rPr>
      </w:pPr>
      <w:r w:rsidRPr="0062655C">
        <w:rPr>
          <w:rStyle w:val="StyleUnderline"/>
          <w:highlight w:val="yellow"/>
        </w:rPr>
        <w:t>The developers of today’s salmon aquaculture often claim that their industry is “sustainable</w:t>
      </w:r>
      <w:r>
        <w:t xml:space="preserve">.” </w:t>
      </w:r>
      <w:r w:rsidRPr="003F64D9">
        <w:rPr>
          <w:rStyle w:val="StyleUnderline"/>
        </w:rPr>
        <w:t>In response to concerns</w:t>
      </w:r>
      <w:r>
        <w:t xml:space="preserve"> regarding the dangers of open-net salmon pens—</w:t>
      </w:r>
      <w:r w:rsidRPr="003F64D9">
        <w:rPr>
          <w:rStyle w:val="StyleUnderline"/>
        </w:rPr>
        <w:t xml:space="preserve">where feces, chemicals, </w:t>
      </w:r>
      <w:proofErr w:type="gramStart"/>
      <w:r w:rsidRPr="003F64D9">
        <w:rPr>
          <w:rStyle w:val="StyleUnderline"/>
        </w:rPr>
        <w:t>parasites</w:t>
      </w:r>
      <w:proofErr w:type="gramEnd"/>
      <w:r w:rsidRPr="003F64D9">
        <w:rPr>
          <w:rStyle w:val="StyleUnderline"/>
        </w:rPr>
        <w:t xml:space="preserve"> and disease are directly transmitted into the bodies of water</w:t>
      </w:r>
      <w:r>
        <w:t xml:space="preserve"> in which they are located—</w:t>
      </w:r>
      <w:r w:rsidRPr="003F64D9">
        <w:rPr>
          <w:rStyle w:val="StyleUnderline"/>
        </w:rPr>
        <w:t>certain companies are moving their salmon farms on land to “closed-containment”</w:t>
      </w:r>
      <w:r>
        <w:t xml:space="preserve"> models. But </w:t>
      </w:r>
      <w:r w:rsidRPr="003F64D9">
        <w:rPr>
          <w:rStyle w:val="StyleUnderline"/>
        </w:rPr>
        <w:t>are these farmed Atlantic salmon any more nutritious or sustainable than farmed land-animals</w:t>
      </w:r>
      <w:r>
        <w:t>? Is salmon farming really helping to feed a hungry world? Nordic Aquafarms (</w:t>
      </w:r>
      <w:r w:rsidRPr="003F64D9">
        <w:rPr>
          <w:rStyle w:val="StyleUnderline"/>
        </w:rPr>
        <w:t>NAF</w:t>
      </w:r>
      <w:r>
        <w:t xml:space="preserve">), </w:t>
      </w:r>
      <w:r w:rsidRPr="0062655C">
        <w:rPr>
          <w:rStyle w:val="StyleUnderline"/>
          <w:highlight w:val="yellow"/>
        </w:rPr>
        <w:t>a Norway-based company</w:t>
      </w:r>
      <w:r>
        <w:t xml:space="preserve"> that proposes to build a mega-sized closed-containment salmon farm in Maine, </w:t>
      </w:r>
      <w:r w:rsidRPr="0062655C">
        <w:rPr>
          <w:rStyle w:val="StyleUnderline"/>
          <w:highlight w:val="yellow"/>
        </w:rPr>
        <w:t>claims that “the world has a growing need for protein sources</w:t>
      </w:r>
      <w:r>
        <w:t xml:space="preserve"> produced in a sustainable way” and that “farmed Atlantic salmon has proven to be a more sustainable product than most other comparable protein sources." However, </w:t>
      </w:r>
      <w:r w:rsidRPr="003F64D9">
        <w:rPr>
          <w:rStyle w:val="StyleUnderline"/>
        </w:rPr>
        <w:t xml:space="preserve">reviewing the actual analysis and results in the scientific literature to date, </w:t>
      </w:r>
      <w:proofErr w:type="gramStart"/>
      <w:r w:rsidRPr="003F64D9">
        <w:rPr>
          <w:rStyle w:val="StyleUnderline"/>
        </w:rPr>
        <w:t xml:space="preserve">it </w:t>
      </w:r>
      <w:r w:rsidRPr="0062655C">
        <w:rPr>
          <w:rStyle w:val="StyleUnderline"/>
          <w:highlight w:val="yellow"/>
        </w:rPr>
        <w:t>is clear that the</w:t>
      </w:r>
      <w:proofErr w:type="gramEnd"/>
      <w:r w:rsidRPr="0062655C">
        <w:rPr>
          <w:rStyle w:val="StyleUnderline"/>
          <w:highlight w:val="yellow"/>
        </w:rPr>
        <w:t xml:space="preserve"> results related to fish feed do not support the typical claims</w:t>
      </w:r>
      <w:r>
        <w:t xml:space="preserve"> that closed-containment salmon farming operations can produce sustainable or more nutritious products than conventional salmon aquaculture. Currently, </w:t>
      </w:r>
      <w:r w:rsidRPr="003F64D9">
        <w:rPr>
          <w:rStyle w:val="StyleUnderline"/>
        </w:rPr>
        <w:t>NAF</w:t>
      </w:r>
      <w:r>
        <w:t xml:space="preserve"> </w:t>
      </w:r>
      <w:r w:rsidRPr="003F64D9">
        <w:rPr>
          <w:rStyle w:val="StyleUnderline"/>
        </w:rPr>
        <w:t>has not yet stated unequivocally or publicly what the company intends to feed the salmon</w:t>
      </w:r>
      <w:r>
        <w:t xml:space="preserve"> at its proposed Belfast, Maine facility, which is described as “one of the largest [salmon farms] in the world.” However, </w:t>
      </w:r>
      <w:r w:rsidRPr="0062655C">
        <w:rPr>
          <w:rStyle w:val="StyleUnderline"/>
          <w:highlight w:val="yellow"/>
        </w:rPr>
        <w:t>a review of what is currently used or available for use as feed for farm-raised salmon shows that none of the options pass the sustainability test</w:t>
      </w:r>
      <w:r w:rsidRPr="003F64D9">
        <w:rPr>
          <w:rStyle w:val="StyleUnderline"/>
        </w:rPr>
        <w:t>, nor do they result in a more “nutritious” product for consumption</w:t>
      </w:r>
      <w:r>
        <w:t xml:space="preserve">. Misconceptions around the use of fish meal and fish oils in farmed-fish feed </w:t>
      </w:r>
      <w:r w:rsidRPr="003F64D9">
        <w:rPr>
          <w:rStyle w:val="StyleUnderline"/>
        </w:rPr>
        <w:t>One of the key concerns</w:t>
      </w:r>
      <w:r>
        <w:t xml:space="preserve"> about farming carnivorous and omnivorous fish such as Atlantic salmon </w:t>
      </w:r>
      <w:r w:rsidRPr="003F64D9">
        <w:rPr>
          <w:rStyle w:val="StyleUnderline"/>
        </w:rPr>
        <w:t>is the use of fish meal and fish oils as ingredients in feed</w:t>
      </w:r>
      <w:r>
        <w:t xml:space="preserve"> for farmed salmon. </w:t>
      </w:r>
      <w:r w:rsidRPr="0084508B">
        <w:rPr>
          <w:rStyle w:val="StyleUnderline"/>
        </w:rPr>
        <w:t>That’s because the production of fish meal and fish oils requires raising or catching vast quantities of other fish to produce</w:t>
      </w:r>
      <w:r>
        <w:t xml:space="preserve">—fish that could be directly used for human consumption. </w:t>
      </w:r>
      <w:r w:rsidRPr="0062655C">
        <w:rPr>
          <w:rStyle w:val="StyleUnderline"/>
          <w:highlight w:val="yellow"/>
        </w:rPr>
        <w:t xml:space="preserve">From a food security, safety, and sustainability perspective, </w:t>
      </w:r>
      <w:r w:rsidRPr="0062655C">
        <w:rPr>
          <w:rStyle w:val="Emphasis"/>
          <w:highlight w:val="yellow"/>
        </w:rPr>
        <w:t>it is highly questionable that farms that consume more fish in feed than they produce could rival the best available protein alternatives.</w:t>
      </w:r>
    </w:p>
    <w:p w14:paraId="20544CD2" w14:textId="77777777" w:rsidR="007A4F09" w:rsidRPr="0084508B" w:rsidRDefault="007A4F09" w:rsidP="007A4F09">
      <w:pPr>
        <w:pStyle w:val="Heading4"/>
        <w:numPr>
          <w:ilvl w:val="0"/>
          <w:numId w:val="12"/>
        </w:numPr>
        <w:tabs>
          <w:tab w:val="num" w:pos="360"/>
        </w:tabs>
        <w:ind w:left="0" w:firstLine="0"/>
      </w:pPr>
      <w:r>
        <w:t>Makes pesticide use explode when scaled up for more countries</w:t>
      </w:r>
    </w:p>
    <w:p w14:paraId="5D13C956" w14:textId="77777777" w:rsidR="007A4F09" w:rsidRDefault="007A4F09" w:rsidP="007A4F09">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9" w:history="1">
        <w:r w:rsidRPr="00552534">
          <w:rPr>
            <w:rStyle w:val="Hyperlink"/>
          </w:rPr>
          <w:t>https://www.organicconsumers.org/blog/farmed-salmon-unsustainable-unhealthy</w:t>
        </w:r>
      </w:hyperlink>
      <w:r>
        <w:t xml:space="preserve"> MDRJ)</w:t>
      </w:r>
    </w:p>
    <w:p w14:paraId="5B1FD928" w14:textId="77777777" w:rsidR="007A4F09" w:rsidRDefault="007A4F09" w:rsidP="007A4F09">
      <w:r>
        <w:t>Vegetables and animal byproducts in fish feed raise GMO and pesticide concerns</w:t>
      </w:r>
    </w:p>
    <w:p w14:paraId="6FDAC977" w14:textId="77777777" w:rsidR="007A4F09" w:rsidRDefault="007A4F09" w:rsidP="007A4F09">
      <w:r>
        <w:t xml:space="preserve">As stated above, </w:t>
      </w:r>
      <w:r w:rsidRPr="006B65AD">
        <w:rPr>
          <w:rStyle w:val="StyleUnderline"/>
          <w:highlight w:val="yellow"/>
        </w:rPr>
        <w:t>to reduce the use of fish meal and fish oil, the salmon aquaculture industry has steadily increased its use of vegetable protein and oil over the last 20 years</w:t>
      </w:r>
      <w:r>
        <w:t xml:space="preserve">. </w:t>
      </w:r>
      <w:r w:rsidRPr="0084508B">
        <w:rPr>
          <w:rStyle w:val="StyleUnderline"/>
        </w:rPr>
        <w:t>This includes an increase in the use of soy, rapeseed, wheat, palm oil, groundnuts, and corn—and their genetically-modified counterparts</w:t>
      </w:r>
      <w:r>
        <w:t>. The industry has also increased its use of terrestrial animal byproducts. [6]</w:t>
      </w:r>
    </w:p>
    <w:p w14:paraId="376FD6B0" w14:textId="77777777" w:rsidR="007A4F09" w:rsidRDefault="007A4F09" w:rsidP="007A4F09">
      <w:r w:rsidRPr="0084508B">
        <w:rPr>
          <w:rStyle w:val="StyleUnderline"/>
        </w:rPr>
        <w:t>With the increased use of vegetables in salmon feed, there has been a concurrent increase and concern for the increase in the allowable limit for pesticides</w:t>
      </w:r>
      <w:r>
        <w:t xml:space="preserve"> used on plants for fish feed. For example, in 2012, </w:t>
      </w:r>
      <w:r w:rsidRPr="0084508B">
        <w:rPr>
          <w:rStyle w:val="StyleUnderline"/>
        </w:rPr>
        <w:t xml:space="preserve">a 10-fold increase in the allowable limit of the pesticide </w:t>
      </w:r>
      <w:proofErr w:type="spellStart"/>
      <w:r w:rsidRPr="0084508B">
        <w:rPr>
          <w:rStyle w:val="StyleUnderline"/>
        </w:rPr>
        <w:t>endosulfan</w:t>
      </w:r>
      <w:proofErr w:type="spellEnd"/>
      <w:r w:rsidRPr="0084508B">
        <w:rPr>
          <w:rStyle w:val="StyleUnderline"/>
        </w:rPr>
        <w:t xml:space="preserve"> was approved for salmon feed, because the pesticide was widely present in plants sourced for feed.</w:t>
      </w:r>
      <w:r>
        <w:t xml:space="preserve"> [7] This occurred </w:t>
      </w:r>
      <w:proofErr w:type="gramStart"/>
      <w:r>
        <w:t>despite the fact that</w:t>
      </w:r>
      <w:proofErr w:type="gramEnd"/>
      <w:r>
        <w:t xml:space="preserve"> in 2011, the Stockholm Convention on Persistent Organic </w:t>
      </w:r>
      <w:r w:rsidRPr="0084508B">
        <w:rPr>
          <w:rStyle w:val="StyleUnderline"/>
        </w:rPr>
        <w:t xml:space="preserve">Pollutants during their 5th meeting added </w:t>
      </w:r>
      <w:proofErr w:type="spellStart"/>
      <w:r w:rsidRPr="0084508B">
        <w:rPr>
          <w:rStyle w:val="StyleUnderline"/>
        </w:rPr>
        <w:t>endosulfan</w:t>
      </w:r>
      <w:proofErr w:type="spellEnd"/>
      <w:r w:rsidRPr="0084508B">
        <w:rPr>
          <w:rStyle w:val="StyleUnderline"/>
        </w:rPr>
        <w:t xml:space="preserve"> to its list of dangerous pollutants because it is known to be highly toxic to humans and wildlife</w:t>
      </w:r>
      <w:r>
        <w:t>.</w:t>
      </w:r>
    </w:p>
    <w:p w14:paraId="588BEC89" w14:textId="77777777" w:rsidR="007A4F09" w:rsidRDefault="007A4F09" w:rsidP="007A4F09">
      <w:pPr>
        <w:pStyle w:val="Heading4"/>
        <w:numPr>
          <w:ilvl w:val="0"/>
          <w:numId w:val="12"/>
        </w:numPr>
        <w:tabs>
          <w:tab w:val="num" w:pos="360"/>
        </w:tabs>
        <w:ind w:left="0" w:firstLine="0"/>
      </w:pPr>
      <w:r>
        <w:t>More contaminants and synthetic antibiotics are bad for the environment</w:t>
      </w:r>
    </w:p>
    <w:p w14:paraId="0AFE325E" w14:textId="77777777" w:rsidR="007A4F09" w:rsidRDefault="007A4F09" w:rsidP="007A4F09">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0" w:history="1">
        <w:r w:rsidRPr="00552534">
          <w:rPr>
            <w:rStyle w:val="Hyperlink"/>
          </w:rPr>
          <w:t>https://www.organicconsumers.org/blog/farmed-salmon-unsustainable-unhealthy</w:t>
        </w:r>
      </w:hyperlink>
      <w:r>
        <w:t xml:space="preserve"> MDRJ)</w:t>
      </w:r>
    </w:p>
    <w:p w14:paraId="54DEF785" w14:textId="77777777" w:rsidR="007A4F09" w:rsidRDefault="007A4F09" w:rsidP="007A4F09">
      <w:pPr>
        <w:rPr>
          <w:rStyle w:val="StyleUnderline"/>
        </w:rPr>
      </w:pPr>
      <w:r w:rsidRPr="006B65AD">
        <w:rPr>
          <w:rStyle w:val="StyleUnderline"/>
          <w:highlight w:val="yellow"/>
        </w:rPr>
        <w:t>In addition to increased levels of pesticides</w:t>
      </w:r>
      <w:r>
        <w:t xml:space="preserve">, such as </w:t>
      </w:r>
      <w:proofErr w:type="spellStart"/>
      <w:r>
        <w:t>endosulfan</w:t>
      </w:r>
      <w:proofErr w:type="spellEnd"/>
      <w:r>
        <w:t xml:space="preserve">, in farmed salmon feeds, </w:t>
      </w:r>
      <w:r w:rsidRPr="006B65AD">
        <w:rPr>
          <w:rStyle w:val="StyleUnderline"/>
          <w:highlight w:val="yellow"/>
        </w:rPr>
        <w:t>other pesticides</w:t>
      </w:r>
      <w:r w:rsidRPr="006B65AD">
        <w:rPr>
          <w:highlight w:val="yellow"/>
        </w:rPr>
        <w:t xml:space="preserve"> </w:t>
      </w:r>
      <w:r w:rsidRPr="006B65AD">
        <w:rPr>
          <w:rStyle w:val="StyleUnderline"/>
          <w:highlight w:val="yellow"/>
        </w:rPr>
        <w:t xml:space="preserve">and contaminants found in fish feed, including PCBs, are known to accumulate in farmed salmon at up to </w:t>
      </w:r>
      <w:r w:rsidRPr="006B65AD">
        <w:rPr>
          <w:rStyle w:val="Emphasis"/>
          <w:highlight w:val="yellow"/>
        </w:rPr>
        <w:t>10-times more</w:t>
      </w:r>
      <w:r w:rsidRPr="006B65AD">
        <w:rPr>
          <w:rStyle w:val="StyleUnderline"/>
          <w:highlight w:val="yellow"/>
        </w:rPr>
        <w:t xml:space="preserve"> than in farmed land animals.</w:t>
      </w:r>
      <w:r w:rsidRPr="006B65AD">
        <w:rPr>
          <w:highlight w:val="yellow"/>
        </w:rPr>
        <w:t xml:space="preserve"> </w:t>
      </w:r>
      <w:r w:rsidRPr="006B65AD">
        <w:rPr>
          <w:rStyle w:val="StyleUnderline"/>
          <w:highlight w:val="yellow"/>
        </w:rPr>
        <w:t>National monitoring data</w:t>
      </w:r>
      <w:r>
        <w:t xml:space="preserve"> on commercial fish feed </w:t>
      </w:r>
      <w:r w:rsidRPr="0084508B">
        <w:rPr>
          <w:rStyle w:val="StyleUnderline"/>
        </w:rPr>
        <w:t xml:space="preserve">and farmed Atlantic salmon on </w:t>
      </w:r>
      <w:r w:rsidRPr="006B65AD">
        <w:rPr>
          <w:rStyle w:val="StyleUnderline"/>
          <w:highlight w:val="yellow"/>
        </w:rPr>
        <w:t>the Norwegian market</w:t>
      </w:r>
      <w:r>
        <w:t xml:space="preserve"> found </w:t>
      </w:r>
      <w:r w:rsidRPr="0084508B">
        <w:rPr>
          <w:rStyle w:val="StyleUnderline"/>
        </w:rPr>
        <w:t>persistent organic pollutants (</w:t>
      </w:r>
      <w:r w:rsidRPr="006B65AD">
        <w:rPr>
          <w:rStyle w:val="StyleUnderline"/>
          <w:highlight w:val="yellow"/>
        </w:rPr>
        <w:t>POPs) such as PCBs up to 10-times higher than those reported for terrestrial meat products on the same feed</w:t>
      </w:r>
      <w:r w:rsidRPr="0084508B">
        <w:rPr>
          <w:rStyle w:val="StyleUnderline"/>
        </w:rPr>
        <w:t>. [8]</w:t>
      </w:r>
    </w:p>
    <w:p w14:paraId="08CA8C13" w14:textId="77777777" w:rsidR="007A4F09" w:rsidRDefault="007A4F09" w:rsidP="007A4F09">
      <w:r>
        <w:t xml:space="preserve">Compared with wild fisheries, </w:t>
      </w:r>
      <w:r w:rsidRPr="0084508B">
        <w:rPr>
          <w:rStyle w:val="StyleUnderline"/>
        </w:rPr>
        <w:t>farmed salmon feed also uses synthetic antioxidants, such as ethoxyquin, to prevent the feed going rancid.</w:t>
      </w:r>
      <w:r>
        <w:t xml:space="preserve"> </w:t>
      </w:r>
      <w:r w:rsidRPr="0084508B">
        <w:rPr>
          <w:rStyle w:val="StyleUnderline"/>
        </w:rPr>
        <w:t>Ethoxyquin</w:t>
      </w:r>
      <w:r>
        <w:t xml:space="preserve"> </w:t>
      </w:r>
      <w:r w:rsidRPr="0084508B">
        <w:rPr>
          <w:rStyle w:val="StyleUnderline"/>
        </w:rPr>
        <w:t>and its metabolites</w:t>
      </w:r>
      <w:r>
        <w:t xml:space="preserve"> that are present in farmed salmon accumulate from feed at relatively high concentrations and </w:t>
      </w:r>
      <w:r w:rsidRPr="0084508B">
        <w:rPr>
          <w:rStyle w:val="StyleUnderline"/>
        </w:rPr>
        <w:t>are known to be toxic to dogs, and likely to humans as well</w:t>
      </w:r>
      <w:r>
        <w:t>. [9]</w:t>
      </w:r>
    </w:p>
    <w:p w14:paraId="5D6C77D0" w14:textId="77777777" w:rsidR="007A4F09" w:rsidRDefault="007A4F09" w:rsidP="007A4F09">
      <w:r w:rsidRPr="0084508B">
        <w:rPr>
          <w:rStyle w:val="StyleUnderline"/>
        </w:rPr>
        <w:t>The use of animal byproducts</w:t>
      </w:r>
      <w:r>
        <w:t xml:space="preserve"> (pig and chicken) in fish feed </w:t>
      </w:r>
      <w:r w:rsidRPr="0084508B">
        <w:rPr>
          <w:rStyle w:val="StyleUnderline"/>
        </w:rPr>
        <w:t>raises additional concerns about environmental contaminants and synthetic additives.</w:t>
      </w:r>
      <w:r>
        <w:t xml:space="preserve"> </w:t>
      </w:r>
      <w:r w:rsidRPr="0084508B">
        <w:rPr>
          <w:rStyle w:val="StyleUnderline"/>
        </w:rPr>
        <w:t>This practice recycles</w:t>
      </w:r>
      <w:r>
        <w:t xml:space="preserve"> the contaminants and </w:t>
      </w:r>
      <w:r w:rsidRPr="0084508B">
        <w:rPr>
          <w:rStyle w:val="StyleUnderline"/>
        </w:rPr>
        <w:t>antibiotic residues</w:t>
      </w:r>
      <w:r>
        <w:t xml:space="preserve"> from farmed animals in the food chain, </w:t>
      </w:r>
      <w:r w:rsidRPr="0084508B">
        <w:rPr>
          <w:rStyle w:val="StyleUnderline"/>
        </w:rPr>
        <w:t>even when closed-containment systems themselves do not routinely use antibiotics</w:t>
      </w:r>
      <w:r>
        <w:t xml:space="preserve"> and other contaminants known to be used in industrial poultry and hog production. [10]</w:t>
      </w:r>
    </w:p>
    <w:p w14:paraId="253D4845" w14:textId="77777777" w:rsidR="007A4F09" w:rsidRDefault="007A4F09" w:rsidP="007A4F09">
      <w:pPr>
        <w:pStyle w:val="Heading4"/>
        <w:numPr>
          <w:ilvl w:val="0"/>
          <w:numId w:val="12"/>
        </w:numPr>
        <w:tabs>
          <w:tab w:val="num" w:pos="360"/>
        </w:tabs>
        <w:ind w:left="0" w:firstLine="0"/>
      </w:pPr>
      <w:r>
        <w:t>Worse for food prices – turns insecurity over food</w:t>
      </w:r>
    </w:p>
    <w:p w14:paraId="3B0A5383" w14:textId="77777777" w:rsidR="007A4F09" w:rsidRDefault="007A4F09" w:rsidP="007A4F09">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1" w:history="1">
        <w:r w:rsidRPr="00552534">
          <w:rPr>
            <w:rStyle w:val="Hyperlink"/>
          </w:rPr>
          <w:t>https://www.organicconsumers.org/blog/farmed-salmon-unsustainable-unhealthy</w:t>
        </w:r>
      </w:hyperlink>
      <w:r>
        <w:t xml:space="preserve"> MDRJ)</w:t>
      </w:r>
    </w:p>
    <w:p w14:paraId="16329744" w14:textId="77777777" w:rsidR="007A4F09" w:rsidRDefault="007A4F09" w:rsidP="007A4F09">
      <w:pPr>
        <w:rPr>
          <w:rStyle w:val="StyleUnderline"/>
        </w:rPr>
      </w:pPr>
      <w:r>
        <w:t xml:space="preserve">Some have suggested that insects could be used in farmed salmon feed, which would benefit the fish and the consumer. However, </w:t>
      </w:r>
      <w:r w:rsidRPr="006B65AD">
        <w:rPr>
          <w:rStyle w:val="StyleUnderline"/>
          <w:highlight w:val="yellow"/>
        </w:rPr>
        <w:t>the use of insects as fish feed is still unproven</w:t>
      </w:r>
      <w:r w:rsidRPr="0084508B">
        <w:rPr>
          <w:rStyle w:val="StyleUnderline"/>
        </w:rPr>
        <w:t xml:space="preserve">. </w:t>
      </w:r>
      <w:proofErr w:type="gramStart"/>
      <w:r w:rsidRPr="0084508B">
        <w:rPr>
          <w:rStyle w:val="StyleUnderline"/>
        </w:rPr>
        <w:t>As of yet</w:t>
      </w:r>
      <w:proofErr w:type="gramEnd"/>
      <w:r w:rsidRPr="0084508B">
        <w:rPr>
          <w:rStyle w:val="StyleUnderline"/>
        </w:rPr>
        <w:t xml:space="preserve">, there is </w:t>
      </w:r>
      <w:r w:rsidRPr="006B65AD">
        <w:rPr>
          <w:rStyle w:val="StyleUnderline"/>
          <w:highlight w:val="yellow"/>
        </w:rPr>
        <w:t>no evidence of the development of an insect-based compound feed</w:t>
      </w:r>
      <w:r w:rsidRPr="0084508B">
        <w:rPr>
          <w:rStyle w:val="StyleUnderline"/>
        </w:rPr>
        <w:t xml:space="preserve"> that would be sufficient to supply large salmon aquaculture systems, such as the one proposed by NAF.</w:t>
      </w:r>
    </w:p>
    <w:p w14:paraId="2DE1DAE7" w14:textId="70AFBB94" w:rsidR="007A4F09" w:rsidRDefault="007A4F09" w:rsidP="007A4F09">
      <w:r>
        <w:t xml:space="preserve">As we can see, </w:t>
      </w:r>
      <w:r w:rsidRPr="006B65AD">
        <w:rPr>
          <w:rStyle w:val="StyleUnderline"/>
          <w:highlight w:val="yellow"/>
        </w:rPr>
        <w:t>feeds for livestock and farmed salmon rely largely on the same crops</w:t>
      </w:r>
      <w:r w:rsidRPr="0084508B">
        <w:rPr>
          <w:rStyle w:val="StyleUnderline"/>
        </w:rPr>
        <w:t>. We know that many of these crops, as well as the forage fish used to make fish feed, are also consumed directly by humans, and provide essential nutrition for low-income households.</w:t>
      </w:r>
      <w:r>
        <w:rPr>
          <w:rStyle w:val="StyleUnderline"/>
        </w:rPr>
        <w:t xml:space="preserve"> </w:t>
      </w:r>
      <w:r w:rsidRPr="0084508B">
        <w:rPr>
          <w:rStyle w:val="StyleUnderline"/>
        </w:rPr>
        <w:t>As</w:t>
      </w:r>
      <w:r>
        <w:t xml:space="preserve"> salmon aquaculture grows, </w:t>
      </w:r>
      <w:r w:rsidRPr="006B65AD">
        <w:rPr>
          <w:rStyle w:val="StyleUnderline"/>
          <w:highlight w:val="yellow"/>
        </w:rPr>
        <w:t>competition for these crops will increase, and demand for wild fish as feed inputs, will also grow. This will potentially lead to higher prices and price volatility, worsening food insecurity among the most vulnerable populations</w:t>
      </w:r>
      <w:r w:rsidRPr="006B65AD">
        <w:rPr>
          <w:highlight w:val="yellow"/>
        </w:rPr>
        <w:t>.</w:t>
      </w:r>
      <w:r>
        <w:t xml:space="preserve"> [11]</w:t>
      </w:r>
    </w:p>
    <w:p w14:paraId="42F17214" w14:textId="77777777" w:rsidR="007A4F09" w:rsidRDefault="007A4F09" w:rsidP="007A4F09"/>
    <w:p w14:paraId="011832EB" w14:textId="77777777" w:rsidR="007A4F09" w:rsidRPr="007A4F09" w:rsidRDefault="007A4F09" w:rsidP="007A4F09"/>
    <w:p w14:paraId="6BFEE8C5" w14:textId="23778670" w:rsidR="007A4F09" w:rsidRDefault="007A4F09" w:rsidP="007A4F09">
      <w:pPr>
        <w:pStyle w:val="Heading3"/>
      </w:pPr>
      <w:r>
        <w:t>Neutrinos</w:t>
      </w:r>
    </w:p>
    <w:p w14:paraId="6230782A" w14:textId="4A9D21C1" w:rsidR="007A4F09" w:rsidRDefault="007A4F09" w:rsidP="007A4F09">
      <w:pPr>
        <w:pStyle w:val="Heading4"/>
      </w:pPr>
      <w:r>
        <w:t xml:space="preserve">They cannot solve the unraveling </w:t>
      </w:r>
      <w:proofErr w:type="spellStart"/>
      <w:r>
        <w:t>prolif</w:t>
      </w:r>
      <w:proofErr w:type="spellEnd"/>
      <w:r>
        <w:t xml:space="preserve"> </w:t>
      </w:r>
      <w:proofErr w:type="spellStart"/>
      <w:r>
        <w:t>intnl</w:t>
      </w:r>
      <w:proofErr w:type="spellEnd"/>
      <w:r>
        <w:t xml:space="preserve"> link either – their evidence Identifies </w:t>
      </w:r>
      <w:proofErr w:type="gramStart"/>
      <w:r>
        <w:t>that barriers</w:t>
      </w:r>
      <w:proofErr w:type="gramEnd"/>
      <w:r>
        <w:t xml:space="preserve"> to </w:t>
      </w:r>
      <w:proofErr w:type="spellStart"/>
      <w:r>
        <w:t>prolif</w:t>
      </w:r>
      <w:proofErr w:type="spellEnd"/>
      <w:r>
        <w:t xml:space="preserve"> and detection are unraveling incredibly quickly which means that we need a quick response which is not what neutrino research is</w:t>
      </w:r>
    </w:p>
    <w:p w14:paraId="0924C9D9" w14:textId="6360506A" w:rsidR="003E7C75" w:rsidRDefault="003E7C75" w:rsidP="003E7C75"/>
    <w:p w14:paraId="00F9D066" w14:textId="5969B1D4" w:rsidR="003E7C75" w:rsidRDefault="00E15DBC" w:rsidP="003E7C75">
      <w:r>
        <w:t>cx</w:t>
      </w:r>
    </w:p>
    <w:p w14:paraId="7C1509D9" w14:textId="77777777" w:rsidR="003E7C75" w:rsidRPr="003E7C75" w:rsidRDefault="003E7C75" w:rsidP="003E7C75"/>
    <w:p w14:paraId="787ED239" w14:textId="77777777" w:rsidR="007A4F09" w:rsidRPr="004815EB" w:rsidRDefault="007A4F09" w:rsidP="007A4F09">
      <w:pPr>
        <w:pStyle w:val="Heading4"/>
      </w:pPr>
      <w:proofErr w:type="gramStart"/>
      <w:r>
        <w:t>Also</w:t>
      </w:r>
      <w:proofErr w:type="gramEnd"/>
      <w:r>
        <w:t xml:space="preserve"> not a complete scenario – they’ve read </w:t>
      </w:r>
      <w:proofErr w:type="spellStart"/>
      <w:r>
        <w:t>prolif</w:t>
      </w:r>
      <w:proofErr w:type="spellEnd"/>
      <w:r>
        <w:t xml:space="preserve"> easy and possible evidence but have not identified who will proliferate or why motive exists </w:t>
      </w:r>
    </w:p>
    <w:p w14:paraId="3453D549" w14:textId="77777777" w:rsidR="007A4F09" w:rsidRPr="006453B3" w:rsidRDefault="007A4F09" w:rsidP="007A4F09">
      <w:pPr>
        <w:pStyle w:val="Heading4"/>
      </w:pPr>
      <w:r>
        <w:t xml:space="preserve">Says the tech doesn’t exist, only works within 10 km, which doesn’t solve </w:t>
      </w:r>
      <w:proofErr w:type="spellStart"/>
      <w:r>
        <w:t>prolif</w:t>
      </w:r>
      <w:proofErr w:type="spellEnd"/>
      <w:r>
        <w:t xml:space="preserve">! </w:t>
      </w:r>
    </w:p>
    <w:p w14:paraId="0F2A1FAC" w14:textId="77777777" w:rsidR="007A4F09" w:rsidRPr="00D06C87" w:rsidRDefault="007A4F09" w:rsidP="007A4F09">
      <w:r>
        <w:rPr>
          <w:rStyle w:val="Style13ptBold"/>
        </w:rPr>
        <w:t xml:space="preserve">1AC </w:t>
      </w:r>
      <w:r w:rsidRPr="00F06024">
        <w:rPr>
          <w:rStyle w:val="Style13ptBold"/>
        </w:rPr>
        <w:t>Lee 20</w:t>
      </w:r>
      <w:r>
        <w:t xml:space="preserve"> Thomas Lee </w:t>
      </w:r>
      <w:r w:rsidRPr="00F06024">
        <w:t>"Can tiny, invisible particles help stop the spread of nuclear weapons?"</w:t>
      </w:r>
      <w:r>
        <w:t xml:space="preserve"> </w:t>
      </w:r>
      <w:hyperlink r:id="rId12"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5E0DCE44" w14:textId="77777777" w:rsidR="007A4F09" w:rsidRPr="00055F1F" w:rsidRDefault="007A4F09" w:rsidP="007A4F09">
      <w:pPr>
        <w:rPr>
          <w:sz w:val="16"/>
        </w:rPr>
      </w:pPr>
      <w:r w:rsidRPr="00055F1F">
        <w:rPr>
          <w:sz w:val="16"/>
        </w:rPr>
        <w:t xml:space="preserve">The </w:t>
      </w:r>
      <w:r w:rsidRPr="00F43331">
        <w:rPr>
          <w:rStyle w:val="Emphasis"/>
          <w:highlight w:val="green"/>
        </w:rPr>
        <w:t xml:space="preserve">key to preventing </w:t>
      </w:r>
      <w:r w:rsidRPr="00AC1DAA">
        <w:rPr>
          <w:rStyle w:val="Emphasis"/>
        </w:rPr>
        <w:t xml:space="preserve">nuclear </w:t>
      </w:r>
      <w:r w:rsidRPr="00F43331">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F43331">
        <w:rPr>
          <w:rStyle w:val="Emphasis"/>
          <w:highlight w:val="green"/>
        </w:rPr>
        <w:t>depend on</w:t>
      </w:r>
      <w:r w:rsidRPr="00F43331">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F43331">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F43331">
        <w:rPr>
          <w:rStyle w:val="Emphasis"/>
          <w:highlight w:val="green"/>
        </w:rPr>
        <w:t>tech</w:t>
      </w:r>
      <w:r w:rsidRPr="00AC1DAA">
        <w:rPr>
          <w:rStyle w:val="Emphasis"/>
        </w:rPr>
        <w:t>nology</w:t>
      </w:r>
      <w:r w:rsidRPr="00F43331">
        <w:rPr>
          <w:rStyle w:val="Emphasis"/>
          <w:highlight w:val="green"/>
        </w:rPr>
        <w:t xml:space="preserve"> that</w:t>
      </w:r>
      <w:r w:rsidRPr="00F43331">
        <w:rPr>
          <w:rStyle w:val="StyleUnderline"/>
          <w:highlight w:val="green"/>
        </w:rPr>
        <w:t xml:space="preserve"> </w:t>
      </w:r>
      <w:r w:rsidRPr="001E4C04">
        <w:rPr>
          <w:rStyle w:val="StyleUnderline"/>
        </w:rPr>
        <w:t xml:space="preserve">can </w:t>
      </w:r>
      <w:r w:rsidRPr="00F43331">
        <w:rPr>
          <w:rStyle w:val="Emphasis"/>
          <w:highlight w:val="green"/>
        </w:rPr>
        <w:t>spot</w:t>
      </w:r>
      <w:r w:rsidRPr="00F43331">
        <w:rPr>
          <w:rStyle w:val="StyleUnderline"/>
          <w:highlight w:val="green"/>
        </w:rPr>
        <w:t xml:space="preserve"> </w:t>
      </w:r>
      <w:r w:rsidRPr="001E4C04">
        <w:rPr>
          <w:rStyle w:val="StyleUnderline"/>
        </w:rPr>
        <w:t xml:space="preserve">those elusive </w:t>
      </w:r>
      <w:r w:rsidRPr="00F43331">
        <w:rPr>
          <w:rStyle w:val="Emphasis"/>
          <w:highlight w:val="green"/>
        </w:rPr>
        <w:t>subatomic particles</w:t>
      </w:r>
      <w:r w:rsidRPr="00F43331">
        <w:rPr>
          <w:rStyle w:val="StyleUnderline"/>
          <w:highlight w:val="green"/>
        </w:rPr>
        <w:t xml:space="preserve"> </w:t>
      </w:r>
      <w:r w:rsidRPr="00F43331">
        <w:rPr>
          <w:rStyle w:val="Emphasis"/>
          <w:highlight w:val="green"/>
        </w:rPr>
        <w:t>and</w:t>
      </w:r>
      <w:r w:rsidRPr="001E4C04">
        <w:rPr>
          <w:rStyle w:val="StyleUnderline"/>
        </w:rPr>
        <w:t xml:space="preserve">, in doing so, </w:t>
      </w:r>
      <w:r w:rsidRPr="00F43331">
        <w:rPr>
          <w:rStyle w:val="Emphasis"/>
          <w:highlight w:val="green"/>
        </w:rPr>
        <w:t>alert</w:t>
      </w:r>
      <w:r w:rsidRPr="00F43331">
        <w:rPr>
          <w:rStyle w:val="StyleUnderline"/>
          <w:highlight w:val="green"/>
        </w:rPr>
        <w:t xml:space="preserve"> </w:t>
      </w:r>
      <w:r w:rsidRPr="001E4C04">
        <w:rPr>
          <w:rStyle w:val="StyleUnderline"/>
        </w:rPr>
        <w:t xml:space="preserve">international </w:t>
      </w:r>
      <w:r w:rsidRPr="00F43331">
        <w:rPr>
          <w:rStyle w:val="Emphasis"/>
          <w:highlight w:val="green"/>
        </w:rPr>
        <w:t>authorities to</w:t>
      </w:r>
      <w:r w:rsidRPr="00F43331">
        <w:rPr>
          <w:rStyle w:val="StyleUnderline"/>
          <w:highlight w:val="green"/>
        </w:rPr>
        <w:t xml:space="preserve"> </w:t>
      </w:r>
      <w:r w:rsidRPr="001E4C04">
        <w:rPr>
          <w:rStyle w:val="StyleUnderline"/>
        </w:rPr>
        <w:t xml:space="preserve">the </w:t>
      </w:r>
      <w:r w:rsidRPr="00F43331">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F43331">
        <w:rPr>
          <w:rStyle w:val="Emphasis"/>
          <w:highlight w:val="green"/>
        </w:rPr>
        <w:t>monitor</w:t>
      </w:r>
      <w:r w:rsidRPr="00F43331">
        <w:rPr>
          <w:rStyle w:val="StyleUnderline"/>
          <w:highlight w:val="green"/>
        </w:rPr>
        <w:t xml:space="preserve"> </w:t>
      </w:r>
      <w:r w:rsidRPr="001E4C04">
        <w:rPr>
          <w:rStyle w:val="StyleUnderline"/>
        </w:rPr>
        <w:t xml:space="preserve">the </w:t>
      </w:r>
      <w:r w:rsidRPr="00F43331">
        <w:rPr>
          <w:rStyle w:val="Emphasis"/>
          <w:highlight w:val="green"/>
        </w:rPr>
        <w:t>plutonium</w:t>
      </w:r>
      <w:r w:rsidRPr="00F43331">
        <w:rPr>
          <w:rStyle w:val="StyleUnderline"/>
          <w:highlight w:val="green"/>
        </w:rPr>
        <w:t xml:space="preserve"> </w:t>
      </w:r>
      <w:r w:rsidRPr="00F43331">
        <w:rPr>
          <w:rStyle w:val="Emphasis"/>
          <w:highlight w:val="green"/>
        </w:rPr>
        <w:t>content</w:t>
      </w:r>
      <w:r w:rsidRPr="00F43331">
        <w:rPr>
          <w:rStyle w:val="StyleUnderline"/>
          <w:highlight w:val="green"/>
        </w:rPr>
        <w:t xml:space="preserve"> </w:t>
      </w:r>
      <w:r w:rsidRPr="001E4C04">
        <w:rPr>
          <w:rStyle w:val="StyleUnderline"/>
        </w:rPr>
        <w:t xml:space="preserve">in a nuclear reactor </w:t>
      </w:r>
      <w:r w:rsidRPr="00F43331">
        <w:rPr>
          <w:rStyle w:val="Emphasis"/>
          <w:highlight w:val="green"/>
          <w:bdr w:val="single" w:sz="18" w:space="0" w:color="auto"/>
        </w:rPr>
        <w:t>in real time</w:t>
      </w:r>
      <w:r w:rsidRPr="00F43331">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F43331">
        <w:rPr>
          <w:rStyle w:val="Emphasis"/>
          <w:highlight w:val="green"/>
        </w:rPr>
        <w:t>such tech</w:t>
      </w:r>
      <w:r w:rsidRPr="00AC1DAA">
        <w:rPr>
          <w:rStyle w:val="Emphasis"/>
        </w:rPr>
        <w:t xml:space="preserve">nology </w:t>
      </w:r>
      <w:r w:rsidRPr="00F43331">
        <w:rPr>
          <w:rStyle w:val="Emphasis"/>
          <w:highlight w:val="green"/>
        </w:rPr>
        <w:t>deployed</w:t>
      </w:r>
      <w:r w:rsidRPr="00F43331">
        <w:rPr>
          <w:rStyle w:val="StyleUnderline"/>
          <w:highlight w:val="green"/>
        </w:rPr>
        <w:t xml:space="preserve"> </w:t>
      </w:r>
      <w:r w:rsidRPr="001E4C04">
        <w:rPr>
          <w:rStyle w:val="StyleUnderline"/>
        </w:rPr>
        <w:t xml:space="preserve">outside nuclear reactors </w:t>
      </w:r>
      <w:r w:rsidRPr="00F43331">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F43331">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F43331">
        <w:rPr>
          <w:rStyle w:val="Emphasis"/>
          <w:highlight w:val="green"/>
        </w:rPr>
        <w:t>countries</w:t>
      </w:r>
      <w:r w:rsidRPr="00F43331">
        <w:rPr>
          <w:rStyle w:val="StyleUnderline"/>
          <w:highlight w:val="green"/>
        </w:rPr>
        <w:t xml:space="preserve"> </w:t>
      </w:r>
      <w:r w:rsidRPr="00F43331">
        <w:rPr>
          <w:rStyle w:val="Emphasis"/>
          <w:highlight w:val="green"/>
        </w:rPr>
        <w:t xml:space="preserve">are not </w:t>
      </w:r>
      <w:r w:rsidRPr="00F43331">
        <w:rPr>
          <w:rStyle w:val="Emphasis"/>
          <w:highlight w:val="green"/>
          <w:bdr w:val="single" w:sz="18" w:space="0" w:color="auto"/>
        </w:rPr>
        <w:t>making weapons-related material</w:t>
      </w:r>
      <w:r w:rsidRPr="00F43331">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w:t>
      </w:r>
      <w:r w:rsidRPr="00400F3D">
        <w:rPr>
          <w:rStyle w:val="Emphasis"/>
          <w:highlight w:val="yellow"/>
        </w:rPr>
        <w:t>The key would be to build detectors big enough to hold enough water to see the neutrino signal above background radiation</w:t>
      </w:r>
      <w:r w:rsidRPr="00055F1F">
        <w:rPr>
          <w:sz w:val="16"/>
        </w:rPr>
        <w:t xml:space="preserve">. </w:t>
      </w:r>
      <w:r w:rsidRPr="001E4C04">
        <w:rPr>
          <w:rStyle w:val="StyleUnderline"/>
        </w:rPr>
        <w:t xml:space="preserve">However, </w:t>
      </w:r>
      <w:r w:rsidRPr="00F43331">
        <w:rPr>
          <w:rStyle w:val="Emphasis"/>
          <w:highlight w:val="green"/>
        </w:rPr>
        <w:t>finding neutrinos</w:t>
      </w:r>
      <w:r w:rsidRPr="00F43331">
        <w:rPr>
          <w:rStyle w:val="StyleUnderline"/>
          <w:highlight w:val="green"/>
        </w:rPr>
        <w:t xml:space="preserve"> </w:t>
      </w:r>
      <w:r w:rsidRPr="001E4C04">
        <w:rPr>
          <w:rStyle w:val="StyleUnderline"/>
        </w:rPr>
        <w:t xml:space="preserve">in water </w:t>
      </w:r>
      <w:r w:rsidRPr="00F43331">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F43331">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F43331">
        <w:rPr>
          <w:rStyle w:val="Emphasis"/>
          <w:highlight w:val="green"/>
        </w:rPr>
        <w:t>line between civilian and military use of nuc</w:t>
      </w:r>
      <w:r w:rsidRPr="00AC1DAA">
        <w:rPr>
          <w:rStyle w:val="Emphasis"/>
        </w:rPr>
        <w:t xml:space="preserve">lear energy </w:t>
      </w:r>
      <w:r w:rsidRPr="00F43331">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F43331">
        <w:rPr>
          <w:rStyle w:val="Emphasis"/>
          <w:highlight w:val="green"/>
        </w:rPr>
        <w:t>dual-use</w:t>
      </w:r>
      <w:r w:rsidRPr="00B26A19">
        <w:rPr>
          <w:rStyle w:val="StyleUnderline"/>
        </w:rPr>
        <w:t xml:space="preserve">” capabilities of nuclear reactors </w:t>
      </w:r>
      <w:r w:rsidRPr="00F43331">
        <w:rPr>
          <w:rStyle w:val="Emphasis"/>
          <w:highlight w:val="green"/>
        </w:rPr>
        <w:t>presents a</w:t>
      </w:r>
      <w:r w:rsidRPr="00F43331">
        <w:rPr>
          <w:rStyle w:val="StyleUnderline"/>
          <w:highlight w:val="green"/>
        </w:rPr>
        <w:t xml:space="preserve"> </w:t>
      </w:r>
      <w:r w:rsidRPr="00B26A19">
        <w:rPr>
          <w:rStyle w:val="StyleUnderline"/>
        </w:rPr>
        <w:t xml:space="preserve">significant </w:t>
      </w:r>
      <w:r w:rsidRPr="00F43331">
        <w:rPr>
          <w:rStyle w:val="Emphasis"/>
          <w:highlight w:val="green"/>
        </w:rPr>
        <w:t>challenge</w:t>
      </w:r>
      <w:r w:rsidRPr="00F43331">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F43331">
        <w:rPr>
          <w:rStyle w:val="Emphasis"/>
          <w:highlight w:val="green"/>
        </w:rPr>
        <w:t>neutrino</w:t>
      </w:r>
      <w:r w:rsidRPr="00F43331">
        <w:rPr>
          <w:rStyle w:val="StyleUnderline"/>
          <w:highlight w:val="green"/>
        </w:rPr>
        <w:t xml:space="preserve"> </w:t>
      </w:r>
      <w:r w:rsidRPr="00F43331">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F43331">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F43331">
        <w:rPr>
          <w:rStyle w:val="Emphasis"/>
          <w:highlight w:val="green"/>
        </w:rPr>
        <w:t xml:space="preserve">Optimizing </w:t>
      </w:r>
      <w:r w:rsidRPr="008006B3">
        <w:rPr>
          <w:rStyle w:val="Emphasis"/>
        </w:rPr>
        <w:t xml:space="preserve">reactor </w:t>
      </w:r>
      <w:r w:rsidRPr="00F43331">
        <w:rPr>
          <w:rStyle w:val="Emphasis"/>
          <w:highlight w:val="green"/>
        </w:rPr>
        <w:t>power levels to produce plutonium</w:t>
      </w:r>
      <w:r w:rsidRPr="00B26A19">
        <w:rPr>
          <w:rStyle w:val="StyleUnderline"/>
        </w:rPr>
        <w:t xml:space="preserve">, </w:t>
      </w:r>
      <w:r w:rsidRPr="00F43331">
        <w:rPr>
          <w:rStyle w:val="Emphasis"/>
          <w:highlight w:val="green"/>
        </w:rPr>
        <w:t xml:space="preserve">a </w:t>
      </w:r>
      <w:r w:rsidRPr="008006B3">
        <w:rPr>
          <w:rStyle w:val="Emphasis"/>
        </w:rPr>
        <w:t xml:space="preserve">telltale </w:t>
      </w:r>
      <w:r w:rsidRPr="00F43331">
        <w:rPr>
          <w:rStyle w:val="Emphasis"/>
          <w:highlight w:val="green"/>
        </w:rPr>
        <w:t>sign</w:t>
      </w:r>
      <w:r w:rsidRPr="00F43331">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F43331">
        <w:rPr>
          <w:rStyle w:val="Emphasis"/>
          <w:highlight w:val="green"/>
        </w:rPr>
        <w:t>to build a bomb</w:t>
      </w:r>
      <w:r w:rsidRPr="00B26A19">
        <w:rPr>
          <w:rStyle w:val="StyleUnderline"/>
        </w:rPr>
        <w:t xml:space="preserve">, </w:t>
      </w:r>
      <w:r w:rsidRPr="00F43331">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F43331">
        <w:rPr>
          <w:rStyle w:val="Emphasis"/>
          <w:highlight w:val="green"/>
          <w:bdr w:val="single" w:sz="18" w:space="0" w:color="auto"/>
        </w:rPr>
        <w:t>spectrum</w:t>
      </w:r>
      <w:r w:rsidRPr="00F43331">
        <w:rPr>
          <w:rStyle w:val="StyleUnderline"/>
          <w:highlight w:val="green"/>
        </w:rPr>
        <w:t xml:space="preserve"> </w:t>
      </w:r>
      <w:r w:rsidRPr="00F43331">
        <w:rPr>
          <w:rStyle w:val="Emphasis"/>
          <w:highlight w:val="green"/>
        </w:rPr>
        <w:t xml:space="preserve">of </w:t>
      </w:r>
      <w:r w:rsidRPr="008006B3">
        <w:rPr>
          <w:rStyle w:val="Emphasis"/>
        </w:rPr>
        <w:t>anti</w:t>
      </w:r>
      <w:r w:rsidRPr="00F43331">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F43331">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 xml:space="preserve">For </w:t>
      </w:r>
      <w:r w:rsidRPr="00400F3D">
        <w:rPr>
          <w:rStyle w:val="Emphasis"/>
          <w:highlight w:val="yellow"/>
        </w:rPr>
        <w:t>now, a detector must stay within tens of meters of the reactor to be effective</w:t>
      </w:r>
      <w:r w:rsidRPr="00055F1F">
        <w:rPr>
          <w:sz w:val="16"/>
        </w:rPr>
        <w:t xml:space="preserve">. But </w:t>
      </w:r>
      <w:r w:rsidRPr="00F43331">
        <w:rPr>
          <w:rStyle w:val="Emphasis"/>
          <w:highlight w:val="green"/>
        </w:rPr>
        <w:t>in the future</w:t>
      </w:r>
      <w:r w:rsidRPr="00055F1F">
        <w:rPr>
          <w:sz w:val="16"/>
        </w:rPr>
        <w:t xml:space="preserve">, </w:t>
      </w:r>
      <w:r w:rsidRPr="00B26A19">
        <w:rPr>
          <w:rStyle w:val="StyleUnderline"/>
        </w:rPr>
        <w:t xml:space="preserve">could such </w:t>
      </w:r>
      <w:r w:rsidRPr="00F43331">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F43331">
        <w:rPr>
          <w:rStyle w:val="Emphasis"/>
          <w:highlight w:val="green"/>
          <w:bdr w:val="single" w:sz="18" w:space="0" w:color="auto"/>
        </w:rPr>
        <w:t>spot</w:t>
      </w:r>
      <w:r w:rsidRPr="00F43331">
        <w:rPr>
          <w:rStyle w:val="StyleUnderline"/>
          <w:highlight w:val="green"/>
          <w:bdr w:val="single" w:sz="18" w:space="0" w:color="auto"/>
        </w:rPr>
        <w:t xml:space="preserve"> </w:t>
      </w:r>
      <w:r w:rsidRPr="00F43331">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F43331">
        <w:rPr>
          <w:rStyle w:val="Emphasis"/>
          <w:highlight w:val="green"/>
          <w:bdr w:val="single" w:sz="18" w:space="0" w:color="auto"/>
        </w:rPr>
        <w:t>across borders</w:t>
      </w:r>
      <w:r w:rsidRPr="00F43331">
        <w:rPr>
          <w:rStyle w:val="Emphasis"/>
          <w:highlight w:val="green"/>
        </w:rPr>
        <w:t>?</w:t>
      </w:r>
      <w:r w:rsidRPr="00B26A19">
        <w:rPr>
          <w:rStyle w:val="StyleUnderline"/>
        </w:rPr>
        <w:t xml:space="preserve"> For distances </w:t>
      </w:r>
      <w:r w:rsidRPr="00400F3D">
        <w:rPr>
          <w:rStyle w:val="StyleUnderline"/>
          <w:highlight w:val="yellow"/>
        </w:rPr>
        <w:t>100 kilometers or beyond</w:t>
      </w:r>
      <w:r w:rsidRPr="00B26A19">
        <w:rPr>
          <w:rStyle w:val="StyleUnderline"/>
        </w:rPr>
        <w:t xml:space="preserve">, the Review of Modern Physics study shows detectors would need to be 10 to 100 times bigger than WATCHMAN. But researchers hope WATCHMAN will demonstrate the basic technology and provide a platform for </w:t>
      </w:r>
      <w:r w:rsidRPr="00F43331">
        <w:rPr>
          <w:rStyle w:val="Emphasis"/>
          <w:highlight w:val="green"/>
        </w:rPr>
        <w:t>study</w:t>
      </w:r>
      <w:r w:rsidRPr="00F43331">
        <w:rPr>
          <w:rStyle w:val="StyleUnderline"/>
          <w:highlight w:val="green"/>
        </w:rPr>
        <w:t xml:space="preserve"> </w:t>
      </w:r>
      <w:r w:rsidRPr="00B26A19">
        <w:rPr>
          <w:rStyle w:val="StyleUnderline"/>
        </w:rPr>
        <w:t xml:space="preserve">of a range of possible </w:t>
      </w:r>
      <w:r w:rsidRPr="00F43331">
        <w:rPr>
          <w:rStyle w:val="Emphasis"/>
          <w:highlight w:val="green"/>
        </w:rPr>
        <w:t>enhancements</w:t>
      </w:r>
      <w:r w:rsidRPr="00F43331">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F43331">
        <w:rPr>
          <w:rStyle w:val="Emphasis"/>
          <w:highlight w:val="green"/>
        </w:rPr>
        <w:t xml:space="preserve">knowledge that such </w:t>
      </w:r>
      <w:r w:rsidRPr="00F43331">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F43331">
        <w:rPr>
          <w:rStyle w:val="Emphasis"/>
          <w:highlight w:val="green"/>
        </w:rPr>
        <w:t xml:space="preserve">could prove to be </w:t>
      </w:r>
      <w:r w:rsidRPr="00F43331">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F43331">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52AEFD2A" w14:textId="77777777" w:rsidR="007A4F09" w:rsidRPr="00922078" w:rsidRDefault="007A4F09" w:rsidP="007A4F09"/>
    <w:p w14:paraId="1E3314C5" w14:textId="77777777" w:rsidR="007A4F09" w:rsidRPr="00401AF6" w:rsidRDefault="007A4F09" w:rsidP="007A4F09">
      <w:pPr>
        <w:pStyle w:val="Heading4"/>
      </w:pPr>
      <w:r>
        <w:t>Neutrino anti-</w:t>
      </w:r>
      <w:proofErr w:type="spellStart"/>
      <w:r>
        <w:t>prolif</w:t>
      </w:r>
      <w:proofErr w:type="spellEnd"/>
      <w:r>
        <w:t xml:space="preserve"> </w:t>
      </w:r>
      <w:r>
        <w:rPr>
          <w:u w:val="single"/>
        </w:rPr>
        <w:t>fails</w:t>
      </w:r>
      <w:r>
        <w:t xml:space="preserve"> – </w:t>
      </w:r>
      <w:r>
        <w:rPr>
          <w:u w:val="single"/>
        </w:rPr>
        <w:t>monitoring distance</w:t>
      </w:r>
      <w:r>
        <w:t xml:space="preserve"> and it’s </w:t>
      </w:r>
      <w:r>
        <w:rPr>
          <w:u w:val="single"/>
        </w:rPr>
        <w:t>so expensive</w:t>
      </w:r>
      <w:r>
        <w:t xml:space="preserve"> nobody will </w:t>
      </w:r>
      <w:r>
        <w:rPr>
          <w:u w:val="single"/>
        </w:rPr>
        <w:t>even bother</w:t>
      </w:r>
      <w:r>
        <w:t xml:space="preserve"> to build them </w:t>
      </w:r>
    </w:p>
    <w:p w14:paraId="28B07B3F" w14:textId="77777777" w:rsidR="007A4F09" w:rsidRPr="003A4507" w:rsidRDefault="007A4F09" w:rsidP="007A4F09">
      <w:r w:rsidRPr="003A4507">
        <w:rPr>
          <w:rStyle w:val="Style13ptBold"/>
        </w:rPr>
        <w:t>Wright 20</w:t>
      </w:r>
      <w:r w:rsidRPr="003A4507">
        <w:t xml:space="preserve"> [Katherine Wright is a Senior Editor for Physics. "Neutrino Detectors for National Security."</w:t>
      </w:r>
      <w:r>
        <w:t xml:space="preserve"> https://physics.aps.org/articles/v13/36]</w:t>
      </w:r>
    </w:p>
    <w:p w14:paraId="1574E3C6" w14:textId="77777777" w:rsidR="007A4F09" w:rsidRPr="00401AF6" w:rsidRDefault="007A4F09" w:rsidP="007A4F09">
      <w:pPr>
        <w:rPr>
          <w:sz w:val="16"/>
        </w:rPr>
      </w:pPr>
      <w:r w:rsidRPr="00401AF6">
        <w:rPr>
          <w:sz w:val="16"/>
        </w:rPr>
        <w:t xml:space="preserve">But </w:t>
      </w:r>
      <w:r w:rsidRPr="00401AF6">
        <w:rPr>
          <w:rStyle w:val="StyleUnderline"/>
        </w:rPr>
        <w:t>the</w:t>
      </w:r>
      <w:r w:rsidRPr="00401AF6">
        <w:rPr>
          <w:sz w:val="16"/>
        </w:rPr>
        <w:t xml:space="preserve"> </w:t>
      </w:r>
      <w:r w:rsidRPr="00464FFD">
        <w:rPr>
          <w:rStyle w:val="StyleUnderline"/>
          <w:highlight w:val="yellow"/>
        </w:rPr>
        <w:t>technology has challenges</w:t>
      </w:r>
      <w:r w:rsidRPr="00401AF6">
        <w:rPr>
          <w:sz w:val="16"/>
        </w:rPr>
        <w:t xml:space="preserve">, </w:t>
      </w:r>
      <w:r w:rsidRPr="00464FFD">
        <w:rPr>
          <w:rStyle w:val="StyleUnderline"/>
          <w:highlight w:val="yellow"/>
        </w:rPr>
        <w:t xml:space="preserve">the most </w:t>
      </w:r>
      <w:r w:rsidRPr="00464FFD">
        <w:rPr>
          <w:rStyle w:val="Emphasis"/>
          <w:highlight w:val="yellow"/>
        </w:rPr>
        <w:t>significant</w:t>
      </w:r>
      <w:r w:rsidRPr="00401AF6">
        <w:rPr>
          <w:rStyle w:val="StyleUnderline"/>
        </w:rPr>
        <w:t xml:space="preserve"> of which </w:t>
      </w:r>
      <w:r w:rsidRPr="00464FFD">
        <w:rPr>
          <w:rStyle w:val="StyleUnderline"/>
          <w:highlight w:val="yellow"/>
        </w:rPr>
        <w:t xml:space="preserve">is the requirement to be </w:t>
      </w:r>
      <w:r w:rsidRPr="00464FFD">
        <w:rPr>
          <w:rStyle w:val="Emphasis"/>
          <w:highlight w:val="yellow"/>
        </w:rPr>
        <w:t>close to a reactor</w:t>
      </w:r>
      <w:r w:rsidRPr="00401AF6">
        <w:rPr>
          <w:sz w:val="16"/>
        </w:rPr>
        <w:t xml:space="preserve">. </w:t>
      </w:r>
      <w:r w:rsidRPr="00401AF6">
        <w:rPr>
          <w:rStyle w:val="StyleUnderline"/>
        </w:rPr>
        <w:t xml:space="preserve">Neutrinos easily pass through a reactor’s </w:t>
      </w:r>
      <w:r w:rsidRPr="00401AF6">
        <w:rPr>
          <w:rStyle w:val="Emphasis"/>
        </w:rPr>
        <w:t>walls</w:t>
      </w:r>
      <w:r w:rsidRPr="00401AF6">
        <w:rPr>
          <w:sz w:val="16"/>
        </w:rPr>
        <w:t xml:space="preserve"> because they rarely interact with matter, </w:t>
      </w:r>
      <w:r w:rsidRPr="00401AF6">
        <w:rPr>
          <w:rStyle w:val="StyleUnderline"/>
        </w:rPr>
        <w:t xml:space="preserve">but this property also leads to </w:t>
      </w:r>
      <w:r w:rsidRPr="00401AF6">
        <w:rPr>
          <w:rStyle w:val="Emphasis"/>
        </w:rPr>
        <w:t>very few detections</w:t>
      </w:r>
      <w:r w:rsidRPr="00401AF6">
        <w:rPr>
          <w:sz w:val="16"/>
        </w:rPr>
        <w:t xml:space="preserve">, says Nathaniel Bowden of Lawrence Livermore National Laboratory, California, co-spokesperson of the PROSPECT team. For example, at </w:t>
      </w:r>
      <w:proofErr w:type="gramStart"/>
      <w:r w:rsidRPr="00401AF6">
        <w:rPr>
          <w:sz w:val="16"/>
        </w:rPr>
        <w:t>a distance of 9</w:t>
      </w:r>
      <w:proofErr w:type="gramEnd"/>
      <w:r w:rsidRPr="00401AF6">
        <w:rPr>
          <w:sz w:val="16"/>
        </w:rPr>
        <w:t xml:space="preserve"> m, PROSPECT picked up about 700 antineutrinos of the roughly 1019emitted per day by the High Flux Isotope reactor at ORNL. This low rate, however, is still sufficient for detectors like PROSPECT to make meaningful measurements.</w:t>
      </w:r>
    </w:p>
    <w:p w14:paraId="4052EC23" w14:textId="77777777" w:rsidR="007A4F09" w:rsidRPr="00401AF6" w:rsidRDefault="007A4F09" w:rsidP="007A4F09">
      <w:pPr>
        <w:rPr>
          <w:sz w:val="16"/>
        </w:rPr>
      </w:pPr>
      <w:r w:rsidRPr="00401AF6">
        <w:rPr>
          <w:rStyle w:val="StyleUnderline"/>
        </w:rPr>
        <w:t xml:space="preserve">The distance limitation is a </w:t>
      </w:r>
      <w:r w:rsidRPr="00401AF6">
        <w:rPr>
          <w:rStyle w:val="Emphasis"/>
        </w:rPr>
        <w:t>real issue</w:t>
      </w:r>
      <w:r w:rsidRPr="00401AF6">
        <w:rPr>
          <w:sz w:val="16"/>
        </w:rPr>
        <w:t xml:space="preserve">, says Alex Glaser, who studies policy questions related to nuclear nonproliferation at Princeton University, New Jersey. </w:t>
      </w:r>
      <w:r w:rsidRPr="00464FFD">
        <w:rPr>
          <w:rStyle w:val="StyleUnderline"/>
          <w:highlight w:val="yellow"/>
        </w:rPr>
        <w:t xml:space="preserve">Detecting </w:t>
      </w:r>
      <w:r w:rsidRPr="00464FFD">
        <w:rPr>
          <w:rStyle w:val="Emphasis"/>
          <w:highlight w:val="yellow"/>
        </w:rPr>
        <w:t>undeclared facilities</w:t>
      </w:r>
      <w:r w:rsidRPr="00401AF6">
        <w:rPr>
          <w:sz w:val="16"/>
        </w:rPr>
        <w:t xml:space="preserve">, </w:t>
      </w:r>
      <w:r w:rsidRPr="00401AF6">
        <w:rPr>
          <w:rStyle w:val="StyleUnderline"/>
        </w:rPr>
        <w:t xml:space="preserve">rather than monitoring known ones, </w:t>
      </w:r>
      <w:r w:rsidRPr="00464FFD">
        <w:rPr>
          <w:rStyle w:val="StyleUnderline"/>
          <w:highlight w:val="yellow"/>
        </w:rPr>
        <w:t>is the “</w:t>
      </w:r>
      <w:r w:rsidRPr="00464FFD">
        <w:rPr>
          <w:rStyle w:val="Emphasis"/>
          <w:highlight w:val="yellow"/>
        </w:rPr>
        <w:t>holy grail</w:t>
      </w:r>
      <w:r w:rsidRPr="00401AF6">
        <w:rPr>
          <w:sz w:val="16"/>
        </w:rPr>
        <w:t xml:space="preserve">,” </w:t>
      </w:r>
      <w:r w:rsidRPr="00401AF6">
        <w:rPr>
          <w:rStyle w:val="StyleUnderline"/>
        </w:rPr>
        <w:t xml:space="preserve">and neutrino </w:t>
      </w:r>
      <w:r w:rsidRPr="00464FFD">
        <w:rPr>
          <w:rStyle w:val="StyleUnderline"/>
          <w:highlight w:val="yellow"/>
        </w:rPr>
        <w:t>detectors don’t</w:t>
      </w:r>
      <w:r w:rsidRPr="00401AF6">
        <w:rPr>
          <w:rStyle w:val="StyleUnderline"/>
        </w:rPr>
        <w:t xml:space="preserve"> currently </w:t>
      </w:r>
      <w:r w:rsidRPr="00464FFD">
        <w:rPr>
          <w:rStyle w:val="StyleUnderline"/>
          <w:highlight w:val="yellow"/>
        </w:rPr>
        <w:t xml:space="preserve">have that </w:t>
      </w:r>
      <w:r w:rsidRPr="00464FFD">
        <w:rPr>
          <w:rStyle w:val="Emphasis"/>
          <w:highlight w:val="yellow"/>
        </w:rPr>
        <w:t>capability</w:t>
      </w:r>
      <w:r w:rsidRPr="00401AF6">
        <w:rPr>
          <w:sz w:val="16"/>
        </w:rPr>
        <w:t xml:space="preserve">, he says. Physicists are building a neutrino detector called WATCHMAN that aims to spot a clandestine reactor in the shadow of a known facility from </w:t>
      </w:r>
      <w:proofErr w:type="gramStart"/>
      <w:r w:rsidRPr="00401AF6">
        <w:rPr>
          <w:sz w:val="16"/>
        </w:rPr>
        <w:t>a distance of 26</w:t>
      </w:r>
      <w:proofErr w:type="gramEnd"/>
      <w:r w:rsidRPr="00401AF6">
        <w:rPr>
          <w:sz w:val="16"/>
        </w:rPr>
        <w:t xml:space="preserve"> km. But </w:t>
      </w:r>
      <w:r w:rsidRPr="00464FFD">
        <w:rPr>
          <w:rStyle w:val="StyleUnderline"/>
          <w:highlight w:val="yellow"/>
        </w:rPr>
        <w:t>even at that distance</w:t>
      </w:r>
      <w:r w:rsidRPr="00401AF6">
        <w:rPr>
          <w:sz w:val="16"/>
        </w:rPr>
        <w:t xml:space="preserve">, </w:t>
      </w:r>
      <w:r w:rsidRPr="00464FFD">
        <w:rPr>
          <w:rStyle w:val="StyleUnderline"/>
          <w:highlight w:val="yellow"/>
        </w:rPr>
        <w:t xml:space="preserve">the detector must </w:t>
      </w:r>
      <w:r w:rsidRPr="00464FFD">
        <w:rPr>
          <w:rStyle w:val="StyleUnderline"/>
        </w:rPr>
        <w:t>still</w:t>
      </w:r>
      <w:r w:rsidRPr="00401AF6">
        <w:rPr>
          <w:rStyle w:val="StyleUnderline"/>
        </w:rPr>
        <w:t xml:space="preserve"> </w:t>
      </w:r>
      <w:r w:rsidRPr="00464FFD">
        <w:rPr>
          <w:rStyle w:val="StyleUnderline"/>
          <w:highlight w:val="yellow"/>
        </w:rPr>
        <w:t>be</w:t>
      </w:r>
      <w:r w:rsidRPr="00401AF6">
        <w:rPr>
          <w:rStyle w:val="StyleUnderline"/>
        </w:rPr>
        <w:t xml:space="preserve"> located </w:t>
      </w:r>
      <w:r w:rsidRPr="00464FFD">
        <w:rPr>
          <w:rStyle w:val="Emphasis"/>
          <w:highlight w:val="yellow"/>
        </w:rPr>
        <w:t>within the country</w:t>
      </w:r>
      <w:r w:rsidRPr="00401AF6">
        <w:rPr>
          <w:rStyle w:val="StyleUnderline"/>
        </w:rPr>
        <w:t xml:space="preserve"> being monitored.</w:t>
      </w:r>
      <w:r w:rsidRPr="00401AF6">
        <w:rPr>
          <w:sz w:val="16"/>
        </w:rPr>
        <w:t xml:space="preserve"> </w:t>
      </w:r>
      <w:r w:rsidRPr="00401AF6">
        <w:rPr>
          <w:rStyle w:val="StyleUnderline"/>
        </w:rPr>
        <w:t>Detectors that operate from further afield</w:t>
      </w:r>
      <w:r w:rsidRPr="00401AF6">
        <w:rPr>
          <w:sz w:val="16"/>
        </w:rPr>
        <w:t xml:space="preserve">, for example, </w:t>
      </w:r>
      <w:r w:rsidRPr="00464FFD">
        <w:rPr>
          <w:rStyle w:val="StyleUnderline"/>
          <w:highlight w:val="yellow"/>
        </w:rPr>
        <w:t>outside</w:t>
      </w:r>
      <w:r w:rsidRPr="00401AF6">
        <w:rPr>
          <w:rStyle w:val="StyleUnderline"/>
        </w:rPr>
        <w:t xml:space="preserve"> of a country’s borders, “</w:t>
      </w:r>
      <w:r w:rsidRPr="00464FFD">
        <w:rPr>
          <w:rStyle w:val="StyleUnderline"/>
          <w:highlight w:val="yellow"/>
        </w:rPr>
        <w:t>would be a game changer</w:t>
      </w:r>
      <w:r w:rsidRPr="00401AF6">
        <w:rPr>
          <w:rStyle w:val="StyleUnderline"/>
        </w:rPr>
        <w:t xml:space="preserve"> but </w:t>
      </w:r>
      <w:r w:rsidRPr="00401AF6">
        <w:rPr>
          <w:rStyle w:val="Emphasis"/>
        </w:rPr>
        <w:t>remain elusive for now</w:t>
      </w:r>
      <w:r w:rsidRPr="00401AF6">
        <w:rPr>
          <w:sz w:val="16"/>
        </w:rPr>
        <w:t>,” Glaser says.</w:t>
      </w:r>
    </w:p>
    <w:p w14:paraId="4839BFF3" w14:textId="77777777" w:rsidR="007A4F09" w:rsidRPr="00401AF6" w:rsidRDefault="007A4F09" w:rsidP="007A4F09">
      <w:pPr>
        <w:rPr>
          <w:sz w:val="16"/>
        </w:rPr>
      </w:pPr>
      <w:r w:rsidRPr="00401AF6">
        <w:rPr>
          <w:sz w:val="16"/>
        </w:rPr>
        <w:t>Calculations carried out by Huber and his colleagues indicate that a neutrino detector would need over 300 kilotons of scintillator to discern a reactor 1000 km away [1]. Even with that size, it would only detect three neutrinos per year. And then there are background signals from other reactors around the globe. A neutrino detector at Iran’s border, for example, could be within 1000 km of an undeclared reactor, but it would also sit 5000 km from Europe’s 400 gigawatts’ worth of nuclear power. “The neutrinos from those [European] reactors are going to drown out the Iranian ones,” Huber says.</w:t>
      </w:r>
    </w:p>
    <w:p w14:paraId="6A85A0D2" w14:textId="77777777" w:rsidR="007A4F09" w:rsidRPr="00401AF6" w:rsidRDefault="007A4F09" w:rsidP="007A4F09">
      <w:pPr>
        <w:rPr>
          <w:sz w:val="16"/>
        </w:rPr>
      </w:pPr>
      <w:r w:rsidRPr="00464FFD">
        <w:rPr>
          <w:rStyle w:val="Emphasis"/>
          <w:highlight w:val="yellow"/>
        </w:rPr>
        <w:t>Cost</w:t>
      </w:r>
      <w:r w:rsidRPr="00401AF6">
        <w:rPr>
          <w:rStyle w:val="Emphasis"/>
        </w:rPr>
        <w:t xml:space="preserve"> also </w:t>
      </w:r>
      <w:r w:rsidRPr="00464FFD">
        <w:rPr>
          <w:rStyle w:val="Emphasis"/>
          <w:highlight w:val="yellow"/>
        </w:rPr>
        <w:t>poses a problem</w:t>
      </w:r>
      <w:r w:rsidRPr="00401AF6">
        <w:rPr>
          <w:rStyle w:val="StyleUnderline"/>
        </w:rPr>
        <w:t>. A 4-ton detector</w:t>
      </w:r>
      <w:r w:rsidRPr="00401AF6">
        <w:rPr>
          <w:sz w:val="16"/>
        </w:rPr>
        <w:t xml:space="preserve">, such as PROSPECT, </w:t>
      </w:r>
      <w:r w:rsidRPr="00401AF6">
        <w:rPr>
          <w:rStyle w:val="StyleUnderline"/>
        </w:rPr>
        <w:t>costs around $5 million</w:t>
      </w:r>
      <w:r w:rsidRPr="00401AF6">
        <w:rPr>
          <w:sz w:val="16"/>
        </w:rPr>
        <w:t xml:space="preserve">, while the price tag on a 40-ton detector is $100 million. </w:t>
      </w:r>
      <w:r w:rsidRPr="00464FFD">
        <w:rPr>
          <w:rStyle w:val="StyleUnderline"/>
          <w:highlight w:val="yellow"/>
        </w:rPr>
        <w:t xml:space="preserve">A 300-kiloton scintillator could </w:t>
      </w:r>
      <w:r w:rsidRPr="00464FFD">
        <w:rPr>
          <w:rStyle w:val="StyleUnderline"/>
        </w:rPr>
        <w:t>easily</w:t>
      </w:r>
      <w:r w:rsidRPr="00401AF6">
        <w:rPr>
          <w:rStyle w:val="StyleUnderline"/>
        </w:rPr>
        <w:t xml:space="preserve"> </w:t>
      </w:r>
      <w:r w:rsidRPr="00464FFD">
        <w:rPr>
          <w:rStyle w:val="StyleUnderline"/>
          <w:highlight w:val="yellow"/>
        </w:rPr>
        <w:t>require</w:t>
      </w:r>
      <w:r w:rsidRPr="00401AF6">
        <w:rPr>
          <w:rStyle w:val="StyleUnderline"/>
        </w:rPr>
        <w:t xml:space="preserve"> an outlay approaching </w:t>
      </w:r>
      <w:r w:rsidRPr="00464FFD">
        <w:rPr>
          <w:rStyle w:val="StyleUnderline"/>
          <w:highlight w:val="yellow"/>
        </w:rPr>
        <w:t xml:space="preserve">a </w:t>
      </w:r>
      <w:r w:rsidRPr="00464FFD">
        <w:rPr>
          <w:rStyle w:val="Emphasis"/>
          <w:highlight w:val="yellow"/>
        </w:rPr>
        <w:t>billion dollars</w:t>
      </w:r>
      <w:r w:rsidRPr="00401AF6">
        <w:rPr>
          <w:sz w:val="16"/>
        </w:rPr>
        <w:t xml:space="preserve">, says Rachel </w:t>
      </w:r>
      <w:proofErr w:type="spellStart"/>
      <w:r w:rsidRPr="00401AF6">
        <w:rPr>
          <w:sz w:val="16"/>
        </w:rPr>
        <w:t>Carr</w:t>
      </w:r>
      <w:proofErr w:type="spellEnd"/>
      <w:r w:rsidRPr="00401AF6">
        <w:rPr>
          <w:sz w:val="16"/>
        </w:rPr>
        <w:t xml:space="preserve">, a nuclear physicist at the Massachusetts Institute of Technology, Cambridge. </w:t>
      </w:r>
      <w:r w:rsidRPr="00464FFD">
        <w:rPr>
          <w:rStyle w:val="StyleUnderline"/>
          <w:highlight w:val="yellow"/>
        </w:rPr>
        <w:t xml:space="preserve">It’s unclear </w:t>
      </w:r>
      <w:r w:rsidRPr="00464FFD">
        <w:rPr>
          <w:rStyle w:val="Emphasis"/>
          <w:highlight w:val="yellow"/>
        </w:rPr>
        <w:t>who would pay</w:t>
      </w:r>
      <w:r w:rsidRPr="00401AF6">
        <w:rPr>
          <w:rStyle w:val="StyleUnderline"/>
        </w:rPr>
        <w:t xml:space="preserve"> for this upfront </w:t>
      </w:r>
      <w:r w:rsidRPr="00401AF6">
        <w:rPr>
          <w:rStyle w:val="Emphasis"/>
        </w:rPr>
        <w:t>capital cost</w:t>
      </w:r>
      <w:r w:rsidRPr="00401AF6">
        <w:rPr>
          <w:sz w:val="16"/>
        </w:rPr>
        <w:t xml:space="preserve">, she says, </w:t>
      </w:r>
      <w:r w:rsidRPr="00401AF6">
        <w:rPr>
          <w:rStyle w:val="StyleUnderline"/>
        </w:rPr>
        <w:t xml:space="preserve">but </w:t>
      </w:r>
      <w:r w:rsidRPr="00464FFD">
        <w:rPr>
          <w:rStyle w:val="StyleUnderline"/>
          <w:highlight w:val="yellow"/>
        </w:rPr>
        <w:t>new regulations</w:t>
      </w:r>
      <w:r w:rsidRPr="00401AF6">
        <w:rPr>
          <w:rStyle w:val="StyleUnderline"/>
        </w:rPr>
        <w:t xml:space="preserve"> could be adopted that </w:t>
      </w:r>
      <w:r w:rsidRPr="00464FFD">
        <w:rPr>
          <w:rStyle w:val="StyleUnderline"/>
          <w:highlight w:val="yellow"/>
        </w:rPr>
        <w:t>would require host countries to foot the bill</w:t>
      </w:r>
      <w:r w:rsidRPr="00401AF6">
        <w:rPr>
          <w:sz w:val="16"/>
        </w:rPr>
        <w:t>. Glaser notes that building a detector is just one part of the budget—</w:t>
      </w:r>
      <w:r w:rsidRPr="00464FFD">
        <w:rPr>
          <w:rStyle w:val="StyleUnderline"/>
          <w:highlight w:val="yellow"/>
        </w:rPr>
        <w:t xml:space="preserve">there are </w:t>
      </w:r>
      <w:r w:rsidRPr="00464FFD">
        <w:rPr>
          <w:rStyle w:val="Emphasis"/>
          <w:highlight w:val="yellow"/>
        </w:rPr>
        <w:t>personnel costs</w:t>
      </w:r>
      <w:r w:rsidRPr="00464FFD">
        <w:rPr>
          <w:rStyle w:val="StyleUnderline"/>
        </w:rPr>
        <w:t xml:space="preserve"> for operating the device and analyzing the data</w:t>
      </w:r>
      <w:r w:rsidRPr="00401AF6">
        <w:rPr>
          <w:sz w:val="16"/>
        </w:rPr>
        <w:t xml:space="preserve">. Factor in that </w:t>
      </w:r>
      <w:r w:rsidRPr="00DE31B0">
        <w:rPr>
          <w:rStyle w:val="Emphasis"/>
          <w:highlight w:val="yellow"/>
        </w:rPr>
        <w:t>there are 450 reactors in 30 countries</w:t>
      </w:r>
      <w:r w:rsidRPr="00401AF6">
        <w:rPr>
          <w:sz w:val="16"/>
        </w:rPr>
        <w:t xml:space="preserve">, and </w:t>
      </w:r>
      <w:r w:rsidRPr="00401AF6">
        <w:rPr>
          <w:rStyle w:val="StyleUnderline"/>
        </w:rPr>
        <w:t xml:space="preserve">the </w:t>
      </w:r>
      <w:r w:rsidRPr="00464FFD">
        <w:rPr>
          <w:rStyle w:val="StyleUnderline"/>
          <w:highlight w:val="yellow"/>
        </w:rPr>
        <w:t xml:space="preserve">costs could </w:t>
      </w:r>
      <w:r w:rsidRPr="00464FFD">
        <w:rPr>
          <w:rStyle w:val="Emphasis"/>
          <w:highlight w:val="yellow"/>
        </w:rPr>
        <w:t>quickly</w:t>
      </w:r>
      <w:r w:rsidRPr="00464FFD">
        <w:rPr>
          <w:rStyle w:val="StyleUnderline"/>
          <w:highlight w:val="yellow"/>
        </w:rPr>
        <w:t xml:space="preserve"> become </w:t>
      </w:r>
      <w:r w:rsidRPr="00464FFD">
        <w:rPr>
          <w:rStyle w:val="Emphasis"/>
          <w:highlight w:val="yellow"/>
        </w:rPr>
        <w:t>unmanageable</w:t>
      </w:r>
      <w:r w:rsidRPr="00401AF6">
        <w:rPr>
          <w:sz w:val="16"/>
        </w:rPr>
        <w:t>, he says.</w:t>
      </w:r>
    </w:p>
    <w:p w14:paraId="21CEE8D0" w14:textId="3FB49C22" w:rsidR="007A4F09" w:rsidRDefault="007A4F09" w:rsidP="007A4F09"/>
    <w:p w14:paraId="5AD00BDA" w14:textId="77777777" w:rsidR="007A4F09" w:rsidRPr="00D9144C" w:rsidRDefault="007A4F09" w:rsidP="007A4F09">
      <w:pPr>
        <w:pStyle w:val="Heading4"/>
        <w:rPr>
          <w:rFonts w:cs="Arial"/>
          <w:szCs w:val="24"/>
          <w:u w:val="single"/>
        </w:rPr>
      </w:pPr>
      <w:r>
        <w:rPr>
          <w:rFonts w:cs="Arial"/>
          <w:szCs w:val="24"/>
        </w:rPr>
        <w:t xml:space="preserve">No </w:t>
      </w:r>
      <w:proofErr w:type="spellStart"/>
      <w:r>
        <w:rPr>
          <w:rFonts w:cs="Arial"/>
          <w:szCs w:val="24"/>
        </w:rPr>
        <w:t>prolif</w:t>
      </w:r>
      <w:proofErr w:type="spellEnd"/>
      <w:r>
        <w:rPr>
          <w:rFonts w:cs="Arial"/>
          <w:szCs w:val="24"/>
        </w:rPr>
        <w:t xml:space="preserve"> </w:t>
      </w:r>
      <w:r w:rsidRPr="00D9144C">
        <w:rPr>
          <w:rFonts w:cs="Arial"/>
          <w:szCs w:val="24"/>
          <w:u w:val="single"/>
        </w:rPr>
        <w:t>or</w:t>
      </w:r>
      <w:r>
        <w:rPr>
          <w:rFonts w:cs="Arial"/>
          <w:szCs w:val="24"/>
        </w:rPr>
        <w:t xml:space="preserve"> it </w:t>
      </w:r>
      <w:r w:rsidRPr="00D9144C">
        <w:rPr>
          <w:rFonts w:cs="Arial"/>
          <w:szCs w:val="24"/>
          <w:u w:val="single"/>
        </w:rPr>
        <w:t>takes forever</w:t>
      </w:r>
    </w:p>
    <w:p w14:paraId="7A638348" w14:textId="77777777" w:rsidR="007A4F09" w:rsidRDefault="007A4F09" w:rsidP="007A4F09">
      <w:pPr>
        <w:pStyle w:val="ListParagraph"/>
        <w:numPr>
          <w:ilvl w:val="0"/>
          <w:numId w:val="13"/>
        </w:numPr>
      </w:pPr>
      <w:proofErr w:type="spellStart"/>
      <w:r>
        <w:t>Prolif</w:t>
      </w:r>
      <w:proofErr w:type="spellEnd"/>
      <w:r>
        <w:t xml:space="preserve"> cascades are </w:t>
      </w:r>
      <w:r w:rsidRPr="00104909">
        <w:rPr>
          <w:u w:val="single"/>
        </w:rPr>
        <w:t>empirically</w:t>
      </w:r>
      <w:r>
        <w:t xml:space="preserve"> denied</w:t>
      </w:r>
    </w:p>
    <w:p w14:paraId="56B0603C" w14:textId="77777777" w:rsidR="007A4F09" w:rsidRDefault="007A4F09" w:rsidP="007A4F09">
      <w:pPr>
        <w:pStyle w:val="ListParagraph"/>
        <w:numPr>
          <w:ilvl w:val="0"/>
          <w:numId w:val="13"/>
        </w:numPr>
      </w:pPr>
      <w:r w:rsidRPr="00104909">
        <w:rPr>
          <w:u w:val="single"/>
        </w:rPr>
        <w:t>Reputational damage</w:t>
      </w:r>
      <w:r>
        <w:t xml:space="preserve"> and </w:t>
      </w:r>
      <w:r w:rsidRPr="00104909">
        <w:rPr>
          <w:u w:val="single"/>
        </w:rPr>
        <w:t>economic costs</w:t>
      </w:r>
      <w:r>
        <w:t xml:space="preserve"> disincentivize it – cons outweigh pros</w:t>
      </w:r>
    </w:p>
    <w:p w14:paraId="4768BA09" w14:textId="77777777" w:rsidR="007A4F09" w:rsidRPr="00104909" w:rsidRDefault="007A4F09" w:rsidP="007A4F09">
      <w:pPr>
        <w:pStyle w:val="ListParagraph"/>
        <w:numPr>
          <w:ilvl w:val="0"/>
          <w:numId w:val="13"/>
        </w:numPr>
      </w:pPr>
      <w:r>
        <w:t xml:space="preserve">Takes </w:t>
      </w:r>
      <w:r w:rsidRPr="00104909">
        <w:rPr>
          <w:u w:val="single"/>
        </w:rPr>
        <w:t>17 years</w:t>
      </w:r>
      <w:r>
        <w:t xml:space="preserve"> to proliferate on average – hardware, knowledge, and industrial base</w:t>
      </w:r>
    </w:p>
    <w:p w14:paraId="17B5B5C0" w14:textId="77777777" w:rsidR="007A4F09" w:rsidRPr="00E601E0" w:rsidRDefault="007A4F09" w:rsidP="007A4F09">
      <w:r w:rsidRPr="00E601E0">
        <w:rPr>
          <w:rStyle w:val="Style13ptBold"/>
        </w:rPr>
        <w:t>Kahl 13</w:t>
      </w:r>
      <w:r w:rsidRPr="00E601E0">
        <w:t xml:space="preserve"> </w:t>
      </w:r>
      <w:r>
        <w:t xml:space="preserve">[Colin H. Kahl, </w:t>
      </w:r>
      <w:r w:rsidRPr="00E601E0">
        <w:t>Senior Fellow at the Center for a New American Security and an associate professor in the Security Studies Program at Georgetown University’s Edmund A. Walsh School of Foreign Service</w:t>
      </w:r>
      <w:r>
        <w:t xml:space="preserve">, citing Jacques Hymans, USC Associate Professor of IR. </w:t>
      </w:r>
      <w:r w:rsidRPr="00E601E0">
        <w:t>If Iran Builds the Bomb, Will Saudi Arabia Be Next?</w:t>
      </w:r>
      <w:r>
        <w:t xml:space="preserve"> Feb 19, 2013. </w:t>
      </w:r>
      <w:hyperlink r:id="rId13" w:history="1">
        <w:r w:rsidRPr="004C2423">
          <w:rPr>
            <w:rStyle w:val="Hyperlink"/>
          </w:rPr>
          <w:t>http://www.cnas.org/files/documents/publications/CNAS_AtomicKingdom_Kahl.pdf</w:t>
        </w:r>
      </w:hyperlink>
      <w:r>
        <w:t>]</w:t>
      </w:r>
    </w:p>
    <w:p w14:paraId="0ED6A04B" w14:textId="73933045" w:rsidR="007A4F09" w:rsidRPr="007A4F09" w:rsidRDefault="007A4F09" w:rsidP="007A4F09">
      <w:pPr>
        <w:rPr>
          <w:sz w:val="16"/>
        </w:rPr>
      </w:pPr>
      <w:r w:rsidRPr="00104909">
        <w:rPr>
          <w:sz w:val="16"/>
        </w:rPr>
        <w:t xml:space="preserve">I </w:t>
      </w:r>
      <w:proofErr w:type="spellStart"/>
      <w:r w:rsidRPr="00104909">
        <w:rPr>
          <w:sz w:val="16"/>
        </w:rPr>
        <w:t>I</w:t>
      </w:r>
      <w:proofErr w:type="spellEnd"/>
      <w:r w:rsidRPr="00104909">
        <w:rPr>
          <w:sz w:val="16"/>
        </w:rPr>
        <w:t xml:space="preserve"> </w:t>
      </w:r>
      <w:proofErr w:type="gramStart"/>
      <w:r w:rsidRPr="00104909">
        <w:rPr>
          <w:sz w:val="16"/>
        </w:rPr>
        <w:t>I .</w:t>
      </w:r>
      <w:proofErr w:type="gramEnd"/>
      <w:r w:rsidRPr="00104909">
        <w:rPr>
          <w:sz w:val="16"/>
        </w:rPr>
        <w:t xml:space="preserve"> LESSONS FRO M HISTOR Y Concerns over “regional proliferation chains,” “falling nuclear dominos” and “nuclear tipping points” are nothing new; indeed, reactive proliferation fears date back to the dawn of the nuclear age.14 Warnings of an inevitable deluge of proliferation were commonplace from the 1950s to the 1970s, resurfaced during the discussion of “rogue states” in the 1990s and became even more ominous after 9/11.15 In 2004, for example, Mitchell Reiss warned that “in ways both fast and slow, we may very soon be approaching a nuclear ‘tipping point,’ where many countries may decide to acquire nuclear arsenals on short notice, thereby triggering a proliferation epidemic.” Given the presumed fragility of the nuclear nonproliferation regime and the ready supply of nuclear expertise, technology and material, Reiss argued, “a single new entrant into the nuclear club could catalyze similar responses by others in the region, with the Middle East and Northeast Asia the most likely candidates.”16 Nevertheless, </w:t>
      </w:r>
      <w:r w:rsidRPr="00152A1C">
        <w:rPr>
          <w:rStyle w:val="StyleUnderline"/>
          <w:highlight w:val="yellow"/>
        </w:rPr>
        <w:t>predictions of</w:t>
      </w:r>
      <w:r w:rsidRPr="00104909">
        <w:rPr>
          <w:sz w:val="16"/>
        </w:rPr>
        <w:t xml:space="preserve"> inevitable </w:t>
      </w:r>
      <w:r w:rsidRPr="00152A1C">
        <w:rPr>
          <w:rStyle w:val="StyleUnderline"/>
          <w:highlight w:val="yellow"/>
        </w:rPr>
        <w:t>prolif</w:t>
      </w:r>
      <w:r w:rsidRPr="00104909">
        <w:rPr>
          <w:sz w:val="16"/>
        </w:rPr>
        <w:t xml:space="preserve">eration </w:t>
      </w:r>
      <w:r w:rsidRPr="00152A1C">
        <w:rPr>
          <w:rStyle w:val="StyleUnderline"/>
          <w:highlight w:val="yellow"/>
        </w:rPr>
        <w:t xml:space="preserve">cascades have </w:t>
      </w:r>
      <w:r w:rsidRPr="00152A1C">
        <w:rPr>
          <w:rStyle w:val="Emphasis"/>
          <w:highlight w:val="yellow"/>
        </w:rPr>
        <w:t>historically proven false</w:t>
      </w:r>
      <w:r w:rsidRPr="00104909">
        <w:rPr>
          <w:sz w:val="16"/>
        </w:rPr>
        <w:t xml:space="preserve"> (see The Proliferation Cascade Myth text box). In the six decades since atomic weapons were first developed, nuclear restraint has proven far more common than nuclear proliferation, and cases of reactive proliferation have been exceedingly rare. Moreover, most </w:t>
      </w:r>
      <w:r w:rsidRPr="00152A1C">
        <w:rPr>
          <w:rStyle w:val="StyleUnderline"/>
          <w:highlight w:val="yellow"/>
        </w:rPr>
        <w:t>countries that</w:t>
      </w:r>
      <w:r w:rsidRPr="00104909">
        <w:rPr>
          <w:sz w:val="16"/>
        </w:rPr>
        <w:t xml:space="preserve"> have </w:t>
      </w:r>
      <w:r w:rsidRPr="00152A1C">
        <w:rPr>
          <w:rStyle w:val="StyleUnderline"/>
          <w:highlight w:val="yellow"/>
        </w:rPr>
        <w:t xml:space="preserve">started down </w:t>
      </w:r>
      <w:r w:rsidRPr="00104909">
        <w:rPr>
          <w:rStyle w:val="StyleUnderline"/>
        </w:rPr>
        <w:t xml:space="preserve">the </w:t>
      </w:r>
      <w:r w:rsidRPr="00152A1C">
        <w:rPr>
          <w:rStyle w:val="StyleUnderline"/>
          <w:highlight w:val="yellow"/>
        </w:rPr>
        <w:t>nuclear path</w:t>
      </w:r>
      <w:r w:rsidRPr="00104909">
        <w:rPr>
          <w:sz w:val="16"/>
        </w:rPr>
        <w:t xml:space="preserve"> have </w:t>
      </w:r>
      <w:r w:rsidRPr="00152A1C">
        <w:rPr>
          <w:rStyle w:val="StyleUnderline"/>
          <w:highlight w:val="yellow"/>
        </w:rPr>
        <w:t xml:space="preserve">found the road </w:t>
      </w:r>
      <w:r w:rsidRPr="00152A1C">
        <w:rPr>
          <w:rStyle w:val="Emphasis"/>
          <w:highlight w:val="yellow"/>
        </w:rPr>
        <w:t>more difficult than imagined</w:t>
      </w:r>
      <w:r w:rsidRPr="00152A1C">
        <w:rPr>
          <w:rStyle w:val="StyleUnderline"/>
          <w:highlight w:val="yellow"/>
        </w:rPr>
        <w:t>,</w:t>
      </w:r>
      <w:r w:rsidRPr="00104909">
        <w:rPr>
          <w:sz w:val="16"/>
        </w:rPr>
        <w:t xml:space="preserve"> both technologically and bureaucratically, </w:t>
      </w:r>
      <w:r w:rsidRPr="00152A1C">
        <w:rPr>
          <w:rStyle w:val="StyleUnderline"/>
          <w:highlight w:val="yellow"/>
        </w:rPr>
        <w:t xml:space="preserve">leading </w:t>
      </w:r>
      <w:proofErr w:type="gramStart"/>
      <w:r w:rsidRPr="00152A1C">
        <w:rPr>
          <w:rStyle w:val="StyleUnderline"/>
          <w:highlight w:val="yellow"/>
        </w:rPr>
        <w:t>the majority</w:t>
      </w:r>
      <w:r w:rsidRPr="00104909">
        <w:rPr>
          <w:sz w:val="16"/>
        </w:rPr>
        <w:t xml:space="preserve"> of</w:t>
      </w:r>
      <w:proofErr w:type="gramEnd"/>
      <w:r w:rsidRPr="00104909">
        <w:rPr>
          <w:sz w:val="16"/>
        </w:rPr>
        <w:t xml:space="preserve"> nuclear-weapons aspirants </w:t>
      </w:r>
      <w:r w:rsidRPr="00152A1C">
        <w:rPr>
          <w:rStyle w:val="StyleUnderline"/>
          <w:highlight w:val="yellow"/>
        </w:rPr>
        <w:t>to reverse course.</w:t>
      </w:r>
      <w:r w:rsidRPr="00104909">
        <w:rPr>
          <w:sz w:val="16"/>
        </w:rPr>
        <w:t xml:space="preserve"> Thus, despite frequent warnings of an unstoppable “nuclear express,”17 William Potter and </w:t>
      </w:r>
      <w:proofErr w:type="spellStart"/>
      <w:r w:rsidRPr="00104909">
        <w:rPr>
          <w:sz w:val="16"/>
        </w:rPr>
        <w:t>Gaukhar</w:t>
      </w:r>
      <w:proofErr w:type="spellEnd"/>
      <w:r w:rsidRPr="00104909">
        <w:rPr>
          <w:sz w:val="16"/>
        </w:rPr>
        <w:t xml:space="preserve"> </w:t>
      </w:r>
      <w:proofErr w:type="spellStart"/>
      <w:r w:rsidRPr="00104909">
        <w:rPr>
          <w:sz w:val="16"/>
        </w:rPr>
        <w:t>Mukhatzhanova</w:t>
      </w:r>
      <w:proofErr w:type="spellEnd"/>
      <w:r w:rsidRPr="00104909">
        <w:rPr>
          <w:sz w:val="16"/>
        </w:rPr>
        <w:t xml:space="preserve"> astutely note that the “train to date has been slow to pick up steam, has made fewer stops than anticipated, and usually has arrived much later than expected.”18 None of this means that additional proliferation in response to Iran’s nuclear ambitions is inconceivable, but the empirical record does suggest that regional chain reactions are not inevitable. Instead, only certain countries are candidates for reactive proliferation. Determining the risk that any given country in the Middle East will proliferate in response to Iranian nuclearization requires an assessment of the incentives and disincentives for acquiring a nuclear deterrent, the technical and bureaucratic </w:t>
      </w:r>
      <w:proofErr w:type="gramStart"/>
      <w:r w:rsidRPr="00104909">
        <w:rPr>
          <w:sz w:val="16"/>
        </w:rPr>
        <w:t>constraints</w:t>
      </w:r>
      <w:proofErr w:type="gramEnd"/>
      <w:r w:rsidRPr="00104909">
        <w:rPr>
          <w:sz w:val="16"/>
        </w:rPr>
        <w:t xml:space="preserve"> and the available strategic alternatives. Incentives and Disincentives to Proliferate Security considerations, status and reputational concerns and the prospect of sanctions combine to shape the incentives and disincentives for states to pursue nuclear weapons. </w:t>
      </w:r>
      <w:r w:rsidRPr="00152A1C">
        <w:rPr>
          <w:rStyle w:val="StyleUnderline"/>
          <w:highlight w:val="yellow"/>
        </w:rPr>
        <w:t>Analysts</w:t>
      </w:r>
      <w:r w:rsidRPr="00104909">
        <w:rPr>
          <w:sz w:val="16"/>
        </w:rPr>
        <w:t xml:space="preserve"> predicting proliferation cascades tend to </w:t>
      </w:r>
      <w:r w:rsidRPr="00152A1C">
        <w:rPr>
          <w:rStyle w:val="StyleUnderline"/>
          <w:highlight w:val="yellow"/>
        </w:rPr>
        <w:t>emphasize</w:t>
      </w:r>
      <w:r w:rsidRPr="00104909">
        <w:rPr>
          <w:rStyle w:val="StyleUnderline"/>
        </w:rPr>
        <w:t xml:space="preserve"> the </w:t>
      </w:r>
      <w:r w:rsidRPr="00152A1C">
        <w:rPr>
          <w:rStyle w:val="StyleUnderline"/>
          <w:highlight w:val="yellow"/>
        </w:rPr>
        <w:t>incentives for</w:t>
      </w:r>
      <w:r w:rsidRPr="00104909">
        <w:rPr>
          <w:sz w:val="16"/>
        </w:rPr>
        <w:t xml:space="preserve"> reactive </w:t>
      </w:r>
      <w:r w:rsidRPr="00152A1C">
        <w:rPr>
          <w:rStyle w:val="StyleUnderline"/>
          <w:highlight w:val="yellow"/>
        </w:rPr>
        <w:t>prolif</w:t>
      </w:r>
      <w:r w:rsidRPr="00104909">
        <w:rPr>
          <w:sz w:val="16"/>
        </w:rPr>
        <w:t xml:space="preserve">eration </w:t>
      </w:r>
      <w:r w:rsidRPr="00152A1C">
        <w:rPr>
          <w:rStyle w:val="StyleUnderline"/>
          <w:highlight w:val="yellow"/>
        </w:rPr>
        <w:t>while</w:t>
      </w:r>
      <w:r w:rsidRPr="00104909">
        <w:rPr>
          <w:sz w:val="16"/>
        </w:rPr>
        <w:t xml:space="preserve"> ignoring or </w:t>
      </w:r>
      <w:r w:rsidRPr="00152A1C">
        <w:rPr>
          <w:rStyle w:val="Emphasis"/>
          <w:highlight w:val="yellow"/>
        </w:rPr>
        <w:t>downplaying</w:t>
      </w:r>
      <w:r w:rsidRPr="00104909">
        <w:rPr>
          <w:rStyle w:val="Emphasis"/>
        </w:rPr>
        <w:t xml:space="preserve"> the </w:t>
      </w:r>
      <w:r w:rsidRPr="00152A1C">
        <w:rPr>
          <w:rStyle w:val="Emphasis"/>
          <w:highlight w:val="yellow"/>
        </w:rPr>
        <w:t>disincentives</w:t>
      </w:r>
      <w:r w:rsidRPr="00152A1C">
        <w:rPr>
          <w:rStyle w:val="StyleUnderline"/>
          <w:highlight w:val="yellow"/>
        </w:rPr>
        <w:t>.</w:t>
      </w:r>
      <w:r w:rsidRPr="00104909">
        <w:rPr>
          <w:sz w:val="16"/>
        </w:rPr>
        <w:t xml:space="preserve"> Yet, as it turns out, </w:t>
      </w:r>
      <w:r w:rsidRPr="00104909">
        <w:rPr>
          <w:rStyle w:val="StyleUnderline"/>
        </w:rPr>
        <w:t>instances of</w:t>
      </w:r>
      <w:r w:rsidRPr="00104909">
        <w:rPr>
          <w:sz w:val="16"/>
        </w:rPr>
        <w:t xml:space="preserve"> nuclear </w:t>
      </w:r>
      <w:r w:rsidRPr="00104909">
        <w:rPr>
          <w:rStyle w:val="StyleUnderline"/>
        </w:rPr>
        <w:t>prolif</w:t>
      </w:r>
      <w:r w:rsidRPr="00104909">
        <w:rPr>
          <w:sz w:val="16"/>
        </w:rPr>
        <w:t xml:space="preserve">eration (including reactive proliferation) </w:t>
      </w:r>
      <w:r w:rsidRPr="00104909">
        <w:rPr>
          <w:rStyle w:val="StyleUnderline"/>
        </w:rPr>
        <w:t xml:space="preserve">have been </w:t>
      </w:r>
      <w:r w:rsidRPr="00104909">
        <w:rPr>
          <w:rStyle w:val="Emphasis"/>
        </w:rPr>
        <w:t>so rare</w:t>
      </w:r>
      <w:r w:rsidRPr="00104909">
        <w:rPr>
          <w:rStyle w:val="StyleUnderline"/>
        </w:rPr>
        <w:t xml:space="preserve"> because</w:t>
      </w:r>
      <w:r w:rsidRPr="00104909">
        <w:rPr>
          <w:sz w:val="16"/>
        </w:rPr>
        <w:t xml:space="preserve"> going down </w:t>
      </w:r>
      <w:r w:rsidRPr="00152A1C">
        <w:rPr>
          <w:rStyle w:val="StyleUnderline"/>
          <w:highlight w:val="yellow"/>
        </w:rPr>
        <w:t>this road</w:t>
      </w:r>
      <w:r w:rsidRPr="00104909">
        <w:rPr>
          <w:sz w:val="16"/>
        </w:rPr>
        <w:t xml:space="preserve"> often </w:t>
      </w:r>
      <w:r w:rsidRPr="00152A1C">
        <w:rPr>
          <w:rStyle w:val="StyleUnderline"/>
          <w:highlight w:val="yellow"/>
        </w:rPr>
        <w:t>risks insecurity, reputational damage and economic costs that outweigh</w:t>
      </w:r>
      <w:r w:rsidRPr="00104909">
        <w:rPr>
          <w:sz w:val="16"/>
        </w:rPr>
        <w:t xml:space="preserve"> the </w:t>
      </w:r>
      <w:r w:rsidRPr="00152A1C">
        <w:rPr>
          <w:rStyle w:val="StyleUnderline"/>
          <w:highlight w:val="yellow"/>
        </w:rPr>
        <w:t>potential benefits.</w:t>
      </w:r>
      <w:r w:rsidRPr="00104909">
        <w:rPr>
          <w:sz w:val="16"/>
        </w:rPr>
        <w:t xml:space="preserve">19 Security and regime survival are especially important motivations driving state decisions to proliferate. All else being equal, if a state’s leadership believes that a nuclear deterrent is required to address an acute security challenge, proliferation is more likely.20 Countries in conflict-prone neighborhoods facing an “enduring rival”– especially countries with inferior conventional military capabilities vis-à-vis their opponents or those that face an adversary that possesses or is seeking nuclear weapons – may be particularly prone to seeking a nuclear deterrent to avert aggression.21 A recent quantitative study by Philipp </w:t>
      </w:r>
      <w:proofErr w:type="spellStart"/>
      <w:r w:rsidRPr="00104909">
        <w:rPr>
          <w:sz w:val="16"/>
        </w:rPr>
        <w:t>Bleek</w:t>
      </w:r>
      <w:proofErr w:type="spellEnd"/>
      <w:r w:rsidRPr="00104909">
        <w:rPr>
          <w:sz w:val="16"/>
        </w:rPr>
        <w:t xml:space="preserve">, for example, found that security threats, as measured by the frequency and intensity of conventional militarized disputes, were highly correlated with decisions to launch nuclear weapons programs and eventually acquire the bomb.22 The Proliferation Cascade Myth Despite repeated warnings since the dawn of the nuclear age of an inevitable deluge of nuclear proliferation, such fears have thus far proven largely unfounded. Historically, nuclear restraint is the rule, not the exception – and the degree of restraint has </w:t>
      </w:r>
      <w:proofErr w:type="gramStart"/>
      <w:r w:rsidRPr="00104909">
        <w:rPr>
          <w:sz w:val="16"/>
        </w:rPr>
        <w:t>actually increased</w:t>
      </w:r>
      <w:proofErr w:type="gramEnd"/>
      <w:r w:rsidRPr="00104909">
        <w:rPr>
          <w:sz w:val="16"/>
        </w:rPr>
        <w:t xml:space="preserve"> over time. In the first two decades of the nuclear age, five nuclear-weapons states emerged: the United States (1945), the Soviet Union (1949), the United Kingdom (1952), France (1960) and China (1964). However, in the nearly 50 years since China developed nuclear weapons, only four additional countries have entered (and remained in) the nuclear club: Israel (allegedly in 1967), India (“peaceful” nuclear test in 1974, acquisition in late-1980s, test in 1998), Pakistan (acquisition in late-1980s, test in 1998) and North Korea (test in 2006).23 This significant slowdown in the pace of proliferation occurred despite the widespread dissemination of nuclear know-how and the fact that the number of states with the technical and industrial capability to pursue nuclear weapons programs has significantly increased over time.24 Moreover, in the past 20 years, several states have either given up their nuclear weapons (South Africa and the Soviet successor states Belarus, Kazakhstan and Ukraine) or ended their highly developed nuclear weapons programs (e.g., Argentina, Brazil and Libya).25 Indeed, by one estimate, 37 countries have pursued nuclear programs with possible </w:t>
      </w:r>
      <w:proofErr w:type="spellStart"/>
      <w:r w:rsidRPr="00104909">
        <w:rPr>
          <w:sz w:val="16"/>
        </w:rPr>
        <w:t>weaponsrelated</w:t>
      </w:r>
      <w:proofErr w:type="spellEnd"/>
      <w:r w:rsidRPr="00104909">
        <w:rPr>
          <w:sz w:val="16"/>
        </w:rPr>
        <w:t xml:space="preserve"> dimensions since 1945, yet the overwhelming number chose to abandon these activities before they produced a bomb. Over time, </w:t>
      </w:r>
      <w:r w:rsidRPr="00104909">
        <w:rPr>
          <w:rStyle w:val="StyleUnderline"/>
        </w:rPr>
        <w:t xml:space="preserve">the </w:t>
      </w:r>
      <w:r w:rsidRPr="00152A1C">
        <w:rPr>
          <w:rStyle w:val="StyleUnderline"/>
          <w:highlight w:val="yellow"/>
        </w:rPr>
        <w:t>number of nuclear reversals has grown while</w:t>
      </w:r>
      <w:r w:rsidRPr="00104909">
        <w:rPr>
          <w:rStyle w:val="StyleUnderline"/>
        </w:rPr>
        <w:t xml:space="preserve"> the </w:t>
      </w:r>
      <w:r w:rsidRPr="00152A1C">
        <w:rPr>
          <w:rStyle w:val="StyleUnderline"/>
          <w:highlight w:val="yellow"/>
        </w:rPr>
        <w:t>number of states initiating programs</w:t>
      </w:r>
      <w:r w:rsidRPr="00104909">
        <w:rPr>
          <w:sz w:val="16"/>
        </w:rPr>
        <w:t xml:space="preserve"> with possible military dimensions </w:t>
      </w:r>
      <w:r w:rsidRPr="00152A1C">
        <w:rPr>
          <w:rStyle w:val="StyleUnderline"/>
          <w:highlight w:val="yellow"/>
        </w:rPr>
        <w:t>has</w:t>
      </w:r>
      <w:r w:rsidRPr="00104909">
        <w:rPr>
          <w:sz w:val="16"/>
        </w:rPr>
        <w:t xml:space="preserve"> markedly </w:t>
      </w:r>
      <w:r w:rsidRPr="00152A1C">
        <w:rPr>
          <w:rStyle w:val="StyleUnderline"/>
          <w:highlight w:val="yellow"/>
        </w:rPr>
        <w:t>declined.</w:t>
      </w:r>
      <w:r w:rsidRPr="00104909">
        <w:rPr>
          <w:sz w:val="16"/>
        </w:rPr>
        <w:t xml:space="preserve">26 Furthermore – especially since the Nuclear Non-Proliferation Treaty (NPT) went into force in 1970 – reactive proliferation has been exceedingly rare. The NPT has near-universal membership among the community of nations; only India, Israel, </w:t>
      </w:r>
      <w:proofErr w:type="gramStart"/>
      <w:r w:rsidRPr="00104909">
        <w:rPr>
          <w:sz w:val="16"/>
        </w:rPr>
        <w:t>Pakistan</w:t>
      </w:r>
      <w:proofErr w:type="gramEnd"/>
      <w:r w:rsidRPr="00104909">
        <w:rPr>
          <w:sz w:val="16"/>
        </w:rPr>
        <w:t xml:space="preserve"> and North Korea currently stand outside the treaty. Yet the actual and suspected acquisition of nuclear weapons by these outliers has not triggered widespread reactive proliferation in their respective neighborhoods. Pakistan followed India into the nuclear club, and the two have engaged in a vigorous arms race, but Pakistani nuclearization did not spark additional South Asian states to acquire nuclear weapons. Similarly, the North Korean bomb did not lead South Korea, </w:t>
      </w:r>
      <w:proofErr w:type="gramStart"/>
      <w:r w:rsidRPr="00104909">
        <w:rPr>
          <w:sz w:val="16"/>
        </w:rPr>
        <w:t>Japan</w:t>
      </w:r>
      <w:proofErr w:type="gramEnd"/>
      <w:r w:rsidRPr="00104909">
        <w:rPr>
          <w:sz w:val="16"/>
        </w:rPr>
        <w:t xml:space="preserve"> or other regional states to follow suit.27 In the Middle East, no country has successfully built a nuclear weapon in the four decades since Israel allegedly built its first nuclear weapons. Egypt took initial steps toward nuclearization in the 1950s and then expanded these efforts in the late 1960s and 1970s in response to Israel’s presumed capabilities. However, Cairo then ratified the NPT in 1981 and abandoned its program.28 Libya, Iraq and Iran all pursued nuclear weapons capabilities, but only Iran’s program persists and none of these states initiated their efforts primarily as a defensive response to Israel’s presumed arsenal.29 Sometime in the 2000s, Syria also appears to have initiated nuclear activities with possible military dimensions, including construction of a covert nuclear reactor near al-</w:t>
      </w:r>
      <w:proofErr w:type="spellStart"/>
      <w:r w:rsidRPr="00104909">
        <w:rPr>
          <w:sz w:val="16"/>
        </w:rPr>
        <w:t>Kibar</w:t>
      </w:r>
      <w:proofErr w:type="spellEnd"/>
      <w:r w:rsidRPr="00104909">
        <w:rPr>
          <w:sz w:val="16"/>
        </w:rPr>
        <w:t xml:space="preserve">, likely enabled by North Korean assistance.30 (An Israeli airstrike destroyed the facility in 2007.31) The motivations for Syria’s activities remain murky, but the nearly 40-year lag between Israel’s alleged development of the bomb and Syria’s actions suggests that reactive proliferation was not the most likely cause. Finally, even countries that start on the nuclear path have found it very difficult, and exceedingly time consuming, to reach the end. Of the 10 countries that launched nuclear weapons projects after 1970, only three (Pakistan, North </w:t>
      </w:r>
      <w:proofErr w:type="gramStart"/>
      <w:r w:rsidRPr="00104909">
        <w:rPr>
          <w:sz w:val="16"/>
        </w:rPr>
        <w:t>Korea</w:t>
      </w:r>
      <w:proofErr w:type="gramEnd"/>
      <w:r w:rsidRPr="00104909">
        <w:rPr>
          <w:sz w:val="16"/>
        </w:rPr>
        <w:t xml:space="preserve"> and South Africa) succeeded; one (Iran) remains in progress, and the rest failed or were reversed.32 The successful projects have also generally needed much more time than expected to finish. According to Jacques Hymans, </w:t>
      </w:r>
      <w:r w:rsidRPr="00104909">
        <w:rPr>
          <w:rStyle w:val="StyleUnderline"/>
        </w:rPr>
        <w:t xml:space="preserve">the </w:t>
      </w:r>
      <w:r w:rsidRPr="00152A1C">
        <w:rPr>
          <w:rStyle w:val="StyleUnderline"/>
          <w:highlight w:val="yellow"/>
        </w:rPr>
        <w:t>average time required to complete a</w:t>
      </w:r>
      <w:r w:rsidRPr="00104909">
        <w:rPr>
          <w:sz w:val="16"/>
        </w:rPr>
        <w:t xml:space="preserve"> nuclear weapons </w:t>
      </w:r>
      <w:r w:rsidRPr="00152A1C">
        <w:rPr>
          <w:rStyle w:val="StyleUnderline"/>
          <w:highlight w:val="yellow"/>
        </w:rPr>
        <w:t>program has increased</w:t>
      </w:r>
      <w:r w:rsidRPr="00104909">
        <w:rPr>
          <w:rStyle w:val="StyleUnderline"/>
        </w:rPr>
        <w:t xml:space="preserve"> from seven</w:t>
      </w:r>
      <w:r w:rsidRPr="00104909">
        <w:rPr>
          <w:sz w:val="16"/>
        </w:rPr>
        <w:t xml:space="preserve"> years prior to 1970 </w:t>
      </w:r>
      <w:r w:rsidRPr="00152A1C">
        <w:rPr>
          <w:rStyle w:val="StyleUnderline"/>
          <w:highlight w:val="yellow"/>
        </w:rPr>
        <w:t>to</w:t>
      </w:r>
      <w:r w:rsidRPr="00104909">
        <w:rPr>
          <w:sz w:val="16"/>
        </w:rPr>
        <w:t xml:space="preserve"> about </w:t>
      </w:r>
      <w:r w:rsidRPr="00152A1C">
        <w:rPr>
          <w:rStyle w:val="Emphasis"/>
          <w:highlight w:val="yellow"/>
        </w:rPr>
        <w:t>17 years</w:t>
      </w:r>
      <w:r w:rsidRPr="00104909">
        <w:rPr>
          <w:sz w:val="16"/>
        </w:rPr>
        <w:t xml:space="preserve"> after 1970, </w:t>
      </w:r>
      <w:r w:rsidRPr="00152A1C">
        <w:rPr>
          <w:rStyle w:val="StyleUnderline"/>
          <w:highlight w:val="yellow"/>
        </w:rPr>
        <w:t>even as</w:t>
      </w:r>
      <w:r w:rsidRPr="00104909">
        <w:rPr>
          <w:rStyle w:val="StyleUnderline"/>
        </w:rPr>
        <w:t xml:space="preserve"> the </w:t>
      </w:r>
      <w:r w:rsidRPr="00152A1C">
        <w:rPr>
          <w:rStyle w:val="StyleUnderline"/>
          <w:highlight w:val="yellow"/>
        </w:rPr>
        <w:t>hardware, knowledge and industrial base required for prolif</w:t>
      </w:r>
      <w:r w:rsidRPr="00104909">
        <w:rPr>
          <w:sz w:val="16"/>
        </w:rPr>
        <w:t xml:space="preserve">eration </w:t>
      </w:r>
      <w:r w:rsidRPr="00152A1C">
        <w:rPr>
          <w:rStyle w:val="StyleUnderline"/>
          <w:highlight w:val="yellow"/>
        </w:rPr>
        <w:t>has expanded</w:t>
      </w:r>
      <w:r w:rsidRPr="00104909">
        <w:rPr>
          <w:sz w:val="16"/>
        </w:rPr>
        <w:t xml:space="preserve"> to more and more countries.33 Yet throughout the nuclear age, many states with potential security incentives to develop nuclear weapons have nevertheless abstained from doing so.34 Moreover, contrary to common expectations, recent statistical research shows that states with an enduring rival that possesses or is pursuing nuclear weapons are not more likely than other states to launch nuclear weapons programs or go all the way to acquiring the bomb, although they do seem more likely to explore nuclear weapons options.35 This suggests that a rival’s acquisition of nuclear weapons does not inevitably drive proliferation decisions. One reason that reactive proliferation is not an automatic response to a rival’s acquisition of nuclear arms is the fact that security calculations can cut in both directions. Nuclear weapons might deter outside threats, but </w:t>
      </w:r>
      <w:r w:rsidRPr="00152A1C">
        <w:rPr>
          <w:rStyle w:val="StyleUnderline"/>
          <w:highlight w:val="yellow"/>
        </w:rPr>
        <w:t xml:space="preserve">leaders </w:t>
      </w:r>
      <w:proofErr w:type="gramStart"/>
      <w:r w:rsidRPr="00104909">
        <w:rPr>
          <w:rStyle w:val="StyleUnderline"/>
        </w:rPr>
        <w:t>have to</w:t>
      </w:r>
      <w:proofErr w:type="gramEnd"/>
      <w:r w:rsidRPr="00104909">
        <w:rPr>
          <w:rStyle w:val="StyleUnderline"/>
        </w:rPr>
        <w:t xml:space="preserve"> </w:t>
      </w:r>
      <w:r w:rsidRPr="00152A1C">
        <w:rPr>
          <w:rStyle w:val="StyleUnderline"/>
          <w:highlight w:val="yellow"/>
        </w:rPr>
        <w:t>weigh</w:t>
      </w:r>
      <w:r w:rsidRPr="00104909">
        <w:rPr>
          <w:sz w:val="16"/>
        </w:rPr>
        <w:t xml:space="preserve"> these </w:t>
      </w:r>
      <w:r w:rsidRPr="00152A1C">
        <w:rPr>
          <w:rStyle w:val="StyleUnderline"/>
          <w:highlight w:val="yellow"/>
        </w:rPr>
        <w:t>potential gains against</w:t>
      </w:r>
      <w:r w:rsidRPr="00104909">
        <w:rPr>
          <w:rStyle w:val="StyleUnderline"/>
        </w:rPr>
        <w:t xml:space="preserve"> the </w:t>
      </w:r>
      <w:r w:rsidRPr="00152A1C">
        <w:rPr>
          <w:rStyle w:val="StyleUnderline"/>
          <w:highlight w:val="yellow"/>
        </w:rPr>
        <w:t>possibility that</w:t>
      </w:r>
      <w:r w:rsidRPr="00104909">
        <w:rPr>
          <w:rStyle w:val="StyleUnderline"/>
        </w:rPr>
        <w:t xml:space="preserve"> seeking </w:t>
      </w:r>
      <w:r w:rsidRPr="00152A1C">
        <w:rPr>
          <w:rStyle w:val="StyleUnderline"/>
          <w:highlight w:val="yellow"/>
        </w:rPr>
        <w:t>nuclear weapons would</w:t>
      </w:r>
      <w:r w:rsidRPr="00104909">
        <w:rPr>
          <w:sz w:val="16"/>
        </w:rPr>
        <w:t xml:space="preserve"> make the country or regime less secure by </w:t>
      </w:r>
      <w:r w:rsidRPr="00152A1C">
        <w:rPr>
          <w:rStyle w:val="StyleUnderline"/>
          <w:highlight w:val="yellow"/>
        </w:rPr>
        <w:t>trigger</w:t>
      </w:r>
      <w:r w:rsidRPr="00104909">
        <w:rPr>
          <w:sz w:val="16"/>
        </w:rPr>
        <w:t xml:space="preserve">ing </w:t>
      </w:r>
      <w:r w:rsidRPr="00152A1C">
        <w:rPr>
          <w:rStyle w:val="StyleUnderline"/>
          <w:highlight w:val="yellow"/>
        </w:rPr>
        <w:t>a</w:t>
      </w:r>
      <w:r w:rsidRPr="00104909">
        <w:rPr>
          <w:rStyle w:val="StyleUnderline"/>
        </w:rPr>
        <w:t xml:space="preserve"> regional arms race or</w:t>
      </w:r>
      <w:r w:rsidRPr="00104909">
        <w:rPr>
          <w:sz w:val="16"/>
        </w:rPr>
        <w:t xml:space="preserve"> a preventive </w:t>
      </w:r>
      <w:r w:rsidRPr="00152A1C">
        <w:rPr>
          <w:rStyle w:val="StyleUnderline"/>
          <w:highlight w:val="yellow"/>
        </w:rPr>
        <w:t>attack by outside powers.</w:t>
      </w:r>
      <w:r w:rsidRPr="00104909">
        <w:rPr>
          <w:sz w:val="16"/>
        </w:rPr>
        <w:t xml:space="preserve"> Countries also </w:t>
      </w:r>
      <w:proofErr w:type="gramStart"/>
      <w:r w:rsidRPr="00104909">
        <w:rPr>
          <w:sz w:val="16"/>
        </w:rPr>
        <w:t>have to</w:t>
      </w:r>
      <w:proofErr w:type="gramEnd"/>
      <w:r w:rsidRPr="00104909">
        <w:rPr>
          <w:sz w:val="16"/>
        </w:rPr>
        <w:t xml:space="preserve"> consider the possibility that </w:t>
      </w:r>
      <w:r w:rsidRPr="00104909">
        <w:rPr>
          <w:rStyle w:val="StyleUnderline"/>
        </w:rPr>
        <w:t>pursuing nuclear weapons will</w:t>
      </w:r>
      <w:r w:rsidRPr="00104909">
        <w:rPr>
          <w:sz w:val="16"/>
        </w:rPr>
        <w:t xml:space="preserve"> produce </w:t>
      </w:r>
      <w:r w:rsidRPr="00152A1C">
        <w:rPr>
          <w:rStyle w:val="StyleUnderline"/>
          <w:highlight w:val="yellow"/>
        </w:rPr>
        <w:t>strain</w:t>
      </w:r>
      <w:r w:rsidRPr="00104909">
        <w:rPr>
          <w:sz w:val="16"/>
        </w:rPr>
        <w:t xml:space="preserve">s in strategic </w:t>
      </w:r>
      <w:r w:rsidRPr="00152A1C">
        <w:rPr>
          <w:rStyle w:val="StyleUnderline"/>
          <w:highlight w:val="yellow"/>
        </w:rPr>
        <w:t>relations</w:t>
      </w:r>
      <w:r w:rsidRPr="00104909">
        <w:rPr>
          <w:sz w:val="16"/>
        </w:rPr>
        <w:t xml:space="preserve">hips </w:t>
      </w:r>
      <w:r w:rsidRPr="00152A1C">
        <w:rPr>
          <w:rStyle w:val="StyleUnderline"/>
          <w:highlight w:val="yellow"/>
        </w:rPr>
        <w:t>with</w:t>
      </w:r>
      <w:r w:rsidRPr="00104909">
        <w:rPr>
          <w:sz w:val="16"/>
        </w:rPr>
        <w:t xml:space="preserve"> key </w:t>
      </w:r>
      <w:r w:rsidRPr="00152A1C">
        <w:rPr>
          <w:rStyle w:val="StyleUnderline"/>
          <w:highlight w:val="yellow"/>
        </w:rPr>
        <w:t>allies</w:t>
      </w:r>
      <w:r w:rsidRPr="00104909">
        <w:rPr>
          <w:sz w:val="16"/>
        </w:rPr>
        <w:t xml:space="preserve"> and security patrons. If a state’s leaders conclude that their overall security would decrease by building a bomb, they are not likely to do so.36 Moreover, although security considerations are often central, they are rarely sufficient to motivate states to develop nuclear weapons. Scholars have noted the importance of other factors, most notably the perceived effects of nuclear weapons on a country’s relative status and influence.37 Empirically, the most highly motivated states seem to be those with leaders that simultaneously believe a nuclear deterrent is essential to counter an existential threat and view nuclear weapons as crucial for maintaining or enhancing their international status and influence. Leaders that see their country as naturally at odds with, and naturally equal or superior to, a threatening external foe appear to be especially prone to pursuing nuclear weapons.38 Thus, as Jacques Hymans argues, extreme levels of fear and pride often “combine to produce a very strong tendency to reach for the bomb.”</w:t>
      </w:r>
    </w:p>
    <w:sectPr w:rsidR="007A4F09" w:rsidRPr="007A4F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757C9D"/>
    <w:multiLevelType w:val="hybridMultilevel"/>
    <w:tmpl w:val="F3E413E0"/>
    <w:lvl w:ilvl="0" w:tplc="03AE6BDA">
      <w:start w:val="3"/>
      <w:numFmt w:val="bullet"/>
      <w:lvlText w:val="-"/>
      <w:lvlJc w:val="left"/>
      <w:pPr>
        <w:ind w:left="720" w:hanging="360"/>
      </w:pPr>
      <w:rPr>
        <w:rFonts w:ascii="Calibri" w:eastAsiaTheme="minorEastAsia" w:hAnsi="Calibri" w:cs="Calibr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99411C"/>
    <w:multiLevelType w:val="hybridMultilevel"/>
    <w:tmpl w:val="9CEE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BB083B"/>
    <w:multiLevelType w:val="hybridMultilevel"/>
    <w:tmpl w:val="EE6A189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5056"/>
    <w:rsid w:val="000139A3"/>
    <w:rsid w:val="000C505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7C75"/>
    <w:rsid w:val="00407037"/>
    <w:rsid w:val="0045052E"/>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A4F09"/>
    <w:rsid w:val="007F5B66"/>
    <w:rsid w:val="00823A1C"/>
    <w:rsid w:val="00840BA3"/>
    <w:rsid w:val="00845B9D"/>
    <w:rsid w:val="00860984"/>
    <w:rsid w:val="008B3ECB"/>
    <w:rsid w:val="008B4E85"/>
    <w:rsid w:val="008C1B2E"/>
    <w:rsid w:val="008C28FB"/>
    <w:rsid w:val="0091627E"/>
    <w:rsid w:val="0097032B"/>
    <w:rsid w:val="009A693E"/>
    <w:rsid w:val="009A7006"/>
    <w:rsid w:val="009D2EAD"/>
    <w:rsid w:val="009D54B2"/>
    <w:rsid w:val="009E1922"/>
    <w:rsid w:val="009F7ED2"/>
    <w:rsid w:val="00A93661"/>
    <w:rsid w:val="00A95652"/>
    <w:rsid w:val="00AC0AB8"/>
    <w:rsid w:val="00B33C6D"/>
    <w:rsid w:val="00B4508F"/>
    <w:rsid w:val="00B53EDA"/>
    <w:rsid w:val="00B55AD5"/>
    <w:rsid w:val="00B8057C"/>
    <w:rsid w:val="00BA118E"/>
    <w:rsid w:val="00BD6238"/>
    <w:rsid w:val="00BF593B"/>
    <w:rsid w:val="00BF773A"/>
    <w:rsid w:val="00BF7E81"/>
    <w:rsid w:val="00C13773"/>
    <w:rsid w:val="00C17CC8"/>
    <w:rsid w:val="00C7012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DB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24E12"/>
  <w15:chartTrackingRefBased/>
  <w15:docId w15:val="{C1060378-196E-4F43-8B54-C8FC165C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7006"/>
    <w:rPr>
      <w:rFonts w:ascii="Times New Roman" w:hAnsi="Times New Roman" w:cs="Times New Roman"/>
    </w:rPr>
  </w:style>
  <w:style w:type="paragraph" w:styleId="Heading1">
    <w:name w:val="heading 1"/>
    <w:aliases w:val="Pocket"/>
    <w:basedOn w:val="Normal"/>
    <w:next w:val="Normal"/>
    <w:link w:val="Heading1Char"/>
    <w:qFormat/>
    <w:rsid w:val="009A7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70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70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9A70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7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7006"/>
  </w:style>
  <w:style w:type="character" w:customStyle="1" w:styleId="Heading1Char">
    <w:name w:val="Heading 1 Char"/>
    <w:aliases w:val="Pocket Char"/>
    <w:basedOn w:val="DefaultParagraphFont"/>
    <w:link w:val="Heading1"/>
    <w:rsid w:val="009A700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A700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A7006"/>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9A7006"/>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A700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7006"/>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9A700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A7006"/>
    <w:rPr>
      <w:color w:val="auto"/>
      <w:u w:val="none"/>
    </w:rPr>
  </w:style>
  <w:style w:type="character" w:styleId="FollowedHyperlink">
    <w:name w:val="FollowedHyperlink"/>
    <w:basedOn w:val="DefaultParagraphFont"/>
    <w:uiPriority w:val="99"/>
    <w:semiHidden/>
    <w:unhideWhenUsed/>
    <w:rsid w:val="009A7006"/>
    <w:rPr>
      <w:color w:val="auto"/>
      <w:u w:val="none"/>
    </w:rPr>
  </w:style>
  <w:style w:type="paragraph" w:customStyle="1" w:styleId="Analytic">
    <w:name w:val="Analytic"/>
    <w:basedOn w:val="Heading4"/>
    <w:link w:val="AnalyticChar"/>
    <w:uiPriority w:val="4"/>
    <w:qFormat/>
    <w:rsid w:val="009A7006"/>
    <w:rPr>
      <w:color w:val="C00000"/>
    </w:rPr>
  </w:style>
  <w:style w:type="character" w:customStyle="1" w:styleId="AnalyticChar">
    <w:name w:val="Analytic Char"/>
    <w:basedOn w:val="Heading4Char"/>
    <w:link w:val="Analytic"/>
    <w:uiPriority w:val="4"/>
    <w:rsid w:val="009A7006"/>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C701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7012C"/>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EastAsia"/>
      <w:b/>
      <w:iCs/>
      <w:szCs w:val="24"/>
      <w:u w:val="single"/>
    </w:rPr>
  </w:style>
  <w:style w:type="paragraph" w:customStyle="1" w:styleId="UnderlinePara">
    <w:name w:val="Underline Para"/>
    <w:basedOn w:val="Normal"/>
    <w:uiPriority w:val="6"/>
    <w:qFormat/>
    <w:rsid w:val="00C7012C"/>
    <w:pPr>
      <w:widowControl w:val="0"/>
      <w:suppressAutoHyphens/>
      <w:spacing w:after="200"/>
      <w:contextualSpacing/>
    </w:pPr>
    <w:rPr>
      <w:rFonts w:asciiTheme="minorHAnsi" w:eastAsiaTheme="minorEastAsia" w:hAnsiTheme="minorHAnsi" w:cstheme="minorBidi"/>
      <w:szCs w:val="24"/>
      <w:u w:val="single"/>
    </w:rPr>
  </w:style>
  <w:style w:type="paragraph" w:styleId="ListParagraph">
    <w:name w:val="List Paragraph"/>
    <w:aliases w:val="6 font"/>
    <w:basedOn w:val="Normal"/>
    <w:uiPriority w:val="99"/>
    <w:unhideWhenUsed/>
    <w:qFormat/>
    <w:rsid w:val="0045052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A4F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ganicconsumers.org/blog/farmed-salmon-unsustainable-unhealthy" TargetMode="External"/><Relationship Id="rId13" Type="http://schemas.openxmlformats.org/officeDocument/2006/relationships/hyperlink" Target="http://www.cnas.org/files/documents/publications/CNAS_AtomicKingdom_Kahl.pdf" TargetMode="External"/><Relationship Id="rId3" Type="http://schemas.openxmlformats.org/officeDocument/2006/relationships/styles" Target="styles.xml"/><Relationship Id="rId7" Type="http://schemas.openxmlformats.org/officeDocument/2006/relationships/hyperlink" Target="https://cpb-us-e1.wpmucdn.com/blogs.gwu.edu/dist/7/314/files/2018/10/Hertzfeld-and-Pace-International-Cooperation-on-Human-Lunar-Heritage-t984sx.pdf" TargetMode="External"/><Relationship Id="rId12" Type="http://schemas.openxmlformats.org/officeDocument/2006/relationships/hyperlink" Target="https://engineering.berkeley.edu/news/2020/03/can-tiny-invisible-particles-help-stop-the-spread-of-nuclear-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ace.com/pacific-ocean-neutrino-detector-p-one-concept" TargetMode="External"/><Relationship Id="rId11" Type="http://schemas.openxmlformats.org/officeDocument/2006/relationships/hyperlink" Target="https://www.organicconsumers.org/blog/farmed-salmon-unsustainable-unhealth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rganicconsumers.org/blog/farmed-salmon-unsustainable-unhealthy" TargetMode="External"/><Relationship Id="rId4" Type="http://schemas.openxmlformats.org/officeDocument/2006/relationships/settings" Target="settings.xml"/><Relationship Id="rId9" Type="http://schemas.openxmlformats.org/officeDocument/2006/relationships/hyperlink" Target="https://www.organicconsumers.org/blog/farmed-salmon-unsustainable-unhealth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21734</Words>
  <Characters>123890</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4</cp:revision>
  <dcterms:created xsi:type="dcterms:W3CDTF">2022-03-26T20:09:00Z</dcterms:created>
  <dcterms:modified xsi:type="dcterms:W3CDTF">2022-03-26T21:52:00Z</dcterms:modified>
</cp:coreProperties>
</file>