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2E885F" w14:textId="0C7C21F1" w:rsidR="00BC4B2D" w:rsidRDefault="00BC4B2D" w:rsidP="00BC4B2D">
      <w:pPr>
        <w:pStyle w:val="Heading3"/>
        <w:rPr>
          <w:rFonts w:cs="Arial"/>
        </w:rPr>
      </w:pPr>
      <w:r>
        <w:rPr>
          <w:rFonts w:cs="Arial"/>
        </w:rPr>
        <w:t>1NC</w:t>
      </w:r>
    </w:p>
    <w:p w14:paraId="59324BB3" w14:textId="77777777" w:rsidR="00BC4B2D" w:rsidRPr="00C7794F" w:rsidRDefault="00BC4B2D" w:rsidP="00BC4B2D">
      <w:pPr>
        <w:pStyle w:val="Heading4"/>
        <w:rPr>
          <w:rFonts w:cs="Calibri"/>
        </w:rPr>
      </w:pPr>
      <w:r>
        <w:rPr>
          <w:rFonts w:cs="Calibri"/>
        </w:rPr>
        <w:t>T</w:t>
      </w:r>
      <w:r w:rsidRPr="00C7794F">
        <w:rPr>
          <w:rFonts w:cs="Calibri"/>
        </w:rPr>
        <w:t>he standard is maximizing expected wellbeing</w:t>
      </w:r>
    </w:p>
    <w:p w14:paraId="798EEBCA" w14:textId="77777777" w:rsidR="00BC4B2D" w:rsidRPr="00C7794F" w:rsidRDefault="00BC4B2D" w:rsidP="00BC4B2D">
      <w:pPr>
        <w:pStyle w:val="Heading4"/>
        <w:rPr>
          <w:rFonts w:cs="Calibri"/>
        </w:rPr>
      </w:pPr>
      <w:r w:rsidRPr="00C7794F">
        <w:rPr>
          <w:rFonts w:cs="Calibri"/>
        </w:rPr>
        <w:t>Independently:</w:t>
      </w:r>
    </w:p>
    <w:p w14:paraId="7AF89572" w14:textId="77777777" w:rsidR="00BC4B2D" w:rsidRPr="00730CE9" w:rsidRDefault="00BC4B2D" w:rsidP="00BC4B2D">
      <w:pPr>
        <w:pStyle w:val="Heading4"/>
        <w:rPr>
          <w:rFonts w:cs="Arial"/>
        </w:rPr>
      </w:pPr>
      <w:r w:rsidRPr="00C7794F">
        <w:rPr>
          <w:rFonts w:cs="Calibri"/>
        </w:rPr>
        <w:t>1</w:t>
      </w:r>
      <w:r>
        <w:rPr>
          <w:rFonts w:cs="Calibri"/>
        </w:rPr>
        <w:t>]</w:t>
      </w:r>
      <w:r w:rsidRPr="00C7794F">
        <w:rPr>
          <w:rFonts w:cs="Calibri"/>
        </w:rPr>
        <w:t xml:space="preserve"> </w:t>
      </w:r>
      <w:r>
        <w:rPr>
          <w:rFonts w:cs="Arial"/>
        </w:rPr>
        <w:t>Extinction</w:t>
      </w:r>
      <w:r w:rsidRPr="00730CE9">
        <w:rPr>
          <w:rFonts w:cs="Arial"/>
        </w:rPr>
        <w:t xml:space="preserve"> outweighs---it’s the upmost moral evil and disavowal of the risk makes it more likely.</w:t>
      </w:r>
    </w:p>
    <w:p w14:paraId="2D8A3A5D" w14:textId="77777777" w:rsidR="00BC4B2D" w:rsidRPr="00AE4834" w:rsidRDefault="00BC4B2D" w:rsidP="00BC4B2D">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9"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2AEDD6AE" w14:textId="77777777" w:rsidR="00BC4B2D" w:rsidRDefault="00BC4B2D" w:rsidP="00BC4B2D">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0151A356" w14:textId="77777777" w:rsidR="00BC4B2D" w:rsidRPr="00DF4A11" w:rsidRDefault="00BC4B2D" w:rsidP="00BC4B2D">
      <w:pPr>
        <w:pStyle w:val="Heading4"/>
        <w:spacing w:before="200" w:line="240" w:lineRule="auto"/>
        <w:rPr>
          <w:u w:val="single"/>
        </w:rPr>
      </w:pPr>
      <w:r w:rsidRPr="00C7794F">
        <w:rPr>
          <w:rFonts w:cs="Calibri"/>
        </w:rPr>
        <w:t>2</w:t>
      </w:r>
      <w:r>
        <w:rPr>
          <w:rFonts w:cs="Calibri"/>
        </w:rPr>
        <w:t>]</w:t>
      </w:r>
      <w:r w:rsidRPr="00C7794F">
        <w:rPr>
          <w:rFonts w:cs="Calibri"/>
        </w:rPr>
        <w:t xml:space="preserve"> </w:t>
      </w:r>
      <w:r>
        <w:rPr>
          <w:u w:val="single"/>
        </w:rPr>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even in</w:t>
      </w:r>
      <w:r>
        <w:t xml:space="preserve"> we lose the rest of framing</w:t>
      </w:r>
    </w:p>
    <w:p w14:paraId="33F3D0B7" w14:textId="77777777" w:rsidR="00BC4B2D" w:rsidRDefault="00BC4B2D" w:rsidP="00BC4B2D">
      <w:r w:rsidRPr="00E50E1F">
        <w:rPr>
          <w:rStyle w:val="Style13ptBold"/>
        </w:rPr>
        <w:t>Javorsky 18</w:t>
      </w:r>
      <w:r>
        <w:t xml:space="preserve"> [</w:t>
      </w:r>
      <w:r w:rsidRPr="00E50E1F">
        <w:t xml:space="preserve">Emilia Javorsky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2B9AD858" w14:textId="77777777" w:rsidR="00BC4B2D" w:rsidRPr="00A73F6D" w:rsidRDefault="00BC4B2D" w:rsidP="00BC4B2D">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6E6A8178" w14:textId="77777777" w:rsidR="00BC4B2D" w:rsidRPr="008A2B5C" w:rsidRDefault="00BC4B2D" w:rsidP="00BC4B2D">
      <w:pPr>
        <w:rPr>
          <w:sz w:val="16"/>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B52698">
        <w:rPr>
          <w:highlight w:val="green"/>
          <w:u w:val="single"/>
        </w:rPr>
        <w:t xml:space="preserve">where </w:t>
      </w:r>
      <w:r w:rsidRPr="00B52698">
        <w:rPr>
          <w:rStyle w:val="Emphasis"/>
          <w:highlight w:val="green"/>
        </w:rPr>
        <w:t>a 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06F5C475" w14:textId="77777777" w:rsidR="00BC4B2D" w:rsidRPr="00C7794F" w:rsidRDefault="00BC4B2D" w:rsidP="00BC4B2D">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1D7E6EEF" w14:textId="77777777" w:rsidR="00BC4B2D" w:rsidRPr="00C7794F" w:rsidRDefault="00BC4B2D" w:rsidP="00BC4B2D">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10"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167283AB" w14:textId="4697AA87" w:rsidR="00BC4B2D" w:rsidRDefault="00BC4B2D" w:rsidP="00BC4B2D">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4375D8C1" w14:textId="23ED491F" w:rsidR="00B41271" w:rsidRPr="00C7794F" w:rsidRDefault="00B41271" w:rsidP="00B41271">
      <w:pPr>
        <w:pStyle w:val="Heading4"/>
      </w:pPr>
      <w:r>
        <w:t xml:space="preserve">We don’t link to the last 1AC Beller evidence – our theory is one that governments ought to use, util makes no claim as to how individuals should act in their daily lives as agents. They also link though, they force people to be part of a communist movement, regardless of their subjectivity and intent, which strips them of their agency and is a coercion DA.  </w:t>
      </w:r>
    </w:p>
    <w:p w14:paraId="61FAC03E" w14:textId="77777777" w:rsidR="005915AA" w:rsidRDefault="005915AA" w:rsidP="005915AA">
      <w:pPr>
        <w:pStyle w:val="Heading3"/>
        <w:rPr>
          <w:rFonts w:cs="Arial"/>
        </w:rPr>
      </w:pPr>
      <w:r>
        <w:rPr>
          <w:rFonts w:cs="Arial"/>
        </w:rPr>
        <w:t>1NC</w:t>
      </w:r>
    </w:p>
    <w:p w14:paraId="07B3CC85" w14:textId="71C51094" w:rsidR="006D0FBF" w:rsidRDefault="005915AA" w:rsidP="006D0FBF">
      <w:pPr>
        <w:pStyle w:val="Heading4"/>
      </w:pPr>
      <w:r>
        <w:rPr>
          <w:rStyle w:val="StyleUnderline"/>
          <w:rFonts w:eastAsiaTheme="minorHAnsi" w:cs="Calibri"/>
          <w:sz w:val="24"/>
          <w:szCs w:val="24"/>
          <w:u w:val="none"/>
        </w:rPr>
        <w:t xml:space="preserve">CP: </w:t>
      </w:r>
      <w:r w:rsidR="006D0FBF">
        <w:rPr>
          <w:rStyle w:val="StyleUnderline"/>
          <w:rFonts w:eastAsiaTheme="minorHAnsi" w:cs="Calibri"/>
          <w:sz w:val="24"/>
          <w:szCs w:val="24"/>
          <w:u w:val="none"/>
        </w:rPr>
        <w:t xml:space="preserve">We endorse the entirety of the aff with the exception of Large Satellite Constellations used </w:t>
      </w:r>
      <w:r w:rsidR="006D0FBF" w:rsidRPr="0097118C">
        <w:t xml:space="preserve">for the purposes of emergency communications in the event of disaster relief or external shocks. </w:t>
      </w:r>
      <w:r w:rsidR="006D0FBF">
        <w:t xml:space="preserve">The significant subsidization </w:t>
      </w:r>
      <w:r w:rsidR="009E6AA1">
        <w:t xml:space="preserve">of Large Satellite Constellations </w:t>
      </w:r>
      <w:r w:rsidR="009E6AA1">
        <w:rPr>
          <w:rStyle w:val="StyleUnderline"/>
          <w:rFonts w:eastAsiaTheme="minorHAnsi" w:cs="Calibri"/>
          <w:sz w:val="24"/>
          <w:szCs w:val="24"/>
          <w:u w:val="none"/>
        </w:rPr>
        <w:t xml:space="preserve">used </w:t>
      </w:r>
      <w:r w:rsidR="009E6AA1" w:rsidRPr="0097118C">
        <w:t>for the purposes of emergency communications in the event of disaster relief or external shock</w:t>
      </w:r>
      <w:r w:rsidR="009E6AA1">
        <w:t xml:space="preserve"> is just.</w:t>
      </w:r>
    </w:p>
    <w:p w14:paraId="3019F6C7" w14:textId="6F1CF141" w:rsidR="00E70EAA" w:rsidRDefault="00E70EAA" w:rsidP="00E70EAA"/>
    <w:p w14:paraId="189F9294" w14:textId="77777777" w:rsidR="00F97759" w:rsidRPr="006A041E" w:rsidRDefault="00F97759" w:rsidP="00F97759">
      <w:pPr>
        <w:pStyle w:val="Heading4"/>
        <w:rPr>
          <w:rFonts w:asciiTheme="minorHAnsi" w:hAnsiTheme="minorHAnsi" w:cstheme="minorHAnsi"/>
        </w:rPr>
      </w:pPr>
      <w:r w:rsidRPr="006A041E">
        <w:rPr>
          <w:rFonts w:asciiTheme="minorHAnsi" w:hAnsiTheme="minorHAnsi" w:cstheme="minorHAnsi"/>
        </w:rPr>
        <w:t xml:space="preserve">Private LEO constellations are economically </w:t>
      </w:r>
      <w:r w:rsidRPr="006A041E">
        <w:rPr>
          <w:rFonts w:asciiTheme="minorHAnsi" w:hAnsiTheme="minorHAnsi" w:cstheme="minorHAnsi"/>
          <w:u w:val="single"/>
        </w:rPr>
        <w:t>viable</w:t>
      </w:r>
      <w:r w:rsidRPr="006A041E">
        <w:rPr>
          <w:rFonts w:asciiTheme="minorHAnsi" w:hAnsiTheme="minorHAnsi" w:cstheme="minorHAnsi"/>
        </w:rPr>
        <w:t xml:space="preserve"> in the </w:t>
      </w:r>
      <w:r w:rsidRPr="006A041E">
        <w:rPr>
          <w:rFonts w:asciiTheme="minorHAnsi" w:hAnsiTheme="minorHAnsi" w:cstheme="minorHAnsi"/>
          <w:u w:val="single"/>
        </w:rPr>
        <w:t>long</w:t>
      </w:r>
      <w:r w:rsidRPr="006A041E">
        <w:rPr>
          <w:rFonts w:asciiTheme="minorHAnsi" w:hAnsiTheme="minorHAnsi" w:cstheme="minorHAnsi"/>
        </w:rPr>
        <w:t xml:space="preserve"> term, but require upfront </w:t>
      </w:r>
      <w:r w:rsidRPr="006A041E">
        <w:rPr>
          <w:rFonts w:asciiTheme="minorHAnsi" w:hAnsiTheme="minorHAnsi" w:cstheme="minorHAnsi"/>
          <w:u w:val="single"/>
        </w:rPr>
        <w:t>investment</w:t>
      </w:r>
      <w:r w:rsidRPr="006A041E">
        <w:rPr>
          <w:rFonts w:asciiTheme="minorHAnsi" w:hAnsiTheme="minorHAnsi" w:cstheme="minorHAnsi"/>
        </w:rPr>
        <w:t xml:space="preserve"> – those </w:t>
      </w:r>
      <w:r w:rsidRPr="006A041E">
        <w:rPr>
          <w:rFonts w:asciiTheme="minorHAnsi" w:hAnsiTheme="minorHAnsi" w:cstheme="minorHAnsi"/>
          <w:u w:val="single"/>
        </w:rPr>
        <w:t>uniquely</w:t>
      </w:r>
      <w:r w:rsidRPr="006A041E">
        <w:rPr>
          <w:rFonts w:asciiTheme="minorHAnsi" w:hAnsiTheme="minorHAnsi" w:cstheme="minorHAnsi"/>
        </w:rPr>
        <w:t xml:space="preserve"> solve </w:t>
      </w:r>
      <w:r w:rsidRPr="006A041E">
        <w:rPr>
          <w:rFonts w:asciiTheme="minorHAnsi" w:hAnsiTheme="minorHAnsi" w:cstheme="minorHAnsi"/>
          <w:u w:val="single"/>
        </w:rPr>
        <w:t>disaster response</w:t>
      </w:r>
      <w:r w:rsidRPr="006A041E">
        <w:rPr>
          <w:rFonts w:asciiTheme="minorHAnsi" w:hAnsiTheme="minorHAnsi" w:cstheme="minorHAnsi"/>
        </w:rPr>
        <w:t xml:space="preserve"> because of satellite internet’s connectivity </w:t>
      </w:r>
      <w:r w:rsidRPr="006A041E">
        <w:rPr>
          <w:rFonts w:asciiTheme="minorHAnsi" w:hAnsiTheme="minorHAnsi" w:cstheme="minorHAnsi"/>
          <w:u w:val="single"/>
        </w:rPr>
        <w:t>options</w:t>
      </w:r>
      <w:r w:rsidRPr="006A041E">
        <w:rPr>
          <w:rFonts w:asciiTheme="minorHAnsi" w:hAnsiTheme="minorHAnsi" w:cstheme="minorHAnsi"/>
        </w:rPr>
        <w:t xml:space="preserve"> for island countries </w:t>
      </w:r>
    </w:p>
    <w:p w14:paraId="3CC6F5E2" w14:textId="77777777" w:rsidR="00F97759" w:rsidRPr="006A041E" w:rsidRDefault="00F97759" w:rsidP="00F97759">
      <w:pPr>
        <w:rPr>
          <w:rFonts w:asciiTheme="minorHAnsi" w:hAnsiTheme="minorHAnsi" w:cstheme="minorHAnsi"/>
        </w:rPr>
      </w:pPr>
      <w:r w:rsidRPr="006A041E">
        <w:rPr>
          <w:rStyle w:val="Style13ptBold"/>
          <w:rFonts w:asciiTheme="minorHAnsi" w:hAnsiTheme="minorHAnsi" w:cstheme="minorHAnsi"/>
        </w:rPr>
        <w:t>Garrity and Husar 21</w:t>
      </w:r>
      <w:r w:rsidRPr="006A041E">
        <w:rPr>
          <w:rFonts w:asciiTheme="minorHAnsi" w:hAnsiTheme="minorHAnsi" w:cstheme="minorHAnsi"/>
        </w:rPr>
        <w:t xml:space="preserve"> Garrity, John, and Arndt Husar. John Garrity is an economist, policy advisor, and project manager focusing on digital inclusion, universal internet access policy, and last-mile connectivity. He has coauthored numerous reports on technology and development and has presented around the world on efforts to close the digital divide. Arndt Husar facilitates the effective use of digital technology, advising ADB clients, regional departments, as well as sector and thematic groups on digital transformation. " Digital Connectivity and Low Earth Orbit Satellite Constellations: Opportunities for Asia and the Pacific." (2021).</w:t>
      </w:r>
    </w:p>
    <w:p w14:paraId="7BAE6A58" w14:textId="77777777" w:rsidR="001557FF" w:rsidRDefault="00F97759" w:rsidP="00F97759">
      <w:pPr>
        <w:rPr>
          <w:rStyle w:val="StyleUnderline"/>
          <w:rFonts w:asciiTheme="minorHAnsi" w:hAnsiTheme="minorHAnsi" w:cstheme="minorHAnsi"/>
        </w:rPr>
      </w:pPr>
      <w:r w:rsidRPr="00C7663F">
        <w:rPr>
          <w:rStyle w:val="StyleUnderline"/>
          <w:rFonts w:asciiTheme="minorHAnsi" w:hAnsiTheme="minorHAnsi" w:cstheme="minorHAnsi"/>
        </w:rPr>
        <w:t>Satellite communication plays a necessary role in the global connectivity ecosystem</w:t>
      </w:r>
      <w:r w:rsidRPr="00C7663F">
        <w:rPr>
          <w:rFonts w:asciiTheme="minorHAnsi" w:hAnsiTheme="minorHAnsi" w:cstheme="minorHAnsi"/>
        </w:rPr>
        <w:t xml:space="preserve">, </w:t>
      </w:r>
      <w:r w:rsidRPr="00C7663F">
        <w:rPr>
          <w:rStyle w:val="StyleUnderline"/>
          <w:rFonts w:asciiTheme="minorHAnsi" w:hAnsiTheme="minorHAnsi" w:cstheme="minorHAnsi"/>
        </w:rPr>
        <w:t>connecting rural and remote populatio</w:t>
      </w:r>
      <w:r w:rsidRPr="00C7663F">
        <w:rPr>
          <w:rFonts w:asciiTheme="minorHAnsi" w:hAnsiTheme="minorHAnsi" w:cstheme="minorHAnsi"/>
          <w:sz w:val="16"/>
        </w:rPr>
        <w:t xml:space="preserve">ns, providing backhaul connectivity to mobile cellular networks, </w:t>
      </w:r>
      <w:r w:rsidRPr="00C7663F">
        <w:rPr>
          <w:rStyle w:val="StyleUnderline"/>
          <w:rFonts w:asciiTheme="minorHAnsi" w:hAnsiTheme="minorHAnsi" w:cstheme="minorHAnsi"/>
        </w:rPr>
        <w:t xml:space="preserve">and rapidly establishing </w:t>
      </w:r>
      <w:r w:rsidRPr="00C7663F">
        <w:rPr>
          <w:rStyle w:val="Emphasis"/>
          <w:rFonts w:asciiTheme="minorHAnsi" w:hAnsiTheme="minorHAnsi" w:cstheme="minorHAnsi"/>
        </w:rPr>
        <w:t xml:space="preserve">communication in </w:t>
      </w:r>
      <w:r w:rsidRPr="006A041E">
        <w:rPr>
          <w:rStyle w:val="Emphasis"/>
          <w:rFonts w:asciiTheme="minorHAnsi" w:hAnsiTheme="minorHAnsi" w:cstheme="minorHAnsi"/>
          <w:highlight w:val="cyan"/>
        </w:rPr>
        <w:t>emergency</w:t>
      </w:r>
      <w:r w:rsidRPr="006A041E">
        <w:rPr>
          <w:rStyle w:val="Emphasis"/>
          <w:rFonts w:asciiTheme="minorHAnsi" w:hAnsiTheme="minorHAnsi" w:cstheme="minorHAnsi"/>
        </w:rPr>
        <w:t xml:space="preserve"> </w:t>
      </w:r>
      <w:r w:rsidRPr="00C7663F">
        <w:rPr>
          <w:rStyle w:val="Emphasis"/>
          <w:rFonts w:asciiTheme="minorHAnsi" w:hAnsiTheme="minorHAnsi" w:cstheme="minorHAnsi"/>
        </w:rPr>
        <w:t xml:space="preserve">and </w:t>
      </w:r>
      <w:r w:rsidRPr="006A041E">
        <w:rPr>
          <w:rStyle w:val="Emphasis"/>
          <w:rFonts w:asciiTheme="minorHAnsi" w:hAnsiTheme="minorHAnsi" w:cstheme="minorHAnsi"/>
          <w:highlight w:val="cyan"/>
        </w:rPr>
        <w:t>disaster response</w:t>
      </w:r>
      <w:r w:rsidRPr="006A041E">
        <w:rPr>
          <w:rStyle w:val="Emphasis"/>
          <w:rFonts w:asciiTheme="minorHAnsi" w:hAnsiTheme="minorHAnsi" w:cstheme="minorHAnsi"/>
        </w:rPr>
        <w:t xml:space="preserve"> scenarios</w:t>
      </w:r>
      <w:r w:rsidRPr="006A041E">
        <w:rPr>
          <w:rFonts w:asciiTheme="minorHAnsi" w:hAnsiTheme="minorHAnsi" w:cstheme="minorHAnsi"/>
          <w:sz w:val="16"/>
        </w:rPr>
        <w:t xml:space="preserve">. </w:t>
      </w:r>
      <w:r w:rsidRPr="006A041E">
        <w:rPr>
          <w:rStyle w:val="StyleUnderline"/>
          <w:rFonts w:asciiTheme="minorHAnsi" w:hAnsiTheme="minorHAnsi" w:cstheme="minorHAnsi"/>
        </w:rPr>
        <w:t>This Asian Development Bank (ADB) Sustainable Development Working Paper,</w:t>
      </w:r>
      <w:r w:rsidRPr="006A041E">
        <w:rPr>
          <w:rFonts w:asciiTheme="minorHAnsi" w:hAnsiTheme="minorHAnsi" w:cstheme="minorHAnsi"/>
          <w:sz w:val="16"/>
        </w:rPr>
        <w:t xml:space="preserve"> the first in a series reviewing emerging innovations in connectivity technologies, </w:t>
      </w:r>
      <w:r w:rsidRPr="006A041E">
        <w:rPr>
          <w:rStyle w:val="StyleUnderline"/>
          <w:rFonts w:asciiTheme="minorHAnsi" w:hAnsiTheme="minorHAnsi" w:cstheme="minorHAnsi"/>
        </w:rPr>
        <w:t>focuses on low Earth orbit (</w:t>
      </w:r>
      <w:r w:rsidRPr="00C7663F">
        <w:rPr>
          <w:rStyle w:val="Emphasis"/>
          <w:rFonts w:asciiTheme="minorHAnsi" w:hAnsiTheme="minorHAnsi" w:cstheme="minorHAnsi"/>
        </w:rPr>
        <w:t>LEO) satellites</w:t>
      </w:r>
      <w:r w:rsidRPr="00C7663F">
        <w:rPr>
          <w:rFonts w:asciiTheme="minorHAnsi" w:hAnsiTheme="minorHAnsi" w:cstheme="minorHAnsi"/>
          <w:sz w:val="16"/>
        </w:rPr>
        <w:t>, which</w:t>
      </w:r>
      <w:r w:rsidRPr="006A041E">
        <w:rPr>
          <w:rFonts w:asciiTheme="minorHAnsi" w:hAnsiTheme="minorHAnsi" w:cstheme="minorHAnsi"/>
          <w:sz w:val="16"/>
        </w:rPr>
        <w:t xml:space="preserve"> have been in deployment for decades and are again </w:t>
      </w:r>
      <w:r w:rsidRPr="00701CF5">
        <w:rPr>
          <w:rStyle w:val="StyleUnderline"/>
          <w:rFonts w:asciiTheme="minorHAnsi" w:hAnsiTheme="minorHAnsi" w:cstheme="minorHAnsi"/>
        </w:rPr>
        <w:t xml:space="preserve">a subject of </w:t>
      </w:r>
      <w:r w:rsidRPr="00701CF5">
        <w:rPr>
          <w:rStyle w:val="Emphasis"/>
          <w:rFonts w:asciiTheme="minorHAnsi" w:hAnsiTheme="minorHAnsi" w:cstheme="minorHAnsi"/>
        </w:rPr>
        <w:t>intensive investment</w:t>
      </w:r>
      <w:r w:rsidRPr="00701CF5">
        <w:rPr>
          <w:rStyle w:val="StyleUnderline"/>
          <w:rFonts w:asciiTheme="minorHAnsi" w:hAnsiTheme="minorHAnsi" w:cstheme="minorHAnsi"/>
        </w:rPr>
        <w:t xml:space="preserve"> as new </w:t>
      </w:r>
      <w:r w:rsidRPr="006A041E">
        <w:rPr>
          <w:rStyle w:val="Emphasis"/>
          <w:rFonts w:asciiTheme="minorHAnsi" w:hAnsiTheme="minorHAnsi" w:cstheme="minorHAnsi"/>
          <w:highlight w:val="cyan"/>
        </w:rPr>
        <w:t>large constellations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w:t>
      </w:r>
      <w:r w:rsidRPr="00701CF5">
        <w:rPr>
          <w:rStyle w:val="StyleUnderline"/>
          <w:rFonts w:asciiTheme="minorHAnsi" w:hAnsiTheme="minorHAnsi" w:cstheme="minorHAnsi"/>
        </w:rPr>
        <w:t xml:space="preserve">re in </w:t>
      </w:r>
      <w:r w:rsidRPr="006A041E">
        <w:rPr>
          <w:rStyle w:val="StyleUnderline"/>
          <w:rFonts w:asciiTheme="minorHAnsi" w:hAnsiTheme="minorHAnsi" w:cstheme="minorHAnsi"/>
          <w:highlight w:val="cyan"/>
        </w:rPr>
        <w:t>early stages</w:t>
      </w:r>
      <w:r w:rsidRPr="006A041E">
        <w:rPr>
          <w:rStyle w:val="StyleUnderline"/>
          <w:rFonts w:asciiTheme="minorHAnsi" w:hAnsiTheme="minorHAnsi" w:cstheme="minorHAnsi"/>
        </w:rPr>
        <w:t xml:space="preserve"> of deployme</w:t>
      </w:r>
      <w:r w:rsidRPr="006A041E">
        <w:rPr>
          <w:rFonts w:asciiTheme="minorHAnsi" w:hAnsiTheme="minorHAnsi" w:cstheme="minorHAnsi"/>
          <w:sz w:val="16"/>
        </w:rPr>
        <w:t>nt. These new LEO constellations, such as those being deployed by Starlink by SpaceX, Project Kuiper by Amazon, OneWeb, Lightspeed by Telesat, among others, may prove to be transformational to the connectivity landscape based on their global coverage and their suitability for areas not served by fiber optic cable networks</w:t>
      </w:r>
      <w:r w:rsidRPr="00C7663F">
        <w:rPr>
          <w:rFonts w:asciiTheme="minorHAnsi" w:hAnsiTheme="minorHAnsi" w:cstheme="minorHAnsi"/>
          <w:sz w:val="16"/>
        </w:rPr>
        <w:t xml:space="preserve">. </w:t>
      </w:r>
      <w:r w:rsidRPr="00C7663F">
        <w:rPr>
          <w:rStyle w:val="StyleUnderline"/>
          <w:rFonts w:asciiTheme="minorHAnsi" w:hAnsiTheme="minorHAnsi" w:cstheme="minorHAnsi"/>
        </w:rPr>
        <w:t>ADB’s developing me</w:t>
      </w:r>
      <w:r w:rsidRPr="006A041E">
        <w:rPr>
          <w:rStyle w:val="StyleUnderline"/>
          <w:rFonts w:asciiTheme="minorHAnsi" w:hAnsiTheme="minorHAnsi" w:cstheme="minorHAnsi"/>
        </w:rPr>
        <w:t xml:space="preserve">mber </w:t>
      </w:r>
      <w:r w:rsidRPr="006A041E">
        <w:rPr>
          <w:rStyle w:val="StyleUnderline"/>
          <w:rFonts w:asciiTheme="minorHAnsi" w:hAnsiTheme="minorHAnsi" w:cstheme="minorHAnsi"/>
          <w:highlight w:val="cyan"/>
        </w:rPr>
        <w:t>countries</w:t>
      </w:r>
      <w:r w:rsidRPr="006A041E">
        <w:rPr>
          <w:rStyle w:val="StyleUnderline"/>
          <w:rFonts w:asciiTheme="minorHAnsi" w:hAnsiTheme="minorHAnsi" w:cstheme="minorHAnsi"/>
        </w:rPr>
        <w:t xml:space="preserve"> </w:t>
      </w:r>
      <w:r w:rsidRPr="00C7663F">
        <w:rPr>
          <w:rStyle w:val="StyleUnderline"/>
          <w:rFonts w:asciiTheme="minorHAnsi" w:hAnsiTheme="minorHAnsi" w:cstheme="minorHAnsi"/>
        </w:rPr>
        <w:t xml:space="preserve">are </w:t>
      </w:r>
      <w:r w:rsidRPr="00C7663F">
        <w:rPr>
          <w:rStyle w:val="Emphasis"/>
          <w:rFonts w:asciiTheme="minorHAnsi" w:hAnsiTheme="minorHAnsi" w:cstheme="minorHAnsi"/>
        </w:rPr>
        <w:t>well placed to</w:t>
      </w:r>
      <w:r w:rsidRPr="006A041E">
        <w:rPr>
          <w:rStyle w:val="Emphasis"/>
          <w:rFonts w:asciiTheme="minorHAnsi" w:hAnsiTheme="minorHAnsi" w:cstheme="minorHAnsi"/>
          <w:highlight w:val="cyan"/>
        </w:rPr>
        <w:t xml:space="preserve"> leverage</w:t>
      </w:r>
      <w:r w:rsidRPr="006A041E">
        <w:rPr>
          <w:rStyle w:val="Emphasis"/>
          <w:rFonts w:asciiTheme="minorHAnsi" w:hAnsiTheme="minorHAnsi" w:cstheme="minorHAnsi"/>
        </w:rPr>
        <w:t xml:space="preserve"> and benefit </w:t>
      </w:r>
      <w:r w:rsidRPr="00C7663F">
        <w:rPr>
          <w:rStyle w:val="Emphasis"/>
          <w:rFonts w:asciiTheme="minorHAnsi" w:hAnsiTheme="minorHAnsi" w:cstheme="minorHAnsi"/>
        </w:rPr>
        <w:t xml:space="preserve">from this </w:t>
      </w:r>
      <w:r w:rsidRPr="006A041E">
        <w:rPr>
          <w:rStyle w:val="Emphasis"/>
          <w:rFonts w:asciiTheme="minorHAnsi" w:hAnsiTheme="minorHAnsi" w:cstheme="minorHAnsi"/>
          <w:highlight w:val="cyan"/>
        </w:rPr>
        <w:t>expansion</w:t>
      </w:r>
      <w:r w:rsidRPr="006A041E">
        <w:rPr>
          <w:rStyle w:val="StyleUnderline"/>
          <w:rFonts w:asciiTheme="minorHAnsi" w:hAnsiTheme="minorHAnsi" w:cstheme="minorHAnsi"/>
        </w:rPr>
        <w:t xml:space="preserve"> of internet connectivity, </w:t>
      </w:r>
      <w:r w:rsidRPr="006A041E">
        <w:rPr>
          <w:rStyle w:val="StyleUnderline"/>
          <w:rFonts w:asciiTheme="minorHAnsi" w:hAnsiTheme="minorHAnsi" w:cstheme="minorHAnsi"/>
          <w:highlight w:val="cyan"/>
        </w:rPr>
        <w:t>particularly for</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underserved geographies and </w:t>
      </w:r>
      <w:r w:rsidRPr="006A041E">
        <w:rPr>
          <w:rStyle w:val="Emphasis"/>
          <w:rFonts w:asciiTheme="minorHAnsi" w:hAnsiTheme="minorHAnsi" w:cstheme="minorHAnsi"/>
          <w:highlight w:val="cyan"/>
        </w:rPr>
        <w:t>countries with limited</w:t>
      </w:r>
      <w:r w:rsidRPr="006A041E">
        <w:rPr>
          <w:rStyle w:val="Emphasis"/>
          <w:rFonts w:asciiTheme="minorHAnsi" w:hAnsiTheme="minorHAnsi" w:cstheme="minorHAnsi"/>
        </w:rPr>
        <w:t xml:space="preserve"> international</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internet </w:t>
      </w:r>
      <w:r w:rsidRPr="006A041E">
        <w:rPr>
          <w:rStyle w:val="Emphasis"/>
          <w:rFonts w:asciiTheme="minorHAnsi" w:hAnsiTheme="minorHAnsi" w:cstheme="minorHAnsi"/>
          <w:highlight w:val="cyan"/>
        </w:rPr>
        <w:t>bandwidth</w:t>
      </w:r>
      <w:r w:rsidRPr="006A041E">
        <w:rPr>
          <w:rStyle w:val="Emphasis"/>
          <w:rFonts w:asciiTheme="minorHAnsi" w:hAnsiTheme="minorHAnsi" w:cstheme="minorHAnsi"/>
        </w:rPr>
        <w:t xml:space="preserve">, </w:t>
      </w:r>
      <w:r w:rsidRPr="00C7663F">
        <w:rPr>
          <w:rStyle w:val="Emphasis"/>
          <w:rFonts w:asciiTheme="minorHAnsi" w:hAnsiTheme="minorHAnsi" w:cstheme="minorHAnsi"/>
        </w:rPr>
        <w:t>such</w:t>
      </w:r>
      <w:r w:rsidRPr="00C7663F">
        <w:rPr>
          <w:rFonts w:asciiTheme="minorHAnsi" w:hAnsiTheme="minorHAnsi" w:cstheme="minorHAnsi"/>
          <w:sz w:val="16"/>
        </w:rPr>
        <w:t xml:space="preserve"> </w:t>
      </w:r>
      <w:r w:rsidRPr="00C7663F">
        <w:rPr>
          <w:rStyle w:val="StyleUnderline"/>
          <w:rFonts w:asciiTheme="minorHAnsi" w:hAnsiTheme="minorHAnsi" w:cstheme="minorHAnsi"/>
        </w:rPr>
        <w:t>as landlocked developing countries and small island developing states. With</w:t>
      </w:r>
      <w:r w:rsidRPr="006A041E">
        <w:rPr>
          <w:rFonts w:asciiTheme="minorHAnsi" w:hAnsiTheme="minorHAnsi" w:cstheme="minorHAnsi"/>
          <w:sz w:val="16"/>
        </w:rPr>
        <w:t xml:space="preserve"> their global reach and coverage, LEO </w:t>
      </w:r>
      <w:r w:rsidRPr="006A041E">
        <w:rPr>
          <w:rStyle w:val="StyleUnderline"/>
          <w:rFonts w:asciiTheme="minorHAnsi" w:hAnsiTheme="minorHAnsi" w:cstheme="minorHAnsi"/>
          <w:highlight w:val="cyan"/>
        </w:rPr>
        <w:t xml:space="preserve">constellations </w:t>
      </w:r>
      <w:r w:rsidRPr="00C7663F">
        <w:rPr>
          <w:rStyle w:val="StyleUnderline"/>
          <w:rFonts w:asciiTheme="minorHAnsi" w:hAnsiTheme="minorHAnsi" w:cstheme="minorHAnsi"/>
        </w:rPr>
        <w:t>are expected to</w:t>
      </w:r>
      <w:r w:rsidRPr="006A041E">
        <w:rPr>
          <w:rStyle w:val="StyleUnderline"/>
          <w:rFonts w:asciiTheme="minorHAnsi" w:hAnsiTheme="minorHAnsi" w:cstheme="minorHAnsi"/>
          <w:highlight w:val="cyan"/>
        </w:rPr>
        <w:t xml:space="preserve"> dra</w:t>
      </w:r>
      <w:r w:rsidRPr="006A041E">
        <w:rPr>
          <w:rStyle w:val="Emphasis"/>
          <w:rFonts w:asciiTheme="minorHAnsi" w:hAnsiTheme="minorHAnsi" w:cstheme="minorHAnsi"/>
          <w:highlight w:val="cyan"/>
        </w:rPr>
        <w:t>matically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 xml:space="preserve">expand </w:t>
      </w:r>
      <w:r w:rsidRPr="00C7663F">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availability </w:t>
      </w:r>
      <w:r w:rsidRPr="00C7663F">
        <w:rPr>
          <w:rStyle w:val="Emphasis"/>
          <w:rFonts w:asciiTheme="minorHAnsi" w:hAnsiTheme="minorHAnsi" w:cstheme="minorHAnsi"/>
        </w:rPr>
        <w:t>of</w:t>
      </w:r>
      <w:r w:rsidRPr="006A041E">
        <w:rPr>
          <w:rStyle w:val="Emphasis"/>
          <w:rFonts w:asciiTheme="minorHAnsi" w:hAnsiTheme="minorHAnsi" w:cstheme="minorHAnsi"/>
        </w:rPr>
        <w:t xml:space="preserve"> high-speed broadband </w:t>
      </w:r>
      <w:r w:rsidRPr="006A041E">
        <w:rPr>
          <w:rStyle w:val="Emphasis"/>
          <w:rFonts w:asciiTheme="minorHAnsi" w:hAnsiTheme="minorHAnsi" w:cstheme="minorHAnsi"/>
          <w:highlight w:val="cyan"/>
        </w:rPr>
        <w:t>internet acces</w:t>
      </w:r>
      <w:r w:rsidRPr="006A041E">
        <w:rPr>
          <w:rStyle w:val="StyleUnderline"/>
          <w:rFonts w:asciiTheme="minorHAnsi" w:hAnsiTheme="minorHAnsi" w:cstheme="minorHAnsi"/>
          <w:highlight w:val="cyan"/>
        </w:rPr>
        <w:t>s</w:t>
      </w:r>
      <w:r w:rsidRPr="006A041E">
        <w:rPr>
          <w:rStyle w:val="StyleUnderline"/>
          <w:rFonts w:asciiTheme="minorHAnsi" w:hAnsiTheme="minorHAnsi" w:cstheme="minorHAnsi"/>
        </w:rPr>
        <w:t xml:space="preserve"> with levels of service that rival fiber optic cables in terms of speed and latency, and </w:t>
      </w:r>
      <w:r w:rsidRPr="006A041E">
        <w:rPr>
          <w:rStyle w:val="StyleUnderline"/>
          <w:rFonts w:asciiTheme="minorHAnsi" w:hAnsiTheme="minorHAnsi" w:cstheme="minorHAnsi"/>
          <w:highlight w:val="cyan"/>
        </w:rPr>
        <w:t>at</w:t>
      </w:r>
      <w:r w:rsidRPr="006A041E">
        <w:rPr>
          <w:rStyle w:val="StyleUnderline"/>
          <w:rFonts w:asciiTheme="minorHAnsi" w:hAnsiTheme="minorHAnsi" w:cstheme="minorHAnsi"/>
        </w:rPr>
        <w:t xml:space="preserve"> significantly </w:t>
      </w:r>
      <w:r w:rsidRPr="006A041E">
        <w:rPr>
          <w:rStyle w:val="StyleUnderline"/>
          <w:rFonts w:asciiTheme="minorHAnsi" w:hAnsiTheme="minorHAnsi" w:cstheme="minorHAnsi"/>
          <w:highlight w:val="cyan"/>
        </w:rPr>
        <w:t>reduced price</w:t>
      </w:r>
      <w:r w:rsidRPr="006A041E">
        <w:rPr>
          <w:rStyle w:val="StyleUnderline"/>
          <w:rFonts w:asciiTheme="minorHAnsi" w:hAnsiTheme="minorHAnsi" w:cstheme="minorHAnsi"/>
        </w:rPr>
        <w:t xml:space="preserve"> levels compared to traditional geostationary satellites. A </w:t>
      </w:r>
      <w:r w:rsidRPr="006A041E">
        <w:rPr>
          <w:rStyle w:val="Emphasis"/>
          <w:rFonts w:asciiTheme="minorHAnsi" w:hAnsiTheme="minorHAnsi" w:cstheme="minorHAnsi"/>
        </w:rPr>
        <w:t>proactive engagement</w:t>
      </w:r>
      <w:r w:rsidRPr="006A041E">
        <w:rPr>
          <w:rStyle w:val="StyleUnderline"/>
          <w:rFonts w:asciiTheme="minorHAnsi" w:hAnsiTheme="minorHAnsi" w:cstheme="minorHAnsi"/>
        </w:rPr>
        <w:t xml:space="preserve"> with LEO solutions is likely to yield benefits as the relevant business models are still evolving</w:t>
      </w:r>
      <w:r w:rsidRPr="006A041E">
        <w:rPr>
          <w:rFonts w:asciiTheme="minorHAnsi" w:hAnsiTheme="minorHAnsi" w:cstheme="minorHAnsi"/>
          <w:sz w:val="16"/>
        </w:rPr>
        <w:t xml:space="preserve">. Well-informed early action by regulators and investors can ensure that developing member countries prepare for opportunities presented by the anticipated expansion of connectivity bandwidth. I. IntRoDUCtIon This Emerging Connectivity Innovations Case Study on SpaceX Starlink and low Earth orbit (LEO) satellite constellations is intended to provide readers, particularly in developing countries in Asia and the Pacific, with a background understanding of the role of satellite communications in global internet connectivity and an exploration of the potential impact of the next generation of LEO constellation systems. While the adoption of internet connectivity across the world has generally increased incrementally, some innovations have been transformational, dramatically expanding the geographic reach of connectivity and bandwidth capacity. For example, the introduction of basic mobile phones in the late 1990s and early 2000s led to rapid adoption of mobile telephony across low- and middle-income countries (a phenomenon known as the “mobile miracle”). Similarly, public and private investment in undersea fiber optic cables circling sub-Saharan Africa in the 2000s significantly reduced the cost of bandwidth in many countries in the region. Satellites have used low Earth orbits since the beginning of space exploration; however, </w:t>
      </w:r>
      <w:r w:rsidRPr="006A041E">
        <w:rPr>
          <w:rStyle w:val="StyleUnderline"/>
          <w:rFonts w:asciiTheme="minorHAnsi" w:hAnsiTheme="minorHAnsi" w:cstheme="minorHAnsi"/>
          <w:highlight w:val="cyan"/>
        </w:rPr>
        <w:t>private investment</w:t>
      </w:r>
      <w:r w:rsidRPr="006A041E">
        <w:rPr>
          <w:rStyle w:val="StyleUnderline"/>
          <w:rFonts w:asciiTheme="minorHAnsi" w:hAnsiTheme="minorHAnsi" w:cstheme="minorHAnsi"/>
        </w:rPr>
        <w:t xml:space="preserve"> in LEO constellations,</w:t>
      </w:r>
      <w:r w:rsidRPr="006A041E">
        <w:rPr>
          <w:rFonts w:asciiTheme="minorHAnsi" w:hAnsiTheme="minorHAnsi" w:cstheme="minorHAnsi"/>
          <w:sz w:val="16"/>
        </w:rPr>
        <w:t xml:space="preserve"> consisting of hundreds or thousands of </w:t>
      </w:r>
      <w:r w:rsidRPr="00C7663F">
        <w:rPr>
          <w:rFonts w:asciiTheme="minorHAnsi" w:hAnsiTheme="minorHAnsi" w:cstheme="minorHAnsi"/>
          <w:sz w:val="16"/>
        </w:rPr>
        <w:t xml:space="preserve">satellites, </w:t>
      </w:r>
      <w:r w:rsidRPr="00C7663F">
        <w:rPr>
          <w:rStyle w:val="StyleUnderline"/>
          <w:rFonts w:asciiTheme="minorHAnsi" w:hAnsiTheme="minorHAnsi" w:cstheme="minorHAnsi"/>
        </w:rPr>
        <w:t xml:space="preserve">has been </w:t>
      </w:r>
      <w:r w:rsidRPr="006A041E">
        <w:rPr>
          <w:rStyle w:val="Emphasis"/>
          <w:rFonts w:asciiTheme="minorHAnsi" w:hAnsiTheme="minorHAnsi" w:cstheme="minorHAnsi"/>
          <w:highlight w:val="cyan"/>
        </w:rPr>
        <w:t>limited</w:t>
      </w:r>
      <w:r w:rsidRPr="006A041E">
        <w:rPr>
          <w:rStyle w:val="StyleUnderline"/>
          <w:rFonts w:asciiTheme="minorHAnsi" w:hAnsiTheme="minorHAnsi" w:cstheme="minorHAnsi"/>
          <w:highlight w:val="cyan"/>
        </w:rPr>
        <w:t xml:space="preserve"> </w:t>
      </w:r>
      <w:r w:rsidRPr="00C7663F">
        <w:rPr>
          <w:rStyle w:val="StyleUnderline"/>
          <w:rFonts w:asciiTheme="minorHAnsi" w:hAnsiTheme="minorHAnsi" w:cstheme="minorHAnsi"/>
        </w:rPr>
        <w:t xml:space="preserve">because </w:t>
      </w:r>
      <w:r w:rsidRPr="00C7663F">
        <w:rPr>
          <w:rStyle w:val="Emphasis"/>
          <w:rFonts w:asciiTheme="minorHAnsi" w:hAnsiTheme="minorHAnsi" w:cstheme="minorHAnsi"/>
        </w:rPr>
        <w:t>significant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up-front capital expenditure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is required</w:t>
      </w:r>
      <w:r w:rsidRPr="006A041E">
        <w:rPr>
          <w:rStyle w:val="StyleUnderline"/>
          <w:rFonts w:asciiTheme="minorHAnsi" w:hAnsiTheme="minorHAnsi" w:cstheme="minorHAnsi"/>
        </w:rPr>
        <w:t>.</w:t>
      </w:r>
      <w:r w:rsidRPr="006A041E">
        <w:rPr>
          <w:rFonts w:asciiTheme="minorHAnsi" w:hAnsiTheme="minorHAnsi" w:cstheme="minorHAnsi"/>
          <w:sz w:val="16"/>
        </w:rPr>
        <w:t xml:space="preserve"> While it remains to be seen how the next generation of LEO satellite constellations will evolve, </w:t>
      </w:r>
      <w:r w:rsidRPr="006A041E">
        <w:rPr>
          <w:rStyle w:val="StyleUnderline"/>
          <w:rFonts w:asciiTheme="minorHAnsi" w:hAnsiTheme="minorHAnsi" w:cstheme="minorHAnsi"/>
          <w:highlight w:val="cyan"/>
        </w:rPr>
        <w:t xml:space="preserve">LEOs </w:t>
      </w:r>
      <w:r w:rsidRPr="00C7663F">
        <w:rPr>
          <w:rStyle w:val="StyleUnderline"/>
          <w:rFonts w:asciiTheme="minorHAnsi" w:hAnsiTheme="minorHAnsi" w:cstheme="minorHAnsi"/>
        </w:rPr>
        <w:t xml:space="preserve">are </w:t>
      </w:r>
      <w:r w:rsidRPr="006A041E">
        <w:rPr>
          <w:rStyle w:val="StyleUnderline"/>
          <w:rFonts w:asciiTheme="minorHAnsi" w:hAnsiTheme="minorHAnsi" w:cstheme="minorHAnsi"/>
          <w:highlight w:val="cyan"/>
        </w:rPr>
        <w:t>forecasted to</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significantly </w:t>
      </w:r>
      <w:r w:rsidRPr="006A041E">
        <w:rPr>
          <w:rStyle w:val="Emphasis"/>
          <w:rFonts w:asciiTheme="minorHAnsi" w:hAnsiTheme="minorHAnsi" w:cstheme="minorHAnsi"/>
          <w:highlight w:val="cyan"/>
        </w:rPr>
        <w:t>increase</w:t>
      </w:r>
      <w:r w:rsidRPr="006A041E">
        <w:rPr>
          <w:rStyle w:val="Emphasis"/>
          <w:rFonts w:asciiTheme="minorHAnsi" w:hAnsiTheme="minorHAnsi" w:cstheme="minorHAnsi"/>
        </w:rPr>
        <w:t xml:space="preserve"> the available internet </w:t>
      </w:r>
      <w:r w:rsidRPr="006A041E">
        <w:rPr>
          <w:rStyle w:val="Emphasis"/>
          <w:rFonts w:asciiTheme="minorHAnsi" w:hAnsiTheme="minorHAnsi" w:cstheme="minorHAnsi"/>
          <w:highlight w:val="cyan"/>
        </w:rPr>
        <w:t>bandwidth</w:t>
      </w:r>
      <w:r w:rsidRPr="006A041E">
        <w:rPr>
          <w:rStyle w:val="Emphasis"/>
          <w:rFonts w:asciiTheme="minorHAnsi" w:hAnsiTheme="minorHAnsi" w:cstheme="minorHAnsi"/>
        </w:rPr>
        <w:t xml:space="preserve"> </w:t>
      </w:r>
      <w:r w:rsidRPr="00C7663F">
        <w:rPr>
          <w:rStyle w:val="Emphasis"/>
          <w:rFonts w:asciiTheme="minorHAnsi" w:hAnsiTheme="minorHAnsi" w:cstheme="minorHAnsi"/>
        </w:rPr>
        <w:t>in</w:t>
      </w:r>
      <w:r w:rsidRPr="006A041E">
        <w:rPr>
          <w:rStyle w:val="Emphasis"/>
          <w:rFonts w:asciiTheme="minorHAnsi" w:hAnsiTheme="minorHAnsi" w:cstheme="minorHAnsi"/>
        </w:rPr>
        <w:t xml:space="preserve"> remote and </w:t>
      </w:r>
      <w:r w:rsidRPr="006A041E">
        <w:rPr>
          <w:rStyle w:val="Emphasis"/>
          <w:rFonts w:asciiTheme="minorHAnsi" w:hAnsiTheme="minorHAnsi" w:cstheme="minorHAnsi"/>
          <w:highlight w:val="cyan"/>
        </w:rPr>
        <w:t>rural geographies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not</w:t>
      </w:r>
      <w:r w:rsidRPr="006A041E">
        <w:rPr>
          <w:rStyle w:val="StyleUnderline"/>
          <w:rFonts w:asciiTheme="minorHAnsi" w:hAnsiTheme="minorHAnsi" w:cstheme="minorHAnsi"/>
        </w:rPr>
        <w:t xml:space="preserve"> currently </w:t>
      </w:r>
      <w:r w:rsidRPr="006A041E">
        <w:rPr>
          <w:rStyle w:val="StyleUnderline"/>
          <w:rFonts w:asciiTheme="minorHAnsi" w:hAnsiTheme="minorHAnsi" w:cstheme="minorHAnsi"/>
          <w:highlight w:val="cyan"/>
        </w:rPr>
        <w:t>served by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fiber optic</w:t>
      </w:r>
      <w:r w:rsidRPr="006A041E">
        <w:rPr>
          <w:rStyle w:val="StyleUnderline"/>
          <w:rFonts w:asciiTheme="minorHAnsi" w:hAnsiTheme="minorHAnsi" w:cstheme="minorHAnsi"/>
        </w:rPr>
        <w:t xml:space="preserve"> cables</w:t>
      </w:r>
      <w:r w:rsidRPr="006A041E">
        <w:rPr>
          <w:rFonts w:asciiTheme="minorHAnsi" w:hAnsiTheme="minorHAnsi" w:cstheme="minorHAnsi"/>
          <w:sz w:val="16"/>
        </w:rPr>
        <w:t xml:space="preserve">. This increased bandwidth could be </w:t>
      </w:r>
      <w:r w:rsidRPr="006A041E">
        <w:rPr>
          <w:rStyle w:val="StyleUnderline"/>
          <w:rFonts w:asciiTheme="minorHAnsi" w:hAnsiTheme="minorHAnsi" w:cstheme="minorHAnsi"/>
        </w:rPr>
        <w:t>leveraged to increase economic and social development opportunities for individuals, organizations, businesses, and government facilities (including public schools) located in these areas,</w:t>
      </w:r>
      <w:r w:rsidRPr="006A041E">
        <w:rPr>
          <w:rFonts w:asciiTheme="minorHAnsi" w:hAnsiTheme="minorHAnsi" w:cstheme="minorHAnsi"/>
          <w:sz w:val="16"/>
        </w:rPr>
        <w:t xml:space="preserve"> provided that the private sector satellite companies investing in LEO constellations see market opportunities to extend service to these areas. </w:t>
      </w:r>
      <w:r w:rsidRPr="006A041E">
        <w:rPr>
          <w:rStyle w:val="StyleUnderline"/>
          <w:rFonts w:asciiTheme="minorHAnsi" w:hAnsiTheme="minorHAnsi" w:cstheme="minorHAnsi"/>
        </w:rPr>
        <w:t xml:space="preserve">This case study is intended to introduce to Asian Development Bank developing member countries how to start preparing for the expansion of LEO satellite communication services. </w:t>
      </w:r>
      <w:r w:rsidRPr="006A041E">
        <w:rPr>
          <w:rFonts w:asciiTheme="minorHAnsi" w:hAnsiTheme="minorHAnsi" w:cstheme="minorHAnsi"/>
          <w:sz w:val="16"/>
        </w:rPr>
        <w:t xml:space="preserve">II. BACKGRoUnD: sAteLLIte ConneCtIVItY As A MeAns FoR BRoADBAnD InteRnet </w:t>
      </w:r>
      <w:r w:rsidRPr="00C31FC1">
        <w:rPr>
          <w:rStyle w:val="StyleUnderline"/>
          <w:rFonts w:asciiTheme="minorHAnsi" w:hAnsiTheme="minorHAnsi" w:cstheme="minorHAnsi"/>
        </w:rPr>
        <w:t xml:space="preserve">Internet </w:t>
      </w:r>
      <w:r w:rsidRPr="006A041E">
        <w:rPr>
          <w:rStyle w:val="StyleUnderline"/>
          <w:rFonts w:asciiTheme="minorHAnsi" w:hAnsiTheme="minorHAnsi" w:cstheme="minorHAnsi"/>
          <w:highlight w:val="cyan"/>
        </w:rPr>
        <w:t>connectivity</w:t>
      </w:r>
      <w:r w:rsidRPr="006A041E">
        <w:rPr>
          <w:rStyle w:val="StyleUnderline"/>
          <w:rFonts w:asciiTheme="minorHAnsi" w:hAnsiTheme="minorHAnsi" w:cstheme="minorHAnsi"/>
        </w:rPr>
        <w:t xml:space="preserve"> </w:t>
      </w:r>
      <w:r w:rsidRPr="00C31FC1">
        <w:rPr>
          <w:rStyle w:val="StyleUnderline"/>
          <w:rFonts w:asciiTheme="minorHAnsi" w:hAnsiTheme="minorHAnsi" w:cstheme="minorHAnsi"/>
        </w:rPr>
        <w:t xml:space="preserve">has become a </w:t>
      </w:r>
      <w:r w:rsidRPr="006A041E">
        <w:rPr>
          <w:rStyle w:val="Emphasis"/>
          <w:rFonts w:asciiTheme="minorHAnsi" w:hAnsiTheme="minorHAnsi" w:cstheme="minorHAnsi"/>
          <w:highlight w:val="cyan"/>
        </w:rPr>
        <w:t>necessary component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 xml:space="preserve">of </w:t>
      </w:r>
      <w:r w:rsidRPr="00C31FC1">
        <w:rPr>
          <w:rStyle w:val="Emphasis"/>
          <w:rFonts w:asciiTheme="minorHAnsi" w:hAnsiTheme="minorHAnsi" w:cstheme="minorHAnsi"/>
        </w:rPr>
        <w:t xml:space="preserve">every country’s </w:t>
      </w:r>
      <w:r w:rsidRPr="006A041E">
        <w:rPr>
          <w:rStyle w:val="Emphasis"/>
          <w:rFonts w:asciiTheme="minorHAnsi" w:hAnsiTheme="minorHAnsi" w:cstheme="minorHAnsi"/>
          <w:highlight w:val="cyan"/>
        </w:rPr>
        <w:t>critical infrastructure</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 xml:space="preserve">given </w:t>
      </w:r>
      <w:r w:rsidRPr="00C31FC1">
        <w:rPr>
          <w:rStyle w:val="StyleUnderline"/>
          <w:rFonts w:asciiTheme="minorHAnsi" w:hAnsiTheme="minorHAnsi" w:cstheme="minorHAnsi"/>
        </w:rPr>
        <w:t xml:space="preserve">the </w:t>
      </w:r>
      <w:r w:rsidRPr="006A041E">
        <w:rPr>
          <w:rStyle w:val="StyleUnderline"/>
          <w:rFonts w:asciiTheme="minorHAnsi" w:hAnsiTheme="minorHAnsi" w:cstheme="minorHAnsi"/>
          <w:highlight w:val="cyan"/>
        </w:rPr>
        <w:t xml:space="preserve">reliance of </w:t>
      </w:r>
      <w:r w:rsidRPr="00C31FC1">
        <w:rPr>
          <w:rStyle w:val="StyleUnderline"/>
          <w:rFonts w:asciiTheme="minorHAnsi" w:hAnsiTheme="minorHAnsi" w:cstheme="minorHAnsi"/>
        </w:rPr>
        <w:t xml:space="preserve">all aspects of economic activity, governance, and social development on internet communications. </w:t>
      </w:r>
      <w:r w:rsidRPr="00C31FC1">
        <w:rPr>
          <w:rFonts w:asciiTheme="minorHAnsi" w:hAnsiTheme="minorHAnsi" w:cstheme="minorHAnsi"/>
          <w:sz w:val="16"/>
        </w:rPr>
        <w:t>The coronavirus disease (COVID-19) pandemic dramatically increased the importance of internet communications infrastructure. Trade, employment, learning, leisure, and communications quickly shifted</w:t>
      </w:r>
      <w:r w:rsidRPr="006A041E">
        <w:rPr>
          <w:rFonts w:asciiTheme="minorHAnsi" w:hAnsiTheme="minorHAnsi" w:cstheme="minorHAnsi"/>
          <w:sz w:val="16"/>
        </w:rPr>
        <w:t xml:space="preserve"> into the digital sphere and countries with robust internet infrastructure and high adoption rates of internet-enabled devices were better able to adjust and adapt to the shift to digital activity. The United Nations estimates that 1.6 billion learners were affected by school closures in 2020, affecting 94% of the world’s student population and up to 99% in low and lower middle-income countries.1 1 United Nations. 2020. Policy Brief: Education during COVID-10 and beyond. 2 ADB Sustainable Development Working Paper Series No. 76 Access to distance learning opportunities varies greatly by country and income groups, with estimates of less than half of students in low-income countries able to access distance learning.2 Internet access and adoption in the developing member countries (DMCs) of the Asian Development Bank (ADB) continues to grow, particularly as a result of public and private investment in telecommunications infrastructure, increased competition, and allocation of shared resources, such as spectrum auctions and assignment. Despite these efforts, </w:t>
      </w:r>
      <w:r w:rsidRPr="006A041E">
        <w:rPr>
          <w:rStyle w:val="StyleUnderline"/>
          <w:rFonts w:asciiTheme="minorHAnsi" w:hAnsiTheme="minorHAnsi" w:cstheme="minorHAnsi"/>
          <w:highlight w:val="cyan"/>
        </w:rPr>
        <w:t>large</w:t>
      </w:r>
      <w:r w:rsidRPr="006A041E">
        <w:rPr>
          <w:rStyle w:val="StyleUnderline"/>
          <w:rFonts w:asciiTheme="minorHAnsi" w:hAnsiTheme="minorHAnsi" w:cstheme="minorHAnsi"/>
        </w:rPr>
        <w:t xml:space="preserve"> access </w:t>
      </w:r>
      <w:r w:rsidRPr="006A041E">
        <w:rPr>
          <w:rStyle w:val="StyleUnderline"/>
          <w:rFonts w:asciiTheme="minorHAnsi" w:hAnsiTheme="minorHAnsi" w:cstheme="minorHAnsi"/>
          <w:highlight w:val="cyan"/>
        </w:rPr>
        <w:t>gaps remain in Asia</w:t>
      </w:r>
      <w:r w:rsidRPr="006A041E">
        <w:rPr>
          <w:rFonts w:asciiTheme="minorHAnsi" w:hAnsiTheme="minorHAnsi" w:cstheme="minorHAnsi"/>
          <w:sz w:val="16"/>
        </w:rPr>
        <w:t xml:space="preserve">, </w:t>
      </w:r>
      <w:r w:rsidRPr="00C31FC1">
        <w:rPr>
          <w:rStyle w:val="StyleUnderline"/>
          <w:rFonts w:asciiTheme="minorHAnsi" w:hAnsiTheme="minorHAnsi" w:cstheme="minorHAnsi"/>
        </w:rPr>
        <w:t>where the most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remote</w:t>
      </w:r>
      <w:r w:rsidRPr="006A041E">
        <w:rPr>
          <w:rStyle w:val="StyleUnderline"/>
          <w:rFonts w:asciiTheme="minorHAnsi" w:hAnsiTheme="minorHAnsi" w:cstheme="minorHAnsi"/>
        </w:rPr>
        <w:t xml:space="preserve">, difficult to reach, or sparsely populated districts </w:t>
      </w:r>
      <w:r w:rsidRPr="00C31FC1">
        <w:rPr>
          <w:rStyle w:val="StyleUnderline"/>
          <w:rFonts w:asciiTheme="minorHAnsi" w:hAnsiTheme="minorHAnsi" w:cstheme="minorHAnsi"/>
        </w:rPr>
        <w:t xml:space="preserve">remain </w:t>
      </w:r>
      <w:r w:rsidRPr="006A041E">
        <w:rPr>
          <w:rStyle w:val="StyleUnderline"/>
          <w:rFonts w:asciiTheme="minorHAnsi" w:hAnsiTheme="minorHAnsi" w:cstheme="minorHAnsi"/>
          <w:highlight w:val="cyan"/>
        </w:rPr>
        <w:t>disconnected</w:t>
      </w:r>
      <w:r w:rsidRPr="006A041E">
        <w:rPr>
          <w:rStyle w:val="StyleUnderline"/>
          <w:rFonts w:asciiTheme="minorHAnsi" w:hAnsiTheme="minorHAnsi" w:cstheme="minorHAnsi"/>
        </w:rPr>
        <w:t xml:space="preserve">, leaving more than </w:t>
      </w:r>
      <w:r w:rsidRPr="006A041E">
        <w:rPr>
          <w:rStyle w:val="Emphasis"/>
          <w:rFonts w:asciiTheme="minorHAnsi" w:hAnsiTheme="minorHAnsi" w:cstheme="minorHAnsi"/>
          <w:highlight w:val="cyan"/>
        </w:rPr>
        <w:t xml:space="preserve">half </w:t>
      </w:r>
      <w:r w:rsidRPr="00C31FC1">
        <w:rPr>
          <w:rStyle w:val="Emphasis"/>
          <w:rFonts w:asciiTheme="minorHAnsi" w:hAnsiTheme="minorHAnsi" w:cstheme="minorHAnsi"/>
        </w:rPr>
        <w:t xml:space="preserve">of the </w:t>
      </w:r>
      <w:r w:rsidRPr="006A041E">
        <w:rPr>
          <w:rStyle w:val="Emphasis"/>
          <w:rFonts w:asciiTheme="minorHAnsi" w:hAnsiTheme="minorHAnsi" w:cstheme="minorHAnsi"/>
          <w:highlight w:val="cyan"/>
        </w:rPr>
        <w:t>population</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without access</w:t>
      </w:r>
      <w:r w:rsidRPr="006A041E">
        <w:rPr>
          <w:rStyle w:val="StyleUnderline"/>
          <w:rFonts w:asciiTheme="minorHAnsi" w:hAnsiTheme="minorHAnsi" w:cstheme="minorHAnsi"/>
        </w:rPr>
        <w:t xml:space="preserve"> to the internet. T</w:t>
      </w:r>
      <w:r w:rsidRPr="006A041E">
        <w:rPr>
          <w:rFonts w:asciiTheme="minorHAnsi" w:hAnsiTheme="minorHAnsi" w:cstheme="minorHAnsi"/>
          <w:sz w:val="16"/>
        </w:rPr>
        <w:t xml:space="preserve">his lack of digital infrastructure represents a missed opportunity to accelerate economic and social development. Despite the rapid expansion of internet connectivity infrastructure across the world, </w:t>
      </w:r>
      <w:r w:rsidRPr="006A041E">
        <w:rPr>
          <w:rStyle w:val="StyleUnderline"/>
          <w:rFonts w:asciiTheme="minorHAnsi" w:hAnsiTheme="minorHAnsi" w:cstheme="minorHAnsi"/>
        </w:rPr>
        <w:t>significant gaps in internet adoption and infrastructure access remain</w:t>
      </w:r>
      <w:r w:rsidRPr="006A041E">
        <w:rPr>
          <w:rFonts w:asciiTheme="minorHAnsi" w:hAnsiTheme="minorHAnsi" w:cstheme="minorHAnsi"/>
          <w:sz w:val="16"/>
        </w:rPr>
        <w:t xml:space="preserve">. This highlights the importance of satellite communications that can bridge gaps, swiftly expand network coverage, and enhance existing infrastructure. The latest estimates from the International Telecommunication Union (ITU) show that 3.7 billion people are still not participating online (49% of the global population), and 63% of rural households are without internet access (Figure 1).3 Also, 1.5 billion people reside in areas without high-speed mobile data coverage (fourth generation long-term evolution or 4G LTE), while 607 million people reside in areas with no mobile data coverage at all (at least 4G or third generation [3G] coverage). Furthermore, 313 million people reside in areas with only basic voice and short messaging service (SMS) coverage (second generation [2G]), and 220 million people reside in areas with no cellular coverage. </w:t>
      </w:r>
      <w:r w:rsidRPr="006A041E">
        <w:rPr>
          <w:rStyle w:val="StyleUnderline"/>
          <w:rFonts w:asciiTheme="minorHAnsi" w:hAnsiTheme="minorHAnsi" w:cstheme="minorHAnsi"/>
        </w:rPr>
        <w:t>The ITU estimates that nearly $</w:t>
      </w:r>
      <w:r w:rsidRPr="006A041E">
        <w:rPr>
          <w:rStyle w:val="StyleUnderline"/>
          <w:rFonts w:asciiTheme="minorHAnsi" w:hAnsiTheme="minorHAnsi" w:cstheme="minorHAnsi"/>
          <w:highlight w:val="cyan"/>
        </w:rPr>
        <w:t>428 billion</w:t>
      </w:r>
      <w:r w:rsidRPr="006A041E">
        <w:rPr>
          <w:rStyle w:val="StyleUnderline"/>
          <w:rFonts w:asciiTheme="minorHAnsi" w:hAnsiTheme="minorHAnsi" w:cstheme="minorHAnsi"/>
        </w:rPr>
        <w:t xml:space="preserve"> is </w:t>
      </w:r>
      <w:r w:rsidRPr="006A041E">
        <w:rPr>
          <w:rStyle w:val="StyleUnderline"/>
          <w:rFonts w:asciiTheme="minorHAnsi" w:hAnsiTheme="minorHAnsi" w:cstheme="minorHAnsi"/>
          <w:highlight w:val="cyan"/>
        </w:rPr>
        <w:t>required to achieve universal access</w:t>
      </w:r>
      <w:r w:rsidRPr="006A041E">
        <w:rPr>
          <w:rStyle w:val="StyleUnderline"/>
          <w:rFonts w:asciiTheme="minorHAnsi" w:hAnsiTheme="minorHAnsi" w:cstheme="minorHAnsi"/>
        </w:rPr>
        <w:t xml:space="preserve"> to broadband globally, $251 billion of which is required for Asia,</w:t>
      </w:r>
      <w:r w:rsidRPr="006A041E">
        <w:rPr>
          <w:rFonts w:asciiTheme="minorHAnsi" w:hAnsiTheme="minorHAnsi" w:cstheme="minorHAnsi"/>
          <w:sz w:val="16"/>
        </w:rPr>
        <w:t xml:space="preserve"> </w:t>
      </w:r>
      <w:r w:rsidRPr="006A041E">
        <w:rPr>
          <w:rStyle w:val="Emphasis"/>
          <w:rFonts w:asciiTheme="minorHAnsi" w:hAnsiTheme="minorHAnsi" w:cstheme="minorHAnsi"/>
          <w:highlight w:val="cyan"/>
        </w:rPr>
        <w:t>with approximately 75% coming from</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the private sector</w:t>
      </w:r>
      <w:r w:rsidRPr="006A041E">
        <w:rPr>
          <w:rStyle w:val="StyleUnderline"/>
          <w:rFonts w:asciiTheme="minorHAnsi" w:hAnsiTheme="minorHAnsi" w:cstheme="minorHAnsi"/>
        </w:rPr>
        <w:t xml:space="preserve"> and the remainder with support from the public secto</w:t>
      </w:r>
      <w:r w:rsidRPr="006A041E">
        <w:rPr>
          <w:rFonts w:asciiTheme="minorHAnsi" w:hAnsiTheme="minorHAnsi" w:cstheme="minorHAnsi"/>
          <w:sz w:val="16"/>
        </w:rPr>
        <w:t xml:space="preserve">r.4 The majority of the world’s population, over 5 billion people, live more than 10 kilometers (km) away from any fiber optic cable infrastructure (3.6 billion reside more than 25 km away).5 Other issues, such as affordability, digital literacy, and the lack of relevant or local language content, have resulted in 2.4 billion people who live within 4G coverage not subscribing to 4G data services. [FIGURE 1 OMITTED] Satellite connectivity is predominantly used for backhaul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However, in a few cases, satellite connectivity is relied upon for international internet gateway traffic or as part of a country’s core network. For landlocked developing countries that are dependent on terrestrial fiber connectivity, in some cases, satellite connectivity serves as a substitute to complex bilateral and multilateral negotiations to extend costly fiber connectivity to their country. [FIGURE 2 OMITTED] Satellite connectivity is predominantly used for backhaul connectivity for remote cellular base stations and as a last-mile connection for individual subscribers and enterprises. Figure 2 provides an overview of the internet </w:t>
      </w:r>
      <w:r w:rsidRPr="00C31FC1">
        <w:rPr>
          <w:rFonts w:asciiTheme="minorHAnsi" w:hAnsiTheme="minorHAnsi" w:cstheme="minorHAnsi"/>
          <w:sz w:val="16"/>
        </w:rPr>
        <w:t xml:space="preserve">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w:t>
      </w:r>
      <w:r w:rsidRPr="00C31FC1">
        <w:rPr>
          <w:rStyle w:val="StyleUnderline"/>
          <w:rFonts w:asciiTheme="minorHAnsi" w:hAnsiTheme="minorHAnsi" w:cstheme="minorHAnsi"/>
        </w:rPr>
        <w:t xml:space="preserve">However, in a few cases, satellite connectivity is relied </w:t>
      </w:r>
      <w:r w:rsidRPr="00C31FC1">
        <w:rPr>
          <w:rStyle w:val="Emphasis"/>
          <w:rFonts w:asciiTheme="minorHAnsi" w:hAnsiTheme="minorHAnsi" w:cstheme="minorHAnsi"/>
        </w:rPr>
        <w:t>upon for international internet gateway traffic</w:t>
      </w:r>
      <w:r w:rsidRPr="00C31FC1">
        <w:rPr>
          <w:rStyle w:val="StyleUnderline"/>
          <w:rFonts w:asciiTheme="minorHAnsi" w:hAnsiTheme="minorHAnsi" w:cstheme="minorHAnsi"/>
        </w:rPr>
        <w:t xml:space="preserve"> or as part of a </w:t>
      </w:r>
      <w:r w:rsidRPr="00C31FC1">
        <w:rPr>
          <w:rStyle w:val="Emphasis"/>
          <w:rFonts w:asciiTheme="minorHAnsi" w:hAnsiTheme="minorHAnsi" w:cstheme="minorHAnsi"/>
        </w:rPr>
        <w:t xml:space="preserve">country’s core network. </w:t>
      </w:r>
      <w:r w:rsidRPr="00C31FC1">
        <w:rPr>
          <w:rFonts w:asciiTheme="minorHAnsi" w:hAnsiTheme="minorHAnsi" w:cstheme="minorHAnsi"/>
          <w:sz w:val="16"/>
        </w:rPr>
        <w:t xml:space="preserve">For landlocked developing countries that are dependent on terrestrial fiber connectivity, in some cases, satellite connectivity serves as a substitute to complex bilateral and multilateral negotiations to extend costly fiber connectivity to their country. Particularly in situations where a high degree of data throughput is required per site, such as satellite backhaul for broadband cellular networks, the data volumes as well as the distance to the nearest backbone node play a significant role in cost comparisons between satellite connectivity versus terrestrial network deployments (microwave backhaul, in particular). Figure 4 illustrates how higher data bandwidth requirements are more cost-effectively supplied by terrestrial ground networks; however, a </w:t>
      </w:r>
      <w:r w:rsidRPr="00C31FC1">
        <w:rPr>
          <w:rStyle w:val="StyleUnderline"/>
          <w:rFonts w:asciiTheme="minorHAnsi" w:hAnsiTheme="minorHAnsi" w:cstheme="minorHAnsi"/>
        </w:rPr>
        <w:t xml:space="preserve">crossover point occurs where </w:t>
      </w:r>
      <w:r w:rsidRPr="00C31FC1">
        <w:rPr>
          <w:rStyle w:val="Emphasis"/>
          <w:rFonts w:asciiTheme="minorHAnsi" w:hAnsiTheme="minorHAnsi" w:cstheme="minorHAnsi"/>
        </w:rPr>
        <w:t>satellite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capacity</w:t>
      </w:r>
      <w:r w:rsidRPr="006A041E">
        <w:rPr>
          <w:rStyle w:val="Emphasis"/>
          <w:rFonts w:asciiTheme="minorHAnsi" w:hAnsiTheme="minorHAnsi" w:cstheme="minorHAnsi"/>
        </w:rPr>
        <w:t xml:space="preserve"> </w:t>
      </w:r>
      <w:r w:rsidRPr="00C31FC1">
        <w:rPr>
          <w:rStyle w:val="Emphasis"/>
          <w:rFonts w:asciiTheme="minorHAnsi" w:hAnsiTheme="minorHAnsi" w:cstheme="minorHAnsi"/>
        </w:rPr>
        <w:t>may end up being more</w:t>
      </w:r>
      <w:r w:rsidRPr="006A041E">
        <w:rPr>
          <w:rStyle w:val="Emphasis"/>
          <w:rFonts w:asciiTheme="minorHAnsi" w:hAnsiTheme="minorHAnsi" w:cstheme="minorHAnsi"/>
          <w:highlight w:val="cyan"/>
        </w:rPr>
        <w:t xml:space="preserve"> cost-competitive</w:t>
      </w:r>
      <w:r w:rsidRPr="006A041E">
        <w:rPr>
          <w:rStyle w:val="StyleUnderline"/>
          <w:rFonts w:asciiTheme="minorHAnsi" w:hAnsiTheme="minorHAnsi" w:cstheme="minorHAnsi"/>
        </w:rPr>
        <w:t>, depending</w:t>
      </w:r>
      <w:r w:rsidRPr="006A041E">
        <w:rPr>
          <w:rFonts w:asciiTheme="minorHAnsi" w:hAnsiTheme="minorHAnsi" w:cstheme="minorHAnsi"/>
          <w:sz w:val="16"/>
        </w:rPr>
        <w:t xml:space="preserve"> on different price points of satellite bandwidth and total traffic demand per month.</w:t>
      </w:r>
      <w:r w:rsidRPr="006A041E">
        <w:rPr>
          <w:rStyle w:val="StyleUnderline"/>
          <w:rFonts w:asciiTheme="minorHAnsi" w:hAnsiTheme="minorHAnsi" w:cstheme="minorHAnsi"/>
        </w:rPr>
        <w:t xml:space="preserve">12 Satellite connectivity is </w:t>
      </w:r>
      <w:r w:rsidRPr="00C31FC1">
        <w:rPr>
          <w:rStyle w:val="StyleUnderline"/>
          <w:rFonts w:asciiTheme="minorHAnsi" w:hAnsiTheme="minorHAnsi" w:cstheme="minorHAnsi"/>
        </w:rPr>
        <w:t>also well- suited to</w:t>
      </w:r>
      <w:r w:rsidRPr="006A041E">
        <w:rPr>
          <w:rStyle w:val="StyleUnderline"/>
          <w:rFonts w:asciiTheme="minorHAnsi" w:hAnsiTheme="minorHAnsi" w:cstheme="minorHAnsi"/>
          <w:highlight w:val="cyan"/>
        </w:rPr>
        <w:t xml:space="preserve"> </w:t>
      </w:r>
      <w:r w:rsidRPr="006A041E">
        <w:rPr>
          <w:rStyle w:val="Emphasis"/>
          <w:rFonts w:asciiTheme="minorHAnsi" w:hAnsiTheme="minorHAnsi" w:cstheme="minorHAnsi"/>
          <w:highlight w:val="cyan"/>
        </w:rPr>
        <w:t>deploy in emergency situations</w:t>
      </w:r>
      <w:r w:rsidRPr="006A041E">
        <w:rPr>
          <w:rStyle w:val="StyleUnderline"/>
          <w:rFonts w:asciiTheme="minorHAnsi" w:hAnsiTheme="minorHAnsi" w:cstheme="minorHAnsi"/>
        </w:rPr>
        <w:t xml:space="preserve">, </w:t>
      </w:r>
      <w:r w:rsidRPr="00C31FC1">
        <w:rPr>
          <w:rStyle w:val="StyleUnderline"/>
          <w:rFonts w:asciiTheme="minorHAnsi" w:hAnsiTheme="minorHAnsi" w:cstheme="minorHAnsi"/>
        </w:rPr>
        <w:t xml:space="preserve">such as in </w:t>
      </w:r>
      <w:r w:rsidRPr="00C31FC1">
        <w:rPr>
          <w:rStyle w:val="Emphasis"/>
          <w:rFonts w:asciiTheme="minorHAnsi" w:hAnsiTheme="minorHAnsi" w:cstheme="minorHAnsi"/>
        </w:rPr>
        <w:t>response</w:t>
      </w:r>
      <w:r w:rsidRPr="006A041E">
        <w:rPr>
          <w:rStyle w:val="Emphasis"/>
          <w:rFonts w:asciiTheme="minorHAnsi" w:hAnsiTheme="minorHAnsi" w:cstheme="minorHAnsi"/>
        </w:rPr>
        <w:t xml:space="preserve"> to </w:t>
      </w:r>
      <w:r w:rsidRPr="006A041E">
        <w:rPr>
          <w:rStyle w:val="Emphasis"/>
          <w:rFonts w:asciiTheme="minorHAnsi" w:hAnsiTheme="minorHAnsi" w:cstheme="minorHAnsi"/>
          <w:highlight w:val="cyan"/>
        </w:rPr>
        <w:t>natural disaster</w:t>
      </w:r>
      <w:r w:rsidRPr="006A041E">
        <w:rPr>
          <w:rStyle w:val="Emphasis"/>
          <w:rFonts w:asciiTheme="minorHAnsi" w:hAnsiTheme="minorHAnsi" w:cstheme="minorHAnsi"/>
        </w:rPr>
        <w:t xml:space="preserve">s </w:t>
      </w:r>
      <w:r w:rsidRPr="00C31FC1">
        <w:rPr>
          <w:rStyle w:val="Emphasis"/>
          <w:rFonts w:asciiTheme="minorHAnsi" w:hAnsiTheme="minorHAnsi" w:cstheme="minorHAnsi"/>
        </w:rPr>
        <w:t xml:space="preserve">or other </w:t>
      </w:r>
      <w:r w:rsidRPr="006A041E">
        <w:rPr>
          <w:rStyle w:val="Emphasis"/>
          <w:rFonts w:asciiTheme="minorHAnsi" w:hAnsiTheme="minorHAnsi" w:cstheme="minorHAnsi"/>
          <w:highlight w:val="cyan"/>
        </w:rPr>
        <w:t>external shocks,</w:t>
      </w:r>
      <w:r w:rsidRPr="006A041E">
        <w:rPr>
          <w:rStyle w:val="Emphasis"/>
          <w:rFonts w:asciiTheme="minorHAnsi" w:hAnsiTheme="minorHAnsi" w:cstheme="minorHAnsi"/>
        </w:rPr>
        <w:t xml:space="preserve"> </w:t>
      </w:r>
      <w:r w:rsidRPr="00C31FC1">
        <w:rPr>
          <w:rStyle w:val="StyleUnderline"/>
          <w:rFonts w:asciiTheme="minorHAnsi" w:hAnsiTheme="minorHAnsi" w:cstheme="minorHAnsi"/>
        </w:rPr>
        <w:t xml:space="preserve">that </w:t>
      </w:r>
      <w:r w:rsidRPr="006A041E">
        <w:rPr>
          <w:rStyle w:val="StyleUnderline"/>
          <w:rFonts w:asciiTheme="minorHAnsi" w:hAnsiTheme="minorHAnsi" w:cstheme="minorHAnsi"/>
          <w:highlight w:val="cyan"/>
        </w:rPr>
        <w:t xml:space="preserve">require </w:t>
      </w:r>
      <w:r w:rsidRPr="006A041E">
        <w:rPr>
          <w:rStyle w:val="Emphasis"/>
          <w:rFonts w:asciiTheme="minorHAnsi" w:hAnsiTheme="minorHAnsi" w:cstheme="minorHAnsi"/>
          <w:highlight w:val="cyan"/>
        </w:rPr>
        <w:t>expeditious deployment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w:t>
      </w:r>
      <w:r w:rsidRPr="006A041E">
        <w:rPr>
          <w:rStyle w:val="Emphasis"/>
          <w:rFonts w:asciiTheme="minorHAnsi" w:hAnsiTheme="minorHAnsi" w:cstheme="minorHAnsi"/>
        </w:rPr>
        <w:t xml:space="preserve"> network </w:t>
      </w:r>
      <w:r w:rsidRPr="006A041E">
        <w:rPr>
          <w:rStyle w:val="Emphasis"/>
          <w:rFonts w:asciiTheme="minorHAnsi" w:hAnsiTheme="minorHAnsi" w:cstheme="minorHAnsi"/>
          <w:highlight w:val="cyan"/>
        </w:rPr>
        <w:t>connectivity</w:t>
      </w:r>
      <w:r w:rsidRPr="006A041E">
        <w:rPr>
          <w:rStyle w:val="Emphasis"/>
          <w:rFonts w:asciiTheme="minorHAnsi" w:hAnsiTheme="minorHAnsi" w:cstheme="minorHAnsi"/>
        </w:rPr>
        <w:t xml:space="preserve"> </w:t>
      </w:r>
      <w:r w:rsidRPr="00C31FC1">
        <w:rPr>
          <w:rStyle w:val="Emphasis"/>
          <w:rFonts w:asciiTheme="minorHAnsi" w:hAnsiTheme="minorHAnsi" w:cstheme="minorHAnsi"/>
        </w:rPr>
        <w:t>where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terrestrial infrastructure</w:t>
      </w:r>
      <w:r>
        <w:rPr>
          <w:rStyle w:val="Emphasis"/>
          <w:rFonts w:asciiTheme="minorHAnsi" w:hAnsiTheme="minorHAnsi" w:cstheme="minorHAnsi"/>
        </w:rPr>
        <w:t xml:space="preserve"> </w:t>
      </w:r>
      <w:r w:rsidRPr="006A041E">
        <w:rPr>
          <w:rStyle w:val="Emphasis"/>
          <w:rFonts w:asciiTheme="minorHAnsi" w:hAnsiTheme="minorHAnsi" w:cstheme="minorHAnsi"/>
          <w:highlight w:val="cyan"/>
        </w:rPr>
        <w:t>is</w:t>
      </w:r>
      <w:r w:rsidRPr="006A041E">
        <w:rPr>
          <w:rStyle w:val="Emphasis"/>
          <w:rFonts w:asciiTheme="minorHAnsi" w:hAnsiTheme="minorHAnsi" w:cstheme="minorHAnsi"/>
        </w:rPr>
        <w:t xml:space="preserve"> either </w:t>
      </w:r>
      <w:r w:rsidRPr="006A041E">
        <w:rPr>
          <w:rStyle w:val="Emphasis"/>
          <w:rFonts w:asciiTheme="minorHAnsi" w:hAnsiTheme="minorHAnsi" w:cstheme="minorHAnsi"/>
          <w:highlight w:val="cyan"/>
        </w:rPr>
        <w:t>nonexistent</w:t>
      </w:r>
      <w:r w:rsidRPr="006A041E">
        <w:rPr>
          <w:rStyle w:val="Emphasis"/>
          <w:rFonts w:asciiTheme="minorHAnsi" w:hAnsiTheme="minorHAnsi" w:cstheme="minorHAnsi"/>
        </w:rPr>
        <w:t xml:space="preserve"> </w:t>
      </w:r>
      <w:r w:rsidRPr="00C31FC1">
        <w:rPr>
          <w:rStyle w:val="Emphasis"/>
          <w:rFonts w:asciiTheme="minorHAnsi" w:hAnsiTheme="minorHAnsi" w:cstheme="minorHAnsi"/>
        </w:rPr>
        <w:t xml:space="preserve">or destroyed. </w:t>
      </w:r>
      <w:r w:rsidRPr="00C31FC1">
        <w:rPr>
          <w:rStyle w:val="StyleUnderline"/>
          <w:rFonts w:asciiTheme="minorHAnsi" w:hAnsiTheme="minorHAnsi" w:cstheme="minorHAnsi"/>
        </w:rPr>
        <w:t>For</w:t>
      </w:r>
      <w:r w:rsidRPr="006A041E">
        <w:rPr>
          <w:rStyle w:val="StyleUnderline"/>
          <w:rFonts w:asciiTheme="minorHAnsi" w:hAnsiTheme="minorHAnsi" w:cstheme="minorHAnsi"/>
        </w:rPr>
        <w:t xml:space="preserve"> many </w:t>
      </w:r>
      <w:r w:rsidRPr="006A041E">
        <w:rPr>
          <w:rStyle w:val="StyleUnderline"/>
          <w:rFonts w:asciiTheme="minorHAnsi" w:hAnsiTheme="minorHAnsi" w:cstheme="minorHAnsi"/>
          <w:highlight w:val="cyan"/>
        </w:rPr>
        <w:t>rural</w:t>
      </w:r>
      <w:r w:rsidRPr="006A041E">
        <w:rPr>
          <w:rStyle w:val="StyleUnderline"/>
          <w:rFonts w:asciiTheme="minorHAnsi" w:hAnsiTheme="minorHAnsi" w:cstheme="minorHAnsi"/>
        </w:rPr>
        <w:t xml:space="preserve"> and remote </w:t>
      </w:r>
      <w:r w:rsidRPr="006A041E">
        <w:rPr>
          <w:rStyle w:val="StyleUnderline"/>
          <w:rFonts w:asciiTheme="minorHAnsi" w:hAnsiTheme="minorHAnsi" w:cstheme="minorHAnsi"/>
          <w:highlight w:val="cyan"/>
        </w:rPr>
        <w:t>communities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satellites are </w:t>
      </w:r>
      <w:r w:rsidRPr="00C31FC1">
        <w:rPr>
          <w:rStyle w:val="Emphasis"/>
          <w:rFonts w:asciiTheme="minorHAnsi" w:hAnsiTheme="minorHAnsi" w:cstheme="minorHAnsi"/>
        </w:rPr>
        <w:t xml:space="preserve">the </w:t>
      </w:r>
      <w:r w:rsidRPr="006A041E">
        <w:rPr>
          <w:rStyle w:val="Emphasis"/>
          <w:rFonts w:asciiTheme="minorHAnsi" w:hAnsiTheme="minorHAnsi" w:cstheme="minorHAnsi"/>
          <w:highlight w:val="cyan"/>
        </w:rPr>
        <w:t>only</w:t>
      </w:r>
      <w:r w:rsidRPr="006A041E">
        <w:rPr>
          <w:rStyle w:val="Emphasis"/>
          <w:rFonts w:asciiTheme="minorHAnsi" w:hAnsiTheme="minorHAnsi" w:cstheme="minorHAnsi"/>
        </w:rPr>
        <w:t xml:space="preserve"> connectivity </w:t>
      </w:r>
      <w:r w:rsidRPr="006A041E">
        <w:rPr>
          <w:rStyle w:val="Emphasis"/>
          <w:rFonts w:asciiTheme="minorHAnsi" w:hAnsiTheme="minorHAnsi" w:cstheme="minorHAnsi"/>
          <w:highlight w:val="cyan"/>
        </w:rPr>
        <w:t>option</w:t>
      </w:r>
      <w:r w:rsidRPr="006A041E">
        <w:rPr>
          <w:rStyle w:val="Emphasis"/>
          <w:rFonts w:asciiTheme="minorHAnsi" w:hAnsiTheme="minorHAnsi" w:cstheme="minorHAnsi"/>
        </w:rPr>
        <w:t xml:space="preserve">. </w:t>
      </w:r>
      <w:r w:rsidRPr="006A041E">
        <w:rPr>
          <w:rFonts w:asciiTheme="minorHAnsi" w:hAnsiTheme="minorHAnsi" w:cstheme="minorHAnsi"/>
          <w:sz w:val="16"/>
        </w:rPr>
        <w:t xml:space="preserve">For geographies without direct access to fiber optic cable infrastructure or at great distances from high- capacity bandwidth capacity, satellite connectivity is the only option available. Even where terrestrial network infrastructure that could be used for backhaul connectivity is available, satellite deployments may still be preferred because satellite terminals require only electrical power and a clear line of sight to the sky. However, </w:t>
      </w:r>
      <w:r w:rsidRPr="006A041E">
        <w:rPr>
          <w:rStyle w:val="StyleUnderline"/>
          <w:rFonts w:asciiTheme="minorHAnsi" w:hAnsiTheme="minorHAnsi" w:cstheme="minorHAnsi"/>
        </w:rPr>
        <w:t>an expansi</w:t>
      </w:r>
    </w:p>
    <w:p w14:paraId="4C0CD4B1" w14:textId="77777777" w:rsidR="001557FF" w:rsidRDefault="001557FF" w:rsidP="00F97759">
      <w:pPr>
        <w:rPr>
          <w:rStyle w:val="StyleUnderline"/>
          <w:rFonts w:asciiTheme="minorHAnsi" w:hAnsiTheme="minorHAnsi" w:cstheme="minorHAnsi"/>
        </w:rPr>
      </w:pPr>
    </w:p>
    <w:p w14:paraId="2C673D0B" w14:textId="77777777" w:rsidR="001557FF" w:rsidRDefault="001557FF" w:rsidP="00F97759">
      <w:pPr>
        <w:rPr>
          <w:rStyle w:val="StyleUnderline"/>
          <w:rFonts w:asciiTheme="minorHAnsi" w:hAnsiTheme="minorHAnsi" w:cstheme="minorHAnsi"/>
        </w:rPr>
      </w:pPr>
    </w:p>
    <w:p w14:paraId="37D3A8D5" w14:textId="23486C16" w:rsidR="00F97759" w:rsidRPr="00725D7F" w:rsidRDefault="00F97759" w:rsidP="00F97759">
      <w:pPr>
        <w:rPr>
          <w:rStyle w:val="StyleUnderline"/>
          <w:rFonts w:asciiTheme="minorHAnsi" w:hAnsiTheme="minorHAnsi" w:cstheme="minorHAnsi"/>
        </w:rPr>
      </w:pPr>
      <w:r w:rsidRPr="006A041E">
        <w:rPr>
          <w:rStyle w:val="StyleUnderline"/>
          <w:rFonts w:asciiTheme="minorHAnsi" w:hAnsiTheme="minorHAnsi" w:cstheme="minorHAnsi"/>
        </w:rPr>
        <w:t xml:space="preserve">on of terrestrial infrastructure usually requires </w:t>
      </w:r>
      <w:r w:rsidRPr="006A041E">
        <w:rPr>
          <w:rStyle w:val="Emphasis"/>
          <w:rFonts w:asciiTheme="minorHAnsi" w:hAnsiTheme="minorHAnsi" w:cstheme="minorHAnsi"/>
        </w:rPr>
        <w:t>extensive civil works</w:t>
      </w:r>
      <w:r w:rsidRPr="006A041E">
        <w:rPr>
          <w:rFonts w:asciiTheme="minorHAnsi" w:hAnsiTheme="minorHAnsi" w:cstheme="minorHAnsi"/>
          <w:sz w:val="16"/>
        </w:rPr>
        <w:t xml:space="preserve"> (underground fiber ducts, pole attachments, or tower construction for cellular base stations</w:t>
      </w:r>
      <w:r w:rsidRPr="006A041E">
        <w:rPr>
          <w:rStyle w:val="StyleUnderline"/>
          <w:rFonts w:asciiTheme="minorHAnsi" w:hAnsiTheme="minorHAnsi" w:cstheme="minorHAnsi"/>
        </w:rPr>
        <w:t>), which comes with challenges such as securing the rights-of-way, permits</w:t>
      </w:r>
      <w:r w:rsidRPr="006A041E">
        <w:rPr>
          <w:rFonts w:asciiTheme="minorHAnsi" w:hAnsiTheme="minorHAnsi" w:cstheme="minorHAnsi"/>
          <w:sz w:val="16"/>
        </w:rPr>
        <w:t xml:space="preserve">, and having to pay the related fees. Satellite broadband is poised to become an even more important technology for addressing the growing digital divide. </w:t>
      </w:r>
      <w:r w:rsidRPr="006A041E">
        <w:rPr>
          <w:rStyle w:val="StyleUnderline"/>
          <w:rFonts w:asciiTheme="minorHAnsi" w:hAnsiTheme="minorHAnsi" w:cstheme="minorHAnsi"/>
        </w:rPr>
        <w:t xml:space="preserve">As information and communication technologies play an increasingly important role in commerce, government services, health care, education, and other sectors, satellite connectivity allows communities to get connected </w:t>
      </w:r>
      <w:r w:rsidRPr="006A041E">
        <w:rPr>
          <w:rStyle w:val="Emphasis"/>
          <w:rFonts w:asciiTheme="minorHAnsi" w:hAnsiTheme="minorHAnsi" w:cstheme="minorHAnsi"/>
        </w:rPr>
        <w:t>swiftly</w:t>
      </w:r>
      <w:r w:rsidRPr="006A041E">
        <w:rPr>
          <w:rFonts w:asciiTheme="minorHAnsi" w:hAnsiTheme="minorHAnsi" w:cstheme="minorHAnsi"/>
          <w:sz w:val="16"/>
        </w:rPr>
        <w:t>, bypassing the infrastructure deployment challenges that come with terrestrial infrastructure deployments</w:t>
      </w:r>
      <w:r w:rsidRPr="006A041E">
        <w:rPr>
          <w:rStyle w:val="StyleUnderline"/>
          <w:rFonts w:asciiTheme="minorHAnsi" w:hAnsiTheme="minorHAnsi" w:cstheme="minorHAnsi"/>
        </w:rPr>
        <w:t xml:space="preserve">. The role of satellite connectivity in </w:t>
      </w:r>
      <w:r w:rsidRPr="006A041E">
        <w:rPr>
          <w:rStyle w:val="Emphasis"/>
          <w:rFonts w:asciiTheme="minorHAnsi" w:hAnsiTheme="minorHAnsi" w:cstheme="minorHAnsi"/>
        </w:rPr>
        <w:t>emergency telecommunications</w:t>
      </w:r>
      <w:r w:rsidRPr="006A041E">
        <w:rPr>
          <w:rStyle w:val="StyleUnderline"/>
          <w:rFonts w:asciiTheme="minorHAnsi" w:hAnsiTheme="minorHAnsi" w:cstheme="minorHAnsi"/>
        </w:rPr>
        <w:t xml:space="preserve"> has also been vital where the </w:t>
      </w:r>
      <w:r w:rsidRPr="006A041E">
        <w:rPr>
          <w:rStyle w:val="Emphasis"/>
          <w:rFonts w:asciiTheme="minorHAnsi" w:hAnsiTheme="minorHAnsi" w:cstheme="minorHAnsi"/>
        </w:rPr>
        <w:t>communications satellites are heavily relied upon in disaster recovery efforts</w:t>
      </w:r>
      <w:r w:rsidRPr="006A041E">
        <w:rPr>
          <w:rFonts w:asciiTheme="minorHAnsi" w:hAnsiTheme="minorHAnsi" w:cstheme="minorHAnsi"/>
          <w:sz w:val="16"/>
        </w:rPr>
        <w:t xml:space="preserve">.13 Satellite technology may also be complementary with traditional wired and mobile broadband, which are better suited for densely populated areas. Satellite service could become a default solution for remote areas, allowing terrestrial services to focus on improving access in their current coverage areas. Satellite connectivity is already being used for network redundancy at national levels for international internet capacity, as well as for backup in core and backhaul networks.14 </w:t>
      </w:r>
      <w:r w:rsidRPr="006A041E">
        <w:rPr>
          <w:rStyle w:val="StyleUnderline"/>
          <w:rFonts w:asciiTheme="minorHAnsi" w:hAnsiTheme="minorHAnsi" w:cstheme="minorHAnsi"/>
          <w:highlight w:val="cyan"/>
        </w:rPr>
        <w:t>The recent</w:t>
      </w:r>
      <w:r w:rsidRPr="006A041E">
        <w:rPr>
          <w:rStyle w:val="StyleUnderline"/>
          <w:rFonts w:asciiTheme="minorHAnsi" w:hAnsiTheme="minorHAnsi" w:cstheme="minorHAnsi"/>
        </w:rPr>
        <w:t xml:space="preserve"> $50 million </w:t>
      </w:r>
      <w:r w:rsidRPr="006A041E">
        <w:rPr>
          <w:rStyle w:val="StyleUnderline"/>
          <w:rFonts w:asciiTheme="minorHAnsi" w:hAnsiTheme="minorHAnsi" w:cstheme="minorHAnsi"/>
          <w:highlight w:val="cyan"/>
        </w:rPr>
        <w:t>loan to Kacific</w:t>
      </w:r>
      <w:r w:rsidRPr="006A041E">
        <w:rPr>
          <w:rStyle w:val="StyleUnderline"/>
          <w:rFonts w:asciiTheme="minorHAnsi" w:hAnsiTheme="minorHAnsi" w:cstheme="minorHAnsi"/>
        </w:rPr>
        <w:t xml:space="preserve"> by ADB for the deployment of a broadband satellite</w:t>
      </w:r>
      <w:r w:rsidRPr="006A041E">
        <w:rPr>
          <w:rFonts w:asciiTheme="minorHAnsi" w:hAnsiTheme="minorHAnsi" w:cstheme="minorHAnsi"/>
          <w:sz w:val="16"/>
        </w:rPr>
        <w:t xml:space="preserve">, </w:t>
      </w:r>
      <w:r w:rsidRPr="006A041E">
        <w:rPr>
          <w:rStyle w:val="StyleUnderline"/>
          <w:rFonts w:asciiTheme="minorHAnsi" w:hAnsiTheme="minorHAnsi" w:cstheme="minorHAnsi"/>
        </w:rPr>
        <w:t>which covers large parts of Southeast Asia and the Pacific</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 xml:space="preserve">demonstrates the </w:t>
      </w:r>
      <w:r w:rsidRPr="006A041E">
        <w:rPr>
          <w:rStyle w:val="Emphasis"/>
          <w:rFonts w:asciiTheme="minorHAnsi" w:hAnsiTheme="minorHAnsi" w:cstheme="minorHAnsi"/>
          <w:highlight w:val="cyan"/>
        </w:rPr>
        <w:t>relevance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w:t>
      </w:r>
      <w:r w:rsidRPr="006A041E">
        <w:rPr>
          <w:rStyle w:val="Emphasis"/>
          <w:rFonts w:asciiTheme="minorHAnsi" w:hAnsiTheme="minorHAnsi" w:cstheme="minorHAnsi"/>
        </w:rPr>
        <w:t xml:space="preserve"> satellite </w:t>
      </w:r>
      <w:r w:rsidRPr="006A041E">
        <w:rPr>
          <w:rStyle w:val="Emphasis"/>
          <w:rFonts w:asciiTheme="minorHAnsi" w:hAnsiTheme="minorHAnsi" w:cstheme="minorHAnsi"/>
          <w:highlight w:val="cyan"/>
        </w:rPr>
        <w:t>connectivity</w:t>
      </w:r>
      <w:r w:rsidRPr="006A041E">
        <w:rPr>
          <w:rFonts w:asciiTheme="minorHAnsi" w:hAnsiTheme="minorHAnsi" w:cstheme="minorHAnsi"/>
          <w:sz w:val="16"/>
        </w:rPr>
        <w:t xml:space="preserve"> for unserved and underserved regions.15 By deploying new satellite technology (in the Ka-band16), </w:t>
      </w:r>
      <w:r w:rsidRPr="006A041E">
        <w:rPr>
          <w:rStyle w:val="StyleUnderline"/>
          <w:rFonts w:asciiTheme="minorHAnsi" w:hAnsiTheme="minorHAnsi" w:cstheme="minorHAnsi"/>
        </w:rPr>
        <w:t xml:space="preserve">Kacific’s service offering is </w:t>
      </w:r>
      <w:r w:rsidRPr="006A041E">
        <w:rPr>
          <w:rStyle w:val="Emphasis"/>
          <w:rFonts w:asciiTheme="minorHAnsi" w:hAnsiTheme="minorHAnsi" w:cstheme="minorHAnsi"/>
          <w:highlight w:val="cyan"/>
        </w:rPr>
        <w:t>commercially viable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despite</w:t>
      </w:r>
      <w:r w:rsidRPr="006A041E">
        <w:rPr>
          <w:rStyle w:val="StyleUnderline"/>
          <w:rFonts w:asciiTheme="minorHAnsi" w:hAnsiTheme="minorHAnsi" w:cstheme="minorHAnsi"/>
        </w:rPr>
        <w:t xml:space="preserve"> the existing </w:t>
      </w:r>
      <w:r w:rsidRPr="006A041E">
        <w:rPr>
          <w:rStyle w:val="Emphasis"/>
          <w:rFonts w:asciiTheme="minorHAnsi" w:hAnsiTheme="minorHAnsi" w:cstheme="minorHAnsi"/>
        </w:rPr>
        <w:t xml:space="preserve">presence of </w:t>
      </w:r>
      <w:r w:rsidRPr="006A041E">
        <w:rPr>
          <w:rStyle w:val="Emphasis"/>
          <w:rFonts w:asciiTheme="minorHAnsi" w:hAnsiTheme="minorHAnsi" w:cstheme="minorHAnsi"/>
          <w:highlight w:val="cyan"/>
        </w:rPr>
        <w:t>other major competitors</w:t>
      </w:r>
      <w:r w:rsidRPr="006A041E">
        <w:rPr>
          <w:rStyle w:val="StyleUnderline"/>
          <w:rFonts w:asciiTheme="minorHAnsi" w:hAnsiTheme="minorHAnsi" w:cstheme="minorHAnsi"/>
        </w:rPr>
        <w:t xml:space="preserve"> in Asia and the Pacific, including global entities such as </w:t>
      </w:r>
      <w:r w:rsidRPr="00C31FC1">
        <w:rPr>
          <w:rStyle w:val="StyleUnderline"/>
          <w:rFonts w:asciiTheme="minorHAnsi" w:hAnsiTheme="minorHAnsi" w:cstheme="minorHAnsi"/>
          <w:highlight w:val="cyan"/>
        </w:rPr>
        <w:t>Intelsat, SES, and Eutelsat</w:t>
      </w:r>
      <w:r w:rsidRPr="006A041E">
        <w:rPr>
          <w:rStyle w:val="StyleUnderline"/>
          <w:rFonts w:asciiTheme="minorHAnsi" w:hAnsiTheme="minorHAnsi" w:cstheme="minorHAnsi"/>
        </w:rPr>
        <w:t xml:space="preserve">, as well as more regional players such as </w:t>
      </w:r>
      <w:r w:rsidRPr="00C31FC1">
        <w:rPr>
          <w:rStyle w:val="StyleUnderline"/>
          <w:rFonts w:asciiTheme="minorHAnsi" w:hAnsiTheme="minorHAnsi" w:cstheme="minorHAnsi"/>
          <w:highlight w:val="cyan"/>
        </w:rPr>
        <w:t>AsiaSat, Thaicom, MEASAT</w:t>
      </w:r>
      <w:r w:rsidRPr="006A041E">
        <w:rPr>
          <w:rStyle w:val="StyleUnderline"/>
          <w:rFonts w:asciiTheme="minorHAnsi" w:hAnsiTheme="minorHAnsi" w:cstheme="minorHAnsi"/>
        </w:rPr>
        <w:t xml:space="preserve">, and </w:t>
      </w:r>
      <w:r w:rsidRPr="00C31FC1">
        <w:rPr>
          <w:rStyle w:val="StyleUnderline"/>
          <w:rFonts w:asciiTheme="minorHAnsi" w:hAnsiTheme="minorHAnsi" w:cstheme="minorHAnsi"/>
          <w:highlight w:val="cyan"/>
        </w:rPr>
        <w:t>SKY Perfect JSAT</w:t>
      </w:r>
      <w:r w:rsidRPr="006A041E">
        <w:rPr>
          <w:rStyle w:val="StyleUnderline"/>
          <w:rFonts w:asciiTheme="minorHAnsi" w:hAnsiTheme="minorHAnsi" w:cstheme="minorHAnsi"/>
        </w:rPr>
        <w:t>.</w:t>
      </w:r>
    </w:p>
    <w:p w14:paraId="4E00C307" w14:textId="77777777" w:rsidR="00F97759" w:rsidRPr="006A041E" w:rsidRDefault="00F97759" w:rsidP="00F97759">
      <w:pPr>
        <w:pStyle w:val="Heading4"/>
        <w:rPr>
          <w:rFonts w:asciiTheme="minorHAnsi" w:hAnsiTheme="minorHAnsi" w:cstheme="minorHAnsi"/>
          <w:u w:val="single"/>
        </w:rPr>
      </w:pPr>
      <w:r w:rsidRPr="006A041E">
        <w:rPr>
          <w:rFonts w:asciiTheme="minorHAnsi" w:hAnsiTheme="minorHAnsi" w:cstheme="minorHAnsi"/>
        </w:rPr>
        <w:t xml:space="preserve">The Asia-Pacific is </w:t>
      </w:r>
      <w:r w:rsidRPr="006A041E">
        <w:rPr>
          <w:rFonts w:asciiTheme="minorHAnsi" w:hAnsiTheme="minorHAnsi" w:cstheme="minorHAnsi"/>
          <w:u w:val="single"/>
        </w:rPr>
        <w:t>the most disaster-prone region</w:t>
      </w:r>
      <w:r w:rsidRPr="006A041E">
        <w:rPr>
          <w:rFonts w:asciiTheme="minorHAnsi" w:hAnsiTheme="minorHAnsi" w:cstheme="minorHAnsi"/>
        </w:rPr>
        <w:t xml:space="preserve"> in the world – the next catastrophe is a question of </w:t>
      </w:r>
      <w:r w:rsidRPr="006A041E">
        <w:rPr>
          <w:rFonts w:asciiTheme="minorHAnsi" w:hAnsiTheme="minorHAnsi" w:cstheme="minorHAnsi"/>
          <w:u w:val="single"/>
        </w:rPr>
        <w:t>when, not if</w:t>
      </w:r>
    </w:p>
    <w:p w14:paraId="0E46C09B" w14:textId="77777777" w:rsidR="00F97759" w:rsidRPr="006A041E" w:rsidRDefault="00F97759" w:rsidP="00F97759">
      <w:pPr>
        <w:rPr>
          <w:rFonts w:asciiTheme="minorHAnsi" w:hAnsiTheme="minorHAnsi" w:cstheme="minorHAnsi"/>
        </w:rPr>
      </w:pPr>
      <w:r w:rsidRPr="006A041E">
        <w:rPr>
          <w:rFonts w:asciiTheme="minorHAnsi" w:hAnsiTheme="minorHAnsi" w:cstheme="minorHAnsi"/>
        </w:rPr>
        <w:t xml:space="preserve">Thomas </w:t>
      </w:r>
      <w:r w:rsidRPr="006A041E">
        <w:rPr>
          <w:rStyle w:val="Style13ptBold"/>
          <w:rFonts w:asciiTheme="minorHAnsi" w:hAnsiTheme="minorHAnsi" w:cstheme="minorHAnsi"/>
        </w:rPr>
        <w:t>Bickford et al 15</w:t>
      </w:r>
      <w:r w:rsidRPr="006A041E">
        <w:rPr>
          <w:rFonts w:asciiTheme="minorHAnsi" w:hAnsiTheme="minorHAnsi" w:cstheme="minorHAnsi"/>
        </w:rPr>
        <w:t>, Ph.D., senior research scientist in CNA Corporation’s China Studies division, “The Role of the U.S. Army in Asia,” May, https://www.cna.org/CNA_files/PDF/CRM-2015-U-010431-Final.pdf</w:t>
      </w:r>
    </w:p>
    <w:p w14:paraId="4B57C4B6" w14:textId="77777777" w:rsidR="00F97759" w:rsidRPr="006A041E" w:rsidRDefault="00F97759" w:rsidP="00F97759">
      <w:pPr>
        <w:rPr>
          <w:rStyle w:val="StyleUnderline"/>
          <w:rFonts w:asciiTheme="minorHAnsi" w:hAnsiTheme="minorHAnsi" w:cstheme="minorHAnsi"/>
        </w:rPr>
      </w:pPr>
      <w:r w:rsidRPr="006A041E">
        <w:rPr>
          <w:rFonts w:asciiTheme="minorHAnsi" w:hAnsiTheme="minorHAnsi" w:cstheme="minorHAnsi"/>
          <w:sz w:val="12"/>
        </w:rPr>
        <w:t xml:space="preserve">Natural disasters As Typhoon Haiyan amply demonstrated when it hit the Philippines in November 2013, </w:t>
      </w:r>
      <w:r w:rsidRPr="006A041E">
        <w:rPr>
          <w:rStyle w:val="StyleUnderline"/>
          <w:rFonts w:asciiTheme="minorHAnsi" w:hAnsiTheme="minorHAnsi" w:cstheme="minorHAnsi"/>
          <w:highlight w:val="cyan"/>
        </w:rPr>
        <w:t xml:space="preserve">natural disasters </w:t>
      </w:r>
      <w:r w:rsidRPr="000A782C">
        <w:rPr>
          <w:rStyle w:val="StyleUnderline"/>
          <w:rFonts w:asciiTheme="minorHAnsi" w:hAnsiTheme="minorHAnsi" w:cstheme="minorHAnsi"/>
        </w:rPr>
        <w:t>can represent a</w:t>
      </w:r>
      <w:r w:rsidRPr="006A041E">
        <w:rPr>
          <w:rStyle w:val="StyleUnderline"/>
          <w:rFonts w:asciiTheme="minorHAnsi" w:hAnsiTheme="minorHAnsi" w:cstheme="minorHAnsi"/>
          <w:highlight w:val="cyan"/>
        </w:rPr>
        <w:t xml:space="preserve"> significant threat </w:t>
      </w:r>
      <w:r w:rsidRPr="000A782C">
        <w:rPr>
          <w:rStyle w:val="StyleUnderline"/>
          <w:rFonts w:asciiTheme="minorHAnsi" w:hAnsiTheme="minorHAnsi" w:cstheme="minorHAnsi"/>
        </w:rPr>
        <w:t>to human security</w:t>
      </w:r>
      <w:r w:rsidRPr="000A782C">
        <w:rPr>
          <w:rFonts w:asciiTheme="minorHAnsi" w:hAnsiTheme="minorHAnsi" w:cstheme="minorHAnsi"/>
          <w:sz w:val="12"/>
        </w:rPr>
        <w:t xml:space="preserve">. </w:t>
      </w:r>
      <w:r w:rsidRPr="000A782C">
        <w:rPr>
          <w:rStyle w:val="Emphasis"/>
          <w:rFonts w:asciiTheme="minorHAnsi" w:hAnsiTheme="minorHAnsi" w:cstheme="minorHAnsi"/>
        </w:rPr>
        <w:t>In 2012,</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the Asia-Pacific</w:t>
      </w:r>
      <w:r w:rsidRPr="006A041E">
        <w:rPr>
          <w:rStyle w:val="Emphasis"/>
          <w:rFonts w:asciiTheme="minorHAnsi" w:hAnsiTheme="minorHAnsi" w:cstheme="minorHAnsi"/>
        </w:rPr>
        <w:t xml:space="preserve"> region </w:t>
      </w:r>
      <w:r w:rsidRPr="000A782C">
        <w:rPr>
          <w:rStyle w:val="Emphasis"/>
          <w:rFonts w:asciiTheme="minorHAnsi" w:hAnsiTheme="minorHAnsi" w:cstheme="minorHAnsi"/>
        </w:rPr>
        <w:t xml:space="preserve">experienced </w:t>
      </w:r>
      <w:r w:rsidRPr="006A041E">
        <w:rPr>
          <w:rStyle w:val="Emphasis"/>
          <w:rFonts w:asciiTheme="minorHAnsi" w:hAnsiTheme="minorHAnsi" w:cstheme="minorHAnsi"/>
          <w:highlight w:val="cyan"/>
        </w:rPr>
        <w:t xml:space="preserve">93 </w:t>
      </w:r>
      <w:r w:rsidRPr="000A782C">
        <w:rPr>
          <w:rStyle w:val="Emphasis"/>
          <w:rFonts w:asciiTheme="minorHAnsi" w:hAnsiTheme="minorHAnsi" w:cstheme="minorHAnsi"/>
        </w:rPr>
        <w:t xml:space="preserve">natural </w:t>
      </w:r>
      <w:r w:rsidRPr="006A041E">
        <w:rPr>
          <w:rStyle w:val="Emphasis"/>
          <w:rFonts w:asciiTheme="minorHAnsi" w:hAnsiTheme="minorHAnsi" w:cstheme="minorHAnsi"/>
          <w:highlight w:val="cyan"/>
        </w:rPr>
        <w:t>disasters</w:t>
      </w:r>
      <w:r w:rsidRPr="006A041E">
        <w:rPr>
          <w:rStyle w:val="StyleUnderline"/>
          <w:rFonts w:asciiTheme="minorHAnsi" w:hAnsiTheme="minorHAnsi" w:cstheme="minorHAnsi"/>
        </w:rPr>
        <w:t>, which affected some 75 million people</w:t>
      </w:r>
      <w:r w:rsidRPr="006A041E">
        <w:rPr>
          <w:rFonts w:asciiTheme="minorHAnsi" w:hAnsiTheme="minorHAnsi" w:cstheme="minorHAnsi"/>
          <w:sz w:val="12"/>
        </w:rPr>
        <w:t>.</w:t>
      </w:r>
      <w:r w:rsidRPr="000A782C">
        <w:rPr>
          <w:rFonts w:asciiTheme="minorHAnsi" w:hAnsiTheme="minorHAnsi" w:cstheme="minorHAnsi"/>
          <w:sz w:val="12"/>
        </w:rPr>
        <w:t xml:space="preserve">206 </w:t>
      </w:r>
      <w:r w:rsidRPr="000A782C">
        <w:rPr>
          <w:rStyle w:val="Emphasis"/>
          <w:rFonts w:asciiTheme="minorHAnsi" w:hAnsiTheme="minorHAnsi" w:cstheme="minorHAnsi"/>
        </w:rPr>
        <w:t>It is</w:t>
      </w:r>
      <w:r w:rsidRPr="000A782C">
        <w:rPr>
          <w:rFonts w:asciiTheme="minorHAnsi" w:hAnsiTheme="minorHAnsi" w:cstheme="minorHAnsi"/>
          <w:sz w:val="12"/>
        </w:rPr>
        <w:t xml:space="preserve"> one of </w:t>
      </w:r>
      <w:r w:rsidRPr="000A782C">
        <w:rPr>
          <w:rStyle w:val="Emphasis"/>
          <w:rFonts w:asciiTheme="minorHAnsi" w:hAnsiTheme="minorHAnsi" w:cstheme="minorHAnsi"/>
        </w:rPr>
        <w:t xml:space="preserve">the </w:t>
      </w:r>
      <w:r w:rsidRPr="006A041E">
        <w:rPr>
          <w:rStyle w:val="Emphasis"/>
          <w:rFonts w:asciiTheme="minorHAnsi" w:hAnsiTheme="minorHAnsi" w:cstheme="minorHAnsi"/>
          <w:highlight w:val="cyan"/>
        </w:rPr>
        <w:t>most disaster-prone region</w:t>
      </w:r>
      <w:r w:rsidRPr="006A041E">
        <w:rPr>
          <w:rFonts w:asciiTheme="minorHAnsi" w:hAnsiTheme="minorHAnsi" w:cstheme="minorHAnsi"/>
          <w:sz w:val="12"/>
        </w:rPr>
        <w:t xml:space="preserve">s </w:t>
      </w:r>
      <w:r w:rsidRPr="000A782C">
        <w:rPr>
          <w:rStyle w:val="Emphasis"/>
          <w:rFonts w:asciiTheme="minorHAnsi" w:hAnsiTheme="minorHAnsi" w:cstheme="minorHAnsi"/>
        </w:rPr>
        <w:t>in the world</w:t>
      </w:r>
      <w:r w:rsidRPr="000A782C">
        <w:rPr>
          <w:rFonts w:asciiTheme="minorHAnsi" w:hAnsiTheme="minorHAnsi" w:cstheme="minorHAnsi"/>
          <w:sz w:val="12"/>
        </w:rPr>
        <w:t xml:space="preserve">:207 </w:t>
      </w:r>
      <w:r w:rsidRPr="000A782C">
        <w:rPr>
          <w:rStyle w:val="StyleUnderline"/>
          <w:rFonts w:asciiTheme="minorHAnsi" w:hAnsiTheme="minorHAnsi" w:cstheme="minorHAnsi"/>
        </w:rPr>
        <w:t xml:space="preserve">it is </w:t>
      </w:r>
      <w:r w:rsidRPr="006A041E">
        <w:rPr>
          <w:rStyle w:val="StyleUnderline"/>
          <w:rFonts w:asciiTheme="minorHAnsi" w:hAnsiTheme="minorHAnsi" w:cstheme="minorHAnsi"/>
          <w:highlight w:val="cyan"/>
        </w:rPr>
        <w:t xml:space="preserve">prone to </w:t>
      </w:r>
      <w:r w:rsidRPr="006A041E">
        <w:rPr>
          <w:rStyle w:val="Emphasis"/>
          <w:rFonts w:asciiTheme="minorHAnsi" w:hAnsiTheme="minorHAnsi" w:cstheme="minorHAnsi"/>
          <w:highlight w:val="cyan"/>
        </w:rPr>
        <w:t>typhoons</w:t>
      </w:r>
      <w:r w:rsidRPr="006A041E">
        <w:rPr>
          <w:rStyle w:val="StyleUnderline"/>
          <w:rFonts w:asciiTheme="minorHAnsi" w:hAnsiTheme="minorHAnsi" w:cstheme="minorHAnsi"/>
          <w:highlight w:val="cyan"/>
        </w:rPr>
        <w:t xml:space="preserve"> </w:t>
      </w:r>
      <w:r w:rsidRPr="000A782C">
        <w:rPr>
          <w:rStyle w:val="StyleUnderline"/>
          <w:rFonts w:asciiTheme="minorHAnsi" w:hAnsiTheme="minorHAnsi" w:cstheme="minorHAnsi"/>
        </w:rPr>
        <w:t xml:space="preserve">and </w:t>
      </w:r>
      <w:r w:rsidRPr="006A041E">
        <w:rPr>
          <w:rStyle w:val="Emphasis"/>
          <w:rFonts w:asciiTheme="minorHAnsi" w:hAnsiTheme="minorHAnsi" w:cstheme="minorHAnsi"/>
          <w:highlight w:val="cyan"/>
        </w:rPr>
        <w:t>cyclones</w:t>
      </w:r>
      <w:r w:rsidRPr="006A041E">
        <w:rPr>
          <w:rStyle w:val="StyleUnderline"/>
          <w:rFonts w:asciiTheme="minorHAnsi" w:hAnsiTheme="minorHAnsi" w:cstheme="minorHAnsi"/>
        </w:rPr>
        <w:t xml:space="preserve">; it </w:t>
      </w:r>
      <w:r w:rsidRPr="000A782C">
        <w:rPr>
          <w:rStyle w:val="StyleUnderline"/>
          <w:rFonts w:asciiTheme="minorHAnsi" w:hAnsiTheme="minorHAnsi" w:cstheme="minorHAnsi"/>
        </w:rPr>
        <w:t xml:space="preserve">contains some of the world’s </w:t>
      </w:r>
      <w:r w:rsidRPr="006A041E">
        <w:rPr>
          <w:rStyle w:val="Emphasis"/>
          <w:rFonts w:asciiTheme="minorHAnsi" w:hAnsiTheme="minorHAnsi" w:cstheme="minorHAnsi"/>
          <w:highlight w:val="cyan"/>
        </w:rPr>
        <w:t xml:space="preserve">most active faults </w:t>
      </w:r>
      <w:r w:rsidRPr="000A782C">
        <w:rPr>
          <w:rStyle w:val="Emphasis"/>
          <w:rFonts w:asciiTheme="minorHAnsi" w:hAnsiTheme="minorHAnsi" w:cstheme="minorHAnsi"/>
        </w:rPr>
        <w:t xml:space="preserve">and </w:t>
      </w:r>
      <w:r w:rsidRPr="006A041E">
        <w:rPr>
          <w:rStyle w:val="Emphasis"/>
          <w:rFonts w:asciiTheme="minorHAnsi" w:hAnsiTheme="minorHAnsi" w:cstheme="minorHAnsi"/>
          <w:highlight w:val="cyan"/>
        </w:rPr>
        <w:t>volcanos</w:t>
      </w:r>
      <w:r w:rsidRPr="006A041E">
        <w:rPr>
          <w:rStyle w:val="StyleUnderline"/>
          <w:rFonts w:asciiTheme="minorHAnsi" w:hAnsiTheme="minorHAnsi" w:cstheme="minorHAnsi"/>
        </w:rPr>
        <w:t xml:space="preserve">; </w:t>
      </w:r>
      <w:r w:rsidRPr="000A782C">
        <w:rPr>
          <w:rStyle w:val="StyleUnderline"/>
          <w:rFonts w:asciiTheme="minorHAnsi" w:hAnsiTheme="minorHAnsi" w:cstheme="minorHAnsi"/>
        </w:rPr>
        <w:t>and</w:t>
      </w:r>
      <w:r w:rsidRPr="006A041E">
        <w:rPr>
          <w:rStyle w:val="StyleUnderline"/>
          <w:rFonts w:asciiTheme="minorHAnsi" w:hAnsiTheme="minorHAnsi" w:cstheme="minorHAnsi"/>
        </w:rPr>
        <w:t xml:space="preserve"> many areas experience massive </w:t>
      </w:r>
      <w:r w:rsidRPr="006A041E">
        <w:rPr>
          <w:rStyle w:val="Emphasis"/>
          <w:rFonts w:asciiTheme="minorHAnsi" w:hAnsiTheme="minorHAnsi" w:cstheme="minorHAnsi"/>
          <w:highlight w:val="cyan"/>
        </w:rPr>
        <w:t>flooding.</w:t>
      </w:r>
      <w:r w:rsidRPr="006A041E">
        <w:rPr>
          <w:rStyle w:val="StyleUnderline"/>
          <w:rFonts w:asciiTheme="minorHAnsi" w:hAnsiTheme="minorHAnsi" w:cstheme="minorHAnsi"/>
        </w:rPr>
        <w:t xml:space="preserve"> As former USARPAC</w:t>
      </w:r>
      <w:r w:rsidRPr="006A041E">
        <w:rPr>
          <w:rFonts w:asciiTheme="minorHAnsi" w:hAnsiTheme="minorHAnsi" w:cstheme="minorHAnsi"/>
          <w:sz w:val="12"/>
        </w:rPr>
        <w:t xml:space="preserve"> </w:t>
      </w:r>
      <w:r w:rsidRPr="006A041E">
        <w:rPr>
          <w:rStyle w:val="StyleUnderline"/>
          <w:rFonts w:asciiTheme="minorHAnsi" w:hAnsiTheme="minorHAnsi" w:cstheme="minorHAnsi"/>
        </w:rPr>
        <w:t>commander</w:t>
      </w:r>
      <w:r w:rsidRPr="006A041E">
        <w:rPr>
          <w:rFonts w:asciiTheme="minorHAnsi" w:hAnsiTheme="minorHAnsi" w:cstheme="minorHAnsi"/>
          <w:sz w:val="12"/>
        </w:rPr>
        <w:t xml:space="preserve"> Lieutenant General </w:t>
      </w:r>
      <w:r w:rsidRPr="006A041E">
        <w:rPr>
          <w:rStyle w:val="StyleUnderline"/>
          <w:rFonts w:asciiTheme="minorHAnsi" w:hAnsiTheme="minorHAnsi" w:cstheme="minorHAnsi"/>
        </w:rPr>
        <w:t>Wiercinski has noted</w:t>
      </w:r>
      <w:r w:rsidRPr="006A041E">
        <w:rPr>
          <w:rFonts w:asciiTheme="minorHAnsi" w:hAnsiTheme="minorHAnsi" w:cstheme="minorHAnsi"/>
          <w:sz w:val="12"/>
        </w:rPr>
        <w:t xml:space="preserve">, </w:t>
      </w:r>
      <w:r w:rsidRPr="000A782C">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only questions </w:t>
      </w:r>
      <w:r w:rsidRPr="000A782C">
        <w:rPr>
          <w:rStyle w:val="Emphasis"/>
          <w:rFonts w:asciiTheme="minorHAnsi" w:hAnsiTheme="minorHAnsi" w:cstheme="minorHAnsi"/>
        </w:rPr>
        <w:t xml:space="preserve">are </w:t>
      </w:r>
      <w:r w:rsidRPr="006A041E">
        <w:rPr>
          <w:rStyle w:val="Emphasis"/>
          <w:rFonts w:asciiTheme="minorHAnsi" w:hAnsiTheme="minorHAnsi" w:cstheme="minorHAnsi"/>
          <w:highlight w:val="cyan"/>
        </w:rPr>
        <w:t xml:space="preserve">when </w:t>
      </w:r>
      <w:r w:rsidRPr="000A782C">
        <w:rPr>
          <w:rStyle w:val="Emphasis"/>
          <w:rFonts w:asciiTheme="minorHAnsi" w:hAnsiTheme="minorHAnsi" w:cstheme="minorHAnsi"/>
        </w:rPr>
        <w:t xml:space="preserve">and where the </w:t>
      </w:r>
      <w:r w:rsidRPr="006A041E">
        <w:rPr>
          <w:rStyle w:val="Emphasis"/>
          <w:rFonts w:asciiTheme="minorHAnsi" w:hAnsiTheme="minorHAnsi" w:cstheme="minorHAnsi"/>
          <w:highlight w:val="cyan"/>
        </w:rPr>
        <w:t xml:space="preserve">next big disaster </w:t>
      </w:r>
      <w:r w:rsidRPr="000A782C">
        <w:rPr>
          <w:rStyle w:val="Emphasis"/>
          <w:rFonts w:asciiTheme="minorHAnsi" w:hAnsiTheme="minorHAnsi" w:cstheme="minorHAnsi"/>
        </w:rPr>
        <w:t xml:space="preserve">will </w:t>
      </w:r>
      <w:r w:rsidRPr="006A041E">
        <w:rPr>
          <w:rStyle w:val="Emphasis"/>
          <w:rFonts w:asciiTheme="minorHAnsi" w:hAnsiTheme="minorHAnsi" w:cstheme="minorHAnsi"/>
          <w:highlight w:val="cyan"/>
        </w:rPr>
        <w:t>occur</w:t>
      </w:r>
      <w:r w:rsidRPr="006A041E">
        <w:rPr>
          <w:rStyle w:val="Emphasis"/>
          <w:rFonts w:asciiTheme="minorHAnsi" w:hAnsiTheme="minorHAnsi" w:cstheme="minorHAnsi"/>
        </w:rPr>
        <w:t>.</w:t>
      </w:r>
      <w:r w:rsidRPr="006A041E">
        <w:rPr>
          <w:rFonts w:asciiTheme="minorHAnsi" w:hAnsiTheme="minorHAnsi" w:cstheme="minorHAnsi"/>
          <w:sz w:val="12"/>
        </w:rPr>
        <w:t xml:space="preserve"> Admiral Locklear, Commander, USPACOM has noted that climate change is one of the region’s most pressing security challenges.209 While the ability to respond to natural disasters varies widely among countries in the region, even advanced countries can require international assistance, as Japan did after the March 2011 earthquake and tsunami.</w:t>
      </w:r>
      <w:r w:rsidRPr="006A041E">
        <w:rPr>
          <w:rFonts w:asciiTheme="minorHAnsi" w:hAnsiTheme="minorHAnsi" w:cstheme="minorHAnsi"/>
        </w:rPr>
        <w:t xml:space="preserve"> </w:t>
      </w:r>
    </w:p>
    <w:p w14:paraId="0122621F" w14:textId="77777777" w:rsidR="00F97759" w:rsidRPr="006A041E" w:rsidRDefault="00F97759" w:rsidP="00F97759">
      <w:pPr>
        <w:pStyle w:val="Heading4"/>
        <w:rPr>
          <w:rFonts w:asciiTheme="minorHAnsi" w:hAnsiTheme="minorHAnsi" w:cstheme="minorHAnsi"/>
        </w:rPr>
      </w:pPr>
      <w:r>
        <w:rPr>
          <w:rFonts w:asciiTheme="minorHAnsi" w:hAnsiTheme="minorHAnsi" w:cstheme="minorHAnsi"/>
        </w:rPr>
        <w:t>Natural d</w:t>
      </w:r>
      <w:r w:rsidRPr="006A041E">
        <w:rPr>
          <w:rFonts w:asciiTheme="minorHAnsi" w:hAnsiTheme="minorHAnsi" w:cstheme="minorHAnsi"/>
        </w:rPr>
        <w:t xml:space="preserve">isasters are an </w:t>
      </w:r>
      <w:r w:rsidRPr="006A041E">
        <w:rPr>
          <w:rFonts w:asciiTheme="minorHAnsi" w:hAnsiTheme="minorHAnsi" w:cstheme="minorHAnsi"/>
          <w:u w:val="single"/>
        </w:rPr>
        <w:t>existential threat</w:t>
      </w:r>
      <w:r>
        <w:rPr>
          <w:rFonts w:asciiTheme="minorHAnsi" w:hAnsiTheme="minorHAnsi" w:cstheme="minorHAnsi"/>
        </w:rPr>
        <w:t xml:space="preserve"> – but increased </w:t>
      </w:r>
      <w:r w:rsidRPr="001F5F52">
        <w:rPr>
          <w:rFonts w:asciiTheme="minorHAnsi" w:hAnsiTheme="minorHAnsi" w:cstheme="minorHAnsi"/>
          <w:u w:val="single"/>
        </w:rPr>
        <w:t>preparation</w:t>
      </w:r>
      <w:r>
        <w:rPr>
          <w:rFonts w:asciiTheme="minorHAnsi" w:hAnsiTheme="minorHAnsi" w:cstheme="minorHAnsi"/>
        </w:rPr>
        <w:t xml:space="preserve"> solves – </w:t>
      </w:r>
      <w:r w:rsidRPr="001F5F52">
        <w:rPr>
          <w:rFonts w:asciiTheme="minorHAnsi" w:hAnsiTheme="minorHAnsi" w:cstheme="minorHAnsi"/>
          <w:u w:val="single"/>
        </w:rPr>
        <w:t>outweighs</w:t>
      </w:r>
      <w:r>
        <w:rPr>
          <w:rFonts w:asciiTheme="minorHAnsi" w:hAnsiTheme="minorHAnsi" w:cstheme="minorHAnsi"/>
        </w:rPr>
        <w:t xml:space="preserve"> all other risks </w:t>
      </w:r>
    </w:p>
    <w:p w14:paraId="1F1AF73C" w14:textId="77777777" w:rsidR="00F97759" w:rsidRDefault="00F97759" w:rsidP="00F97759">
      <w:pPr>
        <w:spacing w:after="120" w:line="235" w:lineRule="atLeast"/>
      </w:pPr>
      <w:r>
        <w:t xml:space="preserve">Anders </w:t>
      </w:r>
      <w:r>
        <w:rPr>
          <w:b/>
          <w:bCs/>
          <w:sz w:val="26"/>
          <w:szCs w:val="26"/>
        </w:rPr>
        <w:t>Sandberg 18</w:t>
      </w:r>
      <w:r>
        <w:t>. Future of Humanity Institute, University of Oxford. 02/26/2018. “Human Extinction from Natural Hazard Events.” Oxford Research Encyclopedia of Natural Hazard Science. oxfordre.com, doi:10.1093/acrefore/9780199389407.013.293.</w:t>
      </w:r>
    </w:p>
    <w:p w14:paraId="688B8692" w14:textId="77777777" w:rsidR="00F97759" w:rsidRDefault="00F97759" w:rsidP="00F97759">
      <w:pPr>
        <w:spacing w:line="235" w:lineRule="atLeast"/>
      </w:pPr>
      <w:r>
        <w:t>Systemic Risks</w:t>
      </w:r>
    </w:p>
    <w:p w14:paraId="5664746F" w14:textId="2CD86CE4" w:rsidR="00F97759" w:rsidRPr="00F85CD2" w:rsidRDefault="00F97759" w:rsidP="00F97759">
      <w:pPr>
        <w:spacing w:line="235" w:lineRule="atLeast"/>
        <w:rPr>
          <w:sz w:val="12"/>
        </w:rPr>
      </w:pPr>
      <w:r>
        <w:rPr>
          <w:b/>
          <w:bCs/>
          <w:u w:val="single"/>
        </w:rPr>
        <w:t>Localized</w:t>
      </w:r>
      <w:r w:rsidRPr="00D61460">
        <w:rPr>
          <w:sz w:val="12"/>
        </w:rPr>
        <w:t xml:space="preserve"> </w:t>
      </w:r>
      <w:r>
        <w:rPr>
          <w:u w:val="single"/>
        </w:rPr>
        <w:t>disasters</w:t>
      </w:r>
      <w:r w:rsidRPr="00D61460">
        <w:rPr>
          <w:sz w:val="12"/>
        </w:rPr>
        <w:t xml:space="preserve"> or slow-moving risks </w:t>
      </w:r>
      <w:r>
        <w:rPr>
          <w:u w:val="single"/>
        </w:rPr>
        <w:t>are unlikely</w:t>
      </w:r>
      <w:r w:rsidRPr="00D61460">
        <w:rPr>
          <w:sz w:val="12"/>
        </w:rPr>
        <w:t xml:space="preserve"> </w:t>
      </w:r>
      <w:r>
        <w:rPr>
          <w:b/>
          <w:bCs/>
          <w:u w:val="single"/>
        </w:rPr>
        <w:t>on their own</w:t>
      </w:r>
      <w:r w:rsidRPr="00D61460">
        <w:rPr>
          <w:sz w:val="12"/>
        </w:rPr>
        <w:t xml:space="preserve"> </w:t>
      </w:r>
      <w:r>
        <w:rPr>
          <w:u w:val="single"/>
        </w:rPr>
        <w:t>to spell doom for H. sapiens</w:t>
      </w:r>
      <w:r w:rsidRPr="00D61460">
        <w:rPr>
          <w:sz w:val="12"/>
        </w:rPr>
        <w:t xml:space="preserve">. It may appear that an unlikely intense global event or confluence of disasters need to occur in order to cause extinction. </w:t>
      </w:r>
      <w:r>
        <w:rPr>
          <w:b/>
          <w:bCs/>
          <w:u w:val="single"/>
        </w:rPr>
        <w:t>However</w:t>
      </w:r>
      <w:r>
        <w:rPr>
          <w:u w:val="single"/>
        </w:rPr>
        <w:t>, many risks are</w:t>
      </w:r>
      <w:r w:rsidRPr="00D61460">
        <w:rPr>
          <w:sz w:val="12"/>
        </w:rPr>
        <w:t xml:space="preserve"> potentially </w:t>
      </w:r>
      <w:r>
        <w:rPr>
          <w:b/>
          <w:bCs/>
          <w:u w:val="single"/>
        </w:rPr>
        <w:t>systemic</w:t>
      </w:r>
      <w:r>
        <w:rPr>
          <w:u w:val="single"/>
        </w:rPr>
        <w:t>: a</w:t>
      </w:r>
      <w:r w:rsidRPr="00D61460">
        <w:rPr>
          <w:sz w:val="12"/>
        </w:rPr>
        <w:t xml:space="preserve"> </w:t>
      </w:r>
      <w:r>
        <w:rPr>
          <w:b/>
          <w:bCs/>
          <w:u w:val="single"/>
        </w:rPr>
        <w:t>sequence</w:t>
      </w:r>
      <w:r w:rsidRPr="00D61460">
        <w:rPr>
          <w:sz w:val="12"/>
        </w:rPr>
        <w:t xml:space="preserve"> </w:t>
      </w:r>
      <w:r>
        <w:rPr>
          <w:u w:val="single"/>
        </w:rPr>
        <w:t>or</w:t>
      </w:r>
      <w:r w:rsidRPr="00D61460">
        <w:rPr>
          <w:sz w:val="12"/>
        </w:rPr>
        <w:t xml:space="preserve"> </w:t>
      </w:r>
      <w:r>
        <w:rPr>
          <w:b/>
          <w:bCs/>
          <w:u w:val="single"/>
        </w:rPr>
        <w:t>combination</w:t>
      </w:r>
      <w:r w:rsidRPr="00D61460">
        <w:rPr>
          <w:sz w:val="12"/>
        </w:rPr>
        <w:t xml:space="preserve"> </w:t>
      </w:r>
      <w:r>
        <w:rPr>
          <w:u w:val="single"/>
        </w:rPr>
        <w:t>of</w:t>
      </w:r>
      <w:r w:rsidRPr="00D61460">
        <w:rPr>
          <w:sz w:val="12"/>
        </w:rPr>
        <w:t xml:space="preserve"> </w:t>
      </w:r>
      <w:r>
        <w:rPr>
          <w:u w:val="single"/>
          <w:shd w:val="clear" w:color="auto" w:fill="00FFFF"/>
        </w:rPr>
        <w:t>disasters</w:t>
      </w:r>
      <w:r w:rsidRPr="00D61460">
        <w:rPr>
          <w:sz w:val="12"/>
        </w:rPr>
        <w:t xml:space="preserve"> </w:t>
      </w:r>
      <w:r>
        <w:rPr>
          <w:u w:val="single"/>
        </w:rPr>
        <w:t>may</w:t>
      </w:r>
      <w:r w:rsidRPr="00D61460">
        <w:rPr>
          <w:sz w:val="12"/>
        </w:rPr>
        <w:t xml:space="preserve"> </w:t>
      </w:r>
      <w:r>
        <w:rPr>
          <w:b/>
          <w:bCs/>
          <w:u w:val="single"/>
          <w:shd w:val="clear" w:color="auto" w:fill="00FFFF"/>
        </w:rPr>
        <w:t>reduce resiliency</w:t>
      </w:r>
      <w:r w:rsidRPr="00D61460">
        <w:rPr>
          <w:sz w:val="12"/>
        </w:rPr>
        <w:t xml:space="preserve"> </w:t>
      </w:r>
      <w:r>
        <w:rPr>
          <w:u w:val="single"/>
        </w:rPr>
        <w:t>and the ability to</w:t>
      </w:r>
      <w:r w:rsidRPr="00D61460">
        <w:rPr>
          <w:sz w:val="12"/>
        </w:rPr>
        <w:t xml:space="preserve"> </w:t>
      </w:r>
      <w:r>
        <w:rPr>
          <w:b/>
          <w:bCs/>
          <w:u w:val="single"/>
        </w:rPr>
        <w:t>recover</w:t>
      </w:r>
      <w:r>
        <w:rPr>
          <w:u w:val="single"/>
        </w:rPr>
        <w:t>, especially when interacting with the</w:t>
      </w:r>
      <w:r w:rsidRPr="00D61460">
        <w:rPr>
          <w:sz w:val="12"/>
        </w:rPr>
        <w:t xml:space="preserve"> </w:t>
      </w:r>
      <w:r>
        <w:rPr>
          <w:b/>
          <w:bCs/>
          <w:u w:val="single"/>
        </w:rPr>
        <w:t>human systems</w:t>
      </w:r>
      <w:r>
        <w:rPr>
          <w:u w:val="single"/>
        </w:rPr>
        <w:t>.</w:t>
      </w:r>
      <w:r w:rsidRPr="00D61460">
        <w:rPr>
          <w:sz w:val="12"/>
        </w:rPr>
        <w:t xml:space="preserve"> A model of how compound risks can act is the synchronous failure model of Homer-Dixon et al. (2015). </w:t>
      </w:r>
      <w:r>
        <w:rPr>
          <w:b/>
          <w:bCs/>
          <w:u w:val="single"/>
        </w:rPr>
        <w:t>Multiple stresses</w:t>
      </w:r>
      <w:r w:rsidRPr="00D61460">
        <w:rPr>
          <w:sz w:val="12"/>
        </w:rPr>
        <w:t xml:space="preserve"> (such as climate change, resource shortages, or conflicts) </w:t>
      </w:r>
      <w:r>
        <w:rPr>
          <w:u w:val="single"/>
          <w:shd w:val="clear" w:color="auto" w:fill="00FFFF"/>
        </w:rPr>
        <w:t>can</w:t>
      </w:r>
      <w:r w:rsidRPr="00D61460">
        <w:rPr>
          <w:sz w:val="12"/>
        </w:rPr>
        <w:t xml:space="preserve"> </w:t>
      </w:r>
      <w:r>
        <w:rPr>
          <w:b/>
          <w:bCs/>
          <w:u w:val="single"/>
          <w:shd w:val="clear" w:color="auto" w:fill="00FFFF"/>
        </w:rPr>
        <w:t>interact</w:t>
      </w:r>
      <w:r w:rsidRPr="00D61460">
        <w:rPr>
          <w:sz w:val="12"/>
        </w:rPr>
        <w:t xml:space="preserve"> </w:t>
      </w:r>
      <w:r>
        <w:rPr>
          <w:u w:val="single"/>
          <w:shd w:val="clear" w:color="auto" w:fill="00FFFF"/>
        </w:rPr>
        <w:t>and</w:t>
      </w:r>
      <w:r w:rsidRPr="00D61460">
        <w:rPr>
          <w:sz w:val="12"/>
        </w:rPr>
        <w:t xml:space="preserve"> </w:t>
      </w:r>
      <w:r>
        <w:rPr>
          <w:b/>
          <w:bCs/>
          <w:u w:val="single"/>
          <w:shd w:val="clear" w:color="auto" w:fill="00FFFF"/>
        </w:rPr>
        <w:t>accumulate</w:t>
      </w:r>
      <w:r w:rsidRPr="00D61460">
        <w:rPr>
          <w:sz w:val="12"/>
        </w:rPr>
        <w:t xml:space="preserve"> </w:t>
      </w:r>
      <w:r>
        <w:rPr>
          <w:u w:val="single"/>
        </w:rPr>
        <w:t>in a social-ecological system,</w:t>
      </w:r>
      <w:r w:rsidRPr="00D61460">
        <w:rPr>
          <w:sz w:val="12"/>
        </w:rPr>
        <w:t xml:space="preserve"> </w:t>
      </w:r>
      <w:r>
        <w:rPr>
          <w:b/>
          <w:bCs/>
          <w:u w:val="single"/>
          <w:shd w:val="clear" w:color="auto" w:fill="00FFFF"/>
        </w:rPr>
        <w:t>pushing</w:t>
      </w:r>
      <w:r w:rsidRPr="00D61460">
        <w:rPr>
          <w:sz w:val="12"/>
        </w:rPr>
        <w:t xml:space="preserve"> </w:t>
      </w:r>
      <w:r>
        <w:rPr>
          <w:b/>
          <w:bCs/>
          <w:u w:val="single"/>
        </w:rPr>
        <w:t>it</w:t>
      </w:r>
      <w:r w:rsidRPr="00D61460">
        <w:rPr>
          <w:sz w:val="12"/>
        </w:rPr>
        <w:t xml:space="preserve"> </w:t>
      </w:r>
      <w:r>
        <w:rPr>
          <w:b/>
          <w:bCs/>
          <w:u w:val="single"/>
          <w:shd w:val="clear" w:color="auto" w:fill="00FFFF"/>
        </w:rPr>
        <w:t>to</w:t>
      </w:r>
      <w:r>
        <w:rPr>
          <w:u w:val="single"/>
        </w:rPr>
        <w:t>ward a state</w:t>
      </w:r>
      <w:r w:rsidRPr="00D61460">
        <w:rPr>
          <w:sz w:val="12"/>
        </w:rPr>
        <w:t xml:space="preserve"> </w:t>
      </w:r>
      <w:r>
        <w:rPr>
          <w:u w:val="single"/>
          <w:shd w:val="clear" w:color="auto" w:fill="00FFFF"/>
        </w:rPr>
        <w:t>where</w:t>
      </w:r>
      <w:r w:rsidRPr="00D61460">
        <w:rPr>
          <w:sz w:val="12"/>
        </w:rPr>
        <w:t xml:space="preserve"> </w:t>
      </w:r>
      <w:r>
        <w:rPr>
          <w:u w:val="single"/>
        </w:rPr>
        <w:t>its</w:t>
      </w:r>
      <w:r w:rsidRPr="00D61460">
        <w:rPr>
          <w:sz w:val="12"/>
        </w:rPr>
        <w:t xml:space="preserve"> </w:t>
      </w:r>
      <w:r>
        <w:rPr>
          <w:b/>
          <w:bCs/>
          <w:u w:val="single"/>
          <w:shd w:val="clear" w:color="auto" w:fill="00FFFF"/>
        </w:rPr>
        <w:t>coping capacity</w:t>
      </w:r>
      <w:r w:rsidRPr="00D61460">
        <w:rPr>
          <w:sz w:val="12"/>
        </w:rPr>
        <w:t xml:space="preserve"> </w:t>
      </w:r>
      <w:r>
        <w:rPr>
          <w:u w:val="single"/>
          <w:shd w:val="clear" w:color="auto" w:fill="00FFFF"/>
        </w:rPr>
        <w:t>is</w:t>
      </w:r>
      <w:r w:rsidRPr="00D61460">
        <w:rPr>
          <w:sz w:val="12"/>
        </w:rPr>
        <w:t xml:space="preserve"> </w:t>
      </w:r>
      <w:r>
        <w:rPr>
          <w:b/>
          <w:bCs/>
          <w:u w:val="single"/>
          <w:shd w:val="clear" w:color="auto" w:fill="00FFFF"/>
        </w:rPr>
        <w:t>diminished</w:t>
      </w:r>
      <w:r>
        <w:rPr>
          <w:u w:val="single"/>
        </w:rPr>
        <w:t>. Different sub</w:t>
      </w:r>
      <w:r>
        <w:rPr>
          <w:b/>
          <w:bCs/>
          <w:u w:val="single"/>
          <w:shd w:val="clear" w:color="auto" w:fill="00FFFF"/>
        </w:rPr>
        <w:t>systems</w:t>
      </w:r>
      <w:r w:rsidRPr="00D61460">
        <w:rPr>
          <w:sz w:val="12"/>
        </w:rPr>
        <w:t xml:space="preserve"> </w:t>
      </w:r>
      <w:r>
        <w:rPr>
          <w:u w:val="single"/>
          <w:shd w:val="clear" w:color="auto" w:fill="00FFFF"/>
        </w:rPr>
        <w:t>become</w:t>
      </w:r>
      <w:r w:rsidRPr="00D61460">
        <w:rPr>
          <w:sz w:val="12"/>
        </w:rPr>
        <w:t xml:space="preserve"> </w:t>
      </w:r>
      <w:r>
        <w:rPr>
          <w:b/>
          <w:bCs/>
          <w:u w:val="single"/>
          <w:shd w:val="clear" w:color="auto" w:fill="00FFFF"/>
        </w:rPr>
        <w:t>coupled</w:t>
      </w:r>
      <w:r w:rsidRPr="00D61460">
        <w:rPr>
          <w:sz w:val="12"/>
        </w:rPr>
        <w:t xml:space="preserve"> </w:t>
      </w:r>
      <w:r>
        <w:rPr>
          <w:u w:val="single"/>
          <w:shd w:val="clear" w:color="auto" w:fill="00FFFF"/>
        </w:rPr>
        <w:t>because they require support from each other</w:t>
      </w:r>
      <w:r w:rsidRPr="00D61460">
        <w:rPr>
          <w:sz w:val="12"/>
        </w:rPr>
        <w:t xml:space="preserve"> </w:t>
      </w:r>
      <w:r>
        <w:rPr>
          <w:u w:val="single"/>
        </w:rPr>
        <w:t>to function</w:t>
      </w:r>
      <w:r w:rsidRPr="00D61460">
        <w:rPr>
          <w:sz w:val="12"/>
        </w:rPr>
        <w:t xml:space="preserve"> in the stressed state. </w:t>
      </w:r>
      <w:r>
        <w:rPr>
          <w:u w:val="single"/>
        </w:rPr>
        <w:t>When</w:t>
      </w:r>
      <w:r w:rsidRPr="00D61460">
        <w:rPr>
          <w:sz w:val="12"/>
        </w:rPr>
        <w:t xml:space="preserve"> a </w:t>
      </w:r>
      <w:r>
        <w:rPr>
          <w:b/>
          <w:bCs/>
          <w:u w:val="single"/>
        </w:rPr>
        <w:t>crisis occurs</w:t>
      </w:r>
      <w:r w:rsidRPr="00D61460">
        <w:rPr>
          <w:sz w:val="12"/>
        </w:rPr>
        <w:t xml:space="preserve"> (</w:t>
      </w:r>
      <w:r>
        <w:rPr>
          <w:u w:val="single"/>
        </w:rPr>
        <w:t>either externally triggered or because an internal component finally fails</w:t>
      </w:r>
      <w:r w:rsidRPr="00D61460">
        <w:rPr>
          <w:sz w:val="12"/>
        </w:rPr>
        <w:t xml:space="preserve">) </w:t>
      </w:r>
      <w:r>
        <w:rPr>
          <w:u w:val="single"/>
        </w:rPr>
        <w:t>it</w:t>
      </w:r>
      <w:r w:rsidRPr="00D61460">
        <w:rPr>
          <w:sz w:val="12"/>
        </w:rPr>
        <w:t xml:space="preserve"> </w:t>
      </w:r>
      <w:r>
        <w:rPr>
          <w:b/>
          <w:bCs/>
          <w:u w:val="single"/>
        </w:rPr>
        <w:t>rapidly cascades through the system</w:t>
      </w:r>
      <w:r w:rsidRPr="00D61460">
        <w:rPr>
          <w:sz w:val="12"/>
        </w:rPr>
        <w:t xml:space="preserve">, spreading between subsystems and </w:t>
      </w:r>
      <w:r>
        <w:rPr>
          <w:u w:val="single"/>
        </w:rPr>
        <w:t>causing the</w:t>
      </w:r>
      <w:r w:rsidRPr="00D61460">
        <w:rPr>
          <w:sz w:val="12"/>
        </w:rPr>
        <w:t xml:space="preserve"> </w:t>
      </w:r>
      <w:r>
        <w:rPr>
          <w:b/>
          <w:bCs/>
          <w:u w:val="single"/>
        </w:rPr>
        <w:t>whole to fail</w:t>
      </w:r>
      <w:r w:rsidRPr="00D61460">
        <w:rPr>
          <w:sz w:val="12"/>
        </w:rPr>
        <w:t xml:space="preserve">. Simultaneous </w:t>
      </w:r>
      <w:r>
        <w:rPr>
          <w:u w:val="single"/>
        </w:rPr>
        <w:t>damage is often</w:t>
      </w:r>
      <w:r w:rsidRPr="00D61460">
        <w:rPr>
          <w:sz w:val="12"/>
        </w:rPr>
        <w:t xml:space="preserve"> </w:t>
      </w:r>
      <w:r>
        <w:rPr>
          <w:b/>
          <w:bCs/>
          <w:u w:val="single"/>
        </w:rPr>
        <w:t>multiplicative in severity</w:t>
      </w:r>
      <w:r w:rsidRPr="00D61460">
        <w:rPr>
          <w:sz w:val="12"/>
        </w:rPr>
        <w:t xml:space="preserve">. </w:t>
      </w:r>
      <w:r>
        <w:rPr>
          <w:u w:val="single"/>
        </w:rPr>
        <w:t>Many</w:t>
      </w:r>
      <w:r w:rsidRPr="00D61460">
        <w:rPr>
          <w:sz w:val="12"/>
        </w:rPr>
        <w:t xml:space="preserve"> </w:t>
      </w:r>
      <w:r>
        <w:rPr>
          <w:b/>
          <w:bCs/>
          <w:u w:val="single"/>
        </w:rPr>
        <w:t>human systems</w:t>
      </w:r>
      <w:r w:rsidRPr="00D61460">
        <w:rPr>
          <w:sz w:val="12"/>
        </w:rPr>
        <w:t xml:space="preserve"> </w:t>
      </w:r>
      <w:r>
        <w:rPr>
          <w:u w:val="single"/>
        </w:rPr>
        <w:t>such as</w:t>
      </w:r>
      <w:r w:rsidRPr="00D61460">
        <w:rPr>
          <w:sz w:val="12"/>
        </w:rPr>
        <w:t xml:space="preserve"> </w:t>
      </w:r>
      <w:r>
        <w:rPr>
          <w:b/>
          <w:bCs/>
          <w:u w:val="single"/>
          <w:shd w:val="clear" w:color="auto" w:fill="00FFFF"/>
        </w:rPr>
        <w:t>food, energy, finance and comm</w:t>
      </w:r>
      <w:r>
        <w:rPr>
          <w:u w:val="single"/>
        </w:rPr>
        <w:t>unication</w:t>
      </w:r>
      <w:r>
        <w:rPr>
          <w:b/>
          <w:bCs/>
          <w:u w:val="single"/>
          <w:shd w:val="clear" w:color="auto" w:fill="00FFFF"/>
        </w:rPr>
        <w:t>s</w:t>
      </w:r>
      <w:r w:rsidRPr="00D61460">
        <w:rPr>
          <w:sz w:val="12"/>
        </w:rPr>
        <w:t xml:space="preserve"> </w:t>
      </w:r>
      <w:r>
        <w:rPr>
          <w:u w:val="single"/>
          <w:shd w:val="clear" w:color="auto" w:fill="00FFFF"/>
        </w:rPr>
        <w:t>are</w:t>
      </w:r>
      <w:r w:rsidRPr="00D61460">
        <w:rPr>
          <w:sz w:val="12"/>
        </w:rPr>
        <w:t xml:space="preserve"> </w:t>
      </w:r>
      <w:r>
        <w:rPr>
          <w:b/>
          <w:bCs/>
          <w:u w:val="single"/>
          <w:shd w:val="clear" w:color="auto" w:fill="00FFFF"/>
        </w:rPr>
        <w:t>global</w:t>
      </w:r>
      <w:r>
        <w:rPr>
          <w:u w:val="single"/>
        </w:rPr>
        <w:t>, densely interconnected systems where</w:t>
      </w:r>
      <w:r w:rsidRPr="00D61460">
        <w:rPr>
          <w:sz w:val="12"/>
        </w:rPr>
        <w:t xml:space="preserve"> </w:t>
      </w:r>
      <w:r>
        <w:rPr>
          <w:u w:val="single"/>
          <w:shd w:val="clear" w:color="auto" w:fill="00FFFF"/>
        </w:rPr>
        <w:t>failures</w:t>
      </w:r>
      <w:r w:rsidRPr="00D61460">
        <w:rPr>
          <w:sz w:val="12"/>
        </w:rPr>
        <w:t xml:space="preserve"> </w:t>
      </w:r>
      <w:r>
        <w:rPr>
          <w:u w:val="single"/>
        </w:rPr>
        <w:t>can</w:t>
      </w:r>
      <w:r w:rsidRPr="00D61460">
        <w:rPr>
          <w:sz w:val="12"/>
        </w:rPr>
        <w:t xml:space="preserve"> </w:t>
      </w:r>
      <w:r>
        <w:rPr>
          <w:b/>
          <w:bCs/>
          <w:u w:val="single"/>
          <w:shd w:val="clear" w:color="auto" w:fill="00FFFF"/>
        </w:rPr>
        <w:t>cascade</w:t>
      </w:r>
      <w:r w:rsidRPr="00D61460">
        <w:rPr>
          <w:sz w:val="12"/>
        </w:rPr>
        <w:t xml:space="preserve"> </w:t>
      </w:r>
      <w:r>
        <w:rPr>
          <w:b/>
          <w:bCs/>
          <w:u w:val="single"/>
        </w:rPr>
        <w:t>rapidly</w:t>
      </w:r>
      <w:r w:rsidRPr="00D61460">
        <w:rPr>
          <w:sz w:val="12"/>
        </w:rPr>
        <w:t xml:space="preserve"> (Helbing, 2013). </w:t>
      </w:r>
      <w:r>
        <w:rPr>
          <w:u w:val="single"/>
        </w:rPr>
        <w:t>They</w:t>
      </w:r>
      <w:r w:rsidRPr="00D61460">
        <w:rPr>
          <w:sz w:val="12"/>
        </w:rPr>
        <w:t xml:space="preserve"> have </w:t>
      </w:r>
      <w:r>
        <w:rPr>
          <w:b/>
          <w:bCs/>
          <w:u w:val="single"/>
        </w:rPr>
        <w:t>developed</w:t>
      </w:r>
      <w:r w:rsidRPr="00D61460">
        <w:rPr>
          <w:sz w:val="12"/>
        </w:rPr>
        <w:t xml:space="preserve"> </w:t>
      </w:r>
      <w:r>
        <w:rPr>
          <w:u w:val="single"/>
        </w:rPr>
        <w:t>in a locally rational way</w:t>
      </w:r>
      <w:r w:rsidRPr="00D61460">
        <w:rPr>
          <w:sz w:val="12"/>
        </w:rPr>
        <w:t xml:space="preserve">: the gains in efficiency and reliability have been significant. </w:t>
      </w:r>
      <w:r>
        <w:rPr>
          <w:u w:val="single"/>
        </w:rPr>
        <w:t>However, the probability of global failures also has</w:t>
      </w:r>
      <w:r w:rsidRPr="00D61460">
        <w:rPr>
          <w:sz w:val="12"/>
        </w:rPr>
        <w:t xml:space="preserve"> </w:t>
      </w:r>
      <w:r>
        <w:rPr>
          <w:b/>
          <w:bCs/>
          <w:u w:val="single"/>
        </w:rPr>
        <w:t>increased</w:t>
      </w:r>
      <w:r w:rsidRPr="00D61460">
        <w:rPr>
          <w:sz w:val="12"/>
        </w:rPr>
        <w:t xml:space="preserve"> </w:t>
      </w:r>
      <w:r>
        <w:rPr>
          <w:u w:val="single"/>
        </w:rPr>
        <w:t>compared to more local, modular and redundant systems</w:t>
      </w:r>
      <w:r w:rsidRPr="00D61460">
        <w:rPr>
          <w:sz w:val="12"/>
        </w:rPr>
        <w:t xml:space="preserve"> (Goldin &amp; Vogel, 2010). While societal collapse does not imply extinction, </w:t>
      </w:r>
      <w:r>
        <w:rPr>
          <w:u w:val="single"/>
        </w:rPr>
        <w:t>humans are</w:t>
      </w:r>
      <w:r w:rsidRPr="00D61460">
        <w:rPr>
          <w:sz w:val="12"/>
        </w:rPr>
        <w:t xml:space="preserve"> </w:t>
      </w:r>
      <w:r>
        <w:rPr>
          <w:b/>
          <w:bCs/>
          <w:u w:val="single"/>
        </w:rPr>
        <w:t>dependent</w:t>
      </w:r>
      <w:r w:rsidRPr="00D61460">
        <w:rPr>
          <w:sz w:val="12"/>
        </w:rPr>
        <w:t xml:space="preserve"> </w:t>
      </w:r>
      <w:r>
        <w:rPr>
          <w:u w:val="single"/>
        </w:rPr>
        <w:t>on complex societies and their high productivity, and</w:t>
      </w:r>
      <w:r w:rsidRPr="00D61460">
        <w:rPr>
          <w:sz w:val="12"/>
        </w:rPr>
        <w:t xml:space="preserve"> </w:t>
      </w:r>
      <w:r>
        <w:rPr>
          <w:b/>
          <w:bCs/>
          <w:u w:val="single"/>
        </w:rPr>
        <w:t>any</w:t>
      </w:r>
      <w:r w:rsidRPr="00D61460">
        <w:rPr>
          <w:sz w:val="12"/>
        </w:rPr>
        <w:t xml:space="preserve"> long-term </w:t>
      </w:r>
      <w:r>
        <w:rPr>
          <w:b/>
          <w:bCs/>
          <w:u w:val="single"/>
        </w:rPr>
        <w:t>collapse</w:t>
      </w:r>
      <w:r w:rsidRPr="00D61460">
        <w:rPr>
          <w:sz w:val="12"/>
        </w:rPr>
        <w:t xml:space="preserve"> </w:t>
      </w:r>
      <w:r>
        <w:rPr>
          <w:u w:val="single"/>
        </w:rPr>
        <w:t>would</w:t>
      </w:r>
      <w:r w:rsidRPr="00D61460">
        <w:rPr>
          <w:sz w:val="12"/>
        </w:rPr>
        <w:t xml:space="preserve"> </w:t>
      </w:r>
      <w:r>
        <w:rPr>
          <w:b/>
          <w:bCs/>
          <w:u w:val="single"/>
        </w:rPr>
        <w:t>reduce the human carrying capacity significantly</w:t>
      </w:r>
      <w:r w:rsidRPr="00D61460">
        <w:rPr>
          <w:sz w:val="12"/>
        </w:rPr>
        <w:t xml:space="preserve">. A stressor such as </w:t>
      </w:r>
      <w:r>
        <w:rPr>
          <w:b/>
          <w:bCs/>
          <w:u w:val="single"/>
        </w:rPr>
        <w:t>climate change</w:t>
      </w:r>
      <w:r w:rsidRPr="00D61460">
        <w:rPr>
          <w:sz w:val="12"/>
        </w:rPr>
        <w:t xml:space="preserve"> </w:t>
      </w:r>
      <w:r>
        <w:rPr>
          <w:u w:val="single"/>
        </w:rPr>
        <w:t>may</w:t>
      </w:r>
      <w:r w:rsidRPr="00D61460">
        <w:rPr>
          <w:sz w:val="12"/>
        </w:rPr>
        <w:t xml:space="preserve"> </w:t>
      </w:r>
      <w:r>
        <w:rPr>
          <w:b/>
          <w:bCs/>
          <w:u w:val="single"/>
        </w:rPr>
        <w:t>increase</w:t>
      </w:r>
      <w:r w:rsidRPr="00D61460">
        <w:rPr>
          <w:sz w:val="12"/>
        </w:rPr>
        <w:t xml:space="preserve"> </w:t>
      </w:r>
      <w:r>
        <w:rPr>
          <w:u w:val="single"/>
        </w:rPr>
        <w:t>the probability and severity of global failure, and once this occurs</w:t>
      </w:r>
      <w:r w:rsidRPr="00D61460">
        <w:rPr>
          <w:sz w:val="12"/>
        </w:rPr>
        <w:t xml:space="preserve"> </w:t>
      </w:r>
      <w:r>
        <w:rPr>
          <w:b/>
          <w:bCs/>
          <w:u w:val="single"/>
        </w:rPr>
        <w:t>vulnerability to further risks increases</w:t>
      </w:r>
      <w:r w:rsidRPr="00D61460">
        <w:rPr>
          <w:sz w:val="12"/>
        </w:rPr>
        <w:t xml:space="preserve">. Various example scenarios can be constructed where plausible events produce gradual deterioration of the human system before it can recover; see, for example, Tonn and MacGregor (2009) and other papers in the same issue. Another example is sudden geoengineering cessation. If, as a response to climate change, solar radiation management geoengineering is used to maintain temperature, this will require ongoing technological maintenance. If a global disaster disrupts civilization, besides the damage from the primary disaster there would also be a rapid temperature change to close to what the un-modified climate would have been. This </w:t>
      </w:r>
      <w:r>
        <w:rPr>
          <w:u w:val="single"/>
        </w:rPr>
        <w:t>will</w:t>
      </w:r>
      <w:r w:rsidRPr="00D61460">
        <w:rPr>
          <w:sz w:val="12"/>
        </w:rPr>
        <w:t xml:space="preserve"> likely </w:t>
      </w:r>
      <w:r>
        <w:rPr>
          <w:u w:val="single"/>
        </w:rPr>
        <w:t>produce massive</w:t>
      </w:r>
      <w:r w:rsidRPr="00D61460">
        <w:rPr>
          <w:sz w:val="12"/>
        </w:rPr>
        <w:t xml:space="preserve"> </w:t>
      </w:r>
      <w:r>
        <w:rPr>
          <w:b/>
          <w:bCs/>
          <w:u w:val="single"/>
        </w:rPr>
        <w:t>disruptions of ag</w:t>
      </w:r>
      <w:r w:rsidRPr="00D61460">
        <w:rPr>
          <w:sz w:val="12"/>
        </w:rPr>
        <w:t xml:space="preserve">riculture </w:t>
      </w:r>
      <w:r>
        <w:rPr>
          <w:u w:val="single"/>
        </w:rPr>
        <w:t>and other human systems at the time when</w:t>
      </w:r>
      <w:r w:rsidRPr="00D61460">
        <w:rPr>
          <w:sz w:val="12"/>
        </w:rPr>
        <w:t xml:space="preserve"> </w:t>
      </w:r>
      <w:r>
        <w:rPr>
          <w:b/>
          <w:bCs/>
          <w:u w:val="single"/>
        </w:rPr>
        <w:t>vulnerability is maximal</w:t>
      </w:r>
      <w:r w:rsidRPr="00D61460">
        <w:rPr>
          <w:sz w:val="12"/>
        </w:rPr>
        <w:t xml:space="preserve"> (Baum, Maher, &amp; Haqq-Misra, 2013). In this case a risk mitigation effort adds to systemic risk. </w:t>
      </w:r>
      <w:r>
        <w:rPr>
          <w:u w:val="single"/>
        </w:rPr>
        <w:t>Systemic effects are</w:t>
      </w:r>
      <w:r w:rsidRPr="00D61460">
        <w:rPr>
          <w:sz w:val="12"/>
        </w:rPr>
        <w:t xml:space="preserve"> </w:t>
      </w:r>
      <w:r>
        <w:rPr>
          <w:b/>
          <w:bCs/>
          <w:u w:val="single"/>
        </w:rPr>
        <w:t>hard to predict</w:t>
      </w:r>
      <w:r w:rsidRPr="00D61460">
        <w:rPr>
          <w:sz w:val="12"/>
        </w:rPr>
        <w:t xml:space="preserve"> (trade can both strengthen human societies by providing an adaptive system of distribution, prosperity, and incentives for innovation as well as destabilize them due to market bubbles, dependencies, and spread of pathogens). Taking uncertainty into account is possible but tends to lead to conservative policies (Weitzman, 2009). Another approach is to engineer human systems so they are naturally redundant, modular, and otherwise resilient to systemic stresses (Helbing, 2013). Probabilities Estimating existential risks can be done in many ways, each with their own merits and drawbacks; see (Tonn &amp; Stiefel, 2013) for a review. It is possible to place upper bounds on extinction risks due to natural disasters by considering the fossil record. This can be done in several ways; the following will be based on the work of Toby Ord (2017). The simplest bound is based on the observation that H. sapiens has existed for 200,000 years: this observation would be unlikely if the extinction risk was higher than about 1 in 3,000 per century. One can say that an extinction rate of 0.15% or higher per century is ruled out at a 95% confidence level. Another bound uses now-extinct related hominin species as a reference class, producing estimates in the range 0.001% to 0.05% per century. This is in line with survival times for mammalian species, which typically is 1–2 million years (Raup, 1978) but shorter than for the entire fossil record where lifetimes of 5–10 million years are typical (Raup, 1986; May, Lawton, &amp; Stork, 1995). H. sapiens is an unusually populous, well-dispersed, and adaptable large mammal species. However, it also has high food requirements and a long generation time. It may then be that the most likely risk to lead to extinction would be a mass-extinction level risk. Large mass extinctions occur at a rate of about 1 in 100 million years, producing a risk estimate of 0.0001% per century. One issue is that we are still discovering new kinds of existential risks. As noted above, supernovas have been recognized as a risk since the 1950s but gamma ray bursts were recognized as a risk first in the 1990s. High-energy physics risks were suggested in 1970s and later. Recognition of supervolcanism as a risk dates to the 1990s, in turn based on the models of nuclear winter in the 1980s. “Big rip” early endings of the universe were noticed in 2003 (Caldwell, Kamionkowski, &amp; Weinberg, 2003). Since the rate of discovery does not seem to have slacked off, </w:t>
      </w:r>
      <w:r w:rsidRPr="002377BE">
        <w:rPr>
          <w:rStyle w:val="StyleUnderline"/>
        </w:rPr>
        <w:t xml:space="preserve">it is plausible that </w:t>
      </w:r>
      <w:r w:rsidRPr="002377BE">
        <w:rPr>
          <w:rStyle w:val="StyleUnderline"/>
          <w:highlight w:val="cyan"/>
        </w:rPr>
        <w:t>more</w:t>
      </w:r>
      <w:r w:rsidRPr="002377BE">
        <w:rPr>
          <w:rStyle w:val="StyleUnderline"/>
        </w:rPr>
        <w:t xml:space="preserve"> </w:t>
      </w:r>
      <w:r w:rsidRPr="002377BE">
        <w:rPr>
          <w:rStyle w:val="StyleUnderline"/>
          <w:highlight w:val="cyan"/>
        </w:rPr>
        <w:t>natural hazards exist</w:t>
      </w:r>
      <w:r w:rsidRPr="002377BE">
        <w:rPr>
          <w:rStyle w:val="StyleUnderline"/>
        </w:rPr>
        <w:t xml:space="preserve"> </w:t>
      </w:r>
      <w:r w:rsidRPr="002377BE">
        <w:rPr>
          <w:rStyle w:val="Emphasis"/>
          <w:highlight w:val="cyan"/>
        </w:rPr>
        <w:t>that we are unaware of</w:t>
      </w:r>
      <w:r w:rsidRPr="002377BE">
        <w:rPr>
          <w:rStyle w:val="StyleUnderline"/>
        </w:rPr>
        <w:t xml:space="preserve">, yet could pose a threat. </w:t>
      </w:r>
      <w:r w:rsidRPr="00D61460">
        <w:rPr>
          <w:sz w:val="12"/>
        </w:rPr>
        <w:t xml:space="preserve">At the same time, the above estimates bound the total risk: we are merely refining our understanding of what hazard categories exist. It should be noted that using past geological or fossil records to estimate risks that could have influenced the emergence of the species doing the risk estimation requires some care: risks that would have precluded the emergence of the species would naturally be underrepresented (Ćirković, Sandberg, &amp; Bostrom, 2010). It is also clear that the peculiarities of the current situation may exacerbate some risks (e.g., pandemics) while reducing others (e.g., local disasters); these estimates merely show the risk magnitude for the earlier stages of the species’ history. The current probability is dynamically changing depending on human action. Probability estimates are on their own irrelevant: the point of risk assessment is to motivate rational risk management. This includes prioritizing mitigation efforts (typically toward the largest, most urgent, and most controllable risks) and research to reduce uncertainty and find more options. Mitigation Human extinction is an unusual risk since it can only occur once. Mitigation efforts need to succeed every time. Mitigating extinction risk can be done by reducing the probability of sufficiently severe hazards occurring, improving resilience mechanisms to reduce the damage, and endurance mechanisms to ensure that survivors can rebuild and repopulate. Many astrophysical extinction risks, supervolcanism and the emergence of new diseases are likely impossible to prevent, requiring resilience strategies. Impacts from near earth objects or comets can in principle be prevented given enough lead time and the right technological level (NRC, 2010). The amount of impulse needed to avoid an earth collision scales inversely with the lead time and proportional to the impactor mass: with enough time, even a high-precision weak intervention can move large objects. Managing atmospheric emissions and possibly intervening with geoengineering can influence climate risks (Wigley, 2006; Moreno-Cruz &amp; Keith, 2013). </w:t>
      </w:r>
      <w:r w:rsidRPr="00D61460">
        <w:rPr>
          <w:rStyle w:val="StyleUnderline"/>
        </w:rPr>
        <w:t xml:space="preserve">Human </w:t>
      </w:r>
      <w:r w:rsidRPr="00D61460">
        <w:rPr>
          <w:rStyle w:val="StyleUnderline"/>
          <w:highlight w:val="cyan"/>
        </w:rPr>
        <w:t>systems</w:t>
      </w:r>
      <w:r w:rsidRPr="00D61460">
        <w:rPr>
          <w:rStyle w:val="StyleUnderline"/>
        </w:rPr>
        <w:t xml:space="preserve"> </w:t>
      </w:r>
      <w:r w:rsidRPr="00D61460">
        <w:rPr>
          <w:rStyle w:val="StyleUnderline"/>
          <w:highlight w:val="cyan"/>
        </w:rPr>
        <w:t>can be designed to be resistant to</w:t>
      </w:r>
      <w:r w:rsidRPr="00D61460">
        <w:rPr>
          <w:rStyle w:val="StyleUnderline"/>
        </w:rPr>
        <w:t xml:space="preserve"> various forms of </w:t>
      </w:r>
      <w:r w:rsidRPr="00D61460">
        <w:rPr>
          <w:rStyle w:val="StyleUnderline"/>
          <w:highlight w:val="cyan"/>
        </w:rPr>
        <w:t>systemic risks</w:t>
      </w:r>
      <w:r w:rsidRPr="00D61460">
        <w:rPr>
          <w:sz w:val="12"/>
        </w:rPr>
        <w:t xml:space="preserve"> (Helbing, 2013). </w:t>
      </w:r>
      <w:r w:rsidRPr="00D61460">
        <w:rPr>
          <w:rStyle w:val="StyleUnderline"/>
          <w:highlight w:val="cyan"/>
        </w:rPr>
        <w:t>Prediction</w:t>
      </w:r>
      <w:r w:rsidRPr="00D61460">
        <w:rPr>
          <w:rStyle w:val="StyleUnderline"/>
        </w:rPr>
        <w:t xml:space="preserve"> of extreme events </w:t>
      </w:r>
      <w:r w:rsidRPr="00D61460">
        <w:rPr>
          <w:rStyle w:val="StyleUnderline"/>
          <w:highlight w:val="cyan"/>
        </w:rPr>
        <w:t>is</w:t>
      </w:r>
      <w:r w:rsidRPr="00D61460">
        <w:rPr>
          <w:rStyle w:val="StyleUnderline"/>
        </w:rPr>
        <w:t xml:space="preserve"> often </w:t>
      </w:r>
      <w:r w:rsidRPr="00D61460">
        <w:rPr>
          <w:rStyle w:val="StyleUnderline"/>
          <w:highlight w:val="cyan"/>
        </w:rPr>
        <w:t>impossible</w:t>
      </w:r>
      <w:r w:rsidRPr="00D61460">
        <w:rPr>
          <w:rStyle w:val="StyleUnderline"/>
        </w:rPr>
        <w:t xml:space="preserve"> since they are the outcome of cascades in noisy, chaotic systems with hidden variables</w:t>
      </w:r>
      <w:r w:rsidRPr="00D61460">
        <w:rPr>
          <w:sz w:val="12"/>
        </w:rPr>
        <w:t xml:space="preserve">, and past data of less extreme cases often does not constrain models of phenomena of this magnitude. </w:t>
      </w:r>
      <w:r w:rsidRPr="00D61460">
        <w:rPr>
          <w:rStyle w:val="StyleUnderline"/>
        </w:rPr>
        <w:t>This requires using robust strategies taking large uncertainty into account</w:t>
      </w:r>
      <w:r w:rsidRPr="00D61460">
        <w:rPr>
          <w:sz w:val="12"/>
        </w:rPr>
        <w:t xml:space="preserve"> (Weitzman, 2009). Although exact prediction may not be possible</w:t>
      </w:r>
      <w:r w:rsidRPr="00D61460">
        <w:rPr>
          <w:rStyle w:val="StyleUnderline"/>
        </w:rPr>
        <w:t xml:space="preserve">, </w:t>
      </w:r>
      <w:r w:rsidRPr="00D61460">
        <w:rPr>
          <w:rStyle w:val="Emphasis"/>
          <w:highlight w:val="cyan"/>
        </w:rPr>
        <w:t>rapid and improved</w:t>
      </w:r>
      <w:r w:rsidRPr="00D61460">
        <w:rPr>
          <w:rStyle w:val="Emphasis"/>
        </w:rPr>
        <w:t xml:space="preserve"> </w:t>
      </w:r>
      <w:r w:rsidRPr="00D61460">
        <w:rPr>
          <w:rStyle w:val="Emphasis"/>
          <w:highlight w:val="cyan"/>
        </w:rPr>
        <w:t>response</w:t>
      </w:r>
      <w:r w:rsidRPr="00D61460">
        <w:rPr>
          <w:rStyle w:val="StyleUnderline"/>
        </w:rPr>
        <w:t xml:space="preserve"> is possible and </w:t>
      </w:r>
      <w:r w:rsidRPr="00D61460">
        <w:rPr>
          <w:rStyle w:val="StyleUnderline"/>
          <w:highlight w:val="cyan"/>
        </w:rPr>
        <w:t>can</w:t>
      </w:r>
      <w:r w:rsidRPr="00D61460">
        <w:rPr>
          <w:rStyle w:val="StyleUnderline"/>
        </w:rPr>
        <w:t xml:space="preserve"> </w:t>
      </w:r>
      <w:r w:rsidRPr="00D61460">
        <w:rPr>
          <w:rStyle w:val="Emphasis"/>
          <w:highlight w:val="cyan"/>
        </w:rPr>
        <w:t>enhance</w:t>
      </w:r>
      <w:r w:rsidRPr="00D61460">
        <w:rPr>
          <w:rStyle w:val="Emphasis"/>
        </w:rPr>
        <w:t xml:space="preserve"> the </w:t>
      </w:r>
      <w:r w:rsidRPr="00D61460">
        <w:rPr>
          <w:rStyle w:val="Emphasis"/>
          <w:highlight w:val="cyan"/>
        </w:rPr>
        <w:t>resiliency</w:t>
      </w:r>
      <w:r w:rsidRPr="00D61460">
        <w:rPr>
          <w:rStyle w:val="StyleUnderline"/>
        </w:rPr>
        <w:t xml:space="preserve"> </w:t>
      </w:r>
      <w:r w:rsidRPr="00D61460">
        <w:rPr>
          <w:rStyle w:val="StyleUnderline"/>
          <w:highlight w:val="cyan"/>
        </w:rPr>
        <w:t>against</w:t>
      </w:r>
      <w:r w:rsidRPr="00D61460">
        <w:rPr>
          <w:rStyle w:val="StyleUnderline"/>
        </w:rPr>
        <w:t xml:space="preserve"> many of the listed </w:t>
      </w:r>
      <w:r w:rsidRPr="00D61460">
        <w:rPr>
          <w:rStyle w:val="StyleUnderline"/>
          <w:highlight w:val="cyan"/>
        </w:rPr>
        <w:t>threats</w:t>
      </w:r>
      <w:r w:rsidRPr="00D61460">
        <w:rPr>
          <w:rStyle w:val="StyleUnderline"/>
        </w:rPr>
        <w:t xml:space="preserve">. This </w:t>
      </w:r>
      <w:r w:rsidRPr="00D61460">
        <w:rPr>
          <w:rStyle w:val="StyleUnderline"/>
          <w:highlight w:val="cyan"/>
        </w:rPr>
        <w:t>includes</w:t>
      </w:r>
      <w:r w:rsidRPr="00D61460">
        <w:rPr>
          <w:rStyle w:val="StyleUnderline"/>
        </w:rPr>
        <w:t xml:space="preserve"> </w:t>
      </w:r>
      <w:r w:rsidRPr="00D61460">
        <w:rPr>
          <w:rStyle w:val="Emphasis"/>
        </w:rPr>
        <w:t xml:space="preserve">better </w:t>
      </w:r>
      <w:r w:rsidRPr="00D61460">
        <w:rPr>
          <w:rStyle w:val="Emphasis"/>
          <w:highlight w:val="cyan"/>
        </w:rPr>
        <w:t>risk surveillance</w:t>
      </w:r>
      <w:r w:rsidRPr="00D61460">
        <w:rPr>
          <w:rStyle w:val="StyleUnderline"/>
        </w:rPr>
        <w:t xml:space="preserve">, </w:t>
      </w:r>
      <w:r w:rsidRPr="00D61460">
        <w:rPr>
          <w:rStyle w:val="Emphasis"/>
          <w:highlight w:val="cyan"/>
        </w:rPr>
        <w:t>preparation of responses</w:t>
      </w:r>
      <w:r w:rsidRPr="00D61460">
        <w:rPr>
          <w:rStyle w:val="StyleUnderline"/>
        </w:rPr>
        <w:t xml:space="preserve"> </w:t>
      </w:r>
      <w:r w:rsidRPr="00D61460">
        <w:rPr>
          <w:rStyle w:val="StyleUnderline"/>
          <w:highlight w:val="cyan"/>
        </w:rPr>
        <w:t>and</w:t>
      </w:r>
      <w:r w:rsidRPr="00D61460">
        <w:rPr>
          <w:rStyle w:val="StyleUnderline"/>
        </w:rPr>
        <w:t xml:space="preserve"> resources, as well as </w:t>
      </w:r>
      <w:r w:rsidRPr="00D61460">
        <w:rPr>
          <w:rStyle w:val="Emphasis"/>
        </w:rPr>
        <w:t xml:space="preserve">intergovernmental </w:t>
      </w:r>
      <w:r w:rsidRPr="00D61460">
        <w:rPr>
          <w:rStyle w:val="Emphasis"/>
          <w:highlight w:val="cyan"/>
        </w:rPr>
        <w:t>coordination</w:t>
      </w:r>
      <w:r w:rsidRPr="00D61460">
        <w:rPr>
          <w:rStyle w:val="StyleUnderline"/>
        </w:rPr>
        <w:t>.</w:t>
      </w:r>
      <w:r w:rsidRPr="00D61460">
        <w:rPr>
          <w:sz w:val="12"/>
        </w:rPr>
        <w:t xml:space="preserve"> Many extinction risks have joint pathways. For example, supervolcanism, large meteor impacts, and nuclear winters (not discussed in this article) do most of their harm by precluding agricultural/fishing over a span of years leading to widespread starvation (Engvild, 2003). While they also cause other harms this particular shared pathway can be dealt with by emergency food stores or alternative food sources (Denkenberger &amp; Pearce, 2014). Shielding in space against radiation sources could in principle mitigate the risk from supernovas, GRBs, superflares, and similar risks (Ćirković &amp; Vukotić, 2016). Improved resiliency against particular damage pathways can hence improve chances against a large set of risks. Endurance mechanisms aim at ensuring survival, adaptation, and eventual recovery after a near-extinction disaster (Maher &amp; Baum, 2013). An occasionally suggested endurance mechanism against extinction risks is the deliberate construction of refuges where people can survive (or the encouragement of natural refuges in isolated regions, nuclear submarines etc.). Ideally such refuges would be self-sufficient and independent of the earth’s surface (Baum, Denkenberger, &amp; Haqq-Misra, 2015; Jebari, 2015). However, refuges only help against certain categories of disasters and their cost-effectiveness depends on the relative value of current and future generations (Beckstead, 2015). Undersupply of Mitigation </w:t>
      </w:r>
      <w:r>
        <w:rPr>
          <w:u w:val="single"/>
        </w:rPr>
        <w:t>Preventing extinction is</w:t>
      </w:r>
      <w:r w:rsidRPr="00D61460">
        <w:rPr>
          <w:sz w:val="12"/>
        </w:rPr>
        <w:t xml:space="preserve"> important; </w:t>
      </w:r>
      <w:r>
        <w:rPr>
          <w:b/>
          <w:bCs/>
          <w:u w:val="single"/>
        </w:rPr>
        <w:t>at least</w:t>
      </w:r>
      <w:r w:rsidRPr="00D61460">
        <w:rPr>
          <w:sz w:val="12"/>
        </w:rPr>
        <w:t xml:space="preserve"> </w:t>
      </w:r>
      <w:r>
        <w:rPr>
          <w:u w:val="single"/>
        </w:rPr>
        <w:t>as important as saving the lives of 7.2 billion people, and quite possibly</w:t>
      </w:r>
      <w:r w:rsidRPr="00D61460">
        <w:rPr>
          <w:sz w:val="12"/>
        </w:rPr>
        <w:t xml:space="preserve"> </w:t>
      </w:r>
      <w:r>
        <w:rPr>
          <w:b/>
          <w:bCs/>
          <w:u w:val="single"/>
        </w:rPr>
        <w:t>far more important</w:t>
      </w:r>
      <w:r w:rsidRPr="00D61460">
        <w:rPr>
          <w:sz w:val="12"/>
        </w:rPr>
        <w:t xml:space="preserve"> </w:t>
      </w:r>
      <w:r>
        <w:rPr>
          <w:u w:val="single"/>
        </w:rPr>
        <w:t>when taking future generations and their value into account</w:t>
      </w:r>
      <w:r w:rsidRPr="00D61460">
        <w:rPr>
          <w:sz w:val="12"/>
        </w:rPr>
        <w:t xml:space="preserve"> (Parfit, 1984; Bostrom, 2003; Bostrom, 2013; Häggström, 2016). </w:t>
      </w:r>
      <w:r>
        <w:rPr>
          <w:b/>
          <w:bCs/>
          <w:u w:val="single"/>
        </w:rPr>
        <w:t>Mitigating</w:t>
      </w:r>
      <w:r w:rsidRPr="00D61460">
        <w:rPr>
          <w:sz w:val="12"/>
        </w:rPr>
        <w:t xml:space="preserve"> </w:t>
      </w:r>
      <w:r>
        <w:rPr>
          <w:u w:val="single"/>
        </w:rPr>
        <w:t>extinction risk is an</w:t>
      </w:r>
      <w:r w:rsidRPr="00D61460">
        <w:rPr>
          <w:sz w:val="12"/>
        </w:rPr>
        <w:t xml:space="preserve"> </w:t>
      </w:r>
      <w:r>
        <w:rPr>
          <w:b/>
          <w:bCs/>
          <w:u w:val="single"/>
        </w:rPr>
        <w:t>undersupplied global public good</w:t>
      </w:r>
      <w:r w:rsidRPr="00D61460">
        <w:rPr>
          <w:sz w:val="12"/>
        </w:rPr>
        <w:t xml:space="preserve">. For example, traditional statistical life valuations suggest that a $16–$32 billion annual investment in asteroid defense would be cost-effective yet U.S. government spending on asteroid detection (with no mitigation) is around $4 million per year, orders of magnitude smaller than funding for hazardous waste sites per unit of risk (Gerrard, 2000; Matheny, 2007). The annual cost to the world due to pandemic influenza has been estimated to $570 billion per year or 0.7% of global income, comparable to estimates of the long-term costs of climate change (Fan, Jamison, &amp; Summers, 2016): the global influenza vaccine market has been estimated to less than $4 billion per year (Kaddar, 2013). These estimates merely take lives saved into account, not the value of future generations. </w:t>
      </w:r>
      <w:r>
        <w:rPr>
          <w:u w:val="single"/>
        </w:rPr>
        <w:t>Since existential risk mitigation is non-excludable and non-rivalrous there is a free-rider problem (non-participants gain the benefit without having to pay) and each producer of risk reduction would only gain a fraction of the total benefit</w:t>
      </w:r>
      <w:r w:rsidRPr="00D61460">
        <w:rPr>
          <w:sz w:val="12"/>
        </w:rPr>
        <w:t xml:space="preserve">. This is amplified by the transgenerational nature of risk reduction: most of the benefit will accrue to future generations. In principle the value to them of our present preventing extinction is near-infinite, but they cannot pay us any compensation (Matheny, 2007; Bostrom, 2013). </w:t>
      </w:r>
      <w:r>
        <w:rPr>
          <w:u w:val="single"/>
        </w:rPr>
        <w:t>Beside the normal logic of undersupply and lack of global coordination mechanisms there are also</w:t>
      </w:r>
      <w:r w:rsidRPr="00D61460">
        <w:rPr>
          <w:sz w:val="12"/>
        </w:rPr>
        <w:t xml:space="preserve"> </w:t>
      </w:r>
      <w:r>
        <w:rPr>
          <w:b/>
          <w:bCs/>
          <w:u w:val="single"/>
        </w:rPr>
        <w:t>cognitive</w:t>
      </w:r>
      <w:r w:rsidRPr="00D61460">
        <w:rPr>
          <w:sz w:val="12"/>
        </w:rPr>
        <w:t xml:space="preserve"> </w:t>
      </w:r>
      <w:r>
        <w:rPr>
          <w:u w:val="single"/>
        </w:rPr>
        <w:t>and</w:t>
      </w:r>
      <w:r w:rsidRPr="00D61460">
        <w:rPr>
          <w:sz w:val="12"/>
        </w:rPr>
        <w:t xml:space="preserve"> </w:t>
      </w:r>
      <w:r>
        <w:rPr>
          <w:b/>
          <w:bCs/>
          <w:u w:val="single"/>
        </w:rPr>
        <w:t>cultural</w:t>
      </w:r>
      <w:r w:rsidRPr="00D61460">
        <w:rPr>
          <w:sz w:val="12"/>
        </w:rPr>
        <w:t xml:space="preserve"> </w:t>
      </w:r>
      <w:r>
        <w:rPr>
          <w:u w:val="single"/>
        </w:rPr>
        <w:t>factors making existential risk mitigation rare</w:t>
      </w:r>
      <w:r w:rsidRPr="00D61460">
        <w:rPr>
          <w:sz w:val="12"/>
        </w:rPr>
        <w:t xml:space="preserve">. Part of the problem may be discomfort with the topic leading to willful denial or ignorance (Epstein &amp; Zhao, 2009). Part of the problem is the difficulty to fit the topic with </w:t>
      </w:r>
      <w:r>
        <w:rPr>
          <w:u w:val="single"/>
        </w:rPr>
        <w:t>human</w:t>
      </w:r>
      <w:r w:rsidRPr="00D61460">
        <w:rPr>
          <w:sz w:val="12"/>
        </w:rPr>
        <w:t xml:space="preserve"> </w:t>
      </w:r>
      <w:r>
        <w:rPr>
          <w:b/>
          <w:bCs/>
          <w:u w:val="single"/>
        </w:rPr>
        <w:t>cognitive biases</w:t>
      </w:r>
      <w:r w:rsidRPr="00D61460">
        <w:rPr>
          <w:sz w:val="12"/>
        </w:rPr>
        <w:t xml:space="preserve"> (Yudkowsky, 2008; Wiener, 2016). Humans </w:t>
      </w:r>
      <w:r>
        <w:rPr>
          <w:u w:val="single"/>
        </w:rPr>
        <w:t>have</w:t>
      </w:r>
      <w:r w:rsidRPr="00D61460">
        <w:rPr>
          <w:sz w:val="12"/>
        </w:rPr>
        <w:t xml:space="preserve"> </w:t>
      </w:r>
      <w:r>
        <w:rPr>
          <w:b/>
          <w:bCs/>
          <w:u w:val="single"/>
        </w:rPr>
        <w:t>heuristics</w:t>
      </w:r>
      <w:r w:rsidRPr="00D61460">
        <w:rPr>
          <w:sz w:val="12"/>
        </w:rPr>
        <w:t xml:space="preserve"> </w:t>
      </w:r>
      <w:r>
        <w:rPr>
          <w:u w:val="single"/>
        </w:rPr>
        <w:t>that</w:t>
      </w:r>
      <w:r w:rsidRPr="00D61460">
        <w:rPr>
          <w:sz w:val="12"/>
        </w:rPr>
        <w:t xml:space="preserve"> provide quick and adequate answers for many situations but </w:t>
      </w:r>
      <w:r>
        <w:rPr>
          <w:u w:val="single"/>
        </w:rPr>
        <w:t>lead to</w:t>
      </w:r>
      <w:r w:rsidRPr="00D61460">
        <w:rPr>
          <w:sz w:val="12"/>
        </w:rPr>
        <w:t xml:space="preserve"> </w:t>
      </w:r>
      <w:r>
        <w:rPr>
          <w:b/>
          <w:bCs/>
          <w:u w:val="single"/>
        </w:rPr>
        <w:t>systematic biases</w:t>
      </w:r>
      <w:r w:rsidRPr="00D61460">
        <w:rPr>
          <w:sz w:val="12"/>
        </w:rPr>
        <w:t xml:space="preserve"> in many situations removed from our ancestral everyday ones. For example, </w:t>
      </w:r>
      <w:r>
        <w:rPr>
          <w:u w:val="single"/>
        </w:rPr>
        <w:t>since extinction has not occurred in the past, the</w:t>
      </w:r>
      <w:r w:rsidRPr="00D61460">
        <w:rPr>
          <w:sz w:val="12"/>
        </w:rPr>
        <w:t xml:space="preserve"> </w:t>
      </w:r>
      <w:r>
        <w:rPr>
          <w:b/>
          <w:bCs/>
          <w:u w:val="single"/>
        </w:rPr>
        <w:t>availability heuristic</w:t>
      </w:r>
      <w:r w:rsidRPr="00D61460">
        <w:rPr>
          <w:sz w:val="12"/>
        </w:rPr>
        <w:t xml:space="preserve"> (“probabilities of events are roughly proportional to how easy examples of past events come to mind”) </w:t>
      </w:r>
      <w:r>
        <w:rPr>
          <w:u w:val="single"/>
        </w:rPr>
        <w:t>will underestimate likelihood.</w:t>
      </w:r>
      <w:r w:rsidRPr="00D61460">
        <w:rPr>
          <w:sz w:val="12"/>
        </w:rPr>
        <w:t xml:space="preserve"> </w:t>
      </w:r>
      <w:r>
        <w:rPr>
          <w:b/>
          <w:bCs/>
          <w:u w:val="single"/>
        </w:rPr>
        <w:t>Scope neglect</w:t>
      </w:r>
      <w:r w:rsidRPr="00D61460">
        <w:rPr>
          <w:sz w:val="12"/>
        </w:rPr>
        <w:t xml:space="preserve"> </w:t>
      </w:r>
      <w:r>
        <w:rPr>
          <w:u w:val="single"/>
        </w:rPr>
        <w:t>makes us relatively</w:t>
      </w:r>
      <w:r w:rsidRPr="00D61460">
        <w:rPr>
          <w:sz w:val="12"/>
        </w:rPr>
        <w:t xml:space="preserve"> </w:t>
      </w:r>
      <w:r>
        <w:rPr>
          <w:b/>
          <w:bCs/>
          <w:u w:val="single"/>
        </w:rPr>
        <w:t>insensitive</w:t>
      </w:r>
      <w:r w:rsidRPr="00D61460">
        <w:rPr>
          <w:sz w:val="12"/>
        </w:rPr>
        <w:t xml:space="preserve"> </w:t>
      </w:r>
      <w:r>
        <w:rPr>
          <w:u w:val="single"/>
        </w:rPr>
        <w:t>to the</w:t>
      </w:r>
      <w:r w:rsidRPr="00D61460">
        <w:rPr>
          <w:sz w:val="12"/>
        </w:rPr>
        <w:t xml:space="preserve"> </w:t>
      </w:r>
      <w:r>
        <w:rPr>
          <w:b/>
          <w:bCs/>
          <w:u w:val="single"/>
        </w:rPr>
        <w:t>number of lives</w:t>
      </w:r>
      <w:r w:rsidRPr="00D61460">
        <w:rPr>
          <w:sz w:val="12"/>
        </w:rPr>
        <w:t xml:space="preserve"> </w:t>
      </w:r>
      <w:r>
        <w:rPr>
          <w:u w:val="single"/>
        </w:rPr>
        <w:t>affected, making the willingness to make an effort scale sublinearly with the size of the problem</w:t>
      </w:r>
      <w:r w:rsidRPr="00D61460">
        <w:rPr>
          <w:sz w:val="12"/>
        </w:rPr>
        <w:t xml:space="preserve">. In general, without rich context information </w:t>
      </w:r>
      <w:r>
        <w:rPr>
          <w:u w:val="single"/>
        </w:rPr>
        <w:t>people are generally bad at judging differences between low probability events</w:t>
      </w:r>
      <w:r w:rsidRPr="00D61460">
        <w:rPr>
          <w:sz w:val="12"/>
        </w:rPr>
        <w:t xml:space="preserve"> (Kunreuther, Novemsky, &amp; Kahneman, 2001). Risks are judged not just by probability and severity but also by psychological aspects such as outrage and dread (Slovic, 1987). This can sometimes support efforts to mitigate global risks (since they tend to score highly on dread) but makes the focus strongly dependent on what is and is not discussed in public (Yudkowsky, 2008). This makes constructing risk management strategies that are resistant to behavioral biases vitally important for extreme risks (Kunreuther &amp; Heal, 2012; Wiener, 2016). Conclusion </w:t>
      </w:r>
      <w:r>
        <w:rPr>
          <w:u w:val="single"/>
        </w:rPr>
        <w:t>There is</w:t>
      </w:r>
      <w:r w:rsidRPr="00D61460">
        <w:rPr>
          <w:sz w:val="12"/>
        </w:rPr>
        <w:t xml:space="preserve"> </w:t>
      </w:r>
      <w:r>
        <w:rPr>
          <w:b/>
          <w:bCs/>
          <w:u w:val="single"/>
          <w:shd w:val="clear" w:color="auto" w:fill="00FFFF"/>
        </w:rPr>
        <w:t>clear ev</w:t>
      </w:r>
      <w:r>
        <w:rPr>
          <w:u w:val="single"/>
        </w:rPr>
        <w:t>idence that</w:t>
      </w:r>
      <w:r w:rsidRPr="00D61460">
        <w:rPr>
          <w:sz w:val="12"/>
        </w:rPr>
        <w:t xml:space="preserve"> </w:t>
      </w:r>
      <w:r>
        <w:rPr>
          <w:b/>
          <w:bCs/>
          <w:u w:val="single"/>
          <w:shd w:val="clear" w:color="auto" w:fill="00FFFF"/>
        </w:rPr>
        <w:t>natural events could cause</w:t>
      </w:r>
      <w:r w:rsidRPr="00D61460">
        <w:rPr>
          <w:sz w:val="12"/>
        </w:rPr>
        <w:t xml:space="preserve"> </w:t>
      </w:r>
      <w:r>
        <w:rPr>
          <w:b/>
          <w:bCs/>
          <w:u w:val="single"/>
        </w:rPr>
        <w:t>the</w:t>
      </w:r>
      <w:r w:rsidRPr="00D61460">
        <w:rPr>
          <w:sz w:val="12"/>
        </w:rPr>
        <w:t xml:space="preserve"> </w:t>
      </w:r>
      <w:r>
        <w:rPr>
          <w:b/>
          <w:bCs/>
          <w:u w:val="single"/>
          <w:shd w:val="clear" w:color="auto" w:fill="00FFFF"/>
        </w:rPr>
        <w:t>extinction</w:t>
      </w:r>
      <w:r w:rsidRPr="00D61460">
        <w:rPr>
          <w:sz w:val="12"/>
        </w:rPr>
        <w:t xml:space="preserve"> </w:t>
      </w:r>
      <w:r>
        <w:rPr>
          <w:b/>
          <w:bCs/>
          <w:u w:val="single"/>
        </w:rPr>
        <w:t>of H. sapiens</w:t>
      </w:r>
      <w:r w:rsidRPr="00D61460">
        <w:rPr>
          <w:sz w:val="12"/>
        </w:rPr>
        <w:t xml:space="preserve">. While astronomical risks may be the most dramatic, geophysical risks to food security and pathogenic risks appear to be more significant. It is unlikely that </w:t>
      </w:r>
      <w:r w:rsidRPr="00FA0974">
        <w:rPr>
          <w:highlight w:val="cyan"/>
          <w:u w:val="single"/>
        </w:rPr>
        <w:t>a</w:t>
      </w:r>
      <w:r w:rsidRPr="00FA0974">
        <w:rPr>
          <w:sz w:val="12"/>
          <w:highlight w:val="cyan"/>
        </w:rPr>
        <w:t xml:space="preserve"> </w:t>
      </w:r>
      <w:r w:rsidRPr="00FA0974">
        <w:rPr>
          <w:b/>
          <w:bCs/>
          <w:highlight w:val="cyan"/>
          <w:u w:val="single"/>
        </w:rPr>
        <w:t>single disaster</w:t>
      </w:r>
      <w:r w:rsidRPr="00D61460">
        <w:rPr>
          <w:sz w:val="12"/>
        </w:rPr>
        <w:t xml:space="preserve"> will be severe enough to directly cause extinction, but it is plausible that it </w:t>
      </w:r>
      <w:r w:rsidRPr="00FA0974">
        <w:rPr>
          <w:rStyle w:val="StyleUnderline"/>
          <w:highlight w:val="cyan"/>
        </w:rPr>
        <w:t>could</w:t>
      </w:r>
      <w:r w:rsidRPr="00D61460">
        <w:rPr>
          <w:sz w:val="12"/>
        </w:rPr>
        <w:t xml:space="preserve"> </w:t>
      </w:r>
      <w:r>
        <w:rPr>
          <w:u w:val="single"/>
          <w:shd w:val="clear" w:color="auto" w:fill="00FFFF"/>
        </w:rPr>
        <w:t>place</w:t>
      </w:r>
      <w:r w:rsidRPr="00D61460">
        <w:rPr>
          <w:sz w:val="12"/>
        </w:rPr>
        <w:t xml:space="preserve"> </w:t>
      </w:r>
      <w:r>
        <w:rPr>
          <w:u w:val="single"/>
        </w:rPr>
        <w:t>the species</w:t>
      </w:r>
      <w:r w:rsidRPr="00D61460">
        <w:rPr>
          <w:sz w:val="12"/>
        </w:rPr>
        <w:t xml:space="preserve"> </w:t>
      </w:r>
      <w:r>
        <w:rPr>
          <w:u w:val="single"/>
          <w:shd w:val="clear" w:color="auto" w:fill="00FFFF"/>
        </w:rPr>
        <w:t>in</w:t>
      </w:r>
      <w:r w:rsidRPr="00D61460">
        <w:rPr>
          <w:sz w:val="12"/>
        </w:rPr>
        <w:t xml:space="preserve"> </w:t>
      </w:r>
      <w:r>
        <w:rPr>
          <w:b/>
          <w:bCs/>
          <w:u w:val="single"/>
          <w:shd w:val="clear" w:color="auto" w:fill="00FFFF"/>
        </w:rPr>
        <w:t>a vulnerable situation</w:t>
      </w:r>
      <w:r w:rsidRPr="00D61460">
        <w:rPr>
          <w:sz w:val="12"/>
        </w:rPr>
        <w:t xml:space="preserve"> </w:t>
      </w:r>
      <w:r>
        <w:rPr>
          <w:u w:val="single"/>
        </w:rPr>
        <w:t>for a long time,</w:t>
      </w:r>
      <w:r w:rsidRPr="00D61460">
        <w:rPr>
          <w:sz w:val="12"/>
        </w:rPr>
        <w:t xml:space="preserve"> </w:t>
      </w:r>
      <w:r>
        <w:rPr>
          <w:u w:val="single"/>
          <w:shd w:val="clear" w:color="auto" w:fill="00FFFF"/>
        </w:rPr>
        <w:t>during which</w:t>
      </w:r>
      <w:r w:rsidRPr="00D61460">
        <w:rPr>
          <w:sz w:val="12"/>
        </w:rPr>
        <w:t xml:space="preserve"> </w:t>
      </w:r>
      <w:r>
        <w:rPr>
          <w:b/>
          <w:bCs/>
          <w:u w:val="single"/>
          <w:shd w:val="clear" w:color="auto" w:fill="00FFFF"/>
        </w:rPr>
        <w:t>other risks</w:t>
      </w:r>
      <w:r w:rsidRPr="00D61460">
        <w:rPr>
          <w:sz w:val="12"/>
        </w:rPr>
        <w:t xml:space="preserve"> </w:t>
      </w:r>
      <w:r>
        <w:rPr>
          <w:u w:val="single"/>
          <w:shd w:val="clear" w:color="auto" w:fill="00FFFF"/>
        </w:rPr>
        <w:t>could lead to</w:t>
      </w:r>
      <w:r w:rsidRPr="00D61460">
        <w:rPr>
          <w:sz w:val="12"/>
        </w:rPr>
        <w:t xml:space="preserve"> </w:t>
      </w:r>
      <w:r>
        <w:rPr>
          <w:b/>
          <w:bCs/>
          <w:u w:val="single"/>
        </w:rPr>
        <w:t>further vulnerability and</w:t>
      </w:r>
      <w:r w:rsidRPr="00D61460">
        <w:rPr>
          <w:sz w:val="12"/>
        </w:rPr>
        <w:t xml:space="preserve"> </w:t>
      </w:r>
      <w:r>
        <w:rPr>
          <w:b/>
          <w:bCs/>
          <w:u w:val="single"/>
          <w:shd w:val="clear" w:color="auto" w:fill="00FFFF"/>
        </w:rPr>
        <w:t>extinction</w:t>
      </w:r>
      <w:r>
        <w:rPr>
          <w:u w:val="single"/>
        </w:rPr>
        <w:t>.</w:t>
      </w:r>
    </w:p>
    <w:p w14:paraId="446036F6" w14:textId="3A294805" w:rsidR="00E70EAA" w:rsidRDefault="00E70EAA" w:rsidP="00E70EAA"/>
    <w:p w14:paraId="5CBCBAB0" w14:textId="4F52C7BB" w:rsidR="00E70EAA" w:rsidRDefault="00E70EAA" w:rsidP="00E70EAA"/>
    <w:p w14:paraId="67E72106" w14:textId="77777777" w:rsidR="00E70EAA" w:rsidRDefault="00E70EAA" w:rsidP="00E70EAA">
      <w:pPr>
        <w:pStyle w:val="Heading4"/>
      </w:pPr>
      <w:r>
        <w:t>Reject the arg on 1AR Theory</w:t>
      </w:r>
    </w:p>
    <w:p w14:paraId="28EAC38A" w14:textId="77777777" w:rsidR="00E70EAA" w:rsidRDefault="00E70EAA" w:rsidP="00E70EAA">
      <w:pPr>
        <w:pStyle w:val="Heading4"/>
      </w:pPr>
      <w:r>
        <w:t xml:space="preserve">1. Proportionality- punishment is </w:t>
      </w:r>
      <w:r w:rsidRPr="0064190E">
        <w:rPr>
          <w:u w:val="single"/>
        </w:rPr>
        <w:t>worse</w:t>
      </w:r>
      <w:r>
        <w:t xml:space="preserve"> than the skew which is solved by </w:t>
      </w:r>
      <w:r w:rsidRPr="0064190E">
        <w:rPr>
          <w:u w:val="single"/>
        </w:rPr>
        <w:t>investment</w:t>
      </w:r>
      <w:r>
        <w:t xml:space="preserve"> in the original arg and </w:t>
      </w:r>
      <w:r w:rsidRPr="0064190E">
        <w:rPr>
          <w:u w:val="single"/>
        </w:rPr>
        <w:t>defending</w:t>
      </w:r>
      <w:r>
        <w:t xml:space="preserve"> theory. </w:t>
      </w:r>
    </w:p>
    <w:p w14:paraId="515C4F3C" w14:textId="77777777" w:rsidR="00E70EAA" w:rsidRDefault="00E70EAA" w:rsidP="00E70EAA">
      <w:pPr>
        <w:pStyle w:val="Heading4"/>
      </w:pPr>
      <w:r>
        <w:t xml:space="preserve">2. Creates </w:t>
      </w:r>
      <w:r w:rsidRPr="0064190E">
        <w:rPr>
          <w:u w:val="single"/>
        </w:rPr>
        <w:t>perverse incentives</w:t>
      </w:r>
      <w:r>
        <w:t xml:space="preserve"> to </w:t>
      </w:r>
      <w:r w:rsidRPr="0064190E">
        <w:rPr>
          <w:u w:val="single"/>
        </w:rPr>
        <w:t>collapse</w:t>
      </w:r>
      <w:r>
        <w:t xml:space="preserve"> to theory instead of returning to </w:t>
      </w:r>
      <w:r w:rsidRPr="0064190E">
        <w:rPr>
          <w:u w:val="single"/>
        </w:rPr>
        <w:t>substance</w:t>
      </w:r>
      <w:r>
        <w:t xml:space="preserve">- </w:t>
      </w:r>
      <w:r w:rsidRPr="0064190E">
        <w:rPr>
          <w:u w:val="single"/>
        </w:rPr>
        <w:t>turns deterrence</w:t>
      </w:r>
      <w:r>
        <w:t xml:space="preserve"> since theory </w:t>
      </w:r>
      <w:r w:rsidRPr="0064190E">
        <w:rPr>
          <w:u w:val="single"/>
        </w:rPr>
        <w:t>over-proliferate</w:t>
      </w:r>
      <w:r>
        <w:t xml:space="preserve">s which </w:t>
      </w:r>
      <w:r w:rsidRPr="0064190E">
        <w:rPr>
          <w:u w:val="single"/>
        </w:rPr>
        <w:t>crowds out</w:t>
      </w:r>
      <w:r>
        <w:t xml:space="preserve"> substance. </w:t>
      </w:r>
    </w:p>
    <w:p w14:paraId="35C529F3" w14:textId="77777777" w:rsidR="00E70EAA" w:rsidRPr="00E70EAA" w:rsidRDefault="00E70EAA" w:rsidP="00E70EAA"/>
    <w:p w14:paraId="0C13784C" w14:textId="17B9B34E" w:rsidR="005915AA" w:rsidRPr="005915AA" w:rsidRDefault="005915AA" w:rsidP="005915AA">
      <w:pPr>
        <w:pStyle w:val="Heading4"/>
        <w:rPr>
          <w:rStyle w:val="StyleUnderline"/>
          <w:rFonts w:eastAsiaTheme="minorHAnsi" w:cs="Calibri"/>
          <w:sz w:val="24"/>
          <w:szCs w:val="24"/>
          <w:u w:val="none"/>
        </w:rPr>
      </w:pPr>
    </w:p>
    <w:p w14:paraId="488C9118" w14:textId="5DD943CD" w:rsidR="00E20AD5" w:rsidRDefault="00E20AD5" w:rsidP="00E20AD5">
      <w:pPr>
        <w:pStyle w:val="Heading3"/>
        <w:rPr>
          <w:rFonts w:cs="Arial"/>
        </w:rPr>
      </w:pPr>
      <w:r>
        <w:rPr>
          <w:rFonts w:cs="Arial"/>
        </w:rPr>
        <w:t>1NC</w:t>
      </w:r>
      <w:r>
        <w:rPr>
          <w:rFonts w:cs="Arial"/>
        </w:rPr>
        <w:t xml:space="preserve"> – Theory</w:t>
      </w:r>
    </w:p>
    <w:p w14:paraId="730AFA3E" w14:textId="1AC5B229" w:rsidR="00174C32" w:rsidRDefault="00174C32" w:rsidP="00174C32">
      <w:pPr>
        <w:pStyle w:val="Heading4"/>
      </w:pPr>
      <w:r>
        <w:t xml:space="preserve">ROB/ROJ: </w:t>
      </w:r>
      <w:r w:rsidR="00AA568E">
        <w:t xml:space="preserve">Solely </w:t>
      </w:r>
      <w:r w:rsidR="00114090">
        <w:t>Evaluate the hypothetical consequences of the plan</w:t>
      </w:r>
      <w:r w:rsidR="00AA568E">
        <w:t xml:space="preserve"> – anything else is self-serving, arbitrary, and impact justified, independently, they greenlight extra-T</w:t>
      </w:r>
    </w:p>
    <w:p w14:paraId="2D508226" w14:textId="0A3A8026" w:rsidR="009A4033" w:rsidRPr="009A4033" w:rsidRDefault="009A4033" w:rsidP="009A4033">
      <w:pPr>
        <w:pStyle w:val="Heading4"/>
      </w:pPr>
      <w:r>
        <w:t>Their aff doesn’t spill over and they don’t solve the public sector</w:t>
      </w:r>
    </w:p>
    <w:p w14:paraId="1A97CB6E" w14:textId="77777777" w:rsidR="00E20AD5" w:rsidRPr="00A53FBF" w:rsidRDefault="00E20AD5" w:rsidP="00E20AD5">
      <w:pPr>
        <w:pStyle w:val="Heading4"/>
      </w:pPr>
      <w:r w:rsidRPr="00A53FBF">
        <w:t xml:space="preserve">Their theory of cybernetics is wrong – it’s </w:t>
      </w:r>
      <w:r w:rsidRPr="00A53FBF">
        <w:rPr>
          <w:u w:val="single"/>
        </w:rPr>
        <w:t>historically inaccurate</w:t>
      </w:r>
      <w:r w:rsidRPr="00A53FBF">
        <w:t xml:space="preserve">, immaterial, and </w:t>
      </w:r>
      <w:r w:rsidRPr="00A53FBF">
        <w:rPr>
          <w:u w:val="single"/>
        </w:rPr>
        <w:t>doesn’t explain</w:t>
      </w:r>
      <w:r w:rsidRPr="00A53FBF">
        <w:t xml:space="preserve"> any of their impacts. </w:t>
      </w:r>
    </w:p>
    <w:p w14:paraId="4C640883" w14:textId="77777777" w:rsidR="00E20AD5" w:rsidRPr="00A53FBF" w:rsidRDefault="00E20AD5" w:rsidP="00E20AD5">
      <w:pPr>
        <w:rPr>
          <w:rStyle w:val="Style13ptBold"/>
        </w:rPr>
      </w:pPr>
      <w:r w:rsidRPr="00A53FBF">
        <w:rPr>
          <w:rStyle w:val="Style13ptBold"/>
        </w:rPr>
        <w:t xml:space="preserve">Gregory ’15 </w:t>
      </w:r>
      <w:r w:rsidRPr="00A53FBF">
        <w:rPr>
          <w:sz w:val="16"/>
          <w:szCs w:val="16"/>
        </w:rPr>
        <w:t>(Derek; 2015; Distinguished Professor at the University of British Columbia; Geographies of Knowledge and Power, “Gabriel’s Map: Cartography and Corpography in Modern War,” p. 116-118)</w:t>
      </w:r>
      <w:r w:rsidRPr="00A53FBF">
        <w:rPr>
          <w:rStyle w:val="Style13ptBold"/>
          <w:sz w:val="16"/>
          <w:szCs w:val="16"/>
        </w:rPr>
        <w:t xml:space="preserve"> </w:t>
      </w:r>
    </w:p>
    <w:p w14:paraId="34A7635B" w14:textId="77777777" w:rsidR="00E20AD5" w:rsidRPr="00A53FBF" w:rsidRDefault="00E20AD5" w:rsidP="00E20AD5">
      <w:pPr>
        <w:rPr>
          <w:sz w:val="16"/>
        </w:rPr>
      </w:pPr>
      <w:r w:rsidRPr="00A53FBF">
        <w:rPr>
          <w:sz w:val="16"/>
        </w:rPr>
        <w:t xml:space="preserve">Paul </w:t>
      </w:r>
      <w:r w:rsidRPr="00A53FBF">
        <w:rPr>
          <w:u w:val="single"/>
        </w:rPr>
        <w:t>Virilio’s</w:t>
      </w:r>
      <w:r w:rsidRPr="00A53FBF">
        <w:rPr>
          <w:sz w:val="16"/>
        </w:rPr>
        <w:t xml:space="preserve"> (1989) </w:t>
      </w:r>
      <w:r w:rsidRPr="00A53FBF">
        <w:rPr>
          <w:u w:val="single"/>
        </w:rPr>
        <w:t>account of War and cinema</w:t>
      </w:r>
      <w:r w:rsidRPr="00A53FBF">
        <w:rPr>
          <w:sz w:val="16"/>
        </w:rPr>
        <w:t xml:space="preserve">, and particularly his rendering of the logistics of perception during World War I, </w:t>
      </w:r>
      <w:r w:rsidRPr="00A53FBF">
        <w:rPr>
          <w:u w:val="single"/>
        </w:rPr>
        <w:t xml:space="preserve">remains a </w:t>
      </w:r>
      <w:r w:rsidRPr="00A53FBF">
        <w:rPr>
          <w:b/>
          <w:u w:val="single"/>
        </w:rPr>
        <w:t>landmark analysis</w:t>
      </w:r>
      <w:r w:rsidRPr="00A53FBF">
        <w:rPr>
          <w:u w:val="single"/>
        </w:rPr>
        <w:t>.</w:t>
      </w:r>
      <w:r w:rsidRPr="00A53FBF">
        <w:rPr>
          <w:sz w:val="16"/>
        </w:rPr>
        <w:t xml:space="preserve"> He made much of the connections between aviation and cinema, and his arguments have informed the opening sections of my own essay. </w:t>
      </w:r>
      <w:r w:rsidRPr="00A53FBF">
        <w:rPr>
          <w:u w:val="single"/>
        </w:rPr>
        <w:t>In his eyes, aerial reconnaissance</w:t>
      </w:r>
      <w:r w:rsidRPr="00A53FBF">
        <w:rPr>
          <w:sz w:val="16"/>
        </w:rPr>
        <w:t>— which stood in the closest of associations to the cartographic—</w:t>
      </w:r>
      <w:r w:rsidRPr="00A53FBF">
        <w:rPr>
          <w:u w:val="single"/>
        </w:rPr>
        <w:t>became</w:t>
      </w:r>
      <w:r w:rsidRPr="00A53FBF">
        <w:rPr>
          <w:sz w:val="16"/>
        </w:rPr>
        <w:t xml:space="preserve"> successively “chronophotographic” and then </w:t>
      </w:r>
      <w:r w:rsidRPr="00A53FBF">
        <w:rPr>
          <w:u w:val="single"/>
        </w:rPr>
        <w:t>cinematographic, as these new methods struggled</w:t>
      </w:r>
      <w:r w:rsidRPr="00A53FBF">
        <w:rPr>
          <w:sz w:val="16"/>
        </w:rPr>
        <w:t xml:space="preserve"> both </w:t>
      </w:r>
      <w:r w:rsidRPr="00A53FBF">
        <w:rPr>
          <w:u w:val="single"/>
        </w:rPr>
        <w:t>to keep pace with and to produce the new motility of</w:t>
      </w:r>
      <w:r w:rsidRPr="00A53FBF">
        <w:rPr>
          <w:sz w:val="16"/>
        </w:rPr>
        <w:t xml:space="preserve"> a </w:t>
      </w:r>
      <w:r w:rsidRPr="00A53FBF">
        <w:rPr>
          <w:u w:val="single"/>
        </w:rPr>
        <w:t>war</w:t>
      </w:r>
      <w:r w:rsidRPr="00A53FBF">
        <w:rPr>
          <w:sz w:val="16"/>
        </w:rPr>
        <w:t xml:space="preserve"> that merely appeared to be static and fixed in place. </w:t>
      </w:r>
      <w:r w:rsidRPr="00A53FBF">
        <w:rPr>
          <w:u w:val="single"/>
        </w:rPr>
        <w:t>But Virilio</w:t>
      </w:r>
      <w:r w:rsidRPr="00A53FBF">
        <w:rPr>
          <w:sz w:val="16"/>
        </w:rPr>
        <w:t xml:space="preserve"> also </w:t>
      </w:r>
      <w:r w:rsidRPr="00A53FBF">
        <w:rPr>
          <w:u w:val="single"/>
        </w:rPr>
        <w:t>advanced another, more problematic claim: “As sight lost its direct quality and reeled out of phase, the soldier had the feeling of being not so much destroyed as de-realized</w:t>
      </w:r>
      <w:r w:rsidRPr="00A53FBF">
        <w:rPr>
          <w:sz w:val="16"/>
        </w:rPr>
        <w:t xml:space="preserve"> or de-materialized, any sensory point of reference suddenly vanishing in a surfeit of optical targets” (pp. 14–15). Here </w:t>
      </w:r>
      <w:r w:rsidRPr="00A53FBF">
        <w:rPr>
          <w:u w:val="single"/>
        </w:rPr>
        <w:t>he continues to privilege the visual-optical register</w:t>
      </w:r>
      <w:r w:rsidRPr="00A53FBF">
        <w:rPr>
          <w:sz w:val="16"/>
        </w:rPr>
        <w:t xml:space="preserve"> of cartography </w:t>
      </w:r>
      <w:r w:rsidRPr="00A53FBF">
        <w:rPr>
          <w:u w:val="single"/>
        </w:rPr>
        <w:t xml:space="preserve">and </w:t>
      </w:r>
      <w:r w:rsidRPr="00A53FBF">
        <w:rPr>
          <w:b/>
          <w:u w:val="single"/>
        </w:rPr>
        <w:t>fails to register the bodily habitus</w:t>
      </w:r>
      <w:r w:rsidRPr="00A53FBF">
        <w:rPr>
          <w:u w:val="single"/>
        </w:rPr>
        <w:t xml:space="preserve"> that</w:t>
      </w:r>
      <w:r w:rsidRPr="00A53FBF">
        <w:rPr>
          <w:sz w:val="16"/>
        </w:rPr>
        <w:t xml:space="preserve">, as I have shown in the closing sections, </w:t>
      </w:r>
      <w:r w:rsidRPr="00A53FBF">
        <w:rPr>
          <w:u w:val="single"/>
        </w:rPr>
        <w:t xml:space="preserve">was </w:t>
      </w:r>
      <w:r w:rsidRPr="00A53FBF">
        <w:rPr>
          <w:b/>
          <w:u w:val="single"/>
        </w:rPr>
        <w:t>profoundly implicated</w:t>
      </w:r>
      <w:r w:rsidRPr="00A53FBF">
        <w:rPr>
          <w:u w:val="single"/>
        </w:rPr>
        <w:t xml:space="preserve"> in the actions and affects of the ordinary infantryman</w:t>
      </w:r>
      <w:r w:rsidRPr="00A53FBF">
        <w:rPr>
          <w:sz w:val="16"/>
        </w:rPr>
        <w:t xml:space="preserve">. Virilio was not alone. A. M. Burrage (1930) wrote that [W]e are slowly realising that the job of the infantry isn’t to kill. It is the artillery and the machine-gun corps who do the killing. We are merely there to be killed. We are the little flags which the General sticks on the war-map to show the position of the front line. (p. 82) In sketching the outlines of a countervailing corpography established by those on that front line, I do not wish to privilege </w:t>
      </w:r>
      <w:r w:rsidRPr="00A53FBF">
        <w:rPr>
          <w:u w:val="single"/>
        </w:rPr>
        <w:t xml:space="preserve">one mode of knowing </w:t>
      </w:r>
      <w:r w:rsidRPr="00A53FBF">
        <w:rPr>
          <w:sz w:val="16"/>
        </w:rPr>
        <w:t xml:space="preserve">over the other: each </w:t>
      </w:r>
      <w:r w:rsidRPr="00A53FBF">
        <w:rPr>
          <w:u w:val="single"/>
        </w:rPr>
        <w:t xml:space="preserve">sutures knowledge to power in vital, significant but none the less </w:t>
      </w:r>
      <w:r w:rsidRPr="00A53FBF">
        <w:rPr>
          <w:b/>
          <w:u w:val="single"/>
        </w:rPr>
        <w:t>different ways</w:t>
      </w:r>
      <w:r w:rsidRPr="00A53FBF">
        <w:rPr>
          <w:u w:val="single"/>
        </w:rPr>
        <w:t>, and each both advances and repels military violence.</w:t>
      </w:r>
      <w:r w:rsidRPr="00A53FBF">
        <w:rPr>
          <w:sz w:val="16"/>
        </w:rPr>
        <w:t xml:space="preserve"> But I do sympathize with Edmund Blunden’s (1928/2000) agonized question: Was it nearer the soul of war to adjust armies in coloured inks on vast maps at Montreuil or Whitehall, to hear of or to project colossal shocks in a sort of mathematical symbol, than to rub knees with some poor jaw-dropping resting sentry, under the dripping rubber sheet, balancing on the greasy fire-step . . . ? (p. 141) Of course, </w:t>
      </w:r>
      <w:r w:rsidRPr="00A53FBF">
        <w:rPr>
          <w:highlight w:val="green"/>
          <w:u w:val="single"/>
        </w:rPr>
        <w:t>“a map is a weapon,”</w:t>
      </w:r>
      <w:r w:rsidRPr="00A53FBF">
        <w:rPr>
          <w:sz w:val="16"/>
        </w:rPr>
        <w:t xml:space="preserve"> as Lt.-Col. E. M. Jack (“Maps GHQ”) insisted, and those “vast maps,” together with the panoply of trench maps, sketch maps, and all the rest, were some of the deadliest weapons in the staff officers’ armory; </w:t>
      </w:r>
      <w:r w:rsidRPr="00A53FBF">
        <w:rPr>
          <w:highlight w:val="green"/>
          <w:u w:val="single"/>
        </w:rPr>
        <w:t>but</w:t>
      </w:r>
      <w:r w:rsidRPr="00A53FBF">
        <w:rPr>
          <w:u w:val="single"/>
        </w:rPr>
        <w:t xml:space="preserve"> they were </w:t>
      </w:r>
      <w:r w:rsidRPr="00A53FBF">
        <w:rPr>
          <w:b/>
          <w:highlight w:val="green"/>
          <w:u w:val="single"/>
        </w:rPr>
        <w:t>hardly sufficient</w:t>
      </w:r>
      <w:r w:rsidRPr="00A53FBF">
        <w:rPr>
          <w:b/>
          <w:u w:val="single"/>
        </w:rPr>
        <w:t xml:space="preserve"> sources</w:t>
      </w:r>
      <w:r w:rsidRPr="00A53FBF">
        <w:rPr>
          <w:u w:val="single"/>
        </w:rPr>
        <w:t xml:space="preserve"> of knowledge.</w:t>
      </w:r>
      <w:r w:rsidRPr="00A53FBF">
        <w:rPr>
          <w:sz w:val="16"/>
        </w:rPr>
        <w:t xml:space="preserve"> And so I understand, too, why Blunden (1928/2000) concluded that </w:t>
      </w:r>
      <w:r w:rsidRPr="00A53FBF">
        <w:rPr>
          <w:u w:val="single"/>
        </w:rPr>
        <w:t>venturing into the killing fields armed with its pure, abstract, mathematical knowledge alone was sheer folly: [T]he new Colonel</w:t>
      </w:r>
      <w:r w:rsidRPr="00A53FBF">
        <w:rPr>
          <w:sz w:val="16"/>
        </w:rPr>
        <w:t xml:space="preserve"> . . . sent forward from C Camp an officer fresh from England, and one or two men with him, to patrol the land over which our assault was intended, . . . This officer </w:t>
      </w:r>
      <w:r w:rsidRPr="00A53FBF">
        <w:rPr>
          <w:u w:val="single"/>
        </w:rPr>
        <w:t>took with him his set of the maps</w:t>
      </w:r>
      <w:r w:rsidRPr="00A53FBF">
        <w:rPr>
          <w:sz w:val="16"/>
        </w:rPr>
        <w:t xml:space="preserve">, panoramas, photographs and assault programmes which had been served round with such generosity for this battle. </w:t>
      </w:r>
      <w:r w:rsidRPr="00A53FBF">
        <w:rPr>
          <w:u w:val="single"/>
        </w:rPr>
        <w:t>He never returned</w:t>
      </w:r>
      <w:r w:rsidRPr="00A53FBF">
        <w:rPr>
          <w:sz w:val="16"/>
        </w:rPr>
        <w:t xml:space="preserve"> ... (pp. 151–152) Coda In this essay I have been concerned with World War I but, as we approach its centenary, </w:t>
      </w:r>
      <w:r w:rsidRPr="00A53FBF">
        <w:rPr>
          <w:u w:val="single"/>
        </w:rPr>
        <w:t xml:space="preserve">it is worth reflecting on the ways in which </w:t>
      </w:r>
      <w:r w:rsidRPr="00A53FBF">
        <w:rPr>
          <w:highlight w:val="green"/>
          <w:u w:val="single"/>
        </w:rPr>
        <w:t>modern warfare has changed</w:t>
      </w:r>
      <w:r w:rsidRPr="00A53FBF">
        <w:rPr>
          <w:u w:val="single"/>
        </w:rPr>
        <w:t xml:space="preserve">— </w:t>
      </w:r>
      <w:r w:rsidRPr="00A53FBF">
        <w:rPr>
          <w:highlight w:val="green"/>
          <w:u w:val="single"/>
        </w:rPr>
        <w:t>and</w:t>
      </w:r>
      <w:r w:rsidRPr="00A53FBF">
        <w:rPr>
          <w:u w:val="single"/>
        </w:rPr>
        <w:t xml:space="preserve"> those in which </w:t>
      </w:r>
      <w:r w:rsidRPr="00A53FBF">
        <w:rPr>
          <w:b/>
          <w:highlight w:val="green"/>
          <w:u w:val="single"/>
        </w:rPr>
        <w:t>it has not</w:t>
      </w:r>
      <w:r w:rsidRPr="00A53FBF">
        <w:rPr>
          <w:highlight w:val="green"/>
          <w:u w:val="single"/>
        </w:rPr>
        <w:t>. Through</w:t>
      </w:r>
      <w:r w:rsidRPr="00A53FBF">
        <w:rPr>
          <w:u w:val="single"/>
        </w:rPr>
        <w:t xml:space="preserve"> the constant </w:t>
      </w:r>
      <w:r w:rsidRPr="00A53FBF">
        <w:rPr>
          <w:highlight w:val="green"/>
          <w:u w:val="single"/>
        </w:rPr>
        <w:t>circulation of military imagery</w:t>
      </w:r>
      <w:r w:rsidRPr="00A53FBF">
        <w:rPr>
          <w:u w:val="single"/>
        </w:rPr>
        <w:t xml:space="preserve"> and its ghosting in video games, </w:t>
      </w:r>
      <w:r w:rsidRPr="00A53FBF">
        <w:rPr>
          <w:highlight w:val="green"/>
          <w:u w:val="single"/>
        </w:rPr>
        <w:t>many</w:t>
      </w:r>
      <w:r w:rsidRPr="00A53FBF">
        <w:rPr>
          <w:sz w:val="16"/>
        </w:rPr>
        <w:t xml:space="preserve"> of us </w:t>
      </w:r>
      <w:r w:rsidRPr="00A53FBF">
        <w:rPr>
          <w:u w:val="single"/>
        </w:rPr>
        <w:t xml:space="preserve">have </w:t>
      </w:r>
      <w:r w:rsidRPr="00A53FBF">
        <w:rPr>
          <w:highlight w:val="green"/>
          <w:u w:val="single"/>
        </w:rPr>
        <w:t>come to think of</w:t>
      </w:r>
      <w:r w:rsidRPr="00A53FBF">
        <w:rPr>
          <w:u w:val="single"/>
        </w:rPr>
        <w:t xml:space="preserve"> </w:t>
      </w:r>
      <w:r w:rsidRPr="00A53FBF">
        <w:rPr>
          <w:b/>
          <w:u w:val="single"/>
        </w:rPr>
        <w:t xml:space="preserve">contemporary </w:t>
      </w:r>
      <w:r w:rsidRPr="00A53FBF">
        <w:rPr>
          <w:b/>
          <w:highlight w:val="green"/>
          <w:u w:val="single"/>
        </w:rPr>
        <w:t>warfare as optical</w:t>
      </w:r>
      <w:r w:rsidRPr="00A53FBF">
        <w:rPr>
          <w:b/>
          <w:u w:val="single"/>
        </w:rPr>
        <w:t xml:space="preserve"> war</w:t>
      </w:r>
      <w:r w:rsidRPr="00A53FBF">
        <w:rPr>
          <w:u w:val="single"/>
        </w:rPr>
        <w:t xml:space="preserve"> hypostatized: a war fought on screens and through digital images</w:t>
      </w:r>
      <w:r w:rsidRPr="00A53FBF">
        <w:rPr>
          <w:sz w:val="16"/>
        </w:rPr>
        <w:t xml:space="preserve">, in which full motion video feeds from Predators and Reapers allow for an unprecedented degree of remoteness from the killing fields. In consequence, perhaps, </w:t>
      </w:r>
      <w:r w:rsidRPr="00A53FBF">
        <w:rPr>
          <w:u w:val="single"/>
        </w:rPr>
        <w:t xml:space="preserve">many of us </w:t>
      </w:r>
      <w:r w:rsidRPr="00A53FBF">
        <w:rPr>
          <w:highlight w:val="green"/>
          <w:u w:val="single"/>
        </w:rPr>
        <w:t xml:space="preserve">are </w:t>
      </w:r>
      <w:r w:rsidRPr="00A53FBF">
        <w:rPr>
          <w:b/>
          <w:highlight w:val="green"/>
          <w:u w:val="single"/>
        </w:rPr>
        <w:t>tempted to think</w:t>
      </w:r>
      <w:r w:rsidRPr="00A53FBF">
        <w:rPr>
          <w:highlight w:val="green"/>
          <w:u w:val="single"/>
        </w:rPr>
        <w:t xml:space="preserve"> of</w:t>
      </w:r>
      <w:r w:rsidRPr="00A53FBF">
        <w:rPr>
          <w:u w:val="single"/>
        </w:rPr>
        <w:t xml:space="preserve"> the </w:t>
      </w:r>
      <w:r w:rsidRPr="00A53FBF">
        <w:rPr>
          <w:highlight w:val="green"/>
          <w:u w:val="single"/>
        </w:rPr>
        <w:t>wars</w:t>
      </w:r>
      <w:r w:rsidRPr="00A53FBF">
        <w:rPr>
          <w:u w:val="single"/>
        </w:rPr>
        <w:t xml:space="preserve"> waged by advanced militaries</w:t>
      </w:r>
      <w:r w:rsidRPr="00A53FBF">
        <w:rPr>
          <w:sz w:val="16"/>
        </w:rPr>
        <w:t xml:space="preserve">, in contrast to World War I, </w:t>
      </w:r>
      <w:r w:rsidRPr="00A53FBF">
        <w:rPr>
          <w:highlight w:val="green"/>
          <w:u w:val="single"/>
        </w:rPr>
        <w:t>as</w:t>
      </w:r>
      <w:r w:rsidRPr="00A53FBF">
        <w:rPr>
          <w:u w:val="single"/>
        </w:rPr>
        <w:t xml:space="preserve"> “surgical,” even </w:t>
      </w:r>
      <w:r w:rsidRPr="00A53FBF">
        <w:rPr>
          <w:highlight w:val="green"/>
          <w:u w:val="single"/>
        </w:rPr>
        <w:t>body-less</w:t>
      </w:r>
      <w:r w:rsidRPr="00A53FBF">
        <w:rPr>
          <w:sz w:val="16"/>
        </w:rPr>
        <w:t xml:space="preserve">. These are </w:t>
      </w:r>
      <w:r w:rsidRPr="00A53FBF">
        <w:rPr>
          <w:u w:val="single"/>
        </w:rPr>
        <w:t>wars without fronts, whose complex geometries have required new investments in cartography and satellite imagery</w:t>
      </w:r>
      <w:r w:rsidRPr="00A53FBF">
        <w:rPr>
          <w:sz w:val="16"/>
        </w:rPr>
        <w:t xml:space="preserve">, and there have been major advances in political technologies of vision and in the development of a host of other sensors that have dramatically increased the volume of geo-spatial intelligence on which the administration of later modern military violence relies. </w:t>
      </w:r>
      <w:r w:rsidRPr="00A53FBF">
        <w:rPr>
          <w:u w:val="single"/>
        </w:rPr>
        <w:t xml:space="preserve">All of </w:t>
      </w:r>
      <w:r w:rsidRPr="00A53FBF">
        <w:rPr>
          <w:b/>
          <w:highlight w:val="green"/>
          <w:u w:val="single"/>
        </w:rPr>
        <w:t>this has</w:t>
      </w:r>
      <w:r w:rsidRPr="00A53FBF">
        <w:rPr>
          <w:b/>
          <w:u w:val="single"/>
        </w:rPr>
        <w:t xml:space="preserve"> transformed but </w:t>
      </w:r>
      <w:r w:rsidRPr="00A53FBF">
        <w:rPr>
          <w:b/>
          <w:highlight w:val="green"/>
          <w:u w:val="single"/>
        </w:rPr>
        <w:t>not replaced</w:t>
      </w:r>
      <w:r w:rsidRPr="00A53FBF">
        <w:rPr>
          <w:u w:val="single"/>
        </w:rPr>
        <w:t xml:space="preserve"> the </w:t>
      </w:r>
      <w:r w:rsidRPr="00A53FBF">
        <w:rPr>
          <w:highlight w:val="green"/>
          <w:u w:val="single"/>
        </w:rPr>
        <w:t>cartographic imaginary</w:t>
      </w:r>
      <w:r w:rsidRPr="00A53FBF">
        <w:rPr>
          <w:u w:val="single"/>
        </w:rPr>
        <w:t xml:space="preserve">. </w:t>
      </w:r>
      <w:r w:rsidRPr="00A53FBF">
        <w:rPr>
          <w:sz w:val="16"/>
        </w:rPr>
        <w:t xml:space="preserve">And yet, </w:t>
      </w:r>
      <w:r w:rsidRPr="00A53FBF">
        <w:rPr>
          <w:u w:val="single"/>
        </w:rPr>
        <w:t xml:space="preserve">for all of their liquid violence, these </w:t>
      </w:r>
      <w:r w:rsidRPr="00A53FBF">
        <w:rPr>
          <w:highlight w:val="green"/>
          <w:u w:val="single"/>
        </w:rPr>
        <w:t xml:space="preserve">wars are </w:t>
      </w:r>
      <w:r w:rsidRPr="00A53FBF">
        <w:rPr>
          <w:b/>
          <w:highlight w:val="green"/>
          <w:u w:val="single"/>
        </w:rPr>
        <w:t>still shaped</w:t>
      </w:r>
      <w:r w:rsidRPr="00A53FBF">
        <w:rPr>
          <w:b/>
          <w:u w:val="single"/>
        </w:rPr>
        <w:t xml:space="preserve"> and even confounded</w:t>
      </w:r>
      <w:r w:rsidRPr="00A53FBF">
        <w:rPr>
          <w:u w:val="single"/>
        </w:rPr>
        <w:t xml:space="preserve"> </w:t>
      </w:r>
      <w:r w:rsidRPr="00A53FBF">
        <w:rPr>
          <w:highlight w:val="green"/>
          <w:u w:val="single"/>
        </w:rPr>
        <w:t>by</w:t>
      </w:r>
      <w:r w:rsidRPr="00A53FBF">
        <w:rPr>
          <w:u w:val="single"/>
        </w:rPr>
        <w:t xml:space="preserve"> the multiple, </w:t>
      </w:r>
      <w:r w:rsidRPr="00A53FBF">
        <w:rPr>
          <w:highlight w:val="green"/>
          <w:u w:val="single"/>
        </w:rPr>
        <w:t xml:space="preserve">acutely </w:t>
      </w:r>
      <w:r w:rsidRPr="00A53FBF">
        <w:rPr>
          <w:b/>
          <w:highlight w:val="green"/>
          <w:u w:val="single"/>
        </w:rPr>
        <w:t>material environments</w:t>
      </w:r>
      <w:r w:rsidRPr="00A53FBF">
        <w:rPr>
          <w:u w:val="single"/>
        </w:rPr>
        <w:t xml:space="preserve"> through which they are fought. In</w:t>
      </w:r>
      <w:r w:rsidRPr="00A53FBF">
        <w:rPr>
          <w:sz w:val="16"/>
        </w:rPr>
        <w:t xml:space="preserve"> Sebastian </w:t>
      </w:r>
      <w:r w:rsidRPr="00A53FBF">
        <w:rPr>
          <w:u w:val="single"/>
        </w:rPr>
        <w:t>Junger’s</w:t>
      </w:r>
      <w:r w:rsidRPr="00A53FBF">
        <w:rPr>
          <w:sz w:val="16"/>
        </w:rPr>
        <w:t xml:space="preserve"> (2011) remarkable </w:t>
      </w:r>
      <w:r w:rsidRPr="00A53FBF">
        <w:rPr>
          <w:u w:val="single"/>
        </w:rPr>
        <w:t>dispatch from Afghanistan, he notes that for the United States and its allies “the war diverged from the textbooks because it was fought in such axle-breaking</w:t>
      </w:r>
      <w:r w:rsidRPr="00A53FBF">
        <w:rPr>
          <w:sz w:val="16"/>
        </w:rPr>
        <w:t xml:space="preserve">, helicopter-crashing, </w:t>
      </w:r>
      <w:r w:rsidRPr="00A53FBF">
        <w:rPr>
          <w:u w:val="single"/>
        </w:rPr>
        <w:t>spirit-killing, mind-bending terrain that few military plans survive intact for even an hour”</w:t>
      </w:r>
      <w:r w:rsidRPr="00A53FBF">
        <w:rPr>
          <w:sz w:val="16"/>
        </w:rPr>
        <w:t xml:space="preserve"> (p. 47). If that sounds familiar, then so too will MacLeish’s (2013) cautionary observations about soldiers as both vectors and victims of military violence: The body’s unruly matter is war’s most necessary and most necessarily expendable raw material. </w:t>
      </w:r>
      <w:r w:rsidRPr="00A53FBF">
        <w:rPr>
          <w:u w:val="single"/>
        </w:rPr>
        <w:t>While many analyses of US war violence have emphasized the technologically facilitated withdrawal of American bodies</w:t>
      </w:r>
      <w:r w:rsidRPr="00A53FBF">
        <w:rPr>
          <w:sz w:val="16"/>
        </w:rPr>
        <w:t xml:space="preserve"> from combat zones in favour of air strikes, smart bombs, remotely piloted drones, and privately contracted fighting forces, </w:t>
      </w:r>
      <w:r w:rsidRPr="00A53FBF">
        <w:rPr>
          <w:u w:val="single"/>
        </w:rPr>
        <w:t xml:space="preserve">the wars in </w:t>
      </w:r>
      <w:r w:rsidRPr="00A53FBF">
        <w:rPr>
          <w:highlight w:val="green"/>
          <w:u w:val="single"/>
        </w:rPr>
        <w:t xml:space="preserve">Iraq and Afghanistan </w:t>
      </w:r>
      <w:r w:rsidRPr="00A53FBF">
        <w:rPr>
          <w:b/>
          <w:highlight w:val="green"/>
          <w:u w:val="single"/>
        </w:rPr>
        <w:t>could not carry</w:t>
      </w:r>
      <w:r w:rsidRPr="00A53FBF">
        <w:rPr>
          <w:b/>
          <w:u w:val="single"/>
        </w:rPr>
        <w:t xml:space="preserve"> on </w:t>
      </w:r>
      <w:r w:rsidRPr="00A53FBF">
        <w:rPr>
          <w:b/>
          <w:highlight w:val="green"/>
          <w:u w:val="single"/>
        </w:rPr>
        <w:t>without</w:t>
      </w:r>
      <w:r w:rsidRPr="00A53FBF">
        <w:rPr>
          <w:b/>
          <w:u w:val="single"/>
        </w:rPr>
        <w:t xml:space="preserve"> the </w:t>
      </w:r>
      <w:r w:rsidRPr="00A53FBF">
        <w:rPr>
          <w:b/>
          <w:highlight w:val="green"/>
          <w:u w:val="single"/>
        </w:rPr>
        <w:t>physical presence</w:t>
      </w:r>
      <w:r w:rsidRPr="00A53FBF">
        <w:rPr>
          <w:u w:val="single"/>
        </w:rPr>
        <w:t xml:space="preserve"> of tens of thousands of such bodies</w:t>
      </w:r>
      <w:r w:rsidRPr="00A53FBF">
        <w:rPr>
          <w:sz w:val="16"/>
        </w:rPr>
        <w:t xml:space="preserve">. (p. 11) In consequence, </w:t>
      </w:r>
      <w:r w:rsidRPr="00A53FBF">
        <w:rPr>
          <w:u w:val="single"/>
        </w:rPr>
        <w:t xml:space="preserve">the </w:t>
      </w:r>
      <w:r w:rsidRPr="00A53FBF">
        <w:rPr>
          <w:highlight w:val="green"/>
          <w:u w:val="single"/>
        </w:rPr>
        <w:t>troops</w:t>
      </w:r>
      <w:r w:rsidRPr="00A53FBF">
        <w:rPr>
          <w:u w:val="single"/>
        </w:rPr>
        <w:t xml:space="preserve"> have had to cultivate an intrinsically practical knowledge that</w:t>
      </w:r>
      <w:r w:rsidRPr="00A53FBF">
        <w:rPr>
          <w:sz w:val="16"/>
        </w:rPr>
        <w:t xml:space="preserve">, while its operating environment and technical armature are obviously different, still </w:t>
      </w:r>
      <w:r w:rsidRPr="00A53FBF">
        <w:rPr>
          <w:highlight w:val="green"/>
          <w:u w:val="single"/>
        </w:rPr>
        <w:t>owes much to</w:t>
      </w:r>
      <w:r w:rsidRPr="00A53FBF">
        <w:rPr>
          <w:sz w:val="16"/>
        </w:rPr>
        <w:t xml:space="preserve"> the </w:t>
      </w:r>
      <w:r w:rsidRPr="00A53FBF">
        <w:rPr>
          <w:u w:val="single"/>
        </w:rPr>
        <w:t xml:space="preserve">tacit </w:t>
      </w:r>
      <w:r w:rsidRPr="00A53FBF">
        <w:rPr>
          <w:b/>
          <w:highlight w:val="green"/>
          <w:u w:val="single"/>
        </w:rPr>
        <w:t>bodily awareness</w:t>
      </w:r>
      <w:r w:rsidRPr="00A53FBF">
        <w:rPr>
          <w:sz w:val="16"/>
        </w:rPr>
        <w:t xml:space="preserve"> of the Tommy or the Poilu: In the combat zone there is a balance to be struck, a cultivated operational knowledge, that comes in large part from first-hand experience about what can hurt you and what can’t . . . So you need not only knowledge of what the weapons and armor can do for you and to you but a kind of bodily habitus as well—an ability to take in the sensory indications of danger and act on them without having to think too hard about it first. When you hear a shot, is it passing close by? Is it accurate or random? Is it of sufficient caliber to penetrate your vest, the window of your Humvee or the side of your tank? (MacLeish, 2013, p. 76) </w:t>
      </w:r>
      <w:r w:rsidRPr="00A53FBF">
        <w:rPr>
          <w:u w:val="single"/>
        </w:rPr>
        <w:t>In the intricate nexus formed by knowledge, space, and military power, later modern war still relies on cartographic vision</w:t>
      </w:r>
      <w:r w:rsidRPr="00A53FBF">
        <w:rPr>
          <w:sz w:val="16"/>
        </w:rPr>
        <w:t xml:space="preserve">—and </w:t>
      </w:r>
      <w:r w:rsidRPr="00A53FBF">
        <w:rPr>
          <w:u w:val="single"/>
        </w:rPr>
        <w:t xml:space="preserve">its agents still </w:t>
      </w:r>
      <w:r w:rsidRPr="00A53FBF">
        <w:rPr>
          <w:b/>
          <w:u w:val="single"/>
        </w:rPr>
        <w:t>produce their own corpographies</w:t>
      </w:r>
      <w:r w:rsidRPr="00A53FBF">
        <w:rPr>
          <w:sz w:val="16"/>
        </w:rPr>
        <w:t xml:space="preserve">. </w:t>
      </w:r>
    </w:p>
    <w:p w14:paraId="149B64C4" w14:textId="77777777" w:rsidR="00E20AD5" w:rsidRPr="00FE5E20" w:rsidRDefault="00E20AD5" w:rsidP="00E20AD5"/>
    <w:p w14:paraId="28756A5A" w14:textId="77777777" w:rsidR="00E20AD5" w:rsidRDefault="00E20AD5" w:rsidP="00E20AD5">
      <w:pPr>
        <w:keepNext/>
        <w:keepLines/>
        <w:spacing w:before="40"/>
        <w:outlineLvl w:val="3"/>
        <w:rPr>
          <w:rFonts w:eastAsia="Times New Roman"/>
          <w:b/>
          <w:iCs/>
          <w:sz w:val="26"/>
        </w:rPr>
      </w:pPr>
      <w:r w:rsidRPr="00AD3B96">
        <w:rPr>
          <w:rFonts w:eastAsia="Times New Roman"/>
          <w:b/>
          <w:iCs/>
          <w:sz w:val="26"/>
        </w:rPr>
        <w:t xml:space="preserve">Their theory </w:t>
      </w:r>
      <w:r w:rsidRPr="00AD3B96">
        <w:rPr>
          <w:rFonts w:eastAsia="Times New Roman"/>
          <w:b/>
          <w:iCs/>
          <w:sz w:val="26"/>
          <w:u w:val="single"/>
        </w:rPr>
        <w:t>totalizes</w:t>
      </w:r>
      <w:r w:rsidRPr="00AD3B96">
        <w:rPr>
          <w:rFonts w:eastAsia="Times New Roman"/>
          <w:b/>
          <w:iCs/>
          <w:sz w:val="26"/>
        </w:rPr>
        <w:t xml:space="preserve"> the relationship between </w:t>
      </w:r>
      <w:r w:rsidRPr="00AD3B96">
        <w:rPr>
          <w:rFonts w:eastAsia="Times New Roman"/>
          <w:b/>
          <w:iCs/>
          <w:sz w:val="26"/>
          <w:u w:val="single"/>
        </w:rPr>
        <w:t>tech</w:t>
      </w:r>
      <w:r w:rsidRPr="00AD3B96">
        <w:rPr>
          <w:rFonts w:eastAsia="Times New Roman"/>
          <w:b/>
          <w:iCs/>
          <w:sz w:val="26"/>
        </w:rPr>
        <w:t xml:space="preserve"> and </w:t>
      </w:r>
      <w:r w:rsidRPr="00AD3B96">
        <w:rPr>
          <w:rFonts w:eastAsia="Times New Roman"/>
          <w:b/>
          <w:iCs/>
          <w:sz w:val="26"/>
          <w:u w:val="single"/>
        </w:rPr>
        <w:t>social relations</w:t>
      </w:r>
      <w:r w:rsidRPr="00AD3B96">
        <w:rPr>
          <w:rFonts w:eastAsia="Times New Roman"/>
          <w:b/>
          <w:iCs/>
          <w:sz w:val="26"/>
        </w:rPr>
        <w:t xml:space="preserve"> – that’s </w:t>
      </w:r>
      <w:r w:rsidRPr="00AD3B96">
        <w:rPr>
          <w:rFonts w:eastAsia="Times New Roman"/>
          <w:b/>
          <w:iCs/>
          <w:sz w:val="26"/>
          <w:u w:val="single"/>
        </w:rPr>
        <w:t>catastrophically wrong</w:t>
      </w:r>
      <w:r w:rsidRPr="00AD3B96">
        <w:rPr>
          <w:rFonts w:eastAsia="Times New Roman"/>
          <w:b/>
          <w:iCs/>
          <w:sz w:val="26"/>
        </w:rPr>
        <w:t xml:space="preserve"> </w:t>
      </w:r>
    </w:p>
    <w:p w14:paraId="3B7DCC8C" w14:textId="77777777" w:rsidR="00E20AD5" w:rsidRPr="00AD3B96" w:rsidRDefault="00E20AD5" w:rsidP="00E20AD5">
      <w:pPr>
        <w:rPr>
          <w:rFonts w:eastAsia="Calibri"/>
        </w:rPr>
      </w:pPr>
      <w:bookmarkStart w:id="0" w:name="_Hlk23671637"/>
      <w:r w:rsidRPr="00AD3B96">
        <w:rPr>
          <w:rFonts w:eastAsia="Calibri"/>
          <w:b/>
          <w:bCs/>
          <w:sz w:val="26"/>
          <w:u w:val="single"/>
        </w:rPr>
        <w:t>Susen 19</w:t>
      </w:r>
      <w:r w:rsidRPr="00AD3B96">
        <w:rPr>
          <w:rFonts w:eastAsia="Calibri"/>
        </w:rPr>
        <w:t xml:space="preserve"> – Simon, is Professor of Sociology at City, University of London. Before joining City in 2011, he held lectureships at Birkbeck, University of London (2010–2011), Newcastle University (2008–2010), and Goldsmiths, University of London (2007–2008). He received his PhD from the University of Cambridge in 2007. Prior to that, he studied sociology, politics, and philosophy at a range of international universities and research centres – including the University of Cambridge, the University of Edinburgh, the Colegio de México, the Facultad Latinoamericana de Ciencias Sociales in Mexico City, and the École des Hautes Études en Sciences Sociales in Paris. He is Associate Member of the Bauman Institute and, together with Bryan S. Turner, Editor of the Journal of Classical Sociology. “No Escape from the technosystem”, Philosophy and Social Criticism, pg. 734-782, Vol. 46, Issue 6. https://journals.sagepub.com/doi/abs/10.1177/0191453719866239, 10-09-2019 </w:t>
      </w:r>
    </w:p>
    <w:p w14:paraId="641CE622" w14:textId="77777777" w:rsidR="00E20AD5" w:rsidRPr="00AD3B96" w:rsidRDefault="00E20AD5" w:rsidP="00E20AD5">
      <w:pPr>
        <w:rPr>
          <w:rFonts w:eastAsia="Calibri"/>
        </w:rPr>
      </w:pPr>
      <w:r w:rsidRPr="00AD3B96">
        <w:rPr>
          <w:rFonts w:eastAsia="Calibri"/>
        </w:rPr>
        <w:t xml:space="preserve">A major irony of Feenberg’s book is the following contradiction: on several occasions, he criticizes, and distances himself from, technological determinism; key parts of his argument suggest, however, that he himself flirts with, if not subscribes to, technological determinism. He rightly maintains, and convincingly demonstrates, that ‘society and technology are inextricably imbricated’.240 This insight justifies </w:t>
      </w:r>
      <w:r w:rsidRPr="00DB6B59">
        <w:rPr>
          <w:rFonts w:eastAsia="Calibri"/>
          <w:b/>
          <w:highlight w:val="cyan"/>
          <w:u w:val="single"/>
          <w:shd w:val="clear" w:color="auto" w:fill="41B2FF"/>
        </w:rPr>
        <w:t>the</w:t>
      </w:r>
      <w:r w:rsidRPr="00AD3B96">
        <w:rPr>
          <w:rFonts w:eastAsia="Calibri"/>
          <w:b/>
          <w:u w:val="single"/>
        </w:rPr>
        <w:t xml:space="preserve"> underlying </w:t>
      </w:r>
      <w:r w:rsidRPr="00DB6B59">
        <w:rPr>
          <w:rFonts w:eastAsia="Calibri"/>
          <w:b/>
          <w:highlight w:val="cyan"/>
          <w:u w:val="single"/>
          <w:shd w:val="clear" w:color="auto" w:fill="41B2FF"/>
        </w:rPr>
        <w:t>assumption</w:t>
      </w:r>
      <w:r w:rsidRPr="00AD3B96">
        <w:rPr>
          <w:rFonts w:eastAsia="Calibri"/>
          <w:b/>
          <w:u w:val="single"/>
        </w:rPr>
        <w:t xml:space="preserve"> that </w:t>
      </w:r>
      <w:r w:rsidRPr="00DB6B59">
        <w:rPr>
          <w:rFonts w:eastAsia="Calibri"/>
          <w:b/>
          <w:highlight w:val="cyan"/>
          <w:u w:val="single"/>
          <w:shd w:val="clear" w:color="auto" w:fill="41B2FF"/>
        </w:rPr>
        <w:t xml:space="preserve">there is </w:t>
      </w:r>
      <w:r w:rsidRPr="00DB6B59">
        <w:rPr>
          <w:rFonts w:eastAsia="Calibri"/>
          <w:b/>
          <w:iCs/>
          <w:highlight w:val="cyan"/>
          <w:u w:val="single"/>
          <w:bdr w:val="single" w:sz="8" w:space="0" w:color="auto"/>
          <w:shd w:val="clear" w:color="auto" w:fill="41B2FF"/>
        </w:rPr>
        <w:t>no</w:t>
      </w:r>
      <w:r w:rsidRPr="00AD3B96">
        <w:rPr>
          <w:rFonts w:eastAsia="Calibri"/>
          <w:b/>
          <w:iCs/>
          <w:u w:val="single"/>
          <w:bdr w:val="single" w:sz="8" w:space="0" w:color="auto"/>
        </w:rPr>
        <w:t xml:space="preserve"> comprehensive </w:t>
      </w:r>
      <w:r w:rsidRPr="00DB6B59">
        <w:rPr>
          <w:rFonts w:eastAsia="Calibri"/>
          <w:b/>
          <w:iCs/>
          <w:highlight w:val="cyan"/>
          <w:u w:val="single"/>
          <w:bdr w:val="single" w:sz="8" w:space="0" w:color="auto"/>
          <w:shd w:val="clear" w:color="auto" w:fill="41B2FF"/>
        </w:rPr>
        <w:t>study of society</w:t>
      </w:r>
      <w:r w:rsidRPr="00DB6B59">
        <w:rPr>
          <w:rFonts w:eastAsia="Calibri"/>
          <w:b/>
          <w:highlight w:val="cyan"/>
          <w:u w:val="single"/>
          <w:shd w:val="clear" w:color="auto" w:fill="41B2FF"/>
        </w:rPr>
        <w:t xml:space="preserve"> without</w:t>
      </w:r>
      <w:r w:rsidRPr="00AD3B96">
        <w:rPr>
          <w:rFonts w:eastAsia="Calibri"/>
          <w:b/>
          <w:u w:val="single"/>
        </w:rPr>
        <w:t xml:space="preserve"> a critical sociology of </w:t>
      </w:r>
      <w:r w:rsidRPr="00DB6B59">
        <w:rPr>
          <w:rFonts w:eastAsia="Calibri"/>
          <w:b/>
          <w:iCs/>
          <w:highlight w:val="cyan"/>
          <w:u w:val="single"/>
          <w:bdr w:val="single" w:sz="8" w:space="0" w:color="auto"/>
          <w:shd w:val="clear" w:color="auto" w:fill="41B2FF"/>
        </w:rPr>
        <w:t>tech</w:t>
      </w:r>
      <w:r w:rsidRPr="00AD3B96">
        <w:rPr>
          <w:rFonts w:eastAsia="Calibri"/>
          <w:b/>
          <w:u w:val="single"/>
        </w:rPr>
        <w:t>nology</w:t>
      </w:r>
      <w:r w:rsidRPr="00AD3B96">
        <w:rPr>
          <w:rFonts w:eastAsia="Calibri"/>
        </w:rPr>
        <w:t xml:space="preserve">. Yet, to contend that ‘[s]ocial groups exist through the technologies that bind their members together’241 </w:t>
      </w:r>
      <w:r w:rsidRPr="00DB6B59">
        <w:rPr>
          <w:rFonts w:eastAsia="Calibri"/>
          <w:b/>
          <w:highlight w:val="cyan"/>
          <w:u w:val="single"/>
          <w:shd w:val="clear" w:color="auto" w:fill="41B2FF"/>
        </w:rPr>
        <w:t xml:space="preserve">is </w:t>
      </w:r>
      <w:r w:rsidRPr="00DB6B59">
        <w:rPr>
          <w:rFonts w:eastAsia="Calibri"/>
          <w:b/>
          <w:iCs/>
          <w:highlight w:val="cyan"/>
          <w:u w:val="single"/>
          <w:bdr w:val="single" w:sz="8" w:space="0" w:color="auto"/>
          <w:shd w:val="clear" w:color="auto" w:fill="41B2FF"/>
        </w:rPr>
        <w:t>misleading</w:t>
      </w:r>
      <w:r w:rsidRPr="00AD3B96">
        <w:rPr>
          <w:rFonts w:eastAsia="Calibri"/>
          <w:b/>
          <w:u w:val="single"/>
        </w:rPr>
        <w:t>. For not all social groups are primarily defined by the technologies that enable their members to relate to, and to bond with, one another</w:t>
      </w:r>
      <w:r w:rsidRPr="00AD3B96">
        <w:rPr>
          <w:rFonts w:eastAsia="Calibri"/>
        </w:rPr>
        <w:t xml:space="preserve">. Indeed, </w:t>
      </w:r>
      <w:r w:rsidRPr="00DB6B59">
        <w:rPr>
          <w:rFonts w:eastAsia="Calibri"/>
          <w:b/>
          <w:iCs/>
          <w:highlight w:val="cyan"/>
          <w:u w:val="single"/>
          <w:bdr w:val="single" w:sz="8" w:space="0" w:color="auto"/>
          <w:shd w:val="clear" w:color="auto" w:fill="41B2FF"/>
        </w:rPr>
        <w:t>not all social relations</w:t>
      </w:r>
      <w:r w:rsidRPr="00AD3B96">
        <w:rPr>
          <w:rFonts w:eastAsia="Calibri"/>
          <w:b/>
          <w:u w:val="single"/>
        </w:rPr>
        <w:t xml:space="preserve">, or </w:t>
      </w:r>
      <w:r w:rsidRPr="00AD3B96">
        <w:rPr>
          <w:rFonts w:eastAsia="Calibri"/>
          <w:b/>
          <w:iCs/>
          <w:u w:val="single"/>
          <w:bdr w:val="single" w:sz="8" w:space="0" w:color="auto"/>
        </w:rPr>
        <w:t>social bonds</w:t>
      </w:r>
      <w:r w:rsidRPr="00AD3B96">
        <w:rPr>
          <w:rFonts w:eastAsia="Calibri"/>
          <w:b/>
          <w:u w:val="single"/>
        </w:rPr>
        <w:t xml:space="preserve">, </w:t>
      </w:r>
      <w:r w:rsidRPr="00DB6B59">
        <w:rPr>
          <w:rFonts w:eastAsia="Calibri"/>
          <w:b/>
          <w:highlight w:val="cyan"/>
          <w:u w:val="single"/>
          <w:shd w:val="clear" w:color="auto" w:fill="41B2FF"/>
        </w:rPr>
        <w:t>are</w:t>
      </w:r>
      <w:r w:rsidRPr="00AD3B96">
        <w:rPr>
          <w:rFonts w:eastAsia="Calibri"/>
          <w:b/>
          <w:u w:val="single"/>
        </w:rPr>
        <w:t xml:space="preserve"> based on, let alone </w:t>
      </w:r>
      <w:r w:rsidRPr="00DB6B59">
        <w:rPr>
          <w:rFonts w:eastAsia="Calibri"/>
          <w:b/>
          <w:iCs/>
          <w:highlight w:val="cyan"/>
          <w:u w:val="single"/>
          <w:bdr w:val="single" w:sz="8" w:space="0" w:color="auto"/>
          <w:shd w:val="clear" w:color="auto" w:fill="41B2FF"/>
        </w:rPr>
        <w:t>determined by</w:t>
      </w:r>
      <w:r w:rsidRPr="00DB6B59">
        <w:rPr>
          <w:rFonts w:eastAsia="Calibri"/>
          <w:b/>
          <w:highlight w:val="cyan"/>
          <w:u w:val="single"/>
        </w:rPr>
        <w:t xml:space="preserve">, </w:t>
      </w:r>
      <w:r w:rsidRPr="00DB6B59">
        <w:rPr>
          <w:rFonts w:eastAsia="Calibri"/>
          <w:b/>
          <w:iCs/>
          <w:highlight w:val="cyan"/>
          <w:u w:val="single"/>
          <w:bdr w:val="single" w:sz="8" w:space="0" w:color="auto"/>
          <w:shd w:val="clear" w:color="auto" w:fill="41B2FF"/>
        </w:rPr>
        <w:t>tech</w:t>
      </w:r>
      <w:r w:rsidRPr="00DB6B59">
        <w:rPr>
          <w:rFonts w:eastAsia="Calibri"/>
          <w:b/>
          <w:highlight w:val="cyan"/>
          <w:u w:val="single"/>
        </w:rPr>
        <w:t>nology</w:t>
      </w:r>
      <w:r w:rsidRPr="00AD3B96">
        <w:rPr>
          <w:rFonts w:eastAsia="Calibri"/>
        </w:rPr>
        <w:t>.</w:t>
      </w:r>
    </w:p>
    <w:p w14:paraId="43B586EF" w14:textId="77777777" w:rsidR="00E20AD5" w:rsidRPr="00AD3B96" w:rsidRDefault="00E20AD5" w:rsidP="00E20AD5">
      <w:pPr>
        <w:rPr>
          <w:rFonts w:eastAsia="Calibri"/>
        </w:rPr>
      </w:pPr>
      <w:r w:rsidRPr="00AD3B96">
        <w:rPr>
          <w:rFonts w:eastAsia="Calibri"/>
          <w:b/>
          <w:u w:val="single"/>
        </w:rPr>
        <w:t>Of course</w:t>
      </w:r>
      <w:r w:rsidRPr="00AD3B96">
        <w:rPr>
          <w:rFonts w:eastAsia="Calibri"/>
        </w:rPr>
        <w:t xml:space="preserve">, Feenberg is right to argue that </w:t>
      </w:r>
      <w:r w:rsidRPr="00AD3B96">
        <w:rPr>
          <w:rFonts w:eastAsia="Calibri"/>
          <w:b/>
          <w:u w:val="single"/>
        </w:rPr>
        <w:t>‘technologically mediated groups influence technical design through their choices and protests’</w:t>
      </w:r>
      <w:r w:rsidRPr="00AD3B96">
        <w:rPr>
          <w:rFonts w:eastAsia="Calibri"/>
        </w:rPr>
        <w:t xml:space="preserve">.242 Ultimately, though, the previous assertion is tautological. This becomes clear if, in the above sentence, we replace the word ‘technological(ly)’ with terms such as ‘cultural(ly)’, ‘linguistical(ly)’, ‘political(ly)’, ‘economic(ally)’, or indeed another sociological qualifier commonly used to characterize the specificity of a social relation. Hence, we may declare that ‘culturally, linguistically, politically, and economically mediated groups influence cultural, linguistic, political, and economic conventions through their choices and protests’. </w:t>
      </w:r>
      <w:r w:rsidRPr="00AD3B96">
        <w:rPr>
          <w:rFonts w:eastAsia="Calibri"/>
          <w:b/>
          <w:u w:val="single"/>
        </w:rPr>
        <w:t xml:space="preserve">In saying so, we are </w:t>
      </w:r>
      <w:r w:rsidRPr="00AD3B96">
        <w:rPr>
          <w:rFonts w:eastAsia="Calibri"/>
          <w:b/>
          <w:iCs/>
          <w:u w:val="single"/>
          <w:bdr w:val="single" w:sz="8" w:space="0" w:color="auto"/>
        </w:rPr>
        <w:t>stating the obvious</w:t>
      </w:r>
      <w:r w:rsidRPr="00AD3B96">
        <w:rPr>
          <w:rFonts w:eastAsia="Calibri"/>
          <w:b/>
          <w:u w:val="single"/>
        </w:rPr>
        <w:t>. If</w:t>
      </w:r>
      <w:r w:rsidRPr="00AD3B96">
        <w:rPr>
          <w:rFonts w:eastAsia="Calibri"/>
        </w:rPr>
        <w:t xml:space="preserve">, however, </w:t>
      </w:r>
      <w:r w:rsidRPr="00AD3B96">
        <w:rPr>
          <w:rFonts w:eastAsia="Calibri"/>
          <w:b/>
          <w:u w:val="single"/>
        </w:rPr>
        <w:t>we aim to make a case for</w:t>
      </w:r>
      <w:r w:rsidRPr="00AD3B96">
        <w:rPr>
          <w:rFonts w:eastAsia="Calibri"/>
        </w:rPr>
        <w:t xml:space="preserve"> cultural, linguistic, political, or economic </w:t>
      </w:r>
      <w:r w:rsidRPr="00DB6B59">
        <w:rPr>
          <w:rFonts w:eastAsia="Calibri"/>
          <w:b/>
          <w:iCs/>
          <w:highlight w:val="cyan"/>
          <w:u w:val="single"/>
          <w:bdr w:val="single" w:sz="8" w:space="0" w:color="auto"/>
          <w:shd w:val="clear" w:color="auto" w:fill="41B2FF"/>
        </w:rPr>
        <w:t>determinism</w:t>
      </w:r>
      <w:r w:rsidRPr="00AD3B96">
        <w:rPr>
          <w:rFonts w:eastAsia="Calibri"/>
          <w:b/>
          <w:u w:val="single"/>
        </w:rPr>
        <w:t xml:space="preserve">, then this </w:t>
      </w:r>
      <w:r w:rsidRPr="00DB6B59">
        <w:rPr>
          <w:rFonts w:eastAsia="Calibri"/>
          <w:b/>
          <w:highlight w:val="cyan"/>
          <w:u w:val="single"/>
          <w:shd w:val="clear" w:color="auto" w:fill="41B2FF"/>
        </w:rPr>
        <w:t>is</w:t>
      </w:r>
      <w:r w:rsidRPr="00DB6B59">
        <w:rPr>
          <w:rFonts w:eastAsia="Calibri"/>
          <w:b/>
          <w:highlight w:val="cyan"/>
          <w:u w:val="single"/>
        </w:rPr>
        <w:t xml:space="preserve"> </w:t>
      </w:r>
      <w:r w:rsidRPr="00DB6B59">
        <w:rPr>
          <w:rFonts w:eastAsia="Calibri"/>
          <w:b/>
          <w:iCs/>
          <w:highlight w:val="cyan"/>
          <w:u w:val="single"/>
          <w:bdr w:val="single" w:sz="8" w:space="0" w:color="auto"/>
          <w:shd w:val="clear" w:color="auto" w:fill="41B2FF"/>
        </w:rPr>
        <w:t>problematic</w:t>
      </w:r>
      <w:r w:rsidRPr="00AD3B96">
        <w:rPr>
          <w:rFonts w:eastAsia="Calibri"/>
          <w:b/>
          <w:u w:val="single"/>
        </w:rPr>
        <w:t xml:space="preserve"> to the extent that </w:t>
      </w:r>
      <w:r w:rsidRPr="00DB6B59">
        <w:rPr>
          <w:rFonts w:eastAsia="Calibri"/>
          <w:b/>
          <w:highlight w:val="cyan"/>
          <w:u w:val="single"/>
          <w:shd w:val="clear" w:color="auto" w:fill="41B2FF"/>
        </w:rPr>
        <w:t xml:space="preserve">we end up </w:t>
      </w:r>
      <w:r w:rsidRPr="00DB6B59">
        <w:rPr>
          <w:rFonts w:eastAsia="Calibri"/>
          <w:b/>
          <w:iCs/>
          <w:highlight w:val="cyan"/>
          <w:u w:val="single"/>
          <w:bdr w:val="single" w:sz="8" w:space="0" w:color="auto"/>
          <w:shd w:val="clear" w:color="auto" w:fill="41B2FF"/>
        </w:rPr>
        <w:t>reducing</w:t>
      </w:r>
      <w:r w:rsidRPr="00AD3B96">
        <w:rPr>
          <w:rFonts w:eastAsia="Calibri"/>
          <w:b/>
          <w:iCs/>
          <w:u w:val="single"/>
          <w:bdr w:val="single" w:sz="8" w:space="0" w:color="auto"/>
        </w:rPr>
        <w:t xml:space="preserve"> </w:t>
      </w:r>
      <w:r w:rsidRPr="00AD3B96">
        <w:rPr>
          <w:rFonts w:eastAsia="Calibri"/>
          <w:b/>
          <w:u w:val="single"/>
        </w:rPr>
        <w:t xml:space="preserve">the constitution of </w:t>
      </w:r>
      <w:r w:rsidRPr="00DB6B59">
        <w:rPr>
          <w:rFonts w:eastAsia="Calibri"/>
          <w:b/>
          <w:iCs/>
          <w:highlight w:val="cyan"/>
          <w:u w:val="single"/>
          <w:bdr w:val="single" w:sz="8" w:space="0" w:color="auto"/>
          <w:shd w:val="clear" w:color="auto" w:fill="41B2FF"/>
        </w:rPr>
        <w:t>social arrangements</w:t>
      </w:r>
      <w:r w:rsidRPr="00DB6B59">
        <w:rPr>
          <w:rFonts w:eastAsia="Calibri"/>
          <w:b/>
          <w:highlight w:val="cyan"/>
          <w:u w:val="single"/>
          <w:shd w:val="clear" w:color="auto" w:fill="41B2FF"/>
        </w:rPr>
        <w:t xml:space="preserve"> to</w:t>
      </w:r>
      <w:r w:rsidRPr="00AD3B96">
        <w:rPr>
          <w:rFonts w:eastAsia="Calibri"/>
          <w:b/>
          <w:u w:val="single"/>
        </w:rPr>
        <w:t xml:space="preserve"> the product of </w:t>
      </w:r>
      <w:r w:rsidRPr="00DB6B59">
        <w:rPr>
          <w:rFonts w:eastAsia="Calibri"/>
          <w:b/>
          <w:iCs/>
          <w:highlight w:val="cyan"/>
          <w:u w:val="single"/>
          <w:bdr w:val="single" w:sz="8" w:space="0" w:color="auto"/>
          <w:shd w:val="clear" w:color="auto" w:fill="41B2FF"/>
        </w:rPr>
        <w:t>one</w:t>
      </w:r>
      <w:r w:rsidRPr="00AD3B96">
        <w:rPr>
          <w:rFonts w:eastAsia="Calibri"/>
          <w:b/>
          <w:iCs/>
          <w:u w:val="single"/>
          <w:bdr w:val="single" w:sz="8" w:space="0" w:color="auto"/>
        </w:rPr>
        <w:t xml:space="preserve"> overriding </w:t>
      </w:r>
      <w:r w:rsidRPr="00DB6B59">
        <w:rPr>
          <w:rFonts w:eastAsia="Calibri"/>
          <w:b/>
          <w:iCs/>
          <w:highlight w:val="cyan"/>
          <w:u w:val="single"/>
          <w:bdr w:val="single" w:sz="8" w:space="0" w:color="auto"/>
          <w:shd w:val="clear" w:color="auto" w:fill="41B2FF"/>
        </w:rPr>
        <w:t>causal set of forces</w:t>
      </w:r>
      <w:r w:rsidRPr="00AD3B96">
        <w:rPr>
          <w:rFonts w:eastAsia="Calibri"/>
        </w:rPr>
        <w:t xml:space="preserve"> (whether these be cultural, linguistic, political, economic, technological, or otherwise).</w:t>
      </w:r>
    </w:p>
    <w:p w14:paraId="26065DD6" w14:textId="77777777" w:rsidR="00E20AD5" w:rsidRPr="00AD3B96" w:rsidRDefault="00E20AD5" w:rsidP="00E20AD5">
      <w:pPr>
        <w:rPr>
          <w:rFonts w:eastAsia="Calibri"/>
        </w:rPr>
      </w:pPr>
      <w:r w:rsidRPr="00AD3B96">
        <w:rPr>
          <w:rFonts w:eastAsia="Calibri"/>
        </w:rPr>
        <w:t xml:space="preserve">While declaring that he is a critic of technological determinism, Feenberg – in central passages of his book – gives the impression that he is one of its fiercest advocates. Feenberg’s techno-Marxist evolutionism is based on the premise that ‘progress is realized essentially through technosystem change’243 – that is, on the assumption that, effectively, human progress is reducible to technological development. Feenberg is right to stress that ‘[t]echnical progress is joined indissolubly to the democratic enlargement of access to its benefits and protection from its harms’.244 ‘Concretization’,245 understood in this way, conceives of progress as a ‘local, context-bound phenomenon uniting technical and normative dimensions’.246 We may add, however, that </w:t>
      </w:r>
      <w:r w:rsidRPr="00DB6B59">
        <w:rPr>
          <w:rFonts w:eastAsia="Calibri"/>
          <w:b/>
          <w:highlight w:val="cyan"/>
          <w:u w:val="single"/>
          <w:shd w:val="clear" w:color="auto" w:fill="41B2FF"/>
        </w:rPr>
        <w:t>progress has</w:t>
      </w:r>
      <w:r w:rsidRPr="00AD3B96">
        <w:rPr>
          <w:rFonts w:eastAsia="Calibri"/>
          <w:b/>
          <w:u w:val="single"/>
        </w:rPr>
        <w:t xml:space="preserve"> </w:t>
      </w:r>
      <w:r w:rsidRPr="00AD3B96">
        <w:rPr>
          <w:rFonts w:eastAsia="Calibri"/>
          <w:b/>
          <w:iCs/>
          <w:u w:val="single"/>
          <w:bdr w:val="single" w:sz="8" w:space="0" w:color="auto"/>
        </w:rPr>
        <w:t>not only technical</w:t>
      </w:r>
      <w:r w:rsidRPr="00AD3B96">
        <w:rPr>
          <w:rFonts w:eastAsia="Calibri"/>
          <w:b/>
          <w:u w:val="single"/>
        </w:rPr>
        <w:t xml:space="preserve"> (or </w:t>
      </w:r>
      <w:r w:rsidRPr="00AD3B96">
        <w:rPr>
          <w:rFonts w:eastAsia="Calibri"/>
          <w:b/>
          <w:iCs/>
          <w:u w:val="single"/>
          <w:bdr w:val="single" w:sz="8" w:space="0" w:color="auto"/>
        </w:rPr>
        <w:t>technological</w:t>
      </w:r>
      <w:r w:rsidRPr="00AD3B96">
        <w:rPr>
          <w:rFonts w:eastAsia="Calibri"/>
          <w:b/>
          <w:u w:val="single"/>
        </w:rPr>
        <w:t xml:space="preserve">) but also </w:t>
      </w:r>
      <w:r w:rsidRPr="00DB6B59">
        <w:rPr>
          <w:rFonts w:eastAsia="Calibri"/>
          <w:b/>
          <w:iCs/>
          <w:highlight w:val="cyan"/>
          <w:u w:val="single"/>
          <w:bdr w:val="single" w:sz="8" w:space="0" w:color="auto"/>
          <w:shd w:val="clear" w:color="auto" w:fill="41B2FF"/>
        </w:rPr>
        <w:t>economic</w:t>
      </w:r>
      <w:r w:rsidRPr="00DB6B59">
        <w:rPr>
          <w:rFonts w:eastAsia="Calibri"/>
          <w:b/>
          <w:highlight w:val="cyan"/>
          <w:u w:val="single"/>
          <w:shd w:val="clear" w:color="auto" w:fill="41B2FF"/>
        </w:rPr>
        <w:t xml:space="preserve">, </w:t>
      </w:r>
      <w:r w:rsidRPr="00DB6B59">
        <w:rPr>
          <w:rFonts w:eastAsia="Calibri"/>
          <w:b/>
          <w:iCs/>
          <w:highlight w:val="cyan"/>
          <w:u w:val="single"/>
          <w:bdr w:val="single" w:sz="8" w:space="0" w:color="auto"/>
          <w:shd w:val="clear" w:color="auto" w:fill="41B2FF"/>
        </w:rPr>
        <w:t>cultural</w:t>
      </w:r>
      <w:r w:rsidRPr="00DB6B59">
        <w:rPr>
          <w:rFonts w:eastAsia="Calibri"/>
          <w:b/>
          <w:highlight w:val="cyan"/>
          <w:u w:val="single"/>
          <w:shd w:val="clear" w:color="auto" w:fill="41B2FF"/>
        </w:rPr>
        <w:t xml:space="preserve">, and </w:t>
      </w:r>
      <w:r w:rsidRPr="00DB6B59">
        <w:rPr>
          <w:rFonts w:eastAsia="Calibri"/>
          <w:b/>
          <w:iCs/>
          <w:highlight w:val="cyan"/>
          <w:u w:val="single"/>
          <w:bdr w:val="single" w:sz="8" w:space="0" w:color="auto"/>
          <w:shd w:val="clear" w:color="auto" w:fill="41B2FF"/>
        </w:rPr>
        <w:t>political dimensions</w:t>
      </w:r>
      <w:r w:rsidRPr="00DB6B59">
        <w:rPr>
          <w:rFonts w:eastAsia="Calibri"/>
          <w:b/>
          <w:highlight w:val="cyan"/>
          <w:u w:val="single"/>
          <w:shd w:val="clear" w:color="auto" w:fill="41B2FF"/>
        </w:rPr>
        <w:t>, which</w:t>
      </w:r>
      <w:r w:rsidRPr="00AD3B96">
        <w:rPr>
          <w:rFonts w:eastAsia="Calibri"/>
          <w:b/>
          <w:u w:val="single"/>
        </w:rPr>
        <w:t xml:space="preserve"> contain objective, normative, and subjective facets. At times, the differentiation between these aspects is blurred, if not lost, in Feenberg’s account, given his tendency to </w:t>
      </w:r>
      <w:r w:rsidRPr="00DB6B59">
        <w:rPr>
          <w:rFonts w:eastAsia="Calibri"/>
          <w:b/>
          <w:iCs/>
          <w:highlight w:val="cyan"/>
          <w:u w:val="single"/>
          <w:bdr w:val="single" w:sz="8" w:space="0" w:color="auto"/>
          <w:shd w:val="clear" w:color="auto" w:fill="41B2FF"/>
        </w:rPr>
        <w:t>overstate</w:t>
      </w:r>
      <w:r w:rsidRPr="00AD3B96">
        <w:rPr>
          <w:rFonts w:eastAsia="Calibri"/>
          <w:b/>
          <w:u w:val="single"/>
        </w:rPr>
        <w:t xml:space="preserve"> the power of </w:t>
      </w:r>
      <w:r w:rsidRPr="00DB6B59">
        <w:rPr>
          <w:rFonts w:eastAsia="Calibri"/>
          <w:b/>
          <w:iCs/>
          <w:highlight w:val="cyan"/>
          <w:u w:val="single"/>
          <w:bdr w:val="single" w:sz="8" w:space="0" w:color="auto"/>
          <w:shd w:val="clear" w:color="auto" w:fill="41B2FF"/>
        </w:rPr>
        <w:t>tech</w:t>
      </w:r>
      <w:r w:rsidRPr="00AD3B96">
        <w:rPr>
          <w:rFonts w:eastAsia="Calibri"/>
          <w:b/>
          <w:u w:val="single"/>
        </w:rPr>
        <w:t xml:space="preserve">nology </w:t>
      </w:r>
      <w:r w:rsidRPr="00DB6B59">
        <w:rPr>
          <w:rFonts w:eastAsia="Calibri"/>
          <w:b/>
          <w:highlight w:val="cyan"/>
          <w:u w:val="single"/>
          <w:shd w:val="clear" w:color="auto" w:fill="41B2FF"/>
        </w:rPr>
        <w:t xml:space="preserve">at the expense of </w:t>
      </w:r>
      <w:r w:rsidRPr="00DB6B59">
        <w:rPr>
          <w:rFonts w:eastAsia="Calibri"/>
          <w:b/>
          <w:iCs/>
          <w:highlight w:val="cyan"/>
          <w:u w:val="single"/>
          <w:bdr w:val="single" w:sz="8" w:space="0" w:color="auto"/>
          <w:shd w:val="clear" w:color="auto" w:fill="41B2FF"/>
        </w:rPr>
        <w:t>other</w:t>
      </w:r>
      <w:r w:rsidRPr="00AD3B96">
        <w:rPr>
          <w:rFonts w:eastAsia="Calibri"/>
          <w:b/>
          <w:iCs/>
          <w:u w:val="single"/>
          <w:bdr w:val="single" w:sz="8" w:space="0" w:color="auto"/>
        </w:rPr>
        <w:t xml:space="preserve"> crucial </w:t>
      </w:r>
      <w:r w:rsidRPr="00DB6B59">
        <w:rPr>
          <w:rFonts w:eastAsia="Calibri"/>
          <w:b/>
          <w:iCs/>
          <w:highlight w:val="cyan"/>
          <w:u w:val="single"/>
          <w:bdr w:val="single" w:sz="8" w:space="0" w:color="auto"/>
          <w:shd w:val="clear" w:color="auto" w:fill="41B2FF"/>
        </w:rPr>
        <w:t>social forces</w:t>
      </w:r>
      <w:r w:rsidRPr="00AD3B96">
        <w:rPr>
          <w:rFonts w:eastAsia="Calibri"/>
        </w:rPr>
        <w:t xml:space="preserve">. In other words, </w:t>
      </w:r>
      <w:r w:rsidRPr="00DB6B59">
        <w:rPr>
          <w:rFonts w:eastAsia="Calibri"/>
          <w:b/>
          <w:highlight w:val="cyan"/>
          <w:u w:val="single"/>
          <w:shd w:val="clear" w:color="auto" w:fill="41B2FF"/>
        </w:rPr>
        <w:t>progress is not</w:t>
      </w:r>
      <w:r w:rsidRPr="00AD3B96">
        <w:rPr>
          <w:rFonts w:eastAsia="Calibri"/>
          <w:b/>
          <w:u w:val="single"/>
        </w:rPr>
        <w:t xml:space="preserve"> only ‘</w:t>
      </w:r>
      <w:r w:rsidRPr="00DB6B59">
        <w:rPr>
          <w:rFonts w:eastAsia="Calibri"/>
          <w:b/>
          <w:iCs/>
          <w:highlight w:val="cyan"/>
          <w:u w:val="single"/>
          <w:bdr w:val="single" w:sz="8" w:space="0" w:color="auto"/>
          <w:shd w:val="clear" w:color="auto" w:fill="41B2FF"/>
        </w:rPr>
        <w:t>inextricably entangled</w:t>
      </w:r>
      <w:r w:rsidRPr="00DB6B59">
        <w:rPr>
          <w:rFonts w:eastAsia="Calibri"/>
          <w:b/>
          <w:highlight w:val="cyan"/>
          <w:u w:val="single"/>
          <w:shd w:val="clear" w:color="auto" w:fill="41B2FF"/>
        </w:rPr>
        <w:t xml:space="preserve"> with the </w:t>
      </w:r>
      <w:r w:rsidRPr="00DB6B59">
        <w:rPr>
          <w:rFonts w:eastAsia="Calibri"/>
          <w:b/>
          <w:iCs/>
          <w:highlight w:val="cyan"/>
          <w:u w:val="single"/>
          <w:bdr w:val="single" w:sz="8" w:space="0" w:color="auto"/>
          <w:shd w:val="clear" w:color="auto" w:fill="41B2FF"/>
        </w:rPr>
        <w:t>technosystem</w:t>
      </w:r>
      <w:r w:rsidRPr="00AD3B96">
        <w:rPr>
          <w:rFonts w:eastAsia="Calibri"/>
          <w:b/>
          <w:u w:val="single"/>
        </w:rPr>
        <w:t>’</w:t>
      </w:r>
      <w:r w:rsidRPr="00AD3B96">
        <w:rPr>
          <w:rFonts w:eastAsia="Calibri"/>
        </w:rPr>
        <w:t xml:space="preserve">,247 </w:t>
      </w:r>
      <w:r w:rsidRPr="00AD3B96">
        <w:rPr>
          <w:rFonts w:eastAsia="Calibri"/>
          <w:b/>
          <w:u w:val="single"/>
        </w:rPr>
        <w:t xml:space="preserve">but it is also </w:t>
      </w:r>
      <w:r w:rsidRPr="00AD3B96">
        <w:rPr>
          <w:rFonts w:eastAsia="Calibri"/>
          <w:b/>
          <w:iCs/>
          <w:u w:val="single"/>
          <w:bdr w:val="single" w:sz="8" w:space="0" w:color="auto"/>
        </w:rPr>
        <w:t>indissolubly entwined</w:t>
      </w:r>
      <w:r w:rsidRPr="00AD3B96">
        <w:rPr>
          <w:rFonts w:eastAsia="Calibri"/>
          <w:b/>
          <w:u w:val="single"/>
        </w:rPr>
        <w:t xml:space="preserve"> with the </w:t>
      </w:r>
      <w:r w:rsidRPr="00AD3B96">
        <w:rPr>
          <w:rFonts w:eastAsia="Calibri"/>
          <w:b/>
          <w:iCs/>
          <w:u w:val="single"/>
          <w:bdr w:val="single" w:sz="8" w:space="0" w:color="auto"/>
        </w:rPr>
        <w:t>economic</w:t>
      </w:r>
      <w:r w:rsidRPr="00AD3B96">
        <w:rPr>
          <w:rFonts w:eastAsia="Calibri"/>
          <w:b/>
          <w:u w:val="single"/>
        </w:rPr>
        <w:t xml:space="preserve">, </w:t>
      </w:r>
      <w:r w:rsidRPr="00AD3B96">
        <w:rPr>
          <w:rFonts w:eastAsia="Calibri"/>
          <w:b/>
          <w:iCs/>
          <w:u w:val="single"/>
          <w:bdr w:val="single" w:sz="8" w:space="0" w:color="auto"/>
        </w:rPr>
        <w:t>cultural</w:t>
      </w:r>
      <w:r w:rsidRPr="00AD3B96">
        <w:rPr>
          <w:rFonts w:eastAsia="Calibri"/>
          <w:b/>
          <w:u w:val="single"/>
        </w:rPr>
        <w:t xml:space="preserve">, and </w:t>
      </w:r>
      <w:r w:rsidRPr="00AD3B96">
        <w:rPr>
          <w:rFonts w:eastAsia="Calibri"/>
          <w:b/>
          <w:iCs/>
          <w:u w:val="single"/>
          <w:bdr w:val="single" w:sz="8" w:space="0" w:color="auto"/>
        </w:rPr>
        <w:t>political systems</w:t>
      </w:r>
      <w:r w:rsidRPr="00AD3B96">
        <w:rPr>
          <w:rFonts w:eastAsia="Calibri"/>
          <w:b/>
          <w:u w:val="single"/>
        </w:rPr>
        <w:t xml:space="preserve"> in which it unfolds and for (or against) which it exerts its</w:t>
      </w:r>
      <w:r w:rsidRPr="00AD3B96">
        <w:rPr>
          <w:rFonts w:eastAsia="Calibri"/>
        </w:rPr>
        <w:t xml:space="preserve"> objective, normative, and subjective </w:t>
      </w:r>
      <w:r w:rsidRPr="00AD3B96">
        <w:rPr>
          <w:rFonts w:eastAsia="Calibri"/>
          <w:b/>
          <w:u w:val="single"/>
        </w:rPr>
        <w:t>power</w:t>
      </w:r>
      <w:r w:rsidRPr="00AD3B96">
        <w:rPr>
          <w:rFonts w:eastAsia="Calibri"/>
        </w:rPr>
        <w:t>.</w:t>
      </w:r>
    </w:p>
    <w:p w14:paraId="5D4A9A81" w14:textId="77777777" w:rsidR="00E20AD5" w:rsidRPr="00AD3B96" w:rsidRDefault="00E20AD5" w:rsidP="00E20AD5">
      <w:pPr>
        <w:rPr>
          <w:rFonts w:eastAsia="Calibri"/>
        </w:rPr>
      </w:pPr>
      <w:r w:rsidRPr="00AD3B96">
        <w:rPr>
          <w:rFonts w:eastAsia="Calibri"/>
        </w:rPr>
        <w:t>The preceding reflection takes us back to the problem of techno-reductionism:</w:t>
      </w:r>
    </w:p>
    <w:p w14:paraId="121636CF" w14:textId="77777777" w:rsidR="00E20AD5" w:rsidRPr="00AD3B96" w:rsidRDefault="00E20AD5" w:rsidP="00E20AD5">
      <w:pPr>
        <w:rPr>
          <w:rFonts w:eastAsia="Calibri"/>
        </w:rPr>
      </w:pPr>
      <w:r w:rsidRPr="00AD3B96">
        <w:rPr>
          <w:rFonts w:eastAsia="Calibri"/>
        </w:rPr>
        <w:t>The struggle over the technosystem began with the labor movement. Workers’ demands for health and safety on the job were public interventions into production technology.248</w:t>
      </w:r>
    </w:p>
    <w:p w14:paraId="794164E8" w14:textId="77777777" w:rsidR="00E20AD5" w:rsidRDefault="00E20AD5" w:rsidP="00E20AD5">
      <w:pPr>
        <w:rPr>
          <w:rFonts w:eastAsia="Calibri"/>
        </w:rPr>
      </w:pPr>
      <w:r w:rsidRPr="00AD3B96">
        <w:rPr>
          <w:rFonts w:eastAsia="Calibri"/>
          <w:b/>
          <w:u w:val="single"/>
        </w:rPr>
        <w:t xml:space="preserve">All </w:t>
      </w:r>
      <w:r w:rsidRPr="00DB6B59">
        <w:rPr>
          <w:rFonts w:eastAsia="Calibri"/>
          <w:b/>
          <w:highlight w:val="cyan"/>
          <w:u w:val="single"/>
          <w:shd w:val="clear" w:color="auto" w:fill="41B2FF"/>
        </w:rPr>
        <w:t>struggles</w:t>
      </w:r>
      <w:r w:rsidRPr="00AD3B96">
        <w:rPr>
          <w:rFonts w:eastAsia="Calibri"/>
          <w:b/>
          <w:u w:val="single"/>
        </w:rPr>
        <w:t xml:space="preserve"> over social (sub)systems </w:t>
      </w:r>
      <w:r w:rsidRPr="00DB6B59">
        <w:rPr>
          <w:rFonts w:eastAsia="Calibri"/>
          <w:b/>
          <w:highlight w:val="cyan"/>
          <w:u w:val="single"/>
          <w:shd w:val="clear" w:color="auto" w:fill="41B2FF"/>
        </w:rPr>
        <w:t>have</w:t>
      </w:r>
      <w:r w:rsidRPr="00AD3B96">
        <w:rPr>
          <w:rFonts w:eastAsia="Calibri"/>
          <w:b/>
          <w:u w:val="single"/>
        </w:rPr>
        <w:t xml:space="preserve"> not only a technological but also various other (notably </w:t>
      </w:r>
      <w:r w:rsidRPr="00DB6B59">
        <w:rPr>
          <w:rFonts w:eastAsia="Calibri"/>
          <w:b/>
          <w:iCs/>
          <w:highlight w:val="cyan"/>
          <w:u w:val="single"/>
          <w:bdr w:val="single" w:sz="8" w:space="0" w:color="auto"/>
          <w:shd w:val="clear" w:color="auto" w:fill="41B2FF"/>
        </w:rPr>
        <w:t>economic</w:t>
      </w:r>
      <w:r w:rsidRPr="00DB6B59">
        <w:rPr>
          <w:rFonts w:eastAsia="Calibri"/>
          <w:b/>
          <w:highlight w:val="cyan"/>
          <w:u w:val="single"/>
          <w:shd w:val="clear" w:color="auto" w:fill="41B2FF"/>
        </w:rPr>
        <w:t xml:space="preserve">, </w:t>
      </w:r>
      <w:r w:rsidRPr="00DB6B59">
        <w:rPr>
          <w:rFonts w:eastAsia="Calibri"/>
          <w:b/>
          <w:iCs/>
          <w:highlight w:val="cyan"/>
          <w:u w:val="single"/>
          <w:bdr w:val="single" w:sz="8" w:space="0" w:color="auto"/>
          <w:shd w:val="clear" w:color="auto" w:fill="41B2FF"/>
        </w:rPr>
        <w:t>cultural</w:t>
      </w:r>
      <w:r w:rsidRPr="00DB6B59">
        <w:rPr>
          <w:rFonts w:eastAsia="Calibri"/>
          <w:b/>
          <w:highlight w:val="cyan"/>
          <w:u w:val="single"/>
          <w:shd w:val="clear" w:color="auto" w:fill="41B2FF"/>
        </w:rPr>
        <w:t xml:space="preserve">, and </w:t>
      </w:r>
      <w:r w:rsidRPr="00DB6B59">
        <w:rPr>
          <w:rFonts w:eastAsia="Calibri"/>
          <w:b/>
          <w:iCs/>
          <w:highlight w:val="cyan"/>
          <w:u w:val="single"/>
          <w:bdr w:val="single" w:sz="8" w:space="0" w:color="auto"/>
          <w:shd w:val="clear" w:color="auto" w:fill="41B2FF"/>
        </w:rPr>
        <w:t>political</w:t>
      </w:r>
      <w:r w:rsidRPr="00DB6B59">
        <w:rPr>
          <w:rFonts w:eastAsia="Calibri"/>
          <w:b/>
          <w:highlight w:val="cyan"/>
          <w:u w:val="single"/>
          <w:shd w:val="clear" w:color="auto" w:fill="41B2FF"/>
        </w:rPr>
        <w:t xml:space="preserve">) </w:t>
      </w:r>
      <w:r w:rsidRPr="00DB6B59">
        <w:rPr>
          <w:rFonts w:eastAsia="Calibri"/>
          <w:b/>
          <w:iCs/>
          <w:highlight w:val="cyan"/>
          <w:u w:val="single"/>
          <w:bdr w:val="single" w:sz="8" w:space="0" w:color="auto"/>
          <w:shd w:val="clear" w:color="auto" w:fill="41B2FF"/>
        </w:rPr>
        <w:t>dimensions</w:t>
      </w:r>
      <w:r w:rsidRPr="00AD3B96">
        <w:rPr>
          <w:rFonts w:eastAsia="Calibri"/>
          <w:b/>
          <w:u w:val="single"/>
        </w:rPr>
        <w:t>. Demands made by particular subjects</w:t>
      </w:r>
      <w:r w:rsidRPr="00AD3B96">
        <w:rPr>
          <w:rFonts w:eastAsia="Calibri"/>
        </w:rPr>
        <w:t xml:space="preserve"> (defined by class, ethnicity, gender, age, or ability – or a combination of these sociological variables) </w:t>
      </w:r>
      <w:r w:rsidRPr="00AD3B96">
        <w:rPr>
          <w:rFonts w:eastAsia="Calibri"/>
          <w:b/>
          <w:u w:val="single"/>
        </w:rPr>
        <w:t xml:space="preserve">are </w:t>
      </w:r>
      <w:r w:rsidRPr="00AD3B96">
        <w:rPr>
          <w:rFonts w:eastAsia="Calibri"/>
          <w:b/>
          <w:iCs/>
          <w:u w:val="single"/>
          <w:bdr w:val="single" w:sz="8" w:space="0" w:color="auto"/>
        </w:rPr>
        <w:t>commonly expressed</w:t>
      </w:r>
      <w:r w:rsidRPr="00AD3B96">
        <w:rPr>
          <w:rFonts w:eastAsia="Calibri"/>
          <w:b/>
          <w:u w:val="single"/>
        </w:rPr>
        <w:t xml:space="preserve"> in public interventions </w:t>
      </w:r>
      <w:r w:rsidRPr="00AD3B96">
        <w:rPr>
          <w:rFonts w:eastAsia="Calibri"/>
          <w:b/>
          <w:iCs/>
          <w:u w:val="single"/>
          <w:bdr w:val="single" w:sz="8" w:space="0" w:color="auto"/>
        </w:rPr>
        <w:t>not only into</w:t>
      </w:r>
      <w:r w:rsidRPr="00AD3B96">
        <w:rPr>
          <w:rFonts w:eastAsia="Calibri"/>
        </w:rPr>
        <w:t xml:space="preserve"> production </w:t>
      </w:r>
      <w:r w:rsidRPr="00AD3B96">
        <w:rPr>
          <w:rFonts w:eastAsia="Calibri"/>
          <w:b/>
          <w:iCs/>
          <w:u w:val="single"/>
          <w:bdr w:val="single" w:sz="8" w:space="0" w:color="auto"/>
        </w:rPr>
        <w:t>technology</w:t>
      </w:r>
      <w:r w:rsidRPr="00AD3B96">
        <w:rPr>
          <w:rFonts w:eastAsia="Calibri"/>
          <w:b/>
          <w:u w:val="single"/>
        </w:rPr>
        <w:t xml:space="preserve">, but also into </w:t>
      </w:r>
      <w:r w:rsidRPr="00AD3B96">
        <w:rPr>
          <w:rFonts w:eastAsia="Calibri"/>
          <w:b/>
          <w:iCs/>
          <w:u w:val="single"/>
          <w:bdr w:val="single" w:sz="8" w:space="0" w:color="auto"/>
        </w:rPr>
        <w:t>economic</w:t>
      </w:r>
      <w:r w:rsidRPr="00AD3B96">
        <w:rPr>
          <w:rFonts w:eastAsia="Calibri"/>
          <w:b/>
          <w:u w:val="single"/>
        </w:rPr>
        <w:t xml:space="preserve">, </w:t>
      </w:r>
      <w:r w:rsidRPr="00AD3B96">
        <w:rPr>
          <w:rFonts w:eastAsia="Calibri"/>
          <w:b/>
          <w:iCs/>
          <w:u w:val="single"/>
          <w:bdr w:val="single" w:sz="8" w:space="0" w:color="auto"/>
        </w:rPr>
        <w:t>cultural</w:t>
      </w:r>
      <w:r w:rsidRPr="00AD3B96">
        <w:rPr>
          <w:rFonts w:eastAsia="Calibri"/>
          <w:b/>
          <w:u w:val="single"/>
        </w:rPr>
        <w:t xml:space="preserve">, and </w:t>
      </w:r>
      <w:r w:rsidRPr="00AD3B96">
        <w:rPr>
          <w:rFonts w:eastAsia="Calibri"/>
          <w:b/>
          <w:iCs/>
          <w:u w:val="single"/>
          <w:bdr w:val="single" w:sz="8" w:space="0" w:color="auto"/>
        </w:rPr>
        <w:t>political systems</w:t>
      </w:r>
      <w:r w:rsidRPr="00AD3B96">
        <w:rPr>
          <w:rFonts w:eastAsia="Calibri"/>
          <w:b/>
          <w:u w:val="single"/>
        </w:rPr>
        <w:t xml:space="preserve">. </w:t>
      </w:r>
      <w:r w:rsidRPr="00DB6B59">
        <w:rPr>
          <w:rFonts w:eastAsia="Calibri"/>
          <w:b/>
          <w:highlight w:val="cyan"/>
          <w:u w:val="single"/>
          <w:shd w:val="clear" w:color="auto" w:fill="41B2FF"/>
        </w:rPr>
        <w:t>In all</w:t>
      </w:r>
      <w:r w:rsidRPr="00AD3B96">
        <w:rPr>
          <w:rFonts w:eastAsia="Calibri"/>
          <w:b/>
          <w:u w:val="single"/>
        </w:rPr>
        <w:t xml:space="preserve"> social </w:t>
      </w:r>
      <w:r w:rsidRPr="00DB6B59">
        <w:rPr>
          <w:rFonts w:eastAsia="Calibri"/>
          <w:b/>
          <w:highlight w:val="cyan"/>
          <w:u w:val="single"/>
          <w:shd w:val="clear" w:color="auto" w:fill="41B2FF"/>
        </w:rPr>
        <w:t>struggles</w:t>
      </w:r>
      <w:r w:rsidRPr="00AD3B96">
        <w:rPr>
          <w:rFonts w:eastAsia="Calibri"/>
        </w:rPr>
        <w:t xml:space="preserve"> (including class struggle), </w:t>
      </w:r>
      <w:r w:rsidRPr="00DB6B59">
        <w:rPr>
          <w:rFonts w:eastAsia="Calibri"/>
          <w:b/>
          <w:iCs/>
          <w:highlight w:val="cyan"/>
          <w:u w:val="single"/>
          <w:bdr w:val="single" w:sz="8" w:space="0" w:color="auto"/>
          <w:shd w:val="clear" w:color="auto" w:fill="41B2FF"/>
        </w:rPr>
        <w:t>tech</w:t>
      </w:r>
      <w:r w:rsidRPr="00AD3B96">
        <w:rPr>
          <w:rFonts w:eastAsia="Calibri"/>
          <w:b/>
          <w:u w:val="single"/>
        </w:rPr>
        <w:t xml:space="preserve">nology </w:t>
      </w:r>
      <w:r w:rsidRPr="00DB6B59">
        <w:rPr>
          <w:rFonts w:eastAsia="Calibri"/>
          <w:b/>
          <w:highlight w:val="cyan"/>
          <w:u w:val="single"/>
          <w:shd w:val="clear" w:color="auto" w:fill="41B2FF"/>
        </w:rPr>
        <w:t xml:space="preserve">can be an </w:t>
      </w:r>
      <w:r w:rsidRPr="00DB6B59">
        <w:rPr>
          <w:rFonts w:eastAsia="Calibri"/>
          <w:b/>
          <w:iCs/>
          <w:highlight w:val="cyan"/>
          <w:u w:val="single"/>
          <w:bdr w:val="single" w:sz="8" w:space="0" w:color="auto"/>
          <w:shd w:val="clear" w:color="auto" w:fill="41B2FF"/>
        </w:rPr>
        <w:t>important means to an end</w:t>
      </w:r>
      <w:r w:rsidRPr="00DB6B59">
        <w:rPr>
          <w:rFonts w:eastAsia="Calibri"/>
          <w:b/>
          <w:highlight w:val="cyan"/>
          <w:u w:val="single"/>
          <w:shd w:val="clear" w:color="auto" w:fill="41B2FF"/>
        </w:rPr>
        <w:t xml:space="preserve">, but it is </w:t>
      </w:r>
      <w:r w:rsidRPr="00DB6B59">
        <w:rPr>
          <w:rFonts w:eastAsia="Calibri"/>
          <w:b/>
          <w:iCs/>
          <w:highlight w:val="cyan"/>
          <w:u w:val="single"/>
          <w:bdr w:val="single" w:sz="8" w:space="0" w:color="auto"/>
          <w:shd w:val="clear" w:color="auto" w:fill="41B2FF"/>
        </w:rPr>
        <w:t>rarely an</w:t>
      </w:r>
      <w:r w:rsidRPr="00AD3B96">
        <w:rPr>
          <w:rFonts w:eastAsia="Calibri"/>
          <w:b/>
          <w:iCs/>
          <w:u w:val="single"/>
          <w:bdr w:val="single" w:sz="8" w:space="0" w:color="auto"/>
        </w:rPr>
        <w:t xml:space="preserve"> end in itself</w:t>
      </w:r>
      <w:r w:rsidRPr="00AD3B96">
        <w:rPr>
          <w:rFonts w:eastAsia="Calibri"/>
        </w:rPr>
        <w:t xml:space="preserve">. Put differently, </w:t>
      </w:r>
      <w:r w:rsidRPr="00DB6B59">
        <w:rPr>
          <w:rFonts w:eastAsia="Calibri"/>
          <w:b/>
          <w:highlight w:val="cyan"/>
          <w:u w:val="single"/>
          <w:shd w:val="clear" w:color="auto" w:fill="41B2FF"/>
        </w:rPr>
        <w:t xml:space="preserve">social struggles are </w:t>
      </w:r>
      <w:r w:rsidRPr="00DB6B59">
        <w:rPr>
          <w:rFonts w:eastAsia="Calibri"/>
          <w:b/>
          <w:iCs/>
          <w:highlight w:val="cyan"/>
          <w:u w:val="single"/>
          <w:bdr w:val="single" w:sz="8" w:space="0" w:color="auto"/>
          <w:shd w:val="clear" w:color="auto" w:fill="41B2FF"/>
        </w:rPr>
        <w:t>partly</w:t>
      </w:r>
      <w:r w:rsidRPr="00DB6B59">
        <w:rPr>
          <w:rFonts w:eastAsia="Calibri"/>
          <w:b/>
          <w:highlight w:val="cyan"/>
          <w:u w:val="single"/>
        </w:rPr>
        <w:t xml:space="preserve"> – </w:t>
      </w:r>
      <w:r w:rsidRPr="00DB6B59">
        <w:rPr>
          <w:rFonts w:eastAsia="Calibri"/>
          <w:b/>
          <w:highlight w:val="cyan"/>
          <w:u w:val="single"/>
          <w:shd w:val="clear" w:color="auto" w:fill="41B2FF"/>
        </w:rPr>
        <w:t>but</w:t>
      </w:r>
      <w:r w:rsidRPr="00DB6B59">
        <w:rPr>
          <w:rFonts w:eastAsia="Calibri"/>
          <w:b/>
          <w:highlight w:val="cyan"/>
          <w:u w:val="single"/>
        </w:rPr>
        <w:t xml:space="preserve"> </w:t>
      </w:r>
      <w:r w:rsidRPr="00DB6B59">
        <w:rPr>
          <w:rFonts w:eastAsia="Calibri"/>
          <w:b/>
          <w:iCs/>
          <w:highlight w:val="cyan"/>
          <w:u w:val="single"/>
          <w:bdr w:val="single" w:sz="8" w:space="0" w:color="auto"/>
          <w:shd w:val="clear" w:color="auto" w:fill="41B2FF"/>
        </w:rPr>
        <w:t>seldom</w:t>
      </w:r>
      <w:r w:rsidRPr="00AD3B96">
        <w:rPr>
          <w:rFonts w:eastAsia="Calibri"/>
          <w:b/>
          <w:iCs/>
          <w:u w:val="single"/>
          <w:bdr w:val="single" w:sz="8" w:space="0" w:color="auto"/>
        </w:rPr>
        <w:t xml:space="preserve"> essentially</w:t>
      </w:r>
      <w:r w:rsidRPr="00AD3B96">
        <w:rPr>
          <w:rFonts w:eastAsia="Calibri"/>
          <w:b/>
          <w:u w:val="single"/>
        </w:rPr>
        <w:t xml:space="preserve">, let alone </w:t>
      </w:r>
      <w:r w:rsidRPr="00AD3B96">
        <w:rPr>
          <w:rFonts w:eastAsia="Calibri"/>
          <w:b/>
          <w:iCs/>
          <w:u w:val="single"/>
          <w:bdr w:val="single" w:sz="8" w:space="0" w:color="auto"/>
        </w:rPr>
        <w:t>exclusively</w:t>
      </w:r>
      <w:r w:rsidRPr="00AD3B96">
        <w:rPr>
          <w:rFonts w:eastAsia="Calibri"/>
          <w:b/>
          <w:u w:val="single"/>
        </w:rPr>
        <w:t xml:space="preserve"> – </w:t>
      </w:r>
      <w:r w:rsidRPr="00DB6B59">
        <w:rPr>
          <w:rFonts w:eastAsia="Calibri"/>
          <w:b/>
          <w:iCs/>
          <w:highlight w:val="cyan"/>
          <w:u w:val="single"/>
          <w:bdr w:val="single" w:sz="8" w:space="0" w:color="auto"/>
          <w:shd w:val="clear" w:color="auto" w:fill="41B2FF"/>
        </w:rPr>
        <w:t>about tech</w:t>
      </w:r>
      <w:r w:rsidRPr="00DB6B59">
        <w:rPr>
          <w:rFonts w:eastAsia="Calibri"/>
          <w:b/>
          <w:iCs/>
          <w:highlight w:val="cyan"/>
          <w:u w:val="single"/>
          <w:bdr w:val="single" w:sz="8" w:space="0" w:color="auto"/>
        </w:rPr>
        <w:t>nology</w:t>
      </w:r>
      <w:r w:rsidRPr="00AD3B96">
        <w:rPr>
          <w:rFonts w:eastAsia="Calibri"/>
        </w:rPr>
        <w:t>.</w:t>
      </w:r>
      <w:bookmarkEnd w:id="0"/>
    </w:p>
    <w:p w14:paraId="5CC923F2" w14:textId="77777777" w:rsidR="00E20AD5" w:rsidRDefault="00E20AD5" w:rsidP="00E20AD5">
      <w:pPr>
        <w:pStyle w:val="Heading4"/>
      </w:pPr>
      <w:r>
        <w:t xml:space="preserve">The world is </w:t>
      </w:r>
      <w:r w:rsidRPr="0073636E">
        <w:rPr>
          <w:u w:val="single"/>
        </w:rPr>
        <w:t>not</w:t>
      </w:r>
      <w:r>
        <w:t xml:space="preserve"> encoded by algorithmic accumulation.</w:t>
      </w:r>
    </w:p>
    <w:p w14:paraId="2B74EAEF" w14:textId="77777777" w:rsidR="00E20AD5" w:rsidRDefault="00E20AD5" w:rsidP="00E20AD5">
      <w:r w:rsidRPr="00674920">
        <w:rPr>
          <w:rStyle w:val="Style13ptBold"/>
        </w:rPr>
        <w:t>Markland, 21</w:t>
      </w:r>
      <w:r>
        <w:t>—Teaching Fellow in Politics and International Relations at Aston University (Alistair, “Epistemic Transformation at the Margins: Resistance to Digitalisation and Datafication within Global Human Rights Advocacy,” Global Society, February 3, 2021, dml)</w:t>
      </w:r>
    </w:p>
    <w:p w14:paraId="3F659B81" w14:textId="77777777" w:rsidR="00E20AD5" w:rsidRPr="00A33C7D" w:rsidRDefault="00E20AD5" w:rsidP="00E20AD5">
      <w:pPr>
        <w:rPr>
          <w:sz w:val="16"/>
        </w:rPr>
      </w:pPr>
      <w:r w:rsidRPr="00A33C7D">
        <w:rPr>
          <w:sz w:val="16"/>
        </w:rPr>
        <w:t xml:space="preserve">As established in the first section of this article, </w:t>
      </w:r>
      <w:r w:rsidRPr="00686DE7">
        <w:rPr>
          <w:rStyle w:val="StyleUnderline"/>
          <w:highlight w:val="cyan"/>
        </w:rPr>
        <w:t>proponents</w:t>
      </w:r>
      <w:r w:rsidRPr="00A33C7D">
        <w:rPr>
          <w:sz w:val="16"/>
        </w:rPr>
        <w:t xml:space="preserve"> of what I have heuristically defined as the “transformation thesis” </w:t>
      </w:r>
      <w:r w:rsidRPr="00A33C7D">
        <w:rPr>
          <w:rStyle w:val="StyleUnderline"/>
        </w:rPr>
        <w:t xml:space="preserve">have </w:t>
      </w:r>
      <w:r w:rsidRPr="00686DE7">
        <w:rPr>
          <w:rStyle w:val="StyleUnderline"/>
          <w:highlight w:val="cyan"/>
        </w:rPr>
        <w:t>emphasised</w:t>
      </w:r>
      <w:r w:rsidRPr="00A33C7D">
        <w:rPr>
          <w:rStyle w:val="StyleUnderline"/>
        </w:rPr>
        <w:t xml:space="preserve"> the </w:t>
      </w:r>
      <w:r w:rsidRPr="00674920">
        <w:rPr>
          <w:rStyle w:val="Emphasis"/>
        </w:rPr>
        <w:t xml:space="preserve">revolutionary </w:t>
      </w:r>
      <w:r w:rsidRPr="00686DE7">
        <w:rPr>
          <w:rStyle w:val="Emphasis"/>
          <w:highlight w:val="cyan"/>
        </w:rPr>
        <w:t>ruptures</w:t>
      </w:r>
      <w:r w:rsidRPr="00686DE7">
        <w:rPr>
          <w:rStyle w:val="StyleUnderline"/>
          <w:highlight w:val="cyan"/>
        </w:rPr>
        <w:t xml:space="preserve"> wrought by</w:t>
      </w:r>
      <w:r w:rsidRPr="00A33C7D">
        <w:rPr>
          <w:rStyle w:val="StyleUnderline"/>
        </w:rPr>
        <w:t xml:space="preserve"> </w:t>
      </w:r>
      <w:r w:rsidRPr="00674920">
        <w:rPr>
          <w:rStyle w:val="Emphasis"/>
        </w:rPr>
        <w:t>digital connectivity</w:t>
      </w:r>
      <w:r w:rsidRPr="00A33C7D">
        <w:rPr>
          <w:rStyle w:val="StyleUnderline"/>
        </w:rPr>
        <w:t xml:space="preserve"> and </w:t>
      </w:r>
      <w:r w:rsidRPr="00686DE7">
        <w:rPr>
          <w:rStyle w:val="Emphasis"/>
          <w:highlight w:val="cyan"/>
        </w:rPr>
        <w:t>datafication</w:t>
      </w:r>
      <w:r w:rsidRPr="00A33C7D">
        <w:rPr>
          <w:sz w:val="16"/>
        </w:rPr>
        <w:t xml:space="preserve">. Some of these proponents illustrate these changes using field specific case studies, as with Duffield’s (2018) suggestion that the transition to a “cybernetic episteme” is </w:t>
      </w:r>
      <w:r w:rsidRPr="00A33C7D">
        <w:rPr>
          <w:rStyle w:val="StyleUnderline"/>
        </w:rPr>
        <w:t xml:space="preserve">reflected </w:t>
      </w:r>
      <w:r w:rsidRPr="00686DE7">
        <w:rPr>
          <w:rStyle w:val="StyleUnderline"/>
          <w:highlight w:val="cyan"/>
        </w:rPr>
        <w:t>in</w:t>
      </w:r>
      <w:r w:rsidRPr="00A33C7D">
        <w:rPr>
          <w:sz w:val="16"/>
        </w:rPr>
        <w:t xml:space="preserve"> humanitarian practice. Other authors have taken a more abstract view, including Chandler’s (2018) </w:t>
      </w:r>
      <w:r w:rsidRPr="00A33C7D">
        <w:rPr>
          <w:rStyle w:val="StyleUnderline"/>
        </w:rPr>
        <w:t xml:space="preserve">discussion of </w:t>
      </w:r>
      <w:r w:rsidRPr="00686DE7">
        <w:rPr>
          <w:rStyle w:val="Emphasis"/>
          <w:highlight w:val="cyan"/>
        </w:rPr>
        <w:t>new modes of governance</w:t>
      </w:r>
      <w:r w:rsidRPr="00A33C7D">
        <w:rPr>
          <w:rStyle w:val="StyleUnderline"/>
        </w:rPr>
        <w:t xml:space="preserve"> in the digital era, or the post-humanist drive </w:t>
      </w:r>
      <w:r w:rsidRPr="00686DE7">
        <w:rPr>
          <w:rStyle w:val="StyleUnderline"/>
          <w:highlight w:val="cyan"/>
        </w:rPr>
        <w:t>to reconceptualise “</w:t>
      </w:r>
      <w:r w:rsidRPr="00686DE7">
        <w:rPr>
          <w:rStyle w:val="Emphasis"/>
          <w:highlight w:val="cyan"/>
        </w:rPr>
        <w:t>humanity</w:t>
      </w:r>
      <w:r w:rsidRPr="00686DE7">
        <w:rPr>
          <w:rStyle w:val="StyleUnderline"/>
          <w:highlight w:val="cyan"/>
        </w:rPr>
        <w:t>” under</w:t>
      </w:r>
      <w:r w:rsidRPr="00A33C7D">
        <w:rPr>
          <w:rStyle w:val="StyleUnderline"/>
        </w:rPr>
        <w:t xml:space="preserve"> conditions of </w:t>
      </w:r>
      <w:r w:rsidRPr="00686DE7">
        <w:rPr>
          <w:rStyle w:val="Emphasis"/>
          <w:highlight w:val="cyan"/>
        </w:rPr>
        <w:t>technological entwinement</w:t>
      </w:r>
      <w:r w:rsidRPr="00A33C7D">
        <w:rPr>
          <w:sz w:val="16"/>
        </w:rPr>
        <w:t xml:space="preserve"> (Cudworth and Hobden 2013). These assertions of macro-level transformation are also supported by network sociology, led principally by Manuel Castells (2010) analysis of how revolutions in information technology, economic globalisation and an emergent “space of flows” interact to produce a new kind of “network society”. </w:t>
      </w:r>
      <w:r w:rsidRPr="00A33C7D">
        <w:rPr>
          <w:rStyle w:val="StyleUnderline"/>
        </w:rPr>
        <w:t xml:space="preserve">This linkage of societal transformation to economic forces is also characteristic of </w:t>
      </w:r>
      <w:r w:rsidRPr="00674920">
        <w:rPr>
          <w:rStyle w:val="Emphasis"/>
        </w:rPr>
        <w:t xml:space="preserve">more </w:t>
      </w:r>
      <w:r w:rsidRPr="00686DE7">
        <w:rPr>
          <w:rStyle w:val="Emphasis"/>
          <w:highlight w:val="cyan"/>
        </w:rPr>
        <w:t>critical anti-capitalist perspectives</w:t>
      </w:r>
      <w:r w:rsidRPr="00A33C7D">
        <w:rPr>
          <w:rStyle w:val="StyleUnderline"/>
        </w:rPr>
        <w:t>, as with the Marxist critique of “</w:t>
      </w:r>
      <w:r w:rsidRPr="00674920">
        <w:rPr>
          <w:rStyle w:val="Emphasis"/>
        </w:rPr>
        <w:t>cognitive capitalism</w:t>
      </w:r>
      <w:r w:rsidRPr="00A33C7D">
        <w:rPr>
          <w:rStyle w:val="StyleUnderline"/>
        </w:rPr>
        <w:t>”</w:t>
      </w:r>
      <w:r w:rsidRPr="00A33C7D">
        <w:rPr>
          <w:sz w:val="16"/>
        </w:rPr>
        <w:t xml:space="preserve"> (Moulier-Boutang 2012; Zukerfeld 2017). </w:t>
      </w:r>
      <w:r w:rsidRPr="00A33C7D">
        <w:rPr>
          <w:rStyle w:val="StyleUnderline"/>
        </w:rPr>
        <w:t xml:space="preserve">Although these approaches </w:t>
      </w:r>
      <w:r w:rsidRPr="00674920">
        <w:rPr>
          <w:rStyle w:val="Emphasis"/>
        </w:rPr>
        <w:t>differ</w:t>
      </w:r>
      <w:r w:rsidRPr="00A33C7D">
        <w:rPr>
          <w:rStyle w:val="StyleUnderline"/>
        </w:rPr>
        <w:t xml:space="preserve"> in their conceptual frameworks, they </w:t>
      </w:r>
      <w:r w:rsidRPr="00686DE7">
        <w:rPr>
          <w:rStyle w:val="StyleUnderline"/>
          <w:highlight w:val="cyan"/>
        </w:rPr>
        <w:t xml:space="preserve">are </w:t>
      </w:r>
      <w:r w:rsidRPr="00686DE7">
        <w:rPr>
          <w:rStyle w:val="Emphasis"/>
          <w:highlight w:val="cyan"/>
        </w:rPr>
        <w:t>united</w:t>
      </w:r>
      <w:r w:rsidRPr="00686DE7">
        <w:rPr>
          <w:rStyle w:val="StyleUnderline"/>
          <w:highlight w:val="cyan"/>
        </w:rPr>
        <w:t xml:space="preserve"> </w:t>
      </w:r>
      <w:r w:rsidRPr="00A15A40">
        <w:rPr>
          <w:rStyle w:val="StyleUnderline"/>
        </w:rPr>
        <w:t>in</w:t>
      </w:r>
      <w:r w:rsidRPr="00A33C7D">
        <w:rPr>
          <w:rStyle w:val="StyleUnderline"/>
        </w:rPr>
        <w:t xml:space="preserve"> their ambition </w:t>
      </w:r>
      <w:r w:rsidRPr="00686DE7">
        <w:rPr>
          <w:rStyle w:val="StyleUnderline"/>
          <w:highlight w:val="cyan"/>
        </w:rPr>
        <w:t xml:space="preserve">to highlight </w:t>
      </w:r>
      <w:r w:rsidRPr="00686DE7">
        <w:rPr>
          <w:rStyle w:val="Emphasis"/>
          <w:highlight w:val="cyan"/>
        </w:rPr>
        <w:t>universal</w:t>
      </w:r>
      <w:r w:rsidRPr="00674920">
        <w:rPr>
          <w:rStyle w:val="Emphasis"/>
        </w:rPr>
        <w:t xml:space="preserve"> epistemic </w:t>
      </w:r>
      <w:r w:rsidRPr="00686DE7">
        <w:rPr>
          <w:rStyle w:val="Emphasis"/>
          <w:highlight w:val="cyan"/>
        </w:rPr>
        <w:t>transformations</w:t>
      </w:r>
      <w:r w:rsidRPr="00686DE7">
        <w:rPr>
          <w:rStyle w:val="StyleUnderline"/>
          <w:highlight w:val="cyan"/>
        </w:rPr>
        <w:t xml:space="preserve"> brought about by </w:t>
      </w:r>
      <w:r w:rsidRPr="00686DE7">
        <w:rPr>
          <w:rStyle w:val="Emphasis"/>
          <w:highlight w:val="cyan"/>
        </w:rPr>
        <w:t>tech</w:t>
      </w:r>
      <w:r w:rsidRPr="00674920">
        <w:rPr>
          <w:rStyle w:val="Emphasis"/>
        </w:rPr>
        <w:t xml:space="preserve">nological </w:t>
      </w:r>
      <w:r w:rsidRPr="00686DE7">
        <w:rPr>
          <w:rStyle w:val="Emphasis"/>
          <w:highlight w:val="cyan"/>
        </w:rPr>
        <w:t>change</w:t>
      </w:r>
      <w:r w:rsidRPr="00A33C7D">
        <w:rPr>
          <w:sz w:val="16"/>
        </w:rPr>
        <w:t xml:space="preserve">. </w:t>
      </w:r>
    </w:p>
    <w:p w14:paraId="380B850C" w14:textId="77777777" w:rsidR="00E20AD5" w:rsidRPr="00A33C7D" w:rsidRDefault="00E20AD5" w:rsidP="00E20AD5">
      <w:pPr>
        <w:rPr>
          <w:sz w:val="16"/>
        </w:rPr>
      </w:pPr>
      <w:r w:rsidRPr="00686DE7">
        <w:rPr>
          <w:rStyle w:val="StyleUnderline"/>
          <w:highlight w:val="cyan"/>
        </w:rPr>
        <w:t xml:space="preserve">One of the </w:t>
      </w:r>
      <w:r w:rsidRPr="00686DE7">
        <w:rPr>
          <w:rStyle w:val="Emphasis"/>
          <w:highlight w:val="cyan"/>
        </w:rPr>
        <w:t>pitfalls</w:t>
      </w:r>
      <w:r w:rsidRPr="00686DE7">
        <w:rPr>
          <w:rStyle w:val="StyleUnderline"/>
          <w:highlight w:val="cyan"/>
        </w:rPr>
        <w:t xml:space="preserve"> of these </w:t>
      </w:r>
      <w:r w:rsidRPr="00686DE7">
        <w:rPr>
          <w:rStyle w:val="Emphasis"/>
          <w:highlight w:val="cyan"/>
        </w:rPr>
        <w:t>totalising perspectives</w:t>
      </w:r>
      <w:r w:rsidRPr="00686DE7">
        <w:rPr>
          <w:rStyle w:val="StyleUnderline"/>
          <w:highlight w:val="cyan"/>
        </w:rPr>
        <w:t xml:space="preserve"> is the </w:t>
      </w:r>
      <w:r w:rsidRPr="00686DE7">
        <w:rPr>
          <w:rStyle w:val="Emphasis"/>
          <w:highlight w:val="cyan"/>
        </w:rPr>
        <w:t>neglect</w:t>
      </w:r>
      <w:r w:rsidRPr="00686DE7">
        <w:rPr>
          <w:rStyle w:val="StyleUnderline"/>
          <w:highlight w:val="cyan"/>
        </w:rPr>
        <w:t xml:space="preserve"> of the </w:t>
      </w:r>
      <w:r w:rsidRPr="00686DE7">
        <w:rPr>
          <w:rStyle w:val="Emphasis"/>
          <w:highlight w:val="cyan"/>
        </w:rPr>
        <w:t>particular</w:t>
      </w:r>
      <w:r w:rsidRPr="00A33C7D">
        <w:rPr>
          <w:rStyle w:val="StyleUnderline"/>
        </w:rPr>
        <w:t xml:space="preserve"> in favour of the </w:t>
      </w:r>
      <w:r w:rsidRPr="00674920">
        <w:rPr>
          <w:rStyle w:val="Emphasis"/>
        </w:rPr>
        <w:t>universal</w:t>
      </w:r>
      <w:r w:rsidRPr="00A33C7D">
        <w:rPr>
          <w:sz w:val="16"/>
        </w:rPr>
        <w:t xml:space="preserve">. For instance, networked thinking encourages assumptions about lateral transformation across socio-political fields that are connected to the digital universe. But </w:t>
      </w:r>
      <w:r w:rsidRPr="00686DE7">
        <w:rPr>
          <w:rStyle w:val="Emphasis"/>
          <w:highlight w:val="cyan"/>
        </w:rPr>
        <w:t>not all spheres</w:t>
      </w:r>
      <w:r w:rsidRPr="00A33C7D">
        <w:rPr>
          <w:rStyle w:val="StyleUnderline"/>
        </w:rPr>
        <w:t xml:space="preserve"> of social or political activity </w:t>
      </w:r>
      <w:r w:rsidRPr="00686DE7">
        <w:rPr>
          <w:rStyle w:val="StyleUnderline"/>
          <w:highlight w:val="cyan"/>
        </w:rPr>
        <w:t xml:space="preserve">move at the </w:t>
      </w:r>
      <w:r w:rsidRPr="00686DE7">
        <w:rPr>
          <w:rStyle w:val="Emphasis"/>
          <w:highlight w:val="cyan"/>
        </w:rPr>
        <w:t>same pace</w:t>
      </w:r>
      <w:r w:rsidRPr="00A33C7D">
        <w:rPr>
          <w:rStyle w:val="StyleUnderline"/>
        </w:rPr>
        <w:t xml:space="preserve"> </w:t>
      </w:r>
      <w:r w:rsidRPr="00686DE7">
        <w:rPr>
          <w:rStyle w:val="StyleUnderline"/>
          <w:highlight w:val="cyan"/>
        </w:rPr>
        <w:t>when</w:t>
      </w:r>
      <w:r w:rsidRPr="00A33C7D">
        <w:rPr>
          <w:rStyle w:val="StyleUnderline"/>
        </w:rPr>
        <w:t xml:space="preserve"> they are </w:t>
      </w:r>
      <w:r w:rsidRPr="00686DE7">
        <w:rPr>
          <w:rStyle w:val="StyleUnderline"/>
          <w:highlight w:val="cyan"/>
        </w:rPr>
        <w:t>exposed to tech</w:t>
      </w:r>
      <w:r w:rsidRPr="00A33C7D">
        <w:rPr>
          <w:rStyle w:val="StyleUnderline"/>
        </w:rPr>
        <w:t xml:space="preserve">nological innovation. </w:t>
      </w:r>
      <w:r w:rsidRPr="00686DE7">
        <w:rPr>
          <w:rStyle w:val="StyleUnderline"/>
          <w:highlight w:val="cyan"/>
        </w:rPr>
        <w:t>Datafication</w:t>
      </w:r>
      <w:r w:rsidRPr="00A33C7D">
        <w:rPr>
          <w:rStyle w:val="StyleUnderline"/>
        </w:rPr>
        <w:t xml:space="preserve"> and digitalisation are processes that </w:t>
      </w:r>
      <w:r w:rsidRPr="00686DE7">
        <w:rPr>
          <w:rStyle w:val="StyleUnderline"/>
          <w:highlight w:val="cyan"/>
        </w:rPr>
        <w:t xml:space="preserve">have </w:t>
      </w:r>
      <w:r w:rsidRPr="00686DE7">
        <w:rPr>
          <w:rStyle w:val="Emphasis"/>
          <w:highlight w:val="cyan"/>
        </w:rPr>
        <w:t>uneven impacts</w:t>
      </w:r>
      <w:r w:rsidRPr="00686DE7">
        <w:rPr>
          <w:rStyle w:val="StyleUnderline"/>
          <w:highlight w:val="cyan"/>
        </w:rPr>
        <w:t xml:space="preserve"> on different</w:t>
      </w:r>
      <w:r w:rsidRPr="00A33C7D">
        <w:rPr>
          <w:rStyle w:val="StyleUnderline"/>
        </w:rPr>
        <w:t xml:space="preserve"> social and political </w:t>
      </w:r>
      <w:r w:rsidRPr="00686DE7">
        <w:rPr>
          <w:rStyle w:val="StyleUnderline"/>
          <w:highlight w:val="cyan"/>
        </w:rPr>
        <w:t>fields</w:t>
      </w:r>
      <w:r w:rsidRPr="00A33C7D">
        <w:rPr>
          <w:sz w:val="16"/>
        </w:rPr>
        <w:t xml:space="preserve">. For example, </w:t>
      </w:r>
      <w:r w:rsidRPr="00A33C7D">
        <w:rPr>
          <w:rStyle w:val="StyleUnderline"/>
        </w:rPr>
        <w:t>the testimony of</w:t>
      </w:r>
      <w:r w:rsidRPr="00A33C7D">
        <w:rPr>
          <w:sz w:val="16"/>
        </w:rPr>
        <w:t xml:space="preserve"> Facebook’s CEO Mark </w:t>
      </w:r>
      <w:r w:rsidRPr="00674920">
        <w:rPr>
          <w:rStyle w:val="Emphasis"/>
        </w:rPr>
        <w:t>Zuckerberg</w:t>
      </w:r>
      <w:r w:rsidRPr="00A33C7D">
        <w:rPr>
          <w:sz w:val="16"/>
        </w:rPr>
        <w:t xml:space="preserve"> to the Senate Judiciary and Commerce Committees in April 2018, where US lawmakers appeared confused by the social media giant’s basic business model, </w:t>
      </w:r>
      <w:r w:rsidRPr="00A33C7D">
        <w:rPr>
          <w:rStyle w:val="StyleUnderline"/>
        </w:rPr>
        <w:t xml:space="preserve">is a </w:t>
      </w:r>
      <w:r w:rsidRPr="00674920">
        <w:rPr>
          <w:rStyle w:val="Emphasis"/>
        </w:rPr>
        <w:t>stark illustration</w:t>
      </w:r>
      <w:r w:rsidRPr="00A33C7D">
        <w:rPr>
          <w:rStyle w:val="StyleUnderline"/>
        </w:rPr>
        <w:t xml:space="preserve"> of </w:t>
      </w:r>
      <w:r w:rsidRPr="00686DE7">
        <w:rPr>
          <w:rStyle w:val="StyleUnderline"/>
          <w:highlight w:val="cyan"/>
        </w:rPr>
        <w:t xml:space="preserve">the </w:t>
      </w:r>
      <w:r w:rsidRPr="00686DE7">
        <w:rPr>
          <w:rStyle w:val="Emphasis"/>
          <w:highlight w:val="cyan"/>
        </w:rPr>
        <w:t>gap</w:t>
      </w:r>
      <w:r w:rsidRPr="00A33C7D">
        <w:rPr>
          <w:rStyle w:val="StyleUnderline"/>
        </w:rPr>
        <w:t xml:space="preserve"> that </w:t>
      </w:r>
      <w:r w:rsidRPr="00686DE7">
        <w:rPr>
          <w:rStyle w:val="StyleUnderline"/>
          <w:highlight w:val="cyan"/>
        </w:rPr>
        <w:t>still exists between</w:t>
      </w:r>
      <w:r w:rsidRPr="00A33C7D">
        <w:rPr>
          <w:rStyle w:val="StyleUnderline"/>
        </w:rPr>
        <w:t xml:space="preserve"> the world of </w:t>
      </w:r>
      <w:r w:rsidRPr="00686DE7">
        <w:rPr>
          <w:rStyle w:val="Emphasis"/>
          <w:highlight w:val="cyan"/>
        </w:rPr>
        <w:t>Big Tech</w:t>
      </w:r>
      <w:r w:rsidRPr="00686DE7">
        <w:rPr>
          <w:rStyle w:val="StyleUnderline"/>
          <w:highlight w:val="cyan"/>
        </w:rPr>
        <w:t xml:space="preserve"> and</w:t>
      </w:r>
      <w:r w:rsidRPr="00A33C7D">
        <w:rPr>
          <w:rStyle w:val="StyleUnderline"/>
        </w:rPr>
        <w:t xml:space="preserve"> the operating logics of </w:t>
      </w:r>
      <w:r w:rsidRPr="00674920">
        <w:rPr>
          <w:rStyle w:val="Emphasis"/>
        </w:rPr>
        <w:t xml:space="preserve">mainstream democratic </w:t>
      </w:r>
      <w:r w:rsidRPr="00686DE7">
        <w:rPr>
          <w:rStyle w:val="Emphasis"/>
          <w:highlight w:val="cyan"/>
        </w:rPr>
        <w:t>politics</w:t>
      </w:r>
      <w:r w:rsidRPr="00A33C7D">
        <w:rPr>
          <w:sz w:val="16"/>
        </w:rPr>
        <w:t xml:space="preserve"> (Stewart 2018). Bigo and Bonelli (2019, 115) have found that </w:t>
      </w:r>
      <w:r w:rsidRPr="00A33C7D">
        <w:rPr>
          <w:rStyle w:val="StyleUnderline"/>
        </w:rPr>
        <w:t>even in the field of transnational intelligence</w:t>
      </w:r>
      <w:r w:rsidRPr="00A33C7D">
        <w:rPr>
          <w:sz w:val="16"/>
        </w:rPr>
        <w:t xml:space="preserve">, a sphere that could have much to gain from algorithmic techniques, </w:t>
      </w:r>
      <w:r w:rsidRPr="00A33C7D">
        <w:rPr>
          <w:rStyle w:val="StyleUnderline"/>
        </w:rPr>
        <w:t xml:space="preserve">technological expertise tends to be </w:t>
      </w:r>
      <w:r w:rsidRPr="00674920">
        <w:rPr>
          <w:rStyle w:val="Emphasis"/>
        </w:rPr>
        <w:t>contracted out</w:t>
      </w:r>
      <w:r w:rsidRPr="00A33C7D">
        <w:rPr>
          <w:rStyle w:val="StyleUnderline"/>
        </w:rPr>
        <w:t xml:space="preserve"> to third parties while </w:t>
      </w:r>
      <w:r w:rsidRPr="00674920">
        <w:rPr>
          <w:rStyle w:val="Emphasis"/>
        </w:rPr>
        <w:t>traditional</w:t>
      </w:r>
      <w:r w:rsidRPr="00A33C7D">
        <w:rPr>
          <w:rStyle w:val="StyleUnderline"/>
        </w:rPr>
        <w:t xml:space="preserve">, </w:t>
      </w:r>
      <w:r w:rsidRPr="00674920">
        <w:rPr>
          <w:rStyle w:val="Emphasis"/>
        </w:rPr>
        <w:t>human-sourced</w:t>
      </w:r>
      <w:r w:rsidRPr="00A33C7D">
        <w:rPr>
          <w:rStyle w:val="StyleUnderline"/>
        </w:rPr>
        <w:t xml:space="preserve"> intelligence approaches remain </w:t>
      </w:r>
      <w:r w:rsidRPr="00674920">
        <w:rPr>
          <w:rStyle w:val="Emphasis"/>
        </w:rPr>
        <w:t>dominant</w:t>
      </w:r>
      <w:r w:rsidRPr="00A33C7D">
        <w:rPr>
          <w:sz w:val="16"/>
        </w:rPr>
        <w:t xml:space="preserve">. Therefore, </w:t>
      </w:r>
      <w:r w:rsidRPr="00A33C7D">
        <w:rPr>
          <w:rStyle w:val="StyleUnderline"/>
        </w:rPr>
        <w:t xml:space="preserve">grasping for totalising processes risks </w:t>
      </w:r>
      <w:r w:rsidRPr="00674920">
        <w:rPr>
          <w:rStyle w:val="Emphasis"/>
        </w:rPr>
        <w:t>ignoring the empirical specificity</w:t>
      </w:r>
      <w:r w:rsidRPr="00A33C7D">
        <w:rPr>
          <w:rStyle w:val="StyleUnderline"/>
        </w:rPr>
        <w:t xml:space="preserve"> of divergent social microcosms</w:t>
      </w:r>
      <w:r w:rsidRPr="00A33C7D">
        <w:rPr>
          <w:sz w:val="16"/>
        </w:rPr>
        <w:t xml:space="preserve">. </w:t>
      </w:r>
    </w:p>
    <w:p w14:paraId="2CFBE764" w14:textId="77777777" w:rsidR="00E20AD5" w:rsidRPr="00674920" w:rsidRDefault="00E20AD5" w:rsidP="00E20AD5">
      <w:pPr>
        <w:rPr>
          <w:sz w:val="10"/>
          <w:szCs w:val="10"/>
        </w:rPr>
      </w:pPr>
      <w:r w:rsidRPr="00674920">
        <w:rPr>
          <w:sz w:val="10"/>
          <w:szCs w:val="10"/>
        </w:rPr>
        <w:t xml:space="preserve">To remedy this blind side in transformationalist thinking, I assert the utility of applying Pierre Bourdieu’s field theory when conceptualising how certain spheres of social or political activity—including the field of global human rights advocacy discussed in the previous section—mediate pressures for epistemic transformation and potentially isolate technological changes and agents to the margins. Employing field theory, Ole Jacob Sending (2015, 11) sees global governance as divided into separate fields, where “actors compete with each other to be recognised as authorities on what is to be governed, how, and why”. Examples of such fields include international development, security, peacebuilding, humanitarianism, and human rights advocacy. However, each field varies in terms of its specific “rules of the game” (Bourdieu and Waquant 1992, 99). Fields are bounded, game-like social structures that are constituted by a unique constellation of actors. These actors struggle for authority according to the field’s principles of legitimation (Bourdieu 1989, 17). These principles of legitimation, which define a field’s cultural capital, are durable to the extent that dominant actors remain invested in their reproduction. Actors’ prolonged immersion in these fields subsequently shapes their own practical sensibilities, so that the field’s logics are internalised as common sense within the habitus (Bourdieu 1990, 53). It is the embedment of the field’s doxa (common sense) within the habitus of invested actors that makes fields durable and resistant to radical transformations. As seen in the previous section, the rules governing the human rights field are associated with its logic of political influence, persuasion, and moral authority. </w:t>
      </w:r>
    </w:p>
    <w:p w14:paraId="56E8AC7C" w14:textId="77777777" w:rsidR="00E20AD5" w:rsidRPr="00674920" w:rsidRDefault="00E20AD5" w:rsidP="00E20AD5">
      <w:pPr>
        <w:rPr>
          <w:sz w:val="10"/>
          <w:szCs w:val="10"/>
        </w:rPr>
      </w:pPr>
      <w:r w:rsidRPr="00674920">
        <w:rPr>
          <w:sz w:val="10"/>
          <w:szCs w:val="10"/>
        </w:rPr>
        <w:t xml:space="preserve">Critics of Bourdieusian field theory have argued that it is overly structuralist, reproductive, and cannot grasp “the ever-shifting constellations of actors, institutions, data and forms of expression that make up the expertise” (Waever and Leander 2018, 2). However, alternative approaches such as actor-network theory or assemblage-based theories fail to centralise the importance of social and political struggles between agents which are key in defining the trajectory of digitalisation and datafication. As Ruppert, Isin, and Bigo (2017, 3), “[d]ata does not happen through unstructured social practices but through structured and structuring fields in and through which various agents and their interests generate forms of expertise, interpretation, concepts, and methods that collectively function as fields of power and knowledge”. Similarly, “data is not an already given artefact that exists (which then needs to be mined, analysed, brokered) but an object of investment (in the broadest sense) that is produced by the competitive struggles of professionals who claim stakes in its meaning and functioning” (Bigo, Isin, and Ruppert 2019, 11). Technological change can influence the trajectory of different global political fields by enabling the entry of new types of actors (such as data consultants in the case of human rights advocacy), as well as by producing emergent sources of cultural capital and associated epistemic practices (such as expertise in geospatial imaging). </w:t>
      </w:r>
    </w:p>
    <w:p w14:paraId="372E03FD" w14:textId="77777777" w:rsidR="00E20AD5" w:rsidRPr="00674920" w:rsidRDefault="00E20AD5" w:rsidP="00E20AD5">
      <w:pPr>
        <w:rPr>
          <w:sz w:val="10"/>
          <w:szCs w:val="10"/>
        </w:rPr>
      </w:pPr>
      <w:r w:rsidRPr="00674920">
        <w:rPr>
          <w:sz w:val="10"/>
          <w:szCs w:val="10"/>
        </w:rPr>
        <w:t xml:space="preserve">As Bigo and Bonelli (2019, 120) have observed in the case of the transnational intelligence field, technological change can be accompanied by the growing influence of private companies who “have played a substantial role in the recruitment of IT specialists, network engineers, data analysts, integration platform software designers, language and coding specialists, cryptologists, and mathematicians tasked with creating or combining algorithms”. Such entryism can have a revolutionary effect if those new actors are able redefine a field’s organising logic, cultural capital, and principles of legitimation. For example, looking at the case of Sudan in the 1990s as an antecedent to the transformation of humanitarianism, Duffield (2018, 85) traces how donor governments asserted greater control over NGOs, who subsequently “seamlessly morphed into the ‘implementing partners’ of donor governments”. Alongside growing private sector partnerships, these developments stimulated the neoliberal re-alignment of the humanitarian field away from Third World solidarity and the progressive support for autonomous change and towards the governance of precarity. This exposed the field to an epistemic transformation that privileged datafication based on a “surveillance logic of command and control” (ibid., 168). </w:t>
      </w:r>
    </w:p>
    <w:p w14:paraId="7B5BCCCF" w14:textId="77777777" w:rsidR="00E20AD5" w:rsidRPr="00A33C7D" w:rsidRDefault="00E20AD5" w:rsidP="00E20AD5">
      <w:pPr>
        <w:rPr>
          <w:sz w:val="16"/>
        </w:rPr>
      </w:pPr>
      <w:r w:rsidRPr="00A33C7D">
        <w:rPr>
          <w:sz w:val="16"/>
        </w:rPr>
        <w:t xml:space="preserve">However, </w:t>
      </w:r>
      <w:r w:rsidRPr="00686DE7">
        <w:rPr>
          <w:rStyle w:val="Emphasis"/>
          <w:highlight w:val="cyan"/>
        </w:rPr>
        <w:t>not all</w:t>
      </w:r>
      <w:r w:rsidRPr="00686DE7">
        <w:rPr>
          <w:rStyle w:val="StyleUnderline"/>
          <w:highlight w:val="cyan"/>
        </w:rPr>
        <w:t xml:space="preserve"> </w:t>
      </w:r>
      <w:r w:rsidRPr="00A15A40">
        <w:rPr>
          <w:rStyle w:val="StyleUnderline"/>
        </w:rPr>
        <w:t>global</w:t>
      </w:r>
      <w:r w:rsidRPr="00A33C7D">
        <w:rPr>
          <w:rStyle w:val="StyleUnderline"/>
        </w:rPr>
        <w:t xml:space="preserve"> political </w:t>
      </w:r>
      <w:r w:rsidRPr="00686DE7">
        <w:rPr>
          <w:rStyle w:val="StyleUnderline"/>
          <w:highlight w:val="cyan"/>
        </w:rPr>
        <w:t>fields are</w:t>
      </w:r>
      <w:r w:rsidRPr="00A33C7D">
        <w:rPr>
          <w:sz w:val="16"/>
        </w:rPr>
        <w:t xml:space="preserve"> so </w:t>
      </w:r>
      <w:r w:rsidRPr="00674920">
        <w:rPr>
          <w:rStyle w:val="Emphasis"/>
        </w:rPr>
        <w:t xml:space="preserve">structurally </w:t>
      </w:r>
      <w:r w:rsidRPr="00686DE7">
        <w:rPr>
          <w:rStyle w:val="Emphasis"/>
          <w:highlight w:val="cyan"/>
        </w:rPr>
        <w:t>conducive</w:t>
      </w:r>
      <w:r w:rsidRPr="00A33C7D">
        <w:rPr>
          <w:rStyle w:val="StyleUnderline"/>
        </w:rPr>
        <w:t xml:space="preserve"> to</w:t>
      </w:r>
      <w:r w:rsidRPr="00A33C7D">
        <w:rPr>
          <w:sz w:val="16"/>
        </w:rPr>
        <w:t xml:space="preserve"> this kind of </w:t>
      </w:r>
      <w:r w:rsidRPr="00674920">
        <w:rPr>
          <w:rStyle w:val="Emphasis"/>
        </w:rPr>
        <w:t>radical transformation</w:t>
      </w:r>
      <w:r w:rsidRPr="00A33C7D">
        <w:rPr>
          <w:sz w:val="16"/>
        </w:rPr>
        <w:t xml:space="preserve">. The example of the human rights advocacy field illustrates how </w:t>
      </w:r>
      <w:r w:rsidRPr="00A33C7D">
        <w:rPr>
          <w:rStyle w:val="StyleUnderline"/>
        </w:rPr>
        <w:t>a strong autonomous organising logic</w:t>
      </w:r>
      <w:r w:rsidRPr="00A33C7D">
        <w:rPr>
          <w:sz w:val="16"/>
        </w:rPr>
        <w:t xml:space="preserve">—a logic </w:t>
      </w:r>
      <w:r w:rsidRPr="00A33C7D">
        <w:rPr>
          <w:rStyle w:val="StyleUnderline"/>
        </w:rPr>
        <w:t xml:space="preserve">of </w:t>
      </w:r>
      <w:r w:rsidRPr="00674920">
        <w:rPr>
          <w:rStyle w:val="Emphasis"/>
        </w:rPr>
        <w:t>persuasion</w:t>
      </w:r>
      <w:r w:rsidRPr="00A33C7D">
        <w:rPr>
          <w:sz w:val="16"/>
        </w:rPr>
        <w:t>—</w:t>
      </w:r>
      <w:r w:rsidRPr="00A33C7D">
        <w:rPr>
          <w:rStyle w:val="StyleUnderline"/>
        </w:rPr>
        <w:t xml:space="preserve">generates entrenched forms of </w:t>
      </w:r>
      <w:r w:rsidRPr="00674920">
        <w:rPr>
          <w:rStyle w:val="Emphasis"/>
        </w:rPr>
        <w:t>field-specific</w:t>
      </w:r>
      <w:r w:rsidRPr="00A33C7D">
        <w:rPr>
          <w:rStyle w:val="StyleUnderline"/>
        </w:rPr>
        <w:t xml:space="preserve"> cultural capital</w:t>
      </w:r>
      <w:r w:rsidRPr="00A33C7D">
        <w:rPr>
          <w:sz w:val="16"/>
        </w:rPr>
        <w:t xml:space="preserve">—qualitative and humanistic accounts of raw suffering </w:t>
      </w:r>
      <w:r w:rsidRPr="00A33C7D">
        <w:rPr>
          <w:rStyle w:val="StyleUnderline"/>
        </w:rPr>
        <w:t xml:space="preserve">that establish </w:t>
      </w:r>
      <w:r w:rsidRPr="00674920">
        <w:rPr>
          <w:rStyle w:val="Emphasis"/>
        </w:rPr>
        <w:t>clear</w:t>
      </w:r>
      <w:r w:rsidRPr="00A33C7D">
        <w:rPr>
          <w:sz w:val="16"/>
        </w:rPr>
        <w:t xml:space="preserve"> legal </w:t>
      </w:r>
      <w:r w:rsidRPr="00674920">
        <w:rPr>
          <w:rStyle w:val="Emphasis"/>
        </w:rPr>
        <w:t>responsibilities</w:t>
      </w:r>
      <w:r w:rsidRPr="00A33C7D">
        <w:rPr>
          <w:sz w:val="16"/>
        </w:rPr>
        <w:t xml:space="preserve">. </w:t>
      </w:r>
      <w:r w:rsidRPr="00A33C7D">
        <w:rPr>
          <w:rStyle w:val="StyleUnderline"/>
        </w:rPr>
        <w:t xml:space="preserve">Actors can </w:t>
      </w:r>
      <w:r w:rsidRPr="00674920">
        <w:rPr>
          <w:rStyle w:val="Emphasis"/>
        </w:rPr>
        <w:t>mobilise</w:t>
      </w:r>
      <w:r w:rsidRPr="00A33C7D">
        <w:rPr>
          <w:rStyle w:val="StyleUnderline"/>
        </w:rPr>
        <w:t xml:space="preserve"> </w:t>
      </w:r>
      <w:r w:rsidRPr="00686DE7">
        <w:rPr>
          <w:rStyle w:val="StyleUnderline"/>
          <w:highlight w:val="cyan"/>
        </w:rPr>
        <w:t>digital</w:t>
      </w:r>
      <w:r w:rsidRPr="00A33C7D">
        <w:rPr>
          <w:rStyle w:val="StyleUnderline"/>
        </w:rPr>
        <w:t xml:space="preserve"> or data </w:t>
      </w:r>
      <w:r w:rsidRPr="00686DE7">
        <w:rPr>
          <w:rStyle w:val="StyleUnderline"/>
          <w:highlight w:val="cyan"/>
        </w:rPr>
        <w:t>infrastructures</w:t>
      </w:r>
      <w:r w:rsidRPr="00A33C7D">
        <w:rPr>
          <w:rStyle w:val="StyleUnderline"/>
        </w:rPr>
        <w:t xml:space="preserve"> to </w:t>
      </w:r>
      <w:r w:rsidRPr="00686DE7">
        <w:rPr>
          <w:rStyle w:val="Emphasis"/>
          <w:highlight w:val="cyan"/>
        </w:rPr>
        <w:t>diversify</w:t>
      </w:r>
      <w:r w:rsidRPr="00A33C7D">
        <w:rPr>
          <w:rStyle w:val="StyleUnderline"/>
        </w:rPr>
        <w:t xml:space="preserve"> the range of </w:t>
      </w:r>
      <w:r w:rsidRPr="00686DE7">
        <w:rPr>
          <w:rStyle w:val="StyleUnderline"/>
          <w:highlight w:val="cyan"/>
        </w:rPr>
        <w:t>tools</w:t>
      </w:r>
      <w:r w:rsidRPr="00A33C7D">
        <w:rPr>
          <w:rStyle w:val="StyleUnderline"/>
        </w:rPr>
        <w:t xml:space="preserve"> and media at their disposal</w:t>
      </w:r>
      <w:r w:rsidRPr="00A33C7D">
        <w:rPr>
          <w:sz w:val="16"/>
        </w:rPr>
        <w:t xml:space="preserve">, as illustrated by the (limited) use of geospatial technology, data visualisations in human rights reporting, and a growing reliance on social media platforms to engage audiences. </w:t>
      </w:r>
      <w:r w:rsidRPr="00A33C7D">
        <w:rPr>
          <w:rStyle w:val="StyleUnderline"/>
        </w:rPr>
        <w:t xml:space="preserve">However, they </w:t>
      </w:r>
      <w:r w:rsidRPr="00686DE7">
        <w:rPr>
          <w:rStyle w:val="Emphasis"/>
          <w:highlight w:val="cyan"/>
        </w:rPr>
        <w:t>do not necessarily threaten</w:t>
      </w:r>
      <w:r w:rsidRPr="00A33C7D">
        <w:rPr>
          <w:rStyle w:val="StyleUnderline"/>
        </w:rPr>
        <w:t xml:space="preserve"> the </w:t>
      </w:r>
      <w:r w:rsidRPr="00686DE7">
        <w:rPr>
          <w:rStyle w:val="StyleUnderline"/>
          <w:highlight w:val="cyan"/>
        </w:rPr>
        <w:t>epistemic practices</w:t>
      </w:r>
      <w:r w:rsidRPr="00A33C7D">
        <w:rPr>
          <w:rStyle w:val="StyleUnderline"/>
        </w:rPr>
        <w:t xml:space="preserve"> that are at the centre of</w:t>
      </w:r>
      <w:r w:rsidRPr="00A33C7D">
        <w:rPr>
          <w:sz w:val="16"/>
        </w:rPr>
        <w:t xml:space="preserve"> human rights </w:t>
      </w:r>
      <w:r w:rsidRPr="00674920">
        <w:rPr>
          <w:rStyle w:val="Emphasis"/>
        </w:rPr>
        <w:t>advocacy</w:t>
      </w:r>
      <w:r w:rsidRPr="00A33C7D">
        <w:rPr>
          <w:sz w:val="16"/>
        </w:rPr>
        <w:t xml:space="preserve">. This is because </w:t>
      </w:r>
      <w:r w:rsidRPr="00A33C7D">
        <w:rPr>
          <w:rStyle w:val="StyleUnderline"/>
        </w:rPr>
        <w:t xml:space="preserve">the </w:t>
      </w:r>
      <w:r w:rsidRPr="00686DE7">
        <w:rPr>
          <w:rStyle w:val="Emphasis"/>
          <w:highlight w:val="cyan"/>
        </w:rPr>
        <w:t>transformative potential</w:t>
      </w:r>
      <w:r w:rsidRPr="00A33C7D">
        <w:rPr>
          <w:rStyle w:val="StyleUnderline"/>
        </w:rPr>
        <w:t xml:space="preserve"> of new technologies and methods </w:t>
      </w:r>
      <w:r w:rsidRPr="00686DE7">
        <w:rPr>
          <w:rStyle w:val="Emphasis"/>
          <w:highlight w:val="cyan"/>
        </w:rPr>
        <w:t>depends</w:t>
      </w:r>
      <w:r w:rsidRPr="00686DE7">
        <w:rPr>
          <w:rStyle w:val="StyleUnderline"/>
          <w:highlight w:val="cyan"/>
        </w:rPr>
        <w:t xml:space="preserve"> on</w:t>
      </w:r>
      <w:r w:rsidRPr="00A33C7D">
        <w:rPr>
          <w:rStyle w:val="StyleUnderline"/>
        </w:rPr>
        <w:t xml:space="preserve"> their</w:t>
      </w:r>
      <w:r w:rsidRPr="00A33C7D">
        <w:rPr>
          <w:sz w:val="16"/>
        </w:rPr>
        <w:t xml:space="preserve"> epistemic, political, social, or moral </w:t>
      </w:r>
      <w:r w:rsidRPr="00686DE7">
        <w:rPr>
          <w:rStyle w:val="Emphasis"/>
          <w:highlight w:val="cyan"/>
        </w:rPr>
        <w:t>value</w:t>
      </w:r>
      <w:r w:rsidRPr="00686DE7">
        <w:rPr>
          <w:rStyle w:val="StyleUnderline"/>
          <w:highlight w:val="cyan"/>
        </w:rPr>
        <w:t xml:space="preserve"> in</w:t>
      </w:r>
      <w:r w:rsidRPr="00A33C7D">
        <w:rPr>
          <w:rStyle w:val="StyleUnderline"/>
        </w:rPr>
        <w:t xml:space="preserve"> the eyes of the fields’ </w:t>
      </w:r>
      <w:r w:rsidRPr="00686DE7">
        <w:rPr>
          <w:rStyle w:val="Emphasis"/>
          <w:highlight w:val="cyan"/>
        </w:rPr>
        <w:t>dominant actors</w:t>
      </w:r>
      <w:r w:rsidRPr="00A33C7D">
        <w:rPr>
          <w:sz w:val="16"/>
        </w:rPr>
        <w:t xml:space="preserve">. </w:t>
      </w:r>
      <w:r w:rsidRPr="00A33C7D">
        <w:rPr>
          <w:rStyle w:val="StyleUnderline"/>
        </w:rPr>
        <w:t xml:space="preserve">The </w:t>
      </w:r>
      <w:r w:rsidRPr="00686DE7">
        <w:rPr>
          <w:rStyle w:val="StyleUnderline"/>
          <w:highlight w:val="cyan"/>
        </w:rPr>
        <w:t>integration</w:t>
      </w:r>
      <w:r w:rsidRPr="00A33C7D">
        <w:rPr>
          <w:rStyle w:val="StyleUnderline"/>
        </w:rPr>
        <w:t xml:space="preserve"> of data-based approaches </w:t>
      </w:r>
      <w:r w:rsidRPr="00686DE7">
        <w:rPr>
          <w:rStyle w:val="StyleUnderline"/>
          <w:highlight w:val="cyan"/>
        </w:rPr>
        <w:t>has been</w:t>
      </w:r>
      <w:r w:rsidRPr="00A33C7D">
        <w:rPr>
          <w:rStyle w:val="StyleUnderline"/>
        </w:rPr>
        <w:t xml:space="preserve"> one of </w:t>
      </w:r>
      <w:r w:rsidRPr="00686DE7">
        <w:rPr>
          <w:rStyle w:val="Emphasis"/>
          <w:highlight w:val="cyan"/>
        </w:rPr>
        <w:t>slow adaptation</w:t>
      </w:r>
      <w:r w:rsidRPr="00686DE7">
        <w:rPr>
          <w:rStyle w:val="StyleUnderline"/>
          <w:highlight w:val="cyan"/>
        </w:rPr>
        <w:t xml:space="preserve">, </w:t>
      </w:r>
      <w:r w:rsidRPr="00686DE7">
        <w:rPr>
          <w:rStyle w:val="Emphasis"/>
          <w:highlight w:val="cyan"/>
        </w:rPr>
        <w:t>not revolution</w:t>
      </w:r>
      <w:r w:rsidRPr="00A33C7D">
        <w:rPr>
          <w:rStyle w:val="StyleUnderline"/>
        </w:rPr>
        <w:t>, and technological specialists</w:t>
      </w:r>
      <w:r w:rsidRPr="00A33C7D">
        <w:rPr>
          <w:sz w:val="16"/>
        </w:rPr>
        <w:t>—often employed as third-party consultants rather than as full-time human rights professionals—</w:t>
      </w:r>
      <w:r w:rsidRPr="00A33C7D">
        <w:rPr>
          <w:rStyle w:val="StyleUnderline"/>
        </w:rPr>
        <w:t xml:space="preserve">remain at the </w:t>
      </w:r>
      <w:r w:rsidRPr="00674920">
        <w:rPr>
          <w:rStyle w:val="Emphasis"/>
        </w:rPr>
        <w:t>margins</w:t>
      </w:r>
      <w:r w:rsidRPr="00A33C7D">
        <w:rPr>
          <w:sz w:val="16"/>
        </w:rPr>
        <w:t xml:space="preserve">. The Bourdieusian concept of habitus is also helpful in illuminating how fields with strong professional structures and specific educational and career trajectories can endow members with enduring dispositions that favour both the reproduction of existing epistemic practices and resistance to new ones. The habitus of human rights professionals is still primarily defined by legal, journalistic, and liberal-cosmopolitan moral/political dispositions, rather than technological expertise. So long as processes of doxic reproduction remain stable, the potential for epistemic transformation through datafication remains limited. </w:t>
      </w:r>
    </w:p>
    <w:p w14:paraId="0BCD217B" w14:textId="77777777" w:rsidR="00E20AD5" w:rsidRPr="00A33C7D" w:rsidRDefault="00E20AD5" w:rsidP="00E20AD5">
      <w:pPr>
        <w:rPr>
          <w:sz w:val="16"/>
        </w:rPr>
      </w:pPr>
      <w:r w:rsidRPr="00A33C7D">
        <w:rPr>
          <w:sz w:val="16"/>
        </w:rPr>
        <w:t xml:space="preserve">Conclusion </w:t>
      </w:r>
    </w:p>
    <w:p w14:paraId="68AC3BA2" w14:textId="119EB6E6" w:rsidR="00E20AD5" w:rsidRPr="00F213D9" w:rsidRDefault="00E20AD5" w:rsidP="00E20AD5">
      <w:pPr>
        <w:rPr>
          <w:sz w:val="16"/>
        </w:rPr>
      </w:pPr>
      <w:r w:rsidRPr="00A33C7D">
        <w:rPr>
          <w:sz w:val="16"/>
        </w:rPr>
        <w:t xml:space="preserve">This article has cautioned against the analytical trend towards treating datafication as a general process acting to radically transform the epistemic and governance practices across global political fields. </w:t>
      </w:r>
      <w:r w:rsidRPr="00A33C7D">
        <w:rPr>
          <w:rStyle w:val="StyleUnderline"/>
        </w:rPr>
        <w:t xml:space="preserve">Because different social and political fields are </w:t>
      </w:r>
      <w:r w:rsidRPr="00674920">
        <w:rPr>
          <w:rStyle w:val="Emphasis"/>
        </w:rPr>
        <w:t>unique social microcosms</w:t>
      </w:r>
      <w:r w:rsidRPr="00A33C7D">
        <w:rPr>
          <w:rStyle w:val="StyleUnderline"/>
        </w:rPr>
        <w:t xml:space="preserve"> that contain </w:t>
      </w:r>
      <w:r w:rsidRPr="00674920">
        <w:rPr>
          <w:rStyle w:val="Emphasis"/>
        </w:rPr>
        <w:t>divergent organising principles</w:t>
      </w:r>
      <w:r w:rsidRPr="00A33C7D">
        <w:rPr>
          <w:rStyle w:val="StyleUnderline"/>
        </w:rPr>
        <w:t xml:space="preserve">, readers should be </w:t>
      </w:r>
      <w:r w:rsidRPr="00674920">
        <w:rPr>
          <w:rStyle w:val="Emphasis"/>
        </w:rPr>
        <w:t>wary</w:t>
      </w:r>
      <w:r w:rsidRPr="00A33C7D">
        <w:rPr>
          <w:rStyle w:val="StyleUnderline"/>
        </w:rPr>
        <w:t xml:space="preserve"> of post-humanist analyses making </w:t>
      </w:r>
      <w:r w:rsidRPr="00686DE7">
        <w:rPr>
          <w:rStyle w:val="Emphasis"/>
          <w:highlight w:val="cyan"/>
        </w:rPr>
        <w:t>totalising claims</w:t>
      </w:r>
      <w:r w:rsidRPr="00A33C7D">
        <w:rPr>
          <w:rStyle w:val="StyleUnderline"/>
        </w:rPr>
        <w:t xml:space="preserve"> about alleged transformations in the human condition</w:t>
      </w:r>
      <w:r w:rsidRPr="00A33C7D">
        <w:rPr>
          <w:sz w:val="16"/>
        </w:rPr>
        <w:t xml:space="preserve">. </w:t>
      </w:r>
      <w:r w:rsidRPr="00A33C7D">
        <w:rPr>
          <w:rStyle w:val="StyleUnderline"/>
        </w:rPr>
        <w:t xml:space="preserve">The </w:t>
      </w:r>
      <w:r w:rsidRPr="00674920">
        <w:rPr>
          <w:rStyle w:val="Emphasis"/>
        </w:rPr>
        <w:t>polemical teleology</w:t>
      </w:r>
      <w:r w:rsidRPr="00A33C7D">
        <w:rPr>
          <w:rStyle w:val="StyleUnderline"/>
        </w:rPr>
        <w:t xml:space="preserve"> of transformationalism</w:t>
      </w:r>
      <w:r w:rsidRPr="00A33C7D">
        <w:rPr>
          <w:sz w:val="16"/>
        </w:rPr>
        <w:t xml:space="preserve">, an approach that is in vogue among Silicon Valley hype merchants like Elon Musk, public intellectuals, and a growing number of social scientists, </w:t>
      </w:r>
      <w:r w:rsidRPr="00686DE7">
        <w:rPr>
          <w:rStyle w:val="StyleUnderline"/>
          <w:highlight w:val="cyan"/>
        </w:rPr>
        <w:t>is</w:t>
      </w:r>
      <w:r w:rsidRPr="00A33C7D">
        <w:rPr>
          <w:rStyle w:val="StyleUnderline"/>
        </w:rPr>
        <w:t xml:space="preserve"> certainly </w:t>
      </w:r>
      <w:r w:rsidRPr="00686DE7">
        <w:rPr>
          <w:rStyle w:val="Emphasis"/>
          <w:highlight w:val="cyan"/>
        </w:rPr>
        <w:t>attention grabbing</w:t>
      </w:r>
      <w:r w:rsidRPr="00686DE7">
        <w:rPr>
          <w:rStyle w:val="StyleUnderline"/>
          <w:highlight w:val="cyan"/>
        </w:rPr>
        <w:t>, but</w:t>
      </w:r>
      <w:r w:rsidRPr="00A33C7D">
        <w:rPr>
          <w:rStyle w:val="StyleUnderline"/>
        </w:rPr>
        <w:t xml:space="preserve"> it </w:t>
      </w:r>
      <w:r w:rsidRPr="00686DE7">
        <w:rPr>
          <w:rStyle w:val="Emphasis"/>
          <w:highlight w:val="cyan"/>
        </w:rPr>
        <w:t>does not measure up</w:t>
      </w:r>
      <w:r w:rsidRPr="00686DE7">
        <w:rPr>
          <w:rStyle w:val="StyleUnderline"/>
          <w:highlight w:val="cyan"/>
        </w:rPr>
        <w:t xml:space="preserve"> against the </w:t>
      </w:r>
      <w:r w:rsidRPr="00686DE7">
        <w:rPr>
          <w:rStyle w:val="Emphasis"/>
          <w:highlight w:val="cyan"/>
        </w:rPr>
        <w:t>actual way</w:t>
      </w:r>
      <w:r w:rsidRPr="00A33C7D">
        <w:rPr>
          <w:rStyle w:val="StyleUnderline"/>
        </w:rPr>
        <w:t xml:space="preserve"> in which </w:t>
      </w:r>
      <w:r w:rsidRPr="00686DE7">
        <w:rPr>
          <w:rStyle w:val="StyleUnderline"/>
          <w:highlight w:val="cyan"/>
        </w:rPr>
        <w:t>tech</w:t>
      </w:r>
      <w:r w:rsidRPr="00A33C7D">
        <w:rPr>
          <w:rStyle w:val="StyleUnderline"/>
        </w:rPr>
        <w:t>nological</w:t>
      </w:r>
      <w:r w:rsidRPr="00A33C7D">
        <w:rPr>
          <w:sz w:val="16"/>
        </w:rPr>
        <w:t xml:space="preserve"> and methodological </w:t>
      </w:r>
      <w:r w:rsidRPr="00686DE7">
        <w:rPr>
          <w:rStyle w:val="StyleUnderline"/>
          <w:highlight w:val="cyan"/>
        </w:rPr>
        <w:t xml:space="preserve">innovations are instituted within </w:t>
      </w:r>
      <w:r w:rsidRPr="00686DE7">
        <w:rPr>
          <w:rStyle w:val="Emphasis"/>
          <w:highlight w:val="cyan"/>
        </w:rPr>
        <w:t>different fields</w:t>
      </w:r>
      <w:r w:rsidRPr="00A33C7D">
        <w:rPr>
          <w:rStyle w:val="StyleUnderline"/>
        </w:rPr>
        <w:t xml:space="preserve"> of practice</w:t>
      </w:r>
      <w:r w:rsidRPr="00A33C7D">
        <w:rPr>
          <w:sz w:val="16"/>
        </w:rPr>
        <w:t xml:space="preserve">. International relations and global governance </w:t>
      </w:r>
      <w:r w:rsidRPr="00A33C7D">
        <w:rPr>
          <w:rStyle w:val="StyleUnderline"/>
        </w:rPr>
        <w:t>scholars working on the interstitial cross-roads between technology and</w:t>
      </w:r>
      <w:r w:rsidRPr="00A33C7D">
        <w:rPr>
          <w:sz w:val="16"/>
        </w:rPr>
        <w:t xml:space="preserve"> various political or </w:t>
      </w:r>
      <w:r w:rsidRPr="00A33C7D">
        <w:rPr>
          <w:rStyle w:val="StyleUnderline"/>
        </w:rPr>
        <w:t xml:space="preserve">social lifeworlds need to be </w:t>
      </w:r>
      <w:r w:rsidRPr="00674920">
        <w:rPr>
          <w:rStyle w:val="Emphasis"/>
        </w:rPr>
        <w:t>attentive</w:t>
      </w:r>
      <w:r w:rsidRPr="00A33C7D">
        <w:rPr>
          <w:rStyle w:val="StyleUnderline"/>
        </w:rPr>
        <w:t xml:space="preserve"> to how digital and data transformations are mediated at the meso level of </w:t>
      </w:r>
      <w:r w:rsidRPr="00674920">
        <w:rPr>
          <w:rStyle w:val="Emphasis"/>
        </w:rPr>
        <w:t>global politics</w:t>
      </w:r>
      <w:r w:rsidRPr="00A33C7D">
        <w:rPr>
          <w:sz w:val="16"/>
        </w:rPr>
        <w:t xml:space="preserve">. This article has demonstrated how epistemic transformation can be resisted at the meso level through observing changes and continuities among elite human rights organisations. Bourdieusian field theory, with its emphasis on legitimacy, social reproduction, and the durability of practical dispositions, offers a suitable framework for conceptualising the absence of epistemic rupture within the field of human rights advocacy. However, </w:t>
      </w:r>
      <w:r w:rsidRPr="00A33C7D">
        <w:rPr>
          <w:rStyle w:val="StyleUnderline"/>
        </w:rPr>
        <w:t xml:space="preserve">because digitalisation and datafication </w:t>
      </w:r>
      <w:r w:rsidRPr="00686DE7">
        <w:rPr>
          <w:rStyle w:val="StyleUnderline"/>
          <w:highlight w:val="cyan"/>
        </w:rPr>
        <w:t>processes are mediated through</w:t>
      </w:r>
      <w:r w:rsidRPr="00A33C7D">
        <w:rPr>
          <w:rStyle w:val="StyleUnderline"/>
        </w:rPr>
        <w:t xml:space="preserve"> the </w:t>
      </w:r>
      <w:r w:rsidRPr="00686DE7">
        <w:rPr>
          <w:rStyle w:val="Emphasis"/>
          <w:highlight w:val="cyan"/>
        </w:rPr>
        <w:t>specific logics</w:t>
      </w:r>
      <w:r w:rsidRPr="00686DE7">
        <w:rPr>
          <w:rStyle w:val="StyleUnderline"/>
          <w:highlight w:val="cyan"/>
        </w:rPr>
        <w:t xml:space="preserve"> of a given field</w:t>
      </w:r>
      <w:r w:rsidRPr="00A33C7D">
        <w:rPr>
          <w:sz w:val="16"/>
        </w:rPr>
        <w:t xml:space="preserve">, more work needs to be done on examining how different organising principles shape the potentialities for epistemic transformation. Thus, in the future, more </w:t>
      </w:r>
      <w:r w:rsidRPr="00686DE7">
        <w:rPr>
          <w:rStyle w:val="Emphasis"/>
          <w:highlight w:val="cyan"/>
        </w:rPr>
        <w:t>comparative empirical research</w:t>
      </w:r>
      <w:r w:rsidRPr="00686DE7">
        <w:rPr>
          <w:rStyle w:val="StyleUnderline"/>
          <w:highlight w:val="cyan"/>
        </w:rPr>
        <w:t xml:space="preserve"> will be needed</w:t>
      </w:r>
      <w:r w:rsidRPr="00A33C7D">
        <w:rPr>
          <w:rStyle w:val="StyleUnderline"/>
        </w:rPr>
        <w:t xml:space="preserve"> to observe technological changes </w:t>
      </w:r>
      <w:r w:rsidRPr="00686DE7">
        <w:rPr>
          <w:rStyle w:val="StyleUnderline"/>
          <w:highlight w:val="cyan"/>
        </w:rPr>
        <w:t xml:space="preserve">across </w:t>
      </w:r>
      <w:r w:rsidRPr="00686DE7">
        <w:rPr>
          <w:rStyle w:val="Emphasis"/>
          <w:highlight w:val="cyan"/>
        </w:rPr>
        <w:t>different areas</w:t>
      </w:r>
      <w:r w:rsidRPr="00A33C7D">
        <w:rPr>
          <w:rStyle w:val="StyleUnderline"/>
        </w:rPr>
        <w:t xml:space="preserve"> of global governance</w:t>
      </w:r>
      <w:r w:rsidRPr="00A33C7D">
        <w:rPr>
          <w:sz w:val="16"/>
        </w:rPr>
        <w:t>.</w:t>
      </w:r>
    </w:p>
    <w:p w14:paraId="631E75B6" w14:textId="77777777" w:rsidR="00336795" w:rsidRPr="00C032BD" w:rsidRDefault="00336795" w:rsidP="00336795">
      <w:pPr>
        <w:pStyle w:val="Heading4"/>
      </w:pPr>
      <w:r>
        <w:t>Tech good –</w:t>
      </w:r>
    </w:p>
    <w:p w14:paraId="2296A3E1" w14:textId="77777777" w:rsidR="00336795" w:rsidRPr="00A53FBF" w:rsidRDefault="00336795" w:rsidP="00336795">
      <w:pPr>
        <w:pStyle w:val="Heading4"/>
      </w:pPr>
      <w:r>
        <w:t xml:space="preserve">1 – </w:t>
      </w:r>
      <w:r w:rsidRPr="00A53FBF">
        <w:t>Accurate predictions---the alt causes confirmation bias</w:t>
      </w:r>
    </w:p>
    <w:p w14:paraId="0819C3A3" w14:textId="77777777" w:rsidR="00336795" w:rsidRPr="00A53FBF" w:rsidRDefault="00336795" w:rsidP="00336795">
      <w:r w:rsidRPr="00A53FBF">
        <w:t xml:space="preserve">Michael D. </w:t>
      </w:r>
      <w:r w:rsidRPr="00A53FBF">
        <w:rPr>
          <w:rStyle w:val="Style13ptBold"/>
        </w:rPr>
        <w:t>Ward 13</w:t>
      </w:r>
      <w:r w:rsidRPr="00A53FBF">
        <w:t xml:space="preserve">, Professor of Political Science at Duke University, Niles W. Metternich, University of College London, Cassy L. Dorff, Max Gallop, Florian M. Hollenbach, Anna Schultz, and Simon Weschle, "Learning from the Past and Stepping into the Future: Toward a New Generation of Conflict Prediction", International Studies Review (2013) 15, 473-490 </w:t>
      </w:r>
    </w:p>
    <w:p w14:paraId="5F72EFF9" w14:textId="77777777" w:rsidR="00336795" w:rsidRPr="00A53FBF" w:rsidRDefault="00336795" w:rsidP="00336795">
      <w:pPr>
        <w:rPr>
          <w:sz w:val="16"/>
        </w:rPr>
      </w:pPr>
      <w:r w:rsidRPr="00A53FBF">
        <w:rPr>
          <w:rStyle w:val="StyleUnderline"/>
        </w:rPr>
        <w:t xml:space="preserve">Political </w:t>
      </w:r>
      <w:r w:rsidRPr="00A53FBF">
        <w:rPr>
          <w:rStyle w:val="StyleUnderline"/>
          <w:highlight w:val="yellow"/>
        </w:rPr>
        <w:t xml:space="preserve">events are frequently framed as </w:t>
      </w:r>
      <w:r w:rsidRPr="00A53FBF">
        <w:rPr>
          <w:rStyle w:val="Emphasis"/>
          <w:highlight w:val="yellow"/>
        </w:rPr>
        <w:t>unpredictable</w:t>
      </w:r>
      <w:r w:rsidRPr="00A53FBF">
        <w:rPr>
          <w:rStyle w:val="StyleUnderline"/>
        </w:rPr>
        <w:t>. Who could have predicted the Arab Spring, 9/11, or the end of the cold war?</w:t>
      </w:r>
      <w:r w:rsidRPr="00A53FBF">
        <w:rPr>
          <w:sz w:val="16"/>
        </w:rPr>
        <w:t xml:space="preserve"> This skepticism about prediction reflects an underlying desire to forecast. </w:t>
      </w:r>
      <w:r w:rsidRPr="00A53FBF">
        <w:rPr>
          <w:rStyle w:val="StyleUnderline"/>
          <w:highlight w:val="yellow"/>
        </w:rPr>
        <w:t>Predicting political events is difficult</w:t>
      </w:r>
      <w:r w:rsidRPr="00A53FBF">
        <w:rPr>
          <w:rStyle w:val="StyleUnderline"/>
        </w:rPr>
        <w:t xml:space="preserve"> because they result from complex social processes</w:t>
      </w:r>
      <w:r w:rsidRPr="00A53FBF">
        <w:rPr>
          <w:sz w:val="16"/>
        </w:rPr>
        <w:t xml:space="preserve">. </w:t>
      </w:r>
      <w:r w:rsidRPr="00A53FBF">
        <w:rPr>
          <w:rStyle w:val="Emphasis"/>
          <w:highlight w:val="yellow"/>
        </w:rPr>
        <w:t>However, in recent years, our capacity to collect info</w:t>
      </w:r>
      <w:r w:rsidRPr="00A53FBF">
        <w:rPr>
          <w:rStyle w:val="Emphasis"/>
        </w:rPr>
        <w:t>rmation</w:t>
      </w:r>
      <w:r w:rsidRPr="00A53FBF">
        <w:rPr>
          <w:sz w:val="16"/>
        </w:rPr>
        <w:t xml:space="preserve"> </w:t>
      </w:r>
      <w:r w:rsidRPr="00A53FBF">
        <w:rPr>
          <w:rStyle w:val="StyleUnderline"/>
        </w:rPr>
        <w:t xml:space="preserve">on social behavior </w:t>
      </w:r>
      <w:r w:rsidRPr="00A53FBF">
        <w:rPr>
          <w:rStyle w:val="StyleUnderline"/>
          <w:highlight w:val="yellow"/>
        </w:rPr>
        <w:t>and</w:t>
      </w:r>
      <w:r w:rsidRPr="00A53FBF">
        <w:rPr>
          <w:rStyle w:val="StyleUnderline"/>
        </w:rPr>
        <w:t xml:space="preserve"> our ability to </w:t>
      </w:r>
      <w:r w:rsidRPr="00A53FBF">
        <w:rPr>
          <w:rStyle w:val="StyleUnderline"/>
          <w:highlight w:val="yellow"/>
        </w:rPr>
        <w:t>process large data</w:t>
      </w:r>
      <w:r w:rsidRPr="00A53FBF">
        <w:rPr>
          <w:rStyle w:val="StyleUnderline"/>
        </w:rPr>
        <w:t xml:space="preserve"> have </w:t>
      </w:r>
      <w:r w:rsidRPr="00A53FBF">
        <w:rPr>
          <w:rStyle w:val="StyleUnderline"/>
          <w:highlight w:val="yellow"/>
        </w:rPr>
        <w:t>increased</w:t>
      </w:r>
      <w:r w:rsidRPr="00A53FBF">
        <w:rPr>
          <w:rStyle w:val="StyleUnderline"/>
        </w:rPr>
        <w:t xml:space="preserve"> to degrees only foreseen in science fiction. </w:t>
      </w:r>
      <w:r w:rsidRPr="00A53FBF">
        <w:rPr>
          <w:rStyle w:val="StyleUnderline"/>
          <w:highlight w:val="yellow"/>
        </w:rPr>
        <w:t>This new ability</w:t>
      </w:r>
      <w:r w:rsidRPr="00A53FBF">
        <w:rPr>
          <w:rStyle w:val="StyleUnderline"/>
        </w:rPr>
        <w:t xml:space="preserve"> to analyze and predict behavior </w:t>
      </w:r>
      <w:r w:rsidRPr="00A53FBF">
        <w:rPr>
          <w:rStyle w:val="StyleUnderline"/>
          <w:highlight w:val="yellow"/>
        </w:rPr>
        <w:t>confronts</w:t>
      </w:r>
      <w:r w:rsidRPr="00A53FBF">
        <w:rPr>
          <w:rStyle w:val="StyleUnderline"/>
        </w:rPr>
        <w:t xml:space="preserve"> a demand for </w:t>
      </w:r>
      <w:r w:rsidRPr="00A53FBF">
        <w:rPr>
          <w:rStyle w:val="Emphasis"/>
          <w:highlight w:val="yellow"/>
        </w:rPr>
        <w:t>better political forecasts</w:t>
      </w:r>
      <w:r w:rsidRPr="00A53FBF">
        <w:rPr>
          <w:rStyle w:val="StyleUnderline"/>
          <w:highlight w:val="yellow"/>
        </w:rPr>
        <w:t xml:space="preserve"> that may serve to</w:t>
      </w:r>
      <w:r w:rsidRPr="00A53FBF">
        <w:rPr>
          <w:rStyle w:val="StyleUnderline"/>
        </w:rPr>
        <w:t xml:space="preserve"> inform and even </w:t>
      </w:r>
      <w:r w:rsidRPr="00A53FBF">
        <w:rPr>
          <w:rStyle w:val="StyleUnderline"/>
          <w:highlight w:val="yellow"/>
        </w:rPr>
        <w:t>help to structure effective policies</w:t>
      </w:r>
      <w:r w:rsidRPr="00A53FBF">
        <w:rPr>
          <w:rStyle w:val="StyleUnderline"/>
        </w:rPr>
        <w:t xml:space="preserve"> in a world in which prediction in everyday life has become commonplace. Only a decade ago, scholars interested in civil wars undertook their research with constrained resources</w:t>
      </w:r>
      <w:r w:rsidRPr="00A53FBF">
        <w:rPr>
          <w:sz w:val="16"/>
        </w:rPr>
        <w:t xml:space="preserve">, limited data, and statistical estimation capabilities that seem underdeveloped by current standards. </w:t>
      </w:r>
      <w:r w:rsidRPr="00A53FBF">
        <w:rPr>
          <w:rStyle w:val="StyleUnderline"/>
        </w:rPr>
        <w:t>Still, major advances did result</w:t>
      </w:r>
      <w:r w:rsidRPr="00A53FBF">
        <w:rPr>
          <w:sz w:val="16"/>
        </w:rPr>
        <w:t xml:space="preserve"> from these efforts. </w:t>
      </w:r>
      <w:r w:rsidRPr="00A53FBF">
        <w:rPr>
          <w:rStyle w:val="StyleUnderline"/>
        </w:rPr>
        <w:t>Consider “Ethnicity, Insurgency and Civil War” by Fearon</w:t>
      </w:r>
      <w:r w:rsidRPr="00A53FBF">
        <w:rPr>
          <w:sz w:val="16"/>
        </w:rPr>
        <w:t xml:space="preserve"> and Laitin (2003), </w:t>
      </w:r>
      <w:r w:rsidRPr="00A53FBF">
        <w:rPr>
          <w:rStyle w:val="StyleUnderline"/>
        </w:rPr>
        <w:t>one of the most venerated and cited articles</w:t>
      </w:r>
      <w:r w:rsidRPr="00A53FBF">
        <w:rPr>
          <w:sz w:val="16"/>
        </w:rPr>
        <w:t xml:space="preserve"> about the onset of civil wars. Published in 2003, it has over 3,000 citations in scholar.google.com and almost 900 citations in the Web of Science (as of April 2013). It has been cited prominently in virtually every social science discipline in journals ranging from Acta Sociologica to World Politics; and it is the most downloaded article from the American Political Science Review.2 </w:t>
      </w:r>
      <w:r w:rsidRPr="00A53FBF">
        <w:rPr>
          <w:sz w:val="12"/>
        </w:rPr>
        <w:t>¶</w:t>
      </w:r>
      <w:r w:rsidRPr="00A53FBF">
        <w:rPr>
          <w:sz w:val="16"/>
        </w:rPr>
        <w:t xml:space="preserve"> </w:t>
      </w:r>
      <w:r w:rsidRPr="00A53FBF">
        <w:rPr>
          <w:rStyle w:val="StyleUnderline"/>
        </w:rPr>
        <w:t>This article is rightly regarded as an important, foundational piece of scholarship. However, in</w:t>
      </w:r>
      <w:r w:rsidRPr="00A53FBF">
        <w:rPr>
          <w:sz w:val="16"/>
        </w:rPr>
        <w:t xml:space="preserve"> the summer of </w:t>
      </w:r>
      <w:r w:rsidRPr="00A53FBF">
        <w:rPr>
          <w:rStyle w:val="StyleUnderline"/>
        </w:rPr>
        <w:t>2012, it was used by</w:t>
      </w:r>
      <w:r w:rsidRPr="00A53FBF">
        <w:rPr>
          <w:sz w:val="16"/>
        </w:rPr>
        <w:t xml:space="preserve"> Jacqueline </w:t>
      </w:r>
      <w:r w:rsidRPr="00A53FBF">
        <w:rPr>
          <w:rStyle w:val="StyleUnderline"/>
        </w:rPr>
        <w:t>Stevens</w:t>
      </w:r>
      <w:r w:rsidRPr="00A53FBF">
        <w:rPr>
          <w:sz w:val="16"/>
        </w:rPr>
        <w:t xml:space="preserve"> in a New York Times Op-Ed </w:t>
      </w:r>
      <w:r w:rsidRPr="00A53FBF">
        <w:rPr>
          <w:rStyle w:val="StyleUnderline"/>
        </w:rPr>
        <w:t>as evidence that political scientists are bad forecasters</w:t>
      </w:r>
      <w:r w:rsidRPr="00A53FBF">
        <w:rPr>
          <w:sz w:val="16"/>
        </w:rPr>
        <w:t xml:space="preserve">. </w:t>
      </w:r>
      <w:r w:rsidRPr="00A53FBF">
        <w:rPr>
          <w:rStyle w:val="StyleUnderline"/>
        </w:rPr>
        <w:t>That claim was wildly off the mark in that Fearon and Laitin do not focus on forecasting, and Stevens ignored other, actual forecasting efforts in political science</w:t>
      </w:r>
      <w:r w:rsidRPr="00A53FBF">
        <w:rPr>
          <w:sz w:val="16"/>
        </w:rPr>
        <w:t xml:space="preserve">. Stevens’ point—which was taken up by the US Congress—was that government funding on quantitative approaches was being wasted on efforts that did not provide accurate policy advice. </w:t>
      </w:r>
      <w:r w:rsidRPr="00A53FBF">
        <w:rPr>
          <w:rStyle w:val="StyleUnderline"/>
        </w:rPr>
        <w:t>In contrast to Stevens, we argue that conflict research in political science can be substantially improved by more</w:t>
      </w:r>
      <w:r w:rsidRPr="00A53FBF">
        <w:rPr>
          <w:sz w:val="16"/>
        </w:rPr>
        <w:t xml:space="preserve">, not less, </w:t>
      </w:r>
      <w:r w:rsidRPr="00A53FBF">
        <w:rPr>
          <w:rStyle w:val="StyleUnderline"/>
        </w:rPr>
        <w:t>attention to predictions through quantitative approaches</w:t>
      </w:r>
      <w:r w:rsidRPr="00A53FBF">
        <w:rPr>
          <w:sz w:val="16"/>
        </w:rPr>
        <w:t>.</w:t>
      </w:r>
      <w:r w:rsidRPr="00A53FBF">
        <w:rPr>
          <w:sz w:val="12"/>
        </w:rPr>
        <w:t>¶</w:t>
      </w:r>
      <w:r w:rsidRPr="00A53FBF">
        <w:rPr>
          <w:sz w:val="16"/>
        </w:rPr>
        <w:t xml:space="preserve"> We argue that the </w:t>
      </w:r>
      <w:r w:rsidRPr="00A53FBF">
        <w:rPr>
          <w:rStyle w:val="Emphasis"/>
          <w:highlight w:val="yellow"/>
        </w:rPr>
        <w:t>increasing availability of</w:t>
      </w:r>
      <w:r w:rsidRPr="00A53FBF">
        <w:rPr>
          <w:rStyle w:val="Emphasis"/>
        </w:rPr>
        <w:t xml:space="preserve"> disaggregated </w:t>
      </w:r>
      <w:r w:rsidRPr="00A53FBF">
        <w:rPr>
          <w:rStyle w:val="Emphasis"/>
          <w:highlight w:val="yellow"/>
        </w:rPr>
        <w:t>data and advanced estimation</w:t>
      </w:r>
      <w:r w:rsidRPr="00A53FBF">
        <w:rPr>
          <w:rStyle w:val="Emphasis"/>
        </w:rPr>
        <w:t xml:space="preserve"> techniques </w:t>
      </w:r>
      <w:r w:rsidRPr="00A53FBF">
        <w:rPr>
          <w:rStyle w:val="Emphasis"/>
          <w:highlight w:val="yellow"/>
        </w:rPr>
        <w:t>are making forecasts of conflict more accurate and precise</w:t>
      </w:r>
      <w:r w:rsidRPr="00A53FBF">
        <w:rPr>
          <w:rStyle w:val="StyleUnderline"/>
        </w:rPr>
        <w:t xml:space="preserve">, thereby </w:t>
      </w:r>
      <w:r w:rsidRPr="00A53FBF">
        <w:rPr>
          <w:rStyle w:val="StyleUnderline"/>
          <w:highlight w:val="yellow"/>
        </w:rPr>
        <w:t>helping</w:t>
      </w:r>
      <w:r w:rsidRPr="00A53FBF">
        <w:rPr>
          <w:rStyle w:val="StyleUnderline"/>
        </w:rPr>
        <w:t xml:space="preserve"> to </w:t>
      </w:r>
      <w:r w:rsidRPr="00A53FBF">
        <w:rPr>
          <w:rStyle w:val="StyleUnderline"/>
          <w:highlight w:val="yellow"/>
        </w:rPr>
        <w:t>evaluate</w:t>
      </w:r>
      <w:r w:rsidRPr="00A53FBF">
        <w:rPr>
          <w:rStyle w:val="StyleUnderline"/>
        </w:rPr>
        <w:t xml:space="preserve"> the utility of </w:t>
      </w:r>
      <w:r w:rsidRPr="00A53FBF">
        <w:rPr>
          <w:rStyle w:val="StyleUnderline"/>
          <w:highlight w:val="yellow"/>
        </w:rPr>
        <w:t>different models and winnow</w:t>
      </w:r>
      <w:r w:rsidRPr="00A53FBF">
        <w:rPr>
          <w:rStyle w:val="StyleUnderline"/>
        </w:rPr>
        <w:t xml:space="preserve"> the </w:t>
      </w:r>
      <w:r w:rsidRPr="00A53FBF">
        <w:rPr>
          <w:rStyle w:val="StyleUnderline"/>
          <w:highlight w:val="yellow"/>
        </w:rPr>
        <w:t>good from the bad.</w:t>
      </w:r>
      <w:r w:rsidRPr="00A53FBF">
        <w:rPr>
          <w:sz w:val="16"/>
          <w:highlight w:val="yellow"/>
        </w:rPr>
        <w:t xml:space="preserve"> </w:t>
      </w:r>
      <w:r w:rsidRPr="00A53FBF">
        <w:rPr>
          <w:rStyle w:val="StyleUnderline"/>
          <w:highlight w:val="yellow"/>
        </w:rPr>
        <w:t>Forecasting</w:t>
      </w:r>
      <w:r w:rsidRPr="00A53FBF">
        <w:rPr>
          <w:rStyle w:val="StyleUnderline"/>
        </w:rPr>
        <w:t xml:space="preserve"> also helps to prevent overfitting and </w:t>
      </w:r>
      <w:r w:rsidRPr="00A53FBF">
        <w:rPr>
          <w:rStyle w:val="StyleUnderline"/>
          <w:highlight w:val="yellow"/>
        </w:rPr>
        <w:t>reduces confirmation bias</w:t>
      </w:r>
      <w:r w:rsidRPr="00A53FBF">
        <w:rPr>
          <w:sz w:val="16"/>
        </w:rPr>
        <w:t xml:space="preserve">. As such, </w:t>
      </w:r>
      <w:r w:rsidRPr="00A53FBF">
        <w:rPr>
          <w:rStyle w:val="StyleUnderline"/>
        </w:rPr>
        <w:t>forecasting efforts can be used to help validate models, to gain greater confidence in the resulting estimates, and to ultimately present robust models that may allow us to improve the interaction with decision makers seeking greater clarity about</w:t>
      </w:r>
      <w:r w:rsidRPr="00A53FBF">
        <w:rPr>
          <w:sz w:val="16"/>
        </w:rPr>
        <w:t xml:space="preserve"> the </w:t>
      </w:r>
      <w:r w:rsidRPr="00A53FBF">
        <w:rPr>
          <w:rStyle w:val="StyleUnderline"/>
        </w:rPr>
        <w:t>implications of potential actions</w:t>
      </w:r>
      <w:r w:rsidRPr="00A53FBF">
        <w:rPr>
          <w:sz w:val="16"/>
        </w:rPr>
        <w:t>.</w:t>
      </w:r>
    </w:p>
    <w:p w14:paraId="576D004B" w14:textId="77777777" w:rsidR="00336795" w:rsidRPr="00A53FBF" w:rsidRDefault="00336795" w:rsidP="00336795">
      <w:pPr>
        <w:rPr>
          <w:sz w:val="16"/>
        </w:rPr>
      </w:pPr>
    </w:p>
    <w:p w14:paraId="0BB1191D" w14:textId="77777777" w:rsidR="00336795" w:rsidRPr="00C032BD" w:rsidRDefault="00336795" w:rsidP="00336795">
      <w:pPr>
        <w:pStyle w:val="Heading4"/>
      </w:pPr>
      <w:r>
        <w:t xml:space="preserve">2 – </w:t>
      </w:r>
      <w:r w:rsidRPr="00A53FBF">
        <w:t xml:space="preserve">Peacekeeping---algorithmic governance enables effective responses to </w:t>
      </w:r>
      <w:r w:rsidRPr="00A53FBF">
        <w:rPr>
          <w:u w:val="single"/>
        </w:rPr>
        <w:t>global atrocities</w:t>
      </w:r>
    </w:p>
    <w:p w14:paraId="241D152D" w14:textId="77777777" w:rsidR="00336795" w:rsidRPr="00A53FBF" w:rsidRDefault="00336795" w:rsidP="00336795">
      <w:r w:rsidRPr="00A53FBF">
        <w:t xml:space="preserve">John </w:t>
      </w:r>
      <w:r w:rsidRPr="00A53FBF">
        <w:rPr>
          <w:rStyle w:val="Style13ptBold"/>
        </w:rPr>
        <w:t>Karlsrud 14</w:t>
      </w:r>
      <w:r w:rsidRPr="00A53FBF">
        <w:t>, Senior Research Fellow and Manager of the Training for Peace programme at NUPI, Peacekeeping 4.0: Harnessing the Potential of Big Data, Social Media, and Cyber Technologies, in “Cyberspace and International Relations: Theory, Prospects and Challenges,” https://www.researchgate.net/profile/Hakan_Mehmetcik/publication/285282612_A_New_Way_of_Conducting_War_Cyberwar_Is_That_Real/links/5c63f67d45851582c3e47db7/A-New-Way-of-Conducting-War-Cyberwar-Is-That-Real.pdf</w:t>
      </w:r>
    </w:p>
    <w:p w14:paraId="0AC21633" w14:textId="77777777" w:rsidR="00336795" w:rsidRPr="00A53FBF" w:rsidRDefault="00336795" w:rsidP="00336795">
      <w:pPr>
        <w:rPr>
          <w:sz w:val="16"/>
        </w:rPr>
      </w:pPr>
      <w:r w:rsidRPr="00A53FBF">
        <w:rPr>
          <w:sz w:val="16"/>
        </w:rPr>
        <w:t xml:space="preserve">Brought together, the </w:t>
      </w:r>
      <w:r w:rsidRPr="00A53FBF">
        <w:rPr>
          <w:rStyle w:val="StyleUnderline"/>
          <w:highlight w:val="yellow"/>
        </w:rPr>
        <w:t>data can enable</w:t>
      </w:r>
      <w:r w:rsidRPr="00A53FBF">
        <w:rPr>
          <w:rStyle w:val="StyleUnderline"/>
        </w:rPr>
        <w:t xml:space="preserve"> international </w:t>
      </w:r>
      <w:r w:rsidRPr="00A53FBF">
        <w:rPr>
          <w:rStyle w:val="StyleUnderline"/>
          <w:highlight w:val="yellow"/>
        </w:rPr>
        <w:t>organizations to</w:t>
      </w:r>
      <w:r w:rsidRPr="00A53FBF">
        <w:rPr>
          <w:rStyle w:val="StyleUnderline"/>
        </w:rPr>
        <w:t xml:space="preserve"> follow and possibly </w:t>
      </w:r>
      <w:r w:rsidRPr="00A53FBF">
        <w:rPr>
          <w:rStyle w:val="Emphasis"/>
          <w:highlight w:val="yellow"/>
        </w:rPr>
        <w:t>prevent</w:t>
      </w:r>
      <w:r w:rsidRPr="00A53FBF">
        <w:rPr>
          <w:rStyle w:val="StyleUnderline"/>
        </w:rPr>
        <w:t xml:space="preserve"> evolving situations and </w:t>
      </w:r>
      <w:r w:rsidRPr="00A53FBF">
        <w:rPr>
          <w:rStyle w:val="StyleUnderline"/>
          <w:highlight w:val="yellow"/>
        </w:rPr>
        <w:t>crises</w:t>
      </w:r>
      <w:r w:rsidRPr="00A53FBF">
        <w:rPr>
          <w:sz w:val="16"/>
        </w:rPr>
        <w:t xml:space="preserve">. This potential has been recognized; and, following the financial crisis, the UN Secretary-General created UN Global Pulse to explore opportunities for </w:t>
      </w:r>
      <w:r w:rsidRPr="00A53FBF">
        <w:rPr>
          <w:rStyle w:val="StyleUnderline"/>
          <w:highlight w:val="yellow"/>
        </w:rPr>
        <w:t xml:space="preserve">using real-time data to gain a </w:t>
      </w:r>
      <w:r w:rsidRPr="00A53FBF">
        <w:rPr>
          <w:rStyle w:val="Emphasis"/>
          <w:highlight w:val="yellow"/>
        </w:rPr>
        <w:t>more accurate understanding</w:t>
      </w:r>
      <w:r w:rsidRPr="00A53FBF">
        <w:rPr>
          <w:rStyle w:val="StyleUnderline"/>
          <w:highlight w:val="yellow"/>
        </w:rPr>
        <w:t xml:space="preserve"> of population wellbeing</w:t>
      </w:r>
      <w:r w:rsidRPr="00A53FBF">
        <w:rPr>
          <w:sz w:val="16"/>
        </w:rPr>
        <w:t xml:space="preserve">, especially related to the impacts of global crises. The availability of real-time data holds great promise for helping us detect the early signs of stress on vulnerable populations. It represents an unprecedented opportunity to track the human impacts of crises as they unfold, </w:t>
      </w:r>
      <w:r w:rsidRPr="00A53FBF">
        <w:rPr>
          <w:rStyle w:val="StyleUnderline"/>
          <w:highlight w:val="yellow"/>
        </w:rPr>
        <w:t>and to get real-time feedback on how well policy responses are working</w:t>
      </w:r>
      <w:r w:rsidRPr="00A53FBF">
        <w:rPr>
          <w:sz w:val="16"/>
        </w:rPr>
        <w:t xml:space="preserve"> (UN Global Pulse 2012b). As such, research undertaken by UN Global Pulse, notably though its networks of country-level “Pulse Labs,” may </w:t>
      </w:r>
      <w:r w:rsidRPr="00A53FBF">
        <w:rPr>
          <w:rStyle w:val="StyleUnderline"/>
          <w:highlight w:val="yellow"/>
        </w:rPr>
        <w:t>give the UN</w:t>
      </w:r>
      <w:r w:rsidRPr="00A53FBF">
        <w:rPr>
          <w:sz w:val="16"/>
        </w:rPr>
        <w:t xml:space="preserve"> a </w:t>
      </w:r>
      <w:r w:rsidRPr="00A53FBF">
        <w:rPr>
          <w:rStyle w:val="StyleUnderline"/>
          <w:highlight w:val="yellow"/>
        </w:rPr>
        <w:t>better ability to</w:t>
      </w:r>
      <w:r w:rsidRPr="00A53FBF">
        <w:rPr>
          <w:sz w:val="16"/>
        </w:rPr>
        <w:t xml:space="preserve"> follow, respond to and </w:t>
      </w:r>
      <w:r w:rsidRPr="00A53FBF">
        <w:rPr>
          <w:rStyle w:val="StyleUnderline"/>
          <w:highlight w:val="yellow"/>
        </w:rPr>
        <w:t>mitigate the impact of</w:t>
      </w:r>
      <w:r w:rsidRPr="00A53FBF">
        <w:rPr>
          <w:sz w:val="16"/>
        </w:rPr>
        <w:t xml:space="preserve"> </w:t>
      </w:r>
      <w:r w:rsidRPr="00A53FBF">
        <w:rPr>
          <w:rStyle w:val="Emphasis"/>
          <w:highlight w:val="yellow"/>
        </w:rPr>
        <w:t>natural disasters</w:t>
      </w:r>
      <w:r w:rsidRPr="00A53FBF">
        <w:rPr>
          <w:sz w:val="16"/>
        </w:rPr>
        <w:t xml:space="preserve"> </w:t>
      </w:r>
      <w:r w:rsidRPr="00A53FBF">
        <w:rPr>
          <w:rStyle w:val="StyleUnderline"/>
          <w:highlight w:val="yellow"/>
        </w:rPr>
        <w:t xml:space="preserve">and </w:t>
      </w:r>
      <w:r w:rsidRPr="00A53FBF">
        <w:rPr>
          <w:rStyle w:val="Emphasis"/>
          <w:highlight w:val="yellow"/>
        </w:rPr>
        <w:t>complex crises</w:t>
      </w:r>
      <w:r w:rsidRPr="00A53FBF">
        <w:rPr>
          <w:sz w:val="16"/>
        </w:rPr>
        <w:t>.</w:t>
      </w:r>
    </w:p>
    <w:p w14:paraId="52DA5481" w14:textId="77777777" w:rsidR="00336795" w:rsidRPr="00A53FBF" w:rsidRDefault="00336795" w:rsidP="00336795">
      <w:pPr>
        <w:rPr>
          <w:sz w:val="16"/>
        </w:rPr>
      </w:pPr>
      <w:r w:rsidRPr="00A53FBF">
        <w:rPr>
          <w:sz w:val="16"/>
        </w:rPr>
        <w:t xml:space="preserve">However, more than 90 % of the information will be unstructured, potentially rich in useful information. Turning structured and unstructured information into actionable data requires efficient ways of structuring and analyzing the information in real time in a data ecosystem (WEF 2010, p. 4). This process is often called “reality mining” (UN Global Pulse 2012a, p. 18; Eagle and Pentland 2006) or “data mining”—discovering patterns in large data sets (Cheshire 2011; Helbing and Balietti 2012). So, how can the UN and other multilateral actors make use of this data? </w:t>
      </w:r>
      <w:r w:rsidRPr="00A53FBF">
        <w:rPr>
          <w:rStyle w:val="StyleUnderline"/>
          <w:highlight w:val="yellow"/>
        </w:rPr>
        <w:t>Coop</w:t>
      </w:r>
      <w:r w:rsidRPr="00A53FBF">
        <w:rPr>
          <w:sz w:val="16"/>
        </w:rPr>
        <w:t xml:space="preserve">eration </w:t>
      </w:r>
      <w:r w:rsidRPr="00A53FBF">
        <w:rPr>
          <w:rStyle w:val="StyleUnderline"/>
          <w:highlight w:val="yellow"/>
        </w:rPr>
        <w:t>has been initiated with Google</w:t>
      </w:r>
      <w:r w:rsidRPr="00A53FBF">
        <w:rPr>
          <w:sz w:val="16"/>
        </w:rPr>
        <w:t xml:space="preserve"> </w:t>
      </w:r>
      <w:r w:rsidRPr="00A53FBF">
        <w:rPr>
          <w:rStyle w:val="StyleUnderline"/>
        </w:rPr>
        <w:t>and other large corporations</w:t>
      </w:r>
      <w:r w:rsidRPr="00A53FBF">
        <w:rPr>
          <w:sz w:val="16"/>
        </w:rPr>
        <w:t xml:space="preserve"> that are at the forefront in harvesting actionable data from the “data deluge” (The Economist 2010b).</w:t>
      </w:r>
    </w:p>
    <w:p w14:paraId="1CE8B8A0" w14:textId="77777777" w:rsidR="00336795" w:rsidRPr="00A53FBF" w:rsidRDefault="00336795" w:rsidP="00336795">
      <w:pPr>
        <w:rPr>
          <w:sz w:val="16"/>
        </w:rPr>
      </w:pPr>
      <w:r w:rsidRPr="00A53FBF">
        <w:rPr>
          <w:sz w:val="16"/>
        </w:rPr>
        <w:t xml:space="preserve">Concurrently with this development, the digital divide is closing at an increasing speed. According to the World Bank, 44.9 out of every 100 people in subSaharan Africa had a mobile subscription in 2010 (World Bank 2012a), and by 2016 this figure will reach 91.3 (Portio Research 2012), although the high number may mask persons have more than one subscription. The percentage of population with access to internet is also increasing (World Bank 2012b). This means that the amount of both structured and unstructured </w:t>
      </w:r>
      <w:r w:rsidRPr="00A53FBF">
        <w:rPr>
          <w:rStyle w:val="StyleUnderline"/>
          <w:highlight w:val="yellow"/>
        </w:rPr>
        <w:t>data</w:t>
      </w:r>
      <w:r w:rsidRPr="00A53FBF">
        <w:rPr>
          <w:sz w:val="16"/>
        </w:rPr>
        <w:t xml:space="preserve"> </w:t>
      </w:r>
      <w:r w:rsidRPr="00A53FBF">
        <w:rPr>
          <w:rStyle w:val="StyleUnderline"/>
        </w:rPr>
        <w:t>that</w:t>
      </w:r>
      <w:r w:rsidRPr="00A53FBF">
        <w:rPr>
          <w:sz w:val="16"/>
        </w:rPr>
        <w:t xml:space="preserve"> </w:t>
      </w:r>
      <w:r w:rsidRPr="00A53FBF">
        <w:rPr>
          <w:rStyle w:val="StyleUnderline"/>
          <w:highlight w:val="yellow"/>
        </w:rPr>
        <w:t>can</w:t>
      </w:r>
      <w:r w:rsidRPr="00A53FBF">
        <w:rPr>
          <w:sz w:val="16"/>
        </w:rPr>
        <w:t xml:space="preserve"> be analyzed and can </w:t>
      </w:r>
      <w:r w:rsidRPr="00A53FBF">
        <w:rPr>
          <w:rStyle w:val="Emphasis"/>
          <w:highlight w:val="yellow"/>
        </w:rPr>
        <w:t>inform multilateral efforts for conflict prevention</w:t>
      </w:r>
      <w:r w:rsidRPr="00A53FBF">
        <w:rPr>
          <w:sz w:val="16"/>
        </w:rPr>
        <w:t xml:space="preserve"> and international security is increasing rapidly and can give a more even and realistic picture of the situation in question. However, there is a need to be realistic. There is great variance in the access to data between countries such as Syria and the Democratic Republic of Congo, and many have more than one mobile subscription to strengthen their resilience against patchy networks.</w:t>
      </w:r>
    </w:p>
    <w:p w14:paraId="26FF8AD9" w14:textId="77777777" w:rsidR="00336795" w:rsidRPr="00A53FBF" w:rsidRDefault="00336795" w:rsidP="00336795">
      <w:pPr>
        <w:rPr>
          <w:sz w:val="16"/>
        </w:rPr>
      </w:pPr>
      <w:r w:rsidRPr="00A53FBF">
        <w:rPr>
          <w:sz w:val="16"/>
        </w:rPr>
        <w:t>Other co-influencing factors are the rapid spread of 3G networks in developing countries and affordable smart phones at prices down to $50 or less (Jidenma 2011). There is also a current global mega-trend of access to the internet through mobile devices: “in a world where there are 6.3 bn mobile users and 2.3 bn internet users, the default access mode to broadband services is mobile” (Ulf Ewaldsson, Ericsson, quoted in ITU 2012a). According to the International Telecommunication Union, “the ubiquitous mobile phone provides an important foundation for the uptake of mobilebased Internet [in the developing world]. With the majority of countries worldwide having launched 3G mobile-broadband services, the prospects are promising” (ITU 2012b, p. 39, Evans 2012).</w:t>
      </w:r>
    </w:p>
    <w:p w14:paraId="347E6D91" w14:textId="77777777" w:rsidR="00336795" w:rsidRPr="00A53FBF" w:rsidRDefault="00336795" w:rsidP="00336795">
      <w:pPr>
        <w:rPr>
          <w:sz w:val="16"/>
        </w:rPr>
      </w:pPr>
      <w:r w:rsidRPr="00A53FBF">
        <w:rPr>
          <w:sz w:val="16"/>
        </w:rPr>
        <w:t>In the areas of conflict prevention, humanitarian action, and development, the UN has made some initial steps. But what then is the situation in the areas of peacekeeping and peacebuilding? Unfortunately, little progress has been made so far. Notwithstanding the inclusion of surveillance drones in one peacekeeping mission, the development of Joint Mission Analysis Cells and Joint Operations Centres (which I will return to in the next section), the use of mobile phones in community alert networks in eastern Congo, and the heightened focus on the strategic planning and coordination capacity of peacekeeping and peacebuilding operations, much work remains before peacekeeping operations can be said to be tapping the potential of big data, social media, and cyber-technology effectively, entering the age of “Peacekeeping 4.0.”</w:t>
      </w:r>
    </w:p>
    <w:p w14:paraId="713E1922" w14:textId="77777777" w:rsidR="00336795" w:rsidRPr="00A53FBF" w:rsidRDefault="00336795" w:rsidP="00336795">
      <w:pPr>
        <w:rPr>
          <w:sz w:val="16"/>
        </w:rPr>
      </w:pPr>
      <w:r w:rsidRPr="00A53FBF">
        <w:rPr>
          <w:sz w:val="16"/>
        </w:rPr>
        <w:t xml:space="preserve">The good part of this story is that </w:t>
      </w:r>
      <w:r w:rsidRPr="00A53FBF">
        <w:rPr>
          <w:rStyle w:val="StyleUnderline"/>
        </w:rPr>
        <w:t>much work</w:t>
      </w:r>
      <w:r w:rsidRPr="00A53FBF">
        <w:rPr>
          <w:sz w:val="16"/>
        </w:rPr>
        <w:t xml:space="preserve"> already </w:t>
      </w:r>
      <w:r w:rsidRPr="00A53FBF">
        <w:rPr>
          <w:rStyle w:val="StyleUnderline"/>
        </w:rPr>
        <w:t>has been undertaken in</w:t>
      </w:r>
      <w:r w:rsidRPr="00A53FBF">
        <w:rPr>
          <w:sz w:val="16"/>
        </w:rPr>
        <w:t xml:space="preserve"> the similar and parallel fields of </w:t>
      </w:r>
      <w:r w:rsidRPr="00A53FBF">
        <w:rPr>
          <w:rStyle w:val="Emphasis"/>
        </w:rPr>
        <w:t>conflict prevention</w:t>
      </w:r>
      <w:r w:rsidRPr="00A53FBF">
        <w:rPr>
          <w:sz w:val="16"/>
        </w:rPr>
        <w:t xml:space="preserve">, </w:t>
      </w:r>
      <w:r w:rsidRPr="00A53FBF">
        <w:rPr>
          <w:rStyle w:val="Emphasis"/>
        </w:rPr>
        <w:t>humanitarian action</w:t>
      </w:r>
      <w:r w:rsidRPr="00A53FBF">
        <w:rPr>
          <w:sz w:val="16"/>
        </w:rPr>
        <w:t xml:space="preserve"> </w:t>
      </w:r>
      <w:r w:rsidRPr="00A53FBF">
        <w:rPr>
          <w:rStyle w:val="StyleUnderline"/>
        </w:rPr>
        <w:t>and development</w:t>
      </w:r>
      <w:r w:rsidRPr="00A53FBF">
        <w:rPr>
          <w:sz w:val="16"/>
        </w:rPr>
        <w:t>. Many lessons from these fields could easily be imported, while other innovative approaches can be accessed through increased cooperation and coordination. Accomplishing this will require overcoming various bureaucratic hurdles and turfism, driven by support from engaged member states and the Secretary-General. Finally, the uptake of digital information in the planning of UN peace operations may also have implications for how the interaction between the UN, member states and civil society is theorized. IR theorists have increasingly underscored the importance of civil society actors as potential norm entrepreneurs (Keck and Sikkink 1998), and more recent research looking at the relationship between media and international organizations emphasize the potential role civil society and new technology can play in democratizing the access to information, but also the potential for groups spreading disinformation and incite hatred.</w:t>
      </w:r>
    </w:p>
    <w:p w14:paraId="765715CC" w14:textId="77777777" w:rsidR="00336795" w:rsidRPr="00A53FBF" w:rsidRDefault="00336795" w:rsidP="00336795">
      <w:pPr>
        <w:rPr>
          <w:sz w:val="16"/>
        </w:rPr>
      </w:pPr>
      <w:r w:rsidRPr="00A53FBF">
        <w:rPr>
          <w:sz w:val="16"/>
        </w:rPr>
        <w:t>This chapter will seek to explore what chances the availability of Big Data and new technologies offer for peacekeeping and as well as inherent challenges. The chapter proceeds as follows: First, I narrow in on some key initiatives in the areas of conflict prevention, humanitarian action, and development that can be relevant to peacekeeping. The following section provides a short background on peacekeeping and its evolution from the end of the Cold War until present, noting some of the steps taken to date. Thirdly, I discuss some of the challenges and opportunities facing policymakers, and relate these to the area of peacekeeping in particular. Finally, the chapter sums up and offers some recommendations for policymakers among member states, in the UN, and among civil society, as well as pointing out areas in need of further research, to enable the UN to enter the era of fourth generation peacekeeping—“Peacekeeping 4.0.”</w:t>
      </w:r>
    </w:p>
    <w:p w14:paraId="05EC3B68" w14:textId="77777777" w:rsidR="00336795" w:rsidRPr="00A53FBF" w:rsidRDefault="00336795" w:rsidP="00336795">
      <w:pPr>
        <w:rPr>
          <w:sz w:val="16"/>
        </w:rPr>
      </w:pPr>
      <w:r w:rsidRPr="00A53FBF">
        <w:rPr>
          <w:sz w:val="16"/>
        </w:rPr>
        <w:t>2 Cyberization of Conflict Prevention, Humanitarian Action, and Development</w:t>
      </w:r>
    </w:p>
    <w:p w14:paraId="52AFC7D7" w14:textId="77777777" w:rsidR="00336795" w:rsidRPr="00A53FBF" w:rsidRDefault="00336795" w:rsidP="00336795">
      <w:pPr>
        <w:rPr>
          <w:sz w:val="16"/>
        </w:rPr>
      </w:pPr>
      <w:r w:rsidRPr="00A53FBF">
        <w:rPr>
          <w:sz w:val="16"/>
        </w:rPr>
        <w:t>The age of Big Data and social media has dawned on the fields of humanitarian activity, social activism, and development. Here the application of big data and social media has advanced a great deal further than in the areas of peacekeeping and peacebuilding, particularly among civil society organizations (CSOs) and other independent actors.</w:t>
      </w:r>
    </w:p>
    <w:p w14:paraId="3C9272C0" w14:textId="77777777" w:rsidR="00336795" w:rsidRPr="00A53FBF" w:rsidRDefault="00336795" w:rsidP="00336795">
      <w:pPr>
        <w:rPr>
          <w:rStyle w:val="StyleUnderline"/>
        </w:rPr>
      </w:pPr>
      <w:r w:rsidRPr="00A53FBF">
        <w:rPr>
          <w:rStyle w:val="StyleUnderline"/>
        </w:rPr>
        <w:t xml:space="preserve">One of these initiatives is </w:t>
      </w:r>
      <w:r w:rsidRPr="00A53FBF">
        <w:rPr>
          <w:rStyle w:val="Emphasis"/>
        </w:rPr>
        <w:t>Ushahidi</w:t>
      </w:r>
      <w:r w:rsidRPr="00A53FBF">
        <w:rPr>
          <w:rStyle w:val="StyleUnderline"/>
        </w:rPr>
        <w:t xml:space="preserve">. Ushahidi is a “web based reporting system that utilizes crowdsourced data to formulate visual map information of a crisis on a real-time basis” (Ushahidi 2012a). </w:t>
      </w:r>
      <w:r w:rsidRPr="00A53FBF">
        <w:rPr>
          <w:sz w:val="16"/>
        </w:rPr>
        <w:t xml:space="preserve">Ushahidi, which means “testimony” in Swahili, was originally a website established after the election violence in Kenya in 2008 to map incidents of violence (Ushahidi 2012b). Using crowdsourcing as a method means that everyone with access to common digital communication channels can contribute data.1 The data can be provided via text messages, email, twitter and web-forms. One recent example is </w:t>
      </w:r>
      <w:r w:rsidRPr="00A53FBF">
        <w:rPr>
          <w:rStyle w:val="Emphasis"/>
          <w:highlight w:val="yellow"/>
        </w:rPr>
        <w:t>Syria Tracker</w:t>
      </w:r>
      <w:r w:rsidRPr="00A53FBF">
        <w:rPr>
          <w:rStyle w:val="StyleUnderline"/>
        </w:rPr>
        <w:t xml:space="preserve">—a website </w:t>
      </w:r>
      <w:r w:rsidRPr="00A53FBF">
        <w:rPr>
          <w:rStyle w:val="StyleUnderline"/>
          <w:highlight w:val="yellow"/>
        </w:rPr>
        <w:t>set up to monitor violent incidents involving civilians in Syria</w:t>
      </w:r>
      <w:r w:rsidRPr="00A53FBF">
        <w:rPr>
          <w:rStyle w:val="StyleUnderline"/>
        </w:rPr>
        <w:t>: “Syria Tracker is a crowdsourced effort developed by individuals concerned about the harm inflicted upon civilians in Syria” (Syria Tracker 2012). Ushahidi and Syria Tracker are part of a tendency of “how non-state actors are increasingly collaborating online to tackle issues traditionally managed by governments” (Leson 2012).</w:t>
      </w:r>
    </w:p>
    <w:p w14:paraId="5948FBF3" w14:textId="77777777" w:rsidR="00336795" w:rsidRPr="00A53FBF" w:rsidRDefault="00336795" w:rsidP="00336795">
      <w:pPr>
        <w:rPr>
          <w:sz w:val="16"/>
        </w:rPr>
      </w:pPr>
      <w:r w:rsidRPr="00A53FBF">
        <w:rPr>
          <w:sz w:val="16"/>
        </w:rPr>
        <w:t>Also in the area of monitoring and evaluation, internet platforms are being established to ease the sharing and coordination of information. One example is the ActivityInfo website established by UNICEF, OCHA, and bedatadriven; it “that helps humanitarian organizations to collect, manage, map and analyze indicators…and allow for real time monitoring of the humanitarian situation in the eastern part of the Democratic Republic of Congo” (ActivityInfo 2012).</w:t>
      </w:r>
    </w:p>
    <w:p w14:paraId="5FF68F10" w14:textId="77777777" w:rsidR="00336795" w:rsidRPr="00A53FBF" w:rsidRDefault="00336795" w:rsidP="00336795">
      <w:pPr>
        <w:rPr>
          <w:sz w:val="16"/>
        </w:rPr>
      </w:pPr>
      <w:r w:rsidRPr="00A53FBF">
        <w:rPr>
          <w:sz w:val="16"/>
        </w:rPr>
        <w:t>Analyzing the use of Google searches or Twitter messages can give strong indications of evolving situations, or whether an epidemic is spreading. Paul and Dredze (2011) found a very strong correlation coefficient (0.958) between tweets and official flu statistics, where the tweets were in real time and the statistics available only afterwards. Analyzing trending topics in Google searches or Facebook and blog posts can also yield significant data (Ginsberg et al. 2009). Google Dengue Trends uses aggregated Google search data to estimate dengue activity (Google 2012a); there is a similar service for influenza (Google 2012b). Following the earthquake in Port-au-Prince, Haiti, researchers from Sweden’s Karolinska Institutet and Columbia University in New York used mobile phone data, tracking 1.9 million SIM cards (Bengtsson et al. 2011, p. 2). They were able to follow the population flows and destinations of 648,717 people who had been displaced (ibid.:3). Later that year, the same team followed population movement after a cholera outbreak (Bengtsson et al. 2010, p. 2).</w:t>
      </w:r>
    </w:p>
    <w:p w14:paraId="10DB4756" w14:textId="77777777" w:rsidR="00336795" w:rsidRPr="00A53FBF" w:rsidRDefault="00336795" w:rsidP="00336795">
      <w:pPr>
        <w:rPr>
          <w:sz w:val="16"/>
        </w:rPr>
      </w:pPr>
      <w:r w:rsidRPr="00A53FBF">
        <w:rPr>
          <w:sz w:val="16"/>
        </w:rPr>
        <w:t>Multilateral actors have started to catch on. The UN Secretary-General has created UN Global Pulse; the World Bank has begun discussing how big data can be used for development (World Bank 2012c), and has established “Mapping for Results” to visualize and track its programs and projects on the ground (World Bank 2012d). However, much remains to be done. In 2009, the UN Global Pulse Initiative launched the Rapid Impact and Vulnerability Analysis Fund (RIVAF).</w:t>
      </w:r>
    </w:p>
    <w:p w14:paraId="474C5EA5" w14:textId="77777777" w:rsidR="00336795" w:rsidRPr="00A53FBF" w:rsidRDefault="00336795" w:rsidP="00336795">
      <w:pPr>
        <w:rPr>
          <w:sz w:val="16"/>
        </w:rPr>
      </w:pPr>
      <w:r w:rsidRPr="00A53FBF">
        <w:rPr>
          <w:sz w:val="16"/>
        </w:rPr>
        <w:t>However, a recent report published by the initiative reveals a focus on the use of traditional indicators, and a lack of focus on conflict and post-conflict countries, even though many of the UN agencies, funds, and programs involved in the RIVAF initiative operate in precisely such locations (UN Global Pulse 2011). Further work is necessary in this area, also to focus the energies of developmentoriented organizations to conflict and post-conflict countries and utilize the potential offered by big data, social media, and cyber-technology.</w:t>
      </w:r>
    </w:p>
    <w:p w14:paraId="57D7C6D1" w14:textId="77777777" w:rsidR="00336795" w:rsidRPr="00A53FBF" w:rsidRDefault="00336795" w:rsidP="00336795">
      <w:pPr>
        <w:rPr>
          <w:sz w:val="16"/>
        </w:rPr>
      </w:pPr>
      <w:r w:rsidRPr="00A53FBF">
        <w:rPr>
          <w:sz w:val="16"/>
        </w:rPr>
        <w:t>The UN has engaged with the Crisis Mappers community since 2010 (UN 2012a, p. 4, Crisis Mappers 2012); among other things, the Standby Task Force has supported OCHA crowdsourcing data for South Sudan, collecting “a total of 1,767 unique rows of data and 15,271 unique pieces of information records” in a mere 3 days (Standby Task Force 2012). At a recent meeting in New York to discuss the status of implementation of the UN’s Crisis Information Strategy, it was agreed that there is a need for Crisis Information Managers, and that the efforts towards convergence in crisis information management could support the “endeavours of ‘One UN’ and better coordination within the UN and the international community in general” (Swiss Mission to the United Nations 2012). A Crisis Management Training Course has since been established, with the first course being given in February 2013 at the International Peace Support Training Centre (IPSTC) in Nairobi, Kenya. The course will train civilians, military and police “working in multidimensional peace and humanitarian operations … to integrate new information technology into an information management system [and] demonstrate the opportunities and challenges of new ICTs [Information and Communication Technology] and social media tools…” (ICT4Peace 2012a). The challenge now will be to get the UN onboard and send staff to these courses, providing the organization with staff trained personnel that can enable it to make use of Big Data, ICTs and social media in its operations. The UN in Sudan has taken one step in this direction. With support of the United Kingdom, UNDP has run a Crisis Recovery and Mapping Analysis project since 2007 (UNDP 2012a), aimed at supporting both the UN country team (UNCT) and national authorities in making their activities more evidence-based and conflict-responsive (see also Bott and Young 2012).2</w:t>
      </w:r>
    </w:p>
    <w:p w14:paraId="0BF328D4" w14:textId="77777777" w:rsidR="00336795" w:rsidRPr="00A53FBF" w:rsidRDefault="00336795" w:rsidP="00336795">
      <w:pPr>
        <w:rPr>
          <w:sz w:val="16"/>
        </w:rPr>
      </w:pPr>
      <w:r w:rsidRPr="00A53FBF">
        <w:rPr>
          <w:sz w:val="16"/>
        </w:rPr>
        <w:t>In Georgia, the Caucasus Research Resource Centers and Saferworld have joined forces with developers to produce Elva, combining “the data-rich mapping of Ushahidi with the meticulous requirements of human-rights researchers” (Sifry 2012). The platform is used to create a community safety network where a community representative, using SMS, can report violent or security incidents on a weekly basis. A similar initiative was developed by Columbia University in connection with the Voix des Kivus program in the Democratic Republic of Congo (DRC) to “overcome the problems associated with the collection of conflict data” (van der Wind and Humphreys 2012). It involved distributing prepaid cellphones, solar chargers, and code sheets to community representatives in 18 villages in Eastern Congo (ibid.). For both projects, protecting the identity of those reporting against possible reprisals became an important concern (ibid., p. 24; see also Puig 2012).</w:t>
      </w:r>
    </w:p>
    <w:p w14:paraId="0A720BE2" w14:textId="08BFD02A" w:rsidR="00336795" w:rsidRDefault="00336795" w:rsidP="00336795">
      <w:pPr>
        <w:rPr>
          <w:sz w:val="16"/>
        </w:rPr>
      </w:pPr>
      <w:r w:rsidRPr="00A53FBF">
        <w:rPr>
          <w:sz w:val="16"/>
        </w:rPr>
        <w:t xml:space="preserve">Together with the crisis mapping community, </w:t>
      </w:r>
      <w:r w:rsidRPr="00A53FBF">
        <w:rPr>
          <w:rStyle w:val="StyleUnderline"/>
          <w:highlight w:val="yellow"/>
        </w:rPr>
        <w:t>OCHA is experimenting with</w:t>
      </w:r>
      <w:r w:rsidRPr="00A53FBF">
        <w:rPr>
          <w:sz w:val="16"/>
        </w:rPr>
        <w:t xml:space="preserve"> developing </w:t>
      </w:r>
      <w:r w:rsidRPr="00A53FBF">
        <w:rPr>
          <w:rStyle w:val="Emphasis"/>
          <w:highlight w:val="yellow"/>
        </w:rPr>
        <w:t>twitter dashboards for humanitarian crises</w:t>
      </w:r>
      <w:r w:rsidRPr="00A53FBF">
        <w:rPr>
          <w:sz w:val="16"/>
        </w:rPr>
        <w:t xml:space="preserve">. </w:t>
      </w:r>
      <w:r w:rsidRPr="00A53FBF">
        <w:rPr>
          <w:rStyle w:val="StyleUnderline"/>
          <w:highlight w:val="yellow"/>
        </w:rPr>
        <w:t>These use “Machine Learning</w:t>
      </w:r>
      <w:r w:rsidRPr="00A53FBF">
        <w:rPr>
          <w:sz w:val="16"/>
        </w:rPr>
        <w:t xml:space="preserve"> (ML) techniques and social computing methods… </w:t>
      </w:r>
      <w:r w:rsidRPr="00A53FBF">
        <w:rPr>
          <w:rStyle w:val="StyleUnderline"/>
          <w:highlight w:val="yellow"/>
        </w:rPr>
        <w:t>to extract relevant info</w:t>
      </w:r>
      <w:r w:rsidRPr="00A53FBF">
        <w:rPr>
          <w:sz w:val="16"/>
        </w:rPr>
        <w:t>rmation from twitter and aggregate this information according to Cluster for analytical purposes” (Meier 2012). A similar dashboard for peacekeeping operations “that looks across social media content and perhaps uses corporate data” could be envisaged (Interview with Meier 2012).</w:t>
      </w:r>
    </w:p>
    <w:p w14:paraId="6F9700D3" w14:textId="77777777" w:rsidR="006D0FBF" w:rsidRPr="00A53FBF" w:rsidRDefault="006D0FBF" w:rsidP="006D0FBF">
      <w:pPr>
        <w:pStyle w:val="Heading4"/>
      </w:pPr>
      <w:r>
        <w:t xml:space="preserve">3 – </w:t>
      </w:r>
      <w:r w:rsidRPr="00A53FBF">
        <w:t xml:space="preserve">Equalizes power relations in diplomacy </w:t>
      </w:r>
    </w:p>
    <w:p w14:paraId="0F07A24E" w14:textId="77777777" w:rsidR="006D0FBF" w:rsidRPr="00A53FBF" w:rsidRDefault="006D0FBF" w:rsidP="006D0FBF">
      <w:r w:rsidRPr="00A53FBF">
        <w:t xml:space="preserve">Katharina </w:t>
      </w:r>
      <w:r w:rsidRPr="00A53FBF">
        <w:rPr>
          <w:rStyle w:val="Style13ptBold"/>
        </w:rPr>
        <w:t>Höne 19</w:t>
      </w:r>
      <w:r w:rsidRPr="00A53FBF">
        <w:t>, PhD, research associate in diplomacy and global governance at DiploFoundation, with; Eline Chivot, senior policy analyst at the Center for Data Innovation; citing the opinion of; Andrew-Tony Camilleri, Permanent Representation of Malta to the European Union; 2/4/19, “Event Recap: The Impact of AI on Diplomacy and International Relations,” https://www.datainnovation.org/2019/02/event-recap-the-impact-of-ai-on-diplomacy-and-international-relations/</w:t>
      </w:r>
    </w:p>
    <w:p w14:paraId="32EA435C" w14:textId="77777777" w:rsidR="006D0FBF" w:rsidRPr="00A53FBF" w:rsidRDefault="006D0FBF" w:rsidP="006D0FBF">
      <w:pPr>
        <w:rPr>
          <w:sz w:val="16"/>
        </w:rPr>
      </w:pPr>
      <w:r w:rsidRPr="00A53FBF">
        <w:rPr>
          <w:sz w:val="16"/>
        </w:rPr>
        <w:t xml:space="preserve">Camilleri described three reasons why </w:t>
      </w:r>
      <w:r w:rsidRPr="00A53FBF">
        <w:rPr>
          <w:rStyle w:val="StyleUnderline"/>
          <w:highlight w:val="yellow"/>
        </w:rPr>
        <w:t>AI harbors</w:t>
      </w:r>
      <w:r w:rsidRPr="00A53FBF">
        <w:rPr>
          <w:sz w:val="16"/>
        </w:rPr>
        <w:t xml:space="preserve"> </w:t>
      </w:r>
      <w:r w:rsidRPr="00A53FBF">
        <w:rPr>
          <w:rStyle w:val="Emphasis"/>
          <w:highlight w:val="yellow"/>
        </w:rPr>
        <w:t>great potential</w:t>
      </w:r>
      <w:r w:rsidRPr="00A53FBF">
        <w:rPr>
          <w:sz w:val="16"/>
        </w:rPr>
        <w:t xml:space="preserve"> </w:t>
      </w:r>
      <w:r w:rsidRPr="00A53FBF">
        <w:rPr>
          <w:rStyle w:val="StyleUnderline"/>
          <w:highlight w:val="yellow"/>
        </w:rPr>
        <w:t xml:space="preserve">as a </w:t>
      </w:r>
      <w:r w:rsidRPr="00A53FBF">
        <w:rPr>
          <w:rStyle w:val="Emphasis"/>
          <w:highlight w:val="yellow"/>
        </w:rPr>
        <w:t>tool for diplomacy</w:t>
      </w:r>
      <w:r w:rsidRPr="00A53FBF">
        <w:rPr>
          <w:sz w:val="16"/>
        </w:rPr>
        <w:t xml:space="preserve">. First, </w:t>
      </w:r>
      <w:r w:rsidRPr="00A53FBF">
        <w:rPr>
          <w:rStyle w:val="StyleUnderline"/>
          <w:highlight w:val="yellow"/>
        </w:rPr>
        <w:t xml:space="preserve">AI can act as an </w:t>
      </w:r>
      <w:r w:rsidRPr="00A53FBF">
        <w:rPr>
          <w:rStyle w:val="Emphasis"/>
          <w:highlight w:val="yellow"/>
        </w:rPr>
        <w:t>equalizer</w:t>
      </w:r>
      <w:r w:rsidRPr="00A53FBF">
        <w:rPr>
          <w:rStyle w:val="StyleUnderline"/>
          <w:highlight w:val="yellow"/>
        </w:rPr>
        <w:t xml:space="preserve"> between small and big</w:t>
      </w:r>
      <w:r w:rsidRPr="00A53FBF">
        <w:rPr>
          <w:rStyle w:val="StyleUnderline"/>
        </w:rPr>
        <w:t xml:space="preserve"> member </w:t>
      </w:r>
      <w:r w:rsidRPr="00A53FBF">
        <w:rPr>
          <w:rStyle w:val="StyleUnderline"/>
          <w:highlight w:val="yellow"/>
        </w:rPr>
        <w:t>states</w:t>
      </w:r>
      <w:r w:rsidRPr="00A53FBF">
        <w:rPr>
          <w:rStyle w:val="StyleUnderline"/>
        </w:rPr>
        <w:t xml:space="preserve"> and help in </w:t>
      </w:r>
      <w:r w:rsidRPr="00A53FBF">
        <w:rPr>
          <w:rStyle w:val="Emphasis"/>
          <w:highlight w:val="yellow"/>
        </w:rPr>
        <w:t>dealing with understaffing issues</w:t>
      </w:r>
      <w:r w:rsidRPr="00A53FBF">
        <w:rPr>
          <w:sz w:val="16"/>
        </w:rPr>
        <w:t xml:space="preserve">. </w:t>
      </w:r>
      <w:r w:rsidRPr="00A53FBF">
        <w:rPr>
          <w:rStyle w:val="Emphasis"/>
          <w:highlight w:val="yellow"/>
        </w:rPr>
        <w:t>For example</w:t>
      </w:r>
      <w:r w:rsidRPr="00A53FBF">
        <w:rPr>
          <w:sz w:val="16"/>
        </w:rPr>
        <w:t xml:space="preserve">, </w:t>
      </w:r>
      <w:r w:rsidRPr="00A53FBF">
        <w:rPr>
          <w:rStyle w:val="StyleUnderline"/>
          <w:highlight w:val="yellow"/>
        </w:rPr>
        <w:t>Malta’s foreign affairs department</w:t>
      </w:r>
      <w:r w:rsidRPr="00A53FBF">
        <w:rPr>
          <w:sz w:val="16"/>
        </w:rPr>
        <w:t xml:space="preserve"> in charge of the examination of proposals issued by the Commission </w:t>
      </w:r>
      <w:r w:rsidRPr="00A53FBF">
        <w:rPr>
          <w:rStyle w:val="StyleUnderline"/>
          <w:highlight w:val="yellow"/>
        </w:rPr>
        <w:t>includes one person</w:t>
      </w:r>
      <w:r w:rsidRPr="00A53FBF">
        <w:rPr>
          <w:sz w:val="16"/>
        </w:rPr>
        <w:t xml:space="preserve">, </w:t>
      </w:r>
      <w:r w:rsidRPr="00A53FBF">
        <w:rPr>
          <w:rStyle w:val="StyleUnderline"/>
          <w:highlight w:val="yellow"/>
        </w:rPr>
        <w:t>compared to</w:t>
      </w:r>
      <w:r w:rsidRPr="00A53FBF">
        <w:rPr>
          <w:sz w:val="16"/>
        </w:rPr>
        <w:t xml:space="preserve"> two or </w:t>
      </w:r>
      <w:r w:rsidRPr="00A53FBF">
        <w:rPr>
          <w:rStyle w:val="StyleUnderline"/>
          <w:highlight w:val="yellow"/>
        </w:rPr>
        <w:t>three</w:t>
      </w:r>
      <w:r w:rsidRPr="00A53FBF">
        <w:rPr>
          <w:sz w:val="16"/>
        </w:rPr>
        <w:t xml:space="preserve"> persons </w:t>
      </w:r>
      <w:r w:rsidRPr="00A53FBF">
        <w:rPr>
          <w:rStyle w:val="StyleUnderline"/>
          <w:highlight w:val="yellow"/>
        </w:rPr>
        <w:t>in other countries</w:t>
      </w:r>
      <w:r w:rsidRPr="00A53FBF">
        <w:rPr>
          <w:sz w:val="16"/>
        </w:rPr>
        <w:t xml:space="preserve">. Malta could greatly benefit from a tool for processing and performing data-heavy analyses. In addition, </w:t>
      </w:r>
      <w:r w:rsidRPr="00A53FBF">
        <w:rPr>
          <w:rStyle w:val="StyleUnderline"/>
        </w:rPr>
        <w:t>using</w:t>
      </w:r>
      <w:r w:rsidRPr="00A53FBF">
        <w:rPr>
          <w:sz w:val="16"/>
        </w:rPr>
        <w:t xml:space="preserve"> such </w:t>
      </w:r>
      <w:r w:rsidRPr="00A53FBF">
        <w:rPr>
          <w:rStyle w:val="StyleUnderline"/>
        </w:rPr>
        <w:t>tools</w:t>
      </w:r>
      <w:r w:rsidRPr="00A53FBF">
        <w:rPr>
          <w:sz w:val="16"/>
        </w:rPr>
        <w:t xml:space="preserve"> could </w:t>
      </w:r>
      <w:r w:rsidRPr="00A53FBF">
        <w:rPr>
          <w:rStyle w:val="StyleUnderline"/>
        </w:rPr>
        <w:t>add speed to managing affairs</w:t>
      </w:r>
      <w:r w:rsidRPr="00A53FBF">
        <w:rPr>
          <w:sz w:val="16"/>
        </w:rPr>
        <w:t xml:space="preserve"> at an EU level—</w:t>
      </w:r>
      <w:r w:rsidRPr="00A53FBF">
        <w:rPr>
          <w:rStyle w:val="StyleUnderline"/>
        </w:rPr>
        <w:t>which may help in solving societal</w:t>
      </w:r>
      <w:r w:rsidRPr="00A53FBF">
        <w:rPr>
          <w:sz w:val="16"/>
        </w:rPr>
        <w:t xml:space="preserve"> and economic </w:t>
      </w:r>
      <w:r w:rsidRPr="00A53FBF">
        <w:rPr>
          <w:rStyle w:val="StyleUnderline"/>
        </w:rPr>
        <w:t>challenges arising from</w:t>
      </w:r>
      <w:r w:rsidRPr="00A53FBF">
        <w:rPr>
          <w:sz w:val="16"/>
        </w:rPr>
        <w:t xml:space="preserve"> slow political decision-making and </w:t>
      </w:r>
      <w:r w:rsidRPr="00A53FBF">
        <w:rPr>
          <w:rStyle w:val="Emphasis"/>
        </w:rPr>
        <w:t>bureaucratic systems</w:t>
      </w:r>
      <w:r w:rsidRPr="00A53FBF">
        <w:rPr>
          <w:sz w:val="16"/>
        </w:rPr>
        <w:t>. Second, AI solutions can increase the efficiency of diplomatic practice, and can support ministries and governments as a whole through more coordinated and consistent approaches. AI could help in dealing with employee turnover as attachés and other civil servants tend to change postings, or with successive national governments. This will retain institutional memory and address information growth, even as the teams that discuss and negotiate proposals change over time. Finally, AI as a tool for diplomatic practice can support the preparation of negotiations through various AI-enabled research tools.</w:t>
      </w:r>
    </w:p>
    <w:p w14:paraId="7E597D80" w14:textId="77777777" w:rsidR="00897CEC" w:rsidRPr="00A53FBF" w:rsidRDefault="00897CEC" w:rsidP="00897CEC">
      <w:pPr>
        <w:pStyle w:val="Heading4"/>
      </w:pPr>
      <w:r w:rsidRPr="00A53FBF">
        <w:t>Tech is nascent---there’s time to regulate before their impacts become reality---the AFF is key to this---liberal institutions coordinate regulatory AI schemes</w:t>
      </w:r>
    </w:p>
    <w:p w14:paraId="4A309E5F" w14:textId="77777777" w:rsidR="00897CEC" w:rsidRPr="00A53FBF" w:rsidRDefault="00897CEC" w:rsidP="00897CEC">
      <w:r w:rsidRPr="00A53FBF">
        <w:t xml:space="preserve">Yuval Noah </w:t>
      </w:r>
      <w:r w:rsidRPr="00A53FBF">
        <w:rPr>
          <w:rStyle w:val="Style13ptBold"/>
        </w:rPr>
        <w:t>Harari and Li 19</w:t>
      </w:r>
      <w:r w:rsidRPr="00A53FBF">
        <w:t>, PhD from University of Oxford, Professor in the Department of History at the Hebrew University of Jerusalem, with; Fei-Fei Li, Professor of Computer Science at Stanford University; 4/28/19, “Will Artificial Intelligence Enhance or Hack Humanity?” https://www.wired.com/story/will-artificial-intelligence-enhance-hack-humanity/</w:t>
      </w:r>
    </w:p>
    <w:p w14:paraId="46387A8D" w14:textId="77777777" w:rsidR="00897CEC" w:rsidRPr="00A53FBF" w:rsidRDefault="00897CEC" w:rsidP="00897CEC">
      <w:pPr>
        <w:rPr>
          <w:sz w:val="16"/>
        </w:rPr>
      </w:pPr>
      <w:r w:rsidRPr="00A53FBF">
        <w:rPr>
          <w:sz w:val="16"/>
        </w:rPr>
        <w:t xml:space="preserve">FL: So I want to make two comments and this is where my engineering, you know, personally speaking, we’re making two very important assumptions in this part of the conversation. One is that </w:t>
      </w:r>
      <w:r w:rsidRPr="00A53FBF">
        <w:rPr>
          <w:rStyle w:val="StyleUnderline"/>
          <w:highlight w:val="yellow"/>
        </w:rPr>
        <w:t>AI</w:t>
      </w:r>
      <w:r w:rsidRPr="00A53FBF">
        <w:rPr>
          <w:sz w:val="16"/>
        </w:rPr>
        <w:t xml:space="preserve"> is so omnipotent, that it's achieved to a state that it's beyond predicting anything physical, it's </w:t>
      </w:r>
      <w:r w:rsidRPr="00A53FBF">
        <w:rPr>
          <w:rStyle w:val="Emphasis"/>
          <w:highlight w:val="yellow"/>
        </w:rPr>
        <w:t>getting to the consciousness level</w:t>
      </w:r>
      <w:r w:rsidRPr="00A53FBF">
        <w:rPr>
          <w:sz w:val="16"/>
        </w:rPr>
        <w:t>, it’s getting to even the ultimate love level of</w:t>
      </w:r>
    </w:p>
    <w:p w14:paraId="7FC25D78" w14:textId="77777777" w:rsidR="00897CEC" w:rsidRPr="00A53FBF" w:rsidRDefault="00897CEC" w:rsidP="00897CEC">
      <w:pPr>
        <w:rPr>
          <w:sz w:val="16"/>
        </w:rPr>
      </w:pPr>
      <w:r w:rsidRPr="00A53FBF">
        <w:rPr>
          <w:sz w:val="16"/>
        </w:rPr>
        <w:t xml:space="preserve">capability. And I do want to make sure that we recognize that </w:t>
      </w:r>
      <w:r w:rsidRPr="00A53FBF">
        <w:rPr>
          <w:rStyle w:val="Emphasis"/>
          <w:highlight w:val="yellow"/>
        </w:rPr>
        <w:t>we're very</w:t>
      </w:r>
      <w:r w:rsidRPr="00A53FBF">
        <w:rPr>
          <w:rStyle w:val="Emphasis"/>
        </w:rPr>
        <w:t xml:space="preserve">, very, very </w:t>
      </w:r>
      <w:r w:rsidRPr="00A53FBF">
        <w:rPr>
          <w:rStyle w:val="Emphasis"/>
          <w:highlight w:val="yellow"/>
        </w:rPr>
        <w:t>far from that</w:t>
      </w:r>
      <w:r w:rsidRPr="00A53FBF">
        <w:rPr>
          <w:sz w:val="16"/>
        </w:rPr>
        <w:t xml:space="preserve">. </w:t>
      </w:r>
      <w:r w:rsidRPr="00A53FBF">
        <w:rPr>
          <w:rStyle w:val="StyleUnderline"/>
          <w:highlight w:val="yellow"/>
        </w:rPr>
        <w:t>This tech</w:t>
      </w:r>
      <w:r w:rsidRPr="00A53FBF">
        <w:rPr>
          <w:sz w:val="16"/>
        </w:rPr>
        <w:t xml:space="preserve">nology </w:t>
      </w:r>
      <w:r w:rsidRPr="00A53FBF">
        <w:rPr>
          <w:rStyle w:val="StyleUnderline"/>
          <w:highlight w:val="yellow"/>
        </w:rPr>
        <w:t>is</w:t>
      </w:r>
      <w:r w:rsidRPr="00A53FBF">
        <w:rPr>
          <w:sz w:val="16"/>
        </w:rPr>
        <w:t xml:space="preserve"> still very </w:t>
      </w:r>
      <w:r w:rsidRPr="00A53FBF">
        <w:rPr>
          <w:rStyle w:val="Emphasis"/>
          <w:highlight w:val="yellow"/>
        </w:rPr>
        <w:t>nascent</w:t>
      </w:r>
      <w:r w:rsidRPr="00A53FBF">
        <w:rPr>
          <w:sz w:val="16"/>
        </w:rPr>
        <w:t xml:space="preserve">. Part of the concern I have about today's AI is that super-hyping of its capability. So I'm not saying that that's not a valid question. But I think that part of this </w:t>
      </w:r>
      <w:r w:rsidRPr="00A53FBF">
        <w:rPr>
          <w:rStyle w:val="StyleUnderline"/>
          <w:highlight w:val="yellow"/>
        </w:rPr>
        <w:t>conversation is built upon</w:t>
      </w:r>
      <w:r w:rsidRPr="00A53FBF">
        <w:rPr>
          <w:sz w:val="16"/>
        </w:rPr>
        <w:t xml:space="preserve"> that </w:t>
      </w:r>
      <w:r w:rsidRPr="00A53FBF">
        <w:rPr>
          <w:rStyle w:val="StyleUnderline"/>
          <w:highlight w:val="yellow"/>
        </w:rPr>
        <w:t>assumption that</w:t>
      </w:r>
      <w:r w:rsidRPr="00A53FBF">
        <w:rPr>
          <w:sz w:val="16"/>
        </w:rPr>
        <w:t xml:space="preserve"> this </w:t>
      </w:r>
      <w:r w:rsidRPr="00A53FBF">
        <w:rPr>
          <w:rStyle w:val="StyleUnderline"/>
          <w:highlight w:val="yellow"/>
        </w:rPr>
        <w:t>tech</w:t>
      </w:r>
      <w:r w:rsidRPr="00A53FBF">
        <w:rPr>
          <w:sz w:val="16"/>
        </w:rPr>
        <w:t xml:space="preserve">nology </w:t>
      </w:r>
      <w:r w:rsidRPr="00A53FBF">
        <w:rPr>
          <w:rStyle w:val="StyleUnderline"/>
          <w:highlight w:val="yellow"/>
        </w:rPr>
        <w:t>has become</w:t>
      </w:r>
      <w:r w:rsidRPr="00A53FBF">
        <w:rPr>
          <w:sz w:val="16"/>
        </w:rPr>
        <w:t xml:space="preserve"> </w:t>
      </w:r>
      <w:r w:rsidRPr="00A53FBF">
        <w:rPr>
          <w:rStyle w:val="Emphasis"/>
          <w:highlight w:val="yellow"/>
        </w:rPr>
        <w:t>that powerful</w:t>
      </w:r>
      <w:r w:rsidRPr="00A53FBF">
        <w:rPr>
          <w:sz w:val="16"/>
        </w:rPr>
        <w:t xml:space="preserve"> and I don't even know how many decades we are from that. Second related assumption, I feel our conversation is being based on this that </w:t>
      </w:r>
      <w:r w:rsidRPr="00A53FBF">
        <w:rPr>
          <w:rStyle w:val="StyleUnderline"/>
          <w:highlight w:val="yellow"/>
        </w:rPr>
        <w:t>we're talking about the</w:t>
      </w:r>
      <w:r w:rsidRPr="00A53FBF">
        <w:rPr>
          <w:rStyle w:val="StyleUnderline"/>
        </w:rPr>
        <w:t xml:space="preserve"> world or </w:t>
      </w:r>
      <w:r w:rsidRPr="00A53FBF">
        <w:rPr>
          <w:rStyle w:val="StyleUnderline"/>
          <w:highlight w:val="yellow"/>
        </w:rPr>
        <w:t>state of the world that only</w:t>
      </w:r>
      <w:r w:rsidRPr="00A53FBF">
        <w:rPr>
          <w:rStyle w:val="StyleUnderline"/>
        </w:rPr>
        <w:t xml:space="preserve"> that powerful AI exists, or that </w:t>
      </w:r>
      <w:r w:rsidRPr="00A53FBF">
        <w:rPr>
          <w:rStyle w:val="StyleUnderline"/>
          <w:highlight w:val="yellow"/>
        </w:rPr>
        <w:t>small group of people</w:t>
      </w:r>
      <w:r w:rsidRPr="00A53FBF">
        <w:rPr>
          <w:rStyle w:val="StyleUnderline"/>
        </w:rPr>
        <w:t xml:space="preserve"> who have </w:t>
      </w:r>
      <w:r w:rsidRPr="00A53FBF">
        <w:rPr>
          <w:rStyle w:val="StyleUnderline"/>
          <w:highlight w:val="yellow"/>
        </w:rPr>
        <w:t>produced</w:t>
      </w:r>
      <w:r w:rsidRPr="00A53FBF">
        <w:rPr>
          <w:rStyle w:val="StyleUnderline"/>
        </w:rPr>
        <w:t xml:space="preserve"> the </w:t>
      </w:r>
      <w:r w:rsidRPr="00A53FBF">
        <w:rPr>
          <w:rStyle w:val="StyleUnderline"/>
          <w:highlight w:val="yellow"/>
        </w:rPr>
        <w:t>powerful AI</w:t>
      </w:r>
      <w:r w:rsidRPr="00A53FBF">
        <w:rPr>
          <w:rStyle w:val="StyleUnderline"/>
        </w:rPr>
        <w:t xml:space="preserve"> and is intended to hack humans exists</w:t>
      </w:r>
      <w:r w:rsidRPr="00A53FBF">
        <w:rPr>
          <w:sz w:val="16"/>
        </w:rPr>
        <w:t xml:space="preserve">. </w:t>
      </w:r>
      <w:r w:rsidRPr="00A53FBF">
        <w:rPr>
          <w:rStyle w:val="Emphasis"/>
          <w:highlight w:val="yellow"/>
        </w:rPr>
        <w:t>But</w:t>
      </w:r>
      <w:r w:rsidRPr="00A53FBF">
        <w:rPr>
          <w:sz w:val="16"/>
        </w:rPr>
        <w:t xml:space="preserve"> in fact, our </w:t>
      </w:r>
      <w:r w:rsidRPr="00A53FBF">
        <w:rPr>
          <w:rStyle w:val="Emphasis"/>
        </w:rPr>
        <w:t>human society is so complex</w:t>
      </w:r>
      <w:r w:rsidRPr="00A53FBF">
        <w:rPr>
          <w:sz w:val="16"/>
        </w:rPr>
        <w:t xml:space="preserve">, there's so many of us, right? I mean </w:t>
      </w:r>
      <w:r w:rsidRPr="00A53FBF">
        <w:rPr>
          <w:rStyle w:val="StyleUnderline"/>
          <w:highlight w:val="yellow"/>
        </w:rPr>
        <w:t>humanity</w:t>
      </w:r>
      <w:r w:rsidRPr="00A53FBF">
        <w:rPr>
          <w:sz w:val="16"/>
        </w:rPr>
        <w:t xml:space="preserve"> </w:t>
      </w:r>
      <w:r w:rsidRPr="00A53FBF">
        <w:rPr>
          <w:rStyle w:val="StyleUnderline"/>
        </w:rPr>
        <w:t xml:space="preserve">in its history, have </w:t>
      </w:r>
      <w:r w:rsidRPr="00A53FBF">
        <w:rPr>
          <w:rStyle w:val="StyleUnderline"/>
          <w:highlight w:val="yellow"/>
        </w:rPr>
        <w:t>faced</w:t>
      </w:r>
      <w:r w:rsidRPr="00A53FBF">
        <w:rPr>
          <w:rStyle w:val="StyleUnderline"/>
        </w:rPr>
        <w:t xml:space="preserve"> so </w:t>
      </w:r>
      <w:r w:rsidRPr="00A53FBF">
        <w:rPr>
          <w:rStyle w:val="StyleUnderline"/>
          <w:highlight w:val="yellow"/>
        </w:rPr>
        <w:t>much tech</w:t>
      </w:r>
      <w:r w:rsidRPr="00A53FBF">
        <w:rPr>
          <w:rStyle w:val="StyleUnderline"/>
        </w:rPr>
        <w:t xml:space="preserve">nology </w:t>
      </w:r>
      <w:r w:rsidRPr="00A53FBF">
        <w:rPr>
          <w:rStyle w:val="StyleUnderline"/>
          <w:highlight w:val="yellow"/>
        </w:rPr>
        <w:t>if</w:t>
      </w:r>
      <w:r w:rsidRPr="00A53FBF">
        <w:rPr>
          <w:rStyle w:val="StyleUnderline"/>
        </w:rPr>
        <w:t xml:space="preserve"> we </w:t>
      </w:r>
      <w:r w:rsidRPr="00A53FBF">
        <w:rPr>
          <w:rStyle w:val="StyleUnderline"/>
          <w:highlight w:val="yellow"/>
        </w:rPr>
        <w:t>left</w:t>
      </w:r>
      <w:r w:rsidRPr="00A53FBF">
        <w:rPr>
          <w:rStyle w:val="StyleUnderline"/>
        </w:rPr>
        <w:t xml:space="preserve"> it </w:t>
      </w:r>
      <w:r w:rsidRPr="00A53FBF">
        <w:rPr>
          <w:rStyle w:val="StyleUnderline"/>
          <w:highlight w:val="yellow"/>
        </w:rPr>
        <w:t>in the hands of a bad player</w:t>
      </w:r>
      <w:r w:rsidRPr="00A53FBF">
        <w:rPr>
          <w:rStyle w:val="StyleUnderline"/>
        </w:rPr>
        <w:t xml:space="preserve"> alone, </w:t>
      </w:r>
      <w:r w:rsidRPr="00A53FBF">
        <w:rPr>
          <w:rStyle w:val="StyleUnderline"/>
          <w:highlight w:val="yellow"/>
        </w:rPr>
        <w:t>without</w:t>
      </w:r>
      <w:r w:rsidRPr="00A53FBF">
        <w:rPr>
          <w:rStyle w:val="StyleUnderline"/>
        </w:rPr>
        <w:t xml:space="preserve"> any </w:t>
      </w:r>
      <w:r w:rsidRPr="00A53FBF">
        <w:rPr>
          <w:rStyle w:val="Emphasis"/>
          <w:highlight w:val="yellow"/>
        </w:rPr>
        <w:t>regulation</w:t>
      </w:r>
      <w:r w:rsidRPr="00A53FBF">
        <w:rPr>
          <w:rStyle w:val="StyleUnderline"/>
        </w:rPr>
        <w:t xml:space="preserve">, multinational </w:t>
      </w:r>
      <w:r w:rsidRPr="00A53FBF">
        <w:rPr>
          <w:rStyle w:val="Emphasis"/>
          <w:highlight w:val="yellow"/>
        </w:rPr>
        <w:t>collaboration</w:t>
      </w:r>
      <w:r w:rsidRPr="00A53FBF">
        <w:rPr>
          <w:rStyle w:val="StyleUnderline"/>
        </w:rPr>
        <w:t xml:space="preserve">, </w:t>
      </w:r>
      <w:r w:rsidRPr="00A53FBF">
        <w:rPr>
          <w:rStyle w:val="Emphasis"/>
          <w:highlight w:val="yellow"/>
        </w:rPr>
        <w:t>rules</w:t>
      </w:r>
      <w:r w:rsidRPr="00A53FBF">
        <w:rPr>
          <w:rStyle w:val="StyleUnderline"/>
        </w:rPr>
        <w:t xml:space="preserve">, laws, </w:t>
      </w:r>
      <w:r w:rsidRPr="00A53FBF">
        <w:rPr>
          <w:rStyle w:val="Emphasis"/>
          <w:highlight w:val="yellow"/>
        </w:rPr>
        <w:t>moral codes</w:t>
      </w:r>
      <w:r w:rsidRPr="00A53FBF">
        <w:rPr>
          <w:rStyle w:val="StyleUnderline"/>
        </w:rPr>
        <w:t xml:space="preserve">, that technology </w:t>
      </w:r>
      <w:r w:rsidRPr="00A53FBF">
        <w:rPr>
          <w:rStyle w:val="StyleUnderline"/>
          <w:highlight w:val="yellow"/>
        </w:rPr>
        <w:t>could have</w:t>
      </w:r>
      <w:r w:rsidRPr="00A53FBF">
        <w:rPr>
          <w:rStyle w:val="StyleUnderline"/>
        </w:rPr>
        <w:t xml:space="preserve">, maybe not hacked humans, but </w:t>
      </w:r>
      <w:r w:rsidRPr="00A53FBF">
        <w:rPr>
          <w:rStyle w:val="StyleUnderline"/>
          <w:highlight w:val="yellow"/>
        </w:rPr>
        <w:t>destroyed humans</w:t>
      </w:r>
      <w:r w:rsidRPr="00A53FBF">
        <w:rPr>
          <w:rStyle w:val="StyleUnderline"/>
        </w:rPr>
        <w:t xml:space="preserve"> or hurt humans in massive ways</w:t>
      </w:r>
      <w:r w:rsidRPr="00A53FBF">
        <w:rPr>
          <w:sz w:val="16"/>
        </w:rPr>
        <w:t>. It has happened, but by and large, our society in a historical view is moving to a more civilized and controlled state. So I think it's important to look at that greater society and bring other players and people into this dialog. So we don't talk like there's only this omnipotent AI deciding it's gonna hack everything to the end. And that brings me to your topic that in addition to hacking humans at that level that you're talking about, there are some very immediate concerns already: diversity, privacy, labor, legal changes, you know, international geopolitics. And I think it's, it's critical to to tackle those now.</w:t>
      </w:r>
    </w:p>
    <w:p w14:paraId="5E88B429" w14:textId="77777777" w:rsidR="00897CEC" w:rsidRPr="00A53FBF" w:rsidRDefault="00897CEC" w:rsidP="00897CEC">
      <w:pPr>
        <w:rPr>
          <w:sz w:val="16"/>
        </w:rPr>
      </w:pPr>
      <w:r w:rsidRPr="00A53FBF">
        <w:rPr>
          <w:sz w:val="16"/>
        </w:rPr>
        <w:t>NT: I love talking to AI researchers, because five years ago, all the AI researchers were saying it's much more powerful than you think. And now they're like, it's not as powerful as you think. Alright, so I'll just let me ask—</w:t>
      </w:r>
    </w:p>
    <w:p w14:paraId="3D747491" w14:textId="77777777" w:rsidR="00897CEC" w:rsidRPr="00A53FBF" w:rsidRDefault="00897CEC" w:rsidP="00897CEC">
      <w:pPr>
        <w:rPr>
          <w:sz w:val="16"/>
        </w:rPr>
      </w:pPr>
      <w:r w:rsidRPr="00A53FBF">
        <w:rPr>
          <w:sz w:val="16"/>
        </w:rPr>
        <w:t>FL: It’s because five years ago, you had no idea what AI is, now you're extrapolating too much.</w:t>
      </w:r>
    </w:p>
    <w:p w14:paraId="37A8B931" w14:textId="77777777" w:rsidR="00897CEC" w:rsidRPr="00A53FBF" w:rsidRDefault="00897CEC" w:rsidP="00897CEC">
      <w:pPr>
        <w:rPr>
          <w:sz w:val="16"/>
        </w:rPr>
      </w:pPr>
      <w:r w:rsidRPr="00A53FBF">
        <w:rPr>
          <w:sz w:val="16"/>
        </w:rPr>
        <w:t>NT: I didn't say it was wrong. I just said it was the thing. I want to go into what you just said. But before we do that, I want to take one question here from the audience, because once we move into the second section we’ll be able to answer it. So the question is for Yuval, How can we avoid the formation of AI powered digital dictatorships? So how do we avoid dystopia number two, let's enter that. And then let's go, Fei-Fei, into what we can do right now, not what we can do in the future.</w:t>
      </w:r>
    </w:p>
    <w:p w14:paraId="5ED55076" w14:textId="77777777" w:rsidR="00897CEC" w:rsidRPr="00A53FBF" w:rsidRDefault="00897CEC" w:rsidP="00897CEC">
      <w:pPr>
        <w:rPr>
          <w:sz w:val="16"/>
        </w:rPr>
      </w:pPr>
      <w:r w:rsidRPr="00A53FBF">
        <w:rPr>
          <w:sz w:val="16"/>
        </w:rPr>
        <w:t xml:space="preserve">YNH: The key issue is how to regulate the ownership of data. Because we won't stop research in biology, and we won't stop researching computer science and AI. So from the three components of biological knowledge, computing power and data, I think data is is the easiest, and it's also very difficult, but still the easiest kind to regulate, to protect. Let’s place some protections there. And </w:t>
      </w:r>
      <w:r w:rsidRPr="00A53FBF">
        <w:rPr>
          <w:rStyle w:val="StyleUnderline"/>
          <w:highlight w:val="yellow"/>
        </w:rPr>
        <w:t>there are efforts</w:t>
      </w:r>
      <w:r w:rsidRPr="00A53FBF">
        <w:rPr>
          <w:sz w:val="16"/>
        </w:rPr>
        <w:t xml:space="preserve"> now </w:t>
      </w:r>
      <w:r w:rsidRPr="00A53FBF">
        <w:rPr>
          <w:rStyle w:val="StyleUnderline"/>
          <w:highlight w:val="yellow"/>
        </w:rPr>
        <w:t>being made</w:t>
      </w:r>
      <w:r w:rsidRPr="00A53FBF">
        <w:rPr>
          <w:sz w:val="16"/>
        </w:rPr>
        <w:t xml:space="preserve">. And they are </w:t>
      </w:r>
      <w:r w:rsidRPr="00A53FBF">
        <w:rPr>
          <w:rStyle w:val="Emphasis"/>
          <w:highlight w:val="yellow"/>
        </w:rPr>
        <w:t>not just political efforts</w:t>
      </w:r>
      <w:r w:rsidRPr="00A53FBF">
        <w:rPr>
          <w:sz w:val="16"/>
        </w:rPr>
        <w:t xml:space="preserve">, </w:t>
      </w:r>
      <w:r w:rsidRPr="00A53FBF">
        <w:rPr>
          <w:rStyle w:val="StyleUnderline"/>
          <w:highlight w:val="yellow"/>
        </w:rPr>
        <w:t>but</w:t>
      </w:r>
      <w:r w:rsidRPr="00A53FBF">
        <w:rPr>
          <w:sz w:val="16"/>
        </w:rPr>
        <w:t xml:space="preserve"> you know, </w:t>
      </w:r>
      <w:r w:rsidRPr="00A53FBF">
        <w:rPr>
          <w:rStyle w:val="Emphasis"/>
          <w:highlight w:val="yellow"/>
        </w:rPr>
        <w:t>also philosophical efforts</w:t>
      </w:r>
      <w:r w:rsidRPr="00A53FBF">
        <w:rPr>
          <w:sz w:val="16"/>
        </w:rPr>
        <w:t xml:space="preserve"> </w:t>
      </w:r>
      <w:r w:rsidRPr="00A53FBF">
        <w:rPr>
          <w:rStyle w:val="StyleUnderline"/>
          <w:highlight w:val="yellow"/>
        </w:rPr>
        <w:t>to</w:t>
      </w:r>
      <w:r w:rsidRPr="00A53FBF">
        <w:rPr>
          <w:sz w:val="16"/>
        </w:rPr>
        <w:t xml:space="preserve"> really conceptualize, What does it mean to own data or to </w:t>
      </w:r>
      <w:r w:rsidRPr="00A53FBF">
        <w:rPr>
          <w:rStyle w:val="StyleUnderline"/>
          <w:highlight w:val="yellow"/>
        </w:rPr>
        <w:t>regulate</w:t>
      </w:r>
      <w:r w:rsidRPr="00A53FBF">
        <w:rPr>
          <w:sz w:val="16"/>
        </w:rPr>
        <w:t xml:space="preserve"> the ownership of </w:t>
      </w:r>
      <w:r w:rsidRPr="00A53FBF">
        <w:rPr>
          <w:rStyle w:val="StyleUnderline"/>
          <w:highlight w:val="yellow"/>
        </w:rPr>
        <w:t>data</w:t>
      </w:r>
      <w:r w:rsidRPr="00A53FBF">
        <w:rPr>
          <w:sz w:val="16"/>
        </w:rPr>
        <w:t>? Because we have a fairly good understanding of what it means to own land. We had thousands of years of experience with that. We have a very poor understanding of what it what it actually means to own data and how to regulate it. But this is the very important front that we need to focus on in order to prevent the worst dystopian outcomes.</w:t>
      </w:r>
    </w:p>
    <w:p w14:paraId="387C9988" w14:textId="77777777" w:rsidR="00897CEC" w:rsidRPr="00A53FBF" w:rsidRDefault="00897CEC" w:rsidP="00897CEC"/>
    <w:p w14:paraId="41A199D3" w14:textId="77777777" w:rsidR="006D0FBF" w:rsidRPr="00A53FBF" w:rsidRDefault="006D0FBF" w:rsidP="00336795">
      <w:pPr>
        <w:rPr>
          <w:sz w:val="16"/>
        </w:rPr>
      </w:pPr>
    </w:p>
    <w:p w14:paraId="175E6B5E" w14:textId="77777777" w:rsidR="00B92A9F" w:rsidRDefault="00B92A9F" w:rsidP="00B92A9F">
      <w:pPr>
        <w:pStyle w:val="Heading4"/>
      </w:pPr>
      <w:r>
        <w:t>AI detects asteroid collision</w:t>
      </w:r>
    </w:p>
    <w:p w14:paraId="1C49B4EA" w14:textId="77777777" w:rsidR="00B92A9F" w:rsidRDefault="00B92A9F" w:rsidP="00B92A9F">
      <w:r>
        <w:t xml:space="preserve">Bruce </w:t>
      </w:r>
      <w:r w:rsidRPr="007E0044">
        <w:rPr>
          <w:rStyle w:val="Style13ptBold"/>
        </w:rPr>
        <w:t>Dorminey</w:t>
      </w:r>
      <w:r>
        <w:t xml:space="preserve">, </w:t>
      </w:r>
      <w:r w:rsidRPr="008E313B">
        <w:t>06-07-</w:t>
      </w:r>
      <w:r w:rsidRPr="008E313B">
        <w:rPr>
          <w:rStyle w:val="Style13ptBold"/>
        </w:rPr>
        <w:t>2019</w:t>
      </w:r>
      <w:r>
        <w:t>, (Dorminey is a science journalist and author of "Distant Wanderers: The Search for Planets Beyond the Solar System" who writes about over-the-horizon technology, primarily astronomy and space science. A 1998 winner in the Royal Aeronautical Society's Aerospace Journalist of the Year Awards.), "Can Artificial Intelligence Save Us From Asteroidal Armageddon?," Forbes, https://www.forbes.com/sites/brucedorminey/2019/06/07/can-artificial-intelligence-save-us-from-asteroidal-armageddon//ceng</w:t>
      </w:r>
    </w:p>
    <w:p w14:paraId="52AE3E96" w14:textId="77777777" w:rsidR="00B92A9F" w:rsidRDefault="00B92A9F" w:rsidP="00B92A9F">
      <w:r w:rsidRPr="001956EB">
        <w:t xml:space="preserve">Even in this age of high-speed data analysis, </w:t>
      </w:r>
      <w:r w:rsidRPr="00A64681">
        <w:rPr>
          <w:rStyle w:val="StyleUnderline"/>
        </w:rPr>
        <w:t>a keen human eye normally can’t be beaten when poring over images of potential asteroidal impactors. But Artificial Intelligence (A.I.) could soon change all that. The</w:t>
      </w:r>
      <w:r w:rsidRPr="001956EB">
        <w:t xml:space="preserve"> El Segundo, Calif.-based Aerospace Corporation is now testing A.I. software designed to help astronomers speed up the process of identifying and tracking threatening Near-Earth Objects (NEOs). NASA’s Planetary Defense Coordination Office already uses numerous telescopes to find and monitor NEOs that might have the potential to impact Earth.</w:t>
      </w:r>
      <w:r w:rsidRPr="00A64681">
        <w:rPr>
          <w:rStyle w:val="StyleUnderline"/>
        </w:rPr>
        <w:t xml:space="preserve"> But </w:t>
      </w:r>
      <w:r w:rsidRPr="00BB3546">
        <w:rPr>
          <w:rStyle w:val="StyleUnderline"/>
          <w:highlight w:val="cyan"/>
        </w:rPr>
        <w:t>the non-profit</w:t>
      </w:r>
      <w:r w:rsidRPr="00A64681">
        <w:rPr>
          <w:rStyle w:val="StyleUnderline"/>
        </w:rPr>
        <w:t xml:space="preserve"> Aerospace Corporation’s </w:t>
      </w:r>
      <w:r w:rsidRPr="00BB3546">
        <w:rPr>
          <w:rStyle w:val="StyleUnderline"/>
          <w:highlight w:val="cyan"/>
        </w:rPr>
        <w:t>A.I. team is working with NASA</w:t>
      </w:r>
      <w:r w:rsidRPr="00A64681">
        <w:rPr>
          <w:rStyle w:val="StyleUnderline"/>
        </w:rPr>
        <w:t xml:space="preserve"> on implementing software dubbed NEO AID (Near-Earth Object Artificial Intelligence Detection) </w:t>
      </w:r>
      <w:r w:rsidRPr="00BB3546">
        <w:rPr>
          <w:rStyle w:val="StyleUnderline"/>
          <w:highlight w:val="cyan"/>
        </w:rPr>
        <w:t>to differentiate false positives from asteroids and comets that might be real threats.</w:t>
      </w:r>
      <w:r w:rsidRPr="001956EB">
        <w:t xml:space="preserve"> Nightly, researchers at locations such as the Catalina Sky Survey on Mount Lemmon in Tucson, Ariz. pore over hundreds of images of star fields in search of fast-moving objects that need more scrutiny, says Aerospace Corporation. It’s here that Aerospace A.I. engineers used 100 terabytes of data to build and train an artificial intelligence model that is now capable of classifying NEO targets of interest. </w:t>
      </w:r>
      <w:r w:rsidRPr="00A64681">
        <w:rPr>
          <w:rStyle w:val="StyleUnderline"/>
        </w:rPr>
        <w:t xml:space="preserve">And by Aerospace Corporation’s calculations, </w:t>
      </w:r>
      <w:r w:rsidRPr="00BB3546">
        <w:rPr>
          <w:rStyle w:val="StyleUnderline"/>
          <w:highlight w:val="cyan"/>
        </w:rPr>
        <w:t>this new A.I. tech has</w:t>
      </w:r>
      <w:r w:rsidRPr="00A64681">
        <w:rPr>
          <w:rStyle w:val="StyleUnderline"/>
        </w:rPr>
        <w:t xml:space="preserve"> already </w:t>
      </w:r>
      <w:r w:rsidRPr="00BB3546">
        <w:rPr>
          <w:rStyle w:val="StyleUnderline"/>
          <w:highlight w:val="cyan"/>
        </w:rPr>
        <w:t>increased the sky survey’s performance by 10</w:t>
      </w:r>
      <w:r w:rsidRPr="00A64681">
        <w:rPr>
          <w:rStyle w:val="StyleUnderline"/>
        </w:rPr>
        <w:t xml:space="preserve"> percent with room for development.</w:t>
      </w:r>
      <w:r w:rsidRPr="001956EB">
        <w:t xml:space="preserve"> NASA’s Center for Near-Earth Object studies says that with over 90 percent of NEOs larger than one kilometer already discovered, the NEO program is now focusing on finding the 90 percent larger than 140 meters. However, there are still space rocks in the 10- to 20-meter diameter range that comes closer than the distance from the Earth to the Moon. That happens at least once or twice a month and if any of these objects were to actually strike a highly-populated area, they would do significant damage. But how would this new A.I. tech help NASA in its current search? NASA still relies on human eyes to determine a NEO’s threat assessment. </w:t>
      </w:r>
      <w:r w:rsidRPr="00A64681">
        <w:rPr>
          <w:rStyle w:val="StyleUnderline"/>
        </w:rPr>
        <w:t xml:space="preserve">The hope is that </w:t>
      </w:r>
      <w:r w:rsidRPr="00BB3546">
        <w:rPr>
          <w:rStyle w:val="StyleUnderline"/>
          <w:highlight w:val="cyan"/>
        </w:rPr>
        <w:t>A.I. can streamline that process by classifying an image as high priority or low priority. The</w:t>
      </w:r>
      <w:r w:rsidRPr="00A64681">
        <w:rPr>
          <w:rStyle w:val="StyleUnderline"/>
        </w:rPr>
        <w:t xml:space="preserve"> software </w:t>
      </w:r>
      <w:r w:rsidRPr="00BB3546">
        <w:rPr>
          <w:rStyle w:val="StyleUnderline"/>
          <w:highlight w:val="cyan"/>
        </w:rPr>
        <w:t>tech</w:t>
      </w:r>
      <w:r w:rsidRPr="00A64681">
        <w:rPr>
          <w:rStyle w:val="StyleUnderline"/>
        </w:rPr>
        <w:t xml:space="preserve">nology that Aerospace Corporation has developed </w:t>
      </w:r>
      <w:r w:rsidRPr="00BB3546">
        <w:rPr>
          <w:rStyle w:val="StyleUnderline"/>
          <w:highlight w:val="cyan"/>
        </w:rPr>
        <w:t>reduces the number of false identifications that human observers have to review</w:t>
      </w:r>
      <w:r w:rsidRPr="001956EB">
        <w:t>, Jon Neff, Aerospace Corporation’s senior project leader for artificial intelligence, analytics, and innovation department, told me. Human eyes and brains are very good at finding small differences in images, he says. By training neural networks to imitate the way humans classify images of the night sky taken by telescopes, astronomers can automatically identify objects with a high probability of being NEOs. But Neff is quick to point out that this new NEO AID technology is designed to complement current methods of measurements, not replace them. As for the tech’s costs? The prototype software cost about $50,000 to develop, says Neff. We think an operational software system would cost about $500,000 , he says. How would this tech help in preventing the kind of high-inclination civilization-ending comets to which astronomers are still mostly blind? As with cancer, the key to survival is early detection and diagnosis, says Neff. The first step is to point telescopes where they can find high inclination objects; the next step is sorting through millions of images to find the small number of objects that pose a threat, he says. “</w:t>
      </w:r>
      <w:r w:rsidRPr="00A64681">
        <w:rPr>
          <w:rStyle w:val="StyleUnderline"/>
        </w:rPr>
        <w:t xml:space="preserve">Our </w:t>
      </w:r>
      <w:r w:rsidRPr="00BB3546">
        <w:rPr>
          <w:rStyle w:val="StyleUnderline"/>
          <w:highlight w:val="cyan"/>
        </w:rPr>
        <w:t>tech</w:t>
      </w:r>
      <w:r w:rsidRPr="00A64681">
        <w:rPr>
          <w:rStyle w:val="StyleUnderline"/>
        </w:rPr>
        <w:t xml:space="preserve">nology </w:t>
      </w:r>
      <w:r w:rsidRPr="00BB3546">
        <w:rPr>
          <w:rStyle w:val="StyleUnderline"/>
          <w:highlight w:val="cyan"/>
        </w:rPr>
        <w:t>can help save civilization by increasing the rate at which new objects are detected</w:t>
      </w:r>
      <w:r w:rsidRPr="001956EB">
        <w:t>,” said Neff. “</w:t>
      </w:r>
      <w:r w:rsidRPr="00A64681">
        <w:rPr>
          <w:rStyle w:val="StyleUnderline"/>
        </w:rPr>
        <w:t>If we can detect threats early enough, we may have time to deflect them</w:t>
      </w:r>
      <w:r w:rsidRPr="001956EB">
        <w:t xml:space="preserve">.” </w:t>
      </w:r>
    </w:p>
    <w:p w14:paraId="01A3E892" w14:textId="77777777" w:rsidR="00B92A9F" w:rsidRDefault="00B92A9F" w:rsidP="00B92A9F">
      <w:pPr>
        <w:pStyle w:val="Heading4"/>
      </w:pPr>
      <w:r>
        <w:t xml:space="preserve">Asteroids cause extinction </w:t>
      </w:r>
    </w:p>
    <w:p w14:paraId="081DE7FC" w14:textId="77777777" w:rsidR="00B92A9F" w:rsidRDefault="00B92A9F" w:rsidP="00B92A9F">
      <w:r>
        <w:t xml:space="preserve">Corey S. </w:t>
      </w:r>
      <w:r w:rsidRPr="00165AC2">
        <w:rPr>
          <w:rStyle w:val="Style13ptBold"/>
        </w:rPr>
        <w:t>Powell, 18</w:t>
      </w:r>
      <w:r>
        <w:t>, (Corey S. Powell, Book author, journalist, former editor in chief of Discover, 10-5-2018, Forbes, If We Discovered That An Asteroid Would Hit Earth In 20 Years, How Would We Stop It?, https://www.forbes.com/sites/quora/2018/10/05/if-we-discovered-that-an-asteroid-would-hit-earth-in-20-years-how-would-we-stop-it/#47b3ced45fb7, 8-11-2019) SCade</w:t>
      </w:r>
    </w:p>
    <w:p w14:paraId="7E5951D6" w14:textId="2AB1D449" w:rsidR="00B92A9F" w:rsidRDefault="00B92A9F" w:rsidP="00B92A9F">
      <w:pPr>
        <w:rPr>
          <w:sz w:val="10"/>
        </w:rPr>
      </w:pPr>
      <w:r w:rsidRPr="00D4504D">
        <w:rPr>
          <w:sz w:val="10"/>
        </w:rPr>
        <w:t xml:space="preserve">First off, could there be an </w:t>
      </w:r>
      <w:r w:rsidRPr="00BB3546">
        <w:rPr>
          <w:rStyle w:val="StyleUnderline"/>
          <w:highlight w:val="cyan"/>
        </w:rPr>
        <w:t>undiscovered 20-mile-wide asteroid headed our way in the</w:t>
      </w:r>
      <w:r w:rsidRPr="00D4504D">
        <w:rPr>
          <w:sz w:val="10"/>
        </w:rPr>
        <w:t xml:space="preserve"> foreseeable </w:t>
      </w:r>
      <w:r w:rsidRPr="00BB3546">
        <w:rPr>
          <w:rStyle w:val="StyleUnderline"/>
          <w:highlight w:val="cyan"/>
        </w:rPr>
        <w:t>future</w:t>
      </w:r>
      <w:r w:rsidRPr="00D4504D">
        <w:rPr>
          <w:sz w:val="10"/>
        </w:rPr>
        <w:t>? The answer is a qualified </w:t>
      </w:r>
      <w:r w:rsidRPr="00BB3546">
        <w:rPr>
          <w:rStyle w:val="StyleUnderline"/>
          <w:highlight w:val="cyan"/>
        </w:rPr>
        <w:t>yes</w:t>
      </w:r>
      <w:r w:rsidRPr="00D4504D">
        <w:rPr>
          <w:sz w:val="10"/>
        </w:rPr>
        <w:t xml:space="preserve">. The killer could not come from the asteroid belt. Astronomers have already plotted the orbit of every asteroid that size (and a lot smaller) in great detail. There is no object that size that could plausibly hit Earth any time in the next few thousand years—probably not in the next few million years. There is </w:t>
      </w:r>
      <w:r w:rsidRPr="00BB3546">
        <w:rPr>
          <w:rStyle w:val="StyleUnderline"/>
          <w:highlight w:val="cyan"/>
        </w:rPr>
        <w:t>one way that an object like that could be on its way</w:t>
      </w:r>
      <w:r w:rsidRPr="00D4504D">
        <w:rPr>
          <w:sz w:val="10"/>
        </w:rPr>
        <w:t xml:space="preserve"> without anyone knowing, however. If it were a giant comet or </w:t>
      </w:r>
      <w:r w:rsidRPr="00BB3546">
        <w:rPr>
          <w:rStyle w:val="StyleUnderline"/>
          <w:highlight w:val="cyan"/>
        </w:rPr>
        <w:t>dislodged Kuiper Belt Object coming toward us</w:t>
      </w:r>
      <w:r w:rsidRPr="00D4504D">
        <w:rPr>
          <w:sz w:val="10"/>
        </w:rPr>
        <w:t xml:space="preserve"> on an extremely elliptical path (ie. falling almost straight toward the Sun), it would be very hard to detect. We plausibly might not spot it until it was somewhere between the orbits of Uranus and Neptune. An object at that distance would, in fact, take about 20 years to reach us. Keep in mind that 20-mile-wide objects are extremely rare, relatively speaking. There is no record of Earth being struck by anything that size in the past two billion years. The likelihood of it happening in the next few years is, well, astronomically small. But let’s play out the scenario. OK, what would happen if the asteroid struck? We’re talking about an object that is 2–3 times the diameter of the asteroid that hit us at the end of the Cretaceous. Given its steep path toward the Sun, it would be moving at a high velocity as well. It might </w:t>
      </w:r>
      <w:r w:rsidRPr="00BB3546">
        <w:rPr>
          <w:rStyle w:val="StyleUnderline"/>
          <w:highlight w:val="cyan"/>
        </w:rPr>
        <w:t>pack 100 times the energy</w:t>
      </w:r>
      <w:r w:rsidRPr="00D4504D">
        <w:rPr>
          <w:sz w:val="10"/>
        </w:rPr>
        <w:t xml:space="preserve"> of the impact that </w:t>
      </w:r>
      <w:r w:rsidRPr="00BB3546">
        <w:rPr>
          <w:rStyle w:val="StyleUnderline"/>
          <w:highlight w:val="cyan"/>
        </w:rPr>
        <w:t>ushered the</w:t>
      </w:r>
      <w:r w:rsidRPr="00D4504D">
        <w:rPr>
          <w:sz w:val="10"/>
        </w:rPr>
        <w:t xml:space="preserve"> old </w:t>
      </w:r>
      <w:r w:rsidRPr="00BB3546">
        <w:rPr>
          <w:rStyle w:val="StyleUnderline"/>
          <w:highlight w:val="cyan"/>
        </w:rPr>
        <w:t>dinosaurs off the scene</w:t>
      </w:r>
      <w:r w:rsidRPr="00D4504D">
        <w:rPr>
          <w:sz w:val="10"/>
        </w:rPr>
        <w:t xml:space="preserve">. This would be a </w:t>
      </w:r>
      <w:r w:rsidRPr="00BB3546">
        <w:rPr>
          <w:rStyle w:val="StyleUnderline"/>
          <w:highlight w:val="cyan"/>
        </w:rPr>
        <w:t>full-on extinction-level event</w:t>
      </w:r>
      <w:r w:rsidRPr="00D4504D">
        <w:rPr>
          <w:sz w:val="10"/>
        </w:rPr>
        <w:t xml:space="preserve">. There’s no precedent in the history of complex life on Earth, so we can only extrapolate. All of Earth’s surface would be set on fire. There would be tremendous earthquakes and tsunamis, followed by massive volcanism around the impact zone. The ozone layer would be destroyed. The oceans would turn acidic. The Sun would be blotted out, probably for decades. All surface infrastructure would be destroyed. Most complex species would surely perish in the aftermath. Now that we have the scope of the problem mapped out, we can think about the response. Idea one: Can we deflect the thing? The most likely approach, based on a recent study (Scientists design conceptual asteroid deflector and evaluate it against massive potential threat) would be to explode multiple nuclear warheads right next to the asteroid, vaporizing part of its surface and changing its orbit. </w:t>
      </w:r>
      <w:r w:rsidRPr="00BB3546">
        <w:rPr>
          <w:rStyle w:val="StyleUnderline"/>
          <w:highlight w:val="cyan"/>
        </w:rPr>
        <w:t>If NASA, Roscosmos</w:t>
      </w:r>
      <w:r w:rsidRPr="00D4504D">
        <w:rPr>
          <w:sz w:val="10"/>
        </w:rPr>
        <w:t xml:space="preserve">, the ESA, and the Chinese space agency (plus private industry) </w:t>
      </w:r>
      <w:r w:rsidRPr="00BB3546">
        <w:rPr>
          <w:rStyle w:val="StyleUnderline"/>
          <w:highlight w:val="cyan"/>
        </w:rPr>
        <w:t>started cooperating</w:t>
      </w:r>
      <w:r w:rsidRPr="00D4504D">
        <w:rPr>
          <w:sz w:val="10"/>
        </w:rPr>
        <w:t xml:space="preserve"> right away, I can imagine that a coordinated </w:t>
      </w:r>
      <w:r w:rsidRPr="00BB3546">
        <w:rPr>
          <w:rStyle w:val="StyleUnderline"/>
          <w:highlight w:val="cyan"/>
        </w:rPr>
        <w:t>set of launches could take off in about 2 years</w:t>
      </w:r>
      <w:r w:rsidRPr="00D4504D">
        <w:rPr>
          <w:sz w:val="10"/>
        </w:rPr>
        <w:t>, and would intercept the asteroid about 10 years after that. Unlike many of the cynics here, I think that kind of international cooperation would happen. The threat is just too huge. All other concerns would become secondary; there will be no nations and governments to worry about if this thing hits. But will it work? That’s really hard to say. We’ve never attempted anything like this. The closest is missions like Hayabusa-2 and OSIRIS-REx, which will rendezvous with asteroids and touch the surface, or New Horizons, which did a precision high-speed flight to Pluto. But we’d be</w:t>
      </w:r>
      <w:r w:rsidRPr="001E3C21">
        <w:rPr>
          <w:rStyle w:val="StyleUnderline"/>
        </w:rPr>
        <w:t xml:space="preserve"> </w:t>
      </w:r>
      <w:r w:rsidRPr="00BB3546">
        <w:rPr>
          <w:rStyle w:val="StyleUnderline"/>
          <w:highlight w:val="cyan"/>
        </w:rPr>
        <w:t>trying to deflect an object while knowing little about its shape and comp</w:t>
      </w:r>
      <w:r w:rsidRPr="00D4504D">
        <w:rPr>
          <w:sz w:val="10"/>
        </w:rPr>
        <w:t>osition. Probably we would launch the nukes as quickly as possible, then adapt the mission parameters as we learned more about the asteroid.</w:t>
      </w:r>
    </w:p>
    <w:p w14:paraId="0329B2B7" w14:textId="71B9C0D0" w:rsidR="00DD42B0" w:rsidRDefault="00DD42B0" w:rsidP="00B92A9F">
      <w:pPr>
        <w:rPr>
          <w:sz w:val="10"/>
        </w:rPr>
      </w:pPr>
    </w:p>
    <w:p w14:paraId="7E26DD74" w14:textId="64526E39" w:rsidR="00DD42B0" w:rsidRDefault="00DD42B0" w:rsidP="00DD42B0">
      <w:pPr>
        <w:pStyle w:val="Heading4"/>
      </w:pPr>
      <w:r>
        <w:t>1AC Beller says “genetic engineering” bad – we’ll impact turn that</w:t>
      </w:r>
    </w:p>
    <w:p w14:paraId="7D9460AA" w14:textId="3E80236C" w:rsidR="0035183B" w:rsidRDefault="0035183B" w:rsidP="0035183B">
      <w:pPr>
        <w:pStyle w:val="Heading4"/>
      </w:pPr>
      <w:r>
        <w:t xml:space="preserve">CRISPR </w:t>
      </w:r>
      <w:r w:rsidRPr="007A7992">
        <w:rPr>
          <w:u w:val="single"/>
        </w:rPr>
        <w:t>solves disease</w:t>
      </w:r>
      <w:r>
        <w:t xml:space="preserve"> </w:t>
      </w:r>
    </w:p>
    <w:p w14:paraId="404D65A6" w14:textId="77777777" w:rsidR="0035183B" w:rsidRPr="00EC5891" w:rsidRDefault="0035183B" w:rsidP="0035183B">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Biocompare.) “CRISPR-Cas Gene Editing: A New Weapon against Infectious Disease” Biocompare, 1/14/2020. </w:t>
      </w:r>
      <w:r w:rsidRPr="00E151A9">
        <w:t>https://www.biocompare.com/Editorial-Articles/559757-CRISPR-Cas-Gene-Editing-A-New-Weapon-against-Infectious-Disease/</w:t>
      </w:r>
      <w:r w:rsidRPr="00EC5891">
        <w:t>] BC</w:t>
      </w:r>
    </w:p>
    <w:p w14:paraId="74416FF0" w14:textId="77777777" w:rsidR="0035183B" w:rsidRPr="00EC5891" w:rsidRDefault="0035183B" w:rsidP="0035183B">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 xml:space="preserve">-Cas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E6EB2">
        <w:rPr>
          <w:rStyle w:val="Emphasis"/>
          <w:highlight w:val="green"/>
        </w:rPr>
        <w:t>infections 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host-pathogen interactions </w:t>
      </w:r>
      <w:r w:rsidRPr="00BE6EB2">
        <w:rPr>
          <w:rStyle w:val="StyleUnderline"/>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BE6EB2">
        <w:rPr>
          <w:rStyle w:val="Emphasis"/>
        </w:rPr>
        <w:t>infectious disease.</w:t>
      </w:r>
    </w:p>
    <w:p w14:paraId="0D7033D7" w14:textId="77777777" w:rsidR="0035183B" w:rsidRPr="00790705" w:rsidRDefault="0035183B" w:rsidP="0035183B">
      <w:pPr>
        <w:rPr>
          <w:sz w:val="12"/>
          <w:szCs w:val="12"/>
        </w:rPr>
      </w:pPr>
      <w:r w:rsidRPr="00790705">
        <w:rPr>
          <w:sz w:val="12"/>
          <w:szCs w:val="12"/>
        </w:rPr>
        <w:t>The CRISPR revolution</w:t>
      </w:r>
    </w:p>
    <w:p w14:paraId="24817714" w14:textId="77777777" w:rsidR="0035183B" w:rsidRPr="00790705" w:rsidRDefault="0035183B" w:rsidP="0035183B">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was first discovered in E.coli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E6EB2">
        <w:rPr>
          <w:rStyle w:val="Emphasis"/>
        </w:rPr>
        <w:t>the expanded</w:t>
      </w:r>
      <w:r w:rsidRPr="00EC5891">
        <w:rPr>
          <w:rStyle w:val="Emphasis"/>
        </w:rPr>
        <w:t xml:space="preserve"> </w:t>
      </w:r>
      <w:r w:rsidRPr="00BE6EB2">
        <w:rPr>
          <w:rStyle w:val="Emphasis"/>
          <w:highlight w:val="green"/>
        </w:rPr>
        <w:t>CRISPR</w:t>
      </w:r>
      <w:r w:rsidRPr="00BE6EB2">
        <w:rPr>
          <w:rStyle w:val="Emphasis"/>
        </w:rPr>
        <w:t xml:space="preserve"> 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(CRISPRi and CRISPRa) </w:t>
      </w:r>
      <w:r w:rsidRPr="00B1088D">
        <w:rPr>
          <w:rStyle w:val="Emphasis"/>
          <w:highlight w:val="green"/>
        </w:rPr>
        <w:t>and base editing</w:t>
      </w:r>
      <w:r w:rsidRPr="00BE6EB2">
        <w:rPr>
          <w:sz w:val="12"/>
        </w:rPr>
        <w:t>.</w:t>
      </w:r>
    </w:p>
    <w:p w14:paraId="15C2080B" w14:textId="77777777" w:rsidR="0035183B" w:rsidRPr="00790705" w:rsidRDefault="0035183B" w:rsidP="0035183B">
      <w:pPr>
        <w:rPr>
          <w:sz w:val="12"/>
        </w:rPr>
      </w:pPr>
      <w:r w:rsidRPr="00790705">
        <w:rPr>
          <w:sz w:val="12"/>
        </w:rPr>
        <w:t xml:space="preserve">Since the first CRISPR gene-editing experiments were demonstrated in 2012, </w:t>
      </w:r>
      <w:r w:rsidRPr="00EC5891">
        <w:rPr>
          <w:rStyle w:val="StyleUnderline"/>
        </w:rPr>
        <w:t xml:space="preserve">the </w:t>
      </w:r>
      <w:r w:rsidRPr="00BE6EB2">
        <w:rPr>
          <w:rStyle w:val="StyleUnderline"/>
        </w:rPr>
        <w:t>CRISPR-Cas9 technology has exploded into the biological sciences and been rapidly adopted by the scientific community</w:t>
      </w:r>
      <w:r w:rsidRPr="00BE6EB2">
        <w:t xml:space="preserve">. </w:t>
      </w:r>
      <w:r w:rsidRPr="00BE6EB2">
        <w:rPr>
          <w:rStyle w:val="Emphasis"/>
        </w:rPr>
        <w:t>CRISPR has already shown promise in the prevention of malaria, 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4FBB564D" w14:textId="77777777" w:rsidR="0035183B" w:rsidRDefault="0035183B" w:rsidP="0035183B">
      <w:r>
        <w:t>Functional genomics with CRISPR to determine new antimicrobial targets</w:t>
      </w:r>
    </w:p>
    <w:p w14:paraId="60EAACAD" w14:textId="77777777" w:rsidR="0035183B" w:rsidRPr="00EC5891" w:rsidRDefault="0035183B" w:rsidP="0035183B">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B1088D">
        <w:rPr>
          <w:sz w:val="12"/>
          <w:highlight w:val="green"/>
        </w:rPr>
        <w:t xml:space="preserve">. </w:t>
      </w:r>
      <w:r w:rsidRPr="00B1088D">
        <w:rPr>
          <w:rStyle w:val="StyleUnderline"/>
          <w:highlight w:val="green"/>
        </w:rPr>
        <w:t>Understanding host-pathogen</w:t>
      </w:r>
      <w:r w:rsidRPr="00EC5891">
        <w:rPr>
          <w:rStyle w:val="StyleUnderline"/>
        </w:rPr>
        <w:t xml:space="preserve"> mechanism</w:t>
      </w:r>
      <w:r w:rsidRPr="00B1088D">
        <w:rPr>
          <w:rStyle w:val="StyleUnderline"/>
          <w:highlight w:val="green"/>
        </w:rPr>
        <w:t>s</w:t>
      </w:r>
      <w:r w:rsidRPr="00EC5891">
        <w:rPr>
          <w:rStyle w:val="StyleUnderline"/>
        </w:rPr>
        <w:t xml:space="preserve"> that govern how microbes induce pathogenesis </w:t>
      </w:r>
      <w:r w:rsidRPr="00B1088D">
        <w:rPr>
          <w:rStyle w:val="StyleUnderline"/>
          <w:highlight w:val="green"/>
        </w:rPr>
        <w:t>is crucial</w:t>
      </w:r>
      <w:r w:rsidRPr="00EC5891">
        <w:rPr>
          <w:rStyle w:val="StyleUnderline"/>
        </w:rPr>
        <w:t xml:space="preserve"> for identifying new targets </w:t>
      </w:r>
      <w:r w:rsidRPr="00B1088D">
        <w:rPr>
          <w:rStyle w:val="StyleUnderline"/>
          <w:highlight w:val="green"/>
        </w:rPr>
        <w:t>for</w:t>
      </w:r>
      <w:r w:rsidRPr="00EC5891">
        <w:rPr>
          <w:rStyle w:val="StyleUnderline"/>
        </w:rPr>
        <w:t xml:space="preserve"> rapid </w:t>
      </w:r>
      <w:r w:rsidRPr="00B1088D">
        <w:rPr>
          <w:rStyle w:val="StyleUnderline"/>
          <w:highlight w:val="green"/>
        </w:rPr>
        <w:t>drug</w:t>
      </w:r>
      <w:r w:rsidRPr="00BE6EB2">
        <w:rPr>
          <w:rStyle w:val="StyleUnderline"/>
        </w:rPr>
        <w:t xml:space="preserve"> discovery </w:t>
      </w:r>
      <w:r w:rsidRPr="00BE6EB2">
        <w:rPr>
          <w:rStyle w:val="StyleUnderline"/>
          <w:highlight w:val="green"/>
        </w:rPr>
        <w:t>and vaccine development</w:t>
      </w:r>
      <w:r w:rsidRPr="00790705">
        <w:rPr>
          <w:sz w:val="12"/>
        </w:rPr>
        <w:t xml:space="preserve">. Soon after its debut, </w:t>
      </w:r>
      <w:r w:rsidRPr="00EC5891">
        <w:rPr>
          <w:rStyle w:val="StyleUnderline"/>
        </w:rPr>
        <w:t>CRISPR-Cas9 was applied to functional genomic screening</w:t>
      </w:r>
      <w:r w:rsidRPr="00790705">
        <w:rPr>
          <w:sz w:val="12"/>
        </w:rPr>
        <w:t xml:space="preserve">. Using a pooled sgRNA library workflow, </w:t>
      </w:r>
      <w:r w:rsidRPr="00EC5891">
        <w:rPr>
          <w:rStyle w:val="StyleUnderline"/>
        </w:rPr>
        <w:t>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S.aureus causes cytotoxicity and genes involved in host-cell dependencies from Zika virus.3,4</w:t>
      </w:r>
    </w:p>
    <w:p w14:paraId="25EF477C" w14:textId="77777777" w:rsidR="0035183B" w:rsidRPr="00790705" w:rsidRDefault="0035183B" w:rsidP="0035183B">
      <w:pPr>
        <w:rPr>
          <w:sz w:val="12"/>
          <w:szCs w:val="12"/>
        </w:rPr>
      </w:pPr>
      <w:r w:rsidRPr="00790705">
        <w:rPr>
          <w:sz w:val="12"/>
          <w:szCs w:val="12"/>
        </w:rPr>
        <w:t>CRISPR-Cas9 as a next-generation diagnostic for antimicrobial-resistance genes</w:t>
      </w:r>
    </w:p>
    <w:p w14:paraId="67962355" w14:textId="77777777" w:rsidR="0035183B" w:rsidRPr="00EC5891" w:rsidRDefault="0035183B" w:rsidP="0035183B">
      <w:pPr>
        <w:rPr>
          <w:rStyle w:val="StyleUnderline"/>
        </w:rPr>
      </w:pPr>
      <w:r w:rsidRPr="00790705">
        <w:rPr>
          <w:sz w:val="12"/>
        </w:rPr>
        <w:t xml:space="preserve">Since the discovery of penicillin in 1928, </w:t>
      </w:r>
      <w:r w:rsidRPr="00BE6EB2">
        <w:rPr>
          <w:rStyle w:val="StyleUnderline"/>
        </w:rPr>
        <w:t>antibiotics have been the main treatment against bacterial infections</w:t>
      </w:r>
      <w:r w:rsidRPr="00BE6EB2">
        <w:rPr>
          <w:sz w:val="12"/>
        </w:rPr>
        <w:t>, r</w:t>
      </w:r>
      <w:r w:rsidRPr="00BE6EB2">
        <w:rPr>
          <w:rStyle w:val="Emphasis"/>
        </w:rPr>
        <w:t>educing mortality and significantly improving life expectancy the world over.</w:t>
      </w:r>
      <w:r w:rsidRPr="00BE6EB2">
        <w:rPr>
          <w:sz w:val="12"/>
        </w:rPr>
        <w:t xml:space="preserve"> </w:t>
      </w:r>
      <w:r w:rsidRPr="00BE6EB2">
        <w:rPr>
          <w:rStyle w:val="StyleUnderline"/>
        </w:rPr>
        <w:t xml:space="preserve">But </w:t>
      </w:r>
      <w:r w:rsidRPr="00B1088D">
        <w:rPr>
          <w:rStyle w:val="StyleUnderline"/>
          <w:highlight w:val="green"/>
        </w:rPr>
        <w:t>the ability of microbes to</w:t>
      </w:r>
      <w:r w:rsidRPr="00BE6EB2">
        <w:rPr>
          <w:rStyle w:val="StyleUnderline"/>
        </w:rPr>
        <w:t xml:space="preserve"> rapidly </w:t>
      </w:r>
      <w:r w:rsidRPr="00B1088D">
        <w:rPr>
          <w:rStyle w:val="StyleUnderline"/>
          <w:highlight w:val="green"/>
        </w:rPr>
        <w:t>mutate</w:t>
      </w:r>
      <w:r w:rsidRPr="00EC5891">
        <w:rPr>
          <w:rStyle w:val="StyleUnderline"/>
        </w:rPr>
        <w:t xml:space="preserve"> and share genetic information</w:t>
      </w:r>
      <w:r w:rsidRPr="00790705">
        <w:rPr>
          <w:sz w:val="12"/>
        </w:rPr>
        <w:t xml:space="preserve">, as well as the overprescription of antibiotics, </w:t>
      </w:r>
      <w:r w:rsidRPr="00B1088D">
        <w:rPr>
          <w:rStyle w:val="Emphasis"/>
          <w:highlight w:val="green"/>
        </w:rPr>
        <w:t xml:space="preserve">has led to </w:t>
      </w:r>
      <w:r w:rsidRPr="00BE6EB2">
        <w:rPr>
          <w:rStyle w:val="Emphasis"/>
        </w:rPr>
        <w:t xml:space="preserve">the emergence of </w:t>
      </w:r>
      <w:r w:rsidRPr="00B1088D">
        <w:rPr>
          <w:rStyle w:val="Emphasis"/>
          <w:highlight w:val="green"/>
        </w:rPr>
        <w:t>superbugs</w:t>
      </w:r>
      <w:r w:rsidRPr="00790705">
        <w:rPr>
          <w:sz w:val="12"/>
        </w:rPr>
        <w:t>—</w:t>
      </w:r>
      <w:r w:rsidRPr="00EC5891">
        <w:rPr>
          <w:rStyle w:val="StyleUnderline"/>
        </w:rPr>
        <w:t>strains that are resistant to existing treatments</w:t>
      </w:r>
      <w:r w:rsidRPr="00790705">
        <w:rPr>
          <w:sz w:val="12"/>
        </w:rPr>
        <w:t xml:space="preserve">. According to the UN, </w:t>
      </w:r>
      <w:r w:rsidRPr="00EC5891">
        <w:rPr>
          <w:rStyle w:val="Emphasis"/>
        </w:rPr>
        <w:t xml:space="preserve">antibiotic </w:t>
      </w:r>
      <w:r w:rsidRPr="00BE6EB2">
        <w:rPr>
          <w:rStyle w:val="Emphasis"/>
        </w:rPr>
        <w:t>resistance is thought to cause</w:t>
      </w:r>
      <w:r w:rsidRPr="00EC5891">
        <w:rPr>
          <w:rStyle w:val="Emphasis"/>
        </w:rPr>
        <w:t xml:space="preserve"> around </w:t>
      </w:r>
      <w:r w:rsidRPr="00BE6EB2">
        <w:rPr>
          <w:rStyle w:val="Emphasis"/>
        </w:rPr>
        <w:t xml:space="preserve">700,000 </w:t>
      </w:r>
      <w:r w:rsidRPr="00B1088D">
        <w:rPr>
          <w:rStyle w:val="Emphasis"/>
          <w:highlight w:val="green"/>
        </w:rPr>
        <w:t>deaths per year</w:t>
      </w:r>
      <w:r w:rsidRPr="00B1088D">
        <w:rPr>
          <w:sz w:val="12"/>
          <w:highlight w:val="green"/>
        </w:rPr>
        <w:t xml:space="preserve">, </w:t>
      </w:r>
      <w:r w:rsidRPr="00B1088D">
        <w:rPr>
          <w:rStyle w:val="StyleUnderline"/>
          <w:highlight w:val="green"/>
        </w:rPr>
        <w:t xml:space="preserve">which could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05D65211" w14:textId="77777777" w:rsidR="0035183B" w:rsidRPr="00EC5891" w:rsidRDefault="0035183B" w:rsidP="0035183B">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E6EB2">
        <w:rPr>
          <w:rStyle w:val="Emphasis"/>
          <w:highlight w:val="green"/>
        </w:rPr>
        <w:t>metagenomic analysis is hampered by the low abundance of resistant pathogens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B1088D">
        <w:rPr>
          <w:rStyle w:val="StyleUnderline"/>
          <w:highlight w:val="green"/>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E6EB2">
        <w:rPr>
          <w:rStyle w:val="StyleUnderline"/>
        </w:rPr>
        <w:t xml:space="preserve">including those infected with </w:t>
      </w:r>
      <w:r w:rsidRPr="00BE6EB2">
        <w:rPr>
          <w:rStyle w:val="Emphasis"/>
        </w:rPr>
        <w:t>pneumonia-causing bacteria</w:t>
      </w:r>
      <w:r w:rsidRPr="00BE6EB2">
        <w:rPr>
          <w:rStyle w:val="StyleUnderline"/>
        </w:rPr>
        <w:t xml:space="preserve"> and Plasmodium falciparum, </w:t>
      </w:r>
      <w:r w:rsidRPr="00BE6EB2">
        <w:rPr>
          <w:rStyle w:val="Emphasis"/>
        </w:rPr>
        <w:t>the malaria</w:t>
      </w:r>
      <w:r w:rsidRPr="00EC5891">
        <w:rPr>
          <w:rStyle w:val="Emphasis"/>
        </w:rPr>
        <w:t xml:space="preserve"> parasite.</w:t>
      </w:r>
    </w:p>
    <w:p w14:paraId="0A171605" w14:textId="77777777" w:rsidR="0035183B" w:rsidRPr="00790705" w:rsidRDefault="0035183B" w:rsidP="0035183B">
      <w:pPr>
        <w:rPr>
          <w:sz w:val="12"/>
          <w:szCs w:val="12"/>
        </w:rPr>
      </w:pPr>
      <w:r w:rsidRPr="00790705">
        <w:rPr>
          <w:sz w:val="12"/>
          <w:szCs w:val="12"/>
        </w:rPr>
        <w:t>Selectively controlling the microbiome</w:t>
      </w:r>
    </w:p>
    <w:p w14:paraId="32B46801" w14:textId="77777777" w:rsidR="0035183B" w:rsidRPr="00790705" w:rsidRDefault="0035183B" w:rsidP="0035183B">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B1088D">
        <w:rPr>
          <w:rStyle w:val="StyleUnderline"/>
          <w:highlight w:val="green"/>
        </w:rPr>
        <w:t>treatment with broad</w:t>
      </w:r>
      <w:r w:rsidRPr="00EC5891">
        <w:rPr>
          <w:rStyle w:val="StyleUnderline"/>
        </w:rPr>
        <w:t xml:space="preserve">-spectrum </w:t>
      </w:r>
      <w:r w:rsidRPr="00B1088D">
        <w:rPr>
          <w:rStyle w:val="StyleUnderline"/>
          <w:highlight w:val="green"/>
        </w:rPr>
        <w:t>antibiotics</w:t>
      </w:r>
      <w:r w:rsidRPr="00EC5891">
        <w:rPr>
          <w:rStyle w:val="StyleUnderline"/>
        </w:rPr>
        <w:t xml:space="preserve"> to </w:t>
      </w:r>
      <w:r w:rsidRPr="00B1088D">
        <w:rPr>
          <w:rStyle w:val="StyleUnderline"/>
          <w:highlight w:val="green"/>
        </w:rPr>
        <w:t>destroy</w:t>
      </w:r>
      <w:r w:rsidRPr="00EC5891">
        <w:rPr>
          <w:rStyle w:val="StyleUnderline"/>
        </w:rPr>
        <w:t xml:space="preserve"> pathogens also kills the “</w:t>
      </w:r>
      <w:r w:rsidRPr="00B1088D">
        <w:rPr>
          <w:rStyle w:val="StyleUnderline"/>
          <w:highlight w:val="green"/>
        </w:rPr>
        <w:t>good</w:t>
      </w:r>
      <w:r w:rsidRPr="00EC5891">
        <w:rPr>
          <w:rStyle w:val="StyleUnderline"/>
        </w:rPr>
        <w:t xml:space="preserve">” </w:t>
      </w:r>
      <w:r w:rsidRPr="00B1088D">
        <w:rPr>
          <w:rStyle w:val="StyleUnderline"/>
          <w:highlight w:val="green"/>
        </w:rPr>
        <w:t>bacteria</w:t>
      </w:r>
      <w:r w:rsidRPr="00EC5891">
        <w:rPr>
          <w:rStyle w:val="StyleUnderline"/>
        </w:rPr>
        <w:t>, upsetting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4E06ABF4" w14:textId="77777777" w:rsidR="0035183B" w:rsidRPr="00EC5891" w:rsidRDefault="0035183B" w:rsidP="0035183B">
      <w:pPr>
        <w:rPr>
          <w:rStyle w:val="StyleUnderline"/>
        </w:rPr>
      </w:pPr>
      <w:r w:rsidRPr="00790705">
        <w:rPr>
          <w:sz w:val="12"/>
        </w:rPr>
        <w:t>In a recent Nature Communications paper</w:t>
      </w:r>
      <w:r w:rsidRPr="00BE6EB2">
        <w:t xml:space="preserve">, </w:t>
      </w:r>
      <w:r w:rsidRPr="00EC5891">
        <w:rPr>
          <w:rStyle w:val="Emphasis"/>
        </w:rPr>
        <w:t xml:space="preserve">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E6EB2">
        <w:rPr>
          <w:rStyle w:val="Emphasis"/>
        </w:rPr>
        <w:t>but leave other bacteria species in a co-culture 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70FF9551" w14:textId="77777777" w:rsidR="0035183B" w:rsidRPr="00790705" w:rsidRDefault="0035183B" w:rsidP="0035183B">
      <w:pPr>
        <w:rPr>
          <w:sz w:val="12"/>
          <w:szCs w:val="12"/>
        </w:rPr>
      </w:pPr>
      <w:r w:rsidRPr="00790705">
        <w:rPr>
          <w:sz w:val="12"/>
          <w:szCs w:val="12"/>
        </w:rPr>
        <w:t>CRISPR: as nature intended?</w:t>
      </w:r>
    </w:p>
    <w:p w14:paraId="181030ED" w14:textId="77777777" w:rsidR="0035183B" w:rsidRPr="00790705" w:rsidRDefault="0035183B" w:rsidP="0035183B">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E6EB2">
        <w:rPr>
          <w:rStyle w:val="StyleUnderline"/>
          <w:highlight w:val="green"/>
        </w:rPr>
        <w:t xml:space="preserve">is now </w:t>
      </w:r>
      <w:r w:rsidRPr="00B1088D">
        <w:rPr>
          <w:rStyle w:val="StyleUnderline"/>
          <w:highlight w:val="green"/>
        </w:rPr>
        <w:t>being used in medicine against</w:t>
      </w:r>
      <w:r w:rsidRPr="00EC5891">
        <w:rPr>
          <w:rStyle w:val="StyleUnderline"/>
        </w:rPr>
        <w:t xml:space="preserve"> the bacteria themselves to fight infectious </w:t>
      </w:r>
      <w:r w:rsidRPr="00BE6EB2">
        <w:rPr>
          <w:rStyle w:val="StyleUnderline"/>
        </w:rPr>
        <w:t>disease</w:t>
      </w:r>
      <w:r w:rsidRPr="00790705">
        <w:rPr>
          <w:sz w:val="12"/>
        </w:rPr>
        <w:t xml:space="preserve">. </w:t>
      </w:r>
      <w:r w:rsidRPr="00EC5891">
        <w:rPr>
          <w:rStyle w:val="Emphasis"/>
        </w:rPr>
        <w:t xml:space="preserve">And </w:t>
      </w:r>
      <w:r w:rsidRPr="00BE6EB2">
        <w:rPr>
          <w:rStyle w:val="Emphasis"/>
        </w:rPr>
        <w:t xml:space="preserve">not only </w:t>
      </w:r>
      <w:r w:rsidRPr="00BE6EB2">
        <w:rPr>
          <w:rStyle w:val="Emphasis"/>
          <w:highlight w:val="green"/>
        </w:rPr>
        <w:t>bacteria</w:t>
      </w:r>
      <w:r w:rsidRPr="00BE6EB2">
        <w:rPr>
          <w:sz w:val="12"/>
        </w:rPr>
        <w:t>—</w:t>
      </w:r>
      <w:r w:rsidRPr="00BE6EB2">
        <w:rPr>
          <w:rStyle w:val="StyleUnderline"/>
        </w:rPr>
        <w:t xml:space="preserve">recent work from the Broad Institute used the Cas13 protein from the CRISPR system to selectively target </w:t>
      </w:r>
      <w:r w:rsidRPr="00BE6EB2">
        <w:rPr>
          <w:rStyle w:val="StyleUnderline"/>
          <w:highlight w:val="green"/>
        </w:rPr>
        <w:t>and</w:t>
      </w:r>
      <w:r w:rsidRPr="00BE6EB2">
        <w:rPr>
          <w:rStyle w:val="StyleUnderline"/>
        </w:rPr>
        <w:t xml:space="preserve"> destroy single-stranded RNA </w:t>
      </w:r>
      <w:r w:rsidRPr="00BE6EB2">
        <w:rPr>
          <w:rStyle w:val="Emphasis"/>
          <w:highlight w:val="green"/>
        </w:rPr>
        <w:t>viruses</w:t>
      </w:r>
      <w:r w:rsidRPr="00BE6EB2">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4031A82C" w14:textId="77777777" w:rsidR="0035183B" w:rsidRDefault="0035183B" w:rsidP="0035183B">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E6EB2">
        <w:rPr>
          <w:rStyle w:val="Emphasis"/>
        </w:rPr>
        <w:t>CRISPR machinery can be quickly altered to destroy the new target as an antimicrobial drug, or detect it as a diagnostic</w:t>
      </w:r>
      <w:r w:rsidRPr="00BE6EB2">
        <w:rPr>
          <w:sz w:val="12"/>
        </w:rPr>
        <w:t xml:space="preserve">. Work will now move onto demonstrate that </w:t>
      </w:r>
      <w:r w:rsidRPr="00BE6EB2">
        <w:rPr>
          <w:rStyle w:val="Emphasis"/>
        </w:rPr>
        <w:t xml:space="preserve">these CRISPR-based antimicrobial applications can work </w:t>
      </w:r>
      <w:r w:rsidRPr="00EC5891">
        <w:rPr>
          <w:rStyle w:val="Emphasis"/>
        </w:rPr>
        <w:t>in the clinic and help combat the growing specter of antimicrobial resistance and infectious disease</w:t>
      </w:r>
      <w:r w:rsidRPr="00790705">
        <w:rPr>
          <w:sz w:val="12"/>
        </w:rPr>
        <w:t>.</w:t>
      </w:r>
    </w:p>
    <w:p w14:paraId="403EB389" w14:textId="2FFA1F76" w:rsidR="00975487" w:rsidRPr="009368FC" w:rsidRDefault="00975487" w:rsidP="00975487">
      <w:pPr>
        <w:pStyle w:val="Heading4"/>
        <w:rPr>
          <w:bCs w:val="0"/>
        </w:rPr>
      </w:pPr>
      <w:r w:rsidRPr="009368FC">
        <w:t xml:space="preserve">diseases cause extinction </w:t>
      </w:r>
    </w:p>
    <w:p w14:paraId="407A59EC" w14:textId="77777777" w:rsidR="00975487" w:rsidRDefault="00975487" w:rsidP="00975487">
      <w:r>
        <w:rPr>
          <w:rStyle w:val="Style13ptBold"/>
        </w:rPr>
        <w:t>Mooney 21</w:t>
      </w:r>
      <w:r>
        <w:t xml:space="preserve"> — (Tom Mooney, Senior Communications &amp; Advocacy Manager for the Coalition for Epidemic Preparedness Innovations, “Preparing for the next “Disease X””, CEPI, 2-1-21, Available Online at </w:t>
      </w:r>
      <w:hyperlink r:id="rId11" w:history="1">
        <w:r>
          <w:rPr>
            <w:rStyle w:val="Hyperlink"/>
            <w:color w:val="000000"/>
            <w:u w:val="single"/>
          </w:rPr>
          <w:t>https://cepi.net/news_cepi/preparing-for-the-next-disease-x/</w:t>
        </w:r>
      </w:hyperlink>
      <w:r>
        <w:t>, accessed 9-10-21, HKR-AM)</w:t>
      </w:r>
    </w:p>
    <w:p w14:paraId="30D893B1" w14:textId="77777777" w:rsidR="00975487" w:rsidRDefault="00975487" w:rsidP="00975487">
      <w:pPr>
        <w:rPr>
          <w:sz w:val="16"/>
        </w:rPr>
      </w:pPr>
      <w:r>
        <w:rPr>
          <w:rStyle w:val="StyleUnderline"/>
          <w:highlight w:val="cyan"/>
        </w:rPr>
        <w:t>Disease</w:t>
      </w:r>
      <w:r>
        <w:rPr>
          <w:rStyle w:val="StyleUnderline"/>
        </w:rPr>
        <w:t xml:space="preserve"> </w:t>
      </w:r>
      <w:r>
        <w:rPr>
          <w:rStyle w:val="StyleUnderline"/>
          <w:highlight w:val="cyan"/>
        </w:rPr>
        <w:t>X</w:t>
      </w:r>
      <w:r>
        <w:rPr>
          <w:rStyle w:val="StyleUnderline"/>
        </w:rPr>
        <w:t xml:space="preserve"> represents the knowledge that </w:t>
      </w:r>
      <w:r w:rsidRPr="00880800">
        <w:rPr>
          <w:rStyle w:val="StyleUnderline"/>
        </w:rPr>
        <w:t xml:space="preserve">a </w:t>
      </w:r>
      <w:r>
        <w:rPr>
          <w:rStyle w:val="StyleUnderline"/>
          <w:highlight w:val="cyan"/>
        </w:rPr>
        <w:t>serious international pandemic</w:t>
      </w:r>
      <w:r>
        <w:rPr>
          <w:rStyle w:val="StyleUnderline"/>
        </w:rPr>
        <w:t xml:space="preserve"> could be </w:t>
      </w:r>
      <w:r>
        <w:rPr>
          <w:rStyle w:val="StyleUnderline"/>
          <w:highlight w:val="cyan"/>
        </w:rPr>
        <w:t>caused by</w:t>
      </w:r>
      <w:r>
        <w:rPr>
          <w:rStyle w:val="StyleUnderline"/>
        </w:rPr>
        <w:t xml:space="preserve"> a pathogen currently </w:t>
      </w:r>
      <w:r>
        <w:rPr>
          <w:rStyle w:val="StyleUnderline"/>
          <w:highlight w:val="cyan"/>
        </w:rPr>
        <w:t>unknown</w:t>
      </w:r>
      <w:r>
        <w:rPr>
          <w:rStyle w:val="StyleUnderline"/>
        </w:rPr>
        <w:t xml:space="preserve"> to cause human </w:t>
      </w:r>
      <w:r>
        <w:rPr>
          <w:rStyle w:val="StyleUnderline"/>
          <w:highlight w:val="cyan"/>
        </w:rPr>
        <w:t>disease</w:t>
      </w:r>
      <w:r>
        <w:rPr>
          <w:rStyle w:val="StyleUnderline"/>
        </w:rPr>
        <w:t>.</w:t>
      </w:r>
      <w:r>
        <w:rPr>
          <w:sz w:val="16"/>
        </w:rPr>
        <w:t xml:space="preserve"> It was first included in the WHO’s list of priority pathogens in 2018. COVID-19 represents the first occurrence of Disease X since its designation was established, emerging much sooner than anticipated.</w:t>
      </w:r>
    </w:p>
    <w:p w14:paraId="7FA6C8C9" w14:textId="77777777" w:rsidR="00975487" w:rsidRDefault="00975487" w:rsidP="00975487">
      <w:pPr>
        <w:rPr>
          <w:rStyle w:val="StyleUnderline"/>
          <w:b/>
          <w:bCs/>
        </w:rPr>
      </w:pPr>
      <w:r>
        <w:rPr>
          <w:sz w:val="16"/>
        </w:rPr>
        <w:t xml:space="preserve">While the world battles to control COVID-19, </w:t>
      </w:r>
      <w:r>
        <w:rPr>
          <w:rStyle w:val="StyleUnderline"/>
        </w:rPr>
        <w:t xml:space="preserve">we know that </w:t>
      </w:r>
      <w:r>
        <w:rPr>
          <w:rStyle w:val="StyleUnderline"/>
          <w:highlight w:val="cyan"/>
        </w:rPr>
        <w:t xml:space="preserve">future outbreaks of Disease X are </w:t>
      </w:r>
      <w:r>
        <w:rPr>
          <w:rStyle w:val="StyleUnderline"/>
          <w:bCs/>
          <w:highlight w:val="cyan"/>
        </w:rPr>
        <w:t>inevitable</w:t>
      </w:r>
      <w:r>
        <w:rPr>
          <w:rStyle w:val="StyleUnderline"/>
        </w:rPr>
        <w:t>.</w:t>
      </w:r>
      <w:r>
        <w:rPr>
          <w:sz w:val="16"/>
        </w:rPr>
        <w:t xml:space="preserve"> </w:t>
      </w:r>
      <w:r>
        <w:rPr>
          <w:rStyle w:val="StyleUnderline"/>
          <w:highlight w:val="cyan"/>
        </w:rPr>
        <w:t>Our interconnected world</w:t>
      </w:r>
      <w:r>
        <w:rPr>
          <w:rStyle w:val="StyleUnderline"/>
        </w:rPr>
        <w:t xml:space="preserve"> </w:t>
      </w:r>
      <w:r>
        <w:rPr>
          <w:rStyle w:val="StyleUnderline"/>
          <w:highlight w:val="cyan"/>
        </w:rPr>
        <w:t>has made</w:t>
      </w:r>
      <w:r>
        <w:rPr>
          <w:rStyle w:val="StyleUnderline"/>
        </w:rPr>
        <w:t xml:space="preserve"> us more </w:t>
      </w:r>
      <w:r>
        <w:rPr>
          <w:rStyle w:val="StyleUnderline"/>
          <w:highlight w:val="cyan"/>
        </w:rPr>
        <w:t>vulnerable</w:t>
      </w:r>
      <w:r>
        <w:rPr>
          <w:rStyle w:val="StyleUnderline"/>
        </w:rPr>
        <w:t xml:space="preserve"> than ever to the rapid spread of new emerging infectious diseases. </w:t>
      </w:r>
      <w:r w:rsidRPr="00CF563F">
        <w:rPr>
          <w:rStyle w:val="StyleUnderline"/>
        </w:rPr>
        <w:t>Rapid urbanisation, deforestation, intensive agriculture, livestock rearing practices, climate change and globalisation are increasing opportunities for animal-to-human contacts and for human-to-human transmission</w:t>
      </w:r>
      <w:r w:rsidRPr="00880800">
        <w:rPr>
          <w:rStyle w:val="StyleUnderline"/>
        </w:rPr>
        <w:t xml:space="preserve"> of disease on a g</w:t>
      </w:r>
      <w:r>
        <w:rPr>
          <w:rStyle w:val="StyleUnderline"/>
        </w:rPr>
        <w:t>lobal scale</w:t>
      </w:r>
      <w:r>
        <w:rPr>
          <w:rStyle w:val="StyleUnderline"/>
          <w:highlight w:val="cyan"/>
        </w:rPr>
        <w:t xml:space="preserve">. </w:t>
      </w:r>
      <w:r w:rsidRPr="00880800">
        <w:rPr>
          <w:rStyle w:val="StyleUnderline"/>
          <w:bCs/>
        </w:rPr>
        <w:t xml:space="preserve">The </w:t>
      </w:r>
      <w:r>
        <w:rPr>
          <w:rStyle w:val="StyleUnderline"/>
          <w:bCs/>
          <w:highlight w:val="cyan"/>
        </w:rPr>
        <w:t xml:space="preserve">threat of Disease X infecting </w:t>
      </w:r>
      <w:r w:rsidRPr="00880800">
        <w:rPr>
          <w:rStyle w:val="StyleUnderline"/>
          <w:bCs/>
        </w:rPr>
        <w:t xml:space="preserve">the </w:t>
      </w:r>
      <w:r>
        <w:rPr>
          <w:rStyle w:val="StyleUnderline"/>
          <w:bCs/>
          <w:highlight w:val="cyan"/>
        </w:rPr>
        <w:t xml:space="preserve">human population, </w:t>
      </w:r>
      <w:r w:rsidRPr="00880800">
        <w:rPr>
          <w:rStyle w:val="StyleUnderline"/>
          <w:bCs/>
        </w:rPr>
        <w:t xml:space="preserve">and </w:t>
      </w:r>
      <w:r>
        <w:rPr>
          <w:rStyle w:val="StyleUnderline"/>
          <w:bCs/>
          <w:highlight w:val="cyan"/>
        </w:rPr>
        <w:t>spreading quickly</w:t>
      </w:r>
      <w:r>
        <w:rPr>
          <w:rStyle w:val="StyleUnderline"/>
          <w:bCs/>
        </w:rPr>
        <w:t xml:space="preserve"> around the world</w:t>
      </w:r>
      <w:r>
        <w:rPr>
          <w:rStyle w:val="StyleUnderline"/>
          <w:bCs/>
          <w:highlight w:val="cyan"/>
        </w:rPr>
        <w:t>,</w:t>
      </w:r>
      <w:r w:rsidRPr="00880800">
        <w:rPr>
          <w:rStyle w:val="StyleUnderline"/>
          <w:bCs/>
        </w:rPr>
        <w:t xml:space="preserve"> is </w:t>
      </w:r>
      <w:r>
        <w:rPr>
          <w:rStyle w:val="StyleUnderline"/>
          <w:bCs/>
          <w:highlight w:val="cyan"/>
        </w:rPr>
        <w:t>greater than ever before.</w:t>
      </w:r>
    </w:p>
    <w:p w14:paraId="3C71BEE8" w14:textId="77777777" w:rsidR="00975487" w:rsidRDefault="00975487" w:rsidP="00975487">
      <w:pPr>
        <w:rPr>
          <w:sz w:val="16"/>
        </w:rPr>
      </w:pPr>
      <w:r>
        <w:rPr>
          <w:sz w:val="16"/>
        </w:rPr>
        <w:t>COVID-19: CEPI’s first Disease X</w:t>
      </w:r>
    </w:p>
    <w:p w14:paraId="72B595BB" w14:textId="77777777" w:rsidR="00975487" w:rsidRDefault="00975487" w:rsidP="00975487">
      <w:pPr>
        <w:rPr>
          <w:sz w:val="16"/>
        </w:rPr>
      </w:pPr>
      <w:r>
        <w:rPr>
          <w:rStyle w:val="StyleUnderline"/>
        </w:rPr>
        <w:t xml:space="preserve">When CEPI was established in 2017 we classed Disease X as </w:t>
      </w:r>
      <w:r>
        <w:rPr>
          <w:rStyle w:val="StyleUnderline"/>
          <w:highlight w:val="cyan"/>
        </w:rPr>
        <w:t>a serious risk to global health security,</w:t>
      </w:r>
      <w:r>
        <w:rPr>
          <w:rStyle w:val="StyleUnderline"/>
        </w:rPr>
        <w:t xml:space="preserve"> for which the world needed to prepare.</w:t>
      </w:r>
      <w:r>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3B3E23C4" w14:textId="77777777" w:rsidR="00975487" w:rsidRDefault="00975487" w:rsidP="00975487">
      <w:pPr>
        <w:rPr>
          <w:sz w:val="16"/>
        </w:rPr>
      </w:pPr>
      <w:r>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59EEE15B" w14:textId="77777777" w:rsidR="00975487" w:rsidRDefault="00975487" w:rsidP="00975487">
      <w:pPr>
        <w:rPr>
          <w:sz w:val="16"/>
        </w:rPr>
      </w:pPr>
      <w:r>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3C484104" w14:textId="77777777" w:rsidR="00975487" w:rsidRDefault="00975487" w:rsidP="00975487">
      <w:pPr>
        <w:rPr>
          <w:sz w:val="16"/>
        </w:rPr>
      </w:pPr>
      <w:r>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3AF311F1" w14:textId="77777777" w:rsidR="00975487" w:rsidRDefault="00975487" w:rsidP="00975487">
      <w:pPr>
        <w:rPr>
          <w:sz w:val="16"/>
        </w:rPr>
      </w:pPr>
      <w:r>
        <w:rPr>
          <w:sz w:val="16"/>
        </w:rPr>
        <w:t>So, could we move even faster next time?</w:t>
      </w:r>
    </w:p>
    <w:p w14:paraId="1A041C13" w14:textId="77777777" w:rsidR="00975487" w:rsidRDefault="00975487" w:rsidP="00975487">
      <w:pPr>
        <w:rPr>
          <w:sz w:val="16"/>
        </w:rPr>
      </w:pPr>
      <w:r>
        <w:rPr>
          <w:sz w:val="16"/>
        </w:rPr>
        <w:t>What next for Disease X?</w:t>
      </w:r>
    </w:p>
    <w:p w14:paraId="2AB5D05B" w14:textId="77777777" w:rsidR="00975487" w:rsidRDefault="00975487" w:rsidP="00975487">
      <w:pPr>
        <w:rPr>
          <w:rStyle w:val="StyleUnderline"/>
        </w:rPr>
      </w:pPr>
      <w:r>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14:paraId="1C070987" w14:textId="77777777" w:rsidR="00975487" w:rsidRDefault="00975487" w:rsidP="00975487">
      <w:pPr>
        <w:rPr>
          <w:sz w:val="16"/>
        </w:rPr>
      </w:pPr>
      <w:r>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55054B0C" w14:textId="77777777" w:rsidR="00975487" w:rsidRDefault="00975487" w:rsidP="00975487">
      <w:pPr>
        <w:rPr>
          <w:rStyle w:val="StyleUnderline"/>
        </w:rPr>
      </w:pPr>
      <w:r>
        <w:rPr>
          <w:rStyle w:val="StyleUnderline"/>
        </w:rPr>
        <w:t xml:space="preserve">25 viral families are known to infect humans, and </w:t>
      </w:r>
      <w:r>
        <w:rPr>
          <w:rStyle w:val="StyleUnderline"/>
          <w:highlight w:val="cyan"/>
        </w:rPr>
        <w:t>over 1.6 million yet-to-be-discovered viral species</w:t>
      </w:r>
      <w:r>
        <w:rPr>
          <w:rStyle w:val="StyleUnderline"/>
        </w:rPr>
        <w:t xml:space="preserve"> from these viral families are estimated to </w:t>
      </w:r>
      <w:r>
        <w:rPr>
          <w:rStyle w:val="StyleUnderline"/>
          <w:highlight w:val="cyan"/>
        </w:rPr>
        <w:t>exist</w:t>
      </w:r>
      <w:r>
        <w:rPr>
          <w:rStyle w:val="StyleUnderline"/>
        </w:rPr>
        <w:t xml:space="preserve"> in mammal and bird hosts—the most important reservoirs for viral zoonoses.</w:t>
      </w:r>
    </w:p>
    <w:p w14:paraId="471CDE61" w14:textId="77777777" w:rsidR="00975487" w:rsidRDefault="00975487" w:rsidP="00975487">
      <w:pPr>
        <w:rPr>
          <w:sz w:val="16"/>
        </w:rPr>
      </w:pPr>
      <w:r>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398C12F8" w14:textId="77777777" w:rsidR="00975487" w:rsidRDefault="00975487" w:rsidP="00975487">
      <w:pPr>
        <w:rPr>
          <w:sz w:val="16"/>
        </w:rPr>
      </w:pPr>
      <w:r>
        <w:rPr>
          <w:sz w:val="16"/>
        </w:rPr>
        <w:t xml:space="preserve">We also know that beta coronaviruses that cause SARS and MERS are associated with case fatality rates of 10-35% (25-88 times worse than COVID-19) and that coronaviruses circulate widely in animal reservoirs. </w:t>
      </w:r>
      <w:r>
        <w:rPr>
          <w:rStyle w:val="StyleUnderline"/>
        </w:rPr>
        <w:t>The emergence of a coronavirus variant combining the transmissibility of COVID-19 with the lethality of SARS or MERS would be utterly devastating. We must minimise this threat as a matter of urgency</w:t>
      </w:r>
      <w:r>
        <w:rPr>
          <w:sz w:val="16"/>
        </w:rPr>
        <w:t>. One way to do this in the long-term would be to develop a vaccine that provides broad protection against coronaviruses in general.</w:t>
      </w:r>
    </w:p>
    <w:p w14:paraId="4DC084DE" w14:textId="77777777" w:rsidR="00975487" w:rsidRDefault="00975487" w:rsidP="00975487">
      <w:pPr>
        <w:rPr>
          <w:sz w:val="16"/>
        </w:rPr>
      </w:pPr>
      <w:r>
        <w:rPr>
          <w:sz w:val="16"/>
        </w:rPr>
        <w:t xml:space="preserve">If we can produce vaccines against Disease X in a matter of months instead of a year or more, we could revolutionise the world’s ability to respond to epidemic and pandemic diseases. </w:t>
      </w:r>
      <w:r>
        <w:rPr>
          <w:rStyle w:val="StyleUnderline"/>
          <w:bCs/>
        </w:rPr>
        <w:t xml:space="preserve">Disease X and other emerging infectious </w:t>
      </w:r>
      <w:r>
        <w:rPr>
          <w:rStyle w:val="StyleUnderline"/>
          <w:bCs/>
          <w:highlight w:val="cyan"/>
        </w:rPr>
        <w:t>diseases pose an existential threat to humanity</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p w14:paraId="495B6077" w14:textId="77777777" w:rsidR="00DD42B0" w:rsidRPr="00DD42B0" w:rsidRDefault="00DD42B0" w:rsidP="00DD42B0"/>
    <w:p w14:paraId="01D63085" w14:textId="030CE28E" w:rsidR="00486B2C" w:rsidRDefault="00486B2C" w:rsidP="00486B2C">
      <w:pPr>
        <w:pStyle w:val="Heading3"/>
        <w:rPr>
          <w:rFonts w:cs="Arial"/>
        </w:rPr>
      </w:pPr>
      <w:r>
        <w:rPr>
          <w:rFonts w:cs="Arial"/>
        </w:rPr>
        <w:t xml:space="preserve">1NC – </w:t>
      </w:r>
      <w:r w:rsidR="00FC1EAB">
        <w:rPr>
          <w:rFonts w:cs="Arial"/>
        </w:rPr>
        <w:t>Cap</w:t>
      </w:r>
    </w:p>
    <w:p w14:paraId="205C0B8C" w14:textId="1116A286" w:rsidR="00114090" w:rsidRDefault="00114090" w:rsidP="00114090">
      <w:pPr>
        <w:pStyle w:val="Heading4"/>
      </w:pPr>
      <w:r>
        <w:t>They don’t get offense for their autoation stuff – extra T</w:t>
      </w:r>
      <w:r w:rsidR="00F80C72">
        <w:t xml:space="preserve"> at worst and heavily non-unique at best</w:t>
      </w:r>
      <w:r w:rsidR="00057CBD">
        <w:t>, they have done nothing via the speech act of their 1a</w:t>
      </w:r>
      <w:r w:rsidR="001B05FB">
        <w:t>c</w:t>
      </w:r>
    </w:p>
    <w:p w14:paraId="0DBC06EC" w14:textId="4943681E" w:rsidR="00F23A02" w:rsidRPr="00F23A02" w:rsidRDefault="00F23A02" w:rsidP="00F23A02">
      <w:pPr>
        <w:pStyle w:val="Heading4"/>
      </w:pPr>
      <w:r>
        <w:t>Star this: info dissuasive/info overload is not in this 1AC, hold the line if this gets extended into the 1AR</w:t>
      </w:r>
      <w:r w:rsidR="00B10C43">
        <w:t>. Regardless, info not dissuasive</w:t>
      </w:r>
    </w:p>
    <w:p w14:paraId="27BDE21B" w14:textId="1BABC636" w:rsidR="00601FFF" w:rsidRPr="0081549C" w:rsidRDefault="006B6B68" w:rsidP="00601FFF">
      <w:pPr>
        <w:pStyle w:val="Heading4"/>
        <w:rPr>
          <w:u w:val="single"/>
        </w:rPr>
      </w:pPr>
      <w:r>
        <w:t xml:space="preserve">Sustainability flows neg -- </w:t>
      </w:r>
      <w:r w:rsidR="00601FFF">
        <w:t xml:space="preserve">Tech and innovation solve all their impacts and </w:t>
      </w:r>
      <w:r w:rsidR="00601FFF">
        <w:rPr>
          <w:u w:val="single"/>
        </w:rPr>
        <w:t>green</w:t>
      </w:r>
      <w:r w:rsidR="00601FFF">
        <w:t xml:space="preserve"> the global economy – its </w:t>
      </w:r>
      <w:r w:rsidR="00601FFF">
        <w:rPr>
          <w:u w:val="single"/>
        </w:rPr>
        <w:t>feasible</w:t>
      </w:r>
      <w:r w:rsidR="00601FFF">
        <w:t xml:space="preserve">, </w:t>
      </w:r>
      <w:r w:rsidR="00601FFF">
        <w:rPr>
          <w:u w:val="single"/>
        </w:rPr>
        <w:t>likely</w:t>
      </w:r>
      <w:r w:rsidR="00601FFF">
        <w:t xml:space="preserve">, and not </w:t>
      </w:r>
      <w:r w:rsidR="00601FFF">
        <w:rPr>
          <w:u w:val="single"/>
        </w:rPr>
        <w:t>too late</w:t>
      </w:r>
    </w:p>
    <w:p w14:paraId="3A97FC20" w14:textId="77777777" w:rsidR="00601FFF" w:rsidRPr="0090787E" w:rsidRDefault="00601FFF" w:rsidP="00601FFF">
      <w:r w:rsidRPr="0090787E">
        <w:rPr>
          <w:rFonts w:eastAsiaTheme="majorEastAsia" w:cstheme="majorBidi"/>
          <w:b/>
          <w:iCs/>
          <w:sz w:val="26"/>
        </w:rPr>
        <w:t>Krupp</w:t>
      </w:r>
      <w:r>
        <w:t xml:space="preserve"> et al </w:t>
      </w:r>
      <w:r>
        <w:rPr>
          <w:rFonts w:eastAsiaTheme="majorEastAsia" w:cstheme="majorBidi"/>
          <w:b/>
          <w:iCs/>
          <w:sz w:val="26"/>
        </w:rPr>
        <w:t>19</w:t>
      </w:r>
      <w:r>
        <w:t xml:space="preserve"> [FRED KRUPP is President of the Environmental Defense Fund. “Less Than Zero Can Carbon-Removal Technologies Curb Climate Change?”, March/April, https://www.foreignaffairs.com/articles/2019-02-12/less-zero]</w:t>
      </w:r>
    </w:p>
    <w:p w14:paraId="73B03B0D" w14:textId="77777777" w:rsidR="00601FFF" w:rsidRDefault="00601FFF" w:rsidP="00601FFF">
      <w:pPr>
        <w:rPr>
          <w:sz w:val="16"/>
        </w:rPr>
      </w:pPr>
      <w:r w:rsidRPr="00314D97">
        <w:rPr>
          <w:sz w:val="16"/>
        </w:rPr>
        <w:t xml:space="preserve">But </w:t>
      </w:r>
      <w:r w:rsidRPr="00262B80">
        <w:rPr>
          <w:rStyle w:val="Emphasis"/>
        </w:rPr>
        <w:t xml:space="preserve">it is </w:t>
      </w:r>
      <w:r w:rsidRPr="00C9462D">
        <w:rPr>
          <w:rStyle w:val="Emphasis"/>
          <w:highlight w:val="cyan"/>
        </w:rPr>
        <w:t>not too late to solve</w:t>
      </w:r>
      <w:r w:rsidRPr="00262B80">
        <w:rPr>
          <w:rStyle w:val="Emphasis"/>
        </w:rPr>
        <w:t xml:space="preserve"> the global </w:t>
      </w:r>
      <w:r w:rsidRPr="00C9462D">
        <w:rPr>
          <w:rStyle w:val="Emphasis"/>
          <w:highlight w:val="cyan"/>
        </w:rPr>
        <w:t>climate</w:t>
      </w:r>
      <w:r w:rsidRPr="00262B80">
        <w:rPr>
          <w:rStyle w:val="Emphasis"/>
        </w:rPr>
        <w:t xml:space="preserve"> crisis</w:t>
      </w:r>
      <w:r w:rsidRPr="00262B80">
        <w:rPr>
          <w:rStyle w:val="StyleUnderline"/>
        </w:rPr>
        <w:t xml:space="preserve">. A </w:t>
      </w:r>
      <w:r w:rsidRPr="00C9462D">
        <w:rPr>
          <w:rStyle w:val="StyleUnderline"/>
          <w:highlight w:val="cyan"/>
        </w:rPr>
        <w:t>decade of extraordinary innovation</w:t>
      </w:r>
      <w:r w:rsidRPr="00262B80">
        <w:rPr>
          <w:rStyle w:val="StyleUnderline"/>
        </w:rPr>
        <w:t xml:space="preserve"> has </w:t>
      </w:r>
      <w:r w:rsidRPr="00C9462D">
        <w:rPr>
          <w:rStyle w:val="StyleUnderline"/>
          <w:highlight w:val="cyan"/>
        </w:rPr>
        <w:t>made the greening</w:t>
      </w:r>
      <w:r w:rsidRPr="00262B80">
        <w:rPr>
          <w:rStyle w:val="StyleUnderline"/>
        </w:rPr>
        <w:t xml:space="preserve"> </w:t>
      </w:r>
      <w:r w:rsidRPr="00C9462D">
        <w:rPr>
          <w:rStyle w:val="StyleUnderline"/>
          <w:highlight w:val="cyan"/>
        </w:rPr>
        <w:t>of the global econ</w:t>
      </w:r>
      <w:r w:rsidRPr="00262B80">
        <w:rPr>
          <w:rStyle w:val="StyleUnderline"/>
        </w:rPr>
        <w:t xml:space="preserve">omy </w:t>
      </w:r>
      <w:r w:rsidRPr="00262B80">
        <w:rPr>
          <w:rStyle w:val="Emphasis"/>
        </w:rPr>
        <w:t xml:space="preserve">not only </w:t>
      </w:r>
      <w:r w:rsidRPr="00C9462D">
        <w:rPr>
          <w:rStyle w:val="Emphasis"/>
          <w:highlight w:val="cyan"/>
        </w:rPr>
        <w:t>feasible</w:t>
      </w:r>
      <w:r w:rsidRPr="00262B80">
        <w:rPr>
          <w:rStyle w:val="Emphasis"/>
        </w:rPr>
        <w:t xml:space="preserve"> but </w:t>
      </w:r>
      <w:r w:rsidRPr="00C9462D">
        <w:rPr>
          <w:rStyle w:val="Emphasis"/>
          <w:highlight w:val="cyan"/>
        </w:rPr>
        <w:t>also likely</w:t>
      </w:r>
      <w:r w:rsidRPr="00314D97">
        <w:rPr>
          <w:rStyle w:val="StyleUnderline"/>
        </w:rPr>
        <w:t xml:space="preserve">. The </w:t>
      </w:r>
      <w:r w:rsidRPr="00C9462D">
        <w:rPr>
          <w:rStyle w:val="StyleUnderline"/>
          <w:highlight w:val="cyan"/>
        </w:rPr>
        <w:t xml:space="preserve">market </w:t>
      </w:r>
      <w:r w:rsidRPr="00C9462D">
        <w:rPr>
          <w:rStyle w:val="Emphasis"/>
          <w:highlight w:val="cyan"/>
        </w:rPr>
        <w:t>now favors</w:t>
      </w:r>
      <w:r w:rsidRPr="00C9462D">
        <w:rPr>
          <w:rStyle w:val="StyleUnderline"/>
          <w:highlight w:val="cyan"/>
        </w:rPr>
        <w:t xml:space="preserve"> clean energy</w:t>
      </w:r>
      <w:r w:rsidRPr="00314D97">
        <w:rPr>
          <w:sz w:val="16"/>
        </w:rPr>
        <w:t xml:space="preserve">: in many U.S. states, </w:t>
      </w:r>
      <w:r w:rsidRPr="00314D97">
        <w:rPr>
          <w:rStyle w:val="StyleUnderline"/>
        </w:rPr>
        <w:t xml:space="preserve">it is </w:t>
      </w:r>
      <w:r w:rsidRPr="00C9462D">
        <w:rPr>
          <w:rStyle w:val="Emphasis"/>
          <w:highlight w:val="cyan"/>
        </w:rPr>
        <w:t>cheaper</w:t>
      </w:r>
      <w:r w:rsidRPr="00C9462D">
        <w:rPr>
          <w:rStyle w:val="StyleUnderline"/>
          <w:highlight w:val="cyan"/>
        </w:rPr>
        <w:t xml:space="preserve"> to build new renewable</w:t>
      </w:r>
      <w:r w:rsidRPr="00314D97">
        <w:rPr>
          <w:rStyle w:val="StyleUnderline"/>
        </w:rPr>
        <w:t xml:space="preserve"> energy </w:t>
      </w:r>
      <w:r w:rsidRPr="00C9462D">
        <w:rPr>
          <w:rStyle w:val="StyleUnderline"/>
          <w:highlight w:val="cyan"/>
        </w:rPr>
        <w:t>plants than to</w:t>
      </w:r>
      <w:r w:rsidRPr="00314D97">
        <w:rPr>
          <w:rStyle w:val="StyleUnderline"/>
        </w:rPr>
        <w:t xml:space="preserve"> run existing </w:t>
      </w:r>
      <w:r w:rsidRPr="00C9462D">
        <w:rPr>
          <w:rStyle w:val="StyleUnderline"/>
          <w:highlight w:val="cyan"/>
        </w:rPr>
        <w:t>coal-fired</w:t>
      </w:r>
      <w:r w:rsidRPr="00314D97">
        <w:rPr>
          <w:rStyle w:val="StyleUnderline"/>
        </w:rPr>
        <w:t xml:space="preserve"> power </w:t>
      </w:r>
      <w:r w:rsidRPr="00C9462D">
        <w:rPr>
          <w:rStyle w:val="StyleUnderline"/>
          <w:highlight w:val="cyan"/>
        </w:rPr>
        <w:t>plants</w:t>
      </w:r>
      <w:r w:rsidRPr="00314D97">
        <w:rPr>
          <w:sz w:val="16"/>
        </w:rPr>
        <w:t xml:space="preserve">. By combining solar power with new, efficient batteries, </w:t>
      </w:r>
      <w:r w:rsidRPr="00314D97">
        <w:rPr>
          <w:rStyle w:val="StyleUnderline"/>
        </w:rPr>
        <w:t xml:space="preserve">Arizona and other sunny states will soon be able to </w:t>
      </w:r>
      <w:r w:rsidRPr="00C9462D">
        <w:rPr>
          <w:rStyle w:val="StyleUnderline"/>
          <w:highlight w:val="cyan"/>
        </w:rPr>
        <w:t>provide electricity at a lower cost per megawatt-hour</w:t>
      </w:r>
      <w:r w:rsidRPr="00314D97">
        <w:rPr>
          <w:rStyle w:val="StyleUnderline"/>
        </w:rPr>
        <w:t xml:space="preserve"> </w:t>
      </w:r>
      <w:r w:rsidRPr="00C9462D">
        <w:rPr>
          <w:rStyle w:val="StyleUnderline"/>
          <w:highlight w:val="cyan"/>
        </w:rPr>
        <w:t>than</w:t>
      </w:r>
      <w:r w:rsidRPr="00314D97">
        <w:rPr>
          <w:rStyle w:val="StyleUnderline"/>
        </w:rPr>
        <w:t xml:space="preserve"> new, efficient </w:t>
      </w:r>
      <w:r w:rsidRPr="00C9462D">
        <w:rPr>
          <w:rStyle w:val="StyleUnderline"/>
          <w:highlight w:val="cyan"/>
        </w:rPr>
        <w:t>natural gas plants</w:t>
      </w:r>
      <w:r w:rsidRPr="00314D97">
        <w:rPr>
          <w:rStyle w:val="StyleUnderline"/>
        </w:rPr>
        <w:t xml:space="preserve">. </w:t>
      </w:r>
      <w:r w:rsidRPr="00314D97">
        <w:rPr>
          <w:rStyle w:val="Emphasis"/>
        </w:rPr>
        <w:t>Local, regional, and federal</w:t>
      </w:r>
      <w:r w:rsidRPr="00314D97">
        <w:rPr>
          <w:rStyle w:val="StyleUnderline"/>
        </w:rPr>
        <w:t xml:space="preserve"> </w:t>
      </w:r>
      <w:r w:rsidRPr="00C9462D">
        <w:rPr>
          <w:rStyle w:val="Emphasis"/>
          <w:highlight w:val="cyan"/>
        </w:rPr>
        <w:t>governments</w:t>
      </w:r>
      <w:r w:rsidRPr="00314D97">
        <w:rPr>
          <w:rStyle w:val="StyleUnderline"/>
        </w:rPr>
        <w:t xml:space="preserve">, as well as </w:t>
      </w:r>
      <w:r w:rsidRPr="00C9462D">
        <w:rPr>
          <w:rStyle w:val="Emphasis"/>
          <w:highlight w:val="cyan"/>
        </w:rPr>
        <w:t>corporations</w:t>
      </w:r>
      <w:r w:rsidRPr="00314D97">
        <w:rPr>
          <w:rStyle w:val="StyleUnderline"/>
        </w:rPr>
        <w:t xml:space="preserve">, are making </w:t>
      </w:r>
      <w:r w:rsidRPr="00C9462D">
        <w:rPr>
          <w:rStyle w:val="Emphasis"/>
          <w:highlight w:val="cyan"/>
        </w:rPr>
        <w:t>measurable progress on reducing</w:t>
      </w:r>
      <w:r w:rsidRPr="00314D97">
        <w:rPr>
          <w:rStyle w:val="Emphasis"/>
        </w:rPr>
        <w:t xml:space="preserve"> carbon </w:t>
      </w:r>
      <w:r w:rsidRPr="00C9462D">
        <w:rPr>
          <w:rStyle w:val="Emphasis"/>
          <w:highlight w:val="cyan"/>
        </w:rPr>
        <w:t>pollution</w:t>
      </w:r>
      <w:r w:rsidRPr="00314D97">
        <w:rPr>
          <w:sz w:val="16"/>
        </w:rPr>
        <w:t xml:space="preserve">. Since 2000, </w:t>
      </w:r>
      <w:r w:rsidRPr="00C9462D">
        <w:rPr>
          <w:rStyle w:val="StyleUnderline"/>
          <w:highlight w:val="cyan"/>
        </w:rPr>
        <w:t>21 countries have reduced their</w:t>
      </w:r>
      <w:r w:rsidRPr="00314D97">
        <w:rPr>
          <w:rStyle w:val="StyleUnderline"/>
        </w:rPr>
        <w:t xml:space="preserve"> annual greenhouse gas </w:t>
      </w:r>
      <w:r w:rsidRPr="008501C6">
        <w:rPr>
          <w:rStyle w:val="Emphasis"/>
          <w:highlight w:val="cyan"/>
        </w:rPr>
        <w:t>emissions while growing their economies</w:t>
      </w:r>
      <w:r w:rsidRPr="00314D97">
        <w:rPr>
          <w:rStyle w:val="StyleUnderline"/>
        </w:rPr>
        <w:t xml:space="preserve">; </w:t>
      </w:r>
      <w:r w:rsidRPr="00C9462D">
        <w:rPr>
          <w:rStyle w:val="StyleUnderline"/>
          <w:highlight w:val="cyan"/>
        </w:rPr>
        <w:t>China</w:t>
      </w:r>
      <w:r w:rsidRPr="00314D97">
        <w:rPr>
          <w:rStyle w:val="StyleUnderline"/>
        </w:rPr>
        <w:t xml:space="preserve"> is </w:t>
      </w:r>
      <w:r w:rsidRPr="00C9462D">
        <w:rPr>
          <w:rStyle w:val="StyleUnderline"/>
          <w:highlight w:val="cyan"/>
        </w:rPr>
        <w:t xml:space="preserve">expected to see </w:t>
      </w:r>
      <w:r w:rsidRPr="00C9462D">
        <w:rPr>
          <w:rStyle w:val="Emphasis"/>
          <w:highlight w:val="cyan"/>
        </w:rPr>
        <w:t>emissions peak by</w:t>
      </w:r>
      <w:r w:rsidRPr="00314D97">
        <w:rPr>
          <w:rStyle w:val="Emphasis"/>
        </w:rPr>
        <w:t xml:space="preserve"> 20</w:t>
      </w:r>
      <w:r w:rsidRPr="00C9462D">
        <w:rPr>
          <w:rStyle w:val="Emphasis"/>
          <w:highlight w:val="cyan"/>
        </w:rPr>
        <w:t>25</w:t>
      </w:r>
      <w:r w:rsidRPr="00314D97">
        <w:rPr>
          <w:rStyle w:val="Emphasis"/>
        </w:rPr>
        <w:t>, five years earlier</w:t>
      </w:r>
      <w:r w:rsidRPr="00314D97">
        <w:rPr>
          <w:rStyle w:val="StyleUnderline"/>
        </w:rPr>
        <w:t xml:space="preserve"> than it promised as part of the negotiations for the Paris climate agreement in 2015.</w:t>
      </w:r>
      <w:r w:rsidRPr="00314D97">
        <w:rPr>
          <w:sz w:val="16"/>
        </w:rPr>
        <w:t xml:space="preserve"> At the UN climate talks held late last year in Poland, countries agreed on rules for how to report progress on meeting emission-reduction commitments, an important step in implementing the Paris accord.</w:t>
      </w:r>
    </w:p>
    <w:p w14:paraId="4AD66359" w14:textId="000D2D1E" w:rsidR="00601FFF" w:rsidRDefault="00601FFF" w:rsidP="00601FFF">
      <w:pPr>
        <w:rPr>
          <w:sz w:val="16"/>
        </w:rPr>
      </w:pPr>
      <w:r w:rsidRPr="0040276C">
        <w:rPr>
          <w:sz w:val="16"/>
        </w:rPr>
        <w:t xml:space="preserve">What’s more, </w:t>
      </w:r>
      <w:r w:rsidRPr="0040276C">
        <w:rPr>
          <w:rStyle w:val="Emphasis"/>
        </w:rPr>
        <w:t xml:space="preserve">an entirely </w:t>
      </w:r>
      <w:r w:rsidRPr="00780C85">
        <w:rPr>
          <w:rStyle w:val="Emphasis"/>
          <w:highlight w:val="cyan"/>
        </w:rPr>
        <w:t>new arsenal</w:t>
      </w:r>
      <w:r w:rsidRPr="00780C85">
        <w:rPr>
          <w:rStyle w:val="StyleUnderline"/>
          <w:highlight w:val="cyan"/>
        </w:rPr>
        <w:t xml:space="preserve"> is emerging</w:t>
      </w:r>
      <w:r w:rsidRPr="0040276C">
        <w:rPr>
          <w:rStyle w:val="StyleUnderline"/>
        </w:rPr>
        <w:t xml:space="preserve"> in the fight against climate change: negative emission technologies, or </w:t>
      </w:r>
      <w:r w:rsidRPr="00780C85">
        <w:rPr>
          <w:rStyle w:val="Emphasis"/>
          <w:highlight w:val="cyan"/>
        </w:rPr>
        <w:t>NETs</w:t>
      </w:r>
      <w:r w:rsidRPr="0040276C">
        <w:rPr>
          <w:rStyle w:val="StyleUnderline"/>
        </w:rPr>
        <w:t>.</w:t>
      </w:r>
      <w:r w:rsidRPr="0040276C">
        <w:rPr>
          <w:sz w:val="16"/>
        </w:rPr>
        <w:t xml:space="preserve"> </w:t>
      </w:r>
      <w:r w:rsidRPr="0040276C">
        <w:rPr>
          <w:rStyle w:val="StyleUnderline"/>
        </w:rPr>
        <w:t xml:space="preserve">NETs are different from conventional approaches to climate mitigation in that they seek not to reduce the amount of greenhouse gases emitted into the atmosphere but to </w:t>
      </w:r>
      <w:r w:rsidRPr="00780C85">
        <w:rPr>
          <w:rStyle w:val="Emphasis"/>
          <w:highlight w:val="cyan"/>
        </w:rPr>
        <w:t>remove carbon</w:t>
      </w:r>
      <w:r w:rsidRPr="0040276C">
        <w:rPr>
          <w:rStyle w:val="Emphasis"/>
        </w:rPr>
        <w:t xml:space="preserve"> dioxide that’s </w:t>
      </w:r>
      <w:r w:rsidRPr="00780C85">
        <w:rPr>
          <w:rStyle w:val="Emphasis"/>
          <w:highlight w:val="cyan"/>
        </w:rPr>
        <w:t>already there.</w:t>
      </w:r>
      <w:r w:rsidRPr="0040276C">
        <w:rPr>
          <w:rStyle w:val="StyleUnderline"/>
        </w:rPr>
        <w:t xml:space="preserve"> </w:t>
      </w:r>
      <w:r w:rsidRPr="0040276C">
        <w:rPr>
          <w:sz w:val="16"/>
        </w:rPr>
        <w:t xml:space="preserve">These technologies range from the old-fashioned practice of reforestation to high-tech machines that suck carbon out of the sky and store it underground. </w:t>
      </w:r>
      <w:r w:rsidRPr="0040276C">
        <w:rPr>
          <w:rStyle w:val="StyleUnderline"/>
        </w:rPr>
        <w:t xml:space="preserve">The </w:t>
      </w:r>
      <w:r w:rsidRPr="00780C85">
        <w:rPr>
          <w:rStyle w:val="StyleUnderline"/>
          <w:highlight w:val="cyan"/>
        </w:rPr>
        <w:t>window</w:t>
      </w:r>
      <w:r w:rsidRPr="0040276C">
        <w:rPr>
          <w:rStyle w:val="StyleUnderline"/>
        </w:rPr>
        <w:t xml:space="preserve"> of opportunity </w:t>
      </w:r>
      <w:r w:rsidRPr="00780C85">
        <w:rPr>
          <w:rStyle w:val="StyleUnderline"/>
          <w:highlight w:val="cyan"/>
        </w:rPr>
        <w:t>to combat climate change</w:t>
      </w:r>
      <w:r w:rsidRPr="0040276C">
        <w:rPr>
          <w:rStyle w:val="StyleUnderline"/>
        </w:rPr>
        <w:t xml:space="preserve"> has </w:t>
      </w:r>
      <w:r w:rsidRPr="00780C85">
        <w:rPr>
          <w:rStyle w:val="StyleUnderline"/>
          <w:highlight w:val="cyan"/>
        </w:rPr>
        <w:t>not closed</w:t>
      </w:r>
      <w:r w:rsidRPr="0040276C">
        <w:rPr>
          <w:rStyle w:val="StyleUnderline"/>
        </w:rPr>
        <w:t>—</w:t>
      </w:r>
      <w:r w:rsidRPr="0040276C">
        <w:rPr>
          <w:sz w:val="16"/>
        </w:rPr>
        <w:t>and with a push from policymakers,</w:t>
      </w:r>
      <w:r w:rsidRPr="0040276C">
        <w:rPr>
          <w:rStyle w:val="StyleUnderline"/>
        </w:rPr>
        <w:t xml:space="preserve"> </w:t>
      </w:r>
      <w:r w:rsidRPr="00780C85">
        <w:rPr>
          <w:rStyle w:val="Emphasis"/>
          <w:highlight w:val="cyan"/>
        </w:rPr>
        <w:t>NETs</w:t>
      </w:r>
      <w:r w:rsidRPr="0040276C">
        <w:rPr>
          <w:rStyle w:val="Emphasis"/>
        </w:rPr>
        <w:t xml:space="preserve"> can </w:t>
      </w:r>
      <w:r w:rsidRPr="00780C85">
        <w:rPr>
          <w:rStyle w:val="Emphasis"/>
          <w:highlight w:val="cyan"/>
        </w:rPr>
        <w:t>keep it</w:t>
      </w:r>
      <w:r w:rsidRPr="0040276C">
        <w:rPr>
          <w:rStyle w:val="Emphasis"/>
        </w:rPr>
        <w:t xml:space="preserve"> propped </w:t>
      </w:r>
      <w:r w:rsidRPr="00DF5F9C">
        <w:rPr>
          <w:rStyle w:val="Emphasis"/>
          <w:highlight w:val="cyan"/>
        </w:rPr>
        <w:t>open for longer</w:t>
      </w:r>
      <w:r w:rsidRPr="0040276C">
        <w:rPr>
          <w:sz w:val="16"/>
        </w:rPr>
        <w:t xml:space="preserve">. </w:t>
      </w:r>
    </w:p>
    <w:p w14:paraId="52DF5000" w14:textId="77777777" w:rsidR="00CD1003" w:rsidRPr="00F72EC4" w:rsidRDefault="00CD1003" w:rsidP="00CD1003">
      <w:pPr>
        <w:pStyle w:val="Heading4"/>
        <w:rPr>
          <w:rFonts w:cs="Arial"/>
        </w:rPr>
      </w:pPr>
      <w:r w:rsidRPr="00F72EC4">
        <w:rPr>
          <w:rFonts w:cs="Arial"/>
        </w:rPr>
        <w:t xml:space="preserve">Beller is citing </w:t>
      </w:r>
      <w:r w:rsidRPr="00F72EC4">
        <w:rPr>
          <w:rFonts w:cs="Arial"/>
          <w:u w:val="single"/>
        </w:rPr>
        <w:t>nobody</w:t>
      </w:r>
      <w:r w:rsidRPr="00F72EC4">
        <w:rPr>
          <w:rFonts w:cs="Arial"/>
        </w:rPr>
        <w:t xml:space="preserve"> and </w:t>
      </w:r>
      <w:r w:rsidRPr="00F72EC4">
        <w:rPr>
          <w:rFonts w:cs="Arial"/>
          <w:u w:val="single"/>
        </w:rPr>
        <w:t>no data</w:t>
      </w:r>
      <w:r w:rsidRPr="00F72EC4">
        <w:rPr>
          <w:rFonts w:cs="Arial"/>
        </w:rPr>
        <w:t xml:space="preserve"> – reject </w:t>
      </w:r>
      <w:r w:rsidRPr="00F72EC4">
        <w:rPr>
          <w:rFonts w:cs="Arial"/>
          <w:u w:val="single"/>
        </w:rPr>
        <w:t>sustainability arguments</w:t>
      </w:r>
      <w:r w:rsidRPr="00F72EC4">
        <w:rPr>
          <w:rFonts w:cs="Arial"/>
        </w:rPr>
        <w:t xml:space="preserve"> without </w:t>
      </w:r>
      <w:r w:rsidRPr="00F72EC4">
        <w:rPr>
          <w:rFonts w:cs="Arial"/>
          <w:u w:val="single"/>
        </w:rPr>
        <w:t>basic ev standards</w:t>
      </w:r>
      <w:r w:rsidRPr="00F72EC4">
        <w:rPr>
          <w:rFonts w:cs="Arial"/>
        </w:rPr>
        <w:t xml:space="preserve"> – every metric for quality of life is improving -- Wealth, life expectancy, energy use, poverty, democracy, literacy, education, all on the rise, </w:t>
      </w:r>
      <w:r w:rsidRPr="00F72EC4">
        <w:rPr>
          <w:rFonts w:cs="Arial"/>
          <w:u w:val="single"/>
        </w:rPr>
        <w:t>err on the side</w:t>
      </w:r>
      <w:r w:rsidRPr="00F72EC4">
        <w:rPr>
          <w:rFonts w:cs="Arial"/>
        </w:rPr>
        <w:t xml:space="preserve"> of optimism for </w:t>
      </w:r>
      <w:r w:rsidRPr="00F72EC4">
        <w:rPr>
          <w:rFonts w:cs="Arial"/>
          <w:u w:val="single"/>
        </w:rPr>
        <w:t>futures sake</w:t>
      </w:r>
      <w:r w:rsidRPr="00F72EC4">
        <w:rPr>
          <w:rFonts w:cs="Arial"/>
        </w:rPr>
        <w:t xml:space="preserve"> </w:t>
      </w:r>
    </w:p>
    <w:p w14:paraId="5AA9928C" w14:textId="77777777" w:rsidR="004866FF" w:rsidRPr="00555626" w:rsidRDefault="004866FF" w:rsidP="004866FF">
      <w:pPr>
        <w:pStyle w:val="Heading4"/>
      </w:pPr>
      <w:r>
        <w:t xml:space="preserve">No limits to growth – solar energy and the knowledge economy enable clean growth and solve climate change better than degrowth </w:t>
      </w:r>
    </w:p>
    <w:p w14:paraId="3667FACC" w14:textId="77777777" w:rsidR="004866FF" w:rsidRPr="00803C22" w:rsidRDefault="004866FF" w:rsidP="004866FF">
      <w:r w:rsidRPr="00803C22">
        <w:t xml:space="preserve">Michael </w:t>
      </w:r>
      <w:r w:rsidRPr="00803C22">
        <w:rPr>
          <w:rStyle w:val="Style13ptBold"/>
        </w:rPr>
        <w:t>Liebreich 18</w:t>
      </w:r>
      <w:r w:rsidRPr="00803C22">
        <w:t>, Visiting Professor at Imperial College’s Energy Future Lab, “The Secret of Eternal Growth,” 10/29/18, http://ifreetrade.org/article/the_secret_of_eternal_growth_the_physics_behind_pro_growth_environmentalism</w:t>
      </w:r>
    </w:p>
    <w:p w14:paraId="4E0D3A34" w14:textId="77777777" w:rsidR="004866FF" w:rsidRPr="00E35D44" w:rsidRDefault="004866FF" w:rsidP="004866FF">
      <w:pPr>
        <w:rPr>
          <w:sz w:val="16"/>
        </w:rPr>
      </w:pPr>
      <w:r w:rsidRPr="007D51BE">
        <w:rPr>
          <w:rStyle w:val="StyleUnderline"/>
          <w:highlight w:val="cyan"/>
        </w:rPr>
        <w:t>The earth</w:t>
      </w:r>
      <w:r w:rsidRPr="00E35D44">
        <w:rPr>
          <w:sz w:val="16"/>
        </w:rPr>
        <w:t xml:space="preserve">, however, </w:t>
      </w:r>
      <w:r w:rsidRPr="007D51BE">
        <w:rPr>
          <w:rStyle w:val="StyleUnderline"/>
          <w:highlight w:val="cyan"/>
        </w:rPr>
        <w:t xml:space="preserve">is </w:t>
      </w:r>
      <w:r w:rsidRPr="007D51BE">
        <w:rPr>
          <w:rStyle w:val="Emphasis"/>
          <w:highlight w:val="cyan"/>
        </w:rPr>
        <w:t>not an isolated system</w:t>
      </w:r>
      <w:r w:rsidRPr="00E35D44">
        <w:rPr>
          <w:sz w:val="16"/>
        </w:rPr>
        <w:t xml:space="preserve">. It may be nearly closed, exchanging limited matter across the planetary boundary, but it is far from isolated, as </w:t>
      </w:r>
      <w:r w:rsidRPr="007D51BE">
        <w:rPr>
          <w:rStyle w:val="StyleUnderline"/>
          <w:highlight w:val="cyan"/>
        </w:rPr>
        <w:t>it receives</w:t>
      </w:r>
      <w:r w:rsidRPr="004036C5">
        <w:rPr>
          <w:rStyle w:val="StyleUnderline"/>
        </w:rPr>
        <w:t xml:space="preserve"> a </w:t>
      </w:r>
      <w:r w:rsidRPr="007D51BE">
        <w:rPr>
          <w:rStyle w:val="Emphasis"/>
          <w:highlight w:val="cyan"/>
        </w:rPr>
        <w:t>huge</w:t>
      </w:r>
      <w:r w:rsidRPr="00803C22">
        <w:rPr>
          <w:rStyle w:val="Emphasis"/>
        </w:rPr>
        <w:t xml:space="preserve"> daily </w:t>
      </w:r>
      <w:r w:rsidRPr="004036C5">
        <w:rPr>
          <w:rStyle w:val="Emphasis"/>
        </w:rPr>
        <w:t>flux</w:t>
      </w:r>
      <w:r w:rsidRPr="00803C22">
        <w:rPr>
          <w:rStyle w:val="Emphasis"/>
        </w:rPr>
        <w:t xml:space="preserve"> of </w:t>
      </w:r>
      <w:r w:rsidRPr="007D51BE">
        <w:rPr>
          <w:rStyle w:val="Emphasis"/>
          <w:highlight w:val="cyan"/>
        </w:rPr>
        <w:t>energy from the sun</w:t>
      </w:r>
      <w:r w:rsidRPr="00E35D44">
        <w:rPr>
          <w:sz w:val="16"/>
        </w:rPr>
        <w:t xml:space="preserve"> and radiates almost as much away to space. In his book, Georgescu-Roegen even acknowledged the existence of huge solar energy fluxes, but that didn’t stop him from basing his seminal work on a scientific error. Later in his career, after ruefully acknowledging his mistake, he invented a Fourth Law of Thermodynamics, claiming that “material entropy” would forever prevent materials from being perfectly recycled. Pure fake science.</w:t>
      </w:r>
    </w:p>
    <w:p w14:paraId="6C7EAB6A" w14:textId="77777777" w:rsidR="004866FF" w:rsidRPr="00E35D44" w:rsidRDefault="004866FF" w:rsidP="004866FF">
      <w:pPr>
        <w:rPr>
          <w:sz w:val="16"/>
        </w:rPr>
      </w:pPr>
      <w:r w:rsidRPr="00E35D44">
        <w:rPr>
          <w:sz w:val="16"/>
        </w:rPr>
        <w:t xml:space="preserve">Around the same time as Georgescu-Roegen was making up thermodynamic laws, a group of concerned environmentalists calling themselves the Club of Rome invited one of the doyens of the new field of computer modelling, Jay Forrester, to create a simulation of the world economy and its interaction with the environment. In 1972 his marvellous black box produced another best-seller, </w:t>
      </w:r>
      <w:r w:rsidRPr="007D51BE">
        <w:rPr>
          <w:rStyle w:val="StyleUnderline"/>
          <w:highlight w:val="cyan"/>
        </w:rPr>
        <w:t>Limits to Growth</w:t>
      </w:r>
      <w:r w:rsidRPr="00E35D44">
        <w:rPr>
          <w:sz w:val="16"/>
        </w:rPr>
        <w:t xml:space="preserve"> (iv), which purported to prove that almost every combination of economic parameters ended up not just with growth slowing, but with an overshoot and collapse. This finding, so congenial to the model’s commissioners, </w:t>
      </w:r>
      <w:r w:rsidRPr="007D51BE">
        <w:rPr>
          <w:rStyle w:val="StyleUnderline"/>
          <w:highlight w:val="cyan"/>
        </w:rPr>
        <w:t>stemmed</w:t>
      </w:r>
      <w:r w:rsidRPr="00E35D44">
        <w:rPr>
          <w:rStyle w:val="StyleUnderline"/>
        </w:rPr>
        <w:t xml:space="preserve"> </w:t>
      </w:r>
      <w:r w:rsidRPr="004036C5">
        <w:rPr>
          <w:rStyle w:val="StyleUnderline"/>
        </w:rPr>
        <w:t xml:space="preserve">entirely </w:t>
      </w:r>
      <w:r w:rsidRPr="007D51BE">
        <w:rPr>
          <w:rStyle w:val="StyleUnderline"/>
          <w:highlight w:val="cyan"/>
        </w:rPr>
        <w:t xml:space="preserve">from </w:t>
      </w:r>
      <w:r w:rsidRPr="007D51BE">
        <w:rPr>
          <w:rStyle w:val="Emphasis"/>
          <w:highlight w:val="cyan"/>
        </w:rPr>
        <w:t>errors in its structure</w:t>
      </w:r>
      <w:r w:rsidRPr="00E35D44">
        <w:rPr>
          <w:sz w:val="16"/>
        </w:rPr>
        <w:t>, as pointed out by a then fresh-faced young economics professor at Yale, William Nordhaus.</w:t>
      </w:r>
    </w:p>
    <w:p w14:paraId="5282E922" w14:textId="77777777" w:rsidR="004866FF" w:rsidRPr="00E35D44" w:rsidRDefault="004866FF" w:rsidP="004866FF">
      <w:pPr>
        <w:rPr>
          <w:sz w:val="16"/>
        </w:rPr>
      </w:pPr>
      <w:r w:rsidRPr="00E35D44">
        <w:rPr>
          <w:sz w:val="16"/>
        </w:rPr>
        <w:t xml:space="preserve">A third foundational work in the degrowth canon is Steady State Economics (v) by Herman Daly, later Senior Economist in the Environment Department of the World Bank. In it he explains that “the economy is an open subsystem of a finite and nongrowing ecosystem. Any subsystem of a finite nongrowing system must itself at some point also become nongrowing.” It’s a repeat of Georgescu-Roegen’s error. </w:t>
      </w:r>
      <w:r w:rsidRPr="00E35D44">
        <w:rPr>
          <w:rStyle w:val="StyleUnderline"/>
        </w:rPr>
        <w:t>Daly</w:t>
      </w:r>
      <w:r w:rsidRPr="00E35D44">
        <w:rPr>
          <w:sz w:val="16"/>
        </w:rPr>
        <w:t xml:space="preserve"> must have known it too, since he </w:t>
      </w:r>
      <w:r w:rsidRPr="00E35D44">
        <w:rPr>
          <w:rStyle w:val="StyleUnderline"/>
        </w:rPr>
        <w:t>noted that six days’ worth of radiation from the sun contained more useful energy</w:t>
      </w:r>
      <w:r w:rsidRPr="00E35D44">
        <w:rPr>
          <w:sz w:val="16"/>
        </w:rPr>
        <w:t xml:space="preserve"> (or exergy, to give it its correct name) </w:t>
      </w:r>
      <w:r w:rsidRPr="00E35D44">
        <w:rPr>
          <w:rStyle w:val="StyleUnderline"/>
        </w:rPr>
        <w:t xml:space="preserve">than that embodied in </w:t>
      </w:r>
      <w:r w:rsidRPr="00E35D44">
        <w:rPr>
          <w:rStyle w:val="Emphasis"/>
        </w:rPr>
        <w:t>all the fossil fuel reserves known at the time</w:t>
      </w:r>
      <w:r w:rsidRPr="00E35D44">
        <w:rPr>
          <w:sz w:val="16"/>
        </w:rPr>
        <w:t>.</w:t>
      </w:r>
    </w:p>
    <w:p w14:paraId="03369F49" w14:textId="77777777" w:rsidR="004866FF" w:rsidRPr="00E35D44" w:rsidRDefault="004866FF" w:rsidP="004866FF">
      <w:pPr>
        <w:rPr>
          <w:sz w:val="16"/>
        </w:rPr>
      </w:pPr>
      <w:r w:rsidRPr="00E35D44">
        <w:rPr>
          <w:sz w:val="16"/>
        </w:rPr>
        <w:t>The point here is not that solar power is the key to endless growth, though it could well be - nuclear fission and fusion are other strong contenders. The point is that when you scratch the surface of any of the seminal tracts of the degrowth movement, you find they are based on the same fake science, right through to the present day.</w:t>
      </w:r>
    </w:p>
    <w:p w14:paraId="61897681" w14:textId="77777777" w:rsidR="004866FF" w:rsidRPr="00E35D44" w:rsidRDefault="004866FF" w:rsidP="004866FF">
      <w:pPr>
        <w:rPr>
          <w:sz w:val="16"/>
        </w:rPr>
      </w:pPr>
      <w:r w:rsidRPr="00E35D44">
        <w:rPr>
          <w:sz w:val="16"/>
        </w:rPr>
        <w:t xml:space="preserve">Jeremy Rifkin’s 1980 Entropy: a New World View (vi) states that “here on earth material entropy is continually increasing and must ultimately reach a maximum”. In 2009, Professor Tim </w:t>
      </w:r>
      <w:r w:rsidRPr="007D51BE">
        <w:rPr>
          <w:rStyle w:val="Emphasis"/>
          <w:highlight w:val="cyan"/>
        </w:rPr>
        <w:t>Jackson</w:t>
      </w:r>
      <w:r w:rsidRPr="00E35D44">
        <w:rPr>
          <w:sz w:val="16"/>
        </w:rPr>
        <w:t xml:space="preserve">, the favourite anti-capitalist of the TED generation, </w:t>
      </w:r>
      <w:r w:rsidRPr="007D51BE">
        <w:rPr>
          <w:rStyle w:val="StyleUnderline"/>
          <w:highlight w:val="cyan"/>
        </w:rPr>
        <w:t>published Prosperity Without Growth</w:t>
      </w:r>
      <w:r w:rsidRPr="00E35D44">
        <w:rPr>
          <w:sz w:val="16"/>
        </w:rPr>
        <w:t xml:space="preserve"> (vii). In it he pays homage to Daly’s “pioneering case for a ‘steady state economy’” and cheerfully recommends it to students hungering for alternative wisdom – either not understanding or not caring that </w:t>
      </w:r>
      <w:r w:rsidRPr="00E35D44">
        <w:rPr>
          <w:rStyle w:val="StyleUnderline"/>
        </w:rPr>
        <w:t xml:space="preserve">it is </w:t>
      </w:r>
      <w:r w:rsidRPr="007D51BE">
        <w:rPr>
          <w:rStyle w:val="StyleUnderline"/>
          <w:highlight w:val="cyan"/>
        </w:rPr>
        <w:t xml:space="preserve">based on a </w:t>
      </w:r>
      <w:r w:rsidRPr="007D51BE">
        <w:rPr>
          <w:rStyle w:val="Emphasis"/>
          <w:highlight w:val="cyan"/>
        </w:rPr>
        <w:t>fallacy</w:t>
      </w:r>
      <w:r w:rsidRPr="00E35D44">
        <w:rPr>
          <w:sz w:val="16"/>
        </w:rPr>
        <w:t>.</w:t>
      </w:r>
    </w:p>
    <w:p w14:paraId="71941B8A" w14:textId="77777777" w:rsidR="004866FF" w:rsidRPr="00E35D44" w:rsidRDefault="004866FF" w:rsidP="004866FF">
      <w:pPr>
        <w:rPr>
          <w:sz w:val="16"/>
        </w:rPr>
      </w:pPr>
      <w:r w:rsidRPr="00E35D44">
        <w:rPr>
          <w:sz w:val="16"/>
        </w:rPr>
        <w:t xml:space="preserve">This matters because, for all that </w:t>
      </w:r>
      <w:r w:rsidRPr="00E35D44">
        <w:rPr>
          <w:rStyle w:val="StyleUnderline"/>
        </w:rPr>
        <w:t>the neo-liberal world economy</w:t>
      </w:r>
      <w:r w:rsidRPr="00E35D44">
        <w:rPr>
          <w:sz w:val="16"/>
        </w:rPr>
        <w:t xml:space="preserve"> has delivered extraordinary improvements in living standards – in life span, levels of education, infant survival, maternal health, poverty reduction, leisure, and so on (viii) – it </w:t>
      </w:r>
      <w:r w:rsidRPr="00E35D44">
        <w:rPr>
          <w:rStyle w:val="StyleUnderline"/>
        </w:rPr>
        <w:t>is currently failing to address severe, systemic environmental challenges, first and foremost among them climate change</w:t>
      </w:r>
      <w:r w:rsidRPr="00E35D44">
        <w:rPr>
          <w:sz w:val="16"/>
        </w:rPr>
        <w:t>. Unless the free-trade, pro-growth, pro-trade right offers a coherent plan, it is ceding the argument to the degrowth, anti-capitalist, anti-trade left.</w:t>
      </w:r>
    </w:p>
    <w:p w14:paraId="59F16475" w14:textId="77777777" w:rsidR="004866FF" w:rsidRPr="00E35D44" w:rsidRDefault="004866FF" w:rsidP="004866FF">
      <w:pPr>
        <w:rPr>
          <w:sz w:val="16"/>
        </w:rPr>
      </w:pPr>
      <w:r w:rsidRPr="00E35D44">
        <w:rPr>
          <w:rStyle w:val="StyleUnderline"/>
        </w:rPr>
        <w:t>Climate change is real, serious, and urgent</w:t>
      </w:r>
      <w:r w:rsidRPr="00E35D44">
        <w:rPr>
          <w:sz w:val="16"/>
        </w:rPr>
        <w:t>. That recent IPCC 1.5°C report is based on rigorous research. Of course climate change is being co-opted by the “Academic Grievance Studies” brigade (ix), but that doesn’t make the underlying physical science less real. As the world continues to burn through its remaining carbon budget, as temperatures continue to rise, as the ‘signal’ of climate damage becomes clearer against the background ‘noise’ of weather, the demand for dramatic action will only increase.</w:t>
      </w:r>
    </w:p>
    <w:p w14:paraId="1CA7C8ED" w14:textId="77777777" w:rsidR="004866FF" w:rsidRPr="00E35D44" w:rsidRDefault="004866FF" w:rsidP="004866FF">
      <w:pPr>
        <w:rPr>
          <w:sz w:val="16"/>
        </w:rPr>
      </w:pPr>
      <w:r w:rsidRPr="007D51BE">
        <w:rPr>
          <w:rStyle w:val="StyleUnderline"/>
          <w:highlight w:val="cyan"/>
        </w:rPr>
        <w:t>Limiting</w:t>
      </w:r>
      <w:r w:rsidRPr="00E35D44">
        <w:rPr>
          <w:rStyle w:val="StyleUnderline"/>
        </w:rPr>
        <w:t xml:space="preserve"> the impact of </w:t>
      </w:r>
      <w:r w:rsidRPr="007D51BE">
        <w:rPr>
          <w:rStyle w:val="StyleUnderline"/>
          <w:highlight w:val="cyan"/>
        </w:rPr>
        <w:t>climate change will require</w:t>
      </w:r>
      <w:r w:rsidRPr="00E35D44">
        <w:rPr>
          <w:rStyle w:val="StyleUnderline"/>
        </w:rPr>
        <w:t xml:space="preserve"> the </w:t>
      </w:r>
      <w:r w:rsidRPr="00E35D44">
        <w:rPr>
          <w:rStyle w:val="Emphasis"/>
        </w:rPr>
        <w:t xml:space="preserve">application of </w:t>
      </w:r>
      <w:r w:rsidRPr="007D51BE">
        <w:rPr>
          <w:rStyle w:val="Emphasis"/>
          <w:highlight w:val="cyan"/>
        </w:rPr>
        <w:t>technology</w:t>
      </w:r>
      <w:r w:rsidRPr="00E35D44">
        <w:rPr>
          <w:sz w:val="16"/>
        </w:rPr>
        <w:t xml:space="preserve">, both new and yet-to-be-developed, </w:t>
      </w:r>
      <w:r w:rsidRPr="00E35D44">
        <w:rPr>
          <w:rStyle w:val="StyleUnderline"/>
        </w:rPr>
        <w:t xml:space="preserve">on a heroic </w:t>
      </w:r>
      <w:r w:rsidRPr="007D51BE">
        <w:rPr>
          <w:rStyle w:val="StyleUnderline"/>
          <w:highlight w:val="cyan"/>
        </w:rPr>
        <w:t xml:space="preserve">scale. </w:t>
      </w:r>
      <w:r w:rsidRPr="007D51BE">
        <w:rPr>
          <w:rStyle w:val="Emphasis"/>
          <w:highlight w:val="cyan"/>
        </w:rPr>
        <w:t>Destroying the</w:t>
      </w:r>
      <w:r w:rsidRPr="00E35D44">
        <w:rPr>
          <w:rStyle w:val="Emphasis"/>
        </w:rPr>
        <w:t xml:space="preserve"> ability of the </w:t>
      </w:r>
      <w:r w:rsidRPr="007D51BE">
        <w:rPr>
          <w:rStyle w:val="Emphasis"/>
          <w:highlight w:val="cyan"/>
        </w:rPr>
        <w:t>world economy</w:t>
      </w:r>
      <w:r w:rsidRPr="00E35D44">
        <w:rPr>
          <w:rStyle w:val="Emphasis"/>
        </w:rPr>
        <w:t xml:space="preserve"> to deliver these solutions</w:t>
      </w:r>
      <w:r w:rsidRPr="00E35D44">
        <w:rPr>
          <w:rStyle w:val="StyleUnderline"/>
        </w:rPr>
        <w:t xml:space="preserve"> </w:t>
      </w:r>
      <w:r w:rsidRPr="007D51BE">
        <w:rPr>
          <w:rStyle w:val="StyleUnderline"/>
          <w:highlight w:val="cyan"/>
        </w:rPr>
        <w:t>is the very opposite</w:t>
      </w:r>
      <w:r w:rsidRPr="00E35D44">
        <w:rPr>
          <w:rStyle w:val="StyleUnderline"/>
        </w:rPr>
        <w:t xml:space="preserve"> of what we should be doing</w:t>
      </w:r>
      <w:r w:rsidRPr="00E35D44">
        <w:rPr>
          <w:sz w:val="16"/>
        </w:rPr>
        <w:t>. And that is where Nordhaus and Romer come in.</w:t>
      </w:r>
    </w:p>
    <w:p w14:paraId="6BD3FF91" w14:textId="77777777" w:rsidR="004866FF" w:rsidRPr="00E35D44" w:rsidRDefault="004866FF" w:rsidP="004866FF">
      <w:pPr>
        <w:rPr>
          <w:sz w:val="16"/>
        </w:rPr>
      </w:pPr>
      <w:r w:rsidRPr="00E35D44">
        <w:rPr>
          <w:rStyle w:val="StyleUnderline"/>
        </w:rPr>
        <w:t>Romer’s</w:t>
      </w:r>
      <w:r w:rsidRPr="00E35D44">
        <w:rPr>
          <w:sz w:val="16"/>
        </w:rPr>
        <w:t xml:space="preserve"> great </w:t>
      </w:r>
      <w:r w:rsidRPr="00E35D44">
        <w:rPr>
          <w:rStyle w:val="StyleUnderline"/>
        </w:rPr>
        <w:t xml:space="preserve">contribution was to identify </w:t>
      </w:r>
      <w:r w:rsidRPr="007D51BE">
        <w:rPr>
          <w:rStyle w:val="StyleUnderline"/>
          <w:highlight w:val="cyan"/>
        </w:rPr>
        <w:t>the contribution of knowledge to</w:t>
      </w:r>
      <w:r w:rsidRPr="00E35D44">
        <w:rPr>
          <w:rStyle w:val="StyleUnderline"/>
        </w:rPr>
        <w:t xml:space="preserve"> economic </w:t>
      </w:r>
      <w:r w:rsidRPr="007D51BE">
        <w:rPr>
          <w:rStyle w:val="StyleUnderline"/>
          <w:highlight w:val="cyan"/>
        </w:rPr>
        <w:t>growth</w:t>
      </w:r>
      <w:r w:rsidRPr="00E35D44">
        <w:rPr>
          <w:sz w:val="16"/>
        </w:rPr>
        <w:t xml:space="preserve">. Before his Endogenous Growth Theory, no one could explain differences in growth rates of as much as 10 percent between countries at a similar stage of development. </w:t>
      </w:r>
      <w:r w:rsidRPr="00E35D44">
        <w:rPr>
          <w:rStyle w:val="StyleUnderline"/>
        </w:rPr>
        <w:t xml:space="preserve">Romer’s work </w:t>
      </w:r>
      <w:r w:rsidRPr="007D51BE">
        <w:rPr>
          <w:rStyle w:val="StyleUnderline"/>
          <w:highlight w:val="cyan"/>
        </w:rPr>
        <w:t>is the perfect riposte to those who think</w:t>
      </w:r>
      <w:r w:rsidRPr="00E35D44">
        <w:rPr>
          <w:rStyle w:val="StyleUnderline"/>
        </w:rPr>
        <w:t xml:space="preserve"> that economic </w:t>
      </w:r>
      <w:r w:rsidRPr="007D51BE">
        <w:rPr>
          <w:rStyle w:val="StyleUnderline"/>
          <w:highlight w:val="cyan"/>
        </w:rPr>
        <w:t>growth is the same</w:t>
      </w:r>
      <w:r w:rsidRPr="00E35D44">
        <w:rPr>
          <w:rStyle w:val="StyleUnderline"/>
        </w:rPr>
        <w:t xml:space="preserve"> thing </w:t>
      </w:r>
      <w:r w:rsidRPr="007D51BE">
        <w:rPr>
          <w:rStyle w:val="StyleUnderline"/>
          <w:highlight w:val="cyan"/>
        </w:rPr>
        <w:t>as</w:t>
      </w:r>
      <w:r w:rsidRPr="00E35D44">
        <w:rPr>
          <w:rStyle w:val="StyleUnderline"/>
        </w:rPr>
        <w:t xml:space="preserve"> </w:t>
      </w:r>
      <w:r w:rsidRPr="00E35D44">
        <w:rPr>
          <w:rStyle w:val="Emphasis"/>
        </w:rPr>
        <w:t xml:space="preserve">ever-increasing </w:t>
      </w:r>
      <w:r w:rsidRPr="007D51BE">
        <w:rPr>
          <w:rStyle w:val="Emphasis"/>
          <w:highlight w:val="cyan"/>
        </w:rPr>
        <w:t>physical material use</w:t>
      </w:r>
      <w:r w:rsidRPr="00E35D44">
        <w:rPr>
          <w:rStyle w:val="StyleUnderline"/>
        </w:rPr>
        <w:t xml:space="preserve"> and pollution</w:t>
      </w:r>
      <w:r w:rsidRPr="00E35D44">
        <w:rPr>
          <w:sz w:val="16"/>
        </w:rPr>
        <w:t>; it is also the perfect riposte to those who believe that extractive industries can ever deliver long-term wealth and those who believe the same of agricultural subsidies and import tariffs.</w:t>
      </w:r>
    </w:p>
    <w:p w14:paraId="3F0044DA" w14:textId="77777777" w:rsidR="004866FF" w:rsidRPr="00E35D44" w:rsidRDefault="004866FF" w:rsidP="004866FF">
      <w:pPr>
        <w:rPr>
          <w:sz w:val="16"/>
        </w:rPr>
      </w:pPr>
      <w:r w:rsidRPr="00E35D44">
        <w:rPr>
          <w:sz w:val="16"/>
        </w:rPr>
        <w:t>Nordhaus, for his part, was the creator of the first Integrated Assessment Models, bringing together the physics of climate change, its economic impact, and the functioning of the economy. He was also the first person to suggest that attaching a cost to emissions – low at first but rising – would squeeze greenhouse gases out of the economy. Nordhaus is no climate fundamentalist, famously diverging from the view propounded in the Stern Review, that the world needs super-high carbon taxes immediately. Nordhaus accepted that environmental challenges and climate change will act as a drag on the economy but, unlike others before him, he quantified the drag and showed that it is highly unlikely to reverse economic growth.</w:t>
      </w:r>
    </w:p>
    <w:p w14:paraId="085E3DAF" w14:textId="77777777" w:rsidR="004866FF" w:rsidRPr="004036C5" w:rsidRDefault="004866FF" w:rsidP="004866FF">
      <w:pPr>
        <w:rPr>
          <w:sz w:val="16"/>
        </w:rPr>
      </w:pPr>
      <w:r w:rsidRPr="00E35D44">
        <w:rPr>
          <w:sz w:val="16"/>
        </w:rPr>
        <w:t xml:space="preserve">Nordhaus and Romer are not the only Nobel Prize-winners whose work suggests that </w:t>
      </w:r>
      <w:r w:rsidRPr="007D51BE">
        <w:rPr>
          <w:rStyle w:val="StyleUnderline"/>
          <w:highlight w:val="cyan"/>
        </w:rPr>
        <w:t>an open,</w:t>
      </w:r>
      <w:r w:rsidRPr="00E35D44">
        <w:rPr>
          <w:rStyle w:val="StyleUnderline"/>
        </w:rPr>
        <w:t xml:space="preserve"> liberal, trade-friendly </w:t>
      </w:r>
      <w:r w:rsidRPr="007D51BE">
        <w:rPr>
          <w:rStyle w:val="StyleUnderline"/>
          <w:highlight w:val="cyan"/>
        </w:rPr>
        <w:t>economy</w:t>
      </w:r>
      <w:r w:rsidRPr="00E35D44">
        <w:rPr>
          <w:sz w:val="16"/>
        </w:rPr>
        <w:t xml:space="preserve"> – though one pricing in externalities – </w:t>
      </w:r>
      <w:r w:rsidRPr="007D51BE">
        <w:rPr>
          <w:rStyle w:val="StyleUnderline"/>
          <w:highlight w:val="cyan"/>
        </w:rPr>
        <w:t>will do a better job of addressing climate</w:t>
      </w:r>
      <w:r w:rsidRPr="004036C5">
        <w:rPr>
          <w:rStyle w:val="StyleUnderline"/>
        </w:rPr>
        <w:t xml:space="preserve"> change and other environmental problems than stalling or reversing economic growth</w:t>
      </w:r>
      <w:r w:rsidRPr="004036C5">
        <w:rPr>
          <w:sz w:val="16"/>
        </w:rPr>
        <w:t>.</w:t>
      </w:r>
    </w:p>
    <w:p w14:paraId="227117ED" w14:textId="77777777" w:rsidR="004866FF" w:rsidRPr="00E35D44" w:rsidRDefault="004866FF" w:rsidP="004866FF">
      <w:pPr>
        <w:rPr>
          <w:sz w:val="16"/>
        </w:rPr>
      </w:pPr>
      <w:r w:rsidRPr="004036C5">
        <w:rPr>
          <w:sz w:val="16"/>
        </w:rPr>
        <w:t>Simon Kuznets, who won the</w:t>
      </w:r>
      <w:r w:rsidRPr="00E35D44">
        <w:rPr>
          <w:sz w:val="16"/>
        </w:rPr>
        <w:t xml:space="preserve"> 1971 Nobel Prize for Economics (x), described how a variable can get worse in the early phases of a country’s development, and then improve as growth continues. He focused mainly on inequality, but the Environmental Kuznets Curves has been shown to govern most forms of local pollution.</w:t>
      </w:r>
    </w:p>
    <w:p w14:paraId="67AF9F29" w14:textId="77777777" w:rsidR="004866FF" w:rsidRDefault="004866FF" w:rsidP="004866FF">
      <w:pPr>
        <w:rPr>
          <w:sz w:val="16"/>
        </w:rPr>
      </w:pPr>
      <w:r w:rsidRPr="00E35D44">
        <w:rPr>
          <w:sz w:val="16"/>
        </w:rPr>
        <w:t xml:space="preserve">Ilya Prigogine won the 1977 Nobel Prize in Chemistry for his research into non-equilibrium “dissipative” structures – </w:t>
      </w:r>
      <w:r w:rsidRPr="004036C5">
        <w:rPr>
          <w:sz w:val="16"/>
        </w:rPr>
        <w:t xml:space="preserve">how </w:t>
      </w:r>
      <w:r w:rsidRPr="007D51BE">
        <w:rPr>
          <w:rStyle w:val="StyleUnderline"/>
          <w:highlight w:val="cyan"/>
        </w:rPr>
        <w:t>a flow of energy</w:t>
      </w:r>
      <w:r w:rsidRPr="00E35D44">
        <w:rPr>
          <w:rStyle w:val="StyleUnderline"/>
        </w:rPr>
        <w:t xml:space="preserve"> across closed system </w:t>
      </w:r>
      <w:r w:rsidRPr="007D51BE">
        <w:rPr>
          <w:rStyle w:val="StyleUnderline"/>
          <w:highlight w:val="cyan"/>
        </w:rPr>
        <w:t>can drive</w:t>
      </w:r>
      <w:r w:rsidRPr="00E35D44">
        <w:rPr>
          <w:rStyle w:val="StyleUnderline"/>
        </w:rPr>
        <w:t xml:space="preserve"> the creation of</w:t>
      </w:r>
      <w:r w:rsidRPr="00771821">
        <w:rPr>
          <w:sz w:val="16"/>
          <w:szCs w:val="16"/>
        </w:rPr>
        <w:t xml:space="preserve"> “</w:t>
      </w:r>
      <w:r w:rsidRPr="007D51BE">
        <w:rPr>
          <w:rStyle w:val="Emphasis"/>
          <w:highlight w:val="cyan"/>
        </w:rPr>
        <w:t>order out of chaos</w:t>
      </w:r>
      <w:r w:rsidRPr="00E35D44">
        <w:rPr>
          <w:sz w:val="16"/>
        </w:rPr>
        <w:t xml:space="preserve">” (xi). This is a real scientific expert on entropy proving that </w:t>
      </w:r>
      <w:r w:rsidRPr="007D51BE">
        <w:rPr>
          <w:rStyle w:val="Emphasis"/>
          <w:highlight w:val="cyan"/>
        </w:rPr>
        <w:t>the economy can grow for as long as there is still a sun</w:t>
      </w:r>
      <w:r w:rsidRPr="00E35D44">
        <w:rPr>
          <w:rStyle w:val="Emphasis"/>
        </w:rPr>
        <w:t xml:space="preserve"> in the sky</w:t>
      </w:r>
      <w:r w:rsidRPr="00E35D44">
        <w:rPr>
          <w:sz w:val="16"/>
        </w:rPr>
        <w:t xml:space="preserve"> (which would give us about another five billion years).</w:t>
      </w:r>
    </w:p>
    <w:p w14:paraId="5779CD59" w14:textId="77777777" w:rsidR="004866FF" w:rsidRPr="0092335E" w:rsidRDefault="004866FF" w:rsidP="004866FF"/>
    <w:p w14:paraId="14887AE5" w14:textId="77777777" w:rsidR="00CD1003" w:rsidRPr="0040276C" w:rsidRDefault="00CD1003" w:rsidP="00601FFF">
      <w:pPr>
        <w:rPr>
          <w:sz w:val="16"/>
        </w:rPr>
      </w:pPr>
    </w:p>
    <w:p w14:paraId="5AE51956" w14:textId="77777777" w:rsidR="00173983" w:rsidRPr="00ED04EF" w:rsidRDefault="00173983" w:rsidP="00173983">
      <w:pPr>
        <w:pStyle w:val="Heading4"/>
      </w:pPr>
      <w:r w:rsidRPr="00ED04EF">
        <w:t>Financialization impact empirically denied</w:t>
      </w:r>
    </w:p>
    <w:p w14:paraId="2209E0B2" w14:textId="77777777" w:rsidR="00173983" w:rsidRPr="00ED04EF" w:rsidRDefault="00173983" w:rsidP="00173983">
      <w:r w:rsidRPr="00ED04EF">
        <w:t xml:space="preserve">Steven N. </w:t>
      </w:r>
      <w:r w:rsidRPr="00ED04EF">
        <w:rPr>
          <w:rStyle w:val="Style13ptBold"/>
        </w:rPr>
        <w:t>Kaplan 17</w:t>
      </w:r>
      <w:r w:rsidRPr="00ED04EF">
        <w:t>, Neubauer Family Professor of Entrepreneurship and Finance at the University of Chicago Booth School of Business, “Are U.S. Companies Too Short-Term Oriented? Some Thoughts,” May 2017, https://papers.ssrn.com/sol3/papers.cfm?abstract_id=2972117</w:t>
      </w:r>
    </w:p>
    <w:p w14:paraId="6FFDC814" w14:textId="77777777" w:rsidR="00173983" w:rsidRPr="00ED04EF" w:rsidRDefault="00173983" w:rsidP="00173983">
      <w:pPr>
        <w:rPr>
          <w:sz w:val="16"/>
        </w:rPr>
      </w:pPr>
      <w:r w:rsidRPr="00ED04EF">
        <w:rPr>
          <w:sz w:val="16"/>
        </w:rPr>
        <w:t xml:space="preserve">U.S. </w:t>
      </w:r>
      <w:r w:rsidRPr="009439A2">
        <w:rPr>
          <w:highlight w:val="cyan"/>
          <w:u w:val="single"/>
        </w:rPr>
        <w:t>companies are</w:t>
      </w:r>
      <w:r w:rsidRPr="00ED04EF">
        <w:rPr>
          <w:u w:val="single"/>
        </w:rPr>
        <w:t xml:space="preserve"> frequently </w:t>
      </w:r>
      <w:r w:rsidRPr="009439A2">
        <w:rPr>
          <w:highlight w:val="cyan"/>
          <w:u w:val="single"/>
        </w:rPr>
        <w:t>criticized for focusing</w:t>
      </w:r>
      <w:r w:rsidRPr="00ED04EF">
        <w:rPr>
          <w:u w:val="single"/>
        </w:rPr>
        <w:t xml:space="preserve"> too much </w:t>
      </w:r>
      <w:r w:rsidRPr="009439A2">
        <w:rPr>
          <w:highlight w:val="cyan"/>
          <w:u w:val="single"/>
        </w:rPr>
        <w:t>on the short run</w:t>
      </w:r>
      <w:r w:rsidRPr="00ED04EF">
        <w:rPr>
          <w:sz w:val="16"/>
        </w:rPr>
        <w:t xml:space="preserve"> and not enough on the long run. For example, Laurence </w:t>
      </w:r>
      <w:r w:rsidRPr="00ED04EF">
        <w:rPr>
          <w:u w:val="single"/>
        </w:rPr>
        <w:t>Fink</w:t>
      </w:r>
      <w:r w:rsidRPr="00ED04EF">
        <w:rPr>
          <w:sz w:val="16"/>
        </w:rPr>
        <w:t xml:space="preserve">, the CEO of BlackRock, one of the largest money managers, </w:t>
      </w:r>
      <w:r w:rsidRPr="00ED04EF">
        <w:rPr>
          <w:u w:val="single"/>
        </w:rPr>
        <w:t>wrote</w:t>
      </w:r>
      <w:r w:rsidRPr="00ED04EF">
        <w:rPr>
          <w:sz w:val="16"/>
        </w:rPr>
        <w:t xml:space="preserve"> that “the effects of the short-termist phenomenon are troubling . . . more and more </w:t>
      </w:r>
      <w:r w:rsidRPr="009439A2">
        <w:rPr>
          <w:highlight w:val="cyan"/>
          <w:u w:val="single"/>
        </w:rPr>
        <w:t>corporate leaders</w:t>
      </w:r>
      <w:r w:rsidRPr="00ED04EF">
        <w:rPr>
          <w:u w:val="single"/>
        </w:rPr>
        <w:t xml:space="preserve"> have responded with actions that can </w:t>
      </w:r>
      <w:r w:rsidRPr="009439A2">
        <w:rPr>
          <w:highlight w:val="cyan"/>
          <w:u w:val="single"/>
        </w:rPr>
        <w:t>deliver</w:t>
      </w:r>
      <w:r w:rsidRPr="00ED04EF">
        <w:rPr>
          <w:u w:val="single"/>
        </w:rPr>
        <w:t xml:space="preserve"> immediate </w:t>
      </w:r>
      <w:r w:rsidRPr="009439A2">
        <w:rPr>
          <w:highlight w:val="cyan"/>
          <w:u w:val="single"/>
        </w:rPr>
        <w:t>returns to shareholders</w:t>
      </w:r>
      <w:r w:rsidRPr="00ED04EF">
        <w:rPr>
          <w:u w:val="single"/>
        </w:rPr>
        <w:t xml:space="preserve">, such as buybacks or dividend increases, </w:t>
      </w:r>
      <w:r w:rsidRPr="009439A2">
        <w:rPr>
          <w:highlight w:val="cyan"/>
          <w:u w:val="single"/>
        </w:rPr>
        <w:t>while underinvesting in</w:t>
      </w:r>
      <w:r w:rsidRPr="00ED04EF">
        <w:rPr>
          <w:sz w:val="16"/>
        </w:rPr>
        <w:t xml:space="preserve"> innovation, skilled workforces or </w:t>
      </w:r>
      <w:r w:rsidRPr="009439A2">
        <w:rPr>
          <w:highlight w:val="cyan"/>
          <w:u w:val="single"/>
        </w:rPr>
        <w:t>essential</w:t>
      </w:r>
      <w:r w:rsidRPr="00ED04EF">
        <w:rPr>
          <w:u w:val="single"/>
        </w:rPr>
        <w:t xml:space="preserve"> capital </w:t>
      </w:r>
      <w:r w:rsidRPr="009439A2">
        <w:rPr>
          <w:highlight w:val="cyan"/>
          <w:u w:val="single"/>
        </w:rPr>
        <w:t>expenditures</w:t>
      </w:r>
      <w:r w:rsidRPr="00ED04EF">
        <w:rPr>
          <w:u w:val="single"/>
        </w:rPr>
        <w:t xml:space="preserve"> necessary to sustain long-term growth</w:t>
      </w:r>
      <w:r w:rsidRPr="00ED04EF">
        <w:rPr>
          <w:sz w:val="16"/>
        </w:rPr>
        <w:t>.”1 The Report of the Commission on Inclusive Prosperity (co-chaired by Larry Summers) similarly weighed in, “An additional reason for the absence of inclusive prosperity is the changing nature of corporate behavior. Business leaders, government officials and academics have pointed out that corporations have shifted their traditional focus on long-term profit maximization to maximizing short-term stock-market valuations. One reason that economists have advanced for this transition to corporate short- termism is the overwhelming shift to stock-market-based compensation for CEOs and other highly compensated executives at publicly traded corporations.”2</w:t>
      </w:r>
    </w:p>
    <w:p w14:paraId="75F1A90A" w14:textId="77777777" w:rsidR="00173983" w:rsidRPr="00ED04EF" w:rsidRDefault="00173983" w:rsidP="00173983">
      <w:pPr>
        <w:rPr>
          <w:sz w:val="16"/>
        </w:rPr>
      </w:pPr>
      <w:r w:rsidRPr="00ED04EF">
        <w:rPr>
          <w:sz w:val="16"/>
        </w:rPr>
        <w:t xml:space="preserve">In other words, these </w:t>
      </w:r>
      <w:r w:rsidRPr="009439A2">
        <w:rPr>
          <w:highlight w:val="cyan"/>
          <w:u w:val="single"/>
        </w:rPr>
        <w:t>critics argue</w:t>
      </w:r>
      <w:r w:rsidRPr="00ED04EF">
        <w:rPr>
          <w:u w:val="single"/>
        </w:rPr>
        <w:t xml:space="preserve"> that US </w:t>
      </w:r>
      <w:r w:rsidRPr="009439A2">
        <w:rPr>
          <w:highlight w:val="cyan"/>
          <w:u w:val="single"/>
        </w:rPr>
        <w:t>companies</w:t>
      </w:r>
      <w:r w:rsidRPr="00ED04EF">
        <w:rPr>
          <w:u w:val="single"/>
        </w:rPr>
        <w:t xml:space="preserve"> as a group </w:t>
      </w:r>
      <w:r w:rsidRPr="009439A2">
        <w:rPr>
          <w:highlight w:val="cyan"/>
          <w:u w:val="single"/>
        </w:rPr>
        <w:t>destroy value</w:t>
      </w:r>
      <w:r w:rsidRPr="00ED04EF">
        <w:rPr>
          <w:u w:val="single"/>
        </w:rPr>
        <w:t xml:space="preserve"> by not investing for the long run</w:t>
      </w:r>
      <w:r w:rsidRPr="00ED04EF">
        <w:rPr>
          <w:sz w:val="16"/>
        </w:rPr>
        <w:t xml:space="preserve">. More formally, the short-term argument can be summarized as follows. U.S companies as a group underinvest in capital expenditures as well as research and development. According to the argument, this benefits the companies in the short- term, but harms the companies in the long run where the short-term is usually defined as the current quarter or, perhaps, current year or two, while the long-term would be more than five years out. </w:t>
      </w:r>
      <w:r w:rsidRPr="00ED04EF">
        <w:rPr>
          <w:u w:val="single"/>
        </w:rPr>
        <w:t>Poor corporate governance and overly generous pay plans for CEOs that reward short-term behavior are often cited as accomplices to short-termism</w:t>
      </w:r>
      <w:r w:rsidRPr="00ED04EF">
        <w:rPr>
          <w:sz w:val="16"/>
        </w:rPr>
        <w:t>.3</w:t>
      </w:r>
    </w:p>
    <w:p w14:paraId="52EED58D" w14:textId="77777777" w:rsidR="00173983" w:rsidRPr="00ED04EF" w:rsidRDefault="00173983" w:rsidP="00173983">
      <w:pPr>
        <w:rPr>
          <w:sz w:val="16"/>
        </w:rPr>
      </w:pPr>
      <w:r w:rsidRPr="00ED04EF">
        <w:rPr>
          <w:sz w:val="16"/>
        </w:rPr>
        <w:t xml:space="preserve">The </w:t>
      </w:r>
      <w:r w:rsidRPr="00ED04EF">
        <w:rPr>
          <w:u w:val="single"/>
        </w:rPr>
        <w:t>critics</w:t>
      </w:r>
      <w:r w:rsidRPr="00ED04EF">
        <w:rPr>
          <w:sz w:val="16"/>
        </w:rPr>
        <w:t xml:space="preserve"> also point to empirical evidence to support their positions. For example, Graham et al. (2005) survey 401 financial executives and find that 78 percent would sacrifice long-term value to smooth earnings. Others</w:t>
      </w:r>
      <w:r w:rsidRPr="00ED04EF">
        <w:rPr>
          <w:u w:val="single"/>
        </w:rPr>
        <w:t xml:space="preserve"> point to corporate dividends and buybacks</w:t>
      </w:r>
      <w:r w:rsidRPr="00ED04EF">
        <w:rPr>
          <w:sz w:val="16"/>
        </w:rPr>
        <w:t>. Lazonick (2014) shows that S&amp;P 500 companies paid out over 90% of their net income in dividends and share repurchases, leaving little available for investment in the long-term. Lazonick and others contend that companies buy back their own stock to boost their share prices in the short run, regardless of the long-term impact.</w:t>
      </w:r>
    </w:p>
    <w:p w14:paraId="2F8351DF" w14:textId="77777777" w:rsidR="00173983" w:rsidRPr="00ED04EF" w:rsidRDefault="00173983" w:rsidP="00173983">
      <w:pPr>
        <w:rPr>
          <w:u w:val="single"/>
        </w:rPr>
      </w:pPr>
      <w:r w:rsidRPr="00ED04EF">
        <w:rPr>
          <w:u w:val="single"/>
        </w:rPr>
        <w:t xml:space="preserve">These </w:t>
      </w:r>
      <w:r w:rsidRPr="009439A2">
        <w:rPr>
          <w:highlight w:val="cyan"/>
          <w:u w:val="single"/>
        </w:rPr>
        <w:t>criticisms</w:t>
      </w:r>
      <w:r w:rsidRPr="00ED04EF">
        <w:rPr>
          <w:u w:val="single"/>
        </w:rPr>
        <w:t xml:space="preserve">, however, </w:t>
      </w:r>
      <w:r w:rsidRPr="009439A2">
        <w:rPr>
          <w:highlight w:val="cyan"/>
          <w:u w:val="single"/>
        </w:rPr>
        <w:t>are not new</w:t>
      </w:r>
      <w:r w:rsidRPr="00ED04EF">
        <w:rPr>
          <w:u w:val="single"/>
        </w:rPr>
        <w:t>. They have been raised</w:t>
      </w:r>
      <w:r w:rsidRPr="00ED04EF">
        <w:rPr>
          <w:sz w:val="16"/>
        </w:rPr>
        <w:t xml:space="preserve">, prominently, in some form or another </w:t>
      </w:r>
      <w:r w:rsidRPr="00ED04EF">
        <w:rPr>
          <w:u w:val="single"/>
        </w:rPr>
        <w:t>since the late 1970s</w:t>
      </w:r>
      <w:r w:rsidRPr="00ED04EF">
        <w:rPr>
          <w:sz w:val="16"/>
        </w:rPr>
        <w:t xml:space="preserve">. In this paper, I present those historical criticisms. I then consider the implications of sustained short-termism for corporate profits, venture capital investment and returns, private equity investment and returns, and corporate valuations. In fact, </w:t>
      </w:r>
      <w:r w:rsidRPr="009439A2">
        <w:rPr>
          <w:highlight w:val="cyan"/>
          <w:u w:val="single"/>
        </w:rPr>
        <w:t xml:space="preserve">there is </w:t>
      </w:r>
      <w:r w:rsidRPr="009439A2">
        <w:rPr>
          <w:b/>
          <w:iCs/>
          <w:highlight w:val="cyan"/>
          <w:u w:val="single"/>
          <w:bdr w:val="single" w:sz="8" w:space="0" w:color="auto"/>
        </w:rPr>
        <w:t>very little long-term evidence</w:t>
      </w:r>
      <w:r w:rsidRPr="00ED04EF">
        <w:rPr>
          <w:u w:val="single"/>
        </w:rPr>
        <w:t xml:space="preserve"> that is </w:t>
      </w:r>
      <w:r w:rsidRPr="009439A2">
        <w:rPr>
          <w:highlight w:val="cyan"/>
          <w:u w:val="single"/>
        </w:rPr>
        <w:t>consistent with</w:t>
      </w:r>
      <w:r w:rsidRPr="00ED04EF">
        <w:rPr>
          <w:u w:val="single"/>
        </w:rPr>
        <w:t xml:space="preserve"> the </w:t>
      </w:r>
      <w:r w:rsidRPr="009439A2">
        <w:rPr>
          <w:highlight w:val="cyan"/>
          <w:u w:val="single"/>
        </w:rPr>
        <w:t>predictions of</w:t>
      </w:r>
      <w:r w:rsidRPr="00ED04EF">
        <w:rPr>
          <w:u w:val="single"/>
        </w:rPr>
        <w:t xml:space="preserve"> the short-term </w:t>
      </w:r>
      <w:r w:rsidRPr="009439A2">
        <w:rPr>
          <w:highlight w:val="cyan"/>
          <w:u w:val="single"/>
        </w:rPr>
        <w:t>critics</w:t>
      </w:r>
      <w:r w:rsidRPr="00ED04EF">
        <w:rPr>
          <w:u w:val="single"/>
        </w:rPr>
        <w:t>.4</w:t>
      </w:r>
    </w:p>
    <w:p w14:paraId="5BE8B512" w14:textId="77777777" w:rsidR="00173983" w:rsidRPr="00ED04EF" w:rsidRDefault="00173983" w:rsidP="00173983">
      <w:pPr>
        <w:rPr>
          <w:sz w:val="16"/>
        </w:rPr>
      </w:pPr>
      <w:r w:rsidRPr="00ED04EF">
        <w:rPr>
          <w:sz w:val="16"/>
        </w:rPr>
        <w:t>1. Some Short-termist History</w:t>
      </w:r>
    </w:p>
    <w:p w14:paraId="0977644F" w14:textId="77777777" w:rsidR="00173983" w:rsidRPr="00ED04EF" w:rsidRDefault="00173983" w:rsidP="00173983">
      <w:pPr>
        <w:rPr>
          <w:sz w:val="16"/>
        </w:rPr>
      </w:pPr>
      <w:r w:rsidRPr="00ED04EF">
        <w:rPr>
          <w:sz w:val="16"/>
        </w:rPr>
        <w:t>The criticism that US companies are plagued by short-termism and poor governance has a long history. In 1980, Harvard Business School’s Robert H. Hayes and William J. Abernathy wrote an influential article criticizing American companies for being too short-term oriented:</w:t>
      </w:r>
    </w:p>
    <w:p w14:paraId="444FEC56" w14:textId="77777777" w:rsidR="00173983" w:rsidRPr="00ED04EF" w:rsidRDefault="00173983" w:rsidP="00173983">
      <w:pPr>
        <w:rPr>
          <w:sz w:val="16"/>
        </w:rPr>
      </w:pPr>
      <w:r w:rsidRPr="00ED04EF">
        <w:rPr>
          <w:sz w:val="16"/>
        </w:rPr>
        <w:t>“By their preference for servicing existing markets rather than creating new ones and by their devotion to short-term returns and management by the numbers, many of them have effectively forsworn long-term technological superiority as a competitive weapon. In consequence, they have abdicated their strategic responsibilities.”</w:t>
      </w:r>
    </w:p>
    <w:p w14:paraId="492A7D94" w14:textId="77777777" w:rsidR="00173983" w:rsidRPr="00ED04EF" w:rsidRDefault="00173983" w:rsidP="00173983">
      <w:pPr>
        <w:rPr>
          <w:sz w:val="16"/>
        </w:rPr>
      </w:pPr>
      <w:r w:rsidRPr="00ED04EF">
        <w:rPr>
          <w:sz w:val="16"/>
        </w:rPr>
        <w:t>Similarly, Marty Lipton wrote in 1979:</w:t>
      </w:r>
    </w:p>
    <w:p w14:paraId="7E20648A" w14:textId="77777777" w:rsidR="00173983" w:rsidRPr="00ED04EF" w:rsidRDefault="00173983" w:rsidP="00173983">
      <w:pPr>
        <w:rPr>
          <w:sz w:val="16"/>
        </w:rPr>
      </w:pPr>
      <w:r w:rsidRPr="00ED04EF">
        <w:rPr>
          <w:sz w:val="16"/>
        </w:rPr>
        <w:t>“It would not be unfair to pose the policy issue as: Whether the long-term interests of the nation’s corporate system and economy should be jeopardized in order to benefit speculators interested . . . only in a quick profit . . . ?”</w:t>
      </w:r>
    </w:p>
    <w:p w14:paraId="3BBDF0CD" w14:textId="77777777" w:rsidR="00173983" w:rsidRPr="00ED04EF" w:rsidRDefault="00173983" w:rsidP="00173983">
      <w:pPr>
        <w:rPr>
          <w:sz w:val="16"/>
        </w:rPr>
      </w:pPr>
      <w:r w:rsidRPr="00ED04EF">
        <w:rPr>
          <w:sz w:val="16"/>
        </w:rPr>
        <w:t>In 1992, Harvard’s Michael E. Porter repeated the argument:</w:t>
      </w:r>
    </w:p>
    <w:p w14:paraId="00CBCD41" w14:textId="77777777" w:rsidR="00173983" w:rsidRPr="00ED04EF" w:rsidRDefault="00173983" w:rsidP="00173983">
      <w:pPr>
        <w:rPr>
          <w:sz w:val="16"/>
        </w:rPr>
      </w:pPr>
      <w:r w:rsidRPr="00ED04EF">
        <w:rPr>
          <w:sz w:val="16"/>
        </w:rPr>
        <w:t>“The U.S. system of allocating investment capital is failing, putting American companies at a serious disadvantage and threatening the long-term growth of the nation's economy… Many American companies invest too little, particularly in those intangible assets and capabilities required for competitiveness – R&amp;D, employee training and skills development … The U.S. system, first and foremost advances the goals of shareholders at the expense of the long-term performance of American companies. In global competition, where investment increasingly determines a company's capacity to upgrade and innovate, the U.S. system does not measure up.”</w:t>
      </w:r>
    </w:p>
    <w:p w14:paraId="258DF5DB" w14:textId="77777777" w:rsidR="00173983" w:rsidRPr="00ED04EF" w:rsidRDefault="00173983" w:rsidP="00173983">
      <w:pPr>
        <w:rPr>
          <w:sz w:val="16"/>
        </w:rPr>
      </w:pPr>
      <w:r w:rsidRPr="00ED04EF">
        <w:rPr>
          <w:sz w:val="16"/>
        </w:rPr>
        <w:t>And the short-term argument is being repeated today by the likes of Laurence Fink and Larry Summers. While some, like Fink, focus on public companies, the arguments of Abernathy and Hayes, Porter, Summers refer to the overall U.S. economy.</w:t>
      </w:r>
    </w:p>
    <w:p w14:paraId="521D91B9" w14:textId="77777777" w:rsidR="00173983" w:rsidRPr="00ED04EF" w:rsidRDefault="00173983" w:rsidP="00173983">
      <w:pPr>
        <w:rPr>
          <w:sz w:val="16"/>
        </w:rPr>
      </w:pPr>
      <w:r w:rsidRPr="00ED04EF">
        <w:rPr>
          <w:sz w:val="16"/>
        </w:rPr>
        <w:t>2. U.S. Corporate Profits</w:t>
      </w:r>
    </w:p>
    <w:p w14:paraId="536C5044" w14:textId="77777777" w:rsidR="00173983" w:rsidRPr="00ED04EF" w:rsidRDefault="00173983" w:rsidP="00173983">
      <w:pPr>
        <w:rPr>
          <w:sz w:val="16"/>
        </w:rPr>
      </w:pPr>
      <w:r w:rsidRPr="00ED04EF">
        <w:rPr>
          <w:sz w:val="16"/>
        </w:rPr>
        <w:t xml:space="preserve">It is clear from the previous section that </w:t>
      </w:r>
      <w:r w:rsidRPr="009439A2">
        <w:rPr>
          <w:highlight w:val="cyan"/>
          <w:u w:val="single"/>
        </w:rPr>
        <w:t>critiques</w:t>
      </w:r>
      <w:r w:rsidRPr="00ED04EF">
        <w:rPr>
          <w:u w:val="single"/>
        </w:rPr>
        <w:t xml:space="preserve"> of U.S. businesses as overly short-term oriented have been with us for at least 35 years</w:t>
      </w:r>
      <w:r w:rsidRPr="00ED04EF">
        <w:rPr>
          <w:sz w:val="16"/>
        </w:rPr>
        <w:t xml:space="preserve">. And </w:t>
      </w:r>
      <w:r w:rsidRPr="00ED04EF">
        <w:rPr>
          <w:u w:val="single"/>
        </w:rPr>
        <w:t xml:space="preserve">the criticisms </w:t>
      </w:r>
      <w:r w:rsidRPr="009439A2">
        <w:rPr>
          <w:highlight w:val="cyan"/>
          <w:u w:val="single"/>
        </w:rPr>
        <w:t>have not changed</w:t>
      </w:r>
      <w:r w:rsidRPr="00ED04EF">
        <w:rPr>
          <w:u w:val="single"/>
        </w:rPr>
        <w:t xml:space="preserve"> much</w:t>
      </w:r>
      <w:r w:rsidRPr="00ED04EF">
        <w:rPr>
          <w:sz w:val="16"/>
        </w:rPr>
        <w:t xml:space="preserve">, if at all, </w:t>
      </w:r>
      <w:r w:rsidRPr="00ED04EF">
        <w:rPr>
          <w:u w:val="single"/>
        </w:rPr>
        <w:t>in</w:t>
      </w:r>
      <w:r w:rsidRPr="00ED04EF">
        <w:rPr>
          <w:sz w:val="16"/>
        </w:rPr>
        <w:t xml:space="preserve"> their basic tenor.</w:t>
      </w:r>
    </w:p>
    <w:p w14:paraId="7D5031FE" w14:textId="0F9D998E" w:rsidR="00173983" w:rsidRDefault="00173983" w:rsidP="00173983">
      <w:pPr>
        <w:rPr>
          <w:u w:val="single"/>
        </w:rPr>
      </w:pPr>
      <w:r w:rsidRPr="00ED04EF">
        <w:rPr>
          <w:sz w:val="16"/>
        </w:rPr>
        <w:t xml:space="preserve">But, </w:t>
      </w:r>
      <w:r w:rsidRPr="00ED04EF">
        <w:rPr>
          <w:u w:val="single"/>
        </w:rPr>
        <w:t xml:space="preserve">this has </w:t>
      </w:r>
      <w:r w:rsidRPr="00ED04EF">
        <w:rPr>
          <w:b/>
          <w:iCs/>
          <w:u w:val="single"/>
          <w:bdr w:val="single" w:sz="8" w:space="0" w:color="auto"/>
        </w:rPr>
        <w:t>very strong implications</w:t>
      </w:r>
      <w:r w:rsidRPr="00ED04EF">
        <w:rPr>
          <w:u w:val="single"/>
        </w:rPr>
        <w:t xml:space="preserve"> for the short-term argument. It’s been more than </w:t>
      </w:r>
      <w:r w:rsidRPr="009439A2">
        <w:rPr>
          <w:highlight w:val="cyan"/>
          <w:u w:val="single"/>
        </w:rPr>
        <w:t>35 years</w:t>
      </w:r>
      <w:r w:rsidRPr="00ED04EF">
        <w:rPr>
          <w:u w:val="single"/>
        </w:rPr>
        <w:t xml:space="preserve"> since the publication of the</w:t>
      </w:r>
      <w:r w:rsidRPr="00ED04EF">
        <w:rPr>
          <w:sz w:val="16"/>
        </w:rPr>
        <w:t xml:space="preserve"> Hayes and Abernathy </w:t>
      </w:r>
      <w:r w:rsidRPr="00ED04EF">
        <w:rPr>
          <w:u w:val="single"/>
        </w:rPr>
        <w:t>article</w:t>
      </w:r>
      <w:r w:rsidRPr="00ED04EF">
        <w:rPr>
          <w:sz w:val="16"/>
        </w:rPr>
        <w:t xml:space="preserve">, and 25 years since the appearance of Porter’s. By any measure, </w:t>
      </w:r>
      <w:r w:rsidRPr="009439A2">
        <w:rPr>
          <w:highlight w:val="cyan"/>
          <w:u w:val="single"/>
        </w:rPr>
        <w:t>today is the long-term</w:t>
      </w:r>
      <w:r w:rsidRPr="00ED04EF">
        <w:rPr>
          <w:u w:val="single"/>
        </w:rPr>
        <w:t xml:space="preserve"> that U.S. companies supposedly have underinvested in</w:t>
      </w:r>
      <w:r w:rsidRPr="00ED04EF">
        <w:rPr>
          <w:sz w:val="16"/>
        </w:rPr>
        <w:t xml:space="preserve"> since the 1980s. Accordingly, </w:t>
      </w:r>
      <w:r w:rsidRPr="00ED04EF">
        <w:rPr>
          <w:u w:val="single"/>
        </w:rPr>
        <w:t xml:space="preserve">the short-term logic implies that U.S. </w:t>
      </w:r>
      <w:r w:rsidRPr="009439A2">
        <w:rPr>
          <w:highlight w:val="cyan"/>
          <w:u w:val="single"/>
        </w:rPr>
        <w:t>business should be performing poorly</w:t>
      </w:r>
      <w:r w:rsidRPr="00ED04EF">
        <w:rPr>
          <w:u w:val="single"/>
        </w:rPr>
        <w:t xml:space="preserve"> today.</w:t>
      </w:r>
    </w:p>
    <w:p w14:paraId="2C1885CC" w14:textId="43D1B934" w:rsidR="001557FF" w:rsidRDefault="001557FF" w:rsidP="00173983">
      <w:pPr>
        <w:rPr>
          <w:u w:val="single"/>
        </w:rPr>
      </w:pPr>
    </w:p>
    <w:p w14:paraId="5FBACE6A" w14:textId="1C8DA023" w:rsidR="001557FF" w:rsidRDefault="001557FF" w:rsidP="00173983">
      <w:pPr>
        <w:rPr>
          <w:u w:val="single"/>
        </w:rPr>
      </w:pPr>
    </w:p>
    <w:p w14:paraId="00451A36" w14:textId="77777777" w:rsidR="001557FF" w:rsidRPr="00ED04EF" w:rsidRDefault="001557FF" w:rsidP="00173983">
      <w:pPr>
        <w:rPr>
          <w:u w:val="single"/>
        </w:rPr>
      </w:pPr>
    </w:p>
    <w:p w14:paraId="089ACFB1" w14:textId="77777777" w:rsidR="00173983" w:rsidRPr="00ED04EF" w:rsidRDefault="00173983" w:rsidP="00173983">
      <w:pPr>
        <w:rPr>
          <w:sz w:val="16"/>
        </w:rPr>
      </w:pPr>
      <w:r w:rsidRPr="00ED04EF">
        <w:rPr>
          <w:sz w:val="16"/>
        </w:rPr>
        <w:t xml:space="preserve">But </w:t>
      </w:r>
      <w:r w:rsidRPr="009439A2">
        <w:rPr>
          <w:b/>
          <w:iCs/>
          <w:highlight w:val="cyan"/>
          <w:u w:val="single"/>
          <w:bdr w:val="single" w:sz="8" w:space="0" w:color="auto"/>
        </w:rPr>
        <w:t>that is unequivocally not the case</w:t>
      </w:r>
      <w:r w:rsidRPr="00ED04EF">
        <w:rPr>
          <w:sz w:val="16"/>
        </w:rPr>
        <w:t xml:space="preserve">. Figure 1 reports U.S. corporate profits before tax as a fraction of GDP since 1951. Today, </w:t>
      </w:r>
      <w:r w:rsidRPr="00ED04EF">
        <w:rPr>
          <w:u w:val="single"/>
        </w:rPr>
        <w:t xml:space="preserve">corporate </w:t>
      </w:r>
      <w:r w:rsidRPr="009439A2">
        <w:rPr>
          <w:highlight w:val="cyan"/>
          <w:u w:val="single"/>
        </w:rPr>
        <w:t>profits are near all-time highs</w:t>
      </w:r>
      <w:r w:rsidRPr="00ED04EF">
        <w:rPr>
          <w:sz w:val="16"/>
        </w:rPr>
        <w:t xml:space="preserve"> (over that post-war period). </w:t>
      </w:r>
      <w:r w:rsidRPr="009439A2">
        <w:rPr>
          <w:highlight w:val="cyan"/>
          <w:u w:val="single"/>
        </w:rPr>
        <w:t>The uptrend began</w:t>
      </w:r>
      <w:r w:rsidRPr="00ED04EF">
        <w:rPr>
          <w:u w:val="single"/>
        </w:rPr>
        <w:t xml:space="preserve"> just </w:t>
      </w:r>
      <w:r w:rsidRPr="009439A2">
        <w:rPr>
          <w:highlight w:val="cyan"/>
          <w:u w:val="single"/>
        </w:rPr>
        <w:t>around the</w:t>
      </w:r>
      <w:r w:rsidRPr="00ED04EF">
        <w:rPr>
          <w:sz w:val="16"/>
        </w:rPr>
        <w:t xml:space="preserve"> time of the Hayes and Abernathy article, and has continued since.</w:t>
      </w:r>
    </w:p>
    <w:p w14:paraId="361E7ADD" w14:textId="77777777" w:rsidR="00173983" w:rsidRPr="00ED04EF" w:rsidRDefault="00173983" w:rsidP="00173983">
      <w:pPr>
        <w:rPr>
          <w:sz w:val="16"/>
        </w:rPr>
      </w:pPr>
      <w:r w:rsidRPr="00ED04EF">
        <w:rPr>
          <w:sz w:val="16"/>
        </w:rPr>
        <w:t xml:space="preserve">The </w:t>
      </w:r>
      <w:r w:rsidRPr="00ED04EF">
        <w:rPr>
          <w:u w:val="single"/>
        </w:rPr>
        <w:t>early 1980s</w:t>
      </w:r>
      <w:r w:rsidRPr="00ED04EF">
        <w:rPr>
          <w:sz w:val="16"/>
        </w:rPr>
        <w:t xml:space="preserve"> is precisely the </w:t>
      </w:r>
      <w:r w:rsidRPr="009439A2">
        <w:rPr>
          <w:highlight w:val="cyan"/>
          <w:u w:val="single"/>
        </w:rPr>
        <w:t>time</w:t>
      </w:r>
      <w:r w:rsidRPr="00ED04EF">
        <w:rPr>
          <w:sz w:val="16"/>
        </w:rPr>
        <w:t xml:space="preserve"> that many observers believe </w:t>
      </w:r>
      <w:r w:rsidRPr="00ED04EF">
        <w:rPr>
          <w:u w:val="single"/>
        </w:rPr>
        <w:t>finance</w:t>
      </w:r>
      <w:r w:rsidRPr="00ED04EF">
        <w:rPr>
          <w:sz w:val="16"/>
        </w:rPr>
        <w:t xml:space="preserve"> and the goal of shareholder value maximization </w:t>
      </w:r>
      <w:r w:rsidRPr="00ED04EF">
        <w:rPr>
          <w:u w:val="single"/>
        </w:rPr>
        <w:t>became ascendant</w:t>
      </w:r>
      <w:r w:rsidRPr="00ED04EF">
        <w:rPr>
          <w:sz w:val="16"/>
        </w:rPr>
        <w:t xml:space="preserve">. It is also the time that Wall Street and </w:t>
      </w:r>
      <w:r w:rsidRPr="009439A2">
        <w:rPr>
          <w:highlight w:val="cyan"/>
          <w:u w:val="single"/>
        </w:rPr>
        <w:t xml:space="preserve">the financial sector </w:t>
      </w:r>
      <w:r w:rsidRPr="00ED04EF">
        <w:rPr>
          <w:u w:val="single"/>
        </w:rPr>
        <w:t xml:space="preserve">began to </w:t>
      </w:r>
      <w:r w:rsidRPr="009439A2">
        <w:rPr>
          <w:highlight w:val="cyan"/>
          <w:u w:val="single"/>
        </w:rPr>
        <w:t>grow substantially</w:t>
      </w:r>
      <w:r w:rsidRPr="00ED04EF">
        <w:rPr>
          <w:sz w:val="16"/>
        </w:rPr>
        <w:t xml:space="preserve">—both in the US and internationally. </w:t>
      </w:r>
      <w:r w:rsidRPr="00ED04EF">
        <w:rPr>
          <w:u w:val="single"/>
        </w:rPr>
        <w:t>The early 1980s also coincided with the rise of management consultants</w:t>
      </w:r>
      <w:r w:rsidRPr="00ED04EF">
        <w:rPr>
          <w:sz w:val="16"/>
        </w:rPr>
        <w:t xml:space="preserve"> who spread techniques across US firms and across the world.5 In 1980, consulting firms were relatively new and relatively small. Today, McKinsey &amp; Company has offices in more than 60 countries; the Boston Consulting Group has offices in more than 40. And the early 1980s also coincided with an explosion in information technology and globalization.</w:t>
      </w:r>
    </w:p>
    <w:p w14:paraId="4A5C47A7" w14:textId="77777777" w:rsidR="00173983" w:rsidRPr="00ED04EF" w:rsidRDefault="00173983" w:rsidP="00173983">
      <w:pPr>
        <w:rPr>
          <w:sz w:val="16"/>
        </w:rPr>
      </w:pPr>
      <w:r w:rsidRPr="00ED04EF">
        <w:rPr>
          <w:sz w:val="16"/>
        </w:rPr>
        <w:t>Consistent with the increase in corporate profits, both Autor et al. (2017) and Burkai (2016) explore explanations for the strong corporate profitability and, concomitant, weak labor share of GDP.</w:t>
      </w:r>
    </w:p>
    <w:p w14:paraId="5135A390" w14:textId="77777777" w:rsidR="00173983" w:rsidRPr="00ED04EF" w:rsidRDefault="00173983" w:rsidP="00173983">
      <w:pPr>
        <w:rPr>
          <w:sz w:val="16"/>
        </w:rPr>
      </w:pPr>
      <w:r w:rsidRPr="00ED04EF">
        <w:rPr>
          <w:sz w:val="16"/>
        </w:rPr>
        <w:t xml:space="preserve">Whatever its source, </w:t>
      </w:r>
      <w:r w:rsidRPr="00ED04EF">
        <w:rPr>
          <w:u w:val="single"/>
        </w:rPr>
        <w:t xml:space="preserve">the strong profitability of U.S. corporations is </w:t>
      </w:r>
      <w:r w:rsidRPr="00ED04EF">
        <w:rPr>
          <w:sz w:val="16"/>
        </w:rPr>
        <w:t xml:space="preserve">difficult for the short-termists to explain. It is </w:t>
      </w:r>
      <w:r w:rsidRPr="00ED04EF">
        <w:rPr>
          <w:u w:val="single"/>
        </w:rPr>
        <w:t>obviously not consistent with poor corporate performance over the long-term</w:t>
      </w:r>
      <w:r w:rsidRPr="00ED04EF">
        <w:rPr>
          <w:sz w:val="16"/>
        </w:rPr>
        <w:t>. Nevertheless, short-termists continue to repeat the criticisms of the 1980s and 1990s.</w:t>
      </w:r>
    </w:p>
    <w:p w14:paraId="11D0B99C" w14:textId="77777777" w:rsidR="00173983" w:rsidRPr="00ED04EF" w:rsidRDefault="00173983" w:rsidP="00173983">
      <w:pPr>
        <w:rPr>
          <w:sz w:val="16"/>
        </w:rPr>
      </w:pPr>
      <w:r w:rsidRPr="00ED04EF">
        <w:rPr>
          <w:sz w:val="16"/>
        </w:rPr>
        <w:t xml:space="preserve">It is worth adding that </w:t>
      </w:r>
      <w:r w:rsidRPr="00ED04EF">
        <w:rPr>
          <w:u w:val="single"/>
        </w:rPr>
        <w:t xml:space="preserve">the </w:t>
      </w:r>
      <w:r w:rsidRPr="009439A2">
        <w:rPr>
          <w:highlight w:val="cyan"/>
          <w:u w:val="single"/>
        </w:rPr>
        <w:t>strong</w:t>
      </w:r>
      <w:r w:rsidRPr="00ED04EF">
        <w:rPr>
          <w:u w:val="single"/>
        </w:rPr>
        <w:t xml:space="preserve"> corporate </w:t>
      </w:r>
      <w:r w:rsidRPr="009439A2">
        <w:rPr>
          <w:highlight w:val="cyan"/>
          <w:u w:val="single"/>
        </w:rPr>
        <w:t>performance</w:t>
      </w:r>
      <w:r w:rsidRPr="00ED04EF">
        <w:rPr>
          <w:u w:val="single"/>
        </w:rPr>
        <w:t xml:space="preserve"> also </w:t>
      </w:r>
      <w:r w:rsidRPr="009439A2">
        <w:rPr>
          <w:highlight w:val="cyan"/>
          <w:u w:val="single"/>
        </w:rPr>
        <w:t xml:space="preserve">is inconsistent with </w:t>
      </w:r>
      <w:r w:rsidRPr="00ED04EF">
        <w:rPr>
          <w:u w:val="single"/>
        </w:rPr>
        <w:t>poor corporate governance overall</w:t>
      </w:r>
      <w:r w:rsidRPr="00ED04EF">
        <w:rPr>
          <w:sz w:val="16"/>
        </w:rPr>
        <w:t xml:space="preserve">, suggesting that </w:t>
      </w:r>
      <w:r w:rsidRPr="009439A2">
        <w:rPr>
          <w:highlight w:val="cyan"/>
          <w:u w:val="single"/>
        </w:rPr>
        <w:t>criticisms of</w:t>
      </w:r>
      <w:r w:rsidRPr="00ED04EF">
        <w:rPr>
          <w:u w:val="single"/>
        </w:rPr>
        <w:t xml:space="preserve"> U.S. </w:t>
      </w:r>
      <w:r w:rsidRPr="009439A2">
        <w:rPr>
          <w:highlight w:val="cyan"/>
          <w:u w:val="single"/>
        </w:rPr>
        <w:t>corporate governance</w:t>
      </w:r>
      <w:r w:rsidRPr="00ED04EF">
        <w:rPr>
          <w:u w:val="single"/>
        </w:rPr>
        <w:t xml:space="preserve"> also are overstated</w:t>
      </w:r>
      <w:r w:rsidRPr="00ED04EF">
        <w:rPr>
          <w:sz w:val="16"/>
        </w:rPr>
        <w:t>. This is arguably the type of example that the quote by John Stuart Mill that begins this paper had in mind.</w:t>
      </w:r>
    </w:p>
    <w:p w14:paraId="4D7BF6F5" w14:textId="77777777" w:rsidR="00601FFF" w:rsidRPr="00601FFF" w:rsidRDefault="00601FFF" w:rsidP="00601FFF"/>
    <w:p w14:paraId="6A2619D6" w14:textId="13B267A7" w:rsidR="005F1186" w:rsidRPr="00E6606E" w:rsidRDefault="005F1186" w:rsidP="005F1186">
      <w:pPr>
        <w:pStyle w:val="Heading4"/>
        <w:rPr>
          <w:u w:val="single"/>
        </w:rPr>
      </w:pPr>
      <w:r>
        <w:t xml:space="preserve">Decline shreds US China relations which are </w:t>
      </w:r>
      <w:r>
        <w:rPr>
          <w:u w:val="single"/>
        </w:rPr>
        <w:t>key</w:t>
      </w:r>
      <w:r>
        <w:t xml:space="preserve"> to solving a host of existential risks </w:t>
      </w:r>
    </w:p>
    <w:p w14:paraId="52BA2392" w14:textId="77777777" w:rsidR="005F1186" w:rsidRPr="0040457D" w:rsidRDefault="005F1186" w:rsidP="005F1186">
      <w:r w:rsidRPr="00CD6955">
        <w:rPr>
          <w:rFonts w:eastAsiaTheme="majorEastAsia" w:cstheme="majorBidi"/>
          <w:b/>
          <w:iCs/>
          <w:sz w:val="26"/>
        </w:rPr>
        <w:t>Johnson</w:t>
      </w:r>
      <w:r>
        <w:t xml:space="preserve"> and Gramer </w:t>
      </w:r>
      <w:r w:rsidRPr="00CD6955">
        <w:rPr>
          <w:rFonts w:eastAsiaTheme="majorEastAsia" w:cstheme="majorBidi"/>
          <w:b/>
          <w:iCs/>
          <w:sz w:val="26"/>
        </w:rPr>
        <w:t>20</w:t>
      </w:r>
      <w:r>
        <w:t xml:space="preserve"> [Keith Johnson is Foreign Policy's global geoeconomics correspondent, Robbie Gramer is a diplomacy and national security reporter at Foreign Policy, covering the State Department. “The Great Decoupling”, May 14</w:t>
      </w:r>
      <w:r w:rsidRPr="00CD6955">
        <w:rPr>
          <w:vertAlign w:val="superscript"/>
        </w:rPr>
        <w:t>th</w:t>
      </w:r>
      <w:r>
        <w:t>, https://foreignpolicy.com/2020/05/14/china-us-pandemic-economy-tensions-trump-coronavirus-covid-new-cold-war-economics-the-great-decoupling/]</w:t>
      </w:r>
    </w:p>
    <w:p w14:paraId="49F38968" w14:textId="77777777" w:rsidR="005F1186" w:rsidRPr="00A0315A" w:rsidRDefault="005F1186" w:rsidP="005F1186">
      <w:pPr>
        <w:rPr>
          <w:sz w:val="16"/>
        </w:rPr>
      </w:pPr>
      <w:r w:rsidRPr="00A0315A">
        <w:rPr>
          <w:sz w:val="16"/>
        </w:rPr>
        <w:t xml:space="preserve">“What we have now </w:t>
      </w:r>
      <w:r w:rsidRPr="00E6606E">
        <w:rPr>
          <w:rStyle w:val="StyleUnderline"/>
        </w:rPr>
        <w:t xml:space="preserve">through the beginnings of economic decoupling is </w:t>
      </w:r>
      <w:r w:rsidRPr="001132A0">
        <w:rPr>
          <w:rStyle w:val="StyleUnderline"/>
          <w:highlight w:val="cyan"/>
        </w:rPr>
        <w:t xml:space="preserve">the </w:t>
      </w:r>
      <w:r w:rsidRPr="001132A0">
        <w:rPr>
          <w:rStyle w:val="Emphasis"/>
          <w:highlight w:val="cyan"/>
        </w:rPr>
        <w:t>removal of that economic ballast in the U.S.-China relationship</w:t>
      </w:r>
      <w:r w:rsidRPr="00E6606E">
        <w:rPr>
          <w:rStyle w:val="StyleUnderline"/>
        </w:rPr>
        <w:t xml:space="preserve">, which has historically </w:t>
      </w:r>
      <w:r w:rsidRPr="001132A0">
        <w:rPr>
          <w:rStyle w:val="StyleUnderline"/>
          <w:highlight w:val="cyan"/>
        </w:rPr>
        <w:t>differentiated it from the</w:t>
      </w:r>
      <w:r w:rsidRPr="00E6606E">
        <w:rPr>
          <w:rStyle w:val="StyleUnderline"/>
        </w:rPr>
        <w:t xml:space="preserve"> </w:t>
      </w:r>
      <w:r w:rsidRPr="001132A0">
        <w:rPr>
          <w:rStyle w:val="Emphasis"/>
        </w:rPr>
        <w:t>char</w:t>
      </w:r>
      <w:r w:rsidRPr="00E6606E">
        <w:rPr>
          <w:rStyle w:val="Emphasis"/>
        </w:rPr>
        <w:t xml:space="preserve">acteristics of the U.S.-Soviet relationship in the </w:t>
      </w:r>
      <w:r w:rsidRPr="001132A0">
        <w:rPr>
          <w:rStyle w:val="Emphasis"/>
          <w:highlight w:val="cyan"/>
        </w:rPr>
        <w:t>Cold War</w:t>
      </w:r>
      <w:r w:rsidRPr="00E6606E">
        <w:rPr>
          <w:rStyle w:val="Emphasis"/>
        </w:rPr>
        <w:t>,</w:t>
      </w:r>
      <w:r w:rsidRPr="00E6606E">
        <w:rPr>
          <w:rStyle w:val="StyleUnderline"/>
        </w:rPr>
        <w:t xml:space="preserve">” </w:t>
      </w:r>
      <w:r w:rsidRPr="00A0315A">
        <w:rPr>
          <w:sz w:val="16"/>
        </w:rPr>
        <w:t>said Rudd, the former Australian prime minister.</w:t>
      </w:r>
    </w:p>
    <w:p w14:paraId="1EEB2DCE" w14:textId="77777777" w:rsidR="005F1186" w:rsidRPr="00A0315A" w:rsidRDefault="005F1186" w:rsidP="005F1186">
      <w:pPr>
        <w:rPr>
          <w:sz w:val="16"/>
        </w:rPr>
      </w:pPr>
      <w:r w:rsidRPr="00A0315A">
        <w:rPr>
          <w:sz w:val="16"/>
        </w:rPr>
        <w:t>“</w:t>
      </w:r>
      <w:r w:rsidRPr="001132A0">
        <w:rPr>
          <w:rStyle w:val="StyleUnderline"/>
          <w:highlight w:val="cyan"/>
        </w:rPr>
        <w:t xml:space="preserve">If we have another </w:t>
      </w:r>
      <w:r w:rsidRPr="001132A0">
        <w:rPr>
          <w:rStyle w:val="Emphasis"/>
          <w:highlight w:val="cyan"/>
        </w:rPr>
        <w:t>pandemic</w:t>
      </w:r>
      <w:r w:rsidRPr="001132A0">
        <w:rPr>
          <w:rStyle w:val="StyleUnderline"/>
          <w:highlight w:val="cyan"/>
        </w:rPr>
        <w:t xml:space="preserve">, or </w:t>
      </w:r>
      <w:r w:rsidRPr="001132A0">
        <w:rPr>
          <w:rStyle w:val="Emphasis"/>
          <w:highlight w:val="cyan"/>
        </w:rPr>
        <w:t>enviro</w:t>
      </w:r>
      <w:r w:rsidRPr="00E6606E">
        <w:rPr>
          <w:rStyle w:val="Emphasis"/>
        </w:rPr>
        <w:t xml:space="preserve">nmental </w:t>
      </w:r>
      <w:r w:rsidRPr="001132A0">
        <w:rPr>
          <w:rStyle w:val="Emphasis"/>
          <w:highlight w:val="cyan"/>
        </w:rPr>
        <w:t>issues</w:t>
      </w:r>
      <w:r w:rsidRPr="00E6606E">
        <w:rPr>
          <w:rStyle w:val="StyleUnderline"/>
        </w:rPr>
        <w:t xml:space="preserve">, or financial-sector issues, </w:t>
      </w:r>
      <w:r w:rsidRPr="001132A0">
        <w:rPr>
          <w:rStyle w:val="StyleUnderline"/>
          <w:highlight w:val="cyan"/>
        </w:rPr>
        <w:t xml:space="preserve">or </w:t>
      </w:r>
      <w:r w:rsidRPr="001132A0">
        <w:rPr>
          <w:rStyle w:val="Emphasis"/>
          <w:highlight w:val="cyan"/>
        </w:rPr>
        <w:t>Iran</w:t>
      </w:r>
      <w:r w:rsidRPr="001132A0">
        <w:rPr>
          <w:rStyle w:val="StyleUnderline"/>
          <w:highlight w:val="cyan"/>
        </w:rPr>
        <w:t xml:space="preserve">, or </w:t>
      </w:r>
      <w:r w:rsidRPr="001132A0">
        <w:rPr>
          <w:rStyle w:val="Emphasis"/>
          <w:highlight w:val="cyan"/>
        </w:rPr>
        <w:t>No</w:t>
      </w:r>
      <w:r w:rsidRPr="00E6606E">
        <w:rPr>
          <w:rStyle w:val="Emphasis"/>
        </w:rPr>
        <w:t xml:space="preserve">rth </w:t>
      </w:r>
      <w:r w:rsidRPr="001132A0">
        <w:rPr>
          <w:rStyle w:val="Emphasis"/>
          <w:highlight w:val="cyan"/>
        </w:rPr>
        <w:t>Ko</w:t>
      </w:r>
      <w:r w:rsidRPr="00E6606E">
        <w:rPr>
          <w:rStyle w:val="Emphasis"/>
        </w:rPr>
        <w:t>rea</w:t>
      </w:r>
      <w:r w:rsidRPr="00E6606E">
        <w:rPr>
          <w:rStyle w:val="StyleUnderline"/>
        </w:rPr>
        <w:t xml:space="preserve">, </w:t>
      </w:r>
      <w:r w:rsidRPr="001132A0">
        <w:rPr>
          <w:rStyle w:val="StyleUnderline"/>
          <w:highlight w:val="cyan"/>
        </w:rPr>
        <w:t xml:space="preserve">how effective are you going to be if you don’t have a working </w:t>
      </w:r>
      <w:r w:rsidRPr="001132A0">
        <w:rPr>
          <w:rStyle w:val="Emphasis"/>
          <w:highlight w:val="cyan"/>
        </w:rPr>
        <w:t>relationship with China</w:t>
      </w:r>
      <w:r w:rsidRPr="00A0315A">
        <w:rPr>
          <w:sz w:val="16"/>
        </w:rPr>
        <w:t>?”</w:t>
      </w:r>
    </w:p>
    <w:p w14:paraId="3F48F534" w14:textId="77777777" w:rsidR="005F1186" w:rsidRPr="00A0315A" w:rsidRDefault="005F1186" w:rsidP="005F1186">
      <w:pPr>
        <w:rPr>
          <w:sz w:val="16"/>
        </w:rPr>
      </w:pPr>
      <w:r w:rsidRPr="00A0315A">
        <w:rPr>
          <w:sz w:val="16"/>
        </w:rPr>
        <w:t xml:space="preserve">In concrete terms, </w:t>
      </w:r>
      <w:r w:rsidRPr="00E6606E">
        <w:rPr>
          <w:rStyle w:val="StyleUnderline"/>
        </w:rPr>
        <w:t xml:space="preserve">that will likely </w:t>
      </w:r>
      <w:r w:rsidRPr="001132A0">
        <w:rPr>
          <w:rStyle w:val="StyleUnderline"/>
          <w:highlight w:val="cyan"/>
        </w:rPr>
        <w:t>make it harder for the U</w:t>
      </w:r>
      <w:r w:rsidRPr="00E6606E">
        <w:rPr>
          <w:rStyle w:val="StyleUnderline"/>
        </w:rPr>
        <w:t xml:space="preserve">nited </w:t>
      </w:r>
      <w:r w:rsidRPr="001132A0">
        <w:rPr>
          <w:rStyle w:val="StyleUnderline"/>
          <w:highlight w:val="cyan"/>
        </w:rPr>
        <w:t>S</w:t>
      </w:r>
      <w:r w:rsidRPr="00E6606E">
        <w:rPr>
          <w:rStyle w:val="StyleUnderline"/>
        </w:rPr>
        <w:t xml:space="preserve">tates </w:t>
      </w:r>
      <w:r w:rsidRPr="001132A0">
        <w:rPr>
          <w:rStyle w:val="StyleUnderline"/>
          <w:highlight w:val="cyan"/>
        </w:rPr>
        <w:t>to nudge China to make</w:t>
      </w:r>
      <w:r w:rsidRPr="00E6606E">
        <w:rPr>
          <w:rStyle w:val="StyleUnderline"/>
        </w:rPr>
        <w:t xml:space="preserve"> any of the </w:t>
      </w:r>
      <w:r w:rsidRPr="001132A0">
        <w:rPr>
          <w:rStyle w:val="StyleUnderline"/>
          <w:highlight w:val="cyan"/>
        </w:rPr>
        <w:t>reforms</w:t>
      </w:r>
      <w:r w:rsidRPr="00E6606E">
        <w:rPr>
          <w:rStyle w:val="StyleUnderline"/>
        </w:rPr>
        <w:t xml:space="preserve"> </w:t>
      </w:r>
      <w:r w:rsidRPr="001132A0">
        <w:rPr>
          <w:rStyle w:val="StyleUnderline"/>
        </w:rPr>
        <w:t>Washington has pushed for years</w:t>
      </w:r>
      <w:r w:rsidRPr="00E6606E">
        <w:rPr>
          <w:rStyle w:val="StyleUnderline"/>
        </w:rPr>
        <w:t xml:space="preserve">, let alone </w:t>
      </w:r>
      <w:r w:rsidRPr="001132A0">
        <w:rPr>
          <w:rStyle w:val="StyleUnderline"/>
          <w:highlight w:val="cyan"/>
        </w:rPr>
        <w:t xml:space="preserve">to </w:t>
      </w:r>
      <w:r w:rsidRPr="001132A0">
        <w:rPr>
          <w:rStyle w:val="Emphasis"/>
          <w:highlight w:val="cyan"/>
        </w:rPr>
        <w:t>moderate its</w:t>
      </w:r>
      <w:r w:rsidRPr="00E6606E">
        <w:rPr>
          <w:rStyle w:val="Emphasis"/>
        </w:rPr>
        <w:t xml:space="preserve"> increasingly </w:t>
      </w:r>
      <w:r w:rsidRPr="001132A0">
        <w:rPr>
          <w:rStyle w:val="Emphasis"/>
          <w:highlight w:val="cyan"/>
        </w:rPr>
        <w:t>belligerent and aggressive foreign policy</w:t>
      </w:r>
      <w:r w:rsidRPr="00E6606E">
        <w:rPr>
          <w:rStyle w:val="StyleUnderline"/>
        </w:rPr>
        <w:t xml:space="preserve">. “If the question is whether </w:t>
      </w:r>
      <w:r w:rsidRPr="001132A0">
        <w:rPr>
          <w:rStyle w:val="StyleUnderline"/>
          <w:highlight w:val="cyan"/>
        </w:rPr>
        <w:t>breaking economic ties will lead to increased friction</w:t>
      </w:r>
      <w:r w:rsidRPr="00E6606E">
        <w:rPr>
          <w:rStyle w:val="StyleUnderline"/>
        </w:rPr>
        <w:t xml:space="preserve">, </w:t>
      </w:r>
      <w:r w:rsidRPr="00E6606E">
        <w:rPr>
          <w:rStyle w:val="Emphasis"/>
        </w:rPr>
        <w:t xml:space="preserve">the answer </w:t>
      </w:r>
      <w:r w:rsidRPr="001132A0">
        <w:rPr>
          <w:rStyle w:val="Emphasis"/>
          <w:highlight w:val="cyan"/>
        </w:rPr>
        <w:t>has to be yes</w:t>
      </w:r>
      <w:r w:rsidRPr="00E6606E">
        <w:rPr>
          <w:rStyle w:val="StyleUnderline"/>
        </w:rPr>
        <w:t xml:space="preserve">,” </w:t>
      </w:r>
      <w:r w:rsidRPr="00A0315A">
        <w:rPr>
          <w:sz w:val="16"/>
        </w:rPr>
        <w:t xml:space="preserve">Zoellick said. “The nature of </w:t>
      </w:r>
      <w:r w:rsidRPr="00E6606E">
        <w:rPr>
          <w:rStyle w:val="StyleUnderline"/>
        </w:rPr>
        <w:t xml:space="preserve">decoupling doesn’t mean the </w:t>
      </w:r>
      <w:r w:rsidRPr="001132A0">
        <w:rPr>
          <w:rStyle w:val="StyleUnderline"/>
          <w:highlight w:val="cyan"/>
        </w:rPr>
        <w:t>Chinese</w:t>
      </w:r>
      <w:r w:rsidRPr="00E6606E">
        <w:rPr>
          <w:rStyle w:val="StyleUnderline"/>
        </w:rPr>
        <w:t xml:space="preserve"> will stop” their disruptive behavior, “they will just </w:t>
      </w:r>
      <w:r w:rsidRPr="001132A0">
        <w:rPr>
          <w:rStyle w:val="StyleUnderline"/>
          <w:highlight w:val="cyan"/>
        </w:rPr>
        <w:t>be less concerned</w:t>
      </w:r>
      <w:r w:rsidRPr="00E6606E">
        <w:rPr>
          <w:rStyle w:val="StyleUnderline"/>
        </w:rPr>
        <w:t xml:space="preserve"> </w:t>
      </w:r>
      <w:r w:rsidRPr="001132A0">
        <w:rPr>
          <w:rStyle w:val="StyleUnderline"/>
          <w:highlight w:val="cyan"/>
        </w:rPr>
        <w:t>with norms</w:t>
      </w:r>
      <w:r w:rsidRPr="00E6606E">
        <w:rPr>
          <w:rStyle w:val="StyleUnderline"/>
        </w:rPr>
        <w:t xml:space="preserve"> that </w:t>
      </w:r>
      <w:r w:rsidRPr="001132A0">
        <w:rPr>
          <w:rStyle w:val="StyleUnderline"/>
          <w:highlight w:val="cyan"/>
        </w:rPr>
        <w:t>the U</w:t>
      </w:r>
      <w:r w:rsidRPr="00E6606E">
        <w:rPr>
          <w:rStyle w:val="StyleUnderline"/>
        </w:rPr>
        <w:t xml:space="preserve">nited </w:t>
      </w:r>
      <w:r w:rsidRPr="001132A0">
        <w:rPr>
          <w:rStyle w:val="StyleUnderline"/>
          <w:highlight w:val="cyan"/>
        </w:rPr>
        <w:t>S</w:t>
      </w:r>
      <w:r w:rsidRPr="00E6606E">
        <w:rPr>
          <w:rStyle w:val="StyleUnderline"/>
        </w:rPr>
        <w:t xml:space="preserve">tates </w:t>
      </w:r>
      <w:r w:rsidRPr="001132A0">
        <w:rPr>
          <w:rStyle w:val="StyleUnderline"/>
          <w:highlight w:val="cyan"/>
        </w:rPr>
        <w:t>would</w:t>
      </w:r>
      <w:r w:rsidRPr="00E6606E">
        <w:rPr>
          <w:rStyle w:val="StyleUnderline"/>
        </w:rPr>
        <w:t xml:space="preserve"> otherwise </w:t>
      </w:r>
      <w:r w:rsidRPr="001132A0">
        <w:rPr>
          <w:rStyle w:val="StyleUnderline"/>
          <w:highlight w:val="cyan"/>
        </w:rPr>
        <w:t>push</w:t>
      </w:r>
      <w:r w:rsidRPr="00A0315A">
        <w:rPr>
          <w:sz w:val="16"/>
        </w:rPr>
        <w:t>.”</w:t>
      </w:r>
    </w:p>
    <w:p w14:paraId="6CF39CA9" w14:textId="77777777" w:rsidR="005F1186" w:rsidRPr="00A0315A" w:rsidRDefault="005F1186" w:rsidP="005F1186">
      <w:pPr>
        <w:rPr>
          <w:sz w:val="16"/>
        </w:rPr>
      </w:pPr>
      <w:r w:rsidRPr="00A0315A">
        <w:rPr>
          <w:sz w:val="16"/>
        </w:rPr>
        <w:t xml:space="preserve">In other words, </w:t>
      </w:r>
      <w:r w:rsidRPr="001132A0">
        <w:rPr>
          <w:rStyle w:val="StyleUnderline"/>
          <w:highlight w:val="cyan"/>
        </w:rPr>
        <w:t>after</w:t>
      </w:r>
      <w:r w:rsidRPr="00E6606E">
        <w:rPr>
          <w:rStyle w:val="StyleUnderline"/>
        </w:rPr>
        <w:t xml:space="preserve"> almost </w:t>
      </w:r>
      <w:r w:rsidRPr="001132A0">
        <w:rPr>
          <w:rStyle w:val="StyleUnderline"/>
          <w:highlight w:val="cyan"/>
        </w:rPr>
        <w:t>two decades of urging</w:t>
      </w:r>
      <w:r w:rsidRPr="00E6606E">
        <w:rPr>
          <w:rStyle w:val="StyleUnderline"/>
        </w:rPr>
        <w:t xml:space="preserve">, sometimes successfully, </w:t>
      </w:r>
      <w:r w:rsidRPr="001132A0">
        <w:rPr>
          <w:rStyle w:val="StyleUnderline"/>
          <w:highlight w:val="cyan"/>
        </w:rPr>
        <w:t>China to be</w:t>
      </w:r>
      <w:r w:rsidRPr="00E6606E">
        <w:rPr>
          <w:rStyle w:val="StyleUnderline"/>
        </w:rPr>
        <w:t xml:space="preserve">come </w:t>
      </w:r>
      <w:r w:rsidRPr="001132A0">
        <w:rPr>
          <w:rStyle w:val="StyleUnderline"/>
          <w:highlight w:val="cyan"/>
        </w:rPr>
        <w:t>a “</w:t>
      </w:r>
      <w:r w:rsidRPr="001132A0">
        <w:rPr>
          <w:rStyle w:val="Emphasis"/>
          <w:highlight w:val="cyan"/>
        </w:rPr>
        <w:t>responsible</w:t>
      </w:r>
      <w:r w:rsidRPr="00E6606E">
        <w:rPr>
          <w:rStyle w:val="Emphasis"/>
        </w:rPr>
        <w:t xml:space="preserve"> </w:t>
      </w:r>
      <w:r w:rsidRPr="001132A0">
        <w:rPr>
          <w:rStyle w:val="Emphasis"/>
          <w:highlight w:val="cyan"/>
        </w:rPr>
        <w:t>stakeholder</w:t>
      </w:r>
      <w:r w:rsidRPr="00E6606E">
        <w:rPr>
          <w:rStyle w:val="StyleUnderline"/>
        </w:rPr>
        <w:t>” in the global system</w:t>
      </w:r>
      <w:r w:rsidRPr="00A0315A">
        <w:rPr>
          <w:sz w:val="16"/>
        </w:rPr>
        <w:t xml:space="preserve">, as then-Deputy Secretary of State Zoellick famously urged in a 2005 speech, </w:t>
      </w:r>
      <w:r w:rsidRPr="001132A0">
        <w:rPr>
          <w:rStyle w:val="StyleUnderline"/>
          <w:highlight w:val="cyan"/>
        </w:rPr>
        <w:t>the U</w:t>
      </w:r>
      <w:r w:rsidRPr="00E6606E">
        <w:rPr>
          <w:rStyle w:val="StyleUnderline"/>
        </w:rPr>
        <w:t xml:space="preserve">nited </w:t>
      </w:r>
      <w:r w:rsidRPr="001132A0">
        <w:rPr>
          <w:rStyle w:val="StyleUnderline"/>
          <w:highlight w:val="cyan"/>
        </w:rPr>
        <w:t>S</w:t>
      </w:r>
      <w:r w:rsidRPr="00E6606E">
        <w:rPr>
          <w:rStyle w:val="StyleUnderline"/>
        </w:rPr>
        <w:t xml:space="preserve">tates </w:t>
      </w:r>
      <w:r w:rsidRPr="001132A0">
        <w:rPr>
          <w:rStyle w:val="StyleUnderline"/>
          <w:highlight w:val="cyan"/>
        </w:rPr>
        <w:t>would</w:t>
      </w:r>
      <w:r w:rsidRPr="00E6606E">
        <w:rPr>
          <w:rStyle w:val="StyleUnderline"/>
        </w:rPr>
        <w:t xml:space="preserve"> </w:t>
      </w:r>
      <w:r w:rsidRPr="00E6606E">
        <w:rPr>
          <w:rStyle w:val="Emphasis"/>
        </w:rPr>
        <w:t xml:space="preserve">essentially </w:t>
      </w:r>
      <w:r w:rsidRPr="001132A0">
        <w:rPr>
          <w:rStyle w:val="Emphasis"/>
          <w:highlight w:val="cyan"/>
        </w:rPr>
        <w:t>be throwing in the towel</w:t>
      </w:r>
      <w:r w:rsidRPr="00E6606E">
        <w:rPr>
          <w:rStyle w:val="StyleUnderline"/>
        </w:rPr>
        <w:t xml:space="preserve">. And, on a host of global challenges, </w:t>
      </w:r>
      <w:r w:rsidRPr="001132A0">
        <w:rPr>
          <w:rStyle w:val="StyleUnderline"/>
          <w:highlight w:val="cyan"/>
        </w:rPr>
        <w:t>giving up influence</w:t>
      </w:r>
      <w:r w:rsidRPr="00E6606E">
        <w:rPr>
          <w:rStyle w:val="StyleUnderline"/>
        </w:rPr>
        <w:t xml:space="preserve"> and engagement with the world’s largest population, second-largest economy, and a permanent member of the U.N. Security Council could </w:t>
      </w:r>
      <w:r w:rsidRPr="001132A0">
        <w:rPr>
          <w:rStyle w:val="Emphasis"/>
          <w:highlight w:val="cyan"/>
        </w:rPr>
        <w:t>undermine U.S. interests across the board</w:t>
      </w:r>
      <w:r w:rsidRPr="00E6606E">
        <w:rPr>
          <w:rStyle w:val="StyleUnderline"/>
        </w:rPr>
        <w:t>, he warned</w:t>
      </w:r>
      <w:r w:rsidRPr="00A0315A">
        <w:rPr>
          <w:sz w:val="16"/>
        </w:rPr>
        <w:t>.</w:t>
      </w:r>
    </w:p>
    <w:p w14:paraId="09A84EBD" w14:textId="77777777" w:rsidR="004A71F1" w:rsidRPr="004E72FD" w:rsidRDefault="004A71F1" w:rsidP="004A71F1">
      <w:pPr>
        <w:pStyle w:val="Heading4"/>
        <w:rPr>
          <w:b w:val="0"/>
        </w:rPr>
      </w:pPr>
      <w:r>
        <w:t xml:space="preserve">The market is stable now but </w:t>
      </w:r>
      <w:r>
        <w:rPr>
          <w:u w:val="single"/>
        </w:rPr>
        <w:t>big crash</w:t>
      </w:r>
      <w:r>
        <w:t xml:space="preserve"> in the </w:t>
      </w:r>
      <w:r w:rsidRPr="00D2394C">
        <w:rPr>
          <w:u w:val="single"/>
        </w:rPr>
        <w:t>US</w:t>
      </w:r>
      <w:r>
        <w:t xml:space="preserve"> would cause </w:t>
      </w:r>
      <w:r>
        <w:rPr>
          <w:u w:val="single"/>
        </w:rPr>
        <w:t>global economic decline</w:t>
      </w:r>
      <w:r>
        <w:t xml:space="preserve"> – independently collapses </w:t>
      </w:r>
      <w:r w:rsidRPr="005558BA">
        <w:rPr>
          <w:u w:val="single"/>
        </w:rPr>
        <w:t>capitalism’s legitimacy</w:t>
      </w:r>
    </w:p>
    <w:p w14:paraId="18E169A0" w14:textId="77777777" w:rsidR="004A71F1" w:rsidRPr="00786C49" w:rsidRDefault="004A71F1" w:rsidP="004A71F1">
      <w:r w:rsidRPr="00786C49">
        <w:rPr>
          <w:rStyle w:val="Style13ptBold"/>
        </w:rPr>
        <w:t xml:space="preserve">Halligan </w:t>
      </w:r>
      <w:r>
        <w:rPr>
          <w:rStyle w:val="Style13ptBold"/>
        </w:rPr>
        <w:t>18</w:t>
      </w:r>
      <w:r>
        <w:t xml:space="preserve"> [</w:t>
      </w:r>
      <w:r w:rsidRPr="00786C49">
        <w:t>Liam Halligan is a British economist, journalist and broadcaster. Since 2003, Halligan has written his weekly "Economics Agenda" column in The Sunday Telegraph – which has been recognised with a British Press Award. This is the stock market crash we needed. February 10, 2018.https://www.spectator.co.uk/2018/02/this-is-the-stock-market-crash-we-needed/</w:t>
      </w:r>
      <w:r>
        <w:t>]</w:t>
      </w:r>
    </w:p>
    <w:p w14:paraId="1A9DE51C" w14:textId="77777777" w:rsidR="004A71F1" w:rsidRPr="00160655" w:rsidRDefault="004A71F1" w:rsidP="004A71F1">
      <w:pPr>
        <w:rPr>
          <w:sz w:val="16"/>
        </w:rPr>
      </w:pPr>
      <w:r w:rsidRPr="00726EB1">
        <w:rPr>
          <w:rStyle w:val="StyleUnderline"/>
          <w:highlight w:val="cyan"/>
        </w:rPr>
        <w:t xml:space="preserve">A </w:t>
      </w:r>
      <w:r w:rsidRPr="00726EB1">
        <w:rPr>
          <w:rStyle w:val="Emphasis"/>
          <w:highlight w:val="cyan"/>
        </w:rPr>
        <w:t>full</w:t>
      </w:r>
      <w:r w:rsidRPr="00590E14">
        <w:rPr>
          <w:rStyle w:val="StyleUnderline"/>
        </w:rPr>
        <w:t xml:space="preserve">y </w:t>
      </w:r>
      <w:r w:rsidRPr="00726EB1">
        <w:rPr>
          <w:rStyle w:val="Emphasis"/>
          <w:highlight w:val="cyan"/>
        </w:rPr>
        <w:t>blown</w:t>
      </w:r>
      <w:r w:rsidRPr="00590E14">
        <w:rPr>
          <w:rStyle w:val="StyleUnderline"/>
        </w:rPr>
        <w:t xml:space="preserve"> stock-market </w:t>
      </w:r>
      <w:r w:rsidRPr="00726EB1">
        <w:rPr>
          <w:rStyle w:val="Emphasis"/>
          <w:highlight w:val="cyan"/>
        </w:rPr>
        <w:t>crash</w:t>
      </w:r>
      <w:r w:rsidRPr="00726EB1">
        <w:rPr>
          <w:rStyle w:val="StyleUnderline"/>
          <w:highlight w:val="cyan"/>
        </w:rPr>
        <w:t xml:space="preserve"> would have </w:t>
      </w:r>
      <w:r w:rsidRPr="00726EB1">
        <w:rPr>
          <w:rStyle w:val="Emphasis"/>
          <w:highlight w:val="cyan"/>
        </w:rPr>
        <w:t>major</w:t>
      </w:r>
      <w:r w:rsidRPr="00786C49">
        <w:rPr>
          <w:rStyle w:val="Emphasis"/>
        </w:rPr>
        <w:t xml:space="preserve"> political </w:t>
      </w:r>
      <w:r w:rsidRPr="00726EB1">
        <w:rPr>
          <w:rStyle w:val="Emphasis"/>
          <w:highlight w:val="cyan"/>
        </w:rPr>
        <w:t>implications</w:t>
      </w:r>
      <w:r w:rsidRPr="00160655">
        <w:rPr>
          <w:sz w:val="16"/>
        </w:rPr>
        <w:t xml:space="preserve">, of course. </w:t>
      </w:r>
      <w:r w:rsidRPr="00726EB1">
        <w:rPr>
          <w:rStyle w:val="StyleUnderline"/>
          <w:highlight w:val="cyan"/>
        </w:rPr>
        <w:t xml:space="preserve">The </w:t>
      </w:r>
      <w:r w:rsidRPr="00726EB1">
        <w:rPr>
          <w:rStyle w:val="Emphasis"/>
          <w:highlight w:val="cyan"/>
        </w:rPr>
        <w:t>emerging narrative</w:t>
      </w:r>
      <w:r w:rsidRPr="00726EB1">
        <w:rPr>
          <w:rStyle w:val="StyleUnderline"/>
          <w:highlight w:val="cyan"/>
        </w:rPr>
        <w:t xml:space="preserve"> about </w:t>
      </w:r>
      <w:r w:rsidRPr="00726EB1">
        <w:rPr>
          <w:rStyle w:val="Emphasis"/>
          <w:highlight w:val="cyan"/>
        </w:rPr>
        <w:t>failing global capitalism</w:t>
      </w:r>
      <w:r w:rsidRPr="00590E14">
        <w:rPr>
          <w:rStyle w:val="StyleUnderline"/>
        </w:rPr>
        <w:t xml:space="preserve"> in crisis </w:t>
      </w:r>
      <w:r w:rsidRPr="00726EB1">
        <w:rPr>
          <w:rStyle w:val="StyleUnderline"/>
          <w:highlight w:val="cyan"/>
        </w:rPr>
        <w:t>would go into</w:t>
      </w:r>
      <w:r w:rsidRPr="00590E14">
        <w:rPr>
          <w:rStyle w:val="StyleUnderline"/>
        </w:rPr>
        <w:t xml:space="preserve"> </w:t>
      </w:r>
      <w:r w:rsidRPr="00726EB1">
        <w:rPr>
          <w:rStyle w:val="Emphasis"/>
          <w:highlight w:val="cyan"/>
        </w:rPr>
        <w:t>overdrive</w:t>
      </w:r>
      <w:r w:rsidRPr="00160655">
        <w:rPr>
          <w:sz w:val="16"/>
        </w:rPr>
        <w:t xml:space="preserve">. With the big emerging giants like China boasting massive financial reserves, and likely to ride out any storm, more power would shift from west to east. </w:t>
      </w:r>
      <w:r w:rsidRPr="00590E14">
        <w:rPr>
          <w:rStyle w:val="StyleUnderline"/>
        </w:rPr>
        <w:t xml:space="preserve">And with continental Europe still harbouring a slew of bad bank debt, certainly compared with the US and UK, </w:t>
      </w:r>
      <w:r w:rsidRPr="00726EB1">
        <w:rPr>
          <w:rStyle w:val="StyleUnderline"/>
          <w:highlight w:val="cyan"/>
        </w:rPr>
        <w:t xml:space="preserve">the </w:t>
      </w:r>
      <w:r w:rsidRPr="00726EB1">
        <w:rPr>
          <w:rStyle w:val="Emphasis"/>
          <w:highlight w:val="cyan"/>
        </w:rPr>
        <w:t>eurozone</w:t>
      </w:r>
      <w:r w:rsidRPr="00726EB1">
        <w:rPr>
          <w:rStyle w:val="StyleUnderline"/>
          <w:highlight w:val="cyan"/>
        </w:rPr>
        <w:t xml:space="preserve"> is likely to </w:t>
      </w:r>
      <w:r w:rsidRPr="00726EB1">
        <w:rPr>
          <w:rStyle w:val="Emphasis"/>
          <w:highlight w:val="cyan"/>
        </w:rPr>
        <w:t>suffer disproportionately</w:t>
      </w:r>
      <w:r w:rsidRPr="00160655">
        <w:rPr>
          <w:sz w:val="16"/>
        </w:rPr>
        <w:t xml:space="preserve"> — as it did after 2008. And, like last time, </w:t>
      </w:r>
      <w:r w:rsidRPr="00726EB1">
        <w:rPr>
          <w:rStyle w:val="StyleUnderline"/>
          <w:highlight w:val="cyan"/>
        </w:rPr>
        <w:t xml:space="preserve">the </w:t>
      </w:r>
      <w:r w:rsidRPr="00726EB1">
        <w:rPr>
          <w:rStyle w:val="Emphasis"/>
          <w:highlight w:val="cyan"/>
        </w:rPr>
        <w:t>UK economy</w:t>
      </w:r>
      <w:r w:rsidRPr="00726EB1">
        <w:rPr>
          <w:rStyle w:val="StyleUnderline"/>
          <w:highlight w:val="cyan"/>
        </w:rPr>
        <w:t xml:space="preserve"> would</w:t>
      </w:r>
      <w:r w:rsidRPr="00160655">
        <w:rPr>
          <w:sz w:val="16"/>
        </w:rPr>
        <w:t xml:space="preserve"> certainly </w:t>
      </w:r>
      <w:r w:rsidRPr="00726EB1">
        <w:rPr>
          <w:rStyle w:val="StyleUnderline"/>
          <w:highlight w:val="cyan"/>
        </w:rPr>
        <w:t>be hit.</w:t>
      </w:r>
      <w:r w:rsidRPr="00726EB1">
        <w:rPr>
          <w:sz w:val="16"/>
          <w:highlight w:val="cyan"/>
        </w:rPr>
        <w:t xml:space="preserve"> </w:t>
      </w:r>
      <w:r w:rsidRPr="00726EB1">
        <w:rPr>
          <w:rStyle w:val="StyleUnderline"/>
          <w:highlight w:val="cyan"/>
        </w:rPr>
        <w:t>The likelihood</w:t>
      </w:r>
      <w:r w:rsidRPr="00590E14">
        <w:rPr>
          <w:rStyle w:val="StyleUnderline"/>
        </w:rPr>
        <w:t xml:space="preserve">, though, </w:t>
      </w:r>
      <w:r w:rsidRPr="00726EB1">
        <w:rPr>
          <w:rStyle w:val="StyleUnderline"/>
          <w:highlight w:val="cyan"/>
        </w:rPr>
        <w:t xml:space="preserve">is that </w:t>
      </w:r>
      <w:r w:rsidRPr="00726EB1">
        <w:rPr>
          <w:rStyle w:val="Emphasis"/>
          <w:highlight w:val="cyan"/>
        </w:rPr>
        <w:t>this</w:t>
      </w:r>
      <w:r w:rsidRPr="00726EB1">
        <w:rPr>
          <w:rStyle w:val="StyleUnderline"/>
          <w:highlight w:val="cyan"/>
        </w:rPr>
        <w:t xml:space="preserve"> is not the start of a big crash but</w:t>
      </w:r>
      <w:r w:rsidRPr="00590E14">
        <w:rPr>
          <w:rStyle w:val="StyleUnderline"/>
        </w:rPr>
        <w:t xml:space="preserve"> instead </w:t>
      </w:r>
      <w:r w:rsidRPr="00726EB1">
        <w:rPr>
          <w:rStyle w:val="StyleUnderline"/>
          <w:highlight w:val="cyan"/>
        </w:rPr>
        <w:t xml:space="preserve">a </w:t>
      </w:r>
      <w:r w:rsidRPr="00726EB1">
        <w:rPr>
          <w:rStyle w:val="Emphasis"/>
          <w:highlight w:val="cyan"/>
        </w:rPr>
        <w:t>soft landing</w:t>
      </w:r>
      <w:r w:rsidRPr="00590E14">
        <w:rPr>
          <w:rStyle w:val="StyleUnderline"/>
        </w:rPr>
        <w:t>, a necessary downturn in stock prices</w:t>
      </w:r>
      <w:r w:rsidRPr="00160655">
        <w:rPr>
          <w:sz w:val="16"/>
        </w:rPr>
        <w:t xml:space="preserve">, part of a process that will mean savers might finally start to be given a return on their bank deposits. Serious market slumps also generally follow a US recession and, for now, </w:t>
      </w:r>
      <w:r w:rsidRPr="00726EB1">
        <w:rPr>
          <w:rStyle w:val="Emphasis"/>
          <w:highlight w:val="cyan"/>
        </w:rPr>
        <w:t>Trump’s America</w:t>
      </w:r>
      <w:r w:rsidRPr="00726EB1">
        <w:rPr>
          <w:rStyle w:val="StyleUnderline"/>
          <w:highlight w:val="cyan"/>
        </w:rPr>
        <w:t xml:space="preserve"> looks </w:t>
      </w:r>
      <w:r w:rsidRPr="00726EB1">
        <w:rPr>
          <w:rStyle w:val="Emphasis"/>
          <w:highlight w:val="cyan"/>
        </w:rPr>
        <w:t>strong</w:t>
      </w:r>
      <w:r w:rsidRPr="00160655">
        <w:rPr>
          <w:sz w:val="16"/>
        </w:rPr>
        <w:t xml:space="preserve"> — perhaps a little too strong for the market’s liking. And across the world, there’s a lot of cash waiting on the sidelines, ready to enter the market. </w:t>
      </w:r>
      <w:r w:rsidRPr="00726EB1">
        <w:rPr>
          <w:rStyle w:val="StyleUnderline"/>
          <w:highlight w:val="cyan"/>
        </w:rPr>
        <w:t>The market upswing</w:t>
      </w:r>
      <w:r w:rsidRPr="00590E14">
        <w:rPr>
          <w:rStyle w:val="StyleUnderline"/>
        </w:rPr>
        <w:t xml:space="preserve"> of recent years </w:t>
      </w:r>
      <w:r w:rsidRPr="00726EB1">
        <w:rPr>
          <w:rStyle w:val="StyleUnderline"/>
          <w:highlight w:val="cyan"/>
        </w:rPr>
        <w:t>reflects</w:t>
      </w:r>
      <w:r w:rsidRPr="00590E14">
        <w:rPr>
          <w:rStyle w:val="StyleUnderline"/>
        </w:rPr>
        <w:t xml:space="preserve">, in part, </w:t>
      </w:r>
      <w:r w:rsidRPr="00726EB1">
        <w:rPr>
          <w:rStyle w:val="Emphasis"/>
          <w:highlight w:val="cyan"/>
        </w:rPr>
        <w:t>optimism</w:t>
      </w:r>
      <w:r w:rsidRPr="00726EB1">
        <w:rPr>
          <w:rStyle w:val="StyleUnderline"/>
          <w:highlight w:val="cyan"/>
        </w:rPr>
        <w:t xml:space="preserve"> about the </w:t>
      </w:r>
      <w:r w:rsidRPr="00726EB1">
        <w:rPr>
          <w:rStyle w:val="Emphasis"/>
          <w:highlight w:val="cyan"/>
        </w:rPr>
        <w:t>world economy</w:t>
      </w:r>
      <w:r w:rsidRPr="00590E14">
        <w:rPr>
          <w:rStyle w:val="StyleUnderline"/>
        </w:rPr>
        <w:t xml:space="preserve">: partly based on technological advances and post-Lehman ‘bounce back’. But </w:t>
      </w:r>
      <w:r w:rsidRPr="00726EB1">
        <w:rPr>
          <w:rStyle w:val="StyleUnderline"/>
          <w:highlight w:val="cyan"/>
        </w:rPr>
        <w:t>much of the rise was due to cronyism</w:t>
      </w:r>
      <w:r w:rsidRPr="00590E14">
        <w:rPr>
          <w:rStyle w:val="StyleUnderline"/>
        </w:rPr>
        <w:t>, the emergence of cartels, unjustified share buybacks, dividend payments from borrowed money and, above all, QE and absurdly low interest rates.</w:t>
      </w:r>
      <w:r w:rsidRPr="00160655">
        <w:rPr>
          <w:sz w:val="16"/>
        </w:rPr>
        <w:t xml:space="preserve"> </w:t>
      </w:r>
      <w:r w:rsidRPr="00590E14">
        <w:rPr>
          <w:rStyle w:val="StyleUnderline"/>
        </w:rPr>
        <w:t xml:space="preserve">That’s why </w:t>
      </w:r>
      <w:r w:rsidRPr="00726EB1">
        <w:rPr>
          <w:rStyle w:val="StyleUnderline"/>
          <w:highlight w:val="cyan"/>
        </w:rPr>
        <w:t>a falling market</w:t>
      </w:r>
      <w:r w:rsidRPr="00590E14">
        <w:rPr>
          <w:rStyle w:val="StyleUnderline"/>
        </w:rPr>
        <w:t xml:space="preserve"> — </w:t>
      </w:r>
      <w:r w:rsidRPr="00726EB1">
        <w:rPr>
          <w:rStyle w:val="StyleUnderline"/>
          <w:highlight w:val="cyan"/>
        </w:rPr>
        <w:t xml:space="preserve">for all the </w:t>
      </w:r>
      <w:r w:rsidRPr="00726EB1">
        <w:rPr>
          <w:rStyle w:val="Emphasis"/>
          <w:highlight w:val="cyan"/>
        </w:rPr>
        <w:t>pain of adjustment</w:t>
      </w:r>
      <w:r w:rsidRPr="00726EB1">
        <w:rPr>
          <w:sz w:val="16"/>
          <w:highlight w:val="cyan"/>
        </w:rPr>
        <w:t xml:space="preserve"> — </w:t>
      </w:r>
      <w:r w:rsidRPr="00726EB1">
        <w:rPr>
          <w:rStyle w:val="StyleUnderline"/>
          <w:highlight w:val="cyan"/>
        </w:rPr>
        <w:t xml:space="preserve">shows </w:t>
      </w:r>
      <w:r w:rsidRPr="00726EB1">
        <w:rPr>
          <w:rStyle w:val="Emphasis"/>
          <w:highlight w:val="cyan"/>
        </w:rPr>
        <w:t>financial logic</w:t>
      </w:r>
      <w:r w:rsidRPr="00726EB1">
        <w:rPr>
          <w:rStyle w:val="StyleUnderline"/>
          <w:highlight w:val="cyan"/>
        </w:rPr>
        <w:t xml:space="preserve">, and </w:t>
      </w:r>
      <w:r w:rsidRPr="00726EB1">
        <w:rPr>
          <w:rStyle w:val="Emphasis"/>
          <w:highlight w:val="cyan"/>
        </w:rPr>
        <w:t>genuine</w:t>
      </w:r>
      <w:r w:rsidRPr="00786C49">
        <w:rPr>
          <w:rStyle w:val="Emphasis"/>
        </w:rPr>
        <w:t xml:space="preserve"> </w:t>
      </w:r>
      <w:r w:rsidRPr="00726EB1">
        <w:rPr>
          <w:rStyle w:val="Emphasis"/>
          <w:highlight w:val="cyan"/>
        </w:rPr>
        <w:t>capitalism</w:t>
      </w:r>
      <w:r w:rsidRPr="00786C49">
        <w:rPr>
          <w:rStyle w:val="Emphasis"/>
        </w:rPr>
        <w:t xml:space="preserve"> is </w:t>
      </w:r>
      <w:r w:rsidRPr="00726EB1">
        <w:rPr>
          <w:rStyle w:val="Emphasis"/>
          <w:highlight w:val="cyan"/>
        </w:rPr>
        <w:t>fighting back</w:t>
      </w:r>
      <w:r w:rsidRPr="00160655">
        <w:rPr>
          <w:sz w:val="16"/>
        </w:rPr>
        <w:t>. And about time too.</w:t>
      </w:r>
    </w:p>
    <w:p w14:paraId="366B2FAD" w14:textId="77777777" w:rsidR="004A71F1" w:rsidRPr="004E72FD" w:rsidRDefault="004A71F1" w:rsidP="004A71F1">
      <w:pPr>
        <w:pStyle w:val="Heading4"/>
        <w:rPr>
          <w:b w:val="0"/>
        </w:rPr>
      </w:pPr>
      <w:r>
        <w:t xml:space="preserve">Even without </w:t>
      </w:r>
      <w:r>
        <w:rPr>
          <w:u w:val="single"/>
        </w:rPr>
        <w:t>complete collapse</w:t>
      </w:r>
      <w:r>
        <w:t xml:space="preserve">, that causes </w:t>
      </w:r>
      <w:r w:rsidRPr="009D4958">
        <w:rPr>
          <w:u w:val="single"/>
        </w:rPr>
        <w:t>nuke war</w:t>
      </w:r>
      <w:r>
        <w:t xml:space="preserve"> with </w:t>
      </w:r>
      <w:r w:rsidRPr="009D4958">
        <w:rPr>
          <w:u w:val="single"/>
        </w:rPr>
        <w:t>North Korea</w:t>
      </w:r>
      <w:r>
        <w:t xml:space="preserve"> – draws in </w:t>
      </w:r>
      <w:r w:rsidRPr="009D4958">
        <w:rPr>
          <w:u w:val="single"/>
        </w:rPr>
        <w:t>Russia</w:t>
      </w:r>
      <w:r>
        <w:t xml:space="preserve"> and </w:t>
      </w:r>
      <w:r w:rsidRPr="009D4958">
        <w:rPr>
          <w:u w:val="single"/>
        </w:rPr>
        <w:t>China</w:t>
      </w:r>
      <w:r>
        <w:t xml:space="preserve">. </w:t>
      </w:r>
      <w:r>
        <w:rPr>
          <w:b w:val="0"/>
        </w:rPr>
        <w:t xml:space="preserve">NoKo will </w:t>
      </w:r>
      <w:r w:rsidRPr="0095677D">
        <w:rPr>
          <w:b w:val="0"/>
          <w:u w:val="single"/>
        </w:rPr>
        <w:t>exploit the crisis narrative</w:t>
      </w:r>
    </w:p>
    <w:p w14:paraId="4910C4C8" w14:textId="77777777" w:rsidR="004A71F1" w:rsidRPr="00B94726" w:rsidRDefault="004A71F1" w:rsidP="004A71F1">
      <w:r w:rsidRPr="00B94726">
        <w:rPr>
          <w:rStyle w:val="Style13ptBold"/>
        </w:rPr>
        <w:t>Farley 17</w:t>
      </w:r>
      <w:r>
        <w:t xml:space="preserve"> [</w:t>
      </w:r>
      <w:r w:rsidRPr="00B94726">
        <w:t>Robert Farley is a Senior Lecturer at the Patterson School of Diplomacy and International Commerce. His work includes military doctrine, national security, and maritime affairs. A War with North Korea Would Be a Conflict Like No Other (And Millions Could Die). November 28, 2017. nationalinterest.org/blog/the-buzz/war-north-korea-would-be-conflict-no-other-millions-could-23407?page=show</w:t>
      </w:r>
      <w:r>
        <w:t>]</w:t>
      </w:r>
    </w:p>
    <w:p w14:paraId="235A0AB1" w14:textId="77777777" w:rsidR="004A71F1" w:rsidRPr="00160655" w:rsidRDefault="004A71F1" w:rsidP="004A71F1">
      <w:pPr>
        <w:rPr>
          <w:sz w:val="16"/>
        </w:rPr>
      </w:pPr>
      <w:r w:rsidRPr="00726EB1">
        <w:rPr>
          <w:rStyle w:val="Emphasis"/>
          <w:highlight w:val="cyan"/>
        </w:rPr>
        <w:t>Even if</w:t>
      </w:r>
      <w:r w:rsidRPr="00590E14">
        <w:rPr>
          <w:rStyle w:val="StyleUnderline"/>
        </w:rPr>
        <w:t xml:space="preserve"> a world </w:t>
      </w:r>
      <w:r w:rsidRPr="00726EB1">
        <w:rPr>
          <w:rStyle w:val="Emphasis"/>
          <w:highlight w:val="cyan"/>
        </w:rPr>
        <w:t>econ</w:t>
      </w:r>
      <w:r w:rsidRPr="00590E14">
        <w:rPr>
          <w:rStyle w:val="StyleUnderline"/>
        </w:rPr>
        <w:t xml:space="preserve">omic </w:t>
      </w:r>
      <w:r w:rsidRPr="00726EB1">
        <w:rPr>
          <w:rStyle w:val="Emphasis"/>
          <w:highlight w:val="cyan"/>
        </w:rPr>
        <w:t>collapse</w:t>
      </w:r>
      <w:r w:rsidRPr="00726EB1">
        <w:rPr>
          <w:rStyle w:val="StyleUnderline"/>
          <w:highlight w:val="cyan"/>
        </w:rPr>
        <w:t xml:space="preserve"> </w:t>
      </w:r>
      <w:r w:rsidRPr="00726EB1">
        <w:rPr>
          <w:rStyle w:val="Emphasis"/>
          <w:highlight w:val="cyan"/>
        </w:rPr>
        <w:t>does not</w:t>
      </w:r>
      <w:r w:rsidRPr="00726EB1">
        <w:rPr>
          <w:rStyle w:val="StyleUnderline"/>
          <w:highlight w:val="cyan"/>
        </w:rPr>
        <w:t xml:space="preserve"> bring capitalism </w:t>
      </w:r>
      <w:r w:rsidRPr="00726EB1">
        <w:rPr>
          <w:rStyle w:val="Emphasis"/>
          <w:highlight w:val="cyan"/>
        </w:rPr>
        <w:t>to its knees</w:t>
      </w:r>
      <w:r w:rsidRPr="00726EB1">
        <w:rPr>
          <w:rStyle w:val="StyleUnderline"/>
          <w:highlight w:val="cyan"/>
        </w:rPr>
        <w:t xml:space="preserve">, </w:t>
      </w:r>
      <w:r w:rsidRPr="00726EB1">
        <w:rPr>
          <w:rStyle w:val="Emphasis"/>
          <w:highlight w:val="cyan"/>
        </w:rPr>
        <w:t>another</w:t>
      </w:r>
      <w:r w:rsidRPr="00590E14">
        <w:rPr>
          <w:rStyle w:val="StyleUnderline"/>
        </w:rPr>
        <w:t xml:space="preserve"> such </w:t>
      </w:r>
      <w:r w:rsidRPr="00726EB1">
        <w:rPr>
          <w:rStyle w:val="Emphasis"/>
          <w:highlight w:val="cyan"/>
        </w:rPr>
        <w:t>crisis</w:t>
      </w:r>
      <w:r w:rsidRPr="00590E14">
        <w:rPr>
          <w:rStyle w:val="StyleUnderline"/>
        </w:rPr>
        <w:t xml:space="preserve"> could put </w:t>
      </w:r>
      <w:r w:rsidRPr="00726EB1">
        <w:rPr>
          <w:rStyle w:val="Emphasis"/>
          <w:highlight w:val="cyan"/>
        </w:rPr>
        <w:t>stress</w:t>
      </w:r>
      <w:r w:rsidRPr="00590E14">
        <w:rPr>
          <w:rStyle w:val="StyleUnderline"/>
        </w:rPr>
        <w:t xml:space="preserve"> on </w:t>
      </w:r>
      <w:r w:rsidRPr="00726EB1">
        <w:rPr>
          <w:rStyle w:val="Emphasis"/>
          <w:highlight w:val="cyan"/>
        </w:rPr>
        <w:t>the relationship</w:t>
      </w:r>
      <w:r w:rsidRPr="00726EB1">
        <w:rPr>
          <w:rStyle w:val="StyleUnderline"/>
          <w:sz w:val="26"/>
          <w:highlight w:val="cyan"/>
        </w:rPr>
        <w:t xml:space="preserve"> </w:t>
      </w:r>
      <w:r w:rsidRPr="00726EB1">
        <w:rPr>
          <w:rStyle w:val="StyleUnderline"/>
          <w:highlight w:val="cyan"/>
        </w:rPr>
        <w:t xml:space="preserve">between </w:t>
      </w:r>
      <w:r w:rsidRPr="00726EB1">
        <w:rPr>
          <w:rStyle w:val="Emphasis"/>
          <w:highlight w:val="cyan"/>
        </w:rPr>
        <w:t>South Korea</w:t>
      </w:r>
      <w:r w:rsidRPr="00726EB1">
        <w:rPr>
          <w:rStyle w:val="StyleUnderline"/>
          <w:highlight w:val="cyan"/>
        </w:rPr>
        <w:t xml:space="preserve">, </w:t>
      </w:r>
      <w:r w:rsidRPr="00726EB1">
        <w:rPr>
          <w:rStyle w:val="Emphasis"/>
          <w:highlight w:val="cyan"/>
        </w:rPr>
        <w:t>Japan</w:t>
      </w:r>
      <w:r w:rsidRPr="00726EB1">
        <w:rPr>
          <w:rStyle w:val="StyleUnderline"/>
          <w:highlight w:val="cyan"/>
        </w:rPr>
        <w:t>, and</w:t>
      </w:r>
      <w:r w:rsidRPr="00590E14">
        <w:rPr>
          <w:rStyle w:val="StyleUnderline"/>
        </w:rPr>
        <w:t xml:space="preserve"> </w:t>
      </w:r>
      <w:r w:rsidRPr="00726EB1">
        <w:rPr>
          <w:rStyle w:val="StyleUnderline"/>
          <w:highlight w:val="cyan"/>
        </w:rPr>
        <w:t xml:space="preserve">the </w:t>
      </w:r>
      <w:r w:rsidRPr="00726EB1">
        <w:rPr>
          <w:rStyle w:val="Emphasis"/>
          <w:highlight w:val="cyan"/>
        </w:rPr>
        <w:t>U</w:t>
      </w:r>
      <w:r w:rsidRPr="00590E14">
        <w:rPr>
          <w:rStyle w:val="StyleUnderline"/>
        </w:rPr>
        <w:t xml:space="preserve">nited </w:t>
      </w:r>
      <w:r w:rsidRPr="00726EB1">
        <w:rPr>
          <w:rStyle w:val="Emphasis"/>
          <w:highlight w:val="cyan"/>
        </w:rPr>
        <w:t>S</w:t>
      </w:r>
      <w:r w:rsidRPr="00590E14">
        <w:rPr>
          <w:rStyle w:val="StyleUnderline"/>
        </w:rPr>
        <w:t xml:space="preserve">tates. </w:t>
      </w:r>
      <w:r w:rsidRPr="00726EB1">
        <w:rPr>
          <w:rStyle w:val="StyleUnderline"/>
          <w:highlight w:val="cyan"/>
        </w:rPr>
        <w:t>North Korean prospects in</w:t>
      </w:r>
      <w:r w:rsidRPr="00590E14">
        <w:rPr>
          <w:rStyle w:val="StyleUnderline"/>
        </w:rPr>
        <w:t xml:space="preserve"> the </w:t>
      </w:r>
      <w:r w:rsidRPr="00726EB1">
        <w:rPr>
          <w:rStyle w:val="StyleUnderline"/>
          <w:highlight w:val="cyan"/>
        </w:rPr>
        <w:t>war depend</w:t>
      </w:r>
      <w:r w:rsidRPr="00590E14">
        <w:rPr>
          <w:rStyle w:val="StyleUnderline"/>
        </w:rPr>
        <w:t xml:space="preserve"> utterly </w:t>
      </w:r>
      <w:r w:rsidRPr="00726EB1">
        <w:rPr>
          <w:rStyle w:val="StyleUnderline"/>
          <w:highlight w:val="cyan"/>
        </w:rPr>
        <w:t xml:space="preserve">on </w:t>
      </w:r>
      <w:r w:rsidRPr="00726EB1">
        <w:rPr>
          <w:rStyle w:val="Emphasis"/>
          <w:highlight w:val="cyan"/>
        </w:rPr>
        <w:t>sidelining</w:t>
      </w:r>
      <w:r w:rsidRPr="00726EB1">
        <w:rPr>
          <w:rStyle w:val="StyleUnderline"/>
          <w:highlight w:val="cyan"/>
        </w:rPr>
        <w:t xml:space="preserve"> the </w:t>
      </w:r>
      <w:r w:rsidRPr="00726EB1">
        <w:rPr>
          <w:rStyle w:val="Emphasis"/>
          <w:highlight w:val="cyan"/>
        </w:rPr>
        <w:t>U</w:t>
      </w:r>
      <w:r w:rsidRPr="00160655">
        <w:rPr>
          <w:sz w:val="16"/>
        </w:rPr>
        <w:t xml:space="preserve">nited </w:t>
      </w:r>
      <w:r w:rsidRPr="00726EB1">
        <w:rPr>
          <w:rStyle w:val="Emphasis"/>
          <w:highlight w:val="cyan"/>
        </w:rPr>
        <w:t>S</w:t>
      </w:r>
      <w:r w:rsidRPr="00160655">
        <w:rPr>
          <w:sz w:val="16"/>
        </w:rPr>
        <w:t xml:space="preserve">tates in some fashion, either through the presentation of a fait accompli, or through high stakes deterrence. The situation with Japan is more complex, but Tokyo views North Korea as sufficiently threatening that a war would almost certainly incur some kind of intervention, if not necessarily in direct support of RoK forces. The other scenario under which DPRK might decide to attack would come in anticipation of a major U.S.-ROK attack against the North. </w:t>
      </w:r>
      <w:r w:rsidRPr="00726EB1">
        <w:rPr>
          <w:rStyle w:val="StyleUnderline"/>
          <w:highlight w:val="cyan"/>
        </w:rPr>
        <w:t>In such a situation,</w:t>
      </w:r>
      <w:r w:rsidRPr="00B32767">
        <w:rPr>
          <w:rStyle w:val="StyleUnderline"/>
        </w:rPr>
        <w:t xml:space="preserve"> the </w:t>
      </w:r>
      <w:r w:rsidRPr="00726EB1">
        <w:rPr>
          <w:rStyle w:val="Emphasis"/>
          <w:highlight w:val="cyan"/>
        </w:rPr>
        <w:t>No</w:t>
      </w:r>
      <w:r w:rsidRPr="00B32767">
        <w:rPr>
          <w:rStyle w:val="StyleUnderline"/>
        </w:rPr>
        <w:t xml:space="preserve">rth </w:t>
      </w:r>
      <w:r w:rsidRPr="00726EB1">
        <w:rPr>
          <w:rStyle w:val="Emphasis"/>
          <w:highlight w:val="cyan"/>
        </w:rPr>
        <w:t>Ko</w:t>
      </w:r>
      <w:r w:rsidRPr="00B32767">
        <w:rPr>
          <w:rStyle w:val="StyleUnderline"/>
        </w:rPr>
        <w:t xml:space="preserve">rean leadership </w:t>
      </w:r>
      <w:r w:rsidRPr="00726EB1">
        <w:rPr>
          <w:rStyle w:val="StyleUnderline"/>
          <w:highlight w:val="cyan"/>
        </w:rPr>
        <w:t>might decide</w:t>
      </w:r>
      <w:r w:rsidRPr="004A6044">
        <w:rPr>
          <w:rStyle w:val="StyleUnderline"/>
        </w:rPr>
        <w:t xml:space="preserve"> that</w:t>
      </w:r>
      <w:r w:rsidRPr="00B32767">
        <w:rPr>
          <w:rStyle w:val="StyleUnderline"/>
        </w:rPr>
        <w:t xml:space="preserve"> </w:t>
      </w:r>
      <w:r w:rsidRPr="00726EB1">
        <w:rPr>
          <w:rStyle w:val="StyleUnderline"/>
          <w:highlight w:val="cyan"/>
        </w:rPr>
        <w:t xml:space="preserve">it has </w:t>
      </w:r>
      <w:r w:rsidRPr="00726EB1">
        <w:rPr>
          <w:rStyle w:val="Emphasis"/>
          <w:highlight w:val="cyan"/>
        </w:rPr>
        <w:t>little to lose</w:t>
      </w:r>
      <w:r w:rsidRPr="00726EB1">
        <w:rPr>
          <w:sz w:val="16"/>
          <w:highlight w:val="cyan"/>
        </w:rPr>
        <w:t xml:space="preserve">. </w:t>
      </w:r>
      <w:r w:rsidRPr="00726EB1">
        <w:rPr>
          <w:rStyle w:val="StyleUnderline"/>
          <w:highlight w:val="cyan"/>
        </w:rPr>
        <w:t xml:space="preserve">The </w:t>
      </w:r>
      <w:r w:rsidRPr="00726EB1">
        <w:rPr>
          <w:rStyle w:val="Emphasis"/>
          <w:highlight w:val="cyan"/>
        </w:rPr>
        <w:t>military balance</w:t>
      </w:r>
      <w:r w:rsidRPr="00726EB1">
        <w:rPr>
          <w:rStyle w:val="StyleUnderline"/>
          <w:highlight w:val="cyan"/>
        </w:rPr>
        <w:t xml:space="preserve"> would</w:t>
      </w:r>
      <w:r w:rsidRPr="00B32767">
        <w:rPr>
          <w:rStyle w:val="StyleUnderline"/>
        </w:rPr>
        <w:t xml:space="preserve">, in such a context, </w:t>
      </w:r>
      <w:r w:rsidRPr="00726EB1">
        <w:rPr>
          <w:rStyle w:val="Emphasis"/>
          <w:highlight w:val="cyan"/>
        </w:rPr>
        <w:t>strongly favor pre-emptive action</w:t>
      </w:r>
      <w:r w:rsidRPr="00726EB1">
        <w:rPr>
          <w:rStyle w:val="StyleUnderline"/>
          <w:highlight w:val="cyan"/>
        </w:rPr>
        <w:t xml:space="preserve"> on </w:t>
      </w:r>
      <w:r w:rsidRPr="00726EB1">
        <w:rPr>
          <w:rStyle w:val="Emphasis"/>
          <w:highlight w:val="cyan"/>
        </w:rPr>
        <w:t>North Korea’s part</w:t>
      </w:r>
      <w:r w:rsidRPr="00B32767">
        <w:rPr>
          <w:rStyle w:val="StyleUnderline"/>
        </w:rPr>
        <w:t>. In War</w:t>
      </w:r>
      <w:r w:rsidRPr="00160655">
        <w:rPr>
          <w:sz w:val="16"/>
        </w:rPr>
        <w:t xml:space="preserve">… </w:t>
      </w:r>
      <w:r w:rsidRPr="00590E14">
        <w:rPr>
          <w:rStyle w:val="StyleUnderline"/>
        </w:rPr>
        <w:t xml:space="preserve">The clearest path to North Korean victory in war depends on a quick defeat of South Korean forces, </w:t>
      </w:r>
      <w:r w:rsidRPr="00726EB1">
        <w:rPr>
          <w:rStyle w:val="StyleUnderline"/>
          <w:highlight w:val="cyan"/>
        </w:rPr>
        <w:t xml:space="preserve">providing the </w:t>
      </w:r>
      <w:r w:rsidRPr="00726EB1">
        <w:rPr>
          <w:rStyle w:val="Emphasis"/>
          <w:highlight w:val="cyan"/>
        </w:rPr>
        <w:t>U</w:t>
      </w:r>
      <w:r w:rsidRPr="00590E14">
        <w:rPr>
          <w:rStyle w:val="StyleUnderline"/>
        </w:rPr>
        <w:t xml:space="preserve">nited </w:t>
      </w:r>
      <w:r w:rsidRPr="00726EB1">
        <w:rPr>
          <w:rStyle w:val="Emphasis"/>
          <w:highlight w:val="cyan"/>
        </w:rPr>
        <w:t>S</w:t>
      </w:r>
      <w:r w:rsidRPr="00590E14">
        <w:rPr>
          <w:rStyle w:val="StyleUnderline"/>
        </w:rPr>
        <w:t xml:space="preserve">tates </w:t>
      </w:r>
      <w:r w:rsidRPr="00726EB1">
        <w:rPr>
          <w:rStyle w:val="StyleUnderline"/>
          <w:highlight w:val="cyan"/>
        </w:rPr>
        <w:t xml:space="preserve">and Japan with a </w:t>
      </w:r>
      <w:r w:rsidRPr="00726EB1">
        <w:rPr>
          <w:rStyle w:val="Emphasis"/>
          <w:highlight w:val="cyan"/>
        </w:rPr>
        <w:t>fait accompli</w:t>
      </w:r>
      <w:r w:rsidRPr="00726EB1">
        <w:rPr>
          <w:rStyle w:val="StyleUnderline"/>
          <w:highlight w:val="cyan"/>
        </w:rPr>
        <w:t xml:space="preserve"> that Pyongyang will </w:t>
      </w:r>
      <w:r w:rsidRPr="00726EB1">
        <w:rPr>
          <w:rStyle w:val="Emphasis"/>
          <w:highlight w:val="cyan"/>
        </w:rPr>
        <w:t>expect Beijing to back</w:t>
      </w:r>
      <w:r w:rsidRPr="00160655">
        <w:rPr>
          <w:sz w:val="16"/>
        </w:rPr>
        <w:t xml:space="preserve">. The North Korean attack would likely involve a classic 20th century combined arms assault, using artillery to disrupt RoK defenses and soften up positions (as well as create civilian panic), infantry to break holes in the South Korean lines, and mechanized forces to exploit those gaps. The North Koreans could well add special forces (potentially deployed to South Korea before the initiation of hostilities) and regular forces deployed by tunnel to South Korean rear areas. The Korean People’s Air Force is ancient, and has received no significant infusion of Russian or Chinese technology in years. The force has very little counter-air capability relative to the Republic of Korea Air Force, and its fighters would find themselves easy prey for well-trained South Korean pilots flying sophisticated aircraft. The KPA can expect very little ground support, either on the tactical or operational scales, and would likely struggle under South Korean air attacks. To remedy these problems, North Korea would likely reserve a large proportion of its land-attack cruise missiles and short-range ballistic missiles for attacks on South Korean air bases, in the hopes of destroying fighters on the ground and rendering facilities useless. The Korean People’s Navy would play a dual role in the operation. Offensively, it would try to attack Republic of Korea Navy (ROKN) capital ships (including the Dokdo-class amphibs, and the Sejong the Great-class destroyers, the latter of which have anti-ballistic missile capabilities) with submarines and cruise missiles, while also attempting to disrupt port operations. Defensively, the KPN would try to protect North Korea’s coastline from bombardment and amphibious assault, both of which had a great impact on the 1950 war. Any North Korean invasion would also include attacks on South Korean ports, both to disrupt trade and to complicate the arrival of large-scale reinforcements. These attacks would likely involve conventionally-armed ballistic missiles, although the </w:t>
      </w:r>
      <w:r w:rsidRPr="00726EB1">
        <w:rPr>
          <w:rStyle w:val="StyleUnderline"/>
          <w:highlight w:val="cyan"/>
        </w:rPr>
        <w:t>DPRK might</w:t>
      </w:r>
      <w:r w:rsidRPr="00590E14">
        <w:rPr>
          <w:rStyle w:val="StyleUnderline"/>
        </w:rPr>
        <w:t xml:space="preserve"> </w:t>
      </w:r>
      <w:r w:rsidRPr="00726EB1">
        <w:rPr>
          <w:rStyle w:val="StyleUnderline"/>
          <w:highlight w:val="cyan"/>
        </w:rPr>
        <w:t xml:space="preserve">resort to </w:t>
      </w:r>
      <w:r w:rsidRPr="00726EB1">
        <w:rPr>
          <w:rStyle w:val="Emphasis"/>
          <w:highlight w:val="cyan"/>
        </w:rPr>
        <w:t>nuclear</w:t>
      </w:r>
      <w:r w:rsidRPr="00726EB1">
        <w:rPr>
          <w:rStyle w:val="StyleUnderline"/>
          <w:highlight w:val="cyan"/>
        </w:rPr>
        <w:t xml:space="preserve"> or </w:t>
      </w:r>
      <w:r w:rsidRPr="00726EB1">
        <w:rPr>
          <w:rStyle w:val="Emphasis"/>
          <w:highlight w:val="cyan"/>
        </w:rPr>
        <w:t>chem-bio</w:t>
      </w:r>
      <w:r w:rsidRPr="00B94726">
        <w:rPr>
          <w:rStyle w:val="Emphasis"/>
        </w:rPr>
        <w:t xml:space="preserve"> weapons</w:t>
      </w:r>
      <w:r w:rsidRPr="00160655">
        <w:rPr>
          <w:sz w:val="16"/>
        </w:rPr>
        <w:t xml:space="preserve"> for some particularly lucrative targets (such as Busan). With luck (and the North Koreans would need tremendous amounts of luck) the Korean People’s Army (KPA) could disrupt U.S. and RoK forces sufficiently to seize control of the major entry and exit points to Seoul, at which point it could consider either trying to roll up the rest of the peninsula, or hold for a negotiated peace that would leave the DPRK in a stronger position. This decision would hinge both on the tactical situation, as well as an assessment of whether North Korea’s national goals lie mainly in reunification, or in regime survival. But Diplomacy Has a Role… The longer the war continues, the grimmer North Korea’s prospects look. Consequently, Pyongyang needs the support of Beijing to end the war and secure its gains quickly. </w:t>
      </w:r>
      <w:r w:rsidRPr="00726EB1">
        <w:rPr>
          <w:rStyle w:val="StyleUnderline"/>
          <w:highlight w:val="cyan"/>
        </w:rPr>
        <w:t xml:space="preserve">Why would </w:t>
      </w:r>
      <w:r w:rsidRPr="00726EB1">
        <w:rPr>
          <w:rStyle w:val="Emphasis"/>
          <w:highlight w:val="cyan"/>
        </w:rPr>
        <w:t>Beijing</w:t>
      </w:r>
      <w:r w:rsidRPr="00590E14">
        <w:rPr>
          <w:rStyle w:val="StyleUnderline"/>
        </w:rPr>
        <w:t xml:space="preserve"> concede to </w:t>
      </w:r>
      <w:r w:rsidRPr="00726EB1">
        <w:rPr>
          <w:rStyle w:val="StyleUnderline"/>
          <w:highlight w:val="cyan"/>
        </w:rPr>
        <w:t xml:space="preserve">act as </w:t>
      </w:r>
      <w:r w:rsidRPr="00726EB1">
        <w:rPr>
          <w:rStyle w:val="Emphasis"/>
          <w:highlight w:val="cyan"/>
        </w:rPr>
        <w:t>guarantor</w:t>
      </w:r>
      <w:r w:rsidRPr="00726EB1">
        <w:rPr>
          <w:rStyle w:val="StyleUnderline"/>
          <w:highlight w:val="cyan"/>
        </w:rPr>
        <w:t xml:space="preserve"> of</w:t>
      </w:r>
      <w:r w:rsidRPr="00590E14">
        <w:rPr>
          <w:rStyle w:val="StyleUnderline"/>
        </w:rPr>
        <w:t xml:space="preserve"> the </w:t>
      </w:r>
      <w:r w:rsidRPr="00B94726">
        <w:rPr>
          <w:rStyle w:val="Emphasis"/>
        </w:rPr>
        <w:t xml:space="preserve">fruits of </w:t>
      </w:r>
      <w:r w:rsidRPr="00726EB1">
        <w:rPr>
          <w:rStyle w:val="Emphasis"/>
          <w:highlight w:val="cyan"/>
        </w:rPr>
        <w:t>No</w:t>
      </w:r>
      <w:r w:rsidRPr="00B94726">
        <w:rPr>
          <w:rStyle w:val="Emphasis"/>
        </w:rPr>
        <w:t xml:space="preserve">rth </w:t>
      </w:r>
      <w:r w:rsidRPr="00726EB1">
        <w:rPr>
          <w:rStyle w:val="Emphasis"/>
          <w:highlight w:val="cyan"/>
        </w:rPr>
        <w:t>Ko</w:t>
      </w:r>
      <w:r w:rsidRPr="00B94726">
        <w:rPr>
          <w:rStyle w:val="Emphasis"/>
        </w:rPr>
        <w:t xml:space="preserve">rean </w:t>
      </w:r>
      <w:r w:rsidRPr="00726EB1">
        <w:rPr>
          <w:rStyle w:val="Emphasis"/>
          <w:highlight w:val="cyan"/>
        </w:rPr>
        <w:t>aggression</w:t>
      </w:r>
      <w:r w:rsidRPr="00590E14">
        <w:rPr>
          <w:rStyle w:val="StyleUnderline"/>
        </w:rPr>
        <w:t xml:space="preserve">? </w:t>
      </w:r>
      <w:r w:rsidRPr="00160655">
        <w:rPr>
          <w:sz w:val="16"/>
        </w:rPr>
        <w:t xml:space="preserve">Not because of any lingering affinity with the North Korean regime, but rather </w:t>
      </w:r>
      <w:r w:rsidRPr="00590E14">
        <w:rPr>
          <w:rStyle w:val="StyleUnderline"/>
        </w:rPr>
        <w:t xml:space="preserve">out of a </w:t>
      </w:r>
      <w:r w:rsidRPr="00B94726">
        <w:rPr>
          <w:rStyle w:val="Emphasis"/>
        </w:rPr>
        <w:t xml:space="preserve">desire </w:t>
      </w:r>
      <w:r w:rsidRPr="00726EB1">
        <w:rPr>
          <w:rStyle w:val="Emphasis"/>
          <w:highlight w:val="cyan"/>
        </w:rPr>
        <w:t>to prevent further disruption</w:t>
      </w:r>
      <w:r w:rsidRPr="00590E14">
        <w:rPr>
          <w:rStyle w:val="StyleUnderline"/>
        </w:rPr>
        <w:t xml:space="preserve"> and instability </w:t>
      </w:r>
      <w:r w:rsidRPr="00726EB1">
        <w:rPr>
          <w:rStyle w:val="StyleUnderline"/>
          <w:highlight w:val="cyan"/>
        </w:rPr>
        <w:t>along its border</w:t>
      </w:r>
      <w:r w:rsidRPr="00160655">
        <w:rPr>
          <w:sz w:val="16"/>
        </w:rPr>
        <w:t xml:space="preserve">. Similarly, its frustrations with North Korea aside, </w:t>
      </w:r>
      <w:r w:rsidRPr="00726EB1">
        <w:rPr>
          <w:rStyle w:val="StyleUnderline"/>
          <w:highlight w:val="cyan"/>
        </w:rPr>
        <w:t>China has little interest in</w:t>
      </w:r>
      <w:r w:rsidRPr="00590E14">
        <w:rPr>
          <w:rStyle w:val="StyleUnderline"/>
        </w:rPr>
        <w:t xml:space="preserve"> the establishment of </w:t>
      </w:r>
      <w:r w:rsidRPr="00726EB1">
        <w:rPr>
          <w:rStyle w:val="StyleUnderline"/>
          <w:highlight w:val="cyan"/>
        </w:rPr>
        <w:t xml:space="preserve">a </w:t>
      </w:r>
      <w:r w:rsidRPr="00726EB1">
        <w:rPr>
          <w:rStyle w:val="Emphasis"/>
          <w:highlight w:val="cyan"/>
        </w:rPr>
        <w:t>U.S.</w:t>
      </w:r>
      <w:r w:rsidRPr="00B94726">
        <w:rPr>
          <w:rStyle w:val="Emphasis"/>
        </w:rPr>
        <w:t xml:space="preserve"> </w:t>
      </w:r>
      <w:r w:rsidRPr="00726EB1">
        <w:rPr>
          <w:rStyle w:val="Emphasis"/>
          <w:highlight w:val="cyan"/>
        </w:rPr>
        <w:t>or Japanese client</w:t>
      </w:r>
      <w:r w:rsidRPr="00726EB1">
        <w:rPr>
          <w:rStyle w:val="StyleUnderline"/>
          <w:highlight w:val="cyan"/>
        </w:rPr>
        <w:t xml:space="preserve"> across the</w:t>
      </w:r>
      <w:r w:rsidRPr="00590E14">
        <w:rPr>
          <w:rStyle w:val="StyleUnderline"/>
        </w:rPr>
        <w:t xml:space="preserve"> whole of the Korean </w:t>
      </w:r>
      <w:r w:rsidRPr="00726EB1">
        <w:rPr>
          <w:rStyle w:val="StyleUnderline"/>
          <w:highlight w:val="cyan"/>
        </w:rPr>
        <w:t>Peninsula</w:t>
      </w:r>
      <w:r w:rsidRPr="00160655">
        <w:rPr>
          <w:sz w:val="16"/>
        </w:rPr>
        <w:t xml:space="preserve">. In this situation, </w:t>
      </w:r>
      <w:r w:rsidRPr="00726EB1">
        <w:rPr>
          <w:rStyle w:val="StyleUnderline"/>
          <w:highlight w:val="cyan"/>
        </w:rPr>
        <w:t>No</w:t>
      </w:r>
      <w:r w:rsidRPr="00590E14">
        <w:rPr>
          <w:rStyle w:val="StyleUnderline"/>
        </w:rPr>
        <w:t xml:space="preserve">rth </w:t>
      </w:r>
      <w:r w:rsidRPr="00726EB1">
        <w:rPr>
          <w:rStyle w:val="StyleUnderline"/>
          <w:highlight w:val="cyan"/>
        </w:rPr>
        <w:t>Ko</w:t>
      </w:r>
      <w:r w:rsidRPr="00590E14">
        <w:rPr>
          <w:rStyle w:val="StyleUnderline"/>
        </w:rPr>
        <w:t xml:space="preserve">rea </w:t>
      </w:r>
      <w:r w:rsidRPr="00726EB1">
        <w:rPr>
          <w:rStyle w:val="StyleUnderline"/>
          <w:highlight w:val="cyan"/>
        </w:rPr>
        <w:t>would hope</w:t>
      </w:r>
      <w:r w:rsidRPr="00590E14">
        <w:rPr>
          <w:rStyle w:val="StyleUnderline"/>
        </w:rPr>
        <w:t xml:space="preserve"> that the prospect of </w:t>
      </w:r>
      <w:r w:rsidRPr="00726EB1">
        <w:rPr>
          <w:rStyle w:val="Emphasis"/>
          <w:highlight w:val="cyan"/>
        </w:rPr>
        <w:t>war against China (and</w:t>
      </w:r>
      <w:r w:rsidRPr="00160655">
        <w:rPr>
          <w:sz w:val="16"/>
        </w:rPr>
        <w:t xml:space="preserve"> perhaps </w:t>
      </w:r>
      <w:r w:rsidRPr="00726EB1">
        <w:rPr>
          <w:rStyle w:val="Emphasis"/>
          <w:highlight w:val="cyan"/>
        </w:rPr>
        <w:t>Russia</w:t>
      </w:r>
      <w:r w:rsidRPr="00726EB1">
        <w:rPr>
          <w:sz w:val="16"/>
          <w:highlight w:val="cyan"/>
        </w:rPr>
        <w:t xml:space="preserve">) </w:t>
      </w:r>
      <w:r w:rsidRPr="00726EB1">
        <w:rPr>
          <w:rStyle w:val="StyleUnderline"/>
          <w:highlight w:val="cyan"/>
        </w:rPr>
        <w:t>would deter the</w:t>
      </w:r>
      <w:r w:rsidRPr="00590E14">
        <w:rPr>
          <w:rStyle w:val="StyleUnderline"/>
        </w:rPr>
        <w:t xml:space="preserve"> </w:t>
      </w:r>
      <w:r w:rsidRPr="00726EB1">
        <w:rPr>
          <w:rStyle w:val="Emphasis"/>
          <w:highlight w:val="cyan"/>
        </w:rPr>
        <w:t>U</w:t>
      </w:r>
      <w:r w:rsidRPr="00160655">
        <w:rPr>
          <w:sz w:val="16"/>
        </w:rPr>
        <w:t xml:space="preserve">nited </w:t>
      </w:r>
      <w:r w:rsidRPr="00726EB1">
        <w:rPr>
          <w:rStyle w:val="Emphasis"/>
          <w:highlight w:val="cyan"/>
        </w:rPr>
        <w:t>S</w:t>
      </w:r>
      <w:r w:rsidRPr="00160655">
        <w:rPr>
          <w:sz w:val="16"/>
        </w:rPr>
        <w:t xml:space="preserve">tates from pursuing the liberation of South Korea. </w:t>
      </w:r>
      <w:r w:rsidRPr="00726EB1">
        <w:rPr>
          <w:rStyle w:val="Emphasis"/>
          <w:highlight w:val="cyan"/>
        </w:rPr>
        <w:t>This</w:t>
      </w:r>
      <w:r w:rsidRPr="00726EB1">
        <w:rPr>
          <w:rStyle w:val="StyleUnderline"/>
          <w:highlight w:val="cyan"/>
        </w:rPr>
        <w:t xml:space="preserve"> calculus is </w:t>
      </w:r>
      <w:r w:rsidRPr="00726EB1">
        <w:rPr>
          <w:rStyle w:val="Emphasis"/>
          <w:highlight w:val="cyan"/>
        </w:rPr>
        <w:t>remarkably similar</w:t>
      </w:r>
      <w:r w:rsidRPr="00726EB1">
        <w:rPr>
          <w:rStyle w:val="StyleUnderline"/>
          <w:highlight w:val="cyan"/>
        </w:rPr>
        <w:t xml:space="preserve"> to</w:t>
      </w:r>
      <w:r w:rsidRPr="00160655">
        <w:rPr>
          <w:sz w:val="16"/>
        </w:rPr>
        <w:t xml:space="preserve"> that of Kim il-Sung in </w:t>
      </w:r>
      <w:r w:rsidRPr="00726EB1">
        <w:rPr>
          <w:rStyle w:val="Emphasis"/>
          <w:highlight w:val="cyan"/>
        </w:rPr>
        <w:t>1950</w:t>
      </w:r>
      <w:r w:rsidRPr="00160655">
        <w:rPr>
          <w:sz w:val="16"/>
        </w:rPr>
        <w:t>, although in this case North Korea’s own nuclear arsenal (presumably directed at Japan) would provide some deterrent.</w:t>
      </w:r>
    </w:p>
    <w:p w14:paraId="311166B7" w14:textId="38C00860" w:rsidR="00FC1EAB" w:rsidRDefault="00B46522" w:rsidP="00B46522">
      <w:pPr>
        <w:pStyle w:val="Heading4"/>
      </w:pPr>
      <w:r>
        <w:t>The 1AC did not read an impact to environmental degradation or warming</w:t>
      </w:r>
    </w:p>
    <w:p w14:paraId="4D4CBF03" w14:textId="77E4BF1C" w:rsidR="00B46522" w:rsidRDefault="00FD623D" w:rsidP="00B46522">
      <w:pPr>
        <w:pStyle w:val="Heading4"/>
      </w:pPr>
      <w:r>
        <w:t>Cap solves warming</w:t>
      </w:r>
    </w:p>
    <w:p w14:paraId="1448B361" w14:textId="77777777" w:rsidR="00B46522" w:rsidRPr="007F34AF" w:rsidRDefault="00B46522" w:rsidP="00B46522">
      <w:pPr>
        <w:rPr>
          <w:rFonts w:ascii="Helvetica" w:hAnsi="Helvetica" w:cs="Helvetica"/>
          <w:bCs/>
          <w:color w:val="FFFFFF"/>
          <w:sz w:val="27"/>
          <w:szCs w:val="27"/>
        </w:rPr>
      </w:pPr>
      <w:r w:rsidRPr="007F34AF">
        <w:t xml:space="preserve">Shi-Ling </w:t>
      </w:r>
      <w:r w:rsidRPr="00360374">
        <w:rPr>
          <w:rStyle w:val="Style13ptBold"/>
        </w:rPr>
        <w:t>Hsu 21</w:t>
      </w:r>
      <w:r w:rsidRPr="007F34AF">
        <w:t>, D'Alemberte Professor of Law at the Florida State University College of Law, Sept 2021, Capitalism and the Environment</w:t>
      </w:r>
      <w:r>
        <w:t>, Cambridge University Press, p. 50-52</w:t>
      </w:r>
    </w:p>
    <w:p w14:paraId="4416492F" w14:textId="77777777" w:rsidR="00B46522" w:rsidRPr="00360374" w:rsidRDefault="00B46522" w:rsidP="00B46522">
      <w:pPr>
        <w:rPr>
          <w:sz w:val="16"/>
        </w:rPr>
      </w:pPr>
      <w:r w:rsidRPr="00360374">
        <w:rPr>
          <w:sz w:val="16"/>
        </w:rPr>
        <w:t xml:space="preserve">2.8 CHOOSING CAPITALISM TO SAVE THE ENVIRONMENT: LARGE-SCALE DEPLOYMENT Finally, a third reason that </w:t>
      </w:r>
      <w:r w:rsidRPr="00F22D06">
        <w:rPr>
          <w:rStyle w:val="StyleUnderline"/>
          <w:highlight w:val="yellow"/>
        </w:rPr>
        <w:t xml:space="preserve">capitalism is </w:t>
      </w:r>
      <w:r w:rsidRPr="00F22D06">
        <w:rPr>
          <w:rStyle w:val="Emphasis"/>
          <w:highlight w:val="yellow"/>
        </w:rPr>
        <w:t>suited to</w:t>
      </w:r>
      <w:r w:rsidRPr="00360374">
        <w:rPr>
          <w:rStyle w:val="StyleUnderline"/>
        </w:rPr>
        <w:t xml:space="preserve"> the job of </w:t>
      </w:r>
      <w:r w:rsidRPr="00F22D06">
        <w:rPr>
          <w:rStyle w:val="Emphasis"/>
          <w:highlight w:val="yellow"/>
        </w:rPr>
        <w:t>environmental</w:t>
      </w:r>
      <w:r w:rsidRPr="00360374">
        <w:rPr>
          <w:rStyle w:val="Emphasis"/>
        </w:rPr>
        <w:t xml:space="preserve"> restoration</w:t>
      </w:r>
      <w:r w:rsidRPr="00360374">
        <w:rPr>
          <w:sz w:val="16"/>
        </w:rPr>
        <w:t xml:space="preserve"> </w:t>
      </w:r>
      <w:r w:rsidRPr="00360374">
        <w:rPr>
          <w:rStyle w:val="StyleUnderline"/>
        </w:rPr>
        <w:t>and</w:t>
      </w:r>
      <w:r w:rsidRPr="00360374">
        <w:rPr>
          <w:sz w:val="16"/>
        </w:rPr>
        <w:t xml:space="preserve"> </w:t>
      </w:r>
      <w:r w:rsidRPr="00F22D06">
        <w:rPr>
          <w:rStyle w:val="Emphasis"/>
          <w:highlight w:val="yellow"/>
        </w:rPr>
        <w:t>protection</w:t>
      </w:r>
      <w:r w:rsidRPr="00360374">
        <w:rPr>
          <w:sz w:val="16"/>
        </w:rPr>
        <w:t xml:space="preserve"> </w:t>
      </w:r>
      <w:r w:rsidRPr="00360374">
        <w:rPr>
          <w:rStyle w:val="StyleUnderline"/>
        </w:rPr>
        <w:t xml:space="preserve">is its ability to </w:t>
      </w:r>
      <w:r w:rsidRPr="00360374">
        <w:rPr>
          <w:rStyle w:val="Emphasis"/>
        </w:rPr>
        <w:t>undertake</w:t>
      </w:r>
      <w:r w:rsidRPr="00360374">
        <w:rPr>
          <w:sz w:val="16"/>
        </w:rPr>
        <w:t xml:space="preserve"> </w:t>
      </w:r>
      <w:r w:rsidRPr="00360374">
        <w:rPr>
          <w:rStyle w:val="StyleUnderline"/>
        </w:rPr>
        <w:t>and complete</w:t>
      </w:r>
      <w:r w:rsidRPr="00360374">
        <w:rPr>
          <w:sz w:val="16"/>
        </w:rPr>
        <w:t xml:space="preserve"> </w:t>
      </w:r>
      <w:r w:rsidRPr="00360374">
        <w:rPr>
          <w:rStyle w:val="Emphasis"/>
        </w:rPr>
        <w:t>projects at very large scales</w:t>
      </w:r>
      <w:r w:rsidRPr="00360374">
        <w:rPr>
          <w:sz w:val="16"/>
        </w:rPr>
        <w:t xml:space="preserve">. In keeping with a major thesis of this book, construction at very large scales should give us a little pause, because of the propensity of capital to metastasize into a source of political resistance to change. But some global problems, especially </w:t>
      </w:r>
      <w:r w:rsidRPr="002D0062">
        <w:rPr>
          <w:sz w:val="16"/>
        </w:rPr>
        <w:t>climate change, may require</w:t>
      </w:r>
      <w:r w:rsidRPr="00360374">
        <w:rPr>
          <w:sz w:val="16"/>
        </w:rPr>
        <w:t xml:space="preserve"> </w:t>
      </w:r>
      <w:r w:rsidRPr="002D0062">
        <w:rPr>
          <w:sz w:val="16"/>
        </w:rPr>
        <w:t>very large-scale enterprises</w:t>
      </w:r>
      <w:r w:rsidRPr="00360374">
        <w:rPr>
          <w:sz w:val="16"/>
        </w:rPr>
        <w:t xml:space="preserve">. For example, </w:t>
      </w:r>
      <w:r w:rsidRPr="002D0062">
        <w:rPr>
          <w:sz w:val="16"/>
        </w:rPr>
        <w:t xml:space="preserve">because </w:t>
      </w:r>
      <w:r w:rsidRPr="00F22D06">
        <w:rPr>
          <w:rStyle w:val="Emphasis"/>
          <w:highlight w:val="yellow"/>
        </w:rPr>
        <w:t>g</w:t>
      </w:r>
      <w:r w:rsidRPr="00360374">
        <w:rPr>
          <w:rStyle w:val="Emphasis"/>
        </w:rPr>
        <w:t>reen</w:t>
      </w:r>
      <w:r w:rsidRPr="00F22D06">
        <w:rPr>
          <w:rStyle w:val="Emphasis"/>
          <w:highlight w:val="yellow"/>
        </w:rPr>
        <w:t>h</w:t>
      </w:r>
      <w:r w:rsidRPr="00360374">
        <w:rPr>
          <w:rStyle w:val="Emphasis"/>
        </w:rPr>
        <w:t xml:space="preserve">ouse </w:t>
      </w:r>
      <w:r w:rsidRPr="00F22D06">
        <w:rPr>
          <w:rStyle w:val="Emphasis"/>
          <w:highlight w:val="yellow"/>
        </w:rPr>
        <w:t>g</w:t>
      </w:r>
      <w:r w:rsidRPr="00360374">
        <w:rPr>
          <w:rStyle w:val="Emphasis"/>
        </w:rPr>
        <w:t>a</w:t>
      </w:r>
      <w:r w:rsidRPr="00F22D06">
        <w:rPr>
          <w:rStyle w:val="Emphasis"/>
          <w:highlight w:val="yellow"/>
        </w:rPr>
        <w:t>s</w:t>
      </w:r>
      <w:r w:rsidRPr="00360374">
        <w:rPr>
          <w:rStyle w:val="Emphasis"/>
        </w:rPr>
        <w:t xml:space="preserve"> emissions</w:t>
      </w:r>
      <w:r w:rsidRPr="00360374">
        <w:rPr>
          <w:sz w:val="16"/>
        </w:rPr>
        <w:t xml:space="preserve"> may </w:t>
      </w:r>
      <w:r w:rsidRPr="00F22D06">
        <w:rPr>
          <w:rStyle w:val="Emphasis"/>
          <w:highlight w:val="yellow"/>
        </w:rPr>
        <w:t>already</w:t>
      </w:r>
      <w:r w:rsidRPr="00360374">
        <w:rPr>
          <w:sz w:val="16"/>
        </w:rPr>
        <w:t xml:space="preserve"> have </w:t>
      </w:r>
      <w:r w:rsidRPr="00F22D06">
        <w:rPr>
          <w:rStyle w:val="Emphasis"/>
          <w:highlight w:val="yellow"/>
        </w:rPr>
        <w:t>passed a threshold</w:t>
      </w:r>
      <w:r w:rsidRPr="00360374">
        <w:rPr>
          <w:sz w:val="16"/>
        </w:rPr>
        <w:t xml:space="preserve"> </w:t>
      </w:r>
      <w:r w:rsidRPr="00360374">
        <w:rPr>
          <w:rStyle w:val="StyleUnderline"/>
        </w:rPr>
        <w:t>for</w:t>
      </w:r>
      <w:r w:rsidRPr="00360374">
        <w:rPr>
          <w:sz w:val="16"/>
        </w:rPr>
        <w:t xml:space="preserve"> </w:t>
      </w:r>
      <w:r w:rsidRPr="00360374">
        <w:rPr>
          <w:rStyle w:val="Emphasis"/>
        </w:rPr>
        <w:t>catastrophic climate change</w:t>
      </w:r>
      <w:r w:rsidRPr="00360374">
        <w:rPr>
          <w:sz w:val="16"/>
        </w:rPr>
        <w:t xml:space="preserve">, </w:t>
      </w:r>
      <w:r w:rsidRPr="00F22D06">
        <w:rPr>
          <w:rStyle w:val="Emphasis"/>
          <w:highlight w:val="yellow"/>
        </w:rPr>
        <w:t>technology is</w:t>
      </w:r>
      <w:r w:rsidRPr="00360374">
        <w:rPr>
          <w:sz w:val="16"/>
        </w:rPr>
        <w:t xml:space="preserve"> almost certainly </w:t>
      </w:r>
      <w:r w:rsidRPr="00F22D06">
        <w:rPr>
          <w:rStyle w:val="Emphasis"/>
          <w:highlight w:val="yellow"/>
        </w:rPr>
        <w:t>needed</w:t>
      </w:r>
      <w:r w:rsidRPr="00F22D06">
        <w:rPr>
          <w:sz w:val="16"/>
          <w:highlight w:val="yellow"/>
        </w:rPr>
        <w:t xml:space="preserve"> </w:t>
      </w:r>
      <w:r w:rsidRPr="00F22D06">
        <w:rPr>
          <w:rStyle w:val="StyleUnderline"/>
          <w:highlight w:val="yellow"/>
        </w:rPr>
        <w:t>to</w:t>
      </w:r>
      <w:r w:rsidRPr="00360374">
        <w:rPr>
          <w:rStyle w:val="StyleUnderline"/>
        </w:rPr>
        <w:t xml:space="preserve"> chemically</w:t>
      </w:r>
      <w:r w:rsidRPr="00360374">
        <w:rPr>
          <w:sz w:val="16"/>
        </w:rPr>
        <w:t xml:space="preserve"> </w:t>
      </w:r>
      <w:r w:rsidRPr="00F22D06">
        <w:rPr>
          <w:rStyle w:val="Emphasis"/>
          <w:highlight w:val="yellow"/>
        </w:rPr>
        <w:t>capture carbon dioxide</w:t>
      </w:r>
      <w:r w:rsidRPr="00360374">
        <w:rPr>
          <w:sz w:val="16"/>
        </w:rPr>
        <w:t xml:space="preserve"> </w:t>
      </w:r>
      <w:r w:rsidRPr="00360374">
        <w:rPr>
          <w:rStyle w:val="StyleUnderline"/>
        </w:rPr>
        <w:t>from ambient air.</w:t>
      </w:r>
      <w:r w:rsidRPr="00360374">
        <w:rPr>
          <w:sz w:val="16"/>
        </w:rPr>
        <w:t xml:space="preserve"> But carbon dioxide is only about 0.15% of ambient air by molecular weight, and </w:t>
      </w:r>
      <w:r w:rsidRPr="00360374">
        <w:rPr>
          <w:rStyle w:val="StyleUnderline"/>
        </w:rPr>
        <w:t xml:space="preserve">a tremendous amount of </w:t>
      </w:r>
      <w:r w:rsidRPr="00360374">
        <w:rPr>
          <w:sz w:val="16"/>
        </w:rPr>
        <w:t xml:space="preserve">ambient </w:t>
      </w:r>
      <w:r w:rsidRPr="00360374">
        <w:rPr>
          <w:rStyle w:val="StyleUnderline"/>
        </w:rPr>
        <w:t>air must be processed just to capture a small amount of carbon dioxide</w:t>
      </w:r>
      <w:r w:rsidRPr="00360374">
        <w:rPr>
          <w:sz w:val="16"/>
        </w:rPr>
        <w:t>. This technology has often been referred to as "</w:t>
      </w:r>
      <w:r w:rsidRPr="00360374">
        <w:rPr>
          <w:rStyle w:val="Emphasis"/>
        </w:rPr>
        <w:t>direct air capture</w:t>
      </w:r>
      <w:r w:rsidRPr="00360374">
        <w:rPr>
          <w:sz w:val="16"/>
        </w:rPr>
        <w:t xml:space="preserve">," or "carbon removal." </w:t>
      </w:r>
      <w:r w:rsidRPr="00360374">
        <w:rPr>
          <w:rStyle w:val="StyleUnderline"/>
        </w:rPr>
        <w:t>Given that</w:t>
      </w:r>
      <w:r w:rsidRPr="00360374">
        <w:rPr>
          <w:sz w:val="16"/>
        </w:rPr>
        <w:t xml:space="preserve"> inherent </w:t>
      </w:r>
      <w:r w:rsidRPr="00360374">
        <w:rPr>
          <w:rStyle w:val="StyleUnderline"/>
        </w:rPr>
        <w:t xml:space="preserve">limitation, direct </w:t>
      </w:r>
      <w:r w:rsidRPr="00997F2E">
        <w:rPr>
          <w:rStyle w:val="StyleUnderline"/>
        </w:rPr>
        <w:t xml:space="preserve">air capture technology must be deployed </w:t>
      </w:r>
      <w:r w:rsidRPr="00F22D06">
        <w:rPr>
          <w:rStyle w:val="Emphasis"/>
          <w:highlight w:val="yellow"/>
        </w:rPr>
        <w:t>at vast scales</w:t>
      </w:r>
      <w:r w:rsidRPr="00360374">
        <w:rPr>
          <w:sz w:val="16"/>
        </w:rPr>
        <w:t xml:space="preserve"> in order to make any appreciable difference in greenhouse gas concentrations. There is certainly no guarantee that direct air capture will be a silver bullet. But </w:t>
      </w:r>
      <w:r w:rsidRPr="00360374">
        <w:rPr>
          <w:rStyle w:val="StyleUnderline"/>
        </w:rPr>
        <w:t xml:space="preserve">if it is to be an effectual item on a menu of survival </w:t>
      </w:r>
      <w:r w:rsidRPr="00ED2269">
        <w:rPr>
          <w:rStyle w:val="StyleUnderline"/>
        </w:rPr>
        <w:t>techniques, it will more assuredly</w:t>
      </w:r>
      <w:r w:rsidRPr="00ED2269">
        <w:rPr>
          <w:sz w:val="16"/>
        </w:rPr>
        <w:t xml:space="preserve"> </w:t>
      </w:r>
      <w:r w:rsidRPr="00ED2269">
        <w:rPr>
          <w:rStyle w:val="Emphasis"/>
        </w:rPr>
        <w:t>be accomplished under the</w:t>
      </w:r>
      <w:r w:rsidRPr="00ED2269">
        <w:rPr>
          <w:sz w:val="16"/>
        </w:rPr>
        <w:t xml:space="preserve"> incentives of a </w:t>
      </w:r>
      <w:r w:rsidRPr="00ED2269">
        <w:rPr>
          <w:rStyle w:val="Emphasis"/>
        </w:rPr>
        <w:t>capitalist economy</w:t>
      </w:r>
      <w:r w:rsidRPr="00ED2269">
        <w:rPr>
          <w:sz w:val="16"/>
        </w:rPr>
        <w:t>.</w:t>
      </w:r>
      <w:r w:rsidRPr="00360374">
        <w:rPr>
          <w:sz w:val="16"/>
        </w:rPr>
        <w:t xml:space="preserve"> </w:t>
      </w:r>
      <w:r w:rsidRPr="00F22D06">
        <w:rPr>
          <w:rStyle w:val="StyleUnderline"/>
          <w:highlight w:val="yellow"/>
        </w:rPr>
        <w:t>Capitalism</w:t>
      </w:r>
      <w:r w:rsidRPr="00360374">
        <w:rPr>
          <w:rStyle w:val="StyleUnderline"/>
        </w:rPr>
        <w:t xml:space="preserve"> </w:t>
      </w:r>
      <w:r w:rsidRPr="00F22D06">
        <w:rPr>
          <w:rStyle w:val="StyleUnderline"/>
          <w:highlight w:val="yellow"/>
        </w:rPr>
        <w:t>might</w:t>
      </w:r>
      <w:r w:rsidRPr="00360374">
        <w:rPr>
          <w:sz w:val="16"/>
        </w:rPr>
        <w:t xml:space="preserve"> also </w:t>
      </w:r>
      <w:r w:rsidRPr="00F22D06">
        <w:rPr>
          <w:rStyle w:val="StyleUnderline"/>
          <w:highlight w:val="yellow"/>
        </w:rPr>
        <w:t>help</w:t>
      </w:r>
      <w:r w:rsidRPr="00360374">
        <w:rPr>
          <w:rStyle w:val="StyleUnderline"/>
        </w:rPr>
        <w:t xml:space="preserve"> with the looming crisis of climate change by helping to</w:t>
      </w:r>
      <w:r w:rsidRPr="00360374">
        <w:rPr>
          <w:sz w:val="16"/>
        </w:rPr>
        <w:t xml:space="preserve"> </w:t>
      </w:r>
      <w:r w:rsidRPr="00F22D06">
        <w:rPr>
          <w:rStyle w:val="Emphasis"/>
          <w:highlight w:val="yellow"/>
        </w:rPr>
        <w:t>ensure the supply of</w:t>
      </w:r>
      <w:r w:rsidRPr="00360374">
        <w:rPr>
          <w:sz w:val="16"/>
        </w:rPr>
        <w:t xml:space="preserve"> vital life staples such as </w:t>
      </w:r>
      <w:r w:rsidRPr="00F22D06">
        <w:rPr>
          <w:rStyle w:val="Emphasis"/>
          <w:highlight w:val="yellow"/>
        </w:rPr>
        <w:t>food, water</w:t>
      </w:r>
      <w:r w:rsidRPr="00360374">
        <w:rPr>
          <w:sz w:val="16"/>
        </w:rPr>
        <w:t xml:space="preserve">, </w:t>
      </w:r>
      <w:r w:rsidRPr="00360374">
        <w:rPr>
          <w:rStyle w:val="StyleUnderline"/>
        </w:rPr>
        <w:t>and other basic needs in future shortages</w:t>
      </w:r>
      <w:r w:rsidRPr="00360374">
        <w:rPr>
          <w:sz w:val="16"/>
        </w:rPr>
        <w:t xml:space="preserve"> </w:t>
      </w:r>
      <w:r w:rsidRPr="00360374">
        <w:rPr>
          <w:rStyle w:val="StyleUnderline"/>
        </w:rPr>
        <w:t>caused by climate-change</w:t>
      </w:r>
      <w:r w:rsidRPr="00360374">
        <w:rPr>
          <w:sz w:val="16"/>
        </w:rPr>
        <w:t xml:space="preserve">. </w:t>
      </w:r>
      <w:r w:rsidRPr="00360374">
        <w:rPr>
          <w:rStyle w:val="StyleUnderline"/>
        </w:rPr>
        <w:t>In a climate-changed future, there is the</w:t>
      </w:r>
      <w:r w:rsidRPr="00360374">
        <w:rPr>
          <w:sz w:val="16"/>
        </w:rPr>
        <w:t xml:space="preserve"> distinct </w:t>
      </w:r>
      <w:r w:rsidRPr="00360374">
        <w:rPr>
          <w:rStyle w:val="StyleUnderline"/>
        </w:rPr>
        <w:t>possibility that supplies of vital life staples may run short</w:t>
      </w:r>
      <w:r w:rsidRPr="00360374">
        <w:rPr>
          <w:sz w:val="16"/>
        </w:rPr>
        <w:t xml:space="preserve">, possibly for long periods of time. </w:t>
      </w:r>
      <w:r w:rsidRPr="00ED2269">
        <w:rPr>
          <w:rStyle w:val="StyleUnderline"/>
        </w:rPr>
        <w:t>Droughts are projected</w:t>
      </w:r>
      <w:r w:rsidRPr="00ED2269">
        <w:rPr>
          <w:sz w:val="16"/>
        </w:rPr>
        <w:t xml:space="preserve"> to last longer, with water supplies and growing conditions increasingly precarious. </w:t>
      </w:r>
      <w:r w:rsidRPr="00ED2269">
        <w:rPr>
          <w:rStyle w:val="StyleUnderline"/>
        </w:rPr>
        <w:t>Capitalist enterprise could</w:t>
      </w:r>
      <w:r w:rsidRPr="00ED2269">
        <w:rPr>
          <w:sz w:val="16"/>
        </w:rPr>
        <w:t xml:space="preserve">, first of all, </w:t>
      </w:r>
      <w:r w:rsidRPr="00ED2269">
        <w:rPr>
          <w:rStyle w:val="StyleUnderline"/>
        </w:rPr>
        <w:t>provide the</w:t>
      </w:r>
      <w:r w:rsidRPr="00ED2269">
        <w:rPr>
          <w:sz w:val="16"/>
        </w:rPr>
        <w:t xml:space="preserve"> </w:t>
      </w:r>
      <w:r w:rsidRPr="00ED2269">
        <w:rPr>
          <w:rStyle w:val="Emphasis"/>
        </w:rPr>
        <w:t>impetus to</w:t>
      </w:r>
      <w:r w:rsidRPr="00ED2269">
        <w:rPr>
          <w:rStyle w:val="StyleUnderline"/>
        </w:rPr>
        <w:t xml:space="preserve"> finally </w:t>
      </w:r>
      <w:r w:rsidRPr="00ED2269">
        <w:rPr>
          <w:rStyle w:val="Emphasis"/>
        </w:rPr>
        <w:t>reform</w:t>
      </w:r>
      <w:r w:rsidRPr="00ED2269">
        <w:rPr>
          <w:sz w:val="16"/>
        </w:rPr>
        <w:t xml:space="preserve"> a dizzying multitude of </w:t>
      </w:r>
      <w:r w:rsidRPr="00ED2269">
        <w:rPr>
          <w:rStyle w:val="Emphasis"/>
        </w:rPr>
        <w:t>price distortions</w:t>
      </w:r>
      <w:r w:rsidRPr="00ED2269">
        <w:rPr>
          <w:sz w:val="16"/>
        </w:rPr>
        <w:t xml:space="preserve"> </w:t>
      </w:r>
      <w:r w:rsidRPr="00ED2269">
        <w:rPr>
          <w:rStyle w:val="StyleUnderline"/>
        </w:rPr>
        <w:t>that plague</w:t>
      </w:r>
      <w:r w:rsidRPr="00360374">
        <w:rPr>
          <w:rStyle w:val="StyleUnderline"/>
        </w:rPr>
        <w:t xml:space="preserve"> water supply and agriculture</w:t>
      </w:r>
      <w:r w:rsidRPr="00360374">
        <w:rPr>
          <w:sz w:val="16"/>
        </w:rPr>
        <w:t xml:space="preserve"> worldwide. Second, </w:t>
      </w:r>
      <w:r w:rsidRPr="00F22D06">
        <w:rPr>
          <w:rStyle w:val="Emphasis"/>
          <w:highlight w:val="yellow"/>
        </w:rPr>
        <w:t>capitalist enterprise</w:t>
      </w:r>
      <w:r w:rsidRPr="00F22D06">
        <w:rPr>
          <w:sz w:val="16"/>
          <w:highlight w:val="yellow"/>
        </w:rPr>
        <w:t xml:space="preserve"> </w:t>
      </w:r>
      <w:r w:rsidRPr="00F22D06">
        <w:rPr>
          <w:rStyle w:val="StyleUnderline"/>
          <w:highlight w:val="yellow"/>
        </w:rPr>
        <w:t>can</w:t>
      </w:r>
      <w:r w:rsidRPr="00F22D06">
        <w:rPr>
          <w:sz w:val="16"/>
          <w:highlight w:val="yellow"/>
        </w:rPr>
        <w:t xml:space="preserve"> </w:t>
      </w:r>
      <w:r w:rsidRPr="00F22D06">
        <w:rPr>
          <w:rStyle w:val="Emphasis"/>
          <w:highlight w:val="yellow"/>
        </w:rPr>
        <w:t>undertake scale production</w:t>
      </w:r>
      <w:r w:rsidRPr="00F22D06">
        <w:rPr>
          <w:sz w:val="16"/>
          <w:highlight w:val="yellow"/>
        </w:rPr>
        <w:t xml:space="preserve"> </w:t>
      </w:r>
      <w:r w:rsidRPr="00F22D06">
        <w:rPr>
          <w:rStyle w:val="StyleUnderline"/>
          <w:highlight w:val="yellow"/>
        </w:rPr>
        <w:t>of</w:t>
      </w:r>
      <w:r w:rsidRPr="00360374">
        <w:rPr>
          <w:rStyle w:val="StyleUnderline"/>
        </w:rPr>
        <w:t xml:space="preserve"> some emergent </w:t>
      </w:r>
      <w:r w:rsidRPr="00F22D06">
        <w:rPr>
          <w:rStyle w:val="StyleUnderline"/>
          <w:highlight w:val="yellow"/>
        </w:rPr>
        <w:t>technologies that might alleviate shortages</w:t>
      </w:r>
      <w:r w:rsidRPr="00360374">
        <w:rPr>
          <w:rStyle w:val="StyleUnderline"/>
        </w:rPr>
        <w:t>.</w:t>
      </w:r>
      <w:r w:rsidRPr="00360374">
        <w:rPr>
          <w:sz w:val="16"/>
        </w:rPr>
        <w:t xml:space="preserve"> </w:t>
      </w:r>
      <w:r w:rsidRPr="00F22D06">
        <w:rPr>
          <w:rStyle w:val="Emphasis"/>
          <w:highlight w:val="yellow"/>
        </w:rPr>
        <w:t>Desalination technology</w:t>
      </w:r>
      <w:r w:rsidRPr="00360374">
        <w:rPr>
          <w:sz w:val="16"/>
        </w:rPr>
        <w:t xml:space="preserve"> </w:t>
      </w:r>
      <w:r w:rsidRPr="00360374">
        <w:rPr>
          <w:rStyle w:val="StyleUnderline"/>
        </w:rPr>
        <w:t>can convert salty seawater into</w:t>
      </w:r>
      <w:r w:rsidRPr="00360374">
        <w:rPr>
          <w:sz w:val="16"/>
        </w:rPr>
        <w:t xml:space="preserve"> drinkable </w:t>
      </w:r>
      <w:r w:rsidRPr="00360374">
        <w:rPr>
          <w:rStyle w:val="StyleUnderline"/>
        </w:rPr>
        <w:t>freshwater</w:t>
      </w:r>
      <w:r w:rsidRPr="00360374">
        <w:rPr>
          <w:sz w:val="16"/>
        </w:rPr>
        <w:t xml:space="preserve">.54 A number of environmental and economic issues need to be solved to deploy these technologies at large scales, but </w:t>
      </w:r>
      <w:r w:rsidRPr="00F22D06">
        <w:rPr>
          <w:rStyle w:val="StyleUnderline"/>
          <w:highlight w:val="yellow"/>
        </w:rPr>
        <w:t>in a crisis</w:t>
      </w:r>
      <w:r w:rsidRPr="00F22D06">
        <w:rPr>
          <w:sz w:val="16"/>
          <w:highlight w:val="yellow"/>
        </w:rPr>
        <w:t xml:space="preserve">, </w:t>
      </w:r>
      <w:r w:rsidRPr="00F22D06">
        <w:rPr>
          <w:rStyle w:val="Emphasis"/>
          <w:highlight w:val="yellow"/>
        </w:rPr>
        <w:t>solutions will</w:t>
      </w:r>
      <w:r w:rsidRPr="00360374">
        <w:rPr>
          <w:rStyle w:val="StyleUnderline"/>
        </w:rPr>
        <w:t xml:space="preserve"> be more </w:t>
      </w:r>
      <w:r w:rsidRPr="00360374">
        <w:rPr>
          <w:rStyle w:val="Emphasis"/>
        </w:rPr>
        <w:t xml:space="preserve">likely to </w:t>
      </w:r>
      <w:r w:rsidRPr="00F22D06">
        <w:rPr>
          <w:rStyle w:val="Emphasis"/>
          <w:highlight w:val="yellow"/>
        </w:rPr>
        <w:t>present themselves</w:t>
      </w:r>
      <w:r w:rsidRPr="00360374">
        <w:rPr>
          <w:sz w:val="16"/>
        </w:rPr>
        <w:t xml:space="preserve">. </w:t>
      </w:r>
      <w:r w:rsidRPr="00360374">
        <w:rPr>
          <w:rStyle w:val="StyleUnderline"/>
        </w:rPr>
        <w:t>A technology that is already being adopted</w:t>
      </w:r>
      <w:r w:rsidRPr="00360374">
        <w:rPr>
          <w:sz w:val="16"/>
        </w:rPr>
        <w:t xml:space="preserve"> to produce food </w:t>
      </w:r>
      <w:r w:rsidRPr="00360374">
        <w:rPr>
          <w:rStyle w:val="StyleUnderline"/>
        </w:rPr>
        <w:t>is the modernized version of old-fashioned greenhouses.</w:t>
      </w:r>
      <w:r w:rsidRPr="00360374">
        <w:rPr>
          <w:sz w:val="16"/>
        </w:rPr>
        <w:t xml:space="preserve"> The tiny country of the Netherlands, with its 17 million people crowded onto 13,000 square miles, is the second largest food exporter in the world,55 exporting fully three-quarters that of the United States in 2017.56 The secret to Dutch agriculture is its climate-controlled, low-energy green-houses that project solar panel-powered artificial sunlight around the clock. Dutch greenhouses produce lettuce at ten times the yield57 and tomatoes at fifteen times the yield outdoors in the United States58 while using less than one-thirteenth the amount of water,59 very little in the way of synthetic pesticides and, of course, very little fertilizer given its advanced composting techniques. </w:t>
      </w:r>
      <w:r w:rsidRPr="00360374">
        <w:rPr>
          <w:rStyle w:val="StyleUnderline"/>
        </w:rPr>
        <w:t xml:space="preserve">Sustained </w:t>
      </w:r>
      <w:r w:rsidRPr="00F22D06">
        <w:rPr>
          <w:rStyle w:val="StyleUnderline"/>
          <w:highlight w:val="yellow"/>
        </w:rPr>
        <w:t>shortages</w:t>
      </w:r>
      <w:r w:rsidRPr="00360374">
        <w:rPr>
          <w:rStyle w:val="StyleUnderline"/>
        </w:rPr>
        <w:t xml:space="preserve"> in a climate-changed future </w:t>
      </w:r>
      <w:r w:rsidRPr="00F22D06">
        <w:rPr>
          <w:rStyle w:val="StyleUnderline"/>
          <w:highlight w:val="yellow"/>
        </w:rPr>
        <w:t>might require that a</w:t>
      </w:r>
      <w:r w:rsidRPr="00F22D06">
        <w:rPr>
          <w:sz w:val="16"/>
          <w:highlight w:val="yellow"/>
        </w:rPr>
        <w:t xml:space="preserve"> </w:t>
      </w:r>
      <w:r w:rsidRPr="00F22D06">
        <w:rPr>
          <w:rStyle w:val="Emphasis"/>
          <w:highlight w:val="yellow"/>
        </w:rPr>
        <w:t>capitalist</w:t>
      </w:r>
      <w:r w:rsidRPr="00F22D06">
        <w:rPr>
          <w:sz w:val="16"/>
          <w:highlight w:val="yellow"/>
        </w:rPr>
        <w:t xml:space="preserve"> </w:t>
      </w:r>
      <w:r w:rsidRPr="00F22D06">
        <w:rPr>
          <w:rStyle w:val="StyleUnderline"/>
          <w:highlight w:val="yellow"/>
        </w:rPr>
        <w:t xml:space="preserve">take hold of </w:t>
      </w:r>
      <w:r w:rsidRPr="00F22D06">
        <w:rPr>
          <w:rStyle w:val="Emphasis"/>
          <w:highlight w:val="yellow"/>
        </w:rPr>
        <w:t>greenhouse growing and expand production</w:t>
      </w:r>
      <w:r w:rsidRPr="00360374">
        <w:rPr>
          <w:sz w:val="16"/>
        </w:rPr>
        <w:t xml:space="preserve"> </w:t>
      </w:r>
      <w:r w:rsidRPr="00360374">
        <w:rPr>
          <w:rStyle w:val="Emphasis"/>
        </w:rPr>
        <w:t>to feed the masses</w:t>
      </w:r>
      <w:r w:rsidRPr="00360374">
        <w:rPr>
          <w:sz w:val="16"/>
        </w:rPr>
        <w:t xml:space="preserve"> </w:t>
      </w:r>
      <w:r w:rsidRPr="00360374">
        <w:rPr>
          <w:rStyle w:val="StyleUnderline"/>
        </w:rPr>
        <w:t>that might otherwise revolt</w:t>
      </w:r>
      <w:r w:rsidRPr="00360374">
        <w:rPr>
          <w:sz w:val="16"/>
        </w:rPr>
        <w:t xml:space="preserve">. 2.9 </w:t>
      </w:r>
      <w:r w:rsidRPr="00F629ED">
        <w:rPr>
          <w:rStyle w:val="Emphasis"/>
        </w:rPr>
        <w:t>CHOOSE CAPITALISM</w:t>
      </w:r>
      <w:r w:rsidRPr="00360374">
        <w:rPr>
          <w:sz w:val="16"/>
        </w:rPr>
        <w:t xml:space="preserve"> </w:t>
      </w:r>
      <w:r w:rsidRPr="00360374">
        <w:rPr>
          <w:rStyle w:val="StyleUnderline"/>
        </w:rPr>
        <w:t>Clearly, the job</w:t>
      </w:r>
      <w:r w:rsidRPr="00360374">
        <w:rPr>
          <w:sz w:val="16"/>
        </w:rPr>
        <w:t xml:space="preserve"> in front of humankind </w:t>
      </w:r>
      <w:r w:rsidRPr="00360374">
        <w:rPr>
          <w:rStyle w:val="StyleUnderline"/>
        </w:rPr>
        <w:t>is enormous, complex, and many-faceted</w:t>
      </w:r>
      <w:r w:rsidRPr="00360374">
        <w:rPr>
          <w:sz w:val="16"/>
        </w:rPr>
        <w:t xml:space="preserve">. The best hope is to be able to identify certain human impacts that are clearly harmful to the global environment, and to disincentivize them. Getting back to notions of institutions in capitalism, </w:t>
      </w:r>
      <w:r w:rsidRPr="00360374">
        <w:rPr>
          <w:rStyle w:val="StyleUnderline"/>
        </w:rPr>
        <w:t>what is crucial is aligning the right incentives with profit-making activity</w:t>
      </w:r>
      <w:r w:rsidRPr="00360374">
        <w:rPr>
          <w:sz w:val="16"/>
        </w:rPr>
        <w:t xml:space="preserve">. </w:t>
      </w:r>
      <w:r w:rsidRPr="00F22D06">
        <w:rPr>
          <w:rStyle w:val="StyleUnderline"/>
          <w:highlight w:val="yellow"/>
        </w:rPr>
        <w:t xml:space="preserve">What capitalism does </w:t>
      </w:r>
      <w:r w:rsidRPr="00F22D06">
        <w:rPr>
          <w:rStyle w:val="Emphasis"/>
          <w:highlight w:val="yellow"/>
        </w:rPr>
        <w:t>so well</w:t>
      </w:r>
      <w:r w:rsidRPr="00360374">
        <w:rPr>
          <w:sz w:val="16"/>
        </w:rPr>
        <w:t xml:space="preserve"> — beyond human comprehension — </w:t>
      </w:r>
      <w:r w:rsidRPr="00F22D06">
        <w:rPr>
          <w:rStyle w:val="Emphasis"/>
          <w:highlight w:val="yellow"/>
        </w:rPr>
        <w:t>is coordinate activity</w:t>
      </w:r>
      <w:r w:rsidRPr="00F22D06">
        <w:rPr>
          <w:sz w:val="16"/>
          <w:highlight w:val="yellow"/>
        </w:rPr>
        <w:t xml:space="preserve"> </w:t>
      </w:r>
      <w:r w:rsidRPr="00F629ED">
        <w:rPr>
          <w:rStyle w:val="StyleUnderline"/>
        </w:rPr>
        <w:t>and</w:t>
      </w:r>
      <w:r w:rsidRPr="00F629ED">
        <w:rPr>
          <w:sz w:val="16"/>
        </w:rPr>
        <w:t xml:space="preserve"> </w:t>
      </w:r>
      <w:r w:rsidRPr="00F629ED">
        <w:rPr>
          <w:rStyle w:val="Emphasis"/>
        </w:rPr>
        <w:t>send broad signals about scarcity</w:t>
      </w:r>
      <w:r w:rsidRPr="00F629ED">
        <w:rPr>
          <w:sz w:val="16"/>
        </w:rPr>
        <w:t xml:space="preserve">. </w:t>
      </w:r>
      <w:r w:rsidRPr="00F629ED">
        <w:rPr>
          <w:rStyle w:val="StyleUnderline"/>
        </w:rPr>
        <w:t>Information about a wide variety of environmental phenomena is</w:t>
      </w:r>
      <w:r w:rsidRPr="00F629ED">
        <w:rPr>
          <w:sz w:val="16"/>
        </w:rPr>
        <w:t xml:space="preserve"> extremely </w:t>
      </w:r>
      <w:r w:rsidRPr="00F629ED">
        <w:rPr>
          <w:rStyle w:val="StyleUnderline"/>
        </w:rPr>
        <w:t>difficult to collect and process</w:t>
      </w:r>
      <w:r w:rsidRPr="00F629ED">
        <w:rPr>
          <w:sz w:val="16"/>
        </w:rPr>
        <w:t>. If a set of environmental taxes can help establish a network of environ-mental prices, then an unfathomably large and complex machinery</w:t>
      </w:r>
      <w:r w:rsidRPr="00360374">
        <w:rPr>
          <w:sz w:val="16"/>
        </w:rPr>
        <w:t xml:space="preserve"> will have been set in motion in the right direction. Also, </w:t>
      </w:r>
      <w:r w:rsidRPr="00360374">
        <w:rPr>
          <w:rStyle w:val="StyleUnderline"/>
        </w:rPr>
        <w:t>because of the need for new scientific solutions</w:t>
      </w:r>
      <w:r w:rsidRPr="00360374">
        <w:rPr>
          <w:sz w:val="16"/>
        </w:rPr>
        <w:t xml:space="preserve"> to this daunting list of </w:t>
      </w:r>
      <w:r w:rsidRPr="00F629ED">
        <w:rPr>
          <w:sz w:val="16"/>
        </w:rPr>
        <w:t>problems</w:t>
      </w:r>
      <w:r w:rsidRPr="00F629ED">
        <w:rPr>
          <w:rStyle w:val="Emphasis"/>
        </w:rPr>
        <w:t>, new science and technology is desperately needed</w:t>
      </w:r>
      <w:r w:rsidRPr="00F22D06">
        <w:rPr>
          <w:sz w:val="16"/>
          <w:highlight w:val="yellow"/>
        </w:rPr>
        <w:t xml:space="preserve">. </w:t>
      </w:r>
      <w:r w:rsidRPr="00F22D06">
        <w:rPr>
          <w:rStyle w:val="Emphasis"/>
          <w:highlight w:val="yellow"/>
        </w:rPr>
        <w:t>Capitalism is tried and true</w:t>
      </w:r>
      <w:r w:rsidRPr="00360374">
        <w:rPr>
          <w:sz w:val="16"/>
        </w:rPr>
        <w:t xml:space="preserve"> </w:t>
      </w:r>
      <w:r w:rsidRPr="00360374">
        <w:rPr>
          <w:rStyle w:val="StyleUnderline"/>
        </w:rPr>
        <w:t xml:space="preserve">in terms of </w:t>
      </w:r>
      <w:r w:rsidRPr="00360374">
        <w:rPr>
          <w:rStyle w:val="Emphasis"/>
        </w:rPr>
        <w:t>producing innovation</w:t>
      </w:r>
      <w:r w:rsidRPr="00360374">
        <w:rPr>
          <w:sz w:val="16"/>
        </w:rPr>
        <w:t>. Again drawing upon the study of institutions, it is not so much that individuals need a profit-motive in order to tinker</w:t>
      </w:r>
      <w:r w:rsidRPr="00F629ED">
        <w:rPr>
          <w:sz w:val="16"/>
        </w:rPr>
        <w:t xml:space="preserve">, but </w:t>
      </w:r>
      <w:r w:rsidRPr="00F629ED">
        <w:rPr>
          <w:rStyle w:val="StyleUnderline"/>
        </w:rPr>
        <w:t xml:space="preserve">the prospect of </w:t>
      </w:r>
      <w:r w:rsidRPr="00F629ED">
        <w:rPr>
          <w:rStyle w:val="Emphasis"/>
        </w:rPr>
        <w:t>profit-making has to be present</w:t>
      </w:r>
      <w:r w:rsidRPr="00F629ED">
        <w:rPr>
          <w:rStyle w:val="StyleUnderline"/>
        </w:rPr>
        <w:t xml:space="preserve"> in order for institutions</w:t>
      </w:r>
      <w:r w:rsidRPr="00F629ED">
        <w:rPr>
          <w:sz w:val="16"/>
        </w:rPr>
        <w:t xml:space="preserve">, including corporations, </w:t>
      </w:r>
      <w:r w:rsidRPr="00F629ED">
        <w:rPr>
          <w:rStyle w:val="StyleUnderline"/>
        </w:rPr>
        <w:t>to devote resources, attention, and energy towards the development of solutions</w:t>
      </w:r>
      <w:r w:rsidRPr="00F629ED">
        <w:rPr>
          <w:sz w:val="16"/>
        </w:rPr>
        <w:t xml:space="preserve"> to environmental problems. Corporations can and should demonstrate social responsibility by attempting to mitigate their impacts on the global environment, but a much more</w:t>
      </w:r>
      <w:r w:rsidRPr="00360374">
        <w:rPr>
          <w:sz w:val="16"/>
        </w:rPr>
        <w:t xml:space="preserve"> conscious push for new knowledge, new techniques, and new solutions are needed. Finally, </w:t>
      </w:r>
      <w:r w:rsidRPr="00F22D06">
        <w:rPr>
          <w:rStyle w:val="Emphasis"/>
          <w:highlight w:val="yellow"/>
        </w:rPr>
        <w:t>the scale of needed change is profound</w:t>
      </w:r>
      <w:r w:rsidRPr="00360374">
        <w:rPr>
          <w:sz w:val="16"/>
        </w:rPr>
        <w:t xml:space="preserve">. </w:t>
      </w:r>
      <w:r w:rsidRPr="00360374">
        <w:rPr>
          <w:rStyle w:val="StyleUnderline"/>
        </w:rPr>
        <w:t>Huge networks of infrastructure</w:t>
      </w:r>
      <w:r w:rsidRPr="00360374">
        <w:rPr>
          <w:sz w:val="16"/>
        </w:rPr>
        <w:t xml:space="preserve"> centered upon a fossil fuel-centered economy </w:t>
      </w:r>
      <w:r w:rsidRPr="00360374">
        <w:rPr>
          <w:rStyle w:val="StyleUnderline"/>
        </w:rPr>
        <w:t>must</w:t>
      </w:r>
      <w:r w:rsidRPr="00360374">
        <w:rPr>
          <w:sz w:val="16"/>
        </w:rPr>
        <w:t xml:space="preserve"> somehow </w:t>
      </w:r>
      <w:r w:rsidRPr="00360374">
        <w:rPr>
          <w:rStyle w:val="StyleUnderline"/>
        </w:rPr>
        <w:t>be replaced or adapted</w:t>
      </w:r>
      <w:r w:rsidRPr="00360374">
        <w:rPr>
          <w:sz w:val="16"/>
        </w:rPr>
        <w:t xml:space="preserve"> to new ways of generating, transmitting, consuming, and storing energy. </w:t>
      </w:r>
      <w:r w:rsidRPr="00360374">
        <w:rPr>
          <w:rStyle w:val="StyleUnderline"/>
        </w:rPr>
        <w:t>A global system of feeding seven billion humans</w:t>
      </w:r>
      <w:r w:rsidRPr="00360374">
        <w:rPr>
          <w:sz w:val="16"/>
        </w:rPr>
        <w:t xml:space="preserve"> (and counting), unsustainable on its face, </w:t>
      </w:r>
      <w:r w:rsidRPr="00360374">
        <w:rPr>
          <w:rStyle w:val="StyleUnderline"/>
        </w:rPr>
        <w:t>must be morphed into something else that</w:t>
      </w:r>
      <w:r w:rsidRPr="00360374">
        <w:rPr>
          <w:sz w:val="16"/>
        </w:rPr>
        <w:t xml:space="preserve"> can fill that huge role. </w:t>
      </w:r>
      <w:r w:rsidRPr="00360374">
        <w:rPr>
          <w:rStyle w:val="StyleUnderline"/>
        </w:rPr>
        <w:t>About a billion and a half cars and trucks</w:t>
      </w:r>
      <w:r w:rsidRPr="00360374">
        <w:rPr>
          <w:sz w:val="16"/>
        </w:rPr>
        <w:t xml:space="preserve"> in the world </w:t>
      </w:r>
      <w:r w:rsidRPr="00360374">
        <w:rPr>
          <w:rStyle w:val="StyleUnderline"/>
        </w:rPr>
        <w:t>must</w:t>
      </w:r>
      <w:r w:rsidRPr="00360374">
        <w:rPr>
          <w:sz w:val="16"/>
        </w:rPr>
        <w:t xml:space="preserve">, over time, </w:t>
      </w:r>
      <w:r w:rsidRPr="00360374">
        <w:rPr>
          <w:rStyle w:val="StyleUnderline"/>
        </w:rPr>
        <w:t>be swapped out</w:t>
      </w:r>
      <w:r w:rsidRPr="00360374">
        <w:rPr>
          <w:sz w:val="16"/>
        </w:rPr>
        <w:t xml:space="preserve"> for vehicles that must be dramatically different. </w:t>
      </w:r>
      <w:r w:rsidRPr="00360374">
        <w:rPr>
          <w:rStyle w:val="StyleUnderline"/>
        </w:rPr>
        <w:t>This is a daunting to-do list</w:t>
      </w:r>
      <w:r w:rsidRPr="00360374">
        <w:rPr>
          <w:sz w:val="16"/>
        </w:rPr>
        <w:t xml:space="preserve">, </w:t>
      </w:r>
      <w:r w:rsidRPr="00360374">
        <w:rPr>
          <w:rStyle w:val="Emphasis"/>
        </w:rPr>
        <w:t>but look</w:t>
      </w:r>
      <w:r w:rsidRPr="00360374">
        <w:rPr>
          <w:sz w:val="16"/>
        </w:rPr>
        <w:t xml:space="preserve"> a bit more </w:t>
      </w:r>
      <w:r w:rsidRPr="00360374">
        <w:rPr>
          <w:rStyle w:val="Emphasis"/>
        </w:rPr>
        <w:t>carefully</w:t>
      </w:r>
      <w:r w:rsidRPr="00360374">
        <w:rPr>
          <w:sz w:val="16"/>
        </w:rPr>
        <w:t xml:space="preserve"> among the gloomy news. Elon </w:t>
      </w:r>
      <w:r w:rsidRPr="00360374">
        <w:rPr>
          <w:rStyle w:val="StyleUnderline"/>
        </w:rPr>
        <w:t>Musk</w:t>
      </w:r>
      <w:r w:rsidRPr="00360374">
        <w:rPr>
          <w:sz w:val="16"/>
        </w:rPr>
        <w:t xml:space="preserve">, a freewheeling, pot-smoking entrepreneur </w:t>
      </w:r>
      <w:r w:rsidRPr="00360374">
        <w:rPr>
          <w:rStyle w:val="StyleUnderline"/>
        </w:rPr>
        <w:t xml:space="preserve">shows signs of breaking into </w:t>
      </w:r>
      <w:r w:rsidRPr="008045A1">
        <w:rPr>
          <w:rStyle w:val="StyleUnderline"/>
        </w:rPr>
        <w:t>not one, but two industries</w:t>
      </w:r>
      <w:r w:rsidRPr="008045A1">
        <w:rPr>
          <w:sz w:val="16"/>
        </w:rPr>
        <w:t xml:space="preserve"> dominated by behemoths with political power. Thanks to California emissions standards, </w:t>
      </w:r>
      <w:r w:rsidRPr="008045A1">
        <w:rPr>
          <w:rStyle w:val="StyleUnderline"/>
        </w:rPr>
        <w:t>automobile manufacturers have developed cars that emit a fraction of what they did</w:t>
      </w:r>
      <w:r w:rsidRPr="00360374">
        <w:rPr>
          <w:sz w:val="16"/>
        </w:rPr>
        <w:t xml:space="preserve"> less than a generation ago. </w:t>
      </w:r>
      <w:r w:rsidRPr="00F22D06">
        <w:rPr>
          <w:rStyle w:val="StyleUnderline"/>
          <w:highlight w:val="yellow"/>
        </w:rPr>
        <w:t>Hybrid</w:t>
      </w:r>
      <w:r w:rsidRPr="00360374">
        <w:rPr>
          <w:rStyle w:val="StyleUnderline"/>
        </w:rPr>
        <w:t xml:space="preserve"> electric </w:t>
      </w:r>
      <w:r w:rsidRPr="00F22D06">
        <w:rPr>
          <w:rStyle w:val="StyleUnderline"/>
          <w:highlight w:val="yellow"/>
        </w:rPr>
        <w:t xml:space="preserve">vehicles </w:t>
      </w:r>
      <w:r w:rsidRPr="008045A1">
        <w:rPr>
          <w:rStyle w:val="StyleUnderline"/>
        </w:rPr>
        <w:t>have</w:t>
      </w:r>
      <w:r w:rsidRPr="008045A1">
        <w:rPr>
          <w:sz w:val="16"/>
        </w:rPr>
        <w:t xml:space="preserve"> thoroughly </w:t>
      </w:r>
      <w:r w:rsidRPr="008045A1">
        <w:rPr>
          <w:rStyle w:val="StyleUnderline"/>
        </w:rPr>
        <w:t>penetrated an American market that powerful American politicians had tried to cordon off</w:t>
      </w:r>
      <w:r w:rsidRPr="008045A1">
        <w:rPr>
          <w:sz w:val="16"/>
        </w:rPr>
        <w:t xml:space="preserve"> for American manufacturers only. </w:t>
      </w:r>
      <w:r w:rsidRPr="008045A1">
        <w:rPr>
          <w:rStyle w:val="StyleUnderline"/>
        </w:rPr>
        <w:t xml:space="preserve">At least two companies have developed </w:t>
      </w:r>
      <w:r w:rsidRPr="00F22D06">
        <w:rPr>
          <w:rStyle w:val="StyleUnderline"/>
          <w:highlight w:val="yellow"/>
        </w:rPr>
        <w:t>meat substitutes</w:t>
      </w:r>
      <w:r w:rsidRPr="00360374">
        <w:rPr>
          <w:rStyle w:val="StyleUnderline"/>
        </w:rPr>
        <w:t xml:space="preserve"> that are</w:t>
      </w:r>
      <w:r w:rsidRPr="00360374">
        <w:rPr>
          <w:sz w:val="16"/>
        </w:rPr>
        <w:t xml:space="preserve"> now widely judged to be </w:t>
      </w:r>
      <w:r w:rsidRPr="00360374">
        <w:rPr>
          <w:rStyle w:val="StyleUnderline"/>
        </w:rPr>
        <w:t>indistinguishable from meat</w:t>
      </w:r>
      <w:r w:rsidRPr="00360374">
        <w:rPr>
          <w:sz w:val="16"/>
        </w:rPr>
        <w:t xml:space="preserve">, and have established product outposts in the ancient power centers of fast food, McDonald's and Burger King. The tiny country of </w:t>
      </w:r>
      <w:r w:rsidRPr="008045A1">
        <w:rPr>
          <w:rStyle w:val="StyleUnderline"/>
        </w:rPr>
        <w:t>the Netherlands</w:t>
      </w:r>
      <w:r w:rsidRPr="008045A1">
        <w:rPr>
          <w:sz w:val="16"/>
        </w:rPr>
        <w:t xml:space="preserve">, about half the size of West Virginia, </w:t>
      </w:r>
      <w:r w:rsidRPr="008045A1">
        <w:rPr>
          <w:rStyle w:val="StyleUnderline"/>
        </w:rPr>
        <w:t>exports almost as much food as</w:t>
      </w:r>
      <w:r w:rsidRPr="00360374">
        <w:rPr>
          <w:rStyle w:val="StyleUnderline"/>
        </w:rPr>
        <w:t xml:space="preserve"> the U</w:t>
      </w:r>
      <w:r w:rsidRPr="00360374">
        <w:rPr>
          <w:sz w:val="16"/>
        </w:rPr>
        <w:t xml:space="preserve">nited </w:t>
      </w:r>
      <w:r w:rsidRPr="00360374">
        <w:rPr>
          <w:rStyle w:val="StyleUnderline"/>
        </w:rPr>
        <w:t>S</w:t>
      </w:r>
      <w:r w:rsidRPr="00360374">
        <w:rPr>
          <w:sz w:val="16"/>
        </w:rPr>
        <w:t xml:space="preserve">tates, able to ship fresh produce all the way to Africa. At bottom, </w:t>
      </w:r>
      <w:r w:rsidRPr="00F22D06">
        <w:rPr>
          <w:rStyle w:val="Emphasis"/>
          <w:highlight w:val="yellow"/>
        </w:rPr>
        <w:t>all of these accomplishments</w:t>
      </w:r>
      <w:r w:rsidRPr="00360374">
        <w:rPr>
          <w:sz w:val="16"/>
        </w:rPr>
        <w:t xml:space="preserve"> and thousands more </w:t>
      </w:r>
      <w:r w:rsidRPr="00F22D06">
        <w:rPr>
          <w:rStyle w:val="Emphasis"/>
          <w:highlight w:val="yellow"/>
        </w:rPr>
        <w:t>are</w:t>
      </w:r>
      <w:r w:rsidRPr="00360374">
        <w:rPr>
          <w:sz w:val="16"/>
        </w:rPr>
        <w:t xml:space="preserve"> and were </w:t>
      </w:r>
      <w:r w:rsidRPr="00F22D06">
        <w:rPr>
          <w:rStyle w:val="Emphasis"/>
          <w:highlight w:val="yellow"/>
        </w:rPr>
        <w:t>capitalist</w:t>
      </w:r>
      <w:r w:rsidRPr="00360374">
        <w:rPr>
          <w:rStyle w:val="Emphasis"/>
        </w:rPr>
        <w:t xml:space="preserve"> in nature.</w:t>
      </w:r>
      <w:r w:rsidRPr="00360374">
        <w:rPr>
          <w:sz w:val="16"/>
        </w:rPr>
        <w:t xml:space="preserve"> While they collectively repre-sent a trifle of what still needs to be accomplished, </w:t>
      </w:r>
      <w:r w:rsidRPr="00360374">
        <w:rPr>
          <w:rStyle w:val="StyleUnderline"/>
        </w:rPr>
        <w:t xml:space="preserve">they were also undertaken without the correct incentives in place, </w:t>
      </w:r>
      <w:r w:rsidRPr="00F22D06">
        <w:rPr>
          <w:rStyle w:val="StyleUnderline"/>
          <w:highlight w:val="yellow"/>
        </w:rPr>
        <w:t>and</w:t>
      </w:r>
      <w:r w:rsidRPr="00360374">
        <w:rPr>
          <w:sz w:val="16"/>
        </w:rPr>
        <w:t xml:space="preserve"> thus also </w:t>
      </w:r>
      <w:r w:rsidRPr="00F22D06">
        <w:rPr>
          <w:rStyle w:val="StyleUnderline"/>
          <w:highlight w:val="yellow"/>
        </w:rPr>
        <w:t>represent the</w:t>
      </w:r>
      <w:r w:rsidRPr="00360374">
        <w:rPr>
          <w:sz w:val="16"/>
        </w:rPr>
        <w:t xml:space="preserve"> tremendous </w:t>
      </w:r>
      <w:r w:rsidRPr="00F22D06">
        <w:rPr>
          <w:rStyle w:val="Emphasis"/>
          <w:highlight w:val="yellow"/>
        </w:rPr>
        <w:t>promise of capitalism</w:t>
      </w:r>
      <w:r w:rsidRPr="00360374">
        <w:rPr>
          <w:sz w:val="16"/>
        </w:rPr>
        <w:t>.</w:t>
      </w:r>
    </w:p>
    <w:p w14:paraId="779B35DE" w14:textId="77777777" w:rsidR="00516F8F" w:rsidRPr="006E1285" w:rsidRDefault="00516F8F" w:rsidP="00516F8F">
      <w:pPr>
        <w:keepNext/>
        <w:keepLines/>
        <w:spacing w:before="40" w:after="0"/>
        <w:outlineLvl w:val="3"/>
        <w:rPr>
          <w:rFonts w:eastAsia="Times New Roman" w:cs="Times New Roman"/>
          <w:b/>
          <w:iCs/>
          <w:sz w:val="28"/>
          <w:szCs w:val="28"/>
        </w:rPr>
      </w:pPr>
      <w:r>
        <w:rPr>
          <w:rFonts w:eastAsia="Times New Roman" w:cs="Times New Roman"/>
          <w:b/>
          <w:iCs/>
          <w:sz w:val="28"/>
          <w:szCs w:val="28"/>
        </w:rPr>
        <w:t xml:space="preserve">Alt fails - </w:t>
      </w:r>
      <w:r w:rsidRPr="006E1285">
        <w:rPr>
          <w:rFonts w:eastAsia="Times New Roman" w:cs="Times New Roman"/>
          <w:b/>
          <w:iCs/>
          <w:sz w:val="28"/>
          <w:szCs w:val="28"/>
        </w:rPr>
        <w:t xml:space="preserve"> military and economic confrontation </w:t>
      </w:r>
      <w:r>
        <w:rPr>
          <w:rFonts w:eastAsia="Times New Roman" w:cs="Times New Roman"/>
          <w:b/>
          <w:iCs/>
          <w:sz w:val="28"/>
          <w:szCs w:val="28"/>
        </w:rPr>
        <w:t>in transition</w:t>
      </w:r>
    </w:p>
    <w:p w14:paraId="186E6AF4" w14:textId="77777777" w:rsidR="00516F8F" w:rsidRPr="00C6217C" w:rsidRDefault="00516F8F" w:rsidP="00516F8F">
      <w:pPr>
        <w:rPr>
          <w:rFonts w:eastAsia="Cambria"/>
        </w:rPr>
      </w:pPr>
      <w:r w:rsidRPr="00C6217C">
        <w:rPr>
          <w:rFonts w:eastAsia="Cambria"/>
          <w:b/>
          <w:bCs/>
          <w:u w:val="single"/>
        </w:rPr>
        <w:t>Posen 18</w:t>
      </w:r>
      <w:r w:rsidRPr="00C6217C">
        <w:rPr>
          <w:rFonts w:eastAsia="Cambria"/>
        </w:rPr>
        <w:t xml:space="preserve"> [Adam Posen is the President of the Peterson Institute for International Economics, The Post-American World Economy: Globalization in the Trump Era, </w:t>
      </w:r>
      <w:r w:rsidRPr="00C6217C">
        <w:rPr>
          <w:rFonts w:eastAsia="Cambria"/>
          <w:u w:val="single"/>
        </w:rPr>
        <w:t>February 13</w:t>
      </w:r>
      <w:r w:rsidRPr="00C6217C">
        <w:rPr>
          <w:rFonts w:eastAsia="Cambria"/>
        </w:rPr>
        <w:t xml:space="preserve">, </w:t>
      </w:r>
      <w:hyperlink r:id="rId12" w:history="1">
        <w:r w:rsidRPr="00C6217C">
          <w:rPr>
            <w:rFonts w:eastAsia="Cambria"/>
            <w:color w:val="000000"/>
            <w:u w:val="single"/>
          </w:rPr>
          <w:t>https://www.foreignaffairs.com/articles/united-states/2018-02-13/post-american-world-economy</w:t>
        </w:r>
      </w:hyperlink>
      <w:r w:rsidRPr="00C6217C">
        <w:rPr>
          <w:rFonts w:eastAsia="Cambria"/>
        </w:rPr>
        <w:t>]</w:t>
      </w:r>
    </w:p>
    <w:p w14:paraId="5F09DC4B" w14:textId="6D843712" w:rsidR="00516F8F" w:rsidRDefault="00516F8F" w:rsidP="00516F8F">
      <w:pPr>
        <w:rPr>
          <w:rFonts w:eastAsia="Cambria"/>
          <w:sz w:val="16"/>
        </w:rPr>
      </w:pPr>
      <w:r w:rsidRPr="00C6217C">
        <w:rPr>
          <w:rFonts w:eastAsia="Cambria"/>
          <w:u w:val="single"/>
        </w:rPr>
        <w:t>The</w:t>
      </w:r>
      <w:r w:rsidRPr="00C6217C">
        <w:rPr>
          <w:rFonts w:eastAsia="Cambria"/>
          <w:sz w:val="16"/>
        </w:rPr>
        <w:t xml:space="preserve"> </w:t>
      </w:r>
      <w:r w:rsidRPr="00C6217C">
        <w:rPr>
          <w:rFonts w:eastAsia="Cambria"/>
          <w:b/>
          <w:iCs/>
          <w:u w:val="single"/>
          <w:bdr w:val="single" w:sz="8" w:space="0" w:color="auto"/>
        </w:rPr>
        <w:t>U</w:t>
      </w:r>
      <w:r w:rsidRPr="00C6217C">
        <w:rPr>
          <w:rFonts w:eastAsia="Cambria"/>
          <w:sz w:val="16"/>
        </w:rPr>
        <w:t xml:space="preserve">nited </w:t>
      </w:r>
      <w:r w:rsidRPr="00C6217C">
        <w:rPr>
          <w:rFonts w:eastAsia="Cambria"/>
          <w:b/>
          <w:iCs/>
          <w:u w:val="single"/>
          <w:bdr w:val="single" w:sz="8" w:space="0" w:color="auto"/>
        </w:rPr>
        <w:t>S</w:t>
      </w:r>
      <w:r w:rsidRPr="00C6217C">
        <w:rPr>
          <w:rFonts w:eastAsia="Cambria"/>
          <w:sz w:val="16"/>
        </w:rPr>
        <w:t xml:space="preserve">tates’ </w:t>
      </w:r>
      <w:r w:rsidRPr="00C6217C">
        <w:rPr>
          <w:rFonts w:eastAsia="Cambria"/>
          <w:u w:val="single"/>
        </w:rPr>
        <w:t xml:space="preserve">motivation for building the </w:t>
      </w:r>
      <w:r w:rsidRPr="00C6217C">
        <w:rPr>
          <w:rFonts w:eastAsia="MS Gothic"/>
          <w:b/>
          <w:highlight w:val="cyan"/>
          <w:u w:val="single"/>
        </w:rPr>
        <w:t>postwar economic system</w:t>
      </w:r>
      <w:r w:rsidRPr="00C6217C">
        <w:rPr>
          <w:rFonts w:eastAsia="Cambria"/>
          <w:highlight w:val="cyan"/>
          <w:u w:val="single"/>
        </w:rPr>
        <w:t xml:space="preserve"> </w:t>
      </w:r>
      <w:r w:rsidRPr="00C6217C">
        <w:rPr>
          <w:rFonts w:eastAsia="Cambria"/>
          <w:u w:val="single"/>
        </w:rPr>
        <w:t xml:space="preserve">was as much </w:t>
      </w:r>
      <w:r w:rsidRPr="00C6217C">
        <w:rPr>
          <w:rFonts w:eastAsia="Cambria"/>
          <w:b/>
          <w:iCs/>
          <w:highlight w:val="cyan"/>
          <w:u w:val="single"/>
          <w:bdr w:val="single" w:sz="8" w:space="0" w:color="auto"/>
        </w:rPr>
        <w:t>prevent</w:t>
      </w:r>
      <w:r w:rsidRPr="00C6217C">
        <w:rPr>
          <w:rFonts w:eastAsia="Cambria"/>
          <w:b/>
          <w:iCs/>
          <w:u w:val="single"/>
          <w:bdr w:val="single" w:sz="8" w:space="0" w:color="auto"/>
        </w:rPr>
        <w:t xml:space="preserve">ing </w:t>
      </w:r>
      <w:r w:rsidRPr="00C6217C">
        <w:rPr>
          <w:rFonts w:eastAsia="Cambria"/>
          <w:b/>
          <w:iCs/>
          <w:highlight w:val="cyan"/>
          <w:u w:val="single"/>
          <w:bdr w:val="single" w:sz="8" w:space="0" w:color="auto"/>
        </w:rPr>
        <w:t>conflict</w:t>
      </w:r>
      <w:r w:rsidRPr="00C6217C">
        <w:rPr>
          <w:rFonts w:eastAsia="Cambria"/>
          <w:sz w:val="16"/>
          <w:highlight w:val="cyan"/>
        </w:rPr>
        <w:t xml:space="preserve"> </w:t>
      </w:r>
      <w:r w:rsidRPr="00C6217C">
        <w:rPr>
          <w:rFonts w:eastAsia="Cambria"/>
          <w:sz w:val="16"/>
        </w:rPr>
        <w:t xml:space="preserve">as promoting growth. </w:t>
      </w:r>
      <w:r w:rsidRPr="00C6217C">
        <w:rPr>
          <w:rFonts w:eastAsia="Cambria"/>
          <w:u w:val="single"/>
        </w:rPr>
        <w:t xml:space="preserve">In setting out </w:t>
      </w:r>
      <w:r w:rsidRPr="00C6217C">
        <w:rPr>
          <w:rFonts w:eastAsia="MS Gothic"/>
          <w:b/>
          <w:u w:val="single"/>
        </w:rPr>
        <w:t xml:space="preserve">the </w:t>
      </w:r>
      <w:r w:rsidRPr="00C6217C">
        <w:rPr>
          <w:rFonts w:eastAsia="MS Gothic"/>
          <w:b/>
          <w:highlight w:val="cyan"/>
          <w:u w:val="single"/>
        </w:rPr>
        <w:t>rules</w:t>
      </w:r>
      <w:r w:rsidRPr="00C6217C">
        <w:rPr>
          <w:rFonts w:eastAsia="Cambria"/>
          <w:u w:val="single"/>
        </w:rPr>
        <w:t xml:space="preserve"> by which all members would conduct business</w:t>
      </w:r>
      <w:r w:rsidRPr="00C6217C">
        <w:rPr>
          <w:rFonts w:eastAsia="Cambria"/>
          <w:sz w:val="16"/>
        </w:rPr>
        <w:t xml:space="preserve">, </w:t>
      </w:r>
      <w:r w:rsidRPr="00C6217C">
        <w:rPr>
          <w:rFonts w:eastAsia="Cambria"/>
          <w:u w:val="single"/>
        </w:rPr>
        <w:t xml:space="preserve">the architects of the system hoped to </w:t>
      </w:r>
      <w:r w:rsidRPr="00C6217C">
        <w:rPr>
          <w:rFonts w:eastAsia="Cambria"/>
          <w:b/>
          <w:iCs/>
          <w:highlight w:val="cyan"/>
          <w:u w:val="single"/>
          <w:bdr w:val="single" w:sz="8" w:space="0" w:color="auto"/>
        </w:rPr>
        <w:t>separate economic from military competition</w:t>
      </w:r>
      <w:r w:rsidRPr="00C6217C">
        <w:rPr>
          <w:rFonts w:eastAsia="Cambria"/>
          <w:sz w:val="16"/>
          <w:highlight w:val="cyan"/>
        </w:rPr>
        <w:t xml:space="preserve">. </w:t>
      </w:r>
      <w:r w:rsidRPr="00C6217C">
        <w:rPr>
          <w:rFonts w:eastAsia="Cambria"/>
          <w:highlight w:val="cyan"/>
          <w:u w:val="single"/>
        </w:rPr>
        <w:t xml:space="preserve">U.S. </w:t>
      </w:r>
      <w:r w:rsidRPr="00C6217C">
        <w:rPr>
          <w:rFonts w:eastAsia="Cambria"/>
          <w:b/>
          <w:iCs/>
          <w:highlight w:val="cyan"/>
          <w:u w:val="single"/>
          <w:bdr w:val="single" w:sz="8" w:space="0" w:color="auto"/>
        </w:rPr>
        <w:t>withdrawal</w:t>
      </w:r>
      <w:r w:rsidRPr="00C6217C">
        <w:rPr>
          <w:rFonts w:eastAsia="Cambria"/>
          <w:sz w:val="16"/>
        </w:rPr>
        <w:t xml:space="preserve"> need not result in economic or physical wars, but it </w:t>
      </w:r>
      <w:r w:rsidRPr="00C6217C">
        <w:rPr>
          <w:rFonts w:eastAsia="Cambria"/>
          <w:u w:val="single"/>
        </w:rPr>
        <w:t xml:space="preserve">will </w:t>
      </w:r>
      <w:r w:rsidRPr="00C6217C">
        <w:rPr>
          <w:rFonts w:eastAsia="Cambria"/>
          <w:highlight w:val="cyan"/>
          <w:u w:val="single"/>
        </w:rPr>
        <w:t>raise</w:t>
      </w:r>
      <w:r w:rsidRPr="00C6217C">
        <w:rPr>
          <w:rFonts w:eastAsia="Cambria"/>
          <w:u w:val="single"/>
        </w:rPr>
        <w:t xml:space="preserve"> the </w:t>
      </w:r>
      <w:r w:rsidRPr="00C6217C">
        <w:rPr>
          <w:rFonts w:eastAsia="Cambria"/>
          <w:highlight w:val="cyan"/>
          <w:u w:val="single"/>
        </w:rPr>
        <w:t xml:space="preserve">risk of </w:t>
      </w:r>
      <w:r w:rsidRPr="00C6217C">
        <w:rPr>
          <w:rFonts w:eastAsia="Cambria"/>
          <w:u w:val="single"/>
        </w:rPr>
        <w:t xml:space="preserve">stumbling into </w:t>
      </w:r>
      <w:r w:rsidRPr="00C6217C">
        <w:rPr>
          <w:rFonts w:eastAsia="Cambria"/>
          <w:highlight w:val="cyan"/>
          <w:u w:val="single"/>
        </w:rPr>
        <w:t xml:space="preserve">conflict by </w:t>
      </w:r>
      <w:r w:rsidRPr="00C6217C">
        <w:rPr>
          <w:rFonts w:eastAsia="Cambria"/>
          <w:b/>
          <w:iCs/>
          <w:highlight w:val="cyan"/>
          <w:u w:val="single"/>
          <w:bdr w:val="single" w:sz="8" w:space="0" w:color="auto"/>
        </w:rPr>
        <w:t>accident</w:t>
      </w:r>
      <w:r w:rsidRPr="00C6217C">
        <w:rPr>
          <w:rFonts w:eastAsia="Cambria"/>
          <w:sz w:val="16"/>
        </w:rPr>
        <w:t xml:space="preserve">. </w:t>
      </w:r>
      <w:r w:rsidRPr="00C6217C">
        <w:rPr>
          <w:rFonts w:eastAsia="Cambria"/>
          <w:highlight w:val="cyan"/>
          <w:u w:val="single"/>
        </w:rPr>
        <w:t xml:space="preserve">Without </w:t>
      </w:r>
      <w:r w:rsidRPr="00C6217C">
        <w:rPr>
          <w:rFonts w:eastAsia="Cambria"/>
          <w:u w:val="single"/>
        </w:rPr>
        <w:t xml:space="preserve">agreed-on </w:t>
      </w:r>
      <w:r w:rsidRPr="00C6217C">
        <w:rPr>
          <w:rFonts w:eastAsia="Cambria"/>
          <w:highlight w:val="cyan"/>
          <w:u w:val="single"/>
        </w:rPr>
        <w:t>rules</w:t>
      </w:r>
      <w:r w:rsidRPr="00C6217C">
        <w:rPr>
          <w:rFonts w:eastAsia="Cambria"/>
          <w:sz w:val="16"/>
        </w:rPr>
        <w:t xml:space="preserve">, </w:t>
      </w:r>
      <w:r w:rsidRPr="00C6217C">
        <w:rPr>
          <w:rFonts w:eastAsia="Cambria"/>
          <w:b/>
          <w:iCs/>
          <w:u w:val="single"/>
          <w:bdr w:val="single" w:sz="8" w:space="0" w:color="auto"/>
        </w:rPr>
        <w:t xml:space="preserve">even </w:t>
      </w:r>
      <w:r w:rsidRPr="00C6217C">
        <w:rPr>
          <w:rFonts w:eastAsia="Cambria"/>
          <w:b/>
          <w:iCs/>
          <w:highlight w:val="cyan"/>
          <w:u w:val="single"/>
          <w:bdr w:val="single" w:sz="8" w:space="0" w:color="auto"/>
        </w:rPr>
        <w:t xml:space="preserve">minor </w:t>
      </w:r>
      <w:r w:rsidRPr="00C6217C">
        <w:rPr>
          <w:rFonts w:eastAsia="Cambria"/>
          <w:b/>
          <w:iCs/>
          <w:u w:val="single"/>
          <w:bdr w:val="single" w:sz="8" w:space="0" w:color="auto"/>
        </w:rPr>
        <w:t xml:space="preserve">economic </w:t>
      </w:r>
      <w:r w:rsidRPr="00C6217C">
        <w:rPr>
          <w:rFonts w:eastAsia="Cambria"/>
          <w:b/>
          <w:iCs/>
          <w:highlight w:val="cyan"/>
          <w:u w:val="single"/>
          <w:bdr w:val="single" w:sz="8" w:space="0" w:color="auto"/>
        </w:rPr>
        <w:t>disputes</w:t>
      </w:r>
      <w:r w:rsidRPr="00C6217C">
        <w:rPr>
          <w:rFonts w:eastAsia="Cambria"/>
          <w:sz w:val="16"/>
        </w:rPr>
        <w:t xml:space="preserve"> </w:t>
      </w:r>
      <w:r w:rsidRPr="00C6217C">
        <w:rPr>
          <w:rFonts w:eastAsia="Cambria"/>
          <w:u w:val="single"/>
        </w:rPr>
        <w:t xml:space="preserve">have the potential to </w:t>
      </w:r>
      <w:r w:rsidRPr="00C6217C">
        <w:rPr>
          <w:rFonts w:eastAsia="Cambria"/>
          <w:highlight w:val="cyan"/>
          <w:u w:val="single"/>
        </w:rPr>
        <w:t xml:space="preserve">set off </w:t>
      </w:r>
      <w:r w:rsidRPr="00C6217C">
        <w:rPr>
          <w:rFonts w:eastAsia="Cambria"/>
          <w:u w:val="single"/>
        </w:rPr>
        <w:t>escalating</w:t>
      </w:r>
      <w:r w:rsidRPr="00C6217C">
        <w:rPr>
          <w:rFonts w:eastAsia="Cambria"/>
          <w:highlight w:val="cyan"/>
          <w:u w:val="single"/>
        </w:rPr>
        <w:t xml:space="preserve"> </w:t>
      </w:r>
      <w:r w:rsidRPr="00C6217C">
        <w:rPr>
          <w:rFonts w:eastAsia="Cambria"/>
          <w:b/>
          <w:iCs/>
          <w:highlight w:val="cyan"/>
          <w:u w:val="single"/>
          <w:bdr w:val="single" w:sz="8" w:space="0" w:color="auto"/>
        </w:rPr>
        <w:t>counterattacks</w:t>
      </w:r>
      <w:r w:rsidRPr="00C6217C">
        <w:rPr>
          <w:rFonts w:eastAsia="Cambria"/>
          <w:sz w:val="16"/>
        </w:rPr>
        <w:t xml:space="preserve">. </w:t>
      </w:r>
      <w:r w:rsidRPr="00C6217C">
        <w:rPr>
          <w:rFonts w:eastAsia="Cambria"/>
          <w:u w:val="single"/>
        </w:rPr>
        <w:t xml:space="preserve">If the </w:t>
      </w:r>
      <w:r w:rsidRPr="00C6217C">
        <w:rPr>
          <w:rFonts w:eastAsia="Cambria"/>
          <w:b/>
          <w:iCs/>
          <w:highlight w:val="cyan"/>
          <w:u w:val="single"/>
          <w:bdr w:val="single" w:sz="8" w:space="0" w:color="auto"/>
        </w:rPr>
        <w:t>norm of separation between economic and military confrontations</w:t>
      </w:r>
      <w:r w:rsidRPr="00C6217C">
        <w:rPr>
          <w:rFonts w:eastAsia="Cambria"/>
          <w:u w:val="single"/>
        </w:rPr>
        <w:t xml:space="preserve"> </w:t>
      </w:r>
      <w:r w:rsidRPr="00C6217C">
        <w:rPr>
          <w:rFonts w:eastAsia="Cambria"/>
          <w:highlight w:val="cyan"/>
          <w:u w:val="single"/>
        </w:rPr>
        <w:t>break</w:t>
      </w:r>
      <w:r w:rsidRPr="00C6217C">
        <w:rPr>
          <w:rFonts w:eastAsia="Cambria"/>
          <w:u w:val="single"/>
        </w:rPr>
        <w:t xml:space="preserve">s </w:t>
      </w:r>
      <w:r w:rsidRPr="00C6217C">
        <w:rPr>
          <w:rFonts w:eastAsia="Cambria"/>
          <w:highlight w:val="cyan"/>
          <w:u w:val="single"/>
        </w:rPr>
        <w:t>down</w:t>
      </w:r>
      <w:r w:rsidRPr="00C6217C">
        <w:rPr>
          <w:rFonts w:eastAsia="Cambria"/>
          <w:sz w:val="16"/>
        </w:rPr>
        <w:t xml:space="preserve">, </w:t>
      </w:r>
      <w:r w:rsidRPr="00C6217C">
        <w:rPr>
          <w:rFonts w:eastAsia="Cambria"/>
          <w:highlight w:val="cyan"/>
          <w:u w:val="single"/>
        </w:rPr>
        <w:t>economic frictions</w:t>
      </w:r>
      <w:r w:rsidRPr="00C6217C">
        <w:rPr>
          <w:rFonts w:eastAsia="Cambria"/>
          <w:sz w:val="16"/>
        </w:rPr>
        <w:t xml:space="preserve">, such as Chinese theft of intellectual property or restrictions on trade with a nuclear Iran or North Korea, </w:t>
      </w:r>
      <w:r w:rsidRPr="00C6217C">
        <w:rPr>
          <w:rFonts w:eastAsia="Cambria"/>
          <w:u w:val="single"/>
        </w:rPr>
        <w:t xml:space="preserve">could </w:t>
      </w:r>
      <w:r w:rsidRPr="00C6217C">
        <w:rPr>
          <w:rFonts w:eastAsia="Cambria"/>
          <w:highlight w:val="cyan"/>
          <w:u w:val="single"/>
        </w:rPr>
        <w:t xml:space="preserve">turn into </w:t>
      </w:r>
      <w:r w:rsidRPr="00C6217C">
        <w:rPr>
          <w:rFonts w:eastAsia="Cambria"/>
          <w:b/>
          <w:iCs/>
          <w:u w:val="single"/>
          <w:bdr w:val="single" w:sz="8" w:space="0" w:color="auto"/>
        </w:rPr>
        <w:t xml:space="preserve">outright </w:t>
      </w:r>
      <w:r w:rsidRPr="00C6217C">
        <w:rPr>
          <w:rFonts w:eastAsia="Cambria"/>
          <w:b/>
          <w:iCs/>
          <w:highlight w:val="cyan"/>
          <w:u w:val="single"/>
          <w:bdr w:val="single" w:sz="8" w:space="0" w:color="auto"/>
        </w:rPr>
        <w:t>conflict</w:t>
      </w:r>
      <w:r w:rsidRPr="00C6217C">
        <w:rPr>
          <w:rFonts w:eastAsia="Cambria"/>
          <w:sz w:val="16"/>
          <w:highlight w:val="cyan"/>
        </w:rPr>
        <w:t>.</w:t>
      </w:r>
      <w:r w:rsidRPr="00C6217C">
        <w:rPr>
          <w:rFonts w:eastAsia="Cambria"/>
          <w:sz w:val="16"/>
        </w:rPr>
        <w:t xml:space="preserve"> It is plausible that </w:t>
      </w:r>
      <w:r w:rsidRPr="00C6217C">
        <w:rPr>
          <w:rFonts w:eastAsia="Cambria"/>
          <w:highlight w:val="cyan"/>
          <w:u w:val="single"/>
        </w:rPr>
        <w:t>as the</w:t>
      </w:r>
      <w:r w:rsidRPr="00C6217C">
        <w:rPr>
          <w:rFonts w:eastAsia="Cambria"/>
          <w:sz w:val="16"/>
          <w:highlight w:val="cyan"/>
        </w:rPr>
        <w:t xml:space="preserve"> </w:t>
      </w:r>
      <w:r w:rsidRPr="00C6217C">
        <w:rPr>
          <w:rFonts w:eastAsia="Cambria"/>
          <w:b/>
          <w:iCs/>
          <w:highlight w:val="cyan"/>
          <w:u w:val="single"/>
          <w:bdr w:val="single" w:sz="8" w:space="0" w:color="auto"/>
        </w:rPr>
        <w:t>U</w:t>
      </w:r>
      <w:r w:rsidRPr="00C6217C">
        <w:rPr>
          <w:rFonts w:eastAsia="Cambria"/>
          <w:sz w:val="16"/>
        </w:rPr>
        <w:t xml:space="preserve">nited </w:t>
      </w:r>
      <w:r w:rsidRPr="00C6217C">
        <w:rPr>
          <w:rFonts w:eastAsia="Cambria"/>
          <w:b/>
          <w:iCs/>
          <w:highlight w:val="cyan"/>
          <w:u w:val="single"/>
          <w:bdr w:val="single" w:sz="8" w:space="0" w:color="auto"/>
        </w:rPr>
        <w:t>S</w:t>
      </w:r>
      <w:r w:rsidRPr="00C6217C">
        <w:rPr>
          <w:rFonts w:eastAsia="Cambria"/>
          <w:sz w:val="16"/>
        </w:rPr>
        <w:t xml:space="preserve">tates </w:t>
      </w:r>
      <w:r w:rsidRPr="00C6217C">
        <w:rPr>
          <w:rFonts w:eastAsia="Cambria"/>
          <w:highlight w:val="cyan"/>
          <w:u w:val="single"/>
        </w:rPr>
        <w:t>retreats and</w:t>
      </w:r>
      <w:r w:rsidRPr="00C6217C">
        <w:rPr>
          <w:rFonts w:eastAsia="Cambria"/>
          <w:sz w:val="16"/>
        </w:rPr>
        <w:t xml:space="preserve"> thereby </w:t>
      </w:r>
      <w:r w:rsidRPr="00C6217C">
        <w:rPr>
          <w:rFonts w:eastAsia="MS Gothic"/>
          <w:b/>
          <w:highlight w:val="cyan"/>
          <w:u w:val="single"/>
        </w:rPr>
        <w:t>weakens its economy</w:t>
      </w:r>
      <w:r w:rsidRPr="00C6217C">
        <w:rPr>
          <w:rFonts w:eastAsia="Cambria"/>
          <w:sz w:val="16"/>
        </w:rPr>
        <w:t xml:space="preserve">, the </w:t>
      </w:r>
      <w:r w:rsidRPr="00C6217C">
        <w:rPr>
          <w:rFonts w:eastAsia="Cambria"/>
          <w:highlight w:val="cyan"/>
          <w:u w:val="single"/>
        </w:rPr>
        <w:t>Trump</w:t>
      </w:r>
      <w:r w:rsidRPr="00C6217C">
        <w:rPr>
          <w:rFonts w:eastAsia="Cambria"/>
          <w:sz w:val="16"/>
        </w:rPr>
        <w:t xml:space="preserve"> administration </w:t>
      </w:r>
      <w:r w:rsidRPr="00C6217C">
        <w:rPr>
          <w:rFonts w:eastAsia="Cambria"/>
          <w:highlight w:val="cyan"/>
          <w:u w:val="single"/>
        </w:rPr>
        <w:t>will</w:t>
      </w:r>
      <w:r w:rsidRPr="00C6217C">
        <w:rPr>
          <w:rFonts w:eastAsia="Cambria"/>
          <w:sz w:val="16"/>
          <w:highlight w:val="cyan"/>
        </w:rPr>
        <w:t xml:space="preserve"> </w:t>
      </w:r>
      <w:r w:rsidRPr="00C6217C">
        <w:rPr>
          <w:rFonts w:eastAsia="Cambria"/>
          <w:b/>
          <w:iCs/>
          <w:highlight w:val="cyan"/>
          <w:u w:val="single"/>
          <w:bdr w:val="single" w:sz="8" w:space="0" w:color="auto"/>
        </w:rPr>
        <w:t>blame</w:t>
      </w:r>
      <w:r w:rsidRPr="00C6217C">
        <w:rPr>
          <w:rFonts w:eastAsia="Cambria"/>
          <w:sz w:val="16"/>
        </w:rPr>
        <w:t xml:space="preserve"> </w:t>
      </w:r>
      <w:r w:rsidRPr="00C6217C">
        <w:rPr>
          <w:rFonts w:eastAsia="Cambria"/>
          <w:u w:val="single"/>
        </w:rPr>
        <w:t xml:space="preserve">the economic </w:t>
      </w:r>
      <w:r w:rsidRPr="00C6217C">
        <w:rPr>
          <w:rFonts w:eastAsia="Cambria"/>
          <w:highlight w:val="cyan"/>
          <w:u w:val="single"/>
        </w:rPr>
        <w:t>damage</w:t>
      </w:r>
      <w:r w:rsidRPr="00C6217C">
        <w:rPr>
          <w:rFonts w:eastAsia="Cambria"/>
          <w:u w:val="single"/>
        </w:rPr>
        <w:t xml:space="preserve"> not on its own actions but </w:t>
      </w:r>
      <w:r w:rsidRPr="00C6217C">
        <w:rPr>
          <w:rFonts w:eastAsia="Cambria"/>
          <w:highlight w:val="cyan"/>
          <w:u w:val="single"/>
        </w:rPr>
        <w:t xml:space="preserve">on </w:t>
      </w:r>
      <w:r w:rsidRPr="00C6217C">
        <w:rPr>
          <w:rFonts w:eastAsia="Cambria"/>
          <w:b/>
          <w:iCs/>
          <w:highlight w:val="cyan"/>
          <w:u w:val="single"/>
          <w:bdr w:val="single" w:sz="8" w:space="0" w:color="auto"/>
        </w:rPr>
        <w:t>foreign governments</w:t>
      </w:r>
      <w:r w:rsidRPr="00C6217C">
        <w:rPr>
          <w:rFonts w:eastAsia="Cambria"/>
          <w:sz w:val="16"/>
        </w:rPr>
        <w:t xml:space="preserve">, </w:t>
      </w:r>
      <w:r w:rsidRPr="00C6217C">
        <w:rPr>
          <w:rFonts w:eastAsia="Cambria"/>
          <w:u w:val="single"/>
        </w:rPr>
        <w:t xml:space="preserve">creating a self-perpetuating </w:t>
      </w:r>
      <w:r w:rsidRPr="00C6217C">
        <w:rPr>
          <w:rFonts w:eastAsia="Cambria"/>
          <w:b/>
          <w:iCs/>
          <w:u w:val="single"/>
          <w:bdr w:val="single" w:sz="8" w:space="0" w:color="auto"/>
        </w:rPr>
        <w:t>cycle of anger</w:t>
      </w:r>
      <w:r w:rsidRPr="00C6217C">
        <w:rPr>
          <w:rFonts w:eastAsia="Cambria"/>
          <w:sz w:val="16"/>
        </w:rPr>
        <w:t xml:space="preserve">. </w:t>
      </w:r>
      <w:r w:rsidRPr="00C6217C">
        <w:rPr>
          <w:rFonts w:eastAsia="Cambria"/>
          <w:highlight w:val="cyan"/>
          <w:u w:val="single"/>
        </w:rPr>
        <w:t xml:space="preserve">When </w:t>
      </w:r>
      <w:r w:rsidRPr="00C6217C">
        <w:rPr>
          <w:rFonts w:eastAsia="Cambria"/>
          <w:u w:val="single"/>
        </w:rPr>
        <w:t xml:space="preserve">other major </w:t>
      </w:r>
      <w:r w:rsidRPr="00C6217C">
        <w:rPr>
          <w:rFonts w:eastAsia="Cambria"/>
          <w:highlight w:val="cyan"/>
          <w:u w:val="single"/>
        </w:rPr>
        <w:t xml:space="preserve">countries </w:t>
      </w:r>
      <w:r w:rsidRPr="00C6217C">
        <w:rPr>
          <w:rFonts w:eastAsia="Cambria"/>
          <w:b/>
          <w:iCs/>
          <w:highlight w:val="cyan"/>
          <w:u w:val="single"/>
          <w:bdr w:val="single" w:sz="8" w:space="0" w:color="auto"/>
        </w:rPr>
        <w:t>step forward</w:t>
      </w:r>
      <w:r w:rsidRPr="00C6217C">
        <w:rPr>
          <w:rFonts w:eastAsia="Cambria"/>
          <w:sz w:val="16"/>
        </w:rPr>
        <w:t xml:space="preserve"> to preserve the open economic order, or defend themselves </w:t>
      </w:r>
      <w:r w:rsidRPr="00C6217C">
        <w:rPr>
          <w:rFonts w:eastAsia="Cambria"/>
          <w:highlight w:val="cyan"/>
          <w:u w:val="single"/>
        </w:rPr>
        <w:t>against</w:t>
      </w:r>
      <w:r w:rsidRPr="00C6217C">
        <w:rPr>
          <w:rFonts w:eastAsia="Cambria"/>
          <w:u w:val="single"/>
        </w:rPr>
        <w:t xml:space="preserve"> U.S. </w:t>
      </w:r>
      <w:r w:rsidRPr="00C6217C">
        <w:rPr>
          <w:rFonts w:eastAsia="Cambria"/>
          <w:highlight w:val="cyan"/>
          <w:u w:val="single"/>
        </w:rPr>
        <w:t>economic aggression</w:t>
      </w:r>
      <w:r w:rsidRPr="00C6217C">
        <w:rPr>
          <w:rFonts w:eastAsia="Cambria"/>
          <w:sz w:val="16"/>
        </w:rPr>
        <w:t xml:space="preserve">, </w:t>
      </w:r>
      <w:r w:rsidRPr="00C6217C">
        <w:rPr>
          <w:rFonts w:eastAsia="Cambria"/>
          <w:highlight w:val="cyan"/>
          <w:u w:val="single"/>
        </w:rPr>
        <w:t>Washington</w:t>
      </w:r>
      <w:r w:rsidRPr="00C6217C">
        <w:rPr>
          <w:rFonts w:eastAsia="Cambria"/>
          <w:u w:val="single"/>
        </w:rPr>
        <w:t xml:space="preserve"> may </w:t>
      </w:r>
      <w:r w:rsidRPr="00C6217C">
        <w:rPr>
          <w:rFonts w:eastAsia="Cambria"/>
          <w:b/>
          <w:iCs/>
          <w:highlight w:val="cyan"/>
          <w:u w:val="single"/>
          <w:bdr w:val="single" w:sz="8" w:space="0" w:color="auto"/>
        </w:rPr>
        <w:t>interpret</w:t>
      </w:r>
      <w:r w:rsidRPr="00C6217C">
        <w:rPr>
          <w:rFonts w:eastAsia="Cambria"/>
          <w:highlight w:val="cyan"/>
          <w:u w:val="single"/>
        </w:rPr>
        <w:t xml:space="preserve"> </w:t>
      </w:r>
      <w:r w:rsidRPr="00C6217C">
        <w:rPr>
          <w:rFonts w:eastAsia="Cambria"/>
          <w:u w:val="single"/>
        </w:rPr>
        <w:t xml:space="preserve">that as an </w:t>
      </w:r>
      <w:r w:rsidRPr="00C6217C">
        <w:rPr>
          <w:rFonts w:eastAsia="Cambria"/>
          <w:highlight w:val="cyan"/>
          <w:u w:val="single"/>
        </w:rPr>
        <w:t xml:space="preserve">attack </w:t>
      </w:r>
      <w:r w:rsidRPr="00C6217C">
        <w:rPr>
          <w:rFonts w:eastAsia="Cambria"/>
          <w:b/>
          <w:iCs/>
          <w:highlight w:val="cyan"/>
          <w:u w:val="single"/>
          <w:bdr w:val="single" w:sz="8" w:space="0" w:color="auto"/>
        </w:rPr>
        <w:t>on</w:t>
      </w:r>
      <w:r w:rsidRPr="00C6217C">
        <w:rPr>
          <w:rFonts w:eastAsia="Cambria"/>
          <w:b/>
          <w:iCs/>
          <w:u w:val="single"/>
          <w:bdr w:val="single" w:sz="8" w:space="0" w:color="auto"/>
        </w:rPr>
        <w:t xml:space="preserve"> U.S. </w:t>
      </w:r>
      <w:r w:rsidRPr="00C6217C">
        <w:rPr>
          <w:rFonts w:eastAsia="Cambria"/>
          <w:b/>
          <w:iCs/>
          <w:highlight w:val="cyan"/>
          <w:u w:val="single"/>
          <w:bdr w:val="single" w:sz="8" w:space="0" w:color="auto"/>
        </w:rPr>
        <w:t>primacy</w:t>
      </w:r>
      <w:r w:rsidRPr="00C6217C">
        <w:rPr>
          <w:rFonts w:eastAsia="Cambria"/>
          <w:sz w:val="16"/>
        </w:rPr>
        <w:t xml:space="preserve">. The </w:t>
      </w:r>
      <w:r w:rsidRPr="00C6217C">
        <w:rPr>
          <w:rFonts w:eastAsia="Cambria"/>
          <w:highlight w:val="cyan"/>
          <w:u w:val="single"/>
        </w:rPr>
        <w:t>Trump</w:t>
      </w:r>
      <w:r w:rsidRPr="00C6217C">
        <w:rPr>
          <w:rFonts w:eastAsia="Cambria"/>
          <w:sz w:val="16"/>
        </w:rPr>
        <w:t xml:space="preserve"> administration </w:t>
      </w:r>
      <w:r w:rsidRPr="00C6217C">
        <w:rPr>
          <w:rFonts w:eastAsia="Cambria"/>
          <w:highlight w:val="cyan"/>
          <w:u w:val="single"/>
        </w:rPr>
        <w:t>might</w:t>
      </w:r>
      <w:r w:rsidRPr="00C6217C">
        <w:rPr>
          <w:rFonts w:eastAsia="Cambria"/>
          <w:u w:val="single"/>
        </w:rPr>
        <w:t xml:space="preserve"> even </w:t>
      </w:r>
      <w:r w:rsidRPr="00C6217C">
        <w:rPr>
          <w:rFonts w:eastAsia="Cambria"/>
          <w:b/>
          <w:iCs/>
          <w:highlight w:val="cyan"/>
          <w:u w:val="single"/>
          <w:bdr w:val="single" w:sz="8" w:space="0" w:color="auto"/>
        </w:rPr>
        <w:t>misinterpret</w:t>
      </w:r>
      <w:r w:rsidRPr="00C6217C">
        <w:rPr>
          <w:rFonts w:eastAsia="Cambria"/>
          <w:sz w:val="16"/>
        </w:rPr>
        <w:t xml:space="preserve"> </w:t>
      </w:r>
      <w:r w:rsidRPr="00C6217C">
        <w:rPr>
          <w:rFonts w:eastAsia="Cambria"/>
          <w:u w:val="single"/>
        </w:rPr>
        <w:t>the</w:t>
      </w:r>
      <w:r w:rsidRPr="00C6217C">
        <w:rPr>
          <w:rFonts w:eastAsia="Cambria"/>
          <w:sz w:val="16"/>
        </w:rPr>
        <w:t xml:space="preserve"> current </w:t>
      </w:r>
      <w:r w:rsidRPr="00C6217C">
        <w:rPr>
          <w:rFonts w:eastAsia="Cambria"/>
          <w:highlight w:val="cyan"/>
          <w:u w:val="single"/>
        </w:rPr>
        <w:t>forbearance</w:t>
      </w:r>
      <w:r w:rsidRPr="00C6217C">
        <w:rPr>
          <w:rFonts w:eastAsia="Cambria"/>
          <w:sz w:val="16"/>
        </w:rPr>
        <w:t xml:space="preserve"> </w:t>
      </w:r>
      <w:r w:rsidRPr="00C6217C">
        <w:rPr>
          <w:rFonts w:eastAsia="Cambria"/>
          <w:u w:val="single"/>
        </w:rPr>
        <w:t xml:space="preserve">by China or the EU </w:t>
      </w:r>
      <w:r w:rsidRPr="00C6217C">
        <w:rPr>
          <w:rFonts w:eastAsia="Cambria"/>
          <w:highlight w:val="cyan"/>
          <w:u w:val="single"/>
        </w:rPr>
        <w:t xml:space="preserve">as </w:t>
      </w:r>
      <w:r w:rsidRPr="00C6217C">
        <w:rPr>
          <w:rFonts w:eastAsia="Cambria"/>
          <w:b/>
          <w:iCs/>
          <w:highlight w:val="cyan"/>
          <w:u w:val="single"/>
          <w:bdr w:val="single" w:sz="8" w:space="0" w:color="auto"/>
        </w:rPr>
        <w:t>a sign of weakness</w:t>
      </w:r>
      <w:r w:rsidRPr="00C6217C">
        <w:rPr>
          <w:rFonts w:eastAsia="Cambria"/>
          <w:sz w:val="16"/>
          <w:highlight w:val="cyan"/>
        </w:rPr>
        <w:t xml:space="preserve"> </w:t>
      </w:r>
      <w:r w:rsidRPr="00C6217C">
        <w:rPr>
          <w:rFonts w:eastAsia="Cambria"/>
          <w:highlight w:val="cyan"/>
          <w:u w:val="single"/>
        </w:rPr>
        <w:t>and</w:t>
      </w:r>
      <w:r w:rsidRPr="00C6217C">
        <w:rPr>
          <w:rFonts w:eastAsia="Cambria"/>
          <w:u w:val="single"/>
        </w:rPr>
        <w:t xml:space="preserve"> </w:t>
      </w:r>
      <w:r w:rsidRPr="00C6217C">
        <w:rPr>
          <w:rFonts w:eastAsia="Cambria"/>
          <w:highlight w:val="cyan"/>
          <w:u w:val="single"/>
        </w:rPr>
        <w:t xml:space="preserve">an invitation to </w:t>
      </w:r>
      <w:r w:rsidRPr="00C6217C">
        <w:rPr>
          <w:rFonts w:eastAsia="Cambria"/>
          <w:b/>
          <w:iCs/>
          <w:highlight w:val="cyan"/>
          <w:u w:val="single"/>
          <w:bdr w:val="single" w:sz="8" w:space="0" w:color="auto"/>
        </w:rPr>
        <w:t>escalate</w:t>
      </w:r>
      <w:r w:rsidRPr="00C6217C">
        <w:rPr>
          <w:rFonts w:eastAsia="Cambria"/>
          <w:b/>
          <w:iCs/>
          <w:u w:val="single"/>
          <w:bdr w:val="single" w:sz="8" w:space="0" w:color="auto"/>
        </w:rPr>
        <w:t xml:space="preserve"> confrontations</w:t>
      </w:r>
      <w:r w:rsidRPr="00C6217C">
        <w:rPr>
          <w:rFonts w:eastAsia="Cambria"/>
          <w:sz w:val="16"/>
        </w:rPr>
        <w:t>.</w:t>
      </w:r>
    </w:p>
    <w:p w14:paraId="39C24B0D" w14:textId="77777777" w:rsidR="000D5EB5" w:rsidRPr="009540C1" w:rsidRDefault="000D5EB5" w:rsidP="000D5EB5">
      <w:pPr>
        <w:pStyle w:val="Heading4"/>
        <w:rPr>
          <w:rFonts w:asciiTheme="majorHAnsi" w:hAnsiTheme="majorHAnsi" w:cstheme="majorHAnsi"/>
        </w:rPr>
      </w:pPr>
      <w:r>
        <w:rPr>
          <w:rFonts w:asciiTheme="majorHAnsi" w:hAnsiTheme="majorHAnsi" w:cstheme="majorHAnsi"/>
        </w:rPr>
        <w:t>C</w:t>
      </w:r>
      <w:r w:rsidRPr="009540C1">
        <w:rPr>
          <w:rFonts w:asciiTheme="majorHAnsi" w:hAnsiTheme="majorHAnsi" w:cstheme="majorHAnsi"/>
        </w:rPr>
        <w:t xml:space="preserve">auses mass death---only capitalism enables a peaceful solution to poverty. </w:t>
      </w:r>
    </w:p>
    <w:p w14:paraId="6DC5F648" w14:textId="77777777" w:rsidR="000D5EB5" w:rsidRPr="009540C1" w:rsidRDefault="000D5EB5" w:rsidP="000D5EB5">
      <w:pPr>
        <w:rPr>
          <w:rFonts w:asciiTheme="majorHAnsi" w:hAnsiTheme="majorHAnsi" w:cstheme="majorHAnsi"/>
        </w:rPr>
      </w:pPr>
      <w:r w:rsidRPr="009540C1">
        <w:rPr>
          <w:rFonts w:asciiTheme="majorHAnsi" w:hAnsiTheme="majorHAnsi" w:cstheme="majorHAnsi"/>
        </w:rPr>
        <w:t xml:space="preserve">Rainer </w:t>
      </w:r>
      <w:r w:rsidRPr="009540C1">
        <w:rPr>
          <w:rStyle w:val="Style13ptBold"/>
          <w:rFonts w:asciiTheme="majorHAnsi" w:hAnsiTheme="majorHAnsi" w:cstheme="majorHAnsi"/>
        </w:rPr>
        <w:t>Zitelmann 21</w:t>
      </w:r>
      <w:r w:rsidRPr="009540C1">
        <w:rPr>
          <w:rFonts w:asciiTheme="majorHAnsi" w:hAnsiTheme="majorHAnsi" w:cstheme="majorHAnsi"/>
        </w:rPr>
        <w:t xml:space="preserve">. German historian and author of “The Rich in Public Opinion.” "Violence Is History’s Great Economic Leveler." National Interest. 6-30-2021. https://nationalinterest.org/feature/violence-history%E2%80%99s-great-economic-leveler-188974 </w:t>
      </w:r>
    </w:p>
    <w:p w14:paraId="5E8609B6" w14:textId="77777777" w:rsidR="000D5EB5" w:rsidRPr="009540C1" w:rsidRDefault="000D5EB5" w:rsidP="000D5EB5">
      <w:pPr>
        <w:rPr>
          <w:rFonts w:asciiTheme="majorHAnsi" w:hAnsiTheme="majorHAnsi" w:cstheme="majorHAnsi"/>
          <w:sz w:val="16"/>
        </w:rPr>
      </w:pPr>
      <w:r w:rsidRPr="009540C1">
        <w:rPr>
          <w:rFonts w:asciiTheme="majorHAnsi" w:hAnsiTheme="majorHAnsi" w:cstheme="majorHAnsi"/>
          <w:sz w:val="16"/>
        </w:rPr>
        <w:t xml:space="preserve">Another question that is all too rarely asked is: What would be the price of eliminating inequality? </w:t>
      </w:r>
      <w:r w:rsidRPr="009540C1">
        <w:rPr>
          <w:rStyle w:val="StyleUnderline"/>
          <w:rFonts w:asciiTheme="majorHAnsi" w:hAnsiTheme="majorHAnsi" w:cstheme="majorHAnsi"/>
          <w:highlight w:val="cyan"/>
        </w:rPr>
        <w:t>In 2017</w:t>
      </w:r>
      <w:r w:rsidRPr="009540C1">
        <w:rPr>
          <w:rFonts w:asciiTheme="majorHAnsi" w:hAnsiTheme="majorHAnsi" w:cstheme="majorHAnsi"/>
          <w:sz w:val="16"/>
        </w:rPr>
        <w:t xml:space="preserve">, the renowned </w:t>
      </w:r>
      <w:r w:rsidRPr="009540C1">
        <w:rPr>
          <w:rStyle w:val="StyleUnderline"/>
          <w:rFonts w:asciiTheme="majorHAnsi" w:hAnsiTheme="majorHAnsi" w:cstheme="majorHAnsi"/>
          <w:highlight w:val="cyan"/>
        </w:rPr>
        <w:t>Stanford historian</w:t>
      </w:r>
      <w:r w:rsidRPr="009540C1">
        <w:rPr>
          <w:rStyle w:val="StyleUnderline"/>
          <w:rFonts w:asciiTheme="majorHAnsi" w:hAnsiTheme="majorHAnsi" w:cstheme="majorHAnsi"/>
        </w:rPr>
        <w:t xml:space="preserve"> and scholar of ancient history Walter </w:t>
      </w:r>
      <w:r w:rsidRPr="009540C1">
        <w:rPr>
          <w:rStyle w:val="StyleUnderline"/>
          <w:rFonts w:asciiTheme="majorHAnsi" w:hAnsiTheme="majorHAnsi" w:cstheme="majorHAnsi"/>
          <w:highlight w:val="cyan"/>
        </w:rPr>
        <w:t>Scheidel presented</w:t>
      </w:r>
      <w:r w:rsidRPr="009540C1">
        <w:rPr>
          <w:rStyle w:val="StyleUnderline"/>
          <w:rFonts w:asciiTheme="majorHAnsi" w:hAnsiTheme="majorHAnsi" w:cstheme="majorHAnsi"/>
        </w:rPr>
        <w:t xml:space="preserve"> an impressive historical </w:t>
      </w:r>
      <w:r w:rsidRPr="009540C1">
        <w:rPr>
          <w:rStyle w:val="StyleUnderline"/>
          <w:rFonts w:asciiTheme="majorHAnsi" w:hAnsiTheme="majorHAnsi" w:cstheme="majorHAnsi"/>
          <w:highlight w:val="cyan"/>
        </w:rPr>
        <w:t>analysis</w:t>
      </w:r>
      <w:r w:rsidRPr="009540C1">
        <w:rPr>
          <w:rStyle w:val="StyleUnderline"/>
          <w:rFonts w:asciiTheme="majorHAnsi" w:hAnsiTheme="majorHAnsi" w:cstheme="majorHAnsi"/>
        </w:rPr>
        <w:t xml:space="preserve"> of this question</w:t>
      </w:r>
      <w:r w:rsidRPr="009540C1">
        <w:rPr>
          <w:rFonts w:asciiTheme="majorHAnsi" w:hAnsiTheme="majorHAnsi" w:cstheme="majorHAnsi"/>
          <w:sz w:val="16"/>
        </w:rPr>
        <w:t>: The Great Leveler: Violence and the History of Inequality from the Stone Age to the Twenty-First Century. He concludes that societies that have been spared mass violence and catastrophes have never experienced substantial reductions in inequality.</w:t>
      </w:r>
    </w:p>
    <w:p w14:paraId="572F7823" w14:textId="77777777" w:rsidR="000D5EB5" w:rsidRPr="009540C1" w:rsidRDefault="000D5EB5" w:rsidP="000D5EB5">
      <w:pPr>
        <w:rPr>
          <w:rFonts w:asciiTheme="majorHAnsi" w:hAnsiTheme="majorHAnsi" w:cstheme="majorHAnsi"/>
          <w:sz w:val="16"/>
          <w:szCs w:val="16"/>
        </w:rPr>
      </w:pPr>
      <w:r w:rsidRPr="009540C1">
        <w:rPr>
          <w:rFonts w:asciiTheme="majorHAnsi" w:hAnsiTheme="majorHAnsi" w:cstheme="majorHAnsi"/>
          <w:sz w:val="16"/>
          <w:szCs w:val="16"/>
        </w:rPr>
        <w:t>Substantial reductions in inequality have only ever been achieved as the result of violent shocks, primarily consisting of war, revolution, state failure and systems collapse, and plague.</w:t>
      </w:r>
    </w:p>
    <w:p w14:paraId="5320BB91" w14:textId="77777777" w:rsidR="000D5EB5" w:rsidRPr="009540C1" w:rsidRDefault="000D5EB5" w:rsidP="000D5EB5">
      <w:pPr>
        <w:rPr>
          <w:rFonts w:asciiTheme="majorHAnsi" w:hAnsiTheme="majorHAnsi" w:cstheme="majorHAnsi"/>
          <w:sz w:val="16"/>
        </w:rPr>
      </w:pPr>
      <w:r w:rsidRPr="009540C1">
        <w:rPr>
          <w:rFonts w:asciiTheme="majorHAnsi" w:hAnsiTheme="majorHAnsi" w:cstheme="majorHAnsi"/>
          <w:sz w:val="16"/>
        </w:rPr>
        <w:t xml:space="preserve">According to Scheidel, </w:t>
      </w:r>
      <w:r w:rsidRPr="009540C1">
        <w:rPr>
          <w:rStyle w:val="Emphasis"/>
          <w:rFonts w:asciiTheme="majorHAnsi" w:hAnsiTheme="majorHAnsi" w:cstheme="majorHAnsi"/>
        </w:rPr>
        <w:t xml:space="preserve">the </w:t>
      </w:r>
      <w:r w:rsidRPr="009540C1">
        <w:rPr>
          <w:rStyle w:val="Emphasis"/>
          <w:rFonts w:asciiTheme="majorHAnsi" w:hAnsiTheme="majorHAnsi" w:cstheme="majorHAnsi"/>
          <w:highlight w:val="cyan"/>
        </w:rPr>
        <w:t>greatest levelers</w:t>
      </w:r>
      <w:r w:rsidRPr="009540C1">
        <w:rPr>
          <w:rStyle w:val="Emphasis"/>
          <w:rFonts w:asciiTheme="majorHAnsi" w:hAnsiTheme="majorHAnsi" w:cstheme="majorHAnsi"/>
        </w:rPr>
        <w:t xml:space="preserve"> of the twentieth century </w:t>
      </w:r>
      <w:r w:rsidRPr="009540C1">
        <w:rPr>
          <w:rStyle w:val="Emphasis"/>
          <w:rFonts w:asciiTheme="majorHAnsi" w:hAnsiTheme="majorHAnsi" w:cstheme="majorHAnsi"/>
          <w:highlight w:val="cyan"/>
        </w:rPr>
        <w:t>did not include peaceful social reforms</w:t>
      </w:r>
      <w:r w:rsidRPr="009540C1">
        <w:rPr>
          <w:rFonts w:asciiTheme="majorHAnsi" w:hAnsiTheme="majorHAnsi" w:cstheme="majorHAnsi"/>
          <w:sz w:val="16"/>
        </w:rPr>
        <w:t xml:space="preserve">, </w:t>
      </w:r>
      <w:r w:rsidRPr="009540C1">
        <w:rPr>
          <w:rStyle w:val="StyleUnderline"/>
          <w:rFonts w:asciiTheme="majorHAnsi" w:hAnsiTheme="majorHAnsi" w:cstheme="majorHAnsi"/>
        </w:rPr>
        <w:t xml:space="preserve">they </w:t>
      </w:r>
      <w:r w:rsidRPr="009540C1">
        <w:rPr>
          <w:rStyle w:val="StyleUnderline"/>
          <w:rFonts w:asciiTheme="majorHAnsi" w:hAnsiTheme="majorHAnsi" w:cstheme="majorHAnsi"/>
          <w:highlight w:val="cyan"/>
        </w:rPr>
        <w:t>were</w:t>
      </w:r>
      <w:r w:rsidRPr="009540C1">
        <w:rPr>
          <w:rStyle w:val="StyleUnderline"/>
          <w:rFonts w:asciiTheme="majorHAnsi" w:hAnsiTheme="majorHAnsi" w:cstheme="majorHAnsi"/>
        </w:rPr>
        <w:t xml:space="preserve"> the two </w:t>
      </w:r>
      <w:r w:rsidRPr="009540C1">
        <w:rPr>
          <w:rStyle w:val="StyleUnderline"/>
          <w:rFonts w:asciiTheme="majorHAnsi" w:hAnsiTheme="majorHAnsi" w:cstheme="majorHAnsi"/>
          <w:highlight w:val="cyan"/>
        </w:rPr>
        <w:t>world wars and</w:t>
      </w:r>
      <w:r w:rsidRPr="009540C1">
        <w:rPr>
          <w:rStyle w:val="StyleUnderline"/>
          <w:rFonts w:asciiTheme="majorHAnsi" w:hAnsiTheme="majorHAnsi" w:cstheme="majorHAnsi"/>
        </w:rPr>
        <w:t xml:space="preserve"> the </w:t>
      </w:r>
      <w:r w:rsidRPr="009540C1">
        <w:rPr>
          <w:rStyle w:val="StyleUnderline"/>
          <w:rFonts w:asciiTheme="majorHAnsi" w:hAnsiTheme="majorHAnsi" w:cstheme="majorHAnsi"/>
          <w:highlight w:val="cyan"/>
        </w:rPr>
        <w:t>communist revolutions</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More than 100 million people died in each</w:t>
      </w:r>
      <w:r w:rsidRPr="009540C1">
        <w:rPr>
          <w:rStyle w:val="Emphasis"/>
          <w:rFonts w:asciiTheme="majorHAnsi" w:hAnsiTheme="majorHAnsi" w:cstheme="majorHAnsi"/>
        </w:rPr>
        <w:t xml:space="preserve"> of the two world wars and in the communist social experiments</w:t>
      </w:r>
      <w:r w:rsidRPr="009540C1">
        <w:rPr>
          <w:rFonts w:asciiTheme="majorHAnsi" w:hAnsiTheme="majorHAnsi" w:cstheme="majorHAnsi"/>
          <w:sz w:val="16"/>
        </w:rPr>
        <w:t>.</w:t>
      </w:r>
    </w:p>
    <w:p w14:paraId="29C89640" w14:textId="77777777" w:rsidR="000D5EB5" w:rsidRPr="009540C1" w:rsidRDefault="000D5EB5" w:rsidP="000D5EB5">
      <w:pPr>
        <w:rPr>
          <w:rFonts w:asciiTheme="majorHAnsi" w:hAnsiTheme="majorHAnsi" w:cstheme="majorHAnsi"/>
          <w:sz w:val="16"/>
          <w:szCs w:val="16"/>
        </w:rPr>
      </w:pPr>
      <w:r w:rsidRPr="009540C1">
        <w:rPr>
          <w:rFonts w:asciiTheme="majorHAnsi" w:hAnsiTheme="majorHAnsi" w:cstheme="majorHAnsi"/>
          <w:sz w:val="16"/>
          <w:szCs w:val="16"/>
        </w:rPr>
        <w:t>Total War as a Great Leveler</w:t>
      </w:r>
    </w:p>
    <w:p w14:paraId="0F38D04C" w14:textId="77777777" w:rsidR="000D5EB5" w:rsidRPr="009540C1" w:rsidRDefault="000D5EB5" w:rsidP="000D5EB5">
      <w:pPr>
        <w:rPr>
          <w:rFonts w:asciiTheme="majorHAnsi" w:hAnsiTheme="majorHAnsi" w:cstheme="majorHAnsi"/>
          <w:sz w:val="16"/>
        </w:rPr>
      </w:pPr>
      <w:r w:rsidRPr="009540C1">
        <w:rPr>
          <w:rStyle w:val="StyleUnderline"/>
          <w:rFonts w:asciiTheme="majorHAnsi" w:hAnsiTheme="majorHAnsi" w:cstheme="majorHAnsi"/>
        </w:rPr>
        <w:t>World War II serves as Scheidel’s strongest example of “total war” leveling</w:t>
      </w:r>
      <w:r w:rsidRPr="009540C1">
        <w:rPr>
          <w:rFonts w:asciiTheme="majorHAnsi" w:hAnsiTheme="majorHAnsi" w:cstheme="majorHAnsi"/>
          <w:sz w:val="16"/>
        </w:rPr>
        <w:t xml:space="preserve">. </w:t>
      </w:r>
      <w:r w:rsidRPr="009540C1">
        <w:rPr>
          <w:rStyle w:val="StyleUnderline"/>
          <w:rFonts w:asciiTheme="majorHAnsi" w:hAnsiTheme="majorHAnsi" w:cstheme="majorHAnsi"/>
        </w:rPr>
        <w:t>Take Japan: In 1938, the wealthiest 1 percent of the population received 19.9 percent of all reported income before taxes and transfers</w:t>
      </w:r>
      <w:r w:rsidRPr="009540C1">
        <w:rPr>
          <w:rFonts w:asciiTheme="majorHAnsi" w:hAnsiTheme="majorHAnsi" w:cstheme="majorHAnsi"/>
          <w:sz w:val="16"/>
        </w:rPr>
        <w:t xml:space="preserve">. </w:t>
      </w:r>
      <w:r w:rsidRPr="009540C1">
        <w:rPr>
          <w:rStyle w:val="Emphasis"/>
          <w:rFonts w:asciiTheme="majorHAnsi" w:hAnsiTheme="majorHAnsi" w:cstheme="majorHAnsi"/>
        </w:rPr>
        <w:t>Within the next seven years</w:t>
      </w:r>
      <w:r w:rsidRPr="009540C1">
        <w:rPr>
          <w:rFonts w:asciiTheme="majorHAnsi" w:hAnsiTheme="majorHAnsi" w:cstheme="majorHAnsi"/>
          <w:sz w:val="16"/>
        </w:rPr>
        <w:t xml:space="preserve">, </w:t>
      </w:r>
      <w:r w:rsidRPr="009540C1">
        <w:rPr>
          <w:rStyle w:val="StyleUnderline"/>
          <w:rFonts w:asciiTheme="majorHAnsi" w:hAnsiTheme="majorHAnsi" w:cstheme="majorHAnsi"/>
        </w:rPr>
        <w:t>their share dropped by two-thirds, all the way down to 6.4 percent</w:t>
      </w:r>
      <w:r w:rsidRPr="009540C1">
        <w:rPr>
          <w:rFonts w:asciiTheme="majorHAnsi" w:hAnsiTheme="majorHAnsi" w:cstheme="majorHAnsi"/>
          <w:sz w:val="16"/>
        </w:rPr>
        <w:t xml:space="preserve">. </w:t>
      </w:r>
      <w:r w:rsidRPr="009540C1">
        <w:rPr>
          <w:rStyle w:val="Emphasis"/>
          <w:rFonts w:asciiTheme="majorHAnsi" w:hAnsiTheme="majorHAnsi" w:cstheme="majorHAnsi"/>
        </w:rPr>
        <w:t>More than half of this loss was incurred by the richest tenth of that top bracket</w:t>
      </w:r>
      <w:r w:rsidRPr="009540C1">
        <w:rPr>
          <w:rFonts w:asciiTheme="majorHAnsi" w:hAnsiTheme="majorHAnsi" w:cstheme="majorHAnsi"/>
          <w:sz w:val="16"/>
        </w:rPr>
        <w:t>: their income share collapsed from 9.2 percent to 1.9 percent in the same period, a decline by almost four-fifths. The declared real value of the income of the largest 1 percent of estates in Japan’s population fell by 90 percent between 1936 and 1945 and by almost 97 percent between 1936 to 1949. The top 0.1 percent of all estates lost even more during this period, 93 and 98 percent, respectively. During this period, the Japanese economic system was transformed as state intervention gradually created a planned economy that preserved only a facade of free-market capitalism. Executive bonuses were capped, rental income was fixed by the authorities, and between 1935 and 1943 the top income tax rate in Japan doubled.</w:t>
      </w:r>
    </w:p>
    <w:p w14:paraId="119BAC2F" w14:textId="77777777" w:rsidR="000D5EB5" w:rsidRPr="009540C1" w:rsidRDefault="000D5EB5" w:rsidP="000D5EB5">
      <w:pPr>
        <w:rPr>
          <w:rFonts w:asciiTheme="majorHAnsi" w:hAnsiTheme="majorHAnsi" w:cstheme="majorHAnsi"/>
          <w:sz w:val="16"/>
        </w:rPr>
      </w:pPr>
      <w:r w:rsidRPr="009540C1">
        <w:rPr>
          <w:rFonts w:asciiTheme="majorHAnsi" w:hAnsiTheme="majorHAnsi" w:cstheme="majorHAnsi"/>
          <w:sz w:val="16"/>
        </w:rPr>
        <w:t xml:space="preserve">Significant leveling also took place in other countries during wartime. </w:t>
      </w:r>
      <w:r w:rsidRPr="009540C1">
        <w:rPr>
          <w:rStyle w:val="StyleUnderline"/>
          <w:rFonts w:asciiTheme="majorHAnsi" w:hAnsiTheme="majorHAnsi" w:cstheme="majorHAnsi"/>
        </w:rPr>
        <w:t>According to Scheidel’s analysis</w:t>
      </w:r>
      <w:r w:rsidRPr="009540C1">
        <w:rPr>
          <w:rFonts w:asciiTheme="majorHAnsi" w:hAnsiTheme="majorHAnsi" w:cstheme="majorHAnsi"/>
          <w:sz w:val="16"/>
        </w:rPr>
        <w:t xml:space="preserve">, </w:t>
      </w:r>
      <w:r w:rsidRPr="009540C1">
        <w:rPr>
          <w:rStyle w:val="Emphasis"/>
          <w:rFonts w:asciiTheme="majorHAnsi" w:hAnsiTheme="majorHAnsi" w:cstheme="majorHAnsi"/>
        </w:rPr>
        <w:t>the two world wars were among the greatest levelers in history</w:t>
      </w:r>
      <w:r w:rsidRPr="009540C1">
        <w:rPr>
          <w:rFonts w:asciiTheme="majorHAnsi" w:hAnsiTheme="majorHAnsi" w:cstheme="majorHAnsi"/>
          <w:sz w:val="16"/>
        </w:rPr>
        <w:t xml:space="preserve">. </w:t>
      </w:r>
      <w:r w:rsidRPr="009540C1">
        <w:rPr>
          <w:rStyle w:val="StyleUnderline"/>
          <w:rFonts w:asciiTheme="majorHAnsi" w:hAnsiTheme="majorHAnsi" w:cstheme="majorHAnsi"/>
        </w:rPr>
        <w:t xml:space="preserve">The </w:t>
      </w:r>
      <w:r w:rsidRPr="009540C1">
        <w:rPr>
          <w:rStyle w:val="StyleUnderline"/>
          <w:rFonts w:asciiTheme="majorHAnsi" w:hAnsiTheme="majorHAnsi" w:cstheme="majorHAnsi"/>
          <w:highlight w:val="cyan"/>
        </w:rPr>
        <w:t>average percentage drop of top income shares in countries that actively fought in World War II</w:t>
      </w:r>
      <w:r w:rsidRPr="009540C1">
        <w:rPr>
          <w:rStyle w:val="StyleUnderline"/>
          <w:rFonts w:asciiTheme="majorHAnsi" w:hAnsiTheme="majorHAnsi" w:cstheme="majorHAnsi"/>
        </w:rPr>
        <w:t xml:space="preserve"> as frontline states </w:t>
      </w:r>
      <w:r w:rsidRPr="009540C1">
        <w:rPr>
          <w:rStyle w:val="StyleUnderline"/>
          <w:rFonts w:asciiTheme="majorHAnsi" w:hAnsiTheme="majorHAnsi" w:cstheme="majorHAnsi"/>
          <w:highlight w:val="cyan"/>
        </w:rPr>
        <w:t>was</w:t>
      </w:r>
      <w:r w:rsidRPr="009540C1">
        <w:rPr>
          <w:rFonts w:asciiTheme="majorHAnsi" w:hAnsiTheme="majorHAnsi" w:cstheme="majorHAnsi"/>
          <w:sz w:val="16"/>
          <w:highlight w:val="cyan"/>
        </w:rPr>
        <w:t xml:space="preserve"> </w:t>
      </w:r>
      <w:r w:rsidRPr="009540C1">
        <w:rPr>
          <w:rStyle w:val="Emphasis"/>
          <w:rFonts w:asciiTheme="majorHAnsi" w:hAnsiTheme="majorHAnsi" w:cstheme="majorHAnsi"/>
          <w:highlight w:val="cyan"/>
        </w:rPr>
        <w:t>31 percent</w:t>
      </w:r>
      <w:r w:rsidRPr="009540C1">
        <w:rPr>
          <w:rStyle w:val="Emphasis"/>
          <w:rFonts w:asciiTheme="majorHAnsi" w:hAnsiTheme="majorHAnsi" w:cstheme="majorHAnsi"/>
        </w:rPr>
        <w:t xml:space="preserve"> of the prewar level</w:t>
      </w:r>
      <w:r w:rsidRPr="009540C1">
        <w:rPr>
          <w:rFonts w:asciiTheme="majorHAnsi" w:hAnsiTheme="majorHAnsi" w:cstheme="majorHAnsi"/>
          <w:sz w:val="16"/>
        </w:rPr>
        <w:t xml:space="preserve">. </w:t>
      </w:r>
      <w:r w:rsidRPr="009540C1">
        <w:rPr>
          <w:rStyle w:val="Emphasis"/>
          <w:rFonts w:asciiTheme="majorHAnsi" w:hAnsiTheme="majorHAnsi" w:cstheme="majorHAnsi"/>
        </w:rPr>
        <w:t xml:space="preserve">This is a </w:t>
      </w:r>
      <w:r w:rsidRPr="009540C1">
        <w:rPr>
          <w:rStyle w:val="Emphasis"/>
          <w:rFonts w:asciiTheme="majorHAnsi" w:hAnsiTheme="majorHAnsi" w:cstheme="majorHAnsi"/>
          <w:highlight w:val="cyan"/>
        </w:rPr>
        <w:t>robust finding</w:t>
      </w:r>
      <w:r w:rsidRPr="009540C1">
        <w:rPr>
          <w:rStyle w:val="Emphasis"/>
          <w:rFonts w:asciiTheme="majorHAnsi" w:hAnsiTheme="majorHAnsi" w:cstheme="majorHAnsi"/>
        </w:rPr>
        <w:t xml:space="preserve"> because the sample consists of a dozen countries</w:t>
      </w:r>
      <w:r w:rsidRPr="009540C1">
        <w:rPr>
          <w:rFonts w:asciiTheme="majorHAnsi" w:hAnsiTheme="majorHAnsi" w:cstheme="majorHAnsi"/>
          <w:sz w:val="16"/>
        </w:rPr>
        <w:t>. The only two countries in which inequality increased during this period were also those farthest from the major theaters of war (Argentina and South Africa).</w:t>
      </w:r>
    </w:p>
    <w:p w14:paraId="1C293FDF" w14:textId="77777777" w:rsidR="000D5EB5" w:rsidRPr="009540C1" w:rsidRDefault="000D5EB5" w:rsidP="000D5EB5">
      <w:pPr>
        <w:rPr>
          <w:rFonts w:asciiTheme="majorHAnsi" w:hAnsiTheme="majorHAnsi" w:cstheme="majorHAnsi"/>
          <w:sz w:val="16"/>
          <w:szCs w:val="16"/>
        </w:rPr>
      </w:pPr>
      <w:r w:rsidRPr="009540C1">
        <w:rPr>
          <w:rFonts w:asciiTheme="majorHAnsi" w:hAnsiTheme="majorHAnsi" w:cstheme="majorHAnsi"/>
          <w:sz w:val="16"/>
          <w:szCs w:val="16"/>
        </w:rPr>
        <w:t>Low savings rates and depressed asset prices, physical destruction and the loss of foreign assets, inflation and progressive taxation, rent and price controls, and nationalization all contributed in varying degrees to equalization. The wealth of the rich was dramatically reduced in the two world wars, whether countries lost or won, suffered occupation during or after the war, were democracies or run by autocratic regimes.</w:t>
      </w:r>
    </w:p>
    <w:p w14:paraId="75841BB6" w14:textId="77777777" w:rsidR="000D5EB5" w:rsidRPr="009540C1" w:rsidRDefault="000D5EB5" w:rsidP="000D5EB5">
      <w:pPr>
        <w:rPr>
          <w:rFonts w:asciiTheme="majorHAnsi" w:hAnsiTheme="majorHAnsi" w:cstheme="majorHAnsi"/>
          <w:sz w:val="16"/>
        </w:rPr>
      </w:pPr>
      <w:r w:rsidRPr="009540C1">
        <w:rPr>
          <w:rFonts w:asciiTheme="majorHAnsi" w:hAnsiTheme="majorHAnsi" w:cstheme="majorHAnsi"/>
          <w:sz w:val="16"/>
        </w:rPr>
        <w:t xml:space="preserve">The </w:t>
      </w:r>
      <w:r w:rsidRPr="009540C1">
        <w:rPr>
          <w:rStyle w:val="StyleUnderline"/>
          <w:rFonts w:asciiTheme="majorHAnsi" w:hAnsiTheme="majorHAnsi" w:cstheme="majorHAnsi"/>
        </w:rPr>
        <w:t>economic consequences of the two world wars were, therefore, devastating for the rich</w:t>
      </w:r>
      <w:r w:rsidRPr="009540C1">
        <w:rPr>
          <w:rFonts w:asciiTheme="majorHAnsi" w:hAnsiTheme="majorHAnsi" w:cstheme="majorHAnsi"/>
          <w:sz w:val="16"/>
        </w:rPr>
        <w:t>—a fact that stands in direct opposition to the thesis that it was capitalists that instigated the wars in pursuit of their own economic interests. Contrary to the popular perception that the lower classes suffered most in the wars, in economic terms it was the capitalists who were the biggest losers.</w:t>
      </w:r>
    </w:p>
    <w:p w14:paraId="6827FCD1" w14:textId="77777777" w:rsidR="000D5EB5" w:rsidRPr="009540C1" w:rsidRDefault="000D5EB5" w:rsidP="000D5EB5">
      <w:pPr>
        <w:rPr>
          <w:rFonts w:asciiTheme="majorHAnsi" w:hAnsiTheme="majorHAnsi" w:cstheme="majorHAnsi"/>
          <w:sz w:val="16"/>
          <w:szCs w:val="16"/>
        </w:rPr>
      </w:pPr>
      <w:r w:rsidRPr="009540C1">
        <w:rPr>
          <w:rFonts w:asciiTheme="majorHAnsi" w:hAnsiTheme="majorHAnsi" w:cstheme="majorHAnsi"/>
          <w:sz w:val="16"/>
          <w:szCs w:val="16"/>
        </w:rPr>
        <w:t>Incidentally, the left-wing economist Thomas Piketty comes to a similar conclusion. In his book Capital in the Twenty-First Century, he argues that progressive taxation in the twentieth century was primarily a product of the two world wars and not of democracy.</w:t>
      </w:r>
    </w:p>
    <w:p w14:paraId="611AC6C0" w14:textId="77777777" w:rsidR="000D5EB5" w:rsidRPr="009540C1" w:rsidRDefault="000D5EB5" w:rsidP="000D5EB5">
      <w:pPr>
        <w:rPr>
          <w:rStyle w:val="Emphasis"/>
          <w:rFonts w:asciiTheme="majorHAnsi" w:hAnsiTheme="majorHAnsi" w:cstheme="majorHAnsi"/>
        </w:rPr>
      </w:pPr>
      <w:r w:rsidRPr="009540C1">
        <w:rPr>
          <w:rStyle w:val="Emphasis"/>
          <w:rFonts w:asciiTheme="majorHAnsi" w:hAnsiTheme="majorHAnsi" w:cstheme="majorHAnsi"/>
        </w:rPr>
        <w:t>Poverty is Eliminated Peacefully</w:t>
      </w:r>
    </w:p>
    <w:p w14:paraId="5B479202" w14:textId="77777777" w:rsidR="000D5EB5" w:rsidRPr="009540C1" w:rsidRDefault="000D5EB5" w:rsidP="000D5EB5">
      <w:pPr>
        <w:rPr>
          <w:rFonts w:asciiTheme="majorHAnsi" w:hAnsiTheme="majorHAnsi" w:cstheme="majorHAnsi"/>
          <w:sz w:val="16"/>
        </w:rPr>
      </w:pPr>
      <w:r w:rsidRPr="009540C1">
        <w:rPr>
          <w:rFonts w:asciiTheme="majorHAnsi" w:hAnsiTheme="majorHAnsi" w:cstheme="majorHAnsi"/>
          <w:sz w:val="16"/>
        </w:rPr>
        <w:t xml:space="preserve">The </w:t>
      </w:r>
      <w:r w:rsidRPr="009540C1">
        <w:rPr>
          <w:rStyle w:val="StyleUnderline"/>
          <w:rFonts w:asciiTheme="majorHAnsi" w:hAnsiTheme="majorHAnsi" w:cstheme="majorHAnsi"/>
        </w:rPr>
        <w:t xml:space="preserve">price of </w:t>
      </w:r>
      <w:r w:rsidRPr="009540C1">
        <w:rPr>
          <w:rStyle w:val="StyleUnderline"/>
          <w:rFonts w:asciiTheme="majorHAnsi" w:hAnsiTheme="majorHAnsi" w:cstheme="majorHAnsi"/>
          <w:highlight w:val="cyan"/>
        </w:rPr>
        <w:t>reducing inequality</w:t>
      </w:r>
      <w:r w:rsidRPr="009540C1">
        <w:rPr>
          <w:rStyle w:val="StyleUnderline"/>
          <w:rFonts w:asciiTheme="majorHAnsi" w:hAnsiTheme="majorHAnsi" w:cstheme="majorHAnsi"/>
        </w:rPr>
        <w:t xml:space="preserve"> has thus usually </w:t>
      </w:r>
      <w:r w:rsidRPr="009540C1">
        <w:rPr>
          <w:rStyle w:val="StyleUnderline"/>
          <w:rFonts w:asciiTheme="majorHAnsi" w:hAnsiTheme="majorHAnsi" w:cstheme="majorHAnsi"/>
          <w:highlight w:val="cyan"/>
        </w:rPr>
        <w:t>involved</w:t>
      </w:r>
      <w:r w:rsidRPr="009540C1">
        <w:rPr>
          <w:rStyle w:val="StyleUnderline"/>
          <w:rFonts w:asciiTheme="majorHAnsi" w:hAnsiTheme="majorHAnsi" w:cstheme="majorHAnsi"/>
        </w:rPr>
        <w:t xml:space="preserve"> violent shocks and </w:t>
      </w:r>
      <w:r w:rsidRPr="009540C1">
        <w:rPr>
          <w:rStyle w:val="StyleUnderline"/>
          <w:rFonts w:asciiTheme="majorHAnsi" w:hAnsiTheme="majorHAnsi" w:cstheme="majorHAnsi"/>
          <w:highlight w:val="cyan"/>
        </w:rPr>
        <w:t>catastrophes</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whose victims</w:t>
      </w:r>
      <w:r w:rsidRPr="009540C1">
        <w:rPr>
          <w:rStyle w:val="Emphasis"/>
          <w:rFonts w:asciiTheme="majorHAnsi" w:hAnsiTheme="majorHAnsi" w:cstheme="majorHAnsi"/>
        </w:rPr>
        <w:t xml:space="preserve"> have been not only the rich but millions and </w:t>
      </w:r>
      <w:r w:rsidRPr="009540C1">
        <w:rPr>
          <w:rStyle w:val="Emphasis"/>
          <w:rFonts w:asciiTheme="majorHAnsi" w:hAnsiTheme="majorHAnsi" w:cstheme="majorHAnsi"/>
          <w:highlight w:val="cyan"/>
        </w:rPr>
        <w:t>millions of people</w:t>
      </w:r>
      <w:r w:rsidRPr="009540C1">
        <w:rPr>
          <w:rFonts w:asciiTheme="majorHAnsi" w:hAnsiTheme="majorHAnsi" w:cstheme="majorHAnsi"/>
          <w:sz w:val="16"/>
          <w:highlight w:val="cyan"/>
        </w:rPr>
        <w:t>.</w:t>
      </w:r>
      <w:r w:rsidRPr="009540C1">
        <w:rPr>
          <w:rFonts w:asciiTheme="majorHAnsi" w:hAnsiTheme="majorHAnsi" w:cstheme="majorHAnsi"/>
          <w:sz w:val="16"/>
        </w:rPr>
        <w:t xml:space="preserve"> </w:t>
      </w:r>
      <w:r w:rsidRPr="009540C1">
        <w:rPr>
          <w:rStyle w:val="Emphasis"/>
          <w:rFonts w:asciiTheme="majorHAnsi" w:hAnsiTheme="majorHAnsi" w:cstheme="majorHAnsi"/>
        </w:rPr>
        <w:t>Neither nonviolent land reforms nor economic crises nor democratization has had as great a leveling effect throughout recorded history as these violent upheavals</w:t>
      </w:r>
      <w:r w:rsidRPr="009540C1">
        <w:rPr>
          <w:rFonts w:asciiTheme="majorHAnsi" w:hAnsiTheme="majorHAnsi" w:cstheme="majorHAnsi"/>
          <w:sz w:val="16"/>
        </w:rPr>
        <w:t xml:space="preserve">. If the goal is to distribute income and wealth more equally, says historian Scheidel, then we simply cannot close our eyes to the violent ruptures that have so often proved necessary to achieve that goal. </w:t>
      </w:r>
      <w:r w:rsidRPr="009540C1">
        <w:rPr>
          <w:rStyle w:val="StyleUnderline"/>
          <w:rFonts w:asciiTheme="majorHAnsi" w:hAnsiTheme="majorHAnsi" w:cstheme="majorHAnsi"/>
        </w:rPr>
        <w:t>We must ask ourselves whether humanity has ever succeeded in equalizing the distribution of wealth without considerable violence</w:t>
      </w:r>
      <w:r w:rsidRPr="009540C1">
        <w:rPr>
          <w:rFonts w:asciiTheme="majorHAnsi" w:hAnsiTheme="majorHAnsi" w:cstheme="majorHAnsi"/>
          <w:sz w:val="16"/>
        </w:rPr>
        <w:t xml:space="preserve">. </w:t>
      </w:r>
      <w:r w:rsidRPr="009540C1">
        <w:rPr>
          <w:rStyle w:val="Emphasis"/>
          <w:rFonts w:asciiTheme="majorHAnsi" w:hAnsiTheme="majorHAnsi" w:cstheme="majorHAnsi"/>
        </w:rPr>
        <w:t>Analyzing thousands of years of human history, Scheidel’s answer is no</w:t>
      </w:r>
      <w:r w:rsidRPr="009540C1">
        <w:rPr>
          <w:rFonts w:asciiTheme="majorHAnsi" w:hAnsiTheme="majorHAnsi" w:cstheme="majorHAnsi"/>
          <w:sz w:val="16"/>
        </w:rPr>
        <w:t>. This may be a depressing finding for many adherents of egalitarian ideas.</w:t>
      </w:r>
    </w:p>
    <w:p w14:paraId="63B943E5" w14:textId="77777777" w:rsidR="000D5EB5" w:rsidRPr="00800F17" w:rsidRDefault="000D5EB5" w:rsidP="000D5EB5">
      <w:pPr>
        <w:rPr>
          <w:rFonts w:asciiTheme="majorHAnsi" w:hAnsiTheme="majorHAnsi" w:cstheme="majorHAnsi"/>
          <w:sz w:val="16"/>
        </w:rPr>
      </w:pPr>
      <w:r w:rsidRPr="009540C1">
        <w:rPr>
          <w:rStyle w:val="Emphasis"/>
          <w:rFonts w:asciiTheme="majorHAnsi" w:hAnsiTheme="majorHAnsi" w:cstheme="majorHAnsi"/>
        </w:rPr>
        <w:t>However</w:t>
      </w:r>
      <w:r w:rsidRPr="009540C1">
        <w:rPr>
          <w:rFonts w:asciiTheme="majorHAnsi" w:hAnsiTheme="majorHAnsi" w:cstheme="majorHAnsi"/>
          <w:sz w:val="16"/>
        </w:rPr>
        <w:t xml:space="preserve">, </w:t>
      </w:r>
      <w:r w:rsidRPr="009540C1">
        <w:rPr>
          <w:rStyle w:val="StyleUnderline"/>
          <w:rFonts w:asciiTheme="majorHAnsi" w:hAnsiTheme="majorHAnsi" w:cstheme="majorHAnsi"/>
        </w:rPr>
        <w:t>if we shift perspective</w:t>
      </w:r>
      <w:r w:rsidRPr="009540C1">
        <w:rPr>
          <w:rFonts w:asciiTheme="majorHAnsi" w:hAnsiTheme="majorHAnsi" w:cstheme="majorHAnsi"/>
          <w:sz w:val="16"/>
        </w:rPr>
        <w:t xml:space="preserve">, </w:t>
      </w:r>
      <w:r w:rsidRPr="009540C1">
        <w:rPr>
          <w:rStyle w:val="StyleUnderline"/>
          <w:rFonts w:asciiTheme="majorHAnsi" w:hAnsiTheme="majorHAnsi" w:cstheme="majorHAnsi"/>
        </w:rPr>
        <w:t>and ask</w:t>
      </w:r>
      <w:r w:rsidRPr="009540C1">
        <w:rPr>
          <w:rFonts w:asciiTheme="majorHAnsi" w:hAnsiTheme="majorHAnsi" w:cstheme="majorHAnsi"/>
          <w:sz w:val="16"/>
        </w:rPr>
        <w:t xml:space="preserve"> not “How do we reduce inequality?” but “</w:t>
      </w:r>
      <w:r w:rsidRPr="009540C1">
        <w:rPr>
          <w:rStyle w:val="StyleUnderline"/>
          <w:rFonts w:asciiTheme="majorHAnsi" w:hAnsiTheme="majorHAnsi" w:cstheme="majorHAnsi"/>
          <w:highlight w:val="cyan"/>
        </w:rPr>
        <w:t>How do we reduce poverty</w:t>
      </w:r>
      <w:r w:rsidRPr="009540C1">
        <w:rPr>
          <w:rFonts w:asciiTheme="majorHAnsi" w:hAnsiTheme="majorHAnsi" w:cstheme="majorHAnsi"/>
          <w:sz w:val="16"/>
        </w:rPr>
        <w:t xml:space="preserve">?” </w:t>
      </w:r>
      <w:r w:rsidRPr="009540C1">
        <w:rPr>
          <w:rStyle w:val="Emphasis"/>
          <w:rFonts w:asciiTheme="majorHAnsi" w:hAnsiTheme="majorHAnsi" w:cstheme="majorHAnsi"/>
        </w:rPr>
        <w:t>then we can provide an optimistic answer</w:t>
      </w:r>
      <w:r w:rsidRPr="009540C1">
        <w:rPr>
          <w:rFonts w:asciiTheme="majorHAnsi" w:hAnsiTheme="majorHAnsi" w:cstheme="majorHAnsi"/>
          <w:sz w:val="16"/>
        </w:rPr>
        <w:t xml:space="preserve">: </w:t>
      </w:r>
      <w:r w:rsidRPr="009540C1">
        <w:rPr>
          <w:rStyle w:val="StyleUnderline"/>
          <w:rFonts w:asciiTheme="majorHAnsi" w:hAnsiTheme="majorHAnsi" w:cstheme="majorHAnsi"/>
          <w:highlight w:val="cyan"/>
        </w:rPr>
        <w:t>Not violent ruptures</w:t>
      </w:r>
      <w:r w:rsidRPr="009540C1">
        <w:rPr>
          <w:rStyle w:val="StyleUnderline"/>
          <w:rFonts w:asciiTheme="majorHAnsi" w:hAnsiTheme="majorHAnsi" w:cstheme="majorHAnsi"/>
        </w:rPr>
        <w:t xml:space="preserve"> of the kind that led to reductions of inequality</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but</w:t>
      </w:r>
      <w:r w:rsidRPr="009540C1">
        <w:rPr>
          <w:rStyle w:val="Emphasis"/>
          <w:rFonts w:asciiTheme="majorHAnsi" w:hAnsiTheme="majorHAnsi" w:cstheme="majorHAnsi"/>
        </w:rPr>
        <w:t xml:space="preserve"> very </w:t>
      </w:r>
      <w:r w:rsidRPr="009540C1">
        <w:rPr>
          <w:rStyle w:val="Emphasis"/>
          <w:rFonts w:asciiTheme="majorHAnsi" w:hAnsiTheme="majorHAnsi" w:cstheme="majorHAnsi"/>
          <w:highlight w:val="cyan"/>
        </w:rPr>
        <w:t xml:space="preserve">peaceful mechanisms, </w:t>
      </w:r>
      <w:r w:rsidRPr="009540C1">
        <w:rPr>
          <w:rStyle w:val="Emphasis"/>
          <w:rFonts w:asciiTheme="majorHAnsi" w:hAnsiTheme="majorHAnsi" w:cstheme="majorHAnsi"/>
        </w:rPr>
        <w:t xml:space="preserve">namely innovations and growth, </w:t>
      </w:r>
      <w:r w:rsidRPr="009540C1">
        <w:rPr>
          <w:rStyle w:val="Emphasis"/>
          <w:rFonts w:asciiTheme="majorHAnsi" w:hAnsiTheme="majorHAnsi" w:cstheme="majorHAnsi"/>
          <w:highlight w:val="cyan"/>
        </w:rPr>
        <w:t>brought about by</w:t>
      </w:r>
      <w:r w:rsidRPr="009540C1">
        <w:rPr>
          <w:rStyle w:val="Emphasis"/>
          <w:rFonts w:asciiTheme="majorHAnsi" w:hAnsiTheme="majorHAnsi" w:cstheme="majorHAnsi"/>
        </w:rPr>
        <w:t xml:space="preserve"> the forces of </w:t>
      </w:r>
      <w:r w:rsidRPr="009540C1">
        <w:rPr>
          <w:rStyle w:val="Emphasis"/>
          <w:rFonts w:asciiTheme="majorHAnsi" w:hAnsiTheme="majorHAnsi" w:cstheme="majorHAnsi"/>
          <w:highlight w:val="cyan"/>
        </w:rPr>
        <w:t>cap</w:t>
      </w:r>
      <w:r w:rsidRPr="009540C1">
        <w:rPr>
          <w:rStyle w:val="Emphasis"/>
          <w:rFonts w:asciiTheme="majorHAnsi" w:hAnsiTheme="majorHAnsi" w:cstheme="majorHAnsi"/>
        </w:rPr>
        <w:t>italism</w:t>
      </w:r>
      <w:r w:rsidRPr="009540C1">
        <w:rPr>
          <w:rFonts w:asciiTheme="majorHAnsi" w:hAnsiTheme="majorHAnsi" w:cstheme="majorHAnsi"/>
          <w:sz w:val="16"/>
        </w:rPr>
        <w:t xml:space="preserve">, </w:t>
      </w:r>
      <w:r w:rsidRPr="009540C1">
        <w:rPr>
          <w:rStyle w:val="StyleUnderline"/>
          <w:rFonts w:asciiTheme="majorHAnsi" w:hAnsiTheme="majorHAnsi" w:cstheme="majorHAnsi"/>
        </w:rPr>
        <w:t xml:space="preserve">have </w:t>
      </w:r>
      <w:r w:rsidRPr="009540C1">
        <w:rPr>
          <w:rStyle w:val="StyleUnderline"/>
          <w:rFonts w:asciiTheme="majorHAnsi" w:hAnsiTheme="majorHAnsi" w:cstheme="majorHAnsi"/>
          <w:highlight w:val="cyan"/>
        </w:rPr>
        <w:t>led to</w:t>
      </w:r>
      <w:r w:rsidRPr="009540C1">
        <w:rPr>
          <w:rStyle w:val="StyleUnderline"/>
          <w:rFonts w:asciiTheme="majorHAnsi" w:hAnsiTheme="majorHAnsi" w:cstheme="majorHAnsi"/>
        </w:rPr>
        <w:t xml:space="preserve"> the greatest </w:t>
      </w:r>
      <w:r w:rsidRPr="009540C1">
        <w:rPr>
          <w:rStyle w:val="StyleUnderline"/>
          <w:rFonts w:asciiTheme="majorHAnsi" w:hAnsiTheme="majorHAnsi" w:cstheme="majorHAnsi"/>
          <w:highlight w:val="cyan"/>
        </w:rPr>
        <w:t>declines in poverty</w:t>
      </w:r>
      <w:r w:rsidRPr="009540C1">
        <w:rPr>
          <w:rFonts w:asciiTheme="majorHAnsi" w:hAnsiTheme="majorHAnsi" w:cstheme="majorHAnsi"/>
          <w:sz w:val="16"/>
        </w:rPr>
        <w:t xml:space="preserve">. Or, to put it another way: </w:t>
      </w:r>
      <w:r w:rsidRPr="009540C1">
        <w:rPr>
          <w:rStyle w:val="StyleUnderline"/>
          <w:rFonts w:asciiTheme="majorHAnsi" w:hAnsiTheme="majorHAnsi" w:cstheme="majorHAnsi"/>
        </w:rPr>
        <w:t>The greatest “levelers” in history have been violent events such as wars, revolutions, state and systems collapses, and pandemics</w:t>
      </w:r>
      <w:r w:rsidRPr="009540C1">
        <w:rPr>
          <w:rFonts w:asciiTheme="majorHAnsi" w:hAnsiTheme="majorHAnsi" w:cstheme="majorHAnsi"/>
          <w:sz w:val="16"/>
        </w:rPr>
        <w:t xml:space="preserve">, </w:t>
      </w:r>
      <w:r w:rsidRPr="009540C1">
        <w:rPr>
          <w:rStyle w:val="Emphasis"/>
          <w:rFonts w:asciiTheme="majorHAnsi" w:hAnsiTheme="majorHAnsi" w:cstheme="majorHAnsi"/>
        </w:rPr>
        <w:t>but the greatest poverty reducer in history has been capitalism</w:t>
      </w:r>
      <w:r w:rsidRPr="009540C1">
        <w:rPr>
          <w:rFonts w:asciiTheme="majorHAnsi" w:hAnsiTheme="majorHAnsi" w:cstheme="majorHAnsi"/>
          <w:sz w:val="16"/>
        </w:rPr>
        <w:t xml:space="preserve">. </w:t>
      </w:r>
      <w:r w:rsidRPr="009540C1">
        <w:rPr>
          <w:rStyle w:val="StyleUnderline"/>
          <w:rFonts w:asciiTheme="majorHAnsi" w:hAnsiTheme="majorHAnsi" w:cstheme="majorHAnsi"/>
          <w:highlight w:val="cyan"/>
        </w:rPr>
        <w:t>Before</w:t>
      </w:r>
      <w:r w:rsidRPr="009540C1">
        <w:rPr>
          <w:rStyle w:val="StyleUnderline"/>
          <w:rFonts w:asciiTheme="majorHAnsi" w:hAnsiTheme="majorHAnsi" w:cstheme="majorHAnsi"/>
        </w:rPr>
        <w:t xml:space="preserve"> </w:t>
      </w:r>
      <w:r w:rsidRPr="009540C1">
        <w:rPr>
          <w:rStyle w:val="StyleUnderline"/>
          <w:rFonts w:asciiTheme="majorHAnsi" w:hAnsiTheme="majorHAnsi" w:cstheme="majorHAnsi"/>
          <w:highlight w:val="cyan"/>
        </w:rPr>
        <w:t>cap</w:t>
      </w:r>
      <w:r w:rsidRPr="009540C1">
        <w:rPr>
          <w:rStyle w:val="StyleUnderline"/>
          <w:rFonts w:asciiTheme="majorHAnsi" w:hAnsiTheme="majorHAnsi" w:cstheme="majorHAnsi"/>
        </w:rPr>
        <w:t>italism</w:t>
      </w:r>
      <w:r w:rsidRPr="009540C1">
        <w:rPr>
          <w:rFonts w:asciiTheme="majorHAnsi" w:hAnsiTheme="majorHAnsi" w:cstheme="majorHAnsi"/>
          <w:sz w:val="16"/>
        </w:rPr>
        <w:t xml:space="preserve"> came into being, </w:t>
      </w:r>
      <w:r w:rsidRPr="009540C1">
        <w:rPr>
          <w:rStyle w:val="Emphasis"/>
          <w:rFonts w:asciiTheme="majorHAnsi" w:hAnsiTheme="majorHAnsi" w:cstheme="majorHAnsi"/>
          <w:highlight w:val="cyan"/>
        </w:rPr>
        <w:t xml:space="preserve">most </w:t>
      </w:r>
      <w:r w:rsidRPr="009540C1">
        <w:rPr>
          <w:rStyle w:val="Emphasis"/>
          <w:rFonts w:asciiTheme="majorHAnsi" w:hAnsiTheme="majorHAnsi" w:cstheme="majorHAnsi"/>
        </w:rPr>
        <w:t xml:space="preserve">of the world’s population was </w:t>
      </w:r>
      <w:r w:rsidRPr="009540C1">
        <w:rPr>
          <w:rStyle w:val="Emphasis"/>
          <w:rFonts w:asciiTheme="majorHAnsi" w:hAnsiTheme="majorHAnsi" w:cstheme="majorHAnsi"/>
          <w:highlight w:val="cyan"/>
        </w:rPr>
        <w:t>living in extreme poverty</w:t>
      </w:r>
      <w:r w:rsidRPr="009540C1">
        <w:rPr>
          <w:rFonts w:asciiTheme="majorHAnsi" w:hAnsiTheme="majorHAnsi" w:cstheme="majorHAnsi"/>
          <w:sz w:val="16"/>
        </w:rPr>
        <w:t>—</w:t>
      </w:r>
      <w:r w:rsidRPr="009540C1">
        <w:rPr>
          <w:rStyle w:val="StyleUnderline"/>
          <w:rFonts w:asciiTheme="majorHAnsi" w:hAnsiTheme="majorHAnsi" w:cstheme="majorHAnsi"/>
          <w:highlight w:val="cyan"/>
        </w:rPr>
        <w:t>in 1820, the rate</w:t>
      </w:r>
      <w:r w:rsidRPr="009540C1">
        <w:rPr>
          <w:rStyle w:val="StyleUnderline"/>
          <w:rFonts w:asciiTheme="majorHAnsi" w:hAnsiTheme="majorHAnsi" w:cstheme="majorHAnsi"/>
        </w:rPr>
        <w:t xml:space="preserve"> stood at </w:t>
      </w:r>
      <w:r w:rsidRPr="009540C1">
        <w:rPr>
          <w:rStyle w:val="StyleUnderline"/>
          <w:rFonts w:asciiTheme="majorHAnsi" w:hAnsiTheme="majorHAnsi" w:cstheme="majorHAnsi"/>
          <w:highlight w:val="cyan"/>
        </w:rPr>
        <w:t>90 percent</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Today, it’s down to less than 10</w:t>
      </w:r>
      <w:r w:rsidRPr="009540C1">
        <w:rPr>
          <w:rStyle w:val="Emphasis"/>
          <w:rFonts w:asciiTheme="majorHAnsi" w:hAnsiTheme="majorHAnsi" w:cstheme="majorHAnsi"/>
        </w:rPr>
        <w:t xml:space="preserve"> percent</w:t>
      </w:r>
      <w:r w:rsidRPr="009540C1">
        <w:rPr>
          <w:rFonts w:asciiTheme="majorHAnsi" w:hAnsiTheme="majorHAnsi" w:cstheme="majorHAnsi"/>
          <w:sz w:val="16"/>
        </w:rPr>
        <w:t xml:space="preserve">. And the most remarkable aspect of all this progress is that, in the recent decades </w:t>
      </w:r>
      <w:r w:rsidRPr="009540C1">
        <w:rPr>
          <w:rStyle w:val="StyleUnderline"/>
          <w:rFonts w:asciiTheme="majorHAnsi" w:hAnsiTheme="majorHAnsi" w:cstheme="majorHAnsi"/>
        </w:rPr>
        <w:t>since the end of communism in China and other countries</w:t>
      </w:r>
      <w:r w:rsidRPr="009540C1">
        <w:rPr>
          <w:rFonts w:asciiTheme="majorHAnsi" w:hAnsiTheme="majorHAnsi" w:cstheme="majorHAnsi"/>
          <w:sz w:val="16"/>
        </w:rPr>
        <w:t xml:space="preserve">, </w:t>
      </w:r>
      <w:r w:rsidRPr="009540C1">
        <w:rPr>
          <w:rStyle w:val="Emphasis"/>
          <w:rFonts w:asciiTheme="majorHAnsi" w:hAnsiTheme="majorHAnsi" w:cstheme="majorHAnsi"/>
        </w:rPr>
        <w:t>the decline in poverty has accelerated to a pace unmatched in any previous period of human history</w:t>
      </w:r>
      <w:r w:rsidRPr="009540C1">
        <w:rPr>
          <w:rFonts w:asciiTheme="majorHAnsi" w:hAnsiTheme="majorHAnsi" w:cstheme="majorHAnsi"/>
          <w:sz w:val="16"/>
        </w:rPr>
        <w:t xml:space="preserve">. </w:t>
      </w:r>
      <w:r w:rsidRPr="009540C1">
        <w:rPr>
          <w:rStyle w:val="StyleUnderline"/>
          <w:rFonts w:asciiTheme="majorHAnsi" w:hAnsiTheme="majorHAnsi" w:cstheme="majorHAnsi"/>
        </w:rPr>
        <w:t>In 1981, the rate was still 42.7 percent</w:t>
      </w:r>
      <w:r w:rsidRPr="009540C1">
        <w:rPr>
          <w:rFonts w:asciiTheme="majorHAnsi" w:hAnsiTheme="majorHAnsi" w:cstheme="majorHAnsi"/>
          <w:sz w:val="16"/>
        </w:rPr>
        <w:t xml:space="preserve">; </w:t>
      </w:r>
      <w:r w:rsidRPr="009540C1">
        <w:rPr>
          <w:rStyle w:val="StyleUnderline"/>
          <w:rFonts w:asciiTheme="majorHAnsi" w:hAnsiTheme="majorHAnsi" w:cstheme="majorHAnsi"/>
          <w:sz w:val="16"/>
        </w:rPr>
        <w:t>by 2000</w:t>
      </w:r>
      <w:r w:rsidRPr="009540C1">
        <w:rPr>
          <w:rFonts w:asciiTheme="majorHAnsi" w:hAnsiTheme="majorHAnsi" w:cstheme="majorHAnsi"/>
          <w:sz w:val="16"/>
        </w:rPr>
        <w:t xml:space="preserve">, it had fallen to 27.8 percent, and </w:t>
      </w:r>
      <w:r w:rsidRPr="009540C1">
        <w:rPr>
          <w:rStyle w:val="StyleUnderline"/>
          <w:rFonts w:asciiTheme="majorHAnsi" w:hAnsiTheme="majorHAnsi" w:cstheme="majorHAnsi"/>
        </w:rPr>
        <w:t>in 2021</w:t>
      </w:r>
      <w:r w:rsidRPr="009540C1">
        <w:rPr>
          <w:rFonts w:asciiTheme="majorHAnsi" w:hAnsiTheme="majorHAnsi" w:cstheme="majorHAnsi"/>
          <w:sz w:val="16"/>
        </w:rPr>
        <w:t xml:space="preserve"> </w:t>
      </w:r>
      <w:r w:rsidRPr="009540C1">
        <w:rPr>
          <w:rStyle w:val="Emphasis"/>
          <w:rFonts w:asciiTheme="majorHAnsi" w:hAnsiTheme="majorHAnsi" w:cstheme="majorHAnsi"/>
        </w:rPr>
        <w:t>it was only 9.3 percent</w:t>
      </w:r>
      <w:r w:rsidRPr="009540C1">
        <w:rPr>
          <w:rFonts w:asciiTheme="majorHAnsi" w:hAnsiTheme="majorHAnsi" w:cstheme="majorHAnsi"/>
          <w:sz w:val="16"/>
        </w:rPr>
        <w:t>.</w:t>
      </w:r>
    </w:p>
    <w:p w14:paraId="33FB946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panose1 w:val="020B0604020202020204"/>
    <w:charset w:val="01"/>
    <w:family w:val="swiss"/>
    <w:pitch w:val="default"/>
  </w:font>
  <w:font w:name="Droid Sans Fallback">
    <w:altName w:val="Malgun Gothic Semilight"/>
    <w:panose1 w:val="020B0604020202020204"/>
    <w:charset w:val="8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auto"/>
    <w:pitch w:val="variable"/>
    <w:sig w:usb0="00000003" w:usb1="00000000" w:usb2="00000000" w:usb3="00000000" w:csb0="00000001" w:csb1="00000000"/>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00"/>
    <w:family w:val="roman"/>
    <w:pitch w:val="variable"/>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E793B2F"/>
    <w:multiLevelType w:val="hybridMultilevel"/>
    <w:tmpl w:val="E3D28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B315E8"/>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7C3571"/>
    <w:multiLevelType w:val="hybridMultilevel"/>
    <w:tmpl w:val="4B08F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F80878"/>
    <w:multiLevelType w:val="hybridMultilevel"/>
    <w:tmpl w:val="19F886EC"/>
    <w:lvl w:ilvl="0" w:tplc="F778742C">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DF1D05"/>
    <w:multiLevelType w:val="hybridMultilevel"/>
    <w:tmpl w:val="639CB5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B129CF"/>
    <w:multiLevelType w:val="hybridMultilevel"/>
    <w:tmpl w:val="B890E932"/>
    <w:lvl w:ilvl="0" w:tplc="34D2CF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8C6843"/>
    <w:multiLevelType w:val="multilevel"/>
    <w:tmpl w:val="2F30AE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82580C"/>
    <w:multiLevelType w:val="hybridMultilevel"/>
    <w:tmpl w:val="08ECA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1B1F6B"/>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BE13680"/>
    <w:multiLevelType w:val="hybridMultilevel"/>
    <w:tmpl w:val="E26850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C284F71"/>
    <w:multiLevelType w:val="multilevel"/>
    <w:tmpl w:val="C5526D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304C65"/>
    <w:multiLevelType w:val="multilevel"/>
    <w:tmpl w:val="208CFD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5D352A0"/>
    <w:multiLevelType w:val="hybridMultilevel"/>
    <w:tmpl w:val="30908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D67DC9"/>
    <w:multiLevelType w:val="hybridMultilevel"/>
    <w:tmpl w:val="11880C8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EA2E7C76">
      <w:start w:val="1"/>
      <w:numFmt w:val="upp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AF633B5"/>
    <w:multiLevelType w:val="hybridMultilevel"/>
    <w:tmpl w:val="16D8D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D64D22"/>
    <w:multiLevelType w:val="hybridMultilevel"/>
    <w:tmpl w:val="A6D6F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B84C0C"/>
    <w:multiLevelType w:val="hybridMultilevel"/>
    <w:tmpl w:val="BE541018"/>
    <w:lvl w:ilvl="0" w:tplc="8B2453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5E57ED"/>
    <w:multiLevelType w:val="hybridMultilevel"/>
    <w:tmpl w:val="FBC65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9"/>
  </w:num>
  <w:num w:numId="13">
    <w:abstractNumId w:val="14"/>
  </w:num>
  <w:num w:numId="14">
    <w:abstractNumId w:val="37"/>
  </w:num>
  <w:num w:numId="15">
    <w:abstractNumId w:val="34"/>
  </w:num>
  <w:num w:numId="16">
    <w:abstractNumId w:val="28"/>
  </w:num>
  <w:num w:numId="17">
    <w:abstractNumId w:val="35"/>
  </w:num>
  <w:num w:numId="18">
    <w:abstractNumId w:val="19"/>
  </w:num>
  <w:num w:numId="19">
    <w:abstractNumId w:val="12"/>
  </w:num>
  <w:num w:numId="20">
    <w:abstractNumId w:val="13"/>
  </w:num>
  <w:num w:numId="21">
    <w:abstractNumId w:val="43"/>
  </w:num>
  <w:num w:numId="22">
    <w:abstractNumId w:val="11"/>
  </w:num>
  <w:num w:numId="23">
    <w:abstractNumId w:val="20"/>
  </w:num>
  <w:num w:numId="24">
    <w:abstractNumId w:val="25"/>
  </w:num>
  <w:num w:numId="25">
    <w:abstractNumId w:val="27"/>
  </w:num>
  <w:num w:numId="26">
    <w:abstractNumId w:val="38"/>
  </w:num>
  <w:num w:numId="27">
    <w:abstractNumId w:val="41"/>
  </w:num>
  <w:num w:numId="28">
    <w:abstractNumId w:val="16"/>
  </w:num>
  <w:num w:numId="29">
    <w:abstractNumId w:val="17"/>
  </w:num>
  <w:num w:numId="30">
    <w:abstractNumId w:val="26"/>
  </w:num>
  <w:num w:numId="31">
    <w:abstractNumId w:val="39"/>
  </w:num>
  <w:num w:numId="32">
    <w:abstractNumId w:val="18"/>
  </w:num>
  <w:num w:numId="33">
    <w:abstractNumId w:val="42"/>
  </w:num>
  <w:num w:numId="34">
    <w:abstractNumId w:val="36"/>
  </w:num>
  <w:num w:numId="35">
    <w:abstractNumId w:val="30"/>
  </w:num>
  <w:num w:numId="36">
    <w:abstractNumId w:val="15"/>
  </w:num>
  <w:num w:numId="37">
    <w:abstractNumId w:val="33"/>
  </w:num>
  <w:num w:numId="38">
    <w:abstractNumId w:val="22"/>
  </w:num>
  <w:num w:numId="39">
    <w:abstractNumId w:val="24"/>
  </w:num>
  <w:num w:numId="40">
    <w:abstractNumId w:val="31"/>
  </w:num>
  <w:num w:numId="41">
    <w:abstractNumId w:val="32"/>
  </w:num>
  <w:num w:numId="42">
    <w:abstractNumId w:val="40"/>
  </w:num>
  <w:num w:numId="43">
    <w:abstractNumId w:val="23"/>
  </w:num>
  <w:num w:numId="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4B2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10B"/>
    <w:rsid w:val="00052FB1"/>
    <w:rsid w:val="00054276"/>
    <w:rsid w:val="000547B1"/>
    <w:rsid w:val="00057CBD"/>
    <w:rsid w:val="0006091E"/>
    <w:rsid w:val="000638C1"/>
    <w:rsid w:val="00065FEE"/>
    <w:rsid w:val="00066E3C"/>
    <w:rsid w:val="00072718"/>
    <w:rsid w:val="0007381E"/>
    <w:rsid w:val="00076094"/>
    <w:rsid w:val="0008785F"/>
    <w:rsid w:val="00090CBE"/>
    <w:rsid w:val="00094DEC"/>
    <w:rsid w:val="000A2D8A"/>
    <w:rsid w:val="000D26A6"/>
    <w:rsid w:val="000D2B90"/>
    <w:rsid w:val="000D5EB5"/>
    <w:rsid w:val="000D6ED8"/>
    <w:rsid w:val="000D717B"/>
    <w:rsid w:val="00100B28"/>
    <w:rsid w:val="00114090"/>
    <w:rsid w:val="00117316"/>
    <w:rsid w:val="001209B4"/>
    <w:rsid w:val="001557FF"/>
    <w:rsid w:val="00173983"/>
    <w:rsid w:val="00174C32"/>
    <w:rsid w:val="001761FC"/>
    <w:rsid w:val="00182655"/>
    <w:rsid w:val="001840F2"/>
    <w:rsid w:val="00185134"/>
    <w:rsid w:val="001856C6"/>
    <w:rsid w:val="00191B5F"/>
    <w:rsid w:val="00192487"/>
    <w:rsid w:val="00193416"/>
    <w:rsid w:val="00195073"/>
    <w:rsid w:val="0019668D"/>
    <w:rsid w:val="001A25FD"/>
    <w:rsid w:val="001A5371"/>
    <w:rsid w:val="001A72C7"/>
    <w:rsid w:val="001B05FB"/>
    <w:rsid w:val="001B72BD"/>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374"/>
    <w:rsid w:val="002E6BBC"/>
    <w:rsid w:val="002F1BA9"/>
    <w:rsid w:val="002F6E74"/>
    <w:rsid w:val="003106B3"/>
    <w:rsid w:val="0031385D"/>
    <w:rsid w:val="003171AB"/>
    <w:rsid w:val="003223B2"/>
    <w:rsid w:val="00322A67"/>
    <w:rsid w:val="00330E13"/>
    <w:rsid w:val="00335A23"/>
    <w:rsid w:val="00336795"/>
    <w:rsid w:val="00340707"/>
    <w:rsid w:val="00341C61"/>
    <w:rsid w:val="0035183B"/>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6FF"/>
    <w:rsid w:val="00486B2C"/>
    <w:rsid w:val="00496BB2"/>
    <w:rsid w:val="004A71F1"/>
    <w:rsid w:val="004B37B4"/>
    <w:rsid w:val="004B72B4"/>
    <w:rsid w:val="004C0314"/>
    <w:rsid w:val="004C0D3D"/>
    <w:rsid w:val="004C213E"/>
    <w:rsid w:val="004C376C"/>
    <w:rsid w:val="004C657F"/>
    <w:rsid w:val="004D17D8"/>
    <w:rsid w:val="004D52D8"/>
    <w:rsid w:val="004E355B"/>
    <w:rsid w:val="005028E5"/>
    <w:rsid w:val="00503735"/>
    <w:rsid w:val="00516A88"/>
    <w:rsid w:val="00516F8F"/>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5AA"/>
    <w:rsid w:val="005A4D4E"/>
    <w:rsid w:val="005A7237"/>
    <w:rsid w:val="005B21FA"/>
    <w:rsid w:val="005B3244"/>
    <w:rsid w:val="005B6EE8"/>
    <w:rsid w:val="005B7731"/>
    <w:rsid w:val="005C4515"/>
    <w:rsid w:val="005C5602"/>
    <w:rsid w:val="005C74A6"/>
    <w:rsid w:val="005D3B4D"/>
    <w:rsid w:val="005D615C"/>
    <w:rsid w:val="005E1860"/>
    <w:rsid w:val="005F063B"/>
    <w:rsid w:val="005F1186"/>
    <w:rsid w:val="005F192D"/>
    <w:rsid w:val="005F24C8"/>
    <w:rsid w:val="005F26AF"/>
    <w:rsid w:val="00601FF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BC3"/>
    <w:rsid w:val="00674A78"/>
    <w:rsid w:val="006807BD"/>
    <w:rsid w:val="00696A16"/>
    <w:rsid w:val="006A4840"/>
    <w:rsid w:val="006A52A0"/>
    <w:rsid w:val="006A7E1D"/>
    <w:rsid w:val="006B6B68"/>
    <w:rsid w:val="006C3A56"/>
    <w:rsid w:val="006D0FBF"/>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040D"/>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97CEC"/>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5487"/>
    <w:rsid w:val="00976E78"/>
    <w:rsid w:val="009775C0"/>
    <w:rsid w:val="00981F23"/>
    <w:rsid w:val="00990634"/>
    <w:rsid w:val="00991733"/>
    <w:rsid w:val="00992078"/>
    <w:rsid w:val="00992BE3"/>
    <w:rsid w:val="00997042"/>
    <w:rsid w:val="009A1467"/>
    <w:rsid w:val="009A3C30"/>
    <w:rsid w:val="009A4033"/>
    <w:rsid w:val="009A6464"/>
    <w:rsid w:val="009B3208"/>
    <w:rsid w:val="009B69F5"/>
    <w:rsid w:val="009C5FF7"/>
    <w:rsid w:val="009C6292"/>
    <w:rsid w:val="009D15DB"/>
    <w:rsid w:val="009D3133"/>
    <w:rsid w:val="009E160D"/>
    <w:rsid w:val="009E6AA1"/>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568E"/>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0C43"/>
    <w:rsid w:val="00B12933"/>
    <w:rsid w:val="00B12B88"/>
    <w:rsid w:val="00B137E0"/>
    <w:rsid w:val="00B13BC8"/>
    <w:rsid w:val="00B24662"/>
    <w:rsid w:val="00B3569C"/>
    <w:rsid w:val="00B41271"/>
    <w:rsid w:val="00B43676"/>
    <w:rsid w:val="00B46522"/>
    <w:rsid w:val="00B5602D"/>
    <w:rsid w:val="00B60125"/>
    <w:rsid w:val="00B6656B"/>
    <w:rsid w:val="00B71625"/>
    <w:rsid w:val="00B75C54"/>
    <w:rsid w:val="00B8710E"/>
    <w:rsid w:val="00B92A93"/>
    <w:rsid w:val="00B92A9F"/>
    <w:rsid w:val="00BA17A8"/>
    <w:rsid w:val="00BA3C33"/>
    <w:rsid w:val="00BB0878"/>
    <w:rsid w:val="00BB1879"/>
    <w:rsid w:val="00BC0ABE"/>
    <w:rsid w:val="00BC0EFD"/>
    <w:rsid w:val="00BC30DB"/>
    <w:rsid w:val="00BC4B2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003"/>
    <w:rsid w:val="00CD1359"/>
    <w:rsid w:val="00CD4C83"/>
    <w:rsid w:val="00CE7AA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2B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AD5"/>
    <w:rsid w:val="00E20D65"/>
    <w:rsid w:val="00E353A2"/>
    <w:rsid w:val="00E36881"/>
    <w:rsid w:val="00E37E28"/>
    <w:rsid w:val="00E42E4C"/>
    <w:rsid w:val="00E47013"/>
    <w:rsid w:val="00E541F9"/>
    <w:rsid w:val="00E57B79"/>
    <w:rsid w:val="00E63419"/>
    <w:rsid w:val="00E64496"/>
    <w:rsid w:val="00E70EAA"/>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3D9"/>
    <w:rsid w:val="00F21C79"/>
    <w:rsid w:val="00F238C9"/>
    <w:rsid w:val="00F23A02"/>
    <w:rsid w:val="00F23CA5"/>
    <w:rsid w:val="00F277AA"/>
    <w:rsid w:val="00F31955"/>
    <w:rsid w:val="00F34C06"/>
    <w:rsid w:val="00F43EA3"/>
    <w:rsid w:val="00F50C55"/>
    <w:rsid w:val="00F57FFB"/>
    <w:rsid w:val="00F601E6"/>
    <w:rsid w:val="00F73954"/>
    <w:rsid w:val="00F743EC"/>
    <w:rsid w:val="00F80C72"/>
    <w:rsid w:val="00F85CD2"/>
    <w:rsid w:val="00F94060"/>
    <w:rsid w:val="00F97759"/>
    <w:rsid w:val="00FA56F6"/>
    <w:rsid w:val="00FB329D"/>
    <w:rsid w:val="00FC1EAB"/>
    <w:rsid w:val="00FC27E3"/>
    <w:rsid w:val="00FC74C7"/>
    <w:rsid w:val="00FD451D"/>
    <w:rsid w:val="00FD5B22"/>
    <w:rsid w:val="00FD623D"/>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001DF3"/>
  <w14:defaultImageDpi w14:val="300"/>
  <w15:docId w15:val="{AA189EA3-E04A-2445-B1D7-223A19B58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C4B2D"/>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BC4B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BC4B2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BC4B2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BC4B2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BC4B2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BC4B2D"/>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BC4B2D"/>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BC4B2D"/>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BC4B2D"/>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BC4B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4B2D"/>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BC4B2D"/>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BC4B2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BC4B2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BC4B2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C4B2D"/>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BC4B2D"/>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BC4B2D"/>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BC4B2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Read"/>
    <w:basedOn w:val="DefaultParagraphFont"/>
    <w:link w:val="NoSpacing"/>
    <w:uiPriority w:val="99"/>
    <w:unhideWhenUsed/>
    <w:rsid w:val="00BC4B2D"/>
    <w:rPr>
      <w:color w:val="auto"/>
      <w:u w:val="none"/>
    </w:rPr>
  </w:style>
  <w:style w:type="paragraph" w:styleId="DocumentMap">
    <w:name w:val="Document Map"/>
    <w:basedOn w:val="Normal"/>
    <w:link w:val="DocumentMapChar"/>
    <w:uiPriority w:val="99"/>
    <w:unhideWhenUsed/>
    <w:rsid w:val="00BC4B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BC4B2D"/>
    <w:rPr>
      <w:rFonts w:ascii="Lucida Grande" w:hAnsi="Lucida Grande" w:cs="Lucida Grande"/>
    </w:rPr>
  </w:style>
  <w:style w:type="character" w:customStyle="1" w:styleId="Heading5Char">
    <w:name w:val="Heading 5 Char"/>
    <w:basedOn w:val="DefaultParagraphFont"/>
    <w:link w:val="Heading5"/>
    <w:rsid w:val="00BC4B2D"/>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BC4B2D"/>
    <w:rPr>
      <w:rFonts w:ascii="Cambria" w:eastAsia="Times New Roman" w:hAnsi="Cambria"/>
      <w:b/>
      <w:bCs/>
      <w:i/>
      <w:iCs/>
      <w:sz w:val="20"/>
      <w:lang w:bidi="en-US"/>
    </w:rPr>
  </w:style>
  <w:style w:type="character" w:customStyle="1" w:styleId="Heading7Char">
    <w:name w:val="Heading 7 Char"/>
    <w:basedOn w:val="DefaultParagraphFont"/>
    <w:link w:val="Heading7"/>
    <w:rsid w:val="00BC4B2D"/>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BC4B2D"/>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BC4B2D"/>
    <w:rPr>
      <w:rFonts w:ascii="Cambria" w:eastAsia="Times New Roman" w:hAnsi="Cambria"/>
      <w:i/>
      <w:iCs/>
      <w:sz w:val="18"/>
      <w:szCs w:val="18"/>
      <w:lang w:bidi="en-US"/>
    </w:rPr>
  </w:style>
  <w:style w:type="paragraph" w:customStyle="1" w:styleId="Emphasis1">
    <w:name w:val="Emphasis1"/>
    <w:basedOn w:val="Normal"/>
    <w:link w:val="Emphasis"/>
    <w:uiPriority w:val="20"/>
    <w:qFormat/>
    <w:rsid w:val="00BC4B2D"/>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BC4B2D"/>
    <w:rPr>
      <w:color w:val="605E5C"/>
      <w:shd w:val="clear" w:color="auto" w:fill="E1DFDD"/>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BC4B2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BC4B2D"/>
    <w:pPr>
      <w:ind w:left="720"/>
      <w:contextualSpacing/>
    </w:pPr>
  </w:style>
  <w:style w:type="paragraph" w:styleId="BalloonText">
    <w:name w:val="Balloon Text"/>
    <w:basedOn w:val="Normal"/>
    <w:link w:val="BalloonTextChar"/>
    <w:uiPriority w:val="99"/>
    <w:unhideWhenUsed/>
    <w:qFormat/>
    <w:rsid w:val="00BC4B2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BC4B2D"/>
    <w:rPr>
      <w:rFonts w:ascii="Times New Roman" w:hAnsi="Times New Roman" w:cs="Times New Roman"/>
      <w:sz w:val="18"/>
      <w:szCs w:val="18"/>
    </w:rPr>
  </w:style>
  <w:style w:type="paragraph" w:customStyle="1" w:styleId="textbold">
    <w:name w:val="text bold"/>
    <w:basedOn w:val="Normal"/>
    <w:autoRedefine/>
    <w:uiPriority w:val="20"/>
    <w:qFormat/>
    <w:rsid w:val="00BC4B2D"/>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BC4B2D"/>
    <w:rPr>
      <w:sz w:val="22"/>
      <w:u w:val="single"/>
    </w:rPr>
  </w:style>
  <w:style w:type="paragraph" w:customStyle="1" w:styleId="Analytic">
    <w:name w:val="Analytic"/>
    <w:basedOn w:val="Heading4"/>
    <w:link w:val="AnalyticChar"/>
    <w:uiPriority w:val="4"/>
    <w:qFormat/>
    <w:rsid w:val="00BC4B2D"/>
    <w:pPr>
      <w:outlineLvl w:val="9"/>
    </w:pPr>
  </w:style>
  <w:style w:type="character" w:customStyle="1" w:styleId="AnalyticChar">
    <w:name w:val="Analytic Char"/>
    <w:basedOn w:val="DefaultParagraphFont"/>
    <w:link w:val="Analytic"/>
    <w:uiPriority w:val="4"/>
    <w:rsid w:val="00BC4B2D"/>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analytics Char"/>
    <w:basedOn w:val="DefaultParagraphFont"/>
    <w:link w:val="Title"/>
    <w:uiPriority w:val="6"/>
    <w:qFormat/>
    <w:rsid w:val="00BC4B2D"/>
    <w:rPr>
      <w:sz w:val="20"/>
      <w:u w:val="single"/>
    </w:rPr>
  </w:style>
  <w:style w:type="paragraph" w:styleId="Title">
    <w:name w:val="Title"/>
    <w:aliases w:val="UNDERLINE,Bold Underlined,Cites and Cards,title,Block Heading,Read This,analytics"/>
    <w:basedOn w:val="Normal"/>
    <w:next w:val="Normal"/>
    <w:link w:val="TitleChar"/>
    <w:uiPriority w:val="6"/>
    <w:qFormat/>
    <w:rsid w:val="00BC4B2D"/>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BC4B2D"/>
    <w:rPr>
      <w:rFonts w:asciiTheme="majorHAnsi" w:eastAsiaTheme="majorEastAsia" w:hAnsiTheme="majorHAnsi" w:cstheme="majorBidi"/>
      <w:spacing w:val="-10"/>
      <w:kern w:val="28"/>
      <w:sz w:val="56"/>
      <w:szCs w:val="56"/>
    </w:rPr>
  </w:style>
  <w:style w:type="paragraph" w:customStyle="1" w:styleId="card">
    <w:name w:val="card"/>
    <w:aliases w:val="Medium Grid 21,nonunderlined,No Spacing112,No Spacing111,No Spacing11,Debate Text,Read stuff"/>
    <w:basedOn w:val="Normal"/>
    <w:next w:val="Normal"/>
    <w:link w:val="cardChar"/>
    <w:autoRedefine/>
    <w:qFormat/>
    <w:rsid w:val="00BC4B2D"/>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BC4B2D"/>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BC4B2D"/>
    <w:rPr>
      <w:rFonts w:ascii="Calibri" w:hAnsi="Calibri"/>
      <w:b/>
      <w:sz w:val="26"/>
    </w:rPr>
  </w:style>
  <w:style w:type="character" w:customStyle="1" w:styleId="Heading4Char3">
    <w:name w:val="Heading 4 Char3"/>
    <w:aliases w:val="Tag Char3,heading 2 Char3,Heading 2 Char2 Char Char1,Heading 2 Char1 Char Char Char1,ta Char"/>
    <w:rsid w:val="00BC4B2D"/>
    <w:rPr>
      <w:rFonts w:ascii="Calibri" w:hAnsi="Calibri"/>
      <w:b/>
      <w:sz w:val="26"/>
    </w:rPr>
  </w:style>
  <w:style w:type="character" w:customStyle="1" w:styleId="UnderlineBold">
    <w:name w:val="Underline + Bold"/>
    <w:uiPriority w:val="1"/>
    <w:qFormat/>
    <w:rsid w:val="00BC4B2D"/>
    <w:rPr>
      <w:rFonts w:ascii="Georgia" w:hAnsi="Georgia"/>
      <w:b w:val="0"/>
      <w:bCs w:val="0"/>
      <w:sz w:val="22"/>
      <w:u w:val="single"/>
    </w:rPr>
  </w:style>
  <w:style w:type="paragraph" w:customStyle="1" w:styleId="underlined">
    <w:name w:val="underlined"/>
    <w:next w:val="Normal"/>
    <w:link w:val="underlinedChar"/>
    <w:autoRedefine/>
    <w:qFormat/>
    <w:rsid w:val="00BC4B2D"/>
    <w:pPr>
      <w:contextualSpacing/>
    </w:pPr>
    <w:rPr>
      <w:rFonts w:ascii="Times New Roman" w:eastAsia="Malgun Gothic" w:hAnsi="Times New Roman" w:cs="Times New Roman"/>
      <w:u w:val="single"/>
    </w:rPr>
  </w:style>
  <w:style w:type="character" w:customStyle="1" w:styleId="underlinedChar">
    <w:name w:val="underlined Char"/>
    <w:link w:val="underlined"/>
    <w:rsid w:val="00BC4B2D"/>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C4B2D"/>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BC4B2D"/>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BC4B2D"/>
    <w:rPr>
      <w:rFonts w:ascii="Times New Roman" w:eastAsia="Calibri" w:hAnsi="Times New Roman"/>
      <w:u w:val="single"/>
      <w:lang w:val="x-none"/>
    </w:rPr>
  </w:style>
  <w:style w:type="paragraph" w:customStyle="1" w:styleId="Analytics">
    <w:name w:val="Analytics"/>
    <w:basedOn w:val="Heading4"/>
    <w:link w:val="AnalyticsChar"/>
    <w:qFormat/>
    <w:rsid w:val="00BC4B2D"/>
    <w:rPr>
      <w:bCs w:val="0"/>
      <w:szCs w:val="22"/>
    </w:rPr>
  </w:style>
  <w:style w:type="character" w:customStyle="1" w:styleId="AnalyticsChar">
    <w:name w:val="Analytics Char"/>
    <w:basedOn w:val="DefaultParagraphFont"/>
    <w:link w:val="Analytics"/>
    <w:rsid w:val="00BC4B2D"/>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BC4B2D"/>
    <w:rPr>
      <w:rFonts w:cs="Arial"/>
      <w:b/>
      <w:bCs/>
      <w:iCs/>
      <w:szCs w:val="28"/>
      <w:lang w:val="en-US" w:eastAsia="en-US" w:bidi="ar-SA"/>
    </w:rPr>
  </w:style>
  <w:style w:type="numbering" w:customStyle="1" w:styleId="NoList1">
    <w:name w:val="No List1"/>
    <w:next w:val="NoList"/>
    <w:semiHidden/>
    <w:unhideWhenUsed/>
    <w:rsid w:val="00BC4B2D"/>
  </w:style>
  <w:style w:type="character" w:customStyle="1" w:styleId="underline">
    <w:name w:val="underline"/>
    <w:basedOn w:val="DefaultParagraphFont"/>
    <w:qFormat/>
    <w:locked/>
    <w:rsid w:val="00BC4B2D"/>
    <w:rPr>
      <w:rFonts w:ascii="Times New Roman" w:hAnsi="Times New Roman" w:cs="Times New Roman" w:hint="default"/>
      <w:u w:val="single"/>
    </w:rPr>
  </w:style>
  <w:style w:type="character" w:customStyle="1" w:styleId="Style11ptUnderline">
    <w:name w:val="Style 11 pt Underline"/>
    <w:basedOn w:val="DefaultParagraphFont"/>
    <w:qFormat/>
    <w:rsid w:val="00BC4B2D"/>
    <w:rPr>
      <w:sz w:val="20"/>
      <w:u w:val="single"/>
    </w:rPr>
  </w:style>
  <w:style w:type="character" w:customStyle="1" w:styleId="Style11pt">
    <w:name w:val="Style 11 pt"/>
    <w:basedOn w:val="DefaultParagraphFont"/>
    <w:qFormat/>
    <w:rsid w:val="00BC4B2D"/>
    <w:rPr>
      <w:sz w:val="20"/>
    </w:rPr>
  </w:style>
  <w:style w:type="character" w:customStyle="1" w:styleId="Style1Char1">
    <w:name w:val="Style1 Char1"/>
    <w:basedOn w:val="DefaultParagraphFont"/>
    <w:qFormat/>
    <w:rsid w:val="00BC4B2D"/>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BC4B2D"/>
    <w:rPr>
      <w:sz w:val="18"/>
      <w:szCs w:val="18"/>
    </w:rPr>
  </w:style>
  <w:style w:type="paragraph" w:styleId="CommentText">
    <w:name w:val="annotation text"/>
    <w:basedOn w:val="Normal"/>
    <w:link w:val="CommentTextChar"/>
    <w:uiPriority w:val="99"/>
    <w:unhideWhenUsed/>
    <w:rsid w:val="00BC4B2D"/>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BC4B2D"/>
    <w:rPr>
      <w:rFonts w:ascii="Times New Roman" w:hAnsi="Times New Roman"/>
    </w:rPr>
  </w:style>
  <w:style w:type="paragraph" w:styleId="CommentSubject">
    <w:name w:val="annotation subject"/>
    <w:basedOn w:val="CommentText"/>
    <w:next w:val="CommentText"/>
    <w:link w:val="CommentSubjectChar"/>
    <w:unhideWhenUsed/>
    <w:rsid w:val="00BC4B2D"/>
    <w:rPr>
      <w:b/>
      <w:bCs/>
      <w:sz w:val="20"/>
      <w:szCs w:val="20"/>
    </w:rPr>
  </w:style>
  <w:style w:type="character" w:customStyle="1" w:styleId="CommentSubjectChar">
    <w:name w:val="Comment Subject Char"/>
    <w:basedOn w:val="CommentTextChar"/>
    <w:link w:val="CommentSubject"/>
    <w:rsid w:val="00BC4B2D"/>
    <w:rPr>
      <w:rFonts w:ascii="Times New Roman" w:hAnsi="Times New Roman"/>
      <w:b/>
      <w:bCs/>
      <w:sz w:val="20"/>
      <w:szCs w:val="20"/>
    </w:rPr>
  </w:style>
  <w:style w:type="character" w:customStyle="1" w:styleId="cardChar">
    <w:name w:val="card Char"/>
    <w:aliases w:val="Bold Cite Char Char,Speed Cite Char"/>
    <w:link w:val="card"/>
    <w:qFormat/>
    <w:rsid w:val="00BC4B2D"/>
    <w:rPr>
      <w:rFonts w:ascii="Times New Roman" w:hAnsi="Times New Roman"/>
      <w:sz w:val="16"/>
    </w:rPr>
  </w:style>
  <w:style w:type="character" w:customStyle="1" w:styleId="StyleDate">
    <w:name w:val="Style Date"/>
    <w:aliases w:val="Author"/>
    <w:qFormat/>
    <w:rsid w:val="00BC4B2D"/>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BC4B2D"/>
    <w:rPr>
      <w:b/>
      <w:bCs/>
    </w:rPr>
  </w:style>
  <w:style w:type="character" w:customStyle="1" w:styleId="apple-converted-space">
    <w:name w:val="apple-converted-space"/>
    <w:basedOn w:val="DefaultParagraphFont"/>
    <w:qFormat/>
    <w:rsid w:val="00BC4B2D"/>
  </w:style>
  <w:style w:type="character" w:customStyle="1" w:styleId="st">
    <w:name w:val="st"/>
    <w:rsid w:val="00BC4B2D"/>
  </w:style>
  <w:style w:type="character" w:customStyle="1" w:styleId="CharChar11">
    <w:name w:val="Char Char11"/>
    <w:rsid w:val="00BC4B2D"/>
    <w:rPr>
      <w:rFonts w:cs="Arial"/>
      <w:bCs/>
      <w:szCs w:val="26"/>
      <w:u w:val="single"/>
      <w:lang w:val="en-US" w:eastAsia="en-US" w:bidi="ar-SA"/>
    </w:rPr>
  </w:style>
  <w:style w:type="character" w:customStyle="1" w:styleId="DebateHighlighted">
    <w:name w:val="Debate Highlighted"/>
    <w:basedOn w:val="DefaultParagraphFont"/>
    <w:qFormat/>
    <w:rsid w:val="00BC4B2D"/>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BC4B2D"/>
    <w:rPr>
      <w:rFonts w:ascii="Times New Roman" w:eastAsia="MS Mincho" w:hAnsi="Times New Roman" w:cs="Times New Roman"/>
      <w:sz w:val="16"/>
    </w:rPr>
  </w:style>
  <w:style w:type="character" w:customStyle="1" w:styleId="Highlightedunderline">
    <w:name w:val="Highlighted underline"/>
    <w:qFormat/>
    <w:rsid w:val="00BC4B2D"/>
    <w:rPr>
      <w:rFonts w:ascii="Times New Roman" w:hAnsi="Times New Roman"/>
      <w:sz w:val="20"/>
      <w:shd w:val="clear" w:color="auto" w:fill="C0C0C0"/>
    </w:rPr>
  </w:style>
  <w:style w:type="paragraph" w:customStyle="1" w:styleId="CITE">
    <w:name w:val="CITE"/>
    <w:basedOn w:val="Normal"/>
    <w:next w:val="Normal"/>
    <w:link w:val="CITEChar"/>
    <w:qFormat/>
    <w:rsid w:val="00BC4B2D"/>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BC4B2D"/>
    <w:rPr>
      <w:rFonts w:ascii="Liberation Sans" w:hAnsi="Liberation Sans" w:cs="Georgia"/>
      <w:sz w:val="20"/>
      <w:szCs w:val="20"/>
      <w:u w:val="single"/>
    </w:rPr>
  </w:style>
  <w:style w:type="paragraph" w:customStyle="1" w:styleId="cardtext">
    <w:name w:val="card text"/>
    <w:basedOn w:val="Normal"/>
    <w:link w:val="cardtextChar"/>
    <w:qFormat/>
    <w:rsid w:val="00BC4B2D"/>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BC4B2D"/>
    <w:rPr>
      <w:rFonts w:ascii="Georgia" w:eastAsia="Calibri" w:hAnsi="Georgia"/>
    </w:rPr>
  </w:style>
  <w:style w:type="character" w:customStyle="1" w:styleId="UnderlineBold0">
    <w:name w:val="Underline Bold"/>
    <w:basedOn w:val="DefaultParagraphFont"/>
    <w:uiPriority w:val="6"/>
    <w:qFormat/>
    <w:rsid w:val="00BC4B2D"/>
    <w:rPr>
      <w:b/>
      <w:sz w:val="20"/>
      <w:u w:val="single"/>
    </w:rPr>
  </w:style>
  <w:style w:type="paragraph" w:styleId="BodyText">
    <w:name w:val="Body Text"/>
    <w:basedOn w:val="Normal"/>
    <w:link w:val="BodyTextChar"/>
    <w:uiPriority w:val="99"/>
    <w:unhideWhenUsed/>
    <w:qFormat/>
    <w:rsid w:val="00BC4B2D"/>
    <w:pPr>
      <w:spacing w:after="120"/>
    </w:pPr>
  </w:style>
  <w:style w:type="character" w:customStyle="1" w:styleId="BodyTextChar">
    <w:name w:val="Body Text Char"/>
    <w:basedOn w:val="DefaultParagraphFont"/>
    <w:link w:val="BodyText"/>
    <w:uiPriority w:val="99"/>
    <w:qFormat/>
    <w:rsid w:val="00BC4B2D"/>
    <w:rPr>
      <w:rFonts w:ascii="Calibri" w:hAnsi="Calibri"/>
      <w:sz w:val="22"/>
    </w:rPr>
  </w:style>
  <w:style w:type="paragraph" w:customStyle="1" w:styleId="UnderlinePara">
    <w:name w:val="Underline Para"/>
    <w:basedOn w:val="Normal"/>
    <w:uiPriority w:val="6"/>
    <w:qFormat/>
    <w:rsid w:val="00BC4B2D"/>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BC4B2D"/>
  </w:style>
  <w:style w:type="paragraph" w:customStyle="1" w:styleId="tiny">
    <w:name w:val="tiny"/>
    <w:next w:val="Normal"/>
    <w:link w:val="tinyChar"/>
    <w:autoRedefine/>
    <w:qFormat/>
    <w:rsid w:val="00BC4B2D"/>
    <w:pPr>
      <w:contextualSpacing/>
    </w:pPr>
    <w:rPr>
      <w:rFonts w:ascii="Times New Roman" w:eastAsia="Malgun Gothic" w:hAnsi="Times New Roman" w:cs="Times New Roman"/>
      <w:sz w:val="12"/>
    </w:rPr>
  </w:style>
  <w:style w:type="character" w:customStyle="1" w:styleId="tinyChar">
    <w:name w:val="tiny Char"/>
    <w:link w:val="tiny"/>
    <w:rsid w:val="00BC4B2D"/>
    <w:rPr>
      <w:rFonts w:ascii="Times New Roman" w:eastAsia="Malgun Gothic" w:hAnsi="Times New Roman" w:cs="Times New Roman"/>
      <w:sz w:val="12"/>
    </w:rPr>
  </w:style>
  <w:style w:type="character" w:customStyle="1" w:styleId="DocumentMapChar1">
    <w:name w:val="Document Map Char1"/>
    <w:basedOn w:val="DefaultParagraphFont"/>
    <w:uiPriority w:val="99"/>
    <w:rsid w:val="00BC4B2D"/>
    <w:rPr>
      <w:rFonts w:ascii="Segoe UI" w:hAnsi="Segoe UI" w:cs="Segoe UI"/>
      <w:sz w:val="16"/>
      <w:szCs w:val="16"/>
    </w:rPr>
  </w:style>
  <w:style w:type="character" w:customStyle="1" w:styleId="CommentSubjectChar1">
    <w:name w:val="Comment Subject Char1"/>
    <w:basedOn w:val="CommentTextChar"/>
    <w:uiPriority w:val="99"/>
    <w:semiHidden/>
    <w:rsid w:val="00BC4B2D"/>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BC4B2D"/>
    <w:rPr>
      <w:rFonts w:ascii="Lucida Grande" w:eastAsiaTheme="minorHAnsi" w:hAnsi="Lucida Grande" w:cs="Lucida Grande"/>
      <w:sz w:val="18"/>
      <w:szCs w:val="18"/>
    </w:rPr>
  </w:style>
  <w:style w:type="character" w:customStyle="1" w:styleId="Style1Char">
    <w:name w:val="Style1 Char"/>
    <w:basedOn w:val="DefaultParagraphFont"/>
    <w:qFormat/>
    <w:rsid w:val="00BC4B2D"/>
    <w:rPr>
      <w:rFonts w:eastAsia="SimSun"/>
      <w:sz w:val="20"/>
      <w:szCs w:val="24"/>
      <w:u w:val="single"/>
      <w:lang w:val="en-US" w:eastAsia="zh-CN" w:bidi="ar-SA"/>
    </w:rPr>
  </w:style>
  <w:style w:type="paragraph" w:customStyle="1" w:styleId="Tag2">
    <w:name w:val="Tag2"/>
    <w:basedOn w:val="Normal"/>
    <w:autoRedefine/>
    <w:qFormat/>
    <w:rsid w:val="00BC4B2D"/>
    <w:rPr>
      <w:rFonts w:eastAsia="Calibri" w:cs="Arial"/>
      <w:b/>
    </w:rPr>
  </w:style>
  <w:style w:type="character" w:customStyle="1" w:styleId="CommentTextChar1">
    <w:name w:val="Comment Text Char1"/>
    <w:basedOn w:val="DefaultParagraphFont"/>
    <w:uiPriority w:val="99"/>
    <w:rsid w:val="00BC4B2D"/>
    <w:rPr>
      <w:rFonts w:ascii="Calibri" w:hAnsi="Calibri"/>
    </w:rPr>
  </w:style>
  <w:style w:type="character" w:customStyle="1" w:styleId="apple-style-span">
    <w:name w:val="apple-style-span"/>
    <w:basedOn w:val="DefaultParagraphFont"/>
    <w:qFormat/>
    <w:rsid w:val="00BC4B2D"/>
  </w:style>
  <w:style w:type="character" w:customStyle="1" w:styleId="FootnoteTextChar">
    <w:name w:val="Footnote Text Char"/>
    <w:basedOn w:val="DefaultParagraphFont"/>
    <w:link w:val="FootnoteText"/>
    <w:rsid w:val="00BC4B2D"/>
    <w:rPr>
      <w:rFonts w:ascii="Calibri" w:hAnsi="Calibri"/>
    </w:rPr>
  </w:style>
  <w:style w:type="paragraph" w:styleId="FootnoteText">
    <w:name w:val="footnote text"/>
    <w:basedOn w:val="Normal"/>
    <w:link w:val="FootnoteTextChar"/>
    <w:unhideWhenUsed/>
    <w:qFormat/>
    <w:rsid w:val="00BC4B2D"/>
    <w:pPr>
      <w:spacing w:after="0" w:line="240" w:lineRule="auto"/>
    </w:pPr>
    <w:rPr>
      <w:sz w:val="24"/>
    </w:rPr>
  </w:style>
  <w:style w:type="character" w:customStyle="1" w:styleId="FootnoteTextChar1">
    <w:name w:val="Footnote Text Char1"/>
    <w:basedOn w:val="DefaultParagraphFont"/>
    <w:rsid w:val="00BC4B2D"/>
    <w:rPr>
      <w:rFonts w:ascii="Calibri" w:hAnsi="Calibri"/>
      <w:sz w:val="20"/>
      <w:szCs w:val="20"/>
    </w:rPr>
  </w:style>
  <w:style w:type="paragraph" w:customStyle="1" w:styleId="p">
    <w:name w:val="p"/>
    <w:basedOn w:val="Normal"/>
    <w:rsid w:val="00BC4B2D"/>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BC4B2D"/>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BC4B2D"/>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BC4B2D"/>
    <w:rPr>
      <w:vertAlign w:val="superscript"/>
    </w:rPr>
  </w:style>
  <w:style w:type="paragraph" w:customStyle="1" w:styleId="para">
    <w:name w:val="para"/>
    <w:basedOn w:val="Normal"/>
    <w:rsid w:val="00BC4B2D"/>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BC4B2D"/>
    <w:pPr>
      <w:spacing w:before="100" w:beforeAutospacing="1" w:after="100" w:afterAutospacing="1" w:line="240" w:lineRule="auto"/>
    </w:pPr>
    <w:rPr>
      <w:rFonts w:cs="Times New Roman"/>
    </w:rPr>
  </w:style>
  <w:style w:type="character" w:customStyle="1" w:styleId="vm-hook">
    <w:name w:val="vm-hook"/>
    <w:basedOn w:val="DefaultParagraphFont"/>
    <w:rsid w:val="00BC4B2D"/>
  </w:style>
  <w:style w:type="character" w:customStyle="1" w:styleId="dfm-title">
    <w:name w:val="dfm-title"/>
    <w:basedOn w:val="DefaultParagraphFont"/>
    <w:rsid w:val="00BC4B2D"/>
  </w:style>
  <w:style w:type="paragraph" w:customStyle="1" w:styleId="evidencetext">
    <w:name w:val="evidence text"/>
    <w:basedOn w:val="Normal"/>
    <w:link w:val="evidencetextChar1"/>
    <w:qFormat/>
    <w:rsid w:val="00BC4B2D"/>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BC4B2D"/>
    <w:rPr>
      <w:rFonts w:ascii="Arial" w:hAnsi="Arial" w:cs="Arial"/>
      <w:color w:val="000000"/>
      <w:sz w:val="22"/>
      <w:lang w:val="x-none" w:eastAsia="x-none"/>
    </w:rPr>
  </w:style>
  <w:style w:type="paragraph" w:customStyle="1" w:styleId="CardIndented">
    <w:name w:val="Card (Indented)"/>
    <w:basedOn w:val="Normal"/>
    <w:link w:val="CardIndentedChar"/>
    <w:qFormat/>
    <w:rsid w:val="00BC4B2D"/>
    <w:pPr>
      <w:spacing w:after="0" w:line="240" w:lineRule="auto"/>
      <w:ind w:left="288"/>
    </w:pPr>
    <w:rPr>
      <w:rFonts w:ascii="Arial" w:hAnsi="Arial" w:cs="Arial"/>
    </w:rPr>
  </w:style>
  <w:style w:type="paragraph" w:customStyle="1" w:styleId="Emphasize">
    <w:name w:val="Emphasize"/>
    <w:basedOn w:val="Normal"/>
    <w:uiPriority w:val="7"/>
    <w:qFormat/>
    <w:rsid w:val="00BC4B2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BC4B2D"/>
    <w:rPr>
      <w:rFonts w:asciiTheme="minorHAnsi" w:hAnsiTheme="minorHAnsi"/>
      <w:sz w:val="22"/>
    </w:rPr>
  </w:style>
  <w:style w:type="character" w:customStyle="1" w:styleId="UnresolvedMention1">
    <w:name w:val="Unresolved Mention1"/>
    <w:basedOn w:val="DefaultParagraphFont"/>
    <w:uiPriority w:val="99"/>
    <w:unhideWhenUsed/>
    <w:rsid w:val="00BC4B2D"/>
    <w:rPr>
      <w:color w:val="808080"/>
      <w:shd w:val="clear" w:color="auto" w:fill="E6E6E6"/>
    </w:rPr>
  </w:style>
  <w:style w:type="character" w:customStyle="1" w:styleId="BodyTextChar1">
    <w:name w:val="Body Text Char1"/>
    <w:aliases w:val="Very Small Text Char1"/>
    <w:basedOn w:val="DefaultParagraphFont"/>
    <w:uiPriority w:val="99"/>
    <w:rsid w:val="00BC4B2D"/>
    <w:rPr>
      <w:rFonts w:ascii="Times New Roman" w:hAnsi="Times New Roman"/>
      <w:sz w:val="24"/>
    </w:rPr>
  </w:style>
  <w:style w:type="character" w:customStyle="1" w:styleId="UnresolvedMention2">
    <w:name w:val="Unresolved Mention2"/>
    <w:basedOn w:val="DefaultParagraphFont"/>
    <w:uiPriority w:val="99"/>
    <w:unhideWhenUsed/>
    <w:rsid w:val="00BC4B2D"/>
    <w:rPr>
      <w:color w:val="808080"/>
      <w:shd w:val="clear" w:color="auto" w:fill="E6E6E6"/>
    </w:rPr>
  </w:style>
  <w:style w:type="character" w:customStyle="1" w:styleId="Author-Date">
    <w:name w:val="Author-Date"/>
    <w:qFormat/>
    <w:rsid w:val="00BC4B2D"/>
    <w:rPr>
      <w:b/>
      <w:sz w:val="24"/>
    </w:rPr>
  </w:style>
  <w:style w:type="character" w:customStyle="1" w:styleId="ListLabel12">
    <w:name w:val="ListLabel 12"/>
    <w:qFormat/>
    <w:rsid w:val="00BC4B2D"/>
    <w:rPr>
      <w:strike w:val="0"/>
      <w:dstrike w:val="0"/>
      <w:color w:val="000000"/>
      <w:spacing w:val="0"/>
      <w:w w:val="100"/>
      <w:sz w:val="16"/>
      <w:lang w:val="en-US"/>
    </w:rPr>
  </w:style>
  <w:style w:type="character" w:customStyle="1" w:styleId="ListLabel11">
    <w:name w:val="ListLabel 11"/>
    <w:qFormat/>
    <w:rsid w:val="00BC4B2D"/>
    <w:rPr>
      <w:strike w:val="0"/>
      <w:dstrike w:val="0"/>
      <w:color w:val="000000"/>
      <w:spacing w:val="70"/>
      <w:w w:val="100"/>
      <w:sz w:val="16"/>
      <w:lang w:val="en-US"/>
    </w:rPr>
  </w:style>
  <w:style w:type="character" w:customStyle="1" w:styleId="ListLabel10">
    <w:name w:val="ListLabel 10"/>
    <w:qFormat/>
    <w:rsid w:val="00BC4B2D"/>
    <w:rPr>
      <w:strike w:val="0"/>
      <w:dstrike w:val="0"/>
      <w:color w:val="000000"/>
      <w:spacing w:val="0"/>
      <w:w w:val="100"/>
      <w:sz w:val="18"/>
      <w:lang w:val="en-US"/>
    </w:rPr>
  </w:style>
  <w:style w:type="character" w:customStyle="1" w:styleId="ListLabel9">
    <w:name w:val="ListLabel 9"/>
    <w:qFormat/>
    <w:rsid w:val="00BC4B2D"/>
    <w:rPr>
      <w:strike w:val="0"/>
      <w:dstrike w:val="0"/>
      <w:color w:val="000000"/>
      <w:spacing w:val="0"/>
      <w:w w:val="100"/>
      <w:sz w:val="21"/>
      <w:lang w:val="en-US"/>
    </w:rPr>
  </w:style>
  <w:style w:type="character" w:customStyle="1" w:styleId="ListLabel8">
    <w:name w:val="ListLabel 8"/>
    <w:qFormat/>
    <w:rsid w:val="00BC4B2D"/>
    <w:rPr>
      <w:strike w:val="0"/>
      <w:dstrike w:val="0"/>
      <w:color w:val="000000"/>
      <w:spacing w:val="0"/>
      <w:w w:val="100"/>
      <w:sz w:val="20"/>
      <w:lang w:val="en-US"/>
    </w:rPr>
  </w:style>
  <w:style w:type="character" w:customStyle="1" w:styleId="ListLabel7">
    <w:name w:val="ListLabel 7"/>
    <w:qFormat/>
    <w:rsid w:val="00BC4B2D"/>
    <w:rPr>
      <w:strike w:val="0"/>
      <w:dstrike w:val="0"/>
      <w:color w:val="000000"/>
      <w:spacing w:val="0"/>
      <w:w w:val="100"/>
      <w:sz w:val="20"/>
      <w:lang w:val="en-US"/>
    </w:rPr>
  </w:style>
  <w:style w:type="character" w:customStyle="1" w:styleId="ListLabel6">
    <w:name w:val="ListLabel 6"/>
    <w:qFormat/>
    <w:rsid w:val="00BC4B2D"/>
    <w:rPr>
      <w:i/>
      <w:strike w:val="0"/>
      <w:dstrike w:val="0"/>
      <w:color w:val="000000"/>
      <w:spacing w:val="0"/>
      <w:w w:val="100"/>
      <w:sz w:val="20"/>
      <w:lang w:val="en-US"/>
    </w:rPr>
  </w:style>
  <w:style w:type="character" w:customStyle="1" w:styleId="ListLabel5">
    <w:name w:val="ListLabel 5"/>
    <w:qFormat/>
    <w:rsid w:val="00BC4B2D"/>
    <w:rPr>
      <w:strike w:val="0"/>
      <w:dstrike w:val="0"/>
      <w:color w:val="000000"/>
      <w:spacing w:val="0"/>
      <w:w w:val="100"/>
      <w:sz w:val="20"/>
      <w:lang w:val="en-US"/>
    </w:rPr>
  </w:style>
  <w:style w:type="character" w:customStyle="1" w:styleId="ListLabel4">
    <w:name w:val="ListLabel 4"/>
    <w:qFormat/>
    <w:rsid w:val="00BC4B2D"/>
    <w:rPr>
      <w:strike w:val="0"/>
      <w:dstrike w:val="0"/>
      <w:color w:val="000000"/>
      <w:spacing w:val="0"/>
      <w:w w:val="100"/>
      <w:sz w:val="19"/>
      <w:lang w:val="en-US"/>
    </w:rPr>
  </w:style>
  <w:style w:type="character" w:customStyle="1" w:styleId="ListLabel3">
    <w:name w:val="ListLabel 3"/>
    <w:qFormat/>
    <w:rsid w:val="00BC4B2D"/>
    <w:rPr>
      <w:i/>
      <w:strike w:val="0"/>
      <w:dstrike w:val="0"/>
      <w:color w:val="000000"/>
      <w:spacing w:val="0"/>
      <w:w w:val="100"/>
      <w:sz w:val="20"/>
      <w:lang w:val="en-US"/>
    </w:rPr>
  </w:style>
  <w:style w:type="character" w:customStyle="1" w:styleId="ListLabel2">
    <w:name w:val="ListLabel 2"/>
    <w:qFormat/>
    <w:rsid w:val="00BC4B2D"/>
    <w:rPr>
      <w:strike w:val="0"/>
      <w:dstrike w:val="0"/>
      <w:color w:val="000000"/>
      <w:spacing w:val="0"/>
      <w:w w:val="100"/>
      <w:sz w:val="20"/>
      <w:lang w:val="en-US"/>
    </w:rPr>
  </w:style>
  <w:style w:type="character" w:customStyle="1" w:styleId="ListLabel1">
    <w:name w:val="ListLabel 1"/>
    <w:qFormat/>
    <w:rsid w:val="00BC4B2D"/>
    <w:rPr>
      <w:i/>
      <w:strike w:val="0"/>
      <w:dstrike w:val="0"/>
      <w:color w:val="000000"/>
      <w:spacing w:val="0"/>
      <w:w w:val="100"/>
      <w:sz w:val="18"/>
      <w:lang w:val="en-US"/>
    </w:rPr>
  </w:style>
  <w:style w:type="character" w:customStyle="1" w:styleId="verdana">
    <w:name w:val="verdana"/>
    <w:basedOn w:val="DefaultParagraphFont"/>
    <w:qFormat/>
    <w:rsid w:val="00BC4B2D"/>
    <w:rPr>
      <w:rFonts w:cs="Times New Roman"/>
    </w:rPr>
  </w:style>
  <w:style w:type="character" w:customStyle="1" w:styleId="italic">
    <w:name w:val="italic"/>
    <w:basedOn w:val="DefaultParagraphFont"/>
    <w:qFormat/>
    <w:rsid w:val="00BC4B2D"/>
    <w:rPr>
      <w:rFonts w:cs="Times New Roman"/>
    </w:rPr>
  </w:style>
  <w:style w:type="character" w:customStyle="1" w:styleId="hit">
    <w:name w:val="hit"/>
    <w:basedOn w:val="DefaultParagraphFont"/>
    <w:qFormat/>
    <w:rsid w:val="00BC4B2D"/>
    <w:rPr>
      <w:rFonts w:cs="Times New Roman"/>
    </w:rPr>
  </w:style>
  <w:style w:type="character" w:customStyle="1" w:styleId="blue">
    <w:name w:val="blue"/>
    <w:basedOn w:val="DefaultParagraphFont"/>
    <w:qFormat/>
    <w:rsid w:val="00BC4B2D"/>
    <w:rPr>
      <w:rFonts w:cs="Times New Roman"/>
    </w:rPr>
  </w:style>
  <w:style w:type="character" w:customStyle="1" w:styleId="copyrightdescription">
    <w:name w:val="copyrightdescription"/>
    <w:basedOn w:val="DefaultParagraphFont"/>
    <w:qFormat/>
    <w:rsid w:val="00BC4B2D"/>
    <w:rPr>
      <w:rFonts w:cs="Times New Roman"/>
    </w:rPr>
  </w:style>
  <w:style w:type="character" w:customStyle="1" w:styleId="tabtitle">
    <w:name w:val="tabtitle"/>
    <w:basedOn w:val="DefaultParagraphFont"/>
    <w:qFormat/>
    <w:rsid w:val="00BC4B2D"/>
    <w:rPr>
      <w:rFonts w:cs="Times New Roman"/>
    </w:rPr>
  </w:style>
  <w:style w:type="character" w:customStyle="1" w:styleId="resultbodyblack">
    <w:name w:val="resultbodyblack"/>
    <w:basedOn w:val="DefaultParagraphFont"/>
    <w:qFormat/>
    <w:rsid w:val="00BC4B2D"/>
    <w:rPr>
      <w:rFonts w:cs="Times New Roman"/>
    </w:rPr>
  </w:style>
  <w:style w:type="character" w:customStyle="1" w:styleId="resultbody">
    <w:name w:val="resultbody"/>
    <w:basedOn w:val="DefaultParagraphFont"/>
    <w:qFormat/>
    <w:rsid w:val="00BC4B2D"/>
    <w:rPr>
      <w:rFonts w:cs="Times New Roman"/>
    </w:rPr>
  </w:style>
  <w:style w:type="character" w:customStyle="1" w:styleId="resultbodysmallitalic">
    <w:name w:val="resultbodysmallitalic"/>
    <w:basedOn w:val="DefaultParagraphFont"/>
    <w:qFormat/>
    <w:rsid w:val="00BC4B2D"/>
    <w:rPr>
      <w:rFonts w:cs="Times New Roman"/>
    </w:rPr>
  </w:style>
  <w:style w:type="character" w:customStyle="1" w:styleId="resultpron">
    <w:name w:val="resultpron"/>
    <w:basedOn w:val="DefaultParagraphFont"/>
    <w:qFormat/>
    <w:rsid w:val="00BC4B2D"/>
    <w:rPr>
      <w:rFonts w:cs="Times New Roman"/>
    </w:rPr>
  </w:style>
  <w:style w:type="character" w:customStyle="1" w:styleId="NumberingSymbols">
    <w:name w:val="Numbering Symbols"/>
    <w:qFormat/>
    <w:rsid w:val="00BC4B2D"/>
  </w:style>
  <w:style w:type="character" w:customStyle="1" w:styleId="StrongEmphasis">
    <w:name w:val="Strong Emphasis"/>
    <w:qFormat/>
    <w:rsid w:val="00BC4B2D"/>
    <w:rPr>
      <w:b/>
      <w:bCs/>
    </w:rPr>
  </w:style>
  <w:style w:type="character" w:customStyle="1" w:styleId="Emphasis2">
    <w:name w:val="Emphasis2"/>
    <w:basedOn w:val="DefaultParagraphFont"/>
    <w:qFormat/>
    <w:rsid w:val="00BC4B2D"/>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BC4B2D"/>
    <w:rPr>
      <w:rFonts w:ascii="Times New Roman" w:hAnsi="Times New Roman"/>
      <w:sz w:val="20"/>
      <w:szCs w:val="24"/>
      <w:u w:val="single"/>
      <w:lang w:val="en-US" w:eastAsia="en-US" w:bidi="ar-SA"/>
    </w:rPr>
  </w:style>
  <w:style w:type="character" w:customStyle="1" w:styleId="pg">
    <w:name w:val="pg"/>
    <w:basedOn w:val="DefaultParagraphFont"/>
    <w:qFormat/>
    <w:rsid w:val="00BC4B2D"/>
  </w:style>
  <w:style w:type="character" w:customStyle="1" w:styleId="ital-inline">
    <w:name w:val="ital-inline"/>
    <w:basedOn w:val="DefaultParagraphFont"/>
    <w:qFormat/>
    <w:rsid w:val="00BC4B2D"/>
  </w:style>
  <w:style w:type="character" w:customStyle="1" w:styleId="senselabelstart">
    <w:name w:val="sense_label start"/>
    <w:basedOn w:val="DefaultParagraphFont"/>
    <w:qFormat/>
    <w:rsid w:val="00BC4B2D"/>
  </w:style>
  <w:style w:type="character" w:customStyle="1" w:styleId="sensecontent">
    <w:name w:val="sense_content"/>
    <w:basedOn w:val="DefaultParagraphFont"/>
    <w:qFormat/>
    <w:rsid w:val="00BC4B2D"/>
  </w:style>
  <w:style w:type="character" w:customStyle="1" w:styleId="vi">
    <w:name w:val="vi"/>
    <w:basedOn w:val="DefaultParagraphFont"/>
    <w:qFormat/>
    <w:rsid w:val="00BC4B2D"/>
  </w:style>
  <w:style w:type="character" w:customStyle="1" w:styleId="senselabel">
    <w:name w:val="sense_label"/>
    <w:basedOn w:val="DefaultParagraphFont"/>
    <w:qFormat/>
    <w:rsid w:val="00BC4B2D"/>
  </w:style>
  <w:style w:type="character" w:customStyle="1" w:styleId="Style11ptItalicUnderline">
    <w:name w:val="Style 11 pt Italic Underline"/>
    <w:basedOn w:val="DefaultParagraphFont"/>
    <w:qFormat/>
    <w:rsid w:val="00BC4B2D"/>
    <w:rPr>
      <w:i/>
      <w:iCs/>
      <w:sz w:val="20"/>
      <w:u w:val="single"/>
    </w:rPr>
  </w:style>
  <w:style w:type="character" w:customStyle="1" w:styleId="Style11ptBoldUnderline">
    <w:name w:val="Style 11 pt Bold Underline"/>
    <w:basedOn w:val="DefaultParagraphFont"/>
    <w:qFormat/>
    <w:rsid w:val="00BC4B2D"/>
    <w:rPr>
      <w:b/>
      <w:bCs/>
      <w:sz w:val="20"/>
      <w:u w:val="single"/>
    </w:rPr>
  </w:style>
  <w:style w:type="character" w:customStyle="1" w:styleId="StyleStyle4CharTimesNewRoman11ptItalic">
    <w:name w:val="Style Style4 Char + Times New Roman 11 pt Italic"/>
    <w:basedOn w:val="DefaultParagraphFont"/>
    <w:qFormat/>
    <w:rsid w:val="00BC4B2D"/>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BC4B2D"/>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BC4B2D"/>
    <w:rPr>
      <w:color w:val="000000"/>
      <w:sz w:val="20"/>
    </w:rPr>
  </w:style>
  <w:style w:type="character" w:customStyle="1" w:styleId="Style11ptBlackUnderline">
    <w:name w:val="Style 11 pt Black Underline"/>
    <w:basedOn w:val="DefaultParagraphFont"/>
    <w:qFormat/>
    <w:rsid w:val="00BC4B2D"/>
    <w:rPr>
      <w:color w:val="000000"/>
      <w:sz w:val="20"/>
      <w:u w:val="single"/>
    </w:rPr>
  </w:style>
  <w:style w:type="character" w:customStyle="1" w:styleId="pmterms1">
    <w:name w:val="pmterms1"/>
    <w:basedOn w:val="DefaultParagraphFont"/>
    <w:qFormat/>
    <w:rsid w:val="00BC4B2D"/>
  </w:style>
  <w:style w:type="character" w:customStyle="1" w:styleId="HTMLTypewriter3">
    <w:name w:val="HTML Typewriter3"/>
    <w:basedOn w:val="DefaultParagraphFont"/>
    <w:qFormat/>
    <w:rsid w:val="00BC4B2D"/>
    <w:rPr>
      <w:rFonts w:ascii="Courier New" w:eastAsia="SimSun" w:hAnsi="Courier New" w:cs="Courier New"/>
      <w:sz w:val="20"/>
      <w:szCs w:val="20"/>
    </w:rPr>
  </w:style>
  <w:style w:type="character" w:customStyle="1" w:styleId="CardsChar">
    <w:name w:val="Cards Char"/>
    <w:basedOn w:val="DefaultParagraphFont"/>
    <w:qFormat/>
    <w:rsid w:val="00BC4B2D"/>
    <w:rPr>
      <w:rFonts w:ascii="Times New Roman" w:hAnsi="Times New Roman" w:cs="Times New Roman"/>
      <w:lang w:val="en-US" w:bidi="ar-SA"/>
    </w:rPr>
  </w:style>
  <w:style w:type="character" w:customStyle="1" w:styleId="CardsFont12pt0">
    <w:name w:val="Cards + Font 12pt"/>
    <w:basedOn w:val="CardsChar"/>
    <w:qFormat/>
    <w:rsid w:val="00BC4B2D"/>
    <w:rPr>
      <w:rFonts w:ascii="Times New Roman" w:hAnsi="Times New Roman" w:cs="Times New Roman"/>
      <w:sz w:val="24"/>
      <w:u w:val="single"/>
      <w:lang w:val="en-US" w:bidi="ar-SA"/>
    </w:rPr>
  </w:style>
  <w:style w:type="character" w:customStyle="1" w:styleId="AuthorDateChar">
    <w:name w:val="AuthorDate Char"/>
    <w:basedOn w:val="DefaultParagraphFont"/>
    <w:qFormat/>
    <w:rsid w:val="00BC4B2D"/>
    <w:rPr>
      <w:rFonts w:ascii="Times New Roman" w:hAnsi="Times New Roman" w:cs="Times New Roman"/>
      <w:b/>
      <w:sz w:val="24"/>
      <w:u w:val="single"/>
      <w:lang w:val="en-US" w:bidi="ar-SA"/>
    </w:rPr>
  </w:style>
  <w:style w:type="character" w:styleId="HTMLCite">
    <w:name w:val="HTML Cite"/>
    <w:basedOn w:val="DefaultParagraphFont"/>
    <w:uiPriority w:val="99"/>
    <w:qFormat/>
    <w:rsid w:val="00BC4B2D"/>
    <w:rPr>
      <w:rFonts w:cs="Times New Roman"/>
      <w:i/>
    </w:rPr>
  </w:style>
  <w:style w:type="character" w:customStyle="1" w:styleId="VisitedInternetLink">
    <w:name w:val="Visited Internet Link"/>
    <w:basedOn w:val="DefaultParagraphFont"/>
    <w:rsid w:val="00BC4B2D"/>
    <w:rPr>
      <w:color w:val="800080"/>
      <w:u w:val="single"/>
    </w:rPr>
  </w:style>
  <w:style w:type="character" w:customStyle="1" w:styleId="CitesChar">
    <w:name w:val="Cites Char"/>
    <w:basedOn w:val="DefaultParagraphFont"/>
    <w:qFormat/>
    <w:rsid w:val="00BC4B2D"/>
    <w:rPr>
      <w:szCs w:val="24"/>
      <w:lang w:val="en-US" w:bidi="ar-SA"/>
    </w:rPr>
  </w:style>
  <w:style w:type="character" w:customStyle="1" w:styleId="loose">
    <w:name w:val="loose"/>
    <w:qFormat/>
    <w:rsid w:val="00BC4B2D"/>
  </w:style>
  <w:style w:type="character" w:customStyle="1" w:styleId="domtooltips">
    <w:name w:val="domtooltips"/>
    <w:basedOn w:val="DefaultParagraphFont"/>
    <w:qFormat/>
    <w:rsid w:val="00BC4B2D"/>
  </w:style>
  <w:style w:type="character" w:customStyle="1" w:styleId="caps">
    <w:name w:val="caps"/>
    <w:basedOn w:val="DefaultParagraphFont"/>
    <w:qFormat/>
    <w:rsid w:val="00BC4B2D"/>
  </w:style>
  <w:style w:type="character" w:customStyle="1" w:styleId="Style11ptUnderlineBorderSinglesolidlineAuto05pt">
    <w:name w:val="Style 11 pt Underline Border: : (Single solid line Auto  0.5 pt..."/>
    <w:basedOn w:val="DefaultParagraphFont"/>
    <w:qFormat/>
    <w:rsid w:val="00BC4B2D"/>
    <w:rPr>
      <w:sz w:val="20"/>
      <w:u w:val="single"/>
      <w:bdr w:val="single" w:sz="4" w:space="0" w:color="00000A"/>
    </w:rPr>
  </w:style>
  <w:style w:type="character" w:customStyle="1" w:styleId="StyleUnderlineChar11pt">
    <w:name w:val="Style Underline Char + 11 pt"/>
    <w:basedOn w:val="DefaultParagraphFont"/>
    <w:qFormat/>
    <w:rsid w:val="00BC4B2D"/>
    <w:rPr>
      <w:rFonts w:ascii="Times New Roman" w:hAnsi="Times New Roman"/>
      <w:sz w:val="20"/>
      <w:szCs w:val="24"/>
      <w:u w:val="single"/>
      <w:lang w:val="en-US" w:eastAsia="en-US" w:bidi="ar-SA"/>
    </w:rPr>
  </w:style>
  <w:style w:type="paragraph" w:styleId="List">
    <w:name w:val="List"/>
    <w:basedOn w:val="BodyText"/>
    <w:uiPriority w:val="99"/>
    <w:rsid w:val="00BC4B2D"/>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BC4B2D"/>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BC4B2D"/>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BC4B2D"/>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BC4B2D"/>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BC4B2D"/>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BC4B2D"/>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BC4B2D"/>
    <w:rPr>
      <w:rFonts w:ascii="Liberation Sans" w:eastAsia="Droid Sans Fallback" w:hAnsi="Liberation Sans"/>
      <w:color w:val="00000A"/>
      <w:sz w:val="22"/>
    </w:rPr>
  </w:style>
  <w:style w:type="paragraph" w:customStyle="1" w:styleId="FrameContents">
    <w:name w:val="Frame Contents"/>
    <w:basedOn w:val="Normal"/>
    <w:qFormat/>
    <w:rsid w:val="00BC4B2D"/>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BC4B2D"/>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BC4B2D"/>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BC4B2D"/>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BC4B2D"/>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BC4B2D"/>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BC4B2D"/>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BC4B2D"/>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BC4B2D"/>
    <w:rPr>
      <w:rFonts w:ascii="Times New Roman" w:eastAsia="Times New Roman" w:hAnsi="Times New Roman" w:cs="Arial"/>
      <w:bCs/>
      <w:caps/>
      <w:color w:val="00000A"/>
      <w:sz w:val="20"/>
      <w:szCs w:val="20"/>
    </w:rPr>
  </w:style>
  <w:style w:type="character" w:customStyle="1" w:styleId="Heading3Char1">
    <w:name w:val="Heading 3 Char1"/>
    <w:qFormat/>
    <w:rsid w:val="00BC4B2D"/>
    <w:rPr>
      <w:rFonts w:cs="Arial"/>
      <w:bCs/>
      <w:szCs w:val="26"/>
      <w:u w:val="single"/>
      <w:lang w:val="en-US" w:eastAsia="en-US" w:bidi="ar-SA"/>
    </w:rPr>
  </w:style>
  <w:style w:type="paragraph" w:styleId="Revision">
    <w:name w:val="Revision"/>
    <w:hidden/>
    <w:uiPriority w:val="99"/>
    <w:semiHidden/>
    <w:rsid w:val="00BC4B2D"/>
    <w:rPr>
      <w:rFonts w:ascii="Calibri" w:hAnsi="Calibri"/>
      <w:sz w:val="22"/>
    </w:rPr>
  </w:style>
  <w:style w:type="paragraph" w:customStyle="1" w:styleId="Smalltext">
    <w:name w:val="Small text"/>
    <w:aliases w:val="Quote1,Quote11"/>
    <w:basedOn w:val="Normal"/>
    <w:link w:val="SmalltextChar"/>
    <w:qFormat/>
    <w:rsid w:val="00BC4B2D"/>
    <w:rPr>
      <w:rFonts w:ascii="Times New Roman" w:eastAsia="MS Mincho" w:hAnsi="Times New Roman" w:cs="Times New Roman"/>
      <w:sz w:val="16"/>
    </w:rPr>
  </w:style>
  <w:style w:type="character" w:customStyle="1" w:styleId="BoldUnderlineChar">
    <w:name w:val="Bold Underline Char"/>
    <w:basedOn w:val="DefaultParagraphFont"/>
    <w:locked/>
    <w:rsid w:val="00BC4B2D"/>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BC4B2D"/>
    <w:rPr>
      <w:b w:val="0"/>
      <w:bCs w:val="0"/>
      <w:sz w:val="22"/>
      <w:u w:val="single"/>
    </w:rPr>
  </w:style>
  <w:style w:type="character" w:customStyle="1" w:styleId="StyleGaramond">
    <w:name w:val="Style Garamond"/>
    <w:qFormat/>
    <w:rsid w:val="00BC4B2D"/>
    <w:rPr>
      <w:rFonts w:ascii="Garamond" w:hAnsi="Garamond" w:cs="Garamond"/>
    </w:rPr>
  </w:style>
  <w:style w:type="character" w:customStyle="1" w:styleId="StyletagGaramondChar">
    <w:name w:val="Style tag + Garamond Char"/>
    <w:qFormat/>
    <w:rsid w:val="00BC4B2D"/>
    <w:rPr>
      <w:rFonts w:ascii="Garamond" w:hAnsi="Garamond" w:cs="Garamond"/>
      <w:b/>
      <w:bCs/>
      <w:sz w:val="24"/>
      <w:szCs w:val="24"/>
      <w:lang w:val="en-US" w:bidi="ar-SA"/>
    </w:rPr>
  </w:style>
  <w:style w:type="character" w:customStyle="1" w:styleId="StylecardGaramond12ptUnderlineChar">
    <w:name w:val="Style card + Garamond 12 pt Underline Char"/>
    <w:qFormat/>
    <w:rsid w:val="00BC4B2D"/>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BC4B2D"/>
    <w:rPr>
      <w:rFonts w:ascii="Arial" w:hAnsi="Arial"/>
      <w:b/>
      <w:sz w:val="20"/>
      <w:u w:val="single"/>
    </w:rPr>
  </w:style>
  <w:style w:type="character" w:customStyle="1" w:styleId="WW8Num2z0">
    <w:name w:val="WW8Num2z0"/>
    <w:qFormat/>
    <w:rsid w:val="00BC4B2D"/>
  </w:style>
  <w:style w:type="character" w:customStyle="1" w:styleId="WW8Num2z1">
    <w:name w:val="WW8Num2z1"/>
    <w:qFormat/>
    <w:rsid w:val="00BC4B2D"/>
  </w:style>
  <w:style w:type="character" w:customStyle="1" w:styleId="WW8Num2z2">
    <w:name w:val="WW8Num2z2"/>
    <w:qFormat/>
    <w:rsid w:val="00BC4B2D"/>
  </w:style>
  <w:style w:type="character" w:customStyle="1" w:styleId="WW8Num2z3">
    <w:name w:val="WW8Num2z3"/>
    <w:qFormat/>
    <w:rsid w:val="00BC4B2D"/>
  </w:style>
  <w:style w:type="character" w:customStyle="1" w:styleId="WW8Num2z4">
    <w:name w:val="WW8Num2z4"/>
    <w:qFormat/>
    <w:rsid w:val="00BC4B2D"/>
  </w:style>
  <w:style w:type="character" w:customStyle="1" w:styleId="WW8Num2z5">
    <w:name w:val="WW8Num2z5"/>
    <w:qFormat/>
    <w:rsid w:val="00BC4B2D"/>
  </w:style>
  <w:style w:type="character" w:customStyle="1" w:styleId="WW8Num2z6">
    <w:name w:val="WW8Num2z6"/>
    <w:qFormat/>
    <w:rsid w:val="00BC4B2D"/>
  </w:style>
  <w:style w:type="character" w:customStyle="1" w:styleId="WW8Num2z7">
    <w:name w:val="WW8Num2z7"/>
    <w:qFormat/>
    <w:rsid w:val="00BC4B2D"/>
  </w:style>
  <w:style w:type="character" w:customStyle="1" w:styleId="WW8Num2z8">
    <w:name w:val="WW8Num2z8"/>
    <w:qFormat/>
    <w:rsid w:val="00BC4B2D"/>
  </w:style>
  <w:style w:type="character" w:customStyle="1" w:styleId="WW8Num5z0">
    <w:name w:val="WW8Num5z0"/>
    <w:qFormat/>
    <w:rsid w:val="00BC4B2D"/>
  </w:style>
  <w:style w:type="character" w:customStyle="1" w:styleId="WW8Num5z1">
    <w:name w:val="WW8Num5z1"/>
    <w:qFormat/>
    <w:rsid w:val="00BC4B2D"/>
  </w:style>
  <w:style w:type="character" w:customStyle="1" w:styleId="WW8Num5z2">
    <w:name w:val="WW8Num5z2"/>
    <w:qFormat/>
    <w:rsid w:val="00BC4B2D"/>
  </w:style>
  <w:style w:type="character" w:customStyle="1" w:styleId="WW8Num5z3">
    <w:name w:val="WW8Num5z3"/>
    <w:qFormat/>
    <w:rsid w:val="00BC4B2D"/>
  </w:style>
  <w:style w:type="character" w:customStyle="1" w:styleId="WW8Num5z4">
    <w:name w:val="WW8Num5z4"/>
    <w:qFormat/>
    <w:rsid w:val="00BC4B2D"/>
  </w:style>
  <w:style w:type="character" w:customStyle="1" w:styleId="WW8Num5z5">
    <w:name w:val="WW8Num5z5"/>
    <w:qFormat/>
    <w:rsid w:val="00BC4B2D"/>
  </w:style>
  <w:style w:type="character" w:customStyle="1" w:styleId="WW8Num5z6">
    <w:name w:val="WW8Num5z6"/>
    <w:qFormat/>
    <w:rsid w:val="00BC4B2D"/>
  </w:style>
  <w:style w:type="character" w:customStyle="1" w:styleId="WW8Num5z7">
    <w:name w:val="WW8Num5z7"/>
    <w:qFormat/>
    <w:rsid w:val="00BC4B2D"/>
  </w:style>
  <w:style w:type="character" w:customStyle="1" w:styleId="WW8Num5z8">
    <w:name w:val="WW8Num5z8"/>
    <w:qFormat/>
    <w:rsid w:val="00BC4B2D"/>
  </w:style>
  <w:style w:type="character" w:customStyle="1" w:styleId="CiteChar0">
    <w:name w:val="Cite Char"/>
    <w:aliases w:val="cite_tag Char,Char Char Char Char1 Char Char1,Char Char Char Char1 Char,Taglines Char Char, Cha"/>
    <w:basedOn w:val="DefaultParagraphFont"/>
    <w:qFormat/>
    <w:rsid w:val="00BC4B2D"/>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BC4B2D"/>
    <w:rPr>
      <w:rFonts w:ascii="Times New Roman" w:eastAsia="Times New Roman" w:hAnsi="Times New Roman" w:cs="Times New Roman"/>
      <w:u w:val="thick"/>
    </w:rPr>
  </w:style>
  <w:style w:type="character" w:customStyle="1" w:styleId="ListLabel19">
    <w:name w:val="ListLabel 19"/>
    <w:qFormat/>
    <w:rsid w:val="00BC4B2D"/>
    <w:rPr>
      <w:b/>
      <w:i/>
      <w:strike w:val="0"/>
      <w:dstrike w:val="0"/>
      <w:spacing w:val="0"/>
      <w:w w:val="100"/>
      <w:sz w:val="26"/>
    </w:rPr>
  </w:style>
  <w:style w:type="paragraph" w:styleId="Footer">
    <w:name w:val="footer"/>
    <w:basedOn w:val="Normal"/>
    <w:link w:val="FooterChar"/>
    <w:uiPriority w:val="99"/>
    <w:rsid w:val="00BC4B2D"/>
  </w:style>
  <w:style w:type="character" w:customStyle="1" w:styleId="FooterChar">
    <w:name w:val="Footer Char"/>
    <w:basedOn w:val="DefaultParagraphFont"/>
    <w:link w:val="Footer"/>
    <w:uiPriority w:val="99"/>
    <w:rsid w:val="00BC4B2D"/>
    <w:rPr>
      <w:rFonts w:ascii="Calibri" w:hAnsi="Calibri"/>
      <w:sz w:val="22"/>
    </w:rPr>
  </w:style>
  <w:style w:type="paragraph" w:customStyle="1" w:styleId="TagCite">
    <w:name w:val="Tag/Cite"/>
    <w:basedOn w:val="Normal"/>
    <w:qFormat/>
    <w:rsid w:val="00BC4B2D"/>
    <w:rPr>
      <w:rFonts w:eastAsia="Times New Roman" w:cs="Times New Roman"/>
      <w:b/>
    </w:rPr>
  </w:style>
  <w:style w:type="paragraph" w:customStyle="1" w:styleId="NormalText">
    <w:name w:val="Normal Text"/>
    <w:basedOn w:val="Normal"/>
    <w:link w:val="NormalTextChar"/>
    <w:qFormat/>
    <w:rsid w:val="00BC4B2D"/>
    <w:pPr>
      <w:jc w:val="both"/>
    </w:pPr>
    <w:rPr>
      <w:sz w:val="20"/>
      <w:szCs w:val="26"/>
    </w:rPr>
  </w:style>
  <w:style w:type="paragraph" w:customStyle="1" w:styleId="CardsFont6pt">
    <w:name w:val="Cards + Font: 6 pt"/>
    <w:basedOn w:val="Normal"/>
    <w:link w:val="CardsFont6ptChar1"/>
    <w:qFormat/>
    <w:rsid w:val="00BC4B2D"/>
    <w:pPr>
      <w:ind w:left="432" w:right="432"/>
      <w:jc w:val="both"/>
    </w:pPr>
    <w:rPr>
      <w:rFonts w:eastAsia="Times New Roman" w:cs="Times New Roman"/>
      <w:sz w:val="12"/>
      <w:szCs w:val="20"/>
    </w:rPr>
  </w:style>
  <w:style w:type="paragraph" w:customStyle="1" w:styleId="Small">
    <w:name w:val="Small"/>
    <w:basedOn w:val="Normal"/>
    <w:uiPriority w:val="99"/>
    <w:qFormat/>
    <w:rsid w:val="00BC4B2D"/>
    <w:rPr>
      <w:sz w:val="14"/>
    </w:rPr>
  </w:style>
  <w:style w:type="paragraph" w:customStyle="1" w:styleId="NotUnderlined">
    <w:name w:val="Not Underlined"/>
    <w:basedOn w:val="Normal"/>
    <w:uiPriority w:val="99"/>
    <w:qFormat/>
    <w:rsid w:val="00BC4B2D"/>
  </w:style>
  <w:style w:type="numbering" w:customStyle="1" w:styleId="WW8Num2">
    <w:name w:val="WW8Num2"/>
    <w:qFormat/>
    <w:rsid w:val="00BC4B2D"/>
  </w:style>
  <w:style w:type="numbering" w:customStyle="1" w:styleId="WW8Num5">
    <w:name w:val="WW8Num5"/>
    <w:qFormat/>
    <w:rsid w:val="00BC4B2D"/>
  </w:style>
  <w:style w:type="paragraph" w:customStyle="1" w:styleId="citenon-bold">
    <w:name w:val="cite non-bold"/>
    <w:basedOn w:val="Normal"/>
    <w:link w:val="citenon-boldChar"/>
    <w:qFormat/>
    <w:rsid w:val="00BC4B2D"/>
    <w:rPr>
      <w:rFonts w:ascii="Georgia" w:eastAsia="Calibri" w:hAnsi="Georgia"/>
    </w:rPr>
  </w:style>
  <w:style w:type="character" w:customStyle="1" w:styleId="citenon-boldChar">
    <w:name w:val="cite non-bold Char"/>
    <w:link w:val="citenon-bold"/>
    <w:rsid w:val="00BC4B2D"/>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BC4B2D"/>
    <w:rPr>
      <w:rFonts w:ascii="Times" w:eastAsia="MS Mincho" w:hAnsi="Times"/>
      <w:sz w:val="20"/>
      <w:szCs w:val="20"/>
    </w:rPr>
  </w:style>
  <w:style w:type="paragraph" w:customStyle="1" w:styleId="NewDebate">
    <w:name w:val="New Debate"/>
    <w:basedOn w:val="Heading4"/>
    <w:link w:val="NewDebateChar"/>
    <w:uiPriority w:val="4"/>
    <w:qFormat/>
    <w:rsid w:val="00BC4B2D"/>
    <w:rPr>
      <w:szCs w:val="22"/>
    </w:rPr>
  </w:style>
  <w:style w:type="character" w:customStyle="1" w:styleId="NewDebateChar">
    <w:name w:val="New Debate Char"/>
    <w:basedOn w:val="DefaultParagraphFont"/>
    <w:link w:val="NewDebate"/>
    <w:uiPriority w:val="4"/>
    <w:rsid w:val="00BC4B2D"/>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BC4B2D"/>
    <w:rPr>
      <w:rFonts w:eastAsia="Calibri"/>
      <w:sz w:val="10"/>
    </w:rPr>
  </w:style>
  <w:style w:type="character" w:customStyle="1" w:styleId="ReallyfuckingsmallChar">
    <w:name w:val="Really fucking small Char"/>
    <w:basedOn w:val="DefaultParagraphFont"/>
    <w:link w:val="Reallyfuckingsmall"/>
    <w:rsid w:val="00BC4B2D"/>
    <w:rPr>
      <w:rFonts w:ascii="Calibri" w:eastAsia="Calibri" w:hAnsi="Calibri"/>
      <w:sz w:val="10"/>
    </w:rPr>
  </w:style>
  <w:style w:type="character" w:customStyle="1" w:styleId="NothingChar">
    <w:name w:val="Nothing Char"/>
    <w:link w:val="Nothing"/>
    <w:rsid w:val="00BC4B2D"/>
    <w:rPr>
      <w:rFonts w:ascii="Times New Roman" w:eastAsia="Times New Roman" w:hAnsi="Times New Roman" w:cs="Times New Roman"/>
      <w:color w:val="00000A"/>
      <w:sz w:val="20"/>
    </w:rPr>
  </w:style>
  <w:style w:type="character" w:customStyle="1" w:styleId="Footnote2Char">
    <w:name w:val="Footnote2 Char"/>
    <w:link w:val="Footnote2"/>
    <w:locked/>
    <w:rsid w:val="00BC4B2D"/>
  </w:style>
  <w:style w:type="paragraph" w:customStyle="1" w:styleId="Footnote2">
    <w:name w:val="Footnote2"/>
    <w:basedOn w:val="Normal"/>
    <w:next w:val="Normal"/>
    <w:link w:val="Footnote2Char"/>
    <w:autoRedefine/>
    <w:qFormat/>
    <w:rsid w:val="00BC4B2D"/>
    <w:pPr>
      <w:spacing w:after="120" w:line="480" w:lineRule="auto"/>
    </w:pPr>
    <w:rPr>
      <w:rFonts w:asciiTheme="minorHAnsi" w:hAnsiTheme="minorHAnsi"/>
      <w:sz w:val="24"/>
    </w:rPr>
  </w:style>
  <w:style w:type="character" w:customStyle="1" w:styleId="UnderlineCharChar">
    <w:name w:val="Underline Char Char"/>
    <w:basedOn w:val="DefaultParagraphFont"/>
    <w:rsid w:val="00BC4B2D"/>
    <w:rPr>
      <w:noProof w:val="0"/>
      <w:u w:val="single"/>
      <w:lang w:val="en-US" w:eastAsia="en-US" w:bidi="ar-SA"/>
    </w:rPr>
  </w:style>
  <w:style w:type="character" w:customStyle="1" w:styleId="UnderlinesCharChar">
    <w:name w:val="Underlines Char Char"/>
    <w:basedOn w:val="DefaultParagraphFont"/>
    <w:rsid w:val="00BC4B2D"/>
    <w:rPr>
      <w:rFonts w:cs="Arial"/>
      <w:b/>
      <w:bCs/>
      <w:noProof w:val="0"/>
      <w:sz w:val="22"/>
      <w:szCs w:val="26"/>
      <w:u w:val="single"/>
      <w:lang w:val="en-US" w:eastAsia="en-US" w:bidi="ar-SA"/>
    </w:rPr>
  </w:style>
  <w:style w:type="paragraph" w:customStyle="1" w:styleId="Style3">
    <w:name w:val="Style3"/>
    <w:basedOn w:val="Normal"/>
    <w:link w:val="Style3Char"/>
    <w:qFormat/>
    <w:rsid w:val="00BC4B2D"/>
    <w:rPr>
      <w:rFonts w:ascii="Arial Narrow" w:eastAsia="Times New Roman" w:hAnsi="Arial Narrow" w:cs="Times New Roman"/>
      <w:b/>
      <w:sz w:val="20"/>
    </w:rPr>
  </w:style>
  <w:style w:type="character" w:customStyle="1" w:styleId="Style3Char">
    <w:name w:val="Style3 Char"/>
    <w:basedOn w:val="DefaultParagraphFont"/>
    <w:link w:val="Style3"/>
    <w:rsid w:val="00BC4B2D"/>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BC4B2D"/>
    <w:rPr>
      <w:rFonts w:eastAsia="Times New Roman"/>
      <w:sz w:val="20"/>
      <w:u w:val="single"/>
    </w:rPr>
  </w:style>
  <w:style w:type="character" w:customStyle="1" w:styleId="StyleStyle411ptChar">
    <w:name w:val="Style Style4 + 11 pt Char"/>
    <w:link w:val="StyleStyle411pt"/>
    <w:rsid w:val="00BC4B2D"/>
    <w:rPr>
      <w:rFonts w:ascii="Calibri" w:eastAsia="Times New Roman" w:hAnsi="Calibri"/>
      <w:sz w:val="20"/>
      <w:u w:val="single"/>
    </w:rPr>
  </w:style>
  <w:style w:type="paragraph" w:customStyle="1" w:styleId="StyleStyle411ptBold">
    <w:name w:val="Style Style4 + 11 pt Bold"/>
    <w:basedOn w:val="Normal"/>
    <w:link w:val="StyleStyle411ptBoldChar"/>
    <w:qFormat/>
    <w:rsid w:val="00BC4B2D"/>
    <w:rPr>
      <w:b/>
      <w:bCs/>
      <w:sz w:val="20"/>
      <w:u w:val="single"/>
    </w:rPr>
  </w:style>
  <w:style w:type="character" w:customStyle="1" w:styleId="StyleStyle411ptBoldChar">
    <w:name w:val="Style Style4 + 11 pt Bold Char"/>
    <w:link w:val="StyleStyle411ptBold"/>
    <w:rsid w:val="00BC4B2D"/>
    <w:rPr>
      <w:rFonts w:ascii="Calibri" w:hAnsi="Calibri"/>
      <w:b/>
      <w:bCs/>
      <w:sz w:val="20"/>
      <w:u w:val="single"/>
    </w:rPr>
  </w:style>
  <w:style w:type="paragraph" w:customStyle="1" w:styleId="Underlining">
    <w:name w:val="Underlining"/>
    <w:basedOn w:val="Normal"/>
    <w:link w:val="UnderliningChar"/>
    <w:qFormat/>
    <w:rsid w:val="00BC4B2D"/>
    <w:rPr>
      <w:rFonts w:eastAsia="Times New Roman"/>
      <w:sz w:val="20"/>
      <w:u w:val="single"/>
    </w:rPr>
  </w:style>
  <w:style w:type="character" w:customStyle="1" w:styleId="UnderliningChar">
    <w:name w:val="Underlining Char"/>
    <w:basedOn w:val="DefaultParagraphFont"/>
    <w:link w:val="Underlining"/>
    <w:rsid w:val="00BC4B2D"/>
    <w:rPr>
      <w:rFonts w:ascii="Calibri" w:eastAsia="Times New Roman" w:hAnsi="Calibri"/>
      <w:sz w:val="20"/>
      <w:u w:val="single"/>
    </w:rPr>
  </w:style>
  <w:style w:type="character" w:customStyle="1" w:styleId="StyleTimesNewRoman12ptBold">
    <w:name w:val="Style Times New Roman 12 pt Bold"/>
    <w:rsid w:val="00BC4B2D"/>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BC4B2D"/>
    <w:rPr>
      <w:rFonts w:ascii="Century Gothic" w:hAnsi="Century Gothic"/>
      <w:sz w:val="24"/>
      <w:u w:val="thick"/>
    </w:rPr>
  </w:style>
  <w:style w:type="paragraph" w:customStyle="1" w:styleId="Cardstyle">
    <w:name w:val="Cardstyle"/>
    <w:basedOn w:val="Normal"/>
    <w:next w:val="Normal"/>
    <w:qFormat/>
    <w:rsid w:val="00BC4B2D"/>
    <w:rPr>
      <w:rFonts w:eastAsia="Times New Roman" w:cs="Times New Roman"/>
      <w:sz w:val="20"/>
    </w:rPr>
  </w:style>
  <w:style w:type="character" w:customStyle="1" w:styleId="Style8pt1">
    <w:name w:val="Style 8 pt1"/>
    <w:basedOn w:val="DefaultParagraphFont"/>
    <w:rsid w:val="00BC4B2D"/>
    <w:rPr>
      <w:rFonts w:ascii="Georgia" w:hAnsi="Georgia"/>
      <w:sz w:val="16"/>
    </w:rPr>
  </w:style>
  <w:style w:type="character" w:customStyle="1" w:styleId="Style8pt">
    <w:name w:val="Style 8 pt"/>
    <w:basedOn w:val="DefaultParagraphFont"/>
    <w:rsid w:val="00BC4B2D"/>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BC4B2D"/>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BC4B2D"/>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BC4B2D"/>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BC4B2D"/>
    <w:rPr>
      <w:rFonts w:eastAsia="Times New Roman" w:cs="Times New Roman"/>
      <w:b/>
      <w:bCs/>
      <w:sz w:val="20"/>
      <w:u w:val="single"/>
    </w:rPr>
  </w:style>
  <w:style w:type="character" w:customStyle="1" w:styleId="StyleUnderlineChar11ptBoldChar">
    <w:name w:val="Style Underline Char + 11 pt Bold Char"/>
    <w:link w:val="StyleUnderlineChar11ptBold"/>
    <w:rsid w:val="00BC4B2D"/>
    <w:rPr>
      <w:rFonts w:ascii="Calibri" w:eastAsia="Times New Roman" w:hAnsi="Calibri" w:cs="Times New Roman"/>
      <w:b/>
      <w:bCs/>
      <w:sz w:val="20"/>
      <w:u w:val="single"/>
    </w:rPr>
  </w:style>
  <w:style w:type="character" w:customStyle="1" w:styleId="NormalTextChar">
    <w:name w:val="Normal Text Char"/>
    <w:link w:val="NormalText"/>
    <w:rsid w:val="00BC4B2D"/>
    <w:rPr>
      <w:rFonts w:ascii="Calibri" w:hAnsi="Calibri"/>
      <w:sz w:val="20"/>
      <w:szCs w:val="26"/>
    </w:rPr>
  </w:style>
  <w:style w:type="character" w:customStyle="1" w:styleId="ShrinkChar">
    <w:name w:val="Shrink Char"/>
    <w:link w:val="Shrink"/>
    <w:rsid w:val="00BC4B2D"/>
    <w:rPr>
      <w:rFonts w:ascii="Garamond" w:hAnsi="Garamond"/>
      <w:sz w:val="12"/>
    </w:rPr>
  </w:style>
  <w:style w:type="paragraph" w:customStyle="1" w:styleId="Shrink">
    <w:name w:val="Shrink"/>
    <w:link w:val="ShrinkChar"/>
    <w:qFormat/>
    <w:rsid w:val="00BC4B2D"/>
    <w:pPr>
      <w:ind w:left="288" w:right="288"/>
    </w:pPr>
    <w:rPr>
      <w:rFonts w:ascii="Garamond" w:hAnsi="Garamond"/>
      <w:sz w:val="12"/>
    </w:rPr>
  </w:style>
  <w:style w:type="paragraph" w:customStyle="1" w:styleId="cites0">
    <w:name w:val="cites"/>
    <w:link w:val="citesChar0"/>
    <w:autoRedefine/>
    <w:qFormat/>
    <w:rsid w:val="00BC4B2D"/>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BC4B2D"/>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BC4B2D"/>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BC4B2D"/>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BC4B2D"/>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BC4B2D"/>
  </w:style>
  <w:style w:type="character" w:customStyle="1" w:styleId="CardsChar1">
    <w:name w:val="Cards Char1"/>
    <w:rsid w:val="00BC4B2D"/>
    <w:rPr>
      <w:rFonts w:ascii="Times New Roman" w:hAnsi="Times New Roman" w:cs="Times New Roman"/>
      <w:sz w:val="20"/>
      <w:szCs w:val="20"/>
    </w:rPr>
  </w:style>
  <w:style w:type="character" w:customStyle="1" w:styleId="AuthorYear">
    <w:name w:val="AuthorYear"/>
    <w:uiPriority w:val="1"/>
    <w:qFormat/>
    <w:rsid w:val="00BC4B2D"/>
    <w:rPr>
      <w:rFonts w:ascii="Georgia" w:hAnsi="Georgia"/>
      <w:b/>
      <w:sz w:val="24"/>
    </w:rPr>
  </w:style>
  <w:style w:type="paragraph" w:customStyle="1" w:styleId="Shrink8">
    <w:name w:val="Shrink8"/>
    <w:basedOn w:val="Normal"/>
    <w:qFormat/>
    <w:rsid w:val="00BC4B2D"/>
    <w:rPr>
      <w:sz w:val="16"/>
    </w:rPr>
  </w:style>
  <w:style w:type="paragraph" w:customStyle="1" w:styleId="Normal1">
    <w:name w:val="Normal1"/>
    <w:qFormat/>
    <w:rsid w:val="00BC4B2D"/>
    <w:rPr>
      <w:rFonts w:ascii="Calibri" w:eastAsia="Calibri" w:hAnsi="Calibri" w:cs="Calibri"/>
      <w:color w:val="000000"/>
      <w:sz w:val="22"/>
      <w:szCs w:val="20"/>
      <w:lang w:val="es-US" w:eastAsia="es-US"/>
    </w:rPr>
  </w:style>
  <w:style w:type="character" w:customStyle="1" w:styleId="highlight2">
    <w:name w:val="highlight2"/>
    <w:rsid w:val="00BC4B2D"/>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BC4B2D"/>
    <w:rPr>
      <w:rFonts w:eastAsia="SimSun" w:cs="Times New Roman"/>
      <w:color w:val="00000A"/>
      <w:sz w:val="20"/>
      <w:lang w:eastAsia="zh-CN"/>
    </w:rPr>
  </w:style>
  <w:style w:type="character" w:customStyle="1" w:styleId="Stylecard11ptChar">
    <w:name w:val="Style card + 11 pt Char"/>
    <w:basedOn w:val="cardChar"/>
    <w:link w:val="Stylecard11pt"/>
    <w:rsid w:val="00BC4B2D"/>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BC4B2D"/>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BC4B2D"/>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BC4B2D"/>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BC4B2D"/>
    <w:rPr>
      <w:rFonts w:cs="Arial"/>
      <w:b/>
      <w:bCs/>
      <w:kern w:val="32"/>
      <w:sz w:val="32"/>
      <w:szCs w:val="32"/>
      <w:u w:val="single"/>
      <w:lang w:val="en-US" w:eastAsia="en-US" w:bidi="ar-SA"/>
    </w:rPr>
  </w:style>
  <w:style w:type="character" w:customStyle="1" w:styleId="UNDERLINECharChar0">
    <w:name w:val="UNDERLINE Char Char"/>
    <w:basedOn w:val="DefaultParagraphFont"/>
    <w:rsid w:val="00BC4B2D"/>
    <w:rPr>
      <w:bCs/>
      <w:kern w:val="28"/>
      <w:szCs w:val="32"/>
      <w:u w:val="single"/>
    </w:rPr>
  </w:style>
  <w:style w:type="character" w:customStyle="1" w:styleId="term">
    <w:name w:val="term"/>
    <w:basedOn w:val="DefaultParagraphFont"/>
    <w:rsid w:val="00BC4B2D"/>
  </w:style>
  <w:style w:type="character" w:customStyle="1" w:styleId="SmallFontCharCharCharChar">
    <w:name w:val="Small Font Char Char Char Char"/>
    <w:basedOn w:val="DefaultParagraphFont"/>
    <w:rsid w:val="00BC4B2D"/>
    <w:rPr>
      <w:rFonts w:ascii="Arial" w:hAnsi="Arial"/>
      <w:sz w:val="12"/>
      <w:szCs w:val="24"/>
    </w:rPr>
  </w:style>
  <w:style w:type="character" w:customStyle="1" w:styleId="vitstoryheadline">
    <w:name w:val="vitstoryheadline"/>
    <w:basedOn w:val="DefaultParagraphFont"/>
    <w:rsid w:val="00BC4B2D"/>
  </w:style>
  <w:style w:type="character" w:customStyle="1" w:styleId="regtext">
    <w:name w:val="regtext"/>
    <w:basedOn w:val="DefaultParagraphFont"/>
    <w:rsid w:val="00BC4B2D"/>
  </w:style>
  <w:style w:type="character" w:customStyle="1" w:styleId="bps-topic-ident">
    <w:name w:val="bps-topic-ident"/>
    <w:basedOn w:val="DefaultParagraphFont"/>
    <w:rsid w:val="00BC4B2D"/>
  </w:style>
  <w:style w:type="character" w:customStyle="1" w:styleId="CharChar4">
    <w:name w:val="Char Char4"/>
    <w:basedOn w:val="DefaultParagraphFont"/>
    <w:rsid w:val="00BC4B2D"/>
    <w:rPr>
      <w:b/>
      <w:bCs/>
      <w:sz w:val="28"/>
      <w:szCs w:val="28"/>
    </w:rPr>
  </w:style>
  <w:style w:type="character" w:customStyle="1" w:styleId="CharChar5">
    <w:name w:val="Char Char5"/>
    <w:basedOn w:val="DefaultParagraphFont"/>
    <w:rsid w:val="00BC4B2D"/>
    <w:rPr>
      <w:rFonts w:ascii="Arial" w:hAnsi="Arial" w:cs="Arial"/>
      <w:b/>
      <w:bCs/>
      <w:sz w:val="26"/>
      <w:szCs w:val="26"/>
    </w:rPr>
  </w:style>
  <w:style w:type="paragraph" w:customStyle="1" w:styleId="tagcite0">
    <w:name w:val="tagcite"/>
    <w:basedOn w:val="Normal"/>
    <w:qFormat/>
    <w:rsid w:val="00BC4B2D"/>
    <w:rPr>
      <w:rFonts w:eastAsia="Times New Roman" w:cs="Times New Roman"/>
      <w:b/>
    </w:rPr>
  </w:style>
  <w:style w:type="paragraph" w:customStyle="1" w:styleId="Regular">
    <w:name w:val="Regular"/>
    <w:link w:val="RegularChar"/>
    <w:rsid w:val="00BC4B2D"/>
    <w:rPr>
      <w:rFonts w:ascii="Garamond" w:eastAsia="Times New Roman" w:hAnsi="Garamond" w:cs="Arial"/>
      <w:bCs/>
      <w:kern w:val="20"/>
      <w:sz w:val="20"/>
      <w:szCs w:val="32"/>
    </w:rPr>
  </w:style>
  <w:style w:type="paragraph" w:customStyle="1" w:styleId="Boldunderline0">
    <w:name w:val="Bold underline"/>
    <w:basedOn w:val="Normal"/>
    <w:rsid w:val="00BC4B2D"/>
    <w:rPr>
      <w:rFonts w:eastAsia="Times New Roman" w:cs="Arial"/>
      <w:b/>
      <w:bCs/>
      <w:kern w:val="20"/>
      <w:sz w:val="20"/>
      <w:szCs w:val="32"/>
      <w:u w:val="single"/>
    </w:rPr>
  </w:style>
  <w:style w:type="character" w:customStyle="1" w:styleId="BoldunderlineChar0">
    <w:name w:val="Bold underline Char"/>
    <w:basedOn w:val="DefaultParagraphFont"/>
    <w:rsid w:val="00BC4B2D"/>
    <w:rPr>
      <w:rFonts w:ascii="Garamond" w:hAnsi="Garamond" w:cs="Arial"/>
      <w:b/>
      <w:bCs/>
      <w:kern w:val="20"/>
      <w:szCs w:val="32"/>
      <w:u w:val="single"/>
      <w:lang w:val="en-US" w:eastAsia="en-US" w:bidi="ar-SA"/>
    </w:rPr>
  </w:style>
  <w:style w:type="paragraph" w:customStyle="1" w:styleId="tag1">
    <w:name w:val="tag1"/>
    <w:basedOn w:val="Normal"/>
    <w:qFormat/>
    <w:rsid w:val="00BC4B2D"/>
    <w:rPr>
      <w:rFonts w:eastAsia="Times New Roman" w:cs="Times New Roman"/>
      <w:b/>
      <w:szCs w:val="20"/>
    </w:rPr>
  </w:style>
  <w:style w:type="character" w:customStyle="1" w:styleId="byline">
    <w:name w:val="byline"/>
    <w:basedOn w:val="DefaultParagraphFont"/>
    <w:rsid w:val="00BC4B2D"/>
  </w:style>
  <w:style w:type="character" w:customStyle="1" w:styleId="7TimesNewRoman">
    <w:name w:val="7 Times New Roman"/>
    <w:rsid w:val="00BC4B2D"/>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BC4B2D"/>
    <w:rPr>
      <w:rFonts w:ascii="Cambria" w:eastAsia="Times New Roman" w:hAnsi="Cambria" w:cs="Times New Roman"/>
      <w:sz w:val="18"/>
      <w:szCs w:val="20"/>
    </w:rPr>
  </w:style>
  <w:style w:type="character" w:customStyle="1" w:styleId="Boxed">
    <w:name w:val="Boxed"/>
    <w:qFormat/>
    <w:rsid w:val="00BC4B2D"/>
    <w:rPr>
      <w:rFonts w:ascii="Garamond" w:hAnsi="Garamond"/>
      <w:sz w:val="20"/>
      <w:bdr w:val="single" w:sz="6" w:space="0" w:color="auto"/>
    </w:rPr>
  </w:style>
  <w:style w:type="character" w:customStyle="1" w:styleId="CardtextChar0">
    <w:name w:val="Card text Char"/>
    <w:basedOn w:val="DefaultParagraphFont"/>
    <w:link w:val="Cardtext0"/>
    <w:rsid w:val="00BC4B2D"/>
    <w:rPr>
      <w:rFonts w:ascii="Garamond" w:hAnsi="Garamond"/>
      <w:u w:val="single"/>
    </w:rPr>
  </w:style>
  <w:style w:type="paragraph" w:styleId="Date">
    <w:name w:val="Date"/>
    <w:aliases w:val="date"/>
    <w:basedOn w:val="Normal"/>
    <w:next w:val="Normal"/>
    <w:link w:val="DateChar"/>
    <w:uiPriority w:val="99"/>
    <w:rsid w:val="00BC4B2D"/>
    <w:rPr>
      <w:rFonts w:eastAsia="Times New Roman" w:cs="Times New Roman"/>
      <w:sz w:val="16"/>
    </w:rPr>
  </w:style>
  <w:style w:type="character" w:customStyle="1" w:styleId="DateChar">
    <w:name w:val="Date Char"/>
    <w:aliases w:val="date Char"/>
    <w:basedOn w:val="DefaultParagraphFont"/>
    <w:link w:val="Date"/>
    <w:uiPriority w:val="99"/>
    <w:rsid w:val="00BC4B2D"/>
    <w:rPr>
      <w:rFonts w:ascii="Calibri" w:eastAsia="Times New Roman" w:hAnsi="Calibri" w:cs="Times New Roman"/>
      <w:sz w:val="16"/>
    </w:rPr>
  </w:style>
  <w:style w:type="paragraph" w:customStyle="1" w:styleId="DebateCardSmall">
    <w:name w:val="Debate Card Small"/>
    <w:basedOn w:val="Normal"/>
    <w:link w:val="DebateCardSmallChar"/>
    <w:qFormat/>
    <w:rsid w:val="00BC4B2D"/>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BC4B2D"/>
    <w:rPr>
      <w:rFonts w:ascii="Calibri" w:eastAsia="Times New Roman" w:hAnsi="Calibri" w:cs="Times New Roman"/>
      <w:sz w:val="16"/>
      <w:szCs w:val="16"/>
      <w:lang w:val="x-none" w:eastAsia="x-none"/>
    </w:rPr>
  </w:style>
  <w:style w:type="character" w:customStyle="1" w:styleId="reduce2">
    <w:name w:val="reduce2"/>
    <w:rsid w:val="00BC4B2D"/>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BC4B2D"/>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BC4B2D"/>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BC4B2D"/>
  </w:style>
  <w:style w:type="character" w:customStyle="1" w:styleId="Style1CharChar">
    <w:name w:val="Style1 Char Char"/>
    <w:basedOn w:val="DefaultParagraphFont"/>
    <w:rsid w:val="00BC4B2D"/>
    <w:rPr>
      <w:sz w:val="16"/>
      <w:szCs w:val="16"/>
      <w:lang w:val="en-US" w:eastAsia="en-US" w:bidi="ar-SA"/>
    </w:rPr>
  </w:style>
  <w:style w:type="character" w:customStyle="1" w:styleId="Style2CharChar">
    <w:name w:val="Style2 Char Char"/>
    <w:basedOn w:val="DefaultParagraphFont"/>
    <w:rsid w:val="00BC4B2D"/>
    <w:rPr>
      <w:u w:val="thick"/>
      <w:lang w:val="en-US" w:eastAsia="en-US" w:bidi="ar-SA"/>
    </w:rPr>
  </w:style>
  <w:style w:type="character" w:customStyle="1" w:styleId="dateline">
    <w:name w:val="dateline"/>
    <w:basedOn w:val="DefaultParagraphFont"/>
    <w:rsid w:val="00BC4B2D"/>
  </w:style>
  <w:style w:type="character" w:customStyle="1" w:styleId="date-display-single">
    <w:name w:val="date-display-single"/>
    <w:basedOn w:val="DefaultParagraphFont"/>
    <w:rsid w:val="00BC4B2D"/>
  </w:style>
  <w:style w:type="character" w:customStyle="1" w:styleId="wikigeneratedlinkcontent">
    <w:name w:val="wikigeneratedlinkcontent"/>
    <w:basedOn w:val="DefaultParagraphFont"/>
    <w:rsid w:val="00BC4B2D"/>
  </w:style>
  <w:style w:type="character" w:customStyle="1" w:styleId="Heading3CharCharChar3">
    <w:name w:val="Heading 3 Char Char Char3"/>
    <w:aliases w:val=" Char Char Char3,Char Char Char3,Heading 3 Char Char Char2, Char Char Char2,Char Char Char2"/>
    <w:basedOn w:val="DefaultParagraphFont"/>
    <w:rsid w:val="00BC4B2D"/>
    <w:rPr>
      <w:rFonts w:cs="Arial"/>
      <w:bCs/>
      <w:szCs w:val="26"/>
      <w:u w:val="single"/>
      <w:lang w:val="en-US" w:eastAsia="en-US" w:bidi="ar-SA"/>
    </w:rPr>
  </w:style>
  <w:style w:type="character" w:customStyle="1" w:styleId="aqj">
    <w:name w:val="aqj"/>
    <w:rsid w:val="00BC4B2D"/>
  </w:style>
  <w:style w:type="character" w:customStyle="1" w:styleId="CardTextChar1">
    <w:name w:val="CardText Char"/>
    <w:basedOn w:val="DefaultParagraphFont"/>
    <w:link w:val="CardText1"/>
    <w:locked/>
    <w:rsid w:val="00BC4B2D"/>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BC4B2D"/>
    <w:pPr>
      <w:ind w:left="288" w:right="288"/>
    </w:pPr>
    <w:rPr>
      <w:rFonts w:ascii="Times New Roman" w:eastAsia="Times New Roman" w:hAnsi="Times New Roman" w:cs="Times New Roman"/>
      <w:sz w:val="16"/>
    </w:rPr>
  </w:style>
  <w:style w:type="character" w:customStyle="1" w:styleId="ilad">
    <w:name w:val="il_ad"/>
    <w:rsid w:val="00BC4B2D"/>
  </w:style>
  <w:style w:type="character" w:customStyle="1" w:styleId="CardsUnderlined">
    <w:name w:val="Cards Underlined"/>
    <w:qFormat/>
    <w:rsid w:val="00BC4B2D"/>
    <w:rPr>
      <w:rFonts w:ascii="Helvetica" w:hAnsi="Helvetica"/>
      <w:sz w:val="22"/>
      <w:szCs w:val="24"/>
      <w:u w:val="thick"/>
    </w:rPr>
  </w:style>
  <w:style w:type="paragraph" w:customStyle="1" w:styleId="BBCite">
    <w:name w:val="BB Cite"/>
    <w:basedOn w:val="Normal"/>
    <w:autoRedefine/>
    <w:rsid w:val="00BC4B2D"/>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BC4B2D"/>
  </w:style>
  <w:style w:type="character" w:customStyle="1" w:styleId="StyleStyleUnderline411pt">
    <w:name w:val="Style Style Underline4 + 11 pt"/>
    <w:basedOn w:val="DefaultParagraphFont"/>
    <w:rsid w:val="00BC4B2D"/>
    <w:rPr>
      <w:sz w:val="20"/>
      <w:u w:val="single"/>
    </w:rPr>
  </w:style>
  <w:style w:type="character" w:customStyle="1" w:styleId="StyleStyleUnderline411ptBold">
    <w:name w:val="Style Style Underline4 + 11 pt Bold"/>
    <w:basedOn w:val="DefaultParagraphFont"/>
    <w:rsid w:val="00BC4B2D"/>
    <w:rPr>
      <w:b/>
      <w:bCs/>
      <w:sz w:val="20"/>
      <w:u w:val="single"/>
    </w:rPr>
  </w:style>
  <w:style w:type="character" w:customStyle="1" w:styleId="StyleStyleUnderline311pt">
    <w:name w:val="Style Style Underline3 + 11 pt"/>
    <w:basedOn w:val="DefaultParagraphFont"/>
    <w:rsid w:val="00BC4B2D"/>
    <w:rPr>
      <w:sz w:val="20"/>
      <w:u w:val="single"/>
    </w:rPr>
  </w:style>
  <w:style w:type="character" w:customStyle="1" w:styleId="StyleStyleUnderline311ptBold">
    <w:name w:val="Style Style Underline3 + 11 pt Bold"/>
    <w:basedOn w:val="DefaultParagraphFont"/>
    <w:rsid w:val="00BC4B2D"/>
    <w:rPr>
      <w:b/>
      <w:bCs/>
      <w:sz w:val="20"/>
      <w:u w:val="single"/>
    </w:rPr>
  </w:style>
  <w:style w:type="character" w:customStyle="1" w:styleId="red-subtitle">
    <w:name w:val="red-subtitle"/>
    <w:basedOn w:val="DefaultParagraphFont"/>
    <w:rsid w:val="00BC4B2D"/>
  </w:style>
  <w:style w:type="character" w:styleId="PageNumber">
    <w:name w:val="page number"/>
    <w:aliases w:val="card ununderlined"/>
    <w:basedOn w:val="DefaultParagraphFont"/>
    <w:uiPriority w:val="99"/>
    <w:unhideWhenUsed/>
    <w:rsid w:val="00BC4B2D"/>
  </w:style>
  <w:style w:type="character" w:customStyle="1" w:styleId="ft1">
    <w:name w:val="ft1"/>
    <w:basedOn w:val="DefaultParagraphFont"/>
    <w:rsid w:val="00BC4B2D"/>
  </w:style>
  <w:style w:type="character" w:customStyle="1" w:styleId="dropcap">
    <w:name w:val="dropcap"/>
    <w:basedOn w:val="DefaultParagraphFont"/>
    <w:rsid w:val="00BC4B2D"/>
  </w:style>
  <w:style w:type="paragraph" w:customStyle="1" w:styleId="TagText">
    <w:name w:val="TagText"/>
    <w:basedOn w:val="Normal"/>
    <w:uiPriority w:val="99"/>
    <w:qFormat/>
    <w:rsid w:val="00BC4B2D"/>
    <w:pPr>
      <w:spacing w:before="200"/>
    </w:pPr>
    <w:rPr>
      <w:rFonts w:eastAsia="Calibri"/>
      <w:b/>
      <w:sz w:val="24"/>
    </w:rPr>
  </w:style>
  <w:style w:type="paragraph" w:customStyle="1" w:styleId="BreakTag">
    <w:name w:val="Break Tag"/>
    <w:basedOn w:val="Normal"/>
    <w:autoRedefine/>
    <w:uiPriority w:val="4"/>
    <w:qFormat/>
    <w:rsid w:val="00BC4B2D"/>
    <w:pPr>
      <w:spacing w:before="240"/>
    </w:pPr>
    <w:rPr>
      <w:rFonts w:ascii="Arial" w:hAnsi="Arial" w:cs="Arial"/>
      <w:b/>
      <w:sz w:val="26"/>
    </w:rPr>
  </w:style>
  <w:style w:type="paragraph" w:customStyle="1" w:styleId="BreakBlock">
    <w:name w:val="Break Block"/>
    <w:basedOn w:val="Normal"/>
    <w:link w:val="BreakBlockChar"/>
    <w:autoRedefine/>
    <w:qFormat/>
    <w:rsid w:val="00BC4B2D"/>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BC4B2D"/>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BC4B2D"/>
  </w:style>
  <w:style w:type="character" w:customStyle="1" w:styleId="Mention1">
    <w:name w:val="Mention1"/>
    <w:basedOn w:val="DefaultParagraphFont"/>
    <w:uiPriority w:val="99"/>
    <w:semiHidden/>
    <w:unhideWhenUsed/>
    <w:rsid w:val="00BC4B2D"/>
    <w:rPr>
      <w:color w:val="2B579A"/>
      <w:shd w:val="clear" w:color="auto" w:fill="E6E6E6"/>
    </w:rPr>
  </w:style>
  <w:style w:type="character" w:customStyle="1" w:styleId="Styleunderline11pt">
    <w:name w:val="Style underline + 11 pt"/>
    <w:rsid w:val="00BC4B2D"/>
    <w:rPr>
      <w:rFonts w:ascii="Times New Roman" w:hAnsi="Times New Roman"/>
      <w:sz w:val="20"/>
      <w:u w:val="single"/>
    </w:rPr>
  </w:style>
  <w:style w:type="paragraph" w:customStyle="1" w:styleId="Minimize">
    <w:name w:val="Minimize"/>
    <w:basedOn w:val="card"/>
    <w:next w:val="Normal"/>
    <w:link w:val="MinimizeChar"/>
    <w:qFormat/>
    <w:rsid w:val="00BC4B2D"/>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BC4B2D"/>
    <w:rPr>
      <w:rFonts w:ascii="Georgia" w:hAnsi="Georgia"/>
      <w:bCs/>
      <w:color w:val="000000"/>
      <w:sz w:val="12"/>
      <w:szCs w:val="20"/>
    </w:rPr>
  </w:style>
  <w:style w:type="character" w:customStyle="1" w:styleId="hilite1">
    <w:name w:val="hilite1"/>
    <w:basedOn w:val="DefaultParagraphFont"/>
    <w:rsid w:val="00BC4B2D"/>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BC4B2D"/>
    <w:rPr>
      <w:rFonts w:eastAsia="Times New Roman"/>
      <w:b/>
      <w:szCs w:val="20"/>
    </w:rPr>
  </w:style>
  <w:style w:type="character" w:customStyle="1" w:styleId="NormaltagChar">
    <w:name w:val="Normal tag Char"/>
    <w:basedOn w:val="DefaultParagraphFont"/>
    <w:link w:val="Normaltag"/>
    <w:uiPriority w:val="99"/>
    <w:locked/>
    <w:rsid w:val="00BC4B2D"/>
    <w:rPr>
      <w:rFonts w:ascii="Calibri" w:eastAsia="Times New Roman" w:hAnsi="Calibri"/>
      <w:b/>
      <w:sz w:val="22"/>
      <w:szCs w:val="20"/>
    </w:rPr>
  </w:style>
  <w:style w:type="character" w:customStyle="1" w:styleId="CitesChar2">
    <w:name w:val="Cites Char2"/>
    <w:link w:val="Cites"/>
    <w:rsid w:val="00BC4B2D"/>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BC4B2D"/>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BC4B2D"/>
    <w:pPr>
      <w:spacing w:before="120" w:after="120"/>
    </w:pPr>
    <w:rPr>
      <w:rFonts w:eastAsia="Times New Roman"/>
      <w:b/>
      <w:u w:val="single"/>
      <w:lang w:bidi="en-US"/>
    </w:rPr>
  </w:style>
  <w:style w:type="paragraph" w:styleId="TOC9">
    <w:name w:val="toc 9"/>
    <w:basedOn w:val="Normal"/>
    <w:next w:val="Normal"/>
    <w:autoRedefine/>
    <w:rsid w:val="00BC4B2D"/>
    <w:pPr>
      <w:ind w:left="1600"/>
    </w:pPr>
    <w:rPr>
      <w:rFonts w:eastAsia="Times New Roman"/>
      <w:sz w:val="20"/>
      <w:lang w:bidi="en-US"/>
    </w:rPr>
  </w:style>
  <w:style w:type="paragraph" w:customStyle="1" w:styleId="TxBrp1">
    <w:name w:val="TxBr_p1"/>
    <w:basedOn w:val="Normal"/>
    <w:qFormat/>
    <w:rsid w:val="00BC4B2D"/>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BC4B2D"/>
    <w:pPr>
      <w:spacing w:before="100" w:beforeAutospacing="1" w:after="100" w:afterAutospacing="1"/>
    </w:pPr>
    <w:rPr>
      <w:rFonts w:eastAsia="Times New Roman"/>
      <w:lang w:bidi="en-US"/>
    </w:rPr>
  </w:style>
  <w:style w:type="character" w:customStyle="1" w:styleId="standardcontent">
    <w:name w:val="standardcontent"/>
    <w:basedOn w:val="DefaultParagraphFont"/>
    <w:rsid w:val="00BC4B2D"/>
  </w:style>
  <w:style w:type="paragraph" w:customStyle="1" w:styleId="hat">
    <w:name w:val="hat"/>
    <w:basedOn w:val="Normal"/>
    <w:next w:val="Normal"/>
    <w:link w:val="hatChar"/>
    <w:qFormat/>
    <w:rsid w:val="00BC4B2D"/>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BC4B2D"/>
  </w:style>
  <w:style w:type="paragraph" w:customStyle="1" w:styleId="HotRouteChar">
    <w:name w:val="Hot Route! Char"/>
    <w:basedOn w:val="Normal"/>
    <w:qFormat/>
    <w:rsid w:val="00BC4B2D"/>
    <w:pPr>
      <w:ind w:left="144"/>
    </w:pPr>
    <w:rPr>
      <w:rFonts w:eastAsia="Times New Roman"/>
      <w:sz w:val="20"/>
      <w:lang w:bidi="en-US"/>
    </w:rPr>
  </w:style>
  <w:style w:type="paragraph" w:customStyle="1" w:styleId="Default">
    <w:name w:val="Default"/>
    <w:qFormat/>
    <w:rsid w:val="00BC4B2D"/>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BC4B2D"/>
    <w:rPr>
      <w:rFonts w:ascii="Cambria" w:hAnsi="Cambria" w:cs="Times New Roman"/>
      <w:b/>
      <w:bCs/>
      <w:sz w:val="26"/>
      <w:szCs w:val="26"/>
    </w:rPr>
  </w:style>
  <w:style w:type="character" w:customStyle="1" w:styleId="CardCharChar1">
    <w:name w:val="Card Char Char1"/>
    <w:basedOn w:val="DefaultParagraphFont"/>
    <w:rsid w:val="00BC4B2D"/>
    <w:rPr>
      <w:rFonts w:cs="Times New Roman"/>
      <w:b/>
      <w:bCs/>
      <w:sz w:val="28"/>
      <w:szCs w:val="28"/>
    </w:rPr>
  </w:style>
  <w:style w:type="paragraph" w:customStyle="1" w:styleId="SmallFont">
    <w:name w:val="Small Font"/>
    <w:basedOn w:val="Normal"/>
    <w:link w:val="SmallFontChar"/>
    <w:qFormat/>
    <w:rsid w:val="00BC4B2D"/>
    <w:pPr>
      <w:spacing w:after="200"/>
      <w:jc w:val="both"/>
    </w:pPr>
    <w:rPr>
      <w:rFonts w:eastAsia="Calibri"/>
      <w:szCs w:val="18"/>
    </w:rPr>
  </w:style>
  <w:style w:type="character" w:customStyle="1" w:styleId="SmallFontChar">
    <w:name w:val="Small Font Char"/>
    <w:basedOn w:val="DefaultParagraphFont"/>
    <w:link w:val="SmallFont"/>
    <w:locked/>
    <w:rsid w:val="00BC4B2D"/>
    <w:rPr>
      <w:rFonts w:ascii="Calibri" w:eastAsia="Calibri" w:hAnsi="Calibri"/>
      <w:sz w:val="22"/>
      <w:szCs w:val="18"/>
    </w:rPr>
  </w:style>
  <w:style w:type="character" w:customStyle="1" w:styleId="CircleChar1">
    <w:name w:val="Circle Char1"/>
    <w:basedOn w:val="DefaultParagraphFont"/>
    <w:rsid w:val="00BC4B2D"/>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BC4B2D"/>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BC4B2D"/>
    <w:rPr>
      <w:rFonts w:ascii="Calibri" w:eastAsia="Times New Roman" w:hAnsi="Calibri" w:cs="Times New Roman"/>
      <w:b/>
      <w:sz w:val="20"/>
      <w:szCs w:val="20"/>
    </w:rPr>
  </w:style>
  <w:style w:type="character" w:customStyle="1" w:styleId="hit1">
    <w:name w:val="hit1"/>
    <w:basedOn w:val="DefaultParagraphFont"/>
    <w:rsid w:val="00BC4B2D"/>
    <w:rPr>
      <w:b/>
      <w:bCs/>
      <w:color w:val="CC0033"/>
    </w:rPr>
  </w:style>
  <w:style w:type="character" w:customStyle="1" w:styleId="upper">
    <w:name w:val="upper"/>
    <w:basedOn w:val="DefaultParagraphFont"/>
    <w:rsid w:val="00BC4B2D"/>
  </w:style>
  <w:style w:type="character" w:customStyle="1" w:styleId="SmallFont7pt">
    <w:name w:val="Small Font (7 pt)"/>
    <w:basedOn w:val="DefaultParagraphFont"/>
    <w:qFormat/>
    <w:rsid w:val="00BC4B2D"/>
    <w:rPr>
      <w:sz w:val="14"/>
    </w:rPr>
  </w:style>
  <w:style w:type="paragraph" w:customStyle="1" w:styleId="UnderlinedText">
    <w:name w:val="Underlined Text"/>
    <w:basedOn w:val="Normal"/>
    <w:qFormat/>
    <w:rsid w:val="00BC4B2D"/>
    <w:rPr>
      <w:rFonts w:eastAsia="Times New Roman"/>
      <w:b/>
      <w:szCs w:val="20"/>
    </w:rPr>
  </w:style>
  <w:style w:type="character" w:customStyle="1" w:styleId="SmallText-New">
    <w:name w:val="Small Text - New"/>
    <w:basedOn w:val="DefaultParagraphFont"/>
    <w:rsid w:val="00BC4B2D"/>
    <w:rPr>
      <w:rFonts w:ascii="Arial Narrow" w:hAnsi="Arial Narrow"/>
      <w:sz w:val="14"/>
    </w:rPr>
  </w:style>
  <w:style w:type="character" w:customStyle="1" w:styleId="Underlined-New">
    <w:name w:val="Underlined - New"/>
    <w:basedOn w:val="DefaultParagraphFont"/>
    <w:rsid w:val="00BC4B2D"/>
    <w:rPr>
      <w:rFonts w:ascii="Arial Narrow" w:hAnsi="Arial Narrow"/>
      <w:sz w:val="16"/>
      <w:u w:val="single"/>
    </w:rPr>
  </w:style>
  <w:style w:type="paragraph" w:styleId="TOC2">
    <w:name w:val="toc 2"/>
    <w:basedOn w:val="Normal"/>
    <w:next w:val="Normal"/>
    <w:autoRedefine/>
    <w:uiPriority w:val="39"/>
    <w:qFormat/>
    <w:rsid w:val="00BC4B2D"/>
    <w:pPr>
      <w:ind w:left="200"/>
    </w:pPr>
    <w:rPr>
      <w:rFonts w:eastAsia="Times New Roman"/>
      <w:sz w:val="20"/>
      <w:lang w:bidi="en-US"/>
    </w:rPr>
  </w:style>
  <w:style w:type="paragraph" w:styleId="TOCHeading">
    <w:name w:val="TOC Heading"/>
    <w:basedOn w:val="Heading1"/>
    <w:next w:val="Normal"/>
    <w:uiPriority w:val="39"/>
    <w:qFormat/>
    <w:rsid w:val="00BC4B2D"/>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BC4B2D"/>
    <w:rPr>
      <w:rFonts w:ascii="Arial Narrow" w:hAnsi="Arial Narrow"/>
      <w:dstrike w:val="0"/>
      <w:sz w:val="20"/>
      <w:bdr w:val="single" w:sz="2" w:space="0" w:color="auto"/>
      <w:vertAlign w:val="baseline"/>
    </w:rPr>
  </w:style>
  <w:style w:type="character" w:customStyle="1" w:styleId="style65">
    <w:name w:val="style65"/>
    <w:basedOn w:val="DefaultParagraphFont"/>
    <w:rsid w:val="00BC4B2D"/>
    <w:rPr>
      <w:rFonts w:cs="Times New Roman"/>
    </w:rPr>
  </w:style>
  <w:style w:type="character" w:customStyle="1" w:styleId="qlabel">
    <w:name w:val="q_label"/>
    <w:basedOn w:val="DefaultParagraphFont"/>
    <w:rsid w:val="00BC4B2D"/>
  </w:style>
  <w:style w:type="character" w:customStyle="1" w:styleId="alabel">
    <w:name w:val="a_label"/>
    <w:basedOn w:val="DefaultParagraphFont"/>
    <w:rsid w:val="00BC4B2D"/>
  </w:style>
  <w:style w:type="character" w:customStyle="1" w:styleId="BoldandUnderlineCharChar">
    <w:name w:val="Bold and Underline Char Char"/>
    <w:basedOn w:val="DefaultParagraphFont"/>
    <w:rsid w:val="00BC4B2D"/>
    <w:rPr>
      <w:rFonts w:eastAsia="MS Mincho"/>
      <w:b/>
      <w:u w:val="single"/>
      <w:lang w:val="en-US" w:eastAsia="en-US" w:bidi="ar-SA"/>
    </w:rPr>
  </w:style>
  <w:style w:type="character" w:customStyle="1" w:styleId="CardTextChar2">
    <w:name w:val="Card Text Char"/>
    <w:basedOn w:val="DefaultParagraphFont"/>
    <w:rsid w:val="00BC4B2D"/>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BC4B2D"/>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BC4B2D"/>
    <w:rPr>
      <w:rFonts w:cs="Arial"/>
      <w:bCs/>
      <w:szCs w:val="26"/>
      <w:u w:val="single"/>
      <w:lang w:val="en-US" w:eastAsia="en-US" w:bidi="ar-SA"/>
    </w:rPr>
  </w:style>
  <w:style w:type="paragraph" w:customStyle="1" w:styleId="evidencetextChar">
    <w:name w:val="evidence text Char"/>
    <w:basedOn w:val="Normal"/>
    <w:qFormat/>
    <w:rsid w:val="00BC4B2D"/>
    <w:pPr>
      <w:ind w:left="1728" w:right="1008"/>
    </w:pPr>
    <w:rPr>
      <w:rFonts w:eastAsia="Times New Roman"/>
      <w:color w:val="000000"/>
      <w:sz w:val="18"/>
    </w:rPr>
  </w:style>
  <w:style w:type="character" w:customStyle="1" w:styleId="underline2">
    <w:name w:val="underline2"/>
    <w:basedOn w:val="DefaultParagraphFont"/>
    <w:rsid w:val="00BC4B2D"/>
    <w:rPr>
      <w:u w:val="single"/>
    </w:rPr>
  </w:style>
  <w:style w:type="character" w:customStyle="1" w:styleId="UnderlineChar4Char">
    <w:name w:val="Underline Char4 Char"/>
    <w:basedOn w:val="DefaultParagraphFont"/>
    <w:link w:val="UnderlineChar4"/>
    <w:rsid w:val="00BC4B2D"/>
    <w:rPr>
      <w:u w:val="single"/>
    </w:rPr>
  </w:style>
  <w:style w:type="paragraph" w:customStyle="1" w:styleId="UnderlineChar4">
    <w:name w:val="Underline Char4"/>
    <w:basedOn w:val="Normal"/>
    <w:link w:val="UnderlineChar4Char"/>
    <w:qFormat/>
    <w:rsid w:val="00BC4B2D"/>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BC4B2D"/>
    <w:rPr>
      <w:b/>
      <w:u w:val="single"/>
    </w:rPr>
  </w:style>
  <w:style w:type="paragraph" w:customStyle="1" w:styleId="BoldandUnderlineChar3">
    <w:name w:val="Bold and Underline Char3"/>
    <w:basedOn w:val="Normal"/>
    <w:link w:val="BoldandUnderlineChar3Char2"/>
    <w:qFormat/>
    <w:rsid w:val="00BC4B2D"/>
    <w:rPr>
      <w:rFonts w:asciiTheme="minorHAnsi" w:hAnsiTheme="minorHAnsi"/>
      <w:b/>
      <w:sz w:val="24"/>
      <w:u w:val="single"/>
    </w:rPr>
  </w:style>
  <w:style w:type="character" w:customStyle="1" w:styleId="inside-head">
    <w:name w:val="inside-head"/>
    <w:basedOn w:val="DefaultParagraphFont"/>
    <w:rsid w:val="00BC4B2D"/>
  </w:style>
  <w:style w:type="character" w:customStyle="1" w:styleId="officialstitle-">
    <w:name w:val="official_s_title-"/>
    <w:basedOn w:val="DefaultParagraphFont"/>
    <w:rsid w:val="00BC4B2D"/>
  </w:style>
  <w:style w:type="character" w:customStyle="1" w:styleId="officialsbureau">
    <w:name w:val="official_s_bureau"/>
    <w:basedOn w:val="DefaultParagraphFont"/>
    <w:rsid w:val="00BC4B2D"/>
  </w:style>
  <w:style w:type="paragraph" w:customStyle="1" w:styleId="Stylecard11ptBoldUnderline">
    <w:name w:val="Style card + 11 pt Bold Underline"/>
    <w:basedOn w:val="card"/>
    <w:link w:val="Stylecard11ptBoldUnderlineChar"/>
    <w:qFormat/>
    <w:rsid w:val="00BC4B2D"/>
    <w:rPr>
      <w:rFonts w:ascii="Georgia" w:eastAsia="SimSun" w:hAnsi="Georgia"/>
      <w:b/>
      <w:lang w:eastAsia="zh-CN"/>
    </w:rPr>
  </w:style>
  <w:style w:type="character" w:customStyle="1" w:styleId="Stylecard11ptBoldUnderlineChar">
    <w:name w:val="Style card + 11 pt Bold Underline Char"/>
    <w:link w:val="Stylecard11ptBoldUnderline"/>
    <w:rsid w:val="00BC4B2D"/>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BC4B2D"/>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BC4B2D"/>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BC4B2D"/>
    <w:rPr>
      <w:rFonts w:ascii="Georgia" w:eastAsia="SimSun" w:hAnsi="Georgia"/>
      <w:bCs/>
      <w:sz w:val="16"/>
      <w:lang w:eastAsia="zh-CN"/>
    </w:rPr>
  </w:style>
  <w:style w:type="paragraph" w:styleId="HTMLPreformatted">
    <w:name w:val="HTML Preformatted"/>
    <w:basedOn w:val="Normal"/>
    <w:link w:val="HTMLPreformattedChar"/>
    <w:rsid w:val="00BC4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BC4B2D"/>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BC4B2D"/>
    <w:rPr>
      <w:u w:val="single"/>
    </w:rPr>
  </w:style>
  <w:style w:type="character" w:customStyle="1" w:styleId="StyleUnderlining11ptChar">
    <w:name w:val="Style Underlining + 11 pt Char"/>
    <w:basedOn w:val="DefaultParagraphFont"/>
    <w:link w:val="StyleUnderlining11pt"/>
    <w:rsid w:val="00BC4B2D"/>
    <w:rPr>
      <w:rFonts w:ascii="Calibri" w:hAnsi="Calibri"/>
      <w:sz w:val="22"/>
      <w:u w:val="single"/>
    </w:rPr>
  </w:style>
  <w:style w:type="paragraph" w:customStyle="1" w:styleId="StyleCardText9pt">
    <w:name w:val="Style Card Text + 9 pt"/>
    <w:basedOn w:val="Normal"/>
    <w:link w:val="StyleCardText9ptChar"/>
    <w:qFormat/>
    <w:rsid w:val="00BC4B2D"/>
    <w:pPr>
      <w:spacing w:after="200"/>
      <w:contextualSpacing/>
    </w:pPr>
    <w:rPr>
      <w:rFonts w:eastAsia="Calibri"/>
    </w:rPr>
  </w:style>
  <w:style w:type="character" w:customStyle="1" w:styleId="StyleCardText9ptChar">
    <w:name w:val="Style Card Text + 9 pt Char"/>
    <w:basedOn w:val="DefaultParagraphFont"/>
    <w:link w:val="StyleCardText9pt"/>
    <w:rsid w:val="00BC4B2D"/>
    <w:rPr>
      <w:rFonts w:ascii="Calibri" w:eastAsia="Calibri" w:hAnsi="Calibri"/>
      <w:sz w:val="22"/>
    </w:rPr>
  </w:style>
  <w:style w:type="paragraph" w:styleId="Quote">
    <w:name w:val="Quote"/>
    <w:basedOn w:val="Normal"/>
    <w:next w:val="Normal"/>
    <w:link w:val="QuoteChar"/>
    <w:uiPriority w:val="29"/>
    <w:qFormat/>
    <w:rsid w:val="00BC4B2D"/>
    <w:pPr>
      <w:widowControl w:val="0"/>
    </w:pPr>
    <w:rPr>
      <w:rFonts w:eastAsia="Times New Roman"/>
      <w:iCs/>
      <w:color w:val="000000"/>
      <w:lang w:bidi="en-US"/>
    </w:rPr>
  </w:style>
  <w:style w:type="character" w:customStyle="1" w:styleId="QuoteChar">
    <w:name w:val="Quote Char"/>
    <w:basedOn w:val="DefaultParagraphFont"/>
    <w:link w:val="Quote"/>
    <w:uiPriority w:val="29"/>
    <w:rsid w:val="00BC4B2D"/>
    <w:rPr>
      <w:rFonts w:ascii="Calibri" w:eastAsia="Times New Roman" w:hAnsi="Calibri"/>
      <w:iCs/>
      <w:color w:val="000000"/>
      <w:sz w:val="22"/>
      <w:lang w:bidi="en-US"/>
    </w:rPr>
  </w:style>
  <w:style w:type="character" w:customStyle="1" w:styleId="underlineChar">
    <w:name w:val="underline Char"/>
    <w:basedOn w:val="DefaultParagraphFont"/>
    <w:rsid w:val="00BC4B2D"/>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BC4B2D"/>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BC4B2D"/>
    <w:rPr>
      <w:sz w:val="20"/>
      <w:u w:val="single"/>
    </w:rPr>
  </w:style>
  <w:style w:type="paragraph" w:styleId="BodyTextIndent2">
    <w:name w:val="Body Text Indent 2"/>
    <w:basedOn w:val="Normal"/>
    <w:link w:val="BodyTextIndent2Char"/>
    <w:unhideWhenUsed/>
    <w:rsid w:val="00BC4B2D"/>
    <w:pPr>
      <w:spacing w:after="120" w:line="480" w:lineRule="auto"/>
      <w:ind w:left="360"/>
    </w:pPr>
  </w:style>
  <w:style w:type="character" w:customStyle="1" w:styleId="BodyTextIndent2Char">
    <w:name w:val="Body Text Indent 2 Char"/>
    <w:basedOn w:val="DefaultParagraphFont"/>
    <w:link w:val="BodyTextIndent2"/>
    <w:rsid w:val="00BC4B2D"/>
    <w:rPr>
      <w:rFonts w:ascii="Calibri" w:hAnsi="Calibri"/>
      <w:sz w:val="22"/>
    </w:rPr>
  </w:style>
  <w:style w:type="paragraph" w:styleId="BodyTextIndent3">
    <w:name w:val="Body Text Indent 3"/>
    <w:basedOn w:val="Normal"/>
    <w:link w:val="BodyTextIndent3Char"/>
    <w:uiPriority w:val="99"/>
    <w:unhideWhenUsed/>
    <w:rsid w:val="00BC4B2D"/>
    <w:pPr>
      <w:spacing w:after="120"/>
      <w:ind w:left="360"/>
    </w:pPr>
    <w:rPr>
      <w:szCs w:val="16"/>
    </w:rPr>
  </w:style>
  <w:style w:type="character" w:customStyle="1" w:styleId="BodyTextIndent3Char">
    <w:name w:val="Body Text Indent 3 Char"/>
    <w:basedOn w:val="DefaultParagraphFont"/>
    <w:link w:val="BodyTextIndent3"/>
    <w:uiPriority w:val="99"/>
    <w:rsid w:val="00BC4B2D"/>
    <w:rPr>
      <w:rFonts w:ascii="Calibri" w:hAnsi="Calibri"/>
      <w:sz w:val="22"/>
      <w:szCs w:val="16"/>
    </w:rPr>
  </w:style>
  <w:style w:type="paragraph" w:styleId="BodyText2">
    <w:name w:val="Body Text 2"/>
    <w:basedOn w:val="Normal"/>
    <w:link w:val="BodyText2Char"/>
    <w:unhideWhenUsed/>
    <w:rsid w:val="00BC4B2D"/>
    <w:pPr>
      <w:spacing w:after="120" w:line="480" w:lineRule="auto"/>
    </w:pPr>
  </w:style>
  <w:style w:type="character" w:customStyle="1" w:styleId="BodyText2Char">
    <w:name w:val="Body Text 2 Char"/>
    <w:basedOn w:val="DefaultParagraphFont"/>
    <w:link w:val="BodyText2"/>
    <w:rsid w:val="00BC4B2D"/>
    <w:rPr>
      <w:rFonts w:ascii="Calibri" w:hAnsi="Calibri"/>
      <w:sz w:val="22"/>
    </w:rPr>
  </w:style>
  <w:style w:type="paragraph" w:styleId="BodyTextIndent">
    <w:name w:val="Body Text Indent"/>
    <w:basedOn w:val="Normal"/>
    <w:link w:val="BodyTextIndentChar"/>
    <w:uiPriority w:val="99"/>
    <w:unhideWhenUsed/>
    <w:rsid w:val="00BC4B2D"/>
    <w:pPr>
      <w:spacing w:after="120"/>
      <w:ind w:left="360"/>
    </w:pPr>
  </w:style>
  <w:style w:type="character" w:customStyle="1" w:styleId="BodyTextIndentChar">
    <w:name w:val="Body Text Indent Char"/>
    <w:basedOn w:val="DefaultParagraphFont"/>
    <w:link w:val="BodyTextIndent"/>
    <w:uiPriority w:val="99"/>
    <w:rsid w:val="00BC4B2D"/>
    <w:rPr>
      <w:rFonts w:ascii="Calibri" w:hAnsi="Calibri"/>
      <w:sz w:val="22"/>
    </w:rPr>
  </w:style>
  <w:style w:type="paragraph" w:styleId="BodyText3">
    <w:name w:val="Body Text 3"/>
    <w:basedOn w:val="Normal"/>
    <w:link w:val="BodyText3Char"/>
    <w:unhideWhenUsed/>
    <w:rsid w:val="00BC4B2D"/>
    <w:pPr>
      <w:spacing w:after="120"/>
    </w:pPr>
    <w:rPr>
      <w:szCs w:val="16"/>
    </w:rPr>
  </w:style>
  <w:style w:type="character" w:customStyle="1" w:styleId="BodyText3Char">
    <w:name w:val="Body Text 3 Char"/>
    <w:basedOn w:val="DefaultParagraphFont"/>
    <w:link w:val="BodyText3"/>
    <w:rsid w:val="00BC4B2D"/>
    <w:rPr>
      <w:rFonts w:ascii="Calibri" w:hAnsi="Calibri"/>
      <w:sz w:val="22"/>
      <w:szCs w:val="16"/>
    </w:rPr>
  </w:style>
  <w:style w:type="character" w:customStyle="1" w:styleId="StyleBold">
    <w:name w:val="Style Bold"/>
    <w:basedOn w:val="DefaultParagraphFont"/>
    <w:uiPriority w:val="9"/>
    <w:semiHidden/>
    <w:rsid w:val="00BC4B2D"/>
    <w:rPr>
      <w:b/>
      <w:bCs/>
    </w:rPr>
  </w:style>
  <w:style w:type="character" w:customStyle="1" w:styleId="body-text">
    <w:name w:val="body-text"/>
    <w:basedOn w:val="DefaultParagraphFont"/>
    <w:rsid w:val="00BC4B2D"/>
  </w:style>
  <w:style w:type="paragraph" w:customStyle="1" w:styleId="StyleStyle411ptBoldBorderSinglesolidlineAuto0">
    <w:name w:val="Style Style4 + 11 pt Bold Border: : (Single solid line Auto  0...."/>
    <w:basedOn w:val="Normal"/>
    <w:link w:val="StyleStyle411ptBoldBorderSinglesolidlineAuto0Char"/>
    <w:qFormat/>
    <w:rsid w:val="00BC4B2D"/>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BC4B2D"/>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BC4B2D"/>
  </w:style>
  <w:style w:type="paragraph" w:customStyle="1" w:styleId="StyleStyle112pt">
    <w:name w:val="Style Style1 + 12 pt"/>
    <w:basedOn w:val="Normal"/>
    <w:link w:val="StyleStyle112ptChar"/>
    <w:qFormat/>
    <w:rsid w:val="00BC4B2D"/>
    <w:rPr>
      <w:rFonts w:eastAsia="SimSun"/>
      <w:u w:val="single"/>
      <w:lang w:eastAsia="zh-CN"/>
    </w:rPr>
  </w:style>
  <w:style w:type="character" w:customStyle="1" w:styleId="StyleStyle112ptChar">
    <w:name w:val="Style Style1 + 12 pt Char"/>
    <w:basedOn w:val="DefaultParagraphFont"/>
    <w:link w:val="StyleStyle112pt"/>
    <w:rsid w:val="00BC4B2D"/>
    <w:rPr>
      <w:rFonts w:ascii="Calibri" w:eastAsia="SimSun" w:hAnsi="Calibri"/>
      <w:sz w:val="22"/>
      <w:u w:val="single"/>
      <w:lang w:eastAsia="zh-CN"/>
    </w:rPr>
  </w:style>
  <w:style w:type="paragraph" w:customStyle="1" w:styleId="MinimizedText">
    <w:name w:val="Minimized Text"/>
    <w:basedOn w:val="Normal"/>
    <w:link w:val="MinimizedTextChar"/>
    <w:qFormat/>
    <w:rsid w:val="00BC4B2D"/>
    <w:rPr>
      <w:rFonts w:eastAsia="Times New Roman"/>
    </w:rPr>
  </w:style>
  <w:style w:type="character" w:customStyle="1" w:styleId="MinimizedTextChar">
    <w:name w:val="Minimized Text Char"/>
    <w:basedOn w:val="DefaultParagraphFont"/>
    <w:link w:val="MinimizedText"/>
    <w:rsid w:val="00BC4B2D"/>
    <w:rPr>
      <w:rFonts w:ascii="Calibri" w:eastAsia="Times New Roman" w:hAnsi="Calibri"/>
      <w:sz w:val="22"/>
    </w:rPr>
  </w:style>
  <w:style w:type="character" w:customStyle="1" w:styleId="term1">
    <w:name w:val="term1"/>
    <w:basedOn w:val="DefaultParagraphFont"/>
    <w:rsid w:val="00BC4B2D"/>
    <w:rPr>
      <w:b/>
      <w:bCs/>
    </w:rPr>
  </w:style>
  <w:style w:type="character" w:customStyle="1" w:styleId="Styleterm111ptUnderline">
    <w:name w:val="Style term1 + 11 pt Underline"/>
    <w:basedOn w:val="term1"/>
    <w:rsid w:val="00BC4B2D"/>
    <w:rPr>
      <w:b/>
      <w:bCs/>
      <w:sz w:val="20"/>
      <w:u w:val="single"/>
    </w:rPr>
  </w:style>
  <w:style w:type="paragraph" w:customStyle="1" w:styleId="StyleMinimizedTextArialNarrow10pt">
    <w:name w:val="Style Minimized Text + Arial Narrow 10 pt"/>
    <w:basedOn w:val="MinimizedText"/>
    <w:link w:val="StyleMinimizedTextArialNarrow10ptChar"/>
    <w:qFormat/>
    <w:rsid w:val="00BC4B2D"/>
    <w:rPr>
      <w:sz w:val="20"/>
    </w:rPr>
  </w:style>
  <w:style w:type="character" w:customStyle="1" w:styleId="StyleMinimizedTextArialNarrow10ptChar">
    <w:name w:val="Style Minimized Text + Arial Narrow 10 pt Char"/>
    <w:basedOn w:val="MinimizedTextChar"/>
    <w:link w:val="StyleMinimizedTextArialNarrow10pt"/>
    <w:rsid w:val="00BC4B2D"/>
    <w:rPr>
      <w:rFonts w:ascii="Calibri" w:eastAsia="Times New Roman" w:hAnsi="Calibri"/>
      <w:sz w:val="20"/>
    </w:rPr>
  </w:style>
  <w:style w:type="character" w:customStyle="1" w:styleId="Styleunderline11ptBold">
    <w:name w:val="Style underline + 11 pt Bold"/>
    <w:basedOn w:val="underline"/>
    <w:rsid w:val="00BC4B2D"/>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BC4B2D"/>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BC4B2D"/>
    <w:rPr>
      <w:rFonts w:ascii="Calibri" w:eastAsia="Times New Roman" w:hAnsi="Calibri"/>
      <w:sz w:val="22"/>
      <w:u w:val="single"/>
      <w:bdr w:val="single" w:sz="4" w:space="0" w:color="auto"/>
    </w:rPr>
  </w:style>
  <w:style w:type="character" w:customStyle="1" w:styleId="Style9pt">
    <w:name w:val="Style 9 pt"/>
    <w:basedOn w:val="DefaultParagraphFont"/>
    <w:rsid w:val="00BC4B2D"/>
    <w:rPr>
      <w:rFonts w:ascii="Times New Roman" w:hAnsi="Times New Roman"/>
      <w:sz w:val="20"/>
    </w:rPr>
  </w:style>
  <w:style w:type="paragraph" w:customStyle="1" w:styleId="StyleStyle49pt3">
    <w:name w:val="Style Style4 + 9 pt3"/>
    <w:basedOn w:val="Style4"/>
    <w:link w:val="StyleStyle49pt3Char"/>
    <w:qFormat/>
    <w:rsid w:val="00BC4B2D"/>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BC4B2D"/>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BC4B2D"/>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BC4B2D"/>
    <w:rPr>
      <w:rFonts w:ascii="Calibri" w:eastAsia="Times New Roman" w:hAnsi="Calibri" w:cs="Times New Roman"/>
      <w:b/>
      <w:bCs/>
      <w:u w:val="single"/>
      <w:lang w:val="x-none"/>
    </w:rPr>
  </w:style>
  <w:style w:type="character" w:customStyle="1" w:styleId="authorbio">
    <w:name w:val="authorbio"/>
    <w:basedOn w:val="DefaultParagraphFont"/>
    <w:rsid w:val="00BC4B2D"/>
  </w:style>
  <w:style w:type="character" w:customStyle="1" w:styleId="a">
    <w:name w:val="a"/>
    <w:basedOn w:val="DefaultParagraphFont"/>
    <w:rsid w:val="00BC4B2D"/>
  </w:style>
  <w:style w:type="character" w:customStyle="1" w:styleId="StyleUnderline3">
    <w:name w:val="Style Underline3"/>
    <w:basedOn w:val="DefaultParagraphFont"/>
    <w:rsid w:val="00BC4B2D"/>
    <w:rPr>
      <w:u w:val="single"/>
    </w:rPr>
  </w:style>
  <w:style w:type="paragraph" w:customStyle="1" w:styleId="StyleStyle111ptBorderSinglesolidlineAuto05ptL">
    <w:name w:val="Style Style1 + 11 pt Border: : (Single solid line Auto  0.5 pt L..."/>
    <w:link w:val="StyleStyle111ptBorderSinglesolidlineAuto05ptLChar"/>
    <w:qFormat/>
    <w:rsid w:val="00BC4B2D"/>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BC4B2D"/>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BC4B2D"/>
    <w:rPr>
      <w:u w:val="single"/>
    </w:rPr>
  </w:style>
  <w:style w:type="paragraph" w:customStyle="1" w:styleId="Circled">
    <w:name w:val="Circled"/>
    <w:link w:val="CircledChar"/>
    <w:qFormat/>
    <w:rsid w:val="00BC4B2D"/>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BC4B2D"/>
    <w:rPr>
      <w:rFonts w:ascii="Times New Roman" w:eastAsia="MS Mincho" w:hAnsi="Times New Roman" w:cs="Times New Roman"/>
      <w:b/>
      <w:sz w:val="22"/>
      <w:szCs w:val="20"/>
      <w:u w:val="single"/>
      <w:lang w:eastAsia="ja-JP"/>
    </w:rPr>
  </w:style>
  <w:style w:type="character" w:customStyle="1" w:styleId="base">
    <w:name w:val="base"/>
    <w:basedOn w:val="DefaultParagraphFont"/>
    <w:rsid w:val="00BC4B2D"/>
  </w:style>
  <w:style w:type="character" w:customStyle="1" w:styleId="part-of-speech">
    <w:name w:val="part-of-speech"/>
    <w:basedOn w:val="DefaultParagraphFont"/>
    <w:rsid w:val="00BC4B2D"/>
  </w:style>
  <w:style w:type="character" w:customStyle="1" w:styleId="sep">
    <w:name w:val="sep"/>
    <w:basedOn w:val="DefaultParagraphFont"/>
    <w:rsid w:val="00BC4B2D"/>
  </w:style>
  <w:style w:type="character" w:customStyle="1" w:styleId="pron">
    <w:name w:val="pron"/>
    <w:basedOn w:val="DefaultParagraphFont"/>
    <w:rsid w:val="00BC4B2D"/>
  </w:style>
  <w:style w:type="paragraph" w:customStyle="1" w:styleId="StyleStyle4LatinTimesNewRomanAsianSimSun">
    <w:name w:val="Style Style4 + (Latin) Times New Roman (Asian) SimSun"/>
    <w:basedOn w:val="Normal"/>
    <w:link w:val="StyleStyle4LatinTimesNewRomanAsianSimSunChar"/>
    <w:qFormat/>
    <w:rsid w:val="00BC4B2D"/>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BC4B2D"/>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BC4B2D"/>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BC4B2D"/>
    <w:rPr>
      <w:rFonts w:ascii="Calibri" w:eastAsia="SimSun" w:hAnsi="Calibri"/>
      <w:b/>
      <w:bCs/>
      <w:sz w:val="22"/>
      <w:u w:val="single"/>
    </w:rPr>
  </w:style>
  <w:style w:type="character" w:customStyle="1" w:styleId="CharChar3">
    <w:name w:val="Char Char3"/>
    <w:basedOn w:val="DefaultParagraphFont"/>
    <w:rsid w:val="00BC4B2D"/>
    <w:rPr>
      <w:rFonts w:cs="Arial"/>
      <w:b/>
      <w:bCs/>
      <w:iCs/>
      <w:lang w:val="en-US" w:eastAsia="en-US" w:bidi="ar-SA"/>
    </w:rPr>
  </w:style>
  <w:style w:type="character" w:customStyle="1" w:styleId="SubtitleChar1">
    <w:name w:val="Subtitle Char1"/>
    <w:aliases w:val="Underlined card text Char1"/>
    <w:basedOn w:val="DefaultParagraphFont"/>
    <w:rsid w:val="00BC4B2D"/>
    <w:rPr>
      <w:color w:val="5A5A5A" w:themeColor="text1" w:themeTint="A5"/>
      <w:spacing w:val="15"/>
      <w:sz w:val="22"/>
      <w:szCs w:val="22"/>
    </w:rPr>
  </w:style>
  <w:style w:type="paragraph" w:customStyle="1" w:styleId="StyleStyle411pt1">
    <w:name w:val="Style Style4 + 11 pt1"/>
    <w:basedOn w:val="Style4"/>
    <w:link w:val="StyleStyle411pt1Char"/>
    <w:qFormat/>
    <w:rsid w:val="00BC4B2D"/>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BC4B2D"/>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BC4B2D"/>
    <w:rPr>
      <w:b/>
      <w:u w:val="single"/>
      <w:lang w:val="en-US" w:eastAsia="en-US" w:bidi="ar-SA"/>
    </w:rPr>
  </w:style>
  <w:style w:type="character" w:customStyle="1" w:styleId="StyleUnderlineCharChar111pt">
    <w:name w:val="Style Underline Char Char1 + 11 pt"/>
    <w:basedOn w:val="DefaultParagraphFont"/>
    <w:rsid w:val="00BC4B2D"/>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BC4B2D"/>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BC4B2D"/>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BC4B2D"/>
    <w:rPr>
      <w:sz w:val="22"/>
      <w:u w:val="single"/>
    </w:rPr>
  </w:style>
  <w:style w:type="paragraph" w:customStyle="1" w:styleId="StyleMinimizedTextArialNarrow9pt">
    <w:name w:val="Style Minimized Text + Arial Narrow 9 pt"/>
    <w:basedOn w:val="Normal"/>
    <w:link w:val="StyleMinimizedTextArialNarrow9ptChar"/>
    <w:qFormat/>
    <w:rsid w:val="00BC4B2D"/>
    <w:rPr>
      <w:rFonts w:eastAsia="Times New Roman"/>
    </w:rPr>
  </w:style>
  <w:style w:type="character" w:customStyle="1" w:styleId="StyleMinimizedTextArialNarrow9ptChar">
    <w:name w:val="Style Minimized Text + Arial Narrow 9 pt Char"/>
    <w:basedOn w:val="DefaultParagraphFont"/>
    <w:link w:val="StyleMinimizedTextArialNarrow9pt"/>
    <w:rsid w:val="00BC4B2D"/>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BC4B2D"/>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BC4B2D"/>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BC4B2D"/>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BC4B2D"/>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BC4B2D"/>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BC4B2D"/>
    <w:rPr>
      <w:b w:val="0"/>
      <w:bCs/>
      <w:sz w:val="20"/>
      <w:u w:val="single"/>
      <w:lang w:val="en-US" w:eastAsia="en-US" w:bidi="ar-SA"/>
    </w:rPr>
  </w:style>
  <w:style w:type="character" w:customStyle="1" w:styleId="Styleunderline9pt">
    <w:name w:val="Style underline + 9 pt"/>
    <w:basedOn w:val="underline"/>
    <w:rsid w:val="00BC4B2D"/>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BC4B2D"/>
    <w:rPr>
      <w:rFonts w:ascii="Times New Roman" w:hAnsi="Times New Roman"/>
      <w:sz w:val="20"/>
    </w:rPr>
  </w:style>
  <w:style w:type="character" w:customStyle="1" w:styleId="Styleunderline9pt1">
    <w:name w:val="Style underline + 9 pt1"/>
    <w:basedOn w:val="underline"/>
    <w:rsid w:val="00BC4B2D"/>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BC4B2D"/>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BC4B2D"/>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BC4B2D"/>
    <w:rPr>
      <w:b/>
      <w:bCs/>
      <w:noProof w:val="0"/>
      <w:sz w:val="20"/>
      <w:u w:val="single"/>
      <w:lang w:val="en-US" w:eastAsia="en-US" w:bidi="ar-SA"/>
    </w:rPr>
  </w:style>
  <w:style w:type="character" w:customStyle="1" w:styleId="Hyperlink23">
    <w:name w:val="Hyperlink23"/>
    <w:basedOn w:val="DefaultParagraphFont"/>
    <w:rsid w:val="00BC4B2D"/>
    <w:rPr>
      <w:color w:val="3300CC"/>
      <w:u w:val="single"/>
    </w:rPr>
  </w:style>
  <w:style w:type="paragraph" w:customStyle="1" w:styleId="cardCharChar">
    <w:name w:val="card Char Char"/>
    <w:basedOn w:val="Normal"/>
    <w:link w:val="cardCharCharChar"/>
    <w:qFormat/>
    <w:rsid w:val="00BC4B2D"/>
    <w:pPr>
      <w:ind w:left="288" w:right="288"/>
    </w:pPr>
    <w:rPr>
      <w:rFonts w:eastAsia="Times New Roman"/>
      <w:szCs w:val="20"/>
    </w:rPr>
  </w:style>
  <w:style w:type="character" w:customStyle="1" w:styleId="cardCharCharChar">
    <w:name w:val="card Char Char Char"/>
    <w:basedOn w:val="DefaultParagraphFont"/>
    <w:link w:val="cardCharChar"/>
    <w:rsid w:val="00BC4B2D"/>
    <w:rPr>
      <w:rFonts w:ascii="Calibri" w:eastAsia="Times New Roman" w:hAnsi="Calibri"/>
      <w:sz w:val="22"/>
      <w:szCs w:val="20"/>
    </w:rPr>
  </w:style>
  <w:style w:type="character" w:customStyle="1" w:styleId="StyleunderlineArialNarrow9ptBold">
    <w:name w:val="Style underline + Arial Narrow 9 pt Bold"/>
    <w:basedOn w:val="underline"/>
    <w:rsid w:val="00BC4B2D"/>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BC4B2D"/>
  </w:style>
  <w:style w:type="character" w:customStyle="1" w:styleId="StylecardCharCharArialNarrow9ptChar">
    <w:name w:val="Style card Char Char + Arial Narrow 9 pt Char"/>
    <w:basedOn w:val="cardCharCharChar"/>
    <w:link w:val="StylecardCharCharArialNarrow9pt"/>
    <w:rsid w:val="00BC4B2D"/>
    <w:rPr>
      <w:rFonts w:ascii="Calibri" w:eastAsia="Times New Roman" w:hAnsi="Calibri"/>
      <w:sz w:val="22"/>
      <w:szCs w:val="20"/>
    </w:rPr>
  </w:style>
  <w:style w:type="character" w:customStyle="1" w:styleId="CardTextChar10">
    <w:name w:val="Card Text Char1"/>
    <w:basedOn w:val="DefaultParagraphFont"/>
    <w:rsid w:val="00BC4B2D"/>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BC4B2D"/>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BC4B2D"/>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BC4B2D"/>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BC4B2D"/>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BC4B2D"/>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BC4B2D"/>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BC4B2D"/>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BC4B2D"/>
    <w:rPr>
      <w:rFonts w:eastAsia="Times New Roman"/>
    </w:rPr>
  </w:style>
  <w:style w:type="character" w:customStyle="1" w:styleId="TextsmallChar">
    <w:name w:val="Textsmall Char"/>
    <w:basedOn w:val="DefaultParagraphFont"/>
    <w:link w:val="Textsmall"/>
    <w:rsid w:val="00BC4B2D"/>
    <w:rPr>
      <w:rFonts w:ascii="Calibri" w:eastAsia="Times New Roman" w:hAnsi="Calibri"/>
      <w:sz w:val="22"/>
    </w:rPr>
  </w:style>
  <w:style w:type="character" w:customStyle="1" w:styleId="CharChar111">
    <w:name w:val="Char Char111"/>
    <w:basedOn w:val="DefaultParagraphFont"/>
    <w:rsid w:val="00BC4B2D"/>
    <w:rPr>
      <w:rFonts w:cs="Arial"/>
      <w:bCs/>
      <w:szCs w:val="26"/>
      <w:u w:val="single"/>
      <w:lang w:val="en-US" w:eastAsia="en-US" w:bidi="ar-SA"/>
    </w:rPr>
  </w:style>
  <w:style w:type="paragraph" w:customStyle="1" w:styleId="cardtextsmall">
    <w:name w:val="card text small"/>
    <w:basedOn w:val="Normal"/>
    <w:qFormat/>
    <w:rsid w:val="00BC4B2D"/>
    <w:rPr>
      <w:rFonts w:ascii="Arial Narrow" w:eastAsia="Times New Roman" w:hAnsi="Arial Narrow"/>
    </w:rPr>
  </w:style>
  <w:style w:type="character" w:customStyle="1" w:styleId="AUnterdline">
    <w:name w:val="AUnterdline"/>
    <w:qFormat/>
    <w:rsid w:val="00BC4B2D"/>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BC4B2D"/>
    <w:rPr>
      <w:rFonts w:ascii="Times New Roman" w:hAnsi="Times New Roman"/>
      <w:b/>
      <w:bCs/>
      <w:sz w:val="20"/>
      <w:u w:val="single"/>
      <w:bdr w:val="single" w:sz="4" w:space="0" w:color="auto"/>
    </w:rPr>
  </w:style>
  <w:style w:type="character" w:customStyle="1" w:styleId="highlightedsearchterm">
    <w:name w:val="highlightedsearchterm"/>
    <w:rsid w:val="00BC4B2D"/>
  </w:style>
  <w:style w:type="character" w:customStyle="1" w:styleId="StyleUnderline1">
    <w:name w:val="Style Underline1"/>
    <w:basedOn w:val="DefaultParagraphFont"/>
    <w:rsid w:val="00BC4B2D"/>
    <w:rPr>
      <w:rFonts w:ascii="Times New Roman" w:hAnsi="Times New Roman"/>
      <w:sz w:val="20"/>
      <w:u w:val="single"/>
    </w:rPr>
  </w:style>
  <w:style w:type="paragraph" w:customStyle="1" w:styleId="StyleStyle49pt10">
    <w:name w:val="Style Style4 + 9 pt10"/>
    <w:basedOn w:val="Style4"/>
    <w:link w:val="StyleStyle49pt10Char"/>
    <w:qFormat/>
    <w:rsid w:val="00BC4B2D"/>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BC4B2D"/>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BC4B2D"/>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BC4B2D"/>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BC4B2D"/>
    <w:pPr>
      <w:ind w:left="288"/>
    </w:pPr>
    <w:rPr>
      <w:rFonts w:eastAsia="Times New Roman"/>
      <w:u w:val="single"/>
    </w:rPr>
  </w:style>
  <w:style w:type="character" w:customStyle="1" w:styleId="NormalUnderlineChar">
    <w:name w:val="Normal Underline Char"/>
    <w:link w:val="NormalUnderline"/>
    <w:rsid w:val="00BC4B2D"/>
    <w:rPr>
      <w:rFonts w:ascii="Calibri" w:eastAsia="Times New Roman" w:hAnsi="Calibri"/>
      <w:sz w:val="22"/>
      <w:u w:val="single"/>
    </w:rPr>
  </w:style>
  <w:style w:type="character" w:customStyle="1" w:styleId="DontRead">
    <w:name w:val="Don't Read"/>
    <w:qFormat/>
    <w:rsid w:val="00BC4B2D"/>
    <w:rPr>
      <w:rFonts w:ascii="Times New Roman" w:hAnsi="Times New Roman"/>
      <w:sz w:val="16"/>
    </w:rPr>
  </w:style>
  <w:style w:type="paragraph" w:customStyle="1" w:styleId="Underlinestyle">
    <w:name w:val="Underline style"/>
    <w:basedOn w:val="Normal"/>
    <w:qFormat/>
    <w:rsid w:val="00BC4B2D"/>
    <w:rPr>
      <w:rFonts w:eastAsia="Times New Roman"/>
      <w:u w:val="single"/>
    </w:rPr>
  </w:style>
  <w:style w:type="character" w:customStyle="1" w:styleId="Style11ptUnderline3">
    <w:name w:val="Style 11 pt Underline3"/>
    <w:rsid w:val="00BC4B2D"/>
    <w:rPr>
      <w:sz w:val="20"/>
      <w:u w:val="single"/>
    </w:rPr>
  </w:style>
  <w:style w:type="character" w:customStyle="1" w:styleId="27">
    <w:name w:val="27"/>
    <w:rsid w:val="00BC4B2D"/>
    <w:rPr>
      <w:rFonts w:cs="Arial"/>
      <w:bCs/>
      <w:sz w:val="20"/>
      <w:u w:val="single"/>
      <w:lang w:val="en-US" w:eastAsia="en-US" w:bidi="ar-SA"/>
    </w:rPr>
  </w:style>
  <w:style w:type="character" w:customStyle="1" w:styleId="2">
    <w:name w:val="2"/>
    <w:rsid w:val="00BC4B2D"/>
    <w:rPr>
      <w:rFonts w:cs="Arial"/>
      <w:bCs/>
      <w:sz w:val="20"/>
      <w:u w:val="single"/>
      <w:lang w:val="en-US" w:eastAsia="en-US" w:bidi="ar-SA"/>
    </w:rPr>
  </w:style>
  <w:style w:type="character" w:customStyle="1" w:styleId="Style9ptUnderline11">
    <w:name w:val="Style 9 pt Underline11"/>
    <w:basedOn w:val="DefaultParagraphFont"/>
    <w:rsid w:val="00BC4B2D"/>
    <w:rPr>
      <w:sz w:val="20"/>
      <w:u w:val="single"/>
    </w:rPr>
  </w:style>
  <w:style w:type="character" w:customStyle="1" w:styleId="Style9ptBoldUnderline5">
    <w:name w:val="Style 9 pt Bold Underline5"/>
    <w:basedOn w:val="DefaultParagraphFont"/>
    <w:rsid w:val="00BC4B2D"/>
    <w:rPr>
      <w:b/>
      <w:bCs/>
      <w:sz w:val="20"/>
      <w:u w:val="single"/>
    </w:rPr>
  </w:style>
  <w:style w:type="character" w:customStyle="1" w:styleId="CharChar114">
    <w:name w:val="Char Char114"/>
    <w:basedOn w:val="DefaultParagraphFont"/>
    <w:rsid w:val="00BC4B2D"/>
    <w:rPr>
      <w:rFonts w:cs="Arial"/>
      <w:bCs/>
      <w:szCs w:val="26"/>
      <w:u w:val="single"/>
      <w:lang w:val="en-US" w:eastAsia="en-US" w:bidi="ar-SA"/>
    </w:rPr>
  </w:style>
  <w:style w:type="character" w:customStyle="1" w:styleId="CharChar113">
    <w:name w:val="Char Char113"/>
    <w:basedOn w:val="DefaultParagraphFont"/>
    <w:rsid w:val="00BC4B2D"/>
    <w:rPr>
      <w:rFonts w:cs="Arial"/>
      <w:bCs/>
      <w:szCs w:val="26"/>
      <w:u w:val="single"/>
      <w:lang w:val="en-US" w:eastAsia="en-US" w:bidi="ar-SA"/>
    </w:rPr>
  </w:style>
  <w:style w:type="character" w:customStyle="1" w:styleId="CharChar112">
    <w:name w:val="Char Char112"/>
    <w:basedOn w:val="DefaultParagraphFont"/>
    <w:rsid w:val="00BC4B2D"/>
    <w:rPr>
      <w:rFonts w:cs="Arial"/>
      <w:bCs/>
      <w:szCs w:val="26"/>
      <w:u w:val="single"/>
      <w:lang w:val="en-US" w:eastAsia="en-US" w:bidi="ar-SA"/>
    </w:rPr>
  </w:style>
  <w:style w:type="character" w:customStyle="1" w:styleId="ssl0">
    <w:name w:val="ss_l0"/>
    <w:basedOn w:val="DefaultParagraphFont"/>
    <w:rsid w:val="00BC4B2D"/>
  </w:style>
  <w:style w:type="paragraph" w:customStyle="1" w:styleId="WW-Default1">
    <w:name w:val="WW-Default1"/>
    <w:basedOn w:val="Normal"/>
    <w:qFormat/>
    <w:rsid w:val="00BC4B2D"/>
    <w:pPr>
      <w:suppressAutoHyphens/>
    </w:pPr>
    <w:rPr>
      <w:rFonts w:eastAsia="Times New Roman"/>
      <w:b/>
      <w:bCs/>
      <w:szCs w:val="20"/>
      <w:lang w:eastAsia="ar-SA"/>
    </w:rPr>
  </w:style>
  <w:style w:type="character" w:customStyle="1" w:styleId="zoomme">
    <w:name w:val="zoomme"/>
    <w:basedOn w:val="DefaultParagraphFont"/>
    <w:rsid w:val="00BC4B2D"/>
  </w:style>
  <w:style w:type="character" w:customStyle="1" w:styleId="Date1">
    <w:name w:val="Date1"/>
    <w:basedOn w:val="DefaultParagraphFont"/>
    <w:rsid w:val="00BC4B2D"/>
  </w:style>
  <w:style w:type="character" w:customStyle="1" w:styleId="classauthor">
    <w:name w:val="class=&quot;author&quot;"/>
    <w:basedOn w:val="DefaultParagraphFont"/>
    <w:rsid w:val="00BC4B2D"/>
  </w:style>
  <w:style w:type="paragraph" w:customStyle="1" w:styleId="CardStyle0">
    <w:name w:val="Card Style"/>
    <w:basedOn w:val="Normal"/>
    <w:link w:val="CardStyleChar"/>
    <w:qFormat/>
    <w:rsid w:val="00BC4B2D"/>
    <w:rPr>
      <w:rFonts w:eastAsia="Times New Roman"/>
    </w:rPr>
  </w:style>
  <w:style w:type="character" w:customStyle="1" w:styleId="CharCharChar">
    <w:name w:val="Char Char Char"/>
    <w:basedOn w:val="DefaultParagraphFont"/>
    <w:rsid w:val="00BC4B2D"/>
    <w:rPr>
      <w:rFonts w:cs="Arial"/>
      <w:bCs/>
      <w:szCs w:val="26"/>
      <w:u w:val="single"/>
      <w:lang w:val="en-US" w:eastAsia="en-US" w:bidi="ar-SA"/>
    </w:rPr>
  </w:style>
  <w:style w:type="character" w:customStyle="1" w:styleId="texto1">
    <w:name w:val="texto1"/>
    <w:rsid w:val="00BC4B2D"/>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C4B2D"/>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BC4B2D"/>
    <w:rPr>
      <w:rFonts w:ascii="Calibri" w:eastAsia="Times New Roman" w:hAnsi="Calibri" w:cs="Arial"/>
      <w:b/>
      <w:szCs w:val="28"/>
    </w:rPr>
  </w:style>
  <w:style w:type="paragraph" w:customStyle="1" w:styleId="Style23">
    <w:name w:val="Style23"/>
    <w:basedOn w:val="Normal"/>
    <w:uiPriority w:val="99"/>
    <w:qFormat/>
    <w:rsid w:val="00BC4B2D"/>
    <w:pPr>
      <w:widowControl w:val="0"/>
      <w:autoSpaceDE w:val="0"/>
      <w:autoSpaceDN w:val="0"/>
      <w:adjustRightInd w:val="0"/>
      <w:spacing w:line="209" w:lineRule="exact"/>
    </w:pPr>
    <w:rPr>
      <w:rFonts w:eastAsia="SimSun"/>
    </w:rPr>
  </w:style>
  <w:style w:type="character" w:customStyle="1" w:styleId="gray">
    <w:name w:val="gray"/>
    <w:basedOn w:val="DefaultParagraphFont"/>
    <w:rsid w:val="00BC4B2D"/>
  </w:style>
  <w:style w:type="paragraph" w:customStyle="1" w:styleId="Tagtemplate">
    <w:name w:val="Tagtemplate"/>
    <w:basedOn w:val="Normal"/>
    <w:link w:val="TagtemplateChar"/>
    <w:autoRedefine/>
    <w:qFormat/>
    <w:rsid w:val="00BC4B2D"/>
    <w:pPr>
      <w:keepNext/>
      <w:keepLines/>
    </w:pPr>
    <w:rPr>
      <w:rFonts w:eastAsia="Calibri"/>
      <w:b/>
    </w:rPr>
  </w:style>
  <w:style w:type="character" w:customStyle="1" w:styleId="TagtemplateChar">
    <w:name w:val="Tagtemplate Char"/>
    <w:basedOn w:val="DefaultParagraphFont"/>
    <w:link w:val="Tagtemplate"/>
    <w:rsid w:val="00BC4B2D"/>
    <w:rPr>
      <w:rFonts w:ascii="Calibri" w:eastAsia="Calibri" w:hAnsi="Calibri"/>
      <w:b/>
      <w:sz w:val="22"/>
    </w:rPr>
  </w:style>
  <w:style w:type="character" w:customStyle="1" w:styleId="Styleunderline11ptBorderSinglesolidlineAuto05p">
    <w:name w:val="Style underline + 11 pt Border: : (Single solid line Auto  0.5 p..."/>
    <w:rsid w:val="00BC4B2D"/>
    <w:rPr>
      <w:sz w:val="20"/>
      <w:u w:val="single"/>
      <w:bdr w:val="single" w:sz="4" w:space="0" w:color="auto"/>
    </w:rPr>
  </w:style>
  <w:style w:type="paragraph" w:customStyle="1" w:styleId="Citation-FirstLine">
    <w:name w:val="Citation - First Line"/>
    <w:basedOn w:val="Normal"/>
    <w:next w:val="Normal"/>
    <w:autoRedefine/>
    <w:qFormat/>
    <w:rsid w:val="00BC4B2D"/>
    <w:pPr>
      <w:spacing w:line="240" w:lineRule="atLeast"/>
      <w:jc w:val="both"/>
    </w:pPr>
    <w:rPr>
      <w:rFonts w:ascii="Book Antiqua" w:eastAsia="Times New Roman" w:hAnsi="Book Antiqua"/>
    </w:rPr>
  </w:style>
  <w:style w:type="character" w:customStyle="1" w:styleId="CardText-Underlined">
    <w:name w:val="Card Text - Underlined"/>
    <w:rsid w:val="00BC4B2D"/>
    <w:rPr>
      <w:b/>
      <w:sz w:val="20"/>
      <w:u w:val="single"/>
    </w:rPr>
  </w:style>
  <w:style w:type="paragraph" w:customStyle="1" w:styleId="Citation-Complete">
    <w:name w:val="Citation - Complete"/>
    <w:basedOn w:val="Normal"/>
    <w:next w:val="Normal"/>
    <w:link w:val="Citation-CompleteChar"/>
    <w:autoRedefine/>
    <w:qFormat/>
    <w:rsid w:val="00BC4B2D"/>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BC4B2D"/>
    <w:rPr>
      <w:rFonts w:ascii="Book Antiqua" w:eastAsia="Times New Roman" w:hAnsi="Book Antiqua"/>
      <w:sz w:val="22"/>
    </w:rPr>
  </w:style>
  <w:style w:type="character" w:customStyle="1" w:styleId="MicroTextChar">
    <w:name w:val="MicroText Char"/>
    <w:link w:val="MicroText"/>
    <w:rsid w:val="00BC4B2D"/>
    <w:rPr>
      <w:rFonts w:ascii="Arial Narrow" w:hAnsi="Arial Narrow"/>
      <w:sz w:val="12"/>
    </w:rPr>
  </w:style>
  <w:style w:type="character" w:customStyle="1" w:styleId="Style11ptItalic">
    <w:name w:val="Style 11 pt Italic"/>
    <w:basedOn w:val="DefaultParagraphFont"/>
    <w:rsid w:val="00BC4B2D"/>
    <w:rPr>
      <w:rFonts w:ascii="Times New Roman" w:hAnsi="Times New Roman"/>
      <w:i/>
      <w:iCs/>
      <w:sz w:val="20"/>
    </w:rPr>
  </w:style>
  <w:style w:type="character" w:customStyle="1" w:styleId="BoldandUnderlineChar">
    <w:name w:val="Bold and Underline Char"/>
    <w:basedOn w:val="DefaultParagraphFont"/>
    <w:link w:val="BoldandUnderline"/>
    <w:locked/>
    <w:rsid w:val="00BC4B2D"/>
    <w:rPr>
      <w:b/>
      <w:u w:val="single"/>
    </w:rPr>
  </w:style>
  <w:style w:type="paragraph" w:customStyle="1" w:styleId="BoldandUnderline">
    <w:name w:val="Bold and Underline"/>
    <w:basedOn w:val="Normal"/>
    <w:link w:val="BoldandUnderlineChar"/>
    <w:qFormat/>
    <w:rsid w:val="00BC4B2D"/>
    <w:rPr>
      <w:rFonts w:asciiTheme="minorHAnsi" w:hAnsiTheme="minorHAnsi"/>
      <w:b/>
      <w:sz w:val="24"/>
      <w:u w:val="single"/>
    </w:rPr>
  </w:style>
  <w:style w:type="character" w:customStyle="1" w:styleId="hdr">
    <w:name w:val="hdr"/>
    <w:basedOn w:val="DefaultParagraphFont"/>
    <w:rsid w:val="00BC4B2D"/>
  </w:style>
  <w:style w:type="paragraph" w:customStyle="1" w:styleId="StyleStyle49ptBold3">
    <w:name w:val="Style Style4 + 9 pt Bold3"/>
    <w:basedOn w:val="Style4"/>
    <w:link w:val="StyleStyle49ptBold3Char"/>
    <w:qFormat/>
    <w:rsid w:val="00BC4B2D"/>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BC4B2D"/>
    <w:rPr>
      <w:rFonts w:ascii="Calibri" w:eastAsia="Times New Roman" w:hAnsi="Calibri" w:cs="Times New Roman"/>
      <w:b/>
      <w:bCs/>
      <w:u w:val="single"/>
      <w:lang w:val="x-none"/>
    </w:rPr>
  </w:style>
  <w:style w:type="character" w:customStyle="1" w:styleId="Style9ptUnderline6">
    <w:name w:val="Style 9 pt Underline6"/>
    <w:basedOn w:val="DefaultParagraphFont"/>
    <w:rsid w:val="00BC4B2D"/>
    <w:rPr>
      <w:sz w:val="20"/>
      <w:u w:val="single"/>
    </w:rPr>
  </w:style>
  <w:style w:type="character" w:customStyle="1" w:styleId="ct-with-fmlt">
    <w:name w:val="ct-with-fmlt"/>
    <w:basedOn w:val="DefaultParagraphFont"/>
    <w:rsid w:val="00BC4B2D"/>
  </w:style>
  <w:style w:type="paragraph" w:customStyle="1" w:styleId="StyleStyle49pt">
    <w:name w:val="Style Style4 + 9 pt"/>
    <w:basedOn w:val="Normal"/>
    <w:link w:val="StyleStyle49ptChar"/>
    <w:qFormat/>
    <w:rsid w:val="00BC4B2D"/>
    <w:rPr>
      <w:rFonts w:eastAsia="Times New Roman"/>
      <w:u w:val="single"/>
    </w:rPr>
  </w:style>
  <w:style w:type="character" w:customStyle="1" w:styleId="StyleStyle49ptChar">
    <w:name w:val="Style Style4 + 9 pt Char"/>
    <w:basedOn w:val="DefaultParagraphFont"/>
    <w:link w:val="StyleStyle49pt"/>
    <w:rsid w:val="00BC4B2D"/>
    <w:rPr>
      <w:rFonts w:ascii="Calibri" w:eastAsia="Times New Roman" w:hAnsi="Calibri"/>
      <w:sz w:val="22"/>
      <w:u w:val="single"/>
    </w:rPr>
  </w:style>
  <w:style w:type="paragraph" w:customStyle="1" w:styleId="StyleStyle49ptBold">
    <w:name w:val="Style Style4 + 9 pt Bold"/>
    <w:basedOn w:val="Normal"/>
    <w:link w:val="StyleStyle49ptBoldChar"/>
    <w:qFormat/>
    <w:rsid w:val="00BC4B2D"/>
    <w:rPr>
      <w:rFonts w:eastAsia="Times New Roman"/>
      <w:b/>
      <w:bCs/>
      <w:u w:val="single"/>
    </w:rPr>
  </w:style>
  <w:style w:type="character" w:customStyle="1" w:styleId="StyleStyle49ptBoldChar">
    <w:name w:val="Style Style4 + 9 pt Bold Char"/>
    <w:basedOn w:val="DefaultParagraphFont"/>
    <w:link w:val="StyleStyle49ptBold"/>
    <w:rsid w:val="00BC4B2D"/>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BC4B2D"/>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BC4B2D"/>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BC4B2D"/>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BC4B2D"/>
    <w:rPr>
      <w:rFonts w:ascii="Arial" w:eastAsia="Times New Roman" w:hAnsi="Arial" w:cs="Arial"/>
      <w:b/>
      <w:bCs/>
      <w:sz w:val="22"/>
      <w:u w:val="single"/>
    </w:rPr>
  </w:style>
  <w:style w:type="paragraph" w:customStyle="1" w:styleId="StyleUnderlined11pt">
    <w:name w:val="Style Underlined + 11 pt"/>
    <w:link w:val="StyleUnderlined11ptChar"/>
    <w:qFormat/>
    <w:rsid w:val="00BC4B2D"/>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BC4B2D"/>
    <w:rPr>
      <w:rFonts w:ascii="Arial" w:eastAsia="Times New Roman" w:hAnsi="Arial" w:cs="Arial"/>
      <w:sz w:val="22"/>
      <w:u w:val="single"/>
    </w:rPr>
  </w:style>
  <w:style w:type="character" w:customStyle="1" w:styleId="newscontent">
    <w:name w:val="newscontent"/>
    <w:rsid w:val="00BC4B2D"/>
  </w:style>
  <w:style w:type="character" w:customStyle="1" w:styleId="StyleUnderlinePatternClearYellow">
    <w:name w:val="Style Underline Pattern: Clear (Yellow)"/>
    <w:basedOn w:val="DefaultParagraphFont"/>
    <w:rsid w:val="00BC4B2D"/>
    <w:rPr>
      <w:u w:val="single"/>
      <w:shd w:val="clear" w:color="auto" w:fill="00FF00"/>
    </w:rPr>
  </w:style>
  <w:style w:type="paragraph" w:customStyle="1" w:styleId="StyleUnderlineChar11pt3">
    <w:name w:val="Style Underline Char + 11 pt3"/>
    <w:link w:val="StyleUnderlineChar11pt3Char"/>
    <w:qFormat/>
    <w:rsid w:val="00BC4B2D"/>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BC4B2D"/>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BC4B2D"/>
    <w:rPr>
      <w:b w:val="0"/>
      <w:bCs/>
      <w:u w:val="single"/>
    </w:rPr>
  </w:style>
  <w:style w:type="paragraph" w:customStyle="1" w:styleId="Cite2">
    <w:name w:val="Cite 2"/>
    <w:basedOn w:val="Normal"/>
    <w:qFormat/>
    <w:rsid w:val="00BC4B2D"/>
    <w:rPr>
      <w:rFonts w:eastAsia="MS Mincho"/>
      <w:b/>
      <w:u w:val="single"/>
    </w:rPr>
  </w:style>
  <w:style w:type="character" w:customStyle="1" w:styleId="StyleunderlineBold">
    <w:name w:val="Style underline + Bold"/>
    <w:basedOn w:val="underline"/>
    <w:rsid w:val="00BC4B2D"/>
    <w:rPr>
      <w:rFonts w:ascii="Times New Roman" w:hAnsi="Times New Roman" w:cs="Times New Roman" w:hint="default"/>
      <w:b w:val="0"/>
      <w:bCs/>
      <w:sz w:val="20"/>
      <w:u w:val="single"/>
    </w:rPr>
  </w:style>
  <w:style w:type="paragraph" w:customStyle="1" w:styleId="cards0">
    <w:name w:val="cards"/>
    <w:basedOn w:val="Cites"/>
    <w:qFormat/>
    <w:rsid w:val="00BC4B2D"/>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BC4B2D"/>
    <w:rPr>
      <w:sz w:val="20"/>
      <w:u w:val="single"/>
    </w:rPr>
  </w:style>
  <w:style w:type="character" w:customStyle="1" w:styleId="slug-pub-date">
    <w:name w:val="slug-pub-date"/>
    <w:basedOn w:val="DefaultParagraphFont"/>
    <w:rsid w:val="00BC4B2D"/>
  </w:style>
  <w:style w:type="character" w:customStyle="1" w:styleId="slug-vol">
    <w:name w:val="slug-vol"/>
    <w:basedOn w:val="DefaultParagraphFont"/>
    <w:rsid w:val="00BC4B2D"/>
  </w:style>
  <w:style w:type="character" w:customStyle="1" w:styleId="slug-issue">
    <w:name w:val="slug-issue"/>
    <w:basedOn w:val="DefaultParagraphFont"/>
    <w:rsid w:val="00BC4B2D"/>
  </w:style>
  <w:style w:type="character" w:customStyle="1" w:styleId="slug-pages">
    <w:name w:val="slug-pages"/>
    <w:basedOn w:val="DefaultParagraphFont"/>
    <w:rsid w:val="00BC4B2D"/>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BC4B2D"/>
    <w:rPr>
      <w:b/>
      <w:bCs/>
      <w:strike w:val="0"/>
      <w:dstrike w:val="0"/>
      <w:sz w:val="24"/>
      <w:u w:val="none"/>
      <w:effect w:val="none"/>
    </w:rPr>
  </w:style>
  <w:style w:type="character" w:customStyle="1" w:styleId="tagchar">
    <w:name w:val="tagchar"/>
    <w:basedOn w:val="DefaultParagraphFont"/>
    <w:rsid w:val="00BC4B2D"/>
  </w:style>
  <w:style w:type="character" w:customStyle="1" w:styleId="pmterms11">
    <w:name w:val="pmterms11"/>
    <w:basedOn w:val="DefaultParagraphFont"/>
    <w:rsid w:val="00BC4B2D"/>
    <w:rPr>
      <w:b/>
      <w:bCs/>
      <w:i w:val="0"/>
      <w:iCs w:val="0"/>
      <w:color w:val="000000"/>
    </w:rPr>
  </w:style>
  <w:style w:type="character" w:customStyle="1" w:styleId="StyleUnderlineChar9ptBold">
    <w:name w:val="Style Underline Char + 9 pt Bold"/>
    <w:basedOn w:val="DefaultParagraphFont"/>
    <w:rsid w:val="00BC4B2D"/>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BC4B2D"/>
    <w:rPr>
      <w:szCs w:val="24"/>
      <w:u w:val="single"/>
      <w:lang w:val="en-US" w:eastAsia="en-US" w:bidi="ar-SA"/>
    </w:rPr>
  </w:style>
  <w:style w:type="character" w:customStyle="1" w:styleId="BoldandUnderlineChar2Char1">
    <w:name w:val="Bold and Underline Char2 Char1"/>
    <w:basedOn w:val="DefaultParagraphFont"/>
    <w:rsid w:val="00BC4B2D"/>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BC4B2D"/>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BC4B2D"/>
    <w:rPr>
      <w:szCs w:val="24"/>
      <w:u w:val="single"/>
      <w:lang w:val="en-US" w:eastAsia="en-US" w:bidi="ar-SA"/>
    </w:rPr>
  </w:style>
  <w:style w:type="paragraph" w:customStyle="1" w:styleId="Language">
    <w:name w:val="Language"/>
    <w:basedOn w:val="Normal"/>
    <w:link w:val="LanguageChar"/>
    <w:qFormat/>
    <w:rsid w:val="00BC4B2D"/>
    <w:rPr>
      <w:rFonts w:eastAsia="Times New Roman"/>
      <w:strike/>
      <w:szCs w:val="20"/>
    </w:rPr>
  </w:style>
  <w:style w:type="character" w:customStyle="1" w:styleId="LanguageChar">
    <w:name w:val="Language Char"/>
    <w:basedOn w:val="DefaultParagraphFont"/>
    <w:link w:val="Language"/>
    <w:rsid w:val="00BC4B2D"/>
    <w:rPr>
      <w:rFonts w:ascii="Calibri" w:eastAsia="Times New Roman" w:hAnsi="Calibri"/>
      <w:strike/>
      <w:sz w:val="22"/>
      <w:szCs w:val="20"/>
    </w:rPr>
  </w:style>
  <w:style w:type="paragraph" w:customStyle="1" w:styleId="UnderlineChar3">
    <w:name w:val="Underline Char3"/>
    <w:basedOn w:val="Normal"/>
    <w:link w:val="UnderlineChar3Char"/>
    <w:qFormat/>
    <w:rsid w:val="00BC4B2D"/>
    <w:rPr>
      <w:rFonts w:eastAsia="Times New Roman"/>
      <w:u w:val="single"/>
    </w:rPr>
  </w:style>
  <w:style w:type="character" w:customStyle="1" w:styleId="UnderlineChar3Char">
    <w:name w:val="Underline Char3 Char"/>
    <w:basedOn w:val="DefaultParagraphFont"/>
    <w:link w:val="UnderlineChar3"/>
    <w:rsid w:val="00BC4B2D"/>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BC4B2D"/>
    <w:rPr>
      <w:rFonts w:eastAsia="Times New Roman"/>
      <w:b/>
      <w:u w:val="single"/>
    </w:rPr>
  </w:style>
  <w:style w:type="character" w:customStyle="1" w:styleId="BoldandUnderlineChar3CharChar">
    <w:name w:val="Bold and Underline Char3 Char Char"/>
    <w:basedOn w:val="DefaultParagraphFont"/>
    <w:link w:val="BoldandUnderlineChar3Char"/>
    <w:rsid w:val="00BC4B2D"/>
    <w:rPr>
      <w:rFonts w:ascii="Calibri" w:eastAsia="Times New Roman" w:hAnsi="Calibri"/>
      <w:b/>
      <w:sz w:val="22"/>
      <w:u w:val="single"/>
    </w:rPr>
  </w:style>
  <w:style w:type="character" w:customStyle="1" w:styleId="UnderlineChar1">
    <w:name w:val="Underline Char1"/>
    <w:basedOn w:val="DefaultParagraphFont"/>
    <w:rsid w:val="00BC4B2D"/>
    <w:rPr>
      <w:szCs w:val="24"/>
      <w:u w:val="single"/>
      <w:lang w:val="en-US" w:eastAsia="en-US" w:bidi="ar-SA"/>
    </w:rPr>
  </w:style>
  <w:style w:type="character" w:customStyle="1" w:styleId="BoldandUnderlineChar1Char2Char">
    <w:name w:val="Bold and Underline Char1 Char2 Char"/>
    <w:basedOn w:val="DefaultParagraphFont"/>
    <w:rsid w:val="00BC4B2D"/>
    <w:rPr>
      <w:b/>
      <w:szCs w:val="24"/>
      <w:u w:val="single"/>
      <w:lang w:val="en-US" w:eastAsia="en-US" w:bidi="ar-SA"/>
    </w:rPr>
  </w:style>
  <w:style w:type="paragraph" w:customStyle="1" w:styleId="HotRoute">
    <w:name w:val="Hot Route"/>
    <w:basedOn w:val="Normal"/>
    <w:link w:val="HotRouteChar0"/>
    <w:qFormat/>
    <w:rsid w:val="00BC4B2D"/>
    <w:pPr>
      <w:ind w:left="144"/>
    </w:pPr>
    <w:rPr>
      <w:rFonts w:eastAsia="Times New Roman"/>
    </w:rPr>
  </w:style>
  <w:style w:type="character" w:customStyle="1" w:styleId="Style12ptBoldUnderline1">
    <w:name w:val="Style 12 pt Bold Underline1"/>
    <w:basedOn w:val="DefaultParagraphFont"/>
    <w:rsid w:val="00BC4B2D"/>
    <w:rPr>
      <w:b/>
      <w:bCs/>
      <w:sz w:val="24"/>
      <w:u w:val="single"/>
    </w:rPr>
  </w:style>
  <w:style w:type="character" w:customStyle="1" w:styleId="StyleEmphasisArial12ptBoldNotItalic">
    <w:name w:val="Style Emphasis + Arial 12 pt Bold Not Italic"/>
    <w:basedOn w:val="Emphasis"/>
    <w:rsid w:val="00BC4B2D"/>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BC4B2D"/>
    <w:rPr>
      <w:rFonts w:ascii="SimSun" w:eastAsia="SimSun" w:hAnsi="SimSun"/>
      <w:sz w:val="15"/>
      <w:lang w:eastAsia="zh-CN"/>
    </w:rPr>
  </w:style>
  <w:style w:type="paragraph" w:customStyle="1" w:styleId="UnreadText">
    <w:name w:val="Unread Text"/>
    <w:basedOn w:val="Normal"/>
    <w:next w:val="Normal"/>
    <w:link w:val="UnreadTextChar"/>
    <w:autoRedefine/>
    <w:qFormat/>
    <w:rsid w:val="00BC4B2D"/>
    <w:pPr>
      <w:ind w:left="360"/>
    </w:pPr>
    <w:rPr>
      <w:rFonts w:ascii="SimSun" w:eastAsia="SimSun" w:hAnsi="SimSun"/>
      <w:sz w:val="15"/>
      <w:lang w:eastAsia="zh-CN"/>
    </w:rPr>
  </w:style>
  <w:style w:type="character" w:customStyle="1" w:styleId="smallChar">
    <w:name w:val="small Char"/>
    <w:rsid w:val="00BC4B2D"/>
    <w:rPr>
      <w:rFonts w:ascii="Calibri" w:eastAsia="Calibri" w:hAnsi="Calibri" w:cs="Calibri"/>
      <w:sz w:val="16"/>
      <w:szCs w:val="20"/>
      <w:lang w:val="x-none" w:eastAsia="x-none"/>
    </w:rPr>
  </w:style>
  <w:style w:type="paragraph" w:customStyle="1" w:styleId="HotRoute0">
    <w:name w:val="Hot Route!"/>
    <w:basedOn w:val="Normal"/>
    <w:qFormat/>
    <w:rsid w:val="00BC4B2D"/>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BC4B2D"/>
    <w:rPr>
      <w:rFonts w:ascii="Times New Roman" w:hAnsi="Times New Roman" w:cs="Times New Roman"/>
      <w:sz w:val="16"/>
      <w:szCs w:val="16"/>
    </w:rPr>
  </w:style>
  <w:style w:type="character" w:customStyle="1" w:styleId="BodyText2Char1">
    <w:name w:val="Body Text 2 Char1"/>
    <w:basedOn w:val="DefaultParagraphFont"/>
    <w:semiHidden/>
    <w:rsid w:val="00BC4B2D"/>
    <w:rPr>
      <w:rFonts w:ascii="Times New Roman" w:hAnsi="Times New Roman" w:cs="Times New Roman"/>
      <w:sz w:val="20"/>
    </w:rPr>
  </w:style>
  <w:style w:type="character" w:customStyle="1" w:styleId="Heading2Char1CharCharCharCharCharC">
    <w:name w:val="Heading 2 Char1 Char Char Char Char Char C"/>
    <w:rsid w:val="00BC4B2D"/>
    <w:rPr>
      <w:rFonts w:cs="Arial"/>
      <w:b/>
      <w:bCs/>
      <w:iCs/>
      <w:sz w:val="24"/>
      <w:szCs w:val="28"/>
      <w:lang w:val="en-US" w:eastAsia="en-US" w:bidi="ar-SA"/>
    </w:rPr>
  </w:style>
  <w:style w:type="character" w:customStyle="1" w:styleId="underline1">
    <w:name w:val="underline1"/>
    <w:basedOn w:val="DefaultParagraphFont"/>
    <w:rsid w:val="00BC4B2D"/>
    <w:rPr>
      <w:u w:val="single"/>
    </w:rPr>
  </w:style>
  <w:style w:type="character" w:customStyle="1" w:styleId="author">
    <w:name w:val="author"/>
    <w:basedOn w:val="DefaultParagraphFont"/>
    <w:rsid w:val="00BC4B2D"/>
    <w:rPr>
      <w:rFonts w:ascii="Times New Roman" w:hAnsi="Times New Roman"/>
      <w:b/>
      <w:sz w:val="24"/>
    </w:rPr>
  </w:style>
  <w:style w:type="character" w:customStyle="1" w:styleId="FontStyle291">
    <w:name w:val="Font Style291"/>
    <w:basedOn w:val="DefaultParagraphFont"/>
    <w:uiPriority w:val="99"/>
    <w:rsid w:val="00BC4B2D"/>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BC4B2D"/>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BC4B2D"/>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BC4B2D"/>
    <w:rPr>
      <w:rFonts w:ascii="Calibri" w:eastAsia="Times New Roman" w:hAnsi="Calibri"/>
      <w:sz w:val="22"/>
    </w:rPr>
  </w:style>
  <w:style w:type="paragraph" w:customStyle="1" w:styleId="Cards1">
    <w:name w:val="Cards1"/>
    <w:basedOn w:val="Normal"/>
    <w:link w:val="Cards1Char"/>
    <w:qFormat/>
    <w:rsid w:val="00BC4B2D"/>
    <w:pPr>
      <w:ind w:left="288"/>
    </w:pPr>
    <w:rPr>
      <w:rFonts w:eastAsia="Times New Roman"/>
      <w:u w:val="single"/>
    </w:rPr>
  </w:style>
  <w:style w:type="character" w:customStyle="1" w:styleId="Cards1Char">
    <w:name w:val="Cards1 Char"/>
    <w:basedOn w:val="DefaultParagraphFont"/>
    <w:link w:val="Cards1"/>
    <w:rsid w:val="00BC4B2D"/>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BC4B2D"/>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BC4B2D"/>
    <w:rPr>
      <w:rFonts w:ascii="Arial" w:eastAsia="Calibri" w:hAnsi="Arial" w:cs="Arial"/>
      <w:sz w:val="22"/>
      <w:szCs w:val="22"/>
      <w:u w:val="single"/>
    </w:rPr>
  </w:style>
  <w:style w:type="character" w:customStyle="1" w:styleId="EmphasizeThis">
    <w:name w:val="EmphasizeThis"/>
    <w:rsid w:val="00BC4B2D"/>
    <w:rPr>
      <w:rFonts w:ascii="Georgia" w:hAnsi="Georgia"/>
      <w:b/>
      <w:iCs/>
      <w:sz w:val="24"/>
      <w:u w:val="thick"/>
    </w:rPr>
  </w:style>
  <w:style w:type="paragraph" w:customStyle="1" w:styleId="Stylecard8pt">
    <w:name w:val="Style card + 8 pt"/>
    <w:basedOn w:val="card"/>
    <w:link w:val="Stylecard8ptChar"/>
    <w:qFormat/>
    <w:rsid w:val="00BC4B2D"/>
    <w:rPr>
      <w:rFonts w:ascii="Georgia" w:hAnsi="Georgia"/>
      <w:bCs/>
      <w:color w:val="000000"/>
      <w:lang w:eastAsia="ar-SA"/>
    </w:rPr>
  </w:style>
  <w:style w:type="character" w:customStyle="1" w:styleId="Stylecard8ptChar">
    <w:name w:val="Style card + 8 pt Char"/>
    <w:basedOn w:val="cardChar"/>
    <w:link w:val="Stylecard8pt"/>
    <w:rsid w:val="00BC4B2D"/>
    <w:rPr>
      <w:rFonts w:ascii="Georgia" w:hAnsi="Georgia"/>
      <w:bCs/>
      <w:color w:val="000000"/>
      <w:sz w:val="16"/>
      <w:lang w:eastAsia="ar-SA"/>
    </w:rPr>
  </w:style>
  <w:style w:type="character" w:customStyle="1" w:styleId="bhl">
    <w:name w:val="bhl"/>
    <w:basedOn w:val="DefaultParagraphFont"/>
    <w:rsid w:val="00BC4B2D"/>
  </w:style>
  <w:style w:type="paragraph" w:customStyle="1" w:styleId="TagGA11">
    <w:name w:val="Tag GA 11"/>
    <w:basedOn w:val="TOC1"/>
    <w:qFormat/>
    <w:rsid w:val="00BC4B2D"/>
    <w:pPr>
      <w:spacing w:before="0" w:after="160"/>
    </w:pPr>
    <w:rPr>
      <w:rFonts w:ascii="Georgia" w:eastAsia="Calibri" w:hAnsi="Georgia"/>
      <w:u w:val="none"/>
      <w:lang w:bidi="ar-SA"/>
    </w:rPr>
  </w:style>
  <w:style w:type="paragraph" w:customStyle="1" w:styleId="CiteCard">
    <w:name w:val="Cite/Card"/>
    <w:basedOn w:val="TOC2"/>
    <w:qFormat/>
    <w:rsid w:val="00BC4B2D"/>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BC4B2D"/>
    <w:rPr>
      <w:rFonts w:ascii="Georgia" w:eastAsia="Times New Roman" w:hAnsi="Georgia" w:hint="default"/>
      <w:sz w:val="22"/>
      <w:u w:val="single"/>
      <w:lang w:eastAsia="zh-CN"/>
    </w:rPr>
  </w:style>
  <w:style w:type="character" w:customStyle="1" w:styleId="addmd">
    <w:name w:val="addmd"/>
    <w:basedOn w:val="DefaultParagraphFont"/>
    <w:rsid w:val="00BC4B2D"/>
  </w:style>
  <w:style w:type="character" w:customStyle="1" w:styleId="UnderlinedTextCharChar">
    <w:name w:val="Underlined Text Char Char"/>
    <w:basedOn w:val="DefaultParagraphFont"/>
    <w:rsid w:val="00BC4B2D"/>
    <w:rPr>
      <w:rFonts w:cs="Arial"/>
      <w:bCs/>
      <w:noProof w:val="0"/>
      <w:szCs w:val="26"/>
      <w:u w:val="single"/>
      <w:lang w:val="en-US" w:eastAsia="en-US" w:bidi="ar-SA"/>
    </w:rPr>
  </w:style>
  <w:style w:type="character" w:customStyle="1" w:styleId="CardText1Char">
    <w:name w:val="Card Text 1 Char"/>
    <w:rsid w:val="00BC4B2D"/>
    <w:rPr>
      <w:rFonts w:ascii="Georgia" w:hAnsi="Georgia"/>
      <w:color w:val="000000"/>
      <w:sz w:val="22"/>
      <w:szCs w:val="22"/>
      <w:u w:val="single"/>
    </w:rPr>
  </w:style>
  <w:style w:type="character" w:customStyle="1" w:styleId="BoldUnderlining">
    <w:name w:val="Bold Underlining"/>
    <w:rsid w:val="00BC4B2D"/>
    <w:rPr>
      <w:u w:val="single"/>
    </w:rPr>
  </w:style>
  <w:style w:type="character" w:customStyle="1" w:styleId="Intemphasis">
    <w:name w:val="Intemphasis"/>
    <w:uiPriority w:val="1"/>
    <w:qFormat/>
    <w:rsid w:val="00BC4B2D"/>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BC4B2D"/>
    <w:pPr>
      <w:ind w:left="288" w:right="288"/>
    </w:pPr>
    <w:rPr>
      <w:szCs w:val="16"/>
    </w:rPr>
  </w:style>
  <w:style w:type="character" w:customStyle="1" w:styleId="cardtextChar3">
    <w:name w:val="cardtext Char"/>
    <w:basedOn w:val="DefaultParagraphFont"/>
    <w:link w:val="cardtext2"/>
    <w:rsid w:val="00BC4B2D"/>
    <w:rPr>
      <w:rFonts w:ascii="Calibri" w:hAnsi="Calibri"/>
      <w:sz w:val="22"/>
      <w:szCs w:val="16"/>
    </w:rPr>
  </w:style>
  <w:style w:type="character" w:customStyle="1" w:styleId="BoldUnderlineChar10">
    <w:name w:val="BoldUnderline Char1"/>
    <w:rsid w:val="00BC4B2D"/>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BC4B2D"/>
    <w:pPr>
      <w:spacing w:after="200"/>
      <w:contextualSpacing/>
    </w:pPr>
    <w:rPr>
      <w:rFonts w:eastAsia="Calibri"/>
      <w:u w:val="single"/>
    </w:rPr>
  </w:style>
  <w:style w:type="character" w:customStyle="1" w:styleId="UnderlinedCardTextChar">
    <w:name w:val="Underlined Card Text Char"/>
    <w:link w:val="UnderlinedCardText"/>
    <w:rsid w:val="00BC4B2D"/>
    <w:rPr>
      <w:rFonts w:ascii="Calibri" w:eastAsia="Calibri" w:hAnsi="Calibri"/>
      <w:sz w:val="22"/>
      <w:u w:val="single"/>
    </w:rPr>
  </w:style>
  <w:style w:type="character" w:customStyle="1" w:styleId="Hyperlink6">
    <w:name w:val="Hyperlink6"/>
    <w:basedOn w:val="DefaultParagraphFont"/>
    <w:rsid w:val="00BC4B2D"/>
    <w:rPr>
      <w:color w:val="3300CC"/>
      <w:u w:val="single"/>
    </w:rPr>
  </w:style>
  <w:style w:type="paragraph" w:customStyle="1" w:styleId="Tag12">
    <w:name w:val="Tag12"/>
    <w:basedOn w:val="Normal"/>
    <w:qFormat/>
    <w:rsid w:val="00BC4B2D"/>
    <w:pPr>
      <w:contextualSpacing/>
    </w:pPr>
    <w:rPr>
      <w:rFonts w:eastAsia="Cambria"/>
      <w:b/>
    </w:rPr>
  </w:style>
  <w:style w:type="character" w:customStyle="1" w:styleId="citation">
    <w:name w:val="citation"/>
    <w:basedOn w:val="DefaultParagraphFont"/>
    <w:rsid w:val="00BC4B2D"/>
  </w:style>
  <w:style w:type="paragraph" w:customStyle="1" w:styleId="UnderlineText">
    <w:name w:val="Underline Text"/>
    <w:basedOn w:val="Normal"/>
    <w:link w:val="UnderlineTextChar"/>
    <w:qFormat/>
    <w:rsid w:val="00BC4B2D"/>
    <w:pPr>
      <w:ind w:left="288"/>
    </w:pPr>
    <w:rPr>
      <w:rFonts w:eastAsia="Times New Roman"/>
      <w:u w:val="single"/>
    </w:rPr>
  </w:style>
  <w:style w:type="character" w:customStyle="1" w:styleId="UnderlineTextChar">
    <w:name w:val="Underline Text Char"/>
    <w:basedOn w:val="DefaultParagraphFont"/>
    <w:link w:val="UnderlineText"/>
    <w:rsid w:val="00BC4B2D"/>
    <w:rPr>
      <w:rFonts w:ascii="Calibri" w:eastAsia="Times New Roman" w:hAnsi="Calibri"/>
      <w:sz w:val="22"/>
      <w:u w:val="single"/>
    </w:rPr>
  </w:style>
  <w:style w:type="character" w:customStyle="1" w:styleId="il">
    <w:name w:val="il"/>
    <w:basedOn w:val="DefaultParagraphFont"/>
    <w:rsid w:val="00BC4B2D"/>
  </w:style>
  <w:style w:type="character" w:customStyle="1" w:styleId="commentstext">
    <w:name w:val="comments_text"/>
    <w:uiPriority w:val="99"/>
    <w:rsid w:val="00BC4B2D"/>
    <w:rPr>
      <w:rFonts w:cs="Times New Roman"/>
    </w:rPr>
  </w:style>
  <w:style w:type="paragraph" w:customStyle="1" w:styleId="Heading42">
    <w:name w:val="Heading 42"/>
    <w:basedOn w:val="Normal"/>
    <w:qFormat/>
    <w:rsid w:val="00BC4B2D"/>
    <w:rPr>
      <w:rFonts w:eastAsia="Times New Roman"/>
    </w:rPr>
  </w:style>
  <w:style w:type="paragraph" w:customStyle="1" w:styleId="DebateNormal">
    <w:name w:val="DebateNormal"/>
    <w:basedOn w:val="Normal"/>
    <w:link w:val="DebateNormalChar"/>
    <w:qFormat/>
    <w:rsid w:val="00BC4B2D"/>
    <w:pPr>
      <w:spacing w:line="276" w:lineRule="auto"/>
    </w:pPr>
    <w:rPr>
      <w:rFonts w:eastAsia="Calibri"/>
      <w:szCs w:val="20"/>
    </w:rPr>
  </w:style>
  <w:style w:type="character" w:customStyle="1" w:styleId="DebateNormalChar">
    <w:name w:val="DebateNormal Char"/>
    <w:basedOn w:val="DefaultParagraphFont"/>
    <w:link w:val="DebateNormal"/>
    <w:rsid w:val="00BC4B2D"/>
    <w:rPr>
      <w:rFonts w:ascii="Calibri" w:eastAsia="Calibri" w:hAnsi="Calibri"/>
      <w:sz w:val="22"/>
      <w:szCs w:val="20"/>
    </w:rPr>
  </w:style>
  <w:style w:type="paragraph" w:customStyle="1" w:styleId="DebateEmphasis">
    <w:name w:val="DebateEmphasis"/>
    <w:basedOn w:val="Normal"/>
    <w:link w:val="DebateEmphasisChar"/>
    <w:qFormat/>
    <w:rsid w:val="00BC4B2D"/>
    <w:pPr>
      <w:spacing w:line="276" w:lineRule="auto"/>
    </w:pPr>
    <w:rPr>
      <w:rFonts w:eastAsia="Calibri"/>
      <w:b/>
      <w:szCs w:val="20"/>
      <w:u w:val="single"/>
    </w:rPr>
  </w:style>
  <w:style w:type="character" w:customStyle="1" w:styleId="DebateEmphasisChar">
    <w:name w:val="DebateEmphasis Char"/>
    <w:basedOn w:val="DefaultParagraphFont"/>
    <w:link w:val="DebateEmphasis"/>
    <w:rsid w:val="00BC4B2D"/>
    <w:rPr>
      <w:rFonts w:ascii="Calibri" w:eastAsia="Calibri" w:hAnsi="Calibri"/>
      <w:b/>
      <w:sz w:val="22"/>
      <w:szCs w:val="20"/>
      <w:u w:val="single"/>
    </w:rPr>
  </w:style>
  <w:style w:type="paragraph" w:customStyle="1" w:styleId="NormalCite">
    <w:name w:val="NormalCite"/>
    <w:link w:val="NormalCiteChar"/>
    <w:qFormat/>
    <w:rsid w:val="00BC4B2D"/>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BC4B2D"/>
    <w:rPr>
      <w:rFonts w:ascii="Times New Roman" w:eastAsiaTheme="minorHAnsi" w:hAnsi="Times New Roman" w:cs="Times New Roman"/>
      <w:sz w:val="18"/>
      <w:szCs w:val="22"/>
    </w:rPr>
  </w:style>
  <w:style w:type="character" w:customStyle="1" w:styleId="articletext">
    <w:name w:val="articletext"/>
    <w:basedOn w:val="DefaultParagraphFont"/>
    <w:rsid w:val="00BC4B2D"/>
  </w:style>
  <w:style w:type="character" w:customStyle="1" w:styleId="grey10">
    <w:name w:val="grey10"/>
    <w:basedOn w:val="DefaultParagraphFont"/>
    <w:rsid w:val="00BC4B2D"/>
  </w:style>
  <w:style w:type="character" w:customStyle="1" w:styleId="navy13bd">
    <w:name w:val="navy13bd"/>
    <w:basedOn w:val="DefaultParagraphFont"/>
    <w:rsid w:val="00BC4B2D"/>
  </w:style>
  <w:style w:type="character" w:customStyle="1" w:styleId="Style9ptUnderline2">
    <w:name w:val="Style 9 pt Underline2"/>
    <w:basedOn w:val="DefaultParagraphFont"/>
    <w:rsid w:val="00BC4B2D"/>
    <w:rPr>
      <w:sz w:val="20"/>
      <w:u w:val="single"/>
    </w:rPr>
  </w:style>
  <w:style w:type="character" w:customStyle="1" w:styleId="Style9ptBoldUnderline1">
    <w:name w:val="Style 9 pt Bold Underline1"/>
    <w:basedOn w:val="DefaultParagraphFont"/>
    <w:rsid w:val="00BC4B2D"/>
    <w:rPr>
      <w:b/>
      <w:bCs/>
      <w:sz w:val="20"/>
      <w:u w:val="single"/>
    </w:rPr>
  </w:style>
  <w:style w:type="character" w:customStyle="1" w:styleId="TagsCharChar">
    <w:name w:val="Tags Char Char"/>
    <w:basedOn w:val="DefaultParagraphFont"/>
    <w:rsid w:val="00BC4B2D"/>
    <w:rPr>
      <w:rFonts w:eastAsia="SimSun"/>
      <w:b/>
      <w:sz w:val="24"/>
      <w:lang w:val="en-US" w:eastAsia="zh-CN" w:bidi="ar-SA"/>
    </w:rPr>
  </w:style>
  <w:style w:type="paragraph" w:customStyle="1" w:styleId="cardCharCharCharChar">
    <w:name w:val="card Char Char Char Char"/>
    <w:basedOn w:val="Normal"/>
    <w:qFormat/>
    <w:rsid w:val="00BC4B2D"/>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BC4B2D"/>
    <w:rPr>
      <w:rFonts w:eastAsia="Times New Roman"/>
      <w:u w:val="single"/>
    </w:rPr>
  </w:style>
  <w:style w:type="character" w:customStyle="1" w:styleId="CARDChar0">
    <w:name w:val="CARD Char"/>
    <w:basedOn w:val="DefaultParagraphFont"/>
    <w:link w:val="CARD0"/>
    <w:rsid w:val="00BC4B2D"/>
    <w:rPr>
      <w:rFonts w:ascii="Calibri" w:eastAsia="Times New Roman" w:hAnsi="Calibri"/>
      <w:sz w:val="22"/>
      <w:u w:val="single"/>
    </w:rPr>
  </w:style>
  <w:style w:type="paragraph" w:customStyle="1" w:styleId="Normal2">
    <w:name w:val="Normal2"/>
    <w:basedOn w:val="Normal"/>
    <w:qFormat/>
    <w:rsid w:val="00BC4B2D"/>
    <w:rPr>
      <w:rFonts w:eastAsia="Times New Roman"/>
    </w:rPr>
  </w:style>
  <w:style w:type="character" w:customStyle="1" w:styleId="Style11ptThickunderline">
    <w:name w:val="Style 11 pt Thick underline"/>
    <w:rsid w:val="00BC4B2D"/>
    <w:rPr>
      <w:rFonts w:ascii="Times New Roman" w:hAnsi="Times New Roman"/>
      <w:sz w:val="20"/>
      <w:u w:val="single"/>
    </w:rPr>
  </w:style>
  <w:style w:type="character" w:customStyle="1" w:styleId="Style11ptBoldThickunderline">
    <w:name w:val="Style 11 pt Bold Thick underline"/>
    <w:rsid w:val="00BC4B2D"/>
    <w:rPr>
      <w:rFonts w:ascii="Times New Roman" w:hAnsi="Times New Roman"/>
      <w:b/>
      <w:bCs/>
      <w:sz w:val="20"/>
      <w:u w:val="single"/>
    </w:rPr>
  </w:style>
  <w:style w:type="paragraph" w:customStyle="1" w:styleId="UnderlineBoldIndent">
    <w:name w:val="Underline + Bold Indent"/>
    <w:basedOn w:val="Normal"/>
    <w:link w:val="UnderlineBoldIndentCharChar"/>
    <w:qFormat/>
    <w:rsid w:val="00BC4B2D"/>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BC4B2D"/>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BC4B2D"/>
    <w:rPr>
      <w:u w:val="single"/>
    </w:rPr>
  </w:style>
  <w:style w:type="character" w:customStyle="1" w:styleId="StyleUnderlineBoldIndent11ptChar">
    <w:name w:val="Style Underline + Bold Indent + 11 pt Char"/>
    <w:link w:val="StyleUnderlineBoldIndent11pt"/>
    <w:rsid w:val="00BC4B2D"/>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BC4B2D"/>
    <w:rPr>
      <w:b/>
      <w:bCs/>
      <w:u w:val="single"/>
    </w:rPr>
  </w:style>
  <w:style w:type="character" w:customStyle="1" w:styleId="StyleUnderlineBoldIndent11ptBoldChar">
    <w:name w:val="Style Underline + Bold Indent + 11 pt Bold Char"/>
    <w:link w:val="StyleUnderlineBoldIndent11ptBold"/>
    <w:rsid w:val="00BC4B2D"/>
    <w:rPr>
      <w:rFonts w:ascii="Calibri" w:eastAsia="Times New Roman" w:hAnsi="Calibri"/>
      <w:b/>
      <w:bCs/>
      <w:sz w:val="22"/>
      <w:szCs w:val="20"/>
      <w:u w:val="single"/>
    </w:rPr>
  </w:style>
  <w:style w:type="paragraph" w:customStyle="1" w:styleId="Normal20pt">
    <w:name w:val="Normal  + 20 pt"/>
    <w:basedOn w:val="Normal"/>
    <w:uiPriority w:val="6"/>
    <w:qFormat/>
    <w:rsid w:val="00BC4B2D"/>
    <w:rPr>
      <w:bCs/>
      <w:u w:val="single"/>
    </w:rPr>
  </w:style>
  <w:style w:type="paragraph" w:customStyle="1" w:styleId="author-name">
    <w:name w:val="author-name"/>
    <w:basedOn w:val="Normal"/>
    <w:qFormat/>
    <w:rsid w:val="00BC4B2D"/>
    <w:pPr>
      <w:spacing w:before="100" w:beforeAutospacing="1" w:after="100" w:afterAutospacing="1"/>
    </w:pPr>
    <w:rPr>
      <w:rFonts w:eastAsia="Times New Roman"/>
    </w:rPr>
  </w:style>
  <w:style w:type="paragraph" w:customStyle="1" w:styleId="author-credentials">
    <w:name w:val="author-credentials"/>
    <w:basedOn w:val="Normal"/>
    <w:qFormat/>
    <w:rsid w:val="00BC4B2D"/>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BC4B2D"/>
    <w:rPr>
      <w:rFonts w:ascii="Consolas" w:hAnsi="Consolas" w:cs="Consolas"/>
      <w:sz w:val="20"/>
      <w:szCs w:val="20"/>
    </w:rPr>
  </w:style>
  <w:style w:type="character" w:customStyle="1" w:styleId="headline">
    <w:name w:val="headline"/>
    <w:basedOn w:val="DefaultParagraphFont"/>
    <w:rsid w:val="00BC4B2D"/>
  </w:style>
  <w:style w:type="character" w:customStyle="1" w:styleId="yshortcuts">
    <w:name w:val="yshortcuts"/>
    <w:basedOn w:val="DefaultParagraphFont"/>
    <w:rsid w:val="00BC4B2D"/>
  </w:style>
  <w:style w:type="character" w:customStyle="1" w:styleId="HotRouteChar0">
    <w:name w:val="Hot Route Char"/>
    <w:link w:val="HotRoute"/>
    <w:rsid w:val="00BC4B2D"/>
    <w:rPr>
      <w:rFonts w:ascii="Calibri" w:eastAsia="Times New Roman" w:hAnsi="Calibri"/>
      <w:sz w:val="22"/>
    </w:rPr>
  </w:style>
  <w:style w:type="paragraph" w:styleId="PlainText">
    <w:name w:val="Plain Text"/>
    <w:basedOn w:val="Normal"/>
    <w:link w:val="PlainTextChar"/>
    <w:rsid w:val="00BC4B2D"/>
    <w:rPr>
      <w:rFonts w:ascii="Courier New" w:eastAsia="Times New Roman" w:hAnsi="Courier New" w:cs="Courier New"/>
      <w:szCs w:val="20"/>
    </w:rPr>
  </w:style>
  <w:style w:type="character" w:customStyle="1" w:styleId="PlainTextChar">
    <w:name w:val="Plain Text Char"/>
    <w:basedOn w:val="DefaultParagraphFont"/>
    <w:link w:val="PlainText"/>
    <w:rsid w:val="00BC4B2D"/>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BC4B2D"/>
    <w:rPr>
      <w:sz w:val="12"/>
    </w:rPr>
  </w:style>
  <w:style w:type="character" w:customStyle="1" w:styleId="MicrotextChar0">
    <w:name w:val="Microtext Char"/>
    <w:link w:val="Microtext0"/>
    <w:rsid w:val="00BC4B2D"/>
    <w:rPr>
      <w:rFonts w:ascii="Calibri" w:hAnsi="Calibri"/>
      <w:sz w:val="12"/>
    </w:rPr>
  </w:style>
  <w:style w:type="paragraph" w:customStyle="1" w:styleId="Style6">
    <w:name w:val="Style6"/>
    <w:basedOn w:val="Normal"/>
    <w:link w:val="Style6Char"/>
    <w:autoRedefine/>
    <w:qFormat/>
    <w:rsid w:val="00BC4B2D"/>
    <w:rPr>
      <w:b/>
    </w:rPr>
  </w:style>
  <w:style w:type="character" w:customStyle="1" w:styleId="Style6Char">
    <w:name w:val="Style6 Char"/>
    <w:basedOn w:val="DefaultParagraphFont"/>
    <w:link w:val="Style6"/>
    <w:rsid w:val="00BC4B2D"/>
    <w:rPr>
      <w:rFonts w:ascii="Calibri" w:hAnsi="Calibri"/>
      <w:b/>
      <w:sz w:val="22"/>
    </w:rPr>
  </w:style>
  <w:style w:type="paragraph" w:customStyle="1" w:styleId="Style11">
    <w:name w:val="Style11"/>
    <w:basedOn w:val="Normal"/>
    <w:link w:val="Style11Char"/>
    <w:qFormat/>
    <w:rsid w:val="00BC4B2D"/>
    <w:rPr>
      <w:rFonts w:eastAsia="Times New Roman"/>
      <w:b/>
      <w:szCs w:val="20"/>
      <w:u w:val="thick"/>
    </w:rPr>
  </w:style>
  <w:style w:type="paragraph" w:customStyle="1" w:styleId="Style12">
    <w:name w:val="Style12"/>
    <w:basedOn w:val="Normal"/>
    <w:link w:val="Style12Char"/>
    <w:qFormat/>
    <w:rsid w:val="00BC4B2D"/>
    <w:rPr>
      <w:rFonts w:eastAsia="Times New Roman"/>
      <w:b/>
      <w:u w:val="thick"/>
    </w:rPr>
  </w:style>
  <w:style w:type="character" w:customStyle="1" w:styleId="Style11Char">
    <w:name w:val="Style11 Char"/>
    <w:basedOn w:val="DefaultParagraphFont"/>
    <w:link w:val="Style11"/>
    <w:rsid w:val="00BC4B2D"/>
    <w:rPr>
      <w:rFonts w:ascii="Calibri" w:eastAsia="Times New Roman" w:hAnsi="Calibri"/>
      <w:b/>
      <w:sz w:val="22"/>
      <w:szCs w:val="20"/>
      <w:u w:val="thick"/>
    </w:rPr>
  </w:style>
  <w:style w:type="character" w:customStyle="1" w:styleId="Style12Char">
    <w:name w:val="Style12 Char"/>
    <w:basedOn w:val="DefaultParagraphFont"/>
    <w:link w:val="Style12"/>
    <w:rsid w:val="00BC4B2D"/>
    <w:rPr>
      <w:rFonts w:ascii="Calibri" w:eastAsia="Times New Roman" w:hAnsi="Calibri"/>
      <w:b/>
      <w:sz w:val="22"/>
      <w:u w:val="thick"/>
    </w:rPr>
  </w:style>
  <w:style w:type="character" w:customStyle="1" w:styleId="caps-label">
    <w:name w:val="caps-label"/>
    <w:basedOn w:val="DefaultParagraphFont"/>
    <w:rsid w:val="00BC4B2D"/>
  </w:style>
  <w:style w:type="character" w:customStyle="1" w:styleId="wikiexternallink">
    <w:name w:val="wikiexternallink"/>
    <w:basedOn w:val="DefaultParagraphFont"/>
    <w:rsid w:val="00BC4B2D"/>
  </w:style>
  <w:style w:type="character" w:customStyle="1" w:styleId="StyleStyleBoldUnderlineIntenseEmphasisUnderlineapple-style-s">
    <w:name w:val="Style Style Bold UnderlineIntense EmphasisUnderlineapple-style-s..."/>
    <w:basedOn w:val="DefaultParagraphFont"/>
    <w:rsid w:val="00BC4B2D"/>
    <w:rPr>
      <w:b w:val="0"/>
      <w:bCs w:val="0"/>
      <w:sz w:val="22"/>
      <w:u w:val="single"/>
      <w:bdr w:val="none" w:sz="0" w:space="0" w:color="auto"/>
    </w:rPr>
  </w:style>
  <w:style w:type="paragraph" w:customStyle="1" w:styleId="blocktitle0">
    <w:name w:val="block title"/>
    <w:basedOn w:val="Normal"/>
    <w:link w:val="blocktitleChar0"/>
    <w:autoRedefine/>
    <w:qFormat/>
    <w:rsid w:val="00BC4B2D"/>
    <w:pPr>
      <w:spacing w:after="240"/>
      <w:jc w:val="center"/>
      <w:outlineLvl w:val="0"/>
    </w:pPr>
    <w:rPr>
      <w:rFonts w:eastAsia="Calibri"/>
      <w:b/>
      <w:caps/>
      <w:sz w:val="28"/>
      <w:szCs w:val="28"/>
      <w:lang w:val="es-ES"/>
    </w:rPr>
  </w:style>
  <w:style w:type="character" w:customStyle="1" w:styleId="UnderlineCard">
    <w:name w:val="Underline Card"/>
    <w:uiPriority w:val="6"/>
    <w:qFormat/>
    <w:rsid w:val="00BC4B2D"/>
    <w:rPr>
      <w:rFonts w:ascii="Arial" w:hAnsi="Arial"/>
      <w:b w:val="0"/>
      <w:bCs/>
      <w:sz w:val="20"/>
      <w:u w:val="single"/>
    </w:rPr>
  </w:style>
  <w:style w:type="character" w:customStyle="1" w:styleId="story-author">
    <w:name w:val="story-author"/>
    <w:basedOn w:val="DefaultParagraphFont"/>
    <w:rsid w:val="00BC4B2D"/>
  </w:style>
  <w:style w:type="paragraph" w:customStyle="1" w:styleId="type">
    <w:name w:val="type"/>
    <w:basedOn w:val="Normal"/>
    <w:qFormat/>
    <w:rsid w:val="00BC4B2D"/>
    <w:pPr>
      <w:spacing w:before="100" w:beforeAutospacing="1" w:after="100" w:afterAutospacing="1"/>
    </w:pPr>
    <w:rPr>
      <w:rFonts w:eastAsia="Times New Roman"/>
    </w:rPr>
  </w:style>
  <w:style w:type="character" w:customStyle="1" w:styleId="institution">
    <w:name w:val="institution"/>
    <w:basedOn w:val="DefaultParagraphFont"/>
    <w:rsid w:val="00BC4B2D"/>
  </w:style>
  <w:style w:type="character" w:customStyle="1" w:styleId="abodyblack3">
    <w:name w:val="abodyblack3"/>
    <w:basedOn w:val="DefaultParagraphFont"/>
    <w:rsid w:val="00BC4B2D"/>
  </w:style>
  <w:style w:type="paragraph" w:customStyle="1" w:styleId="UnderlineChar2CharChar">
    <w:name w:val="Underline Char2 Char Char"/>
    <w:basedOn w:val="Normal"/>
    <w:link w:val="UnderlineChar2CharCharChar"/>
    <w:qFormat/>
    <w:rsid w:val="00BC4B2D"/>
    <w:rPr>
      <w:rFonts w:eastAsia="MS Mincho"/>
      <w:szCs w:val="20"/>
      <w:u w:val="single"/>
    </w:rPr>
  </w:style>
  <w:style w:type="character" w:customStyle="1" w:styleId="UnderlineChar2CharCharChar">
    <w:name w:val="Underline Char2 Char Char Char"/>
    <w:link w:val="UnderlineChar2CharChar"/>
    <w:rsid w:val="00BC4B2D"/>
    <w:rPr>
      <w:rFonts w:ascii="Calibri" w:eastAsia="MS Mincho" w:hAnsi="Calibri"/>
      <w:sz w:val="22"/>
      <w:szCs w:val="20"/>
      <w:u w:val="single"/>
    </w:rPr>
  </w:style>
  <w:style w:type="character" w:customStyle="1" w:styleId="CharacterStyle1">
    <w:name w:val="Character Style 1"/>
    <w:rsid w:val="00BC4B2D"/>
    <w:rPr>
      <w:sz w:val="20"/>
      <w:szCs w:val="20"/>
    </w:rPr>
  </w:style>
  <w:style w:type="character" w:customStyle="1" w:styleId="FontStyle177">
    <w:name w:val="Font Style177"/>
    <w:basedOn w:val="DefaultParagraphFont"/>
    <w:uiPriority w:val="99"/>
    <w:rsid w:val="00BC4B2D"/>
    <w:rPr>
      <w:rFonts w:ascii="Times New Roman" w:hAnsi="Times New Roman" w:cs="Times New Roman"/>
      <w:sz w:val="20"/>
      <w:szCs w:val="20"/>
    </w:rPr>
  </w:style>
  <w:style w:type="character" w:customStyle="1" w:styleId="FontStyle173">
    <w:name w:val="Font Style173"/>
    <w:basedOn w:val="DefaultParagraphFont"/>
    <w:uiPriority w:val="99"/>
    <w:rsid w:val="00BC4B2D"/>
    <w:rPr>
      <w:rFonts w:ascii="Times New Roman" w:hAnsi="Times New Roman" w:cs="Times New Roman"/>
      <w:sz w:val="14"/>
      <w:szCs w:val="14"/>
    </w:rPr>
  </w:style>
  <w:style w:type="character" w:customStyle="1" w:styleId="FontStyle151">
    <w:name w:val="Font Style151"/>
    <w:basedOn w:val="DefaultParagraphFont"/>
    <w:uiPriority w:val="99"/>
    <w:rsid w:val="00BC4B2D"/>
    <w:rPr>
      <w:rFonts w:ascii="Arial Narrow" w:hAnsi="Arial Narrow" w:cs="Arial Narrow"/>
      <w:b/>
      <w:bCs/>
      <w:sz w:val="12"/>
      <w:szCs w:val="12"/>
    </w:rPr>
  </w:style>
  <w:style w:type="character" w:customStyle="1" w:styleId="FontStyle156">
    <w:name w:val="Font Style156"/>
    <w:basedOn w:val="DefaultParagraphFont"/>
    <w:uiPriority w:val="99"/>
    <w:rsid w:val="00BC4B2D"/>
    <w:rPr>
      <w:rFonts w:ascii="Arial Narrow" w:hAnsi="Arial Narrow" w:cs="Arial Narrow"/>
      <w:sz w:val="8"/>
      <w:szCs w:val="8"/>
    </w:rPr>
  </w:style>
  <w:style w:type="character" w:customStyle="1" w:styleId="FontStyle160">
    <w:name w:val="Font Style160"/>
    <w:basedOn w:val="DefaultParagraphFont"/>
    <w:uiPriority w:val="99"/>
    <w:rsid w:val="00BC4B2D"/>
    <w:rPr>
      <w:rFonts w:ascii="Times New Roman" w:hAnsi="Times New Roman" w:cs="Times New Roman"/>
      <w:b/>
      <w:bCs/>
      <w:sz w:val="20"/>
      <w:szCs w:val="20"/>
    </w:rPr>
  </w:style>
  <w:style w:type="character" w:customStyle="1" w:styleId="FontStyle178">
    <w:name w:val="Font Style178"/>
    <w:basedOn w:val="DefaultParagraphFont"/>
    <w:uiPriority w:val="99"/>
    <w:rsid w:val="00BC4B2D"/>
    <w:rPr>
      <w:rFonts w:ascii="Times New Roman" w:hAnsi="Times New Roman" w:cs="Times New Roman"/>
      <w:sz w:val="18"/>
      <w:szCs w:val="18"/>
    </w:rPr>
  </w:style>
  <w:style w:type="paragraph" w:customStyle="1" w:styleId="Style14">
    <w:name w:val="Style14"/>
    <w:basedOn w:val="Normal"/>
    <w:uiPriority w:val="99"/>
    <w:qFormat/>
    <w:rsid w:val="00BC4B2D"/>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BC4B2D"/>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BC4B2D"/>
    <w:rPr>
      <w:rFonts w:ascii="Times New Roman" w:hAnsi="Times New Roman" w:cs="Times New Roman"/>
      <w:sz w:val="12"/>
      <w:szCs w:val="12"/>
    </w:rPr>
  </w:style>
  <w:style w:type="paragraph" w:customStyle="1" w:styleId="Style9">
    <w:name w:val="Style9"/>
    <w:basedOn w:val="Normal"/>
    <w:uiPriority w:val="99"/>
    <w:qFormat/>
    <w:rsid w:val="00BC4B2D"/>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BC4B2D"/>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BC4B2D"/>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BC4B2D"/>
    <w:rPr>
      <w:rFonts w:ascii="Times New Roman" w:hAnsi="Times New Roman" w:cs="Times New Roman"/>
      <w:sz w:val="16"/>
      <w:szCs w:val="16"/>
    </w:rPr>
  </w:style>
  <w:style w:type="character" w:customStyle="1" w:styleId="f">
    <w:name w:val="f"/>
    <w:basedOn w:val="DefaultParagraphFont"/>
    <w:rsid w:val="00BC4B2D"/>
  </w:style>
  <w:style w:type="character" w:customStyle="1" w:styleId="TagsChar2">
    <w:name w:val="Tags Char2"/>
    <w:rsid w:val="00BC4B2D"/>
    <w:rPr>
      <w:b/>
      <w:sz w:val="24"/>
    </w:rPr>
  </w:style>
  <w:style w:type="paragraph" w:customStyle="1" w:styleId="CardsFont6ptChar">
    <w:name w:val="Cards + Font: 6 pt Char"/>
    <w:basedOn w:val="Normal"/>
    <w:link w:val="CardsFont6ptCharChar"/>
    <w:qFormat/>
    <w:rsid w:val="00BC4B2D"/>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BC4B2D"/>
    <w:rPr>
      <w:rFonts w:ascii="Calibri" w:eastAsia="Times New Roman" w:hAnsi="Calibri"/>
      <w:sz w:val="12"/>
    </w:rPr>
  </w:style>
  <w:style w:type="character" w:customStyle="1" w:styleId="FontStyle172">
    <w:name w:val="Font Style172"/>
    <w:basedOn w:val="DefaultParagraphFont"/>
    <w:uiPriority w:val="99"/>
    <w:rsid w:val="00BC4B2D"/>
    <w:rPr>
      <w:rFonts w:ascii="Times New Roman" w:hAnsi="Times New Roman" w:cs="Times New Roman"/>
      <w:b/>
      <w:bCs/>
      <w:sz w:val="16"/>
      <w:szCs w:val="16"/>
    </w:rPr>
  </w:style>
  <w:style w:type="paragraph" w:customStyle="1" w:styleId="Style18">
    <w:name w:val="Style18"/>
    <w:basedOn w:val="Normal"/>
    <w:uiPriority w:val="99"/>
    <w:qFormat/>
    <w:rsid w:val="00BC4B2D"/>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BC4B2D"/>
    <w:rPr>
      <w:rFonts w:ascii="Times New Roman" w:hAnsi="Times New Roman" w:cs="Times New Roman"/>
      <w:i/>
      <w:iCs/>
      <w:sz w:val="16"/>
      <w:szCs w:val="16"/>
    </w:rPr>
  </w:style>
  <w:style w:type="character" w:customStyle="1" w:styleId="FontStyle162">
    <w:name w:val="Font Style162"/>
    <w:basedOn w:val="DefaultParagraphFont"/>
    <w:uiPriority w:val="99"/>
    <w:rsid w:val="00BC4B2D"/>
    <w:rPr>
      <w:rFonts w:ascii="Times New Roman" w:hAnsi="Times New Roman" w:cs="Times New Roman"/>
      <w:b/>
      <w:bCs/>
      <w:sz w:val="18"/>
      <w:szCs w:val="18"/>
    </w:rPr>
  </w:style>
  <w:style w:type="character" w:customStyle="1" w:styleId="FontStyle167">
    <w:name w:val="Font Style167"/>
    <w:basedOn w:val="DefaultParagraphFont"/>
    <w:uiPriority w:val="99"/>
    <w:rsid w:val="00BC4B2D"/>
    <w:rPr>
      <w:rFonts w:ascii="Times New Roman" w:hAnsi="Times New Roman" w:cs="Times New Roman"/>
      <w:sz w:val="10"/>
      <w:szCs w:val="10"/>
    </w:rPr>
  </w:style>
  <w:style w:type="character" w:customStyle="1" w:styleId="FontStyle174">
    <w:name w:val="Font Style174"/>
    <w:basedOn w:val="DefaultParagraphFont"/>
    <w:uiPriority w:val="99"/>
    <w:rsid w:val="00BC4B2D"/>
    <w:rPr>
      <w:rFonts w:ascii="Arial Narrow" w:hAnsi="Arial Narrow" w:cs="Arial Narrow"/>
      <w:b/>
      <w:bCs/>
      <w:sz w:val="18"/>
      <w:szCs w:val="18"/>
    </w:rPr>
  </w:style>
  <w:style w:type="paragraph" w:customStyle="1" w:styleId="Style47">
    <w:name w:val="Style47"/>
    <w:basedOn w:val="Normal"/>
    <w:uiPriority w:val="99"/>
    <w:qFormat/>
    <w:rsid w:val="00BC4B2D"/>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BC4B2D"/>
    <w:rPr>
      <w:rFonts w:ascii="Times New Roman" w:hAnsi="Times New Roman" w:cs="Times New Roman"/>
      <w:sz w:val="12"/>
      <w:szCs w:val="12"/>
    </w:rPr>
  </w:style>
  <w:style w:type="paragraph" w:customStyle="1" w:styleId="Style24">
    <w:name w:val="Style24"/>
    <w:basedOn w:val="Normal"/>
    <w:uiPriority w:val="99"/>
    <w:qFormat/>
    <w:rsid w:val="00BC4B2D"/>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BC4B2D"/>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BC4B2D"/>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BC4B2D"/>
    <w:rPr>
      <w:rFonts w:ascii="Times New Roman" w:hAnsi="Times New Roman" w:cs="Times New Roman"/>
      <w:b/>
      <w:bCs/>
      <w:sz w:val="18"/>
      <w:szCs w:val="18"/>
    </w:rPr>
  </w:style>
  <w:style w:type="paragraph" w:customStyle="1" w:styleId="Style21">
    <w:name w:val="Style21"/>
    <w:basedOn w:val="Normal"/>
    <w:uiPriority w:val="99"/>
    <w:qFormat/>
    <w:rsid w:val="00BC4B2D"/>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BC4B2D"/>
    <w:pPr>
      <w:widowControl w:val="0"/>
      <w:autoSpaceDE w:val="0"/>
      <w:autoSpaceDN w:val="0"/>
      <w:adjustRightInd w:val="0"/>
      <w:spacing w:line="198" w:lineRule="exact"/>
    </w:pPr>
    <w:rPr>
      <w:rFonts w:eastAsia="Times New Roman"/>
    </w:rPr>
  </w:style>
  <w:style w:type="paragraph" w:customStyle="1" w:styleId="Standard">
    <w:name w:val="Standard"/>
    <w:qFormat/>
    <w:rsid w:val="00BC4B2D"/>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BC4B2D"/>
    <w:rPr>
      <w:color w:val="000000"/>
      <w:sz w:val="32"/>
      <w:szCs w:val="32"/>
    </w:rPr>
  </w:style>
  <w:style w:type="paragraph" w:customStyle="1" w:styleId="Cardnon-underlined">
    <w:name w:val="Card non-underlined"/>
    <w:basedOn w:val="Normal"/>
    <w:link w:val="Cardnon-underlinedChar"/>
    <w:autoRedefine/>
    <w:uiPriority w:val="99"/>
    <w:qFormat/>
    <w:rsid w:val="00BC4B2D"/>
    <w:rPr>
      <w:rFonts w:eastAsia="Times New Roman"/>
      <w:szCs w:val="20"/>
    </w:rPr>
  </w:style>
  <w:style w:type="character" w:customStyle="1" w:styleId="Cardnon-underlinedChar">
    <w:name w:val="Card non-underlined Char"/>
    <w:basedOn w:val="DefaultParagraphFont"/>
    <w:link w:val="Cardnon-underlined"/>
    <w:uiPriority w:val="99"/>
    <w:rsid w:val="00BC4B2D"/>
    <w:rPr>
      <w:rFonts w:ascii="Calibri" w:eastAsia="Times New Roman" w:hAnsi="Calibri"/>
      <w:sz w:val="22"/>
      <w:szCs w:val="20"/>
    </w:rPr>
  </w:style>
  <w:style w:type="character" w:customStyle="1" w:styleId="TitleChar2">
    <w:name w:val="Title Char2"/>
    <w:basedOn w:val="DefaultParagraphFont"/>
    <w:uiPriority w:val="10"/>
    <w:qFormat/>
    <w:locked/>
    <w:rsid w:val="00BC4B2D"/>
    <w:rPr>
      <w:b/>
      <w:bCs/>
      <w:u w:val="single"/>
    </w:rPr>
  </w:style>
  <w:style w:type="paragraph" w:styleId="TOC3">
    <w:name w:val="toc 3"/>
    <w:basedOn w:val="Normal"/>
    <w:next w:val="Normal"/>
    <w:autoRedefine/>
    <w:qFormat/>
    <w:rsid w:val="00BC4B2D"/>
    <w:pPr>
      <w:ind w:left="400"/>
    </w:pPr>
    <w:rPr>
      <w:rFonts w:eastAsia="Times New Roman"/>
      <w:szCs w:val="20"/>
    </w:rPr>
  </w:style>
  <w:style w:type="paragraph" w:styleId="TOC4">
    <w:name w:val="toc 4"/>
    <w:basedOn w:val="Normal"/>
    <w:next w:val="Normal"/>
    <w:autoRedefine/>
    <w:rsid w:val="00BC4B2D"/>
    <w:pPr>
      <w:ind w:left="600"/>
    </w:pPr>
    <w:rPr>
      <w:rFonts w:eastAsia="Times New Roman"/>
      <w:szCs w:val="20"/>
    </w:rPr>
  </w:style>
  <w:style w:type="paragraph" w:styleId="TOC5">
    <w:name w:val="toc 5"/>
    <w:basedOn w:val="Normal"/>
    <w:next w:val="Normal"/>
    <w:autoRedefine/>
    <w:rsid w:val="00BC4B2D"/>
    <w:pPr>
      <w:ind w:left="800"/>
    </w:pPr>
    <w:rPr>
      <w:rFonts w:eastAsia="Times New Roman"/>
      <w:szCs w:val="20"/>
    </w:rPr>
  </w:style>
  <w:style w:type="paragraph" w:styleId="TOC6">
    <w:name w:val="toc 6"/>
    <w:basedOn w:val="Normal"/>
    <w:next w:val="Normal"/>
    <w:autoRedefine/>
    <w:rsid w:val="00BC4B2D"/>
    <w:pPr>
      <w:ind w:left="1000"/>
    </w:pPr>
    <w:rPr>
      <w:rFonts w:eastAsia="Times New Roman"/>
      <w:szCs w:val="20"/>
    </w:rPr>
  </w:style>
  <w:style w:type="paragraph" w:styleId="TOC7">
    <w:name w:val="toc 7"/>
    <w:basedOn w:val="Normal"/>
    <w:next w:val="Normal"/>
    <w:autoRedefine/>
    <w:rsid w:val="00BC4B2D"/>
    <w:pPr>
      <w:ind w:left="1200"/>
    </w:pPr>
    <w:rPr>
      <w:rFonts w:eastAsia="Times New Roman"/>
      <w:szCs w:val="20"/>
    </w:rPr>
  </w:style>
  <w:style w:type="paragraph" w:styleId="TOC8">
    <w:name w:val="toc 8"/>
    <w:basedOn w:val="Normal"/>
    <w:next w:val="Normal"/>
    <w:autoRedefine/>
    <w:rsid w:val="00BC4B2D"/>
    <w:pPr>
      <w:ind w:left="1400"/>
    </w:pPr>
    <w:rPr>
      <w:rFonts w:eastAsia="Times New Roman"/>
      <w:szCs w:val="20"/>
    </w:rPr>
  </w:style>
  <w:style w:type="character" w:customStyle="1" w:styleId="allocatoragentsleft">
    <w:name w:val="al_locatoragentsleft"/>
    <w:basedOn w:val="DefaultParagraphFont"/>
    <w:rsid w:val="00BC4B2D"/>
  </w:style>
  <w:style w:type="character" w:styleId="HTMLTypewriter">
    <w:name w:val="HTML Typewriter"/>
    <w:basedOn w:val="DefaultParagraphFont"/>
    <w:unhideWhenUsed/>
    <w:rsid w:val="00BC4B2D"/>
    <w:rPr>
      <w:rFonts w:ascii="Courier New" w:eastAsia="Times New Roman" w:hAnsi="Courier New" w:cs="Courier New"/>
      <w:sz w:val="20"/>
      <w:szCs w:val="20"/>
    </w:rPr>
  </w:style>
  <w:style w:type="paragraph" w:customStyle="1" w:styleId="Carding">
    <w:name w:val="Carding"/>
    <w:basedOn w:val="Normal"/>
    <w:uiPriority w:val="99"/>
    <w:qFormat/>
    <w:rsid w:val="00BC4B2D"/>
    <w:rPr>
      <w:rFonts w:eastAsia="Times New Roman"/>
      <w:sz w:val="18"/>
    </w:rPr>
  </w:style>
  <w:style w:type="character" w:customStyle="1" w:styleId="TagsChar1">
    <w:name w:val="Tags Char1"/>
    <w:basedOn w:val="DefaultParagraphFont"/>
    <w:rsid w:val="00BC4B2D"/>
    <w:rPr>
      <w:rFonts w:ascii="Arial Narrow" w:hAnsi="Arial Narrow"/>
      <w:b/>
      <w:noProof w:val="0"/>
      <w:sz w:val="22"/>
      <w:szCs w:val="60"/>
      <w:lang w:val="en-US" w:eastAsia="en-US" w:bidi="ar-SA"/>
    </w:rPr>
  </w:style>
  <w:style w:type="character" w:customStyle="1" w:styleId="aunderline">
    <w:name w:val="aunderline"/>
    <w:basedOn w:val="DefaultParagraphFont"/>
    <w:qFormat/>
    <w:rsid w:val="00BC4B2D"/>
    <w:rPr>
      <w:rFonts w:ascii="Times New Roman" w:hAnsi="Times New Roman"/>
      <w:sz w:val="20"/>
      <w:szCs w:val="24"/>
      <w:u w:val="thick"/>
    </w:rPr>
  </w:style>
  <w:style w:type="character" w:customStyle="1" w:styleId="tagChar1">
    <w:name w:val="tag Char1"/>
    <w:aliases w:val="Heading 2 Char1 Char Char Char Char"/>
    <w:basedOn w:val="DefaultParagraphFont"/>
    <w:rsid w:val="00BC4B2D"/>
    <w:rPr>
      <w:b/>
      <w:noProof w:val="0"/>
      <w:sz w:val="24"/>
      <w:lang w:val="en-US" w:eastAsia="en-US" w:bidi="ar-SA"/>
    </w:rPr>
  </w:style>
  <w:style w:type="character" w:customStyle="1" w:styleId="tagChar2">
    <w:name w:val="tag Char2"/>
    <w:basedOn w:val="DefaultParagraphFont"/>
    <w:qFormat/>
    <w:rsid w:val="00BC4B2D"/>
    <w:rPr>
      <w:b/>
      <w:noProof w:val="0"/>
      <w:sz w:val="24"/>
      <w:lang w:val="en-US" w:eastAsia="en-US" w:bidi="ar-SA"/>
    </w:rPr>
  </w:style>
  <w:style w:type="character" w:customStyle="1" w:styleId="Taggin-New">
    <w:name w:val="Taggin - New"/>
    <w:basedOn w:val="DefaultParagraphFont"/>
    <w:rsid w:val="00BC4B2D"/>
    <w:rPr>
      <w:rFonts w:ascii="Arial Narrow" w:hAnsi="Arial Narrow"/>
      <w:b/>
      <w:sz w:val="22"/>
    </w:rPr>
  </w:style>
  <w:style w:type="character" w:customStyle="1" w:styleId="Boxing-New">
    <w:name w:val="Boxing - New"/>
    <w:basedOn w:val="DefaultParagraphFont"/>
    <w:rsid w:val="00BC4B2D"/>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BC4B2D"/>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BC4B2D"/>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BC4B2D"/>
    <w:rPr>
      <w:rFonts w:ascii="Garamond" w:hAnsi="Garamond"/>
      <w:sz w:val="22"/>
      <w:szCs w:val="24"/>
      <w:u w:val="single"/>
      <w:lang w:val="en-US" w:eastAsia="en-US" w:bidi="ar-SA"/>
    </w:rPr>
  </w:style>
  <w:style w:type="paragraph" w:customStyle="1" w:styleId="Style2">
    <w:name w:val="Style2"/>
    <w:basedOn w:val="Heading4"/>
    <w:qFormat/>
    <w:rsid w:val="00BC4B2D"/>
    <w:rPr>
      <w:rFonts w:eastAsia="Times New Roman" w:cs="Times New Roman"/>
      <w:iCs/>
      <w:caps/>
      <w:szCs w:val="20"/>
    </w:rPr>
  </w:style>
  <w:style w:type="character" w:customStyle="1" w:styleId="pagetitle">
    <w:name w:val="pagetitle"/>
    <w:basedOn w:val="DefaultParagraphFont"/>
    <w:rsid w:val="00BC4B2D"/>
  </w:style>
  <w:style w:type="paragraph" w:customStyle="1" w:styleId="text">
    <w:name w:val="text"/>
    <w:basedOn w:val="Normal"/>
    <w:uiPriority w:val="99"/>
    <w:qFormat/>
    <w:rsid w:val="00BC4B2D"/>
    <w:pPr>
      <w:spacing w:before="100" w:beforeAutospacing="1" w:after="100" w:afterAutospacing="1"/>
    </w:pPr>
    <w:rPr>
      <w:rFonts w:eastAsia="Times New Roman"/>
    </w:rPr>
  </w:style>
  <w:style w:type="character" w:customStyle="1" w:styleId="StyleUnderlineCharChar9ptBold1">
    <w:name w:val="Style Underline Char Char + 9 pt Bold1"/>
    <w:rsid w:val="00BC4B2D"/>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C4B2D"/>
    <w:rPr>
      <w:rFonts w:ascii="Times New Roman" w:hAnsi="Times New Roman"/>
      <w:sz w:val="20"/>
      <w:szCs w:val="24"/>
      <w:u w:val="single"/>
      <w:lang w:val="en-US" w:eastAsia="en-US" w:bidi="ar-SA"/>
    </w:rPr>
  </w:style>
  <w:style w:type="character" w:customStyle="1" w:styleId="Style9ptBoldUnderline">
    <w:name w:val="Style 9 pt Bold Underline"/>
    <w:rsid w:val="00BC4B2D"/>
    <w:rPr>
      <w:b/>
      <w:bCs/>
      <w:sz w:val="20"/>
      <w:u w:val="single"/>
    </w:rPr>
  </w:style>
  <w:style w:type="paragraph" w:customStyle="1" w:styleId="StyleUnderline9pt0">
    <w:name w:val="Style Underline + 9 pt"/>
    <w:link w:val="StyleUnderline9ptChar"/>
    <w:qFormat/>
    <w:rsid w:val="00BC4B2D"/>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BC4B2D"/>
    <w:rPr>
      <w:rFonts w:ascii="Arial" w:eastAsia="Times New Roman" w:hAnsi="Arial" w:cs="Times New Roman"/>
      <w:sz w:val="22"/>
      <w:szCs w:val="20"/>
      <w:u w:val="single"/>
    </w:rPr>
  </w:style>
  <w:style w:type="character" w:customStyle="1" w:styleId="StyleUnderlineChar1Bold">
    <w:name w:val="Style Underline Char1 + Bold"/>
    <w:rsid w:val="00BC4B2D"/>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BC4B2D"/>
    <w:pPr>
      <w:widowControl w:val="0"/>
    </w:pPr>
    <w:rPr>
      <w:bCs/>
      <w:kern w:val="32"/>
      <w:szCs w:val="20"/>
      <w:lang w:eastAsia="ar-SA"/>
    </w:rPr>
  </w:style>
  <w:style w:type="character" w:customStyle="1" w:styleId="Stylecard9ptChar">
    <w:name w:val="Style card + 9 pt Char"/>
    <w:basedOn w:val="cardChar"/>
    <w:link w:val="Stylecard9pt"/>
    <w:rsid w:val="00BC4B2D"/>
    <w:rPr>
      <w:rFonts w:ascii="Times New Roman" w:hAnsi="Times New Roman"/>
      <w:bCs/>
      <w:kern w:val="32"/>
      <w:sz w:val="16"/>
      <w:szCs w:val="20"/>
      <w:lang w:eastAsia="ar-SA"/>
    </w:rPr>
  </w:style>
  <w:style w:type="character" w:customStyle="1" w:styleId="TagsCharCharChar">
    <w:name w:val="Tags Char Char Char"/>
    <w:basedOn w:val="DefaultParagraphFont"/>
    <w:rsid w:val="00BC4B2D"/>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BC4B2D"/>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BC4B2D"/>
    <w:rPr>
      <w:rFonts w:ascii="Times" w:hAnsi="Times"/>
      <w:b w:val="0"/>
      <w:bCs/>
      <w:sz w:val="20"/>
      <w:u w:val="single"/>
    </w:rPr>
  </w:style>
  <w:style w:type="character" w:customStyle="1" w:styleId="blubigktbiz">
    <w:name w:val="blubigktbiz"/>
    <w:rsid w:val="00BC4B2D"/>
  </w:style>
  <w:style w:type="paragraph" w:customStyle="1" w:styleId="StyleevidencetextBorderSinglesolidlineAuto05ptL">
    <w:name w:val="Style evidence text + Border: : (Single solid line Auto  0.5 pt L..."/>
    <w:basedOn w:val="evidencetext"/>
    <w:link w:val="StyleevidencetextBorderSinglesolidlineAuto05ptLChar"/>
    <w:qFormat/>
    <w:rsid w:val="00BC4B2D"/>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BC4B2D"/>
    <w:rPr>
      <w:rFonts w:ascii="Calibri" w:hAnsi="Calibri"/>
      <w:color w:val="000000"/>
      <w:sz w:val="22"/>
      <w:lang w:val="x-none" w:eastAsia="x-none"/>
    </w:rPr>
  </w:style>
  <w:style w:type="character" w:customStyle="1" w:styleId="Style4CharChar">
    <w:name w:val="Style4 Char Char"/>
    <w:basedOn w:val="DefaultParagraphFont"/>
    <w:rsid w:val="00BC4B2D"/>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BC4B2D"/>
    <w:rPr>
      <w:rFonts w:ascii="Times New Roman" w:hAnsi="Times New Roman" w:cs="Times New Roman"/>
      <w:sz w:val="16"/>
      <w:szCs w:val="16"/>
    </w:rPr>
  </w:style>
  <w:style w:type="character" w:customStyle="1" w:styleId="StyleEmphasisArial12ptBold">
    <w:name w:val="Style Emphasis + Arial 12 pt Bold"/>
    <w:rsid w:val="00BC4B2D"/>
    <w:rPr>
      <w:rFonts w:ascii="Arial" w:hAnsi="Arial"/>
      <w:b/>
      <w:bCs/>
      <w:i/>
      <w:iCs/>
      <w:sz w:val="24"/>
    </w:rPr>
  </w:style>
  <w:style w:type="character" w:customStyle="1" w:styleId="super">
    <w:name w:val="super"/>
    <w:rsid w:val="00BC4B2D"/>
  </w:style>
  <w:style w:type="character" w:customStyle="1" w:styleId="text30">
    <w:name w:val="text30"/>
    <w:rsid w:val="00BC4B2D"/>
  </w:style>
  <w:style w:type="character" w:customStyle="1" w:styleId="uppercase">
    <w:name w:val="uppercase"/>
    <w:rsid w:val="00BC4B2D"/>
  </w:style>
  <w:style w:type="character" w:customStyle="1" w:styleId="bodytext0">
    <w:name w:val="bodytext"/>
    <w:rsid w:val="00BC4B2D"/>
  </w:style>
  <w:style w:type="character" w:customStyle="1" w:styleId="entry-title">
    <w:name w:val="entry-title"/>
    <w:rsid w:val="00BC4B2D"/>
  </w:style>
  <w:style w:type="character" w:customStyle="1" w:styleId="BodyTextIndentChar1">
    <w:name w:val="Body Text Indent Char1"/>
    <w:basedOn w:val="DefaultParagraphFont"/>
    <w:uiPriority w:val="99"/>
    <w:semiHidden/>
    <w:rsid w:val="00BC4B2D"/>
    <w:rPr>
      <w:rFonts w:ascii="Times New Roman" w:hAnsi="Times New Roman" w:cs="Times New Roman"/>
      <w:sz w:val="20"/>
    </w:rPr>
  </w:style>
  <w:style w:type="character" w:customStyle="1" w:styleId="Style6pt">
    <w:name w:val="Style 6 pt"/>
    <w:basedOn w:val="DefaultParagraphFont"/>
    <w:qFormat/>
    <w:rsid w:val="00BC4B2D"/>
    <w:rPr>
      <w:sz w:val="12"/>
    </w:rPr>
  </w:style>
  <w:style w:type="character" w:customStyle="1" w:styleId="CiteCharCharCharCharCharChar">
    <w:name w:val="Cite Char Char Char Char Char Char"/>
    <w:basedOn w:val="DefaultParagraphFont"/>
    <w:rsid w:val="00BC4B2D"/>
    <w:rPr>
      <w:b/>
      <w:noProof w:val="0"/>
      <w:sz w:val="22"/>
      <w:szCs w:val="24"/>
      <w:u w:val="single"/>
      <w:lang w:val="en-US" w:eastAsia="en-US" w:bidi="ar-SA"/>
    </w:rPr>
  </w:style>
  <w:style w:type="character" w:customStyle="1" w:styleId="mainbody1">
    <w:name w:val="mainbody1"/>
    <w:basedOn w:val="DefaultParagraphFont"/>
    <w:rsid w:val="00BC4B2D"/>
    <w:rPr>
      <w:rFonts w:ascii="Verdana" w:hAnsi="Verdana" w:hint="default"/>
      <w:color w:val="000000"/>
      <w:sz w:val="22"/>
      <w:szCs w:val="22"/>
    </w:rPr>
  </w:style>
  <w:style w:type="character" w:customStyle="1" w:styleId="ssl4">
    <w:name w:val="ss_l4"/>
    <w:basedOn w:val="DefaultParagraphFont"/>
    <w:rsid w:val="00BC4B2D"/>
  </w:style>
  <w:style w:type="paragraph" w:customStyle="1" w:styleId="StyleNormalWeb11ptUnderline">
    <w:name w:val="Style Normal (Web) + 11 pt Underline"/>
    <w:basedOn w:val="NormalWeb"/>
    <w:link w:val="StyleNormalWeb11ptUnderlineChar"/>
    <w:qFormat/>
    <w:rsid w:val="00BC4B2D"/>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BC4B2D"/>
    <w:rPr>
      <w:rFonts w:ascii="Calibri" w:eastAsia="Calibri" w:hAnsi="Calibri" w:cs="Calibri"/>
      <w:sz w:val="22"/>
      <w:szCs w:val="22"/>
      <w:u w:val="single"/>
    </w:rPr>
  </w:style>
  <w:style w:type="character" w:customStyle="1" w:styleId="cit-first-element">
    <w:name w:val="cit-first-element"/>
    <w:basedOn w:val="DefaultParagraphFont"/>
    <w:rsid w:val="00BC4B2D"/>
  </w:style>
  <w:style w:type="character" w:customStyle="1" w:styleId="title1">
    <w:name w:val="title1"/>
    <w:basedOn w:val="DefaultParagraphFont"/>
    <w:rsid w:val="00BC4B2D"/>
  </w:style>
  <w:style w:type="character" w:customStyle="1" w:styleId="StyleThickunderline1">
    <w:name w:val="Style Thick underline1"/>
    <w:basedOn w:val="DefaultParagraphFont"/>
    <w:rsid w:val="00BC4B2D"/>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BC4B2D"/>
    <w:rPr>
      <w:rFonts w:ascii="Georgia" w:hAnsi="Georgia"/>
    </w:rPr>
  </w:style>
  <w:style w:type="character" w:customStyle="1" w:styleId="FooterChar1">
    <w:name w:val="Footer Char1"/>
    <w:basedOn w:val="DefaultParagraphFont"/>
    <w:uiPriority w:val="99"/>
    <w:semiHidden/>
    <w:rsid w:val="00BC4B2D"/>
    <w:rPr>
      <w:rFonts w:ascii="Georgia" w:hAnsi="Georgia"/>
    </w:rPr>
  </w:style>
  <w:style w:type="paragraph" w:customStyle="1" w:styleId="Underline20">
    <w:name w:val="Underline2"/>
    <w:basedOn w:val="Normal"/>
    <w:link w:val="Underline2Char"/>
    <w:autoRedefine/>
    <w:uiPriority w:val="4"/>
    <w:qFormat/>
    <w:rsid w:val="00BC4B2D"/>
    <w:rPr>
      <w:b/>
      <w:u w:val="single"/>
    </w:rPr>
  </w:style>
  <w:style w:type="character" w:customStyle="1" w:styleId="Underline2Char">
    <w:name w:val="Underline2 Char"/>
    <w:basedOn w:val="DefaultParagraphFont"/>
    <w:link w:val="Underline20"/>
    <w:uiPriority w:val="4"/>
    <w:qFormat/>
    <w:rsid w:val="00BC4B2D"/>
    <w:rPr>
      <w:rFonts w:ascii="Calibri" w:hAnsi="Calibri"/>
      <w:b/>
      <w:sz w:val="22"/>
      <w:u w:val="single"/>
    </w:rPr>
  </w:style>
  <w:style w:type="paragraph" w:customStyle="1" w:styleId="TableParagraph">
    <w:name w:val="Table Paragraph"/>
    <w:basedOn w:val="Normal"/>
    <w:uiPriority w:val="1"/>
    <w:qFormat/>
    <w:rsid w:val="00BC4B2D"/>
    <w:pPr>
      <w:widowControl w:val="0"/>
    </w:pPr>
  </w:style>
  <w:style w:type="character" w:customStyle="1" w:styleId="UnderlineChar0">
    <w:name w:val="UnderlineChar"/>
    <w:rsid w:val="00BC4B2D"/>
    <w:rPr>
      <w:sz w:val="24"/>
      <w:u w:val="single"/>
      <w:shd w:val="clear" w:color="auto" w:fill="auto"/>
    </w:rPr>
  </w:style>
  <w:style w:type="character" w:customStyle="1" w:styleId="foreground">
    <w:name w:val="foreground"/>
    <w:basedOn w:val="DefaultParagraphFont"/>
    <w:rsid w:val="00BC4B2D"/>
  </w:style>
  <w:style w:type="paragraph" w:customStyle="1" w:styleId="StyleCircled11pt">
    <w:name w:val="Style Circled + 11 pt"/>
    <w:basedOn w:val="Normal"/>
    <w:link w:val="StyleCircled11ptChar"/>
    <w:qFormat/>
    <w:rsid w:val="00BC4B2D"/>
    <w:rPr>
      <w:rFonts w:eastAsia="Times New Roman"/>
      <w:b/>
      <w:bCs/>
      <w:sz w:val="20"/>
      <w:u w:val="single"/>
    </w:rPr>
  </w:style>
  <w:style w:type="character" w:customStyle="1" w:styleId="StyleCircled11ptChar">
    <w:name w:val="Style Circled + 11 pt Char"/>
    <w:link w:val="StyleCircled11pt"/>
    <w:rsid w:val="00BC4B2D"/>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BC4B2D"/>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BC4B2D"/>
    <w:rPr>
      <w:rFonts w:ascii="Times" w:eastAsia="Times New Roman" w:hAnsi="Times"/>
      <w:sz w:val="20"/>
      <w:szCs w:val="28"/>
      <w:u w:val="single"/>
    </w:rPr>
  </w:style>
  <w:style w:type="paragraph" w:customStyle="1" w:styleId="cite20">
    <w:name w:val="cite2"/>
    <w:basedOn w:val="Normal"/>
    <w:uiPriority w:val="99"/>
    <w:qFormat/>
    <w:rsid w:val="00BC4B2D"/>
    <w:rPr>
      <w:rFonts w:eastAsia="Times New Roman"/>
      <w:color w:val="000000"/>
      <w:sz w:val="20"/>
      <w:szCs w:val="20"/>
    </w:rPr>
  </w:style>
  <w:style w:type="character" w:customStyle="1" w:styleId="postby">
    <w:name w:val="post_by"/>
    <w:basedOn w:val="DefaultParagraphFont"/>
    <w:rsid w:val="00BC4B2D"/>
  </w:style>
  <w:style w:type="character" w:customStyle="1" w:styleId="Style11ptBorderSinglesolidlineAuto05ptLinewidth">
    <w:name w:val="Style 11 pt Border: : (Single solid line Auto  0.5 pt Line width)"/>
    <w:rsid w:val="00BC4B2D"/>
    <w:rPr>
      <w:sz w:val="20"/>
      <w:bdr w:val="single" w:sz="4" w:space="0" w:color="auto" w:frame="1"/>
    </w:rPr>
  </w:style>
  <w:style w:type="character" w:customStyle="1" w:styleId="StyleUnderlineChar9ptBorderSinglesolidlineAuto0">
    <w:name w:val="Style Underline Char + 9 pt Border: : (Single solid line Auto  0..."/>
    <w:rsid w:val="00BC4B2D"/>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BC4B2D"/>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C4B2D"/>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C4B2D"/>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C4B2D"/>
    <w:rPr>
      <w:sz w:val="20"/>
      <w:szCs w:val="24"/>
      <w:u w:val="single"/>
      <w:bdr w:val="single" w:sz="4" w:space="0" w:color="auto"/>
      <w:lang w:val="en-US" w:eastAsia="en-US" w:bidi="ar-SA"/>
    </w:rPr>
  </w:style>
  <w:style w:type="character" w:customStyle="1" w:styleId="StyleLatinGaramondUnderline">
    <w:name w:val="Style (Latin) Garamond Underline"/>
    <w:rsid w:val="00BC4B2D"/>
    <w:rPr>
      <w:rFonts w:ascii="Times New Roman" w:hAnsi="Times New Roman"/>
      <w:sz w:val="20"/>
      <w:u w:val="single"/>
    </w:rPr>
  </w:style>
  <w:style w:type="character" w:customStyle="1" w:styleId="StyleLatinGaramond">
    <w:name w:val="Style (Latin) Garamond"/>
    <w:rsid w:val="00BC4B2D"/>
    <w:rPr>
      <w:rFonts w:ascii="Times New Roman" w:hAnsi="Times New Roman"/>
      <w:sz w:val="20"/>
    </w:rPr>
  </w:style>
  <w:style w:type="character" w:customStyle="1" w:styleId="styletimesnewroman12ptbold0">
    <w:name w:val="styletimesnewroman12ptbold"/>
    <w:basedOn w:val="DefaultParagraphFont"/>
    <w:rsid w:val="00BC4B2D"/>
  </w:style>
  <w:style w:type="character" w:customStyle="1" w:styleId="mainheading">
    <w:name w:val="mainheading"/>
    <w:basedOn w:val="DefaultParagraphFont"/>
    <w:rsid w:val="00BC4B2D"/>
  </w:style>
  <w:style w:type="paragraph" w:customStyle="1" w:styleId="BoldandUnderlineChar2CharChar">
    <w:name w:val="Bold and Underline Char2 Char Char"/>
    <w:basedOn w:val="Normal"/>
    <w:link w:val="BoldandUnderlineChar2CharCharChar"/>
    <w:qFormat/>
    <w:rsid w:val="00BC4B2D"/>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BC4B2D"/>
    <w:rPr>
      <w:rFonts w:ascii="Calibri" w:eastAsia="Times New Roman" w:hAnsi="Calibri"/>
      <w:b/>
      <w:sz w:val="22"/>
      <w:u w:val="single"/>
    </w:rPr>
  </w:style>
  <w:style w:type="character" w:customStyle="1" w:styleId="StyleUnderlineChar9ptChar">
    <w:name w:val="Style Underline Char + 9 pt Char"/>
    <w:basedOn w:val="UnderlineCharChar"/>
    <w:rsid w:val="00BC4B2D"/>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BC4B2D"/>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BC4B2D"/>
    <w:rPr>
      <w:sz w:val="16"/>
    </w:rPr>
  </w:style>
  <w:style w:type="paragraph" w:customStyle="1" w:styleId="Reduce8pt">
    <w:name w:val="Reduce 8pt"/>
    <w:basedOn w:val="Normal"/>
    <w:link w:val="Reduce8ptCharChar"/>
    <w:qFormat/>
    <w:rsid w:val="00BC4B2D"/>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BC4B2D"/>
    <w:rPr>
      <w:rFonts w:ascii="Arial" w:hAnsi="Arial" w:cs="Arial"/>
      <w:sz w:val="22"/>
    </w:rPr>
  </w:style>
  <w:style w:type="character" w:customStyle="1" w:styleId="boldciteChar4">
    <w:name w:val="bold cite Char4"/>
    <w:link w:val="boldcite"/>
    <w:locked/>
    <w:rsid w:val="00BC4B2D"/>
    <w:rPr>
      <w:rFonts w:eastAsia="Times New Roman" w:cs="Times New Roman"/>
      <w:b/>
      <w:color w:val="000000"/>
      <w:sz w:val="20"/>
      <w:u w:val="thick" w:color="000000"/>
    </w:rPr>
  </w:style>
  <w:style w:type="paragraph" w:customStyle="1" w:styleId="boldcite">
    <w:name w:val="bold cite"/>
    <w:basedOn w:val="Normal"/>
    <w:link w:val="boldciteChar4"/>
    <w:qFormat/>
    <w:rsid w:val="00BC4B2D"/>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BC4B2D"/>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BC4B2D"/>
    <w:rPr>
      <w:rFonts w:eastAsia="Calibri"/>
      <w:b/>
    </w:rPr>
  </w:style>
  <w:style w:type="character" w:customStyle="1" w:styleId="HeadingsBaseChar">
    <w:name w:val="Headings Base Char"/>
    <w:basedOn w:val="DefaultParagraphFont"/>
    <w:link w:val="HeadingsBase"/>
    <w:locked/>
    <w:rsid w:val="00BC4B2D"/>
    <w:rPr>
      <w:rFonts w:ascii="Times New Roman" w:hAnsi="Times New Roman" w:cs="Times New Roman"/>
      <w:b/>
      <w:sz w:val="32"/>
    </w:rPr>
  </w:style>
  <w:style w:type="paragraph" w:customStyle="1" w:styleId="HeadingsBase">
    <w:name w:val="Headings Base"/>
    <w:basedOn w:val="Normal"/>
    <w:link w:val="HeadingsBaseChar"/>
    <w:qFormat/>
    <w:rsid w:val="00BC4B2D"/>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BC4B2D"/>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BC4B2D"/>
    <w:pPr>
      <w:spacing w:line="480" w:lineRule="auto"/>
      <w:ind w:firstLine="720"/>
    </w:pPr>
    <w:rPr>
      <w:rFonts w:eastAsia="Calibri"/>
    </w:rPr>
  </w:style>
  <w:style w:type="paragraph" w:customStyle="1" w:styleId="SchoolBlockQuote">
    <w:name w:val="School Block Quote"/>
    <w:basedOn w:val="SchoolPaper"/>
    <w:qFormat/>
    <w:rsid w:val="00BC4B2D"/>
  </w:style>
  <w:style w:type="paragraph" w:customStyle="1" w:styleId="SchoolWorksCited">
    <w:name w:val="School Works Cited"/>
    <w:basedOn w:val="SchoolPaper"/>
    <w:qFormat/>
    <w:rsid w:val="00BC4B2D"/>
  </w:style>
  <w:style w:type="paragraph" w:customStyle="1" w:styleId="BlockQuote">
    <w:name w:val="Block Quote"/>
    <w:basedOn w:val="Normal"/>
    <w:qFormat/>
    <w:rsid w:val="00BC4B2D"/>
    <w:pPr>
      <w:ind w:left="720" w:right="720"/>
    </w:pPr>
    <w:rPr>
      <w:rFonts w:eastAsia="Calibri"/>
    </w:rPr>
  </w:style>
  <w:style w:type="paragraph" w:customStyle="1" w:styleId="PaperBody">
    <w:name w:val="Paper Body"/>
    <w:basedOn w:val="Normal"/>
    <w:qFormat/>
    <w:rsid w:val="00BC4B2D"/>
    <w:pPr>
      <w:spacing w:line="480" w:lineRule="auto"/>
      <w:ind w:firstLine="720"/>
    </w:pPr>
    <w:rPr>
      <w:rFonts w:eastAsia="Calibri"/>
    </w:rPr>
  </w:style>
  <w:style w:type="paragraph" w:customStyle="1" w:styleId="PaperCitation">
    <w:name w:val="Paper Citation"/>
    <w:basedOn w:val="Normal"/>
    <w:qFormat/>
    <w:rsid w:val="00BC4B2D"/>
    <w:pPr>
      <w:spacing w:line="480" w:lineRule="auto"/>
      <w:ind w:left="720" w:hanging="720"/>
    </w:pPr>
    <w:rPr>
      <w:rFonts w:eastAsia="Calibri"/>
    </w:rPr>
  </w:style>
  <w:style w:type="character" w:customStyle="1" w:styleId="hatChar">
    <w:name w:val="hat Char"/>
    <w:basedOn w:val="DefaultParagraphFont"/>
    <w:link w:val="hat"/>
    <w:locked/>
    <w:rsid w:val="00BC4B2D"/>
    <w:rPr>
      <w:rFonts w:ascii="Calibri" w:eastAsia="Times New Roman" w:hAnsi="Calibri"/>
      <w:b/>
      <w:bCs/>
      <w:sz w:val="32"/>
      <w:u w:val="single"/>
      <w:lang w:bidi="en-US"/>
    </w:rPr>
  </w:style>
  <w:style w:type="paragraph" w:customStyle="1" w:styleId="WW-Default">
    <w:name w:val="WW-Default"/>
    <w:qFormat/>
    <w:rsid w:val="00BC4B2D"/>
    <w:pPr>
      <w:suppressAutoHyphens/>
    </w:pPr>
    <w:rPr>
      <w:rFonts w:ascii="Georgia" w:eastAsia="Calibri" w:hAnsi="Georgia" w:cs="Calibri"/>
      <w:sz w:val="22"/>
      <w:szCs w:val="22"/>
      <w:lang w:eastAsia="ar-SA"/>
    </w:rPr>
  </w:style>
  <w:style w:type="paragraph" w:customStyle="1" w:styleId="B-TagCite">
    <w:name w:val="B-TagCite"/>
    <w:qFormat/>
    <w:rsid w:val="00BC4B2D"/>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BC4B2D"/>
    <w:rPr>
      <w:rFonts w:ascii="Times New Roman" w:hAnsi="Times New Roman" w:cs="Times New Roman"/>
      <w:b/>
      <w:sz w:val="20"/>
    </w:rPr>
  </w:style>
  <w:style w:type="paragraph" w:customStyle="1" w:styleId="MicroText">
    <w:name w:val="MicroText"/>
    <w:basedOn w:val="Normal"/>
    <w:next w:val="Normal"/>
    <w:link w:val="MicroTextChar"/>
    <w:qFormat/>
    <w:rsid w:val="00BC4B2D"/>
    <w:rPr>
      <w:rFonts w:ascii="Arial Narrow" w:hAnsi="Arial Narrow"/>
      <w:sz w:val="12"/>
    </w:rPr>
  </w:style>
  <w:style w:type="paragraph" w:customStyle="1" w:styleId="indent">
    <w:name w:val="indent"/>
    <w:basedOn w:val="Normal"/>
    <w:qFormat/>
    <w:rsid w:val="00BC4B2D"/>
    <w:pPr>
      <w:spacing w:before="100" w:beforeAutospacing="1" w:after="100" w:afterAutospacing="1"/>
    </w:pPr>
    <w:rPr>
      <w:rFonts w:eastAsia="Times New Roman"/>
    </w:rPr>
  </w:style>
  <w:style w:type="paragraph" w:customStyle="1" w:styleId="PageHeaderLine1">
    <w:name w:val="PageHeaderLine1"/>
    <w:basedOn w:val="Normal"/>
    <w:qFormat/>
    <w:rsid w:val="00BC4B2D"/>
    <w:pPr>
      <w:tabs>
        <w:tab w:val="right" w:pos="10800"/>
      </w:tabs>
    </w:pPr>
    <w:rPr>
      <w:rFonts w:eastAsia="Calibri"/>
      <w:b/>
    </w:rPr>
  </w:style>
  <w:style w:type="paragraph" w:customStyle="1" w:styleId="PageHeaderLine2">
    <w:name w:val="PageHeaderLine2"/>
    <w:basedOn w:val="Normal"/>
    <w:next w:val="Normal"/>
    <w:link w:val="PageHeaderLine2Char"/>
    <w:qFormat/>
    <w:rsid w:val="00BC4B2D"/>
    <w:pPr>
      <w:tabs>
        <w:tab w:val="right" w:pos="10800"/>
      </w:tabs>
      <w:spacing w:line="480" w:lineRule="auto"/>
    </w:pPr>
    <w:rPr>
      <w:rFonts w:eastAsia="Calibri"/>
      <w:b/>
    </w:rPr>
  </w:style>
  <w:style w:type="character" w:customStyle="1" w:styleId="styleboldunderline">
    <w:name w:val="styleboldunderline"/>
    <w:basedOn w:val="DefaultParagraphFont"/>
    <w:rsid w:val="00BC4B2D"/>
  </w:style>
  <w:style w:type="character" w:customStyle="1" w:styleId="box">
    <w:name w:val="box"/>
    <w:basedOn w:val="DefaultParagraphFont"/>
    <w:rsid w:val="00BC4B2D"/>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BC4B2D"/>
    <w:rPr>
      <w:rFonts w:ascii="Arial Narrow" w:hAnsi="Arial Narrow" w:cs="Arial Narrow" w:hint="default"/>
      <w:sz w:val="18"/>
      <w:szCs w:val="18"/>
    </w:rPr>
  </w:style>
  <w:style w:type="character" w:customStyle="1" w:styleId="FontStyle14">
    <w:name w:val="Font Style14"/>
    <w:basedOn w:val="DefaultParagraphFont"/>
    <w:uiPriority w:val="99"/>
    <w:rsid w:val="00BC4B2D"/>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BC4B2D"/>
    <w:rPr>
      <w:rFonts w:ascii="Arial Narrow" w:hAnsi="Arial Narrow" w:cs="Arial Narrow" w:hint="default"/>
      <w:b/>
      <w:bCs/>
      <w:sz w:val="10"/>
      <w:szCs w:val="10"/>
    </w:rPr>
  </w:style>
  <w:style w:type="character" w:customStyle="1" w:styleId="CardTagandCiteChar">
    <w:name w:val="Card Tag and Cite Char"/>
    <w:basedOn w:val="DefaultParagraphFont"/>
    <w:rsid w:val="00BC4B2D"/>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BC4B2D"/>
    <w:rPr>
      <w:rFonts w:ascii="Arial Narrow" w:hAnsi="Arial Narrow"/>
      <w:b/>
      <w:color w:val="000000"/>
      <w:sz w:val="22"/>
      <w:szCs w:val="22"/>
      <w:u w:val="single"/>
    </w:rPr>
  </w:style>
  <w:style w:type="character" w:customStyle="1" w:styleId="SmallText0">
    <w:name w:val="SmallText"/>
    <w:rsid w:val="00BC4B2D"/>
    <w:rPr>
      <w:color w:val="000000"/>
    </w:rPr>
  </w:style>
  <w:style w:type="character" w:customStyle="1" w:styleId="CitesChar1">
    <w:name w:val="Cites Char1"/>
    <w:basedOn w:val="DefaultParagraphFont"/>
    <w:rsid w:val="00BC4B2D"/>
    <w:rPr>
      <w:b/>
      <w:bCs w:val="0"/>
      <w:szCs w:val="24"/>
      <w:u w:val="single"/>
      <w:lang w:val="en-US" w:eastAsia="en-US" w:bidi="ar-SA"/>
    </w:rPr>
  </w:style>
  <w:style w:type="character" w:customStyle="1" w:styleId="CardUnderlinedChar">
    <w:name w:val="Card Underlined Char"/>
    <w:basedOn w:val="DefaultParagraphFont"/>
    <w:rsid w:val="00BC4B2D"/>
    <w:rPr>
      <w:rFonts w:ascii="Arial Narrow" w:hAnsi="Arial Narrow" w:hint="default"/>
      <w:sz w:val="22"/>
      <w:szCs w:val="24"/>
      <w:u w:val="single"/>
      <w:lang w:val="en-US" w:eastAsia="en-US" w:bidi="ar-SA"/>
    </w:rPr>
  </w:style>
  <w:style w:type="character" w:customStyle="1" w:styleId="underline3">
    <w:name w:val="underline3"/>
    <w:basedOn w:val="underline2"/>
    <w:rsid w:val="00BC4B2D"/>
    <w:rPr>
      <w:rFonts w:ascii="Arial" w:hAnsi="Arial"/>
      <w:sz w:val="18"/>
      <w:u w:val="single"/>
      <w:bdr w:val="none" w:sz="0" w:space="0" w:color="auto" w:frame="1"/>
      <w:shd w:val="clear" w:color="auto" w:fill="FFFF00"/>
    </w:rPr>
  </w:style>
  <w:style w:type="character" w:customStyle="1" w:styleId="menu">
    <w:name w:val="menu"/>
    <w:basedOn w:val="DefaultParagraphFont"/>
    <w:rsid w:val="00BC4B2D"/>
  </w:style>
  <w:style w:type="character" w:customStyle="1" w:styleId="itxtrst">
    <w:name w:val="itxtrst"/>
    <w:rsid w:val="00BC4B2D"/>
  </w:style>
  <w:style w:type="character" w:customStyle="1" w:styleId="A-Underlining">
    <w:name w:val="A-Underlining"/>
    <w:basedOn w:val="DefaultParagraphFont"/>
    <w:rsid w:val="00BC4B2D"/>
    <w:rPr>
      <w:rFonts w:ascii="Garamond" w:hAnsi="Garamond" w:hint="default"/>
      <w:color w:val="auto"/>
      <w:sz w:val="24"/>
      <w:u w:val="single"/>
    </w:rPr>
  </w:style>
  <w:style w:type="character" w:customStyle="1" w:styleId="StyleUnderlineBold0">
    <w:name w:val="Style Underline + Bold"/>
    <w:rsid w:val="00BC4B2D"/>
    <w:rPr>
      <w:b/>
      <w:bCs/>
      <w:u w:val="single"/>
    </w:rPr>
  </w:style>
  <w:style w:type="character" w:customStyle="1" w:styleId="Underline-Highlighted">
    <w:name w:val="Underline-Highlighted"/>
    <w:uiPriority w:val="1"/>
    <w:qFormat/>
    <w:rsid w:val="00BC4B2D"/>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BC4B2D"/>
  </w:style>
  <w:style w:type="character" w:customStyle="1" w:styleId="newsmain">
    <w:name w:val="news_main"/>
    <w:basedOn w:val="DefaultParagraphFont"/>
    <w:rsid w:val="00BC4B2D"/>
  </w:style>
  <w:style w:type="character" w:customStyle="1" w:styleId="AuthorDate0">
    <w:name w:val="Author Date"/>
    <w:rsid w:val="00BC4B2D"/>
    <w:rPr>
      <w:b/>
      <w:bCs w:val="0"/>
      <w:sz w:val="24"/>
      <w:u w:val="thick"/>
    </w:rPr>
  </w:style>
  <w:style w:type="character" w:customStyle="1" w:styleId="red">
    <w:name w:val="red"/>
    <w:basedOn w:val="DefaultParagraphFont"/>
    <w:rsid w:val="00BC4B2D"/>
  </w:style>
  <w:style w:type="character" w:customStyle="1" w:styleId="at">
    <w:name w:val="at"/>
    <w:rsid w:val="00BC4B2D"/>
  </w:style>
  <w:style w:type="character" w:customStyle="1" w:styleId="org">
    <w:name w:val="org"/>
    <w:rsid w:val="00BC4B2D"/>
  </w:style>
  <w:style w:type="character" w:customStyle="1" w:styleId="pnumber">
    <w:name w:val="pnumber"/>
    <w:rsid w:val="00BC4B2D"/>
  </w:style>
  <w:style w:type="character" w:customStyle="1" w:styleId="ital">
    <w:name w:val="ital"/>
    <w:rsid w:val="00BC4B2D"/>
  </w:style>
  <w:style w:type="character" w:customStyle="1" w:styleId="orgdiv">
    <w:name w:val="orgdiv"/>
    <w:rsid w:val="00BC4B2D"/>
  </w:style>
  <w:style w:type="character" w:customStyle="1" w:styleId="orgname">
    <w:name w:val="orgname"/>
    <w:rsid w:val="00BC4B2D"/>
  </w:style>
  <w:style w:type="character" w:customStyle="1" w:styleId="city">
    <w:name w:val="city"/>
    <w:rsid w:val="00BC4B2D"/>
  </w:style>
  <w:style w:type="character" w:customStyle="1" w:styleId="state">
    <w:name w:val="state"/>
    <w:rsid w:val="00BC4B2D"/>
  </w:style>
  <w:style w:type="character" w:customStyle="1" w:styleId="country">
    <w:name w:val="country"/>
    <w:rsid w:val="00BC4B2D"/>
  </w:style>
  <w:style w:type="character" w:customStyle="1" w:styleId="articletitle">
    <w:name w:val="articletitle"/>
    <w:rsid w:val="00BC4B2D"/>
    <w:rPr>
      <w:rFonts w:ascii="Times New Roman" w:hAnsi="Times New Roman" w:cs="Times New Roman" w:hint="default"/>
    </w:rPr>
  </w:style>
  <w:style w:type="character" w:customStyle="1" w:styleId="6pointChar">
    <w:name w:val="6 point Char"/>
    <w:rsid w:val="00BC4B2D"/>
    <w:rPr>
      <w:rFonts w:ascii="Times New Roman" w:hAnsi="Times New Roman" w:cs="Times New Roman" w:hint="default"/>
      <w:sz w:val="12"/>
      <w:lang w:val="en-US" w:eastAsia="en-US"/>
    </w:rPr>
  </w:style>
  <w:style w:type="character" w:customStyle="1" w:styleId="StyleThickunderline">
    <w:name w:val="Style Thick underline"/>
    <w:qFormat/>
    <w:rsid w:val="00BC4B2D"/>
    <w:rPr>
      <w:u w:val="thick"/>
    </w:rPr>
  </w:style>
  <w:style w:type="character" w:customStyle="1" w:styleId="Box0">
    <w:name w:val="Box!"/>
    <w:rsid w:val="00BC4B2D"/>
    <w:rPr>
      <w:rFonts w:ascii="Garamond" w:hAnsi="Garamond" w:hint="default"/>
      <w:sz w:val="24"/>
      <w:u w:val="single"/>
      <w:bdr w:val="single" w:sz="4" w:space="0" w:color="auto" w:frame="1"/>
    </w:rPr>
  </w:style>
  <w:style w:type="character" w:customStyle="1" w:styleId="citechar1">
    <w:name w:val="citechar"/>
    <w:basedOn w:val="DefaultParagraphFont"/>
    <w:rsid w:val="00BC4B2D"/>
  </w:style>
  <w:style w:type="character" w:customStyle="1" w:styleId="underlinechar2">
    <w:name w:val="underlinechar"/>
    <w:basedOn w:val="DefaultParagraphFont"/>
    <w:rsid w:val="00BC4B2D"/>
  </w:style>
  <w:style w:type="character" w:customStyle="1" w:styleId="CardUnderlineChar">
    <w:name w:val="Card Underline Char"/>
    <w:rsid w:val="00BC4B2D"/>
    <w:rPr>
      <w:szCs w:val="24"/>
      <w:u w:val="single"/>
      <w:lang w:val="en-US" w:eastAsia="en-US" w:bidi="ar-SA"/>
    </w:rPr>
  </w:style>
  <w:style w:type="character" w:customStyle="1" w:styleId="tagciteChar">
    <w:name w:val="tag/cite Char"/>
    <w:basedOn w:val="DefaultParagraphFont"/>
    <w:rsid w:val="00BC4B2D"/>
    <w:rPr>
      <w:b/>
      <w:bCs w:val="0"/>
      <w:sz w:val="24"/>
      <w:lang w:val="en-US" w:eastAsia="en-US" w:bidi="ar-SA"/>
    </w:rPr>
  </w:style>
  <w:style w:type="character" w:customStyle="1" w:styleId="8pointChar">
    <w:name w:val="8 point Char"/>
    <w:basedOn w:val="DefaultParagraphFont"/>
    <w:rsid w:val="00BC4B2D"/>
    <w:rPr>
      <w:sz w:val="16"/>
      <w:lang w:val="en-US" w:eastAsia="en-US" w:bidi="ar-SA"/>
    </w:rPr>
  </w:style>
  <w:style w:type="character" w:customStyle="1" w:styleId="BoldText12pt">
    <w:name w:val="Bold Text 12 pt"/>
    <w:rsid w:val="00BC4B2D"/>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BC4B2D"/>
  </w:style>
  <w:style w:type="table" w:styleId="TableGrid">
    <w:name w:val="Table Grid"/>
    <w:basedOn w:val="TableNormal"/>
    <w:rsid w:val="00BC4B2D"/>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BC4B2D"/>
    <w:rPr>
      <w:b/>
      <w:bCs w:val="0"/>
      <w:sz w:val="24"/>
      <w:lang w:val="en-US" w:eastAsia="en-US" w:bidi="ar-SA"/>
    </w:rPr>
  </w:style>
  <w:style w:type="character" w:customStyle="1" w:styleId="Mention11">
    <w:name w:val="Mention11"/>
    <w:basedOn w:val="DefaultParagraphFont"/>
    <w:uiPriority w:val="99"/>
    <w:semiHidden/>
    <w:unhideWhenUsed/>
    <w:rsid w:val="00BC4B2D"/>
    <w:rPr>
      <w:color w:val="2B579A"/>
      <w:shd w:val="clear" w:color="auto" w:fill="E6E6E6"/>
    </w:rPr>
  </w:style>
  <w:style w:type="character" w:customStyle="1" w:styleId="Emph">
    <w:name w:val="Emph"/>
    <w:basedOn w:val="DefaultParagraphFont"/>
    <w:uiPriority w:val="1"/>
    <w:qFormat/>
    <w:rsid w:val="00BC4B2D"/>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BC4B2D"/>
  </w:style>
  <w:style w:type="character" w:customStyle="1" w:styleId="Mention2">
    <w:name w:val="Mention2"/>
    <w:basedOn w:val="DefaultParagraphFont"/>
    <w:uiPriority w:val="99"/>
    <w:semiHidden/>
    <w:unhideWhenUsed/>
    <w:rsid w:val="00BC4B2D"/>
    <w:rPr>
      <w:color w:val="2B579A"/>
      <w:shd w:val="clear" w:color="auto" w:fill="E6E6E6"/>
    </w:rPr>
  </w:style>
  <w:style w:type="paragraph" w:customStyle="1" w:styleId="FlashTag">
    <w:name w:val="FlashTag"/>
    <w:basedOn w:val="Normal"/>
    <w:link w:val="FlashTagChar"/>
    <w:autoRedefine/>
    <w:uiPriority w:val="4"/>
    <w:qFormat/>
    <w:rsid w:val="00BC4B2D"/>
    <w:rPr>
      <w:rFonts w:asciiTheme="majorHAnsi" w:hAnsiTheme="majorHAnsi"/>
      <w:b/>
      <w:sz w:val="28"/>
    </w:rPr>
  </w:style>
  <w:style w:type="character" w:customStyle="1" w:styleId="FlashTagChar">
    <w:name w:val="FlashTag Char"/>
    <w:basedOn w:val="DefaultParagraphFont"/>
    <w:link w:val="FlashTag"/>
    <w:uiPriority w:val="4"/>
    <w:rsid w:val="00BC4B2D"/>
    <w:rPr>
      <w:rFonts w:asciiTheme="majorHAnsi" w:hAnsiTheme="majorHAnsi"/>
      <w:b/>
      <w:sz w:val="28"/>
    </w:rPr>
  </w:style>
  <w:style w:type="paragraph" w:customStyle="1" w:styleId="Warrant">
    <w:name w:val="Warrant"/>
    <w:autoRedefine/>
    <w:uiPriority w:val="4"/>
    <w:qFormat/>
    <w:rsid w:val="00BC4B2D"/>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BC4B2D"/>
  </w:style>
  <w:style w:type="character" w:customStyle="1" w:styleId="m-8793234324905335251gmail-style13ptbold">
    <w:name w:val="m_-8793234324905335251gmail-style13ptbold"/>
    <w:basedOn w:val="DefaultParagraphFont"/>
    <w:rsid w:val="00BC4B2D"/>
  </w:style>
  <w:style w:type="character" w:customStyle="1" w:styleId="EndnoteTextChar">
    <w:name w:val="Endnote Text Char"/>
    <w:basedOn w:val="DefaultParagraphFont"/>
    <w:link w:val="EndnoteText"/>
    <w:locked/>
    <w:rsid w:val="00BC4B2D"/>
    <w:rPr>
      <w:rFonts w:ascii="Georgia" w:eastAsia="Times New Roman" w:hAnsi="Georgia"/>
      <w:szCs w:val="20"/>
    </w:rPr>
  </w:style>
  <w:style w:type="paragraph" w:styleId="EndnoteText">
    <w:name w:val="endnote text"/>
    <w:basedOn w:val="Normal"/>
    <w:link w:val="EndnoteTextChar"/>
    <w:unhideWhenUsed/>
    <w:rsid w:val="00BC4B2D"/>
    <w:rPr>
      <w:rFonts w:ascii="Georgia" w:eastAsia="Times New Roman" w:hAnsi="Georgia"/>
      <w:sz w:val="24"/>
      <w:szCs w:val="20"/>
    </w:rPr>
  </w:style>
  <w:style w:type="character" w:customStyle="1" w:styleId="EndnoteTextChar1">
    <w:name w:val="Endnote Text Char1"/>
    <w:basedOn w:val="DefaultParagraphFont"/>
    <w:semiHidden/>
    <w:rsid w:val="00BC4B2D"/>
    <w:rPr>
      <w:rFonts w:ascii="Calibri" w:hAnsi="Calibri"/>
      <w:sz w:val="20"/>
      <w:szCs w:val="20"/>
    </w:rPr>
  </w:style>
  <w:style w:type="character" w:customStyle="1" w:styleId="DateChar1">
    <w:name w:val="Date Char1"/>
    <w:basedOn w:val="DefaultParagraphFont"/>
    <w:uiPriority w:val="99"/>
    <w:rsid w:val="00BC4B2D"/>
    <w:rPr>
      <w:rFonts w:ascii="Calibri" w:hAnsi="Calibri"/>
      <w:sz w:val="22"/>
    </w:rPr>
  </w:style>
  <w:style w:type="character" w:customStyle="1" w:styleId="BodyTextFirstIndentChar">
    <w:name w:val="Body Text First Indent Char"/>
    <w:basedOn w:val="BodyTextChar"/>
    <w:link w:val="BodyTextFirstIndent"/>
    <w:locked/>
    <w:rsid w:val="00BC4B2D"/>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BC4B2D"/>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BC4B2D"/>
    <w:rPr>
      <w:rFonts w:ascii="Calibri" w:hAnsi="Calibri"/>
      <w:sz w:val="22"/>
    </w:rPr>
  </w:style>
  <w:style w:type="character" w:customStyle="1" w:styleId="BodyTextIndent2Char1">
    <w:name w:val="Body Text Indent 2 Char1"/>
    <w:basedOn w:val="DefaultParagraphFont"/>
    <w:semiHidden/>
    <w:rsid w:val="00BC4B2D"/>
    <w:rPr>
      <w:rFonts w:ascii="Calibri" w:hAnsi="Calibri" w:cs="Calibri"/>
    </w:rPr>
  </w:style>
  <w:style w:type="character" w:customStyle="1" w:styleId="PlainTextChar1">
    <w:name w:val="Plain Text Char1"/>
    <w:basedOn w:val="DefaultParagraphFont"/>
    <w:semiHidden/>
    <w:rsid w:val="00BC4B2D"/>
    <w:rPr>
      <w:rFonts w:ascii="Consolas" w:hAnsi="Consolas" w:cs="Calibri"/>
      <w:sz w:val="21"/>
      <w:szCs w:val="21"/>
    </w:rPr>
  </w:style>
  <w:style w:type="paragraph" w:customStyle="1" w:styleId="msolistparagraphcxspfirst">
    <w:name w:val="msolistparagraphcxspfirst"/>
    <w:basedOn w:val="Normal"/>
    <w:uiPriority w:val="99"/>
    <w:qFormat/>
    <w:rsid w:val="00BC4B2D"/>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BC4B2D"/>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BC4B2D"/>
    <w:rPr>
      <w:rFonts w:ascii="Calibri" w:hAnsi="Calibri" w:cs="Calibri"/>
      <w:i/>
      <w:iCs/>
      <w:color w:val="000000" w:themeColor="text1"/>
    </w:rPr>
  </w:style>
  <w:style w:type="paragraph" w:customStyle="1" w:styleId="Heading2-NotBold">
    <w:name w:val="Heading 2 - Not Bold"/>
    <w:basedOn w:val="Heading2"/>
    <w:autoRedefine/>
    <w:uiPriority w:val="99"/>
    <w:qFormat/>
    <w:rsid w:val="00BC4B2D"/>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BC4B2D"/>
    <w:rPr>
      <w:rFonts w:ascii="Calibri" w:eastAsia="Calibri" w:hAnsi="Calibri"/>
      <w:b/>
      <w:sz w:val="22"/>
    </w:rPr>
  </w:style>
  <w:style w:type="paragraph" w:customStyle="1" w:styleId="Heading2-Bold">
    <w:name w:val="Heading 2 - Bold"/>
    <w:basedOn w:val="Normal"/>
    <w:autoRedefine/>
    <w:uiPriority w:val="99"/>
    <w:qFormat/>
    <w:rsid w:val="00BC4B2D"/>
    <w:rPr>
      <w:rFonts w:eastAsia="Calibri"/>
      <w:b/>
    </w:rPr>
  </w:style>
  <w:style w:type="paragraph" w:customStyle="1" w:styleId="tag">
    <w:name w:val="%tag"/>
    <w:basedOn w:val="Normal"/>
    <w:next w:val="Normal"/>
    <w:uiPriority w:val="99"/>
    <w:qFormat/>
    <w:rsid w:val="00BC4B2D"/>
    <w:rPr>
      <w:rFonts w:eastAsia="Calibri"/>
      <w:bCs/>
      <w:sz w:val="18"/>
    </w:rPr>
  </w:style>
  <w:style w:type="character" w:customStyle="1" w:styleId="Style2Char">
    <w:name w:val="Style 2 Char"/>
    <w:link w:val="Style20"/>
    <w:uiPriority w:val="99"/>
    <w:locked/>
    <w:rsid w:val="00BC4B2D"/>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BC4B2D"/>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BC4B2D"/>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BC4B2D"/>
    <w:rPr>
      <w:rFonts w:ascii="Garamond" w:eastAsia="Times New Roman" w:hAnsi="Garamond"/>
      <w:sz w:val="24"/>
      <w:szCs w:val="20"/>
      <w:u w:val="single"/>
      <w:lang w:val="x-none" w:eastAsia="x-none"/>
    </w:rPr>
  </w:style>
  <w:style w:type="character" w:customStyle="1" w:styleId="textsmallChar0">
    <w:name w:val="textsmall Char"/>
    <w:link w:val="textsmall0"/>
    <w:locked/>
    <w:rsid w:val="00BC4B2D"/>
    <w:rPr>
      <w:rFonts w:ascii="Georgia" w:eastAsia="Times New Roman" w:hAnsi="Georgia"/>
      <w:sz w:val="18"/>
      <w:szCs w:val="20"/>
      <w:lang w:val="x-none" w:eastAsia="x-none"/>
    </w:rPr>
  </w:style>
  <w:style w:type="paragraph" w:customStyle="1" w:styleId="textsmall0">
    <w:name w:val="textsmall"/>
    <w:basedOn w:val="Normal"/>
    <w:link w:val="textsmallChar0"/>
    <w:qFormat/>
    <w:rsid w:val="00BC4B2D"/>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BC4B2D"/>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BC4B2D"/>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BC4B2D"/>
    <w:rPr>
      <w:rFonts w:ascii="Arial" w:eastAsia="Times New Roman" w:hAnsi="Arial" w:cs="Arial"/>
      <w:sz w:val="12"/>
    </w:rPr>
  </w:style>
  <w:style w:type="paragraph" w:customStyle="1" w:styleId="Micro">
    <w:name w:val="Micro"/>
    <w:basedOn w:val="Normal"/>
    <w:next w:val="Normal"/>
    <w:link w:val="MicroChar"/>
    <w:qFormat/>
    <w:rsid w:val="00BC4B2D"/>
    <w:rPr>
      <w:rFonts w:ascii="Arial" w:eastAsia="Times New Roman" w:hAnsi="Arial" w:cs="Arial"/>
      <w:sz w:val="12"/>
    </w:rPr>
  </w:style>
  <w:style w:type="character" w:customStyle="1" w:styleId="CardNotUnderlinedChar1">
    <w:name w:val="Card Not Underlined Char1"/>
    <w:link w:val="CardNotUnderlined"/>
    <w:locked/>
    <w:rsid w:val="00BC4B2D"/>
    <w:rPr>
      <w:rFonts w:ascii="Cambria" w:eastAsia="Times New Roman" w:hAnsi="Cambria" w:cs="Times New Roman"/>
      <w:sz w:val="18"/>
      <w:szCs w:val="20"/>
    </w:rPr>
  </w:style>
  <w:style w:type="paragraph" w:customStyle="1" w:styleId="h-lead">
    <w:name w:val="h-lead"/>
    <w:basedOn w:val="Normal"/>
    <w:uiPriority w:val="99"/>
    <w:qFormat/>
    <w:rsid w:val="00BC4B2D"/>
    <w:pPr>
      <w:spacing w:before="100" w:beforeAutospacing="1" w:after="100" w:afterAutospacing="1"/>
    </w:pPr>
    <w:rPr>
      <w:rFonts w:eastAsia="Times New Roman"/>
      <w:sz w:val="24"/>
    </w:rPr>
  </w:style>
  <w:style w:type="paragraph" w:customStyle="1" w:styleId="intro">
    <w:name w:val="intro"/>
    <w:basedOn w:val="Normal"/>
    <w:uiPriority w:val="99"/>
    <w:qFormat/>
    <w:rsid w:val="00BC4B2D"/>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BC4B2D"/>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BC4B2D"/>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BC4B2D"/>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BC4B2D"/>
    <w:rPr>
      <w:rFonts w:eastAsia="Calibri"/>
    </w:rPr>
  </w:style>
  <w:style w:type="paragraph" w:customStyle="1" w:styleId="F3-TagAuthor">
    <w:name w:val="F3 - Tag/Author"/>
    <w:basedOn w:val="Normal"/>
    <w:uiPriority w:val="99"/>
    <w:qFormat/>
    <w:rsid w:val="00BC4B2D"/>
    <w:rPr>
      <w:rFonts w:eastAsia="Times New Roman"/>
      <w:b/>
    </w:rPr>
  </w:style>
  <w:style w:type="paragraph" w:customStyle="1" w:styleId="F5-UnderlineNormal">
    <w:name w:val="F5 - Underline Normal"/>
    <w:basedOn w:val="Normal"/>
    <w:uiPriority w:val="99"/>
    <w:qFormat/>
    <w:rsid w:val="00BC4B2D"/>
    <w:rPr>
      <w:rFonts w:eastAsia="Calibri"/>
      <w:u w:val="single"/>
    </w:rPr>
  </w:style>
  <w:style w:type="paragraph" w:customStyle="1" w:styleId="Brief-PrimarySource">
    <w:name w:val="Brief - Primary Source"/>
    <w:basedOn w:val="Normal"/>
    <w:uiPriority w:val="99"/>
    <w:qFormat/>
    <w:rsid w:val="00BC4B2D"/>
    <w:rPr>
      <w:rFonts w:eastAsia="Times New Roman"/>
      <w:b/>
      <w:sz w:val="24"/>
      <w:u w:val="single"/>
    </w:rPr>
  </w:style>
  <w:style w:type="paragraph" w:customStyle="1" w:styleId="Brief-Underline">
    <w:name w:val="Brief - Underline"/>
    <w:basedOn w:val="Normal"/>
    <w:uiPriority w:val="99"/>
    <w:qFormat/>
    <w:rsid w:val="00BC4B2D"/>
    <w:rPr>
      <w:rFonts w:eastAsia="Times New Roman"/>
      <w:u w:val="single"/>
    </w:rPr>
  </w:style>
  <w:style w:type="paragraph" w:customStyle="1" w:styleId="Brief">
    <w:name w:val="Brief"/>
    <w:basedOn w:val="Brief-PrimarySource"/>
    <w:uiPriority w:val="99"/>
    <w:qFormat/>
    <w:rsid w:val="00BC4B2D"/>
    <w:rPr>
      <w:b w:val="0"/>
    </w:rPr>
  </w:style>
  <w:style w:type="paragraph" w:customStyle="1" w:styleId="CM2">
    <w:name w:val="CM2"/>
    <w:basedOn w:val="Normal"/>
    <w:next w:val="Normal"/>
    <w:uiPriority w:val="99"/>
    <w:qFormat/>
    <w:rsid w:val="00BC4B2D"/>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BC4B2D"/>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BC4B2D"/>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BC4B2D"/>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BC4B2D"/>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BC4B2D"/>
    <w:pPr>
      <w:widowControl w:val="0"/>
      <w:spacing w:line="276" w:lineRule="atLeast"/>
    </w:pPr>
    <w:rPr>
      <w:color w:val="auto"/>
    </w:rPr>
  </w:style>
  <w:style w:type="paragraph" w:customStyle="1" w:styleId="CM34">
    <w:name w:val="CM34"/>
    <w:basedOn w:val="Default"/>
    <w:next w:val="Default"/>
    <w:uiPriority w:val="99"/>
    <w:qFormat/>
    <w:rsid w:val="00BC4B2D"/>
    <w:pPr>
      <w:widowControl w:val="0"/>
    </w:pPr>
    <w:rPr>
      <w:color w:val="auto"/>
    </w:rPr>
  </w:style>
  <w:style w:type="paragraph" w:customStyle="1" w:styleId="CM56">
    <w:name w:val="CM56"/>
    <w:basedOn w:val="Default"/>
    <w:next w:val="Default"/>
    <w:uiPriority w:val="99"/>
    <w:qFormat/>
    <w:rsid w:val="00BC4B2D"/>
    <w:pPr>
      <w:widowControl w:val="0"/>
    </w:pPr>
    <w:rPr>
      <w:rFonts w:eastAsia="Calibri"/>
      <w:color w:val="auto"/>
    </w:rPr>
  </w:style>
  <w:style w:type="paragraph" w:customStyle="1" w:styleId="CM58">
    <w:name w:val="CM58"/>
    <w:basedOn w:val="Default"/>
    <w:next w:val="Default"/>
    <w:uiPriority w:val="99"/>
    <w:qFormat/>
    <w:rsid w:val="00BC4B2D"/>
    <w:pPr>
      <w:widowControl w:val="0"/>
    </w:pPr>
    <w:rPr>
      <w:rFonts w:eastAsia="Calibri"/>
      <w:color w:val="auto"/>
    </w:rPr>
  </w:style>
  <w:style w:type="paragraph" w:customStyle="1" w:styleId="CM57">
    <w:name w:val="CM57"/>
    <w:basedOn w:val="Default"/>
    <w:next w:val="Default"/>
    <w:uiPriority w:val="99"/>
    <w:qFormat/>
    <w:rsid w:val="00BC4B2D"/>
    <w:pPr>
      <w:widowControl w:val="0"/>
    </w:pPr>
    <w:rPr>
      <w:rFonts w:eastAsia="Calibri"/>
      <w:color w:val="auto"/>
    </w:rPr>
  </w:style>
  <w:style w:type="paragraph" w:customStyle="1" w:styleId="CM1">
    <w:name w:val="CM1"/>
    <w:basedOn w:val="Default"/>
    <w:next w:val="Default"/>
    <w:uiPriority w:val="99"/>
    <w:qFormat/>
    <w:rsid w:val="00BC4B2D"/>
    <w:pPr>
      <w:widowControl w:val="0"/>
    </w:pPr>
    <w:rPr>
      <w:rFonts w:eastAsia="Calibri"/>
      <w:color w:val="auto"/>
    </w:rPr>
  </w:style>
  <w:style w:type="paragraph" w:customStyle="1" w:styleId="CM49">
    <w:name w:val="CM49"/>
    <w:basedOn w:val="Default"/>
    <w:next w:val="Default"/>
    <w:uiPriority w:val="99"/>
    <w:qFormat/>
    <w:rsid w:val="00BC4B2D"/>
    <w:pPr>
      <w:widowControl w:val="0"/>
    </w:pPr>
    <w:rPr>
      <w:rFonts w:eastAsia="Calibri"/>
      <w:color w:val="auto"/>
    </w:rPr>
  </w:style>
  <w:style w:type="paragraph" w:customStyle="1" w:styleId="CM41">
    <w:name w:val="CM41"/>
    <w:basedOn w:val="Default"/>
    <w:next w:val="Default"/>
    <w:uiPriority w:val="99"/>
    <w:qFormat/>
    <w:rsid w:val="00BC4B2D"/>
    <w:pPr>
      <w:widowControl w:val="0"/>
    </w:pPr>
    <w:rPr>
      <w:rFonts w:eastAsia="Calibri"/>
      <w:color w:val="auto"/>
    </w:rPr>
  </w:style>
  <w:style w:type="paragraph" w:customStyle="1" w:styleId="3rdOrderPara">
    <w:name w:val="3rd Order Para"/>
    <w:basedOn w:val="Default"/>
    <w:next w:val="Default"/>
    <w:qFormat/>
    <w:rsid w:val="00BC4B2D"/>
    <w:pPr>
      <w:widowControl w:val="0"/>
    </w:pPr>
    <w:rPr>
      <w:rFonts w:eastAsia="Calibri"/>
      <w:color w:val="auto"/>
    </w:rPr>
  </w:style>
  <w:style w:type="paragraph" w:customStyle="1" w:styleId="2ndOrderPara">
    <w:name w:val="2nd Order Para"/>
    <w:basedOn w:val="Default"/>
    <w:next w:val="Default"/>
    <w:qFormat/>
    <w:rsid w:val="00BC4B2D"/>
    <w:pPr>
      <w:widowControl w:val="0"/>
    </w:pPr>
    <w:rPr>
      <w:rFonts w:eastAsia="Calibri"/>
      <w:color w:val="auto"/>
    </w:rPr>
  </w:style>
  <w:style w:type="paragraph" w:customStyle="1" w:styleId="Normal-SIGN2">
    <w:name w:val="Normal-SIGN2"/>
    <w:basedOn w:val="Default"/>
    <w:next w:val="Default"/>
    <w:qFormat/>
    <w:rsid w:val="00BC4B2D"/>
    <w:pPr>
      <w:widowControl w:val="0"/>
    </w:pPr>
    <w:rPr>
      <w:rFonts w:eastAsia="Calibri"/>
      <w:color w:val="auto"/>
    </w:rPr>
  </w:style>
  <w:style w:type="paragraph" w:customStyle="1" w:styleId="Normal-SIGN1">
    <w:name w:val="Normal-SIGN1"/>
    <w:basedOn w:val="Default"/>
    <w:next w:val="Default"/>
    <w:uiPriority w:val="99"/>
    <w:qFormat/>
    <w:rsid w:val="00BC4B2D"/>
    <w:pPr>
      <w:widowControl w:val="0"/>
    </w:pPr>
    <w:rPr>
      <w:rFonts w:eastAsia="Calibri"/>
      <w:color w:val="auto"/>
    </w:rPr>
  </w:style>
  <w:style w:type="paragraph" w:customStyle="1" w:styleId="CM3">
    <w:name w:val="CM3"/>
    <w:basedOn w:val="Default"/>
    <w:next w:val="Default"/>
    <w:uiPriority w:val="99"/>
    <w:qFormat/>
    <w:rsid w:val="00BC4B2D"/>
    <w:pPr>
      <w:widowControl w:val="0"/>
      <w:spacing w:line="553" w:lineRule="atLeast"/>
    </w:pPr>
    <w:rPr>
      <w:rFonts w:eastAsia="Calibri"/>
      <w:color w:val="auto"/>
    </w:rPr>
  </w:style>
  <w:style w:type="paragraph" w:customStyle="1" w:styleId="CM33">
    <w:name w:val="CM33"/>
    <w:basedOn w:val="Default"/>
    <w:next w:val="Default"/>
    <w:uiPriority w:val="99"/>
    <w:qFormat/>
    <w:rsid w:val="00BC4B2D"/>
    <w:pPr>
      <w:widowControl w:val="0"/>
    </w:pPr>
    <w:rPr>
      <w:rFonts w:eastAsia="Calibri"/>
      <w:color w:val="auto"/>
    </w:rPr>
  </w:style>
  <w:style w:type="paragraph" w:customStyle="1" w:styleId="CM37">
    <w:name w:val="CM37"/>
    <w:basedOn w:val="Default"/>
    <w:next w:val="Default"/>
    <w:uiPriority w:val="99"/>
    <w:qFormat/>
    <w:rsid w:val="00BC4B2D"/>
    <w:pPr>
      <w:widowControl w:val="0"/>
    </w:pPr>
    <w:rPr>
      <w:rFonts w:eastAsia="Calibri"/>
      <w:color w:val="auto"/>
    </w:rPr>
  </w:style>
  <w:style w:type="paragraph" w:customStyle="1" w:styleId="CM7">
    <w:name w:val="CM7"/>
    <w:basedOn w:val="Default"/>
    <w:next w:val="Default"/>
    <w:uiPriority w:val="99"/>
    <w:qFormat/>
    <w:rsid w:val="00BC4B2D"/>
    <w:pPr>
      <w:widowControl w:val="0"/>
      <w:spacing w:line="553" w:lineRule="atLeast"/>
    </w:pPr>
    <w:rPr>
      <w:rFonts w:eastAsia="Calibri"/>
      <w:color w:val="auto"/>
    </w:rPr>
  </w:style>
  <w:style w:type="paragraph" w:customStyle="1" w:styleId="Brief-SecondarySource">
    <w:name w:val="Brief - Secondary Source"/>
    <w:basedOn w:val="Normal"/>
    <w:qFormat/>
    <w:rsid w:val="00BC4B2D"/>
    <w:rPr>
      <w:rFonts w:eastAsia="Times New Roman"/>
      <w:sz w:val="14"/>
      <w:szCs w:val="20"/>
    </w:rPr>
  </w:style>
  <w:style w:type="paragraph" w:customStyle="1" w:styleId="Brief-Card">
    <w:name w:val="Brief - Card"/>
    <w:basedOn w:val="Normal"/>
    <w:uiPriority w:val="99"/>
    <w:qFormat/>
    <w:rsid w:val="00BC4B2D"/>
    <w:rPr>
      <w:rFonts w:eastAsia="Times New Roman"/>
    </w:rPr>
  </w:style>
  <w:style w:type="paragraph" w:customStyle="1" w:styleId="Pa2">
    <w:name w:val="Pa2"/>
    <w:basedOn w:val="Default"/>
    <w:next w:val="Default"/>
    <w:uiPriority w:val="99"/>
    <w:qFormat/>
    <w:rsid w:val="00BC4B2D"/>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BC4B2D"/>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BC4B2D"/>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BC4B2D"/>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BC4B2D"/>
    <w:pPr>
      <w:widowControl w:val="0"/>
    </w:pPr>
    <w:rPr>
      <w:rFonts w:ascii="Arial Black" w:hAnsi="Arial Black"/>
      <w:color w:val="auto"/>
    </w:rPr>
  </w:style>
  <w:style w:type="paragraph" w:customStyle="1" w:styleId="Cover1">
    <w:name w:val="Cover 1"/>
    <w:basedOn w:val="Normal"/>
    <w:next w:val="Normal"/>
    <w:uiPriority w:val="99"/>
    <w:qFormat/>
    <w:rsid w:val="00BC4B2D"/>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BC4B2D"/>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BC4B2D"/>
    <w:pPr>
      <w:widowControl w:val="0"/>
    </w:pPr>
    <w:rPr>
      <w:color w:val="auto"/>
    </w:rPr>
  </w:style>
  <w:style w:type="paragraph" w:customStyle="1" w:styleId="Pa11">
    <w:name w:val="Pa11"/>
    <w:basedOn w:val="Normal"/>
    <w:next w:val="Normal"/>
    <w:uiPriority w:val="99"/>
    <w:qFormat/>
    <w:rsid w:val="00BC4B2D"/>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BC4B2D"/>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BC4B2D"/>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BC4B2D"/>
    <w:pPr>
      <w:widowControl w:val="0"/>
    </w:pPr>
    <w:rPr>
      <w:rFonts w:eastAsia="Calibri"/>
      <w:color w:val="auto"/>
    </w:rPr>
  </w:style>
  <w:style w:type="paragraph" w:customStyle="1" w:styleId="CM5">
    <w:name w:val="CM5"/>
    <w:basedOn w:val="Default"/>
    <w:next w:val="Default"/>
    <w:qFormat/>
    <w:rsid w:val="00BC4B2D"/>
    <w:pPr>
      <w:widowControl w:val="0"/>
      <w:spacing w:line="553" w:lineRule="atLeast"/>
    </w:pPr>
    <w:rPr>
      <w:rFonts w:eastAsia="Calibri"/>
      <w:color w:val="auto"/>
    </w:rPr>
  </w:style>
  <w:style w:type="paragraph" w:customStyle="1" w:styleId="CM28">
    <w:name w:val="CM28"/>
    <w:basedOn w:val="Default"/>
    <w:next w:val="Default"/>
    <w:uiPriority w:val="99"/>
    <w:qFormat/>
    <w:rsid w:val="00BC4B2D"/>
    <w:pPr>
      <w:widowControl w:val="0"/>
    </w:pPr>
    <w:rPr>
      <w:rFonts w:eastAsia="Calibri"/>
      <w:color w:val="auto"/>
    </w:rPr>
  </w:style>
  <w:style w:type="paragraph" w:customStyle="1" w:styleId="CM8">
    <w:name w:val="CM8"/>
    <w:basedOn w:val="Default"/>
    <w:next w:val="Default"/>
    <w:uiPriority w:val="99"/>
    <w:qFormat/>
    <w:rsid w:val="00BC4B2D"/>
    <w:pPr>
      <w:widowControl w:val="0"/>
    </w:pPr>
    <w:rPr>
      <w:rFonts w:eastAsia="Calibri"/>
      <w:color w:val="auto"/>
    </w:rPr>
  </w:style>
  <w:style w:type="paragraph" w:customStyle="1" w:styleId="CM6">
    <w:name w:val="CM6"/>
    <w:basedOn w:val="Default"/>
    <w:next w:val="Default"/>
    <w:uiPriority w:val="99"/>
    <w:qFormat/>
    <w:rsid w:val="00BC4B2D"/>
    <w:pPr>
      <w:widowControl w:val="0"/>
      <w:spacing w:line="553" w:lineRule="atLeast"/>
    </w:pPr>
    <w:rPr>
      <w:rFonts w:eastAsia="Calibri"/>
      <w:color w:val="auto"/>
    </w:rPr>
  </w:style>
  <w:style w:type="paragraph" w:customStyle="1" w:styleId="CM22">
    <w:name w:val="CM22"/>
    <w:basedOn w:val="Default"/>
    <w:next w:val="Default"/>
    <w:uiPriority w:val="99"/>
    <w:qFormat/>
    <w:rsid w:val="00BC4B2D"/>
    <w:pPr>
      <w:widowControl w:val="0"/>
    </w:pPr>
    <w:rPr>
      <w:rFonts w:eastAsia="Calibri"/>
      <w:color w:val="auto"/>
    </w:rPr>
  </w:style>
  <w:style w:type="paragraph" w:customStyle="1" w:styleId="DoubleUnderlined">
    <w:name w:val="Double Underlined"/>
    <w:basedOn w:val="Heading2"/>
    <w:autoRedefine/>
    <w:uiPriority w:val="99"/>
    <w:qFormat/>
    <w:rsid w:val="00BC4B2D"/>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BC4B2D"/>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BC4B2D"/>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BC4B2D"/>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BC4B2D"/>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BC4B2D"/>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BC4B2D"/>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BC4B2D"/>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BC4B2D"/>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BC4B2D"/>
  </w:style>
  <w:style w:type="paragraph" w:customStyle="1" w:styleId="StyleUnderliningTimesNewRomanBoldNounderlineKernat16">
    <w:name w:val="Style Underlining + Times New Roman Bold No underline Kern at 16..."/>
    <w:basedOn w:val="Normal"/>
    <w:uiPriority w:val="99"/>
    <w:qFormat/>
    <w:rsid w:val="00BC4B2D"/>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BC4B2D"/>
    <w:rPr>
      <w:rFonts w:eastAsia="Times New Roman"/>
      <w:b/>
      <w:bCs/>
      <w:kern w:val="32"/>
      <w:sz w:val="32"/>
      <w:szCs w:val="32"/>
    </w:rPr>
  </w:style>
  <w:style w:type="paragraph" w:customStyle="1" w:styleId="StyleBoldUnderliningKernat16pt">
    <w:name w:val="Style Bold Underlining + Kern at 16 pt"/>
    <w:uiPriority w:val="99"/>
    <w:qFormat/>
    <w:rsid w:val="00BC4B2D"/>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BC4B2D"/>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BC4B2D"/>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BC4B2D"/>
    <w:pPr>
      <w:ind w:left="400"/>
    </w:pPr>
    <w:rPr>
      <w:rFonts w:eastAsia="Times New Roman"/>
      <w:szCs w:val="20"/>
    </w:rPr>
  </w:style>
  <w:style w:type="paragraph" w:customStyle="1" w:styleId="Paste">
    <w:name w:val="Paste"/>
    <w:basedOn w:val="card"/>
    <w:qFormat/>
    <w:rsid w:val="00BC4B2D"/>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BC4B2D"/>
    <w:rPr>
      <w:rFonts w:ascii="Georgia" w:eastAsia="Times New Roman" w:hAnsi="Georgia"/>
      <w:b/>
      <w:u w:val="single"/>
    </w:rPr>
  </w:style>
  <w:style w:type="paragraph" w:customStyle="1" w:styleId="UnderlineStyle0">
    <w:name w:val="Underline Style"/>
    <w:basedOn w:val="Normal"/>
    <w:link w:val="UnderlineStyleChar"/>
    <w:qFormat/>
    <w:rsid w:val="00BC4B2D"/>
    <w:rPr>
      <w:rFonts w:ascii="Georgia" w:eastAsia="Times New Roman" w:hAnsi="Georgia"/>
      <w:b/>
      <w:sz w:val="24"/>
      <w:u w:val="single"/>
    </w:rPr>
  </w:style>
  <w:style w:type="paragraph" w:customStyle="1" w:styleId="Normalization">
    <w:name w:val="Normalization"/>
    <w:basedOn w:val="Normal"/>
    <w:uiPriority w:val="99"/>
    <w:qFormat/>
    <w:rsid w:val="00BC4B2D"/>
    <w:rPr>
      <w:rFonts w:eastAsia="Times New Roman"/>
      <w:sz w:val="18"/>
    </w:rPr>
  </w:style>
  <w:style w:type="paragraph" w:customStyle="1" w:styleId="BreifTitle">
    <w:name w:val="Breif Title"/>
    <w:basedOn w:val="Normal"/>
    <w:autoRedefine/>
    <w:uiPriority w:val="99"/>
    <w:qFormat/>
    <w:rsid w:val="00BC4B2D"/>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BC4B2D"/>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BC4B2D"/>
    <w:pPr>
      <w:spacing w:before="0" w:after="0"/>
      <w:jc w:val="center"/>
      <w:outlineLvl w:val="0"/>
    </w:pPr>
    <w:rPr>
      <w:sz w:val="32"/>
      <w:szCs w:val="32"/>
      <w:lang w:bidi="ar-SA"/>
    </w:rPr>
  </w:style>
  <w:style w:type="paragraph" w:customStyle="1" w:styleId="Tagandcite">
    <w:name w:val="Tag and cite"/>
    <w:basedOn w:val="Normal"/>
    <w:autoRedefine/>
    <w:uiPriority w:val="99"/>
    <w:qFormat/>
    <w:rsid w:val="00BC4B2D"/>
    <w:rPr>
      <w:rFonts w:eastAsia="Times New Roman"/>
      <w:color w:val="333333"/>
    </w:rPr>
  </w:style>
  <w:style w:type="paragraph" w:customStyle="1" w:styleId="StyleTagandCiteFranklinGothicDemi">
    <w:name w:val="Style Tag and Cite + Franklin Gothic Demi"/>
    <w:basedOn w:val="Normal"/>
    <w:autoRedefine/>
    <w:uiPriority w:val="99"/>
    <w:qFormat/>
    <w:rsid w:val="00BC4B2D"/>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BC4B2D"/>
    <w:rPr>
      <w:bCs/>
    </w:rPr>
  </w:style>
  <w:style w:type="paragraph" w:customStyle="1" w:styleId="tagCharCharCharCharCharCharChar">
    <w:name w:val="tag Char Char Char Char Char Char Char"/>
    <w:basedOn w:val="Normal"/>
    <w:uiPriority w:val="99"/>
    <w:qFormat/>
    <w:rsid w:val="00BC4B2D"/>
    <w:rPr>
      <w:rFonts w:eastAsia="Times New Roman"/>
      <w:b/>
      <w:sz w:val="24"/>
      <w:szCs w:val="20"/>
    </w:rPr>
  </w:style>
  <w:style w:type="paragraph" w:customStyle="1" w:styleId="title-bold-medium">
    <w:name w:val="title-bold-medium"/>
    <w:basedOn w:val="Normal"/>
    <w:uiPriority w:val="99"/>
    <w:qFormat/>
    <w:rsid w:val="00BC4B2D"/>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BC4B2D"/>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BC4B2D"/>
    <w:rPr>
      <w:rFonts w:ascii="Arial Narrow" w:eastAsia="Times New Roman" w:hAnsi="Arial Narrow"/>
      <w:b/>
      <w:sz w:val="24"/>
    </w:rPr>
  </w:style>
  <w:style w:type="paragraph" w:customStyle="1" w:styleId="BLOCKTITLE1">
    <w:name w:val="BLOCK TITLE"/>
    <w:basedOn w:val="Heading1"/>
    <w:uiPriority w:val="99"/>
    <w:qFormat/>
    <w:rsid w:val="00BC4B2D"/>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BC4B2D"/>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BC4B2D"/>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BC4B2D"/>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BC4B2D"/>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BC4B2D"/>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BC4B2D"/>
    <w:pPr>
      <w:spacing w:before="100" w:beforeAutospacing="1" w:after="100" w:afterAutospacing="1"/>
    </w:pPr>
    <w:rPr>
      <w:rFonts w:eastAsia="Times New Roman"/>
    </w:rPr>
  </w:style>
  <w:style w:type="paragraph" w:customStyle="1" w:styleId="ToRead">
    <w:name w:val="To Read"/>
    <w:basedOn w:val="Normal"/>
    <w:uiPriority w:val="99"/>
    <w:qFormat/>
    <w:rsid w:val="00BC4B2D"/>
    <w:pPr>
      <w:ind w:left="720"/>
    </w:pPr>
    <w:rPr>
      <w:rFonts w:ascii="Verdana" w:eastAsia="Times New Roman" w:hAnsi="Verdana"/>
      <w:b/>
      <w:u w:val="single"/>
    </w:rPr>
  </w:style>
  <w:style w:type="paragraph" w:customStyle="1" w:styleId="Style1">
    <w:name w:val="Style 1"/>
    <w:basedOn w:val="Normal"/>
    <w:uiPriority w:val="99"/>
    <w:qFormat/>
    <w:rsid w:val="00BC4B2D"/>
    <w:pPr>
      <w:widowControl w:val="0"/>
      <w:ind w:firstLine="216"/>
    </w:pPr>
    <w:rPr>
      <w:rFonts w:eastAsia="Times New Roman"/>
      <w:noProof/>
      <w:color w:val="000000"/>
      <w:szCs w:val="20"/>
    </w:rPr>
  </w:style>
  <w:style w:type="paragraph" w:customStyle="1" w:styleId="Style41">
    <w:name w:val="Style 4"/>
    <w:basedOn w:val="Normal"/>
    <w:uiPriority w:val="99"/>
    <w:qFormat/>
    <w:rsid w:val="00BC4B2D"/>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BC4B2D"/>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BC4B2D"/>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BC4B2D"/>
    <w:pPr>
      <w:ind w:left="1660"/>
    </w:pPr>
  </w:style>
  <w:style w:type="paragraph" w:customStyle="1" w:styleId="PageNumber1">
    <w:name w:val="Page Number1"/>
    <w:basedOn w:val="Normal"/>
    <w:next w:val="Normal"/>
    <w:uiPriority w:val="99"/>
    <w:qFormat/>
    <w:rsid w:val="00BC4B2D"/>
    <w:rPr>
      <w:rFonts w:eastAsia="Times New Roman"/>
    </w:rPr>
  </w:style>
  <w:style w:type="paragraph" w:customStyle="1" w:styleId="Card1">
    <w:name w:val="Card1"/>
    <w:uiPriority w:val="99"/>
    <w:qFormat/>
    <w:rsid w:val="00BC4B2D"/>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BC4B2D"/>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BC4B2D"/>
    <w:pPr>
      <w:ind w:left="288" w:right="288"/>
    </w:pPr>
    <w:rPr>
      <w:rFonts w:eastAsia="Times New Roman"/>
    </w:rPr>
  </w:style>
  <w:style w:type="paragraph" w:customStyle="1" w:styleId="CaseListNormal">
    <w:name w:val="Case List Normal"/>
    <w:basedOn w:val="Normal"/>
    <w:uiPriority w:val="99"/>
    <w:qFormat/>
    <w:rsid w:val="00BC4B2D"/>
    <w:rPr>
      <w:rFonts w:ascii="Times" w:eastAsia="Times New Roman" w:hAnsi="Times"/>
      <w:szCs w:val="26"/>
    </w:rPr>
  </w:style>
  <w:style w:type="paragraph" w:customStyle="1" w:styleId="Body">
    <w:name w:val="Body"/>
    <w:basedOn w:val="Normal"/>
    <w:uiPriority w:val="99"/>
    <w:qFormat/>
    <w:rsid w:val="00BC4B2D"/>
    <w:pPr>
      <w:outlineLvl w:val="3"/>
    </w:pPr>
    <w:rPr>
      <w:rFonts w:eastAsia="Times New Roman"/>
      <w:szCs w:val="20"/>
    </w:rPr>
  </w:style>
  <w:style w:type="paragraph" w:customStyle="1" w:styleId="3text">
    <w:name w:val="3text"/>
    <w:basedOn w:val="Normal"/>
    <w:uiPriority w:val="99"/>
    <w:qFormat/>
    <w:rsid w:val="00BC4B2D"/>
    <w:pPr>
      <w:spacing w:before="100" w:beforeAutospacing="1" w:after="100" w:afterAutospacing="1"/>
    </w:pPr>
    <w:rPr>
      <w:rFonts w:eastAsia="Times New Roman"/>
      <w:sz w:val="24"/>
    </w:rPr>
  </w:style>
  <w:style w:type="paragraph" w:customStyle="1" w:styleId="TimesNewRoman12">
    <w:name w:val="TimesNewRoman12"/>
    <w:uiPriority w:val="99"/>
    <w:qFormat/>
    <w:rsid w:val="00BC4B2D"/>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BC4B2D"/>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BC4B2D"/>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BC4B2D"/>
    <w:rPr>
      <w:rFonts w:eastAsia="Times New Roman"/>
      <w:color w:val="000000"/>
      <w:sz w:val="18"/>
    </w:rPr>
  </w:style>
  <w:style w:type="paragraph" w:customStyle="1" w:styleId="text1">
    <w:name w:val="text1"/>
    <w:basedOn w:val="Normal"/>
    <w:autoRedefine/>
    <w:uiPriority w:val="99"/>
    <w:qFormat/>
    <w:rsid w:val="00BC4B2D"/>
    <w:rPr>
      <w:rFonts w:eastAsia="Times New Roman"/>
      <w:szCs w:val="20"/>
    </w:rPr>
  </w:style>
  <w:style w:type="paragraph" w:customStyle="1" w:styleId="RepeatBlockHeading">
    <w:name w:val="Repeat Block Heading"/>
    <w:basedOn w:val="Normal"/>
    <w:autoRedefine/>
    <w:uiPriority w:val="99"/>
    <w:qFormat/>
    <w:rsid w:val="00BC4B2D"/>
    <w:pPr>
      <w:jc w:val="center"/>
    </w:pPr>
    <w:rPr>
      <w:rFonts w:eastAsia="Times New Roman"/>
      <w:b/>
      <w:smallCaps/>
      <w:color w:val="000000"/>
      <w:sz w:val="24"/>
      <w:u w:val="thick"/>
    </w:rPr>
  </w:style>
  <w:style w:type="paragraph" w:customStyle="1" w:styleId="story-headline">
    <w:name w:val="story-headline"/>
    <w:basedOn w:val="Normal"/>
    <w:uiPriority w:val="99"/>
    <w:qFormat/>
    <w:rsid w:val="00BC4B2D"/>
    <w:pPr>
      <w:spacing w:before="72" w:after="72"/>
    </w:pPr>
    <w:rPr>
      <w:rFonts w:ascii="Arial" w:eastAsia="Times New Roman" w:hAnsi="Arial"/>
      <w:b/>
      <w:bCs/>
      <w:sz w:val="26"/>
      <w:szCs w:val="26"/>
    </w:rPr>
  </w:style>
  <w:style w:type="paragraph" w:customStyle="1" w:styleId="story-body">
    <w:name w:val="story-body"/>
    <w:basedOn w:val="Normal"/>
    <w:uiPriority w:val="99"/>
    <w:qFormat/>
    <w:rsid w:val="00BC4B2D"/>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BC4B2D"/>
    <w:rPr>
      <w:rFonts w:ascii="Arial" w:eastAsia="Times New Roman" w:hAnsi="Arial"/>
      <w:b/>
      <w:bCs/>
    </w:rPr>
  </w:style>
  <w:style w:type="paragraph" w:customStyle="1" w:styleId="TextofCards">
    <w:name w:val="Text of Cards"/>
    <w:basedOn w:val="Normal"/>
    <w:uiPriority w:val="99"/>
    <w:qFormat/>
    <w:rsid w:val="00BC4B2D"/>
    <w:rPr>
      <w:rFonts w:eastAsia="Times New Roman"/>
      <w:color w:val="000000"/>
      <w:spacing w:val="6"/>
      <w:szCs w:val="23"/>
    </w:rPr>
  </w:style>
  <w:style w:type="paragraph" w:customStyle="1" w:styleId="Corpotesto">
    <w:name w:val="Corpo testo"/>
    <w:basedOn w:val="Normal"/>
    <w:uiPriority w:val="99"/>
    <w:qFormat/>
    <w:rsid w:val="00BC4B2D"/>
    <w:pPr>
      <w:widowControl w:val="0"/>
      <w:adjustRightInd w:val="0"/>
      <w:spacing w:after="283"/>
    </w:pPr>
    <w:rPr>
      <w:rFonts w:ascii="Times" w:eastAsia="Times New Roman" w:hAnsi="Times"/>
    </w:rPr>
  </w:style>
  <w:style w:type="paragraph" w:customStyle="1" w:styleId="tagCharChar1Char">
    <w:name w:val="tag Char Char1 Char"/>
    <w:uiPriority w:val="99"/>
    <w:qFormat/>
    <w:rsid w:val="00BC4B2D"/>
    <w:rPr>
      <w:rFonts w:eastAsia="Times New Roman" w:cs="Calibri"/>
      <w:b/>
      <w:bCs/>
    </w:rPr>
  </w:style>
  <w:style w:type="paragraph" w:customStyle="1" w:styleId="inside-copy">
    <w:name w:val="inside-copy"/>
    <w:basedOn w:val="Normal"/>
    <w:uiPriority w:val="99"/>
    <w:qFormat/>
    <w:rsid w:val="00BC4B2D"/>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BC4B2D"/>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BC4B2D"/>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BC4B2D"/>
    <w:rPr>
      <w:rFonts w:ascii="Arial" w:hAnsi="Arial"/>
      <w:b w:val="0"/>
      <w:caps w:val="0"/>
      <w:sz w:val="20"/>
    </w:rPr>
  </w:style>
  <w:style w:type="paragraph" w:customStyle="1" w:styleId="ProjectTitleLine">
    <w:name w:val="Project Title Line"/>
    <w:basedOn w:val="Normal"/>
    <w:next w:val="Normal"/>
    <w:autoRedefine/>
    <w:uiPriority w:val="99"/>
    <w:qFormat/>
    <w:rsid w:val="00BC4B2D"/>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BC4B2D"/>
    <w:rPr>
      <w:rFonts w:ascii="Arial Narrow" w:eastAsia="Times New Roman" w:hAnsi="Arial Narrow"/>
      <w:strike/>
    </w:rPr>
  </w:style>
  <w:style w:type="paragraph" w:customStyle="1" w:styleId="NormalVerdana">
    <w:name w:val="Normal + Verdana"/>
    <w:aliases w:val="10 pt,White,Normal + Arial"/>
    <w:basedOn w:val="Normal"/>
    <w:uiPriority w:val="99"/>
    <w:qFormat/>
    <w:rsid w:val="00BC4B2D"/>
    <w:rPr>
      <w:rFonts w:ascii="Arial" w:eastAsia="Times New Roman" w:hAnsi="Arial"/>
      <w:szCs w:val="20"/>
      <w:u w:val="single"/>
    </w:rPr>
  </w:style>
  <w:style w:type="paragraph" w:customStyle="1" w:styleId="Normal10pt">
    <w:name w:val="Normal + 10 pt"/>
    <w:basedOn w:val="Normal"/>
    <w:uiPriority w:val="99"/>
    <w:qFormat/>
    <w:rsid w:val="00BC4B2D"/>
    <w:rPr>
      <w:rFonts w:eastAsia="Times New Roman"/>
      <w:szCs w:val="20"/>
    </w:rPr>
  </w:style>
  <w:style w:type="paragraph" w:customStyle="1" w:styleId="cardChar1Char">
    <w:name w:val="card Char1 Char"/>
    <w:basedOn w:val="Normal"/>
    <w:uiPriority w:val="99"/>
    <w:qFormat/>
    <w:rsid w:val="00BC4B2D"/>
    <w:pPr>
      <w:ind w:left="288" w:right="288"/>
    </w:pPr>
    <w:rPr>
      <w:rFonts w:eastAsia="Times New Roman"/>
      <w:szCs w:val="20"/>
    </w:rPr>
  </w:style>
  <w:style w:type="paragraph" w:customStyle="1" w:styleId="CM12">
    <w:name w:val="CM12"/>
    <w:basedOn w:val="Default"/>
    <w:next w:val="Default"/>
    <w:uiPriority w:val="99"/>
    <w:qFormat/>
    <w:rsid w:val="00BC4B2D"/>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BC4B2D"/>
    <w:pPr>
      <w:widowControl w:val="0"/>
      <w:spacing w:after="480"/>
    </w:pPr>
    <w:rPr>
      <w:rFonts w:ascii="Granjon LT Std" w:hAnsi="Granjon LT Std"/>
      <w:color w:val="auto"/>
    </w:rPr>
  </w:style>
  <w:style w:type="paragraph" w:customStyle="1" w:styleId="CM10">
    <w:name w:val="CM10"/>
    <w:basedOn w:val="Default"/>
    <w:next w:val="Default"/>
    <w:uiPriority w:val="99"/>
    <w:qFormat/>
    <w:rsid w:val="00BC4B2D"/>
    <w:pPr>
      <w:widowControl w:val="0"/>
      <w:spacing w:line="320" w:lineRule="atLeast"/>
    </w:pPr>
    <w:rPr>
      <w:rFonts w:ascii="Granjon LT Std" w:hAnsi="Granjon LT Std"/>
      <w:color w:val="auto"/>
    </w:rPr>
  </w:style>
  <w:style w:type="paragraph" w:customStyle="1" w:styleId="bold">
    <w:name w:val="bold"/>
    <w:basedOn w:val="Normal"/>
    <w:uiPriority w:val="99"/>
    <w:qFormat/>
    <w:rsid w:val="00BC4B2D"/>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BC4B2D"/>
    <w:rPr>
      <w:rFonts w:ascii="Arial Narrow" w:eastAsia="Times New Roman" w:hAnsi="Arial Narrow"/>
      <w:strike/>
      <w:szCs w:val="20"/>
    </w:rPr>
  </w:style>
  <w:style w:type="paragraph" w:customStyle="1" w:styleId="textbodyblack">
    <w:name w:val="textbodyblack"/>
    <w:basedOn w:val="Normal"/>
    <w:uiPriority w:val="99"/>
    <w:qFormat/>
    <w:rsid w:val="00BC4B2D"/>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BC4B2D"/>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BC4B2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BC4B2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BC4B2D"/>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BC4B2D"/>
    <w:rPr>
      <w:rFonts w:ascii="Georgia" w:eastAsia="Times New Roman" w:hAnsi="Georgia"/>
      <w:b/>
      <w:bCs/>
      <w:szCs w:val="16"/>
      <w:u w:val="single"/>
    </w:rPr>
  </w:style>
  <w:style w:type="paragraph" w:customStyle="1" w:styleId="CiteCorrected">
    <w:name w:val="Cite Corrected"/>
    <w:basedOn w:val="Normal"/>
    <w:link w:val="CiteCorrectedChar"/>
    <w:qFormat/>
    <w:rsid w:val="00BC4B2D"/>
    <w:rPr>
      <w:rFonts w:ascii="Georgia" w:eastAsia="Times New Roman" w:hAnsi="Georgia"/>
      <w:b/>
      <w:bCs/>
      <w:sz w:val="24"/>
      <w:szCs w:val="16"/>
      <w:u w:val="single"/>
    </w:rPr>
  </w:style>
  <w:style w:type="paragraph" w:customStyle="1" w:styleId="CardText20">
    <w:name w:val="Card Text 2"/>
    <w:basedOn w:val="CardText10"/>
    <w:link w:val="CardText2Char"/>
    <w:qFormat/>
    <w:rsid w:val="00BC4B2D"/>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BC4B2D"/>
    <w:pPr>
      <w:ind w:left="288"/>
    </w:pPr>
    <w:rPr>
      <w:rFonts w:eastAsia="SimSun"/>
      <w:szCs w:val="20"/>
      <w:lang w:eastAsia="zh-CN"/>
    </w:rPr>
  </w:style>
  <w:style w:type="paragraph" w:customStyle="1" w:styleId="BriefTitle2">
    <w:name w:val="Brief Title 2"/>
    <w:basedOn w:val="BriefTitle"/>
    <w:uiPriority w:val="99"/>
    <w:qFormat/>
    <w:rsid w:val="00BC4B2D"/>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BC4B2D"/>
    <w:rPr>
      <w:u w:val="single"/>
    </w:rPr>
  </w:style>
  <w:style w:type="paragraph" w:customStyle="1" w:styleId="StyleCardText11ptUnderline">
    <w:name w:val="Style Card Text + 11 pt Underline"/>
    <w:link w:val="StyleCardText11ptUnderlineChar"/>
    <w:qFormat/>
    <w:rsid w:val="00BC4B2D"/>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BC4B2D"/>
    <w:rPr>
      <w:rFonts w:ascii="Georgia" w:hAnsi="Georgia"/>
      <w:sz w:val="16"/>
    </w:rPr>
  </w:style>
  <w:style w:type="paragraph" w:customStyle="1" w:styleId="StyleMinimizedText11pt">
    <w:name w:val="Style Minimized Text + 11 pt"/>
    <w:basedOn w:val="Normal"/>
    <w:link w:val="StyleMinimizedText11ptChar"/>
    <w:qFormat/>
    <w:rsid w:val="00BC4B2D"/>
    <w:rPr>
      <w:rFonts w:ascii="Georgia" w:hAnsi="Georgia"/>
      <w:sz w:val="16"/>
    </w:rPr>
  </w:style>
  <w:style w:type="character" w:customStyle="1" w:styleId="StyleMinimizedText11pt1Char">
    <w:name w:val="Style Minimized Text + 11 pt1 Char"/>
    <w:basedOn w:val="DefaultParagraphFont"/>
    <w:link w:val="StyleMinimizedText11pt1"/>
    <w:locked/>
    <w:rsid w:val="00BC4B2D"/>
    <w:rPr>
      <w:rFonts w:ascii="Georgia" w:hAnsi="Georgia"/>
      <w:sz w:val="16"/>
    </w:rPr>
  </w:style>
  <w:style w:type="paragraph" w:customStyle="1" w:styleId="StyleMinimizedText11pt1">
    <w:name w:val="Style Minimized Text + 11 pt1"/>
    <w:basedOn w:val="Normal"/>
    <w:link w:val="StyleMinimizedText11pt1Char"/>
    <w:qFormat/>
    <w:rsid w:val="00BC4B2D"/>
    <w:rPr>
      <w:rFonts w:ascii="Georgia" w:hAnsi="Georgia"/>
      <w:sz w:val="16"/>
    </w:rPr>
  </w:style>
  <w:style w:type="character" w:customStyle="1" w:styleId="Debate-CardSmalltextF2Char">
    <w:name w:val="Debate- Card Small text F2 Char"/>
    <w:link w:val="Debate-CardSmalltextF2"/>
    <w:locked/>
    <w:rsid w:val="00BC4B2D"/>
    <w:rPr>
      <w:rFonts w:ascii="Arial Narrow" w:hAnsi="Arial Narrow"/>
      <w:sz w:val="16"/>
    </w:rPr>
  </w:style>
  <w:style w:type="paragraph" w:customStyle="1" w:styleId="Debate-CardSmalltextF2">
    <w:name w:val="Debate- Card Small text F2"/>
    <w:basedOn w:val="Normal"/>
    <w:next w:val="Normal"/>
    <w:link w:val="Debate-CardSmalltextF2Char"/>
    <w:qFormat/>
    <w:rsid w:val="00BC4B2D"/>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BC4B2D"/>
    <w:rPr>
      <w:rFonts w:ascii="Arial Narrow" w:hAnsi="Arial Narrow"/>
      <w:b/>
      <w:sz w:val="18"/>
      <w:u w:val="single"/>
    </w:rPr>
  </w:style>
  <w:style w:type="paragraph" w:customStyle="1" w:styleId="Debate-EmphasizedText-F5">
    <w:name w:val="Debate- Emphasized Text- F5"/>
    <w:basedOn w:val="Normal"/>
    <w:link w:val="Debate-EmphasizedText-F5Char"/>
    <w:qFormat/>
    <w:rsid w:val="00BC4B2D"/>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BC4B2D"/>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BC4B2D"/>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BC4B2D"/>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BC4B2D"/>
    <w:rPr>
      <w:rFonts w:ascii="Times New Roman" w:eastAsia="Times New Roman" w:hAnsi="Times New Roman" w:cs="Calibri"/>
      <w:sz w:val="16"/>
    </w:rPr>
  </w:style>
  <w:style w:type="character" w:customStyle="1" w:styleId="CardStyleChar">
    <w:name w:val="Card Style Char"/>
    <w:link w:val="CardStyle0"/>
    <w:locked/>
    <w:rsid w:val="00BC4B2D"/>
    <w:rPr>
      <w:rFonts w:ascii="Calibri" w:eastAsia="Times New Roman" w:hAnsi="Calibri"/>
      <w:sz w:val="22"/>
    </w:rPr>
  </w:style>
  <w:style w:type="paragraph" w:customStyle="1" w:styleId="emactive">
    <w:name w:val="emactive"/>
    <w:basedOn w:val="Normal"/>
    <w:uiPriority w:val="99"/>
    <w:qFormat/>
    <w:rsid w:val="00BC4B2D"/>
    <w:pPr>
      <w:spacing w:before="100" w:beforeAutospacing="1" w:after="100" w:afterAutospacing="1"/>
    </w:pPr>
    <w:rPr>
      <w:rFonts w:eastAsia="Times New Roman"/>
      <w:sz w:val="24"/>
    </w:rPr>
  </w:style>
  <w:style w:type="paragraph" w:customStyle="1" w:styleId="emready">
    <w:name w:val="emready"/>
    <w:basedOn w:val="Normal"/>
    <w:uiPriority w:val="99"/>
    <w:qFormat/>
    <w:rsid w:val="00BC4B2D"/>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BC4B2D"/>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BC4B2D"/>
    <w:rPr>
      <w:rFonts w:ascii="Georgia" w:eastAsia="Times New Roman" w:hAnsi="Georgia" w:cs="Times New Roman"/>
      <w:b/>
      <w:sz w:val="24"/>
      <w:u w:val="single"/>
    </w:rPr>
  </w:style>
  <w:style w:type="character" w:customStyle="1" w:styleId="CardHighlightChar">
    <w:name w:val="Card Highlight Char"/>
    <w:link w:val="CardHighlight"/>
    <w:locked/>
    <w:rsid w:val="00BC4B2D"/>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BC4B2D"/>
    <w:pPr>
      <w:shd w:val="clear" w:color="auto" w:fill="66FFFF"/>
    </w:pPr>
    <w:rPr>
      <w:rFonts w:eastAsia="Calibri" w:cs="Calibri"/>
      <w:sz w:val="24"/>
      <w:u w:val="single"/>
    </w:rPr>
  </w:style>
  <w:style w:type="character" w:customStyle="1" w:styleId="BlockHeaderHiddenChar">
    <w:name w:val="Block Header Hidden Char"/>
    <w:link w:val="BlockHeaderHidden"/>
    <w:locked/>
    <w:rsid w:val="00BC4B2D"/>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BC4B2D"/>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BC4B2D"/>
    <w:pPr>
      <w:spacing w:before="100" w:beforeAutospacing="1" w:after="100" w:afterAutospacing="1"/>
    </w:pPr>
    <w:rPr>
      <w:rFonts w:eastAsia="Times New Roman"/>
      <w:sz w:val="24"/>
    </w:rPr>
  </w:style>
  <w:style w:type="paragraph" w:customStyle="1" w:styleId="norma">
    <w:name w:val="norma"/>
    <w:basedOn w:val="Heading3"/>
    <w:uiPriority w:val="99"/>
    <w:qFormat/>
    <w:rsid w:val="00BC4B2D"/>
    <w:rPr>
      <w:rFonts w:eastAsia="MS Gothic" w:cs="Arial"/>
      <w:bCs w:val="0"/>
      <w:sz w:val="24"/>
      <w:szCs w:val="24"/>
    </w:rPr>
  </w:style>
  <w:style w:type="paragraph" w:customStyle="1" w:styleId="nromal">
    <w:name w:val="nromal"/>
    <w:basedOn w:val="Normal"/>
    <w:uiPriority w:val="99"/>
    <w:qFormat/>
    <w:rsid w:val="00BC4B2D"/>
    <w:pPr>
      <w:keepNext/>
      <w:keepLines/>
      <w:spacing w:before="200"/>
      <w:outlineLvl w:val="3"/>
    </w:pPr>
    <w:rPr>
      <w:rFonts w:eastAsia="Times New Roman" w:cs="Cambria"/>
      <w:b/>
      <w:iCs/>
    </w:rPr>
  </w:style>
  <w:style w:type="paragraph" w:customStyle="1" w:styleId="natural">
    <w:name w:val="natural"/>
    <w:basedOn w:val="Normal"/>
    <w:uiPriority w:val="99"/>
    <w:qFormat/>
    <w:rsid w:val="00BC4B2D"/>
    <w:pPr>
      <w:keepNext/>
      <w:keepLines/>
      <w:spacing w:before="200"/>
      <w:outlineLvl w:val="3"/>
    </w:pPr>
    <w:rPr>
      <w:rFonts w:eastAsia="Times New Roman"/>
      <w:b/>
      <w:iCs/>
    </w:rPr>
  </w:style>
  <w:style w:type="paragraph" w:customStyle="1" w:styleId="nroaml">
    <w:name w:val="nroaml"/>
    <w:basedOn w:val="Normal"/>
    <w:uiPriority w:val="99"/>
    <w:qFormat/>
    <w:rsid w:val="00BC4B2D"/>
    <w:pPr>
      <w:keepNext/>
      <w:keepLines/>
      <w:spacing w:before="200"/>
      <w:outlineLvl w:val="3"/>
    </w:pPr>
    <w:rPr>
      <w:rFonts w:eastAsia="Times New Roman"/>
      <w:b/>
      <w:iCs/>
    </w:rPr>
  </w:style>
  <w:style w:type="paragraph" w:customStyle="1" w:styleId="noraml">
    <w:name w:val="noraml"/>
    <w:basedOn w:val="Normal"/>
    <w:uiPriority w:val="99"/>
    <w:qFormat/>
    <w:rsid w:val="00BC4B2D"/>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BC4B2D"/>
    <w:rPr>
      <w:rFonts w:ascii="Georgia" w:eastAsia="Calibri" w:hAnsi="Georgia"/>
      <w:sz w:val="16"/>
      <w:szCs w:val="16"/>
    </w:rPr>
  </w:style>
  <w:style w:type="paragraph" w:customStyle="1" w:styleId="SmallSizeParagraph">
    <w:name w:val="Small Size Paragraph"/>
    <w:basedOn w:val="Normal"/>
    <w:link w:val="SmallSizeParagraphChar"/>
    <w:qFormat/>
    <w:rsid w:val="00BC4B2D"/>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BC4B2D"/>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BC4B2D"/>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BC4B2D"/>
    <w:rPr>
      <w:rFonts w:ascii="Arial" w:eastAsia="Calibri" w:hAnsi="Arial" w:cs="Arial"/>
      <w:kern w:val="2"/>
      <w:sz w:val="14"/>
      <w:szCs w:val="14"/>
      <w:lang w:eastAsia="zh-TW"/>
    </w:rPr>
  </w:style>
  <w:style w:type="paragraph" w:customStyle="1" w:styleId="CardT1">
    <w:name w:val="CardT1"/>
    <w:basedOn w:val="Normal"/>
    <w:link w:val="CardT1Char"/>
    <w:qFormat/>
    <w:rsid w:val="00BC4B2D"/>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BC4B2D"/>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BC4B2D"/>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BC4B2D"/>
    <w:pPr>
      <w:spacing w:before="100" w:beforeAutospacing="1" w:after="100" w:afterAutospacing="1"/>
    </w:pPr>
    <w:rPr>
      <w:rFonts w:eastAsia="Times New Roman"/>
      <w:sz w:val="24"/>
    </w:rPr>
  </w:style>
  <w:style w:type="paragraph" w:customStyle="1" w:styleId="CiteReal">
    <w:name w:val="Cite Real"/>
    <w:basedOn w:val="Normal"/>
    <w:next w:val="Normal"/>
    <w:qFormat/>
    <w:rsid w:val="00BC4B2D"/>
    <w:rPr>
      <w:rFonts w:ascii="Arial" w:eastAsia="MS Mincho" w:hAnsi="Arial"/>
      <w:b/>
      <w:sz w:val="24"/>
      <w:u w:val="single"/>
    </w:rPr>
  </w:style>
  <w:style w:type="paragraph" w:customStyle="1" w:styleId="2909F619802848F09E01365C32F34654">
    <w:name w:val="2909F619802848F09E01365C32F34654"/>
    <w:uiPriority w:val="99"/>
    <w:qFormat/>
    <w:rsid w:val="00BC4B2D"/>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BC4B2D"/>
    <w:rPr>
      <w:rFonts w:ascii="Georgia" w:eastAsia="Calibri" w:hAnsi="Georgia"/>
      <w:u w:val="single"/>
      <w:lang w:val="x-none" w:eastAsia="zh-CN"/>
    </w:rPr>
  </w:style>
  <w:style w:type="paragraph" w:customStyle="1" w:styleId="UnderlineS">
    <w:name w:val="Underline S"/>
    <w:basedOn w:val="Normal"/>
    <w:link w:val="UnderlineSChar"/>
    <w:qFormat/>
    <w:rsid w:val="00BC4B2D"/>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BC4B2D"/>
    <w:rPr>
      <w:rFonts w:ascii="Georgia" w:eastAsia="SimSun" w:hAnsi="Georgia"/>
      <w:sz w:val="12"/>
    </w:rPr>
  </w:style>
  <w:style w:type="paragraph" w:customStyle="1" w:styleId="Ununderlined">
    <w:name w:val="Ununderlined"/>
    <w:basedOn w:val="Normal"/>
    <w:link w:val="UnunderlinedChar"/>
    <w:qFormat/>
    <w:rsid w:val="00BC4B2D"/>
    <w:rPr>
      <w:rFonts w:ascii="Georgia" w:eastAsia="SimSun" w:hAnsi="Georgia"/>
      <w:sz w:val="12"/>
    </w:rPr>
  </w:style>
  <w:style w:type="character" w:customStyle="1" w:styleId="HighlightingChar">
    <w:name w:val="Highlighting Char"/>
    <w:link w:val="Highlighting"/>
    <w:locked/>
    <w:rsid w:val="00BC4B2D"/>
    <w:rPr>
      <w:rFonts w:ascii="Georgia" w:eastAsia="SimSun" w:hAnsi="Georgia"/>
      <w:u w:val="thick"/>
    </w:rPr>
  </w:style>
  <w:style w:type="paragraph" w:customStyle="1" w:styleId="Highlighting">
    <w:name w:val="Highlighting"/>
    <w:basedOn w:val="Normal"/>
    <w:link w:val="HighlightingChar"/>
    <w:autoRedefine/>
    <w:qFormat/>
    <w:rsid w:val="00BC4B2D"/>
    <w:rPr>
      <w:rFonts w:ascii="Georgia" w:eastAsia="SimSun" w:hAnsi="Georgia"/>
      <w:sz w:val="24"/>
      <w:u w:val="thick"/>
    </w:rPr>
  </w:style>
  <w:style w:type="character" w:customStyle="1" w:styleId="CITEChar">
    <w:name w:val="CITE Char"/>
    <w:link w:val="CITE"/>
    <w:locked/>
    <w:rsid w:val="00BC4B2D"/>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BC4B2D"/>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BC4B2D"/>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BC4B2D"/>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BC4B2D"/>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BC4B2D"/>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BC4B2D"/>
    <w:rPr>
      <w:b/>
      <w:sz w:val="28"/>
    </w:rPr>
  </w:style>
  <w:style w:type="character" w:customStyle="1" w:styleId="SourcenameChar">
    <w:name w:val="Source name Char"/>
    <w:link w:val="Sourcename"/>
    <w:locked/>
    <w:rsid w:val="00BC4B2D"/>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BC4B2D"/>
    <w:rPr>
      <w:b/>
      <w:bCs/>
      <w:sz w:val="20"/>
    </w:rPr>
  </w:style>
  <w:style w:type="character" w:customStyle="1" w:styleId="underlinedcardChar">
    <w:name w:val="underlined card Char"/>
    <w:link w:val="underlinedcard0"/>
    <w:locked/>
    <w:rsid w:val="00BC4B2D"/>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BC4B2D"/>
    <w:rPr>
      <w:sz w:val="24"/>
      <w:u w:val="single"/>
    </w:rPr>
  </w:style>
  <w:style w:type="paragraph" w:customStyle="1" w:styleId="FullText">
    <w:name w:val="Full Text"/>
    <w:basedOn w:val="Normal"/>
    <w:uiPriority w:val="99"/>
    <w:qFormat/>
    <w:rsid w:val="00BC4B2D"/>
    <w:rPr>
      <w:rFonts w:eastAsia="Times New Roman"/>
      <w:sz w:val="16"/>
    </w:rPr>
  </w:style>
  <w:style w:type="character" w:customStyle="1" w:styleId="TextUnderlineChar">
    <w:name w:val="Text Underline Char"/>
    <w:link w:val="TextUnderline"/>
    <w:locked/>
    <w:rsid w:val="00BC4B2D"/>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BC4B2D"/>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BC4B2D"/>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BC4B2D"/>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BC4B2D"/>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BC4B2D"/>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BC4B2D"/>
    <w:pPr>
      <w:spacing w:before="240"/>
      <w:outlineLvl w:val="2"/>
    </w:pPr>
    <w:rPr>
      <w:rFonts w:eastAsia="Times New Roman"/>
      <w:b/>
    </w:rPr>
  </w:style>
  <w:style w:type="character" w:customStyle="1" w:styleId="CiteCardChar">
    <w:name w:val="Cite_Card Char"/>
    <w:link w:val="CiteCard0"/>
    <w:locked/>
    <w:rsid w:val="00BC4B2D"/>
    <w:rPr>
      <w:rFonts w:ascii="Times New Roman" w:eastAsia="Times New Roman" w:hAnsi="Times New Roman" w:cs="Arial"/>
      <w:bCs/>
      <w:sz w:val="20"/>
      <w:szCs w:val="20"/>
    </w:rPr>
  </w:style>
  <w:style w:type="paragraph" w:customStyle="1" w:styleId="CiteCard0">
    <w:name w:val="Cite_Card"/>
    <w:link w:val="CiteCardChar"/>
    <w:qFormat/>
    <w:rsid w:val="00BC4B2D"/>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BC4B2D"/>
    <w:pPr>
      <w:widowControl w:val="0"/>
    </w:pPr>
    <w:rPr>
      <w:rFonts w:eastAsia="MS Mincho"/>
      <w:color w:val="auto"/>
    </w:rPr>
  </w:style>
  <w:style w:type="character" w:customStyle="1" w:styleId="StyleStyle49pt6Char">
    <w:name w:val="Style Style4 + 9 pt6 Char"/>
    <w:basedOn w:val="Style4Char"/>
    <w:link w:val="StyleStyle49pt6"/>
    <w:locked/>
    <w:rsid w:val="00BC4B2D"/>
    <w:rPr>
      <w:rFonts w:ascii="Georgia" w:eastAsia="Times New Roman" w:hAnsi="Georgia"/>
      <w:u w:val="single"/>
      <w:lang w:val="x-none"/>
    </w:rPr>
  </w:style>
  <w:style w:type="paragraph" w:customStyle="1" w:styleId="StyleStyle49pt6">
    <w:name w:val="Style Style4 + 9 pt6"/>
    <w:basedOn w:val="Style4"/>
    <w:link w:val="StyleStyle49pt6Char"/>
    <w:qFormat/>
    <w:rsid w:val="00BC4B2D"/>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BC4B2D"/>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BC4B2D"/>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BC4B2D"/>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BC4B2D"/>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BC4B2D"/>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BC4B2D"/>
    <w:rPr>
      <w:rFonts w:ascii="Georgia" w:hAnsi="Georgia" w:cs="Calibri"/>
      <w:b/>
      <w:bCs/>
      <w:sz w:val="24"/>
      <w:u w:val="single"/>
    </w:rPr>
  </w:style>
  <w:style w:type="character" w:customStyle="1" w:styleId="DebatenoramlChar">
    <w:name w:val="Debatenoraml Char"/>
    <w:link w:val="Debatenoraml"/>
    <w:locked/>
    <w:rsid w:val="00BC4B2D"/>
    <w:rPr>
      <w:rFonts w:ascii="Times New Roman" w:hAnsi="Times New Roman" w:cs="Times New Roman"/>
    </w:rPr>
  </w:style>
  <w:style w:type="paragraph" w:customStyle="1" w:styleId="Debatenoraml">
    <w:name w:val="Debatenoraml"/>
    <w:basedOn w:val="NoSpacing"/>
    <w:link w:val="DebatenoramlChar"/>
    <w:qFormat/>
    <w:rsid w:val="00BC4B2D"/>
    <w:pPr>
      <w:spacing w:before="0" w:line="240" w:lineRule="auto"/>
    </w:pPr>
    <w:rPr>
      <w:rFonts w:ascii="Times New Roman" w:hAnsi="Times New Roman" w:cs="Times New Roman"/>
    </w:rPr>
  </w:style>
  <w:style w:type="paragraph" w:customStyle="1" w:styleId="SynergyTag">
    <w:name w:val="SynergyTag"/>
    <w:basedOn w:val="Normal"/>
    <w:uiPriority w:val="99"/>
    <w:qFormat/>
    <w:rsid w:val="00BC4B2D"/>
    <w:rPr>
      <w:rFonts w:eastAsia="Calibri"/>
      <w:b/>
    </w:rPr>
  </w:style>
  <w:style w:type="character" w:customStyle="1" w:styleId="QualsChar">
    <w:name w:val="Quals Char"/>
    <w:link w:val="Quals"/>
    <w:locked/>
    <w:rsid w:val="00BC4B2D"/>
    <w:rPr>
      <w:rFonts w:ascii="Georgia" w:eastAsia="Calibri" w:hAnsi="Georgia"/>
      <w:sz w:val="18"/>
    </w:rPr>
  </w:style>
  <w:style w:type="paragraph" w:customStyle="1" w:styleId="Quals">
    <w:name w:val="Quals"/>
    <w:basedOn w:val="Normal"/>
    <w:link w:val="QualsChar"/>
    <w:qFormat/>
    <w:rsid w:val="00BC4B2D"/>
    <w:rPr>
      <w:rFonts w:ascii="Georgia" w:eastAsia="Calibri" w:hAnsi="Georgia"/>
      <w:sz w:val="18"/>
    </w:rPr>
  </w:style>
  <w:style w:type="paragraph" w:customStyle="1" w:styleId="times">
    <w:name w:val="times"/>
    <w:basedOn w:val="Normal"/>
    <w:qFormat/>
    <w:rsid w:val="00BC4B2D"/>
    <w:pPr>
      <w:spacing w:before="100" w:beforeAutospacing="1" w:after="100" w:afterAutospacing="1"/>
    </w:pPr>
    <w:rPr>
      <w:rFonts w:eastAsia="Times New Roman"/>
      <w:sz w:val="24"/>
    </w:rPr>
  </w:style>
  <w:style w:type="paragraph" w:customStyle="1" w:styleId="BodyA">
    <w:name w:val="Body A"/>
    <w:uiPriority w:val="99"/>
    <w:qFormat/>
    <w:rsid w:val="00BC4B2D"/>
    <w:rPr>
      <w:rFonts w:ascii="Helvetica" w:eastAsia="ヒラギノ角ゴ Pro W3" w:hAnsi="Helvetica" w:cs="Times New Roman"/>
      <w:color w:val="000000"/>
      <w:szCs w:val="20"/>
    </w:rPr>
  </w:style>
  <w:style w:type="character" w:customStyle="1" w:styleId="StarredChar">
    <w:name w:val="Starred Char"/>
    <w:link w:val="Starred"/>
    <w:locked/>
    <w:rsid w:val="00BC4B2D"/>
    <w:rPr>
      <w:rFonts w:ascii="Georgia" w:eastAsia="Times New Roman" w:hAnsi="Georgia"/>
      <w:b/>
      <w:caps/>
      <w:szCs w:val="28"/>
      <w:u w:val="single"/>
    </w:rPr>
  </w:style>
  <w:style w:type="paragraph" w:customStyle="1" w:styleId="Starred">
    <w:name w:val="Starred"/>
    <w:basedOn w:val="Normal"/>
    <w:link w:val="StarredChar"/>
    <w:qFormat/>
    <w:rsid w:val="00BC4B2D"/>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BC4B2D"/>
    <w:rPr>
      <w:rFonts w:ascii="Georgia" w:eastAsia="Times New Roman" w:hAnsi="Georgia"/>
      <w:b/>
      <w:caps/>
      <w:szCs w:val="28"/>
      <w:u w:val="single"/>
    </w:rPr>
  </w:style>
  <w:style w:type="paragraph" w:customStyle="1" w:styleId="NotStarred">
    <w:name w:val="NotStarred"/>
    <w:basedOn w:val="Normal"/>
    <w:link w:val="NotStarredChar"/>
    <w:qFormat/>
    <w:rsid w:val="00BC4B2D"/>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BC4B2D"/>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BC4B2D"/>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BC4B2D"/>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BC4B2D"/>
    <w:rPr>
      <w:rFonts w:ascii="Georgia" w:eastAsia="Calibri" w:hAnsi="Georgia"/>
      <w:b/>
    </w:rPr>
  </w:style>
  <w:style w:type="paragraph" w:customStyle="1" w:styleId="H4Tag">
    <w:name w:val="H4 (Tag)"/>
    <w:basedOn w:val="Normal"/>
    <w:link w:val="H4TagChar1"/>
    <w:qFormat/>
    <w:rsid w:val="00BC4B2D"/>
    <w:rPr>
      <w:rFonts w:ascii="Georgia" w:eastAsia="Calibri" w:hAnsi="Georgia"/>
      <w:b/>
      <w:sz w:val="24"/>
    </w:rPr>
  </w:style>
  <w:style w:type="paragraph" w:customStyle="1" w:styleId="CM25">
    <w:name w:val="CM25"/>
    <w:basedOn w:val="Default"/>
    <w:next w:val="Default"/>
    <w:qFormat/>
    <w:rsid w:val="00BC4B2D"/>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BC4B2D"/>
    <w:rPr>
      <w:rFonts w:ascii="Georgia" w:hAnsi="Georgia"/>
      <w:b/>
    </w:rPr>
  </w:style>
  <w:style w:type="paragraph" w:customStyle="1" w:styleId="Debate-CardTagandCite-F6">
    <w:name w:val="Debate- Card Tag and Cite- F6"/>
    <w:basedOn w:val="Normal"/>
    <w:link w:val="Debate-CardTagandCite-F6Char"/>
    <w:qFormat/>
    <w:rsid w:val="00BC4B2D"/>
    <w:pPr>
      <w:contextualSpacing/>
    </w:pPr>
    <w:rPr>
      <w:rFonts w:ascii="Georgia" w:hAnsi="Georgia"/>
      <w:b/>
      <w:sz w:val="24"/>
    </w:rPr>
  </w:style>
  <w:style w:type="paragraph" w:customStyle="1" w:styleId="Cardtext0">
    <w:name w:val="Card text"/>
    <w:link w:val="CardtextChar0"/>
    <w:qFormat/>
    <w:rsid w:val="00BC4B2D"/>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BC4B2D"/>
    <w:rPr>
      <w:rFonts w:ascii="Georgia" w:eastAsia="Times New Roman" w:hAnsi="Georgia"/>
      <w:b/>
      <w:szCs w:val="28"/>
      <w:u w:val="single"/>
    </w:rPr>
  </w:style>
  <w:style w:type="paragraph" w:customStyle="1" w:styleId="NewHeading2">
    <w:name w:val="NewHeading2"/>
    <w:basedOn w:val="Normal"/>
    <w:link w:val="NewHeading2Char"/>
    <w:qFormat/>
    <w:rsid w:val="00BC4B2D"/>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BC4B2D"/>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BC4B2D"/>
    <w:rPr>
      <w:rFonts w:eastAsia="Calibri"/>
    </w:rPr>
  </w:style>
  <w:style w:type="paragraph" w:customStyle="1" w:styleId="Card6pt">
    <w:name w:val="Card 6pt"/>
    <w:basedOn w:val="card"/>
    <w:uiPriority w:val="99"/>
    <w:qFormat/>
    <w:rsid w:val="00BC4B2D"/>
    <w:rPr>
      <w:rFonts w:ascii="Georgia" w:eastAsia="Calibri" w:hAnsi="Georgia"/>
      <w:bCs/>
      <w:color w:val="000000"/>
      <w:sz w:val="12"/>
      <w:szCs w:val="20"/>
    </w:rPr>
  </w:style>
  <w:style w:type="character" w:customStyle="1" w:styleId="FullCiteChar">
    <w:name w:val="Full Cite Char"/>
    <w:link w:val="FullCite"/>
    <w:locked/>
    <w:rsid w:val="00BC4B2D"/>
    <w:rPr>
      <w:rFonts w:ascii="Garamond" w:eastAsia="Calibri" w:hAnsi="Garamond"/>
    </w:rPr>
  </w:style>
  <w:style w:type="paragraph" w:customStyle="1" w:styleId="FullCite">
    <w:name w:val="Full Cite"/>
    <w:basedOn w:val="Normal"/>
    <w:next w:val="Normal"/>
    <w:link w:val="FullCiteChar"/>
    <w:qFormat/>
    <w:rsid w:val="00BC4B2D"/>
    <w:rPr>
      <w:rFonts w:ascii="Garamond" w:eastAsia="Calibri" w:hAnsi="Garamond"/>
      <w:sz w:val="24"/>
    </w:rPr>
  </w:style>
  <w:style w:type="character" w:customStyle="1" w:styleId="StyleCardStyleBlackUnderlineChar">
    <w:name w:val="Style Card Style + Black Underline Char"/>
    <w:link w:val="StyleCardStyleBlackUnderline"/>
    <w:locked/>
    <w:rsid w:val="00BC4B2D"/>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BC4B2D"/>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BC4B2D"/>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BC4B2D"/>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BC4B2D"/>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BC4B2D"/>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BC4B2D"/>
    <w:rPr>
      <w:rFonts w:ascii="Georgia" w:eastAsia="SimSun" w:hAnsi="Georgia"/>
      <w:b/>
      <w:bCs/>
      <w:sz w:val="24"/>
      <w:u w:val="single"/>
      <w:lang w:eastAsia="zh-CN"/>
    </w:rPr>
  </w:style>
  <w:style w:type="paragraph" w:customStyle="1" w:styleId="CM27">
    <w:name w:val="CM27"/>
    <w:basedOn w:val="Default"/>
    <w:next w:val="Default"/>
    <w:qFormat/>
    <w:rsid w:val="00BC4B2D"/>
    <w:pPr>
      <w:spacing w:after="200" w:line="276" w:lineRule="auto"/>
    </w:pPr>
    <w:rPr>
      <w:rFonts w:eastAsia="Calibri"/>
      <w:color w:val="auto"/>
      <w:sz w:val="22"/>
    </w:rPr>
  </w:style>
  <w:style w:type="paragraph" w:customStyle="1" w:styleId="font-null">
    <w:name w:val="font-null"/>
    <w:basedOn w:val="Normal"/>
    <w:uiPriority w:val="99"/>
    <w:qFormat/>
    <w:rsid w:val="00BC4B2D"/>
    <w:pPr>
      <w:spacing w:before="100" w:beforeAutospacing="1" w:after="100" w:afterAutospacing="1"/>
    </w:pPr>
    <w:rPr>
      <w:rFonts w:eastAsia="Times New Roman"/>
      <w:sz w:val="24"/>
    </w:rPr>
  </w:style>
  <w:style w:type="paragraph" w:customStyle="1" w:styleId="rteindent1">
    <w:name w:val="rteindent1"/>
    <w:basedOn w:val="Normal"/>
    <w:uiPriority w:val="99"/>
    <w:qFormat/>
    <w:rsid w:val="00BC4B2D"/>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BC4B2D"/>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BC4B2D"/>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BC4B2D"/>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BC4B2D"/>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BC4B2D"/>
    <w:pPr>
      <w:spacing w:before="100" w:beforeAutospacing="1" w:after="100" w:afterAutospacing="1"/>
    </w:pPr>
    <w:rPr>
      <w:rFonts w:eastAsia="Times New Roman"/>
      <w:sz w:val="24"/>
    </w:rPr>
  </w:style>
  <w:style w:type="paragraph" w:customStyle="1" w:styleId="class">
    <w:name w:val="class"/>
    <w:basedOn w:val="Normal"/>
    <w:uiPriority w:val="99"/>
    <w:qFormat/>
    <w:rsid w:val="00BC4B2D"/>
    <w:pPr>
      <w:spacing w:before="100" w:beforeAutospacing="1" w:after="100" w:afterAutospacing="1"/>
    </w:pPr>
    <w:rPr>
      <w:rFonts w:eastAsia="Times New Roman"/>
      <w:sz w:val="24"/>
    </w:rPr>
  </w:style>
  <w:style w:type="character" w:customStyle="1" w:styleId="blocktitleChar0">
    <w:name w:val="block title Char"/>
    <w:link w:val="blocktitle0"/>
    <w:locked/>
    <w:rsid w:val="00BC4B2D"/>
    <w:rPr>
      <w:rFonts w:ascii="Calibri" w:eastAsia="Calibri" w:hAnsi="Calibri"/>
      <w:b/>
      <w:caps/>
      <w:sz w:val="28"/>
      <w:szCs w:val="28"/>
      <w:lang w:val="es-ES"/>
    </w:rPr>
  </w:style>
  <w:style w:type="paragraph" w:customStyle="1" w:styleId="Pa6">
    <w:name w:val="Pa6"/>
    <w:basedOn w:val="Normal"/>
    <w:next w:val="Normal"/>
    <w:uiPriority w:val="99"/>
    <w:qFormat/>
    <w:rsid w:val="00BC4B2D"/>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BC4B2D"/>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BC4B2D"/>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BC4B2D"/>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BC4B2D"/>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BC4B2D"/>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BC4B2D"/>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BC4B2D"/>
    <w:pPr>
      <w:spacing w:after="160" w:line="259" w:lineRule="auto"/>
    </w:pPr>
    <w:rPr>
      <w:rFonts w:ascii="Georgia" w:eastAsia="SimSun" w:hAnsi="Georgia"/>
      <w:b/>
      <w:bCs/>
      <w:lang w:val="en-US"/>
    </w:rPr>
  </w:style>
  <w:style w:type="paragraph" w:customStyle="1" w:styleId="summary">
    <w:name w:val="summary"/>
    <w:basedOn w:val="Normal"/>
    <w:uiPriority w:val="99"/>
    <w:qFormat/>
    <w:rsid w:val="00BC4B2D"/>
    <w:pPr>
      <w:spacing w:before="100" w:beforeAutospacing="1" w:after="100" w:afterAutospacing="1"/>
    </w:pPr>
    <w:rPr>
      <w:rFonts w:eastAsia="Times New Roman"/>
      <w:sz w:val="24"/>
    </w:rPr>
  </w:style>
  <w:style w:type="paragraph" w:customStyle="1" w:styleId="Caption2">
    <w:name w:val="Caption2"/>
    <w:basedOn w:val="Normal"/>
    <w:uiPriority w:val="99"/>
    <w:qFormat/>
    <w:rsid w:val="00BC4B2D"/>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BC4B2D"/>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BC4B2D"/>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BC4B2D"/>
    <w:pPr>
      <w:jc w:val="center"/>
    </w:pPr>
    <w:rPr>
      <w:rFonts w:ascii="Book Antiqua" w:eastAsia="Times New Roman" w:hAnsi="Book Antiqua"/>
      <w:b/>
      <w:sz w:val="28"/>
    </w:rPr>
  </w:style>
  <w:style w:type="paragraph" w:customStyle="1" w:styleId="Little">
    <w:name w:val="Little"/>
    <w:basedOn w:val="Normal"/>
    <w:next w:val="Normal"/>
    <w:link w:val="LittleChar"/>
    <w:qFormat/>
    <w:rsid w:val="00BC4B2D"/>
    <w:pPr>
      <w:ind w:left="288"/>
    </w:pPr>
    <w:rPr>
      <w:rFonts w:eastAsia="Times New Roman"/>
      <w:sz w:val="16"/>
    </w:rPr>
  </w:style>
  <w:style w:type="paragraph" w:customStyle="1" w:styleId="AAAcard">
    <w:name w:val="AAAcard"/>
    <w:basedOn w:val="Normal"/>
    <w:uiPriority w:val="99"/>
    <w:qFormat/>
    <w:rsid w:val="00BC4B2D"/>
    <w:pPr>
      <w:ind w:left="288" w:right="288"/>
    </w:pPr>
    <w:rPr>
      <w:rFonts w:eastAsia="Times New Roman"/>
    </w:rPr>
  </w:style>
  <w:style w:type="paragraph" w:customStyle="1" w:styleId="Caption3">
    <w:name w:val="Caption3"/>
    <w:basedOn w:val="Normal"/>
    <w:uiPriority w:val="99"/>
    <w:qFormat/>
    <w:rsid w:val="00BC4B2D"/>
    <w:pPr>
      <w:spacing w:before="100" w:beforeAutospacing="1" w:after="100" w:afterAutospacing="1"/>
    </w:pPr>
    <w:rPr>
      <w:rFonts w:eastAsia="Times New Roman"/>
      <w:sz w:val="24"/>
    </w:rPr>
  </w:style>
  <w:style w:type="paragraph" w:customStyle="1" w:styleId="body-12-5">
    <w:name w:val="body-12-5"/>
    <w:basedOn w:val="Normal"/>
    <w:uiPriority w:val="99"/>
    <w:qFormat/>
    <w:rsid w:val="00BC4B2D"/>
    <w:pPr>
      <w:spacing w:before="100" w:beforeAutospacing="1" w:after="100" w:afterAutospacing="1"/>
    </w:pPr>
    <w:rPr>
      <w:rFonts w:eastAsia="Times New Roman"/>
      <w:sz w:val="24"/>
    </w:rPr>
  </w:style>
  <w:style w:type="paragraph" w:customStyle="1" w:styleId="infuse">
    <w:name w:val="infuse"/>
    <w:basedOn w:val="Normal"/>
    <w:uiPriority w:val="99"/>
    <w:qFormat/>
    <w:rsid w:val="00BC4B2D"/>
    <w:pPr>
      <w:spacing w:before="100" w:beforeAutospacing="1" w:after="100" w:afterAutospacing="1"/>
    </w:pPr>
    <w:rPr>
      <w:rFonts w:eastAsia="Times New Roman"/>
      <w:sz w:val="24"/>
    </w:rPr>
  </w:style>
  <w:style w:type="paragraph" w:customStyle="1" w:styleId="fontreg">
    <w:name w:val="font_reg"/>
    <w:basedOn w:val="Normal"/>
    <w:uiPriority w:val="99"/>
    <w:qFormat/>
    <w:rsid w:val="00BC4B2D"/>
    <w:pPr>
      <w:spacing w:before="100" w:beforeAutospacing="1" w:after="100" w:afterAutospacing="1"/>
    </w:pPr>
    <w:rPr>
      <w:rFonts w:eastAsia="Times New Roman"/>
      <w:sz w:val="24"/>
    </w:rPr>
  </w:style>
  <w:style w:type="paragraph" w:customStyle="1" w:styleId="CITEF3">
    <w:name w:val="CITE F3"/>
    <w:uiPriority w:val="99"/>
    <w:qFormat/>
    <w:rsid w:val="00BC4B2D"/>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BC4B2D"/>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BC4B2D"/>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BC4B2D"/>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BC4B2D"/>
    <w:pPr>
      <w:spacing w:after="200"/>
    </w:pPr>
    <w:rPr>
      <w:rFonts w:ascii="Calibri" w:eastAsia="Calibri" w:hAnsi="Calibri" w:cs="Times New Roman"/>
      <w:sz w:val="20"/>
      <w:szCs w:val="20"/>
      <w:u w:val="single"/>
    </w:rPr>
  </w:style>
  <w:style w:type="paragraph" w:customStyle="1" w:styleId="hotroute1">
    <w:name w:val="hot route!"/>
    <w:basedOn w:val="Normal"/>
    <w:qFormat/>
    <w:rsid w:val="00BC4B2D"/>
    <w:pPr>
      <w:ind w:left="144"/>
    </w:pPr>
    <w:rPr>
      <w:rFonts w:ascii="Cambria" w:eastAsia="Calibri" w:hAnsi="Cambria"/>
      <w:sz w:val="24"/>
    </w:rPr>
  </w:style>
  <w:style w:type="paragraph" w:customStyle="1" w:styleId="FreeFormA">
    <w:name w:val="Free Form A"/>
    <w:autoRedefine/>
    <w:uiPriority w:val="99"/>
    <w:qFormat/>
    <w:rsid w:val="00BC4B2D"/>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BC4B2D"/>
    <w:pPr>
      <w:spacing w:before="100" w:beforeAutospacing="1" w:after="100" w:afterAutospacing="1"/>
    </w:pPr>
    <w:rPr>
      <w:rFonts w:eastAsia="Times New Roman"/>
      <w:sz w:val="24"/>
    </w:rPr>
  </w:style>
  <w:style w:type="paragraph" w:customStyle="1" w:styleId="subheader">
    <w:name w:val="subheader"/>
    <w:basedOn w:val="Normal"/>
    <w:uiPriority w:val="99"/>
    <w:qFormat/>
    <w:rsid w:val="00BC4B2D"/>
    <w:pPr>
      <w:spacing w:before="100" w:beforeAutospacing="1" w:after="100" w:afterAutospacing="1"/>
    </w:pPr>
    <w:rPr>
      <w:rFonts w:eastAsia="Times New Roman"/>
      <w:sz w:val="24"/>
    </w:rPr>
  </w:style>
  <w:style w:type="paragraph" w:customStyle="1" w:styleId="firstletter">
    <w:name w:val="firstletter"/>
    <w:basedOn w:val="Normal"/>
    <w:uiPriority w:val="99"/>
    <w:qFormat/>
    <w:rsid w:val="00BC4B2D"/>
    <w:pPr>
      <w:spacing w:before="100" w:beforeAutospacing="1" w:after="100" w:afterAutospacing="1"/>
    </w:pPr>
    <w:rPr>
      <w:rFonts w:eastAsia="Times New Roman"/>
      <w:sz w:val="24"/>
    </w:rPr>
  </w:style>
  <w:style w:type="paragraph" w:customStyle="1" w:styleId="more">
    <w:name w:val="more"/>
    <w:basedOn w:val="Normal"/>
    <w:uiPriority w:val="99"/>
    <w:qFormat/>
    <w:rsid w:val="00BC4B2D"/>
    <w:pPr>
      <w:spacing w:before="100" w:beforeAutospacing="1" w:after="100" w:afterAutospacing="1"/>
    </w:pPr>
    <w:rPr>
      <w:rFonts w:eastAsia="Times New Roman"/>
      <w:sz w:val="24"/>
    </w:rPr>
  </w:style>
  <w:style w:type="paragraph" w:customStyle="1" w:styleId="story">
    <w:name w:val="story"/>
    <w:basedOn w:val="Normal"/>
    <w:uiPriority w:val="99"/>
    <w:qFormat/>
    <w:rsid w:val="00BC4B2D"/>
    <w:pPr>
      <w:spacing w:before="100" w:beforeAutospacing="1" w:after="100" w:afterAutospacing="1"/>
    </w:pPr>
    <w:rPr>
      <w:rFonts w:eastAsia="Times New Roman"/>
      <w:sz w:val="24"/>
    </w:rPr>
  </w:style>
  <w:style w:type="paragraph" w:customStyle="1" w:styleId="H1numbered">
    <w:name w:val="H1 numbered"/>
    <w:basedOn w:val="Normal"/>
    <w:uiPriority w:val="99"/>
    <w:qFormat/>
    <w:rsid w:val="00BC4B2D"/>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BC4B2D"/>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BC4B2D"/>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BC4B2D"/>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BC4B2D"/>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BC4B2D"/>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BC4B2D"/>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BC4B2D"/>
    <w:pPr>
      <w:widowControl w:val="0"/>
      <w:spacing w:after="63"/>
    </w:pPr>
    <w:rPr>
      <w:rFonts w:ascii="Arial" w:hAnsi="Arial"/>
      <w:color w:val="auto"/>
    </w:rPr>
  </w:style>
  <w:style w:type="paragraph" w:customStyle="1" w:styleId="CM35">
    <w:name w:val="CM35"/>
    <w:basedOn w:val="Default"/>
    <w:next w:val="Default"/>
    <w:uiPriority w:val="99"/>
    <w:qFormat/>
    <w:rsid w:val="00BC4B2D"/>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BC4B2D"/>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BC4B2D"/>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BC4B2D"/>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BC4B2D"/>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BC4B2D"/>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BC4B2D"/>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BC4B2D"/>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BC4B2D"/>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BC4B2D"/>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BC4B2D"/>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C4B2D"/>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BC4B2D"/>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BC4B2D"/>
    <w:rPr>
      <w:rFonts w:ascii="Georgia" w:hAnsi="Georgia"/>
      <w:sz w:val="24"/>
      <w:lang w:val="x-none" w:eastAsia="x-none"/>
    </w:rPr>
  </w:style>
  <w:style w:type="character" w:customStyle="1" w:styleId="NormalFontChar">
    <w:name w:val="Normal Font Char"/>
    <w:link w:val="NormalFont"/>
    <w:locked/>
    <w:rsid w:val="00BC4B2D"/>
    <w:rPr>
      <w:rFonts w:ascii="Times New Roman" w:eastAsia="Times New Roman" w:hAnsi="Times New Roman" w:cs="Times New Roman"/>
      <w:sz w:val="20"/>
      <w:szCs w:val="20"/>
    </w:rPr>
  </w:style>
  <w:style w:type="paragraph" w:customStyle="1" w:styleId="NormalFont">
    <w:name w:val="Normal Font"/>
    <w:link w:val="NormalFontChar"/>
    <w:qFormat/>
    <w:rsid w:val="00BC4B2D"/>
    <w:rPr>
      <w:rFonts w:ascii="Times New Roman" w:eastAsia="Times New Roman" w:hAnsi="Times New Roman" w:cs="Times New Roman"/>
      <w:sz w:val="20"/>
      <w:szCs w:val="20"/>
    </w:rPr>
  </w:style>
  <w:style w:type="paragraph" w:customStyle="1" w:styleId="StyleSmall11pt">
    <w:name w:val="Style Small + 11 pt"/>
    <w:uiPriority w:val="99"/>
    <w:qFormat/>
    <w:rsid w:val="00BC4B2D"/>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BC4B2D"/>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BC4B2D"/>
    <w:rPr>
      <w:u w:val="single"/>
      <w:lang w:val="x-none" w:eastAsia="x-none"/>
    </w:rPr>
  </w:style>
  <w:style w:type="character" w:customStyle="1" w:styleId="StyleNormalFont11ptBoldUnderlineChar">
    <w:name w:val="Style Normal Font + 11 pt Bold Underline Char"/>
    <w:link w:val="StyleNormalFont11ptBoldUnderline"/>
    <w:locked/>
    <w:rsid w:val="00BC4B2D"/>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C4B2D"/>
    <w:rPr>
      <w:b/>
      <w:bCs/>
      <w:u w:val="single"/>
      <w:lang w:val="x-none" w:eastAsia="x-none"/>
    </w:rPr>
  </w:style>
  <w:style w:type="paragraph" w:customStyle="1" w:styleId="Smallfont0">
    <w:name w:val="Smallfont"/>
    <w:basedOn w:val="Normal"/>
    <w:uiPriority w:val="99"/>
    <w:qFormat/>
    <w:rsid w:val="00BC4B2D"/>
    <w:rPr>
      <w:rFonts w:eastAsia="Times New Roman"/>
      <w:sz w:val="15"/>
    </w:rPr>
  </w:style>
  <w:style w:type="paragraph" w:customStyle="1" w:styleId="formatvorlage2">
    <w:name w:val="formatvorlage2"/>
    <w:basedOn w:val="Normal"/>
    <w:uiPriority w:val="99"/>
    <w:qFormat/>
    <w:rsid w:val="00BC4B2D"/>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BC4B2D"/>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BC4B2D"/>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BC4B2D"/>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BC4B2D"/>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BC4B2D"/>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BC4B2D"/>
    <w:pPr>
      <w:ind w:left="144"/>
    </w:pPr>
    <w:rPr>
      <w:rFonts w:ascii="Georgia" w:eastAsia="Times New Roman" w:hAnsi="Georgia"/>
      <w:sz w:val="24"/>
      <w:lang w:val="x-none" w:eastAsia="x-none"/>
    </w:rPr>
  </w:style>
  <w:style w:type="paragraph" w:customStyle="1" w:styleId="deck">
    <w:name w:val="deck"/>
    <w:basedOn w:val="Normal"/>
    <w:uiPriority w:val="99"/>
    <w:qFormat/>
    <w:rsid w:val="00BC4B2D"/>
    <w:pPr>
      <w:spacing w:before="100" w:beforeAutospacing="1" w:after="100" w:afterAutospacing="1"/>
    </w:pPr>
    <w:rPr>
      <w:rFonts w:eastAsia="Times New Roman"/>
      <w:sz w:val="24"/>
    </w:rPr>
  </w:style>
  <w:style w:type="paragraph" w:customStyle="1" w:styleId="i1">
    <w:name w:val="i1"/>
    <w:basedOn w:val="Normal"/>
    <w:uiPriority w:val="99"/>
    <w:qFormat/>
    <w:rsid w:val="00BC4B2D"/>
    <w:pPr>
      <w:spacing w:before="100" w:beforeAutospacing="1" w:after="100" w:afterAutospacing="1"/>
    </w:pPr>
    <w:rPr>
      <w:rFonts w:eastAsia="Times New Roman"/>
      <w:sz w:val="24"/>
    </w:rPr>
  </w:style>
  <w:style w:type="paragraph" w:customStyle="1" w:styleId="question">
    <w:name w:val="question"/>
    <w:basedOn w:val="Normal"/>
    <w:uiPriority w:val="99"/>
    <w:qFormat/>
    <w:rsid w:val="00BC4B2D"/>
    <w:pPr>
      <w:spacing w:before="100" w:beforeAutospacing="1" w:after="100" w:afterAutospacing="1"/>
    </w:pPr>
    <w:rPr>
      <w:rFonts w:eastAsia="Times New Roman"/>
      <w:sz w:val="24"/>
    </w:rPr>
  </w:style>
  <w:style w:type="paragraph" w:customStyle="1" w:styleId="bodycopy">
    <w:name w:val="bodycopy"/>
    <w:basedOn w:val="Normal"/>
    <w:uiPriority w:val="99"/>
    <w:qFormat/>
    <w:rsid w:val="00BC4B2D"/>
    <w:pPr>
      <w:spacing w:before="100" w:beforeAutospacing="1" w:after="100" w:afterAutospacing="1"/>
    </w:pPr>
    <w:rPr>
      <w:rFonts w:eastAsia="Times New Roman"/>
      <w:sz w:val="24"/>
    </w:rPr>
  </w:style>
  <w:style w:type="paragraph" w:customStyle="1" w:styleId="Fifth">
    <w:name w:val="Fifth"/>
    <w:basedOn w:val="Normal"/>
    <w:link w:val="FifthChar"/>
    <w:qFormat/>
    <w:rsid w:val="00BC4B2D"/>
    <w:rPr>
      <w:rFonts w:ascii="Arial" w:eastAsia="Calibri" w:hAnsi="Arial"/>
    </w:rPr>
  </w:style>
  <w:style w:type="paragraph" w:customStyle="1" w:styleId="NoteLevel22">
    <w:name w:val="Note Level 22"/>
    <w:basedOn w:val="card"/>
    <w:next w:val="Normal"/>
    <w:uiPriority w:val="99"/>
    <w:qFormat/>
    <w:rsid w:val="00BC4B2D"/>
    <w:pPr>
      <w:keepNext/>
    </w:pPr>
    <w:rPr>
      <w:rFonts w:ascii="Georgia" w:eastAsia="MS Gothic" w:hAnsi="Georgia"/>
      <w:bCs/>
      <w:szCs w:val="20"/>
    </w:rPr>
  </w:style>
  <w:style w:type="paragraph" w:customStyle="1" w:styleId="wp-caption-text">
    <w:name w:val="wp-caption-text"/>
    <w:basedOn w:val="Normal"/>
    <w:qFormat/>
    <w:rsid w:val="00BC4B2D"/>
    <w:pPr>
      <w:spacing w:before="100" w:beforeAutospacing="1" w:after="100" w:afterAutospacing="1"/>
    </w:pPr>
    <w:rPr>
      <w:rFonts w:eastAsia="Times New Roman"/>
      <w:sz w:val="24"/>
    </w:rPr>
  </w:style>
  <w:style w:type="paragraph" w:customStyle="1" w:styleId="svarticle">
    <w:name w:val="svarticle"/>
    <w:basedOn w:val="Normal"/>
    <w:uiPriority w:val="99"/>
    <w:qFormat/>
    <w:rsid w:val="00BC4B2D"/>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BC4B2D"/>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BC4B2D"/>
    <w:pPr>
      <w:spacing w:before="100" w:beforeAutospacing="1" w:after="100" w:afterAutospacing="1"/>
    </w:pPr>
  </w:style>
  <w:style w:type="paragraph" w:customStyle="1" w:styleId="description">
    <w:name w:val="description"/>
    <w:basedOn w:val="Normal"/>
    <w:uiPriority w:val="99"/>
    <w:qFormat/>
    <w:rsid w:val="00BC4B2D"/>
    <w:pPr>
      <w:spacing w:before="100" w:beforeAutospacing="1" w:after="100" w:afterAutospacing="1"/>
    </w:pPr>
  </w:style>
  <w:style w:type="paragraph" w:customStyle="1" w:styleId="graf">
    <w:name w:val="graf"/>
    <w:basedOn w:val="Normal"/>
    <w:uiPriority w:val="99"/>
    <w:qFormat/>
    <w:rsid w:val="00BC4B2D"/>
    <w:pPr>
      <w:spacing w:before="100" w:beforeAutospacing="1" w:after="100" w:afterAutospacing="1"/>
    </w:pPr>
  </w:style>
  <w:style w:type="paragraph" w:customStyle="1" w:styleId="column">
    <w:name w:val="column"/>
    <w:basedOn w:val="Normal"/>
    <w:uiPriority w:val="99"/>
    <w:qFormat/>
    <w:rsid w:val="00BC4B2D"/>
    <w:pPr>
      <w:spacing w:before="100" w:beforeAutospacing="1" w:after="100" w:afterAutospacing="1"/>
    </w:pPr>
  </w:style>
  <w:style w:type="paragraph" w:customStyle="1" w:styleId="recirc-container">
    <w:name w:val="recirc-container"/>
    <w:basedOn w:val="Normal"/>
    <w:uiPriority w:val="99"/>
    <w:qFormat/>
    <w:rsid w:val="00BC4B2D"/>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BC4B2D"/>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BC4B2D"/>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BC4B2D"/>
    <w:rPr>
      <w:rFonts w:ascii="Georgia" w:hAnsi="Georgia" w:hint="default"/>
      <w:i/>
      <w:iCs/>
      <w:color w:val="808080"/>
    </w:rPr>
  </w:style>
  <w:style w:type="character" w:customStyle="1" w:styleId="cardchar00">
    <w:name w:val="cardchar0"/>
    <w:basedOn w:val="DefaultParagraphFont"/>
    <w:rsid w:val="00BC4B2D"/>
  </w:style>
  <w:style w:type="character" w:customStyle="1" w:styleId="UnderlineNon-bold">
    <w:name w:val="Underline Non - bold"/>
    <w:rsid w:val="00BC4B2D"/>
    <w:rPr>
      <w:rFonts w:ascii="Times New Roman" w:hAnsi="Times New Roman" w:cs="Times New Roman" w:hint="default"/>
      <w:iCs/>
      <w:sz w:val="22"/>
      <w:u w:val="single"/>
    </w:rPr>
  </w:style>
  <w:style w:type="character" w:customStyle="1" w:styleId="Heading5Char2">
    <w:name w:val="Heading 5 Char2"/>
    <w:rsid w:val="00BC4B2D"/>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BC4B2D"/>
    <w:rPr>
      <w:rFonts w:ascii="Arial" w:hAnsi="Arial" w:cs="Arial"/>
      <w:vanish/>
      <w:sz w:val="16"/>
      <w:szCs w:val="16"/>
    </w:rPr>
  </w:style>
  <w:style w:type="paragraph" w:styleId="z-TopofForm">
    <w:name w:val="HTML Top of Form"/>
    <w:basedOn w:val="Normal"/>
    <w:next w:val="Normal"/>
    <w:link w:val="z-TopofFormChar"/>
    <w:hidden/>
    <w:uiPriority w:val="99"/>
    <w:unhideWhenUsed/>
    <w:rsid w:val="00BC4B2D"/>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BC4B2D"/>
    <w:rPr>
      <w:rFonts w:ascii="Arial" w:hAnsi="Arial" w:cs="Arial"/>
      <w:vanish/>
      <w:sz w:val="16"/>
      <w:szCs w:val="16"/>
    </w:rPr>
  </w:style>
  <w:style w:type="character" w:customStyle="1" w:styleId="z-BottomofFormChar">
    <w:name w:val="z-Bottom of Form Char"/>
    <w:basedOn w:val="DefaultParagraphFont"/>
    <w:link w:val="z-BottomofForm"/>
    <w:uiPriority w:val="99"/>
    <w:rsid w:val="00BC4B2D"/>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BC4B2D"/>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BC4B2D"/>
    <w:rPr>
      <w:rFonts w:ascii="Arial" w:hAnsi="Arial" w:cs="Arial"/>
      <w:vanish/>
      <w:sz w:val="16"/>
      <w:szCs w:val="16"/>
    </w:rPr>
  </w:style>
  <w:style w:type="character" w:customStyle="1" w:styleId="authordate1">
    <w:name w:val="authordate"/>
    <w:rsid w:val="00BC4B2D"/>
  </w:style>
  <w:style w:type="character" w:customStyle="1" w:styleId="underline0">
    <w:name w:val="%underline"/>
    <w:qFormat/>
    <w:rsid w:val="00BC4B2D"/>
    <w:rPr>
      <w:rFonts w:ascii="Times New Roman" w:hAnsi="Times New Roman" w:cs="Times New Roman" w:hint="default"/>
      <w:strike w:val="0"/>
      <w:dstrike w:val="0"/>
      <w:sz w:val="16"/>
      <w:u w:val="none"/>
      <w:effect w:val="none"/>
    </w:rPr>
  </w:style>
  <w:style w:type="character" w:customStyle="1" w:styleId="AUNDERLINE0">
    <w:name w:val="AUNDERLINE"/>
    <w:qFormat/>
    <w:rsid w:val="00BC4B2D"/>
    <w:rPr>
      <w:rFonts w:ascii="Times New Roman" w:hAnsi="Times New Roman" w:cs="Times New Roman" w:hint="default"/>
      <w:sz w:val="20"/>
      <w:u w:val="single"/>
    </w:rPr>
  </w:style>
  <w:style w:type="character" w:customStyle="1" w:styleId="UnderlinedCharChar">
    <w:name w:val="Underlined Char Char"/>
    <w:rsid w:val="00BC4B2D"/>
    <w:rPr>
      <w:rFonts w:ascii="Garamond" w:hAnsi="Garamond" w:hint="default"/>
      <w:szCs w:val="28"/>
      <w:u w:val="single"/>
      <w:lang w:val="en-US" w:eastAsia="en-US" w:bidi="ar-SA"/>
    </w:rPr>
  </w:style>
  <w:style w:type="character" w:customStyle="1" w:styleId="slug-doi">
    <w:name w:val="slug-doi"/>
    <w:basedOn w:val="DefaultParagraphFont"/>
    <w:rsid w:val="00BC4B2D"/>
  </w:style>
  <w:style w:type="character" w:customStyle="1" w:styleId="af">
    <w:name w:val="af"/>
    <w:basedOn w:val="DefaultParagraphFont"/>
    <w:rsid w:val="00BC4B2D"/>
  </w:style>
  <w:style w:type="character" w:customStyle="1" w:styleId="ab">
    <w:name w:val="ab"/>
    <w:basedOn w:val="DefaultParagraphFont"/>
    <w:rsid w:val="00BC4B2D"/>
  </w:style>
  <w:style w:type="character" w:customStyle="1" w:styleId="em">
    <w:name w:val="em"/>
    <w:basedOn w:val="DefaultParagraphFont"/>
    <w:rsid w:val="00BC4B2D"/>
  </w:style>
  <w:style w:type="character" w:customStyle="1" w:styleId="au">
    <w:name w:val="au"/>
    <w:basedOn w:val="DefaultParagraphFont"/>
    <w:rsid w:val="00BC4B2D"/>
  </w:style>
  <w:style w:type="character" w:customStyle="1" w:styleId="ti">
    <w:name w:val="ti"/>
    <w:basedOn w:val="DefaultParagraphFont"/>
    <w:rsid w:val="00BC4B2D"/>
  </w:style>
  <w:style w:type="character" w:customStyle="1" w:styleId="subheadblue">
    <w:name w:val="subhead_blue"/>
    <w:basedOn w:val="DefaultParagraphFont"/>
    <w:rsid w:val="00BC4B2D"/>
  </w:style>
  <w:style w:type="character" w:customStyle="1" w:styleId="affiliation">
    <w:name w:val="affiliation"/>
    <w:basedOn w:val="DefaultParagraphFont"/>
    <w:rsid w:val="00BC4B2D"/>
  </w:style>
  <w:style w:type="character" w:customStyle="1" w:styleId="slug-doi-wrapper">
    <w:name w:val="slug-doi-wrapper"/>
    <w:basedOn w:val="DefaultParagraphFont"/>
    <w:rsid w:val="00BC4B2D"/>
  </w:style>
  <w:style w:type="character" w:customStyle="1" w:styleId="slug-metadata-noteahead-of-print">
    <w:name w:val="slug-metadata-note ahead-of-print"/>
    <w:basedOn w:val="DefaultParagraphFont"/>
    <w:rsid w:val="00BC4B2D"/>
  </w:style>
  <w:style w:type="character" w:customStyle="1" w:styleId="slug-ahead-of-print-date">
    <w:name w:val="slug-ahead-of-print-date"/>
    <w:basedOn w:val="DefaultParagraphFont"/>
    <w:rsid w:val="00BC4B2D"/>
  </w:style>
  <w:style w:type="character" w:customStyle="1" w:styleId="medium-bold">
    <w:name w:val="medium-bold"/>
    <w:basedOn w:val="DefaultParagraphFont"/>
    <w:rsid w:val="00BC4B2D"/>
  </w:style>
  <w:style w:type="character" w:customStyle="1" w:styleId="updated-short-citation">
    <w:name w:val="updated-short-citation"/>
    <w:basedOn w:val="DefaultParagraphFont"/>
    <w:rsid w:val="00BC4B2D"/>
  </w:style>
  <w:style w:type="character" w:customStyle="1" w:styleId="goohl0">
    <w:name w:val="goohl0"/>
    <w:basedOn w:val="DefaultParagraphFont"/>
    <w:rsid w:val="00BC4B2D"/>
  </w:style>
  <w:style w:type="character" w:customStyle="1" w:styleId="CharChar6">
    <w:name w:val="Char Char6"/>
    <w:rsid w:val="00BC4B2D"/>
    <w:rPr>
      <w:rFonts w:ascii="Arial" w:hAnsi="Arial" w:cs="Arial" w:hint="default"/>
      <w:bCs/>
      <w:sz w:val="16"/>
      <w:szCs w:val="26"/>
      <w:lang w:val="en-US" w:eastAsia="en-US" w:bidi="ar-SA"/>
    </w:rPr>
  </w:style>
  <w:style w:type="character" w:customStyle="1" w:styleId="TagCharChar1">
    <w:name w:val="Tag Char Char1"/>
    <w:rsid w:val="00BC4B2D"/>
    <w:rPr>
      <w:b/>
      <w:bCs w:val="0"/>
      <w:sz w:val="24"/>
      <w:szCs w:val="24"/>
      <w:lang w:val="en-US" w:eastAsia="en-US" w:bidi="ar-SA"/>
    </w:rPr>
  </w:style>
  <w:style w:type="character" w:customStyle="1" w:styleId="12TimesNewRoman">
    <w:name w:val="12 Times New Roman"/>
    <w:rsid w:val="00BC4B2D"/>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BC4B2D"/>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BC4B2D"/>
    <w:rPr>
      <w:rFonts w:ascii="Times New Roman" w:hAnsi="Times New Roman" w:cs="Times New Roman" w:hint="default"/>
      <w:strike w:val="0"/>
      <w:dstrike w:val="0"/>
      <w:sz w:val="14"/>
      <w:u w:val="none"/>
      <w:effect w:val="none"/>
    </w:rPr>
  </w:style>
  <w:style w:type="character" w:customStyle="1" w:styleId="F8-UnderlineBold">
    <w:name w:val="F8 - Underline/Bold"/>
    <w:rsid w:val="00BC4B2D"/>
    <w:rPr>
      <w:rFonts w:ascii="Times New Roman" w:hAnsi="Times New Roman" w:cs="Times New Roman" w:hint="default"/>
      <w:b/>
      <w:bCs w:val="0"/>
      <w:sz w:val="20"/>
      <w:u w:val="single"/>
    </w:rPr>
  </w:style>
  <w:style w:type="character" w:customStyle="1" w:styleId="F7-SmallFont">
    <w:name w:val="F7 - Small Font"/>
    <w:rsid w:val="00BC4B2D"/>
    <w:rPr>
      <w:rFonts w:ascii="Times New Roman" w:hAnsi="Times New Roman" w:cs="Times New Roman" w:hint="default"/>
      <w:sz w:val="14"/>
    </w:rPr>
  </w:style>
  <w:style w:type="character" w:customStyle="1" w:styleId="Brief-Bold">
    <w:name w:val="Brief - Bold"/>
    <w:rsid w:val="00BC4B2D"/>
    <w:rPr>
      <w:rFonts w:ascii="Times New Roman" w:hAnsi="Times New Roman" w:cs="Times New Roman" w:hint="default"/>
      <w:b/>
      <w:bCs w:val="0"/>
    </w:rPr>
  </w:style>
  <w:style w:type="character" w:customStyle="1" w:styleId="Card-Underline">
    <w:name w:val="Card - Underline"/>
    <w:rsid w:val="00BC4B2D"/>
    <w:rPr>
      <w:rFonts w:ascii="Times New Roman" w:hAnsi="Times New Roman" w:cs="Times New Roman" w:hint="default"/>
      <w:u w:val="single"/>
    </w:rPr>
  </w:style>
  <w:style w:type="character" w:customStyle="1" w:styleId="beriefunderline">
    <w:name w:val="berief = underline"/>
    <w:rsid w:val="00BC4B2D"/>
    <w:rPr>
      <w:rFonts w:ascii="Times New Roman" w:eastAsia="Times New Roman" w:hAnsi="Times New Roman" w:cs="Times New Roman" w:hint="default"/>
      <w:sz w:val="20"/>
      <w:u w:val="single"/>
    </w:rPr>
  </w:style>
  <w:style w:type="character" w:customStyle="1" w:styleId="BoldText10pt">
    <w:name w:val="Bold Text 10 pt"/>
    <w:rsid w:val="00BC4B2D"/>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BC4B2D"/>
  </w:style>
  <w:style w:type="character" w:customStyle="1" w:styleId="SC4208902">
    <w:name w:val="SC.4.208902"/>
    <w:rsid w:val="00BC4B2D"/>
    <w:rPr>
      <w:rFonts w:ascii="Century" w:hAnsi="Century" w:cs="Century" w:hint="default"/>
      <w:color w:val="000000"/>
      <w:sz w:val="22"/>
      <w:szCs w:val="22"/>
    </w:rPr>
  </w:style>
  <w:style w:type="character" w:customStyle="1" w:styleId="SC4208915">
    <w:name w:val="SC.4.208915"/>
    <w:rsid w:val="00BC4B2D"/>
    <w:rPr>
      <w:rFonts w:ascii="Century" w:hAnsi="Century" w:cs="Century" w:hint="default"/>
      <w:color w:val="000000"/>
      <w:sz w:val="13"/>
      <w:szCs w:val="13"/>
    </w:rPr>
  </w:style>
  <w:style w:type="character" w:customStyle="1" w:styleId="SC273764">
    <w:name w:val="SC.2.73764"/>
    <w:rsid w:val="00BC4B2D"/>
    <w:rPr>
      <w:rFonts w:ascii="Century" w:hAnsi="Century" w:cs="Century" w:hint="default"/>
      <w:color w:val="000000"/>
      <w:sz w:val="72"/>
      <w:szCs w:val="72"/>
    </w:rPr>
  </w:style>
  <w:style w:type="character" w:customStyle="1" w:styleId="SC273779">
    <w:name w:val="SC.2.73779"/>
    <w:rsid w:val="00BC4B2D"/>
    <w:rPr>
      <w:rFonts w:ascii="Century" w:hAnsi="Century" w:cs="Century" w:hint="default"/>
      <w:color w:val="000000"/>
      <w:sz w:val="40"/>
      <w:szCs w:val="40"/>
    </w:rPr>
  </w:style>
  <w:style w:type="character" w:customStyle="1" w:styleId="SC273763">
    <w:name w:val="SC.2.73763"/>
    <w:rsid w:val="00BC4B2D"/>
    <w:rPr>
      <w:rFonts w:ascii="Century" w:hAnsi="Century" w:cs="Century" w:hint="default"/>
      <w:b/>
      <w:bCs/>
      <w:color w:val="000000"/>
    </w:rPr>
  </w:style>
  <w:style w:type="character" w:customStyle="1" w:styleId="SC4208910">
    <w:name w:val="SC.4.208910"/>
    <w:rsid w:val="00BC4B2D"/>
    <w:rPr>
      <w:rFonts w:ascii="Century" w:hAnsi="Century" w:cs="Century" w:hint="default"/>
      <w:color w:val="000000"/>
      <w:sz w:val="28"/>
      <w:szCs w:val="28"/>
    </w:rPr>
  </w:style>
  <w:style w:type="character" w:customStyle="1" w:styleId="SC4208911">
    <w:name w:val="SC.4.208911"/>
    <w:rsid w:val="00BC4B2D"/>
    <w:rPr>
      <w:rFonts w:ascii="Century" w:hAnsi="Century" w:cs="Century" w:hint="default"/>
      <w:color w:val="000000"/>
    </w:rPr>
  </w:style>
  <w:style w:type="character" w:customStyle="1" w:styleId="articlesubtitle">
    <w:name w:val="article_sub_title"/>
    <w:basedOn w:val="DefaultParagraphFont"/>
    <w:rsid w:val="00BC4B2D"/>
  </w:style>
  <w:style w:type="character" w:customStyle="1" w:styleId="newsdate2">
    <w:name w:val="news_date2"/>
    <w:basedOn w:val="DefaultParagraphFont"/>
    <w:rsid w:val="00BC4B2D"/>
  </w:style>
  <w:style w:type="character" w:customStyle="1" w:styleId="readarticleheader">
    <w:name w:val="readarticleheader"/>
    <w:basedOn w:val="DefaultParagraphFont"/>
    <w:rsid w:val="00BC4B2D"/>
  </w:style>
  <w:style w:type="character" w:customStyle="1" w:styleId="UnderlineChar20">
    <w:name w:val="Underline Char2"/>
    <w:rsid w:val="00BC4B2D"/>
    <w:rPr>
      <w:rFonts w:ascii="Trebuchet MS" w:hAnsi="Trebuchet MS" w:hint="default"/>
      <w:u w:val="thick"/>
      <w:lang w:val="en-US" w:eastAsia="zh-CN" w:bidi="ar-SA"/>
    </w:rPr>
  </w:style>
  <w:style w:type="character" w:customStyle="1" w:styleId="BoldUnderliningChar">
    <w:name w:val="Bold Underlining Char"/>
    <w:rsid w:val="00BC4B2D"/>
    <w:rPr>
      <w:rFonts w:ascii="Arial Narrow" w:eastAsia="Times New Roman" w:hAnsi="Arial Narrow" w:hint="default"/>
      <w:b/>
      <w:bCs w:val="0"/>
      <w:szCs w:val="24"/>
      <w:u w:val="single"/>
      <w:lang w:val="en-GB" w:eastAsia="en-US" w:bidi="ar-SA"/>
    </w:rPr>
  </w:style>
  <w:style w:type="character" w:customStyle="1" w:styleId="medium-normal1">
    <w:name w:val="medium-normal1"/>
    <w:rsid w:val="00BC4B2D"/>
    <w:rPr>
      <w:rFonts w:ascii="Arial" w:hAnsi="Arial" w:cs="Arial" w:hint="default"/>
      <w:b w:val="0"/>
      <w:bCs w:val="0"/>
      <w:i w:val="0"/>
      <w:iCs w:val="0"/>
      <w:sz w:val="20"/>
      <w:szCs w:val="20"/>
    </w:rPr>
  </w:style>
  <w:style w:type="character" w:customStyle="1" w:styleId="UnderlinedCardChar0">
    <w:name w:val="Underlined Card Char"/>
    <w:rsid w:val="00BC4B2D"/>
    <w:rPr>
      <w:rFonts w:ascii="Palatino Linotype" w:hAnsi="Palatino Linotype" w:hint="default"/>
      <w:u w:val="single"/>
      <w:lang w:val="en-US" w:eastAsia="en-US" w:bidi="ar-SA"/>
    </w:rPr>
  </w:style>
  <w:style w:type="character" w:customStyle="1" w:styleId="char">
    <w:name w:val="char"/>
    <w:basedOn w:val="DefaultParagraphFont"/>
    <w:rsid w:val="00BC4B2D"/>
  </w:style>
  <w:style w:type="character" w:customStyle="1" w:styleId="UnderlineCharCharCharCharCharChar">
    <w:name w:val="Underline Char Char Char Char Char Char"/>
    <w:rsid w:val="00BC4B2D"/>
    <w:rPr>
      <w:rFonts w:ascii="Arial Narrow" w:hAnsi="Arial Narrow" w:hint="default"/>
      <w:szCs w:val="24"/>
      <w:u w:val="single"/>
      <w:lang w:val="en-US" w:eastAsia="en-US" w:bidi="ar-SA"/>
    </w:rPr>
  </w:style>
  <w:style w:type="character" w:customStyle="1" w:styleId="klink">
    <w:name w:val="klink"/>
    <w:basedOn w:val="DefaultParagraphFont"/>
    <w:rsid w:val="00BC4B2D"/>
  </w:style>
  <w:style w:type="character" w:customStyle="1" w:styleId="date10">
    <w:name w:val="date1"/>
    <w:basedOn w:val="DefaultParagraphFont"/>
    <w:rsid w:val="00BC4B2D"/>
  </w:style>
  <w:style w:type="character" w:customStyle="1" w:styleId="bolding1">
    <w:name w:val="bolding1"/>
    <w:rsid w:val="00BC4B2D"/>
    <w:rPr>
      <w:b/>
      <w:bCs/>
    </w:rPr>
  </w:style>
  <w:style w:type="character" w:customStyle="1" w:styleId="bookoptions1">
    <w:name w:val="book_options1"/>
    <w:rsid w:val="00BC4B2D"/>
    <w:rPr>
      <w:b/>
      <w:bCs/>
      <w:color w:val="333366"/>
    </w:rPr>
  </w:style>
  <w:style w:type="character" w:customStyle="1" w:styleId="descriptionblock">
    <w:name w:val="description block"/>
    <w:basedOn w:val="DefaultParagraphFont"/>
    <w:rsid w:val="00BC4B2D"/>
  </w:style>
  <w:style w:type="character" w:customStyle="1" w:styleId="detailsboxblock">
    <w:name w:val="detailsbox block"/>
    <w:basedOn w:val="DefaultParagraphFont"/>
    <w:rsid w:val="00BC4B2D"/>
  </w:style>
  <w:style w:type="character" w:customStyle="1" w:styleId="Char3">
    <w:name w:val="Char3"/>
    <w:rsid w:val="00BC4B2D"/>
    <w:rPr>
      <w:rFonts w:ascii="Arial" w:hAnsi="Arial" w:cs="Arial" w:hint="default"/>
      <w:bCs/>
      <w:u w:val="thick"/>
      <w:lang w:val="en-US" w:eastAsia="en-US" w:bidi="ar-SA"/>
    </w:rPr>
  </w:style>
  <w:style w:type="character" w:customStyle="1" w:styleId="texto11">
    <w:name w:val="texto11"/>
    <w:rsid w:val="00BC4B2D"/>
    <w:rPr>
      <w:rFonts w:ascii="Arial" w:hAnsi="Arial" w:cs="Arial" w:hint="default"/>
      <w:b w:val="0"/>
      <w:bCs w:val="0"/>
      <w:i w:val="0"/>
      <w:iCs w:val="0"/>
      <w:caps w:val="0"/>
      <w:color w:val="000000"/>
      <w:sz w:val="26"/>
      <w:szCs w:val="26"/>
    </w:rPr>
  </w:style>
  <w:style w:type="character" w:customStyle="1" w:styleId="CardTagChar">
    <w:name w:val="Card Tag Char"/>
    <w:rsid w:val="00BC4B2D"/>
    <w:rPr>
      <w:rFonts w:ascii="Arial Narrow" w:hAnsi="Arial Narrow" w:hint="default"/>
      <w:b/>
      <w:bCs w:val="0"/>
      <w:sz w:val="24"/>
      <w:szCs w:val="24"/>
      <w:lang w:val="en-US" w:eastAsia="en-US" w:bidi="ar-SA"/>
    </w:rPr>
  </w:style>
  <w:style w:type="character" w:customStyle="1" w:styleId="DebateCiteCharCharChar">
    <w:name w:val="Debate Cite Char Char Char"/>
    <w:rsid w:val="00BC4B2D"/>
    <w:rPr>
      <w:b/>
      <w:bCs w:val="0"/>
      <w:sz w:val="32"/>
      <w:szCs w:val="32"/>
      <w:lang w:val="en-US" w:eastAsia="en-US" w:bidi="ar-SA"/>
    </w:rPr>
  </w:style>
  <w:style w:type="character" w:customStyle="1" w:styleId="TagandCiteChar">
    <w:name w:val="Tag and Cite Char"/>
    <w:rsid w:val="00BC4B2D"/>
    <w:rPr>
      <w:color w:val="333333"/>
      <w:sz w:val="22"/>
      <w:szCs w:val="22"/>
      <w:lang w:val="en-US" w:eastAsia="en-US" w:bidi="ar-SA"/>
    </w:rPr>
  </w:style>
  <w:style w:type="character" w:customStyle="1" w:styleId="Style10ptBold">
    <w:name w:val="Style 10 pt Bold"/>
    <w:rsid w:val="00BC4B2D"/>
    <w:rPr>
      <w:b/>
      <w:bCs/>
      <w:sz w:val="20"/>
    </w:rPr>
  </w:style>
  <w:style w:type="character" w:customStyle="1" w:styleId="text9">
    <w:name w:val="text9"/>
    <w:basedOn w:val="DefaultParagraphFont"/>
    <w:rsid w:val="00BC4B2D"/>
  </w:style>
  <w:style w:type="character" w:customStyle="1" w:styleId="text21">
    <w:name w:val="text21"/>
    <w:basedOn w:val="DefaultParagraphFont"/>
    <w:rsid w:val="00BC4B2D"/>
  </w:style>
  <w:style w:type="character" w:customStyle="1" w:styleId="text19">
    <w:name w:val="text19"/>
    <w:basedOn w:val="DefaultParagraphFont"/>
    <w:rsid w:val="00BC4B2D"/>
  </w:style>
  <w:style w:type="character" w:customStyle="1" w:styleId="term2">
    <w:name w:val="term2"/>
    <w:rsid w:val="00BC4B2D"/>
    <w:rPr>
      <w:b/>
      <w:bCs/>
    </w:rPr>
  </w:style>
  <w:style w:type="character" w:customStyle="1" w:styleId="pmterms12">
    <w:name w:val="pmterms12"/>
    <w:rsid w:val="00BC4B2D"/>
    <w:rPr>
      <w:b/>
      <w:bCs/>
      <w:i w:val="0"/>
      <w:iCs w:val="0"/>
      <w:color w:val="000000"/>
    </w:rPr>
  </w:style>
  <w:style w:type="character" w:customStyle="1" w:styleId="ToReadChar">
    <w:name w:val="To Read Char"/>
    <w:rsid w:val="00BC4B2D"/>
    <w:rPr>
      <w:rFonts w:ascii="Verdana" w:hAnsi="Verdana" w:hint="default"/>
      <w:b/>
      <w:bCs w:val="0"/>
      <w:szCs w:val="24"/>
      <w:u w:val="single"/>
      <w:lang w:val="en-US" w:eastAsia="en-US" w:bidi="ar-SA"/>
    </w:rPr>
  </w:style>
  <w:style w:type="character" w:customStyle="1" w:styleId="ToReadCharChar">
    <w:name w:val="To Read Char Char"/>
    <w:rsid w:val="00BC4B2D"/>
    <w:rPr>
      <w:rFonts w:ascii="Verdana" w:hAnsi="Verdana" w:hint="default"/>
      <w:b/>
      <w:bCs w:val="0"/>
      <w:szCs w:val="24"/>
      <w:u w:val="single"/>
      <w:lang w:val="en-US" w:eastAsia="en-US" w:bidi="ar-SA"/>
    </w:rPr>
  </w:style>
  <w:style w:type="character" w:customStyle="1" w:styleId="bio">
    <w:name w:val="bio"/>
    <w:basedOn w:val="DefaultParagraphFont"/>
    <w:rsid w:val="00BC4B2D"/>
  </w:style>
  <w:style w:type="character" w:customStyle="1" w:styleId="storytextstyle">
    <w:name w:val="storytextstyle"/>
    <w:basedOn w:val="DefaultParagraphFont"/>
    <w:rsid w:val="00BC4B2D"/>
  </w:style>
  <w:style w:type="character" w:customStyle="1" w:styleId="cardunderlinedCharChar">
    <w:name w:val="card underlined Char Char"/>
    <w:rsid w:val="00BC4B2D"/>
    <w:rPr>
      <w:rFonts w:ascii="Arial" w:hAnsi="Arial" w:cs="Arial" w:hint="default"/>
      <w:sz w:val="22"/>
      <w:szCs w:val="24"/>
      <w:u w:val="single"/>
      <w:lang w:val="en-US" w:eastAsia="en-US" w:bidi="ar-SA"/>
    </w:rPr>
  </w:style>
  <w:style w:type="character" w:customStyle="1" w:styleId="Style2Char0">
    <w:name w:val="Style2 Char"/>
    <w:rsid w:val="00BC4B2D"/>
    <w:rPr>
      <w:rFonts w:ascii="Book Antiqua" w:hAnsi="Book Antiqua" w:hint="default"/>
      <w:u w:val="thick"/>
      <w:lang w:val="en-US" w:eastAsia="en-US" w:bidi="ar-SA"/>
    </w:rPr>
  </w:style>
  <w:style w:type="character" w:customStyle="1" w:styleId="Style2Char1">
    <w:name w:val="Style2 Char1"/>
    <w:rsid w:val="00BC4B2D"/>
    <w:rPr>
      <w:rFonts w:ascii="Book Antiqua" w:hAnsi="Book Antiqua" w:hint="default"/>
      <w:szCs w:val="24"/>
      <w:u w:val="thick"/>
      <w:lang w:val="en-US" w:eastAsia="en-US" w:bidi="ar-SA"/>
    </w:rPr>
  </w:style>
  <w:style w:type="character" w:customStyle="1" w:styleId="articlehead21">
    <w:name w:val="articlehead21"/>
    <w:rsid w:val="00BC4B2D"/>
    <w:rPr>
      <w:rFonts w:ascii="Arial" w:hAnsi="Arial" w:cs="Arial" w:hint="default"/>
      <w:b/>
      <w:bCs/>
      <w:color w:val="660000"/>
      <w:sz w:val="20"/>
      <w:szCs w:val="20"/>
    </w:rPr>
  </w:style>
  <w:style w:type="character" w:customStyle="1" w:styleId="TagCiteChar1">
    <w:name w:val="Tag/Cite Char1"/>
    <w:rsid w:val="00BC4B2D"/>
    <w:rPr>
      <w:b/>
      <w:bCs w:val="0"/>
      <w:lang w:val="en-US" w:eastAsia="en-US" w:bidi="ar-SA"/>
    </w:rPr>
  </w:style>
  <w:style w:type="character" w:customStyle="1" w:styleId="goohl2">
    <w:name w:val="goohl2"/>
    <w:basedOn w:val="DefaultParagraphFont"/>
    <w:rsid w:val="00BC4B2D"/>
  </w:style>
  <w:style w:type="character" w:customStyle="1" w:styleId="CardCharChar0">
    <w:name w:val="Card Char Char"/>
    <w:rsid w:val="00BC4B2D"/>
    <w:rPr>
      <w:lang w:val="en-US" w:eastAsia="en-US" w:bidi="ar-SA"/>
    </w:rPr>
  </w:style>
  <w:style w:type="character" w:customStyle="1" w:styleId="BriefTitle1Char">
    <w:name w:val="Brief Title 1 Char"/>
    <w:rsid w:val="00BC4B2D"/>
    <w:rPr>
      <w:b/>
      <w:bCs w:val="0"/>
      <w:u w:val="single"/>
      <w:lang w:val="en-US" w:eastAsia="en-US" w:bidi="ar-SA"/>
    </w:rPr>
  </w:style>
  <w:style w:type="character" w:customStyle="1" w:styleId="TagCiteCharChar">
    <w:name w:val="Tag/Cite Char Char"/>
    <w:rsid w:val="00BC4B2D"/>
    <w:rPr>
      <w:b/>
      <w:bCs w:val="0"/>
      <w:lang w:val="en-US" w:eastAsia="en-US" w:bidi="ar-SA"/>
    </w:rPr>
  </w:style>
  <w:style w:type="character" w:customStyle="1" w:styleId="btx">
    <w:name w:val="btx"/>
    <w:basedOn w:val="DefaultParagraphFont"/>
    <w:rsid w:val="00BC4B2D"/>
  </w:style>
  <w:style w:type="character" w:customStyle="1" w:styleId="CardChar1">
    <w:name w:val="Card Char1"/>
    <w:rsid w:val="00BC4B2D"/>
    <w:rPr>
      <w:lang w:val="en-US" w:eastAsia="en-US" w:bidi="ar-SA"/>
    </w:rPr>
  </w:style>
  <w:style w:type="character" w:customStyle="1" w:styleId="prodgeneral1">
    <w:name w:val="prodgeneral1"/>
    <w:rsid w:val="00BC4B2D"/>
    <w:rPr>
      <w:rFonts w:ascii="Verdana" w:hAnsi="Verdana" w:hint="default"/>
      <w:b w:val="0"/>
      <w:bCs w:val="0"/>
      <w:caps w:val="0"/>
      <w:color w:val="000000"/>
      <w:spacing w:val="0"/>
      <w:sz w:val="16"/>
      <w:szCs w:val="16"/>
    </w:rPr>
  </w:style>
  <w:style w:type="character" w:customStyle="1" w:styleId="summary1">
    <w:name w:val="summary1"/>
    <w:rsid w:val="00BC4B2D"/>
    <w:rPr>
      <w:rFonts w:ascii="Arial" w:hAnsi="Arial" w:cs="Arial" w:hint="default"/>
      <w:sz w:val="18"/>
      <w:szCs w:val="18"/>
    </w:rPr>
  </w:style>
  <w:style w:type="character" w:customStyle="1" w:styleId="text3">
    <w:name w:val="text3"/>
    <w:basedOn w:val="DefaultParagraphFont"/>
    <w:rsid w:val="00BC4B2D"/>
  </w:style>
  <w:style w:type="character" w:customStyle="1" w:styleId="cardtextsmallChar">
    <w:name w:val="card text small Char"/>
    <w:rsid w:val="00BC4B2D"/>
    <w:rPr>
      <w:rFonts w:ascii="Arial Narrow" w:hAnsi="Arial Narrow" w:hint="default"/>
      <w:sz w:val="16"/>
      <w:szCs w:val="24"/>
      <w:lang w:val="en-US" w:eastAsia="en-US" w:bidi="ar-SA"/>
    </w:rPr>
  </w:style>
  <w:style w:type="character" w:customStyle="1" w:styleId="countrytitle1">
    <w:name w:val="countrytitle1"/>
    <w:rsid w:val="00BC4B2D"/>
    <w:rPr>
      <w:rFonts w:ascii="Verdana" w:hAnsi="Verdana" w:hint="default"/>
      <w:b/>
      <w:bCs/>
      <w:color w:val="293643"/>
      <w:sz w:val="24"/>
      <w:szCs w:val="24"/>
    </w:rPr>
  </w:style>
  <w:style w:type="character" w:customStyle="1" w:styleId="storyheader1">
    <w:name w:val="storyheader1"/>
    <w:rsid w:val="00BC4B2D"/>
    <w:rPr>
      <w:rFonts w:ascii="Verdana" w:hAnsi="Verdana" w:hint="default"/>
      <w:b/>
      <w:bCs/>
      <w:color w:val="000000"/>
      <w:sz w:val="21"/>
      <w:szCs w:val="21"/>
    </w:rPr>
  </w:style>
  <w:style w:type="character" w:customStyle="1" w:styleId="cardunderlinedChar0">
    <w:name w:val="card underlined Char"/>
    <w:rsid w:val="00BC4B2D"/>
    <w:rPr>
      <w:rFonts w:ascii="Arial" w:hAnsi="Arial" w:cs="Arial" w:hint="default"/>
      <w:sz w:val="22"/>
      <w:szCs w:val="24"/>
      <w:u w:val="single"/>
      <w:lang w:val="en-US" w:eastAsia="en-US" w:bidi="ar-SA"/>
    </w:rPr>
  </w:style>
  <w:style w:type="character" w:customStyle="1" w:styleId="article1">
    <w:name w:val="article1"/>
    <w:rsid w:val="00BC4B2D"/>
    <w:rPr>
      <w:rFonts w:ascii="Verdana" w:hAnsi="Verdana" w:hint="default"/>
      <w:color w:val="333333"/>
      <w:sz w:val="16"/>
      <w:szCs w:val="16"/>
    </w:rPr>
  </w:style>
  <w:style w:type="character" w:customStyle="1" w:styleId="story-posted-date1">
    <w:name w:val="story-posted-date1"/>
    <w:rsid w:val="00BC4B2D"/>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BC4B2D"/>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BC4B2D"/>
  </w:style>
  <w:style w:type="character" w:customStyle="1" w:styleId="textmedium">
    <w:name w:val="textmedium"/>
    <w:basedOn w:val="DefaultParagraphFont"/>
    <w:rsid w:val="00BC4B2D"/>
  </w:style>
  <w:style w:type="character" w:customStyle="1" w:styleId="citation1">
    <w:name w:val="citation1"/>
    <w:rsid w:val="00BC4B2D"/>
    <w:rPr>
      <w:rFonts w:ascii="Verdana" w:hAnsi="Verdana" w:hint="default"/>
      <w:sz w:val="17"/>
      <w:szCs w:val="17"/>
    </w:rPr>
  </w:style>
  <w:style w:type="character" w:customStyle="1" w:styleId="hithighlite">
    <w:name w:val="hithighlite"/>
    <w:basedOn w:val="DefaultParagraphFont"/>
    <w:rsid w:val="00BC4B2D"/>
  </w:style>
  <w:style w:type="character" w:customStyle="1" w:styleId="articlecontent">
    <w:name w:val="articlecontent"/>
    <w:basedOn w:val="DefaultParagraphFont"/>
    <w:rsid w:val="00BC4B2D"/>
  </w:style>
  <w:style w:type="character" w:customStyle="1" w:styleId="fource1">
    <w:name w:val="fource1"/>
    <w:rsid w:val="00BC4B2D"/>
    <w:rPr>
      <w:sz w:val="34"/>
      <w:szCs w:val="34"/>
    </w:rPr>
  </w:style>
  <w:style w:type="character" w:customStyle="1" w:styleId="LanguageStrikeChar">
    <w:name w:val="Language Strike Char"/>
    <w:rsid w:val="00BC4B2D"/>
    <w:rPr>
      <w:rFonts w:ascii="Arial Narrow" w:hAnsi="Arial Narrow" w:hint="default"/>
      <w:strike/>
      <w:szCs w:val="24"/>
      <w:lang w:val="en-US" w:eastAsia="en-US" w:bidi="ar-SA"/>
    </w:rPr>
  </w:style>
  <w:style w:type="character" w:customStyle="1" w:styleId="normal11">
    <w:name w:val="normal1"/>
    <w:basedOn w:val="DefaultParagraphFont"/>
    <w:rsid w:val="00BC4B2D"/>
  </w:style>
  <w:style w:type="character" w:customStyle="1" w:styleId="ds">
    <w:name w:val="ds"/>
    <w:basedOn w:val="DefaultParagraphFont"/>
    <w:rsid w:val="00BC4B2D"/>
  </w:style>
  <w:style w:type="character" w:customStyle="1" w:styleId="UnderliningChar1">
    <w:name w:val="Underlining Char1"/>
    <w:rsid w:val="00BC4B2D"/>
    <w:rPr>
      <w:rFonts w:ascii="Arial Narrow" w:hAnsi="Arial Narrow" w:hint="default"/>
      <w:szCs w:val="24"/>
      <w:u w:val="single"/>
      <w:lang w:val="en-US" w:eastAsia="en-US" w:bidi="ar-SA"/>
    </w:rPr>
  </w:style>
  <w:style w:type="character" w:customStyle="1" w:styleId="UnderliningChar2">
    <w:name w:val="Underlining Char2"/>
    <w:rsid w:val="00BC4B2D"/>
    <w:rPr>
      <w:rFonts w:ascii="Arial Narrow" w:hAnsi="Arial Narrow" w:hint="default"/>
      <w:szCs w:val="24"/>
      <w:u w:val="single"/>
      <w:lang w:val="en-US" w:eastAsia="en-US" w:bidi="ar-SA"/>
    </w:rPr>
  </w:style>
  <w:style w:type="character" w:customStyle="1" w:styleId="MicroTextChar1">
    <w:name w:val="MicroText Char1"/>
    <w:rsid w:val="00BC4B2D"/>
    <w:rPr>
      <w:rFonts w:ascii="Arial Narrow" w:hAnsi="Arial Narrow" w:hint="default"/>
      <w:sz w:val="12"/>
      <w:szCs w:val="24"/>
      <w:lang w:val="en-US" w:eastAsia="en-US" w:bidi="ar-SA"/>
    </w:rPr>
  </w:style>
  <w:style w:type="character" w:customStyle="1" w:styleId="DefaultPara">
    <w:name w:val="Default Para"/>
    <w:rsid w:val="00BC4B2D"/>
    <w:rPr>
      <w:sz w:val="20"/>
    </w:rPr>
  </w:style>
  <w:style w:type="character" w:customStyle="1" w:styleId="SYSHYPERTEXT">
    <w:name w:val="SYS_HYPERTEXT"/>
    <w:rsid w:val="00BC4B2D"/>
    <w:rPr>
      <w:color w:val="0000FF"/>
      <w:u w:val="single"/>
    </w:rPr>
  </w:style>
  <w:style w:type="character" w:customStyle="1" w:styleId="Hyperlink1">
    <w:name w:val="Hyperlink1"/>
    <w:rsid w:val="00BC4B2D"/>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BC4B2D"/>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BC4B2D"/>
    <w:rPr>
      <w:rFonts w:ascii="Arial Narrow" w:hAnsi="Arial Narrow" w:hint="default"/>
      <w:noProof w:val="0"/>
      <w:szCs w:val="24"/>
      <w:u w:val="single"/>
      <w:lang w:val="en-US" w:eastAsia="en-US" w:bidi="ar-SA"/>
    </w:rPr>
  </w:style>
  <w:style w:type="character" w:customStyle="1" w:styleId="BlockHeading1Char">
    <w:name w:val="Block Heading 1 Char"/>
    <w:rsid w:val="00BC4B2D"/>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BC4B2D"/>
    <w:rPr>
      <w:b/>
      <w:bCs w:val="0"/>
      <w:sz w:val="24"/>
      <w:szCs w:val="24"/>
      <w:u w:val="single"/>
      <w:lang w:val="en-US" w:eastAsia="en-US" w:bidi="ar-SA"/>
    </w:rPr>
  </w:style>
  <w:style w:type="character" w:customStyle="1" w:styleId="StyleTagTimesNewRomanChar">
    <w:name w:val="Style Tag + Times New Roman Char"/>
    <w:rsid w:val="00BC4B2D"/>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C4B2D"/>
    <w:rPr>
      <w:rFonts w:ascii="Arial Narrow" w:hAnsi="Arial Narrow" w:cs="Arial" w:hint="default"/>
      <w:b/>
      <w:bCs/>
      <w:iCs/>
      <w:sz w:val="24"/>
      <w:szCs w:val="28"/>
      <w:lang w:val="en-US" w:eastAsia="en-US" w:bidi="ar-SA"/>
    </w:rPr>
  </w:style>
  <w:style w:type="character" w:customStyle="1" w:styleId="UnderliningCharChar">
    <w:name w:val="Underlining Char Char"/>
    <w:rsid w:val="00BC4B2D"/>
    <w:rPr>
      <w:rFonts w:ascii="Arial Narrow" w:hAnsi="Arial Narrow" w:hint="default"/>
      <w:szCs w:val="24"/>
      <w:u w:val="single"/>
      <w:lang w:val="en-US" w:eastAsia="en-US" w:bidi="ar-SA"/>
    </w:rPr>
  </w:style>
  <w:style w:type="character" w:customStyle="1" w:styleId="StyleArialNarrow12ptBold">
    <w:name w:val="Style Arial Narrow 12 pt Bold"/>
    <w:rsid w:val="00BC4B2D"/>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BC4B2D"/>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BC4B2D"/>
    <w:rPr>
      <w:noProof w:val="0"/>
      <w:u w:val="single"/>
      <w:lang w:val="en-US" w:eastAsia="en-US" w:bidi="ar-SA"/>
    </w:rPr>
  </w:style>
  <w:style w:type="character" w:customStyle="1" w:styleId="UnderlinedCharChar1">
    <w:name w:val="Underlined Char Char1"/>
    <w:rsid w:val="00BC4B2D"/>
    <w:rPr>
      <w:rFonts w:ascii="Bell MT" w:eastAsia="Times New Roman" w:hAnsi="Bell MT" w:hint="default"/>
      <w:bCs/>
      <w:iCs/>
      <w:sz w:val="22"/>
      <w:u w:val="single"/>
    </w:rPr>
  </w:style>
  <w:style w:type="character" w:customStyle="1" w:styleId="Heading2CharChar2">
    <w:name w:val="Heading 2 Char Char2"/>
    <w:rsid w:val="00BC4B2D"/>
    <w:rPr>
      <w:rFonts w:ascii="Arial" w:hAnsi="Arial" w:cs="Arial" w:hint="default"/>
      <w:b/>
      <w:bCs/>
      <w:iCs/>
      <w:sz w:val="22"/>
      <w:szCs w:val="28"/>
      <w:lang w:val="en-US" w:eastAsia="en-US" w:bidi="ar-SA"/>
    </w:rPr>
  </w:style>
  <w:style w:type="character" w:customStyle="1" w:styleId="doctitle">
    <w:name w:val="doctitle"/>
    <w:rsid w:val="00BC4B2D"/>
  </w:style>
  <w:style w:type="character" w:customStyle="1" w:styleId="cardtext-underlined0">
    <w:name w:val="card text- underlined"/>
    <w:rsid w:val="00BC4B2D"/>
    <w:rPr>
      <w:rFonts w:ascii="Garamond" w:hAnsi="Garamond" w:hint="default"/>
      <w:u w:val="single"/>
    </w:rPr>
  </w:style>
  <w:style w:type="character" w:customStyle="1" w:styleId="BodyText1">
    <w:name w:val="Body Text1"/>
    <w:basedOn w:val="DefaultParagraphFont"/>
    <w:rsid w:val="00BC4B2D"/>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BC4B2D"/>
  </w:style>
  <w:style w:type="character" w:customStyle="1" w:styleId="BriefTitleChar">
    <w:name w:val="Brief Title Char"/>
    <w:basedOn w:val="DefaultParagraphFont"/>
    <w:rsid w:val="00BC4B2D"/>
    <w:rPr>
      <w:b/>
      <w:bCs w:val="0"/>
      <w:sz w:val="24"/>
      <w:szCs w:val="24"/>
      <w:u w:val="single"/>
      <w:lang w:val="en-US" w:eastAsia="en-US" w:bidi="ar-SA"/>
    </w:rPr>
  </w:style>
  <w:style w:type="character" w:customStyle="1" w:styleId="BriefTitle2Char">
    <w:name w:val="Brief Title 2 Char"/>
    <w:basedOn w:val="BriefTitleChar"/>
    <w:rsid w:val="00BC4B2D"/>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BC4B2D"/>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BC4B2D"/>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BC4B2D"/>
    <w:rPr>
      <w:rFonts w:ascii="AGaramond" w:hAnsi="AGaramond" w:cs="AGaramond" w:hint="default"/>
      <w:color w:val="211D1E"/>
      <w:sz w:val="14"/>
      <w:szCs w:val="14"/>
    </w:rPr>
  </w:style>
  <w:style w:type="character" w:customStyle="1" w:styleId="CharacterStyle2">
    <w:name w:val="Character Style 2"/>
    <w:uiPriority w:val="99"/>
    <w:rsid w:val="00BC4B2D"/>
    <w:rPr>
      <w:sz w:val="20"/>
      <w:szCs w:val="20"/>
    </w:rPr>
  </w:style>
  <w:style w:type="character" w:customStyle="1" w:styleId="cross-head">
    <w:name w:val="cross-head"/>
    <w:rsid w:val="00BC4B2D"/>
  </w:style>
  <w:style w:type="character" w:customStyle="1" w:styleId="Subtitle1">
    <w:name w:val="Subtitle1"/>
    <w:rsid w:val="00BC4B2D"/>
  </w:style>
  <w:style w:type="character" w:customStyle="1" w:styleId="metaorigin">
    <w:name w:val="meta_origin"/>
    <w:rsid w:val="00BC4B2D"/>
  </w:style>
  <w:style w:type="character" w:customStyle="1" w:styleId="mandelbrotrefrag">
    <w:name w:val="mandelbrot_refrag"/>
    <w:rsid w:val="00BC4B2D"/>
  </w:style>
  <w:style w:type="character" w:customStyle="1" w:styleId="eminfo">
    <w:name w:val="eminfo"/>
    <w:rsid w:val="00BC4B2D"/>
  </w:style>
  <w:style w:type="character" w:customStyle="1" w:styleId="emhighlight">
    <w:name w:val="emhighlight"/>
    <w:rsid w:val="00BC4B2D"/>
  </w:style>
  <w:style w:type="character" w:customStyle="1" w:styleId="name">
    <w:name w:val="name"/>
    <w:rsid w:val="00BC4B2D"/>
  </w:style>
  <w:style w:type="character" w:customStyle="1" w:styleId="tkrname">
    <w:name w:val="tkrname"/>
    <w:rsid w:val="00BC4B2D"/>
  </w:style>
  <w:style w:type="character" w:customStyle="1" w:styleId="tkrchange">
    <w:name w:val="tkrchange"/>
    <w:rsid w:val="00BC4B2D"/>
  </w:style>
  <w:style w:type="character" w:customStyle="1" w:styleId="source-org">
    <w:name w:val="source-org"/>
    <w:rsid w:val="00BC4B2D"/>
  </w:style>
  <w:style w:type="character" w:customStyle="1" w:styleId="updated">
    <w:name w:val="updated"/>
    <w:rsid w:val="00BC4B2D"/>
  </w:style>
  <w:style w:type="character" w:customStyle="1" w:styleId="last">
    <w:name w:val="last"/>
    <w:rsid w:val="00BC4B2D"/>
  </w:style>
  <w:style w:type="character" w:customStyle="1" w:styleId="Style11ptBoldUnderline1">
    <w:name w:val="Style 11 pt Bold Underline1"/>
    <w:rsid w:val="00BC4B2D"/>
    <w:rPr>
      <w:b/>
      <w:bCs/>
      <w:sz w:val="20"/>
      <w:u w:val="single"/>
    </w:rPr>
  </w:style>
  <w:style w:type="character" w:customStyle="1" w:styleId="StyleStyleunderlineBold11pt">
    <w:name w:val="Style Style underline + Bold + 11 pt"/>
    <w:rsid w:val="00BC4B2D"/>
    <w:rPr>
      <w:bCs/>
      <w:sz w:val="20"/>
      <w:u w:val="single"/>
    </w:rPr>
  </w:style>
  <w:style w:type="character" w:customStyle="1" w:styleId="StyleunderlineAsianTimesNewRomanBold">
    <w:name w:val="Style underline + (Asian) Times New Roman Bold"/>
    <w:rsid w:val="00BC4B2D"/>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BC4B2D"/>
    <w:rPr>
      <w:b/>
      <w:bCs/>
      <w:sz w:val="20"/>
      <w:u w:val="single"/>
      <w:bdr w:val="single" w:sz="4" w:space="0" w:color="auto" w:frame="1"/>
    </w:rPr>
  </w:style>
  <w:style w:type="character" w:customStyle="1" w:styleId="A5">
    <w:name w:val="A5"/>
    <w:uiPriority w:val="99"/>
    <w:rsid w:val="00BC4B2D"/>
    <w:rPr>
      <w:rFonts w:ascii="Times New Roman" w:hAnsi="Times New Roman" w:cs="Times New Roman" w:hint="default"/>
      <w:color w:val="000000"/>
      <w:sz w:val="13"/>
      <w:szCs w:val="13"/>
    </w:rPr>
  </w:style>
  <w:style w:type="character" w:customStyle="1" w:styleId="quotepeekbase">
    <w:name w:val="quotepeekbase"/>
    <w:rsid w:val="00BC4B2D"/>
  </w:style>
  <w:style w:type="character" w:customStyle="1" w:styleId="cardChar10">
    <w:name w:val="card Char1"/>
    <w:rsid w:val="00BC4B2D"/>
    <w:rPr>
      <w:rFonts w:ascii="Calibri" w:eastAsia="Calibri" w:hAnsi="Calibri" w:cs="Calibri" w:hint="default"/>
      <w:sz w:val="24"/>
      <w:szCs w:val="22"/>
      <w:lang w:val="x-none" w:eastAsia="x-none"/>
    </w:rPr>
  </w:style>
  <w:style w:type="character" w:customStyle="1" w:styleId="NormalCard">
    <w:name w:val="Normal Card"/>
    <w:uiPriority w:val="1"/>
    <w:qFormat/>
    <w:rsid w:val="00BC4B2D"/>
    <w:rPr>
      <w:rFonts w:ascii="Times New Roman" w:hAnsi="Times New Roman" w:cs="Times New Roman" w:hint="default"/>
      <w:sz w:val="24"/>
    </w:rPr>
  </w:style>
  <w:style w:type="character" w:customStyle="1" w:styleId="HighlightedUnderline0">
    <w:name w:val="Highlighted Underline"/>
    <w:uiPriority w:val="1"/>
    <w:qFormat/>
    <w:rsid w:val="00BC4B2D"/>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BC4B2D"/>
    <w:rPr>
      <w:rFonts w:ascii="Times New Roman" w:hAnsi="Times New Roman" w:cs="Times New Roman" w:hint="default"/>
      <w:sz w:val="16"/>
      <w:szCs w:val="16"/>
    </w:rPr>
  </w:style>
  <w:style w:type="character" w:customStyle="1" w:styleId="timebox">
    <w:name w:val="timebox"/>
    <w:rsid w:val="00BC4B2D"/>
  </w:style>
  <w:style w:type="character" w:customStyle="1" w:styleId="Heading2Subtext">
    <w:name w:val="Heading 2 Subtext"/>
    <w:rsid w:val="00BC4B2D"/>
    <w:rPr>
      <w:rFonts w:ascii="Times New Roman" w:hAnsi="Times New Roman" w:cs="Times New Roman" w:hint="default"/>
      <w:sz w:val="16"/>
    </w:rPr>
  </w:style>
  <w:style w:type="character" w:customStyle="1" w:styleId="-SmallText-">
    <w:name w:val="-Small Text-"/>
    <w:rsid w:val="00BC4B2D"/>
    <w:rPr>
      <w:rFonts w:ascii="Garamond" w:hAnsi="Garamond" w:hint="default"/>
      <w:sz w:val="16"/>
    </w:rPr>
  </w:style>
  <w:style w:type="character" w:customStyle="1" w:styleId="label">
    <w:name w:val="label"/>
    <w:rsid w:val="00BC4B2D"/>
  </w:style>
  <w:style w:type="character" w:customStyle="1" w:styleId="BoldUnderlineCharChar">
    <w:name w:val="BoldUnderline Char Char"/>
    <w:rsid w:val="00BC4B2D"/>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BC4B2D"/>
  </w:style>
  <w:style w:type="character" w:customStyle="1" w:styleId="FontStyle477">
    <w:name w:val="Font Style477"/>
    <w:basedOn w:val="DefaultParagraphFont"/>
    <w:uiPriority w:val="99"/>
    <w:rsid w:val="00BC4B2D"/>
    <w:rPr>
      <w:rFonts w:ascii="Times New Roman" w:hAnsi="Times New Roman" w:cs="Times New Roman" w:hint="default"/>
      <w:sz w:val="18"/>
      <w:szCs w:val="18"/>
    </w:rPr>
  </w:style>
  <w:style w:type="character" w:customStyle="1" w:styleId="FontStyle505">
    <w:name w:val="Font Style505"/>
    <w:basedOn w:val="DefaultParagraphFont"/>
    <w:uiPriority w:val="99"/>
    <w:rsid w:val="00BC4B2D"/>
    <w:rPr>
      <w:rFonts w:ascii="Times New Roman" w:hAnsi="Times New Roman" w:cs="Times New Roman" w:hint="default"/>
      <w:sz w:val="18"/>
      <w:szCs w:val="18"/>
    </w:rPr>
  </w:style>
  <w:style w:type="character" w:customStyle="1" w:styleId="FontStyle514">
    <w:name w:val="Font Style514"/>
    <w:basedOn w:val="DefaultParagraphFont"/>
    <w:uiPriority w:val="99"/>
    <w:rsid w:val="00BC4B2D"/>
    <w:rPr>
      <w:rFonts w:ascii="Times New Roman" w:hAnsi="Times New Roman" w:cs="Times New Roman" w:hint="default"/>
      <w:sz w:val="14"/>
      <w:szCs w:val="14"/>
    </w:rPr>
  </w:style>
  <w:style w:type="character" w:customStyle="1" w:styleId="FontStyle500">
    <w:name w:val="Font Style500"/>
    <w:basedOn w:val="DefaultParagraphFont"/>
    <w:uiPriority w:val="99"/>
    <w:rsid w:val="00BC4B2D"/>
    <w:rPr>
      <w:rFonts w:ascii="Times New Roman" w:hAnsi="Times New Roman" w:cs="Times New Roman" w:hint="default"/>
      <w:b/>
      <w:bCs/>
      <w:sz w:val="16"/>
      <w:szCs w:val="16"/>
    </w:rPr>
  </w:style>
  <w:style w:type="character" w:customStyle="1" w:styleId="CardCite1">
    <w:name w:val="CardCite1"/>
    <w:qFormat/>
    <w:rsid w:val="00BC4B2D"/>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BC4B2D"/>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BC4B2D"/>
    <w:rPr>
      <w:rFonts w:ascii="Times New Roman" w:hAnsi="Times New Roman" w:cs="Times New Roman" w:hint="default"/>
      <w:b/>
      <w:bCs/>
      <w:sz w:val="22"/>
      <w:szCs w:val="22"/>
    </w:rPr>
  </w:style>
  <w:style w:type="character" w:customStyle="1" w:styleId="CharacterStyle3">
    <w:name w:val="Character Style 3"/>
    <w:uiPriority w:val="99"/>
    <w:rsid w:val="00BC4B2D"/>
    <w:rPr>
      <w:rFonts w:ascii="Bookman Old Style" w:hAnsi="Bookman Old Style" w:cs="Bookman Old Style" w:hint="default"/>
      <w:spacing w:val="-5"/>
      <w:sz w:val="18"/>
      <w:szCs w:val="18"/>
    </w:rPr>
  </w:style>
  <w:style w:type="character" w:customStyle="1" w:styleId="UnderlineStyleChar7">
    <w:name w:val="Underline Style Char7"/>
    <w:rsid w:val="00BC4B2D"/>
    <w:rPr>
      <w:rFonts w:ascii="Garamond" w:hAnsi="Garamond" w:hint="default"/>
      <w:sz w:val="22"/>
      <w:szCs w:val="24"/>
      <w:u w:val="single"/>
      <w:lang w:val="en-US" w:eastAsia="en-US" w:bidi="ar-SA"/>
    </w:rPr>
  </w:style>
  <w:style w:type="character" w:customStyle="1" w:styleId="StyleArial6ptBold">
    <w:name w:val="Style Arial 6 pt Bold"/>
    <w:rsid w:val="00BC4B2D"/>
    <w:rPr>
      <w:rFonts w:ascii="Arial" w:hAnsi="Arial" w:cs="Arial" w:hint="default"/>
      <w:bCs/>
      <w:sz w:val="12"/>
    </w:rPr>
  </w:style>
  <w:style w:type="character" w:customStyle="1" w:styleId="Heading2Char5">
    <w:name w:val="Heading 2 Char5"/>
    <w:rsid w:val="00BC4B2D"/>
    <w:rPr>
      <w:rFonts w:ascii="Garamond" w:hAnsi="Garamond" w:cs="Arial" w:hint="default"/>
      <w:b/>
      <w:bCs/>
      <w:iCs/>
      <w:sz w:val="24"/>
      <w:szCs w:val="28"/>
      <w:lang w:val="en-US" w:eastAsia="en-US" w:bidi="ar-SA"/>
    </w:rPr>
  </w:style>
  <w:style w:type="character" w:customStyle="1" w:styleId="TagGreg">
    <w:name w:val="TagGreg"/>
    <w:uiPriority w:val="1"/>
    <w:qFormat/>
    <w:rsid w:val="00BC4B2D"/>
    <w:rPr>
      <w:b/>
      <w:bCs w:val="0"/>
      <w:sz w:val="24"/>
    </w:rPr>
  </w:style>
  <w:style w:type="character" w:customStyle="1" w:styleId="StyleDebateUnderline10pt">
    <w:name w:val="Style Debate Underline + 10 pt"/>
    <w:rsid w:val="00BC4B2D"/>
    <w:rPr>
      <w:rFonts w:ascii="Times New Roman" w:hAnsi="Times New Roman" w:cs="Times New Roman" w:hint="default"/>
      <w:sz w:val="20"/>
      <w:szCs w:val="20"/>
      <w:u w:val="single"/>
    </w:rPr>
  </w:style>
  <w:style w:type="character" w:customStyle="1" w:styleId="underlinedCharChar0">
    <w:name w:val="underlined Char Char"/>
    <w:locked/>
    <w:rsid w:val="00BC4B2D"/>
    <w:rPr>
      <w:u w:val="single"/>
    </w:rPr>
  </w:style>
  <w:style w:type="character" w:customStyle="1" w:styleId="SourceBold">
    <w:name w:val="Source Bold"/>
    <w:rsid w:val="00BC4B2D"/>
    <w:rPr>
      <w:rFonts w:ascii="Arial Narrow" w:hAnsi="Arial Narrow" w:hint="default"/>
      <w:b/>
      <w:bCs w:val="0"/>
      <w:strike w:val="0"/>
      <w:dstrike w:val="0"/>
      <w:sz w:val="24"/>
      <w:u w:val="none"/>
      <w:effect w:val="none"/>
    </w:rPr>
  </w:style>
  <w:style w:type="character" w:customStyle="1" w:styleId="2xBoldUnderline">
    <w:name w:val="2x_Bold_Underline"/>
    <w:rsid w:val="00BC4B2D"/>
    <w:rPr>
      <w:b/>
      <w:bCs/>
      <w:sz w:val="24"/>
      <w:u w:val="thick"/>
    </w:rPr>
  </w:style>
  <w:style w:type="character" w:customStyle="1" w:styleId="Dottedunderline">
    <w:name w:val="Dotted underline"/>
    <w:rsid w:val="00BC4B2D"/>
    <w:rPr>
      <w:u w:val="dotted"/>
    </w:rPr>
  </w:style>
  <w:style w:type="character" w:customStyle="1" w:styleId="readChar">
    <w:name w:val="read Char"/>
    <w:rsid w:val="00BC4B2D"/>
    <w:rPr>
      <w:szCs w:val="22"/>
      <w:u w:val="single"/>
      <w:lang w:val="en-US" w:eastAsia="en-US" w:bidi="ar-SA"/>
    </w:rPr>
  </w:style>
  <w:style w:type="character" w:customStyle="1" w:styleId="underlining0">
    <w:name w:val="underlining"/>
    <w:rsid w:val="00BC4B2D"/>
    <w:rPr>
      <w:u w:val="single"/>
    </w:rPr>
  </w:style>
  <w:style w:type="character" w:customStyle="1" w:styleId="btitle">
    <w:name w:val="btitle"/>
    <w:rsid w:val="00BC4B2D"/>
  </w:style>
  <w:style w:type="character" w:customStyle="1" w:styleId="green">
    <w:name w:val="green"/>
    <w:rsid w:val="00BC4B2D"/>
  </w:style>
  <w:style w:type="character" w:customStyle="1" w:styleId="BodyText20">
    <w:name w:val="Body Text2"/>
    <w:rsid w:val="00BC4B2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BC4B2D"/>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BC4B2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BC4B2D"/>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BC4B2D"/>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BC4B2D"/>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BC4B2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BC4B2D"/>
    <w:rPr>
      <w:rFonts w:ascii="Sylfaen" w:hAnsi="Sylfaen" w:cs="Sylfaen" w:hint="default"/>
      <w:i/>
      <w:iCs/>
      <w:strike w:val="0"/>
      <w:dstrike w:val="0"/>
      <w:sz w:val="19"/>
      <w:szCs w:val="19"/>
      <w:u w:val="none"/>
      <w:effect w:val="none"/>
      <w:shd w:val="clear" w:color="auto" w:fill="FFFFFF"/>
    </w:rPr>
  </w:style>
  <w:style w:type="character" w:customStyle="1" w:styleId="1">
    <w:name w:val="1"/>
    <w:rsid w:val="00BC4B2D"/>
    <w:rPr>
      <w:rFonts w:ascii="Arial" w:hAnsi="Arial" w:cs="Arial" w:hint="default"/>
      <w:bCs/>
      <w:sz w:val="20"/>
      <w:u w:val="single"/>
      <w:lang w:val="en-US" w:eastAsia="en-US" w:bidi="ar-SA"/>
    </w:rPr>
  </w:style>
  <w:style w:type="character" w:customStyle="1" w:styleId="CharChar31">
    <w:name w:val="Char Char31"/>
    <w:rsid w:val="00BC4B2D"/>
    <w:rPr>
      <w:rFonts w:ascii="Arial" w:hAnsi="Arial" w:cs="Arial" w:hint="default"/>
      <w:b/>
      <w:bCs/>
      <w:iCs/>
      <w:lang w:val="en-US" w:eastAsia="en-US" w:bidi="ar-SA"/>
    </w:rPr>
  </w:style>
  <w:style w:type="character" w:customStyle="1" w:styleId="Subtitle2">
    <w:name w:val="Subtitle2"/>
    <w:rsid w:val="00BC4B2D"/>
  </w:style>
  <w:style w:type="character" w:customStyle="1" w:styleId="drop">
    <w:name w:val="drop"/>
    <w:rsid w:val="00BC4B2D"/>
  </w:style>
  <w:style w:type="character" w:customStyle="1" w:styleId="bioline">
    <w:name w:val="bioline"/>
    <w:rsid w:val="00BC4B2D"/>
  </w:style>
  <w:style w:type="character" w:customStyle="1" w:styleId="articletitle0">
    <w:name w:val="article_title"/>
    <w:rsid w:val="00BC4B2D"/>
  </w:style>
  <w:style w:type="character" w:customStyle="1" w:styleId="A4">
    <w:name w:val="A4"/>
    <w:uiPriority w:val="99"/>
    <w:rsid w:val="00BC4B2D"/>
    <w:rPr>
      <w:color w:val="000000"/>
    </w:rPr>
  </w:style>
  <w:style w:type="character" w:customStyle="1" w:styleId="s2">
    <w:name w:val="s2"/>
    <w:rsid w:val="00BC4B2D"/>
  </w:style>
  <w:style w:type="character" w:customStyle="1" w:styleId="s4">
    <w:name w:val="s4"/>
    <w:rsid w:val="00BC4B2D"/>
  </w:style>
  <w:style w:type="character" w:customStyle="1" w:styleId="s5">
    <w:name w:val="s5"/>
    <w:rsid w:val="00BC4B2D"/>
  </w:style>
  <w:style w:type="character" w:customStyle="1" w:styleId="cap">
    <w:name w:val="cap"/>
    <w:rsid w:val="00BC4B2D"/>
  </w:style>
  <w:style w:type="character" w:customStyle="1" w:styleId="rightsnotice">
    <w:name w:val="rightsnotice"/>
    <w:rsid w:val="00BC4B2D"/>
  </w:style>
  <w:style w:type="character" w:customStyle="1" w:styleId="Caption1">
    <w:name w:val="Caption1"/>
    <w:rsid w:val="00BC4B2D"/>
  </w:style>
  <w:style w:type="character" w:customStyle="1" w:styleId="credit">
    <w:name w:val="credit"/>
    <w:rsid w:val="00BC4B2D"/>
  </w:style>
  <w:style w:type="character" w:customStyle="1" w:styleId="scaps">
    <w:name w:val="scaps"/>
    <w:rsid w:val="00BC4B2D"/>
  </w:style>
  <w:style w:type="character" w:customStyle="1" w:styleId="current-article">
    <w:name w:val="current-article"/>
    <w:rsid w:val="00BC4B2D"/>
  </w:style>
  <w:style w:type="character" w:customStyle="1" w:styleId="related-current-indicator">
    <w:name w:val="related-current-indicator"/>
    <w:rsid w:val="00BC4B2D"/>
  </w:style>
  <w:style w:type="character" w:customStyle="1" w:styleId="bylclear">
    <w:name w:val="bylclear"/>
    <w:rsid w:val="00BC4B2D"/>
  </w:style>
  <w:style w:type="character" w:customStyle="1" w:styleId="timestamp">
    <w:name w:val="timestamp"/>
    <w:rsid w:val="00BC4B2D"/>
  </w:style>
  <w:style w:type="character" w:customStyle="1" w:styleId="comments">
    <w:name w:val="comments"/>
    <w:rsid w:val="00BC4B2D"/>
  </w:style>
  <w:style w:type="character" w:customStyle="1" w:styleId="essaytext">
    <w:name w:val="essaytext"/>
    <w:rsid w:val="00BC4B2D"/>
  </w:style>
  <w:style w:type="character" w:customStyle="1" w:styleId="username">
    <w:name w:val="username"/>
    <w:rsid w:val="00BC4B2D"/>
  </w:style>
  <w:style w:type="character" w:customStyle="1" w:styleId="toplinks">
    <w:name w:val="toplinks"/>
    <w:rsid w:val="00BC4B2D"/>
  </w:style>
  <w:style w:type="character" w:customStyle="1" w:styleId="A3">
    <w:name w:val="A3"/>
    <w:uiPriority w:val="99"/>
    <w:rsid w:val="00BC4B2D"/>
    <w:rPr>
      <w:rFonts w:ascii="Perpetua" w:hAnsi="Perpetua" w:cs="Perpetua" w:hint="default"/>
      <w:color w:val="000000"/>
      <w:sz w:val="15"/>
      <w:szCs w:val="15"/>
    </w:rPr>
  </w:style>
  <w:style w:type="character" w:customStyle="1" w:styleId="see">
    <w:name w:val="see"/>
    <w:rsid w:val="00BC4B2D"/>
  </w:style>
  <w:style w:type="character" w:customStyle="1" w:styleId="first-letter">
    <w:name w:val="first-letter"/>
    <w:rsid w:val="00BC4B2D"/>
  </w:style>
  <w:style w:type="character" w:customStyle="1" w:styleId="focusparagraph">
    <w:name w:val="focusparagraph"/>
    <w:rsid w:val="00BC4B2D"/>
  </w:style>
  <w:style w:type="character" w:customStyle="1" w:styleId="lightblue">
    <w:name w:val="lightblue"/>
    <w:rsid w:val="00BC4B2D"/>
  </w:style>
  <w:style w:type="character" w:customStyle="1" w:styleId="StyleUnderlineCharChar9pt">
    <w:name w:val="Style Underline Char Char + 9 pt"/>
    <w:rsid w:val="00BC4B2D"/>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BC4B2D"/>
  </w:style>
  <w:style w:type="character" w:customStyle="1" w:styleId="Title10">
    <w:name w:val="Title1"/>
    <w:rsid w:val="00BC4B2D"/>
  </w:style>
  <w:style w:type="character" w:customStyle="1" w:styleId="BoldandUnderlineCharCharCharChar">
    <w:name w:val="Bold and Underline Char Char Char Char"/>
    <w:rsid w:val="00BC4B2D"/>
    <w:rPr>
      <w:b/>
      <w:bCs w:val="0"/>
      <w:noProof w:val="0"/>
      <w:u w:val="single"/>
      <w:lang w:val="en-US" w:eastAsia="en-US" w:bidi="ar-SA"/>
    </w:rPr>
  </w:style>
  <w:style w:type="character" w:customStyle="1" w:styleId="FontStyle29">
    <w:name w:val="Font Style29"/>
    <w:uiPriority w:val="99"/>
    <w:rsid w:val="00BC4B2D"/>
    <w:rPr>
      <w:rFonts w:ascii="Arial" w:hAnsi="Arial" w:cs="Arial" w:hint="default"/>
      <w:sz w:val="14"/>
      <w:szCs w:val="14"/>
    </w:rPr>
  </w:style>
  <w:style w:type="character" w:customStyle="1" w:styleId="titles">
    <w:name w:val="titles"/>
    <w:rsid w:val="00BC4B2D"/>
  </w:style>
  <w:style w:type="character" w:customStyle="1" w:styleId="articletext0">
    <w:name w:val="article_text"/>
    <w:rsid w:val="00BC4B2D"/>
  </w:style>
  <w:style w:type="character" w:customStyle="1" w:styleId="contentauthor">
    <w:name w:val="contentauthor"/>
    <w:rsid w:val="00BC4B2D"/>
  </w:style>
  <w:style w:type="character" w:customStyle="1" w:styleId="subarticleheader">
    <w:name w:val="subarticleheader"/>
    <w:rsid w:val="00BC4B2D"/>
  </w:style>
  <w:style w:type="character" w:customStyle="1" w:styleId="spelle">
    <w:name w:val="spelle"/>
    <w:rsid w:val="00BC4B2D"/>
  </w:style>
  <w:style w:type="character" w:customStyle="1" w:styleId="grame">
    <w:name w:val="grame"/>
    <w:rsid w:val="00BC4B2D"/>
  </w:style>
  <w:style w:type="character" w:customStyle="1" w:styleId="newstitle1">
    <w:name w:val="newstitle1"/>
    <w:rsid w:val="00BC4B2D"/>
  </w:style>
  <w:style w:type="character" w:customStyle="1" w:styleId="copy">
    <w:name w:val="copy"/>
    <w:rsid w:val="00BC4B2D"/>
  </w:style>
  <w:style w:type="character" w:customStyle="1" w:styleId="topheadline">
    <w:name w:val="topheadline"/>
    <w:rsid w:val="00BC4B2D"/>
  </w:style>
  <w:style w:type="character" w:customStyle="1" w:styleId="Stylereduce27pt">
    <w:name w:val="Style reduce2 + 7 pt"/>
    <w:rsid w:val="00BC4B2D"/>
    <w:rPr>
      <w:rFonts w:ascii="Times New Roman" w:hAnsi="Times New Roman" w:cs="Arial" w:hint="default"/>
      <w:color w:val="000000"/>
      <w:sz w:val="14"/>
      <w:szCs w:val="22"/>
    </w:rPr>
  </w:style>
  <w:style w:type="character" w:customStyle="1" w:styleId="srtitle">
    <w:name w:val="srtitle"/>
    <w:rsid w:val="00BC4B2D"/>
  </w:style>
  <w:style w:type="character" w:customStyle="1" w:styleId="st1">
    <w:name w:val="st1"/>
    <w:rsid w:val="00BC4B2D"/>
  </w:style>
  <w:style w:type="character" w:customStyle="1" w:styleId="StyleStyleGaramond">
    <w:name w:val="Style Style Garamond +"/>
    <w:rsid w:val="00BC4B2D"/>
    <w:rPr>
      <w:rFonts w:ascii="Garamond" w:hAnsi="Garamond" w:cs="Times New Roman" w:hint="default"/>
      <w:sz w:val="20"/>
    </w:rPr>
  </w:style>
  <w:style w:type="character" w:customStyle="1" w:styleId="quotechar0">
    <w:name w:val="quotechar"/>
    <w:rsid w:val="00BC4B2D"/>
  </w:style>
  <w:style w:type="character" w:customStyle="1" w:styleId="boldunderline1">
    <w:name w:val="boldunderline"/>
    <w:rsid w:val="00BC4B2D"/>
  </w:style>
  <w:style w:type="character" w:customStyle="1" w:styleId="A8">
    <w:name w:val="A8"/>
    <w:rsid w:val="00BC4B2D"/>
    <w:rPr>
      <w:rFonts w:ascii="Scala" w:hAnsi="Scala" w:cs="Scala" w:hint="default"/>
      <w:color w:val="000000"/>
      <w:sz w:val="15"/>
      <w:szCs w:val="15"/>
    </w:rPr>
  </w:style>
  <w:style w:type="character" w:customStyle="1" w:styleId="A0">
    <w:name w:val="A0"/>
    <w:uiPriority w:val="99"/>
    <w:rsid w:val="00BC4B2D"/>
    <w:rPr>
      <w:rFonts w:ascii="Scala" w:hAnsi="Scala" w:cs="Scala" w:hint="default"/>
      <w:color w:val="000000"/>
      <w:sz w:val="16"/>
      <w:szCs w:val="16"/>
    </w:rPr>
  </w:style>
  <w:style w:type="character" w:customStyle="1" w:styleId="Date11">
    <w:name w:val="Date11"/>
    <w:rsid w:val="00BC4B2D"/>
  </w:style>
  <w:style w:type="character" w:customStyle="1" w:styleId="Boxout">
    <w:name w:val="Box out"/>
    <w:uiPriority w:val="1"/>
    <w:qFormat/>
    <w:rsid w:val="00BC4B2D"/>
    <w:rPr>
      <w:rFonts w:ascii="Tahoma" w:hAnsi="Tahoma" w:cs="Tahoma" w:hint="default"/>
      <w:b/>
      <w:bCs w:val="0"/>
      <w:sz w:val="20"/>
      <w:u w:val="single"/>
      <w:bdr w:val="none" w:sz="0" w:space="0" w:color="auto" w:frame="1"/>
      <w:shd w:val="clear" w:color="auto" w:fill="A9E8F5"/>
    </w:rPr>
  </w:style>
  <w:style w:type="character" w:customStyle="1" w:styleId="metad">
    <w:name w:val="metad"/>
    <w:rsid w:val="00BC4B2D"/>
  </w:style>
  <w:style w:type="character" w:customStyle="1" w:styleId="sifr-alternate">
    <w:name w:val="sifr-alternate"/>
    <w:rsid w:val="00BC4B2D"/>
  </w:style>
  <w:style w:type="character" w:customStyle="1" w:styleId="justify1">
    <w:name w:val="justify1"/>
    <w:rsid w:val="00BC4B2D"/>
  </w:style>
  <w:style w:type="character" w:customStyle="1" w:styleId="artbody1">
    <w:name w:val="art_body1"/>
    <w:rsid w:val="00BC4B2D"/>
    <w:rPr>
      <w:rFonts w:ascii="Arial" w:hAnsi="Arial" w:cs="Arial" w:hint="default"/>
    </w:rPr>
  </w:style>
  <w:style w:type="character" w:customStyle="1" w:styleId="A1">
    <w:name w:val="A1"/>
    <w:uiPriority w:val="99"/>
    <w:rsid w:val="00BC4B2D"/>
    <w:rPr>
      <w:rFonts w:ascii="Book Antiqua" w:hAnsi="Book Antiqua" w:cs="Book Antiqua" w:hint="default"/>
      <w:color w:val="221E1F"/>
      <w:sz w:val="22"/>
      <w:szCs w:val="22"/>
    </w:rPr>
  </w:style>
  <w:style w:type="character" w:customStyle="1" w:styleId="reality">
    <w:name w:val="reality"/>
    <w:rsid w:val="00BC4B2D"/>
  </w:style>
  <w:style w:type="character" w:customStyle="1" w:styleId="text2">
    <w:name w:val="text2"/>
    <w:rsid w:val="00BC4B2D"/>
  </w:style>
  <w:style w:type="character" w:customStyle="1" w:styleId="StyleUnderlineChar2CharChar11pt">
    <w:name w:val="Style Underline Char2 Char Char + 11 pt"/>
    <w:rsid w:val="00BC4B2D"/>
    <w:rPr>
      <w:rFonts w:ascii="Times New Roman" w:hAnsi="Times New Roman" w:cs="Times New Roman" w:hint="default"/>
      <w:sz w:val="20"/>
      <w:u w:val="single"/>
    </w:rPr>
  </w:style>
  <w:style w:type="character" w:customStyle="1" w:styleId="StyleStyleBoldUnderline11pt">
    <w:name w:val="Style Style Bold Underline + 11 pt"/>
    <w:rsid w:val="00BC4B2D"/>
    <w:rPr>
      <w:b/>
      <w:bCs/>
      <w:sz w:val="20"/>
      <w:u w:val="single"/>
    </w:rPr>
  </w:style>
  <w:style w:type="character" w:customStyle="1" w:styleId="articlehead2">
    <w:name w:val="articlehead2"/>
    <w:rsid w:val="00BC4B2D"/>
  </w:style>
  <w:style w:type="character" w:customStyle="1" w:styleId="pronset">
    <w:name w:val="pronset"/>
    <w:rsid w:val="00BC4B2D"/>
  </w:style>
  <w:style w:type="character" w:customStyle="1" w:styleId="prondelim">
    <w:name w:val="prondelim"/>
    <w:rsid w:val="00BC4B2D"/>
  </w:style>
  <w:style w:type="character" w:customStyle="1" w:styleId="prontoggle">
    <w:name w:val="pron_toggle"/>
    <w:rsid w:val="00BC4B2D"/>
  </w:style>
  <w:style w:type="character" w:customStyle="1" w:styleId="boldface">
    <w:name w:val="boldface"/>
    <w:rsid w:val="00BC4B2D"/>
  </w:style>
  <w:style w:type="character" w:customStyle="1" w:styleId="secondary-bf">
    <w:name w:val="secondary-bf"/>
    <w:rsid w:val="00BC4B2D"/>
  </w:style>
  <w:style w:type="table" w:styleId="ColorfulGrid-Accent1">
    <w:name w:val="Colorful Grid Accent 1"/>
    <w:basedOn w:val="TableNormal"/>
    <w:link w:val="ColorfulGrid-Accent1Char"/>
    <w:uiPriority w:val="29"/>
    <w:unhideWhenUsed/>
    <w:rsid w:val="00BC4B2D"/>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BC4B2D"/>
    <w:rPr>
      <w:rFonts w:ascii="Times New Roman" w:hAnsi="Times New Roman" w:cs="Times New Roman" w:hint="default"/>
      <w:iCs/>
      <w:color w:val="000000"/>
      <w:sz w:val="16"/>
    </w:rPr>
  </w:style>
  <w:style w:type="character" w:customStyle="1" w:styleId="Boxout0">
    <w:name w:val="Boxout"/>
    <w:uiPriority w:val="1"/>
    <w:qFormat/>
    <w:rsid w:val="00BC4B2D"/>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BC4B2D"/>
  </w:style>
  <w:style w:type="character" w:customStyle="1" w:styleId="detailtitle">
    <w:name w:val="detailtitle"/>
    <w:rsid w:val="00BC4B2D"/>
  </w:style>
  <w:style w:type="character" w:customStyle="1" w:styleId="storydate">
    <w:name w:val="storydate"/>
    <w:rsid w:val="00BC4B2D"/>
  </w:style>
  <w:style w:type="character" w:customStyle="1" w:styleId="preloadwrap">
    <w:name w:val="preloadwrap"/>
    <w:rsid w:val="00BC4B2D"/>
  </w:style>
  <w:style w:type="character" w:customStyle="1" w:styleId="creditwrap">
    <w:name w:val="creditwrap"/>
    <w:rsid w:val="00BC4B2D"/>
  </w:style>
  <w:style w:type="character" w:customStyle="1" w:styleId="DefaultChar1">
    <w:name w:val="Default Char1"/>
    <w:rsid w:val="00BC4B2D"/>
    <w:rPr>
      <w:noProof w:val="0"/>
      <w:color w:val="000000"/>
      <w:lang w:val="en-US" w:eastAsia="en-US" w:bidi="ar-SA"/>
    </w:rPr>
  </w:style>
  <w:style w:type="character" w:customStyle="1" w:styleId="textunderlineChar0">
    <w:name w:val="text underline Char"/>
    <w:link w:val="textunderline0"/>
    <w:rsid w:val="00BC4B2D"/>
    <w:rPr>
      <w:u w:val="thick"/>
    </w:rPr>
  </w:style>
  <w:style w:type="character" w:customStyle="1" w:styleId="BoldChar">
    <w:name w:val="Bold Char"/>
    <w:rsid w:val="00BC4B2D"/>
    <w:rPr>
      <w:rFonts w:ascii="Times New Roman" w:eastAsia="Times New Roman" w:hAnsi="Times New Roman" w:cs="Times New Roman" w:hint="default"/>
      <w:b/>
      <w:bCs w:val="0"/>
      <w:szCs w:val="24"/>
    </w:rPr>
  </w:style>
  <w:style w:type="character" w:customStyle="1" w:styleId="pmterms31">
    <w:name w:val="pmterms31"/>
    <w:rsid w:val="00BC4B2D"/>
    <w:rPr>
      <w:b/>
      <w:bCs/>
      <w:i w:val="0"/>
      <w:iCs w:val="0"/>
      <w:color w:val="000000"/>
    </w:rPr>
  </w:style>
  <w:style w:type="character" w:customStyle="1" w:styleId="ft01">
    <w:name w:val="ft01"/>
    <w:rsid w:val="00BC4B2D"/>
    <w:rPr>
      <w:rFonts w:ascii="Times" w:hAnsi="Times" w:cs="Times" w:hint="default"/>
      <w:color w:val="000000"/>
      <w:sz w:val="14"/>
      <w:szCs w:val="14"/>
    </w:rPr>
  </w:style>
  <w:style w:type="character" w:customStyle="1" w:styleId="ft11">
    <w:name w:val="ft11"/>
    <w:rsid w:val="00BC4B2D"/>
    <w:rPr>
      <w:rFonts w:ascii="Times" w:hAnsi="Times" w:cs="Times" w:hint="default"/>
      <w:color w:val="000000"/>
      <w:sz w:val="17"/>
      <w:szCs w:val="17"/>
    </w:rPr>
  </w:style>
  <w:style w:type="character" w:customStyle="1" w:styleId="ft21">
    <w:name w:val="ft21"/>
    <w:rsid w:val="00BC4B2D"/>
    <w:rPr>
      <w:rFonts w:ascii="Times" w:hAnsi="Times" w:cs="Times" w:hint="default"/>
      <w:color w:val="000000"/>
      <w:sz w:val="15"/>
      <w:szCs w:val="15"/>
    </w:rPr>
  </w:style>
  <w:style w:type="character" w:customStyle="1" w:styleId="ft31">
    <w:name w:val="ft31"/>
    <w:rsid w:val="00BC4B2D"/>
    <w:rPr>
      <w:rFonts w:ascii="Times" w:hAnsi="Times" w:cs="Times" w:hint="default"/>
      <w:color w:val="000000"/>
      <w:sz w:val="15"/>
      <w:szCs w:val="15"/>
    </w:rPr>
  </w:style>
  <w:style w:type="character" w:customStyle="1" w:styleId="dquo">
    <w:name w:val="dquo"/>
    <w:rsid w:val="00BC4B2D"/>
  </w:style>
  <w:style w:type="character" w:customStyle="1" w:styleId="caps2">
    <w:name w:val="caps2"/>
    <w:rsid w:val="00BC4B2D"/>
  </w:style>
  <w:style w:type="character" w:customStyle="1" w:styleId="CardsFont12ptCharCharCharChar">
    <w:name w:val="Cards + Font: 12 pt Char Char Char Char"/>
    <w:rsid w:val="00BC4B2D"/>
    <w:rPr>
      <w:sz w:val="24"/>
      <w:szCs w:val="24"/>
      <w:u w:val="thick"/>
      <w:lang w:val="en-US" w:eastAsia="en-US" w:bidi="ar-SA"/>
    </w:rPr>
  </w:style>
  <w:style w:type="character" w:customStyle="1" w:styleId="ccs">
    <w:name w:val="c cs"/>
    <w:rsid w:val="00BC4B2D"/>
  </w:style>
  <w:style w:type="character" w:customStyle="1" w:styleId="UnderlinedEvChar">
    <w:name w:val="Underlined Ev Char"/>
    <w:rsid w:val="00BC4B2D"/>
    <w:rPr>
      <w:rFonts w:ascii="Times New Roman" w:eastAsia="Times New Roman" w:hAnsi="Times New Roman" w:cs="Times New Roman" w:hint="default"/>
      <w:szCs w:val="24"/>
      <w:u w:val="single"/>
    </w:rPr>
  </w:style>
  <w:style w:type="character" w:customStyle="1" w:styleId="dropshadow">
    <w:name w:val="dropshadow"/>
    <w:rsid w:val="00BC4B2D"/>
  </w:style>
  <w:style w:type="character" w:customStyle="1" w:styleId="d05ws">
    <w:name w:val="d05ws"/>
    <w:rsid w:val="00BC4B2D"/>
  </w:style>
  <w:style w:type="character" w:customStyle="1" w:styleId="rzibod">
    <w:name w:val="rzibod"/>
    <w:rsid w:val="00BC4B2D"/>
  </w:style>
  <w:style w:type="character" w:customStyle="1" w:styleId="StyleBold1">
    <w:name w:val="Style Bold1"/>
    <w:rsid w:val="00BC4B2D"/>
    <w:rPr>
      <w:rFonts w:ascii="Georgia" w:hAnsi="Georgia" w:hint="default"/>
      <w:b/>
      <w:bCs/>
      <w:sz w:val="22"/>
    </w:rPr>
  </w:style>
  <w:style w:type="character" w:customStyle="1" w:styleId="headertext">
    <w:name w:val="headertext"/>
    <w:rsid w:val="00BC4B2D"/>
  </w:style>
  <w:style w:type="character" w:customStyle="1" w:styleId="endnote-reference">
    <w:name w:val="endnote-reference"/>
    <w:rsid w:val="00BC4B2D"/>
  </w:style>
  <w:style w:type="character" w:customStyle="1" w:styleId="officialsname">
    <w:name w:val="official_s_name"/>
    <w:rsid w:val="00BC4B2D"/>
  </w:style>
  <w:style w:type="character" w:customStyle="1" w:styleId="audience">
    <w:name w:val="audience"/>
    <w:rsid w:val="00BC4B2D"/>
  </w:style>
  <w:style w:type="character" w:customStyle="1" w:styleId="A7">
    <w:name w:val="A7"/>
    <w:uiPriority w:val="99"/>
    <w:rsid w:val="00BC4B2D"/>
    <w:rPr>
      <w:rFonts w:ascii="Myriad Pro" w:hAnsi="Myriad Pro" w:cs="Myriad Pro" w:hint="default"/>
      <w:color w:val="0066B1"/>
      <w:sz w:val="22"/>
      <w:szCs w:val="22"/>
    </w:rPr>
  </w:style>
  <w:style w:type="character" w:customStyle="1" w:styleId="normalchar">
    <w:name w:val="normal__char"/>
    <w:rsid w:val="00BC4B2D"/>
  </w:style>
  <w:style w:type="character" w:customStyle="1" w:styleId="hyperlink002cheading0020100200028block0020title0029char">
    <w:name w:val="hyperlink_002cheading_00201_0020_0028block_0020title_0029__char"/>
    <w:rsid w:val="00BC4B2D"/>
  </w:style>
  <w:style w:type="character" w:customStyle="1" w:styleId="underline002cstyle0020bold0020underlinechar">
    <w:name w:val="underline_002cstyle_0020bold_0020underline__char"/>
    <w:rsid w:val="00BC4B2D"/>
  </w:style>
  <w:style w:type="character" w:customStyle="1" w:styleId="copyboldblack">
    <w:name w:val="copyboldblack"/>
    <w:rsid w:val="00BC4B2D"/>
  </w:style>
  <w:style w:type="character" w:customStyle="1" w:styleId="copybold">
    <w:name w:val="copybold"/>
    <w:rsid w:val="00BC4B2D"/>
  </w:style>
  <w:style w:type="character" w:customStyle="1" w:styleId="author-date0">
    <w:name w:val="author-date"/>
    <w:rsid w:val="00BC4B2D"/>
  </w:style>
  <w:style w:type="character" w:customStyle="1" w:styleId="hidden">
    <w:name w:val="hidden"/>
    <w:rsid w:val="00BC4B2D"/>
  </w:style>
  <w:style w:type="character" w:customStyle="1" w:styleId="articlebegin">
    <w:name w:val="articlebegin"/>
    <w:rsid w:val="00BC4B2D"/>
  </w:style>
  <w:style w:type="character" w:customStyle="1" w:styleId="mediaoverlay">
    <w:name w:val="mediaoverlay"/>
    <w:rsid w:val="00BC4B2D"/>
  </w:style>
  <w:style w:type="character" w:customStyle="1" w:styleId="blogcaption">
    <w:name w:val="blog_caption"/>
    <w:rsid w:val="00BC4B2D"/>
  </w:style>
  <w:style w:type="character" w:customStyle="1" w:styleId="commnet-abuzz">
    <w:name w:val="commnet-abuzz"/>
    <w:rsid w:val="00BC4B2D"/>
  </w:style>
  <w:style w:type="character" w:customStyle="1" w:styleId="fbconnectbuttontext">
    <w:name w:val="fbconnectbutton_text"/>
    <w:rsid w:val="00BC4B2D"/>
  </w:style>
  <w:style w:type="character" w:customStyle="1" w:styleId="fbsharecountinner">
    <w:name w:val="fb_share_count_inner"/>
    <w:rsid w:val="00BC4B2D"/>
  </w:style>
  <w:style w:type="character" w:customStyle="1" w:styleId="stbuttontext">
    <w:name w:val="stbuttontext"/>
    <w:rsid w:val="00BC4B2D"/>
  </w:style>
  <w:style w:type="character" w:customStyle="1" w:styleId="source">
    <w:name w:val="source"/>
    <w:rsid w:val="00BC4B2D"/>
  </w:style>
  <w:style w:type="character" w:customStyle="1" w:styleId="pubdate">
    <w:name w:val="pubdate"/>
    <w:rsid w:val="00BC4B2D"/>
  </w:style>
  <w:style w:type="character" w:customStyle="1" w:styleId="grey">
    <w:name w:val="grey"/>
    <w:rsid w:val="00BC4B2D"/>
  </w:style>
  <w:style w:type="character" w:customStyle="1" w:styleId="postdate">
    <w:name w:val="post_date"/>
    <w:rsid w:val="00BC4B2D"/>
  </w:style>
  <w:style w:type="character" w:customStyle="1" w:styleId="bdx">
    <w:name w:val="bdx"/>
    <w:rsid w:val="00BC4B2D"/>
  </w:style>
  <w:style w:type="character" w:customStyle="1" w:styleId="bdl">
    <w:name w:val="bdl"/>
    <w:rsid w:val="00BC4B2D"/>
  </w:style>
  <w:style w:type="character" w:customStyle="1" w:styleId="breadcrumbitemcurrent">
    <w:name w:val="breadcrumbitemcurrent"/>
    <w:rsid w:val="00BC4B2D"/>
  </w:style>
  <w:style w:type="character" w:customStyle="1" w:styleId="bbl">
    <w:name w:val="bbl"/>
    <w:rsid w:val="00BC4B2D"/>
  </w:style>
  <w:style w:type="character" w:customStyle="1" w:styleId="Date2">
    <w:name w:val="Date2"/>
    <w:rsid w:val="00BC4B2D"/>
  </w:style>
  <w:style w:type="character" w:customStyle="1" w:styleId="company">
    <w:name w:val="company"/>
    <w:rsid w:val="00BC4B2D"/>
  </w:style>
  <w:style w:type="character" w:customStyle="1" w:styleId="itxtnewhookspan">
    <w:name w:val="itxtnewhookspan"/>
    <w:rsid w:val="00BC4B2D"/>
  </w:style>
  <w:style w:type="character" w:customStyle="1" w:styleId="gstxthlt">
    <w:name w:val="gstxt_hlt"/>
    <w:rsid w:val="00BC4B2D"/>
  </w:style>
  <w:style w:type="character" w:customStyle="1" w:styleId="SubtleEmphasis1">
    <w:name w:val="Subtle Emphasis1"/>
    <w:uiPriority w:val="19"/>
    <w:qFormat/>
    <w:rsid w:val="00BC4B2D"/>
    <w:rPr>
      <w:rFonts w:ascii="Times New Roman" w:hAnsi="Times New Roman" w:cs="Times New Roman" w:hint="default"/>
      <w:b/>
      <w:bCs w:val="0"/>
      <w:iCs/>
      <w:color w:val="auto"/>
      <w:sz w:val="22"/>
    </w:rPr>
  </w:style>
  <w:style w:type="character" w:customStyle="1" w:styleId="StyleBoldRed">
    <w:name w:val="Style Bold Red"/>
    <w:rsid w:val="00BC4B2D"/>
    <w:rPr>
      <w:b/>
      <w:bCs/>
      <w:color w:val="auto"/>
    </w:rPr>
  </w:style>
  <w:style w:type="character" w:customStyle="1" w:styleId="StyleTimesNewRoman8pt">
    <w:name w:val="Style Times New Roman 8 pt"/>
    <w:rsid w:val="00BC4B2D"/>
    <w:rPr>
      <w:rFonts w:ascii="Georgia" w:hAnsi="Georgia" w:hint="default"/>
      <w:sz w:val="16"/>
    </w:rPr>
  </w:style>
  <w:style w:type="character" w:customStyle="1" w:styleId="StyleStyle7pt8pt">
    <w:name w:val="Style Style 7 pt + 8 pt"/>
    <w:rsid w:val="00BC4B2D"/>
    <w:rPr>
      <w:sz w:val="16"/>
    </w:rPr>
  </w:style>
  <w:style w:type="character" w:customStyle="1" w:styleId="StyleStyleThickunderlineBold1">
    <w:name w:val="Style Style Thick underline + Bold1"/>
    <w:rsid w:val="00BC4B2D"/>
    <w:rPr>
      <w:b/>
      <w:bCs/>
      <w:u w:val="thick"/>
    </w:rPr>
  </w:style>
  <w:style w:type="character" w:customStyle="1" w:styleId="StyleUnderline2">
    <w:name w:val="Style Underline2"/>
    <w:rsid w:val="00BC4B2D"/>
    <w:rPr>
      <w:u w:val="single"/>
    </w:rPr>
  </w:style>
  <w:style w:type="character" w:customStyle="1" w:styleId="ShrinkText">
    <w:name w:val="Shrink Text"/>
    <w:rsid w:val="00BC4B2D"/>
    <w:rPr>
      <w:sz w:val="16"/>
    </w:rPr>
  </w:style>
  <w:style w:type="character" w:customStyle="1" w:styleId="smallcaps">
    <w:name w:val="smallcaps"/>
    <w:rsid w:val="00BC4B2D"/>
  </w:style>
  <w:style w:type="character" w:customStyle="1" w:styleId="goldbldtext">
    <w:name w:val="goldbldtext"/>
    <w:rsid w:val="00BC4B2D"/>
  </w:style>
  <w:style w:type="character" w:customStyle="1" w:styleId="cardshighlight0">
    <w:name w:val="cardshighlight"/>
    <w:rsid w:val="00BC4B2D"/>
  </w:style>
  <w:style w:type="character" w:customStyle="1" w:styleId="cardsfont12pt1">
    <w:name w:val="cardsfont12pt"/>
    <w:rsid w:val="00BC4B2D"/>
  </w:style>
  <w:style w:type="character" w:customStyle="1" w:styleId="ft6">
    <w:name w:val="ft6"/>
    <w:rsid w:val="00BC4B2D"/>
  </w:style>
  <w:style w:type="character" w:customStyle="1" w:styleId="kicker">
    <w:name w:val="kicker"/>
    <w:rsid w:val="00BC4B2D"/>
  </w:style>
  <w:style w:type="character" w:customStyle="1" w:styleId="backcontent">
    <w:name w:val="backcontent"/>
    <w:rsid w:val="00BC4B2D"/>
  </w:style>
  <w:style w:type="character" w:customStyle="1" w:styleId="daystmp">
    <w:name w:val="daystmp"/>
    <w:rsid w:val="00BC4B2D"/>
  </w:style>
  <w:style w:type="character" w:customStyle="1" w:styleId="cardsfont12ptchar">
    <w:name w:val="cardsfont12ptchar"/>
    <w:rsid w:val="00BC4B2D"/>
  </w:style>
  <w:style w:type="character" w:customStyle="1" w:styleId="gal">
    <w:name w:val="gal"/>
    <w:rsid w:val="00BC4B2D"/>
  </w:style>
  <w:style w:type="character" w:customStyle="1" w:styleId="submitted">
    <w:name w:val="submitted"/>
    <w:rsid w:val="00BC4B2D"/>
  </w:style>
  <w:style w:type="character" w:customStyle="1" w:styleId="imagedateline">
    <w:name w:val="image_dateline"/>
    <w:rsid w:val="00BC4B2D"/>
  </w:style>
  <w:style w:type="character" w:customStyle="1" w:styleId="authordatecharchar">
    <w:name w:val="authordatecharchar"/>
    <w:rsid w:val="00BC4B2D"/>
  </w:style>
  <w:style w:type="character" w:customStyle="1" w:styleId="style1char0">
    <w:name w:val="style1char"/>
    <w:rsid w:val="00BC4B2D"/>
  </w:style>
  <w:style w:type="character" w:customStyle="1" w:styleId="tagcharchar0">
    <w:name w:val="tagcharchar"/>
    <w:rsid w:val="00BC4B2D"/>
  </w:style>
  <w:style w:type="character" w:customStyle="1" w:styleId="underlinedcharchar2">
    <w:name w:val="underlinedcharchar"/>
    <w:rsid w:val="00BC4B2D"/>
  </w:style>
  <w:style w:type="character" w:customStyle="1" w:styleId="BoxedChar">
    <w:name w:val="Boxed Char"/>
    <w:rsid w:val="00BC4B2D"/>
    <w:rPr>
      <w:rFonts w:ascii="Arial Narrow" w:hAnsi="Arial Narrow" w:hint="default"/>
      <w:b/>
      <w:bCs w:val="0"/>
      <w:sz w:val="18"/>
      <w:bdr w:val="single" w:sz="6" w:space="0" w:color="auto" w:frame="1"/>
    </w:rPr>
  </w:style>
  <w:style w:type="character" w:customStyle="1" w:styleId="Style11ptUnderline2">
    <w:name w:val="Style 11 pt Underline2"/>
    <w:rsid w:val="00BC4B2D"/>
    <w:rPr>
      <w:sz w:val="20"/>
      <w:u w:val="single"/>
    </w:rPr>
  </w:style>
  <w:style w:type="character" w:customStyle="1" w:styleId="Style11ptBoldUnderline2">
    <w:name w:val="Style 11 pt Bold Underline2"/>
    <w:rsid w:val="00BC4B2D"/>
    <w:rPr>
      <w:b/>
      <w:bCs/>
      <w:sz w:val="20"/>
      <w:u w:val="single"/>
    </w:rPr>
  </w:style>
  <w:style w:type="character" w:customStyle="1" w:styleId="nw">
    <w:name w:val="nw"/>
    <w:rsid w:val="00BC4B2D"/>
  </w:style>
  <w:style w:type="character" w:customStyle="1" w:styleId="Styleunderline11ptBoldBorderSinglesolidlineAuto">
    <w:name w:val="Style underline + 11 pt Bold Border: : (Single solid line Auto ..."/>
    <w:rsid w:val="00BC4B2D"/>
    <w:rPr>
      <w:b/>
      <w:bCs/>
      <w:sz w:val="20"/>
      <w:u w:val="single"/>
      <w:bdr w:val="single" w:sz="4" w:space="0" w:color="auto" w:frame="1"/>
    </w:rPr>
  </w:style>
  <w:style w:type="character" w:customStyle="1" w:styleId="cardCharCharChar1">
    <w:name w:val="card Char Char Char1"/>
    <w:rsid w:val="00BC4B2D"/>
    <w:rPr>
      <w:lang w:val="en-US" w:eastAsia="en-US" w:bidi="ar-SA"/>
    </w:rPr>
  </w:style>
  <w:style w:type="character" w:customStyle="1" w:styleId="authors1">
    <w:name w:val="authors1"/>
    <w:rsid w:val="00BC4B2D"/>
    <w:rPr>
      <w:rFonts w:ascii="Verdana" w:hAnsi="Verdana" w:hint="default"/>
      <w:b/>
      <w:bCs/>
      <w:color w:val="006699"/>
      <w:sz w:val="20"/>
      <w:szCs w:val="20"/>
    </w:rPr>
  </w:style>
  <w:style w:type="character" w:customStyle="1" w:styleId="headlinesectionlarge">
    <w:name w:val="headline_section_large"/>
    <w:rsid w:val="00BC4B2D"/>
  </w:style>
  <w:style w:type="character" w:customStyle="1" w:styleId="Styleunderline11ptBlack">
    <w:name w:val="Style underline + 11 pt Black"/>
    <w:rsid w:val="00BC4B2D"/>
    <w:rPr>
      <w:color w:val="000000"/>
      <w:sz w:val="20"/>
      <w:u w:val="single"/>
    </w:rPr>
  </w:style>
  <w:style w:type="character" w:customStyle="1" w:styleId="Styleunderline11ptBoldBlack">
    <w:name w:val="Style underline + 11 pt Bold Black"/>
    <w:rsid w:val="00BC4B2D"/>
    <w:rPr>
      <w:b/>
      <w:bCs/>
      <w:color w:val="000000"/>
      <w:sz w:val="20"/>
      <w:u w:val="single"/>
    </w:rPr>
  </w:style>
  <w:style w:type="character" w:customStyle="1" w:styleId="Style11ptBoldBlackUnderline">
    <w:name w:val="Style 11 pt Bold Black Underline"/>
    <w:rsid w:val="00BC4B2D"/>
    <w:rPr>
      <w:b/>
      <w:bCs/>
      <w:color w:val="000000"/>
      <w:sz w:val="20"/>
      <w:u w:val="single"/>
    </w:rPr>
  </w:style>
  <w:style w:type="character" w:customStyle="1" w:styleId="Style11ptBoldBlackUnderlineBorderSinglesolidline">
    <w:name w:val="Style 11 pt Bold Black Underline Border: : (Single solid line ..."/>
    <w:rsid w:val="00BC4B2D"/>
    <w:rPr>
      <w:b/>
      <w:bCs/>
      <w:color w:val="000000"/>
      <w:sz w:val="20"/>
      <w:u w:val="single"/>
      <w:bdr w:val="single" w:sz="4" w:space="0" w:color="auto" w:frame="1"/>
    </w:rPr>
  </w:style>
  <w:style w:type="character" w:customStyle="1" w:styleId="StyleLatinMeridien-Italic11ptItalicUnderline">
    <w:name w:val="Style (Latin) Meridien-Italic 11 pt Italic Underline"/>
    <w:rsid w:val="00BC4B2D"/>
    <w:rPr>
      <w:rFonts w:ascii="Meridien-Italic" w:hAnsi="Meridien-Italic" w:hint="default"/>
      <w:i/>
      <w:iCs/>
      <w:sz w:val="20"/>
      <w:u w:val="single"/>
    </w:rPr>
  </w:style>
  <w:style w:type="character" w:customStyle="1" w:styleId="Citation-AuthorDate">
    <w:name w:val="Citation - Author/Date"/>
    <w:rsid w:val="00BC4B2D"/>
    <w:rPr>
      <w:b/>
      <w:bCs w:val="0"/>
      <w:smallCaps/>
      <w:sz w:val="24"/>
      <w:u w:val="single"/>
    </w:rPr>
  </w:style>
  <w:style w:type="character" w:customStyle="1" w:styleId="underlinestylechar0">
    <w:name w:val="underlinestylechar"/>
    <w:rsid w:val="00BC4B2D"/>
  </w:style>
  <w:style w:type="character" w:customStyle="1" w:styleId="highlight">
    <w:name w:val="highlight"/>
    <w:rsid w:val="00BC4B2D"/>
  </w:style>
  <w:style w:type="character" w:customStyle="1" w:styleId="DottedUnderline0">
    <w:name w:val="Dotted Underline"/>
    <w:rsid w:val="00BC4B2D"/>
    <w:rPr>
      <w:rFonts w:ascii="Times New Roman" w:hAnsi="Times New Roman" w:cs="Times New Roman" w:hint="default"/>
      <w:sz w:val="20"/>
      <w:u w:val="dottedHeavy"/>
    </w:rPr>
  </w:style>
  <w:style w:type="character" w:customStyle="1" w:styleId="titleauthoretc">
    <w:name w:val="titleauthoretc"/>
    <w:rsid w:val="00BC4B2D"/>
  </w:style>
  <w:style w:type="character" w:customStyle="1" w:styleId="labeltext">
    <w:name w:val="labeltext"/>
    <w:rsid w:val="00BC4B2D"/>
  </w:style>
  <w:style w:type="character" w:customStyle="1" w:styleId="viewlink">
    <w:name w:val="viewlink"/>
    <w:rsid w:val="00BC4B2D"/>
  </w:style>
  <w:style w:type="character" w:customStyle="1" w:styleId="share">
    <w:name w:val="share"/>
    <w:rsid w:val="00BC4B2D"/>
  </w:style>
  <w:style w:type="character" w:customStyle="1" w:styleId="inlinkchart">
    <w:name w:val="inlink_chart"/>
    <w:rsid w:val="00BC4B2D"/>
  </w:style>
  <w:style w:type="character" w:customStyle="1" w:styleId="underLight">
    <w:name w:val="underLight"/>
    <w:uiPriority w:val="1"/>
    <w:qFormat/>
    <w:rsid w:val="00BC4B2D"/>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BC4B2D"/>
  </w:style>
  <w:style w:type="character" w:customStyle="1" w:styleId="author-rss">
    <w:name w:val="author-rss"/>
    <w:rsid w:val="00BC4B2D"/>
  </w:style>
  <w:style w:type="character" w:customStyle="1" w:styleId="fbsharecountwrapper">
    <w:name w:val="fb_share_count_wrapper"/>
    <w:rsid w:val="00BC4B2D"/>
  </w:style>
  <w:style w:type="character" w:customStyle="1" w:styleId="fbbuttontext">
    <w:name w:val="fb_button_text"/>
    <w:rsid w:val="00BC4B2D"/>
  </w:style>
  <w:style w:type="character" w:customStyle="1" w:styleId="hw">
    <w:name w:val="hw"/>
    <w:rsid w:val="00BC4B2D"/>
  </w:style>
  <w:style w:type="character" w:customStyle="1" w:styleId="linktotop">
    <w:name w:val="linktotop"/>
    <w:rsid w:val="00BC4B2D"/>
  </w:style>
  <w:style w:type="character" w:customStyle="1" w:styleId="maintextbldleft">
    <w:name w:val="maintextbldleft"/>
    <w:rsid w:val="00BC4B2D"/>
  </w:style>
  <w:style w:type="character" w:customStyle="1" w:styleId="maintextleft">
    <w:name w:val="maintextleft"/>
    <w:rsid w:val="00BC4B2D"/>
  </w:style>
  <w:style w:type="character" w:customStyle="1" w:styleId="descriptionstyle1block">
    <w:name w:val="description style1 block"/>
    <w:rsid w:val="00BC4B2D"/>
  </w:style>
  <w:style w:type="character" w:customStyle="1" w:styleId="gutter-right-1">
    <w:name w:val="gutter-right-1"/>
    <w:basedOn w:val="DefaultParagraphFont"/>
    <w:rsid w:val="00BC4B2D"/>
  </w:style>
  <w:style w:type="character" w:customStyle="1" w:styleId="ssl3">
    <w:name w:val="ss_l3"/>
    <w:rsid w:val="00BC4B2D"/>
  </w:style>
  <w:style w:type="character" w:customStyle="1" w:styleId="FontStyle39">
    <w:name w:val="Font Style39"/>
    <w:uiPriority w:val="99"/>
    <w:rsid w:val="00BC4B2D"/>
    <w:rPr>
      <w:rFonts w:ascii="Constantia" w:hAnsi="Constantia" w:cs="Constantia" w:hint="default"/>
      <w:b/>
      <w:bCs/>
      <w:sz w:val="18"/>
      <w:szCs w:val="18"/>
    </w:rPr>
  </w:style>
  <w:style w:type="character" w:customStyle="1" w:styleId="6">
    <w:name w:val="6"/>
    <w:rsid w:val="00BC4B2D"/>
    <w:rPr>
      <w:rFonts w:ascii="Arial" w:hAnsi="Arial" w:cs="Arial" w:hint="default"/>
      <w:bCs/>
      <w:sz w:val="20"/>
      <w:u w:val="single"/>
      <w:lang w:val="en-US" w:eastAsia="en-US" w:bidi="ar-SA"/>
    </w:rPr>
  </w:style>
  <w:style w:type="character" w:customStyle="1" w:styleId="Header11">
    <w:name w:val="Header11"/>
    <w:rsid w:val="00BC4B2D"/>
  </w:style>
  <w:style w:type="character" w:customStyle="1" w:styleId="posa">
    <w:name w:val="pos(a)"/>
    <w:basedOn w:val="DefaultParagraphFont"/>
    <w:rsid w:val="00BC4B2D"/>
  </w:style>
  <w:style w:type="character" w:customStyle="1" w:styleId="u-hiddeninnarrowenv">
    <w:name w:val="u-hiddeninnarrowenv"/>
    <w:basedOn w:val="DefaultParagraphFont"/>
    <w:rsid w:val="00BC4B2D"/>
  </w:style>
  <w:style w:type="character" w:customStyle="1" w:styleId="followbutton-bird">
    <w:name w:val="followbutton-bird"/>
    <w:basedOn w:val="DefaultParagraphFont"/>
    <w:rsid w:val="00BC4B2D"/>
  </w:style>
  <w:style w:type="character" w:customStyle="1" w:styleId="tweetauthor-name">
    <w:name w:val="tweetauthor-name"/>
    <w:basedOn w:val="DefaultParagraphFont"/>
    <w:rsid w:val="00BC4B2D"/>
  </w:style>
  <w:style w:type="character" w:customStyle="1" w:styleId="tweetauthor-verifiedbadge">
    <w:name w:val="tweetauthor-verifiedbadge"/>
    <w:basedOn w:val="DefaultParagraphFont"/>
    <w:rsid w:val="00BC4B2D"/>
  </w:style>
  <w:style w:type="character" w:customStyle="1" w:styleId="tweetauthor-screenname">
    <w:name w:val="tweetauthor-screenname"/>
    <w:basedOn w:val="DefaultParagraphFont"/>
    <w:rsid w:val="00BC4B2D"/>
  </w:style>
  <w:style w:type="character" w:customStyle="1" w:styleId="u-hiddenvisually">
    <w:name w:val="u-hiddenvisually"/>
    <w:basedOn w:val="DefaultParagraphFont"/>
    <w:rsid w:val="00BC4B2D"/>
  </w:style>
  <w:style w:type="character" w:customStyle="1" w:styleId="tweetaction-stat">
    <w:name w:val="tweetaction-stat"/>
    <w:basedOn w:val="DefaultParagraphFont"/>
    <w:rsid w:val="00BC4B2D"/>
  </w:style>
  <w:style w:type="character" w:customStyle="1" w:styleId="related">
    <w:name w:val="related"/>
    <w:basedOn w:val="DefaultParagraphFont"/>
    <w:rsid w:val="00BC4B2D"/>
  </w:style>
  <w:style w:type="character" w:customStyle="1" w:styleId="related-content">
    <w:name w:val="related-content"/>
    <w:basedOn w:val="DefaultParagraphFont"/>
    <w:rsid w:val="00BC4B2D"/>
  </w:style>
  <w:style w:type="character" w:customStyle="1" w:styleId="name-of-author">
    <w:name w:val="name-of-author"/>
    <w:basedOn w:val="DefaultParagraphFont"/>
    <w:rsid w:val="00BC4B2D"/>
  </w:style>
  <w:style w:type="character" w:customStyle="1" w:styleId="first-name">
    <w:name w:val="first-name"/>
    <w:basedOn w:val="DefaultParagraphFont"/>
    <w:rsid w:val="00BC4B2D"/>
  </w:style>
  <w:style w:type="character" w:customStyle="1" w:styleId="last-name">
    <w:name w:val="last-name"/>
    <w:basedOn w:val="DefaultParagraphFont"/>
    <w:rsid w:val="00BC4B2D"/>
  </w:style>
  <w:style w:type="character" w:customStyle="1" w:styleId="caption10">
    <w:name w:val="caption1"/>
    <w:basedOn w:val="DefaultParagraphFont"/>
    <w:rsid w:val="00BC4B2D"/>
  </w:style>
  <w:style w:type="character" w:customStyle="1" w:styleId="recirc-text">
    <w:name w:val="&quot;recirc-text”"/>
    <w:basedOn w:val="DefaultParagraphFont"/>
    <w:rsid w:val="00BC4B2D"/>
  </w:style>
  <w:style w:type="character" w:customStyle="1" w:styleId="video-icon">
    <w:name w:val="video-icon"/>
    <w:basedOn w:val="DefaultParagraphFont"/>
    <w:rsid w:val="00BC4B2D"/>
  </w:style>
  <w:style w:type="character" w:customStyle="1" w:styleId="powa-shot-play-btn-text">
    <w:name w:val="powa-shot-play-btn-text"/>
    <w:basedOn w:val="DefaultParagraphFont"/>
    <w:rsid w:val="00BC4B2D"/>
  </w:style>
  <w:style w:type="character" w:customStyle="1" w:styleId="powa-shot-click">
    <w:name w:val="powa-shot-click"/>
    <w:basedOn w:val="DefaultParagraphFont"/>
    <w:rsid w:val="00BC4B2D"/>
  </w:style>
  <w:style w:type="character" w:customStyle="1" w:styleId="wpv-blurb">
    <w:name w:val="wpv-blurb"/>
    <w:basedOn w:val="DefaultParagraphFont"/>
    <w:rsid w:val="00BC4B2D"/>
  </w:style>
  <w:style w:type="character" w:customStyle="1" w:styleId="pb-caption">
    <w:name w:val="pb-caption"/>
    <w:basedOn w:val="DefaultParagraphFont"/>
    <w:rsid w:val="00BC4B2D"/>
  </w:style>
  <w:style w:type="character" w:customStyle="1" w:styleId="Heading5Char1">
    <w:name w:val="Heading 5 Char1"/>
    <w:aliases w:val="Text Char1"/>
    <w:basedOn w:val="DefaultParagraphFont"/>
    <w:semiHidden/>
    <w:rsid w:val="00BC4B2D"/>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BC4B2D"/>
    <w:rPr>
      <w:vertAlign w:val="baseline"/>
    </w:rPr>
  </w:style>
  <w:style w:type="character" w:customStyle="1" w:styleId="Heading7Char1">
    <w:name w:val="Heading 7 Char1"/>
    <w:basedOn w:val="DefaultParagraphFont"/>
    <w:semiHidden/>
    <w:rsid w:val="00BC4B2D"/>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BC4B2D"/>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BC4B2D"/>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BC4B2D"/>
    <w:rPr>
      <w:rFonts w:ascii="Calibri" w:hAnsi="Calibri" w:cs="Calibri"/>
    </w:rPr>
  </w:style>
  <w:style w:type="numbering" w:customStyle="1" w:styleId="NoList2">
    <w:name w:val="No List2"/>
    <w:next w:val="NoList"/>
    <w:uiPriority w:val="99"/>
    <w:semiHidden/>
    <w:unhideWhenUsed/>
    <w:rsid w:val="00BC4B2D"/>
  </w:style>
  <w:style w:type="numbering" w:customStyle="1" w:styleId="NoList3">
    <w:name w:val="No List3"/>
    <w:next w:val="NoList"/>
    <w:uiPriority w:val="99"/>
    <w:semiHidden/>
    <w:unhideWhenUsed/>
    <w:rsid w:val="00BC4B2D"/>
  </w:style>
  <w:style w:type="numbering" w:customStyle="1" w:styleId="NoList4">
    <w:name w:val="No List4"/>
    <w:next w:val="NoList"/>
    <w:uiPriority w:val="99"/>
    <w:semiHidden/>
    <w:unhideWhenUsed/>
    <w:rsid w:val="00BC4B2D"/>
  </w:style>
  <w:style w:type="numbering" w:customStyle="1" w:styleId="NoList5">
    <w:name w:val="No List5"/>
    <w:next w:val="NoList"/>
    <w:semiHidden/>
    <w:unhideWhenUsed/>
    <w:rsid w:val="00BC4B2D"/>
  </w:style>
  <w:style w:type="paragraph" w:styleId="BlockText">
    <w:name w:val="Block Text"/>
    <w:basedOn w:val="Normal"/>
    <w:rsid w:val="00BC4B2D"/>
    <w:pPr>
      <w:ind w:left="229" w:right="229"/>
    </w:pPr>
    <w:rPr>
      <w:rFonts w:ascii="Verdana" w:eastAsia="Times New Roman" w:hAnsi="Verdana"/>
      <w:sz w:val="16"/>
      <w:szCs w:val="20"/>
    </w:rPr>
  </w:style>
  <w:style w:type="paragraph" w:styleId="NormalIndent">
    <w:name w:val="Normal Indent"/>
    <w:basedOn w:val="Normal"/>
    <w:rsid w:val="00BC4B2D"/>
    <w:pPr>
      <w:ind w:left="720"/>
    </w:pPr>
    <w:rPr>
      <w:rFonts w:eastAsia="Times New Roman"/>
      <w:szCs w:val="20"/>
    </w:rPr>
  </w:style>
  <w:style w:type="paragraph" w:styleId="EnvelopeReturn">
    <w:name w:val="envelope return"/>
    <w:basedOn w:val="Normal"/>
    <w:rsid w:val="00BC4B2D"/>
    <w:rPr>
      <w:rFonts w:ascii="Arial" w:eastAsia="Times New Roman" w:hAnsi="Arial"/>
      <w:sz w:val="24"/>
      <w:szCs w:val="20"/>
    </w:rPr>
  </w:style>
  <w:style w:type="paragraph" w:styleId="EnvelopeAddress">
    <w:name w:val="envelope address"/>
    <w:basedOn w:val="Normal"/>
    <w:rsid w:val="00BC4B2D"/>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BC4B2D"/>
  </w:style>
  <w:style w:type="numbering" w:customStyle="1" w:styleId="NoList7">
    <w:name w:val="No List7"/>
    <w:next w:val="NoList"/>
    <w:semiHidden/>
    <w:unhideWhenUsed/>
    <w:rsid w:val="00BC4B2D"/>
  </w:style>
  <w:style w:type="paragraph" w:styleId="ListBullet">
    <w:name w:val="List Bullet"/>
    <w:basedOn w:val="Normal"/>
    <w:link w:val="ListBulletChar"/>
    <w:uiPriority w:val="99"/>
    <w:unhideWhenUsed/>
    <w:rsid w:val="00BC4B2D"/>
    <w:pPr>
      <w:tabs>
        <w:tab w:val="num" w:pos="360"/>
      </w:tabs>
      <w:ind w:left="360" w:hanging="360"/>
      <w:contextualSpacing/>
    </w:pPr>
    <w:rPr>
      <w:rFonts w:eastAsia="Calibri"/>
    </w:rPr>
  </w:style>
  <w:style w:type="table" w:styleId="MediumGrid1">
    <w:name w:val="Medium Grid 1"/>
    <w:basedOn w:val="TableNormal"/>
    <w:uiPriority w:val="67"/>
    <w:rsid w:val="00BC4B2D"/>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BC4B2D"/>
  </w:style>
  <w:style w:type="numbering" w:customStyle="1" w:styleId="NoList111">
    <w:name w:val="No List111"/>
    <w:next w:val="NoList"/>
    <w:uiPriority w:val="99"/>
    <w:semiHidden/>
    <w:unhideWhenUsed/>
    <w:rsid w:val="00BC4B2D"/>
  </w:style>
  <w:style w:type="numbering" w:customStyle="1" w:styleId="NoList1111">
    <w:name w:val="No List1111"/>
    <w:next w:val="NoList"/>
    <w:uiPriority w:val="99"/>
    <w:semiHidden/>
    <w:unhideWhenUsed/>
    <w:rsid w:val="00BC4B2D"/>
  </w:style>
  <w:style w:type="numbering" w:customStyle="1" w:styleId="NoList11111">
    <w:name w:val="No List11111"/>
    <w:next w:val="NoList"/>
    <w:uiPriority w:val="99"/>
    <w:semiHidden/>
    <w:unhideWhenUsed/>
    <w:rsid w:val="00BC4B2D"/>
  </w:style>
  <w:style w:type="numbering" w:customStyle="1" w:styleId="NoList111111">
    <w:name w:val="No List111111"/>
    <w:next w:val="NoList"/>
    <w:uiPriority w:val="99"/>
    <w:semiHidden/>
    <w:unhideWhenUsed/>
    <w:rsid w:val="00BC4B2D"/>
  </w:style>
  <w:style w:type="numbering" w:customStyle="1" w:styleId="NoList1111111">
    <w:name w:val="No List1111111"/>
    <w:next w:val="NoList"/>
    <w:uiPriority w:val="99"/>
    <w:semiHidden/>
    <w:unhideWhenUsed/>
    <w:rsid w:val="00BC4B2D"/>
  </w:style>
  <w:style w:type="numbering" w:customStyle="1" w:styleId="NoList11111111">
    <w:name w:val="No List11111111"/>
    <w:next w:val="NoList"/>
    <w:uiPriority w:val="99"/>
    <w:semiHidden/>
    <w:unhideWhenUsed/>
    <w:rsid w:val="00BC4B2D"/>
  </w:style>
  <w:style w:type="numbering" w:customStyle="1" w:styleId="NoList111111111">
    <w:name w:val="No List111111111"/>
    <w:next w:val="NoList"/>
    <w:uiPriority w:val="99"/>
    <w:semiHidden/>
    <w:unhideWhenUsed/>
    <w:rsid w:val="00BC4B2D"/>
  </w:style>
  <w:style w:type="numbering" w:customStyle="1" w:styleId="NoList1111111111">
    <w:name w:val="No List1111111111"/>
    <w:next w:val="NoList"/>
    <w:uiPriority w:val="99"/>
    <w:semiHidden/>
    <w:unhideWhenUsed/>
    <w:rsid w:val="00BC4B2D"/>
  </w:style>
  <w:style w:type="numbering" w:customStyle="1" w:styleId="NoList11111111111">
    <w:name w:val="No List11111111111"/>
    <w:next w:val="NoList"/>
    <w:uiPriority w:val="99"/>
    <w:semiHidden/>
    <w:unhideWhenUsed/>
    <w:rsid w:val="00BC4B2D"/>
  </w:style>
  <w:style w:type="numbering" w:customStyle="1" w:styleId="NoList111111111111">
    <w:name w:val="No List111111111111"/>
    <w:next w:val="NoList"/>
    <w:uiPriority w:val="99"/>
    <w:semiHidden/>
    <w:unhideWhenUsed/>
    <w:rsid w:val="00BC4B2D"/>
  </w:style>
  <w:style w:type="numbering" w:customStyle="1" w:styleId="NoList1111111111111">
    <w:name w:val="No List1111111111111"/>
    <w:next w:val="NoList"/>
    <w:uiPriority w:val="99"/>
    <w:semiHidden/>
    <w:unhideWhenUsed/>
    <w:rsid w:val="00BC4B2D"/>
  </w:style>
  <w:style w:type="numbering" w:customStyle="1" w:styleId="NoList11111111111111">
    <w:name w:val="No List11111111111111"/>
    <w:next w:val="NoList"/>
    <w:uiPriority w:val="99"/>
    <w:semiHidden/>
    <w:unhideWhenUsed/>
    <w:rsid w:val="00BC4B2D"/>
  </w:style>
  <w:style w:type="numbering" w:customStyle="1" w:styleId="NoList111111111111111">
    <w:name w:val="No List111111111111111"/>
    <w:next w:val="NoList"/>
    <w:uiPriority w:val="99"/>
    <w:semiHidden/>
    <w:unhideWhenUsed/>
    <w:rsid w:val="00BC4B2D"/>
  </w:style>
  <w:style w:type="numbering" w:customStyle="1" w:styleId="NoList1111111111111111">
    <w:name w:val="No List1111111111111111"/>
    <w:next w:val="NoList"/>
    <w:uiPriority w:val="99"/>
    <w:semiHidden/>
    <w:unhideWhenUsed/>
    <w:rsid w:val="00BC4B2D"/>
  </w:style>
  <w:style w:type="numbering" w:customStyle="1" w:styleId="NoList11111111111111111">
    <w:name w:val="No List11111111111111111"/>
    <w:next w:val="NoList"/>
    <w:uiPriority w:val="99"/>
    <w:semiHidden/>
    <w:unhideWhenUsed/>
    <w:rsid w:val="00BC4B2D"/>
  </w:style>
  <w:style w:type="character" w:customStyle="1" w:styleId="FontStyle220">
    <w:name w:val="Font Style220"/>
    <w:basedOn w:val="DefaultParagraphFont"/>
    <w:uiPriority w:val="99"/>
    <w:rsid w:val="00BC4B2D"/>
    <w:rPr>
      <w:rFonts w:ascii="Candara" w:hAnsi="Candara" w:cs="Candara" w:hint="default"/>
      <w:i/>
      <w:iCs/>
      <w:sz w:val="18"/>
      <w:szCs w:val="18"/>
    </w:rPr>
  </w:style>
  <w:style w:type="character" w:customStyle="1" w:styleId="FontStyle290">
    <w:name w:val="Font Style290"/>
    <w:basedOn w:val="DefaultParagraphFont"/>
    <w:uiPriority w:val="99"/>
    <w:rsid w:val="00BC4B2D"/>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BC4B2D"/>
    <w:rPr>
      <w:rFonts w:ascii="Arial" w:hAnsi="Arial" w:cs="Arial"/>
      <w:b/>
      <w:bCs/>
      <w:sz w:val="16"/>
      <w:szCs w:val="16"/>
    </w:rPr>
  </w:style>
  <w:style w:type="paragraph" w:customStyle="1" w:styleId="articlebodynormaltext">
    <w:name w:val="articlebody_normaltext"/>
    <w:basedOn w:val="Normal"/>
    <w:rsid w:val="00BC4B2D"/>
    <w:pPr>
      <w:spacing w:before="100" w:beforeAutospacing="1" w:after="100" w:afterAutospacing="1"/>
    </w:pPr>
    <w:rPr>
      <w:rFonts w:ascii="Georgia" w:hAnsi="Georgia"/>
    </w:rPr>
  </w:style>
  <w:style w:type="character" w:customStyle="1" w:styleId="Bodytext21">
    <w:name w:val="Body text (2)_"/>
    <w:basedOn w:val="DefaultParagraphFont"/>
    <w:link w:val="Bodytext22"/>
    <w:rsid w:val="00BC4B2D"/>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BC4B2D"/>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BC4B2D"/>
    <w:rPr>
      <w:color w:val="000000"/>
      <w:sz w:val="28"/>
      <w:szCs w:val="28"/>
    </w:rPr>
  </w:style>
  <w:style w:type="character" w:customStyle="1" w:styleId="Style9ptItalicUnderline">
    <w:name w:val="Style 9 pt Italic Underline"/>
    <w:rsid w:val="00BC4B2D"/>
    <w:rPr>
      <w:i/>
      <w:iCs/>
      <w:sz w:val="20"/>
      <w:u w:val="single"/>
    </w:rPr>
  </w:style>
  <w:style w:type="paragraph" w:customStyle="1" w:styleId="StyleHeading4TagsmalltextBigcardbodyNormalTagNotBold">
    <w:name w:val="Style Heading 4Tagsmall textBig cardbodyNormal Tag + Not Bold"/>
    <w:basedOn w:val="Heading4"/>
    <w:rsid w:val="00BC4B2D"/>
    <w:rPr>
      <w:bCs w:val="0"/>
      <w:sz w:val="22"/>
      <w:szCs w:val="22"/>
    </w:rPr>
  </w:style>
  <w:style w:type="character" w:customStyle="1" w:styleId="StyleBox12ptBold">
    <w:name w:val="Style Box + 12 pt Bold"/>
    <w:basedOn w:val="DefaultParagraphFont"/>
    <w:rsid w:val="00BC4B2D"/>
    <w:rPr>
      <w:rFonts w:ascii="Georgia" w:hAnsi="Georgia"/>
      <w:b/>
      <w:bCs/>
      <w:sz w:val="22"/>
      <w:u w:val="single"/>
      <w:bdr w:val="none" w:sz="0" w:space="0" w:color="auto"/>
    </w:rPr>
  </w:style>
  <w:style w:type="character" w:customStyle="1" w:styleId="StyleBox12pt">
    <w:name w:val="Style Box + 12 pt"/>
    <w:basedOn w:val="DefaultParagraphFont"/>
    <w:rsid w:val="00BC4B2D"/>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BC4B2D"/>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BC4B2D"/>
    <w:rPr>
      <w:bCs w:val="0"/>
      <w:szCs w:val="22"/>
    </w:rPr>
  </w:style>
  <w:style w:type="character" w:customStyle="1" w:styleId="StyleGaramondText1">
    <w:name w:val="Style Garamond Text 1"/>
    <w:basedOn w:val="DefaultParagraphFont"/>
    <w:rsid w:val="00BC4B2D"/>
    <w:rPr>
      <w:rFonts w:ascii="Georgia" w:hAnsi="Georgia"/>
      <w:color w:val="0D0D0D" w:themeColor="text1" w:themeTint="F2"/>
      <w:sz w:val="22"/>
    </w:rPr>
  </w:style>
  <w:style w:type="character" w:customStyle="1" w:styleId="StyleGaramondText1Underline">
    <w:name w:val="Style Garamond Text 1 Underline"/>
    <w:basedOn w:val="DefaultParagraphFont"/>
    <w:rsid w:val="00BC4B2D"/>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BC4B2D"/>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BC4B2D"/>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BC4B2D"/>
    <w:rPr>
      <w:b w:val="0"/>
      <w:bCs w:val="0"/>
      <w:sz w:val="14"/>
      <w:u w:val="none"/>
    </w:rPr>
  </w:style>
  <w:style w:type="character" w:customStyle="1" w:styleId="Style7ptBold">
    <w:name w:val="Style 7 pt Bold"/>
    <w:basedOn w:val="DefaultParagraphFont"/>
    <w:rsid w:val="00BC4B2D"/>
    <w:rPr>
      <w:b w:val="0"/>
      <w:bCs/>
      <w:sz w:val="14"/>
    </w:rPr>
  </w:style>
  <w:style w:type="paragraph" w:customStyle="1" w:styleId="Stylecardtext8pt">
    <w:name w:val="Style card text + 8 pt"/>
    <w:basedOn w:val="Normal"/>
    <w:rsid w:val="00BC4B2D"/>
    <w:pPr>
      <w:ind w:right="288"/>
    </w:pPr>
    <w:rPr>
      <w:sz w:val="16"/>
    </w:rPr>
  </w:style>
  <w:style w:type="paragraph" w:customStyle="1" w:styleId="Stylecardtext5pt">
    <w:name w:val="Style card text + 5 pt"/>
    <w:basedOn w:val="Normal"/>
    <w:rsid w:val="00BC4B2D"/>
    <w:pPr>
      <w:ind w:right="288"/>
    </w:pPr>
    <w:rPr>
      <w:sz w:val="10"/>
    </w:rPr>
  </w:style>
  <w:style w:type="character" w:customStyle="1" w:styleId="StyleStyleBoldUnderlineUnderlineIntenseEmphasis1apple-style-">
    <w:name w:val="Style Style Bold UnderlineUnderlineIntense Emphasis1apple-style-..."/>
    <w:basedOn w:val="DefaultParagraphFont"/>
    <w:rsid w:val="00BC4B2D"/>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BC4B2D"/>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BC4B2D"/>
    <w:rPr>
      <w:rFonts w:ascii="Georgia" w:hAnsi="Georgia"/>
      <w:u w:val="single"/>
    </w:rPr>
  </w:style>
  <w:style w:type="paragraph" w:customStyle="1" w:styleId="StyleCardsGeorgia12ptBoldThickunderlineBorderSin">
    <w:name w:val="Style Cards + Georgia 12 pt Bold Thick underline Border: : (Sin..."/>
    <w:basedOn w:val="Normal"/>
    <w:rsid w:val="00BC4B2D"/>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BC4B2D"/>
    <w:rPr>
      <w:rFonts w:ascii="Georgia" w:hAnsi="Georgia"/>
      <w:sz w:val="24"/>
      <w:u w:val="single"/>
    </w:rPr>
  </w:style>
  <w:style w:type="paragraph" w:customStyle="1" w:styleId="StyleCardsGeorgia">
    <w:name w:val="Style Cards + Georgia"/>
    <w:basedOn w:val="Normal"/>
    <w:rsid w:val="00BC4B2D"/>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BC4B2D"/>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BC4B2D"/>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BC4B2D"/>
    <w:rPr>
      <w:rFonts w:eastAsia="Times New Roman"/>
      <w:i/>
      <w:iCs/>
    </w:rPr>
  </w:style>
  <w:style w:type="character" w:customStyle="1" w:styleId="HTMLAddressChar">
    <w:name w:val="HTML Address Char"/>
    <w:basedOn w:val="DefaultParagraphFont"/>
    <w:link w:val="HTMLAddress"/>
    <w:uiPriority w:val="99"/>
    <w:rsid w:val="00BC4B2D"/>
    <w:rPr>
      <w:rFonts w:ascii="Calibri" w:eastAsia="Times New Roman" w:hAnsi="Calibri"/>
      <w:i/>
      <w:iCs/>
      <w:sz w:val="22"/>
    </w:rPr>
  </w:style>
  <w:style w:type="paragraph" w:styleId="Index1">
    <w:name w:val="index 1"/>
    <w:basedOn w:val="Normal"/>
    <w:next w:val="Normal"/>
    <w:autoRedefine/>
    <w:unhideWhenUsed/>
    <w:rsid w:val="00BC4B2D"/>
    <w:pPr>
      <w:ind w:left="220" w:hanging="220"/>
    </w:pPr>
  </w:style>
  <w:style w:type="character" w:customStyle="1" w:styleId="CardsFont6ptChar1">
    <w:name w:val="Cards + Font: 6 pt Char1"/>
    <w:link w:val="CardsFont6pt"/>
    <w:locked/>
    <w:rsid w:val="00BC4B2D"/>
    <w:rPr>
      <w:rFonts w:ascii="Calibri" w:eastAsia="Times New Roman" w:hAnsi="Calibri" w:cs="Times New Roman"/>
      <w:sz w:val="12"/>
      <w:szCs w:val="20"/>
    </w:rPr>
  </w:style>
  <w:style w:type="paragraph" w:customStyle="1" w:styleId="Quote2">
    <w:name w:val="Quote2"/>
    <w:basedOn w:val="Default"/>
    <w:next w:val="Default"/>
    <w:rsid w:val="00BC4B2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BC4B2D"/>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BC4B2D"/>
    <w:pPr>
      <w:keepNext/>
      <w:keepLines/>
      <w:spacing w:before="200"/>
      <w:outlineLvl w:val="3"/>
    </w:pPr>
    <w:rPr>
      <w:rFonts w:eastAsia="Times New Roman"/>
      <w:b/>
      <w:bCs/>
      <w:iCs/>
      <w:sz w:val="26"/>
    </w:rPr>
  </w:style>
  <w:style w:type="paragraph" w:customStyle="1" w:styleId="post-subtitle">
    <w:name w:val="post-subtitle"/>
    <w:basedOn w:val="Normal"/>
    <w:rsid w:val="00BC4B2D"/>
    <w:pPr>
      <w:spacing w:before="100" w:beforeAutospacing="1" w:after="100" w:afterAutospacing="1"/>
    </w:pPr>
    <w:rPr>
      <w:rFonts w:eastAsia="Times New Roman"/>
    </w:rPr>
  </w:style>
  <w:style w:type="paragraph" w:customStyle="1" w:styleId="Pa0">
    <w:name w:val="Pa0"/>
    <w:basedOn w:val="Default"/>
    <w:next w:val="Default"/>
    <w:uiPriority w:val="99"/>
    <w:rsid w:val="00BC4B2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BC4B2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BC4B2D"/>
    <w:pPr>
      <w:spacing w:before="100" w:beforeAutospacing="1" w:after="100" w:afterAutospacing="1"/>
    </w:pPr>
    <w:rPr>
      <w:rFonts w:eastAsia="Times New Roman"/>
    </w:rPr>
  </w:style>
  <w:style w:type="paragraph" w:customStyle="1" w:styleId="tagline1">
    <w:name w:val="tagline"/>
    <w:basedOn w:val="Normal"/>
    <w:rsid w:val="00BC4B2D"/>
    <w:pPr>
      <w:spacing w:before="100" w:beforeAutospacing="1" w:after="100" w:afterAutospacing="1"/>
    </w:pPr>
    <w:rPr>
      <w:rFonts w:eastAsia="Times New Roman"/>
    </w:rPr>
  </w:style>
  <w:style w:type="paragraph" w:customStyle="1" w:styleId="Block1">
    <w:name w:val="Block1"/>
    <w:basedOn w:val="Normal"/>
    <w:next w:val="Normal"/>
    <w:uiPriority w:val="3"/>
    <w:qFormat/>
    <w:rsid w:val="00BC4B2D"/>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BC4B2D"/>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BC4B2D"/>
    <w:rPr>
      <w:sz w:val="10"/>
    </w:rPr>
  </w:style>
  <w:style w:type="paragraph" w:customStyle="1" w:styleId="ReallySamllText">
    <w:name w:val="ReallySamllText"/>
    <w:basedOn w:val="Normal"/>
    <w:link w:val="ReallySamllTextChar"/>
    <w:autoRedefine/>
    <w:rsid w:val="00BC4B2D"/>
    <w:rPr>
      <w:rFonts w:asciiTheme="minorHAnsi" w:hAnsiTheme="minorHAnsi"/>
      <w:sz w:val="10"/>
    </w:rPr>
  </w:style>
  <w:style w:type="paragraph" w:customStyle="1" w:styleId="CardCites">
    <w:name w:val="Card Cites"/>
    <w:basedOn w:val="Normal"/>
    <w:next w:val="Normal"/>
    <w:qFormat/>
    <w:rsid w:val="00BC4B2D"/>
    <w:rPr>
      <w:rFonts w:eastAsia="Times New Roman"/>
      <w:b/>
      <w:sz w:val="20"/>
    </w:rPr>
  </w:style>
  <w:style w:type="paragraph" w:customStyle="1" w:styleId="NormalWeb3">
    <w:name w:val="Normal (Web)3"/>
    <w:basedOn w:val="Normal"/>
    <w:rsid w:val="00BC4B2D"/>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BC4B2D"/>
    <w:pPr>
      <w:ind w:left="400"/>
    </w:pPr>
    <w:rPr>
      <w:rFonts w:eastAsia="Times New Roman"/>
    </w:rPr>
  </w:style>
  <w:style w:type="paragraph" w:customStyle="1" w:styleId="TagCiteChar2">
    <w:name w:val="Tag / Cite Char"/>
    <w:basedOn w:val="Normal"/>
    <w:rsid w:val="00BC4B2D"/>
    <w:rPr>
      <w:rFonts w:eastAsia="Times New Roman"/>
      <w:b/>
      <w:color w:val="000000"/>
    </w:rPr>
  </w:style>
  <w:style w:type="paragraph" w:customStyle="1" w:styleId="PageNumber2">
    <w:name w:val="Page Number2"/>
    <w:basedOn w:val="Normal"/>
    <w:next w:val="Normal"/>
    <w:rsid w:val="00BC4B2D"/>
    <w:rPr>
      <w:rFonts w:eastAsia="Times New Roman"/>
      <w:sz w:val="20"/>
    </w:rPr>
  </w:style>
  <w:style w:type="paragraph" w:customStyle="1" w:styleId="HeaderFooter">
    <w:name w:val="Header &amp; Footer"/>
    <w:rsid w:val="00BC4B2D"/>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BC4B2D"/>
    <w:rPr>
      <w:rFonts w:ascii="Arial Narrow" w:eastAsia="Times New Roman" w:hAnsi="Arial Narrow"/>
      <w:color w:val="000000"/>
      <w:sz w:val="16"/>
    </w:rPr>
  </w:style>
  <w:style w:type="paragraph" w:customStyle="1" w:styleId="CardTextUnderlined">
    <w:name w:val="Card Text Underlined"/>
    <w:basedOn w:val="Normal"/>
    <w:rsid w:val="00BC4B2D"/>
    <w:rPr>
      <w:rFonts w:ascii="Arial Narrow" w:eastAsia="Times New Roman" w:hAnsi="Arial Narrow"/>
      <w:u w:val="single"/>
    </w:rPr>
  </w:style>
  <w:style w:type="paragraph" w:customStyle="1" w:styleId="HeaderDebate">
    <w:name w:val="Header Debate"/>
    <w:basedOn w:val="Normal"/>
    <w:rsid w:val="00BC4B2D"/>
    <w:pPr>
      <w:jc w:val="center"/>
      <w:outlineLvl w:val="0"/>
    </w:pPr>
    <w:rPr>
      <w:rFonts w:eastAsia="Times New Roman"/>
      <w:b/>
      <w:sz w:val="48"/>
      <w:u w:val="words"/>
    </w:rPr>
  </w:style>
  <w:style w:type="paragraph" w:customStyle="1" w:styleId="NormalWeb1">
    <w:name w:val="Normal (Web)1"/>
    <w:basedOn w:val="Normal"/>
    <w:rsid w:val="00BC4B2D"/>
    <w:pPr>
      <w:spacing w:before="100" w:beforeAutospacing="1" w:after="100" w:afterAutospacing="1"/>
    </w:pPr>
    <w:rPr>
      <w:rFonts w:eastAsia="Times New Roman"/>
      <w:sz w:val="20"/>
      <w:szCs w:val="20"/>
    </w:rPr>
  </w:style>
  <w:style w:type="paragraph" w:customStyle="1" w:styleId="CardTagCharChar">
    <w:name w:val="Card Tag Char Char"/>
    <w:basedOn w:val="Normal"/>
    <w:rsid w:val="00BC4B2D"/>
    <w:rPr>
      <w:rFonts w:eastAsia="Times New Roman"/>
      <w:b/>
    </w:rPr>
  </w:style>
  <w:style w:type="paragraph" w:customStyle="1" w:styleId="fixed">
    <w:name w:val="fixed"/>
    <w:basedOn w:val="Normal"/>
    <w:rsid w:val="00BC4B2D"/>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BC4B2D"/>
    <w:pPr>
      <w:spacing w:before="100" w:beforeAutospacing="1" w:after="100" w:afterAutospacing="1"/>
    </w:pPr>
    <w:rPr>
      <w:rFonts w:eastAsia="Times New Roman"/>
    </w:rPr>
  </w:style>
  <w:style w:type="paragraph" w:customStyle="1" w:styleId="ExecutiveSummarytext">
    <w:name w:val="Executive Summary text"/>
    <w:basedOn w:val="Normal"/>
    <w:next w:val="Normal"/>
    <w:rsid w:val="00BC4B2D"/>
    <w:pPr>
      <w:autoSpaceDE w:val="0"/>
      <w:autoSpaceDN w:val="0"/>
      <w:adjustRightInd w:val="0"/>
    </w:pPr>
    <w:rPr>
      <w:rFonts w:ascii="Arial" w:eastAsia="Times New Roman" w:hAnsi="Arial"/>
    </w:rPr>
  </w:style>
  <w:style w:type="character" w:customStyle="1" w:styleId="NormalUnderlineChar1">
    <w:name w:val="Normal Underline Char1"/>
    <w:locked/>
    <w:rsid w:val="00BC4B2D"/>
    <w:rPr>
      <w:u w:val="single"/>
    </w:rPr>
  </w:style>
  <w:style w:type="character" w:customStyle="1" w:styleId="CardUpSize-LightChar">
    <w:name w:val="CardUpSize - Light Char"/>
    <w:link w:val="CardUpSize-Light"/>
    <w:locked/>
    <w:rsid w:val="00BC4B2D"/>
    <w:rPr>
      <w:rFonts w:ascii="Times New Roman" w:eastAsia="Times New Roman" w:hAnsi="Times New Roman"/>
      <w:szCs w:val="32"/>
      <w:u w:val="single"/>
    </w:rPr>
  </w:style>
  <w:style w:type="paragraph" w:customStyle="1" w:styleId="CardUpSize-Light">
    <w:name w:val="CardUpSize - Light"/>
    <w:basedOn w:val="Normal"/>
    <w:link w:val="CardUpSize-LightChar"/>
    <w:rsid w:val="00BC4B2D"/>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BC4B2D"/>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BC4B2D"/>
    <w:pPr>
      <w:jc w:val="both"/>
    </w:pPr>
    <w:rPr>
      <w:rFonts w:ascii="Times New Roman" w:eastAsia="Times New Roman" w:hAnsi="Times New Roman"/>
      <w:b/>
      <w:sz w:val="24"/>
      <w:szCs w:val="32"/>
      <w:u w:val="single"/>
    </w:rPr>
  </w:style>
  <w:style w:type="paragraph" w:customStyle="1" w:styleId="SmallCite">
    <w:name w:val="Small Cite"/>
    <w:basedOn w:val="Normal"/>
    <w:rsid w:val="00BC4B2D"/>
    <w:rPr>
      <w:rFonts w:ascii="Verdana" w:eastAsia="Times New Roman" w:hAnsi="Verdana"/>
      <w:sz w:val="16"/>
    </w:rPr>
  </w:style>
  <w:style w:type="paragraph" w:customStyle="1" w:styleId="clearformatting">
    <w:name w:val="clear formatting"/>
    <w:basedOn w:val="Heading2"/>
    <w:rsid w:val="00BC4B2D"/>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BC4B2D"/>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BC4B2D"/>
    <w:pPr>
      <w:spacing w:after="240" w:line="360" w:lineRule="atLeast"/>
    </w:pPr>
    <w:rPr>
      <w:rFonts w:eastAsia="Times New Roman"/>
      <w:b/>
      <w:bCs/>
      <w:sz w:val="16"/>
      <w:szCs w:val="16"/>
    </w:rPr>
  </w:style>
  <w:style w:type="paragraph" w:customStyle="1" w:styleId="PlaceholderText1">
    <w:name w:val="Placeholder Text1"/>
    <w:basedOn w:val="Normal"/>
    <w:rsid w:val="00BC4B2D"/>
    <w:pPr>
      <w:keepNext/>
      <w:numPr>
        <w:numId w:val="13"/>
      </w:numPr>
      <w:outlineLvl w:val="0"/>
    </w:pPr>
    <w:rPr>
      <w:rFonts w:eastAsia="MS Gothic"/>
    </w:rPr>
  </w:style>
  <w:style w:type="character" w:customStyle="1" w:styleId="ImportantTextChar">
    <w:name w:val="Important Text Char"/>
    <w:link w:val="ImportantText"/>
    <w:locked/>
    <w:rsid w:val="00BC4B2D"/>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BC4B2D"/>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BC4B2D"/>
    <w:rPr>
      <w:rFonts w:ascii="HNKAOE+Arial" w:hAnsi="HNKAOE+Arial"/>
    </w:rPr>
  </w:style>
  <w:style w:type="paragraph" w:customStyle="1" w:styleId="StyleBodyText11ptBlackUnderline">
    <w:name w:val="Style Body Text + 11 pt Black Underline"/>
    <w:basedOn w:val="BodyText"/>
    <w:link w:val="StyleBodyText11ptBlackUnderlineChar"/>
    <w:rsid w:val="00BC4B2D"/>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BC4B2D"/>
    <w:rPr>
      <w:rFonts w:ascii="HNKAOE+Arial" w:hAnsi="HNKAOE+Arial"/>
    </w:rPr>
  </w:style>
  <w:style w:type="paragraph" w:customStyle="1" w:styleId="StyleBodyText11ptBoldBlack">
    <w:name w:val="Style Body Text + 11 pt Bold Black"/>
    <w:basedOn w:val="BodyText"/>
    <w:link w:val="StyleBodyText11ptBoldBlackChar"/>
    <w:rsid w:val="00BC4B2D"/>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BC4B2D"/>
    <w:rPr>
      <w:rFonts w:ascii="Times New Roman" w:eastAsia="Malgun Gothic" w:hAnsi="Times New Roman"/>
      <w:bCs/>
    </w:rPr>
  </w:style>
  <w:style w:type="paragraph" w:customStyle="1" w:styleId="StyletinyBold">
    <w:name w:val="Style tiny + Bold"/>
    <w:basedOn w:val="tiny"/>
    <w:link w:val="StyletinyBoldChar"/>
    <w:rsid w:val="00BC4B2D"/>
    <w:rPr>
      <w:rFonts w:cstheme="minorBidi"/>
      <w:bCs/>
      <w:sz w:val="24"/>
    </w:rPr>
  </w:style>
  <w:style w:type="character" w:customStyle="1" w:styleId="Heading5SizeDownChar">
    <w:name w:val="Heading 5 Size Down Char"/>
    <w:link w:val="Heading5SizeDown"/>
    <w:locked/>
    <w:rsid w:val="00BC4B2D"/>
    <w:rPr>
      <w:rFonts w:ascii="Times New Roman" w:eastAsia="Times New Roman" w:hAnsi="Times New Roman"/>
      <w:szCs w:val="16"/>
    </w:rPr>
  </w:style>
  <w:style w:type="paragraph" w:customStyle="1" w:styleId="Heading5SizeDown">
    <w:name w:val="Heading 5 Size Down"/>
    <w:basedOn w:val="Normal"/>
    <w:link w:val="Heading5SizeDownChar"/>
    <w:autoRedefine/>
    <w:rsid w:val="00BC4B2D"/>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BC4B2D"/>
    <w:rPr>
      <w:rFonts w:ascii="Times New Roman" w:eastAsia="Times New Roman" w:hAnsi="Times New Roman" w:cs="Arial"/>
      <w:b/>
      <w:szCs w:val="44"/>
    </w:rPr>
  </w:style>
  <w:style w:type="paragraph" w:customStyle="1" w:styleId="Normal2Bold">
    <w:name w:val="Normal2 + Bold"/>
    <w:basedOn w:val="Normal"/>
    <w:link w:val="Normal2BoldChar"/>
    <w:rsid w:val="00BC4B2D"/>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BC4B2D"/>
    <w:rPr>
      <w:rFonts w:ascii="Times New Roman" w:eastAsia="Times New Roman" w:hAnsi="Times New Roman"/>
      <w:lang w:eastAsia="ar-SA"/>
    </w:rPr>
  </w:style>
  <w:style w:type="paragraph" w:customStyle="1" w:styleId="ListContents">
    <w:name w:val="List Contents"/>
    <w:basedOn w:val="Normal"/>
    <w:link w:val="ListContentsChar"/>
    <w:rsid w:val="00BC4B2D"/>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BC4B2D"/>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BC4B2D"/>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BC4B2D"/>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BC4B2D"/>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BC4B2D"/>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BC4B2D"/>
    <w:rPr>
      <w:rFonts w:ascii="Arial" w:eastAsia="Times New Roman" w:hAnsi="Arial"/>
      <w:sz w:val="12"/>
    </w:rPr>
  </w:style>
  <w:style w:type="paragraph" w:customStyle="1" w:styleId="Unimportant">
    <w:name w:val="Unimportant"/>
    <w:basedOn w:val="Normal"/>
    <w:link w:val="UnimportantCharChar"/>
    <w:rsid w:val="00BC4B2D"/>
    <w:pPr>
      <w:jc w:val="both"/>
    </w:pPr>
    <w:rPr>
      <w:rFonts w:ascii="Arial" w:eastAsia="Times New Roman" w:hAnsi="Arial"/>
      <w:sz w:val="12"/>
    </w:rPr>
  </w:style>
  <w:style w:type="character" w:customStyle="1" w:styleId="TagCiteChar3">
    <w:name w:val="Tag &amp; Cite Char"/>
    <w:link w:val="TagCite2"/>
    <w:locked/>
    <w:rsid w:val="00BC4B2D"/>
    <w:rPr>
      <w:rFonts w:ascii="Arial" w:eastAsia="Times New Roman" w:hAnsi="Arial"/>
      <w:b/>
    </w:rPr>
  </w:style>
  <w:style w:type="paragraph" w:customStyle="1" w:styleId="TagCite2">
    <w:name w:val="Tag &amp; Cite"/>
    <w:basedOn w:val="Normal"/>
    <w:link w:val="TagCiteChar3"/>
    <w:rsid w:val="00BC4B2D"/>
    <w:pPr>
      <w:jc w:val="both"/>
    </w:pPr>
    <w:rPr>
      <w:rFonts w:ascii="Arial" w:eastAsia="Times New Roman" w:hAnsi="Arial"/>
      <w:b/>
      <w:sz w:val="24"/>
    </w:rPr>
  </w:style>
  <w:style w:type="character" w:customStyle="1" w:styleId="HighlightedTextChar">
    <w:name w:val="Highlighted Text Char"/>
    <w:link w:val="HighlightedText"/>
    <w:locked/>
    <w:rsid w:val="00BC4B2D"/>
    <w:rPr>
      <w:rFonts w:ascii="Arial" w:eastAsia="Times New Roman" w:hAnsi="Arial"/>
      <w:b/>
      <w:u w:val="thick"/>
    </w:rPr>
  </w:style>
  <w:style w:type="paragraph" w:customStyle="1" w:styleId="HighlightedText">
    <w:name w:val="Highlighted Text"/>
    <w:basedOn w:val="Normal"/>
    <w:link w:val="HighlightedTextChar"/>
    <w:rsid w:val="00BC4B2D"/>
    <w:pPr>
      <w:jc w:val="both"/>
    </w:pPr>
    <w:rPr>
      <w:rFonts w:ascii="Arial" w:eastAsia="Times New Roman" w:hAnsi="Arial"/>
      <w:b/>
      <w:sz w:val="24"/>
      <w:u w:val="thick"/>
    </w:rPr>
  </w:style>
  <w:style w:type="paragraph" w:customStyle="1" w:styleId="StyleHeading1Justified">
    <w:name w:val="Style Heading 1 + Justified"/>
    <w:basedOn w:val="Normal"/>
    <w:next w:val="Normal"/>
    <w:rsid w:val="00BC4B2D"/>
    <w:rPr>
      <w:rFonts w:ascii="Arial" w:eastAsia="Times New Roman" w:hAnsi="Arial"/>
      <w:sz w:val="20"/>
      <w:szCs w:val="20"/>
    </w:rPr>
  </w:style>
  <w:style w:type="paragraph" w:customStyle="1" w:styleId="textunderline0">
    <w:name w:val="text underline"/>
    <w:basedOn w:val="Normal"/>
    <w:link w:val="textunderlineChar0"/>
    <w:autoRedefine/>
    <w:rsid w:val="00BC4B2D"/>
    <w:rPr>
      <w:rFonts w:asciiTheme="minorHAnsi" w:hAnsiTheme="minorHAnsi"/>
      <w:sz w:val="24"/>
      <w:u w:val="thick"/>
    </w:rPr>
  </w:style>
  <w:style w:type="character" w:customStyle="1" w:styleId="DebateTagChar">
    <w:name w:val="Debate Tag Char"/>
    <w:link w:val="DebateTag"/>
    <w:locked/>
    <w:rsid w:val="00BC4B2D"/>
    <w:rPr>
      <w:rFonts w:ascii="Garamond" w:hAnsi="Garamond"/>
      <w:b/>
    </w:rPr>
  </w:style>
  <w:style w:type="paragraph" w:customStyle="1" w:styleId="DebateTag">
    <w:name w:val="Debate Tag"/>
    <w:basedOn w:val="Normal"/>
    <w:link w:val="DebateTagChar"/>
    <w:autoRedefine/>
    <w:rsid w:val="00BC4B2D"/>
    <w:pPr>
      <w:tabs>
        <w:tab w:val="left" w:pos="270"/>
      </w:tabs>
    </w:pPr>
    <w:rPr>
      <w:rFonts w:ascii="Garamond" w:hAnsi="Garamond"/>
      <w:b/>
      <w:sz w:val="24"/>
    </w:rPr>
  </w:style>
  <w:style w:type="paragraph" w:customStyle="1" w:styleId="DebateCite">
    <w:name w:val="Debate Cite"/>
    <w:basedOn w:val="Normal"/>
    <w:autoRedefine/>
    <w:rsid w:val="00BC4B2D"/>
    <w:pPr>
      <w:tabs>
        <w:tab w:val="left" w:pos="270"/>
      </w:tabs>
    </w:pPr>
    <w:rPr>
      <w:rFonts w:eastAsia="Times New Roman"/>
      <w:sz w:val="20"/>
    </w:rPr>
  </w:style>
  <w:style w:type="paragraph" w:customStyle="1" w:styleId="BlockTitle10">
    <w:name w:val="Block Title #1"/>
    <w:basedOn w:val="Heading1"/>
    <w:rsid w:val="00BC4B2D"/>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BC4B2D"/>
    <w:pPr>
      <w:widowControl w:val="0"/>
      <w:suppressAutoHyphens/>
    </w:pPr>
    <w:rPr>
      <w:rFonts w:ascii="Courier New" w:eastAsia="Courier New" w:hAnsi="Courier New"/>
      <w:sz w:val="20"/>
      <w:szCs w:val="20"/>
    </w:rPr>
  </w:style>
  <w:style w:type="paragraph" w:customStyle="1" w:styleId="MaggieTag">
    <w:name w:val="MaggieTag"/>
    <w:basedOn w:val="Heading2"/>
    <w:rsid w:val="00BC4B2D"/>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BC4B2D"/>
    <w:rPr>
      <w:rFonts w:ascii="Times New Roman" w:eastAsia="Times New Roman" w:hAnsi="Times New Roman"/>
    </w:rPr>
  </w:style>
  <w:style w:type="paragraph" w:customStyle="1" w:styleId="Heading4Cite">
    <w:name w:val="Heading 4 Cite"/>
    <w:basedOn w:val="Normal"/>
    <w:link w:val="Heading4CiteChar"/>
    <w:autoRedefine/>
    <w:rsid w:val="00BC4B2D"/>
    <w:rPr>
      <w:rFonts w:ascii="Times New Roman" w:eastAsia="Times New Roman" w:hAnsi="Times New Roman"/>
      <w:sz w:val="24"/>
    </w:rPr>
  </w:style>
  <w:style w:type="paragraph" w:customStyle="1" w:styleId="4">
    <w:name w:val="4"/>
    <w:basedOn w:val="Normal"/>
    <w:rsid w:val="00BC4B2D"/>
    <w:rPr>
      <w:rFonts w:eastAsia="Times New Roman"/>
      <w:sz w:val="20"/>
    </w:rPr>
  </w:style>
  <w:style w:type="character" w:customStyle="1" w:styleId="UnunderlinedTextChar">
    <w:name w:val="Ununderlined Text Char"/>
    <w:link w:val="UnunderlinedText"/>
    <w:locked/>
    <w:rsid w:val="00BC4B2D"/>
    <w:rPr>
      <w:rFonts w:eastAsia="Times New Roman"/>
      <w:bCs/>
      <w:sz w:val="12"/>
    </w:rPr>
  </w:style>
  <w:style w:type="paragraph" w:customStyle="1" w:styleId="UnunderlinedText">
    <w:name w:val="Ununderlined Text"/>
    <w:basedOn w:val="Normal"/>
    <w:link w:val="UnunderlinedTextChar"/>
    <w:autoRedefine/>
    <w:rsid w:val="00BC4B2D"/>
    <w:pPr>
      <w:spacing w:after="200" w:line="276" w:lineRule="auto"/>
    </w:pPr>
    <w:rPr>
      <w:rFonts w:asciiTheme="minorHAnsi" w:eastAsia="Times New Roman" w:hAnsiTheme="minorHAnsi"/>
      <w:bCs/>
      <w:sz w:val="12"/>
    </w:rPr>
  </w:style>
  <w:style w:type="paragraph" w:customStyle="1" w:styleId="card2">
    <w:name w:val="%card"/>
    <w:basedOn w:val="Normal"/>
    <w:autoRedefine/>
    <w:rsid w:val="00BC4B2D"/>
    <w:pPr>
      <w:spacing w:after="200" w:line="276" w:lineRule="auto"/>
      <w:ind w:left="288" w:right="288"/>
    </w:pPr>
    <w:rPr>
      <w:rFonts w:eastAsia="Times New Roman"/>
      <w:bCs/>
    </w:rPr>
  </w:style>
  <w:style w:type="paragraph" w:customStyle="1" w:styleId="BlockTitle4">
    <w:name w:val="%Block Title"/>
    <w:basedOn w:val="Heading1"/>
    <w:rsid w:val="00BC4B2D"/>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BC4B2D"/>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BC4B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BC4B2D"/>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BC4B2D"/>
    <w:rPr>
      <w:rFonts w:ascii="Century Gothic" w:eastAsia="Cambria" w:hAnsi="Century Gothic"/>
      <w:u w:val="thick"/>
    </w:rPr>
  </w:style>
  <w:style w:type="paragraph" w:customStyle="1" w:styleId="Card-Underline0">
    <w:name w:val="Card-Underline"/>
    <w:basedOn w:val="Normal"/>
    <w:link w:val="Card-UnderlineChar"/>
    <w:qFormat/>
    <w:rsid w:val="00BC4B2D"/>
    <w:rPr>
      <w:rFonts w:ascii="Century Gothic" w:eastAsia="Cambria" w:hAnsi="Century Gothic"/>
      <w:sz w:val="24"/>
      <w:u w:val="thick"/>
    </w:rPr>
  </w:style>
  <w:style w:type="paragraph" w:customStyle="1" w:styleId="PageNumber3">
    <w:name w:val="Page Number3"/>
    <w:basedOn w:val="Normal"/>
    <w:next w:val="Normal"/>
    <w:rsid w:val="00BC4B2D"/>
    <w:rPr>
      <w:rFonts w:eastAsia="Times New Roman"/>
      <w:sz w:val="20"/>
    </w:rPr>
  </w:style>
  <w:style w:type="paragraph" w:customStyle="1" w:styleId="PageNumber4">
    <w:name w:val="Page Number4"/>
    <w:basedOn w:val="Normal"/>
    <w:next w:val="Normal"/>
    <w:rsid w:val="00BC4B2D"/>
    <w:rPr>
      <w:rFonts w:eastAsia="Times New Roman"/>
      <w:sz w:val="20"/>
    </w:rPr>
  </w:style>
  <w:style w:type="paragraph" w:customStyle="1" w:styleId="PageNumber5">
    <w:name w:val="Page Number5"/>
    <w:basedOn w:val="Normal"/>
    <w:next w:val="Normal"/>
    <w:rsid w:val="00BC4B2D"/>
    <w:rPr>
      <w:rFonts w:eastAsia="Times New Roman"/>
      <w:sz w:val="20"/>
    </w:rPr>
  </w:style>
  <w:style w:type="paragraph" w:customStyle="1" w:styleId="smalltext1">
    <w:name w:val="small text1"/>
    <w:basedOn w:val="Normal"/>
    <w:next w:val="Normal"/>
    <w:uiPriority w:val="4"/>
    <w:qFormat/>
    <w:rsid w:val="00BC4B2D"/>
    <w:pPr>
      <w:keepNext/>
      <w:keepLines/>
      <w:spacing w:before="200"/>
      <w:outlineLvl w:val="3"/>
    </w:pPr>
    <w:rPr>
      <w:rFonts w:eastAsia="Times New Roman"/>
      <w:b/>
      <w:bCs/>
      <w:iCs/>
      <w:sz w:val="26"/>
    </w:rPr>
  </w:style>
  <w:style w:type="character" w:customStyle="1" w:styleId="CircleChar">
    <w:name w:val="Circle Char"/>
    <w:link w:val="Circle"/>
    <w:locked/>
    <w:rsid w:val="00BC4B2D"/>
    <w:rPr>
      <w:rFonts w:ascii="Times New Roman" w:eastAsia="Times New Roman" w:hAnsi="Times New Roman"/>
      <w:b/>
      <w:u w:val="words"/>
    </w:rPr>
  </w:style>
  <w:style w:type="paragraph" w:customStyle="1" w:styleId="Circle">
    <w:name w:val="Circle"/>
    <w:basedOn w:val="Normal"/>
    <w:link w:val="CircleChar"/>
    <w:rsid w:val="00BC4B2D"/>
    <w:rPr>
      <w:rFonts w:ascii="Times New Roman" w:eastAsia="Times New Roman" w:hAnsi="Times New Roman"/>
      <w:b/>
      <w:sz w:val="24"/>
      <w:u w:val="words"/>
    </w:rPr>
  </w:style>
  <w:style w:type="paragraph" w:customStyle="1" w:styleId="PageNumber6">
    <w:name w:val="Page Number6"/>
    <w:basedOn w:val="Normal"/>
    <w:next w:val="Normal"/>
    <w:rsid w:val="00BC4B2D"/>
    <w:rPr>
      <w:rFonts w:eastAsia="Times New Roman"/>
      <w:sz w:val="20"/>
    </w:rPr>
  </w:style>
  <w:style w:type="paragraph" w:customStyle="1" w:styleId="user">
    <w:name w:val="user"/>
    <w:basedOn w:val="Normal"/>
    <w:rsid w:val="00BC4B2D"/>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BC4B2D"/>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BC4B2D"/>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BC4B2D"/>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BC4B2D"/>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BC4B2D"/>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BC4B2D"/>
    <w:rPr>
      <w:rFonts w:eastAsia="Times New Roman"/>
      <w:sz w:val="20"/>
    </w:rPr>
  </w:style>
  <w:style w:type="paragraph" w:customStyle="1" w:styleId="DebateTag0">
    <w:name w:val="DebateTag"/>
    <w:basedOn w:val="Normal"/>
    <w:qFormat/>
    <w:rsid w:val="00BC4B2D"/>
    <w:rPr>
      <w:b/>
    </w:rPr>
  </w:style>
  <w:style w:type="paragraph" w:customStyle="1" w:styleId="date-comments">
    <w:name w:val="date-comments"/>
    <w:basedOn w:val="Normal"/>
    <w:uiPriority w:val="99"/>
    <w:rsid w:val="00BC4B2D"/>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BC4B2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BC4B2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BC4B2D"/>
    <w:rPr>
      <w:rFonts w:ascii="Garamond" w:eastAsia="Calibri" w:hAnsi="Garamond" w:hint="default"/>
      <w:sz w:val="16"/>
      <w:szCs w:val="22"/>
    </w:rPr>
  </w:style>
  <w:style w:type="character" w:customStyle="1" w:styleId="message-item">
    <w:name w:val="message-item"/>
    <w:rsid w:val="00BC4B2D"/>
  </w:style>
  <w:style w:type="character" w:customStyle="1" w:styleId="lightheader">
    <w:name w:val="lightheader"/>
    <w:rsid w:val="00BC4B2D"/>
  </w:style>
  <w:style w:type="character" w:customStyle="1" w:styleId="datestamp">
    <w:name w:val="datestamp"/>
    <w:rsid w:val="00BC4B2D"/>
  </w:style>
  <w:style w:type="character" w:customStyle="1" w:styleId="i">
    <w:name w:val="i"/>
    <w:uiPriority w:val="99"/>
    <w:rsid w:val="00BC4B2D"/>
  </w:style>
  <w:style w:type="character" w:customStyle="1" w:styleId="forenames">
    <w:name w:val="forenames"/>
    <w:rsid w:val="00BC4B2D"/>
  </w:style>
  <w:style w:type="character" w:customStyle="1" w:styleId="surname">
    <w:name w:val="surname"/>
    <w:rsid w:val="00BC4B2D"/>
  </w:style>
  <w:style w:type="character" w:customStyle="1" w:styleId="medium-font">
    <w:name w:val="medium-font"/>
    <w:rsid w:val="00BC4B2D"/>
  </w:style>
  <w:style w:type="character" w:customStyle="1" w:styleId="title-link-wrapper">
    <w:name w:val="title-link-wrapper"/>
    <w:rsid w:val="00BC4B2D"/>
  </w:style>
  <w:style w:type="character" w:customStyle="1" w:styleId="refpreview">
    <w:name w:val="refpreview"/>
    <w:rsid w:val="00BC4B2D"/>
  </w:style>
  <w:style w:type="character" w:customStyle="1" w:styleId="loose1">
    <w:name w:val="loose1"/>
    <w:rsid w:val="00BC4B2D"/>
  </w:style>
  <w:style w:type="character" w:customStyle="1" w:styleId="email">
    <w:name w:val="email"/>
    <w:rsid w:val="00BC4B2D"/>
  </w:style>
  <w:style w:type="character" w:customStyle="1" w:styleId="gsa">
    <w:name w:val="gs_a"/>
    <w:rsid w:val="00BC4B2D"/>
  </w:style>
  <w:style w:type="character" w:customStyle="1" w:styleId="goohl1">
    <w:name w:val="goohl1"/>
    <w:rsid w:val="00BC4B2D"/>
  </w:style>
  <w:style w:type="character" w:customStyle="1" w:styleId="mainarttitle">
    <w:name w:val="mainarttitle"/>
    <w:rsid w:val="00BC4B2D"/>
  </w:style>
  <w:style w:type="character" w:customStyle="1" w:styleId="mainartauthor">
    <w:name w:val="mainartauthor"/>
    <w:rsid w:val="00BC4B2D"/>
  </w:style>
  <w:style w:type="character" w:customStyle="1" w:styleId="mainartdate">
    <w:name w:val="mainartdate"/>
    <w:rsid w:val="00BC4B2D"/>
  </w:style>
  <w:style w:type="character" w:customStyle="1" w:styleId="gsggs">
    <w:name w:val="gs_ggs"/>
    <w:rsid w:val="00BC4B2D"/>
  </w:style>
  <w:style w:type="character" w:customStyle="1" w:styleId="ahead">
    <w:name w:val="a_head"/>
    <w:rsid w:val="00BC4B2D"/>
  </w:style>
  <w:style w:type="character" w:customStyle="1" w:styleId="articleauthor">
    <w:name w:val="articleauthor"/>
    <w:rsid w:val="00BC4B2D"/>
  </w:style>
  <w:style w:type="character" w:customStyle="1" w:styleId="footnote">
    <w:name w:val="footnote"/>
    <w:rsid w:val="00BC4B2D"/>
  </w:style>
  <w:style w:type="character" w:customStyle="1" w:styleId="docbody">
    <w:name w:val="docbody"/>
    <w:rsid w:val="00BC4B2D"/>
  </w:style>
  <w:style w:type="character" w:customStyle="1" w:styleId="superscript">
    <w:name w:val="superscript"/>
    <w:rsid w:val="00BC4B2D"/>
  </w:style>
  <w:style w:type="character" w:customStyle="1" w:styleId="citeChar2">
    <w:name w:val="cite Char"/>
    <w:locked/>
    <w:rsid w:val="00BC4B2D"/>
    <w:rPr>
      <w:b/>
      <w:bCs w:val="0"/>
      <w:u w:val="single"/>
    </w:rPr>
  </w:style>
  <w:style w:type="character" w:customStyle="1" w:styleId="StyleUnderlineChar">
    <w:name w:val="Style Underline Char"/>
    <w:locked/>
    <w:rsid w:val="00BC4B2D"/>
    <w:rPr>
      <w:u w:val="single"/>
    </w:rPr>
  </w:style>
  <w:style w:type="character" w:customStyle="1" w:styleId="CitesCharChar">
    <w:name w:val="Cites Char Char"/>
    <w:locked/>
    <w:rsid w:val="00BC4B2D"/>
    <w:rPr>
      <w:b/>
      <w:bCs/>
    </w:rPr>
  </w:style>
  <w:style w:type="character" w:customStyle="1" w:styleId="bwxsm">
    <w:name w:val="b w xsm"/>
    <w:rsid w:val="00BC4B2D"/>
  </w:style>
  <w:style w:type="character" w:customStyle="1" w:styleId="fstd">
    <w:name w:val="f std"/>
    <w:rsid w:val="00BC4B2D"/>
  </w:style>
  <w:style w:type="character" w:customStyle="1" w:styleId="gl">
    <w:name w:val="gl"/>
    <w:rsid w:val="00BC4B2D"/>
  </w:style>
  <w:style w:type="character" w:customStyle="1" w:styleId="heading2char2charchar1">
    <w:name w:val="heading2char2charchar1"/>
    <w:rsid w:val="00BC4B2D"/>
  </w:style>
  <w:style w:type="character" w:customStyle="1" w:styleId="charchar60">
    <w:name w:val="charchar6"/>
    <w:rsid w:val="00BC4B2D"/>
  </w:style>
  <w:style w:type="character" w:customStyle="1" w:styleId="bio1">
    <w:name w:val="bio1"/>
    <w:rsid w:val="00BC4B2D"/>
    <w:rPr>
      <w:rFonts w:ascii="Arial" w:hAnsi="Arial" w:cs="Arial" w:hint="default"/>
      <w:i/>
      <w:iCs/>
      <w:color w:val="000000"/>
      <w:sz w:val="20"/>
      <w:szCs w:val="20"/>
    </w:rPr>
  </w:style>
  <w:style w:type="character" w:customStyle="1" w:styleId="cardCharCharCharCharCharChar">
    <w:name w:val="card Char Char Char Char Char Char"/>
    <w:rsid w:val="00BC4B2D"/>
    <w:rPr>
      <w:sz w:val="24"/>
      <w:szCs w:val="24"/>
      <w:lang w:val="en-US" w:eastAsia="en-US" w:bidi="ar-SA"/>
    </w:rPr>
  </w:style>
  <w:style w:type="character" w:customStyle="1" w:styleId="Style24ptBoldUnderlineCenteredCharChar">
    <w:name w:val="Style 24 pt Bold Underline Centered Char Char"/>
    <w:rsid w:val="00BC4B2D"/>
    <w:rPr>
      <w:b/>
      <w:bCs/>
      <w:sz w:val="48"/>
      <w:szCs w:val="24"/>
      <w:u w:val="single"/>
      <w:lang w:val="en-US" w:eastAsia="en-US" w:bidi="ar-SA"/>
    </w:rPr>
  </w:style>
  <w:style w:type="character" w:customStyle="1" w:styleId="TagCiteCharChar0">
    <w:name w:val="Tag / Cite Char Char"/>
    <w:rsid w:val="00BC4B2D"/>
    <w:rPr>
      <w:b/>
      <w:bCs w:val="0"/>
      <w:color w:val="000000"/>
      <w:sz w:val="24"/>
      <w:szCs w:val="24"/>
      <w:lang w:val="en-US" w:eastAsia="en-US" w:bidi="ar-SA"/>
    </w:rPr>
  </w:style>
  <w:style w:type="character" w:customStyle="1" w:styleId="CardTextUnderlinedCharChar">
    <w:name w:val="Card Text Underlined Char Char"/>
    <w:rsid w:val="00BC4B2D"/>
    <w:rPr>
      <w:rFonts w:ascii="Arial Narrow" w:hAnsi="Arial Narrow" w:hint="default"/>
      <w:szCs w:val="24"/>
      <w:u w:val="single"/>
      <w:lang w:val="en-US" w:eastAsia="en-US" w:bidi="ar-SA"/>
    </w:rPr>
  </w:style>
  <w:style w:type="character" w:customStyle="1" w:styleId="CardTagCharCharChar">
    <w:name w:val="Card Tag Char Char Char"/>
    <w:rsid w:val="00BC4B2D"/>
    <w:rPr>
      <w:b/>
      <w:bCs w:val="0"/>
      <w:sz w:val="24"/>
      <w:szCs w:val="24"/>
      <w:lang w:val="en-US" w:eastAsia="en-US" w:bidi="ar-SA"/>
    </w:rPr>
  </w:style>
  <w:style w:type="character" w:customStyle="1" w:styleId="mainbody">
    <w:name w:val="mainbody"/>
    <w:rsid w:val="00BC4B2D"/>
  </w:style>
  <w:style w:type="character" w:customStyle="1" w:styleId="UnderlineStyleChar2">
    <w:name w:val="Underline Style Char2"/>
    <w:rsid w:val="00BC4B2D"/>
    <w:rPr>
      <w:rFonts w:ascii="Garamond" w:hAnsi="Garamond" w:hint="default"/>
      <w:sz w:val="22"/>
      <w:szCs w:val="24"/>
      <w:u w:val="single"/>
      <w:lang w:val="en-US" w:eastAsia="en-US" w:bidi="ar-SA"/>
    </w:rPr>
  </w:style>
  <w:style w:type="character" w:customStyle="1" w:styleId="Style1Char2">
    <w:name w:val="Style1 Char2"/>
    <w:rsid w:val="00BC4B2D"/>
    <w:rPr>
      <w:szCs w:val="24"/>
    </w:rPr>
  </w:style>
  <w:style w:type="character" w:customStyle="1" w:styleId="t13">
    <w:name w:val="t13"/>
    <w:rsid w:val="00BC4B2D"/>
  </w:style>
  <w:style w:type="character" w:customStyle="1" w:styleId="lead">
    <w:name w:val="lead"/>
    <w:rsid w:val="00BC4B2D"/>
  </w:style>
  <w:style w:type="paragraph" w:customStyle="1" w:styleId="CardDownx1">
    <w:name w:val="CardDown x1"/>
    <w:basedOn w:val="Normal"/>
    <w:link w:val="CardDownx1Char"/>
    <w:rsid w:val="00BC4B2D"/>
  </w:style>
  <w:style w:type="character" w:customStyle="1" w:styleId="CardDownx1Char">
    <w:name w:val="CardDown x1 Char"/>
    <w:link w:val="CardDownx1"/>
    <w:locked/>
    <w:rsid w:val="00BC4B2D"/>
    <w:rPr>
      <w:rFonts w:ascii="Calibri" w:hAnsi="Calibri"/>
      <w:sz w:val="22"/>
    </w:rPr>
  </w:style>
  <w:style w:type="character" w:customStyle="1" w:styleId="CharChar17">
    <w:name w:val="Char Char17"/>
    <w:locked/>
    <w:rsid w:val="00BC4B2D"/>
    <w:rPr>
      <w:rFonts w:ascii="Arial" w:hAnsi="Arial" w:cs="Arial" w:hint="default"/>
      <w:b/>
      <w:bCs/>
      <w:sz w:val="26"/>
      <w:szCs w:val="26"/>
    </w:rPr>
  </w:style>
  <w:style w:type="character" w:customStyle="1" w:styleId="address">
    <w:name w:val="address"/>
    <w:rsid w:val="00BC4B2D"/>
  </w:style>
  <w:style w:type="character" w:customStyle="1" w:styleId="ilspan">
    <w:name w:val="il_span"/>
    <w:rsid w:val="00BC4B2D"/>
  </w:style>
  <w:style w:type="character" w:customStyle="1" w:styleId="articletitle1">
    <w:name w:val="articletitle1"/>
    <w:rsid w:val="00BC4B2D"/>
    <w:rPr>
      <w:rFonts w:ascii="Times New Roman" w:hAnsi="Times New Roman" w:cs="Times New Roman" w:hint="default"/>
      <w:b/>
      <w:bCs/>
      <w:sz w:val="36"/>
      <w:szCs w:val="36"/>
    </w:rPr>
  </w:style>
  <w:style w:type="character" w:customStyle="1" w:styleId="leftidx1">
    <w:name w:val="leftidx1"/>
    <w:rsid w:val="00BC4B2D"/>
    <w:rPr>
      <w:rFonts w:ascii="Verdana" w:hAnsi="Verdana" w:hint="default"/>
      <w:sz w:val="22"/>
      <w:szCs w:val="22"/>
    </w:rPr>
  </w:style>
  <w:style w:type="character" w:customStyle="1" w:styleId="blue1">
    <w:name w:val="blue1"/>
    <w:rsid w:val="00BC4B2D"/>
    <w:rPr>
      <w:color w:val="0000FF"/>
    </w:rPr>
  </w:style>
  <w:style w:type="character" w:customStyle="1" w:styleId="author-link1">
    <w:name w:val="author-link1"/>
    <w:rsid w:val="00BC4B2D"/>
    <w:rPr>
      <w:b w:val="0"/>
      <w:bCs w:val="0"/>
    </w:rPr>
  </w:style>
  <w:style w:type="character" w:customStyle="1" w:styleId="black1">
    <w:name w:val="black1"/>
    <w:rsid w:val="00BC4B2D"/>
    <w:rPr>
      <w:color w:val="000000"/>
    </w:rPr>
  </w:style>
  <w:style w:type="character" w:customStyle="1" w:styleId="StyleunderlinedCharBold">
    <w:name w:val="Style underlined Char + Bold"/>
    <w:rsid w:val="00BC4B2D"/>
    <w:rPr>
      <w:rFonts w:ascii="Times New Roman" w:hAnsi="Times New Roman" w:cs="Times New Roman" w:hint="default"/>
      <w:b/>
      <w:bCs/>
      <w:sz w:val="21"/>
      <w:szCs w:val="24"/>
      <w:u w:val="single"/>
    </w:rPr>
  </w:style>
  <w:style w:type="character" w:customStyle="1" w:styleId="ThickUnderlineCharChar">
    <w:name w:val="Thick Underline Char Char"/>
    <w:rsid w:val="00BC4B2D"/>
    <w:rPr>
      <w:rFonts w:ascii="Calibri" w:eastAsia="Calibri" w:hAnsi="Calibri" w:hint="default"/>
    </w:rPr>
  </w:style>
  <w:style w:type="character" w:customStyle="1" w:styleId="CardUnderline">
    <w:name w:val="Card Underline"/>
    <w:rsid w:val="00BC4B2D"/>
    <w:rPr>
      <w:rFonts w:ascii="Times New Roman" w:hAnsi="Times New Roman" w:cs="Times New Roman" w:hint="default"/>
      <w:sz w:val="20"/>
      <w:u w:val="single"/>
    </w:rPr>
  </w:style>
  <w:style w:type="character" w:customStyle="1" w:styleId="lingoregion">
    <w:name w:val="lingo_region"/>
    <w:rsid w:val="00BC4B2D"/>
  </w:style>
  <w:style w:type="character" w:customStyle="1" w:styleId="cite0">
    <w:name w:val="%cite"/>
    <w:rsid w:val="00BC4B2D"/>
    <w:rPr>
      <w:rFonts w:ascii="Times New Roman" w:hAnsi="Times New Roman" w:cs="Times New Roman" w:hint="default"/>
      <w:b/>
      <w:bCs w:val="0"/>
      <w:sz w:val="24"/>
    </w:rPr>
  </w:style>
  <w:style w:type="character" w:customStyle="1" w:styleId="Emphasis21">
    <w:name w:val="%Emphasis2"/>
    <w:rsid w:val="00BC4B2D"/>
    <w:rPr>
      <w:rFonts w:ascii="Cooper Black" w:hAnsi="Cooper Black" w:hint="default"/>
      <w:iCs/>
      <w:u w:val="single"/>
    </w:rPr>
  </w:style>
  <w:style w:type="character" w:customStyle="1" w:styleId="bodycontentlink">
    <w:name w:val="bodycontentlink"/>
    <w:rsid w:val="00BC4B2D"/>
  </w:style>
  <w:style w:type="character" w:customStyle="1" w:styleId="AAAcite">
    <w:name w:val="AAAcite"/>
    <w:rsid w:val="00BC4B2D"/>
    <w:rPr>
      <w:rFonts w:ascii="Times New Roman" w:hAnsi="Times New Roman" w:cs="Times New Roman" w:hint="default"/>
      <w:b/>
      <w:bCs w:val="0"/>
      <w:sz w:val="24"/>
    </w:rPr>
  </w:style>
  <w:style w:type="character" w:customStyle="1" w:styleId="tmplheaderlink">
    <w:name w:val="tmplheaderlink"/>
    <w:rsid w:val="00BC4B2D"/>
    <w:rPr>
      <w:rFonts w:ascii="Times New Roman" w:hAnsi="Times New Roman" w:cs="Times New Roman" w:hint="default"/>
    </w:rPr>
  </w:style>
  <w:style w:type="character" w:customStyle="1" w:styleId="UnderlinedEvidenceCharChar">
    <w:name w:val="Underlined Evidence Char Char"/>
    <w:rsid w:val="00BC4B2D"/>
    <w:rPr>
      <w:rFonts w:ascii="Verdana" w:hAnsi="Verdana" w:hint="default"/>
      <w:sz w:val="21"/>
      <w:szCs w:val="21"/>
      <w:u w:val="thick"/>
      <w:lang w:val="en-US" w:eastAsia="en-US" w:bidi="ar-SA"/>
    </w:rPr>
  </w:style>
  <w:style w:type="character" w:customStyle="1" w:styleId="role">
    <w:name w:val="role"/>
    <w:rsid w:val="00BC4B2D"/>
  </w:style>
  <w:style w:type="character" w:customStyle="1" w:styleId="pagination">
    <w:name w:val="pagination"/>
    <w:rsid w:val="00BC4B2D"/>
  </w:style>
  <w:style w:type="character" w:customStyle="1" w:styleId="doi">
    <w:name w:val="doi"/>
    <w:rsid w:val="00BC4B2D"/>
  </w:style>
  <w:style w:type="character" w:customStyle="1" w:styleId="bodycontents">
    <w:name w:val="bodycontents"/>
    <w:rsid w:val="00BC4B2D"/>
  </w:style>
  <w:style w:type="character" w:customStyle="1" w:styleId="comma">
    <w:name w:val="comma"/>
    <w:rsid w:val="00BC4B2D"/>
  </w:style>
  <w:style w:type="character" w:customStyle="1" w:styleId="pad5right">
    <w:name w:val="pad5right"/>
    <w:rsid w:val="00BC4B2D"/>
  </w:style>
  <w:style w:type="character" w:customStyle="1" w:styleId="entry-date">
    <w:name w:val="entry-date"/>
    <w:rsid w:val="00BC4B2D"/>
  </w:style>
  <w:style w:type="character" w:customStyle="1" w:styleId="desc">
    <w:name w:val="desc"/>
    <w:rsid w:val="00BC4B2D"/>
  </w:style>
  <w:style w:type="character" w:customStyle="1" w:styleId="divider">
    <w:name w:val="divider"/>
    <w:rsid w:val="00BC4B2D"/>
  </w:style>
  <w:style w:type="character" w:customStyle="1" w:styleId="blogdate">
    <w:name w:val="blogdate"/>
    <w:rsid w:val="00BC4B2D"/>
  </w:style>
  <w:style w:type="character" w:customStyle="1" w:styleId="ticker">
    <w:name w:val="ticker"/>
    <w:rsid w:val="00BC4B2D"/>
  </w:style>
  <w:style w:type="character" w:customStyle="1" w:styleId="posted">
    <w:name w:val="posted"/>
    <w:rsid w:val="00BC4B2D"/>
  </w:style>
  <w:style w:type="character" w:customStyle="1" w:styleId="time">
    <w:name w:val="time"/>
    <w:rsid w:val="00BC4B2D"/>
  </w:style>
  <w:style w:type="character" w:customStyle="1" w:styleId="dot">
    <w:name w:val="dot"/>
    <w:rsid w:val="00BC4B2D"/>
  </w:style>
  <w:style w:type="character" w:customStyle="1" w:styleId="hn-date">
    <w:name w:val="hn-date"/>
    <w:rsid w:val="00BC4B2D"/>
  </w:style>
  <w:style w:type="character" w:customStyle="1" w:styleId="location">
    <w:name w:val="location"/>
    <w:rsid w:val="00BC4B2D"/>
  </w:style>
  <w:style w:type="character" w:customStyle="1" w:styleId="arial11">
    <w:name w:val="arial_11"/>
    <w:rsid w:val="00BC4B2D"/>
  </w:style>
  <w:style w:type="character" w:customStyle="1" w:styleId="dropcap-letter">
    <w:name w:val="dropcap-letter"/>
    <w:rsid w:val="00BC4B2D"/>
  </w:style>
  <w:style w:type="character" w:customStyle="1" w:styleId="offscreen">
    <w:name w:val="offscreen"/>
    <w:rsid w:val="00BC4B2D"/>
  </w:style>
  <w:style w:type="character" w:customStyle="1" w:styleId="linked-in">
    <w:name w:val="linked-in"/>
    <w:rsid w:val="00BC4B2D"/>
  </w:style>
  <w:style w:type="character" w:customStyle="1" w:styleId="in-widget">
    <w:name w:val="in-widget"/>
    <w:rsid w:val="00BC4B2D"/>
  </w:style>
  <w:style w:type="character" w:customStyle="1" w:styleId="in-right">
    <w:name w:val="in-right"/>
    <w:rsid w:val="00BC4B2D"/>
  </w:style>
  <w:style w:type="character" w:customStyle="1" w:styleId="tickerwrap">
    <w:name w:val="ticker_wrap"/>
    <w:rsid w:val="00BC4B2D"/>
  </w:style>
  <w:style w:type="character" w:customStyle="1" w:styleId="divs">
    <w:name w:val="divs"/>
    <w:rsid w:val="00BC4B2D"/>
  </w:style>
  <w:style w:type="character" w:customStyle="1" w:styleId="in-top">
    <w:name w:val="in-top"/>
    <w:rsid w:val="00BC4B2D"/>
  </w:style>
  <w:style w:type="character" w:customStyle="1" w:styleId="article-date">
    <w:name w:val="article-date"/>
    <w:rsid w:val="00BC4B2D"/>
  </w:style>
  <w:style w:type="character" w:customStyle="1" w:styleId="bodysubtoc">
    <w:name w:val="bodysubtoc"/>
    <w:rsid w:val="00BC4B2D"/>
  </w:style>
  <w:style w:type="character" w:customStyle="1" w:styleId="lefttitlesmaller">
    <w:name w:val="lefttitlesmaller"/>
    <w:rsid w:val="00BC4B2D"/>
  </w:style>
  <w:style w:type="character" w:customStyle="1" w:styleId="mb">
    <w:name w:val="mb"/>
    <w:rsid w:val="00BC4B2D"/>
  </w:style>
  <w:style w:type="character" w:customStyle="1" w:styleId="field-content">
    <w:name w:val="field-content"/>
    <w:rsid w:val="00BC4B2D"/>
  </w:style>
  <w:style w:type="character" w:customStyle="1" w:styleId="submitted-date">
    <w:name w:val="submitted-date"/>
    <w:rsid w:val="00BC4B2D"/>
  </w:style>
  <w:style w:type="character" w:customStyle="1" w:styleId="submitted-time">
    <w:name w:val="submitted-time"/>
    <w:rsid w:val="00BC4B2D"/>
  </w:style>
  <w:style w:type="character" w:customStyle="1" w:styleId="A2">
    <w:name w:val="A2"/>
    <w:uiPriority w:val="99"/>
    <w:rsid w:val="00BC4B2D"/>
    <w:rPr>
      <w:rFonts w:ascii="Sabon LT Std" w:hAnsi="Sabon LT Std" w:cs="Sabon LT Std" w:hint="default"/>
      <w:color w:val="000000"/>
      <w:sz w:val="15"/>
      <w:szCs w:val="15"/>
    </w:rPr>
  </w:style>
  <w:style w:type="character" w:customStyle="1" w:styleId="searchword">
    <w:name w:val="searchword"/>
    <w:rsid w:val="00BC4B2D"/>
  </w:style>
  <w:style w:type="character" w:customStyle="1" w:styleId="meta-prep">
    <w:name w:val="meta-prep"/>
    <w:rsid w:val="00BC4B2D"/>
  </w:style>
  <w:style w:type="numbering" w:customStyle="1" w:styleId="1ai1">
    <w:name w:val="1 / a / i1"/>
    <w:rsid w:val="00BC4B2D"/>
    <w:pPr>
      <w:numPr>
        <w:numId w:val="13"/>
      </w:numPr>
    </w:pPr>
  </w:style>
  <w:style w:type="numbering" w:styleId="1ai">
    <w:name w:val="Outline List 1"/>
    <w:basedOn w:val="NoList"/>
    <w:unhideWhenUsed/>
    <w:rsid w:val="00BC4B2D"/>
    <w:pPr>
      <w:numPr>
        <w:numId w:val="14"/>
      </w:numPr>
    </w:pPr>
  </w:style>
  <w:style w:type="character" w:customStyle="1" w:styleId="FontStyle310">
    <w:name w:val="Font Style310"/>
    <w:uiPriority w:val="99"/>
    <w:rsid w:val="00BC4B2D"/>
    <w:rPr>
      <w:rFonts w:ascii="Times New Roman" w:hAnsi="Times New Roman" w:cs="Times New Roman"/>
      <w:b/>
      <w:bCs/>
      <w:i/>
      <w:iCs/>
      <w:spacing w:val="-10"/>
      <w:sz w:val="18"/>
      <w:szCs w:val="18"/>
    </w:rPr>
  </w:style>
  <w:style w:type="character" w:customStyle="1" w:styleId="FontStyle329">
    <w:name w:val="Font Style329"/>
    <w:uiPriority w:val="99"/>
    <w:rsid w:val="00BC4B2D"/>
    <w:rPr>
      <w:rFonts w:ascii="Times New Roman" w:hAnsi="Times New Roman" w:cs="Times New Roman"/>
      <w:b/>
      <w:bCs/>
      <w:spacing w:val="-10"/>
      <w:sz w:val="18"/>
      <w:szCs w:val="18"/>
    </w:rPr>
  </w:style>
  <w:style w:type="character" w:customStyle="1" w:styleId="FontStyle370">
    <w:name w:val="Font Style370"/>
    <w:uiPriority w:val="99"/>
    <w:rsid w:val="00BC4B2D"/>
    <w:rPr>
      <w:rFonts w:ascii="Cambria" w:hAnsi="Cambria" w:cs="Cambria"/>
      <w:b/>
      <w:bCs/>
      <w:spacing w:val="-10"/>
      <w:sz w:val="18"/>
      <w:szCs w:val="18"/>
    </w:rPr>
  </w:style>
  <w:style w:type="character" w:customStyle="1" w:styleId="FontStyle302">
    <w:name w:val="Font Style302"/>
    <w:uiPriority w:val="99"/>
    <w:rsid w:val="00BC4B2D"/>
    <w:rPr>
      <w:rFonts w:ascii="Times New Roman" w:hAnsi="Times New Roman" w:cs="Times New Roman"/>
      <w:b/>
      <w:bCs/>
      <w:sz w:val="22"/>
      <w:szCs w:val="22"/>
    </w:rPr>
  </w:style>
  <w:style w:type="character" w:customStyle="1" w:styleId="FontStyle347">
    <w:name w:val="Font Style347"/>
    <w:uiPriority w:val="99"/>
    <w:rsid w:val="00BC4B2D"/>
    <w:rPr>
      <w:rFonts w:ascii="Times New Roman" w:hAnsi="Times New Roman" w:cs="Times New Roman"/>
      <w:b/>
      <w:bCs/>
      <w:spacing w:val="-10"/>
      <w:sz w:val="20"/>
      <w:szCs w:val="20"/>
    </w:rPr>
  </w:style>
  <w:style w:type="paragraph" w:customStyle="1" w:styleId="Style27">
    <w:name w:val="Style27"/>
    <w:basedOn w:val="Normal"/>
    <w:uiPriority w:val="99"/>
    <w:rsid w:val="00BC4B2D"/>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BC4B2D"/>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BC4B2D"/>
    <w:rPr>
      <w:rFonts w:ascii="Times New Roman" w:hAnsi="Times New Roman" w:cs="Times New Roman"/>
      <w:spacing w:val="-10"/>
      <w:sz w:val="18"/>
      <w:szCs w:val="18"/>
    </w:rPr>
  </w:style>
  <w:style w:type="character" w:customStyle="1" w:styleId="FontStyle312">
    <w:name w:val="Font Style312"/>
    <w:uiPriority w:val="99"/>
    <w:rsid w:val="00BC4B2D"/>
    <w:rPr>
      <w:rFonts w:ascii="Times New Roman" w:hAnsi="Times New Roman" w:cs="Times New Roman"/>
      <w:b/>
      <w:bCs/>
      <w:spacing w:val="-10"/>
      <w:sz w:val="16"/>
      <w:szCs w:val="16"/>
    </w:rPr>
  </w:style>
  <w:style w:type="character" w:customStyle="1" w:styleId="FontStyle346">
    <w:name w:val="Font Style346"/>
    <w:uiPriority w:val="99"/>
    <w:rsid w:val="00BC4B2D"/>
    <w:rPr>
      <w:rFonts w:ascii="Times New Roman" w:hAnsi="Times New Roman" w:cs="Times New Roman"/>
      <w:b/>
      <w:bCs/>
      <w:spacing w:val="-10"/>
      <w:sz w:val="18"/>
      <w:szCs w:val="18"/>
    </w:rPr>
  </w:style>
  <w:style w:type="character" w:customStyle="1" w:styleId="FontStyle330">
    <w:name w:val="Font Style330"/>
    <w:uiPriority w:val="99"/>
    <w:rsid w:val="00BC4B2D"/>
    <w:rPr>
      <w:rFonts w:ascii="Times New Roman" w:hAnsi="Times New Roman" w:cs="Times New Roman"/>
      <w:b/>
      <w:bCs/>
      <w:sz w:val="16"/>
      <w:szCs w:val="16"/>
    </w:rPr>
  </w:style>
  <w:style w:type="character" w:customStyle="1" w:styleId="FontStyle372">
    <w:name w:val="Font Style372"/>
    <w:uiPriority w:val="99"/>
    <w:rsid w:val="00BC4B2D"/>
    <w:rPr>
      <w:rFonts w:ascii="Times New Roman" w:hAnsi="Times New Roman" w:cs="Times New Roman"/>
      <w:b/>
      <w:bCs/>
      <w:sz w:val="16"/>
      <w:szCs w:val="16"/>
    </w:rPr>
  </w:style>
  <w:style w:type="paragraph" w:customStyle="1" w:styleId="Style59">
    <w:name w:val="Style59"/>
    <w:basedOn w:val="Normal"/>
    <w:uiPriority w:val="99"/>
    <w:rsid w:val="00BC4B2D"/>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BC4B2D"/>
    <w:rPr>
      <w:rFonts w:ascii="Times New Roman" w:hAnsi="Times New Roman" w:cs="Times New Roman"/>
      <w:b/>
      <w:bCs/>
      <w:i/>
      <w:iCs/>
      <w:sz w:val="16"/>
      <w:szCs w:val="16"/>
    </w:rPr>
  </w:style>
  <w:style w:type="paragraph" w:customStyle="1" w:styleId="Style200">
    <w:name w:val="Style20"/>
    <w:basedOn w:val="Normal"/>
    <w:uiPriority w:val="99"/>
    <w:rsid w:val="00BC4B2D"/>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BC4B2D"/>
    <w:rPr>
      <w:rFonts w:ascii="Times New Roman" w:hAnsi="Times New Roman" w:cs="Times New Roman"/>
      <w:smallCaps/>
      <w:sz w:val="14"/>
      <w:szCs w:val="14"/>
    </w:rPr>
  </w:style>
  <w:style w:type="paragraph" w:customStyle="1" w:styleId="Style89">
    <w:name w:val="Style89"/>
    <w:basedOn w:val="Normal"/>
    <w:uiPriority w:val="99"/>
    <w:rsid w:val="00BC4B2D"/>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BC4B2D"/>
    <w:rPr>
      <w:rFonts w:ascii="Times New Roman" w:hAnsi="Times New Roman" w:cs="Times New Roman"/>
      <w:b/>
      <w:bCs/>
      <w:spacing w:val="-10"/>
      <w:sz w:val="22"/>
      <w:szCs w:val="22"/>
    </w:rPr>
  </w:style>
  <w:style w:type="character" w:customStyle="1" w:styleId="FontStyle320">
    <w:name w:val="Font Style320"/>
    <w:uiPriority w:val="99"/>
    <w:rsid w:val="00BC4B2D"/>
    <w:rPr>
      <w:rFonts w:ascii="Times New Roman" w:hAnsi="Times New Roman" w:cs="Times New Roman"/>
      <w:b/>
      <w:bCs/>
      <w:spacing w:val="-10"/>
      <w:sz w:val="22"/>
      <w:szCs w:val="22"/>
    </w:rPr>
  </w:style>
  <w:style w:type="character" w:customStyle="1" w:styleId="FontStyle352">
    <w:name w:val="Font Style352"/>
    <w:uiPriority w:val="99"/>
    <w:rsid w:val="00BC4B2D"/>
    <w:rPr>
      <w:rFonts w:ascii="Times New Roman" w:hAnsi="Times New Roman" w:cs="Times New Roman"/>
      <w:b/>
      <w:bCs/>
      <w:sz w:val="16"/>
      <w:szCs w:val="16"/>
    </w:rPr>
  </w:style>
  <w:style w:type="character" w:customStyle="1" w:styleId="FontStyle356">
    <w:name w:val="Font Style356"/>
    <w:uiPriority w:val="99"/>
    <w:rsid w:val="00BC4B2D"/>
    <w:rPr>
      <w:rFonts w:ascii="Times New Roman" w:hAnsi="Times New Roman" w:cs="Times New Roman"/>
      <w:b/>
      <w:bCs/>
      <w:spacing w:val="-10"/>
      <w:sz w:val="22"/>
      <w:szCs w:val="22"/>
    </w:rPr>
  </w:style>
  <w:style w:type="character" w:customStyle="1" w:styleId="FontStyle298">
    <w:name w:val="Font Style298"/>
    <w:uiPriority w:val="99"/>
    <w:rsid w:val="00BC4B2D"/>
    <w:rPr>
      <w:rFonts w:ascii="Times New Roman" w:hAnsi="Times New Roman" w:cs="Times New Roman"/>
      <w:sz w:val="18"/>
      <w:szCs w:val="18"/>
    </w:rPr>
  </w:style>
  <w:style w:type="character" w:customStyle="1" w:styleId="FontStyle311">
    <w:name w:val="Font Style311"/>
    <w:uiPriority w:val="99"/>
    <w:rsid w:val="00BC4B2D"/>
    <w:rPr>
      <w:rFonts w:ascii="Times New Roman" w:hAnsi="Times New Roman" w:cs="Times New Roman"/>
      <w:b/>
      <w:bCs/>
      <w:spacing w:val="-10"/>
      <w:sz w:val="18"/>
      <w:szCs w:val="18"/>
    </w:rPr>
  </w:style>
  <w:style w:type="character" w:customStyle="1" w:styleId="FontStyle332">
    <w:name w:val="Font Style332"/>
    <w:uiPriority w:val="99"/>
    <w:rsid w:val="00BC4B2D"/>
    <w:rPr>
      <w:rFonts w:ascii="Times New Roman" w:hAnsi="Times New Roman" w:cs="Times New Roman"/>
      <w:b/>
      <w:bCs/>
      <w:i/>
      <w:iCs/>
      <w:spacing w:val="-10"/>
      <w:sz w:val="20"/>
      <w:szCs w:val="20"/>
    </w:rPr>
  </w:style>
  <w:style w:type="character" w:customStyle="1" w:styleId="FontStyle371">
    <w:name w:val="Font Style371"/>
    <w:uiPriority w:val="99"/>
    <w:rsid w:val="00BC4B2D"/>
    <w:rPr>
      <w:rFonts w:ascii="Times New Roman" w:hAnsi="Times New Roman" w:cs="Times New Roman"/>
      <w:sz w:val="16"/>
      <w:szCs w:val="16"/>
    </w:rPr>
  </w:style>
  <w:style w:type="character" w:customStyle="1" w:styleId="FontStyle350">
    <w:name w:val="Font Style350"/>
    <w:uiPriority w:val="99"/>
    <w:rsid w:val="00BC4B2D"/>
    <w:rPr>
      <w:rFonts w:ascii="Times New Roman" w:hAnsi="Times New Roman" w:cs="Times New Roman"/>
      <w:b/>
      <w:bCs/>
      <w:i/>
      <w:iCs/>
      <w:sz w:val="20"/>
      <w:szCs w:val="20"/>
    </w:rPr>
  </w:style>
  <w:style w:type="paragraph" w:customStyle="1" w:styleId="Style8">
    <w:name w:val="Style8"/>
    <w:basedOn w:val="Normal"/>
    <w:uiPriority w:val="99"/>
    <w:rsid w:val="00BC4B2D"/>
    <w:pPr>
      <w:widowControl w:val="0"/>
      <w:autoSpaceDE w:val="0"/>
      <w:autoSpaceDN w:val="0"/>
      <w:adjustRightInd w:val="0"/>
    </w:pPr>
    <w:rPr>
      <w:rFonts w:eastAsia="Times New Roman"/>
      <w:sz w:val="24"/>
    </w:rPr>
  </w:style>
  <w:style w:type="paragraph" w:customStyle="1" w:styleId="Style5">
    <w:name w:val="Style5"/>
    <w:basedOn w:val="Normal"/>
    <w:uiPriority w:val="99"/>
    <w:rsid w:val="00BC4B2D"/>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BC4B2D"/>
    <w:pPr>
      <w:widowControl w:val="0"/>
      <w:autoSpaceDE w:val="0"/>
      <w:autoSpaceDN w:val="0"/>
      <w:adjustRightInd w:val="0"/>
    </w:pPr>
    <w:rPr>
      <w:rFonts w:eastAsia="Times New Roman"/>
      <w:sz w:val="24"/>
    </w:rPr>
  </w:style>
  <w:style w:type="character" w:customStyle="1" w:styleId="FontStyle351">
    <w:name w:val="Font Style351"/>
    <w:uiPriority w:val="99"/>
    <w:rsid w:val="00BC4B2D"/>
    <w:rPr>
      <w:rFonts w:ascii="Times New Roman" w:hAnsi="Times New Roman" w:cs="Times New Roman"/>
      <w:b/>
      <w:bCs/>
      <w:sz w:val="22"/>
      <w:szCs w:val="22"/>
    </w:rPr>
  </w:style>
  <w:style w:type="paragraph" w:customStyle="1" w:styleId="Style10">
    <w:name w:val="Style10"/>
    <w:basedOn w:val="Normal"/>
    <w:uiPriority w:val="99"/>
    <w:rsid w:val="00BC4B2D"/>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BC4B2D"/>
    <w:pPr>
      <w:widowControl w:val="0"/>
      <w:autoSpaceDE w:val="0"/>
      <w:autoSpaceDN w:val="0"/>
      <w:adjustRightInd w:val="0"/>
      <w:jc w:val="both"/>
    </w:pPr>
    <w:rPr>
      <w:rFonts w:eastAsia="Times New Roman"/>
      <w:sz w:val="24"/>
    </w:rPr>
  </w:style>
  <w:style w:type="character" w:customStyle="1" w:styleId="FontStyle369">
    <w:name w:val="Font Style369"/>
    <w:uiPriority w:val="99"/>
    <w:rsid w:val="00BC4B2D"/>
    <w:rPr>
      <w:rFonts w:ascii="Times New Roman" w:hAnsi="Times New Roman" w:cs="Times New Roman"/>
      <w:b/>
      <w:bCs/>
      <w:spacing w:val="-10"/>
      <w:sz w:val="20"/>
      <w:szCs w:val="20"/>
    </w:rPr>
  </w:style>
  <w:style w:type="character" w:customStyle="1" w:styleId="FontStyle357">
    <w:name w:val="Font Style357"/>
    <w:uiPriority w:val="99"/>
    <w:rsid w:val="00BC4B2D"/>
    <w:rPr>
      <w:rFonts w:ascii="Times New Roman" w:hAnsi="Times New Roman" w:cs="Times New Roman"/>
      <w:b/>
      <w:bCs/>
      <w:spacing w:val="-10"/>
      <w:sz w:val="22"/>
      <w:szCs w:val="22"/>
    </w:rPr>
  </w:style>
  <w:style w:type="paragraph" w:customStyle="1" w:styleId="Style67">
    <w:name w:val="Style67"/>
    <w:basedOn w:val="Normal"/>
    <w:uiPriority w:val="99"/>
    <w:rsid w:val="00BC4B2D"/>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BC4B2D"/>
    <w:rPr>
      <w:rFonts w:ascii="Times New Roman" w:hAnsi="Times New Roman" w:cs="Times New Roman"/>
      <w:sz w:val="20"/>
      <w:szCs w:val="20"/>
    </w:rPr>
  </w:style>
  <w:style w:type="character" w:customStyle="1" w:styleId="FontStyle374">
    <w:name w:val="Font Style374"/>
    <w:uiPriority w:val="99"/>
    <w:rsid w:val="00BC4B2D"/>
    <w:rPr>
      <w:rFonts w:ascii="Times New Roman" w:hAnsi="Times New Roman" w:cs="Times New Roman"/>
      <w:b/>
      <w:bCs/>
      <w:spacing w:val="-10"/>
      <w:sz w:val="22"/>
      <w:szCs w:val="22"/>
    </w:rPr>
  </w:style>
  <w:style w:type="paragraph" w:customStyle="1" w:styleId="Style30">
    <w:name w:val="Style30"/>
    <w:basedOn w:val="Normal"/>
    <w:uiPriority w:val="99"/>
    <w:rsid w:val="00BC4B2D"/>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BC4B2D"/>
    <w:rPr>
      <w:rFonts w:ascii="Times New Roman" w:hAnsi="Times New Roman" w:cs="Times New Roman"/>
      <w:smallCaps/>
      <w:sz w:val="16"/>
      <w:szCs w:val="16"/>
    </w:rPr>
  </w:style>
  <w:style w:type="paragraph" w:customStyle="1" w:styleId="Style93">
    <w:name w:val="Style93"/>
    <w:basedOn w:val="Normal"/>
    <w:uiPriority w:val="99"/>
    <w:rsid w:val="00BC4B2D"/>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BC4B2D"/>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BC4B2D"/>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BC4B2D"/>
    <w:rPr>
      <w:u w:val="single"/>
    </w:rPr>
  </w:style>
  <w:style w:type="character" w:customStyle="1" w:styleId="SmalltextCharCharCharChar0">
    <w:name w:val="Small text Char Char Char Char"/>
    <w:rsid w:val="00BC4B2D"/>
    <w:rPr>
      <w:sz w:val="16"/>
      <w:szCs w:val="24"/>
      <w:lang w:val="en-US" w:eastAsia="en-US" w:bidi="ar-SA"/>
    </w:rPr>
  </w:style>
  <w:style w:type="paragraph" w:customStyle="1" w:styleId="boldcitation">
    <w:name w:val="bold citation"/>
    <w:basedOn w:val="Normal"/>
    <w:rsid w:val="00BC4B2D"/>
    <w:rPr>
      <w:rFonts w:ascii="Arial" w:eastAsia="Times New Roman" w:hAnsi="Arial"/>
      <w:b/>
      <w:sz w:val="28"/>
      <w:u w:val="thick"/>
    </w:rPr>
  </w:style>
  <w:style w:type="character" w:customStyle="1" w:styleId="underlinecardChar">
    <w:name w:val="underline card Char"/>
    <w:rsid w:val="00BC4B2D"/>
    <w:rPr>
      <w:rFonts w:ascii="Arial" w:hAnsi="Arial"/>
      <w:noProof w:val="0"/>
      <w:sz w:val="18"/>
      <w:szCs w:val="24"/>
      <w:u w:val="single"/>
      <w:lang w:val="en-US" w:eastAsia="en-US" w:bidi="ar-SA"/>
    </w:rPr>
  </w:style>
  <w:style w:type="character" w:customStyle="1" w:styleId="CardsCharCharChar">
    <w:name w:val="Cards Char Char Char"/>
    <w:rsid w:val="00BC4B2D"/>
    <w:rPr>
      <w:szCs w:val="24"/>
      <w:lang w:val="en-US" w:eastAsia="en-US" w:bidi="ar-SA"/>
    </w:rPr>
  </w:style>
  <w:style w:type="character" w:customStyle="1" w:styleId="HiddenBlockHeaderChar">
    <w:name w:val="Hidden Block Header Char"/>
    <w:link w:val="HiddenBlockHeader"/>
    <w:rsid w:val="00BC4B2D"/>
    <w:rPr>
      <w:rFonts w:ascii="Times New Roman" w:eastAsia="Times New Roman" w:hAnsi="Times New Roman" w:cs="Courier New"/>
      <w:b/>
      <w:bCs/>
      <w:sz w:val="28"/>
      <w:szCs w:val="22"/>
    </w:rPr>
  </w:style>
  <w:style w:type="paragraph" w:customStyle="1" w:styleId="NothingCharChar">
    <w:name w:val="Nothing Char Char"/>
    <w:link w:val="NothingCharCharChar"/>
    <w:rsid w:val="00BC4B2D"/>
    <w:pPr>
      <w:jc w:val="both"/>
    </w:pPr>
    <w:rPr>
      <w:rFonts w:ascii="Times New Roman" w:eastAsia="MS Mincho" w:hAnsi="Times New Roman" w:cs="Times New Roman"/>
    </w:rPr>
  </w:style>
  <w:style w:type="character" w:customStyle="1" w:styleId="NothingCharCharChar">
    <w:name w:val="Nothing Char Char Char"/>
    <w:link w:val="NothingCharChar"/>
    <w:rsid w:val="00BC4B2D"/>
    <w:rPr>
      <w:rFonts w:ascii="Times New Roman" w:eastAsia="MS Mincho" w:hAnsi="Times New Roman" w:cs="Times New Roman"/>
    </w:rPr>
  </w:style>
  <w:style w:type="character" w:customStyle="1" w:styleId="CardsCharChar">
    <w:name w:val="Cards Char Char"/>
    <w:rsid w:val="00BC4B2D"/>
    <w:rPr>
      <w:szCs w:val="24"/>
      <w:lang w:val="en-US" w:eastAsia="en-US" w:bidi="ar-SA"/>
    </w:rPr>
  </w:style>
  <w:style w:type="character" w:customStyle="1" w:styleId="CardsCharCharCharChar">
    <w:name w:val="Cards Char Char Char Char"/>
    <w:rsid w:val="00BC4B2D"/>
    <w:rPr>
      <w:szCs w:val="24"/>
      <w:lang w:val="en-US" w:eastAsia="en-US" w:bidi="ar-SA"/>
    </w:rPr>
  </w:style>
  <w:style w:type="character" w:customStyle="1" w:styleId="BlockHeadingsCharChar">
    <w:name w:val="Block Headings Char Char"/>
    <w:rsid w:val="00BC4B2D"/>
    <w:rPr>
      <w:b/>
      <w:sz w:val="36"/>
      <w:szCs w:val="24"/>
      <w:u w:val="single"/>
      <w:lang w:val="en-US" w:eastAsia="en-US" w:bidi="ar-SA"/>
    </w:rPr>
  </w:style>
  <w:style w:type="character" w:customStyle="1" w:styleId="NothingChar1">
    <w:name w:val="Nothing Char1"/>
    <w:rsid w:val="00BC4B2D"/>
    <w:rPr>
      <w:szCs w:val="24"/>
      <w:lang w:val="en-US" w:eastAsia="en-US" w:bidi="ar-SA"/>
    </w:rPr>
  </w:style>
  <w:style w:type="paragraph" w:customStyle="1" w:styleId="bloctitles">
    <w:name w:val="bloc titles"/>
    <w:basedOn w:val="Heading1"/>
    <w:next w:val="Normal"/>
    <w:link w:val="bloctitlesChar"/>
    <w:autoRedefine/>
    <w:rsid w:val="00BC4B2D"/>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BC4B2D"/>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BC4B2D"/>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BC4B2D"/>
  </w:style>
  <w:style w:type="character" w:customStyle="1" w:styleId="RegularChar">
    <w:name w:val="Regular Char"/>
    <w:link w:val="Regular"/>
    <w:rsid w:val="00BC4B2D"/>
    <w:rPr>
      <w:rFonts w:ascii="Garamond" w:eastAsia="Times New Roman" w:hAnsi="Garamond" w:cs="Arial"/>
      <w:bCs/>
      <w:kern w:val="20"/>
      <w:sz w:val="20"/>
      <w:szCs w:val="32"/>
    </w:rPr>
  </w:style>
  <w:style w:type="character" w:customStyle="1" w:styleId="StyleTimesNewRoman">
    <w:name w:val="Style Times New Roman"/>
    <w:rsid w:val="00BC4B2D"/>
    <w:rPr>
      <w:rFonts w:ascii="Garamond" w:hAnsi="Garamond"/>
    </w:rPr>
  </w:style>
  <w:style w:type="paragraph" w:customStyle="1" w:styleId="INDENTEDPARAGRAPH">
    <w:name w:val="INDENTED PARAGRAPH"/>
    <w:rsid w:val="00BC4B2D"/>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BC4B2D"/>
    <w:rPr>
      <w:rFonts w:cs="Arial"/>
      <w:bCs/>
      <w:caps/>
      <w:color w:val="FFFFFF"/>
      <w:sz w:val="2"/>
      <w:szCs w:val="2"/>
      <w:lang w:val="en-US" w:eastAsia="en-US" w:bidi="ar-SA"/>
    </w:rPr>
  </w:style>
  <w:style w:type="paragraph" w:customStyle="1" w:styleId="Numbering">
    <w:name w:val="Numbering"/>
    <w:basedOn w:val="Normal"/>
    <w:next w:val="Normal"/>
    <w:rsid w:val="00BC4B2D"/>
    <w:pPr>
      <w:widowControl w:val="0"/>
      <w:numPr>
        <w:numId w:val="19"/>
      </w:numPr>
      <w:suppressAutoHyphens/>
      <w:spacing w:after="200"/>
    </w:pPr>
    <w:rPr>
      <w:rFonts w:eastAsia="Times New Roman"/>
      <w:b/>
      <w:sz w:val="24"/>
      <w:szCs w:val="18"/>
    </w:rPr>
  </w:style>
  <w:style w:type="paragraph" w:customStyle="1" w:styleId="Un-IndexedHeading">
    <w:name w:val="Un-Indexed Heading"/>
    <w:basedOn w:val="Heading1"/>
    <w:next w:val="Normal"/>
    <w:rsid w:val="00BC4B2D"/>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BC4B2D"/>
    <w:pPr>
      <w:widowControl w:val="0"/>
      <w:numPr>
        <w:numId w:val="22"/>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BC4B2D"/>
    <w:pPr>
      <w:numPr>
        <w:numId w:val="17"/>
      </w:numPr>
    </w:pPr>
  </w:style>
  <w:style w:type="paragraph" w:customStyle="1" w:styleId="Lettering">
    <w:name w:val="Lettering"/>
    <w:basedOn w:val="Numbering"/>
    <w:next w:val="Normal"/>
    <w:rsid w:val="00BC4B2D"/>
    <w:pPr>
      <w:numPr>
        <w:numId w:val="15"/>
      </w:numPr>
    </w:pPr>
    <w:rPr>
      <w:szCs w:val="22"/>
    </w:rPr>
  </w:style>
  <w:style w:type="paragraph" w:customStyle="1" w:styleId="FileName">
    <w:name w:val="File Name"/>
    <w:basedOn w:val="Normal"/>
    <w:next w:val="Normal"/>
    <w:rsid w:val="00BC4B2D"/>
    <w:pPr>
      <w:widowControl w:val="0"/>
      <w:numPr>
        <w:numId w:val="1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BC4B2D"/>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BC4B2D"/>
    <w:pPr>
      <w:numPr>
        <w:numId w:val="18"/>
      </w:numPr>
      <w:tabs>
        <w:tab w:val="num" w:pos="360"/>
      </w:tabs>
      <w:ind w:left="360"/>
    </w:pPr>
  </w:style>
  <w:style w:type="paragraph" w:customStyle="1" w:styleId="CardContinued1">
    <w:name w:val="Card Continued 1"/>
    <w:basedOn w:val="Normal"/>
    <w:next w:val="Normal"/>
    <w:rsid w:val="00BC4B2D"/>
    <w:pPr>
      <w:widowControl w:val="0"/>
      <w:numPr>
        <w:numId w:val="2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BC4B2D"/>
    <w:pPr>
      <w:numPr>
        <w:numId w:val="0"/>
      </w:numPr>
      <w:spacing w:before="0" w:after="120"/>
      <w:jc w:val="left"/>
    </w:pPr>
  </w:style>
  <w:style w:type="paragraph" w:customStyle="1" w:styleId="Clearformatting0">
    <w:name w:val="Clear formatting"/>
    <w:basedOn w:val="Normal"/>
    <w:rsid w:val="00BC4B2D"/>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BC4B2D"/>
  </w:style>
  <w:style w:type="paragraph" w:customStyle="1" w:styleId="SmallCardText">
    <w:name w:val="Small Card Text"/>
    <w:rsid w:val="00BC4B2D"/>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BC4B2D"/>
    <w:rPr>
      <w:sz w:val="16"/>
      <w:szCs w:val="16"/>
      <w:lang w:val="en-US" w:eastAsia="en-US" w:bidi="ar-SA"/>
    </w:rPr>
  </w:style>
  <w:style w:type="paragraph" w:customStyle="1" w:styleId="TAGFONT">
    <w:name w:val="TAG FONT"/>
    <w:basedOn w:val="Normal"/>
    <w:autoRedefine/>
    <w:rsid w:val="00BC4B2D"/>
    <w:rPr>
      <w:rFonts w:eastAsia="Times New Roman"/>
      <w:sz w:val="24"/>
    </w:rPr>
  </w:style>
  <w:style w:type="character" w:customStyle="1" w:styleId="mainarttxt">
    <w:name w:val="mainarttxt"/>
    <w:basedOn w:val="DefaultParagraphFont"/>
    <w:rsid w:val="00BC4B2D"/>
  </w:style>
  <w:style w:type="paragraph" w:customStyle="1" w:styleId="TagChar1CharCharCharChar">
    <w:name w:val="Tag Char1 Char Char Char Char"/>
    <w:basedOn w:val="Normal"/>
    <w:rsid w:val="00BC4B2D"/>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BC4B2D"/>
    <w:rPr>
      <w:sz w:val="20"/>
    </w:rPr>
  </w:style>
  <w:style w:type="character" w:customStyle="1" w:styleId="highlightChar">
    <w:name w:val="highlight Char"/>
    <w:rsid w:val="00BC4B2D"/>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BC4B2D"/>
    <w:rPr>
      <w:rFonts w:eastAsia="Batang" w:cs="Arial"/>
      <w:b/>
      <w:bCs/>
      <w:iCs/>
      <w:sz w:val="24"/>
      <w:szCs w:val="28"/>
      <w:lang w:val="en-US" w:eastAsia="en-US" w:bidi="ar-SA"/>
    </w:rPr>
  </w:style>
  <w:style w:type="paragraph" w:customStyle="1" w:styleId="formfldssel">
    <w:name w:val="formfldssel"/>
    <w:basedOn w:val="Normal"/>
    <w:rsid w:val="00BC4B2D"/>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BC4B2D"/>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BC4B2D"/>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BC4B2D"/>
  </w:style>
  <w:style w:type="character" w:customStyle="1" w:styleId="StyleCardTextUnderline3Char">
    <w:name w:val="Style Card Text + Underline3 Char"/>
    <w:rsid w:val="00BC4B2D"/>
    <w:rPr>
      <w:rFonts w:eastAsia="SimSun"/>
      <w:szCs w:val="24"/>
      <w:u w:val="thick"/>
      <w:lang w:val="en-US" w:eastAsia="zh-CN" w:bidi="ar-SA"/>
    </w:rPr>
  </w:style>
  <w:style w:type="character" w:customStyle="1" w:styleId="BoldandUnderlineChar1Char2CharChar">
    <w:name w:val="Bold and Underline Char1 Char2 Char Char"/>
    <w:rsid w:val="00BC4B2D"/>
    <w:rPr>
      <w:b/>
      <w:noProof w:val="0"/>
      <w:szCs w:val="24"/>
      <w:u w:val="single"/>
      <w:lang w:val="en-US" w:eastAsia="en-US" w:bidi="ar-SA"/>
    </w:rPr>
  </w:style>
  <w:style w:type="character" w:customStyle="1" w:styleId="UnderlineChar1Char1">
    <w:name w:val="Underline Char1 Char1"/>
    <w:rsid w:val="00BC4B2D"/>
    <w:rPr>
      <w:noProof w:val="0"/>
      <w:szCs w:val="24"/>
      <w:u w:val="single"/>
      <w:lang w:val="en-US" w:eastAsia="en-US" w:bidi="ar-SA"/>
    </w:rPr>
  </w:style>
  <w:style w:type="paragraph" w:customStyle="1" w:styleId="Underlinestyle1">
    <w:name w:val="Underlinestyle"/>
    <w:basedOn w:val="Normal"/>
    <w:rsid w:val="00BC4B2D"/>
    <w:pPr>
      <w:tabs>
        <w:tab w:val="left" w:pos="720"/>
      </w:tabs>
      <w:ind w:left="720"/>
    </w:pPr>
    <w:rPr>
      <w:rFonts w:eastAsia="Times New Roman"/>
      <w:szCs w:val="20"/>
      <w:u w:val="single"/>
    </w:rPr>
  </w:style>
  <w:style w:type="character" w:customStyle="1" w:styleId="featurecontentgray1">
    <w:name w:val="featurecontentgray1"/>
    <w:rsid w:val="00BC4B2D"/>
    <w:rPr>
      <w:rFonts w:ascii="Arial" w:hAnsi="Arial" w:cs="Arial" w:hint="default"/>
      <w:color w:val="666666"/>
    </w:rPr>
  </w:style>
  <w:style w:type="character" w:customStyle="1" w:styleId="CardCharCharChar0">
    <w:name w:val="Card Char Char Char"/>
    <w:rsid w:val="00BC4B2D"/>
    <w:rPr>
      <w:rFonts w:ascii="Book Antiqua" w:hAnsi="Book Antiqua"/>
      <w:szCs w:val="24"/>
      <w:lang w:val="en-US" w:eastAsia="en-US" w:bidi="ar-SA"/>
    </w:rPr>
  </w:style>
  <w:style w:type="character" w:customStyle="1" w:styleId="big1">
    <w:name w:val="big1"/>
    <w:rsid w:val="00BC4B2D"/>
    <w:rPr>
      <w:sz w:val="28"/>
      <w:szCs w:val="28"/>
    </w:rPr>
  </w:style>
  <w:style w:type="character" w:customStyle="1" w:styleId="prodgeneral">
    <w:name w:val="prodgeneral"/>
    <w:basedOn w:val="DefaultParagraphFont"/>
    <w:rsid w:val="00BC4B2D"/>
  </w:style>
  <w:style w:type="character" w:customStyle="1" w:styleId="StyleUnderlineChar0">
    <w:name w:val="Style Underline + Char"/>
    <w:rsid w:val="00BC4B2D"/>
    <w:rPr>
      <w:rFonts w:eastAsia="SimSun" w:cs="Arial"/>
      <w:b/>
      <w:bCs/>
      <w:iCs/>
      <w:caps/>
      <w:sz w:val="24"/>
      <w:szCs w:val="24"/>
      <w:u w:val="single"/>
      <w:lang w:val="en-US" w:eastAsia="en-US" w:bidi="ar-SA"/>
    </w:rPr>
  </w:style>
  <w:style w:type="character" w:customStyle="1" w:styleId="StyleciteChar">
    <w:name w:val="Style cite + Char"/>
    <w:basedOn w:val="citeChar2"/>
    <w:rsid w:val="00BC4B2D"/>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BC4B2D"/>
    <w:rPr>
      <w:rFonts w:eastAsia="Times New Roman"/>
      <w:b/>
      <w:sz w:val="24"/>
    </w:rPr>
  </w:style>
  <w:style w:type="paragraph" w:customStyle="1" w:styleId="RepeatHeader">
    <w:name w:val="Repeat Header"/>
    <w:basedOn w:val="HeaderDebate"/>
    <w:rsid w:val="00BC4B2D"/>
    <w:pPr>
      <w:outlineLvl w:val="1"/>
    </w:pPr>
    <w:rPr>
      <w:szCs w:val="48"/>
    </w:rPr>
  </w:style>
  <w:style w:type="character" w:customStyle="1" w:styleId="sectiontitle">
    <w:name w:val="sectiontitle"/>
    <w:basedOn w:val="DefaultParagraphFont"/>
    <w:rsid w:val="00BC4B2D"/>
  </w:style>
  <w:style w:type="character" w:customStyle="1" w:styleId="sectionsubtitle">
    <w:name w:val="sectionsubtitle"/>
    <w:basedOn w:val="DefaultParagraphFont"/>
    <w:rsid w:val="00BC4B2D"/>
  </w:style>
  <w:style w:type="character" w:customStyle="1" w:styleId="copyright">
    <w:name w:val="copyright"/>
    <w:basedOn w:val="DefaultParagraphFont"/>
    <w:rsid w:val="00BC4B2D"/>
  </w:style>
  <w:style w:type="character" w:customStyle="1" w:styleId="EvidenceTag">
    <w:name w:val="Evidence Tag"/>
    <w:rsid w:val="00BC4B2D"/>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BC4B2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BC4B2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BC4B2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BC4B2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BC4B2D"/>
    <w:rPr>
      <w:rFonts w:eastAsia="Times New Roman"/>
      <w:sz w:val="16"/>
    </w:rPr>
  </w:style>
  <w:style w:type="paragraph" w:customStyle="1" w:styleId="citationunderline">
    <w:name w:val="citation/underline"/>
    <w:autoRedefine/>
    <w:rsid w:val="00BC4B2D"/>
    <w:rPr>
      <w:rFonts w:ascii="Times New Roman" w:eastAsia="Times New Roman" w:hAnsi="Times New Roman" w:cs="Times New Roman"/>
      <w:b/>
      <w:u w:val="single"/>
    </w:rPr>
  </w:style>
  <w:style w:type="character" w:customStyle="1" w:styleId="smcaps">
    <w:name w:val="smcaps"/>
    <w:basedOn w:val="DefaultParagraphFont"/>
    <w:rsid w:val="00BC4B2D"/>
  </w:style>
  <w:style w:type="character" w:customStyle="1" w:styleId="inside-head1">
    <w:name w:val="inside-head1"/>
    <w:rsid w:val="00BC4B2D"/>
    <w:rPr>
      <w:rFonts w:ascii="Arial" w:hAnsi="Arial" w:cs="Arial" w:hint="default"/>
      <w:b/>
      <w:bCs/>
      <w:color w:val="000000"/>
      <w:spacing w:val="-15"/>
      <w:sz w:val="45"/>
      <w:szCs w:val="45"/>
    </w:rPr>
  </w:style>
  <w:style w:type="character" w:customStyle="1" w:styleId="datestamp1">
    <w:name w:val="datestamp1"/>
    <w:rsid w:val="00BC4B2D"/>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BC4B2D"/>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BC4B2D"/>
  </w:style>
  <w:style w:type="paragraph" w:customStyle="1" w:styleId="links1">
    <w:name w:val="links1"/>
    <w:basedOn w:val="Normal"/>
    <w:rsid w:val="00BC4B2D"/>
    <w:pPr>
      <w:spacing w:before="100" w:beforeAutospacing="1" w:after="100" w:afterAutospacing="1"/>
    </w:pPr>
    <w:rPr>
      <w:rFonts w:eastAsia="Times New Roman"/>
      <w:color w:val="FFFFFF"/>
      <w:sz w:val="16"/>
      <w:szCs w:val="16"/>
    </w:rPr>
  </w:style>
  <w:style w:type="paragraph" w:customStyle="1" w:styleId="endtext">
    <w:name w:val="endtext"/>
    <w:basedOn w:val="Normal"/>
    <w:rsid w:val="00BC4B2D"/>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BC4B2D"/>
    <w:rPr>
      <w:rFonts w:ascii="Verdana" w:hAnsi="Verdana" w:hint="default"/>
      <w:b/>
      <w:bCs/>
      <w:sz w:val="32"/>
      <w:szCs w:val="32"/>
    </w:rPr>
  </w:style>
  <w:style w:type="character" w:customStyle="1" w:styleId="storydeck31">
    <w:name w:val="storydeck31"/>
    <w:rsid w:val="00BC4B2D"/>
    <w:rPr>
      <w:rFonts w:ascii="Verdana" w:hAnsi="Verdana" w:hint="default"/>
      <w:i w:val="0"/>
      <w:iCs w:val="0"/>
      <w:sz w:val="21"/>
      <w:szCs w:val="21"/>
    </w:rPr>
  </w:style>
  <w:style w:type="character" w:customStyle="1" w:styleId="subtitle10">
    <w:name w:val="subtitle1"/>
    <w:rsid w:val="00BC4B2D"/>
    <w:rPr>
      <w:rFonts w:ascii="Verdana" w:hAnsi="Verdana" w:hint="default"/>
      <w:b w:val="0"/>
      <w:bCs w:val="0"/>
      <w:vanish w:val="0"/>
      <w:webHidden w:val="0"/>
      <w:color w:val="484848"/>
      <w:sz w:val="14"/>
      <w:szCs w:val="14"/>
      <w:specVanish w:val="0"/>
    </w:rPr>
  </w:style>
  <w:style w:type="paragraph" w:customStyle="1" w:styleId="g">
    <w:name w:val="g"/>
    <w:basedOn w:val="Normal"/>
    <w:rsid w:val="00BC4B2D"/>
    <w:pPr>
      <w:spacing w:before="240" w:after="240"/>
    </w:pPr>
    <w:rPr>
      <w:rFonts w:eastAsia="Times New Roman"/>
      <w:sz w:val="24"/>
    </w:rPr>
  </w:style>
  <w:style w:type="character" w:customStyle="1" w:styleId="clsbiolink">
    <w:name w:val="clsbiolink"/>
    <w:basedOn w:val="DefaultParagraphFont"/>
    <w:rsid w:val="00BC4B2D"/>
  </w:style>
  <w:style w:type="character" w:customStyle="1" w:styleId="clssmaller">
    <w:name w:val="clssmaller"/>
    <w:basedOn w:val="DefaultParagraphFont"/>
    <w:rsid w:val="00BC4B2D"/>
  </w:style>
  <w:style w:type="character" w:customStyle="1" w:styleId="sm1">
    <w:name w:val="sm1"/>
    <w:rsid w:val="00BC4B2D"/>
    <w:rPr>
      <w:rFonts w:ascii="Verdana" w:hAnsi="Verdana" w:hint="default"/>
      <w:i w:val="0"/>
      <w:iCs w:val="0"/>
      <w:smallCaps w:val="0"/>
      <w:color w:val="000000"/>
      <w:sz w:val="17"/>
      <w:szCs w:val="17"/>
    </w:rPr>
  </w:style>
  <w:style w:type="character" w:customStyle="1" w:styleId="noindentChar">
    <w:name w:val="noindent Char"/>
    <w:rsid w:val="00BC4B2D"/>
    <w:rPr>
      <w:rFonts w:ascii="Arial" w:hAnsi="Arial" w:cs="Arial"/>
      <w:sz w:val="24"/>
      <w:szCs w:val="24"/>
      <w:lang w:val="en-US" w:eastAsia="en-US" w:bidi="ar-SA"/>
    </w:rPr>
  </w:style>
  <w:style w:type="character" w:customStyle="1" w:styleId="SmallChar1">
    <w:name w:val="Small Char1"/>
    <w:rsid w:val="00BC4B2D"/>
    <w:rPr>
      <w:sz w:val="16"/>
      <w:szCs w:val="24"/>
      <w:lang w:val="en-US" w:eastAsia="en-US" w:bidi="ar-SA"/>
    </w:rPr>
  </w:style>
  <w:style w:type="character" w:customStyle="1" w:styleId="fullcite0">
    <w:name w:val="fullcite"/>
    <w:basedOn w:val="DefaultParagraphFont"/>
    <w:rsid w:val="00BC4B2D"/>
  </w:style>
  <w:style w:type="character" w:customStyle="1" w:styleId="Style9ptThickunderline">
    <w:name w:val="Style 9 pt Thick underline"/>
    <w:rsid w:val="00BC4B2D"/>
    <w:rPr>
      <w:sz w:val="24"/>
      <w:u w:val="thick"/>
    </w:rPr>
  </w:style>
  <w:style w:type="paragraph" w:customStyle="1" w:styleId="Repeatheader0">
    <w:name w:val="Repeat header"/>
    <w:basedOn w:val="Normal"/>
    <w:autoRedefine/>
    <w:rsid w:val="00BC4B2D"/>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BC4B2D"/>
    <w:rPr>
      <w:rFonts w:ascii="Times New Roman" w:hAnsi="Times New Roman" w:cs="Calibri"/>
      <w:sz w:val="16"/>
    </w:rPr>
  </w:style>
  <w:style w:type="character" w:customStyle="1" w:styleId="CardNotUnderlinedChar">
    <w:name w:val="Card Not Underlined Char"/>
    <w:rsid w:val="00BC4B2D"/>
    <w:rPr>
      <w:sz w:val="16"/>
      <w:lang w:val="en-US" w:eastAsia="en-US" w:bidi="ar-SA"/>
    </w:rPr>
  </w:style>
  <w:style w:type="paragraph" w:customStyle="1" w:styleId="CardNotUnderlined3">
    <w:name w:val="Card Not Underlined 3"/>
    <w:basedOn w:val="CardNotUnderlined"/>
    <w:rsid w:val="00BC4B2D"/>
    <w:rPr>
      <w:rFonts w:ascii="Times New Roman" w:hAnsi="Times New Roman" w:cs="Calibri"/>
    </w:rPr>
  </w:style>
  <w:style w:type="paragraph" w:customStyle="1" w:styleId="CardNotUnderlinedFinal">
    <w:name w:val="Card Not Underlined Final"/>
    <w:basedOn w:val="CardNotUnderlined3"/>
    <w:rsid w:val="00BC4B2D"/>
    <w:rPr>
      <w:sz w:val="20"/>
    </w:rPr>
  </w:style>
  <w:style w:type="character" w:customStyle="1" w:styleId="tagChar3">
    <w:name w:val="tag Char3"/>
    <w:rsid w:val="00BC4B2D"/>
    <w:rPr>
      <w:b/>
      <w:sz w:val="24"/>
      <w:szCs w:val="24"/>
      <w:lang w:val="en-US" w:eastAsia="en-US" w:bidi="ar-SA"/>
    </w:rPr>
  </w:style>
  <w:style w:type="character" w:customStyle="1" w:styleId="link-mailto">
    <w:name w:val="link-mailto"/>
    <w:basedOn w:val="DefaultParagraphFont"/>
    <w:rsid w:val="00BC4B2D"/>
  </w:style>
  <w:style w:type="character" w:customStyle="1" w:styleId="StyleUnderlineUnderlineChar">
    <w:name w:val="Style Underline + Underline Char"/>
    <w:rsid w:val="00BC4B2D"/>
    <w:rPr>
      <w:rFonts w:ascii="Trebuchet MS" w:hAnsi="Trebuchet MS"/>
      <w:szCs w:val="18"/>
      <w:u w:val="single"/>
      <w:lang w:val="en-US" w:eastAsia="en-US" w:bidi="ar-SA"/>
    </w:rPr>
  </w:style>
  <w:style w:type="paragraph" w:customStyle="1" w:styleId="formfld">
    <w:name w:val="formfld"/>
    <w:basedOn w:val="Normal"/>
    <w:rsid w:val="00BC4B2D"/>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BC4B2D"/>
    <w:pPr>
      <w:keepLines w:val="0"/>
      <w:pageBreakBefore w:val="0"/>
      <w:numPr>
        <w:numId w:val="20"/>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BC4B2D"/>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BC4B2D"/>
    <w:rPr>
      <w:rFonts w:ascii="Times New Roman" w:eastAsia="Times New Roman" w:hAnsi="Times New Roman" w:cs="Times New Roman"/>
      <w:sz w:val="20"/>
      <w:u w:val="thick"/>
    </w:rPr>
  </w:style>
  <w:style w:type="paragraph" w:customStyle="1" w:styleId="SmallCards">
    <w:name w:val="Small Cards"/>
    <w:basedOn w:val="Cards"/>
    <w:link w:val="SmallCardsChar"/>
    <w:rsid w:val="00BC4B2D"/>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BC4B2D"/>
    <w:rPr>
      <w:rFonts w:ascii="Times New Roman" w:eastAsia="Times New Roman" w:hAnsi="Times New Roman" w:cs="Times New Roman"/>
      <w:sz w:val="14"/>
    </w:rPr>
  </w:style>
  <w:style w:type="paragraph" w:customStyle="1" w:styleId="ReadingCites">
    <w:name w:val="Reading Cites"/>
    <w:basedOn w:val="Normal"/>
    <w:link w:val="ReadingCitesChar"/>
    <w:rsid w:val="00BC4B2D"/>
    <w:rPr>
      <w:rFonts w:eastAsia="Times New Roman"/>
      <w:b/>
      <w:sz w:val="20"/>
      <w:szCs w:val="20"/>
    </w:rPr>
  </w:style>
  <w:style w:type="character" w:customStyle="1" w:styleId="ReadingCitesChar">
    <w:name w:val="Reading Cites Char"/>
    <w:link w:val="ReadingCites"/>
    <w:rsid w:val="00BC4B2D"/>
    <w:rPr>
      <w:rFonts w:ascii="Calibri" w:eastAsia="Times New Roman" w:hAnsi="Calibri"/>
      <w:b/>
      <w:sz w:val="20"/>
      <w:szCs w:val="20"/>
    </w:rPr>
  </w:style>
  <w:style w:type="paragraph" w:customStyle="1" w:styleId="ContentsHeading">
    <w:name w:val="Contents Heading"/>
    <w:basedOn w:val="Heading1"/>
    <w:next w:val="Normal"/>
    <w:rsid w:val="00BC4B2D"/>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BC4B2D"/>
    <w:pPr>
      <w:spacing w:before="100" w:beforeAutospacing="1" w:after="100" w:afterAutospacing="1"/>
    </w:pPr>
    <w:rPr>
      <w:rFonts w:eastAsia="Times New Roman"/>
      <w:sz w:val="20"/>
    </w:rPr>
  </w:style>
  <w:style w:type="character" w:customStyle="1" w:styleId="CharacterStyle8">
    <w:name w:val="Character Style 8"/>
    <w:rsid w:val="00BC4B2D"/>
    <w:rPr>
      <w:sz w:val="22"/>
      <w:szCs w:val="22"/>
    </w:rPr>
  </w:style>
  <w:style w:type="paragraph" w:customStyle="1" w:styleId="Style110">
    <w:name w:val="Style 11"/>
    <w:rsid w:val="00BC4B2D"/>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BC4B2D"/>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BC4B2D"/>
    <w:rPr>
      <w:b/>
      <w:sz w:val="24"/>
    </w:rPr>
  </w:style>
  <w:style w:type="character" w:customStyle="1" w:styleId="CardText1CharChar">
    <w:name w:val="Card Text 1 Char Char"/>
    <w:rsid w:val="00BC4B2D"/>
    <w:rPr>
      <w:rFonts w:ascii="Arial Narrow" w:hAnsi="Arial Narrow"/>
      <w:color w:val="000000"/>
      <w:sz w:val="22"/>
      <w:szCs w:val="22"/>
      <w:u w:val="single"/>
      <w:lang w:val="en-US" w:eastAsia="en-US" w:bidi="ar-SA"/>
    </w:rPr>
  </w:style>
  <w:style w:type="character" w:customStyle="1" w:styleId="CardText1Char1">
    <w:name w:val="Card Text 1 Char1"/>
    <w:rsid w:val="00BC4B2D"/>
    <w:rPr>
      <w:rFonts w:ascii="Arial Narrow" w:hAnsi="Arial Narrow"/>
      <w:color w:val="000000"/>
      <w:sz w:val="22"/>
      <w:szCs w:val="22"/>
      <w:u w:val="single"/>
      <w:lang w:val="en-US" w:eastAsia="en-US" w:bidi="ar-SA"/>
    </w:rPr>
  </w:style>
  <w:style w:type="paragraph" w:customStyle="1" w:styleId="Style70">
    <w:name w:val="Style 7"/>
    <w:rsid w:val="00BC4B2D"/>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BC4B2D"/>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BC4B2D"/>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BC4B2D"/>
  </w:style>
  <w:style w:type="paragraph" w:customStyle="1" w:styleId="Header1">
    <w:name w:val="Header1"/>
    <w:aliases w:val="Header Char Char,Header Char Char Char Char Char Char Char Cha,Char Char Char Cha"/>
    <w:basedOn w:val="Heading1"/>
    <w:next w:val="Heading1"/>
    <w:qFormat/>
    <w:rsid w:val="00BC4B2D"/>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BC4B2D"/>
    <w:rPr>
      <w:b/>
      <w:bCs/>
      <w:color w:val="695B54"/>
    </w:rPr>
  </w:style>
  <w:style w:type="paragraph" w:customStyle="1" w:styleId="Heading11">
    <w:name w:val="Heading 11"/>
    <w:basedOn w:val="Normal"/>
    <w:next w:val="Normal"/>
    <w:rsid w:val="00BC4B2D"/>
    <w:pPr>
      <w:keepNext/>
      <w:widowControl w:val="0"/>
      <w:suppressAutoHyphens/>
      <w:jc w:val="center"/>
    </w:pPr>
    <w:rPr>
      <w:rFonts w:eastAsia="Tahoma"/>
      <w:b/>
      <w:sz w:val="48"/>
      <w:szCs w:val="32"/>
      <w:u w:val="single"/>
    </w:rPr>
  </w:style>
  <w:style w:type="paragraph" w:customStyle="1" w:styleId="TextHeading">
    <w:name w:val="Text Heading"/>
    <w:basedOn w:val="Heading3"/>
    <w:rsid w:val="00BC4B2D"/>
    <w:pPr>
      <w:keepLines w:val="0"/>
      <w:pageBreakBefore w:val="0"/>
      <w:spacing w:before="0"/>
      <w:jc w:val="left"/>
    </w:pPr>
    <w:rPr>
      <w:rFonts w:eastAsia="Times New Roman" w:cs="Arial"/>
      <w:bCs w:val="0"/>
      <w:sz w:val="22"/>
      <w:szCs w:val="26"/>
    </w:rPr>
  </w:style>
  <w:style w:type="character" w:customStyle="1" w:styleId="TextHeadingChar">
    <w:name w:val="Text Heading Char"/>
    <w:rsid w:val="00BC4B2D"/>
    <w:rPr>
      <w:rFonts w:cs="Arial"/>
      <w:b/>
      <w:bCs/>
      <w:sz w:val="22"/>
      <w:szCs w:val="26"/>
      <w:u w:val="single"/>
      <w:lang w:val="en-US" w:eastAsia="en-US" w:bidi="ar-SA"/>
    </w:rPr>
  </w:style>
  <w:style w:type="character" w:customStyle="1" w:styleId="FootnoteCharacters">
    <w:name w:val="Footnote Characters"/>
    <w:rsid w:val="00BC4B2D"/>
    <w:rPr>
      <w:vertAlign w:val="superscript"/>
    </w:rPr>
  </w:style>
  <w:style w:type="paragraph" w:customStyle="1" w:styleId="StyleHeading1BlockTitleHeading1Char1ALEXHeadingBrief-He2">
    <w:name w:val="Style Heading 1Block TitleHeading 1 Char1ALEXHeadingBrief - He...2"/>
    <w:basedOn w:val="Heading1"/>
    <w:autoRedefine/>
    <w:rsid w:val="00BC4B2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BC4B2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BC4B2D"/>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BC4B2D"/>
    <w:rPr>
      <w:rFonts w:ascii="Arial" w:eastAsia="Times New Roman" w:hAnsi="Arial"/>
      <w:smallCaps/>
    </w:rPr>
  </w:style>
  <w:style w:type="paragraph" w:customStyle="1" w:styleId="DebateBody">
    <w:name w:val="Debate Body"/>
    <w:basedOn w:val="Normal"/>
    <w:qFormat/>
    <w:rsid w:val="00BC4B2D"/>
    <w:rPr>
      <w:rFonts w:ascii="Cambria" w:eastAsia="Cambria" w:hAnsi="Cambria"/>
      <w:b/>
      <w:caps/>
      <w:sz w:val="24"/>
    </w:rPr>
  </w:style>
  <w:style w:type="paragraph" w:customStyle="1" w:styleId="StyleDebateBodyBefore12pt">
    <w:name w:val="Style Debate Body + Before:  12 pt"/>
    <w:basedOn w:val="Normal"/>
    <w:next w:val="Normal"/>
    <w:rsid w:val="00BC4B2D"/>
    <w:pPr>
      <w:spacing w:before="240"/>
    </w:pPr>
    <w:rPr>
      <w:rFonts w:eastAsia="Times New Roman"/>
      <w:bCs/>
      <w:sz w:val="20"/>
      <w:szCs w:val="20"/>
    </w:rPr>
  </w:style>
  <w:style w:type="paragraph" w:customStyle="1" w:styleId="StyleDebateBodyBefore12pt1">
    <w:name w:val="Style Debate Body + Before:  12 pt1"/>
    <w:basedOn w:val="Normal"/>
    <w:rsid w:val="00BC4B2D"/>
    <w:pPr>
      <w:spacing w:before="240"/>
    </w:pPr>
    <w:rPr>
      <w:rFonts w:eastAsia="Times New Roman"/>
      <w:bCs/>
      <w:sz w:val="20"/>
      <w:szCs w:val="20"/>
    </w:rPr>
  </w:style>
  <w:style w:type="character" w:customStyle="1" w:styleId="10ptnotbold">
    <w:name w:val="10ptnotbold"/>
    <w:rsid w:val="00BC4B2D"/>
    <w:rPr>
      <w:sz w:val="20"/>
    </w:rPr>
  </w:style>
  <w:style w:type="paragraph" w:customStyle="1" w:styleId="PageNumber11">
    <w:name w:val="Page Number11"/>
    <w:basedOn w:val="Normal"/>
    <w:next w:val="Normal"/>
    <w:rsid w:val="00BC4B2D"/>
    <w:rPr>
      <w:rFonts w:eastAsia="Times New Roman"/>
      <w:sz w:val="20"/>
    </w:rPr>
  </w:style>
  <w:style w:type="character" w:customStyle="1" w:styleId="Heading2CharCharCharCharCharCharCharCharCharCharCharCharCharChar1">
    <w:name w:val="Heading 2 Char Char Char Char Char Char Char Char Char Char Char Char Char Char1"/>
    <w:rsid w:val="00BC4B2D"/>
    <w:rPr>
      <w:rFonts w:eastAsia="SimSun" w:cs="Arial"/>
      <w:b/>
      <w:bCs/>
      <w:iCs/>
      <w:sz w:val="24"/>
      <w:szCs w:val="28"/>
      <w:lang w:val="en-US" w:eastAsia="zh-CN" w:bidi="ar-SA"/>
    </w:rPr>
  </w:style>
  <w:style w:type="character" w:customStyle="1" w:styleId="Char31">
    <w:name w:val="Char31"/>
    <w:rsid w:val="00BC4B2D"/>
    <w:rPr>
      <w:rFonts w:cs="Arial"/>
      <w:bCs/>
      <w:u w:val="thick"/>
      <w:lang w:val="en-US" w:eastAsia="en-US" w:bidi="ar-SA"/>
    </w:rPr>
  </w:style>
  <w:style w:type="paragraph" w:customStyle="1" w:styleId="StyleHeading1Centered">
    <w:name w:val="Style Heading 1 + Centered"/>
    <w:basedOn w:val="Heading1"/>
    <w:rsid w:val="00BC4B2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BC4B2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BC4B2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BC4B2D"/>
    <w:pPr>
      <w:spacing w:before="120"/>
    </w:pPr>
    <w:rPr>
      <w:rFonts w:eastAsia="Times New Roman"/>
      <w:sz w:val="20"/>
    </w:rPr>
  </w:style>
  <w:style w:type="character" w:customStyle="1" w:styleId="underliningChar0">
    <w:name w:val="underlining Char"/>
    <w:rsid w:val="00BC4B2D"/>
    <w:rPr>
      <w:b/>
      <w:szCs w:val="24"/>
      <w:u w:val="single"/>
      <w:lang w:val="en-US" w:eastAsia="en-US" w:bidi="ar-SA"/>
    </w:rPr>
  </w:style>
  <w:style w:type="character" w:customStyle="1" w:styleId="notreadChar">
    <w:name w:val="not read Char"/>
    <w:rsid w:val="00BC4B2D"/>
    <w:rPr>
      <w:sz w:val="18"/>
      <w:szCs w:val="24"/>
      <w:lang w:val="en-US" w:eastAsia="en-US" w:bidi="ar-SA"/>
    </w:rPr>
  </w:style>
  <w:style w:type="paragraph" w:customStyle="1" w:styleId="StyleStrong10ptNotBold">
    <w:name w:val="Style Strong + 10 pt Not Bold"/>
    <w:basedOn w:val="Normal"/>
    <w:autoRedefine/>
    <w:rsid w:val="00BC4B2D"/>
    <w:pPr>
      <w:ind w:left="720" w:hanging="360"/>
    </w:pPr>
    <w:rPr>
      <w:rFonts w:eastAsia="Times New Roman"/>
      <w:sz w:val="26"/>
      <w:szCs w:val="26"/>
    </w:rPr>
  </w:style>
  <w:style w:type="character" w:customStyle="1" w:styleId="prbodytext1">
    <w:name w:val="pr_bodytext1"/>
    <w:rsid w:val="00BC4B2D"/>
    <w:rPr>
      <w:rFonts w:ascii="Arial" w:hAnsi="Arial" w:cs="Arial" w:hint="default"/>
      <w:sz w:val="20"/>
      <w:szCs w:val="20"/>
    </w:rPr>
  </w:style>
  <w:style w:type="character" w:customStyle="1" w:styleId="smallCharChar">
    <w:name w:val="small Char Char"/>
    <w:rsid w:val="00BC4B2D"/>
    <w:rPr>
      <w:rFonts w:ascii="Times New Roman" w:eastAsia="Times New Roman" w:hAnsi="Times New Roman" w:cs="Times New Roman"/>
      <w:sz w:val="12"/>
      <w:szCs w:val="16"/>
    </w:rPr>
  </w:style>
  <w:style w:type="character" w:customStyle="1" w:styleId="Undlerine">
    <w:name w:val="Undlerine"/>
    <w:qFormat/>
    <w:rsid w:val="00BC4B2D"/>
    <w:rPr>
      <w:rFonts w:ascii="Times New Roman" w:hAnsi="Times New Roman"/>
      <w:w w:val="110"/>
      <w:sz w:val="20"/>
      <w:szCs w:val="20"/>
      <w:u w:val="single"/>
      <w:bdr w:val="none" w:sz="0" w:space="0" w:color="auto"/>
      <w:lang w:bidi="he-IL"/>
    </w:rPr>
  </w:style>
  <w:style w:type="character" w:customStyle="1" w:styleId="Aunderline1">
    <w:name w:val="Aunderline"/>
    <w:qFormat/>
    <w:rsid w:val="00BC4B2D"/>
    <w:rPr>
      <w:rFonts w:ascii="Times New Roman" w:hAnsi="Times New Roman"/>
      <w:sz w:val="20"/>
      <w:u w:val="single"/>
    </w:rPr>
  </w:style>
  <w:style w:type="paragraph" w:customStyle="1" w:styleId="NormalUnderline0">
    <w:name w:val="Normal + Underline"/>
    <w:basedOn w:val="Normal"/>
    <w:link w:val="NormalUnderlineChar0"/>
    <w:rsid w:val="00BC4B2D"/>
    <w:pPr>
      <w:ind w:left="720"/>
    </w:pPr>
    <w:rPr>
      <w:rFonts w:eastAsia="Times New Roman"/>
      <w:b/>
      <w:sz w:val="20"/>
      <w:u w:val="single"/>
      <w:lang w:val="x-none" w:eastAsia="x-none"/>
    </w:rPr>
  </w:style>
  <w:style w:type="character" w:customStyle="1" w:styleId="NormalUnderlineChar0">
    <w:name w:val="Normal + Underline Char"/>
    <w:link w:val="NormalUnderline0"/>
    <w:rsid w:val="00BC4B2D"/>
    <w:rPr>
      <w:rFonts w:ascii="Calibri" w:eastAsia="Times New Roman" w:hAnsi="Calibri"/>
      <w:b/>
      <w:sz w:val="20"/>
      <w:u w:val="single"/>
      <w:lang w:val="x-none" w:eastAsia="x-none"/>
    </w:rPr>
  </w:style>
  <w:style w:type="character" w:customStyle="1" w:styleId="Boxes">
    <w:name w:val="Boxes"/>
    <w:qFormat/>
    <w:rsid w:val="00BC4B2D"/>
    <w:rPr>
      <w:rFonts w:ascii="Times New Roman" w:hAnsi="Times New Roman"/>
      <w:sz w:val="20"/>
      <w:u w:val="single"/>
      <w:bdr w:val="single" w:sz="4" w:space="0" w:color="auto"/>
    </w:rPr>
  </w:style>
  <w:style w:type="character" w:customStyle="1" w:styleId="tim">
    <w:name w:val="tim"/>
    <w:qFormat/>
    <w:rsid w:val="00BC4B2D"/>
    <w:rPr>
      <w:rFonts w:ascii="Times New Roman" w:hAnsi="Times New Roman"/>
      <w:sz w:val="20"/>
      <w:u w:val="single"/>
    </w:rPr>
  </w:style>
  <w:style w:type="character" w:customStyle="1" w:styleId="hl">
    <w:name w:val="hl"/>
    <w:basedOn w:val="DefaultParagraphFont"/>
    <w:rsid w:val="00BC4B2D"/>
  </w:style>
  <w:style w:type="character" w:customStyle="1" w:styleId="clock1">
    <w:name w:val="clock1"/>
    <w:rsid w:val="00BC4B2D"/>
    <w:rPr>
      <w:color w:val="B51B1B"/>
    </w:rPr>
  </w:style>
  <w:style w:type="character" w:customStyle="1" w:styleId="smallChar10">
    <w:name w:val="small Char1"/>
    <w:rsid w:val="00BC4B2D"/>
    <w:rPr>
      <w:sz w:val="12"/>
      <w:szCs w:val="16"/>
      <w:lang w:val="en-US" w:eastAsia="en-US" w:bidi="ar-SA"/>
    </w:rPr>
  </w:style>
  <w:style w:type="character" w:customStyle="1" w:styleId="SmallCardsCharChar">
    <w:name w:val="Small Cards Char Char"/>
    <w:rsid w:val="00BC4B2D"/>
    <w:rPr>
      <w:sz w:val="14"/>
      <w:szCs w:val="24"/>
      <w:lang w:val="en-US" w:eastAsia="en-US" w:bidi="ar-SA"/>
    </w:rPr>
  </w:style>
  <w:style w:type="paragraph" w:customStyle="1" w:styleId="NormalCards">
    <w:name w:val="Normal Cards"/>
    <w:basedOn w:val="Normal"/>
    <w:rsid w:val="00BC4B2D"/>
    <w:pPr>
      <w:ind w:left="288"/>
    </w:pPr>
    <w:rPr>
      <w:rFonts w:eastAsia="Times New Roman"/>
      <w:sz w:val="20"/>
    </w:rPr>
  </w:style>
  <w:style w:type="character" w:customStyle="1" w:styleId="iniciales">
    <w:name w:val="iniciales"/>
    <w:basedOn w:val="DefaultParagraphFont"/>
    <w:rsid w:val="00BC4B2D"/>
  </w:style>
  <w:style w:type="character" w:customStyle="1" w:styleId="Style10ptBoldUnderline">
    <w:name w:val="Style 10 pt Bold Underline"/>
    <w:rsid w:val="00BC4B2D"/>
    <w:rPr>
      <w:b/>
      <w:bCs/>
      <w:sz w:val="20"/>
      <w:u w:val="single"/>
    </w:rPr>
  </w:style>
  <w:style w:type="paragraph" w:customStyle="1" w:styleId="outdent">
    <w:name w:val="outdent"/>
    <w:basedOn w:val="Normal"/>
    <w:rsid w:val="00BC4B2D"/>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BC4B2D"/>
    <w:pPr>
      <w:spacing w:before="100" w:beforeAutospacing="1" w:after="100" w:afterAutospacing="1"/>
    </w:pPr>
    <w:rPr>
      <w:rFonts w:eastAsia="Times New Roman"/>
      <w:sz w:val="24"/>
    </w:rPr>
  </w:style>
  <w:style w:type="paragraph" w:customStyle="1" w:styleId="separator">
    <w:name w:val="separator"/>
    <w:basedOn w:val="Normal"/>
    <w:rsid w:val="00BC4B2D"/>
    <w:pPr>
      <w:spacing w:before="100" w:beforeAutospacing="1" w:after="100" w:afterAutospacing="1"/>
    </w:pPr>
    <w:rPr>
      <w:rFonts w:eastAsia="Times New Roman"/>
      <w:sz w:val="24"/>
    </w:rPr>
  </w:style>
  <w:style w:type="paragraph" w:customStyle="1" w:styleId="bulletfollow">
    <w:name w:val="bulletfollow"/>
    <w:basedOn w:val="Normal"/>
    <w:rsid w:val="00BC4B2D"/>
    <w:pPr>
      <w:spacing w:before="100" w:beforeAutospacing="1" w:after="100" w:afterAutospacing="1"/>
    </w:pPr>
    <w:rPr>
      <w:rFonts w:eastAsia="Times New Roman"/>
      <w:sz w:val="24"/>
    </w:rPr>
  </w:style>
  <w:style w:type="paragraph" w:customStyle="1" w:styleId="bulleted">
    <w:name w:val="bulleted"/>
    <w:basedOn w:val="Normal"/>
    <w:rsid w:val="00BC4B2D"/>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BC4B2D"/>
    <w:rPr>
      <w:rFonts w:ascii="Times New Roman" w:eastAsia="Times New Roman" w:hAnsi="Times New Roman" w:cs="Times New Roman"/>
      <w:strike/>
      <w:sz w:val="20"/>
      <w:szCs w:val="20"/>
    </w:rPr>
  </w:style>
  <w:style w:type="character" w:customStyle="1" w:styleId="StrikethroughChar">
    <w:name w:val="Strikethrough Char"/>
    <w:link w:val="Strikethrough0"/>
    <w:rsid w:val="00BC4B2D"/>
    <w:rPr>
      <w:rFonts w:ascii="Times New Roman" w:eastAsia="Times New Roman" w:hAnsi="Times New Roman" w:cs="Times New Roman"/>
      <w:strike/>
      <w:sz w:val="20"/>
      <w:szCs w:val="20"/>
    </w:rPr>
  </w:style>
  <w:style w:type="character" w:customStyle="1" w:styleId="UnderlineCardsCharChar">
    <w:name w:val="Underline Cards Char Char"/>
    <w:rsid w:val="00BC4B2D"/>
    <w:rPr>
      <w:rFonts w:eastAsia="SimSun"/>
      <w:szCs w:val="24"/>
      <w:u w:val="thick"/>
      <w:lang w:val="en-US" w:eastAsia="en-US" w:bidi="ar-SA"/>
    </w:rPr>
  </w:style>
  <w:style w:type="character" w:customStyle="1" w:styleId="head">
    <w:name w:val="head"/>
    <w:basedOn w:val="DefaultParagraphFont"/>
    <w:rsid w:val="00BC4B2D"/>
  </w:style>
  <w:style w:type="paragraph" w:customStyle="1" w:styleId="authorgroup">
    <w:name w:val="authorgroup"/>
    <w:basedOn w:val="Normal"/>
    <w:rsid w:val="00BC4B2D"/>
    <w:pPr>
      <w:spacing w:before="100" w:beforeAutospacing="1" w:after="100" w:afterAutospacing="1"/>
    </w:pPr>
    <w:rPr>
      <w:rFonts w:eastAsia="Calibri"/>
      <w:sz w:val="24"/>
    </w:rPr>
  </w:style>
  <w:style w:type="paragraph" w:customStyle="1" w:styleId="affiliation1">
    <w:name w:val="affiliation1"/>
    <w:basedOn w:val="Normal"/>
    <w:rsid w:val="00BC4B2D"/>
    <w:pPr>
      <w:spacing w:before="100" w:beforeAutospacing="1" w:after="100" w:afterAutospacing="1"/>
    </w:pPr>
    <w:rPr>
      <w:rFonts w:eastAsia="Calibri"/>
      <w:sz w:val="24"/>
    </w:rPr>
  </w:style>
  <w:style w:type="paragraph" w:customStyle="1" w:styleId="norm">
    <w:name w:val="norm"/>
    <w:basedOn w:val="Normal"/>
    <w:rsid w:val="00BC4B2D"/>
    <w:pPr>
      <w:spacing w:before="100" w:beforeAutospacing="1" w:after="100" w:afterAutospacing="1"/>
    </w:pPr>
    <w:rPr>
      <w:rFonts w:eastAsia="Calibri"/>
      <w:sz w:val="24"/>
    </w:rPr>
  </w:style>
  <w:style w:type="character" w:customStyle="1" w:styleId="smallcapitals">
    <w:name w:val="smallcapitals"/>
    <w:basedOn w:val="DefaultParagraphFont"/>
    <w:rsid w:val="00BC4B2D"/>
  </w:style>
  <w:style w:type="character" w:customStyle="1" w:styleId="number0">
    <w:name w:val="number"/>
    <w:basedOn w:val="DefaultParagraphFont"/>
    <w:rsid w:val="00BC4B2D"/>
  </w:style>
  <w:style w:type="character" w:customStyle="1" w:styleId="swauthor">
    <w:name w:val="sw_author"/>
    <w:rsid w:val="00BC4B2D"/>
  </w:style>
  <w:style w:type="character" w:customStyle="1" w:styleId="articlebody1">
    <w:name w:val="articlebody1"/>
    <w:rsid w:val="00BC4B2D"/>
  </w:style>
  <w:style w:type="character" w:customStyle="1" w:styleId="small1">
    <w:name w:val="small1"/>
    <w:rsid w:val="00BC4B2D"/>
  </w:style>
  <w:style w:type="paragraph" w:customStyle="1" w:styleId="AuthorDate2">
    <w:name w:val="Author/Date"/>
    <w:basedOn w:val="Normal"/>
    <w:link w:val="AuthorDateChar1"/>
    <w:rsid w:val="00BC4B2D"/>
    <w:rPr>
      <w:rFonts w:eastAsia="Times New Roman"/>
      <w:b/>
      <w:sz w:val="24"/>
      <w:u w:val="single"/>
    </w:rPr>
  </w:style>
  <w:style w:type="character" w:customStyle="1" w:styleId="AuthorDateChar1">
    <w:name w:val="Author/Date Char1"/>
    <w:link w:val="AuthorDate2"/>
    <w:rsid w:val="00BC4B2D"/>
    <w:rPr>
      <w:rFonts w:ascii="Calibri" w:eastAsia="Times New Roman" w:hAnsi="Calibri"/>
      <w:b/>
      <w:u w:val="single"/>
    </w:rPr>
  </w:style>
  <w:style w:type="character" w:customStyle="1" w:styleId="Shortcite">
    <w:name w:val="Shortcite"/>
    <w:basedOn w:val="DefaultParagraphFont"/>
    <w:rsid w:val="00BC4B2D"/>
    <w:rPr>
      <w:rFonts w:ascii="Times New Roman" w:hAnsi="Times New Roman"/>
      <w:b/>
      <w:bCs/>
      <w:sz w:val="20"/>
    </w:rPr>
  </w:style>
  <w:style w:type="character" w:customStyle="1" w:styleId="Longcite">
    <w:name w:val="Longcite"/>
    <w:basedOn w:val="DefaultParagraphFont"/>
    <w:rsid w:val="00BC4B2D"/>
    <w:rPr>
      <w:sz w:val="16"/>
    </w:rPr>
  </w:style>
  <w:style w:type="paragraph" w:customStyle="1" w:styleId="analytic0">
    <w:name w:val="analytic"/>
    <w:basedOn w:val="Normal"/>
    <w:link w:val="analyticChar0"/>
    <w:uiPriority w:val="4"/>
    <w:qFormat/>
    <w:rsid w:val="00BC4B2D"/>
    <w:pPr>
      <w:spacing w:before="120"/>
    </w:pPr>
    <w:rPr>
      <w:rFonts w:ascii="Arial" w:hAnsi="Arial"/>
      <w:b/>
      <w:sz w:val="20"/>
    </w:rPr>
  </w:style>
  <w:style w:type="character" w:customStyle="1" w:styleId="analyticChar0">
    <w:name w:val="analytic Char"/>
    <w:basedOn w:val="DefaultParagraphFont"/>
    <w:link w:val="analytic0"/>
    <w:uiPriority w:val="4"/>
    <w:rsid w:val="00BC4B2D"/>
    <w:rPr>
      <w:rFonts w:ascii="Arial" w:hAnsi="Arial"/>
      <w:b/>
      <w:sz w:val="20"/>
    </w:rPr>
  </w:style>
  <w:style w:type="character" w:customStyle="1" w:styleId="Normal30">
    <w:name w:val="Normal3"/>
    <w:basedOn w:val="DefaultParagraphFont"/>
    <w:rsid w:val="00BC4B2D"/>
  </w:style>
  <w:style w:type="paragraph" w:customStyle="1" w:styleId="PageNumber8">
    <w:name w:val="Page Number8"/>
    <w:basedOn w:val="Normal"/>
    <w:next w:val="Normal"/>
    <w:rsid w:val="00BC4B2D"/>
    <w:pPr>
      <w:spacing w:after="0" w:line="240" w:lineRule="auto"/>
    </w:pPr>
    <w:rPr>
      <w:rFonts w:ascii="Times New Roman" w:eastAsia="Times New Roman" w:hAnsi="Times New Roman"/>
      <w:sz w:val="20"/>
    </w:rPr>
  </w:style>
  <w:style w:type="paragraph" w:customStyle="1" w:styleId="Header2">
    <w:name w:val="Header2"/>
    <w:basedOn w:val="Heading1"/>
    <w:next w:val="Heading1"/>
    <w:rsid w:val="00BC4B2D"/>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BC4B2D"/>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BC4B2D"/>
    <w:rPr>
      <w:rFonts w:cs="New Baskerville"/>
      <w:color w:val="000000"/>
    </w:rPr>
  </w:style>
  <w:style w:type="character" w:customStyle="1" w:styleId="postauthor">
    <w:name w:val="postauthor"/>
    <w:basedOn w:val="DefaultParagraphFont"/>
    <w:rsid w:val="00BC4B2D"/>
  </w:style>
  <w:style w:type="paragraph" w:customStyle="1" w:styleId="notes-source-hasnotes">
    <w:name w:val="notes-source-hasnotes"/>
    <w:basedOn w:val="Normal"/>
    <w:rsid w:val="00BC4B2D"/>
    <w:pPr>
      <w:spacing w:before="100" w:beforeAutospacing="1" w:after="100" w:afterAutospacing="1"/>
    </w:pPr>
    <w:rPr>
      <w:rFonts w:ascii="Times" w:hAnsi="Times"/>
      <w:sz w:val="20"/>
      <w:szCs w:val="20"/>
    </w:rPr>
  </w:style>
  <w:style w:type="character" w:customStyle="1" w:styleId="span">
    <w:name w:val="span"/>
    <w:basedOn w:val="DefaultParagraphFont"/>
    <w:rsid w:val="00BC4B2D"/>
  </w:style>
  <w:style w:type="character" w:customStyle="1" w:styleId="maintitle">
    <w:name w:val="maintitle"/>
    <w:basedOn w:val="DefaultParagraphFont"/>
    <w:rsid w:val="00BC4B2D"/>
  </w:style>
  <w:style w:type="character" w:customStyle="1" w:styleId="thirdparty-logo">
    <w:name w:val="thirdparty-logo"/>
    <w:basedOn w:val="DefaultParagraphFont"/>
    <w:rsid w:val="00BC4B2D"/>
  </w:style>
  <w:style w:type="paragraph" w:customStyle="1" w:styleId="articlemeta">
    <w:name w:val="articlemeta"/>
    <w:basedOn w:val="Normal"/>
    <w:rsid w:val="00BC4B2D"/>
    <w:pPr>
      <w:spacing w:before="100" w:beforeAutospacing="1" w:after="100" w:afterAutospacing="1"/>
    </w:pPr>
    <w:rPr>
      <w:rFonts w:ascii="Times" w:hAnsi="Times"/>
      <w:sz w:val="20"/>
      <w:szCs w:val="20"/>
    </w:rPr>
  </w:style>
  <w:style w:type="character" w:customStyle="1" w:styleId="vcard">
    <w:name w:val="vcard"/>
    <w:basedOn w:val="DefaultParagraphFont"/>
    <w:rsid w:val="00BC4B2D"/>
  </w:style>
  <w:style w:type="character" w:customStyle="1" w:styleId="print-footnote">
    <w:name w:val="print-footnote"/>
    <w:basedOn w:val="DefaultParagraphFont"/>
    <w:rsid w:val="00BC4B2D"/>
  </w:style>
  <w:style w:type="character" w:customStyle="1" w:styleId="datestring">
    <w:name w:val="datestring"/>
    <w:basedOn w:val="DefaultParagraphFont"/>
    <w:rsid w:val="00BC4B2D"/>
  </w:style>
  <w:style w:type="paragraph" w:customStyle="1" w:styleId="left">
    <w:name w:val="left"/>
    <w:basedOn w:val="Normal"/>
    <w:rsid w:val="00BC4B2D"/>
    <w:pPr>
      <w:spacing w:before="100" w:beforeAutospacing="1" w:after="100" w:afterAutospacing="1"/>
    </w:pPr>
    <w:rPr>
      <w:rFonts w:ascii="Times" w:hAnsi="Times"/>
      <w:sz w:val="20"/>
      <w:szCs w:val="20"/>
    </w:rPr>
  </w:style>
  <w:style w:type="paragraph" w:customStyle="1" w:styleId="right">
    <w:name w:val="right"/>
    <w:basedOn w:val="Normal"/>
    <w:rsid w:val="00BC4B2D"/>
    <w:pPr>
      <w:spacing w:before="100" w:beforeAutospacing="1" w:after="100" w:afterAutospacing="1"/>
    </w:pPr>
    <w:rPr>
      <w:rFonts w:ascii="Times" w:hAnsi="Times"/>
      <w:sz w:val="20"/>
      <w:szCs w:val="20"/>
    </w:rPr>
  </w:style>
  <w:style w:type="character" w:customStyle="1" w:styleId="gptad">
    <w:name w:val="gptad"/>
    <w:basedOn w:val="DefaultParagraphFont"/>
    <w:rsid w:val="00BC4B2D"/>
  </w:style>
  <w:style w:type="paragraph" w:customStyle="1" w:styleId="creditpostedmodified">
    <w:name w:val="credit_posted_modified"/>
    <w:basedOn w:val="Normal"/>
    <w:rsid w:val="00BC4B2D"/>
    <w:pPr>
      <w:spacing w:before="100" w:beforeAutospacing="1" w:after="100" w:afterAutospacing="1"/>
    </w:pPr>
    <w:rPr>
      <w:rFonts w:ascii="Times" w:hAnsi="Times"/>
      <w:sz w:val="20"/>
      <w:szCs w:val="20"/>
    </w:rPr>
  </w:style>
  <w:style w:type="character" w:customStyle="1" w:styleId="creditline">
    <w:name w:val="creditline"/>
    <w:basedOn w:val="DefaultParagraphFont"/>
    <w:rsid w:val="00BC4B2D"/>
  </w:style>
  <w:style w:type="character" w:customStyle="1" w:styleId="grd">
    <w:name w:val="grd"/>
    <w:basedOn w:val="DefaultParagraphFont"/>
    <w:rsid w:val="00BC4B2D"/>
  </w:style>
  <w:style w:type="paragraph" w:customStyle="1" w:styleId="hs-text-container">
    <w:name w:val="hs-text-container"/>
    <w:basedOn w:val="Normal"/>
    <w:rsid w:val="00BC4B2D"/>
    <w:pPr>
      <w:spacing w:before="100" w:beforeAutospacing="1" w:after="100" w:afterAutospacing="1"/>
    </w:pPr>
    <w:rPr>
      <w:rFonts w:ascii="Times" w:hAnsi="Times"/>
      <w:sz w:val="20"/>
      <w:szCs w:val="20"/>
    </w:rPr>
  </w:style>
  <w:style w:type="character" w:customStyle="1" w:styleId="created">
    <w:name w:val="created"/>
    <w:basedOn w:val="DefaultParagraphFont"/>
    <w:rsid w:val="00BC4B2D"/>
  </w:style>
  <w:style w:type="character" w:customStyle="1" w:styleId="changed">
    <w:name w:val="changed"/>
    <w:basedOn w:val="DefaultParagraphFont"/>
    <w:rsid w:val="00BC4B2D"/>
  </w:style>
  <w:style w:type="character" w:customStyle="1" w:styleId="article-author-name">
    <w:name w:val="article-author-name"/>
    <w:basedOn w:val="DefaultParagraphFont"/>
    <w:rsid w:val="00BC4B2D"/>
  </w:style>
  <w:style w:type="character" w:customStyle="1" w:styleId="bioexcerpt">
    <w:name w:val="bio_excerpt"/>
    <w:basedOn w:val="DefaultParagraphFont"/>
    <w:rsid w:val="00BC4B2D"/>
  </w:style>
  <w:style w:type="character" w:customStyle="1" w:styleId="commentcount">
    <w:name w:val="comment_count"/>
    <w:basedOn w:val="DefaultParagraphFont"/>
    <w:rsid w:val="00BC4B2D"/>
  </w:style>
  <w:style w:type="character" w:customStyle="1" w:styleId="searchtermshighlighted">
    <w:name w:val="searchtermshighlighted"/>
    <w:basedOn w:val="DefaultParagraphFont"/>
    <w:rsid w:val="00BC4B2D"/>
  </w:style>
  <w:style w:type="character" w:customStyle="1" w:styleId="contributornametrigger">
    <w:name w:val="contributornametrigger"/>
    <w:basedOn w:val="DefaultParagraphFont"/>
    <w:rsid w:val="00BC4B2D"/>
  </w:style>
  <w:style w:type="character" w:customStyle="1" w:styleId="bylinepipe">
    <w:name w:val="bylinepipe"/>
    <w:basedOn w:val="DefaultParagraphFont"/>
    <w:rsid w:val="00BC4B2D"/>
  </w:style>
  <w:style w:type="character" w:customStyle="1" w:styleId="lucenesearchresulturlb">
    <w:name w:val="lucene_search_result_url_b"/>
    <w:basedOn w:val="DefaultParagraphFont"/>
    <w:rsid w:val="00BC4B2D"/>
  </w:style>
  <w:style w:type="character" w:customStyle="1" w:styleId="faculty-title">
    <w:name w:val="faculty-title"/>
    <w:basedOn w:val="DefaultParagraphFont"/>
    <w:rsid w:val="00BC4B2D"/>
  </w:style>
  <w:style w:type="character" w:customStyle="1" w:styleId="count">
    <w:name w:val="count"/>
    <w:basedOn w:val="DefaultParagraphFont"/>
    <w:rsid w:val="00BC4B2D"/>
  </w:style>
  <w:style w:type="character" w:customStyle="1" w:styleId="volume">
    <w:name w:val="volume"/>
    <w:basedOn w:val="DefaultParagraphFont"/>
    <w:rsid w:val="00BC4B2D"/>
  </w:style>
  <w:style w:type="character" w:customStyle="1" w:styleId="issue">
    <w:name w:val="issue"/>
    <w:basedOn w:val="DefaultParagraphFont"/>
    <w:rsid w:val="00BC4B2D"/>
  </w:style>
  <w:style w:type="character" w:customStyle="1" w:styleId="pages">
    <w:name w:val="pages"/>
    <w:basedOn w:val="DefaultParagraphFont"/>
    <w:rsid w:val="00BC4B2D"/>
  </w:style>
  <w:style w:type="character" w:customStyle="1" w:styleId="person">
    <w:name w:val="person"/>
    <w:basedOn w:val="DefaultParagraphFont"/>
    <w:rsid w:val="00BC4B2D"/>
  </w:style>
  <w:style w:type="character" w:customStyle="1" w:styleId="corresponding">
    <w:name w:val="corresponding"/>
    <w:basedOn w:val="DefaultParagraphFont"/>
    <w:rsid w:val="00BC4B2D"/>
  </w:style>
  <w:style w:type="paragraph" w:customStyle="1" w:styleId="entry-meta">
    <w:name w:val="entry-meta"/>
    <w:basedOn w:val="Normal"/>
    <w:rsid w:val="00BC4B2D"/>
    <w:pPr>
      <w:spacing w:before="100" w:beforeAutospacing="1" w:after="100" w:afterAutospacing="1"/>
    </w:pPr>
    <w:rPr>
      <w:rFonts w:ascii="Times" w:hAnsi="Times"/>
      <w:sz w:val="20"/>
      <w:szCs w:val="20"/>
    </w:rPr>
  </w:style>
  <w:style w:type="character" w:customStyle="1" w:styleId="post-time">
    <w:name w:val="post-time"/>
    <w:basedOn w:val="DefaultParagraphFont"/>
    <w:rsid w:val="00BC4B2D"/>
  </w:style>
  <w:style w:type="character" w:customStyle="1" w:styleId="post-category">
    <w:name w:val="post-category"/>
    <w:basedOn w:val="DefaultParagraphFont"/>
    <w:rsid w:val="00BC4B2D"/>
  </w:style>
  <w:style w:type="character" w:customStyle="1" w:styleId="post-author">
    <w:name w:val="post-author"/>
    <w:basedOn w:val="DefaultParagraphFont"/>
    <w:rsid w:val="00BC4B2D"/>
  </w:style>
  <w:style w:type="character" w:customStyle="1" w:styleId="A10">
    <w:name w:val="A10"/>
    <w:uiPriority w:val="99"/>
    <w:rsid w:val="00BC4B2D"/>
    <w:rPr>
      <w:rFonts w:cs="Trebuchet MS"/>
      <w:color w:val="000000"/>
      <w:sz w:val="11"/>
      <w:szCs w:val="11"/>
    </w:rPr>
  </w:style>
  <w:style w:type="paragraph" w:customStyle="1" w:styleId="Pa10">
    <w:name w:val="Pa10"/>
    <w:basedOn w:val="Default"/>
    <w:next w:val="Default"/>
    <w:uiPriority w:val="99"/>
    <w:rsid w:val="00BC4B2D"/>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BC4B2D"/>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BC4B2D"/>
  </w:style>
  <w:style w:type="paragraph" w:customStyle="1" w:styleId="aff">
    <w:name w:val="aff"/>
    <w:basedOn w:val="Normal"/>
    <w:rsid w:val="00BC4B2D"/>
    <w:pPr>
      <w:spacing w:before="100" w:beforeAutospacing="1" w:after="100" w:afterAutospacing="1"/>
    </w:pPr>
    <w:rPr>
      <w:rFonts w:ascii="Times" w:hAnsi="Times"/>
      <w:sz w:val="20"/>
      <w:szCs w:val="20"/>
    </w:rPr>
  </w:style>
  <w:style w:type="character" w:customStyle="1" w:styleId="entry-author">
    <w:name w:val="entry-author"/>
    <w:basedOn w:val="DefaultParagraphFont"/>
    <w:rsid w:val="00BC4B2D"/>
  </w:style>
  <w:style w:type="character" w:customStyle="1" w:styleId="entry-author-name">
    <w:name w:val="entry-author-name"/>
    <w:basedOn w:val="DefaultParagraphFont"/>
    <w:rsid w:val="00BC4B2D"/>
  </w:style>
  <w:style w:type="character" w:customStyle="1" w:styleId="contrib-degrees">
    <w:name w:val="contrib-degrees"/>
    <w:basedOn w:val="DefaultParagraphFont"/>
    <w:rsid w:val="00BC4B2D"/>
  </w:style>
  <w:style w:type="character" w:customStyle="1" w:styleId="contrib-on-behalf-of">
    <w:name w:val="contrib-on-behalf-of"/>
    <w:basedOn w:val="DefaultParagraphFont"/>
    <w:rsid w:val="00BC4B2D"/>
  </w:style>
  <w:style w:type="character" w:customStyle="1" w:styleId="pubtime">
    <w:name w:val="pubtime"/>
    <w:basedOn w:val="DefaultParagraphFont"/>
    <w:rsid w:val="00BC4B2D"/>
  </w:style>
  <w:style w:type="character" w:customStyle="1" w:styleId="fbcommentscount">
    <w:name w:val="fb_comments_count"/>
    <w:basedOn w:val="DefaultParagraphFont"/>
    <w:rsid w:val="00BC4B2D"/>
  </w:style>
  <w:style w:type="character" w:customStyle="1" w:styleId="stsharethiscustom">
    <w:name w:val="st_sharethis_custom"/>
    <w:basedOn w:val="DefaultParagraphFont"/>
    <w:rsid w:val="00BC4B2D"/>
  </w:style>
  <w:style w:type="paragraph" w:customStyle="1" w:styleId="permalinkable">
    <w:name w:val="permalinkable"/>
    <w:basedOn w:val="Normal"/>
    <w:rsid w:val="00BC4B2D"/>
    <w:pPr>
      <w:spacing w:before="100" w:beforeAutospacing="1" w:after="100" w:afterAutospacing="1"/>
    </w:pPr>
    <w:rPr>
      <w:rFonts w:ascii="Times" w:hAnsi="Times"/>
      <w:sz w:val="20"/>
      <w:szCs w:val="20"/>
    </w:rPr>
  </w:style>
  <w:style w:type="character" w:customStyle="1" w:styleId="post-date">
    <w:name w:val="post-date"/>
    <w:basedOn w:val="DefaultParagraphFont"/>
    <w:rsid w:val="00BC4B2D"/>
  </w:style>
  <w:style w:type="character" w:customStyle="1" w:styleId="link-external">
    <w:name w:val="link-external"/>
    <w:basedOn w:val="DefaultParagraphFont"/>
    <w:rsid w:val="00BC4B2D"/>
  </w:style>
  <w:style w:type="character" w:customStyle="1" w:styleId="articleauthor0">
    <w:name w:val="article_author"/>
    <w:basedOn w:val="DefaultParagraphFont"/>
    <w:rsid w:val="00BC4B2D"/>
  </w:style>
  <w:style w:type="character" w:customStyle="1" w:styleId="articleissue">
    <w:name w:val="article_issue"/>
    <w:basedOn w:val="DefaultParagraphFont"/>
    <w:rsid w:val="00BC4B2D"/>
  </w:style>
  <w:style w:type="character" w:customStyle="1" w:styleId="a-size-large">
    <w:name w:val="a-size-large"/>
    <w:basedOn w:val="DefaultParagraphFont"/>
    <w:rsid w:val="00BC4B2D"/>
  </w:style>
  <w:style w:type="character" w:customStyle="1" w:styleId="a-size-medium">
    <w:name w:val="a-size-medium"/>
    <w:basedOn w:val="DefaultParagraphFont"/>
    <w:rsid w:val="00BC4B2D"/>
  </w:style>
  <w:style w:type="character" w:customStyle="1" w:styleId="contribution">
    <w:name w:val="contribution"/>
    <w:basedOn w:val="DefaultParagraphFont"/>
    <w:rsid w:val="00BC4B2D"/>
  </w:style>
  <w:style w:type="character" w:customStyle="1" w:styleId="a-color-secondary">
    <w:name w:val="a-color-secondary"/>
    <w:basedOn w:val="DefaultParagraphFont"/>
    <w:rsid w:val="00BC4B2D"/>
  </w:style>
  <w:style w:type="paragraph" w:customStyle="1" w:styleId="sbyline">
    <w:name w:val="sbyline"/>
    <w:basedOn w:val="Normal"/>
    <w:rsid w:val="00BC4B2D"/>
    <w:pPr>
      <w:spacing w:before="100" w:beforeAutospacing="1" w:after="100" w:afterAutospacing="1"/>
    </w:pPr>
    <w:rPr>
      <w:rFonts w:ascii="Times" w:hAnsi="Times"/>
      <w:sz w:val="20"/>
      <w:szCs w:val="20"/>
    </w:rPr>
  </w:style>
  <w:style w:type="character" w:customStyle="1" w:styleId="ui-author">
    <w:name w:val="ui-author"/>
    <w:basedOn w:val="DefaultParagraphFont"/>
    <w:rsid w:val="00BC4B2D"/>
  </w:style>
  <w:style w:type="character" w:customStyle="1" w:styleId="ui-staffline">
    <w:name w:val="ui-staffline"/>
    <w:basedOn w:val="DefaultParagraphFont"/>
    <w:rsid w:val="00BC4B2D"/>
  </w:style>
  <w:style w:type="paragraph" w:customStyle="1" w:styleId="promotion-tag-p">
    <w:name w:val="promotion-tag-p"/>
    <w:basedOn w:val="Normal"/>
    <w:rsid w:val="00BC4B2D"/>
    <w:pPr>
      <w:spacing w:before="100" w:beforeAutospacing="1" w:after="100" w:afterAutospacing="1"/>
    </w:pPr>
    <w:rPr>
      <w:rFonts w:ascii="Times" w:hAnsi="Times"/>
      <w:sz w:val="20"/>
      <w:szCs w:val="20"/>
    </w:rPr>
  </w:style>
  <w:style w:type="paragraph" w:customStyle="1" w:styleId="heading">
    <w:name w:val="heading"/>
    <w:basedOn w:val="Normal"/>
    <w:rsid w:val="00BC4B2D"/>
    <w:pPr>
      <w:spacing w:before="100" w:beforeAutospacing="1" w:after="100" w:afterAutospacing="1"/>
    </w:pPr>
    <w:rPr>
      <w:rFonts w:ascii="Times" w:hAnsi="Times"/>
      <w:sz w:val="20"/>
      <w:szCs w:val="20"/>
    </w:rPr>
  </w:style>
  <w:style w:type="character" w:customStyle="1" w:styleId="value">
    <w:name w:val="value"/>
    <w:basedOn w:val="DefaultParagraphFont"/>
    <w:rsid w:val="00BC4B2D"/>
  </w:style>
  <w:style w:type="character" w:customStyle="1" w:styleId="specialissuelabel">
    <w:name w:val="specialissuelabel"/>
    <w:basedOn w:val="DefaultParagraphFont"/>
    <w:rsid w:val="00BC4B2D"/>
  </w:style>
  <w:style w:type="character" w:customStyle="1" w:styleId="referencediv">
    <w:name w:val="referencediv"/>
    <w:basedOn w:val="DefaultParagraphFont"/>
    <w:rsid w:val="00BC4B2D"/>
  </w:style>
  <w:style w:type="character" w:customStyle="1" w:styleId="wp-smiley">
    <w:name w:val="wp-smiley"/>
    <w:basedOn w:val="DefaultParagraphFont"/>
    <w:rsid w:val="00BC4B2D"/>
  </w:style>
  <w:style w:type="character" w:customStyle="1" w:styleId="artjournal">
    <w:name w:val="art_journal"/>
    <w:basedOn w:val="DefaultParagraphFont"/>
    <w:rsid w:val="00BC4B2D"/>
  </w:style>
  <w:style w:type="character" w:customStyle="1" w:styleId="artdatevolumeissuepart">
    <w:name w:val="art_datevolumeissuepart"/>
    <w:basedOn w:val="DefaultParagraphFont"/>
    <w:rsid w:val="00BC4B2D"/>
  </w:style>
  <w:style w:type="character" w:customStyle="1" w:styleId="artpages">
    <w:name w:val="art_pages"/>
    <w:basedOn w:val="DefaultParagraphFont"/>
    <w:rsid w:val="00BC4B2D"/>
  </w:style>
  <w:style w:type="character" w:customStyle="1" w:styleId="singlehighlightclass">
    <w:name w:val="single_highlight_class"/>
    <w:basedOn w:val="DefaultParagraphFont"/>
    <w:rsid w:val="00BC4B2D"/>
  </w:style>
  <w:style w:type="character" w:customStyle="1" w:styleId="degree">
    <w:name w:val="degree"/>
    <w:basedOn w:val="DefaultParagraphFont"/>
    <w:rsid w:val="00BC4B2D"/>
  </w:style>
  <w:style w:type="character" w:customStyle="1" w:styleId="major">
    <w:name w:val="major"/>
    <w:basedOn w:val="DefaultParagraphFont"/>
    <w:rsid w:val="00BC4B2D"/>
  </w:style>
  <w:style w:type="character" w:customStyle="1" w:styleId="authors">
    <w:name w:val="authors"/>
    <w:basedOn w:val="DefaultParagraphFont"/>
    <w:rsid w:val="00BC4B2D"/>
  </w:style>
  <w:style w:type="character" w:customStyle="1" w:styleId="views">
    <w:name w:val="views"/>
    <w:basedOn w:val="DefaultParagraphFont"/>
    <w:rsid w:val="00BC4B2D"/>
  </w:style>
  <w:style w:type="character" w:customStyle="1" w:styleId="stmainservices">
    <w:name w:val="stmainservices"/>
    <w:basedOn w:val="DefaultParagraphFont"/>
    <w:rsid w:val="00BC4B2D"/>
  </w:style>
  <w:style w:type="character" w:customStyle="1" w:styleId="stbubblehcount">
    <w:name w:val="stbubble_hcount"/>
    <w:basedOn w:val="DefaultParagraphFont"/>
    <w:rsid w:val="00BC4B2D"/>
  </w:style>
  <w:style w:type="paragraph" w:customStyle="1" w:styleId="Document">
    <w:name w:val="_Document"/>
    <w:basedOn w:val="Default"/>
    <w:next w:val="Default"/>
    <w:uiPriority w:val="99"/>
    <w:rsid w:val="00BC4B2D"/>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BC4B2D"/>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BC4B2D"/>
    <w:pPr>
      <w:widowControl w:val="0"/>
    </w:pPr>
    <w:rPr>
      <w:rFonts w:ascii="New Baskerville" w:eastAsiaTheme="minorEastAsia" w:hAnsi="New Baskerville"/>
      <w:color w:val="auto"/>
    </w:rPr>
  </w:style>
  <w:style w:type="paragraph" w:customStyle="1" w:styleId="collapsed-hide">
    <w:name w:val="collapsed-hide"/>
    <w:basedOn w:val="Normal"/>
    <w:rsid w:val="00BC4B2D"/>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BC4B2D"/>
    <w:pPr>
      <w:widowControl w:val="0"/>
      <w:spacing w:line="211" w:lineRule="atLeast"/>
    </w:pPr>
    <w:rPr>
      <w:rFonts w:ascii="Mokka" w:eastAsiaTheme="minorEastAsia" w:hAnsi="Mokka"/>
      <w:color w:val="auto"/>
    </w:rPr>
  </w:style>
  <w:style w:type="paragraph" w:customStyle="1" w:styleId="odd">
    <w:name w:val="odd"/>
    <w:basedOn w:val="Normal"/>
    <w:rsid w:val="00BC4B2D"/>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BC4B2D"/>
  </w:style>
  <w:style w:type="character" w:customStyle="1" w:styleId="tolocaltime">
    <w:name w:val="tolocaltime"/>
    <w:basedOn w:val="DefaultParagraphFont"/>
    <w:rsid w:val="00BC4B2D"/>
  </w:style>
  <w:style w:type="character" w:customStyle="1" w:styleId="pb-byline">
    <w:name w:val="pb-byline"/>
    <w:basedOn w:val="DefaultParagraphFont"/>
    <w:rsid w:val="00BC4B2D"/>
  </w:style>
  <w:style w:type="character" w:customStyle="1" w:styleId="pb-timestamp">
    <w:name w:val="pb-timestamp"/>
    <w:basedOn w:val="DefaultParagraphFont"/>
    <w:rsid w:val="00BC4B2D"/>
  </w:style>
  <w:style w:type="character" w:customStyle="1" w:styleId="posted-on">
    <w:name w:val="posted-on"/>
    <w:basedOn w:val="DefaultParagraphFont"/>
    <w:rsid w:val="00BC4B2D"/>
  </w:style>
  <w:style w:type="character" w:customStyle="1" w:styleId="even">
    <w:name w:val="even"/>
    <w:basedOn w:val="DefaultParagraphFont"/>
    <w:rsid w:val="00BC4B2D"/>
  </w:style>
  <w:style w:type="paragraph" w:customStyle="1" w:styleId="volissue">
    <w:name w:val="volissue"/>
    <w:basedOn w:val="Normal"/>
    <w:rsid w:val="00BC4B2D"/>
    <w:pPr>
      <w:spacing w:before="100" w:beforeAutospacing="1" w:after="100" w:afterAutospacing="1"/>
    </w:pPr>
    <w:rPr>
      <w:rFonts w:ascii="Times" w:hAnsi="Times"/>
      <w:sz w:val="20"/>
      <w:szCs w:val="20"/>
    </w:rPr>
  </w:style>
  <w:style w:type="character" w:customStyle="1" w:styleId="cat-date-line4">
    <w:name w:val="cat-date-line4"/>
    <w:basedOn w:val="DefaultParagraphFont"/>
    <w:rsid w:val="00BC4B2D"/>
  </w:style>
  <w:style w:type="character" w:customStyle="1" w:styleId="articledate">
    <w:name w:val="articledate"/>
    <w:basedOn w:val="DefaultParagraphFont"/>
    <w:rsid w:val="00BC4B2D"/>
  </w:style>
  <w:style w:type="character" w:customStyle="1" w:styleId="post-byline">
    <w:name w:val="post-byline"/>
    <w:basedOn w:val="DefaultParagraphFont"/>
    <w:rsid w:val="00BC4B2D"/>
  </w:style>
  <w:style w:type="character" w:customStyle="1" w:styleId="metadate">
    <w:name w:val="meta_date"/>
    <w:basedOn w:val="DefaultParagraphFont"/>
    <w:rsid w:val="00BC4B2D"/>
  </w:style>
  <w:style w:type="character" w:customStyle="1" w:styleId="fa">
    <w:name w:val="fa"/>
    <w:basedOn w:val="DefaultParagraphFont"/>
    <w:rsid w:val="00BC4B2D"/>
  </w:style>
  <w:style w:type="character" w:customStyle="1" w:styleId="longname">
    <w:name w:val="longname"/>
    <w:basedOn w:val="DefaultParagraphFont"/>
    <w:rsid w:val="00BC4B2D"/>
  </w:style>
  <w:style w:type="character" w:customStyle="1" w:styleId="echocontainer">
    <w:name w:val="echo_container"/>
    <w:basedOn w:val="DefaultParagraphFont"/>
    <w:rsid w:val="00BC4B2D"/>
  </w:style>
  <w:style w:type="character" w:customStyle="1" w:styleId="comment-display">
    <w:name w:val="comment-display"/>
    <w:basedOn w:val="DefaultParagraphFont"/>
    <w:rsid w:val="00BC4B2D"/>
  </w:style>
  <w:style w:type="paragraph" w:customStyle="1" w:styleId="comment-count-label">
    <w:name w:val="comment-count-label"/>
    <w:basedOn w:val="Normal"/>
    <w:rsid w:val="00BC4B2D"/>
    <w:pPr>
      <w:spacing w:before="100" w:beforeAutospacing="1" w:after="100" w:afterAutospacing="1"/>
    </w:pPr>
    <w:rPr>
      <w:rFonts w:ascii="Times" w:hAnsi="Times"/>
      <w:sz w:val="20"/>
      <w:szCs w:val="20"/>
    </w:rPr>
  </w:style>
  <w:style w:type="character" w:customStyle="1" w:styleId="echo-counter">
    <w:name w:val="echo-counter"/>
    <w:basedOn w:val="DefaultParagraphFont"/>
    <w:rsid w:val="00BC4B2D"/>
  </w:style>
  <w:style w:type="character" w:customStyle="1" w:styleId="discussion-policy">
    <w:name w:val="discussion-policy"/>
    <w:basedOn w:val="DefaultParagraphFont"/>
    <w:rsid w:val="00BC4B2D"/>
  </w:style>
  <w:style w:type="character" w:customStyle="1" w:styleId="echo-apps-conversations-streamcaption">
    <w:name w:val="echo-apps-conversations-streamcaption"/>
    <w:basedOn w:val="DefaultParagraphFont"/>
    <w:rsid w:val="00BC4B2D"/>
  </w:style>
  <w:style w:type="character" w:customStyle="1" w:styleId="echo-streamserver-controls-stream-item-text">
    <w:name w:val="echo-streamserver-controls-stream-item-text"/>
    <w:basedOn w:val="DefaultParagraphFont"/>
    <w:rsid w:val="00BC4B2D"/>
  </w:style>
  <w:style w:type="character" w:customStyle="1" w:styleId="echo-streamserver-controls-facepile-more">
    <w:name w:val="echo-streamserver-controls-facepile-more"/>
    <w:basedOn w:val="DefaultParagraphFont"/>
    <w:rsid w:val="00BC4B2D"/>
  </w:style>
  <w:style w:type="character" w:customStyle="1" w:styleId="echo-primaryfont">
    <w:name w:val="echo-primaryfont"/>
    <w:basedOn w:val="DefaultParagraphFont"/>
    <w:rsid w:val="00BC4B2D"/>
  </w:style>
  <w:style w:type="character" w:customStyle="1" w:styleId="section">
    <w:name w:val="section"/>
    <w:basedOn w:val="DefaultParagraphFont"/>
    <w:rsid w:val="00BC4B2D"/>
  </w:style>
  <w:style w:type="character" w:customStyle="1" w:styleId="wpsr-txt-headline">
    <w:name w:val="wpsr-txt-headline"/>
    <w:basedOn w:val="DefaultParagraphFont"/>
    <w:rsid w:val="00BC4B2D"/>
  </w:style>
  <w:style w:type="character" w:customStyle="1" w:styleId="asset-metabar-author">
    <w:name w:val="asset-metabar-author"/>
    <w:basedOn w:val="DefaultParagraphFont"/>
    <w:rsid w:val="00BC4B2D"/>
  </w:style>
  <w:style w:type="character" w:customStyle="1" w:styleId="eza-dateline">
    <w:name w:val="eza-dateline"/>
    <w:basedOn w:val="DefaultParagraphFont"/>
    <w:rsid w:val="00BC4B2D"/>
  </w:style>
  <w:style w:type="character" w:customStyle="1" w:styleId="eza-authors">
    <w:name w:val="eza-authors"/>
    <w:basedOn w:val="DefaultParagraphFont"/>
    <w:rsid w:val="00BC4B2D"/>
  </w:style>
  <w:style w:type="character" w:customStyle="1" w:styleId="csmstaff">
    <w:name w:val="csm_staff"/>
    <w:basedOn w:val="DefaultParagraphFont"/>
    <w:rsid w:val="00BC4B2D"/>
  </w:style>
  <w:style w:type="paragraph" w:customStyle="1" w:styleId="mol-para-with-font">
    <w:name w:val="mol-para-with-font"/>
    <w:basedOn w:val="Normal"/>
    <w:rsid w:val="00BC4B2D"/>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BC4B2D"/>
  </w:style>
  <w:style w:type="character" w:customStyle="1" w:styleId="byline-text">
    <w:name w:val="byline-text"/>
    <w:basedOn w:val="DefaultParagraphFont"/>
    <w:rsid w:val="00BC4B2D"/>
  </w:style>
  <w:style w:type="character" w:customStyle="1" w:styleId="itemauthor">
    <w:name w:val="itemauthor"/>
    <w:basedOn w:val="DefaultParagraphFont"/>
    <w:rsid w:val="00BC4B2D"/>
  </w:style>
  <w:style w:type="character" w:customStyle="1" w:styleId="itemdatecreated">
    <w:name w:val="itemdatecreated"/>
    <w:basedOn w:val="DefaultParagraphFont"/>
    <w:rsid w:val="00BC4B2D"/>
  </w:style>
  <w:style w:type="character" w:customStyle="1" w:styleId="slug-metadata-note">
    <w:name w:val="slug-metadata-note"/>
    <w:basedOn w:val="DefaultParagraphFont"/>
    <w:rsid w:val="00BC4B2D"/>
  </w:style>
  <w:style w:type="character" w:customStyle="1" w:styleId="drop-capped">
    <w:name w:val="drop-capped"/>
    <w:basedOn w:val="DefaultParagraphFont"/>
    <w:rsid w:val="00BC4B2D"/>
  </w:style>
  <w:style w:type="character" w:customStyle="1" w:styleId="published">
    <w:name w:val="published"/>
    <w:basedOn w:val="DefaultParagraphFont"/>
    <w:rsid w:val="00BC4B2D"/>
  </w:style>
  <w:style w:type="paragraph" w:customStyle="1" w:styleId="articleopinion-standfirst">
    <w:name w:val="articleopinion-standfirst"/>
    <w:basedOn w:val="Normal"/>
    <w:rsid w:val="00BC4B2D"/>
    <w:pPr>
      <w:spacing w:before="100" w:beforeAutospacing="1" w:after="100" w:afterAutospacing="1"/>
    </w:pPr>
    <w:rPr>
      <w:rFonts w:ascii="Times" w:hAnsi="Times"/>
      <w:sz w:val="20"/>
      <w:szCs w:val="20"/>
    </w:rPr>
  </w:style>
  <w:style w:type="paragraph" w:customStyle="1" w:styleId="snippet">
    <w:name w:val="snippet"/>
    <w:basedOn w:val="Normal"/>
    <w:rsid w:val="00BC4B2D"/>
    <w:pPr>
      <w:spacing w:before="100" w:beforeAutospacing="1" w:after="100" w:afterAutospacing="1"/>
    </w:pPr>
    <w:rPr>
      <w:rFonts w:ascii="Times" w:hAnsi="Times"/>
      <w:sz w:val="20"/>
      <w:szCs w:val="20"/>
    </w:rPr>
  </w:style>
  <w:style w:type="character" w:customStyle="1" w:styleId="thetitle">
    <w:name w:val="the_title"/>
    <w:basedOn w:val="DefaultParagraphFont"/>
    <w:rsid w:val="00BC4B2D"/>
  </w:style>
  <w:style w:type="character" w:customStyle="1" w:styleId="view-count">
    <w:name w:val="view-count"/>
    <w:basedOn w:val="DefaultParagraphFont"/>
    <w:rsid w:val="00BC4B2D"/>
  </w:style>
  <w:style w:type="character" w:customStyle="1" w:styleId="rupee">
    <w:name w:val="rupee"/>
    <w:basedOn w:val="DefaultParagraphFont"/>
    <w:rsid w:val="00BC4B2D"/>
  </w:style>
  <w:style w:type="character" w:customStyle="1" w:styleId="grey1">
    <w:name w:val="grey1"/>
    <w:basedOn w:val="DefaultParagraphFont"/>
    <w:rsid w:val="00BC4B2D"/>
  </w:style>
  <w:style w:type="paragraph" w:customStyle="1" w:styleId="Pa13">
    <w:name w:val="Pa13"/>
    <w:basedOn w:val="Default"/>
    <w:next w:val="Default"/>
    <w:uiPriority w:val="99"/>
    <w:rsid w:val="00BC4B2D"/>
    <w:pPr>
      <w:widowControl w:val="0"/>
      <w:spacing w:line="201" w:lineRule="atLeast"/>
    </w:pPr>
    <w:rPr>
      <w:rFonts w:eastAsiaTheme="minorEastAsia"/>
      <w:color w:val="auto"/>
    </w:rPr>
  </w:style>
  <w:style w:type="paragraph" w:customStyle="1" w:styleId="Pa14">
    <w:name w:val="Pa14"/>
    <w:basedOn w:val="Default"/>
    <w:next w:val="Default"/>
    <w:uiPriority w:val="99"/>
    <w:rsid w:val="00BC4B2D"/>
    <w:pPr>
      <w:widowControl w:val="0"/>
      <w:spacing w:line="241" w:lineRule="atLeast"/>
    </w:pPr>
    <w:rPr>
      <w:rFonts w:eastAsiaTheme="minorEastAsia"/>
      <w:color w:val="auto"/>
    </w:rPr>
  </w:style>
  <w:style w:type="paragraph" w:customStyle="1" w:styleId="Pa9">
    <w:name w:val="Pa9"/>
    <w:basedOn w:val="Default"/>
    <w:next w:val="Default"/>
    <w:uiPriority w:val="99"/>
    <w:rsid w:val="00BC4B2D"/>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BC4B2D"/>
  </w:style>
  <w:style w:type="character" w:customStyle="1" w:styleId="reporttitle">
    <w:name w:val="report_title"/>
    <w:basedOn w:val="DefaultParagraphFont"/>
    <w:rsid w:val="00BC4B2D"/>
  </w:style>
  <w:style w:type="character" w:customStyle="1" w:styleId="documenttype-longreleases">
    <w:name w:val="document_type_-_long_releases"/>
    <w:basedOn w:val="DefaultParagraphFont"/>
    <w:rsid w:val="00BC4B2D"/>
  </w:style>
  <w:style w:type="character" w:customStyle="1" w:styleId="alt-date">
    <w:name w:val="alt-date"/>
    <w:basedOn w:val="DefaultParagraphFont"/>
    <w:rsid w:val="00BC4B2D"/>
  </w:style>
  <w:style w:type="character" w:customStyle="1" w:styleId="entry-byline">
    <w:name w:val="entry-byline"/>
    <w:basedOn w:val="DefaultParagraphFont"/>
    <w:rsid w:val="00BC4B2D"/>
  </w:style>
  <w:style w:type="character" w:customStyle="1" w:styleId="taglinecontrib">
    <w:name w:val="tagline_contrib"/>
    <w:basedOn w:val="DefaultParagraphFont"/>
    <w:rsid w:val="00BC4B2D"/>
  </w:style>
  <w:style w:type="character" w:customStyle="1" w:styleId="articledate0">
    <w:name w:val="article_date"/>
    <w:basedOn w:val="DefaultParagraphFont"/>
    <w:rsid w:val="00BC4B2D"/>
  </w:style>
  <w:style w:type="paragraph" w:customStyle="1" w:styleId="hg-daily">
    <w:name w:val="hg-daily"/>
    <w:basedOn w:val="Normal"/>
    <w:rsid w:val="00BC4B2D"/>
    <w:pPr>
      <w:spacing w:before="100" w:beforeAutospacing="1" w:after="100" w:afterAutospacing="1"/>
    </w:pPr>
    <w:rPr>
      <w:rFonts w:ascii="Times" w:hAnsi="Times"/>
      <w:sz w:val="20"/>
      <w:szCs w:val="20"/>
    </w:rPr>
  </w:style>
  <w:style w:type="character" w:customStyle="1" w:styleId="cit">
    <w:name w:val="cit"/>
    <w:basedOn w:val="DefaultParagraphFont"/>
    <w:rsid w:val="00BC4B2D"/>
  </w:style>
  <w:style w:type="paragraph" w:customStyle="1" w:styleId="buttonheading">
    <w:name w:val="buttonheading"/>
    <w:basedOn w:val="Normal"/>
    <w:rsid w:val="00BC4B2D"/>
    <w:pPr>
      <w:spacing w:before="100" w:beforeAutospacing="1" w:after="100" w:afterAutospacing="1"/>
    </w:pPr>
    <w:rPr>
      <w:rFonts w:ascii="Times" w:hAnsi="Times"/>
      <w:sz w:val="20"/>
      <w:szCs w:val="20"/>
    </w:rPr>
  </w:style>
  <w:style w:type="character" w:customStyle="1" w:styleId="createdate">
    <w:name w:val="createdate"/>
    <w:basedOn w:val="DefaultParagraphFont"/>
    <w:rsid w:val="00BC4B2D"/>
  </w:style>
  <w:style w:type="character" w:customStyle="1" w:styleId="text-label">
    <w:name w:val="text-label"/>
    <w:basedOn w:val="DefaultParagraphFont"/>
    <w:rsid w:val="00BC4B2D"/>
  </w:style>
  <w:style w:type="paragraph" w:customStyle="1" w:styleId="TOC3Char">
    <w:name w:val="TOC 3 Char"/>
    <w:basedOn w:val="Normal"/>
    <w:next w:val="Normal"/>
    <w:rsid w:val="00BC4B2D"/>
    <w:rPr>
      <w:rFonts w:eastAsia="Times New Roman"/>
      <w:sz w:val="24"/>
      <w:szCs w:val="20"/>
    </w:rPr>
  </w:style>
  <w:style w:type="paragraph" w:customStyle="1" w:styleId="TOC1Char">
    <w:name w:val="TOC 1 Char"/>
    <w:basedOn w:val="Normal"/>
    <w:next w:val="Normal"/>
    <w:rsid w:val="00BC4B2D"/>
    <w:rPr>
      <w:rFonts w:eastAsia="Times New Roman"/>
      <w:b/>
      <w:sz w:val="24"/>
      <w:szCs w:val="20"/>
    </w:rPr>
  </w:style>
  <w:style w:type="character" w:customStyle="1" w:styleId="StyleCardtextChar10pt">
    <w:name w:val="Style Card text Char + 10 pt"/>
    <w:rsid w:val="00BC4B2D"/>
    <w:rPr>
      <w:rFonts w:ascii="Georgia" w:eastAsia="Calibri" w:hAnsi="Georgia"/>
      <w:sz w:val="20"/>
      <w:u w:val="single"/>
      <w:lang w:bidi="ar-SA"/>
    </w:rPr>
  </w:style>
  <w:style w:type="paragraph" w:customStyle="1" w:styleId="ColorfulList-Accent11">
    <w:name w:val="Colorful List - Accent 11"/>
    <w:basedOn w:val="Normal"/>
    <w:uiPriority w:val="34"/>
    <w:qFormat/>
    <w:rsid w:val="00BC4B2D"/>
    <w:pPr>
      <w:ind w:left="720"/>
      <w:contextualSpacing/>
      <w:jc w:val="both"/>
    </w:pPr>
    <w:rPr>
      <w:rFonts w:eastAsia="Times New Roman"/>
      <w:sz w:val="20"/>
      <w:szCs w:val="20"/>
    </w:rPr>
  </w:style>
  <w:style w:type="paragraph" w:customStyle="1" w:styleId="NoteLevel11">
    <w:name w:val="Note Level 11"/>
    <w:basedOn w:val="Normal"/>
    <w:uiPriority w:val="99"/>
    <w:rsid w:val="00BC4B2D"/>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BC4B2D"/>
    <w:pPr>
      <w:keepNext/>
      <w:tabs>
        <w:tab w:val="num" w:pos="1440"/>
      </w:tabs>
      <w:ind w:left="1800" w:hanging="360"/>
      <w:outlineLvl w:val="2"/>
    </w:pPr>
    <w:rPr>
      <w:rFonts w:eastAsia="MS Gothic"/>
    </w:rPr>
  </w:style>
  <w:style w:type="paragraph" w:customStyle="1" w:styleId="NoteLevel41">
    <w:name w:val="Note Level 41"/>
    <w:basedOn w:val="Normal"/>
    <w:rsid w:val="00BC4B2D"/>
    <w:pPr>
      <w:keepNext/>
      <w:tabs>
        <w:tab w:val="num" w:pos="2160"/>
      </w:tabs>
      <w:ind w:left="2520" w:hanging="360"/>
      <w:outlineLvl w:val="3"/>
    </w:pPr>
    <w:rPr>
      <w:rFonts w:eastAsia="MS Gothic"/>
    </w:rPr>
  </w:style>
  <w:style w:type="paragraph" w:customStyle="1" w:styleId="NoteLevel51">
    <w:name w:val="Note Level 51"/>
    <w:basedOn w:val="Normal"/>
    <w:rsid w:val="00BC4B2D"/>
    <w:pPr>
      <w:keepNext/>
      <w:tabs>
        <w:tab w:val="num" w:pos="2880"/>
      </w:tabs>
      <w:ind w:left="3240" w:hanging="360"/>
      <w:outlineLvl w:val="4"/>
    </w:pPr>
    <w:rPr>
      <w:rFonts w:eastAsia="MS Gothic"/>
    </w:rPr>
  </w:style>
  <w:style w:type="paragraph" w:customStyle="1" w:styleId="NoteLevel61">
    <w:name w:val="Note Level 61"/>
    <w:basedOn w:val="Normal"/>
    <w:rsid w:val="00BC4B2D"/>
    <w:pPr>
      <w:keepNext/>
      <w:tabs>
        <w:tab w:val="num" w:pos="3600"/>
      </w:tabs>
      <w:ind w:left="3960" w:hanging="360"/>
      <w:outlineLvl w:val="5"/>
    </w:pPr>
    <w:rPr>
      <w:rFonts w:eastAsia="MS Gothic"/>
    </w:rPr>
  </w:style>
  <w:style w:type="paragraph" w:customStyle="1" w:styleId="NoteLevel71">
    <w:name w:val="Note Level 71"/>
    <w:basedOn w:val="Normal"/>
    <w:rsid w:val="00BC4B2D"/>
    <w:pPr>
      <w:keepNext/>
      <w:tabs>
        <w:tab w:val="num" w:pos="4320"/>
      </w:tabs>
      <w:ind w:left="4680" w:hanging="360"/>
      <w:outlineLvl w:val="6"/>
    </w:pPr>
    <w:rPr>
      <w:rFonts w:eastAsia="MS Gothic"/>
    </w:rPr>
  </w:style>
  <w:style w:type="paragraph" w:customStyle="1" w:styleId="NoteLevel81">
    <w:name w:val="Note Level 81"/>
    <w:basedOn w:val="Normal"/>
    <w:rsid w:val="00BC4B2D"/>
    <w:pPr>
      <w:keepNext/>
      <w:tabs>
        <w:tab w:val="num" w:pos="5040"/>
      </w:tabs>
      <w:ind w:left="5400" w:hanging="360"/>
      <w:outlineLvl w:val="7"/>
    </w:pPr>
    <w:rPr>
      <w:rFonts w:eastAsia="MS Gothic"/>
    </w:rPr>
  </w:style>
  <w:style w:type="paragraph" w:customStyle="1" w:styleId="NoteLevel91">
    <w:name w:val="Note Level 91"/>
    <w:basedOn w:val="Normal"/>
    <w:rsid w:val="00BC4B2D"/>
    <w:pPr>
      <w:keepNext/>
      <w:tabs>
        <w:tab w:val="num" w:pos="5760"/>
      </w:tabs>
      <w:ind w:left="6120" w:hanging="360"/>
      <w:outlineLvl w:val="8"/>
    </w:pPr>
    <w:rPr>
      <w:rFonts w:eastAsia="MS Gothic"/>
    </w:rPr>
  </w:style>
  <w:style w:type="paragraph" w:styleId="Index2">
    <w:name w:val="index 2"/>
    <w:basedOn w:val="Normal"/>
    <w:next w:val="Normal"/>
    <w:autoRedefine/>
    <w:rsid w:val="00BC4B2D"/>
    <w:pPr>
      <w:spacing w:after="200" w:line="276" w:lineRule="auto"/>
      <w:ind w:left="400" w:hanging="200"/>
    </w:pPr>
    <w:rPr>
      <w:rFonts w:eastAsia="Times New Roman"/>
      <w:bCs/>
    </w:rPr>
  </w:style>
  <w:style w:type="paragraph" w:styleId="Index3">
    <w:name w:val="index 3"/>
    <w:basedOn w:val="Normal"/>
    <w:next w:val="Normal"/>
    <w:autoRedefine/>
    <w:rsid w:val="00BC4B2D"/>
    <w:pPr>
      <w:spacing w:after="200" w:line="276" w:lineRule="auto"/>
      <w:ind w:left="600" w:hanging="200"/>
    </w:pPr>
    <w:rPr>
      <w:rFonts w:eastAsia="Times New Roman"/>
      <w:bCs/>
    </w:rPr>
  </w:style>
  <w:style w:type="paragraph" w:styleId="Index4">
    <w:name w:val="index 4"/>
    <w:basedOn w:val="Normal"/>
    <w:next w:val="Normal"/>
    <w:autoRedefine/>
    <w:rsid w:val="00BC4B2D"/>
    <w:pPr>
      <w:spacing w:after="200" w:line="276" w:lineRule="auto"/>
      <w:ind w:left="800" w:hanging="200"/>
    </w:pPr>
    <w:rPr>
      <w:rFonts w:eastAsia="Times New Roman"/>
      <w:bCs/>
    </w:rPr>
  </w:style>
  <w:style w:type="paragraph" w:styleId="Index5">
    <w:name w:val="index 5"/>
    <w:basedOn w:val="Normal"/>
    <w:next w:val="Normal"/>
    <w:autoRedefine/>
    <w:rsid w:val="00BC4B2D"/>
    <w:pPr>
      <w:spacing w:after="200" w:line="276" w:lineRule="auto"/>
      <w:ind w:left="1000" w:hanging="200"/>
    </w:pPr>
    <w:rPr>
      <w:rFonts w:eastAsia="Times New Roman"/>
      <w:bCs/>
    </w:rPr>
  </w:style>
  <w:style w:type="paragraph" w:styleId="Index6">
    <w:name w:val="index 6"/>
    <w:basedOn w:val="Normal"/>
    <w:next w:val="Normal"/>
    <w:autoRedefine/>
    <w:rsid w:val="00BC4B2D"/>
    <w:pPr>
      <w:spacing w:after="200" w:line="276" w:lineRule="auto"/>
      <w:ind w:left="1200" w:hanging="200"/>
    </w:pPr>
    <w:rPr>
      <w:rFonts w:eastAsia="Times New Roman"/>
      <w:bCs/>
    </w:rPr>
  </w:style>
  <w:style w:type="paragraph" w:styleId="Index7">
    <w:name w:val="index 7"/>
    <w:basedOn w:val="Normal"/>
    <w:next w:val="Normal"/>
    <w:autoRedefine/>
    <w:rsid w:val="00BC4B2D"/>
    <w:pPr>
      <w:spacing w:after="200" w:line="276" w:lineRule="auto"/>
      <w:ind w:left="1400" w:hanging="200"/>
    </w:pPr>
    <w:rPr>
      <w:rFonts w:eastAsia="Times New Roman"/>
      <w:bCs/>
    </w:rPr>
  </w:style>
  <w:style w:type="paragraph" w:styleId="Index8">
    <w:name w:val="index 8"/>
    <w:basedOn w:val="Normal"/>
    <w:next w:val="Normal"/>
    <w:autoRedefine/>
    <w:rsid w:val="00BC4B2D"/>
    <w:pPr>
      <w:spacing w:after="200" w:line="276" w:lineRule="auto"/>
      <w:ind w:left="1600" w:hanging="200"/>
    </w:pPr>
    <w:rPr>
      <w:rFonts w:eastAsia="Times New Roman"/>
      <w:bCs/>
    </w:rPr>
  </w:style>
  <w:style w:type="paragraph" w:styleId="Index9">
    <w:name w:val="index 9"/>
    <w:basedOn w:val="Normal"/>
    <w:next w:val="Normal"/>
    <w:autoRedefine/>
    <w:rsid w:val="00BC4B2D"/>
    <w:pPr>
      <w:spacing w:after="200" w:line="276" w:lineRule="auto"/>
      <w:ind w:left="1800" w:hanging="200"/>
    </w:pPr>
    <w:rPr>
      <w:rFonts w:eastAsia="Times New Roman"/>
      <w:bCs/>
    </w:rPr>
  </w:style>
  <w:style w:type="paragraph" w:styleId="IndexHeading">
    <w:name w:val="index heading"/>
    <w:basedOn w:val="Normal"/>
    <w:next w:val="Index1"/>
    <w:rsid w:val="00BC4B2D"/>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BC4B2D"/>
    <w:pPr>
      <w:jc w:val="both"/>
    </w:pPr>
    <w:rPr>
      <w:rFonts w:eastAsia="Times New Roman"/>
      <w:i/>
      <w:iCs/>
      <w:color w:val="000000"/>
      <w:sz w:val="20"/>
    </w:rPr>
  </w:style>
  <w:style w:type="character" w:customStyle="1" w:styleId="MediumGrid11">
    <w:name w:val="Medium Grid 11"/>
    <w:uiPriority w:val="99"/>
    <w:rsid w:val="00BC4B2D"/>
    <w:rPr>
      <w:color w:val="808080"/>
    </w:rPr>
  </w:style>
  <w:style w:type="numbering" w:customStyle="1" w:styleId="NoList8">
    <w:name w:val="No List8"/>
    <w:next w:val="NoList"/>
    <w:semiHidden/>
    <w:unhideWhenUsed/>
    <w:rsid w:val="00BC4B2D"/>
  </w:style>
  <w:style w:type="numbering" w:customStyle="1" w:styleId="NoList9">
    <w:name w:val="No List9"/>
    <w:next w:val="NoList"/>
    <w:semiHidden/>
    <w:unhideWhenUsed/>
    <w:rsid w:val="00BC4B2D"/>
  </w:style>
  <w:style w:type="numbering" w:customStyle="1" w:styleId="NoList10">
    <w:name w:val="No List10"/>
    <w:next w:val="NoList"/>
    <w:semiHidden/>
    <w:unhideWhenUsed/>
    <w:rsid w:val="00BC4B2D"/>
  </w:style>
  <w:style w:type="numbering" w:customStyle="1" w:styleId="NoList12">
    <w:name w:val="No List12"/>
    <w:next w:val="NoList"/>
    <w:semiHidden/>
    <w:unhideWhenUsed/>
    <w:rsid w:val="00BC4B2D"/>
  </w:style>
  <w:style w:type="numbering" w:customStyle="1" w:styleId="NoList13">
    <w:name w:val="No List13"/>
    <w:next w:val="NoList"/>
    <w:semiHidden/>
    <w:unhideWhenUsed/>
    <w:rsid w:val="00BC4B2D"/>
  </w:style>
  <w:style w:type="numbering" w:customStyle="1" w:styleId="NoList14">
    <w:name w:val="No List14"/>
    <w:next w:val="NoList"/>
    <w:semiHidden/>
    <w:unhideWhenUsed/>
    <w:rsid w:val="00BC4B2D"/>
  </w:style>
  <w:style w:type="numbering" w:customStyle="1" w:styleId="NoList15">
    <w:name w:val="No List15"/>
    <w:next w:val="NoList"/>
    <w:uiPriority w:val="99"/>
    <w:semiHidden/>
    <w:unhideWhenUsed/>
    <w:rsid w:val="00BC4B2D"/>
  </w:style>
  <w:style w:type="numbering" w:customStyle="1" w:styleId="NoList16">
    <w:name w:val="No List16"/>
    <w:next w:val="NoList"/>
    <w:uiPriority w:val="99"/>
    <w:semiHidden/>
    <w:unhideWhenUsed/>
    <w:rsid w:val="00BC4B2D"/>
  </w:style>
  <w:style w:type="numbering" w:customStyle="1" w:styleId="NoList17">
    <w:name w:val="No List17"/>
    <w:next w:val="NoList"/>
    <w:semiHidden/>
    <w:unhideWhenUsed/>
    <w:rsid w:val="00BC4B2D"/>
  </w:style>
  <w:style w:type="numbering" w:customStyle="1" w:styleId="NoList18">
    <w:name w:val="No List18"/>
    <w:next w:val="NoList"/>
    <w:uiPriority w:val="99"/>
    <w:semiHidden/>
    <w:unhideWhenUsed/>
    <w:rsid w:val="00BC4B2D"/>
  </w:style>
  <w:style w:type="numbering" w:customStyle="1" w:styleId="NoList19">
    <w:name w:val="No List19"/>
    <w:next w:val="NoList"/>
    <w:uiPriority w:val="99"/>
    <w:semiHidden/>
    <w:unhideWhenUsed/>
    <w:rsid w:val="00BC4B2D"/>
  </w:style>
  <w:style w:type="numbering" w:customStyle="1" w:styleId="NoList20">
    <w:name w:val="No List20"/>
    <w:next w:val="NoList"/>
    <w:semiHidden/>
    <w:unhideWhenUsed/>
    <w:rsid w:val="00BC4B2D"/>
  </w:style>
  <w:style w:type="numbering" w:customStyle="1" w:styleId="NoList21">
    <w:name w:val="No List21"/>
    <w:next w:val="NoList"/>
    <w:semiHidden/>
    <w:unhideWhenUsed/>
    <w:rsid w:val="00BC4B2D"/>
  </w:style>
  <w:style w:type="paragraph" w:customStyle="1" w:styleId="PlaceholderText2">
    <w:name w:val="Placeholder Text2"/>
    <w:basedOn w:val="Normal"/>
    <w:uiPriority w:val="99"/>
    <w:rsid w:val="00BC4B2D"/>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BC4B2D"/>
    <w:pPr>
      <w:keepNext/>
      <w:tabs>
        <w:tab w:val="num" w:pos="1440"/>
      </w:tabs>
      <w:ind w:left="1800" w:hanging="360"/>
      <w:outlineLvl w:val="2"/>
    </w:pPr>
    <w:rPr>
      <w:rFonts w:eastAsia="MS Gothic"/>
      <w:sz w:val="24"/>
    </w:rPr>
  </w:style>
  <w:style w:type="paragraph" w:customStyle="1" w:styleId="LightList1">
    <w:name w:val="Light List1"/>
    <w:basedOn w:val="Normal"/>
    <w:rsid w:val="00BC4B2D"/>
    <w:pPr>
      <w:keepNext/>
      <w:tabs>
        <w:tab w:val="num" w:pos="2160"/>
      </w:tabs>
      <w:ind w:left="2520" w:hanging="360"/>
      <w:outlineLvl w:val="3"/>
    </w:pPr>
    <w:rPr>
      <w:rFonts w:eastAsia="MS Gothic"/>
      <w:sz w:val="24"/>
    </w:rPr>
  </w:style>
  <w:style w:type="paragraph" w:customStyle="1" w:styleId="LightGrid1">
    <w:name w:val="Light Grid1"/>
    <w:basedOn w:val="Normal"/>
    <w:rsid w:val="00BC4B2D"/>
    <w:pPr>
      <w:keepNext/>
      <w:tabs>
        <w:tab w:val="num" w:pos="2880"/>
      </w:tabs>
      <w:ind w:left="3240" w:hanging="360"/>
      <w:outlineLvl w:val="4"/>
    </w:pPr>
    <w:rPr>
      <w:rFonts w:eastAsia="MS Gothic"/>
      <w:sz w:val="24"/>
    </w:rPr>
  </w:style>
  <w:style w:type="paragraph" w:customStyle="1" w:styleId="MediumShading11">
    <w:name w:val="Medium Shading 11"/>
    <w:basedOn w:val="Normal"/>
    <w:rsid w:val="00BC4B2D"/>
    <w:pPr>
      <w:keepNext/>
      <w:tabs>
        <w:tab w:val="num" w:pos="3600"/>
      </w:tabs>
      <w:ind w:left="3960" w:hanging="360"/>
      <w:outlineLvl w:val="5"/>
    </w:pPr>
    <w:rPr>
      <w:rFonts w:eastAsia="MS Gothic"/>
      <w:sz w:val="24"/>
    </w:rPr>
  </w:style>
  <w:style w:type="paragraph" w:customStyle="1" w:styleId="MediumShading21">
    <w:name w:val="Medium Shading 21"/>
    <w:basedOn w:val="Normal"/>
    <w:rsid w:val="00BC4B2D"/>
    <w:pPr>
      <w:keepNext/>
      <w:tabs>
        <w:tab w:val="num" w:pos="4320"/>
      </w:tabs>
      <w:ind w:left="4680" w:hanging="360"/>
      <w:outlineLvl w:val="6"/>
    </w:pPr>
    <w:rPr>
      <w:rFonts w:eastAsia="MS Gothic"/>
      <w:sz w:val="24"/>
    </w:rPr>
  </w:style>
  <w:style w:type="paragraph" w:customStyle="1" w:styleId="MediumList11">
    <w:name w:val="Medium List 11"/>
    <w:basedOn w:val="Normal"/>
    <w:rsid w:val="00BC4B2D"/>
    <w:pPr>
      <w:keepNext/>
      <w:tabs>
        <w:tab w:val="num" w:pos="5040"/>
      </w:tabs>
      <w:ind w:left="5400" w:hanging="360"/>
      <w:outlineLvl w:val="7"/>
    </w:pPr>
    <w:rPr>
      <w:rFonts w:eastAsia="MS Gothic"/>
      <w:sz w:val="24"/>
    </w:rPr>
  </w:style>
  <w:style w:type="paragraph" w:customStyle="1" w:styleId="MediumList21">
    <w:name w:val="Medium List 21"/>
    <w:basedOn w:val="Normal"/>
    <w:rsid w:val="00BC4B2D"/>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BC4B2D"/>
    <w:rPr>
      <w:sz w:val="17"/>
      <w:szCs w:val="24"/>
      <w:lang w:val="en-US" w:eastAsia="en-US" w:bidi="ar-SA"/>
    </w:rPr>
  </w:style>
  <w:style w:type="paragraph" w:customStyle="1" w:styleId="TagsFutura">
    <w:name w:val="TagsFutura"/>
    <w:basedOn w:val="Normal"/>
    <w:next w:val="Cites"/>
    <w:rsid w:val="00BC4B2D"/>
    <w:rPr>
      <w:rFonts w:ascii="Futura" w:eastAsia="Times" w:hAnsi="Futura"/>
      <w:b/>
      <w:caps/>
      <w:sz w:val="18"/>
      <w:szCs w:val="20"/>
    </w:rPr>
  </w:style>
  <w:style w:type="character" w:customStyle="1" w:styleId="italics">
    <w:name w:val="italics"/>
    <w:basedOn w:val="DefaultParagraphFont"/>
    <w:rsid w:val="00BC4B2D"/>
  </w:style>
  <w:style w:type="character" w:customStyle="1" w:styleId="m-3583723223135346788gmail-style13ptbold">
    <w:name w:val="m_-3583723223135346788gmail-style13ptbold"/>
    <w:basedOn w:val="DefaultParagraphFont"/>
    <w:rsid w:val="00BC4B2D"/>
  </w:style>
  <w:style w:type="character" w:customStyle="1" w:styleId="m-3583723223135346788gmail-styleunderline">
    <w:name w:val="m_-3583723223135346788gmail-styleunderline"/>
    <w:basedOn w:val="DefaultParagraphFont"/>
    <w:rsid w:val="00BC4B2D"/>
  </w:style>
  <w:style w:type="paragraph" w:customStyle="1" w:styleId="speakable">
    <w:name w:val="speakable"/>
    <w:basedOn w:val="Normal"/>
    <w:uiPriority w:val="99"/>
    <w:qFormat/>
    <w:rsid w:val="00BC4B2D"/>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BC4B2D"/>
    <w:rPr>
      <w:b/>
      <w:u w:val="single"/>
    </w:rPr>
  </w:style>
  <w:style w:type="character" w:customStyle="1" w:styleId="UnresolvedMention3">
    <w:name w:val="Unresolved Mention3"/>
    <w:basedOn w:val="DefaultParagraphFont"/>
    <w:uiPriority w:val="99"/>
    <w:semiHidden/>
    <w:unhideWhenUsed/>
    <w:rsid w:val="00BC4B2D"/>
    <w:rPr>
      <w:color w:val="808080"/>
      <w:shd w:val="clear" w:color="auto" w:fill="E6E6E6"/>
    </w:rPr>
  </w:style>
  <w:style w:type="paragraph" w:customStyle="1" w:styleId="useless">
    <w:name w:val="useless"/>
    <w:basedOn w:val="Normal"/>
    <w:uiPriority w:val="99"/>
    <w:qFormat/>
    <w:rsid w:val="00BC4B2D"/>
    <w:rPr>
      <w:rFonts w:eastAsia="Times New Roman"/>
      <w:sz w:val="12"/>
    </w:rPr>
  </w:style>
  <w:style w:type="character" w:customStyle="1" w:styleId="tagCharCharCharChar">
    <w:name w:val="tag Char Char Char Char"/>
    <w:rsid w:val="00BC4B2D"/>
    <w:rPr>
      <w:b/>
      <w:sz w:val="24"/>
      <w:szCs w:val="24"/>
      <w:lang w:val="en-US" w:eastAsia="en-US" w:bidi="ar-SA"/>
    </w:rPr>
  </w:style>
  <w:style w:type="character" w:customStyle="1" w:styleId="DebateUnderlined">
    <w:name w:val="Debate Underlined"/>
    <w:rsid w:val="00BC4B2D"/>
    <w:rPr>
      <w:rFonts w:ascii="Helvetica" w:hAnsi="Helvetica"/>
      <w:sz w:val="20"/>
      <w:u w:val="single"/>
    </w:rPr>
  </w:style>
  <w:style w:type="character" w:styleId="PlaceholderText">
    <w:name w:val="Placeholder Text"/>
    <w:basedOn w:val="DefaultParagraphFont"/>
    <w:uiPriority w:val="99"/>
    <w:rsid w:val="00BC4B2D"/>
    <w:rPr>
      <w:color w:val="808080"/>
    </w:rPr>
  </w:style>
  <w:style w:type="character" w:customStyle="1" w:styleId="byl">
    <w:name w:val="byl"/>
    <w:rsid w:val="00BC4B2D"/>
  </w:style>
  <w:style w:type="paragraph" w:customStyle="1" w:styleId="css-xhhu0i">
    <w:name w:val="css-xhhu0i"/>
    <w:basedOn w:val="Normal"/>
    <w:rsid w:val="00BC4B2D"/>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BC4B2D"/>
  </w:style>
  <w:style w:type="character" w:customStyle="1" w:styleId="m-8878800405382358272gmail-styleunderline">
    <w:name w:val="m_-8878800405382358272gmail-styleunderline"/>
    <w:basedOn w:val="DefaultParagraphFont"/>
    <w:rsid w:val="00BC4B2D"/>
  </w:style>
  <w:style w:type="character" w:customStyle="1" w:styleId="m-5498913268213319940gmail-styleunderline">
    <w:name w:val="m_-5498913268213319940gmail-styleunderline"/>
    <w:basedOn w:val="DefaultParagraphFont"/>
    <w:rsid w:val="00BC4B2D"/>
  </w:style>
  <w:style w:type="character" w:customStyle="1" w:styleId="overlay">
    <w:name w:val="overlay"/>
    <w:basedOn w:val="DefaultParagraphFont"/>
    <w:rsid w:val="00BC4B2D"/>
  </w:style>
  <w:style w:type="character" w:customStyle="1" w:styleId="TagCharCharCharChar0">
    <w:name w:val="Tag Char Char Char Char"/>
    <w:basedOn w:val="DefaultParagraphFont"/>
    <w:rsid w:val="00BC4B2D"/>
    <w:rPr>
      <w:rFonts w:ascii="Calibri" w:hAnsi="Calibri" w:cs="Calibri"/>
      <w:b/>
      <w:sz w:val="24"/>
    </w:rPr>
  </w:style>
  <w:style w:type="paragraph" w:customStyle="1" w:styleId="g-body">
    <w:name w:val="g-body"/>
    <w:basedOn w:val="Normal"/>
    <w:uiPriority w:val="99"/>
    <w:qFormat/>
    <w:rsid w:val="00BC4B2D"/>
    <w:pPr>
      <w:spacing w:before="100" w:beforeAutospacing="1" w:after="100" w:afterAutospacing="1"/>
    </w:pPr>
    <w:rPr>
      <w:rFonts w:eastAsia="Times New Roman"/>
      <w:sz w:val="24"/>
    </w:rPr>
  </w:style>
  <w:style w:type="paragraph" w:customStyle="1" w:styleId="g-pstyle0">
    <w:name w:val="g-pstyle0"/>
    <w:basedOn w:val="Normal"/>
    <w:uiPriority w:val="99"/>
    <w:qFormat/>
    <w:rsid w:val="00BC4B2D"/>
    <w:pPr>
      <w:spacing w:before="100" w:beforeAutospacing="1" w:after="100" w:afterAutospacing="1"/>
    </w:pPr>
    <w:rPr>
      <w:rFonts w:eastAsia="Times New Roman"/>
      <w:sz w:val="24"/>
    </w:rPr>
  </w:style>
  <w:style w:type="paragraph" w:customStyle="1" w:styleId="g-pstyle1">
    <w:name w:val="g-pstyle1"/>
    <w:basedOn w:val="Normal"/>
    <w:uiPriority w:val="99"/>
    <w:qFormat/>
    <w:rsid w:val="00BC4B2D"/>
    <w:pPr>
      <w:spacing w:before="100" w:beforeAutospacing="1" w:after="100" w:afterAutospacing="1"/>
    </w:pPr>
    <w:rPr>
      <w:rFonts w:eastAsia="Times New Roman"/>
      <w:sz w:val="24"/>
    </w:rPr>
  </w:style>
  <w:style w:type="paragraph" w:customStyle="1" w:styleId="g-asset-hed">
    <w:name w:val="g-asset-hed"/>
    <w:basedOn w:val="Normal"/>
    <w:uiPriority w:val="99"/>
    <w:qFormat/>
    <w:rsid w:val="00BC4B2D"/>
    <w:pPr>
      <w:spacing w:before="100" w:beforeAutospacing="1" w:after="100" w:afterAutospacing="1"/>
    </w:pPr>
    <w:rPr>
      <w:rFonts w:eastAsia="Times New Roman"/>
      <w:sz w:val="24"/>
    </w:rPr>
  </w:style>
  <w:style w:type="paragraph" w:customStyle="1" w:styleId="js-tweet-text">
    <w:name w:val="js-tweet-text"/>
    <w:basedOn w:val="Normal"/>
    <w:uiPriority w:val="99"/>
    <w:qFormat/>
    <w:rsid w:val="00BC4B2D"/>
    <w:pPr>
      <w:spacing w:before="100" w:beforeAutospacing="1" w:after="100" w:afterAutospacing="1"/>
    </w:pPr>
    <w:rPr>
      <w:rFonts w:ascii="Arial" w:hAnsi="Arial"/>
      <w:sz w:val="24"/>
    </w:rPr>
  </w:style>
  <w:style w:type="paragraph" w:customStyle="1" w:styleId="speech">
    <w:name w:val="speech"/>
    <w:basedOn w:val="Normal"/>
    <w:uiPriority w:val="99"/>
    <w:qFormat/>
    <w:rsid w:val="00BC4B2D"/>
    <w:pPr>
      <w:spacing w:before="100" w:beforeAutospacing="1" w:after="100" w:afterAutospacing="1"/>
    </w:pPr>
    <w:rPr>
      <w:sz w:val="24"/>
    </w:rPr>
  </w:style>
  <w:style w:type="character" w:customStyle="1" w:styleId="adtext">
    <w:name w:val="adtext"/>
    <w:basedOn w:val="DefaultParagraphFont"/>
    <w:rsid w:val="00BC4B2D"/>
  </w:style>
  <w:style w:type="character" w:customStyle="1" w:styleId="UL-Bold">
    <w:name w:val="UL-Bold"/>
    <w:basedOn w:val="DefaultParagraphFont"/>
    <w:rsid w:val="00BC4B2D"/>
    <w:rPr>
      <w:u w:val="thick"/>
    </w:rPr>
  </w:style>
  <w:style w:type="character" w:customStyle="1" w:styleId="UL-None">
    <w:name w:val="UL-None"/>
    <w:basedOn w:val="DefaultParagraphFont"/>
    <w:rsid w:val="00BC4B2D"/>
    <w:rPr>
      <w:strike w:val="0"/>
      <w:dstrike w:val="0"/>
      <w:u w:val="none"/>
      <w:effect w:val="none"/>
    </w:rPr>
  </w:style>
  <w:style w:type="character" w:customStyle="1" w:styleId="qu730rj69h">
    <w:name w:val="qu730rj69h"/>
    <w:basedOn w:val="DefaultParagraphFont"/>
    <w:rsid w:val="00BC4B2D"/>
  </w:style>
  <w:style w:type="paragraph" w:customStyle="1" w:styleId="optext">
    <w:name w:val="optext"/>
    <w:basedOn w:val="Normal"/>
    <w:uiPriority w:val="99"/>
    <w:qFormat/>
    <w:rsid w:val="00BC4B2D"/>
    <w:pPr>
      <w:spacing w:before="100" w:beforeAutospacing="1" w:after="100" w:afterAutospacing="1"/>
    </w:pPr>
    <w:rPr>
      <w:sz w:val="24"/>
    </w:rPr>
  </w:style>
  <w:style w:type="character" w:customStyle="1" w:styleId="lmy74qr12z">
    <w:name w:val="lmy74qr12z"/>
    <w:basedOn w:val="DefaultParagraphFont"/>
    <w:rsid w:val="00BC4B2D"/>
  </w:style>
  <w:style w:type="character" w:customStyle="1" w:styleId="icr880">
    <w:name w:val="icr880"/>
    <w:basedOn w:val="DefaultParagraphFont"/>
    <w:rsid w:val="00BC4B2D"/>
  </w:style>
  <w:style w:type="character" w:customStyle="1" w:styleId="hx23q54">
    <w:name w:val="hx23q54"/>
    <w:basedOn w:val="DefaultParagraphFont"/>
    <w:rsid w:val="00BC4B2D"/>
  </w:style>
  <w:style w:type="character" w:customStyle="1" w:styleId="m-5348258726587825636gmail-style13ptbold">
    <w:name w:val="m_-5348258726587825636gmail-style13ptbold"/>
    <w:basedOn w:val="DefaultParagraphFont"/>
    <w:rsid w:val="00BC4B2D"/>
  </w:style>
  <w:style w:type="character" w:customStyle="1" w:styleId="m-5348258726587825636gmail-styleunderline">
    <w:name w:val="m_-5348258726587825636gmail-styleunderline"/>
    <w:basedOn w:val="DefaultParagraphFont"/>
    <w:rsid w:val="00BC4B2D"/>
  </w:style>
  <w:style w:type="character" w:customStyle="1" w:styleId="m4385445901877740177gmail-styleunderline">
    <w:name w:val="m_4385445901877740177gmail-styleunderline"/>
    <w:basedOn w:val="DefaultParagraphFont"/>
    <w:rsid w:val="00BC4B2D"/>
  </w:style>
  <w:style w:type="character" w:customStyle="1" w:styleId="DDIUnderline">
    <w:name w:val="DDI Underline"/>
    <w:qFormat/>
    <w:rsid w:val="00BC4B2D"/>
    <w:rPr>
      <w:rFonts w:ascii="Times New Roman" w:hAnsi="Times New Roman"/>
      <w:sz w:val="24"/>
      <w:u w:val="single"/>
    </w:rPr>
  </w:style>
  <w:style w:type="paragraph" w:customStyle="1" w:styleId="ALLCAPS">
    <w:name w:val="ALL CAPS"/>
    <w:basedOn w:val="Normal"/>
    <w:link w:val="ALLCAPSChar"/>
    <w:qFormat/>
    <w:rsid w:val="00BC4B2D"/>
    <w:rPr>
      <w:rFonts w:eastAsia="Times New Roman"/>
      <w:b/>
      <w:caps/>
    </w:rPr>
  </w:style>
  <w:style w:type="character" w:customStyle="1" w:styleId="ALLCAPSChar">
    <w:name w:val="ALL CAPS Char"/>
    <w:basedOn w:val="DefaultParagraphFont"/>
    <w:link w:val="ALLCAPS"/>
    <w:rsid w:val="00BC4B2D"/>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BC4B2D"/>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BC4B2D"/>
    <w:rPr>
      <w:rFonts w:ascii="Calibri" w:eastAsia="Times New Roman" w:hAnsi="Calibri"/>
      <w:b/>
    </w:rPr>
  </w:style>
  <w:style w:type="character" w:customStyle="1" w:styleId="Cites-AuthorDate">
    <w:name w:val="Cites-Author/Date"/>
    <w:rsid w:val="00BC4B2D"/>
    <w:rPr>
      <w:rFonts w:ascii="Helvetica" w:hAnsi="Helvetica"/>
      <w:b/>
      <w:sz w:val="22"/>
      <w:szCs w:val="24"/>
      <w:u w:val="thick"/>
    </w:rPr>
  </w:style>
  <w:style w:type="paragraph" w:customStyle="1" w:styleId="CiteTag">
    <w:name w:val="Cite/Tag"/>
    <w:basedOn w:val="Normal"/>
    <w:uiPriority w:val="99"/>
    <w:qFormat/>
    <w:rsid w:val="00BC4B2D"/>
    <w:rPr>
      <w:rFonts w:eastAsia="Cambria"/>
      <w:b/>
    </w:rPr>
  </w:style>
  <w:style w:type="character" w:customStyle="1" w:styleId="m489902567989944824gmail-style13ptbold">
    <w:name w:val="m_489902567989944824gmail-style13ptbold"/>
    <w:basedOn w:val="DefaultParagraphFont"/>
    <w:rsid w:val="00BC4B2D"/>
  </w:style>
  <w:style w:type="character" w:customStyle="1" w:styleId="m489902567989944824gmail-styleunderline">
    <w:name w:val="m_489902567989944824gmail-styleunderline"/>
    <w:basedOn w:val="DefaultParagraphFont"/>
    <w:rsid w:val="00BC4B2D"/>
  </w:style>
  <w:style w:type="character" w:customStyle="1" w:styleId="UnderlineCharChar3">
    <w:name w:val="Underline Char Char3"/>
    <w:rsid w:val="00BC4B2D"/>
    <w:rPr>
      <w:szCs w:val="24"/>
      <w:u w:val="single"/>
      <w:lang w:val="en-US" w:eastAsia="en-US" w:bidi="ar-SA"/>
    </w:rPr>
  </w:style>
  <w:style w:type="character" w:customStyle="1" w:styleId="tl8wme">
    <w:name w:val="tl8wme"/>
    <w:basedOn w:val="DefaultParagraphFont"/>
    <w:rsid w:val="00BC4B2D"/>
  </w:style>
  <w:style w:type="character" w:customStyle="1" w:styleId="Mention3">
    <w:name w:val="Mention3"/>
    <w:basedOn w:val="DefaultParagraphFont"/>
    <w:uiPriority w:val="99"/>
    <w:semiHidden/>
    <w:unhideWhenUsed/>
    <w:rsid w:val="00BC4B2D"/>
    <w:rPr>
      <w:color w:val="2B579A"/>
      <w:shd w:val="clear" w:color="auto" w:fill="E6E6E6"/>
    </w:rPr>
  </w:style>
  <w:style w:type="character" w:customStyle="1" w:styleId="m-5251091010484660064gmail-style13ptbold">
    <w:name w:val="m_-5251091010484660064gmail-style13ptbold"/>
    <w:basedOn w:val="DefaultParagraphFont"/>
    <w:rsid w:val="00BC4B2D"/>
  </w:style>
  <w:style w:type="character" w:customStyle="1" w:styleId="m-5251091010484660064gmail-styleunderline">
    <w:name w:val="m_-5251091010484660064gmail-styleunderline"/>
    <w:basedOn w:val="DefaultParagraphFont"/>
    <w:rsid w:val="00BC4B2D"/>
  </w:style>
  <w:style w:type="character" w:customStyle="1" w:styleId="tablecaption">
    <w:name w:val="tablecaption"/>
    <w:basedOn w:val="DefaultParagraphFont"/>
    <w:rsid w:val="00BC4B2D"/>
  </w:style>
  <w:style w:type="character" w:customStyle="1" w:styleId="StyleLatinHelvetica105ptBlack">
    <w:name w:val="Style (Latin) Helvetica 10.5 pt Black"/>
    <w:basedOn w:val="DefaultParagraphFont"/>
    <w:rsid w:val="00BC4B2D"/>
    <w:rPr>
      <w:rFonts w:ascii="Times New Roman" w:hAnsi="Times New Roman"/>
      <w:color w:val="000000"/>
      <w:sz w:val="21"/>
    </w:rPr>
  </w:style>
  <w:style w:type="character" w:customStyle="1" w:styleId="Quotation">
    <w:name w:val="Quotation"/>
    <w:qFormat/>
    <w:rsid w:val="00BC4B2D"/>
    <w:rPr>
      <w:rFonts w:ascii="Arial" w:hAnsi="Arial"/>
      <w:b/>
      <w:i/>
      <w:iCs/>
      <w:sz w:val="24"/>
      <w:u w:val="single"/>
    </w:rPr>
  </w:style>
  <w:style w:type="paragraph" w:customStyle="1" w:styleId="DateTime">
    <w:name w:val="DateTime"/>
    <w:basedOn w:val="Normal"/>
    <w:link w:val="DateTimeChar"/>
    <w:autoRedefine/>
    <w:uiPriority w:val="4"/>
    <w:qFormat/>
    <w:rsid w:val="00BC4B2D"/>
  </w:style>
  <w:style w:type="character" w:customStyle="1" w:styleId="DateTimeChar">
    <w:name w:val="DateTime Char"/>
    <w:basedOn w:val="DefaultParagraphFont"/>
    <w:link w:val="DateTime"/>
    <w:uiPriority w:val="4"/>
    <w:rsid w:val="00BC4B2D"/>
    <w:rPr>
      <w:rFonts w:ascii="Calibri" w:hAnsi="Calibri"/>
      <w:sz w:val="22"/>
    </w:rPr>
  </w:style>
  <w:style w:type="paragraph" w:customStyle="1" w:styleId="Lecture">
    <w:name w:val="Lecture"/>
    <w:next w:val="BodyText"/>
    <w:link w:val="LectureChar"/>
    <w:autoRedefine/>
    <w:uiPriority w:val="4"/>
    <w:qFormat/>
    <w:rsid w:val="00BC4B2D"/>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BC4B2D"/>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BC4B2D"/>
  </w:style>
  <w:style w:type="character" w:customStyle="1" w:styleId="m-413333960618644972gmail-styleunderline">
    <w:name w:val="m_-413333960618644972gmail-styleunderline"/>
    <w:basedOn w:val="DefaultParagraphFont"/>
    <w:rsid w:val="00BC4B2D"/>
  </w:style>
  <w:style w:type="character" w:customStyle="1" w:styleId="m8314098763611656848gmail-stylestylebold12pt">
    <w:name w:val="m_8314098763611656848gmail-stylestylebold12pt"/>
    <w:basedOn w:val="DefaultParagraphFont"/>
    <w:rsid w:val="00BC4B2D"/>
  </w:style>
  <w:style w:type="character" w:customStyle="1" w:styleId="m8314098763611656848gmail-styleboldunderline">
    <w:name w:val="m_8314098763611656848gmail-styleboldunderline"/>
    <w:basedOn w:val="DefaultParagraphFont"/>
    <w:rsid w:val="00BC4B2D"/>
  </w:style>
  <w:style w:type="paragraph" w:customStyle="1" w:styleId="Spacer">
    <w:name w:val="Spacer"/>
    <w:basedOn w:val="Heading1"/>
    <w:link w:val="SpacerChar"/>
    <w:autoRedefine/>
    <w:uiPriority w:val="4"/>
    <w:qFormat/>
    <w:rsid w:val="00BC4B2D"/>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BC4B2D"/>
    <w:rPr>
      <w:rFonts w:ascii="Georgia" w:eastAsiaTheme="majorEastAsia" w:hAnsi="Georgia" w:cstheme="majorBidi"/>
      <w:b/>
      <w:bCs/>
      <w:szCs w:val="32"/>
    </w:rPr>
  </w:style>
  <w:style w:type="paragraph" w:customStyle="1" w:styleId="msonormal0">
    <w:name w:val="msonormal"/>
    <w:basedOn w:val="Normal"/>
    <w:rsid w:val="00BC4B2D"/>
    <w:pPr>
      <w:spacing w:before="100" w:beforeAutospacing="1" w:after="100" w:afterAutospacing="1"/>
    </w:pPr>
    <w:rPr>
      <w:rFonts w:eastAsia="Times New Roman"/>
      <w:sz w:val="24"/>
    </w:rPr>
  </w:style>
  <w:style w:type="paragraph" w:customStyle="1" w:styleId="TxBr41p1">
    <w:name w:val="TxBr_41p1"/>
    <w:basedOn w:val="Normal"/>
    <w:qFormat/>
    <w:rsid w:val="00BC4B2D"/>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BC4B2D"/>
    <w:rPr>
      <w:rFonts w:ascii="Georgia" w:eastAsia="Times New Roman" w:hAnsi="Georgia" w:cs="Arial" w:hint="default"/>
      <w:b/>
      <w:bCs/>
      <w:kern w:val="32"/>
      <w:sz w:val="28"/>
      <w:szCs w:val="32"/>
    </w:rPr>
  </w:style>
  <w:style w:type="character" w:customStyle="1" w:styleId="CiteReal0">
    <w:name w:val="CiteReal"/>
    <w:uiPriority w:val="1"/>
    <w:qFormat/>
    <w:rsid w:val="00BC4B2D"/>
    <w:rPr>
      <w:rFonts w:ascii="Arial" w:hAnsi="Arial"/>
      <w:b/>
      <w:sz w:val="24"/>
      <w:u w:val="single"/>
    </w:rPr>
  </w:style>
  <w:style w:type="character" w:customStyle="1" w:styleId="dropcap1">
    <w:name w:val="dropcap1"/>
    <w:rsid w:val="00BC4B2D"/>
  </w:style>
  <w:style w:type="paragraph" w:customStyle="1" w:styleId="Style42">
    <w:name w:val="Style42"/>
    <w:basedOn w:val="Normal"/>
    <w:uiPriority w:val="99"/>
    <w:rsid w:val="00BC4B2D"/>
    <w:pPr>
      <w:spacing w:line="202" w:lineRule="exact"/>
      <w:jc w:val="both"/>
    </w:pPr>
    <w:rPr>
      <w:rFonts w:ascii="Palatino Linotype" w:hAnsi="Palatino Linotype" w:cs="Palatino Linotype"/>
    </w:rPr>
  </w:style>
  <w:style w:type="character" w:customStyle="1" w:styleId="FontStyle72">
    <w:name w:val="Font Style72"/>
    <w:uiPriority w:val="99"/>
    <w:rsid w:val="00BC4B2D"/>
    <w:rPr>
      <w:rFonts w:ascii="Cambria" w:hAnsi="Cambria" w:cs="Cambria" w:hint="default"/>
      <w:sz w:val="16"/>
      <w:szCs w:val="16"/>
    </w:rPr>
  </w:style>
  <w:style w:type="character" w:customStyle="1" w:styleId="FontStyle73">
    <w:name w:val="Font Style73"/>
    <w:uiPriority w:val="99"/>
    <w:rsid w:val="00BC4B2D"/>
    <w:rPr>
      <w:rFonts w:ascii="Cambria" w:hAnsi="Cambria" w:cs="Cambria" w:hint="default"/>
      <w:i/>
      <w:iCs/>
      <w:sz w:val="16"/>
      <w:szCs w:val="16"/>
    </w:rPr>
  </w:style>
  <w:style w:type="character" w:customStyle="1" w:styleId="UnderlinestyleChar20">
    <w:name w:val="Underline style Char2"/>
    <w:rsid w:val="00BC4B2D"/>
    <w:rPr>
      <w:sz w:val="22"/>
      <w:szCs w:val="24"/>
      <w:u w:val="single"/>
      <w:lang w:val="en-US" w:eastAsia="en-US" w:bidi="ar-SA"/>
    </w:rPr>
  </w:style>
  <w:style w:type="character" w:customStyle="1" w:styleId="FontStyle49">
    <w:name w:val="Font Style49"/>
    <w:uiPriority w:val="99"/>
    <w:rsid w:val="00BC4B2D"/>
    <w:rPr>
      <w:rFonts w:ascii="Cambria" w:hAnsi="Cambria" w:cs="Cambria"/>
      <w:sz w:val="20"/>
      <w:szCs w:val="20"/>
    </w:rPr>
  </w:style>
  <w:style w:type="character" w:customStyle="1" w:styleId="FontStyle50">
    <w:name w:val="Font Style50"/>
    <w:uiPriority w:val="99"/>
    <w:rsid w:val="00BC4B2D"/>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BC4B2D"/>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BC4B2D"/>
    <w:rPr>
      <w:rFonts w:ascii="Cambria" w:eastAsia="Cambria" w:hAnsi="Cambria" w:cs="Cambria"/>
      <w:spacing w:val="-3"/>
      <w:sz w:val="22"/>
      <w:szCs w:val="20"/>
    </w:rPr>
  </w:style>
  <w:style w:type="character" w:customStyle="1" w:styleId="kn">
    <w:name w:val="kn"/>
    <w:basedOn w:val="DefaultParagraphFont"/>
    <w:rsid w:val="00BC4B2D"/>
  </w:style>
  <w:style w:type="character" w:customStyle="1" w:styleId="StyleStyleUnderlineUnderlineStyleBoldUnderlineIntenseEmphas">
    <w:name w:val="Style Style UnderlineUnderlineStyle Bold UnderlineIntense Emphas..."/>
    <w:basedOn w:val="DefaultParagraphFont"/>
    <w:rsid w:val="00BC4B2D"/>
    <w:rPr>
      <w:b/>
      <w:bCs/>
      <w:sz w:val="26"/>
      <w:u w:val="single"/>
    </w:rPr>
  </w:style>
  <w:style w:type="character" w:customStyle="1" w:styleId="articoloinside">
    <w:name w:val="articolo_inside"/>
    <w:rsid w:val="00BC4B2D"/>
  </w:style>
  <w:style w:type="paragraph" w:customStyle="1" w:styleId="pagetools">
    <w:name w:val="pagetools"/>
    <w:basedOn w:val="Normal"/>
    <w:rsid w:val="00BC4B2D"/>
    <w:pPr>
      <w:spacing w:before="100" w:beforeAutospacing="1" w:after="100" w:afterAutospacing="1"/>
    </w:pPr>
    <w:rPr>
      <w:rFonts w:ascii="Cambria" w:eastAsia="Cambria" w:hAnsi="Cambria"/>
      <w:sz w:val="24"/>
    </w:rPr>
  </w:style>
  <w:style w:type="character" w:customStyle="1" w:styleId="job">
    <w:name w:val="job"/>
    <w:basedOn w:val="DefaultParagraphFont"/>
    <w:rsid w:val="00BC4B2D"/>
  </w:style>
  <w:style w:type="character" w:customStyle="1" w:styleId="publisher">
    <w:name w:val="publisher"/>
    <w:basedOn w:val="DefaultParagraphFont"/>
    <w:rsid w:val="00BC4B2D"/>
  </w:style>
  <w:style w:type="character" w:customStyle="1" w:styleId="pubyear">
    <w:name w:val="pubyear"/>
    <w:basedOn w:val="DefaultParagraphFont"/>
    <w:rsid w:val="00BC4B2D"/>
  </w:style>
  <w:style w:type="character" w:customStyle="1" w:styleId="pubcity">
    <w:name w:val="pubcity"/>
    <w:basedOn w:val="DefaultParagraphFont"/>
    <w:rsid w:val="00BC4B2D"/>
  </w:style>
  <w:style w:type="paragraph" w:customStyle="1" w:styleId="C-Text">
    <w:name w:val="C-Text"/>
    <w:basedOn w:val="Normal"/>
    <w:rsid w:val="00BC4B2D"/>
    <w:pPr>
      <w:tabs>
        <w:tab w:val="num" w:pos="720"/>
      </w:tabs>
      <w:ind w:left="720" w:hanging="360"/>
    </w:pPr>
    <w:rPr>
      <w:rFonts w:ascii="Book Antiqua" w:hAnsi="Book Antiqua"/>
      <w:sz w:val="24"/>
    </w:rPr>
  </w:style>
  <w:style w:type="character" w:customStyle="1" w:styleId="ecdate">
    <w:name w:val="ec_date"/>
    <w:basedOn w:val="DefaultParagraphFont"/>
    <w:rsid w:val="00BC4B2D"/>
    <w:rPr>
      <w:rFonts w:ascii="Symbol" w:hAnsi="Symbol" w:hint="default"/>
      <w:sz w:val="20"/>
      <w:szCs w:val="20"/>
      <w:shd w:val="clear" w:color="auto" w:fill="FFFFFF"/>
    </w:rPr>
  </w:style>
  <w:style w:type="paragraph" w:customStyle="1" w:styleId="ecmsonormal">
    <w:name w:val="ec_msonormal"/>
    <w:basedOn w:val="Normal"/>
    <w:rsid w:val="00BC4B2D"/>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BC4B2D"/>
  </w:style>
  <w:style w:type="character" w:customStyle="1" w:styleId="articleheadline">
    <w:name w:val="articleheadline"/>
    <w:basedOn w:val="DefaultParagraphFont"/>
    <w:rsid w:val="00BC4B2D"/>
  </w:style>
  <w:style w:type="paragraph" w:customStyle="1" w:styleId="u-intro">
    <w:name w:val="u-intro"/>
    <w:basedOn w:val="Normal"/>
    <w:rsid w:val="00BC4B2D"/>
    <w:pPr>
      <w:spacing w:before="100" w:beforeAutospacing="1" w:after="100" w:afterAutospacing="1"/>
    </w:pPr>
    <w:rPr>
      <w:rFonts w:ascii="Georgia" w:hAnsi="Georgia"/>
      <w:sz w:val="24"/>
    </w:rPr>
  </w:style>
  <w:style w:type="character" w:customStyle="1" w:styleId="u-byline">
    <w:name w:val="u-byline"/>
    <w:basedOn w:val="DefaultParagraphFont"/>
    <w:rsid w:val="00BC4B2D"/>
  </w:style>
  <w:style w:type="character" w:customStyle="1" w:styleId="articlebya">
    <w:name w:val="articleby_a"/>
    <w:basedOn w:val="DefaultParagraphFont"/>
    <w:rsid w:val="00BC4B2D"/>
  </w:style>
  <w:style w:type="character" w:customStyle="1" w:styleId="popupwinby">
    <w:name w:val="popupwinby"/>
    <w:basedOn w:val="DefaultParagraphFont"/>
    <w:rsid w:val="00BC4B2D"/>
  </w:style>
  <w:style w:type="character" w:customStyle="1" w:styleId="storyheader">
    <w:name w:val="storyheader"/>
    <w:basedOn w:val="DefaultParagraphFont"/>
    <w:rsid w:val="00BC4B2D"/>
  </w:style>
  <w:style w:type="character" w:customStyle="1" w:styleId="marron">
    <w:name w:val="marron"/>
    <w:basedOn w:val="DefaultParagraphFont"/>
    <w:rsid w:val="00BC4B2D"/>
  </w:style>
  <w:style w:type="paragraph" w:customStyle="1" w:styleId="StyleNormalWeb10pt">
    <w:name w:val="Style Normal (Web) + 10 pt"/>
    <w:basedOn w:val="NormalWeb"/>
    <w:next w:val="Normal"/>
    <w:rsid w:val="00BC4B2D"/>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BC4B2D"/>
    <w:rPr>
      <w:szCs w:val="24"/>
      <w:lang w:val="en-US" w:eastAsia="en-US" w:bidi="ar-SA"/>
    </w:rPr>
  </w:style>
  <w:style w:type="paragraph" w:customStyle="1" w:styleId="TagCiteShells">
    <w:name w:val="Tag/Cite/Shells"/>
    <w:basedOn w:val="Normal"/>
    <w:rsid w:val="00BC4B2D"/>
    <w:rPr>
      <w:rFonts w:ascii="Georgia" w:hAnsi="Georgia"/>
      <w:b/>
    </w:rPr>
  </w:style>
  <w:style w:type="paragraph" w:customStyle="1" w:styleId="DefinitionTerm">
    <w:name w:val="Definition Term"/>
    <w:basedOn w:val="Normal"/>
    <w:next w:val="Normal"/>
    <w:rsid w:val="00BC4B2D"/>
    <w:rPr>
      <w:rFonts w:ascii="Georgia" w:hAnsi="Georgia"/>
      <w:snapToGrid w:val="0"/>
      <w:sz w:val="24"/>
    </w:rPr>
  </w:style>
  <w:style w:type="character" w:customStyle="1" w:styleId="Style3CharChar">
    <w:name w:val="Style3 Char Char"/>
    <w:basedOn w:val="DefaultParagraphFont"/>
    <w:rsid w:val="00BC4B2D"/>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BC4B2D"/>
    <w:pPr>
      <w:spacing w:after="60"/>
    </w:pPr>
    <w:rPr>
      <w:rFonts w:ascii="Georgia" w:eastAsia="Segoe UI" w:hAnsi="Georgia" w:cs="Cambria"/>
      <w:caps/>
      <w:sz w:val="20"/>
      <w:lang w:eastAsia="zh-CN"/>
    </w:rPr>
  </w:style>
  <w:style w:type="character" w:customStyle="1" w:styleId="NormalChar0">
    <w:name w:val="Normal Char"/>
    <w:basedOn w:val="DefaultParagraphFont"/>
    <w:rsid w:val="00BC4B2D"/>
    <w:rPr>
      <w:lang w:eastAsia="en-US"/>
    </w:rPr>
  </w:style>
  <w:style w:type="character" w:customStyle="1" w:styleId="BoldUnderlineChar2">
    <w:name w:val="Bold + Underline Char"/>
    <w:basedOn w:val="DefaultParagraphFont"/>
    <w:rsid w:val="00BC4B2D"/>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BC4B2D"/>
  </w:style>
  <w:style w:type="character" w:customStyle="1" w:styleId="CharacterStyle7">
    <w:name w:val="Character Style 7"/>
    <w:rsid w:val="00BC4B2D"/>
    <w:rPr>
      <w:rFonts w:ascii="Trebuchet MS" w:hAnsi="Trebuchet MS" w:cs="Trebuchet MS"/>
      <w:sz w:val="20"/>
      <w:szCs w:val="20"/>
      <w:u w:val="single"/>
    </w:rPr>
  </w:style>
  <w:style w:type="character" w:customStyle="1" w:styleId="StyleStyle4Char">
    <w:name w:val="Style Style4 + Char"/>
    <w:basedOn w:val="DefaultParagraphFont"/>
    <w:rsid w:val="00BC4B2D"/>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BC4B2D"/>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BC4B2D"/>
    <w:rPr>
      <w:rFonts w:ascii="Symbol" w:hAnsi="Symbol"/>
      <w:sz w:val="21"/>
      <w:szCs w:val="21"/>
      <w:u w:val="thick"/>
    </w:rPr>
  </w:style>
  <w:style w:type="paragraph" w:customStyle="1" w:styleId="Cite8">
    <w:name w:val="Cite8"/>
    <w:basedOn w:val="Normal"/>
    <w:autoRedefine/>
    <w:qFormat/>
    <w:rsid w:val="00BC4B2D"/>
    <w:rPr>
      <w:rFonts w:ascii="Trebuchet MS" w:eastAsia="Verdana" w:hAnsi="Trebuchet MS" w:cs="Cambria"/>
      <w:sz w:val="16"/>
    </w:rPr>
  </w:style>
  <w:style w:type="paragraph" w:customStyle="1" w:styleId="8font">
    <w:name w:val="8font"/>
    <w:basedOn w:val="Normal"/>
    <w:next w:val="Normal"/>
    <w:autoRedefine/>
    <w:qFormat/>
    <w:rsid w:val="00BC4B2D"/>
    <w:rPr>
      <w:rFonts w:ascii="Georgia" w:eastAsia="Cambria Math" w:hAnsi="Georgia" w:cs="Cambria"/>
      <w:sz w:val="16"/>
      <w:szCs w:val="16"/>
    </w:rPr>
  </w:style>
  <w:style w:type="paragraph" w:customStyle="1" w:styleId="BoldUnderlineChar20">
    <w:name w:val="BoldUnderline Char2"/>
    <w:link w:val="BoldUnderlineChar2Char"/>
    <w:rsid w:val="00BC4B2D"/>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BC4B2D"/>
    <w:rPr>
      <w:rFonts w:ascii="Times New Roman" w:eastAsia="Times New Roman" w:hAnsi="Times New Roman" w:cs="Times New Roman"/>
      <w:b/>
      <w:sz w:val="20"/>
      <w:u w:val="single"/>
    </w:rPr>
  </w:style>
  <w:style w:type="character" w:customStyle="1" w:styleId="UnderlineCharChar4">
    <w:name w:val="Underline Char Char4"/>
    <w:rsid w:val="00BC4B2D"/>
    <w:rPr>
      <w:szCs w:val="24"/>
      <w:u w:val="single"/>
      <w:lang w:val="en-US" w:eastAsia="en-US" w:bidi="ar-SA"/>
    </w:rPr>
  </w:style>
  <w:style w:type="character" w:customStyle="1" w:styleId="BoldUnderlineCharChar3">
    <w:name w:val="BoldUnderline Char Char3"/>
    <w:rsid w:val="00BC4B2D"/>
    <w:rPr>
      <w:b/>
      <w:szCs w:val="24"/>
      <w:u w:val="single"/>
      <w:lang w:val="en-US" w:eastAsia="en-US" w:bidi="ar-SA"/>
    </w:rPr>
  </w:style>
  <w:style w:type="character" w:customStyle="1" w:styleId="BoldUnderlineCharChar2">
    <w:name w:val="BoldUnderline Char Char2"/>
    <w:rsid w:val="00BC4B2D"/>
    <w:rPr>
      <w:b/>
      <w:szCs w:val="24"/>
      <w:u w:val="single"/>
      <w:lang w:val="en-US" w:eastAsia="en-US" w:bidi="ar-SA"/>
    </w:rPr>
  </w:style>
  <w:style w:type="paragraph" w:customStyle="1" w:styleId="UnderlineCard0">
    <w:name w:val="UnderlineCard"/>
    <w:basedOn w:val="Heading3"/>
    <w:link w:val="UnderlineCardChar0"/>
    <w:qFormat/>
    <w:rsid w:val="00BC4B2D"/>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BC4B2D"/>
    <w:rPr>
      <w:rFonts w:ascii="Georgia" w:eastAsia="Calibri" w:hAnsi="Georgia" w:cs="Times New Roman"/>
      <w:sz w:val="20"/>
      <w:szCs w:val="20"/>
      <w:u w:val="single"/>
      <w:lang w:val="x-none" w:eastAsia="x-none"/>
    </w:rPr>
  </w:style>
  <w:style w:type="character" w:customStyle="1" w:styleId="5Notunderlined">
    <w:name w:val="5 Not underlined"/>
    <w:rsid w:val="00BC4B2D"/>
    <w:rPr>
      <w:rFonts w:ascii="Times New Roman" w:hAnsi="Times New Roman"/>
      <w:sz w:val="16"/>
    </w:rPr>
  </w:style>
  <w:style w:type="character" w:customStyle="1" w:styleId="volume-issue">
    <w:name w:val="volume-issue"/>
    <w:rsid w:val="00BC4B2D"/>
    <w:rPr>
      <w:rFonts w:cs="Times New Roman"/>
    </w:rPr>
  </w:style>
  <w:style w:type="character" w:customStyle="1" w:styleId="storytext">
    <w:name w:val="storytext"/>
    <w:basedOn w:val="DefaultParagraphFont"/>
    <w:rsid w:val="00BC4B2D"/>
  </w:style>
  <w:style w:type="character" w:customStyle="1" w:styleId="boldness1">
    <w:name w:val="boldness1"/>
    <w:rsid w:val="00BC4B2D"/>
  </w:style>
  <w:style w:type="paragraph" w:customStyle="1" w:styleId="Cardd">
    <w:name w:val="Cardd"/>
    <w:basedOn w:val="Normal"/>
    <w:uiPriority w:val="4"/>
    <w:qFormat/>
    <w:rsid w:val="00BC4B2D"/>
    <w:pPr>
      <w:ind w:left="288" w:right="288"/>
    </w:pPr>
    <w:rPr>
      <w:rFonts w:ascii="Georgia" w:hAnsi="Georgia"/>
    </w:rPr>
  </w:style>
  <w:style w:type="paragraph" w:customStyle="1" w:styleId="document0">
    <w:name w:val="document"/>
    <w:basedOn w:val="Normal"/>
    <w:rsid w:val="00BC4B2D"/>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BC4B2D"/>
  </w:style>
  <w:style w:type="character" w:customStyle="1" w:styleId="aa">
    <w:name w:val="_"/>
    <w:basedOn w:val="DefaultParagraphFont"/>
    <w:rsid w:val="00BC4B2D"/>
  </w:style>
  <w:style w:type="paragraph" w:customStyle="1" w:styleId="Shrink6">
    <w:name w:val="Shrink 6"/>
    <w:basedOn w:val="Normal"/>
    <w:qFormat/>
    <w:rsid w:val="00BC4B2D"/>
    <w:rPr>
      <w:rFonts w:ascii="Georgia" w:eastAsia="Calibri" w:hAnsi="Georgia"/>
      <w:sz w:val="12"/>
    </w:rPr>
  </w:style>
  <w:style w:type="character" w:customStyle="1" w:styleId="messagecontent">
    <w:name w:val="message_content"/>
    <w:rsid w:val="00BC4B2D"/>
  </w:style>
  <w:style w:type="paragraph" w:customStyle="1" w:styleId="BriefTitleWorks">
    <w:name w:val="Brief Title Works"/>
    <w:basedOn w:val="Heading1"/>
    <w:link w:val="BriefTitleWorksChar"/>
    <w:rsid w:val="00BC4B2D"/>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BC4B2D"/>
    <w:rPr>
      <w:rFonts w:ascii="Georgia" w:eastAsia="Times New Roman" w:hAnsi="Georgia" w:cs="Arial"/>
      <w:b/>
      <w:bCs/>
      <w:kern w:val="32"/>
      <w:szCs w:val="32"/>
      <w:u w:val="single"/>
    </w:rPr>
  </w:style>
  <w:style w:type="character" w:customStyle="1" w:styleId="twelptblackblack1">
    <w:name w:val="twelptblackblack1"/>
    <w:basedOn w:val="DefaultParagraphFont"/>
    <w:rsid w:val="00BC4B2D"/>
    <w:rPr>
      <w:rFonts w:ascii="Verdana" w:hAnsi="Verdana" w:hint="default"/>
      <w:color w:val="000000"/>
      <w:sz w:val="16"/>
      <w:szCs w:val="16"/>
    </w:rPr>
  </w:style>
  <w:style w:type="character" w:customStyle="1" w:styleId="Heading3CharCharCharChar1">
    <w:name w:val="Heading 3 Char Char Char Char1"/>
    <w:rsid w:val="00BC4B2D"/>
    <w:rPr>
      <w:rFonts w:cs="Arial"/>
      <w:bCs/>
      <w:szCs w:val="26"/>
      <w:u w:val="single"/>
      <w:lang w:val="en-US" w:eastAsia="en-US" w:bidi="ar-SA"/>
    </w:rPr>
  </w:style>
  <w:style w:type="paragraph" w:customStyle="1" w:styleId="conintrotext">
    <w:name w:val="conintrotext"/>
    <w:basedOn w:val="Normal"/>
    <w:uiPriority w:val="99"/>
    <w:rsid w:val="00BC4B2D"/>
    <w:pPr>
      <w:spacing w:before="100" w:beforeAutospacing="1" w:after="100" w:afterAutospacing="1"/>
    </w:pPr>
    <w:rPr>
      <w:rFonts w:ascii="Georgia" w:eastAsia="Times New Roman" w:hAnsi="Georgia"/>
      <w:sz w:val="24"/>
    </w:rPr>
  </w:style>
  <w:style w:type="character" w:customStyle="1" w:styleId="comment-body">
    <w:name w:val="comment-body"/>
    <w:rsid w:val="00BC4B2D"/>
  </w:style>
  <w:style w:type="character" w:customStyle="1" w:styleId="UnderlineCharCharChar1">
    <w:name w:val="Underline Char Char Char1"/>
    <w:rsid w:val="00BC4B2D"/>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BC4B2D"/>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BC4B2D"/>
    <w:rPr>
      <w:rFonts w:asciiTheme="minorHAnsi" w:eastAsia="MS Mincho" w:hAnsiTheme="minorHAnsi"/>
      <w:b/>
      <w:sz w:val="24"/>
      <w:u w:val="single"/>
    </w:rPr>
  </w:style>
  <w:style w:type="character" w:customStyle="1" w:styleId="mw-headline">
    <w:name w:val="mw-headline"/>
    <w:rsid w:val="00BC4B2D"/>
  </w:style>
  <w:style w:type="character" w:customStyle="1" w:styleId="flagicon">
    <w:name w:val="flagicon"/>
    <w:rsid w:val="00BC4B2D"/>
  </w:style>
  <w:style w:type="paragraph" w:customStyle="1" w:styleId="assert">
    <w:name w:val="assert"/>
    <w:basedOn w:val="Normal"/>
    <w:uiPriority w:val="99"/>
    <w:rsid w:val="00BC4B2D"/>
    <w:pPr>
      <w:spacing w:before="100" w:beforeAutospacing="1" w:after="100" w:afterAutospacing="1"/>
    </w:pPr>
    <w:rPr>
      <w:rFonts w:ascii="Georgia" w:eastAsia="Times New Roman" w:hAnsi="Georgia"/>
      <w:sz w:val="24"/>
    </w:rPr>
  </w:style>
  <w:style w:type="character" w:customStyle="1" w:styleId="apturelink">
    <w:name w:val="apturelink"/>
    <w:rsid w:val="00BC4B2D"/>
  </w:style>
  <w:style w:type="character" w:customStyle="1" w:styleId="apturelinkicon">
    <w:name w:val="apturelinkicon"/>
    <w:rsid w:val="00BC4B2D"/>
  </w:style>
  <w:style w:type="paragraph" w:customStyle="1" w:styleId="Default1">
    <w:name w:val="Default1"/>
    <w:basedOn w:val="Default"/>
    <w:next w:val="Default"/>
    <w:uiPriority w:val="99"/>
    <w:rsid w:val="00BC4B2D"/>
    <w:rPr>
      <w:color w:val="auto"/>
    </w:rPr>
  </w:style>
  <w:style w:type="paragraph" w:customStyle="1" w:styleId="center">
    <w:name w:val="center"/>
    <w:basedOn w:val="Normal"/>
    <w:uiPriority w:val="99"/>
    <w:rsid w:val="00BC4B2D"/>
    <w:pPr>
      <w:spacing w:before="100" w:beforeAutospacing="1" w:after="100" w:afterAutospacing="1"/>
    </w:pPr>
    <w:rPr>
      <w:rFonts w:ascii="Georgia" w:eastAsia="Times New Roman" w:hAnsi="Georgia"/>
      <w:sz w:val="24"/>
    </w:rPr>
  </w:style>
  <w:style w:type="character" w:customStyle="1" w:styleId="LittleChar">
    <w:name w:val="Little Char"/>
    <w:link w:val="Little"/>
    <w:rsid w:val="00BC4B2D"/>
    <w:rPr>
      <w:rFonts w:ascii="Calibri" w:eastAsia="Times New Roman" w:hAnsi="Calibri"/>
      <w:sz w:val="16"/>
    </w:rPr>
  </w:style>
  <w:style w:type="character" w:customStyle="1" w:styleId="UnderlineChar1Char">
    <w:name w:val="Underline Char1 Char"/>
    <w:rsid w:val="00BC4B2D"/>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BC4B2D"/>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BC4B2D"/>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BC4B2D"/>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BC4B2D"/>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BC4B2D"/>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BC4B2D"/>
    <w:rPr>
      <w:rFonts w:asciiTheme="minorHAnsi" w:eastAsia="MS Mincho" w:hAnsiTheme="minorHAnsi"/>
      <w:b/>
      <w:sz w:val="24"/>
      <w:u w:val="single"/>
    </w:rPr>
  </w:style>
  <w:style w:type="paragraph" w:customStyle="1" w:styleId="CardBody">
    <w:name w:val="Card Body"/>
    <w:basedOn w:val="Normal"/>
    <w:link w:val="CardBodyChar"/>
    <w:rsid w:val="00BC4B2D"/>
    <w:rPr>
      <w:rFonts w:ascii="Georgia" w:eastAsia="Times New Roman" w:hAnsi="Georgia"/>
      <w:sz w:val="16"/>
    </w:rPr>
  </w:style>
  <w:style w:type="character" w:customStyle="1" w:styleId="CardBodyChar">
    <w:name w:val="Card Body Char"/>
    <w:link w:val="CardBody"/>
    <w:rsid w:val="00BC4B2D"/>
    <w:rPr>
      <w:rFonts w:ascii="Georgia" w:eastAsia="Times New Roman" w:hAnsi="Georgia"/>
      <w:sz w:val="16"/>
    </w:rPr>
  </w:style>
  <w:style w:type="character" w:customStyle="1" w:styleId="ptitleinside">
    <w:name w:val="p_title_inside"/>
    <w:rsid w:val="00BC4B2D"/>
  </w:style>
  <w:style w:type="paragraph" w:customStyle="1" w:styleId="StyleBoldandUnderlineChar11ptBorderSinglesolidline">
    <w:name w:val="Style Bold and Underline Char + 11 pt Border: : (Single solid line..."/>
    <w:link w:val="StyleBoldandUnderlineChar11ptBorderSinglesolidlineChar"/>
    <w:rsid w:val="00BC4B2D"/>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BC4B2D"/>
    <w:rPr>
      <w:rFonts w:eastAsia="Times New Roman"/>
      <w:b/>
      <w:bCs/>
      <w:sz w:val="22"/>
      <w:szCs w:val="20"/>
      <w:u w:val="single"/>
      <w:bdr w:val="single" w:sz="4" w:space="0" w:color="auto"/>
    </w:rPr>
  </w:style>
  <w:style w:type="paragraph" w:customStyle="1" w:styleId="Indentation">
    <w:name w:val="Indentation"/>
    <w:basedOn w:val="Normal"/>
    <w:uiPriority w:val="99"/>
    <w:rsid w:val="00BC4B2D"/>
    <w:pPr>
      <w:ind w:left="288" w:right="288"/>
    </w:pPr>
    <w:rPr>
      <w:rFonts w:ascii="Georgia" w:hAnsi="Georgia"/>
    </w:rPr>
  </w:style>
  <w:style w:type="character" w:customStyle="1" w:styleId="StyleUnderlineCharChar9ptBold">
    <w:name w:val="Style Underline Char Char + 9 pt Bold"/>
    <w:rsid w:val="00BC4B2D"/>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BC4B2D"/>
    <w:rPr>
      <w:rFonts w:ascii="Georgia" w:eastAsia="Times New Roman" w:hAnsi="Georgia"/>
      <w:u w:val="single"/>
    </w:rPr>
  </w:style>
  <w:style w:type="character" w:customStyle="1" w:styleId="StyleStyle4ArialNarrow9ptChar">
    <w:name w:val="Style Style4 + Arial Narrow 9 pt Char"/>
    <w:link w:val="StyleStyle4ArialNarrow9pt"/>
    <w:rsid w:val="00BC4B2D"/>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BC4B2D"/>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BC4B2D"/>
    <w:rPr>
      <w:rFonts w:ascii="Georgia" w:eastAsia="Times New Roman" w:hAnsi="Georgia"/>
      <w:b/>
      <w:bCs/>
      <w:sz w:val="22"/>
      <w:u w:val="single"/>
    </w:rPr>
  </w:style>
  <w:style w:type="character" w:customStyle="1" w:styleId="StyleBoldandUnderlineCharChar29pt">
    <w:name w:val="Style Bold and Underline Char Char2 + 9 pt"/>
    <w:rsid w:val="00BC4B2D"/>
    <w:rPr>
      <w:rFonts w:ascii="Times New Roman" w:hAnsi="Times New Roman"/>
      <w:b/>
      <w:bCs/>
      <w:noProof w:val="0"/>
      <w:sz w:val="20"/>
      <w:u w:val="single"/>
    </w:rPr>
  </w:style>
  <w:style w:type="character" w:customStyle="1" w:styleId="StyleUnderlineCharChar19pt">
    <w:name w:val="Style Underline Char Char1 + 9 pt"/>
    <w:rsid w:val="00BC4B2D"/>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BC4B2D"/>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BC4B2D"/>
    <w:rPr>
      <w:rFonts w:ascii="Georgia" w:eastAsia="Times New Roman" w:hAnsi="Georgia"/>
      <w:b/>
      <w:smallCaps/>
      <w:sz w:val="24"/>
      <w:szCs w:val="24"/>
      <w:u w:val="single"/>
    </w:rPr>
  </w:style>
  <w:style w:type="character" w:customStyle="1" w:styleId="CardTextCharChar">
    <w:name w:val="Card Text Char Char"/>
    <w:rsid w:val="00BC4B2D"/>
    <w:rPr>
      <w:rFonts w:ascii="Times New Roman" w:eastAsia="Times New Roman" w:hAnsi="Times New Roman" w:cs="Times New Roman"/>
      <w:sz w:val="20"/>
      <w:szCs w:val="20"/>
    </w:rPr>
  </w:style>
  <w:style w:type="character" w:customStyle="1" w:styleId="Underline-Highlighted-WFU">
    <w:name w:val="Underline-Highlighted-WFU"/>
    <w:uiPriority w:val="1"/>
    <w:qFormat/>
    <w:rsid w:val="00BC4B2D"/>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BC4B2D"/>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BC4B2D"/>
    <w:rPr>
      <w:rFonts w:ascii="Times New Roman" w:hAnsi="Times New Roman"/>
      <w:sz w:val="24"/>
      <w:u w:val="single"/>
      <w:bdr w:val="none" w:sz="0" w:space="0" w:color="auto"/>
      <w:shd w:val="clear" w:color="auto" w:fill="auto"/>
    </w:rPr>
  </w:style>
  <w:style w:type="character" w:customStyle="1" w:styleId="FifthChar">
    <w:name w:val="Fifth Char"/>
    <w:link w:val="Fifth"/>
    <w:rsid w:val="00BC4B2D"/>
    <w:rPr>
      <w:rFonts w:ascii="Arial" w:eastAsia="Calibri" w:hAnsi="Arial"/>
      <w:sz w:val="22"/>
    </w:rPr>
  </w:style>
  <w:style w:type="paragraph" w:customStyle="1" w:styleId="Third">
    <w:name w:val="Third"/>
    <w:basedOn w:val="Normal"/>
    <w:link w:val="ThirdChar"/>
    <w:rsid w:val="00BC4B2D"/>
    <w:rPr>
      <w:rFonts w:ascii="Georgia" w:eastAsia="Times New Roman" w:hAnsi="Georgia"/>
      <w:b/>
      <w:u w:val="single"/>
      <w:lang w:val="x-none" w:eastAsia="x-none"/>
    </w:rPr>
  </w:style>
  <w:style w:type="character" w:customStyle="1" w:styleId="ThirdChar">
    <w:name w:val="Third Char"/>
    <w:link w:val="Third"/>
    <w:rsid w:val="00BC4B2D"/>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BC4B2D"/>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BC4B2D"/>
  </w:style>
  <w:style w:type="paragraph" w:customStyle="1" w:styleId="DebateUnderlineBoldChar">
    <w:name w:val="Debate Underline Bold Char"/>
    <w:basedOn w:val="Normal"/>
    <w:link w:val="DebateUnderlineBoldCharChar"/>
    <w:rsid w:val="00BC4B2D"/>
    <w:pPr>
      <w:jc w:val="both"/>
    </w:pPr>
    <w:rPr>
      <w:rFonts w:ascii="Georgia" w:eastAsia="Times New Roman" w:hAnsi="Georgia"/>
      <w:b/>
      <w:u w:val="thick"/>
    </w:rPr>
  </w:style>
  <w:style w:type="character" w:customStyle="1" w:styleId="DebateUnderlineBoldCharChar">
    <w:name w:val="Debate Underline Bold Char Char"/>
    <w:link w:val="DebateUnderlineBoldChar"/>
    <w:rsid w:val="00BC4B2D"/>
    <w:rPr>
      <w:rFonts w:ascii="Georgia" w:eastAsia="Times New Roman" w:hAnsi="Georgia"/>
      <w:b/>
      <w:sz w:val="22"/>
      <w:u w:val="thick"/>
    </w:rPr>
  </w:style>
  <w:style w:type="character" w:customStyle="1" w:styleId="bloctitlesChar">
    <w:name w:val="bloc titles Char"/>
    <w:link w:val="bloctitles"/>
    <w:rsid w:val="00BC4B2D"/>
    <w:rPr>
      <w:rFonts w:ascii="Calibri" w:eastAsia="Malgun Gothic" w:hAnsi="Calibri" w:cs="Arial"/>
      <w:b/>
      <w:kern w:val="32"/>
      <w:sz w:val="32"/>
      <w:szCs w:val="32"/>
      <w:u w:val="single"/>
    </w:rPr>
  </w:style>
  <w:style w:type="paragraph" w:customStyle="1" w:styleId="CiteSmallText">
    <w:name w:val="Cite Small Text"/>
    <w:basedOn w:val="Normal"/>
    <w:uiPriority w:val="99"/>
    <w:rsid w:val="00BC4B2D"/>
    <w:pPr>
      <w:widowControl w:val="0"/>
      <w:spacing w:after="200"/>
    </w:pPr>
    <w:rPr>
      <w:rFonts w:ascii="Helvetica Neue" w:hAnsi="Helvetica Neue"/>
      <w:b/>
      <w:sz w:val="18"/>
    </w:rPr>
  </w:style>
  <w:style w:type="character" w:customStyle="1" w:styleId="3TagCite">
    <w:name w:val="3 Tag/Cite"/>
    <w:rsid w:val="00BC4B2D"/>
    <w:rPr>
      <w:rFonts w:ascii="Times New Roman" w:hAnsi="Times New Roman"/>
      <w:b/>
    </w:rPr>
  </w:style>
  <w:style w:type="character" w:customStyle="1" w:styleId="4Qualifications">
    <w:name w:val="4 Qualifications"/>
    <w:rsid w:val="00BC4B2D"/>
    <w:rPr>
      <w:rFonts w:ascii="Times New Roman" w:hAnsi="Times New Roman"/>
      <w:sz w:val="19"/>
    </w:rPr>
  </w:style>
  <w:style w:type="character" w:customStyle="1" w:styleId="6Underlined">
    <w:name w:val="6 Underlined"/>
    <w:rsid w:val="00BC4B2D"/>
    <w:rPr>
      <w:rFonts w:ascii="Times New Roman" w:hAnsi="Times New Roman"/>
      <w:b/>
      <w:sz w:val="21"/>
      <w:u w:val="single"/>
    </w:rPr>
  </w:style>
  <w:style w:type="paragraph" w:customStyle="1" w:styleId="Cards1CharChar">
    <w:name w:val="Cards1 Char Char"/>
    <w:basedOn w:val="Normal"/>
    <w:link w:val="Cards1CharCharChar"/>
    <w:rsid w:val="00BC4B2D"/>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BC4B2D"/>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BC4B2D"/>
    <w:rPr>
      <w:rFonts w:asciiTheme="minorHAnsi" w:hAnsiTheme="minorHAnsi"/>
      <w:sz w:val="24"/>
      <w:u w:val="single"/>
    </w:rPr>
  </w:style>
  <w:style w:type="character" w:customStyle="1" w:styleId="CitesCharCharChar">
    <w:name w:val="Cites Char Char Char"/>
    <w:rsid w:val="00BC4B2D"/>
    <w:rPr>
      <w:rFonts w:ascii="Times New Roman" w:eastAsia="Times New Roman" w:hAnsi="Times New Roman" w:cs="Times New Roman"/>
      <w:sz w:val="20"/>
      <w:szCs w:val="24"/>
    </w:rPr>
  </w:style>
  <w:style w:type="character" w:customStyle="1" w:styleId="nohighlighting">
    <w:name w:val="no highlighting"/>
    <w:rsid w:val="00BC4B2D"/>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BC4B2D"/>
    <w:rPr>
      <w:rFonts w:ascii="Cambria" w:hAnsi="Cambria" w:hint="default"/>
      <w:sz w:val="21"/>
      <w:u w:val="single"/>
    </w:rPr>
  </w:style>
  <w:style w:type="paragraph" w:customStyle="1" w:styleId="Swag">
    <w:name w:val="Swag"/>
    <w:basedOn w:val="Normal"/>
    <w:link w:val="SwagChar"/>
    <w:qFormat/>
    <w:rsid w:val="00BC4B2D"/>
    <w:rPr>
      <w:rFonts w:ascii="Georgia" w:hAnsi="Georgia"/>
      <w:color w:val="0000FF"/>
      <w:sz w:val="12"/>
      <w:u w:val="single"/>
    </w:rPr>
  </w:style>
  <w:style w:type="character" w:customStyle="1" w:styleId="SwagChar">
    <w:name w:val="Swag Char"/>
    <w:link w:val="Swag"/>
    <w:rsid w:val="00BC4B2D"/>
    <w:rPr>
      <w:rFonts w:ascii="Georgia" w:hAnsi="Georgia"/>
      <w:color w:val="0000FF"/>
      <w:sz w:val="12"/>
      <w:u w:val="single"/>
    </w:rPr>
  </w:style>
  <w:style w:type="paragraph" w:customStyle="1" w:styleId="StyleUnderlineTimesNewRoman1">
    <w:name w:val="Style Underline + Times New Roman1"/>
    <w:link w:val="StyleUnderlineTimesNewRoman1Char"/>
    <w:rsid w:val="00BC4B2D"/>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BC4B2D"/>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BC4B2D"/>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BC4B2D"/>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BC4B2D"/>
    <w:rPr>
      <w:rFonts w:eastAsia="MS Mincho"/>
    </w:rPr>
  </w:style>
  <w:style w:type="character" w:customStyle="1" w:styleId="StyleStyleCardTextLeft-075Right0Char">
    <w:name w:val="Style Style Card Text + Left:  -0.75&quot; + Right:  0&quot; Char"/>
    <w:link w:val="StyleStyleCardTextLeft-075Right0"/>
    <w:rsid w:val="00BC4B2D"/>
    <w:rPr>
      <w:rFonts w:ascii="Calibri" w:eastAsia="MS Mincho" w:hAnsi="Calibri"/>
      <w:sz w:val="22"/>
    </w:rPr>
  </w:style>
  <w:style w:type="character" w:customStyle="1" w:styleId="CharChar61">
    <w:name w:val="Char Char61"/>
    <w:rsid w:val="00BC4B2D"/>
    <w:rPr>
      <w:rFonts w:cs="Arial"/>
      <w:bCs/>
      <w:sz w:val="16"/>
      <w:szCs w:val="26"/>
      <w:lang w:val="en-US" w:eastAsia="en-US" w:bidi="ar-SA"/>
    </w:rPr>
  </w:style>
  <w:style w:type="character" w:customStyle="1" w:styleId="ListBulletChar">
    <w:name w:val="List Bullet Char"/>
    <w:link w:val="ListBullet"/>
    <w:uiPriority w:val="99"/>
    <w:rsid w:val="00BC4B2D"/>
    <w:rPr>
      <w:rFonts w:ascii="Calibri" w:eastAsia="Calibri" w:hAnsi="Calibri"/>
      <w:sz w:val="22"/>
    </w:rPr>
  </w:style>
  <w:style w:type="paragraph" w:customStyle="1" w:styleId="subhead10">
    <w:name w:val="subhead1"/>
    <w:basedOn w:val="Normal"/>
    <w:uiPriority w:val="99"/>
    <w:rsid w:val="00BC4B2D"/>
    <w:pPr>
      <w:spacing w:before="100" w:beforeAutospacing="1" w:after="100" w:afterAutospacing="1"/>
    </w:pPr>
    <w:rPr>
      <w:rFonts w:ascii="Georgia" w:eastAsia="Times New Roman" w:hAnsi="Georgia"/>
      <w:sz w:val="24"/>
    </w:rPr>
  </w:style>
  <w:style w:type="character" w:customStyle="1" w:styleId="styledate0">
    <w:name w:val="styledate"/>
    <w:rsid w:val="00BC4B2D"/>
  </w:style>
  <w:style w:type="character" w:customStyle="1" w:styleId="BoldandUnderlineChar1">
    <w:name w:val="Bold and Underline Char1"/>
    <w:rsid w:val="00BC4B2D"/>
    <w:rPr>
      <w:b/>
      <w:szCs w:val="24"/>
      <w:u w:val="single"/>
      <w:lang w:val="en-US" w:eastAsia="en-US" w:bidi="ar-SA"/>
    </w:rPr>
  </w:style>
  <w:style w:type="character" w:customStyle="1" w:styleId="BoldandUnderlineChar1Char2">
    <w:name w:val="Bold and Underline Char1 Char2"/>
    <w:rsid w:val="00BC4B2D"/>
    <w:rPr>
      <w:b/>
      <w:szCs w:val="24"/>
      <w:u w:val="single"/>
      <w:lang w:val="en-US" w:eastAsia="en-US" w:bidi="ar-SA"/>
    </w:rPr>
  </w:style>
  <w:style w:type="character" w:customStyle="1" w:styleId="BoldandUnderlineCharChar1">
    <w:name w:val="Bold and Underline Char Char1"/>
    <w:rsid w:val="00BC4B2D"/>
    <w:rPr>
      <w:b/>
      <w:szCs w:val="24"/>
      <w:u w:val="single"/>
      <w:lang w:val="en-US" w:eastAsia="en-US" w:bidi="ar-SA"/>
    </w:rPr>
  </w:style>
  <w:style w:type="character" w:customStyle="1" w:styleId="BoldandUnderlineChar6">
    <w:name w:val="Bold and Underline Char6"/>
    <w:rsid w:val="00BC4B2D"/>
    <w:rPr>
      <w:b/>
      <w:szCs w:val="24"/>
      <w:u w:val="single"/>
      <w:lang w:val="en-US" w:eastAsia="en-US" w:bidi="ar-SA"/>
    </w:rPr>
  </w:style>
  <w:style w:type="paragraph" w:customStyle="1" w:styleId="abstract">
    <w:name w:val="abstract"/>
    <w:basedOn w:val="Normal"/>
    <w:uiPriority w:val="99"/>
    <w:rsid w:val="00BC4B2D"/>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BC4B2D"/>
    <w:rPr>
      <w:rFonts w:ascii="Georgia" w:eastAsia="Times New Roman" w:hAnsi="Georgia"/>
      <w:b/>
      <w:bCs/>
      <w:u w:val="single"/>
    </w:rPr>
  </w:style>
  <w:style w:type="character" w:customStyle="1" w:styleId="StyleUnderlineChar11ptBold2Char">
    <w:name w:val="Style Underline Char + 11 pt Bold2 Char"/>
    <w:link w:val="StyleUnderlineChar11ptBold2"/>
    <w:rsid w:val="00BC4B2D"/>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BC4B2D"/>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BC4B2D"/>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BC4B2D"/>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BC4B2D"/>
    <w:rPr>
      <w:rFonts w:ascii="Georgia" w:eastAsia="Times New Roman" w:hAnsi="Georgia"/>
      <w:sz w:val="22"/>
      <w:u w:val="single"/>
    </w:rPr>
  </w:style>
  <w:style w:type="character" w:customStyle="1" w:styleId="style13">
    <w:name w:val="style1"/>
    <w:rsid w:val="00BC4B2D"/>
  </w:style>
  <w:style w:type="character" w:customStyle="1" w:styleId="pmtermsel">
    <w:name w:val="pmtermsel"/>
    <w:rsid w:val="00BC4B2D"/>
  </w:style>
  <w:style w:type="character" w:customStyle="1" w:styleId="showipapr">
    <w:name w:val="show_ipapr"/>
    <w:rsid w:val="00BC4B2D"/>
  </w:style>
  <w:style w:type="character" w:customStyle="1" w:styleId="dnindex">
    <w:name w:val="dnindex"/>
    <w:rsid w:val="00BC4B2D"/>
  </w:style>
  <w:style w:type="character" w:customStyle="1" w:styleId="23">
    <w:name w:val="23"/>
    <w:rsid w:val="00BC4B2D"/>
    <w:rPr>
      <w:rFonts w:ascii="Times New Roman" w:hAnsi="Times New Roman" w:cs="Arial"/>
      <w:bCs/>
      <w:sz w:val="20"/>
      <w:u w:val="single"/>
      <w:lang w:val="en-US" w:eastAsia="en-US" w:bidi="ar-SA"/>
    </w:rPr>
  </w:style>
  <w:style w:type="character" w:customStyle="1" w:styleId="33">
    <w:name w:val="33"/>
    <w:rsid w:val="00BC4B2D"/>
    <w:rPr>
      <w:rFonts w:ascii="Times New Roman" w:hAnsi="Times New Roman" w:cs="Arial"/>
      <w:b/>
      <w:bCs/>
      <w:sz w:val="20"/>
      <w:u w:val="single"/>
      <w:lang w:val="en-US" w:eastAsia="en-US" w:bidi="ar-SA"/>
    </w:rPr>
  </w:style>
  <w:style w:type="character" w:customStyle="1" w:styleId="55">
    <w:name w:val="55"/>
    <w:rsid w:val="00BC4B2D"/>
    <w:rPr>
      <w:rFonts w:cs="Arial"/>
      <w:bCs/>
      <w:sz w:val="20"/>
      <w:u w:val="single"/>
      <w:lang w:val="en-US" w:eastAsia="en-US" w:bidi="ar-SA"/>
    </w:rPr>
  </w:style>
  <w:style w:type="character" w:customStyle="1" w:styleId="authoraffil">
    <w:name w:val="authoraffil"/>
    <w:rsid w:val="00BC4B2D"/>
  </w:style>
  <w:style w:type="character" w:customStyle="1" w:styleId="CharChar8">
    <w:name w:val="Char Char8"/>
    <w:rsid w:val="00BC4B2D"/>
    <w:rPr>
      <w:rFonts w:ascii="Georgia" w:eastAsia="Times New Roman" w:hAnsi="Georgia"/>
      <w:b/>
      <w:bCs/>
      <w:sz w:val="30"/>
      <w:szCs w:val="28"/>
      <w:u w:val="single"/>
    </w:rPr>
  </w:style>
  <w:style w:type="character" w:customStyle="1" w:styleId="FontStyle13">
    <w:name w:val="Font Style13"/>
    <w:uiPriority w:val="99"/>
    <w:rsid w:val="00BC4B2D"/>
    <w:rPr>
      <w:rFonts w:ascii="Constantia" w:hAnsi="Constantia" w:cs="Constantia"/>
      <w:sz w:val="18"/>
      <w:szCs w:val="18"/>
    </w:rPr>
  </w:style>
  <w:style w:type="character" w:customStyle="1" w:styleId="TagsCharCharCharChar">
    <w:name w:val="Tags Char Char Char Char"/>
    <w:rsid w:val="00BC4B2D"/>
    <w:rPr>
      <w:rFonts w:ascii="Times New Roman" w:eastAsia="Times New Roman" w:hAnsi="Times New Roman" w:cs="Times New Roman"/>
      <w:b/>
      <w:sz w:val="24"/>
      <w:szCs w:val="24"/>
    </w:rPr>
  </w:style>
  <w:style w:type="character" w:customStyle="1" w:styleId="Citation1Char">
    <w:name w:val="Citation1 Char"/>
    <w:link w:val="Citation10"/>
    <w:locked/>
    <w:rsid w:val="00BC4B2D"/>
    <w:rPr>
      <w:rFonts w:ascii="Georgia" w:hAnsi="Georgia"/>
      <w:b/>
      <w:u w:val="single"/>
    </w:rPr>
  </w:style>
  <w:style w:type="paragraph" w:customStyle="1" w:styleId="Citation10">
    <w:name w:val="Citation1"/>
    <w:basedOn w:val="Normal"/>
    <w:link w:val="Citation1Char"/>
    <w:qFormat/>
    <w:rsid w:val="00BC4B2D"/>
    <w:rPr>
      <w:rFonts w:ascii="Georgia" w:hAnsi="Georgia"/>
      <w:b/>
      <w:sz w:val="24"/>
      <w:u w:val="single"/>
    </w:rPr>
  </w:style>
  <w:style w:type="character" w:customStyle="1" w:styleId="TaglineChar">
    <w:name w:val="Tagline Char"/>
    <w:link w:val="Tagline2"/>
    <w:locked/>
    <w:rsid w:val="00BC4B2D"/>
    <w:rPr>
      <w:rFonts w:ascii="Georgia" w:hAnsi="Georgia"/>
      <w:b/>
    </w:rPr>
  </w:style>
  <w:style w:type="paragraph" w:customStyle="1" w:styleId="Tagline2">
    <w:name w:val="Tagline"/>
    <w:basedOn w:val="Normal"/>
    <w:link w:val="TaglineChar"/>
    <w:qFormat/>
    <w:rsid w:val="00BC4B2D"/>
    <w:rPr>
      <w:rFonts w:ascii="Georgia" w:hAnsi="Georgia"/>
      <w:b/>
      <w:sz w:val="24"/>
    </w:rPr>
  </w:style>
  <w:style w:type="paragraph" w:customStyle="1" w:styleId="StyleLeft021">
    <w:name w:val="Style Left:  0.2&quot;1"/>
    <w:basedOn w:val="Normal"/>
    <w:uiPriority w:val="99"/>
    <w:rsid w:val="00BC4B2D"/>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BC4B2D"/>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BC4B2D"/>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BC4B2D"/>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BC4B2D"/>
    <w:rPr>
      <w:rFonts w:ascii="Georgia" w:eastAsia="Times New Roman" w:hAnsi="Georgia"/>
      <w:sz w:val="22"/>
      <w:u w:val="single"/>
      <w:bdr w:val="single" w:sz="4" w:space="0" w:color="auto"/>
    </w:rPr>
  </w:style>
  <w:style w:type="character" w:customStyle="1" w:styleId="boldcitationChar">
    <w:name w:val="bold citation Char"/>
    <w:rsid w:val="00BC4B2D"/>
    <w:rPr>
      <w:rFonts w:ascii="Arial" w:hAnsi="Arial"/>
      <w:b/>
      <w:sz w:val="28"/>
      <w:szCs w:val="24"/>
      <w:u w:val="thick"/>
      <w:lang w:val="en-US" w:eastAsia="en-US" w:bidi="ar-SA"/>
    </w:rPr>
  </w:style>
  <w:style w:type="paragraph" w:customStyle="1" w:styleId="BlockTitle20">
    <w:name w:val="Block Title #2"/>
    <w:basedOn w:val="Normal"/>
    <w:uiPriority w:val="99"/>
    <w:rsid w:val="00BC4B2D"/>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BC4B2D"/>
    <w:rPr>
      <w:rFonts w:ascii="Georgia" w:hAnsi="Georgia"/>
      <w:b/>
    </w:rPr>
  </w:style>
  <w:style w:type="character" w:customStyle="1" w:styleId="BoldunderlineChar3">
    <w:name w:val="Bold/underline Char"/>
    <w:rsid w:val="00BC4B2D"/>
    <w:rPr>
      <w:rFonts w:eastAsia="SimSun"/>
      <w:b/>
      <w:noProof w:val="0"/>
      <w:sz w:val="24"/>
      <w:szCs w:val="24"/>
      <w:u w:val="single"/>
      <w:lang w:val="en-US" w:eastAsia="zh-CN" w:bidi="ar-SA"/>
    </w:rPr>
  </w:style>
  <w:style w:type="character" w:customStyle="1" w:styleId="underlinetextchar0">
    <w:name w:val="underlinetextchar"/>
    <w:rsid w:val="00BC4B2D"/>
  </w:style>
  <w:style w:type="character" w:customStyle="1" w:styleId="boldciteChar1">
    <w:name w:val="bold cite Char1"/>
    <w:rsid w:val="00BC4B2D"/>
    <w:rPr>
      <w:b/>
      <w:sz w:val="28"/>
      <w:u w:val="thick" w:color="000000"/>
    </w:rPr>
  </w:style>
  <w:style w:type="character" w:customStyle="1" w:styleId="tagCharCharChar1">
    <w:name w:val="tag Char Char Char1"/>
    <w:rsid w:val="00BC4B2D"/>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BC4B2D"/>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BC4B2D"/>
    <w:rPr>
      <w:rFonts w:ascii="Times New Roman" w:hAnsi="Times New Roman" w:cs="Times New Roman"/>
      <w:sz w:val="18"/>
      <w:szCs w:val="18"/>
    </w:rPr>
  </w:style>
  <w:style w:type="character" w:customStyle="1" w:styleId="bylines">
    <w:name w:val="bylines"/>
    <w:basedOn w:val="DefaultParagraphFont"/>
    <w:rsid w:val="00BC4B2D"/>
  </w:style>
  <w:style w:type="character" w:customStyle="1" w:styleId="StyleStyleBoldUnderlineUnderlineIntenseEmphasis1apple-style-2">
    <w:name w:val="Style Style Bold UnderlineUnderlineIntense Emphasis1apple-style-...2"/>
    <w:basedOn w:val="DefaultParagraphFont"/>
    <w:rsid w:val="00BC4B2D"/>
    <w:rPr>
      <w:b w:val="0"/>
      <w:bCs/>
      <w:sz w:val="22"/>
      <w:u w:val="single"/>
    </w:rPr>
  </w:style>
  <w:style w:type="character" w:customStyle="1" w:styleId="FontStyle57">
    <w:name w:val="Font Style57"/>
    <w:rsid w:val="00BC4B2D"/>
    <w:rPr>
      <w:rFonts w:ascii="Georgia" w:hAnsi="Georgia" w:cs="Georgia"/>
      <w:b/>
      <w:bCs/>
      <w:sz w:val="14"/>
      <w:szCs w:val="14"/>
    </w:rPr>
  </w:style>
  <w:style w:type="character" w:customStyle="1" w:styleId="FontStyle89">
    <w:name w:val="Font Style89"/>
    <w:rsid w:val="00BC4B2D"/>
    <w:rPr>
      <w:rFonts w:ascii="Times New Roman" w:hAnsi="Times New Roman" w:cs="Times New Roman"/>
      <w:b/>
      <w:bCs/>
      <w:smallCaps/>
      <w:spacing w:val="40"/>
      <w:sz w:val="16"/>
      <w:szCs w:val="16"/>
    </w:rPr>
  </w:style>
  <w:style w:type="character" w:customStyle="1" w:styleId="style3Char0">
    <w:name w:val="style 3 Char"/>
    <w:rsid w:val="00BC4B2D"/>
    <w:rPr>
      <w:sz w:val="18"/>
      <w:szCs w:val="24"/>
      <w:lang w:val="en-US" w:eastAsia="en-US" w:bidi="ar-SA"/>
    </w:rPr>
  </w:style>
  <w:style w:type="paragraph" w:customStyle="1" w:styleId="003Cite">
    <w:name w:val="003Cite"/>
    <w:basedOn w:val="Normal"/>
    <w:qFormat/>
    <w:rsid w:val="00BC4B2D"/>
    <w:rPr>
      <w:rFonts w:eastAsia="Calibri"/>
      <w:sz w:val="16"/>
      <w:szCs w:val="16"/>
    </w:rPr>
  </w:style>
  <w:style w:type="paragraph" w:customStyle="1" w:styleId="NormalBold">
    <w:name w:val="Normal + Bold"/>
    <w:aliases w:val="Double Underline"/>
    <w:basedOn w:val="Normal"/>
    <w:link w:val="NormalBoldChar"/>
    <w:rsid w:val="00BC4B2D"/>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BC4B2D"/>
    <w:rPr>
      <w:rFonts w:ascii="Georgia" w:hAnsi="Georgia"/>
      <w:b/>
      <w:color w:val="000000"/>
      <w:sz w:val="22"/>
      <w:u w:val="single"/>
    </w:rPr>
  </w:style>
  <w:style w:type="character" w:customStyle="1" w:styleId="BlockHeadingsChar1">
    <w:name w:val="Block Headings Char1"/>
    <w:rsid w:val="00BC4B2D"/>
    <w:rPr>
      <w:b/>
      <w:caps/>
    </w:rPr>
  </w:style>
  <w:style w:type="character" w:customStyle="1" w:styleId="FontStyle170">
    <w:name w:val="Font Style170"/>
    <w:uiPriority w:val="99"/>
    <w:rsid w:val="00BC4B2D"/>
    <w:rPr>
      <w:rFonts w:ascii="Bookman Old Style" w:hAnsi="Bookman Old Style" w:cs="Bookman Old Style"/>
      <w:sz w:val="16"/>
      <w:szCs w:val="16"/>
    </w:rPr>
  </w:style>
  <w:style w:type="character" w:customStyle="1" w:styleId="FontStyle17">
    <w:name w:val="Font Style17"/>
    <w:uiPriority w:val="99"/>
    <w:rsid w:val="00BC4B2D"/>
    <w:rPr>
      <w:rFonts w:ascii="Book Antiqua" w:hAnsi="Book Antiqua" w:cs="Book Antiqua"/>
      <w:i/>
      <w:iCs/>
      <w:spacing w:val="10"/>
      <w:sz w:val="22"/>
      <w:szCs w:val="22"/>
    </w:rPr>
  </w:style>
  <w:style w:type="paragraph" w:customStyle="1" w:styleId="cardbody0">
    <w:name w:val="cardbody"/>
    <w:basedOn w:val="Normal"/>
    <w:rsid w:val="00BC4B2D"/>
    <w:pPr>
      <w:spacing w:before="100" w:beforeAutospacing="1" w:after="100" w:afterAutospacing="1"/>
    </w:pPr>
  </w:style>
  <w:style w:type="paragraph" w:customStyle="1" w:styleId="vd">
    <w:name w:val="vd"/>
    <w:basedOn w:val="Normal"/>
    <w:rsid w:val="00BC4B2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eignaffairs.com/articles/united-states/2018-02-13/post-american-world-econom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pi.net/news_cepi/preparing-for-the-next-disease-x/" TargetMode="External"/><Relationship Id="rId5" Type="http://schemas.openxmlformats.org/officeDocument/2006/relationships/numbering" Target="numbering.xml"/><Relationship Id="rId10" Type="http://schemas.openxmlformats.org/officeDocument/2006/relationships/hyperlink" Target="https://www.gwern.net/docs/philosophy/ethics/2007-greene.pdf" TargetMode="External"/><Relationship Id="rId4" Type="http://schemas.openxmlformats.org/officeDocument/2006/relationships/customXml" Target="../customXml/item4.xml"/><Relationship Id="rId9" Type="http://schemas.openxmlformats.org/officeDocument/2006/relationships/hyperlink" Target="http://www.tandfonline.com/doi/pdf/10.1080/00455091.2016.1278150?needAccess=tru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25966</Words>
  <Characters>148010</Characters>
  <Application>Microsoft Office Word</Application>
  <DocSecurity>0</DocSecurity>
  <Lines>1233</Lines>
  <Paragraphs>347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173629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51</cp:revision>
  <dcterms:created xsi:type="dcterms:W3CDTF">2022-04-09T14:17:00Z</dcterms:created>
  <dcterms:modified xsi:type="dcterms:W3CDTF">2022-04-09T15:20:00Z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