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94BA97" w14:textId="77777777" w:rsidR="00F81C5C" w:rsidRDefault="00F81C5C" w:rsidP="00F81C5C">
      <w:pPr>
        <w:pStyle w:val="Heading3"/>
      </w:pPr>
      <w:r>
        <w:t xml:space="preserve">1NC </w:t>
      </w:r>
    </w:p>
    <w:p w14:paraId="3CC702A8" w14:textId="77777777" w:rsidR="00F81C5C" w:rsidRPr="006C434D" w:rsidRDefault="00F81C5C" w:rsidP="00F81C5C">
      <w:pPr>
        <w:pStyle w:val="Heading4"/>
        <w:rPr>
          <w:rFonts w:cs="Calibri"/>
        </w:rPr>
      </w:pPr>
      <w:r w:rsidRPr="006C434D">
        <w:rPr>
          <w:rFonts w:cs="Calibri"/>
        </w:rPr>
        <w:t xml:space="preserve">Interpretation: </w:t>
      </w:r>
      <w:r>
        <w:rPr>
          <w:rFonts w:cs="Calibri"/>
        </w:rPr>
        <w:t>The aff may not specify unjust types of space appropriation.</w:t>
      </w:r>
    </w:p>
    <w:p w14:paraId="39BDABAB" w14:textId="77777777" w:rsidR="00F81C5C" w:rsidRDefault="00F81C5C" w:rsidP="00F81C5C">
      <w:pPr>
        <w:pStyle w:val="Heading4"/>
      </w:pPr>
      <w:r>
        <w:t>Violation – They specified large sats in LEO</w:t>
      </w:r>
    </w:p>
    <w:p w14:paraId="3C6F8149" w14:textId="77777777" w:rsidR="00F81C5C" w:rsidRDefault="00F81C5C" w:rsidP="00F81C5C">
      <w:pPr>
        <w:pStyle w:val="Heading4"/>
      </w:pPr>
      <w:r>
        <w:t>Standards:</w:t>
      </w:r>
    </w:p>
    <w:p w14:paraId="1CBF8FE9" w14:textId="77777777" w:rsidR="00F81C5C" w:rsidRPr="00222973" w:rsidRDefault="00F81C5C" w:rsidP="00F81C5C">
      <w:pPr>
        <w:rPr>
          <w:b/>
          <w:bCs/>
          <w:sz w:val="26"/>
          <w:szCs w:val="26"/>
        </w:rPr>
      </w:pPr>
      <w:r w:rsidRPr="00222973">
        <w:rPr>
          <w:rStyle w:val="Heading4Char"/>
        </w:rPr>
        <w:t>1]</w:t>
      </w:r>
      <w:r>
        <w:t xml:space="preserve"> </w:t>
      </w:r>
      <w:r w:rsidRPr="005F3BCD">
        <w:rPr>
          <w:b/>
          <w:bCs/>
          <w:sz w:val="26"/>
          <w:szCs w:val="26"/>
        </w:rPr>
        <w:t xml:space="preserve">Limits and ground – their model allows affs to defend </w:t>
      </w:r>
      <w:r>
        <w:rPr>
          <w:b/>
          <w:bCs/>
          <w:sz w:val="26"/>
          <w:szCs w:val="26"/>
        </w:rPr>
        <w:t>any combination of appropriation in any geopolitical context which explodes negative burden and causes random affs every tournament</w:t>
      </w:r>
    </w:p>
    <w:p w14:paraId="7C008E92" w14:textId="77777777" w:rsidR="00F81C5C" w:rsidRDefault="00F81C5C" w:rsidP="00F81C5C">
      <w:pPr>
        <w:pStyle w:val="Heading4"/>
      </w:pPr>
      <w:r w:rsidRPr="001A49CF">
        <w:t>Drop the debater</w:t>
      </w:r>
      <w:r>
        <w:t xml:space="preserve"> on T – constituve rule of debate</w:t>
      </w:r>
    </w:p>
    <w:p w14:paraId="3C6A6855" w14:textId="77777777" w:rsidR="00F81C5C" w:rsidRDefault="00F81C5C" w:rsidP="00F81C5C">
      <w:pPr>
        <w:pStyle w:val="Heading4"/>
      </w:pPr>
      <w:r>
        <w:t>Reject the arg on 1AR Theory</w:t>
      </w:r>
    </w:p>
    <w:p w14:paraId="593150EE" w14:textId="77777777" w:rsidR="00F81C5C" w:rsidRDefault="00F81C5C" w:rsidP="00F81C5C">
      <w:pPr>
        <w:pStyle w:val="Heading4"/>
      </w:pPr>
      <w:r>
        <w:t xml:space="preserve">1. Proportionality- punishment is </w:t>
      </w:r>
      <w:r w:rsidRPr="0064190E">
        <w:rPr>
          <w:u w:val="single"/>
        </w:rPr>
        <w:t>worse</w:t>
      </w:r>
      <w:r>
        <w:t xml:space="preserve"> than the skew which is solved by </w:t>
      </w:r>
      <w:r w:rsidRPr="0064190E">
        <w:rPr>
          <w:u w:val="single"/>
        </w:rPr>
        <w:t>investment</w:t>
      </w:r>
      <w:r>
        <w:t xml:space="preserve"> in the original arg and </w:t>
      </w:r>
      <w:r w:rsidRPr="0064190E">
        <w:rPr>
          <w:u w:val="single"/>
        </w:rPr>
        <w:t>defending</w:t>
      </w:r>
      <w:r>
        <w:t xml:space="preserve"> theory. </w:t>
      </w:r>
    </w:p>
    <w:p w14:paraId="53FAA250" w14:textId="77777777" w:rsidR="00F81C5C" w:rsidRDefault="00F81C5C" w:rsidP="00F81C5C">
      <w:pPr>
        <w:pStyle w:val="Heading4"/>
      </w:pPr>
      <w:r>
        <w:t xml:space="preserve">2. Creates </w:t>
      </w:r>
      <w:r w:rsidRPr="0064190E">
        <w:rPr>
          <w:u w:val="single"/>
        </w:rPr>
        <w:t>perverse incentives</w:t>
      </w:r>
      <w:r>
        <w:t xml:space="preserve"> to </w:t>
      </w:r>
      <w:r w:rsidRPr="0064190E">
        <w:rPr>
          <w:u w:val="single"/>
        </w:rPr>
        <w:t>collapse</w:t>
      </w:r>
      <w:r>
        <w:t xml:space="preserve"> to theory instead of returning to </w:t>
      </w:r>
      <w:r w:rsidRPr="0064190E">
        <w:rPr>
          <w:u w:val="single"/>
        </w:rPr>
        <w:t>substance</w:t>
      </w:r>
      <w:r>
        <w:t xml:space="preserve">- </w:t>
      </w:r>
      <w:r w:rsidRPr="0064190E">
        <w:rPr>
          <w:u w:val="single"/>
        </w:rPr>
        <w:t>turns deterrence</w:t>
      </w:r>
      <w:r>
        <w:t xml:space="preserve"> since theory </w:t>
      </w:r>
      <w:r w:rsidRPr="0064190E">
        <w:rPr>
          <w:u w:val="single"/>
        </w:rPr>
        <w:t>over-proliferate</w:t>
      </w:r>
      <w:r>
        <w:t xml:space="preserve">s which </w:t>
      </w:r>
      <w:r w:rsidRPr="0064190E">
        <w:rPr>
          <w:u w:val="single"/>
        </w:rPr>
        <w:t>crowds out</w:t>
      </w:r>
      <w:r>
        <w:t xml:space="preserve"> substance. </w:t>
      </w:r>
    </w:p>
    <w:p w14:paraId="5131A776" w14:textId="77777777" w:rsidR="00F81C5C" w:rsidRPr="00BB05FA" w:rsidRDefault="00F81C5C" w:rsidP="00F81C5C">
      <w:pPr>
        <w:pStyle w:val="Heading4"/>
      </w:pPr>
      <w:r>
        <w:t>All interps aren’t counterinterps</w:t>
      </w:r>
    </w:p>
    <w:p w14:paraId="78F22FE2" w14:textId="77777777" w:rsidR="00F81C5C" w:rsidRDefault="00F81C5C" w:rsidP="00F81C5C">
      <w:pPr>
        <w:pStyle w:val="Heading4"/>
      </w:pPr>
      <w:r>
        <w:t xml:space="preserve">Negate on presumption if they go for plantext in a vacuum – means that it isn’t an exclusive use no matter what </w:t>
      </w:r>
    </w:p>
    <w:p w14:paraId="7E23DF05" w14:textId="77777777" w:rsidR="00F81C5C" w:rsidRPr="00F55009" w:rsidRDefault="00F81C5C" w:rsidP="00F81C5C">
      <w:pPr>
        <w:pStyle w:val="Heading4"/>
      </w:pPr>
      <w:r>
        <w:t xml:space="preserve">Constellations can be hundreds of satellites which proves other objects can be in the same orbit </w:t>
      </w:r>
    </w:p>
    <w:p w14:paraId="412FAEA3" w14:textId="77777777" w:rsidR="00F81C5C" w:rsidRPr="00A86389" w:rsidRDefault="00F81C5C" w:rsidP="00F81C5C">
      <w:r w:rsidRPr="00A86389">
        <w:rPr>
          <w:rStyle w:val="Style13ptBold"/>
        </w:rPr>
        <w:t>Hidalgo</w:t>
      </w:r>
      <w:r w:rsidRPr="00A86389">
        <w:t xml:space="preserve"> (Sebastian Hidalgo, [</w:t>
      </w:r>
      <w:r>
        <w:t>Research Coordinator for Cloudflight</w:t>
      </w:r>
      <w:r w:rsidRPr="00A86389">
        <w:t xml:space="preserve">], </w:t>
      </w:r>
      <w:r>
        <w:t>ND</w:t>
      </w:r>
      <w:r w:rsidRPr="00A86389">
        <w:t>, “Why satellite mega-constellations could be a problem – Cloudflight“, Cloudflight, accessed: 1-29-2022, https://www.cloudflight.io/expert-views/why-satellite-mega-constellations-could-be-a-problem-47440/)  ajs</w:t>
      </w:r>
    </w:p>
    <w:p w14:paraId="5D4B8BBD" w14:textId="77777777" w:rsidR="00F81C5C" w:rsidRPr="008D11EE" w:rsidRDefault="00F81C5C" w:rsidP="00F81C5C">
      <w:pPr>
        <w:rPr>
          <w:sz w:val="26"/>
          <w:u w:val="single"/>
        </w:rPr>
      </w:pPr>
      <w:r w:rsidRPr="00F55009">
        <w:t>The term </w:t>
      </w:r>
      <w:r w:rsidRPr="00B40EA0">
        <w:rPr>
          <w:rStyle w:val="StyleUnderline"/>
          <w:highlight w:val="green"/>
        </w:rPr>
        <w:t>mega-constellation</w:t>
      </w:r>
      <w:r w:rsidRPr="008A0134">
        <w:rPr>
          <w:rStyle w:val="StyleUnderline"/>
        </w:rPr>
        <w:t xml:space="preserve"> describes a constellation </w:t>
      </w:r>
      <w:r w:rsidRPr="00B40EA0">
        <w:rPr>
          <w:rStyle w:val="StyleUnderline"/>
          <w:highlight w:val="green"/>
        </w:rPr>
        <w:t>consisting of</w:t>
      </w:r>
      <w:r w:rsidRPr="008A0134">
        <w:rPr>
          <w:rStyle w:val="StyleUnderline"/>
        </w:rPr>
        <w:t xml:space="preserve"> several </w:t>
      </w:r>
      <w:r w:rsidRPr="00B40EA0">
        <w:rPr>
          <w:rStyle w:val="StyleUnderline"/>
          <w:highlight w:val="green"/>
        </w:rPr>
        <w:t>hundreds or thousands of sat</w:t>
      </w:r>
      <w:r w:rsidRPr="008A0134">
        <w:rPr>
          <w:rStyle w:val="StyleUnderline"/>
        </w:rPr>
        <w:t>ellite</w:t>
      </w:r>
      <w:r w:rsidRPr="00B40EA0">
        <w:rPr>
          <w:rStyle w:val="StyleUnderline"/>
          <w:highlight w:val="green"/>
        </w:rPr>
        <w:t>s</w:t>
      </w:r>
      <w:r w:rsidRPr="008A0134">
        <w:rPr>
          <w:rStyle w:val="StyleUnderline"/>
        </w:rPr>
        <w:t xml:space="preserve"> orbiting Earth</w:t>
      </w:r>
    </w:p>
    <w:p w14:paraId="363CBA69" w14:textId="77777777" w:rsidR="00F81C5C" w:rsidRPr="003C6925" w:rsidRDefault="00F81C5C" w:rsidP="00F81C5C">
      <w:pPr>
        <w:pStyle w:val="Heading4"/>
        <w:rPr>
          <w:rStyle w:val="StyleUnderline"/>
          <w:u w:val="none"/>
        </w:rPr>
      </w:pPr>
      <w:r>
        <w:rPr>
          <w:rStyle w:val="StyleUnderline"/>
          <w:u w:val="none"/>
        </w:rPr>
        <w:t>More evidence from astrophysicists:</w:t>
      </w:r>
    </w:p>
    <w:p w14:paraId="52C8256F" w14:textId="77777777" w:rsidR="00F81C5C" w:rsidRPr="003C6925" w:rsidRDefault="00F81C5C" w:rsidP="00F81C5C">
      <w:pPr>
        <w:rPr>
          <w:rStyle w:val="StyleUnderline"/>
          <w:u w:val="none"/>
        </w:rPr>
      </w:pPr>
      <w:r w:rsidRPr="003C6925">
        <w:rPr>
          <w:rStyle w:val="Style13ptBold"/>
        </w:rPr>
        <w:t>Hainaut ND</w:t>
      </w:r>
      <w:r w:rsidRPr="003C6925">
        <w:rPr>
          <w:rStyle w:val="StyleUnderline"/>
          <w:u w:val="none"/>
        </w:rPr>
        <w:t xml:space="preserve"> — (Olivier R .Hainaut, Astronomer, specialized in observations of distant minor bodies in the outer solar system. Twenty years of experience in developing and implementing challenging observation programs, in real-time optimization of the observations, in trouble-shooting and finding work-around or long-term solutions to hardware, software, scientific, operation problems ---from off-the-shelf to outside-the-box. Ten years of experience in operation management of observatories, including staffing, budget, scheduling, optimization of the operations. This includes dealing with staff from very broad multi-cultural origins, optimizing the assignments to staff capabilities and aspirations, resolving inter-personal and inter-departmental conflicts.. Five year experience in outreach and science communication, with emphasis on scientific correctness of the outreach products, and on the creation of top outreach astronomical images. Coordination of a network of communicators over 20+ countries. </w:t>
      </w:r>
      <w:r>
        <w:rPr>
          <w:rStyle w:val="StyleUnderline"/>
          <w:u w:val="none"/>
        </w:rPr>
        <w:t xml:space="preserve">, </w:t>
      </w:r>
      <w:r w:rsidRPr="003C6925">
        <w:rPr>
          <w:rStyle w:val="StyleUnderline"/>
          <w:u w:val="none"/>
        </w:rPr>
        <w:t xml:space="preserve">“Large Satellite Constellations and their Impact on Astronomy“,Available Online at https://www.eso.org/~ohainaut/satellites/, accessed 3-22-2022, HKR-AR) // this article </w:t>
      </w:r>
      <w:r>
        <w:rPr>
          <w:rStyle w:val="StyleUnderline"/>
          <w:u w:val="none"/>
        </w:rPr>
        <w:t xml:space="preserve">cites reports in 2022, but does not list a date on the website. </w:t>
      </w:r>
      <w:r w:rsidRPr="003C6925">
        <w:rPr>
          <w:rStyle w:val="StyleUnderline"/>
          <w:u w:val="none"/>
        </w:rPr>
        <w:t xml:space="preserve"> </w:t>
      </w:r>
    </w:p>
    <w:p w14:paraId="6351049D" w14:textId="2CBE897D" w:rsidR="00F81C5C" w:rsidRDefault="00F81C5C" w:rsidP="00F81C5C">
      <w:pPr>
        <w:rPr>
          <w:rStyle w:val="StyleUnderline"/>
        </w:rPr>
      </w:pPr>
      <w:r w:rsidRPr="00DF035A">
        <w:rPr>
          <w:rStyle w:val="StyleUnderline"/>
          <w:sz w:val="12"/>
          <w:szCs w:val="12"/>
          <w:u w:val="none"/>
        </w:rPr>
        <w:t>Wikipedia:</w:t>
      </w:r>
      <w:r w:rsidRPr="00DF035A">
        <w:rPr>
          <w:rStyle w:val="StyleUnderline"/>
          <w:u w:val="none"/>
        </w:rPr>
        <w:t xml:space="preserve"> "</w:t>
      </w:r>
      <w:r w:rsidRPr="00DF035A">
        <w:rPr>
          <w:rStyle w:val="StyleUnderline"/>
        </w:rPr>
        <w:t>A satellite constellation is a group of artificial satellites working together as a system</w:t>
      </w:r>
      <w:r w:rsidRPr="00DF035A">
        <w:rPr>
          <w:rStyle w:val="StyleUnderline"/>
          <w:u w:val="none"/>
        </w:rPr>
        <w:t xml:space="preserve">." </w:t>
      </w:r>
      <w:r w:rsidRPr="00DF035A">
        <w:rPr>
          <w:rStyle w:val="StyleUnderline"/>
        </w:rPr>
        <w:t xml:space="preserve">A </w:t>
      </w:r>
      <w:r w:rsidRPr="00DF035A">
        <w:rPr>
          <w:rStyle w:val="StyleUnderline"/>
          <w:highlight w:val="cyan"/>
        </w:rPr>
        <w:t>mega-constellation is a group of large constellation</w:t>
      </w:r>
      <w:r w:rsidRPr="00DF035A">
        <w:rPr>
          <w:rStyle w:val="StyleUnderline"/>
        </w:rPr>
        <w:t xml:space="preserve">, with </w:t>
      </w:r>
      <w:r w:rsidRPr="00DF035A">
        <w:rPr>
          <w:rStyle w:val="StyleUnderline"/>
          <w:highlight w:val="cyan"/>
        </w:rPr>
        <w:t>hundreds or thousands of individual satellites</w:t>
      </w:r>
      <w:r w:rsidRPr="00DF035A">
        <w:rPr>
          <w:rStyle w:val="StyleUnderline"/>
        </w:rPr>
        <w:t xml:space="preserve">. The Starlink, </w:t>
      </w:r>
      <w:r w:rsidRPr="00DF035A">
        <w:rPr>
          <w:rStyle w:val="StyleUnderline"/>
          <w:highlight w:val="cyan"/>
        </w:rPr>
        <w:t>OneWeb and others</w:t>
      </w:r>
      <w:r w:rsidRPr="00DF035A">
        <w:rPr>
          <w:rStyle w:val="StyleUnderline"/>
        </w:rPr>
        <w:t xml:space="preserve"> (see below for a list) aim at providing global telecommunication coverage, with a very low latency.</w:t>
      </w:r>
      <w:r w:rsidRPr="00DF035A">
        <w:rPr>
          <w:rStyle w:val="StyleUnderline"/>
          <w:u w:val="none"/>
        </w:rPr>
        <w:t xml:space="preserve"> </w:t>
      </w:r>
      <w:r w:rsidRPr="00DF035A">
        <w:rPr>
          <w:rStyle w:val="StyleUnderline"/>
        </w:rPr>
        <w:t xml:space="preserve">The low latency implies a very </w:t>
      </w:r>
      <w:r w:rsidRPr="00DF035A">
        <w:rPr>
          <w:rStyle w:val="StyleUnderline"/>
          <w:highlight w:val="cyan"/>
        </w:rPr>
        <w:t>low altitude</w:t>
      </w:r>
      <w:r w:rsidRPr="00DF035A">
        <w:rPr>
          <w:rStyle w:val="StyleUnderline"/>
        </w:rPr>
        <w:t xml:space="preserve">, which in turns implies a very </w:t>
      </w:r>
      <w:r w:rsidRPr="00DF035A">
        <w:rPr>
          <w:rStyle w:val="StyleUnderline"/>
          <w:highlight w:val="cyan"/>
        </w:rPr>
        <w:t>large number of satellites</w:t>
      </w:r>
      <w:r w:rsidRPr="00DF035A">
        <w:rPr>
          <w:rStyle w:val="StyleUnderline"/>
        </w:rPr>
        <w:t xml:space="preserve"> (see the visibility section below for details.</w:t>
      </w:r>
    </w:p>
    <w:p w14:paraId="24AD51EF" w14:textId="4EA286BB" w:rsidR="00874041" w:rsidRPr="00874041" w:rsidRDefault="00874041" w:rsidP="00874041">
      <w:pPr>
        <w:pStyle w:val="Heading4"/>
        <w:rPr>
          <w:rStyle w:val="StyleUnderline"/>
          <w:u w:val="none"/>
        </w:rPr>
      </w:pPr>
      <w:r>
        <w:rPr>
          <w:rStyle w:val="StyleUnderline"/>
          <w:u w:val="none"/>
        </w:rPr>
        <w:t xml:space="preserve">Reject their definition of LSC’s – its analyzing the orbital risk of LSCs, its not making an </w:t>
      </w:r>
      <w:r>
        <w:rPr>
          <w:rStyle w:val="StyleUnderline"/>
        </w:rPr>
        <w:t>intrinsic</w:t>
      </w:r>
      <w:r>
        <w:rPr>
          <w:rStyle w:val="StyleUnderline"/>
          <w:u w:val="none"/>
        </w:rPr>
        <w:t xml:space="preserve"> claim as to what large satellite constellations constitute. </w:t>
      </w:r>
      <w:r>
        <w:rPr>
          <w:rStyle w:val="StyleUnderline"/>
        </w:rPr>
        <w:t>Read</w:t>
      </w:r>
      <w:r>
        <w:rPr>
          <w:rStyle w:val="StyleUnderline"/>
          <w:u w:val="none"/>
        </w:rPr>
        <w:t xml:space="preserve"> their evidence</w:t>
      </w:r>
    </w:p>
    <w:p w14:paraId="0EA71A16" w14:textId="12BBB998" w:rsidR="004E0CD1" w:rsidRDefault="00D24786" w:rsidP="004E0CD1">
      <w:pPr>
        <w:pStyle w:val="Heading3"/>
      </w:pPr>
      <w:r>
        <w:t>1NC</w:t>
      </w:r>
    </w:p>
    <w:p w14:paraId="3BA07C1C" w14:textId="77777777" w:rsidR="004E0CD1" w:rsidRPr="004137E3" w:rsidRDefault="004E0CD1" w:rsidP="004E0CD1">
      <w:pPr>
        <w:pStyle w:val="Heading4"/>
      </w:pPr>
      <w:r w:rsidRPr="004137E3">
        <w:t xml:space="preserve">Interpretation – affirmative teams must defend </w:t>
      </w:r>
      <w:r w:rsidRPr="004137E3">
        <w:rPr>
          <w:u w:val="single"/>
        </w:rPr>
        <w:t>legal action</w:t>
      </w:r>
      <w:r w:rsidRPr="004137E3">
        <w:t xml:space="preserve"> by a </w:t>
      </w:r>
      <w:r w:rsidRPr="004137E3">
        <w:rPr>
          <w:u w:val="single"/>
        </w:rPr>
        <w:t>government</w:t>
      </w:r>
    </w:p>
    <w:p w14:paraId="16C607E7" w14:textId="77777777" w:rsidR="004E0CD1" w:rsidRPr="004137E3" w:rsidRDefault="004E0CD1" w:rsidP="004E0CD1">
      <w:r w:rsidRPr="004137E3">
        <w:t xml:space="preserve">John </w:t>
      </w:r>
      <w:r w:rsidRPr="004137E3">
        <w:rPr>
          <w:rStyle w:val="Style13ptBold"/>
        </w:rPr>
        <w:t>Bouvier 56</w:t>
      </w:r>
      <w:r w:rsidRPr="004137E3">
        <w:t xml:space="preserve"> [The Free Dictionary, “Unjust”] [DS] [https://legal-dictionary.thefreedictionary.com/Unjust#:~:text=UNJUST.,test%20of%20right%20and%20wrong.]</w:t>
      </w:r>
    </w:p>
    <w:p w14:paraId="4629F891" w14:textId="77777777" w:rsidR="004E0CD1" w:rsidRPr="004137E3" w:rsidRDefault="004E0CD1" w:rsidP="004E0CD1">
      <w:r w:rsidRPr="004137E3">
        <w:rPr>
          <w:rStyle w:val="StyleUnderline"/>
          <w:highlight w:val="cyan"/>
        </w:rPr>
        <w:t>Unjust</w:t>
      </w:r>
      <w:r w:rsidRPr="004137E3">
        <w:t xml:space="preserve"> Also found in: Dictionary, Thesaurus, Wikipedia. Related to Unjust: Unjust enrichment UNJUST. That which is done </w:t>
      </w:r>
      <w:r w:rsidRPr="004137E3">
        <w:rPr>
          <w:rStyle w:val="StyleUnderline"/>
          <w:highlight w:val="cyan"/>
        </w:rPr>
        <w:t>against</w:t>
      </w:r>
      <w:r w:rsidRPr="004137E3">
        <w:t xml:space="preserve"> the </w:t>
      </w:r>
      <w:r w:rsidRPr="004137E3">
        <w:rPr>
          <w:rStyle w:val="StyleUnderline"/>
          <w:highlight w:val="cyan"/>
        </w:rPr>
        <w:t>perfect rights</w:t>
      </w:r>
      <w:r w:rsidRPr="004137E3">
        <w:t xml:space="preserve"> of another; that which is against the </w:t>
      </w:r>
      <w:r w:rsidRPr="004137E3">
        <w:rPr>
          <w:rStyle w:val="StyleUnderline"/>
          <w:highlight w:val="cyan"/>
        </w:rPr>
        <w:t>established law</w:t>
      </w:r>
      <w:r w:rsidRPr="004137E3">
        <w:t xml:space="preserve">; that which is </w:t>
      </w:r>
      <w:r w:rsidRPr="004137E3">
        <w:rPr>
          <w:rStyle w:val="StyleUnderline"/>
          <w:highlight w:val="cyan"/>
        </w:rPr>
        <w:t>opposed to a law</w:t>
      </w:r>
      <w:r w:rsidRPr="004137E3">
        <w:t xml:space="preserve"> which is the test </w:t>
      </w:r>
      <w:r w:rsidRPr="004137E3">
        <w:rPr>
          <w:rStyle w:val="StyleUnderline"/>
          <w:highlight w:val="cyan"/>
        </w:rPr>
        <w:t>of right and wrong</w:t>
      </w:r>
      <w:r w:rsidRPr="004137E3">
        <w:t>.</w:t>
      </w:r>
    </w:p>
    <w:p w14:paraId="5331AFBC" w14:textId="77777777" w:rsidR="004E0CD1" w:rsidRPr="004137E3" w:rsidRDefault="004E0CD1" w:rsidP="004E0CD1"/>
    <w:p w14:paraId="342FB011" w14:textId="77777777" w:rsidR="004E0CD1" w:rsidRPr="004137E3" w:rsidRDefault="004E0CD1" w:rsidP="004E0CD1">
      <w:pPr>
        <w:pStyle w:val="Heading4"/>
      </w:pPr>
      <w:r w:rsidRPr="004137E3">
        <w:t xml:space="preserve">This is </w:t>
      </w:r>
      <w:r w:rsidRPr="004137E3">
        <w:rPr>
          <w:u w:val="single"/>
        </w:rPr>
        <w:t>clear</w:t>
      </w:r>
    </w:p>
    <w:p w14:paraId="24823DD1" w14:textId="77777777" w:rsidR="004E0CD1" w:rsidRPr="004137E3" w:rsidRDefault="004E0CD1" w:rsidP="004E0CD1">
      <w:r w:rsidRPr="004137E3">
        <w:rPr>
          <w:rStyle w:val="Style13ptBold"/>
        </w:rPr>
        <w:t>Black’s Law Dictionary ND</w:t>
      </w:r>
      <w:r w:rsidRPr="004137E3">
        <w:t xml:space="preserve"> [DS] [https://thelawdictionary.org/unjust/]</w:t>
      </w:r>
    </w:p>
    <w:p w14:paraId="338A32E6" w14:textId="77777777" w:rsidR="004E0CD1" w:rsidRPr="004137E3" w:rsidRDefault="004E0CD1" w:rsidP="004E0CD1">
      <w:pPr>
        <w:rPr>
          <w:rStyle w:val="Emphasis"/>
        </w:rPr>
      </w:pPr>
      <w:r w:rsidRPr="004137E3">
        <w:t xml:space="preserve">UNJUST </w:t>
      </w:r>
      <w:r w:rsidRPr="004137E3">
        <w:rPr>
          <w:rStyle w:val="StyleUnderline"/>
          <w:highlight w:val="cyan"/>
        </w:rPr>
        <w:t>Contrary to right and justice</w:t>
      </w:r>
      <w:r w:rsidRPr="004137E3">
        <w:t xml:space="preserve">, </w:t>
      </w:r>
      <w:r w:rsidRPr="004137E3">
        <w:rPr>
          <w:rStyle w:val="StyleUnderline"/>
          <w:highlight w:val="cyan"/>
        </w:rPr>
        <w:t>or</w:t>
      </w:r>
      <w:r w:rsidRPr="004137E3">
        <w:t xml:space="preserve"> to </w:t>
      </w:r>
      <w:r w:rsidRPr="004137E3">
        <w:rPr>
          <w:rStyle w:val="StyleUnderline"/>
        </w:rPr>
        <w:t xml:space="preserve">the </w:t>
      </w:r>
      <w:r w:rsidRPr="004137E3">
        <w:rPr>
          <w:rStyle w:val="StyleUnderline"/>
          <w:highlight w:val="cyan"/>
        </w:rPr>
        <w:t xml:space="preserve">enjoyment of </w:t>
      </w:r>
      <w:r w:rsidRPr="004137E3">
        <w:rPr>
          <w:rStyle w:val="StyleUnderline"/>
        </w:rPr>
        <w:t xml:space="preserve">his </w:t>
      </w:r>
      <w:r w:rsidRPr="004137E3">
        <w:rPr>
          <w:rStyle w:val="StyleUnderline"/>
          <w:highlight w:val="cyan"/>
        </w:rPr>
        <w:t xml:space="preserve">rights </w:t>
      </w:r>
      <w:r w:rsidRPr="004137E3">
        <w:rPr>
          <w:rStyle w:val="StyleUnderline"/>
        </w:rPr>
        <w:t>by another</w:t>
      </w:r>
      <w:r w:rsidRPr="004137E3">
        <w:t xml:space="preserve">, </w:t>
      </w:r>
      <w:r w:rsidRPr="004137E3">
        <w:rPr>
          <w:rStyle w:val="StyleUnderline"/>
          <w:highlight w:val="cyan"/>
        </w:rPr>
        <w:t>or</w:t>
      </w:r>
      <w:r w:rsidRPr="004137E3">
        <w:t xml:space="preserve"> to the </w:t>
      </w:r>
      <w:r w:rsidRPr="004137E3">
        <w:rPr>
          <w:rStyle w:val="StyleUnderline"/>
          <w:highlight w:val="cyan"/>
        </w:rPr>
        <w:t xml:space="preserve">standards of conduct </w:t>
      </w:r>
      <w:r w:rsidRPr="004137E3">
        <w:rPr>
          <w:rStyle w:val="Emphasis"/>
          <w:highlight w:val="cyan"/>
        </w:rPr>
        <w:t>furnished by the laws.</w:t>
      </w:r>
    </w:p>
    <w:p w14:paraId="57CF6F54" w14:textId="77777777" w:rsidR="004E0CD1" w:rsidRPr="004137E3" w:rsidRDefault="004E0CD1" w:rsidP="004E0CD1"/>
    <w:p w14:paraId="4BEED82F" w14:textId="77777777" w:rsidR="004E0CD1" w:rsidRPr="004137E3" w:rsidRDefault="004E0CD1" w:rsidP="004E0CD1">
      <w:pPr>
        <w:pStyle w:val="Heading4"/>
      </w:pPr>
      <w:r w:rsidRPr="004137E3">
        <w:t xml:space="preserve">“Resolved” means </w:t>
      </w:r>
      <w:r w:rsidRPr="004137E3">
        <w:rPr>
          <w:u w:val="single"/>
        </w:rPr>
        <w:t>enactment of a law</w:t>
      </w:r>
      <w:r w:rsidRPr="004137E3">
        <w:t>.</w:t>
      </w:r>
    </w:p>
    <w:p w14:paraId="24E867C8" w14:textId="77777777" w:rsidR="004E0CD1" w:rsidRPr="004137E3" w:rsidRDefault="004E0CD1" w:rsidP="004E0CD1">
      <w:r w:rsidRPr="004137E3">
        <w:rPr>
          <w:rStyle w:val="Style13ptBold"/>
        </w:rPr>
        <w:t>Words and Phrases 64</w:t>
      </w:r>
      <w:r w:rsidRPr="004137E3">
        <w:rPr>
          <w:rStyle w:val="Heading4Char"/>
        </w:rPr>
        <w:t xml:space="preserve"> </w:t>
      </w:r>
      <w:r w:rsidRPr="004137E3">
        <w:t>Words and Phrases Permanent Edition (Multi-volume set of judicial definitions). “Resolved”. 1964.</w:t>
      </w:r>
    </w:p>
    <w:p w14:paraId="02E21BEE" w14:textId="77777777" w:rsidR="004E0CD1" w:rsidRPr="004137E3" w:rsidRDefault="004E0CD1" w:rsidP="004E0CD1">
      <w:r w:rsidRPr="004137E3">
        <w:t>Definition of the word “</w:t>
      </w:r>
      <w:r w:rsidRPr="004137E3">
        <w:rPr>
          <w:rStyle w:val="StyleUnderline"/>
          <w:highlight w:val="cyan"/>
        </w:rPr>
        <w:t>resolve</w:t>
      </w:r>
      <w:r w:rsidRPr="004137E3">
        <w:t xml:space="preserve">,” given by Webster is “to express an opinion or determination by resolution or vote; as ‘it was resolved by the legislature;” It </w:t>
      </w:r>
      <w:r w:rsidRPr="004137E3">
        <w:rPr>
          <w:rStyle w:val="StyleUnderline"/>
          <w:highlight w:val="cyan"/>
        </w:rPr>
        <w:t>is of similar force to the word “enact</w:t>
      </w:r>
      <w:r w:rsidRPr="004137E3">
        <w:t>,” which is defined by Bouvier as meaning “</w:t>
      </w:r>
      <w:r w:rsidRPr="004137E3">
        <w:rPr>
          <w:rStyle w:val="StyleUnderline"/>
          <w:highlight w:val="cyan"/>
        </w:rPr>
        <w:t>to establish by law</w:t>
      </w:r>
      <w:r w:rsidRPr="004137E3">
        <w:t>”.</w:t>
      </w:r>
    </w:p>
    <w:p w14:paraId="37563CBF" w14:textId="77777777" w:rsidR="004E0CD1" w:rsidRPr="004137E3" w:rsidRDefault="004E0CD1" w:rsidP="004E0CD1"/>
    <w:p w14:paraId="02654994" w14:textId="77777777" w:rsidR="004E0CD1" w:rsidRPr="004137E3" w:rsidRDefault="004E0CD1" w:rsidP="004E0CD1">
      <w:pPr>
        <w:pStyle w:val="Heading4"/>
      </w:pPr>
      <w:r w:rsidRPr="004137E3">
        <w:t>Violation – the aff fiats private self-restriction, which is not a method of correcting injustice nor an enactment of a law.</w:t>
      </w:r>
    </w:p>
    <w:p w14:paraId="02C46340" w14:textId="77777777" w:rsidR="004E0CD1" w:rsidRPr="004137E3" w:rsidRDefault="004E0CD1" w:rsidP="004E0CD1"/>
    <w:p w14:paraId="43202F5F" w14:textId="77777777" w:rsidR="004E0CD1" w:rsidRPr="004137E3" w:rsidRDefault="004E0CD1" w:rsidP="004E0CD1">
      <w:pPr>
        <w:pStyle w:val="Heading4"/>
      </w:pPr>
      <w:r w:rsidRPr="004137E3">
        <w:rPr>
          <w:u w:val="single"/>
        </w:rPr>
        <w:t>Ground</w:t>
      </w:r>
      <w:r w:rsidRPr="004137E3">
        <w:t xml:space="preserve"> – generics on this topic must be tied to the </w:t>
      </w:r>
      <w:r w:rsidRPr="004137E3">
        <w:rPr>
          <w:u w:val="single"/>
        </w:rPr>
        <w:t>actor</w:t>
      </w:r>
      <w:r w:rsidRPr="004137E3">
        <w:t xml:space="preserve">, not the </w:t>
      </w:r>
      <w:r w:rsidRPr="004137E3">
        <w:rPr>
          <w:u w:val="single"/>
        </w:rPr>
        <w:t>action</w:t>
      </w:r>
      <w:r w:rsidRPr="004137E3">
        <w:t xml:space="preserve">, because each space appropriation is unique. A topic where the unifying thesis is countries legislating restrictions on space appropriation is </w:t>
      </w:r>
      <w:r w:rsidRPr="004137E3">
        <w:rPr>
          <w:u w:val="single"/>
        </w:rPr>
        <w:t>much better</w:t>
      </w:r>
      <w:r w:rsidRPr="004137E3">
        <w:t xml:space="preserve"> than one about private actors self-restricting – their interp skirts multilat good/bad, K’s of IR and global governance, and CP’s to reform the OST – there are </w:t>
      </w:r>
      <w:r w:rsidRPr="004137E3">
        <w:rPr>
          <w:u w:val="single"/>
        </w:rPr>
        <w:t>no unifying DA’s</w:t>
      </w:r>
      <w:r w:rsidRPr="004137E3">
        <w:t xml:space="preserve"> to different private companies around the world signing binding internal memos to restrict a type of space appropriation.</w:t>
      </w:r>
    </w:p>
    <w:p w14:paraId="362AED74" w14:textId="56717CB7" w:rsidR="00F81C5C" w:rsidRPr="001C6DCB" w:rsidRDefault="004E0CD1" w:rsidP="00F81C5C">
      <w:pPr>
        <w:pStyle w:val="Heading4"/>
      </w:pPr>
      <w:r w:rsidRPr="004137E3">
        <w:rPr>
          <w:u w:val="single"/>
        </w:rPr>
        <w:t>No RVIs</w:t>
      </w:r>
      <w:r w:rsidRPr="004137E3">
        <w:t xml:space="preserve"> – they’re illogical, create a chilling effect on setting theory norms, and destroy substantive education.</w:t>
      </w:r>
    </w:p>
    <w:p w14:paraId="27E43CA1" w14:textId="77777777" w:rsidR="00F81C5C" w:rsidRDefault="00F81C5C" w:rsidP="00F81C5C">
      <w:pPr>
        <w:pStyle w:val="Heading3"/>
      </w:pPr>
      <w:r>
        <w:t xml:space="preserve">1NC </w:t>
      </w:r>
    </w:p>
    <w:p w14:paraId="79F6BCE2" w14:textId="77777777" w:rsidR="00F81C5C" w:rsidRDefault="00F81C5C" w:rsidP="00F81C5C">
      <w:pPr>
        <w:pStyle w:val="Heading4"/>
      </w:pPr>
      <w:r w:rsidRPr="0097118C">
        <w:t xml:space="preserve">Counterplan: </w:t>
      </w:r>
    </w:p>
    <w:p w14:paraId="09B9267C" w14:textId="77777777" w:rsidR="00F81C5C" w:rsidRDefault="00F81C5C" w:rsidP="00F81C5C">
      <w:pPr>
        <w:pStyle w:val="Heading4"/>
        <w:numPr>
          <w:ilvl w:val="0"/>
          <w:numId w:val="12"/>
        </w:numPr>
      </w:pPr>
      <w:r w:rsidRPr="0097118C">
        <w:t xml:space="preserve">Private entities in Asia should significantly invest in the exclusive use of Low Earth Orbit via Large Satellite Constellations for the purposes of emergency communications in the event of disaster relief or external shocks. </w:t>
      </w:r>
    </w:p>
    <w:p w14:paraId="1F062A9B" w14:textId="6F9E684E" w:rsidR="00F81C5C" w:rsidRPr="000E19F6" w:rsidRDefault="00F81C5C" w:rsidP="00F81C5C">
      <w:pPr>
        <w:pStyle w:val="Heading4"/>
        <w:numPr>
          <w:ilvl w:val="0"/>
          <w:numId w:val="12"/>
        </w:numPr>
      </w:pPr>
      <w:r>
        <w:t>Private entities that engage in the exclusive use of Low Earth Orbit via Large Satellite Constellations should implement Collision Avoidance Procedures</w:t>
      </w:r>
    </w:p>
    <w:p w14:paraId="4A9D41B1" w14:textId="77777777" w:rsidR="00F81C5C" w:rsidRDefault="00F81C5C" w:rsidP="00F81C5C">
      <w:pPr>
        <w:pStyle w:val="Heading4"/>
        <w:numPr>
          <w:ilvl w:val="0"/>
          <w:numId w:val="12"/>
        </w:numPr>
      </w:pPr>
      <w:r>
        <w:t>A</w:t>
      </w:r>
      <w:r w:rsidRPr="0097118C">
        <w:t>ll other private entities, except for those in Asia with the above purposes, should not engage in the exclusive use of Low Earth Orbit via Large Satellite Constellations. SpaceX, OneWeb, Google, Amazon, and Telesat should immediately halt their engagement in the exclusive use of Low Earth Orbit via Large Satellite Constellations.</w:t>
      </w:r>
    </w:p>
    <w:p w14:paraId="759EC977" w14:textId="0DD62956" w:rsidR="004E0CD1" w:rsidRDefault="004E0CD1" w:rsidP="004E0CD1">
      <w:pPr>
        <w:pStyle w:val="Heading4"/>
        <w:numPr>
          <w:ilvl w:val="0"/>
          <w:numId w:val="12"/>
        </w:numPr>
      </w:pPr>
      <w:r>
        <w:t>Private entities that engage in the exclusive use of Low Earth Orbit via Large Satellite Constellations should substantially harden their cybersecurity by instituting the following measures: Multi check for IoT devices, Identity and Access Management, Intrusion Detection System, Immediate Kill-Switch of Satellites that’s required to activate when malicious, anomalous, or abnormal activity is detected, Supply Chain Risk Program, Independent Command Logging, Physical Separation of Network Components, Crisis Communication Plans, Machine Learning that detects abnormal activity, and Collision Avoidance Procedures</w:t>
      </w:r>
    </w:p>
    <w:p w14:paraId="6BFC87EE" w14:textId="3365E61C" w:rsidR="0043178A" w:rsidRPr="0043178A" w:rsidRDefault="0043178A" w:rsidP="0043178A">
      <w:pPr>
        <w:pStyle w:val="Heading4"/>
        <w:numPr>
          <w:ilvl w:val="0"/>
          <w:numId w:val="12"/>
        </w:numPr>
      </w:pPr>
      <w:r>
        <w:t xml:space="preserve">Private entities </w:t>
      </w:r>
      <w:r>
        <w:t>should ban rocket propellants that produce alumina particles in the stratosphere or deposit black soot in the stratosphere.</w:t>
      </w:r>
    </w:p>
    <w:p w14:paraId="7F3A528E" w14:textId="77777777" w:rsidR="00F81C5C" w:rsidRPr="00B01441" w:rsidRDefault="00F81C5C" w:rsidP="00F81C5C"/>
    <w:p w14:paraId="7B7E12FC" w14:textId="77777777" w:rsidR="00F81C5C" w:rsidRPr="006A041E" w:rsidRDefault="00F81C5C" w:rsidP="00F81C5C">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2EAB4210" w14:textId="77777777" w:rsidR="00F81C5C" w:rsidRPr="006A041E" w:rsidRDefault="00F81C5C" w:rsidP="00F81C5C">
      <w:pPr>
        <w:rPr>
          <w:rFonts w:asciiTheme="minorHAnsi" w:hAnsiTheme="minorHAnsi" w:cstheme="minorHAnsi"/>
        </w:rPr>
      </w:pPr>
      <w:r w:rsidRPr="006A041E">
        <w:rPr>
          <w:rStyle w:val="Style13ptBold"/>
          <w:rFonts w:asciiTheme="minorHAnsi" w:hAnsiTheme="minorHAnsi" w:cstheme="minorHAnsi"/>
        </w:rPr>
        <w:t>Garrity and Husar 21</w:t>
      </w:r>
      <w:r w:rsidRPr="006A041E">
        <w:rPr>
          <w:rFonts w:asciiTheme="minorHAnsi" w:hAnsiTheme="minorHAnsi" w:cstheme="minorHAnsi"/>
        </w:rPr>
        <w:t xml:space="preserve"> Garrity, John, and Arndt Husar.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Husar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37C5DAD5" w14:textId="61BA936F" w:rsidR="00F81C5C" w:rsidRPr="00D67868" w:rsidRDefault="00F81C5C" w:rsidP="00F81C5C">
      <w:pPr>
        <w:rPr>
          <w:rStyle w:val="StyleUnderline"/>
          <w:rFonts w:asciiTheme="minorHAnsi" w:hAnsiTheme="minorHAnsi" w:cstheme="minorHAnsi"/>
          <w:b/>
          <w:iCs/>
        </w:rPr>
      </w:pPr>
      <w:r w:rsidRPr="006A041E">
        <w:rPr>
          <w:rStyle w:val="StyleUnderline"/>
          <w:rFonts w:asciiTheme="minorHAnsi" w:hAnsiTheme="minorHAnsi" w:cstheme="minorHAnsi"/>
          <w:highlight w:val="cyan"/>
        </w:rPr>
        <w:t>Satellite communication</w:t>
      </w:r>
      <w:r w:rsidRPr="006A041E">
        <w:rPr>
          <w:rStyle w:val="StyleUnderline"/>
          <w:rFonts w:asciiTheme="minorHAnsi" w:hAnsiTheme="minorHAnsi" w:cstheme="minorHAnsi"/>
        </w:rPr>
        <w:t xml:space="preserve"> </w:t>
      </w:r>
      <w:r w:rsidRPr="00701CF5">
        <w:rPr>
          <w:rStyle w:val="StyleUnderline"/>
          <w:rFonts w:asciiTheme="minorHAnsi" w:hAnsiTheme="minorHAnsi" w:cstheme="minorHAnsi"/>
        </w:rPr>
        <w:t>plays a necessary role in the global connectivity ecosystem</w:t>
      </w:r>
      <w:r w:rsidRPr="00701CF5">
        <w:rPr>
          <w:rFonts w:asciiTheme="minorHAnsi" w:hAnsiTheme="minorHAnsi" w:cstheme="minorHAnsi"/>
        </w:rPr>
        <w:t xml:space="preserve">, </w:t>
      </w:r>
      <w:r w:rsidRPr="00701CF5">
        <w:rPr>
          <w:rStyle w:val="StyleUnderline"/>
          <w:rFonts w:asciiTheme="minorHAnsi" w:hAnsiTheme="minorHAnsi" w:cstheme="minorHAnsi"/>
        </w:rPr>
        <w:t>connecting rural and remote populatio</w:t>
      </w:r>
      <w:r w:rsidRPr="00701CF5">
        <w:rPr>
          <w:rFonts w:asciiTheme="minorHAnsi" w:hAnsiTheme="minorHAnsi" w:cstheme="minorHAnsi"/>
          <w:sz w:val="16"/>
        </w:rPr>
        <w:t xml:space="preserve">ns, providing backhaul connectivity to mobile cellular networks, </w:t>
      </w:r>
      <w:r w:rsidRPr="00701CF5">
        <w:rPr>
          <w:rStyle w:val="StyleUnderline"/>
          <w:rFonts w:asciiTheme="minorHAnsi" w:hAnsiTheme="minorHAnsi" w:cstheme="minorHAnsi"/>
        </w:rPr>
        <w:t>and rapidly establishing</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communication in emergency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and 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satellites</w:t>
      </w:r>
      <w:r w:rsidRPr="006A041E">
        <w:rPr>
          <w:rFonts w:asciiTheme="minorHAnsi" w:hAnsiTheme="minorHAnsi" w:cstheme="minorHAnsi"/>
          <w:sz w:val="16"/>
        </w:rPr>
        <w:t xml:space="preserve">, which have been in deployment for decades and are again </w:t>
      </w:r>
      <w:r w:rsidRPr="00701CF5">
        <w:rPr>
          <w:rStyle w:val="StyleUnderline"/>
          <w:rFonts w:asciiTheme="minorHAnsi" w:hAnsiTheme="minorHAnsi" w:cstheme="minorHAnsi"/>
        </w:rPr>
        <w:t xml:space="preserve">a subject of </w:t>
      </w:r>
      <w:r w:rsidRPr="00701CF5">
        <w:rPr>
          <w:rStyle w:val="Emphasis"/>
          <w:rFonts w:asciiTheme="minorHAnsi" w:hAnsiTheme="minorHAnsi" w:cstheme="minorHAnsi"/>
        </w:rPr>
        <w:t>intensive investment</w:t>
      </w:r>
      <w:r w:rsidRPr="00701CF5">
        <w:rPr>
          <w:rStyle w:val="StyleUnderline"/>
          <w:rFonts w:asciiTheme="minorHAnsi" w:hAnsiTheme="minorHAnsi" w:cstheme="minorHAnsi"/>
        </w:rPr>
        <w:t xml:space="preserve"> as new </w:t>
      </w:r>
      <w:r w:rsidRPr="006A041E">
        <w:rPr>
          <w:rStyle w:val="Emphasis"/>
          <w:rFonts w:asciiTheme="minorHAnsi" w:hAnsiTheme="minorHAnsi" w:cstheme="minorHAnsi"/>
          <w:highlight w:val="cyan"/>
        </w:rPr>
        <w:t>large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w:t>
      </w:r>
      <w:r w:rsidRPr="00701CF5">
        <w:rPr>
          <w:rStyle w:val="StyleUnderline"/>
          <w:rFonts w:asciiTheme="minorHAnsi" w:hAnsiTheme="minorHAnsi" w:cstheme="minorHAnsi"/>
        </w:rPr>
        <w:t xml:space="preserve">re in </w:t>
      </w:r>
      <w:r w:rsidRPr="006A041E">
        <w:rPr>
          <w:rStyle w:val="StyleUnderline"/>
          <w:rFonts w:asciiTheme="minorHAnsi" w:hAnsiTheme="minorHAnsi" w:cstheme="minorHAnsi"/>
          <w:highlight w:val="cyan"/>
        </w:rPr>
        <w:t>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 xml:space="preserve">nt. These new LEO constellations, such as those being deployed by Starlink by SpaceX, Project Kuiper by Amazon, OneWeb, Lightspeed by Telesat, among others, may prove to be transformational to the connectivity landscape based on their global coverage and their suitability for areas not served by fiber optic cable networks. </w:t>
      </w:r>
      <w:r w:rsidRPr="006A041E">
        <w:rPr>
          <w:rStyle w:val="StyleUnderline"/>
          <w:rFonts w:asciiTheme="minorHAnsi" w:hAnsiTheme="minorHAnsi" w:cstheme="minorHAnsi"/>
          <w:highlight w:val="cyan"/>
        </w:rPr>
        <w:t>ADB’s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developing</w:t>
      </w:r>
      <w:r w:rsidRPr="006A041E">
        <w:rPr>
          <w:rStyle w:val="StyleUnderline"/>
          <w:rFonts w:asciiTheme="minorHAnsi" w:hAnsiTheme="minorHAnsi" w:cstheme="minorHAnsi"/>
        </w:rPr>
        <w:t xml:space="preserve"> member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well placed to leverage</w:t>
      </w:r>
      <w:r w:rsidRPr="006A041E">
        <w:rPr>
          <w:rStyle w:val="Emphasis"/>
          <w:rFonts w:asciiTheme="minorHAnsi" w:hAnsiTheme="minorHAnsi" w:cstheme="minorHAnsi"/>
        </w:rPr>
        <w:t xml:space="preserve"> and benefit </w:t>
      </w:r>
      <w:r w:rsidRPr="006A041E">
        <w:rPr>
          <w:rStyle w:val="Emphasis"/>
          <w:rFonts w:asciiTheme="minorHAnsi" w:hAnsiTheme="minorHAnsi" w:cstheme="minorHAnsi"/>
          <w:highlight w:val="cyan"/>
        </w:rPr>
        <w:t>from this 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such</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as</w:t>
      </w:r>
      <w:r w:rsidRPr="006A041E">
        <w:rPr>
          <w:rStyle w:val="StyleUnderline"/>
          <w:rFonts w:asciiTheme="minorHAnsi" w:hAnsiTheme="minorHAnsi" w:cstheme="minorHAnsi"/>
        </w:rPr>
        <w:t xml:space="preserve"> landlocked developing countries and small island developing </w:t>
      </w:r>
      <w:r w:rsidRPr="006A041E">
        <w:rPr>
          <w:rStyle w:val="StyleUnderline"/>
          <w:rFonts w:asciiTheme="minorHAnsi" w:hAnsiTheme="minorHAnsi" w:cstheme="minorHAnsi"/>
          <w:highlight w:val="cyan"/>
        </w:rPr>
        <w:t>states</w:t>
      </w:r>
      <w:r w:rsidRPr="006A041E">
        <w:rPr>
          <w:rStyle w:val="StyleUnderline"/>
          <w:rFonts w:asciiTheme="minorHAnsi" w:hAnsiTheme="minorHAnsi" w:cstheme="minorHAnsi"/>
        </w:rPr>
        <w:t>.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constellations are expected to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expand the availability 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r w:rsidRPr="006A041E">
        <w:rPr>
          <w:rStyle w:val="StyleUnderline"/>
          <w:rFonts w:asciiTheme="minorHAnsi" w:hAnsiTheme="minorHAnsi" w:cstheme="minorHAnsi"/>
          <w:highlight w:val="cyan"/>
        </w:rPr>
        <w:t>reduced price</w:t>
      </w:r>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IntRoDUCtIon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public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satellites, </w:t>
      </w:r>
      <w:r w:rsidRPr="006A041E">
        <w:rPr>
          <w:rStyle w:val="StyleUnderline"/>
          <w:rFonts w:asciiTheme="minorHAnsi" w:hAnsiTheme="minorHAnsi" w:cstheme="minorHAnsi"/>
          <w:highlight w:val="cyan"/>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because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LEOs are 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BACKGRoUnD: sAteLLIte ConneCtIVItY As A MeAns FoR BRoADBAnD InteRnet </w:t>
      </w:r>
      <w:r w:rsidRPr="006A041E">
        <w:rPr>
          <w:rStyle w:val="StyleUnderline"/>
          <w:rFonts w:asciiTheme="minorHAnsi" w:hAnsiTheme="minorHAnsi" w:cstheme="minorHAnsi"/>
          <w:highlight w:val="cyan"/>
        </w:rPr>
        <w:t>Internet 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has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 every country’s 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given the reliance of all aspects of</w:t>
      </w:r>
      <w:r w:rsidRPr="006A041E">
        <w:rPr>
          <w:rStyle w:val="StyleUnderline"/>
          <w:rFonts w:asciiTheme="minorHAnsi" w:hAnsiTheme="minorHAnsi" w:cstheme="minorHAnsi"/>
        </w:rPr>
        <w:t xml:space="preserve"> economic activity, </w:t>
      </w:r>
      <w:r w:rsidRPr="006A041E">
        <w:rPr>
          <w:rStyle w:val="StyleUnderline"/>
          <w:rFonts w:asciiTheme="minorHAnsi" w:hAnsiTheme="minorHAnsi" w:cstheme="minorHAnsi"/>
          <w:highlight w:val="cyan"/>
        </w:rPr>
        <w:t>governance</w:t>
      </w:r>
      <w:r w:rsidRPr="006A041E">
        <w:rPr>
          <w:rStyle w:val="StyleUnderline"/>
          <w:rFonts w:asciiTheme="minorHAnsi" w:hAnsiTheme="minorHAnsi" w:cstheme="minorHAnsi"/>
        </w:rPr>
        <w:t xml:space="preserve">, and social development on internet communications. </w:t>
      </w:r>
      <w:r w:rsidRPr="006A041E">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6A041E">
        <w:rPr>
          <w:rStyle w:val="StyleUnderline"/>
          <w:rFonts w:asciiTheme="minorHAnsi" w:hAnsiTheme="minorHAnsi" w:cstheme="minorHAnsi"/>
          <w:highlight w:val="cyan"/>
        </w:rPr>
        <w:t>remain 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half of the 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billion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6A041E">
        <w:rPr>
          <w:rStyle w:val="StyleUnderline"/>
          <w:rFonts w:asciiTheme="minorHAnsi" w:hAnsiTheme="minorHAnsi" w:cstheme="minorHAnsi"/>
        </w:rPr>
        <w:t xml:space="preserve">However, in a few cases, </w:t>
      </w:r>
      <w:r w:rsidRPr="006A041E">
        <w:rPr>
          <w:rStyle w:val="StyleUnderline"/>
          <w:rFonts w:asciiTheme="minorHAnsi" w:hAnsiTheme="minorHAnsi" w:cstheme="minorHAnsi"/>
          <w:highlight w:val="cyan"/>
        </w:rPr>
        <w:t>satellite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is relied </w:t>
      </w:r>
      <w:r w:rsidRPr="006A041E">
        <w:rPr>
          <w:rStyle w:val="Emphasis"/>
          <w:rFonts w:asciiTheme="minorHAnsi" w:hAnsiTheme="minorHAnsi" w:cstheme="minorHAnsi"/>
          <w:highlight w:val="cyan"/>
        </w:rPr>
        <w:t>upon for</w:t>
      </w:r>
      <w:r w:rsidRPr="006A041E">
        <w:rPr>
          <w:rStyle w:val="Emphasis"/>
          <w:rFonts w:asciiTheme="minorHAnsi" w:hAnsiTheme="minorHAnsi" w:cstheme="minorHAnsi"/>
        </w:rPr>
        <w:t xml:space="preserve"> international internet gateway traffic</w:t>
      </w:r>
      <w:r w:rsidRPr="006A041E">
        <w:rPr>
          <w:rStyle w:val="StyleUnderline"/>
          <w:rFonts w:asciiTheme="minorHAnsi" w:hAnsiTheme="minorHAnsi" w:cstheme="minorHAnsi"/>
        </w:rPr>
        <w:t xml:space="preserve"> or as part of </w:t>
      </w:r>
      <w:r w:rsidRPr="006A041E">
        <w:rPr>
          <w:rStyle w:val="StyleUnderline"/>
          <w:rFonts w:asciiTheme="minorHAnsi" w:hAnsiTheme="minorHAnsi" w:cstheme="minorHAnsi"/>
          <w:highlight w:val="cyan"/>
        </w:rPr>
        <w:t xml:space="preserve">a </w:t>
      </w:r>
      <w:r w:rsidRPr="006A041E">
        <w:rPr>
          <w:rStyle w:val="Emphasis"/>
          <w:rFonts w:asciiTheme="minorHAnsi" w:hAnsiTheme="minorHAnsi" w:cstheme="minorHAnsi"/>
          <w:highlight w:val="cyan"/>
        </w:rPr>
        <w:t>country’s core network</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6A041E">
        <w:rPr>
          <w:rStyle w:val="StyleUnderline"/>
          <w:rFonts w:asciiTheme="minorHAnsi" w:hAnsiTheme="minorHAnsi" w:cstheme="minorHAnsi"/>
          <w:highlight w:val="cyan"/>
        </w:rPr>
        <w:t>crossover point occurs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where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satellite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may end up being more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also </w:t>
      </w:r>
      <w:r w:rsidRPr="006A041E">
        <w:rPr>
          <w:rStyle w:val="StyleUnderline"/>
          <w:rFonts w:asciiTheme="minorHAnsi" w:hAnsiTheme="minorHAnsi" w:cstheme="minorHAnsi"/>
          <w:highlight w:val="cyan"/>
        </w:rPr>
        <w:t xml:space="preserve">well- suited to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such as</w:t>
      </w:r>
      <w:r w:rsidRPr="006A041E">
        <w:rPr>
          <w:rStyle w:val="StyleUnderline"/>
          <w:rFonts w:asciiTheme="minorHAnsi" w:hAnsiTheme="minorHAnsi" w:cstheme="minorHAnsi"/>
        </w:rPr>
        <w:t xml:space="preserve"> in </w:t>
      </w:r>
      <w:r w:rsidRPr="006A041E">
        <w:rPr>
          <w:rStyle w:val="Emphasis"/>
          <w:rFonts w:asciiTheme="minorHAnsi" w:hAnsiTheme="minorHAnsi" w:cstheme="minorHAnsi"/>
        </w:rPr>
        <w:t xml:space="preserve">response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6A041E">
        <w:rPr>
          <w:rStyle w:val="Emphasis"/>
          <w:rFonts w:asciiTheme="minorHAnsi" w:hAnsiTheme="minorHAnsi" w:cstheme="minorHAnsi"/>
          <w:highlight w:val="cyan"/>
        </w:rPr>
        <w:t>or other external shocks,</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that 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sidR="00D67868">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or</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destroyed</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6A041E">
        <w:rPr>
          <w:rStyle w:val="Emphasis"/>
          <w:rFonts w:asciiTheme="minorHAnsi" w:hAnsiTheme="minorHAnsi" w:cstheme="minorHAnsi"/>
          <w:highlight w:val="cyan"/>
        </w:rPr>
        <w:t>the 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backhaul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loan to Kacific</w:t>
      </w:r>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r w:rsidRPr="006A041E">
        <w:rPr>
          <w:rStyle w:val="StyleUnderline"/>
          <w:rFonts w:asciiTheme="minorHAnsi" w:hAnsiTheme="minorHAnsi" w:cstheme="minorHAnsi"/>
        </w:rPr>
        <w:t xml:space="preserve">Kacific’s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Intelsat, SES, and Eutelsat, as well as more regional players such as AsiaSat, Thaicom, MEASAT, and SKY Perfect JSAT.</w:t>
      </w:r>
    </w:p>
    <w:p w14:paraId="3C68EC81" w14:textId="77777777" w:rsidR="00F81C5C" w:rsidRDefault="00F81C5C" w:rsidP="00F81C5C">
      <w:pPr>
        <w:pStyle w:val="Heading4"/>
      </w:pPr>
      <w:r>
        <w:t xml:space="preserve">Starlink makes fast internet globally accessible </w:t>
      </w:r>
    </w:p>
    <w:p w14:paraId="2045E383" w14:textId="77777777" w:rsidR="00F81C5C" w:rsidRPr="00AF08AD" w:rsidRDefault="00F81C5C" w:rsidP="00F81C5C">
      <w:r w:rsidRPr="00AF08AD">
        <w:rPr>
          <w:rStyle w:val="Style13ptBold"/>
        </w:rPr>
        <w:t>Crist 22</w:t>
      </w:r>
      <w:r>
        <w:t xml:space="preserve"> – [Ry, CNET, “</w:t>
      </w:r>
      <w:r w:rsidRPr="00AF08AD">
        <w:t>Starlink explained: Everything you should know about Elon Musk's satellite internet venture</w:t>
      </w:r>
      <w:r>
        <w:t xml:space="preserve">,” 1/10/2022, </w:t>
      </w:r>
      <w:r w:rsidRPr="00AF08AD">
        <w:t>https://www.cnet.com/home/internet/starlink-satellite-internet-explained/</w:t>
      </w:r>
      <w:r>
        <w:t>]</w:t>
      </w:r>
    </w:p>
    <w:p w14:paraId="3435D97B" w14:textId="77777777" w:rsidR="00F81C5C" w:rsidRPr="00E158E6" w:rsidRDefault="00F81C5C" w:rsidP="00F81C5C">
      <w:pPr>
        <w:spacing w:line="240" w:lineRule="auto"/>
        <w:contextualSpacing/>
        <w:rPr>
          <w:u w:val="single"/>
        </w:rPr>
      </w:pPr>
      <w:r w:rsidRPr="00E158E6">
        <w:rPr>
          <w:rStyle w:val="StyleUnderline"/>
          <w:highlight w:val="yellow"/>
        </w:rPr>
        <w:t>Starlink's business is accelerating</w:t>
      </w:r>
      <w:r w:rsidRPr="00E158E6">
        <w:rPr>
          <w:sz w:val="16"/>
        </w:rPr>
        <w:t xml:space="preserve">, as well. In February of 2021, Musk's company disclosed that Starlink was serving more than 10,000 customers. Now, after expanding preorders to even more potential customers, releasing a second-gen home internet satellite dish, and exploring the possibility of providing in-flight Wi-Fi for passenger aircraft, Musk says that </w:t>
      </w:r>
      <w:r w:rsidRPr="00E158E6">
        <w:rPr>
          <w:rStyle w:val="StyleUnderline"/>
        </w:rPr>
        <w:t>Starlink has</w:t>
      </w:r>
      <w:r w:rsidRPr="00E158E6">
        <w:rPr>
          <w:rStyle w:val="StyleUnderline"/>
          <w:highlight w:val="yellow"/>
        </w:rPr>
        <w:t xml:space="preserve"> shipped</w:t>
      </w:r>
      <w:r w:rsidRPr="00E158E6">
        <w:rPr>
          <w:rStyle w:val="StyleUnderline"/>
        </w:rPr>
        <w:t xml:space="preserve"> more than 100,000 satellite internet </w:t>
      </w:r>
      <w:r w:rsidRPr="00E158E6">
        <w:rPr>
          <w:rStyle w:val="StyleUnderline"/>
          <w:highlight w:val="yellow"/>
        </w:rPr>
        <w:t>terminals to</w:t>
      </w:r>
      <w:r w:rsidRPr="00E158E6">
        <w:rPr>
          <w:rStyle w:val="StyleUnderline"/>
        </w:rPr>
        <w:t xml:space="preserve"> customers in </w:t>
      </w:r>
      <w:r w:rsidRPr="00E158E6">
        <w:rPr>
          <w:rStyle w:val="StyleUnderline"/>
          <w:highlight w:val="yellow"/>
        </w:rPr>
        <w:t>14 countries.</w:t>
      </w:r>
    </w:p>
    <w:p w14:paraId="10E502B4" w14:textId="77777777" w:rsidR="00F81C5C" w:rsidRPr="00E158E6" w:rsidRDefault="00F81C5C" w:rsidP="00F81C5C">
      <w:pPr>
        <w:spacing w:line="240" w:lineRule="auto"/>
        <w:contextualSpacing/>
        <w:rPr>
          <w:sz w:val="16"/>
        </w:rPr>
      </w:pPr>
      <w:r w:rsidRPr="00E158E6">
        <w:rPr>
          <w:sz w:val="16"/>
        </w:rPr>
        <w:t xml:space="preserve">During a talk at Mobile World Congress in June 2021, Musk told an audience that </w:t>
      </w:r>
      <w:r w:rsidRPr="00E158E6">
        <w:rPr>
          <w:rStyle w:val="StyleUnderline"/>
          <w:highlight w:val="yellow"/>
        </w:rPr>
        <w:t>Starlink would be available worldwide</w:t>
      </w:r>
      <w:r w:rsidRPr="00E158E6">
        <w:rPr>
          <w:rStyle w:val="StyleUnderline"/>
        </w:rPr>
        <w:t xml:space="preserve"> except at the North and South Poles</w:t>
      </w:r>
      <w:r w:rsidRPr="00E158E6">
        <w:rPr>
          <w:sz w:val="16"/>
        </w:rPr>
        <w:t xml:space="preserve"> starting in August, though regional availability will depend on regulatory approval. In September, Musk tweeted that Starlink would exit its initial beta phase in October, which indicates that </w:t>
      </w:r>
      <w:r w:rsidRPr="00E158E6">
        <w:rPr>
          <w:rStyle w:val="StyleUnderline"/>
        </w:rPr>
        <w:t>the service is continuing to ramp up and expand</w:t>
      </w:r>
      <w:r w:rsidRPr="00E158E6">
        <w:rPr>
          <w:sz w:val="16"/>
        </w:rPr>
        <w:t xml:space="preserve"> -- though the budding broadband provider faces a backlog of prospective customers waiting to receive equipment and start service.</w:t>
      </w:r>
    </w:p>
    <w:p w14:paraId="3CA55DA7" w14:textId="77777777" w:rsidR="00F81C5C" w:rsidRPr="00E158E6" w:rsidRDefault="00F81C5C" w:rsidP="00F81C5C">
      <w:pPr>
        <w:spacing w:line="240" w:lineRule="auto"/>
        <w:contextualSpacing/>
        <w:rPr>
          <w:sz w:val="16"/>
          <w:szCs w:val="16"/>
        </w:rPr>
      </w:pPr>
      <w:r w:rsidRPr="00E158E6">
        <w:rPr>
          <w:sz w:val="16"/>
          <w:szCs w:val="16"/>
        </w:rPr>
        <w:t>Starlink isn't without its controversies. Members of the scientific community have raised concerns about the impact of Starlink's low-earth orbit satellites on night sky visibility. Meanwhile, satellite internet competitors including Viasat, HughesNet and Amazon's Project Kuiper have taken notice of Starlink's momentum, too, prompting plenty of regulatory jousting and attempts to slow Musk down.</w:t>
      </w:r>
    </w:p>
    <w:p w14:paraId="2F06943B" w14:textId="77777777" w:rsidR="00F81C5C" w:rsidRPr="00E158E6" w:rsidRDefault="00F81C5C" w:rsidP="00F81C5C">
      <w:pPr>
        <w:spacing w:line="240" w:lineRule="auto"/>
        <w:contextualSpacing/>
        <w:rPr>
          <w:sz w:val="16"/>
          <w:szCs w:val="16"/>
        </w:rPr>
      </w:pPr>
      <w:r w:rsidRPr="00E158E6">
        <w:rPr>
          <w:sz w:val="16"/>
          <w:szCs w:val="16"/>
        </w:rPr>
        <w:t>We'll continue to monitor Starlink's progress in 2022. For now, here's everything you should know about it.</w:t>
      </w:r>
    </w:p>
    <w:p w14:paraId="2A7156A1" w14:textId="77777777" w:rsidR="00F81C5C" w:rsidRPr="00E158E6" w:rsidRDefault="00F81C5C" w:rsidP="00F81C5C">
      <w:pPr>
        <w:spacing w:line="240" w:lineRule="auto"/>
        <w:contextualSpacing/>
        <w:rPr>
          <w:sz w:val="16"/>
          <w:szCs w:val="16"/>
        </w:rPr>
      </w:pPr>
      <w:r w:rsidRPr="00E158E6">
        <w:rPr>
          <w:sz w:val="16"/>
          <w:szCs w:val="16"/>
        </w:rPr>
        <w:t>OK, start at the beginning: What is Starlink, exactly?</w:t>
      </w:r>
    </w:p>
    <w:p w14:paraId="591524FF" w14:textId="77777777" w:rsidR="00F81C5C" w:rsidRPr="00E158E6" w:rsidRDefault="00F81C5C" w:rsidP="00F81C5C">
      <w:pPr>
        <w:spacing w:line="240" w:lineRule="auto"/>
        <w:contextualSpacing/>
        <w:rPr>
          <w:sz w:val="16"/>
          <w:szCs w:val="16"/>
        </w:rPr>
      </w:pPr>
      <w:r w:rsidRPr="00E158E6">
        <w:rPr>
          <w:sz w:val="16"/>
          <w:szCs w:val="16"/>
        </w:rPr>
        <w:t>Technically a division within SpaceX, Starlink is also the name of the spaceflight company's growing network -- or "constellation" -- of orbital satellites. The development of that network began in 2015, with the first prototype satellites launched into orbit in 2018.</w:t>
      </w:r>
    </w:p>
    <w:p w14:paraId="1B39218E" w14:textId="77777777" w:rsidR="00F81C5C" w:rsidRPr="00E158E6" w:rsidRDefault="00F81C5C" w:rsidP="00F81C5C">
      <w:pPr>
        <w:spacing w:line="240" w:lineRule="auto"/>
        <w:contextualSpacing/>
        <w:rPr>
          <w:sz w:val="16"/>
          <w:szCs w:val="16"/>
        </w:rPr>
      </w:pPr>
      <w:r w:rsidRPr="00E158E6">
        <w:rPr>
          <w:sz w:val="16"/>
          <w:szCs w:val="16"/>
        </w:rPr>
        <w:t>In the years since, SpaceX has deployed nearly 2,000 Starlink satellites into orbit across dozens of successful launches, the most recent of which took place on Jan. 6 and delivered another 49 satellites into orbit. That brings the total number of satellites in the constellation up to 1,993, though some of those satellites are prototypes or nonoperational units that aren't functioning parts of the network.</w:t>
      </w:r>
    </w:p>
    <w:p w14:paraId="79C91308" w14:textId="77777777" w:rsidR="00F81C5C" w:rsidRPr="00E158E6" w:rsidRDefault="00F81C5C" w:rsidP="00F81C5C">
      <w:pPr>
        <w:spacing w:line="240" w:lineRule="auto"/>
        <w:contextualSpacing/>
        <w:rPr>
          <w:sz w:val="16"/>
          <w:szCs w:val="16"/>
        </w:rPr>
      </w:pPr>
      <w:r w:rsidRPr="00E158E6">
        <w:rPr>
          <w:sz w:val="16"/>
          <w:szCs w:val="16"/>
        </w:rPr>
        <w:t>And those satellites can connect my home to the internet?</w:t>
      </w:r>
    </w:p>
    <w:p w14:paraId="31EC20EE" w14:textId="77777777" w:rsidR="00F81C5C" w:rsidRPr="00E158E6" w:rsidRDefault="00F81C5C" w:rsidP="00F81C5C">
      <w:pPr>
        <w:spacing w:line="240" w:lineRule="auto"/>
        <w:contextualSpacing/>
        <w:rPr>
          <w:sz w:val="16"/>
          <w:szCs w:val="16"/>
        </w:rPr>
      </w:pPr>
      <w:r w:rsidRPr="00E158E6">
        <w:rPr>
          <w:sz w:val="16"/>
          <w:szCs w:val="16"/>
        </w:rPr>
        <w:t>That's the idea, yes.</w:t>
      </w:r>
    </w:p>
    <w:p w14:paraId="4AB80A39" w14:textId="77777777" w:rsidR="00F81C5C" w:rsidRPr="00E158E6" w:rsidRDefault="00F81C5C" w:rsidP="00F81C5C">
      <w:pPr>
        <w:spacing w:line="240" w:lineRule="auto"/>
        <w:contextualSpacing/>
        <w:rPr>
          <w:rStyle w:val="StyleUnderline"/>
        </w:rPr>
      </w:pPr>
      <w:r w:rsidRPr="00E158E6">
        <w:rPr>
          <w:sz w:val="16"/>
        </w:rPr>
        <w:t xml:space="preserve">Just like existing providers of satellite internet like HughesNet or Viasat, </w:t>
      </w:r>
      <w:r w:rsidRPr="00E158E6">
        <w:rPr>
          <w:rStyle w:val="StyleUnderline"/>
        </w:rPr>
        <w:t>Starlink wants to sell internet</w:t>
      </w:r>
      <w:r w:rsidRPr="00E158E6">
        <w:rPr>
          <w:sz w:val="16"/>
        </w:rPr>
        <w:t xml:space="preserve"> access -- particularly </w:t>
      </w:r>
      <w:r w:rsidRPr="00E158E6">
        <w:rPr>
          <w:rStyle w:val="StyleUnderline"/>
          <w:highlight w:val="yellow"/>
        </w:rPr>
        <w:t>to people in rural areas and other parts</w:t>
      </w:r>
      <w:r w:rsidRPr="00E158E6">
        <w:rPr>
          <w:rStyle w:val="StyleUnderline"/>
        </w:rPr>
        <w:t xml:space="preserve"> of the world </w:t>
      </w:r>
      <w:r w:rsidRPr="00E158E6">
        <w:rPr>
          <w:rStyle w:val="StyleUnderline"/>
          <w:highlight w:val="yellow"/>
        </w:rPr>
        <w:t>who don't</w:t>
      </w:r>
      <w:r w:rsidRPr="00E158E6">
        <w:rPr>
          <w:rStyle w:val="StyleUnderline"/>
        </w:rPr>
        <w:t xml:space="preserve"> already </w:t>
      </w:r>
      <w:r w:rsidRPr="00E158E6">
        <w:rPr>
          <w:rStyle w:val="StyleUnderline"/>
          <w:highlight w:val="yellow"/>
        </w:rPr>
        <w:t>have</w:t>
      </w:r>
      <w:r w:rsidRPr="00E158E6">
        <w:rPr>
          <w:rStyle w:val="StyleUnderline"/>
        </w:rPr>
        <w:t xml:space="preserve"> access to </w:t>
      </w:r>
      <w:r w:rsidRPr="00E158E6">
        <w:rPr>
          <w:rStyle w:val="StyleUnderline"/>
          <w:highlight w:val="yellow"/>
        </w:rPr>
        <w:t>high-speed</w:t>
      </w:r>
      <w:r w:rsidRPr="00E158E6">
        <w:rPr>
          <w:rStyle w:val="StyleUnderline"/>
        </w:rPr>
        <w:t xml:space="preserve"> broadband.</w:t>
      </w:r>
    </w:p>
    <w:p w14:paraId="116D1CA7" w14:textId="145B05C7" w:rsidR="00F81C5C" w:rsidRPr="00E158E6" w:rsidRDefault="00F81C5C" w:rsidP="00F81C5C">
      <w:pPr>
        <w:spacing w:line="240" w:lineRule="auto"/>
        <w:contextualSpacing/>
        <w:rPr>
          <w:rStyle w:val="StyleUnderline"/>
        </w:rPr>
      </w:pPr>
      <w:r w:rsidRPr="00E158E6">
        <w:rPr>
          <w:sz w:val="16"/>
        </w:rPr>
        <w:t>"</w:t>
      </w:r>
      <w:r w:rsidRPr="00E158E6">
        <w:rPr>
          <w:rStyle w:val="StyleUnderline"/>
        </w:rPr>
        <w:t>Starlink is ideally suited for areas of the globe where connectivity has typically been a challenge,"</w:t>
      </w:r>
      <w:r w:rsidRPr="00E158E6">
        <w:rPr>
          <w:sz w:val="16"/>
        </w:rPr>
        <w:t xml:space="preserve"> the Starlink website reads. "Unbounded by traditional ground infrastructure, </w:t>
      </w:r>
      <w:r w:rsidRPr="00E158E6">
        <w:rPr>
          <w:rStyle w:val="StyleUnderline"/>
          <w:highlight w:val="yellow"/>
        </w:rPr>
        <w:t>Starlink can deliver high-speed</w:t>
      </w:r>
      <w:r w:rsidRPr="00E158E6">
        <w:rPr>
          <w:rStyle w:val="StyleUnderline"/>
        </w:rPr>
        <w:t xml:space="preserve"> broadband </w:t>
      </w:r>
      <w:r w:rsidRPr="00E158E6">
        <w:rPr>
          <w:rStyle w:val="StyleUnderline"/>
          <w:highlight w:val="yellow"/>
        </w:rPr>
        <w:t>internet</w:t>
      </w:r>
      <w:r w:rsidRPr="00E158E6">
        <w:rPr>
          <w:rStyle w:val="StyleUnderline"/>
        </w:rPr>
        <w:t xml:space="preserve"> </w:t>
      </w:r>
      <w:r w:rsidRPr="00E158E6">
        <w:rPr>
          <w:rStyle w:val="StyleUnderline"/>
          <w:highlight w:val="yellow"/>
        </w:rPr>
        <w:t>to locations where access has been</w:t>
      </w:r>
      <w:r w:rsidRPr="00E158E6">
        <w:rPr>
          <w:rStyle w:val="StyleUnderline"/>
        </w:rPr>
        <w:t xml:space="preserve"> unreliable or completely </w:t>
      </w:r>
      <w:r w:rsidRPr="00E158E6">
        <w:rPr>
          <w:rStyle w:val="StyleUnderline"/>
          <w:highlight w:val="yellow"/>
        </w:rPr>
        <w:t>unavailable."</w:t>
      </w:r>
    </w:p>
    <w:p w14:paraId="21F0F462" w14:textId="77777777" w:rsidR="00F81C5C" w:rsidRDefault="00F81C5C" w:rsidP="00F81C5C">
      <w:pPr>
        <w:rPr>
          <w:rStyle w:val="StyleUnderline"/>
          <w:rFonts w:asciiTheme="minorHAnsi" w:hAnsiTheme="minorHAnsi" w:cstheme="minorHAnsi"/>
        </w:rPr>
      </w:pPr>
    </w:p>
    <w:p w14:paraId="33DC128B" w14:textId="77777777" w:rsidR="00F81C5C" w:rsidRPr="006A041E" w:rsidRDefault="00F81C5C" w:rsidP="00F81C5C">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1CC02827" w14:textId="77777777" w:rsidR="00F81C5C" w:rsidRPr="006A041E" w:rsidRDefault="00F81C5C" w:rsidP="00F81C5C">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12D128DA" w14:textId="77777777" w:rsidR="00F81C5C" w:rsidRPr="006A041E" w:rsidRDefault="00F81C5C" w:rsidP="00F81C5C">
      <w:pPr>
        <w:rPr>
          <w:rStyle w:val="StyleUnderline"/>
          <w:rFonts w:asciiTheme="minorHAnsi" w:hAnsiTheme="minorHAnsi" w:cstheme="minorHAnsi"/>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natural disasters can represent a significant threat to human security</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6A041E">
        <w:rPr>
          <w:rStyle w:val="Emphasis"/>
          <w:rFonts w:asciiTheme="minorHAnsi" w:hAnsiTheme="minorHAnsi" w:cstheme="minorHAnsi"/>
          <w:highlight w:val="cyan"/>
        </w:rPr>
        <w:t>experienced 93 natural 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 xml:space="preserve">.206 </w:t>
      </w:r>
      <w:r w:rsidRPr="006A041E">
        <w:rPr>
          <w:rStyle w:val="Emphasis"/>
          <w:rFonts w:asciiTheme="minorHAnsi" w:hAnsiTheme="minorHAnsi" w:cstheme="minorHAnsi"/>
          <w:highlight w:val="cyan"/>
        </w:rPr>
        <w:t>It is</w:t>
      </w:r>
      <w:r w:rsidRPr="006A041E">
        <w:rPr>
          <w:rFonts w:asciiTheme="minorHAnsi" w:hAnsiTheme="minorHAnsi" w:cstheme="minorHAnsi"/>
          <w:sz w:val="12"/>
        </w:rPr>
        <w:t xml:space="preserve"> one of </w:t>
      </w:r>
      <w:r w:rsidRPr="006A041E">
        <w:rPr>
          <w:rStyle w:val="Emphasis"/>
          <w:rFonts w:asciiTheme="minorHAnsi" w:hAnsiTheme="minorHAnsi" w:cstheme="minorHAnsi"/>
          <w:highlight w:val="cyan"/>
        </w:rPr>
        <w:t>the most disaster-prone region</w:t>
      </w:r>
      <w:r w:rsidRPr="006A041E">
        <w:rPr>
          <w:rFonts w:asciiTheme="minorHAnsi" w:hAnsiTheme="minorHAnsi" w:cstheme="minorHAnsi"/>
          <w:sz w:val="12"/>
        </w:rPr>
        <w:t xml:space="preserve">s </w:t>
      </w:r>
      <w:r w:rsidRPr="006A041E">
        <w:rPr>
          <w:rStyle w:val="Emphasis"/>
          <w:rFonts w:asciiTheme="minorHAnsi" w:hAnsiTheme="minorHAnsi" w:cstheme="minorHAnsi"/>
          <w:highlight w:val="cyan"/>
        </w:rPr>
        <w:t>in the world</w:t>
      </w:r>
      <w:r w:rsidRPr="006A041E">
        <w:rPr>
          <w:rFonts w:asciiTheme="minorHAnsi" w:hAnsiTheme="minorHAnsi" w:cstheme="minorHAnsi"/>
          <w:sz w:val="12"/>
        </w:rPr>
        <w:t xml:space="preserve">:207 </w:t>
      </w:r>
      <w:r w:rsidRPr="006A041E">
        <w:rPr>
          <w:rStyle w:val="StyleUnderline"/>
          <w:rFonts w:asciiTheme="minorHAnsi" w:hAnsiTheme="minorHAnsi" w:cstheme="minorHAnsi"/>
          <w:highlight w:val="cyan"/>
        </w:rPr>
        <w:t xml:space="preserve">it is 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6A041E">
        <w:rPr>
          <w:rStyle w:val="StyleUnderline"/>
          <w:rFonts w:asciiTheme="minorHAnsi" w:hAnsiTheme="minorHAnsi" w:cstheme="minorHAnsi"/>
          <w:highlight w:val="cyan"/>
        </w:rPr>
        <w:t xml:space="preserve">contains some of the world’s </w:t>
      </w:r>
      <w:r w:rsidRPr="006A041E">
        <w:rPr>
          <w:rStyle w:val="Emphasis"/>
          <w:rFonts w:asciiTheme="minorHAnsi" w:hAnsiTheme="minorHAnsi" w:cstheme="minorHAnsi"/>
          <w:highlight w:val="cyan"/>
        </w:rPr>
        <w:t>most active faults and volcanos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r w:rsidRPr="006A041E">
        <w:rPr>
          <w:rStyle w:val="StyleUnderline"/>
          <w:rFonts w:asciiTheme="minorHAnsi" w:hAnsiTheme="minorHAnsi" w:cstheme="minorHAnsi"/>
        </w:rPr>
        <w:t>Wiercinski has noted</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the only questions are when and where the next big disaster will 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7D18EE03" w14:textId="77777777" w:rsidR="00F81C5C" w:rsidRPr="006A041E" w:rsidRDefault="00F81C5C" w:rsidP="00F81C5C">
      <w:pPr>
        <w:pStyle w:val="Heading4"/>
        <w:rPr>
          <w:rFonts w:asciiTheme="minorHAnsi" w:hAnsiTheme="minorHAnsi" w:cstheme="minorHAnsi"/>
        </w:rPr>
      </w:pPr>
      <w:r>
        <w:rPr>
          <w:rFonts w:asciiTheme="minorHAnsi" w:hAnsiTheme="minorHAnsi" w:cstheme="minorHAnsi"/>
        </w:rPr>
        <w:t>Natural d</w:t>
      </w:r>
      <w:r w:rsidRPr="006A041E">
        <w:rPr>
          <w:rFonts w:asciiTheme="minorHAnsi" w:hAnsiTheme="minorHAnsi" w:cstheme="minorHAnsi"/>
        </w:rPr>
        <w:t xml:space="preserve">isasters are an </w:t>
      </w:r>
      <w:r w:rsidRPr="006A041E">
        <w:rPr>
          <w:rFonts w:asciiTheme="minorHAnsi" w:hAnsiTheme="minorHAnsi" w:cstheme="minorHAnsi"/>
          <w:u w:val="single"/>
        </w:rPr>
        <w:t>existential threat</w:t>
      </w:r>
      <w:r>
        <w:rPr>
          <w:rFonts w:asciiTheme="minorHAnsi" w:hAnsiTheme="minorHAnsi" w:cstheme="minorHAnsi"/>
        </w:rPr>
        <w:t xml:space="preserve"> – but increased </w:t>
      </w:r>
      <w:r w:rsidRPr="001F5F52">
        <w:rPr>
          <w:rFonts w:asciiTheme="minorHAnsi" w:hAnsiTheme="minorHAnsi" w:cstheme="minorHAnsi"/>
          <w:u w:val="single"/>
        </w:rPr>
        <w:t>preparation</w:t>
      </w:r>
      <w:r>
        <w:rPr>
          <w:rFonts w:asciiTheme="minorHAnsi" w:hAnsiTheme="minorHAnsi" w:cstheme="minorHAnsi"/>
        </w:rPr>
        <w:t xml:space="preserve"> solves – </w:t>
      </w:r>
      <w:r w:rsidRPr="001F5F52">
        <w:rPr>
          <w:rFonts w:asciiTheme="minorHAnsi" w:hAnsiTheme="minorHAnsi" w:cstheme="minorHAnsi"/>
          <w:u w:val="single"/>
        </w:rPr>
        <w:t>outweighs</w:t>
      </w:r>
      <w:r>
        <w:rPr>
          <w:rFonts w:asciiTheme="minorHAnsi" w:hAnsiTheme="minorHAnsi" w:cstheme="minorHAnsi"/>
        </w:rPr>
        <w:t xml:space="preserve"> all other risks </w:t>
      </w:r>
    </w:p>
    <w:p w14:paraId="406FD97C" w14:textId="77777777" w:rsidR="00F81C5C" w:rsidRDefault="00F81C5C" w:rsidP="00F81C5C">
      <w:pPr>
        <w:spacing w:after="120" w:line="235" w:lineRule="atLeast"/>
      </w:pPr>
      <w:r>
        <w:t xml:space="preserve">Anders </w:t>
      </w:r>
      <w:r>
        <w:rPr>
          <w:b/>
          <w:bCs/>
          <w:sz w:val="26"/>
          <w:szCs w:val="26"/>
        </w:rPr>
        <w:t>Sandberg 18</w:t>
      </w:r>
      <w:r>
        <w:t>. Future of Humanity Institute, University of Oxford. 02/26/2018. “Human Extinction from Natural Hazard Events.” Oxford Research Encyclopedia of Natural Hazard Science. oxfordre.com, doi:10.1093/acrefore/9780199389407.013.293.</w:t>
      </w:r>
    </w:p>
    <w:p w14:paraId="1DF72F35" w14:textId="77777777" w:rsidR="00F81C5C" w:rsidRDefault="00F81C5C" w:rsidP="00F81C5C">
      <w:pPr>
        <w:spacing w:line="235" w:lineRule="atLeast"/>
      </w:pPr>
      <w:r>
        <w:t>Systemic Risks</w:t>
      </w:r>
    </w:p>
    <w:p w14:paraId="2EDAD0D5" w14:textId="732FC18B" w:rsidR="00F81C5C" w:rsidRDefault="00F81C5C" w:rsidP="00F81C5C">
      <w:pPr>
        <w:spacing w:line="235" w:lineRule="atLeast"/>
        <w:rPr>
          <w:u w:val="single"/>
        </w:rPr>
      </w:pPr>
      <w:r>
        <w:rPr>
          <w:b/>
          <w:bCs/>
          <w:u w:val="single"/>
        </w:rPr>
        <w:t>Localized</w:t>
      </w:r>
      <w:r w:rsidRPr="00D61460">
        <w:rPr>
          <w:sz w:val="12"/>
        </w:rPr>
        <w:t xml:space="preserve"> </w:t>
      </w:r>
      <w:r>
        <w:rPr>
          <w:u w:val="single"/>
        </w:rPr>
        <w:t>disasters</w:t>
      </w:r>
      <w:r w:rsidRPr="00D61460">
        <w:rPr>
          <w:sz w:val="12"/>
        </w:rPr>
        <w:t xml:space="preserve"> or slow-moving risks </w:t>
      </w:r>
      <w:r>
        <w:rPr>
          <w:u w:val="single"/>
        </w:rPr>
        <w:t>are unlikely</w:t>
      </w:r>
      <w:r w:rsidRPr="00D61460">
        <w:rPr>
          <w:sz w:val="12"/>
        </w:rPr>
        <w:t xml:space="preserve"> </w:t>
      </w:r>
      <w:r>
        <w:rPr>
          <w:b/>
          <w:bCs/>
          <w:u w:val="single"/>
        </w:rPr>
        <w:t>on their own</w:t>
      </w:r>
      <w:r w:rsidRPr="00D61460">
        <w:rPr>
          <w:sz w:val="12"/>
        </w:rPr>
        <w:t xml:space="preserve"> </w:t>
      </w:r>
      <w:r>
        <w:rPr>
          <w:u w:val="single"/>
        </w:rPr>
        <w:t>to spell doom for H. sapiens</w:t>
      </w:r>
      <w:r w:rsidRPr="00D61460">
        <w:rPr>
          <w:sz w:val="12"/>
        </w:rPr>
        <w:t xml:space="preserve">. It may appear that an unlikely intense global event or confluence of disasters need to occur in order to cause extinction. </w:t>
      </w:r>
      <w:r>
        <w:rPr>
          <w:b/>
          <w:bCs/>
          <w:u w:val="single"/>
        </w:rPr>
        <w:t>However</w:t>
      </w:r>
      <w:r>
        <w:rPr>
          <w:u w:val="single"/>
        </w:rPr>
        <w:t>, many risks are</w:t>
      </w:r>
      <w:r w:rsidRPr="00D61460">
        <w:rPr>
          <w:sz w:val="12"/>
        </w:rPr>
        <w:t xml:space="preserve"> potentially </w:t>
      </w:r>
      <w:r>
        <w:rPr>
          <w:b/>
          <w:bCs/>
          <w:u w:val="single"/>
        </w:rPr>
        <w:t>systemic</w:t>
      </w:r>
      <w:r>
        <w:rPr>
          <w:u w:val="single"/>
        </w:rPr>
        <w:t>: a</w:t>
      </w:r>
      <w:r w:rsidRPr="00D61460">
        <w:rPr>
          <w:sz w:val="12"/>
        </w:rPr>
        <w:t xml:space="preserve"> </w:t>
      </w:r>
      <w:r>
        <w:rPr>
          <w:b/>
          <w:bCs/>
          <w:u w:val="single"/>
        </w:rPr>
        <w:t>sequence</w:t>
      </w:r>
      <w:r w:rsidRPr="00D61460">
        <w:rPr>
          <w:sz w:val="12"/>
        </w:rPr>
        <w:t xml:space="preserve"> </w:t>
      </w:r>
      <w:r>
        <w:rPr>
          <w:u w:val="single"/>
        </w:rPr>
        <w:t>or</w:t>
      </w:r>
      <w:r w:rsidRPr="00D61460">
        <w:rPr>
          <w:sz w:val="12"/>
        </w:rPr>
        <w:t xml:space="preserve"> </w:t>
      </w:r>
      <w:r>
        <w:rPr>
          <w:b/>
          <w:bCs/>
          <w:u w:val="single"/>
        </w:rPr>
        <w:t>combination</w:t>
      </w:r>
      <w:r w:rsidRPr="00D61460">
        <w:rPr>
          <w:sz w:val="12"/>
        </w:rPr>
        <w:t xml:space="preserve"> </w:t>
      </w:r>
      <w:r>
        <w:rPr>
          <w:u w:val="single"/>
        </w:rPr>
        <w:t>of</w:t>
      </w:r>
      <w:r w:rsidRPr="00D61460">
        <w:rPr>
          <w:sz w:val="12"/>
        </w:rPr>
        <w:t xml:space="preserve"> </w:t>
      </w:r>
      <w:r>
        <w:rPr>
          <w:u w:val="single"/>
          <w:shd w:val="clear" w:color="auto" w:fill="00FFFF"/>
        </w:rPr>
        <w:t>disasters</w:t>
      </w:r>
      <w:r w:rsidRPr="00D61460">
        <w:rPr>
          <w:sz w:val="12"/>
        </w:rPr>
        <w:t xml:space="preserve"> </w:t>
      </w:r>
      <w:r>
        <w:rPr>
          <w:u w:val="single"/>
        </w:rPr>
        <w:t>may</w:t>
      </w:r>
      <w:r w:rsidRPr="00D61460">
        <w:rPr>
          <w:sz w:val="12"/>
        </w:rPr>
        <w:t xml:space="preserve"> </w:t>
      </w:r>
      <w:r>
        <w:rPr>
          <w:b/>
          <w:bCs/>
          <w:u w:val="single"/>
          <w:shd w:val="clear" w:color="auto" w:fill="00FFFF"/>
        </w:rPr>
        <w:t>reduce resiliency</w:t>
      </w:r>
      <w:r w:rsidRPr="00D61460">
        <w:rPr>
          <w:sz w:val="12"/>
        </w:rPr>
        <w:t xml:space="preserve"> </w:t>
      </w:r>
      <w:r>
        <w:rPr>
          <w:u w:val="single"/>
        </w:rPr>
        <w:t>and the ability to</w:t>
      </w:r>
      <w:r w:rsidRPr="00D61460">
        <w:rPr>
          <w:sz w:val="12"/>
        </w:rPr>
        <w:t xml:space="preserve"> </w:t>
      </w:r>
      <w:r>
        <w:rPr>
          <w:b/>
          <w:bCs/>
          <w:u w:val="single"/>
        </w:rPr>
        <w:t>recover</w:t>
      </w:r>
      <w:r>
        <w:rPr>
          <w:u w:val="single"/>
        </w:rPr>
        <w:t>, especially when interacting with the</w:t>
      </w:r>
      <w:r w:rsidRPr="00D61460">
        <w:rPr>
          <w:sz w:val="12"/>
        </w:rPr>
        <w:t xml:space="preserve"> </w:t>
      </w:r>
      <w:r>
        <w:rPr>
          <w:b/>
          <w:bCs/>
          <w:u w:val="single"/>
        </w:rPr>
        <w:t>human systems</w:t>
      </w:r>
      <w:r>
        <w:rPr>
          <w:u w:val="single"/>
        </w:rPr>
        <w:t>.</w:t>
      </w:r>
      <w:r w:rsidRPr="00D61460">
        <w:rPr>
          <w:sz w:val="12"/>
        </w:rPr>
        <w:t xml:space="preserve"> A model of how compound risks can act is the synchronous failure model of Homer-Dixon et al. (2015). </w:t>
      </w:r>
      <w:r>
        <w:rPr>
          <w:b/>
          <w:bCs/>
          <w:u w:val="single"/>
        </w:rPr>
        <w:t>Multiple stresses</w:t>
      </w:r>
      <w:r w:rsidRPr="00D61460">
        <w:rPr>
          <w:sz w:val="12"/>
        </w:rPr>
        <w:t xml:space="preserve"> (such as climate change, resource shortages, or conflicts) </w:t>
      </w:r>
      <w:r>
        <w:rPr>
          <w:u w:val="single"/>
          <w:shd w:val="clear" w:color="auto" w:fill="00FFFF"/>
        </w:rPr>
        <w:t>can</w:t>
      </w:r>
      <w:r w:rsidRPr="00D61460">
        <w:rPr>
          <w:sz w:val="12"/>
        </w:rPr>
        <w:t xml:space="preserve"> </w:t>
      </w:r>
      <w:r>
        <w:rPr>
          <w:b/>
          <w:bCs/>
          <w:u w:val="single"/>
          <w:shd w:val="clear" w:color="auto" w:fill="00FFFF"/>
        </w:rPr>
        <w:t>interact</w:t>
      </w:r>
      <w:r w:rsidRPr="00D61460">
        <w:rPr>
          <w:sz w:val="12"/>
        </w:rPr>
        <w:t xml:space="preserve"> </w:t>
      </w:r>
      <w:r>
        <w:rPr>
          <w:u w:val="single"/>
          <w:shd w:val="clear" w:color="auto" w:fill="00FFFF"/>
        </w:rPr>
        <w:t>and</w:t>
      </w:r>
      <w:r w:rsidRPr="00D61460">
        <w:rPr>
          <w:sz w:val="12"/>
        </w:rPr>
        <w:t xml:space="preserve"> </w:t>
      </w:r>
      <w:r>
        <w:rPr>
          <w:b/>
          <w:bCs/>
          <w:u w:val="single"/>
          <w:shd w:val="clear" w:color="auto" w:fill="00FFFF"/>
        </w:rPr>
        <w:t>accumulate</w:t>
      </w:r>
      <w:r w:rsidRPr="00D61460">
        <w:rPr>
          <w:sz w:val="12"/>
        </w:rPr>
        <w:t xml:space="preserve"> </w:t>
      </w:r>
      <w:r>
        <w:rPr>
          <w:u w:val="single"/>
        </w:rPr>
        <w:t>in a social-ecological system,</w:t>
      </w:r>
      <w:r w:rsidRPr="00D61460">
        <w:rPr>
          <w:sz w:val="12"/>
        </w:rPr>
        <w:t xml:space="preserve"> </w:t>
      </w:r>
      <w:r>
        <w:rPr>
          <w:b/>
          <w:bCs/>
          <w:u w:val="single"/>
          <w:shd w:val="clear" w:color="auto" w:fill="00FFFF"/>
        </w:rPr>
        <w:t>pushing</w:t>
      </w:r>
      <w:r w:rsidRPr="00D61460">
        <w:rPr>
          <w:sz w:val="12"/>
        </w:rPr>
        <w:t xml:space="preserve"> </w:t>
      </w:r>
      <w:r>
        <w:rPr>
          <w:b/>
          <w:bCs/>
          <w:u w:val="single"/>
        </w:rPr>
        <w:t>it</w:t>
      </w:r>
      <w:r w:rsidRPr="00D61460">
        <w:rPr>
          <w:sz w:val="12"/>
        </w:rPr>
        <w:t xml:space="preserve"> </w:t>
      </w:r>
      <w:r>
        <w:rPr>
          <w:b/>
          <w:bCs/>
          <w:u w:val="single"/>
          <w:shd w:val="clear" w:color="auto" w:fill="00FFFF"/>
        </w:rPr>
        <w:t>to</w:t>
      </w:r>
      <w:r>
        <w:rPr>
          <w:u w:val="single"/>
        </w:rPr>
        <w:t>ward a state</w:t>
      </w:r>
      <w:r w:rsidRPr="00D61460">
        <w:rPr>
          <w:sz w:val="12"/>
        </w:rPr>
        <w:t xml:space="preserve"> </w:t>
      </w:r>
      <w:r>
        <w:rPr>
          <w:u w:val="single"/>
          <w:shd w:val="clear" w:color="auto" w:fill="00FFFF"/>
        </w:rPr>
        <w:t>where</w:t>
      </w:r>
      <w:r w:rsidRPr="00D61460">
        <w:rPr>
          <w:sz w:val="12"/>
        </w:rPr>
        <w:t xml:space="preserve"> </w:t>
      </w:r>
      <w:r>
        <w:rPr>
          <w:u w:val="single"/>
        </w:rPr>
        <w:t>its</w:t>
      </w:r>
      <w:r w:rsidRPr="00D61460">
        <w:rPr>
          <w:sz w:val="12"/>
        </w:rPr>
        <w:t xml:space="preserve"> </w:t>
      </w:r>
      <w:r>
        <w:rPr>
          <w:b/>
          <w:bCs/>
          <w:u w:val="single"/>
          <w:shd w:val="clear" w:color="auto" w:fill="00FFFF"/>
        </w:rPr>
        <w:t>coping capacity</w:t>
      </w:r>
      <w:r w:rsidRPr="00D61460">
        <w:rPr>
          <w:sz w:val="12"/>
        </w:rPr>
        <w:t xml:space="preserve"> </w:t>
      </w:r>
      <w:r>
        <w:rPr>
          <w:u w:val="single"/>
          <w:shd w:val="clear" w:color="auto" w:fill="00FFFF"/>
        </w:rPr>
        <w:t>is</w:t>
      </w:r>
      <w:r w:rsidRPr="00D61460">
        <w:rPr>
          <w:sz w:val="12"/>
        </w:rPr>
        <w:t xml:space="preserve"> </w:t>
      </w:r>
      <w:r>
        <w:rPr>
          <w:b/>
          <w:bCs/>
          <w:u w:val="single"/>
          <w:shd w:val="clear" w:color="auto" w:fill="00FFFF"/>
        </w:rPr>
        <w:t>diminished</w:t>
      </w:r>
      <w:r>
        <w:rPr>
          <w:u w:val="single"/>
        </w:rPr>
        <w:t>. Different sub</w:t>
      </w:r>
      <w:r>
        <w:rPr>
          <w:b/>
          <w:bCs/>
          <w:u w:val="single"/>
          <w:shd w:val="clear" w:color="auto" w:fill="00FFFF"/>
        </w:rPr>
        <w:t>systems</w:t>
      </w:r>
      <w:r w:rsidRPr="00D61460">
        <w:rPr>
          <w:sz w:val="12"/>
        </w:rPr>
        <w:t xml:space="preserve"> </w:t>
      </w:r>
      <w:r>
        <w:rPr>
          <w:u w:val="single"/>
          <w:shd w:val="clear" w:color="auto" w:fill="00FFFF"/>
        </w:rPr>
        <w:t>become</w:t>
      </w:r>
      <w:r w:rsidRPr="00D61460">
        <w:rPr>
          <w:sz w:val="12"/>
        </w:rPr>
        <w:t xml:space="preserve"> </w:t>
      </w:r>
      <w:r>
        <w:rPr>
          <w:b/>
          <w:bCs/>
          <w:u w:val="single"/>
          <w:shd w:val="clear" w:color="auto" w:fill="00FFFF"/>
        </w:rPr>
        <w:t>coupled</w:t>
      </w:r>
      <w:r w:rsidRPr="00D61460">
        <w:rPr>
          <w:sz w:val="12"/>
        </w:rPr>
        <w:t xml:space="preserve"> </w:t>
      </w:r>
      <w:r>
        <w:rPr>
          <w:u w:val="single"/>
          <w:shd w:val="clear" w:color="auto" w:fill="00FFFF"/>
        </w:rPr>
        <w:t>because they require support from each other</w:t>
      </w:r>
      <w:r w:rsidRPr="00D61460">
        <w:rPr>
          <w:sz w:val="12"/>
        </w:rPr>
        <w:t xml:space="preserve"> </w:t>
      </w:r>
      <w:r>
        <w:rPr>
          <w:u w:val="single"/>
        </w:rPr>
        <w:t>to function</w:t>
      </w:r>
      <w:r w:rsidRPr="00D61460">
        <w:rPr>
          <w:sz w:val="12"/>
        </w:rPr>
        <w:t xml:space="preserve"> in the stressed state. </w:t>
      </w:r>
      <w:r>
        <w:rPr>
          <w:u w:val="single"/>
        </w:rPr>
        <w:t>When</w:t>
      </w:r>
      <w:r w:rsidRPr="00D61460">
        <w:rPr>
          <w:sz w:val="12"/>
        </w:rPr>
        <w:t xml:space="preserve"> a </w:t>
      </w:r>
      <w:r>
        <w:rPr>
          <w:b/>
          <w:bCs/>
          <w:u w:val="single"/>
        </w:rPr>
        <w:t>crisis occurs</w:t>
      </w:r>
      <w:r w:rsidRPr="00D61460">
        <w:rPr>
          <w:sz w:val="12"/>
        </w:rPr>
        <w:t xml:space="preserve"> (</w:t>
      </w:r>
      <w:r>
        <w:rPr>
          <w:u w:val="single"/>
        </w:rPr>
        <w:t>either externally triggered or because an internal component finally fails</w:t>
      </w:r>
      <w:r w:rsidRPr="00D61460">
        <w:rPr>
          <w:sz w:val="12"/>
        </w:rPr>
        <w:t xml:space="preserve">) </w:t>
      </w:r>
      <w:r>
        <w:rPr>
          <w:u w:val="single"/>
        </w:rPr>
        <w:t>it</w:t>
      </w:r>
      <w:r w:rsidRPr="00D61460">
        <w:rPr>
          <w:sz w:val="12"/>
        </w:rPr>
        <w:t xml:space="preserve"> </w:t>
      </w:r>
      <w:r>
        <w:rPr>
          <w:b/>
          <w:bCs/>
          <w:u w:val="single"/>
        </w:rPr>
        <w:t>rapidly cascades through the system</w:t>
      </w:r>
      <w:r w:rsidRPr="00D61460">
        <w:rPr>
          <w:sz w:val="12"/>
        </w:rPr>
        <w:t xml:space="preserve">, spreading between subsystems and </w:t>
      </w:r>
      <w:r>
        <w:rPr>
          <w:u w:val="single"/>
        </w:rPr>
        <w:t>causing the</w:t>
      </w:r>
      <w:r w:rsidRPr="00D61460">
        <w:rPr>
          <w:sz w:val="12"/>
        </w:rPr>
        <w:t xml:space="preserve"> </w:t>
      </w:r>
      <w:r>
        <w:rPr>
          <w:b/>
          <w:bCs/>
          <w:u w:val="single"/>
        </w:rPr>
        <w:t>whole to fail</w:t>
      </w:r>
      <w:r w:rsidRPr="00D61460">
        <w:rPr>
          <w:sz w:val="12"/>
        </w:rPr>
        <w:t xml:space="preserve">. Simultaneous </w:t>
      </w:r>
      <w:r>
        <w:rPr>
          <w:u w:val="single"/>
        </w:rPr>
        <w:t>damage is often</w:t>
      </w:r>
      <w:r w:rsidRPr="00D61460">
        <w:rPr>
          <w:sz w:val="12"/>
        </w:rPr>
        <w:t xml:space="preserve"> </w:t>
      </w:r>
      <w:r>
        <w:rPr>
          <w:b/>
          <w:bCs/>
          <w:u w:val="single"/>
        </w:rPr>
        <w:t>multiplicative in severity</w:t>
      </w:r>
      <w:r w:rsidRPr="00D61460">
        <w:rPr>
          <w:sz w:val="12"/>
        </w:rPr>
        <w:t xml:space="preserve">. </w:t>
      </w:r>
      <w:r>
        <w:rPr>
          <w:u w:val="single"/>
        </w:rPr>
        <w:t>Many</w:t>
      </w:r>
      <w:r w:rsidRPr="00D61460">
        <w:rPr>
          <w:sz w:val="12"/>
        </w:rPr>
        <w:t xml:space="preserve"> </w:t>
      </w:r>
      <w:r>
        <w:rPr>
          <w:b/>
          <w:bCs/>
          <w:u w:val="single"/>
        </w:rPr>
        <w:t>human systems</w:t>
      </w:r>
      <w:r w:rsidRPr="00D61460">
        <w:rPr>
          <w:sz w:val="12"/>
        </w:rPr>
        <w:t xml:space="preserve"> </w:t>
      </w:r>
      <w:r>
        <w:rPr>
          <w:u w:val="single"/>
        </w:rPr>
        <w:t>such as</w:t>
      </w:r>
      <w:r w:rsidRPr="00D61460">
        <w:rPr>
          <w:sz w:val="12"/>
        </w:rPr>
        <w:t xml:space="preserve"> </w:t>
      </w:r>
      <w:r>
        <w:rPr>
          <w:b/>
          <w:bCs/>
          <w:u w:val="single"/>
          <w:shd w:val="clear" w:color="auto" w:fill="00FFFF"/>
        </w:rPr>
        <w:t>food, energy, finance and comm</w:t>
      </w:r>
      <w:r>
        <w:rPr>
          <w:u w:val="single"/>
        </w:rPr>
        <w:t>unication</w:t>
      </w:r>
      <w:r>
        <w:rPr>
          <w:b/>
          <w:bCs/>
          <w:u w:val="single"/>
          <w:shd w:val="clear" w:color="auto" w:fill="00FFFF"/>
        </w:rPr>
        <w:t>s</w:t>
      </w:r>
      <w:r w:rsidRPr="00D61460">
        <w:rPr>
          <w:sz w:val="12"/>
        </w:rPr>
        <w:t xml:space="preserve"> </w:t>
      </w:r>
      <w:r>
        <w:rPr>
          <w:u w:val="single"/>
          <w:shd w:val="clear" w:color="auto" w:fill="00FFFF"/>
        </w:rPr>
        <w:t>are</w:t>
      </w:r>
      <w:r w:rsidRPr="00D61460">
        <w:rPr>
          <w:sz w:val="12"/>
        </w:rPr>
        <w:t xml:space="preserve"> </w:t>
      </w:r>
      <w:r>
        <w:rPr>
          <w:b/>
          <w:bCs/>
          <w:u w:val="single"/>
          <w:shd w:val="clear" w:color="auto" w:fill="00FFFF"/>
        </w:rPr>
        <w:t>global</w:t>
      </w:r>
      <w:r>
        <w:rPr>
          <w:u w:val="single"/>
        </w:rPr>
        <w:t>, densely interconnected systems where</w:t>
      </w:r>
      <w:r w:rsidRPr="00D61460">
        <w:rPr>
          <w:sz w:val="12"/>
        </w:rPr>
        <w:t xml:space="preserve"> </w:t>
      </w:r>
      <w:r>
        <w:rPr>
          <w:u w:val="single"/>
          <w:shd w:val="clear" w:color="auto" w:fill="00FFFF"/>
        </w:rPr>
        <w:t>failures</w:t>
      </w:r>
      <w:r w:rsidRPr="00D61460">
        <w:rPr>
          <w:sz w:val="12"/>
        </w:rPr>
        <w:t xml:space="preserve"> </w:t>
      </w:r>
      <w:r>
        <w:rPr>
          <w:u w:val="single"/>
        </w:rPr>
        <w:t>can</w:t>
      </w:r>
      <w:r w:rsidRPr="00D61460">
        <w:rPr>
          <w:sz w:val="12"/>
        </w:rPr>
        <w:t xml:space="preserve"> </w:t>
      </w:r>
      <w:r>
        <w:rPr>
          <w:b/>
          <w:bCs/>
          <w:u w:val="single"/>
          <w:shd w:val="clear" w:color="auto" w:fill="00FFFF"/>
        </w:rPr>
        <w:t>cascade</w:t>
      </w:r>
      <w:r w:rsidRPr="00D61460">
        <w:rPr>
          <w:sz w:val="12"/>
        </w:rPr>
        <w:t xml:space="preserve"> </w:t>
      </w:r>
      <w:r>
        <w:rPr>
          <w:b/>
          <w:bCs/>
          <w:u w:val="single"/>
        </w:rPr>
        <w:t>rapidly</w:t>
      </w:r>
      <w:r w:rsidRPr="00D61460">
        <w:rPr>
          <w:sz w:val="12"/>
        </w:rPr>
        <w:t xml:space="preserve"> (Helbing, 2013). </w:t>
      </w:r>
      <w:r>
        <w:rPr>
          <w:u w:val="single"/>
        </w:rPr>
        <w:t>They</w:t>
      </w:r>
      <w:r w:rsidRPr="00D61460">
        <w:rPr>
          <w:sz w:val="12"/>
        </w:rPr>
        <w:t xml:space="preserve"> have </w:t>
      </w:r>
      <w:r>
        <w:rPr>
          <w:b/>
          <w:bCs/>
          <w:u w:val="single"/>
        </w:rPr>
        <w:t>developed</w:t>
      </w:r>
      <w:r w:rsidRPr="00D61460">
        <w:rPr>
          <w:sz w:val="12"/>
        </w:rPr>
        <w:t xml:space="preserve"> </w:t>
      </w:r>
      <w:r>
        <w:rPr>
          <w:u w:val="single"/>
        </w:rPr>
        <w:t>in a locally rational way</w:t>
      </w:r>
      <w:r w:rsidRPr="00D61460">
        <w:rPr>
          <w:sz w:val="12"/>
        </w:rPr>
        <w:t xml:space="preserve">: the gains in efficiency and reliability have been significant. </w:t>
      </w:r>
      <w:r>
        <w:rPr>
          <w:u w:val="single"/>
        </w:rPr>
        <w:t>However, the probability of global failures also has</w:t>
      </w:r>
      <w:r w:rsidRPr="00D61460">
        <w:rPr>
          <w:sz w:val="12"/>
        </w:rPr>
        <w:t xml:space="preserve"> </w:t>
      </w:r>
      <w:r>
        <w:rPr>
          <w:b/>
          <w:bCs/>
          <w:u w:val="single"/>
        </w:rPr>
        <w:t>increased</w:t>
      </w:r>
      <w:r w:rsidRPr="00D61460">
        <w:rPr>
          <w:sz w:val="12"/>
        </w:rPr>
        <w:t xml:space="preserve"> </w:t>
      </w:r>
      <w:r>
        <w:rPr>
          <w:u w:val="single"/>
        </w:rPr>
        <w:t>compared to more local, modular and redundant systems</w:t>
      </w:r>
      <w:r w:rsidRPr="00D61460">
        <w:rPr>
          <w:sz w:val="12"/>
        </w:rPr>
        <w:t xml:space="preserve"> (Goldin &amp; Vogel, 2010). While societal collapse does not imply extinction, </w:t>
      </w:r>
      <w:r>
        <w:rPr>
          <w:u w:val="single"/>
        </w:rPr>
        <w:t>humans are</w:t>
      </w:r>
      <w:r w:rsidRPr="00D61460">
        <w:rPr>
          <w:sz w:val="12"/>
        </w:rPr>
        <w:t xml:space="preserve"> </w:t>
      </w:r>
      <w:r>
        <w:rPr>
          <w:b/>
          <w:bCs/>
          <w:u w:val="single"/>
        </w:rPr>
        <w:t>dependent</w:t>
      </w:r>
      <w:r w:rsidRPr="00D61460">
        <w:rPr>
          <w:sz w:val="12"/>
        </w:rPr>
        <w:t xml:space="preserve"> </w:t>
      </w:r>
      <w:r>
        <w:rPr>
          <w:u w:val="single"/>
        </w:rPr>
        <w:t>on complex societies and their high productivity, and</w:t>
      </w:r>
      <w:r w:rsidRPr="00D61460">
        <w:rPr>
          <w:sz w:val="12"/>
        </w:rPr>
        <w:t xml:space="preserve"> </w:t>
      </w:r>
      <w:r>
        <w:rPr>
          <w:b/>
          <w:bCs/>
          <w:u w:val="single"/>
        </w:rPr>
        <w:t>any</w:t>
      </w:r>
      <w:r w:rsidRPr="00D61460">
        <w:rPr>
          <w:sz w:val="12"/>
        </w:rPr>
        <w:t xml:space="preserve"> long-term </w:t>
      </w:r>
      <w:r>
        <w:rPr>
          <w:b/>
          <w:bCs/>
          <w:u w:val="single"/>
        </w:rPr>
        <w:t>collapse</w:t>
      </w:r>
      <w:r w:rsidRPr="00D61460">
        <w:rPr>
          <w:sz w:val="12"/>
        </w:rPr>
        <w:t xml:space="preserve"> </w:t>
      </w:r>
      <w:r>
        <w:rPr>
          <w:u w:val="single"/>
        </w:rPr>
        <w:t>would</w:t>
      </w:r>
      <w:r w:rsidRPr="00D61460">
        <w:rPr>
          <w:sz w:val="12"/>
        </w:rPr>
        <w:t xml:space="preserve"> </w:t>
      </w:r>
      <w:r>
        <w:rPr>
          <w:b/>
          <w:bCs/>
          <w:u w:val="single"/>
        </w:rPr>
        <w:t>reduce the human carrying capacity significantly</w:t>
      </w:r>
      <w:r w:rsidRPr="00D61460">
        <w:rPr>
          <w:sz w:val="12"/>
        </w:rPr>
        <w:t xml:space="preserve">. A stressor such as </w:t>
      </w:r>
      <w:r>
        <w:rPr>
          <w:b/>
          <w:bCs/>
          <w:u w:val="single"/>
        </w:rPr>
        <w:t>climate change</w:t>
      </w:r>
      <w:r w:rsidRPr="00D61460">
        <w:rPr>
          <w:sz w:val="12"/>
        </w:rPr>
        <w:t xml:space="preserve"> </w:t>
      </w:r>
      <w:r>
        <w:rPr>
          <w:u w:val="single"/>
        </w:rPr>
        <w:t>may</w:t>
      </w:r>
      <w:r w:rsidRPr="00D61460">
        <w:rPr>
          <w:sz w:val="12"/>
        </w:rPr>
        <w:t xml:space="preserve"> </w:t>
      </w:r>
      <w:r>
        <w:rPr>
          <w:b/>
          <w:bCs/>
          <w:u w:val="single"/>
        </w:rPr>
        <w:t>increase</w:t>
      </w:r>
      <w:r w:rsidRPr="00D61460">
        <w:rPr>
          <w:sz w:val="12"/>
        </w:rPr>
        <w:t xml:space="preserve"> </w:t>
      </w:r>
      <w:r>
        <w:rPr>
          <w:u w:val="single"/>
        </w:rPr>
        <w:t>the probability and severity of global failure, and once this occurs</w:t>
      </w:r>
      <w:r w:rsidRPr="00D61460">
        <w:rPr>
          <w:sz w:val="12"/>
        </w:rPr>
        <w:t xml:space="preserve"> </w:t>
      </w:r>
      <w:r>
        <w:rPr>
          <w:b/>
          <w:bCs/>
          <w:u w:val="single"/>
        </w:rPr>
        <w:t>vulnerability to further risks increases</w:t>
      </w:r>
      <w:r w:rsidRPr="00D61460">
        <w:rPr>
          <w:sz w:val="12"/>
        </w:rPr>
        <w:t xml:space="preserve">. Various example scenarios can be constructed where plausible events produce gradual deterioration of the human system before it can recover; see, for example, Tonn and MacGregor (2009) and other papers in the same issue. Another example is sudden geoengineering cessation. If, as a response to climate change, solar radiation management geoengineering is used to maintain temperature, this will require ongoing technological maintenance. If a global disaster disrupts civilization, besides the damage from the primary disaster there would also be a rapid temperature change to close to what the un-modified climate would have been. This </w:t>
      </w:r>
      <w:r>
        <w:rPr>
          <w:u w:val="single"/>
        </w:rPr>
        <w:t>will</w:t>
      </w:r>
      <w:r w:rsidRPr="00D61460">
        <w:rPr>
          <w:sz w:val="12"/>
        </w:rPr>
        <w:t xml:space="preserve"> likely </w:t>
      </w:r>
      <w:r>
        <w:rPr>
          <w:u w:val="single"/>
        </w:rPr>
        <w:t>produce massive</w:t>
      </w:r>
      <w:r w:rsidRPr="00D61460">
        <w:rPr>
          <w:sz w:val="12"/>
        </w:rPr>
        <w:t xml:space="preserve"> </w:t>
      </w:r>
      <w:r>
        <w:rPr>
          <w:b/>
          <w:bCs/>
          <w:u w:val="single"/>
        </w:rPr>
        <w:t>disruptions of ag</w:t>
      </w:r>
      <w:r w:rsidRPr="00D61460">
        <w:rPr>
          <w:sz w:val="12"/>
        </w:rPr>
        <w:t xml:space="preserve">riculture </w:t>
      </w:r>
      <w:r>
        <w:rPr>
          <w:u w:val="single"/>
        </w:rPr>
        <w:t>and other human systems at the time when</w:t>
      </w:r>
      <w:r w:rsidRPr="00D61460">
        <w:rPr>
          <w:sz w:val="12"/>
        </w:rPr>
        <w:t xml:space="preserve"> </w:t>
      </w:r>
      <w:r>
        <w:rPr>
          <w:b/>
          <w:bCs/>
          <w:u w:val="single"/>
        </w:rPr>
        <w:t>vulnerability is maximal</w:t>
      </w:r>
      <w:r w:rsidRPr="00D61460">
        <w:rPr>
          <w:sz w:val="12"/>
        </w:rPr>
        <w:t xml:space="preserve"> (Baum, Maher, &amp; Haqq-Misra, 2013). In this case a risk mitigation effort adds to systemic risk. </w:t>
      </w:r>
      <w:r>
        <w:rPr>
          <w:u w:val="single"/>
        </w:rPr>
        <w:t>Systemic effects are</w:t>
      </w:r>
      <w:r w:rsidRPr="00D61460">
        <w:rPr>
          <w:sz w:val="12"/>
        </w:rPr>
        <w:t xml:space="preserve"> </w:t>
      </w:r>
      <w:r>
        <w:rPr>
          <w:b/>
          <w:bCs/>
          <w:u w:val="single"/>
        </w:rPr>
        <w:t>hard to predict</w:t>
      </w:r>
      <w:r w:rsidRPr="00D61460">
        <w:rPr>
          <w:sz w:val="12"/>
        </w:rPr>
        <w:t xml:space="preserve"> (trade can both strengthen human societies by providing an adaptive system of distribution, prosperity, and incentives for innovation as well as destabilize them due to market bubbles, dependencies, and spread of pathogens). Taking uncertainty into account is possible but tends to lead to conservative policies (Weitzman, 2009). Another approach is to engineer human systems so they are naturally redundant, modular, and otherwise resilient to systemic stresses (Helbing, 2013). Probabilities Estimating existential risks can be done in many ways, each with their own merits and drawbacks; see (Tonn &amp; Stiefel, 2013) for a review. It is possible to place upper bounds on extinction risks due to natural disasters by considering the fossil record. This can be done in several ways; the following will be based on the work of Toby Ord (2017). The simplest bound is based on the observation that H. sapiens has existed for 200,000 years: this observation would be unlikely if the extinction risk was higher than about 1 in 3,000 per century. One can say that an extinction rate of 0.15% or higher per century is ruled out at a 95% confidence level. Another bound uses now-extinct related hominin species as a reference class, producing estimates in the range 0.001% to 0.05% per century. This is in line with survival times for mammalian species, which typically is 1–2 million years (Raup, 1978) but shorter than for the entire fossil record where lifetimes of 5–10 million years are typical (Raup, 1986; May, Lawton, &amp; Stork, 1995). H. sapiens is an unusually populous, well-dispersed, and adaptable large mammal species. However, it also has high food requirements and a long generation time. It may then be that the most likely risk to lead to extinction would be a mass-extinction level risk. Large mass extinctions occur at a rate of about 1 in 100 million years, producing a risk estimate of 0.0001% per century. One issue is that we are still discovering new kinds of existential risks. As noted above, supernovas have been recognized as a risk since the 1950s but gamma ray bursts were recognized as a risk first in the 1990s. High-energy physics risks were suggested in 1970s and later. Recognition of supervolcanism as a risk dates to the 1990s, in turn based on the models of nuclear winter in the 1980s. “Big rip” early endings of the universe were noticed in 2003 (Caldwell, Kamionkowski, &amp; Weinberg, 2003). Since the rate of discovery does not seem to have slacked off, </w:t>
      </w:r>
      <w:r w:rsidRPr="002377BE">
        <w:rPr>
          <w:rStyle w:val="StyleUnderline"/>
        </w:rPr>
        <w:t xml:space="preserve">it is plausible that </w:t>
      </w:r>
      <w:r w:rsidRPr="002377BE">
        <w:rPr>
          <w:rStyle w:val="StyleUnderline"/>
          <w:highlight w:val="cyan"/>
        </w:rPr>
        <w:t>more</w:t>
      </w:r>
      <w:r w:rsidRPr="002377BE">
        <w:rPr>
          <w:rStyle w:val="StyleUnderline"/>
        </w:rPr>
        <w:t xml:space="preserve"> </w:t>
      </w:r>
      <w:r w:rsidRPr="002377BE">
        <w:rPr>
          <w:rStyle w:val="StyleUnderline"/>
          <w:highlight w:val="cyan"/>
        </w:rPr>
        <w:t>natural hazards exist</w:t>
      </w:r>
      <w:r w:rsidRPr="002377BE">
        <w:rPr>
          <w:rStyle w:val="StyleUnderline"/>
        </w:rPr>
        <w:t xml:space="preserve"> </w:t>
      </w:r>
      <w:r w:rsidRPr="002377BE">
        <w:rPr>
          <w:rStyle w:val="Emphasis"/>
          <w:highlight w:val="cyan"/>
        </w:rPr>
        <w:t>that we are unaware of</w:t>
      </w:r>
      <w:r w:rsidRPr="002377BE">
        <w:rPr>
          <w:rStyle w:val="StyleUnderline"/>
        </w:rPr>
        <w:t xml:space="preserve">, yet could pose a threat. </w:t>
      </w:r>
      <w:r w:rsidRPr="00D61460">
        <w:rPr>
          <w:sz w:val="12"/>
        </w:rPr>
        <w:t xml:space="preserve">At the same time, the above estimates bound the total risk: we are merely refining our understanding of what hazard categories exist. It should be noted that using past geological or fossil records to estimate risks that could have influenced the emergence of the species doing the risk estimation requires some care: risks that would have precluded the emergence of the species would naturally be underrepresented (Ćirković, Sandberg, &amp; Bostrom, 2010). It is also clear that the peculiarities of the current situation may exacerbate some risks (e.g., pandemics) while reducing others (e.g., local disasters); these estimates merely show the risk magnitude for the earlier stages of the species’ history. The current probability is dynamically changing depending on human action. Probability estimates are on their own irrelevant: the point of risk assessment is to motivate rational risk management. This includes prioritizing mitigation efforts (typically toward the largest, most urgent, and most controllable risks) and research to reduce uncertainty and find more options. Mitigation Human extinction is an unusual risk since it can only occur once. Mitigation efforts need to succeed every time. Mitigating extinction risk can be done by reducing the probability of sufficiently severe hazards occurring, improving resilience mechanisms to reduce the damage, and endurance mechanisms to ensure that survivors can rebuild and repopulate. Many astrophysical extinction risks, supervolcanism and the emergence of new diseases are likely impossible to prevent, requiring resilience strategies. Impacts from near earth objects or comets can in principle be prevented given enough lead time and the right technological level (NRC, 2010). The amount of impulse needed to avoid an earth collision scales inversely with the lead time and proportional to the impactor mass: with enough time, even a high-precision weak intervention can move large objects. Managing atmospheric emissions and possibly intervening with geoengineering can influence climate risks (Wigley, 2006; Moreno-Cruz &amp; Keith, 2013). </w:t>
      </w:r>
      <w:r w:rsidRPr="00D61460">
        <w:rPr>
          <w:rStyle w:val="StyleUnderline"/>
        </w:rPr>
        <w:t xml:space="preserve">Human </w:t>
      </w:r>
      <w:r w:rsidRPr="00D61460">
        <w:rPr>
          <w:rStyle w:val="StyleUnderline"/>
          <w:highlight w:val="cyan"/>
        </w:rPr>
        <w:t>systems</w:t>
      </w:r>
      <w:r w:rsidRPr="00D61460">
        <w:rPr>
          <w:rStyle w:val="StyleUnderline"/>
        </w:rPr>
        <w:t xml:space="preserve"> </w:t>
      </w:r>
      <w:r w:rsidRPr="00D61460">
        <w:rPr>
          <w:rStyle w:val="StyleUnderline"/>
          <w:highlight w:val="cyan"/>
        </w:rPr>
        <w:t>can be designed to be resistant to</w:t>
      </w:r>
      <w:r w:rsidRPr="00D61460">
        <w:rPr>
          <w:rStyle w:val="StyleUnderline"/>
        </w:rPr>
        <w:t xml:space="preserve"> various forms of </w:t>
      </w:r>
      <w:r w:rsidRPr="00D61460">
        <w:rPr>
          <w:rStyle w:val="StyleUnderline"/>
          <w:highlight w:val="cyan"/>
        </w:rPr>
        <w:t>systemic risks</w:t>
      </w:r>
      <w:r w:rsidRPr="00D61460">
        <w:rPr>
          <w:sz w:val="12"/>
        </w:rPr>
        <w:t xml:space="preserve"> (Helbing, 2013). </w:t>
      </w:r>
      <w:r w:rsidRPr="00D61460">
        <w:rPr>
          <w:rStyle w:val="StyleUnderline"/>
          <w:highlight w:val="cyan"/>
        </w:rPr>
        <w:t>Prediction</w:t>
      </w:r>
      <w:r w:rsidRPr="00D61460">
        <w:rPr>
          <w:rStyle w:val="StyleUnderline"/>
        </w:rPr>
        <w:t xml:space="preserve"> of extreme events </w:t>
      </w:r>
      <w:r w:rsidRPr="00D61460">
        <w:rPr>
          <w:rStyle w:val="StyleUnderline"/>
          <w:highlight w:val="cyan"/>
        </w:rPr>
        <w:t>is</w:t>
      </w:r>
      <w:r w:rsidRPr="00D61460">
        <w:rPr>
          <w:rStyle w:val="StyleUnderline"/>
        </w:rPr>
        <w:t xml:space="preserve"> often </w:t>
      </w:r>
      <w:r w:rsidRPr="00D61460">
        <w:rPr>
          <w:rStyle w:val="StyleUnderline"/>
          <w:highlight w:val="cyan"/>
        </w:rPr>
        <w:t>impossible</w:t>
      </w:r>
      <w:r w:rsidRPr="00D61460">
        <w:rPr>
          <w:rStyle w:val="StyleUnderline"/>
        </w:rPr>
        <w:t xml:space="preserve"> since they are the outcome of cascades in noisy, chaotic systems with hidden variables</w:t>
      </w:r>
      <w:r w:rsidRPr="00D61460">
        <w:rPr>
          <w:sz w:val="12"/>
        </w:rPr>
        <w:t xml:space="preserve">, and past data of less extreme cases often does not constrain models of phenomena of this magnitude. </w:t>
      </w:r>
      <w:r w:rsidRPr="00D61460">
        <w:rPr>
          <w:rStyle w:val="StyleUnderline"/>
        </w:rPr>
        <w:t>This requires using robust strategies taking large uncertainty into account</w:t>
      </w:r>
      <w:r w:rsidRPr="00D61460">
        <w:rPr>
          <w:sz w:val="12"/>
        </w:rPr>
        <w:t xml:space="preserve"> (Weitzman, 2009). Although exact prediction may not be possible</w:t>
      </w:r>
      <w:r w:rsidRPr="00D61460">
        <w:rPr>
          <w:rStyle w:val="StyleUnderline"/>
        </w:rPr>
        <w:t xml:space="preserve">, </w:t>
      </w:r>
      <w:r w:rsidRPr="00D61460">
        <w:rPr>
          <w:rStyle w:val="Emphasis"/>
          <w:highlight w:val="cyan"/>
        </w:rPr>
        <w:t>rapid and improved</w:t>
      </w:r>
      <w:r w:rsidRPr="00D61460">
        <w:rPr>
          <w:rStyle w:val="Emphasis"/>
        </w:rPr>
        <w:t xml:space="preserve"> </w:t>
      </w:r>
      <w:r w:rsidRPr="00D61460">
        <w:rPr>
          <w:rStyle w:val="Emphasis"/>
          <w:highlight w:val="cyan"/>
        </w:rPr>
        <w:t>response</w:t>
      </w:r>
      <w:r w:rsidRPr="00D61460">
        <w:rPr>
          <w:rStyle w:val="StyleUnderline"/>
        </w:rPr>
        <w:t xml:space="preserve"> is possible and </w:t>
      </w:r>
      <w:r w:rsidRPr="00D61460">
        <w:rPr>
          <w:rStyle w:val="StyleUnderline"/>
          <w:highlight w:val="cyan"/>
        </w:rPr>
        <w:t>can</w:t>
      </w:r>
      <w:r w:rsidRPr="00D61460">
        <w:rPr>
          <w:rStyle w:val="StyleUnderline"/>
        </w:rPr>
        <w:t xml:space="preserve"> </w:t>
      </w:r>
      <w:r w:rsidRPr="00D61460">
        <w:rPr>
          <w:rStyle w:val="Emphasis"/>
          <w:highlight w:val="cyan"/>
        </w:rPr>
        <w:t>enhance</w:t>
      </w:r>
      <w:r w:rsidRPr="00D61460">
        <w:rPr>
          <w:rStyle w:val="Emphasis"/>
        </w:rPr>
        <w:t xml:space="preserve"> the </w:t>
      </w:r>
      <w:r w:rsidRPr="00D61460">
        <w:rPr>
          <w:rStyle w:val="Emphasis"/>
          <w:highlight w:val="cyan"/>
        </w:rPr>
        <w:t>resiliency</w:t>
      </w:r>
      <w:r w:rsidRPr="00D61460">
        <w:rPr>
          <w:rStyle w:val="StyleUnderline"/>
        </w:rPr>
        <w:t xml:space="preserve"> </w:t>
      </w:r>
      <w:r w:rsidRPr="00D61460">
        <w:rPr>
          <w:rStyle w:val="StyleUnderline"/>
          <w:highlight w:val="cyan"/>
        </w:rPr>
        <w:t>against</w:t>
      </w:r>
      <w:r w:rsidRPr="00D61460">
        <w:rPr>
          <w:rStyle w:val="StyleUnderline"/>
        </w:rPr>
        <w:t xml:space="preserve"> many of the listed </w:t>
      </w:r>
      <w:r w:rsidRPr="00D61460">
        <w:rPr>
          <w:rStyle w:val="StyleUnderline"/>
          <w:highlight w:val="cyan"/>
        </w:rPr>
        <w:t>threats</w:t>
      </w:r>
      <w:r w:rsidRPr="00D61460">
        <w:rPr>
          <w:rStyle w:val="StyleUnderline"/>
        </w:rPr>
        <w:t xml:space="preserve">. This </w:t>
      </w:r>
      <w:r w:rsidRPr="00D61460">
        <w:rPr>
          <w:rStyle w:val="StyleUnderline"/>
          <w:highlight w:val="cyan"/>
        </w:rPr>
        <w:t>includes</w:t>
      </w:r>
      <w:r w:rsidRPr="00D61460">
        <w:rPr>
          <w:rStyle w:val="StyleUnderline"/>
        </w:rPr>
        <w:t xml:space="preserve"> </w:t>
      </w:r>
      <w:r w:rsidRPr="00D61460">
        <w:rPr>
          <w:rStyle w:val="Emphasis"/>
        </w:rPr>
        <w:t xml:space="preserve">better </w:t>
      </w:r>
      <w:r w:rsidRPr="00D61460">
        <w:rPr>
          <w:rStyle w:val="Emphasis"/>
          <w:highlight w:val="cyan"/>
        </w:rPr>
        <w:t>risk surveillance</w:t>
      </w:r>
      <w:r w:rsidRPr="00D61460">
        <w:rPr>
          <w:rStyle w:val="StyleUnderline"/>
        </w:rPr>
        <w:t xml:space="preserve">, </w:t>
      </w:r>
      <w:r w:rsidRPr="00D61460">
        <w:rPr>
          <w:rStyle w:val="Emphasis"/>
          <w:highlight w:val="cyan"/>
        </w:rPr>
        <w:t>preparation of responses</w:t>
      </w:r>
      <w:r w:rsidRPr="00D61460">
        <w:rPr>
          <w:rStyle w:val="StyleUnderline"/>
        </w:rPr>
        <w:t xml:space="preserve"> </w:t>
      </w:r>
      <w:r w:rsidRPr="00D61460">
        <w:rPr>
          <w:rStyle w:val="StyleUnderline"/>
          <w:highlight w:val="cyan"/>
        </w:rPr>
        <w:t>and</w:t>
      </w:r>
      <w:r w:rsidRPr="00D61460">
        <w:rPr>
          <w:rStyle w:val="StyleUnderline"/>
        </w:rPr>
        <w:t xml:space="preserve"> resources, as well as </w:t>
      </w:r>
      <w:r w:rsidRPr="00D61460">
        <w:rPr>
          <w:rStyle w:val="Emphasis"/>
        </w:rPr>
        <w:t xml:space="preserve">intergovernmental </w:t>
      </w:r>
      <w:r w:rsidRPr="00D61460">
        <w:rPr>
          <w:rStyle w:val="Emphasis"/>
          <w:highlight w:val="cyan"/>
        </w:rPr>
        <w:t>coordination</w:t>
      </w:r>
      <w:r w:rsidRPr="00D61460">
        <w:rPr>
          <w:rStyle w:val="StyleUnderline"/>
        </w:rPr>
        <w:t>.</w:t>
      </w:r>
      <w:r w:rsidRPr="00D61460">
        <w:rPr>
          <w:sz w:val="12"/>
        </w:rPr>
        <w:t xml:space="preserve"> Many extinction risks have joint pathways. For example, supervolcanism, large meteor impacts, and nuclear winters (not discussed in this article) do most of their harm by precluding agricultural/fishing over a span of years leading to widespread starvation (Engvild, 2003). While they also cause other harms this particular shared pathway can be dealt with by emergency food stores or alternative food sources (Denkenberger &amp; Pearce, 2014). Shielding in space against radiation sources could in principle mitigate the risk from supernovas, GRBs, superflares, and similar risks (Ćirković &amp; Vukotić, 2016). Improved resiliency against particular damage pathways can hence improve chances against a large set of risks. Endurance mechanisms aim at ensuring survival, adaptation, and eventual recovery after a near-extinction disaster (Maher &amp; Baum, 2013). An occasionally suggested endurance mechanism against extinction risks is the deliberate construction of refuges where people can survive (or the encouragement of natural refuges in isolated regions, nuclear submarines etc.). Ideally such refuges would be self-sufficient and independent of the earth’s surface (Baum, Denkenberger, &amp; Haqq-Misra, 2015; Jebari, 2015). However, refuges only help against certain categories of disasters and their cost-effectiveness depends on the relative value of current and future generations (Beckstead, 2015). Undersupply of Mitigation </w:t>
      </w:r>
      <w:r>
        <w:rPr>
          <w:u w:val="single"/>
        </w:rPr>
        <w:t>Preventing extinction is</w:t>
      </w:r>
      <w:r w:rsidRPr="00D61460">
        <w:rPr>
          <w:sz w:val="12"/>
        </w:rPr>
        <w:t xml:space="preserve"> important; </w:t>
      </w:r>
      <w:r>
        <w:rPr>
          <w:b/>
          <w:bCs/>
          <w:u w:val="single"/>
        </w:rPr>
        <w:t>at least</w:t>
      </w:r>
      <w:r w:rsidRPr="00D61460">
        <w:rPr>
          <w:sz w:val="12"/>
        </w:rPr>
        <w:t xml:space="preserve"> </w:t>
      </w:r>
      <w:r>
        <w:rPr>
          <w:u w:val="single"/>
        </w:rPr>
        <w:t>as important as saving the lives of 7.2 billion people, and quite possibly</w:t>
      </w:r>
      <w:r w:rsidRPr="00D61460">
        <w:rPr>
          <w:sz w:val="12"/>
        </w:rPr>
        <w:t xml:space="preserve"> </w:t>
      </w:r>
      <w:r>
        <w:rPr>
          <w:b/>
          <w:bCs/>
          <w:u w:val="single"/>
        </w:rPr>
        <w:t>far more important</w:t>
      </w:r>
      <w:r w:rsidRPr="00D61460">
        <w:rPr>
          <w:sz w:val="12"/>
        </w:rPr>
        <w:t xml:space="preserve"> </w:t>
      </w:r>
      <w:r>
        <w:rPr>
          <w:u w:val="single"/>
        </w:rPr>
        <w:t>when taking future generations and their value into account</w:t>
      </w:r>
      <w:r w:rsidRPr="00D61460">
        <w:rPr>
          <w:sz w:val="12"/>
        </w:rPr>
        <w:t xml:space="preserve"> (Parfit, 1984; Bostrom, 2003; Bostrom, 2013; Häggström, 2016). </w:t>
      </w:r>
      <w:r>
        <w:rPr>
          <w:b/>
          <w:bCs/>
          <w:u w:val="single"/>
        </w:rPr>
        <w:t>Mitigating</w:t>
      </w:r>
      <w:r w:rsidRPr="00D61460">
        <w:rPr>
          <w:sz w:val="12"/>
        </w:rPr>
        <w:t xml:space="preserve"> </w:t>
      </w:r>
      <w:r>
        <w:rPr>
          <w:u w:val="single"/>
        </w:rPr>
        <w:t>extinction risk is an</w:t>
      </w:r>
      <w:r w:rsidRPr="00D61460">
        <w:rPr>
          <w:sz w:val="12"/>
        </w:rPr>
        <w:t xml:space="preserve"> </w:t>
      </w:r>
      <w:r>
        <w:rPr>
          <w:b/>
          <w:bCs/>
          <w:u w:val="single"/>
        </w:rPr>
        <w:t>undersupplied global public good</w:t>
      </w:r>
      <w:r w:rsidRPr="00D61460">
        <w:rPr>
          <w:sz w:val="12"/>
        </w:rPr>
        <w:t xml:space="preserve">. For example, traditional statistical life valuations suggest that a $16–$32 billion annual investment in asteroid defense would be cost-effective yet U.S. government spending on asteroid detection (with no mitigation) is around $4 million per year, orders of magnitude smaller than funding for hazardous waste sites per unit of risk (Gerrard, 2000; Matheny, 2007). The annual cost to the world due to pandemic influenza has been estimated to $570 billion per year or 0.7% of global income, comparable to estimates of the long-term costs of climate change (Fan, Jamison, &amp; Summers, 2016): the global influenza vaccine market has been estimated to less than $4 billion per year (Kaddar, 2013). These estimates merely take lives saved into account, not the value of future generations. </w:t>
      </w:r>
      <w:r>
        <w:rPr>
          <w:u w:val="single"/>
        </w:rPr>
        <w:t>Since existential risk mitigation is non-excludable and non-rivalrous there is a free-rider problem (non-participants gain the benefit without having to pay) and each producer of risk reduction would only gain a fraction of the total benefit</w:t>
      </w:r>
      <w:r w:rsidRPr="00D61460">
        <w:rPr>
          <w:sz w:val="12"/>
        </w:rPr>
        <w:t xml:space="preserve">. This is amplified by the transgenerational nature of risk reduction: most of the benefit will accrue to future generations. In principle the value to them of our present preventing extinction is near-infinite, but they cannot pay us any compensation (Matheny, 2007; Bostrom, 2013). </w:t>
      </w:r>
      <w:r>
        <w:rPr>
          <w:u w:val="single"/>
        </w:rPr>
        <w:t>Beside the normal logic of undersupply and lack of global coordination mechanisms there are also</w:t>
      </w:r>
      <w:r w:rsidRPr="00D61460">
        <w:rPr>
          <w:sz w:val="12"/>
        </w:rPr>
        <w:t xml:space="preserve"> </w:t>
      </w:r>
      <w:r>
        <w:rPr>
          <w:b/>
          <w:bCs/>
          <w:u w:val="single"/>
        </w:rPr>
        <w:t>cognitive</w:t>
      </w:r>
      <w:r w:rsidRPr="00D61460">
        <w:rPr>
          <w:sz w:val="12"/>
        </w:rPr>
        <w:t xml:space="preserve"> </w:t>
      </w:r>
      <w:r>
        <w:rPr>
          <w:u w:val="single"/>
        </w:rPr>
        <w:t>and</w:t>
      </w:r>
      <w:r w:rsidRPr="00D61460">
        <w:rPr>
          <w:sz w:val="12"/>
        </w:rPr>
        <w:t xml:space="preserve"> </w:t>
      </w:r>
      <w:r>
        <w:rPr>
          <w:b/>
          <w:bCs/>
          <w:u w:val="single"/>
        </w:rPr>
        <w:t>cultural</w:t>
      </w:r>
      <w:r w:rsidRPr="00D61460">
        <w:rPr>
          <w:sz w:val="12"/>
        </w:rPr>
        <w:t xml:space="preserve"> </w:t>
      </w:r>
      <w:r>
        <w:rPr>
          <w:u w:val="single"/>
        </w:rPr>
        <w:t>factors making existential risk mitigation rare</w:t>
      </w:r>
      <w:r w:rsidRPr="00D61460">
        <w:rPr>
          <w:sz w:val="12"/>
        </w:rPr>
        <w:t xml:space="preserve">. Part of the problem may be discomfort with the topic leading to willful denial or ignorance (Epstein &amp; Zhao, 2009). Part of the problem is the difficulty to fit the topic with </w:t>
      </w:r>
      <w:r>
        <w:rPr>
          <w:u w:val="single"/>
        </w:rPr>
        <w:t>human</w:t>
      </w:r>
      <w:r w:rsidRPr="00D61460">
        <w:rPr>
          <w:sz w:val="12"/>
        </w:rPr>
        <w:t xml:space="preserve"> </w:t>
      </w:r>
      <w:r>
        <w:rPr>
          <w:b/>
          <w:bCs/>
          <w:u w:val="single"/>
        </w:rPr>
        <w:t>cognitive biases</w:t>
      </w:r>
      <w:r w:rsidRPr="00D61460">
        <w:rPr>
          <w:sz w:val="12"/>
        </w:rPr>
        <w:t xml:space="preserve"> (Yudkowsky, 2008; Wiener, 2016). Humans </w:t>
      </w:r>
      <w:r>
        <w:rPr>
          <w:u w:val="single"/>
        </w:rPr>
        <w:t>have</w:t>
      </w:r>
      <w:r w:rsidRPr="00D61460">
        <w:rPr>
          <w:sz w:val="12"/>
        </w:rPr>
        <w:t xml:space="preserve"> </w:t>
      </w:r>
      <w:r>
        <w:rPr>
          <w:b/>
          <w:bCs/>
          <w:u w:val="single"/>
        </w:rPr>
        <w:t>heuristics</w:t>
      </w:r>
      <w:r w:rsidRPr="00D61460">
        <w:rPr>
          <w:sz w:val="12"/>
        </w:rPr>
        <w:t xml:space="preserve"> </w:t>
      </w:r>
      <w:r>
        <w:rPr>
          <w:u w:val="single"/>
        </w:rPr>
        <w:t>that</w:t>
      </w:r>
      <w:r w:rsidRPr="00D61460">
        <w:rPr>
          <w:sz w:val="12"/>
        </w:rPr>
        <w:t xml:space="preserve"> provide quick and adequate answers for many situations but </w:t>
      </w:r>
      <w:r>
        <w:rPr>
          <w:u w:val="single"/>
        </w:rPr>
        <w:t>lead to</w:t>
      </w:r>
      <w:r w:rsidRPr="00D61460">
        <w:rPr>
          <w:sz w:val="12"/>
        </w:rPr>
        <w:t xml:space="preserve"> </w:t>
      </w:r>
      <w:r>
        <w:rPr>
          <w:b/>
          <w:bCs/>
          <w:u w:val="single"/>
        </w:rPr>
        <w:t>systematic biases</w:t>
      </w:r>
      <w:r w:rsidRPr="00D61460">
        <w:rPr>
          <w:sz w:val="12"/>
        </w:rPr>
        <w:t xml:space="preserve"> in many situations removed from our ancestral everyday ones. For example, </w:t>
      </w:r>
      <w:r>
        <w:rPr>
          <w:u w:val="single"/>
        </w:rPr>
        <w:t>since extinction has not occurred in the past, the</w:t>
      </w:r>
      <w:r w:rsidRPr="00D61460">
        <w:rPr>
          <w:sz w:val="12"/>
        </w:rPr>
        <w:t xml:space="preserve"> </w:t>
      </w:r>
      <w:r>
        <w:rPr>
          <w:b/>
          <w:bCs/>
          <w:u w:val="single"/>
        </w:rPr>
        <w:t>availability heuristic</w:t>
      </w:r>
      <w:r w:rsidRPr="00D61460">
        <w:rPr>
          <w:sz w:val="12"/>
        </w:rPr>
        <w:t xml:space="preserve"> (“probabilities of events are roughly proportional to how easy examples of past events come to mind”) </w:t>
      </w:r>
      <w:r>
        <w:rPr>
          <w:u w:val="single"/>
        </w:rPr>
        <w:t>will underestimate likelihood.</w:t>
      </w:r>
      <w:r w:rsidRPr="00D61460">
        <w:rPr>
          <w:sz w:val="12"/>
        </w:rPr>
        <w:t xml:space="preserve"> </w:t>
      </w:r>
      <w:r>
        <w:rPr>
          <w:b/>
          <w:bCs/>
          <w:u w:val="single"/>
        </w:rPr>
        <w:t>Scope neglect</w:t>
      </w:r>
      <w:r w:rsidRPr="00D61460">
        <w:rPr>
          <w:sz w:val="12"/>
        </w:rPr>
        <w:t xml:space="preserve"> </w:t>
      </w:r>
      <w:r>
        <w:rPr>
          <w:u w:val="single"/>
        </w:rPr>
        <w:t>makes us relatively</w:t>
      </w:r>
      <w:r w:rsidRPr="00D61460">
        <w:rPr>
          <w:sz w:val="12"/>
        </w:rPr>
        <w:t xml:space="preserve"> </w:t>
      </w:r>
      <w:r>
        <w:rPr>
          <w:b/>
          <w:bCs/>
          <w:u w:val="single"/>
        </w:rPr>
        <w:t>insensitive</w:t>
      </w:r>
      <w:r w:rsidRPr="00D61460">
        <w:rPr>
          <w:sz w:val="12"/>
        </w:rPr>
        <w:t xml:space="preserve"> </w:t>
      </w:r>
      <w:r>
        <w:rPr>
          <w:u w:val="single"/>
        </w:rPr>
        <w:t>to the</w:t>
      </w:r>
      <w:r w:rsidRPr="00D61460">
        <w:rPr>
          <w:sz w:val="12"/>
        </w:rPr>
        <w:t xml:space="preserve"> </w:t>
      </w:r>
      <w:r>
        <w:rPr>
          <w:b/>
          <w:bCs/>
          <w:u w:val="single"/>
        </w:rPr>
        <w:t>number of lives</w:t>
      </w:r>
      <w:r w:rsidRPr="00D61460">
        <w:rPr>
          <w:sz w:val="12"/>
        </w:rPr>
        <w:t xml:space="preserve"> </w:t>
      </w:r>
      <w:r>
        <w:rPr>
          <w:u w:val="single"/>
        </w:rPr>
        <w:t>affected, making the willingness to make an effort scale sublinearly with the size of the problem</w:t>
      </w:r>
      <w:r w:rsidRPr="00D61460">
        <w:rPr>
          <w:sz w:val="12"/>
        </w:rPr>
        <w:t xml:space="preserve">. In general, without rich context information </w:t>
      </w:r>
      <w:r>
        <w:rPr>
          <w:u w:val="single"/>
        </w:rPr>
        <w:t>people are generally bad at judging differences between low probability events</w:t>
      </w:r>
      <w:r w:rsidRPr="00D61460">
        <w:rPr>
          <w:sz w:val="12"/>
        </w:rPr>
        <w:t xml:space="preserve"> (Kunreuther, Novemsky, &amp; Kahneman, 2001). Risks are judged not just by probability and severity but also by psychological aspects such as outrage and dread (Slovic, 1987). This can sometimes support efforts to mitigate global risks (since they tend to score highly on dread) but makes the focus strongly dependent on what is and is not discussed in public (Yudkowsky, 2008). This makes constructing risk management strategies that are resistant to behavioral biases vitally important for extreme risks (Kunreuther &amp; Heal, 2012; Wiener, 2016). Conclusion </w:t>
      </w:r>
      <w:r>
        <w:rPr>
          <w:u w:val="single"/>
        </w:rPr>
        <w:t>There is</w:t>
      </w:r>
      <w:r w:rsidRPr="00D61460">
        <w:rPr>
          <w:sz w:val="12"/>
        </w:rPr>
        <w:t xml:space="preserve"> </w:t>
      </w:r>
      <w:r>
        <w:rPr>
          <w:b/>
          <w:bCs/>
          <w:u w:val="single"/>
          <w:shd w:val="clear" w:color="auto" w:fill="00FFFF"/>
        </w:rPr>
        <w:t>clear ev</w:t>
      </w:r>
      <w:r>
        <w:rPr>
          <w:u w:val="single"/>
        </w:rPr>
        <w:t>idence that</w:t>
      </w:r>
      <w:r w:rsidRPr="00D61460">
        <w:rPr>
          <w:sz w:val="12"/>
        </w:rPr>
        <w:t xml:space="preserve"> </w:t>
      </w:r>
      <w:r>
        <w:rPr>
          <w:b/>
          <w:bCs/>
          <w:u w:val="single"/>
          <w:shd w:val="clear" w:color="auto" w:fill="00FFFF"/>
        </w:rPr>
        <w:t>natural events could cause</w:t>
      </w:r>
      <w:r w:rsidRPr="00D61460">
        <w:rPr>
          <w:sz w:val="12"/>
        </w:rPr>
        <w:t xml:space="preserve"> </w:t>
      </w:r>
      <w:r>
        <w:rPr>
          <w:b/>
          <w:bCs/>
          <w:u w:val="single"/>
        </w:rPr>
        <w:t>the</w:t>
      </w:r>
      <w:r w:rsidRPr="00D61460">
        <w:rPr>
          <w:sz w:val="12"/>
        </w:rPr>
        <w:t xml:space="preserve"> </w:t>
      </w:r>
      <w:r>
        <w:rPr>
          <w:b/>
          <w:bCs/>
          <w:u w:val="single"/>
          <w:shd w:val="clear" w:color="auto" w:fill="00FFFF"/>
        </w:rPr>
        <w:t>extinction</w:t>
      </w:r>
      <w:r w:rsidRPr="00D61460">
        <w:rPr>
          <w:sz w:val="12"/>
        </w:rPr>
        <w:t xml:space="preserve"> </w:t>
      </w:r>
      <w:r>
        <w:rPr>
          <w:b/>
          <w:bCs/>
          <w:u w:val="single"/>
        </w:rPr>
        <w:t>of H. sapiens</w:t>
      </w:r>
      <w:r w:rsidRPr="00D61460">
        <w:rPr>
          <w:sz w:val="12"/>
        </w:rPr>
        <w:t xml:space="preserve">. While astronomical risks may be the most dramatic, geophysical risks to food security and pathogenic risks appear to be more significant. It is unlikely that </w:t>
      </w:r>
      <w:r w:rsidRPr="00FA0974">
        <w:rPr>
          <w:highlight w:val="cyan"/>
          <w:u w:val="single"/>
        </w:rPr>
        <w:t>a</w:t>
      </w:r>
      <w:r w:rsidRPr="00FA0974">
        <w:rPr>
          <w:sz w:val="12"/>
          <w:highlight w:val="cyan"/>
        </w:rPr>
        <w:t xml:space="preserve"> </w:t>
      </w:r>
      <w:r w:rsidRPr="00FA0974">
        <w:rPr>
          <w:b/>
          <w:bCs/>
          <w:highlight w:val="cyan"/>
          <w:u w:val="single"/>
        </w:rPr>
        <w:t>single disaster</w:t>
      </w:r>
      <w:r w:rsidRPr="00D61460">
        <w:rPr>
          <w:sz w:val="12"/>
        </w:rPr>
        <w:t xml:space="preserve"> will be severe enough to directly cause extinction, but it is plausible that it </w:t>
      </w:r>
      <w:r w:rsidRPr="00FA0974">
        <w:rPr>
          <w:rStyle w:val="StyleUnderline"/>
          <w:highlight w:val="cyan"/>
        </w:rPr>
        <w:t>could</w:t>
      </w:r>
      <w:r w:rsidRPr="00D61460">
        <w:rPr>
          <w:sz w:val="12"/>
        </w:rPr>
        <w:t xml:space="preserve"> </w:t>
      </w:r>
      <w:r>
        <w:rPr>
          <w:u w:val="single"/>
          <w:shd w:val="clear" w:color="auto" w:fill="00FFFF"/>
        </w:rPr>
        <w:t>place</w:t>
      </w:r>
      <w:r w:rsidRPr="00D61460">
        <w:rPr>
          <w:sz w:val="12"/>
        </w:rPr>
        <w:t xml:space="preserve"> </w:t>
      </w:r>
      <w:r>
        <w:rPr>
          <w:u w:val="single"/>
        </w:rPr>
        <w:t>the species</w:t>
      </w:r>
      <w:r w:rsidRPr="00D61460">
        <w:rPr>
          <w:sz w:val="12"/>
        </w:rPr>
        <w:t xml:space="preserve"> </w:t>
      </w:r>
      <w:r>
        <w:rPr>
          <w:u w:val="single"/>
          <w:shd w:val="clear" w:color="auto" w:fill="00FFFF"/>
        </w:rPr>
        <w:t>in</w:t>
      </w:r>
      <w:r w:rsidRPr="00D61460">
        <w:rPr>
          <w:sz w:val="12"/>
        </w:rPr>
        <w:t xml:space="preserve"> </w:t>
      </w:r>
      <w:r>
        <w:rPr>
          <w:b/>
          <w:bCs/>
          <w:u w:val="single"/>
          <w:shd w:val="clear" w:color="auto" w:fill="00FFFF"/>
        </w:rPr>
        <w:t>a vulnerable situation</w:t>
      </w:r>
      <w:r w:rsidRPr="00D61460">
        <w:rPr>
          <w:sz w:val="12"/>
        </w:rPr>
        <w:t xml:space="preserve"> </w:t>
      </w:r>
      <w:r>
        <w:rPr>
          <w:u w:val="single"/>
        </w:rPr>
        <w:t>for a long time,</w:t>
      </w:r>
      <w:r w:rsidRPr="00D61460">
        <w:rPr>
          <w:sz w:val="12"/>
        </w:rPr>
        <w:t xml:space="preserve"> </w:t>
      </w:r>
      <w:r>
        <w:rPr>
          <w:u w:val="single"/>
          <w:shd w:val="clear" w:color="auto" w:fill="00FFFF"/>
        </w:rPr>
        <w:t>during which</w:t>
      </w:r>
      <w:r w:rsidRPr="00D61460">
        <w:rPr>
          <w:sz w:val="12"/>
        </w:rPr>
        <w:t xml:space="preserve"> </w:t>
      </w:r>
      <w:r>
        <w:rPr>
          <w:b/>
          <w:bCs/>
          <w:u w:val="single"/>
          <w:shd w:val="clear" w:color="auto" w:fill="00FFFF"/>
        </w:rPr>
        <w:t>other risks</w:t>
      </w:r>
      <w:r w:rsidRPr="00D61460">
        <w:rPr>
          <w:sz w:val="12"/>
        </w:rPr>
        <w:t xml:space="preserve"> </w:t>
      </w:r>
      <w:r>
        <w:rPr>
          <w:u w:val="single"/>
          <w:shd w:val="clear" w:color="auto" w:fill="00FFFF"/>
        </w:rPr>
        <w:t>could lead to</w:t>
      </w:r>
      <w:r w:rsidRPr="00D61460">
        <w:rPr>
          <w:sz w:val="12"/>
        </w:rPr>
        <w:t xml:space="preserve"> </w:t>
      </w:r>
      <w:r>
        <w:rPr>
          <w:b/>
          <w:bCs/>
          <w:u w:val="single"/>
        </w:rPr>
        <w:t>further vulnerability and</w:t>
      </w:r>
      <w:r w:rsidRPr="00D61460">
        <w:rPr>
          <w:sz w:val="12"/>
        </w:rPr>
        <w:t xml:space="preserve"> </w:t>
      </w:r>
      <w:r>
        <w:rPr>
          <w:b/>
          <w:bCs/>
          <w:u w:val="single"/>
          <w:shd w:val="clear" w:color="auto" w:fill="00FFFF"/>
        </w:rPr>
        <w:t>extinction</w:t>
      </w:r>
      <w:r>
        <w:rPr>
          <w:u w:val="single"/>
        </w:rPr>
        <w:t>.</w:t>
      </w:r>
    </w:p>
    <w:p w14:paraId="2A10D25E" w14:textId="4F5A6456" w:rsidR="009E56C1" w:rsidRPr="00A21AE4" w:rsidRDefault="00637562" w:rsidP="009E56C1">
      <w:pPr>
        <w:pStyle w:val="Heading4"/>
      </w:pPr>
      <w:r>
        <w:t>That outweighs their impacts of nuclear winter – its junk science</w:t>
      </w:r>
    </w:p>
    <w:p w14:paraId="62631CD7" w14:textId="77777777" w:rsidR="009E56C1" w:rsidRPr="00A21AE4" w:rsidRDefault="009E56C1" w:rsidP="009E56C1">
      <w:r w:rsidRPr="00A21AE4">
        <w:rPr>
          <w:rStyle w:val="Style13ptBold"/>
        </w:rPr>
        <w:t>Walker 18</w:t>
      </w:r>
      <w:r w:rsidRPr="00A21AE4">
        <w:t xml:space="preserve"> (Robert </w:t>
      </w:r>
      <w:bookmarkStart w:id="0" w:name="_Hlk13265936"/>
      <w:r w:rsidRPr="00A21AE4">
        <w:t>Walker</w:t>
      </w:r>
      <w:bookmarkEnd w:id="0"/>
      <w:r w:rsidRPr="00A21AE4">
        <w:t>, first class honours degree in Math from York university,</w:t>
      </w:r>
      <w:r>
        <w:t xml:space="preserve"> </w:t>
      </w:r>
      <w:r w:rsidRPr="00A21AE4">
        <w:t>PhD at Wolfson College Oxford, 2018, "Debunked: Nuclear Winter and Radioactive Fallou...," https://debunkingdoomsday.quora.com/Debunked-Nuclear-Winter-and-Radioactive-Fallout-myths)</w:t>
      </w:r>
    </w:p>
    <w:p w14:paraId="0F5642E5" w14:textId="77777777" w:rsidR="009E56C1" w:rsidRPr="00B80275" w:rsidRDefault="009E56C1" w:rsidP="009E56C1">
      <w:pPr>
        <w:rPr>
          <w:b/>
          <w:bCs/>
          <w:sz w:val="16"/>
        </w:rPr>
      </w:pPr>
      <w:r w:rsidRPr="00B80275">
        <w:rPr>
          <w:b/>
          <w:bCs/>
          <w:u w:val="single"/>
        </w:rPr>
        <w:t>There are many online pages and websites that seem very authoritative that say that even a limited nuclear war, say between India and Pakistan, would plunge the Earth into</w:t>
      </w:r>
      <w:r w:rsidRPr="00A21AE4">
        <w:rPr>
          <w:u w:val="single"/>
        </w:rPr>
        <w:t xml:space="preserve"> </w:t>
      </w:r>
      <w:r w:rsidRPr="00713C9D">
        <w:rPr>
          <w:rStyle w:val="Emphasis"/>
        </w:rPr>
        <w:t>a ‘Nuclear winter’</w:t>
      </w:r>
      <w:r w:rsidRPr="00713C9D">
        <w:rPr>
          <w:sz w:val="16"/>
        </w:rPr>
        <w:t xml:space="preserve"> with no crops able to grow, no plants, no animals, and people soon starving to extinction. </w:t>
      </w:r>
      <w:r w:rsidRPr="00713C9D">
        <w:rPr>
          <w:b/>
          <w:bCs/>
          <w:u w:val="single"/>
        </w:rPr>
        <w:t>This</w:t>
      </w:r>
      <w:r w:rsidRPr="00713C9D">
        <w:rPr>
          <w:u w:val="single"/>
        </w:rPr>
        <w:t xml:space="preserve"> </w:t>
      </w:r>
      <w:r w:rsidRPr="00713C9D">
        <w:rPr>
          <w:rStyle w:val="Emphasis"/>
        </w:rPr>
        <w:t>is politically motivated and based on</w:t>
      </w:r>
      <w:r w:rsidRPr="00713C9D">
        <w:rPr>
          <w:u w:val="single"/>
        </w:rPr>
        <w:t xml:space="preserve"> </w:t>
      </w:r>
      <w:r w:rsidRPr="00713C9D">
        <w:rPr>
          <w:b/>
          <w:bCs/>
          <w:u w:val="single"/>
        </w:rPr>
        <w:t>out of date or</w:t>
      </w:r>
      <w:r w:rsidRPr="00713C9D">
        <w:rPr>
          <w:u w:val="single"/>
        </w:rPr>
        <w:t xml:space="preserve"> </w:t>
      </w:r>
      <w:r w:rsidRPr="00713C9D">
        <w:rPr>
          <w:rStyle w:val="Emphasis"/>
        </w:rPr>
        <w:t>junk science.</w:t>
      </w:r>
      <w:r w:rsidRPr="00713C9D">
        <w:rPr>
          <w:sz w:val="16"/>
        </w:rPr>
        <w:t xml:space="preserve"> I am very much in favour of nuclear disarmament so I’m strongly in favour of the political views that motivate these people. I go so far as to argue that the UK should disarm unilaterally, and should never use its nuclear weapons under any circumstances. This is a similar view to the Scottish National Party and Jeremy Corbyn though he has not persuaded his party to adopt this stance, see my </w:t>
      </w:r>
      <w:hyperlink r:id="rId9" w:tgtFrame="_blank" w:history="1">
        <w:r w:rsidRPr="00713C9D">
          <w:rPr>
            <w:rStyle w:val="Hyperlink"/>
            <w:sz w:val="16"/>
          </w:rPr>
          <w:t>Is Corbyn Right About The Bomb?- Op Ed</w:t>
        </w:r>
      </w:hyperlink>
      <w:r w:rsidRPr="00713C9D">
        <w:rPr>
          <w:sz w:val="16"/>
        </w:rPr>
        <w:t xml:space="preserve">. But I think people need to know the truth and make decisions based on truth. I think it is important to speak up when a view is widely publicized that just about all scientists believe to be false, based on poorly supported research that they think will lead politicians to desired actions. Even if it has good political effects. In this case as well, </w:t>
      </w:r>
      <w:r w:rsidRPr="00713C9D">
        <w:rPr>
          <w:b/>
          <w:bCs/>
          <w:u w:val="single"/>
        </w:rPr>
        <w:t>it is</w:t>
      </w:r>
      <w:r w:rsidRPr="00713C9D">
        <w:rPr>
          <w:sz w:val="16"/>
        </w:rPr>
        <w:t xml:space="preserve"> also </w:t>
      </w:r>
      <w:r w:rsidRPr="00713C9D">
        <w:rPr>
          <w:rStyle w:val="Emphasis"/>
        </w:rPr>
        <w:t>scaring</w:t>
      </w:r>
      <w:r w:rsidRPr="00713C9D">
        <w:rPr>
          <w:b/>
          <w:bCs/>
          <w:u w:val="single"/>
        </w:rPr>
        <w:t xml:space="preserve"> people </w:t>
      </w:r>
      <w:r w:rsidRPr="00713C9D">
        <w:rPr>
          <w:rStyle w:val="Emphasis"/>
        </w:rPr>
        <w:t>unnecessarily</w:t>
      </w:r>
      <w:r w:rsidRPr="00A21AE4">
        <w:rPr>
          <w:u w:val="single"/>
        </w:rPr>
        <w:t xml:space="preserve"> </w:t>
      </w:r>
      <w:r w:rsidRPr="00B80275">
        <w:rPr>
          <w:b/>
          <w:bCs/>
          <w:u w:val="single"/>
        </w:rPr>
        <w:t>who are afraid that even a small nuclear war could plunge us all into a deep freeze. No, it would not, and the</w:t>
      </w:r>
      <w:r w:rsidRPr="00A21AE4">
        <w:rPr>
          <w:u w:val="single"/>
        </w:rPr>
        <w:t xml:space="preserve"> </w:t>
      </w:r>
      <w:r w:rsidRPr="006C016E">
        <w:rPr>
          <w:rStyle w:val="Emphasis"/>
          <w:highlight w:val="yellow"/>
        </w:rPr>
        <w:t xml:space="preserve">research </w:t>
      </w:r>
      <w:r w:rsidRPr="00713C9D">
        <w:rPr>
          <w:rStyle w:val="Emphasis"/>
        </w:rPr>
        <w:t>suggesting this is</w:t>
      </w:r>
      <w:r w:rsidRPr="00713C9D">
        <w:rPr>
          <w:u w:val="single"/>
        </w:rPr>
        <w:t xml:space="preserve"> </w:t>
      </w:r>
      <w:r w:rsidRPr="00713C9D">
        <w:rPr>
          <w:b/>
          <w:bCs/>
          <w:u w:val="single"/>
        </w:rPr>
        <w:t>fundamentally</w:t>
      </w:r>
      <w:r w:rsidRPr="006C016E">
        <w:rPr>
          <w:b/>
          <w:bCs/>
          <w:highlight w:val="yellow"/>
          <w:u w:val="single"/>
        </w:rPr>
        <w:t xml:space="preserve"> </w:t>
      </w:r>
      <w:r w:rsidRPr="006C016E">
        <w:rPr>
          <w:rStyle w:val="Emphasis"/>
          <w:highlight w:val="yellow"/>
        </w:rPr>
        <w:t>flawed and</w:t>
      </w:r>
      <w:r w:rsidRPr="00796C93">
        <w:rPr>
          <w:rStyle w:val="Emphasis"/>
        </w:rPr>
        <w:t xml:space="preserve"> based on </w:t>
      </w:r>
      <w:r w:rsidRPr="006C016E">
        <w:rPr>
          <w:rStyle w:val="Emphasis"/>
          <w:highlight w:val="yellow"/>
        </w:rPr>
        <w:t>out of date</w:t>
      </w:r>
      <w:r w:rsidRPr="00796C93">
        <w:rPr>
          <w:rStyle w:val="Emphasis"/>
        </w:rPr>
        <w:t xml:space="preserve"> ideas</w:t>
      </w:r>
      <w:r w:rsidRPr="00B80275">
        <w:rPr>
          <w:b/>
          <w:bCs/>
          <w:u w:val="single"/>
        </w:rPr>
        <w:t>. The</w:t>
      </w:r>
      <w:r w:rsidRPr="00A21AE4">
        <w:rPr>
          <w:u w:val="single"/>
        </w:rPr>
        <w:t xml:space="preserve"> </w:t>
      </w:r>
      <w:r w:rsidRPr="006C016E">
        <w:rPr>
          <w:rStyle w:val="Emphasis"/>
          <w:highlight w:val="yellow"/>
        </w:rPr>
        <w:t xml:space="preserve">expert scientists </w:t>
      </w:r>
      <w:r w:rsidRPr="006C016E">
        <w:rPr>
          <w:b/>
          <w:bCs/>
          <w:highlight w:val="yellow"/>
          <w:u w:val="single"/>
        </w:rPr>
        <w:t>involved are sure</w:t>
      </w:r>
      <w:r w:rsidRPr="00A21AE4">
        <w:rPr>
          <w:u w:val="single"/>
        </w:rPr>
        <w:t xml:space="preserve"> </w:t>
      </w:r>
      <w:r w:rsidRPr="00B80275">
        <w:rPr>
          <w:b/>
          <w:bCs/>
          <w:u w:val="single"/>
        </w:rPr>
        <w:t>that the</w:t>
      </w:r>
      <w:r w:rsidRPr="00A21AE4">
        <w:rPr>
          <w:u w:val="single"/>
        </w:rPr>
        <w:t xml:space="preserve"> </w:t>
      </w:r>
      <w:r w:rsidRPr="006C016E">
        <w:rPr>
          <w:rStyle w:val="Emphasis"/>
          <w:highlight w:val="yellow"/>
        </w:rPr>
        <w:t>older nuclear winter models were incorrect</w:t>
      </w:r>
      <w:r w:rsidRPr="00A21AE4">
        <w:rPr>
          <w:u w:val="single"/>
        </w:rPr>
        <w:t xml:space="preserve">, </w:t>
      </w:r>
      <w:r w:rsidRPr="006C016E">
        <w:rPr>
          <w:rStyle w:val="Emphasis"/>
          <w:highlight w:val="yellow"/>
        </w:rPr>
        <w:t>based on</w:t>
      </w:r>
      <w:r w:rsidRPr="00796C93">
        <w:rPr>
          <w:rStyle w:val="Emphasis"/>
        </w:rPr>
        <w:t xml:space="preserve"> their </w:t>
      </w:r>
      <w:r w:rsidRPr="006C016E">
        <w:rPr>
          <w:rStyle w:val="Emphasis"/>
          <w:highlight w:val="yellow"/>
        </w:rPr>
        <w:t>failed predictions for the Kuwaiti oil fires</w:t>
      </w:r>
      <w:r w:rsidRPr="006C016E">
        <w:rPr>
          <w:b/>
          <w:bCs/>
          <w:highlight w:val="yellow"/>
          <w:u w:val="single"/>
        </w:rPr>
        <w:t xml:space="preserve"> </w:t>
      </w:r>
      <w:r w:rsidRPr="006C016E">
        <w:rPr>
          <w:b/>
          <w:highlight w:val="yellow"/>
          <w:u w:val="single"/>
        </w:rPr>
        <w:t>which they predicted would harm agriculture over</w:t>
      </w:r>
      <w:r w:rsidRPr="00796C93">
        <w:rPr>
          <w:b/>
          <w:u w:val="single"/>
        </w:rPr>
        <w:t xml:space="preserve"> </w:t>
      </w:r>
      <w:r w:rsidRPr="00B80275">
        <w:rPr>
          <w:b/>
          <w:bCs/>
          <w:u w:val="single"/>
        </w:rPr>
        <w:t>much of</w:t>
      </w:r>
      <w:r w:rsidRPr="00A21AE4">
        <w:rPr>
          <w:u w:val="single"/>
        </w:rPr>
        <w:t xml:space="preserve"> </w:t>
      </w:r>
      <w:r w:rsidRPr="006C016E">
        <w:rPr>
          <w:rStyle w:val="Emphasis"/>
          <w:highlight w:val="yellow"/>
        </w:rPr>
        <w:t>Asia but it only had local</w:t>
      </w:r>
      <w:r w:rsidRPr="00796C93">
        <w:rPr>
          <w:rStyle w:val="Emphasis"/>
        </w:rPr>
        <w:t xml:space="preserve"> </w:t>
      </w:r>
      <w:r w:rsidRPr="006C016E">
        <w:rPr>
          <w:rStyle w:val="Emphasis"/>
          <w:highlight w:val="yellow"/>
        </w:rPr>
        <w:t>short term effects</w:t>
      </w:r>
      <w:r w:rsidRPr="00B80275">
        <w:rPr>
          <w:sz w:val="16"/>
        </w:rPr>
        <w:t xml:space="preserve">. There were many who were skeptical all along, but that was what persuaded nearly all of the ones who still thought it was possible that their models were wrong. There is one notable remaining nuclear winter proponent, Robok, who along with various co-authors publishes articles that are widely publicized because of their dramatic conclusions. However these predictions are not only not well received by other climate researchers, they are generally regarded as incorrect due to fundamental flaws in the assumptions his models are based on. The researchers who say this make assumptions that they can't prove and that everyone else in the field has said long ago don't work. </w:t>
      </w:r>
      <w:r w:rsidRPr="00B80275">
        <w:rPr>
          <w:b/>
          <w:bCs/>
          <w:u w:val="single"/>
        </w:rPr>
        <w:t>Carl Sagan gave up on the nuclear winter hypothesis after the Kuwaiti oil field fires and just about everyone else</w:t>
      </w:r>
      <w:r w:rsidRPr="00B80275">
        <w:rPr>
          <w:sz w:val="16"/>
        </w:rPr>
        <w:t xml:space="preserve"> except Robok</w:t>
      </w:r>
      <w:r w:rsidRPr="00A21AE4">
        <w:rPr>
          <w:u w:val="single"/>
        </w:rPr>
        <w:t xml:space="preserve"> </w:t>
      </w:r>
      <w:r w:rsidRPr="00B80275">
        <w:rPr>
          <w:b/>
          <w:bCs/>
          <w:u w:val="single"/>
        </w:rPr>
        <w:t>agreed with him.</w:t>
      </w:r>
      <w:r w:rsidRPr="00B80275">
        <w:rPr>
          <w:sz w:val="16"/>
        </w:rPr>
        <w:t xml:space="preserve"> SUMMARY The nuclear winter predictions date back to some predictions in the 1970s based on their limited crude models on slow computers (by modern standards) with hardly any memory, just kilobytes. They tried to model what would happen to the soot from fires in cities during a nuclear war. They concluded that it would be lofted so high into the atmosphere that it would get above all the normal weather and linger there for a decade, nearly blocking out the sun completely world wide. Their predictions were so dramatic that a 'nuclear winter' is an understatement. Average world temperature -25 C. You are talking about the ocean freezing even right to the tropics, for ten years. It's no wonder that they gave it that name. It had the support by highly respected scientist. One of the authors of the original paper was Carl Sagan. But the </w:t>
      </w:r>
      <w:r w:rsidRPr="006C016E">
        <w:rPr>
          <w:rStyle w:val="Emphasis"/>
          <w:highlight w:val="yellow"/>
        </w:rPr>
        <w:t>models were based on flawed assumptions</w:t>
      </w:r>
      <w:r w:rsidRPr="00B80275">
        <w:rPr>
          <w:b/>
          <w:bCs/>
          <w:u w:val="single"/>
        </w:rPr>
        <w:t xml:space="preserve">. Even at the time they were questioned. Nowadays just </w:t>
      </w:r>
      <w:r w:rsidRPr="00713C9D">
        <w:rPr>
          <w:b/>
          <w:bCs/>
          <w:u w:val="single"/>
        </w:rPr>
        <w:t>about all scientists involved, including ones that supported the hypothesis originally, are</w:t>
      </w:r>
      <w:r w:rsidRPr="00713C9D">
        <w:rPr>
          <w:u w:val="single"/>
        </w:rPr>
        <w:t xml:space="preserve"> </w:t>
      </w:r>
      <w:r w:rsidRPr="00713C9D">
        <w:rPr>
          <w:b/>
          <w:bCs/>
          <w:u w:val="single"/>
        </w:rPr>
        <w:t>agreed that it would have little effect</w:t>
      </w:r>
      <w:r w:rsidRPr="00713C9D">
        <w:rPr>
          <w:u w:val="single"/>
        </w:rPr>
        <w:t xml:space="preserve">. </w:t>
      </w:r>
      <w:r w:rsidRPr="00713C9D">
        <w:rPr>
          <w:b/>
          <w:bCs/>
          <w:u w:val="single"/>
        </w:rPr>
        <w:t xml:space="preserve">It might </w:t>
      </w:r>
      <w:r w:rsidRPr="00713C9D">
        <w:rPr>
          <w:rStyle w:val="Emphasis"/>
        </w:rPr>
        <w:t>no effect on temperature</w:t>
      </w:r>
      <w:r w:rsidRPr="00713C9D">
        <w:rPr>
          <w:u w:val="single"/>
        </w:rPr>
        <w:t xml:space="preserve"> </w:t>
      </w:r>
      <w:r w:rsidRPr="00713C9D">
        <w:rPr>
          <w:b/>
          <w:bCs/>
          <w:u w:val="single"/>
        </w:rPr>
        <w:t>at all,</w:t>
      </w:r>
      <w:r w:rsidRPr="00713C9D">
        <w:rPr>
          <w:u w:val="single"/>
        </w:rPr>
        <w:t xml:space="preserve"> </w:t>
      </w:r>
      <w:r w:rsidRPr="00713C9D">
        <w:rPr>
          <w:b/>
          <w:bCs/>
          <w:u w:val="single"/>
        </w:rPr>
        <w:t>except for</w:t>
      </w:r>
      <w:r w:rsidRPr="00796C93">
        <w:rPr>
          <w:b/>
          <w:bCs/>
          <w:u w:val="single"/>
        </w:rPr>
        <w:t xml:space="preserve"> </w:t>
      </w:r>
      <w:r w:rsidRPr="006C016E">
        <w:rPr>
          <w:b/>
          <w:bCs/>
          <w:highlight w:val="yellow"/>
          <w:u w:val="single"/>
        </w:rPr>
        <w:t>a brief reduction</w:t>
      </w:r>
      <w:r w:rsidRPr="00796C93">
        <w:rPr>
          <w:b/>
          <w:bCs/>
          <w:u w:val="single"/>
        </w:rPr>
        <w:t xml:space="preserve"> of temperature</w:t>
      </w:r>
      <w:r w:rsidRPr="00A21AE4">
        <w:rPr>
          <w:u w:val="single"/>
        </w:rPr>
        <w:t xml:space="preserve"> </w:t>
      </w:r>
      <w:r w:rsidRPr="00B80275">
        <w:rPr>
          <w:b/>
          <w:bCs/>
          <w:u w:val="single"/>
        </w:rPr>
        <w:t xml:space="preserve">locally during the fire itself as it turns day to night temporarily - since </w:t>
      </w:r>
      <w:r w:rsidRPr="00796C93">
        <w:rPr>
          <w:b/>
          <w:bCs/>
          <w:u w:val="single"/>
        </w:rPr>
        <w:t xml:space="preserve">after all </w:t>
      </w:r>
      <w:r w:rsidRPr="006C016E">
        <w:rPr>
          <w:b/>
          <w:bCs/>
          <w:highlight w:val="yellow"/>
          <w:u w:val="single"/>
        </w:rPr>
        <w:t xml:space="preserve">we have </w:t>
      </w:r>
      <w:r w:rsidRPr="006C016E">
        <w:rPr>
          <w:rStyle w:val="Emphasis"/>
          <w:highlight w:val="yellow"/>
        </w:rPr>
        <w:t>large areas burnt in wildfires</w:t>
      </w:r>
      <w:r w:rsidRPr="006C016E">
        <w:rPr>
          <w:b/>
          <w:bCs/>
          <w:highlight w:val="yellow"/>
          <w:u w:val="single"/>
        </w:rPr>
        <w:t xml:space="preserve"> every year</w:t>
      </w:r>
      <w:r w:rsidRPr="00796C93">
        <w:rPr>
          <w:b/>
          <w:bCs/>
          <w:u w:val="single"/>
        </w:rPr>
        <w:t xml:space="preserve"> with no effect.</w:t>
      </w:r>
      <w:r w:rsidRPr="00B80275">
        <w:rPr>
          <w:b/>
          <w:bCs/>
          <w:sz w:val="16"/>
        </w:rPr>
        <w:t xml:space="preserve"> </w:t>
      </w:r>
      <w:r w:rsidRPr="00B80275">
        <w:rPr>
          <w:sz w:val="16"/>
        </w:rPr>
        <w:t xml:space="preserve">The </w:t>
      </w:r>
      <w:r w:rsidRPr="00B80275">
        <w:rPr>
          <w:b/>
          <w:bCs/>
          <w:u w:val="single"/>
        </w:rPr>
        <w:t xml:space="preserve">scientists who did the nuclear winter work realized they had made a mistake in the modeling after the </w:t>
      </w:r>
      <w:r w:rsidRPr="006C016E">
        <w:rPr>
          <w:b/>
          <w:bCs/>
          <w:highlight w:val="yellow"/>
          <w:u w:val="single"/>
        </w:rPr>
        <w:t>Kuwaiti oil fires</w:t>
      </w:r>
      <w:r w:rsidRPr="00E02FC8">
        <w:rPr>
          <w:u w:val="single"/>
        </w:rPr>
        <w:t>.</w:t>
      </w:r>
      <w:r w:rsidRPr="00A21AE4">
        <w:rPr>
          <w:u w:val="single"/>
        </w:rPr>
        <w:t xml:space="preserve"> </w:t>
      </w:r>
      <w:r w:rsidRPr="00B80275">
        <w:rPr>
          <w:b/>
          <w:bCs/>
          <w:u w:val="single"/>
        </w:rPr>
        <w:t>When the oil fields were left burning by the retreating troops, they predicted dire consequences for agriculture througout Asia. Instead it</w:t>
      </w:r>
      <w:r w:rsidRPr="00A21AE4">
        <w:rPr>
          <w:u w:val="single"/>
        </w:rPr>
        <w:t xml:space="preserve"> </w:t>
      </w:r>
      <w:r w:rsidRPr="006C016E">
        <w:rPr>
          <w:b/>
          <w:bCs/>
          <w:highlight w:val="yellow"/>
          <w:u w:val="single"/>
        </w:rPr>
        <w:t xml:space="preserve">shaded out a </w:t>
      </w:r>
      <w:r w:rsidRPr="006C016E">
        <w:rPr>
          <w:rStyle w:val="Emphasis"/>
          <w:highlight w:val="yellow"/>
        </w:rPr>
        <w:t>small part</w:t>
      </w:r>
      <w:r w:rsidRPr="006C016E">
        <w:rPr>
          <w:b/>
          <w:bCs/>
          <w:highlight w:val="yellow"/>
          <w:u w:val="single"/>
        </w:rPr>
        <w:t xml:space="preserve"> of the gulf area</w:t>
      </w:r>
      <w:r w:rsidRPr="00A21AE4">
        <w:rPr>
          <w:u w:val="single"/>
        </w:rPr>
        <w:t xml:space="preserve"> </w:t>
      </w:r>
      <w:r w:rsidRPr="00B80275">
        <w:rPr>
          <w:b/>
          <w:bCs/>
          <w:u w:val="single"/>
        </w:rPr>
        <w:t>with a</w:t>
      </w:r>
      <w:r w:rsidRPr="00A21AE4">
        <w:rPr>
          <w:u w:val="single"/>
        </w:rPr>
        <w:t xml:space="preserve"> </w:t>
      </w:r>
      <w:r w:rsidRPr="00796C93">
        <w:rPr>
          <w:rStyle w:val="Emphasis"/>
        </w:rPr>
        <w:t>slight reduction of temperature</w:t>
      </w:r>
      <w:r w:rsidRPr="00A21AE4">
        <w:rPr>
          <w:u w:val="single"/>
        </w:rPr>
        <w:t xml:space="preserve"> </w:t>
      </w:r>
      <w:r w:rsidRPr="00B80275">
        <w:rPr>
          <w:b/>
          <w:bCs/>
          <w:u w:val="single"/>
        </w:rPr>
        <w:t>(similar to night time) for the duration of the fires</w:t>
      </w:r>
      <w:r w:rsidRPr="00B80275">
        <w:rPr>
          <w:sz w:val="16"/>
        </w:rPr>
        <w:t xml:space="preserve"> (several months). This showed that there was something wrong with their models. After looking into it in more detail </w:t>
      </w:r>
      <w:r w:rsidRPr="00B80275">
        <w:rPr>
          <w:b/>
          <w:bCs/>
          <w:u w:val="single"/>
        </w:rPr>
        <w:t>they decided that the</w:t>
      </w:r>
      <w:r w:rsidRPr="00A21AE4">
        <w:rPr>
          <w:u w:val="single"/>
        </w:rPr>
        <w:t xml:space="preserve"> </w:t>
      </w:r>
      <w:r w:rsidRPr="006C016E">
        <w:rPr>
          <w:b/>
          <w:bCs/>
          <w:highlight w:val="yellow"/>
          <w:u w:val="single"/>
        </w:rPr>
        <w:t>soot</w:t>
      </w:r>
      <w:r w:rsidRPr="00A21AE4">
        <w:rPr>
          <w:u w:val="single"/>
        </w:rPr>
        <w:t xml:space="preserve"> </w:t>
      </w:r>
      <w:r w:rsidRPr="00B80275">
        <w:rPr>
          <w:b/>
          <w:bCs/>
          <w:u w:val="single"/>
        </w:rPr>
        <w:t>doesn't rise nearly as high as they predicted in the atmosphere, and it</w:t>
      </w:r>
      <w:r w:rsidRPr="00A21AE4">
        <w:rPr>
          <w:u w:val="single"/>
        </w:rPr>
        <w:t xml:space="preserve"> </w:t>
      </w:r>
      <w:r w:rsidRPr="006C016E">
        <w:rPr>
          <w:b/>
          <w:bCs/>
          <w:highlight w:val="yellow"/>
          <w:u w:val="single"/>
        </w:rPr>
        <w:t xml:space="preserve">tends to get </w:t>
      </w:r>
      <w:r w:rsidRPr="006C016E">
        <w:rPr>
          <w:rStyle w:val="Emphasis"/>
          <w:highlight w:val="yellow"/>
        </w:rPr>
        <w:t>washed out within days</w:t>
      </w:r>
      <w:r w:rsidRPr="006C016E">
        <w:rPr>
          <w:b/>
          <w:bCs/>
          <w:highlight w:val="yellow"/>
          <w:u w:val="single"/>
        </w:rPr>
        <w:t xml:space="preserve"> by rain.</w:t>
      </w:r>
      <w:r w:rsidRPr="00B80275">
        <w:rPr>
          <w:sz w:val="16"/>
        </w:rPr>
        <w:t xml:space="preserve"> The combined effect is that the darkening is temporary and local instead of long term and global. So, nearly all scientists agreed on this, but </w:t>
      </w:r>
      <w:r w:rsidRPr="00B80275">
        <w:rPr>
          <w:b/>
          <w:bCs/>
          <w:u w:val="single"/>
        </w:rPr>
        <w:t>Alan Robock published a paper in Physics Today in which he claimed that an all out exchange between Pakistan and India, of, say, 100 nuclear weapons would cool the Earth on average by a few degrees. The</w:t>
      </w:r>
      <w:r w:rsidRPr="00A21AE4">
        <w:rPr>
          <w:u w:val="single"/>
        </w:rPr>
        <w:t xml:space="preserve"> </w:t>
      </w:r>
      <w:r w:rsidRPr="006C016E">
        <w:rPr>
          <w:b/>
          <w:bCs/>
          <w:highlight w:val="yellow"/>
          <w:u w:val="single"/>
        </w:rPr>
        <w:t>science in this paper</w:t>
      </w:r>
      <w:r w:rsidRPr="00A21AE4">
        <w:rPr>
          <w:u w:val="single"/>
        </w:rPr>
        <w:t xml:space="preserve"> </w:t>
      </w:r>
      <w:r w:rsidRPr="00B80275">
        <w:rPr>
          <w:b/>
          <w:bCs/>
          <w:u w:val="single"/>
        </w:rPr>
        <w:t xml:space="preserve">was good except that he </w:t>
      </w:r>
      <w:r w:rsidRPr="006C016E">
        <w:rPr>
          <w:rStyle w:val="Emphasis"/>
          <w:highlight w:val="yellow"/>
        </w:rPr>
        <w:t>started</w:t>
      </w:r>
      <w:r w:rsidRPr="00796C93">
        <w:rPr>
          <w:rStyle w:val="Emphasis"/>
        </w:rPr>
        <w:t xml:space="preserve"> it already </w:t>
      </w:r>
      <w:r w:rsidRPr="006C016E">
        <w:rPr>
          <w:rStyle w:val="Emphasis"/>
          <w:highlight w:val="yellow"/>
        </w:rPr>
        <w:t>pre-loaded with soot</w:t>
      </w:r>
      <w:r w:rsidRPr="006C016E">
        <w:rPr>
          <w:b/>
          <w:bCs/>
          <w:highlight w:val="yellow"/>
          <w:u w:val="single"/>
        </w:rPr>
        <w:t xml:space="preserve"> in the upper atmosphere</w:t>
      </w:r>
      <w:r w:rsidRPr="00B80275">
        <w:rPr>
          <w:sz w:val="16"/>
        </w:rPr>
        <w:t xml:space="preserve">. Remember the very reason the early models got discredited is because soot doesn’t rise as high as expected in the Kuwaiti oil fires. Nor does it with wildfires or the fires from the Dreden bombing - and Hiroshima and Nagasaki didn’t have fire storms at all. This paper doesn’t even discuss this question. </w:t>
      </w:r>
      <w:r w:rsidRPr="00B80275">
        <w:rPr>
          <w:b/>
          <w:bCs/>
          <w:u w:val="single"/>
        </w:rPr>
        <w:t>It simply pre-loads the atmosphere with soot in the upper atmosphere, and from then on it follows the consequences.</w:t>
      </w:r>
      <w:r w:rsidRPr="00A21AE4">
        <w:rPr>
          <w:u w:val="single"/>
        </w:rPr>
        <w:t xml:space="preserve"> </w:t>
      </w:r>
      <w:r w:rsidRPr="00796C93">
        <w:rPr>
          <w:b/>
          <w:bCs/>
          <w:u w:val="single"/>
        </w:rPr>
        <w:t xml:space="preserve">But </w:t>
      </w:r>
      <w:r w:rsidRPr="006C016E">
        <w:rPr>
          <w:b/>
          <w:bCs/>
          <w:highlight w:val="yellow"/>
          <w:u w:val="single"/>
        </w:rPr>
        <w:t>that is the</w:t>
      </w:r>
      <w:r w:rsidRPr="00796C93">
        <w:rPr>
          <w:b/>
          <w:bCs/>
          <w:u w:val="single"/>
        </w:rPr>
        <w:t xml:space="preserve"> very </w:t>
      </w:r>
      <w:r w:rsidRPr="006C016E">
        <w:rPr>
          <w:b/>
          <w:bCs/>
          <w:highlight w:val="yellow"/>
          <w:u w:val="single"/>
        </w:rPr>
        <w:t>point at contention</w:t>
      </w:r>
      <w:r w:rsidRPr="00A21AE4">
        <w:rPr>
          <w:u w:val="single"/>
        </w:rPr>
        <w:t xml:space="preserve"> - </w:t>
      </w:r>
      <w:r w:rsidRPr="006C016E">
        <w:rPr>
          <w:b/>
          <w:bCs/>
          <w:highlight w:val="yellow"/>
          <w:u w:val="single"/>
        </w:rPr>
        <w:t>whether</w:t>
      </w:r>
      <w:r w:rsidRPr="00796C93">
        <w:rPr>
          <w:b/>
          <w:bCs/>
          <w:u w:val="single"/>
        </w:rPr>
        <w:t xml:space="preserve"> the </w:t>
      </w:r>
      <w:r w:rsidRPr="006C016E">
        <w:rPr>
          <w:b/>
          <w:bCs/>
          <w:highlight w:val="yellow"/>
          <w:u w:val="single"/>
        </w:rPr>
        <w:t>soot would end up so high</w:t>
      </w:r>
      <w:r w:rsidRPr="00796C93">
        <w:rPr>
          <w:b/>
          <w:bCs/>
          <w:u w:val="single"/>
        </w:rPr>
        <w:t xml:space="preserve"> in the atmosphere.</w:t>
      </w:r>
      <w:r w:rsidRPr="00A21AE4">
        <w:rPr>
          <w:u w:val="single"/>
        </w:rPr>
        <w:t xml:space="preserve"> </w:t>
      </w:r>
      <w:r w:rsidRPr="00B80275">
        <w:rPr>
          <w:b/>
          <w:bCs/>
          <w:u w:val="single"/>
        </w:rPr>
        <w:t xml:space="preserve">Everyone is agreed that there would be serious consequences if this happened but </w:t>
      </w:r>
      <w:r w:rsidRPr="00E02FC8">
        <w:rPr>
          <w:b/>
          <w:bCs/>
          <w:u w:val="single"/>
        </w:rPr>
        <w:t xml:space="preserve">the </w:t>
      </w:r>
      <w:r w:rsidRPr="006C016E">
        <w:rPr>
          <w:b/>
          <w:bCs/>
          <w:highlight w:val="yellow"/>
          <w:u w:val="single"/>
        </w:rPr>
        <w:t xml:space="preserve">evidence is that </w:t>
      </w:r>
      <w:r w:rsidRPr="006C016E">
        <w:rPr>
          <w:rStyle w:val="Emphasis"/>
          <w:highlight w:val="yellow"/>
        </w:rPr>
        <w:t>it can’t get there</w:t>
      </w:r>
      <w:r w:rsidRPr="00A21AE4">
        <w:rPr>
          <w:u w:val="single"/>
        </w:rPr>
        <w:t xml:space="preserve"> </w:t>
      </w:r>
      <w:r w:rsidRPr="00B80275">
        <w:rPr>
          <w:b/>
          <w:bCs/>
          <w:u w:val="single"/>
        </w:rPr>
        <w:t>after the fires started in a nuclear war.</w:t>
      </w:r>
      <w:r w:rsidRPr="00B80275">
        <w:rPr>
          <w:b/>
          <w:bCs/>
          <w:sz w:val="16"/>
        </w:rPr>
        <w:t xml:space="preserve"> </w:t>
      </w:r>
    </w:p>
    <w:p w14:paraId="50DBED1F" w14:textId="77777777" w:rsidR="0045657F" w:rsidRDefault="0045657F" w:rsidP="0045657F">
      <w:pPr>
        <w:pStyle w:val="Heading4"/>
      </w:pPr>
      <w:r>
        <w:t>solves ozone depletion</w:t>
      </w:r>
    </w:p>
    <w:p w14:paraId="2024B194" w14:textId="77777777" w:rsidR="0045657F" w:rsidRPr="00BE3DC2" w:rsidRDefault="0045657F" w:rsidP="0045657F">
      <w:pPr>
        <w:rPr>
          <w:rStyle w:val="Style13ptBold"/>
          <w:b w:val="0"/>
          <w:sz w:val="22"/>
        </w:rPr>
      </w:pPr>
      <w:r>
        <w:rPr>
          <w:rStyle w:val="Style13ptBold"/>
        </w:rPr>
        <w:t xml:space="preserve">Mortillaro 21 </w:t>
      </w:r>
      <w:r w:rsidRPr="00BE3DC2">
        <w:t>(</w:t>
      </w:r>
      <w:r>
        <w:t xml:space="preserve">Nicole Mortillaro, </w:t>
      </w:r>
      <w:r w:rsidRPr="00BE3DC2">
        <w:t>Senior Reporter, Science</w:t>
      </w:r>
      <w:r>
        <w:t xml:space="preserve">, </w:t>
      </w:r>
      <w:r w:rsidRPr="00BE3DC2">
        <w:t>She is the editor of the Journal of the Royal Astronomical Society of Canada and the author of several books.</w:t>
      </w:r>
      <w:r>
        <w:t xml:space="preserve">, 4/22/21, </w:t>
      </w:r>
      <w:r w:rsidRPr="00BE3DC2">
        <w:t>Canadian Broadcasting Corporation</w:t>
      </w:r>
      <w:r>
        <w:t>, “</w:t>
      </w:r>
      <w:r w:rsidRPr="00BE3DC2">
        <w:t>Rocket launches could be affecting our ozone layer, say experts</w:t>
      </w:r>
      <w:r>
        <w:t xml:space="preserve">”, </w:t>
      </w:r>
      <w:hyperlink r:id="rId10" w:history="1">
        <w:r w:rsidRPr="00D82618">
          <w:rPr>
            <w:rStyle w:val="Hyperlink"/>
          </w:rPr>
          <w:t>https://www.cbc.ca/news/science/rocket-launches-environment-1.5995252</w:t>
        </w:r>
      </w:hyperlink>
      <w:r>
        <w:t>, Accessed 1/27/22, HKR-RKT)</w:t>
      </w:r>
    </w:p>
    <w:p w14:paraId="0A20DED2" w14:textId="400C374D" w:rsidR="009E56C1" w:rsidRDefault="0045657F" w:rsidP="0044226C">
      <w:pPr>
        <w:rPr>
          <w:u w:val="single"/>
        </w:rPr>
      </w:pPr>
      <w:r w:rsidRPr="00BE3DC2">
        <w:rPr>
          <w:u w:val="single"/>
        </w:rPr>
        <w:t>Black soot in the atmosphere</w:t>
      </w:r>
      <w:r>
        <w:rPr>
          <w:u w:val="single"/>
        </w:rPr>
        <w:t xml:space="preserve"> </w:t>
      </w:r>
      <w:r w:rsidRPr="00AD148D">
        <w:rPr>
          <w:sz w:val="16"/>
        </w:rPr>
        <w:t xml:space="preserve">The </w:t>
      </w:r>
      <w:r w:rsidRPr="003B747F">
        <w:rPr>
          <w:u w:val="single"/>
        </w:rPr>
        <w:t>stratosphere</w:t>
      </w:r>
      <w:r w:rsidRPr="00AD148D">
        <w:rPr>
          <w:sz w:val="16"/>
        </w:rPr>
        <w:t xml:space="preserve"> is an important weather driver for Earth's systems, and that's </w:t>
      </w:r>
      <w:r w:rsidRPr="003B747F">
        <w:rPr>
          <w:u w:val="single"/>
        </w:rPr>
        <w:t>where some particles from rocket launches are ending up.</w:t>
      </w:r>
      <w:r>
        <w:rPr>
          <w:u w:val="single"/>
        </w:rPr>
        <w:t xml:space="preserve"> </w:t>
      </w:r>
      <w:r w:rsidRPr="003B747F">
        <w:rPr>
          <w:u w:val="single"/>
        </w:rPr>
        <w:t xml:space="preserve">The </w:t>
      </w:r>
      <w:r w:rsidRPr="003B747F">
        <w:rPr>
          <w:highlight w:val="cyan"/>
          <w:u w:val="single"/>
        </w:rPr>
        <w:t>ozone layer</w:t>
      </w:r>
      <w:r w:rsidRPr="003B747F">
        <w:rPr>
          <w:u w:val="single"/>
        </w:rPr>
        <w:t>, which helps protect us from the sun's harmful ultraviolet rays, is also located in the stratosphere.</w:t>
      </w:r>
      <w:r w:rsidRPr="00AD148D">
        <w:rPr>
          <w:sz w:val="16"/>
        </w:rPr>
        <w:t xml:space="preserv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t>
      </w:r>
      <w:r w:rsidRPr="003B747F">
        <w:rPr>
          <w:u w:val="single"/>
        </w:rPr>
        <w:t>with no oversight, we could be in for a problem.</w:t>
      </w:r>
      <w:r>
        <w:rPr>
          <w:u w:val="single"/>
        </w:rPr>
        <w:t xml:space="preserve"> </w:t>
      </w:r>
      <w:r w:rsidRPr="00BE3DC2">
        <w:rPr>
          <w:u w:val="single"/>
        </w:rPr>
        <w:t xml:space="preserve">There are </w:t>
      </w:r>
      <w:r w:rsidRPr="003B747F">
        <w:rPr>
          <w:highlight w:val="cyan"/>
          <w:u w:val="single"/>
        </w:rPr>
        <w:t>different types of rocket propellants</w:t>
      </w:r>
      <w:r w:rsidRPr="00BE3DC2">
        <w:rPr>
          <w:u w:val="single"/>
        </w:rPr>
        <w:t>.</w:t>
      </w:r>
      <w:r w:rsidRPr="00AD148D">
        <w:rPr>
          <w:sz w:val="16"/>
        </w:rPr>
        <w:t xml:space="preserve"> Some, like </w:t>
      </w:r>
      <w:r w:rsidRPr="003B747F">
        <w:rPr>
          <w:highlight w:val="cyan"/>
          <w:u w:val="single"/>
        </w:rPr>
        <w:t>liquid oxygen and liquid hydrogen</w:t>
      </w:r>
      <w:r w:rsidRPr="00BE3DC2">
        <w:rPr>
          <w:u w:val="single"/>
        </w:rPr>
        <w:t xml:space="preserve">, </w:t>
      </w:r>
      <w:r w:rsidRPr="003B747F">
        <w:rPr>
          <w:highlight w:val="cyan"/>
          <w:u w:val="single"/>
        </w:rPr>
        <w:t>produce mainly water vapour</w:t>
      </w:r>
      <w:r w:rsidRPr="00BE3DC2">
        <w:rPr>
          <w:u w:val="single"/>
        </w:rPr>
        <w:t xml:space="preserve"> and have </w:t>
      </w:r>
      <w:r w:rsidRPr="003B747F">
        <w:rPr>
          <w:highlight w:val="cyan"/>
          <w:u w:val="single"/>
        </w:rPr>
        <w:t>little environmental impact</w:t>
      </w:r>
      <w:r w:rsidRPr="00BE3DC2">
        <w:rPr>
          <w:u w:val="single"/>
        </w:rPr>
        <w:t xml:space="preserve">. These were </w:t>
      </w:r>
      <w:r w:rsidRPr="003B747F">
        <w:rPr>
          <w:highlight w:val="cyan"/>
          <w:u w:val="single"/>
        </w:rPr>
        <w:t>used in past</w:t>
      </w:r>
      <w:r w:rsidRPr="00BE3DC2">
        <w:rPr>
          <w:u w:val="single"/>
        </w:rPr>
        <w:t xml:space="preserve"> shuttle </w:t>
      </w:r>
      <w:r w:rsidRPr="003B747F">
        <w:rPr>
          <w:highlight w:val="cyan"/>
          <w:u w:val="single"/>
        </w:rPr>
        <w:t>launches</w:t>
      </w:r>
      <w:r w:rsidRPr="00BE3DC2">
        <w:rPr>
          <w:u w:val="single"/>
        </w:rPr>
        <w:t xml:space="preserve"> and even in the Apollo-era Saturn V vehicles.</w:t>
      </w:r>
      <w:r w:rsidRPr="00AD148D">
        <w:rPr>
          <w:sz w:val="16"/>
        </w:rPr>
        <w:t xml:space="preserve"> </w:t>
      </w:r>
      <w:r w:rsidRPr="00BE3DC2">
        <w:rPr>
          <w:u w:val="single"/>
        </w:rPr>
        <w:t xml:space="preserve">Then there are </w:t>
      </w:r>
      <w:r w:rsidRPr="003B747F">
        <w:rPr>
          <w:highlight w:val="cyan"/>
          <w:u w:val="single"/>
        </w:rPr>
        <w:t>those that produce alumina particles</w:t>
      </w:r>
      <w:r w:rsidRPr="00BE3DC2">
        <w:rPr>
          <w:u w:val="single"/>
        </w:rPr>
        <w:t xml:space="preserve"> in the stratosphere, such as those in solid rocket boosters</w:t>
      </w:r>
      <w:r w:rsidRPr="00AD148D">
        <w:rPr>
          <w:sz w:val="16"/>
        </w:rPr>
        <w:t xml:space="preserve">, which were also used in past shuttle launches, and are still being used today by some launch companies. </w:t>
      </w:r>
      <w:r w:rsidRPr="00BE3DC2">
        <w:rPr>
          <w:u w:val="single"/>
        </w:rPr>
        <w:t xml:space="preserve">Finally, there are </w:t>
      </w:r>
      <w:r w:rsidRPr="003B747F">
        <w:rPr>
          <w:highlight w:val="cyan"/>
          <w:u w:val="single"/>
        </w:rPr>
        <w:t>those that deposit black soot</w:t>
      </w:r>
      <w:r w:rsidRPr="00BE3DC2">
        <w:rPr>
          <w:u w:val="single"/>
        </w:rPr>
        <w:t xml:space="preserve"> in the stratosphere</w:t>
      </w:r>
      <w:r w:rsidRPr="00AD148D">
        <w:rPr>
          <w:sz w:val="16"/>
        </w:rPr>
        <w:t xml:space="preserve">, such as kerosene used in SpaceX's Falcon 9 and Russia's Soyuz rockets. </w:t>
      </w:r>
      <w:r w:rsidRPr="00BE3DC2">
        <w:rPr>
          <w:u w:val="single"/>
        </w:rPr>
        <w:t xml:space="preserve">It's the </w:t>
      </w:r>
      <w:r w:rsidRPr="003B747F">
        <w:rPr>
          <w:highlight w:val="cyan"/>
          <w:u w:val="single"/>
        </w:rPr>
        <w:t>alumina and black soot</w:t>
      </w:r>
      <w:r w:rsidRPr="00BE3DC2">
        <w:rPr>
          <w:u w:val="single"/>
        </w:rPr>
        <w:t xml:space="preserve"> that is </w:t>
      </w:r>
      <w:r w:rsidRPr="003B747F">
        <w:rPr>
          <w:highlight w:val="cyan"/>
          <w:u w:val="single"/>
        </w:rPr>
        <w:t>most concerning</w:t>
      </w:r>
      <w:r w:rsidRPr="00BE3DC2">
        <w:rPr>
          <w:u w:val="single"/>
        </w:rPr>
        <w:t xml:space="preserve"> to experts.</w:t>
      </w:r>
    </w:p>
    <w:p w14:paraId="410368E0" w14:textId="4F8F718E" w:rsidR="00584F06" w:rsidRPr="00B502C3" w:rsidRDefault="00584F06" w:rsidP="00584F06">
      <w:pPr>
        <w:pStyle w:val="Heading4"/>
      </w:pPr>
      <w:r>
        <w:t xml:space="preserve">Collision avoidance </w:t>
      </w:r>
      <w:r w:rsidR="0014056A">
        <w:t>solves</w:t>
      </w:r>
    </w:p>
    <w:p w14:paraId="3ADB1E76" w14:textId="77777777" w:rsidR="00584F06" w:rsidRPr="00B502C3" w:rsidRDefault="00584F06" w:rsidP="00584F06">
      <w:pPr>
        <w:spacing w:line="235" w:lineRule="atLeast"/>
        <w:rPr>
          <w:szCs w:val="22"/>
        </w:rPr>
      </w:pPr>
      <w:r w:rsidRPr="004C3EC1">
        <w:rPr>
          <w:rStyle w:val="Style13ptBold"/>
        </w:rPr>
        <w:t>Arif 17</w:t>
      </w:r>
      <w:r w:rsidRPr="00B502C3">
        <w:rPr>
          <w:szCs w:val="22"/>
        </w:rPr>
        <w:t xml:space="preserve"> — (Aayesha Arif, </w:t>
      </w:r>
      <w:r>
        <w:rPr>
          <w:szCs w:val="22"/>
        </w:rPr>
        <w:t xml:space="preserve">Journalist, </w:t>
      </w:r>
      <w:r w:rsidRPr="00B502C3">
        <w:rPr>
          <w:szCs w:val="22"/>
        </w:rPr>
        <w:t>“This Is How Satellites Avoid Colliding Into Each Other“, Wonderful Engineering, Available Online at https://wonderfulengineering.com/satellite-collision/, accessed 3-22-2022, HKR-AR)</w:t>
      </w:r>
    </w:p>
    <w:p w14:paraId="032C5A7B" w14:textId="77777777" w:rsidR="00584F06" w:rsidRPr="004C3EC1" w:rsidRDefault="00584F06" w:rsidP="00584F06">
      <w:pPr>
        <w:spacing w:line="235" w:lineRule="atLeast"/>
        <w:rPr>
          <w:szCs w:val="22"/>
          <w:u w:val="single"/>
        </w:rPr>
      </w:pPr>
      <w:r w:rsidRPr="004C3EC1">
        <w:rPr>
          <w:szCs w:val="22"/>
          <w:u w:val="single"/>
        </w:rPr>
        <w:t xml:space="preserve">A standard </w:t>
      </w:r>
      <w:r w:rsidRPr="00943797">
        <w:rPr>
          <w:szCs w:val="22"/>
          <w:highlight w:val="cyan"/>
          <w:u w:val="single"/>
        </w:rPr>
        <w:t>collision avoidance procedure</w:t>
      </w:r>
      <w:r w:rsidRPr="004C3EC1">
        <w:rPr>
          <w:szCs w:val="22"/>
          <w:u w:val="single"/>
        </w:rPr>
        <w:t xml:space="preserve"> has been established by space agencies to avoid any such accident. Every time a satellite is launched, a Collision On Launch Assessment (</w:t>
      </w:r>
      <w:r w:rsidRPr="00943797">
        <w:rPr>
          <w:szCs w:val="22"/>
          <w:highlight w:val="cyan"/>
          <w:u w:val="single"/>
        </w:rPr>
        <w:t>COLA</w:t>
      </w:r>
      <w:r w:rsidRPr="004C3EC1">
        <w:rPr>
          <w:szCs w:val="22"/>
          <w:u w:val="single"/>
        </w:rPr>
        <w:t xml:space="preserve">) is </w:t>
      </w:r>
      <w:r w:rsidRPr="00943797">
        <w:rPr>
          <w:szCs w:val="22"/>
          <w:highlight w:val="cyan"/>
          <w:u w:val="single"/>
        </w:rPr>
        <w:t>performed</w:t>
      </w:r>
      <w:r w:rsidRPr="004C3EC1">
        <w:rPr>
          <w:szCs w:val="22"/>
          <w:u w:val="single"/>
        </w:rPr>
        <w:t xml:space="preserve">. To make sure that the space vehicle trajectory does not take it too close to any other object in space, the </w:t>
      </w:r>
      <w:r w:rsidRPr="00943797">
        <w:rPr>
          <w:szCs w:val="22"/>
          <w:highlight w:val="cyan"/>
          <w:u w:val="single"/>
        </w:rPr>
        <w:t>launch window</w:t>
      </w:r>
      <w:r w:rsidRPr="004C3EC1">
        <w:rPr>
          <w:szCs w:val="22"/>
          <w:u w:val="single"/>
        </w:rPr>
        <w:t xml:space="preserve"> is </w:t>
      </w:r>
      <w:r w:rsidRPr="00943797">
        <w:rPr>
          <w:szCs w:val="22"/>
          <w:highlight w:val="cyan"/>
          <w:u w:val="single"/>
        </w:rPr>
        <w:t>set</w:t>
      </w:r>
      <w:r w:rsidRPr="004C3EC1">
        <w:rPr>
          <w:szCs w:val="22"/>
          <w:u w:val="single"/>
        </w:rPr>
        <w:t xml:space="preserve"> such that it has COLA </w:t>
      </w:r>
      <w:r w:rsidRPr="00943797">
        <w:rPr>
          <w:szCs w:val="22"/>
          <w:highlight w:val="cyan"/>
          <w:u w:val="single"/>
        </w:rPr>
        <w:t>blackout period</w:t>
      </w:r>
      <w:r w:rsidRPr="004C3EC1">
        <w:rPr>
          <w:szCs w:val="22"/>
          <w:u w:val="single"/>
        </w:rPr>
        <w:t>, the intervals during which the spacecraft does not lift.</w:t>
      </w:r>
    </w:p>
    <w:p w14:paraId="5B9E350E" w14:textId="4B687A8C" w:rsidR="004453F4" w:rsidRPr="00A629FF" w:rsidRDefault="00584F06" w:rsidP="00F81C5C">
      <w:pPr>
        <w:spacing w:line="235" w:lineRule="atLeast"/>
        <w:rPr>
          <w:szCs w:val="22"/>
          <w:u w:val="single"/>
        </w:rPr>
      </w:pPr>
      <w:r w:rsidRPr="004C3EC1">
        <w:rPr>
          <w:szCs w:val="22"/>
          <w:u w:val="single"/>
        </w:rPr>
        <w:t xml:space="preserve">The purpose of COLA is to avoid the collision after launch. To avoid any debris or spacecraft collision while in orbit, the satellite </w:t>
      </w:r>
      <w:r w:rsidRPr="00943797">
        <w:rPr>
          <w:szCs w:val="22"/>
          <w:highlight w:val="cyan"/>
          <w:u w:val="single"/>
        </w:rPr>
        <w:t>performs</w:t>
      </w:r>
      <w:r w:rsidRPr="004C3EC1">
        <w:rPr>
          <w:szCs w:val="22"/>
          <w:u w:val="single"/>
        </w:rPr>
        <w:t xml:space="preserve"> collision avoidance maneuver also called </w:t>
      </w:r>
      <w:r w:rsidRPr="00943797">
        <w:rPr>
          <w:szCs w:val="22"/>
          <w:highlight w:val="cyan"/>
          <w:u w:val="single"/>
        </w:rPr>
        <w:t>Debris Avoidance Maneuver</w:t>
      </w:r>
      <w:r w:rsidRPr="004C3EC1">
        <w:rPr>
          <w:szCs w:val="22"/>
          <w:u w:val="single"/>
        </w:rPr>
        <w:t xml:space="preserve"> (DAM). The collision avoidance maneuver is usually </w:t>
      </w:r>
      <w:r w:rsidRPr="00943797">
        <w:rPr>
          <w:szCs w:val="22"/>
          <w:highlight w:val="cyan"/>
          <w:u w:val="single"/>
        </w:rPr>
        <w:t>performed to raise or lower the orbit of the craft by a few kilometers</w:t>
      </w:r>
      <w:r w:rsidRPr="004C3EC1">
        <w:rPr>
          <w:szCs w:val="22"/>
          <w:u w:val="single"/>
        </w:rPr>
        <w:t xml:space="preserve">. Read more about how the </w:t>
      </w:r>
      <w:r w:rsidRPr="00943797">
        <w:rPr>
          <w:szCs w:val="22"/>
          <w:highlight w:val="cyan"/>
          <w:u w:val="single"/>
        </w:rPr>
        <w:t>Hubble Space Telescope conducts it to avoid space debris hits</w:t>
      </w:r>
      <w:r w:rsidRPr="004C3EC1">
        <w:rPr>
          <w:szCs w:val="22"/>
          <w:u w:val="single"/>
        </w:rPr>
        <w:t>.</w:t>
      </w:r>
    </w:p>
    <w:p w14:paraId="7BF248AE" w14:textId="77777777" w:rsidR="009A2D14" w:rsidRPr="00F97A07" w:rsidRDefault="009A2D14" w:rsidP="009A2D14">
      <w:pPr>
        <w:pStyle w:val="Heading4"/>
        <w:rPr>
          <w:rStyle w:val="StyleUnderline"/>
          <w:rFonts w:asciiTheme="minorHAnsi" w:hAnsiTheme="minorHAnsi" w:cstheme="minorHAnsi"/>
          <w:sz w:val="26"/>
          <w:u w:val="none"/>
        </w:rPr>
      </w:pPr>
      <w:r w:rsidRPr="00F97A07">
        <w:rPr>
          <w:rStyle w:val="StyleUnderline"/>
          <w:rFonts w:asciiTheme="minorHAnsi" w:hAnsiTheme="minorHAnsi" w:cstheme="minorHAnsi"/>
          <w:sz w:val="26"/>
          <w:u w:val="none"/>
        </w:rPr>
        <w:t>Solves the case</w:t>
      </w:r>
    </w:p>
    <w:p w14:paraId="18DB4395" w14:textId="77777777" w:rsidR="009A2D14" w:rsidRDefault="009A2D14" w:rsidP="009A2D14">
      <w:pPr>
        <w:rPr>
          <w:rStyle w:val="StyleUnderline"/>
          <w:rFonts w:asciiTheme="minorHAnsi" w:hAnsiTheme="minorHAnsi" w:cstheme="minorHAnsi"/>
          <w:u w:val="none"/>
        </w:rPr>
      </w:pPr>
      <w:r w:rsidRPr="00F97A07">
        <w:rPr>
          <w:rStyle w:val="Style13ptBold"/>
        </w:rPr>
        <w:t>Brooks 22</w:t>
      </w:r>
      <w:r w:rsidRPr="00F97A07">
        <w:rPr>
          <w:rStyle w:val="StyleUnderline"/>
          <w:rFonts w:asciiTheme="minorHAnsi" w:hAnsiTheme="minorHAnsi" w:cstheme="minorHAnsi"/>
        </w:rPr>
        <w:t xml:space="preserve"> </w:t>
      </w:r>
      <w:r w:rsidRPr="00F97A07">
        <w:rPr>
          <w:rStyle w:val="StyleUnderline"/>
          <w:rFonts w:asciiTheme="minorHAnsi" w:hAnsiTheme="minorHAnsi" w:cstheme="minorHAnsi"/>
          <w:u w:val="none"/>
        </w:rPr>
        <w:t xml:space="preserve">— (Chuck Brooks, </w:t>
      </w:r>
      <w:r w:rsidRPr="00A642CF">
        <w:rPr>
          <w:rStyle w:val="StyleUnderline"/>
          <w:rFonts w:asciiTheme="minorHAnsi" w:hAnsiTheme="minorHAnsi" w:cstheme="minorHAnsi"/>
          <w:u w:val="none"/>
        </w:rPr>
        <w:t>President of Brooks Consulting International, is a globally recognized thought leader and subject matter expert Cybersecurity and Emerging Technologies. Chuck is also Adjunct Faculty at Georgetown University’s Graduate Applied Intelligence Program and the Graduate Cybersecurity Programs where he teaches courses on risk management, homeland security, and cybersecurity. LinkedIn named Chuck as one of “The Top 5 Tech People to Follow on LinkedIn.” He was named as one of the world’s “10 Best Cyber Security and Technology Experts” by Best Rated, as a “Top 50 Global Influencer in Risk, Compliance,” by Thompson Reuters, “Best of The Word in Security” by CISO Platform, and by IFSEC and Thinkers 360 as the “#2 Global Cybersecurity Influencer.” He was featured in the 2020, 2021, and 2022 Onalytica "Who's Who in Cybersecurity" – as one of the top Influencers for cybersecurity. He was also named one of the Top 5 Executives to Follow on Cybersecurity by Executive Mosaic, He is also a Cybersecurity Expert for “The Network” at the Washington Post, Visiting Editor at Homeland Security Today, Expert for Executive Mosaic/GovCon, and a Contributor to FORBES. He has an MA in International relations from the University of Chicago, a BA in Political Science from DePauw University, and a Certificate in International Law from The Hague Academy of International Law.</w:t>
      </w:r>
      <w:r w:rsidRPr="00F97A07">
        <w:rPr>
          <w:rStyle w:val="StyleUnderline"/>
          <w:rFonts w:asciiTheme="minorHAnsi" w:hAnsiTheme="minorHAnsi" w:cstheme="minorHAnsi"/>
          <w:u w:val="none"/>
        </w:rPr>
        <w:t>, “The Urgency To Cyber-Secure Space Assets“, Forbes, 2-27-2022, Available Online at https://www.forbes.com/sites/chuckbrooks/2022/02/27/the-urgency-to-cyber-secure-space-assets/, accessed 3-22-2022, HKR-AR)</w:t>
      </w:r>
    </w:p>
    <w:p w14:paraId="2EBC7516" w14:textId="77777777" w:rsidR="009A2D14" w:rsidRPr="00A642CF" w:rsidRDefault="009A2D14" w:rsidP="009A2D14">
      <w:pPr>
        <w:rPr>
          <w:rStyle w:val="StyleUnderline"/>
          <w:rFonts w:asciiTheme="minorHAnsi" w:hAnsiTheme="minorHAnsi" w:cstheme="minorHAnsi"/>
        </w:rPr>
      </w:pPr>
      <w:r w:rsidRPr="00A642CF">
        <w:rPr>
          <w:rStyle w:val="StyleUnderline"/>
          <w:rFonts w:asciiTheme="minorHAnsi" w:hAnsiTheme="minorHAnsi" w:cstheme="minorHAnsi"/>
          <w:u w:val="none"/>
        </w:rPr>
        <w:t xml:space="preserve">2.     </w:t>
      </w:r>
      <w:r w:rsidRPr="00A642CF">
        <w:rPr>
          <w:rStyle w:val="StyleUnderline"/>
          <w:rFonts w:asciiTheme="minorHAnsi" w:hAnsiTheme="minorHAnsi" w:cstheme="minorHAnsi"/>
        </w:rPr>
        <w:t>Identity and access management (“</w:t>
      </w:r>
      <w:r w:rsidRPr="00A642CF">
        <w:rPr>
          <w:rStyle w:val="StyleUnderline"/>
          <w:rFonts w:asciiTheme="minorHAnsi" w:hAnsiTheme="minorHAnsi" w:cstheme="minorHAnsi"/>
          <w:highlight w:val="cyan"/>
        </w:rPr>
        <w:t>IAM</w:t>
      </w:r>
      <w:r w:rsidRPr="00A642CF">
        <w:rPr>
          <w:rStyle w:val="StyleUnderline"/>
          <w:rFonts w:asciiTheme="minorHAnsi" w:hAnsiTheme="minorHAnsi" w:cstheme="minorHAnsi"/>
        </w:rPr>
        <w:t xml:space="preserve">”) – </w:t>
      </w:r>
      <w:r w:rsidRPr="00A642CF">
        <w:rPr>
          <w:rStyle w:val="StyleUnderline"/>
          <w:rFonts w:asciiTheme="minorHAnsi" w:hAnsiTheme="minorHAnsi" w:cstheme="minorHAnsi"/>
          <w:highlight w:val="cyan"/>
        </w:rPr>
        <w:t>those accessing flight control info</w:t>
      </w:r>
      <w:r w:rsidRPr="00A642CF">
        <w:rPr>
          <w:rStyle w:val="StyleUnderline"/>
          <w:rFonts w:asciiTheme="minorHAnsi" w:hAnsiTheme="minorHAnsi" w:cstheme="minorHAnsi"/>
        </w:rPr>
        <w:t xml:space="preserve">rmation and surfaces </w:t>
      </w:r>
      <w:r w:rsidRPr="00A642CF">
        <w:rPr>
          <w:rStyle w:val="StyleUnderline"/>
          <w:rFonts w:asciiTheme="minorHAnsi" w:hAnsiTheme="minorHAnsi" w:cstheme="minorHAnsi"/>
          <w:highlight w:val="cyan"/>
        </w:rPr>
        <w:t>need to be</w:t>
      </w:r>
      <w:r w:rsidRPr="00A642CF">
        <w:rPr>
          <w:rStyle w:val="StyleUnderline"/>
          <w:rFonts w:asciiTheme="minorHAnsi" w:hAnsiTheme="minorHAnsi" w:cstheme="minorHAnsi"/>
        </w:rPr>
        <w:t xml:space="preserve"> identified and </w:t>
      </w:r>
      <w:r w:rsidRPr="00A642CF">
        <w:rPr>
          <w:rStyle w:val="StyleUnderline"/>
          <w:rFonts w:asciiTheme="minorHAnsi" w:hAnsiTheme="minorHAnsi" w:cstheme="minorHAnsi"/>
          <w:highlight w:val="cyan"/>
        </w:rPr>
        <w:t>verified by</w:t>
      </w:r>
      <w:r w:rsidRPr="00A642CF">
        <w:rPr>
          <w:rStyle w:val="StyleUnderline"/>
          <w:rFonts w:asciiTheme="minorHAnsi" w:hAnsiTheme="minorHAnsi" w:cstheme="minorHAnsi"/>
        </w:rPr>
        <w:t xml:space="preserve"> an </w:t>
      </w:r>
      <w:r w:rsidRPr="00A642CF">
        <w:rPr>
          <w:rStyle w:val="StyleUnderline"/>
          <w:rFonts w:asciiTheme="minorHAnsi" w:hAnsiTheme="minorHAnsi" w:cstheme="minorHAnsi"/>
          <w:highlight w:val="cyan"/>
        </w:rPr>
        <w:t>IAM solution</w:t>
      </w:r>
      <w:r w:rsidRPr="00A642CF">
        <w:rPr>
          <w:rStyle w:val="StyleUnderline"/>
          <w:rFonts w:asciiTheme="minorHAnsi" w:hAnsiTheme="minorHAnsi" w:cstheme="minorHAnsi"/>
        </w:rPr>
        <w:t xml:space="preserve"> that will pass muster on the user using machine learning identifiers to attempt to prevent authorized access to critical vehicle functions.</w:t>
      </w:r>
    </w:p>
    <w:p w14:paraId="0EE48B30" w14:textId="77777777" w:rsidR="009A2D14" w:rsidRPr="00A642CF" w:rsidRDefault="009A2D14" w:rsidP="009A2D1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3.     </w:t>
      </w:r>
      <w:r w:rsidRPr="00A642CF">
        <w:rPr>
          <w:rStyle w:val="StyleUnderline"/>
          <w:rFonts w:asciiTheme="minorHAnsi" w:hAnsiTheme="minorHAnsi" w:cstheme="minorHAnsi"/>
          <w:highlight w:val="cyan"/>
        </w:rPr>
        <w:t>Multi check for IoT</w:t>
      </w:r>
      <w:r w:rsidRPr="00A642CF">
        <w:rPr>
          <w:rStyle w:val="StyleUnderline"/>
          <w:rFonts w:asciiTheme="minorHAnsi" w:hAnsiTheme="minorHAnsi" w:cstheme="minorHAnsi"/>
        </w:rPr>
        <w:t xml:space="preserve"> related </w:t>
      </w:r>
      <w:r w:rsidRPr="00A642CF">
        <w:rPr>
          <w:rStyle w:val="StyleUnderline"/>
          <w:rFonts w:asciiTheme="minorHAnsi" w:hAnsiTheme="minorHAnsi" w:cstheme="minorHAnsi"/>
          <w:highlight w:val="cyan"/>
        </w:rPr>
        <w:t>devices</w:t>
      </w:r>
      <w:r w:rsidRPr="00A642CF">
        <w:rPr>
          <w:rStyle w:val="StyleUnderline"/>
          <w:rFonts w:asciiTheme="minorHAnsi" w:hAnsiTheme="minorHAnsi" w:cstheme="minorHAnsi"/>
        </w:rPr>
        <w:t xml:space="preserve"> – IoT devices must be able to be updated; </w:t>
      </w:r>
      <w:r w:rsidRPr="00A642CF">
        <w:rPr>
          <w:rStyle w:val="StyleUnderline"/>
          <w:rFonts w:asciiTheme="minorHAnsi" w:hAnsiTheme="minorHAnsi" w:cstheme="minorHAnsi"/>
          <w:highlight w:val="cyan"/>
        </w:rPr>
        <w:t>no hard-coded passwords</w:t>
      </w:r>
      <w:r w:rsidRPr="00A642CF">
        <w:rPr>
          <w:rStyle w:val="StyleUnderline"/>
          <w:rFonts w:asciiTheme="minorHAnsi" w:hAnsiTheme="minorHAnsi" w:cstheme="minorHAnsi"/>
        </w:rPr>
        <w:t xml:space="preserve"> should be allowed.</w:t>
      </w:r>
    </w:p>
    <w:p w14:paraId="70BC5AC5" w14:textId="77777777" w:rsidR="009A2D14" w:rsidRPr="00A642CF" w:rsidRDefault="009A2D14" w:rsidP="009A2D14">
      <w:pPr>
        <w:rPr>
          <w:rStyle w:val="StyleUnderline"/>
          <w:rFonts w:asciiTheme="minorHAnsi" w:hAnsiTheme="minorHAnsi" w:cstheme="minorHAnsi"/>
        </w:rPr>
      </w:pPr>
      <w:r w:rsidRPr="00A642CF">
        <w:rPr>
          <w:rStyle w:val="StyleUnderline"/>
          <w:rFonts w:asciiTheme="minorHAnsi" w:hAnsiTheme="minorHAnsi" w:cstheme="minorHAnsi"/>
          <w:u w:val="none"/>
        </w:rPr>
        <w:t xml:space="preserve">4.     The backbone of a cyber-resilient spacecraft should be a robust </w:t>
      </w:r>
      <w:r w:rsidRPr="00A642CF">
        <w:rPr>
          <w:rStyle w:val="StyleUnderline"/>
          <w:rFonts w:asciiTheme="minorHAnsi" w:hAnsiTheme="minorHAnsi" w:cstheme="minorHAnsi"/>
        </w:rPr>
        <w:t>intrusion detection system (</w:t>
      </w:r>
      <w:r w:rsidRPr="00A642CF">
        <w:rPr>
          <w:rStyle w:val="StyleUnderline"/>
          <w:rFonts w:asciiTheme="minorHAnsi" w:hAnsiTheme="minorHAnsi" w:cstheme="minorHAnsi"/>
          <w:highlight w:val="cyan"/>
        </w:rPr>
        <w:t>IDS</w:t>
      </w:r>
      <w:r w:rsidRPr="00A642CF">
        <w:rPr>
          <w:rStyle w:val="StyleUnderline"/>
          <w:rFonts w:asciiTheme="minorHAnsi" w:hAnsiTheme="minorHAnsi" w:cstheme="minorHAnsi"/>
        </w:rPr>
        <w:t xml:space="preserve">). The IDS should consist of </w:t>
      </w:r>
      <w:r w:rsidRPr="00A642CF">
        <w:rPr>
          <w:rStyle w:val="StyleUnderline"/>
          <w:rFonts w:asciiTheme="minorHAnsi" w:hAnsiTheme="minorHAnsi" w:cstheme="minorHAnsi"/>
          <w:highlight w:val="cyan"/>
        </w:rPr>
        <w:t>continuous monitoring of telemetry</w:t>
      </w:r>
      <w:r w:rsidRPr="00A642CF">
        <w:rPr>
          <w:rStyle w:val="StyleUnderline"/>
          <w:rFonts w:asciiTheme="minorHAnsi" w:hAnsiTheme="minorHAnsi" w:cstheme="minorHAnsi"/>
        </w:rPr>
        <w:t xml:space="preserve">, </w:t>
      </w:r>
      <w:r w:rsidRPr="00A642CF">
        <w:rPr>
          <w:rStyle w:val="StyleUnderline"/>
          <w:rFonts w:asciiTheme="minorHAnsi" w:hAnsiTheme="minorHAnsi" w:cstheme="minorHAnsi"/>
          <w:highlight w:val="cyan"/>
        </w:rPr>
        <w:t>command sequences</w:t>
      </w:r>
      <w:r w:rsidRPr="00A642CF">
        <w:rPr>
          <w:rStyle w:val="StyleUnderline"/>
          <w:rFonts w:asciiTheme="minorHAnsi" w:hAnsiTheme="minorHAnsi" w:cstheme="minorHAnsi"/>
        </w:rPr>
        <w:t xml:space="preserve">, command </w:t>
      </w:r>
      <w:r w:rsidRPr="00A642CF">
        <w:rPr>
          <w:rStyle w:val="StyleUnderline"/>
          <w:rFonts w:asciiTheme="minorHAnsi" w:hAnsiTheme="minorHAnsi" w:cstheme="minorHAnsi"/>
          <w:highlight w:val="cyan"/>
        </w:rPr>
        <w:t>receiver status</w:t>
      </w:r>
      <w:r w:rsidRPr="00A642CF">
        <w:rPr>
          <w:rStyle w:val="StyleUnderline"/>
          <w:rFonts w:asciiTheme="minorHAnsi" w:hAnsiTheme="minorHAnsi" w:cstheme="minorHAnsi"/>
        </w:rPr>
        <w:t xml:space="preserve">, shared bus </w:t>
      </w:r>
      <w:r w:rsidRPr="00A642CF">
        <w:rPr>
          <w:rStyle w:val="StyleUnderline"/>
          <w:rFonts w:asciiTheme="minorHAnsi" w:hAnsiTheme="minorHAnsi" w:cstheme="minorHAnsi"/>
          <w:highlight w:val="cyan"/>
        </w:rPr>
        <w:t>traffic</w:t>
      </w:r>
      <w:r w:rsidRPr="00A642CF">
        <w:rPr>
          <w:rStyle w:val="StyleUnderline"/>
          <w:rFonts w:asciiTheme="minorHAnsi" w:hAnsiTheme="minorHAnsi" w:cstheme="minorHAnsi"/>
        </w:rPr>
        <w:t xml:space="preserve">, and </w:t>
      </w:r>
      <w:r w:rsidRPr="00A642CF">
        <w:rPr>
          <w:rStyle w:val="StyleUnderline"/>
          <w:rFonts w:asciiTheme="minorHAnsi" w:hAnsiTheme="minorHAnsi" w:cstheme="minorHAnsi"/>
          <w:highlight w:val="cyan"/>
        </w:rPr>
        <w:t>flight</w:t>
      </w:r>
      <w:r w:rsidRPr="00A642CF">
        <w:rPr>
          <w:rStyle w:val="StyleUnderline"/>
          <w:rFonts w:asciiTheme="minorHAnsi" w:hAnsiTheme="minorHAnsi" w:cstheme="minorHAnsi"/>
        </w:rPr>
        <w:t xml:space="preserve"> software </w:t>
      </w:r>
      <w:r w:rsidRPr="00A642CF">
        <w:rPr>
          <w:rStyle w:val="StyleUnderline"/>
          <w:rFonts w:asciiTheme="minorHAnsi" w:hAnsiTheme="minorHAnsi" w:cstheme="minorHAnsi"/>
          <w:highlight w:val="cyan"/>
        </w:rPr>
        <w:t>configuration</w:t>
      </w:r>
      <w:r w:rsidRPr="00A642CF">
        <w:rPr>
          <w:rStyle w:val="StyleUnderline"/>
          <w:rFonts w:asciiTheme="minorHAnsi" w:hAnsiTheme="minorHAnsi" w:cstheme="minorHAnsi"/>
        </w:rPr>
        <w:t xml:space="preserve"> and operating states, anticipate and </w:t>
      </w:r>
      <w:r w:rsidRPr="00A642CF">
        <w:rPr>
          <w:rStyle w:val="StyleUnderline"/>
          <w:rFonts w:asciiTheme="minorHAnsi" w:hAnsiTheme="minorHAnsi" w:cstheme="minorHAnsi"/>
          <w:highlight w:val="cyan"/>
        </w:rPr>
        <w:t>adapt to mitigate</w:t>
      </w:r>
      <w:r w:rsidRPr="00A642CF">
        <w:rPr>
          <w:rStyle w:val="StyleUnderline"/>
          <w:rFonts w:asciiTheme="minorHAnsi" w:hAnsiTheme="minorHAnsi" w:cstheme="minorHAnsi"/>
        </w:rPr>
        <w:t xml:space="preserve"> evolving malicious </w:t>
      </w:r>
      <w:r w:rsidRPr="00A642CF">
        <w:rPr>
          <w:rStyle w:val="StyleUnderline"/>
          <w:rFonts w:asciiTheme="minorHAnsi" w:hAnsiTheme="minorHAnsi" w:cstheme="minorHAnsi"/>
          <w:highlight w:val="cyan"/>
        </w:rPr>
        <w:t>behavior</w:t>
      </w:r>
      <w:r w:rsidRPr="00A642CF">
        <w:rPr>
          <w:rStyle w:val="StyleUnderline"/>
          <w:rFonts w:asciiTheme="minorHAnsi" w:hAnsiTheme="minorHAnsi" w:cstheme="minorHAnsi"/>
        </w:rPr>
        <w:t xml:space="preserve">. The spacecraft IPS and the ground should </w:t>
      </w:r>
      <w:r w:rsidRPr="00614E5E">
        <w:rPr>
          <w:rStyle w:val="StyleUnderline"/>
          <w:rFonts w:asciiTheme="minorHAnsi" w:hAnsiTheme="minorHAnsi" w:cstheme="minorHAnsi"/>
          <w:b/>
          <w:bCs/>
          <w:sz w:val="30"/>
          <w:szCs w:val="30"/>
          <w:highlight w:val="cyan"/>
        </w:rPr>
        <w:t>retain</w:t>
      </w:r>
      <w:r w:rsidRPr="00614E5E">
        <w:rPr>
          <w:rStyle w:val="StyleUnderline"/>
          <w:rFonts w:asciiTheme="minorHAnsi" w:hAnsiTheme="minorHAnsi" w:cstheme="minorHAnsi"/>
          <w:b/>
          <w:bCs/>
          <w:sz w:val="30"/>
          <w:szCs w:val="30"/>
        </w:rPr>
        <w:t xml:space="preserve"> the </w:t>
      </w:r>
      <w:r w:rsidRPr="00614E5E">
        <w:rPr>
          <w:rStyle w:val="StyleUnderline"/>
          <w:rFonts w:asciiTheme="minorHAnsi" w:hAnsiTheme="minorHAnsi" w:cstheme="minorHAnsi"/>
          <w:b/>
          <w:bCs/>
          <w:sz w:val="30"/>
          <w:szCs w:val="30"/>
          <w:highlight w:val="cyan"/>
        </w:rPr>
        <w:t>ability to return critical systems</w:t>
      </w:r>
      <w:r w:rsidRPr="00A642CF">
        <w:rPr>
          <w:rStyle w:val="StyleUnderline"/>
          <w:rFonts w:asciiTheme="minorHAnsi" w:hAnsiTheme="minorHAnsi" w:cstheme="minorHAnsi"/>
        </w:rPr>
        <w:t xml:space="preserve"> on the spacecraft to known cyber-safe mode. </w:t>
      </w:r>
      <w:r w:rsidRPr="00A642CF">
        <w:rPr>
          <w:rStyle w:val="StyleUnderline"/>
          <w:rFonts w:asciiTheme="minorHAnsi" w:hAnsiTheme="minorHAnsi" w:cstheme="minorHAnsi"/>
          <w:highlight w:val="cyan"/>
        </w:rPr>
        <w:t>Logging</w:t>
      </w:r>
      <w:r w:rsidRPr="00A642CF">
        <w:rPr>
          <w:rStyle w:val="StyleUnderline"/>
          <w:rFonts w:asciiTheme="minorHAnsi" w:hAnsiTheme="minorHAnsi" w:cstheme="minorHAnsi"/>
        </w:rPr>
        <w:t xml:space="preserve"> should also be </w:t>
      </w:r>
      <w:r w:rsidRPr="00A642CF">
        <w:rPr>
          <w:rStyle w:val="StyleUnderline"/>
          <w:rFonts w:asciiTheme="minorHAnsi" w:hAnsiTheme="minorHAnsi" w:cstheme="minorHAnsi"/>
          <w:highlight w:val="cyan"/>
        </w:rPr>
        <w:t>available to cross-check for anomalous behavior</w:t>
      </w:r>
      <w:r w:rsidRPr="00A642CF">
        <w:rPr>
          <w:rStyle w:val="StyleUnderline"/>
          <w:rFonts w:asciiTheme="minorHAnsi" w:hAnsiTheme="minorHAnsi" w:cstheme="minorHAnsi"/>
        </w:rPr>
        <w:t>.</w:t>
      </w:r>
    </w:p>
    <w:p w14:paraId="04F32976" w14:textId="77777777" w:rsidR="009A2D14" w:rsidRPr="00A642CF" w:rsidRDefault="009A2D14" w:rsidP="009A2D14">
      <w:pPr>
        <w:rPr>
          <w:rStyle w:val="StyleUnderline"/>
          <w:rFonts w:asciiTheme="minorHAnsi" w:hAnsiTheme="minorHAnsi" w:cstheme="minorHAnsi"/>
        </w:rPr>
      </w:pPr>
      <w:r w:rsidRPr="00A642CF">
        <w:rPr>
          <w:rStyle w:val="StyleUnderline"/>
          <w:rFonts w:asciiTheme="minorHAnsi" w:hAnsiTheme="minorHAnsi" w:cstheme="minorHAnsi"/>
          <w:u w:val="none"/>
        </w:rPr>
        <w:t xml:space="preserve">5.     It is critical that spacecraft developers implement a </w:t>
      </w:r>
      <w:r w:rsidRPr="00A642CF">
        <w:rPr>
          <w:rStyle w:val="StyleUnderline"/>
          <w:rFonts w:asciiTheme="minorHAnsi" w:hAnsiTheme="minorHAnsi" w:cstheme="minorHAnsi"/>
          <w:highlight w:val="cyan"/>
        </w:rPr>
        <w:t>supply chain risk</w:t>
      </w:r>
      <w:r w:rsidRPr="00A642CF">
        <w:rPr>
          <w:rStyle w:val="StyleUnderline"/>
          <w:rFonts w:asciiTheme="minorHAnsi" w:hAnsiTheme="minorHAnsi" w:cstheme="minorHAnsi"/>
        </w:rPr>
        <w:t xml:space="preserve"> management </w:t>
      </w:r>
      <w:r w:rsidRPr="00A642CF">
        <w:rPr>
          <w:rStyle w:val="StyleUnderline"/>
          <w:rFonts w:asciiTheme="minorHAnsi" w:hAnsiTheme="minorHAnsi" w:cstheme="minorHAnsi"/>
          <w:highlight w:val="cyan"/>
        </w:rPr>
        <w:t>program</w:t>
      </w:r>
      <w:r w:rsidRPr="00A642CF">
        <w:rPr>
          <w:rStyle w:val="StyleUnderline"/>
          <w:rFonts w:asciiTheme="minorHAnsi" w:hAnsiTheme="minorHAnsi" w:cstheme="minorHAnsi"/>
        </w:rPr>
        <w:t xml:space="preserve">. They must </w:t>
      </w:r>
      <w:r w:rsidRPr="00A642CF">
        <w:rPr>
          <w:rStyle w:val="StyleUnderline"/>
          <w:rFonts w:asciiTheme="minorHAnsi" w:hAnsiTheme="minorHAnsi" w:cstheme="minorHAnsi"/>
          <w:highlight w:val="cyan"/>
        </w:rPr>
        <w:t>ensure</w:t>
      </w:r>
      <w:r w:rsidRPr="00A642CF">
        <w:rPr>
          <w:rStyle w:val="StyleUnderline"/>
          <w:rFonts w:asciiTheme="minorHAnsi" w:hAnsiTheme="minorHAnsi" w:cstheme="minorHAnsi"/>
        </w:rPr>
        <w:t xml:space="preserve"> that each of their </w:t>
      </w:r>
      <w:r w:rsidRPr="00A642CF">
        <w:rPr>
          <w:rStyle w:val="StyleUnderline"/>
          <w:rFonts w:asciiTheme="minorHAnsi" w:hAnsiTheme="minorHAnsi" w:cstheme="minorHAnsi"/>
          <w:highlight w:val="cyan"/>
        </w:rPr>
        <w:t>vendors</w:t>
      </w:r>
      <w:r w:rsidRPr="00A642CF">
        <w:rPr>
          <w:rStyle w:val="StyleUnderline"/>
          <w:rFonts w:asciiTheme="minorHAnsi" w:hAnsiTheme="minorHAnsi" w:cstheme="minorHAnsi"/>
        </w:rPr>
        <w:t xml:space="preserve"> </w:t>
      </w:r>
      <w:r w:rsidRPr="00A642CF">
        <w:rPr>
          <w:rStyle w:val="StyleUnderline"/>
          <w:rFonts w:asciiTheme="minorHAnsi" w:hAnsiTheme="minorHAnsi" w:cstheme="minorHAnsi"/>
          <w:highlight w:val="cyan"/>
        </w:rPr>
        <w:t>handles hardware</w:t>
      </w:r>
      <w:r w:rsidRPr="00A642CF">
        <w:rPr>
          <w:rStyle w:val="StyleUnderline"/>
          <w:rFonts w:asciiTheme="minorHAnsi" w:hAnsiTheme="minorHAnsi" w:cstheme="minorHAnsi"/>
        </w:rPr>
        <w:t xml:space="preserve"> and </w:t>
      </w:r>
      <w:r w:rsidRPr="00A642CF">
        <w:rPr>
          <w:rStyle w:val="StyleUnderline"/>
          <w:rFonts w:asciiTheme="minorHAnsi" w:hAnsiTheme="minorHAnsi" w:cstheme="minorHAnsi"/>
          <w:highlight w:val="cyan"/>
        </w:rPr>
        <w:t>software</w:t>
      </w:r>
      <w:r w:rsidRPr="00A642CF">
        <w:rPr>
          <w:rStyle w:val="StyleUnderline"/>
          <w:rFonts w:asciiTheme="minorHAnsi" w:hAnsiTheme="minorHAnsi" w:cstheme="minorHAnsi"/>
        </w:rPr>
        <w:t xml:space="preserve"> appropriately and </w:t>
      </w:r>
      <w:r w:rsidRPr="00A642CF">
        <w:rPr>
          <w:rStyle w:val="StyleUnderline"/>
          <w:rFonts w:asciiTheme="minorHAnsi" w:hAnsiTheme="minorHAnsi" w:cstheme="minorHAnsi"/>
          <w:highlight w:val="cyan"/>
        </w:rPr>
        <w:t>with</w:t>
      </w:r>
      <w:r w:rsidRPr="00A642CF">
        <w:rPr>
          <w:rStyle w:val="StyleUnderline"/>
          <w:rFonts w:asciiTheme="minorHAnsi" w:hAnsiTheme="minorHAnsi" w:cstheme="minorHAnsi"/>
        </w:rPr>
        <w:t xml:space="preserve"> an </w:t>
      </w:r>
      <w:r w:rsidRPr="00614E5E">
        <w:rPr>
          <w:rStyle w:val="StyleUnderline"/>
          <w:rFonts w:asciiTheme="minorHAnsi" w:hAnsiTheme="minorHAnsi" w:cstheme="minorHAnsi"/>
          <w:highlight w:val="cyan"/>
        </w:rPr>
        <w:t>agreed-upon chain of custody.</w:t>
      </w:r>
      <w:r w:rsidRPr="00A642CF">
        <w:rPr>
          <w:rStyle w:val="StyleUnderline"/>
          <w:rFonts w:asciiTheme="minorHAnsi" w:hAnsiTheme="minorHAnsi" w:cstheme="minorHAnsi"/>
        </w:rPr>
        <w:t xml:space="preserve"> Critical units and subsystems should be identified and handled with different rigor and requirements than noncritical units and subsystems and should also be constructed with security in mind. All software on the spacecraft should be thoroughly vetted and properly handled through the configuration management and secure software development processes (DevSecOps).</w:t>
      </w:r>
    </w:p>
    <w:p w14:paraId="7F8A4AF0" w14:textId="77777777" w:rsidR="009A2D14" w:rsidRPr="00A642CF" w:rsidRDefault="009A2D14" w:rsidP="009A2D1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6.     </w:t>
      </w:r>
      <w:r w:rsidRPr="00614E5E">
        <w:rPr>
          <w:rStyle w:val="StyleUnderline"/>
          <w:rFonts w:asciiTheme="minorHAnsi" w:hAnsiTheme="minorHAnsi" w:cstheme="minorHAnsi"/>
          <w:highlight w:val="cyan"/>
        </w:rPr>
        <w:t>Both</w:t>
      </w:r>
      <w:r w:rsidRPr="00614E5E">
        <w:rPr>
          <w:rStyle w:val="StyleUnderline"/>
          <w:rFonts w:asciiTheme="minorHAnsi" w:hAnsiTheme="minorHAnsi" w:cstheme="minorHAnsi"/>
        </w:rPr>
        <w:t xml:space="preserve"> the </w:t>
      </w:r>
      <w:r w:rsidRPr="00614E5E">
        <w:rPr>
          <w:rStyle w:val="StyleUnderline"/>
          <w:rFonts w:asciiTheme="minorHAnsi" w:hAnsiTheme="minorHAnsi" w:cstheme="minorHAnsi"/>
          <w:highlight w:val="cyan"/>
        </w:rPr>
        <w:t>spacecraft and ground</w:t>
      </w:r>
      <w:r w:rsidRPr="00614E5E">
        <w:rPr>
          <w:rStyle w:val="StyleUnderline"/>
          <w:rFonts w:asciiTheme="minorHAnsi" w:hAnsiTheme="minorHAnsi" w:cstheme="minorHAnsi"/>
        </w:rPr>
        <w:t xml:space="preserve"> should </w:t>
      </w:r>
      <w:r w:rsidRPr="00614E5E">
        <w:rPr>
          <w:rStyle w:val="StyleUnderline"/>
          <w:rFonts w:asciiTheme="minorHAnsi" w:hAnsiTheme="minorHAnsi" w:cstheme="minorHAnsi"/>
          <w:highlight w:val="cyan"/>
        </w:rPr>
        <w:t>independently perform command logging</w:t>
      </w:r>
      <w:r w:rsidRPr="00614E5E">
        <w:rPr>
          <w:rStyle w:val="StyleUnderline"/>
          <w:rFonts w:asciiTheme="minorHAnsi" w:hAnsiTheme="minorHAnsi" w:cstheme="minorHAnsi"/>
        </w:rPr>
        <w:t xml:space="preserve"> and anomaly detection of command sequences for cross validation. Commands received may be stored and sent to the ground through telemetry and automatically checked to verify consistency between commands sent and commands received.</w:t>
      </w:r>
    </w:p>
    <w:p w14:paraId="7769C66E" w14:textId="77777777" w:rsidR="009A2D14" w:rsidRPr="00A642CF" w:rsidRDefault="009A2D14" w:rsidP="009A2D1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7.     Protections should be made against communications jamming and spoofing, such as </w:t>
      </w:r>
      <w:r w:rsidRPr="00614E5E">
        <w:rPr>
          <w:rStyle w:val="StyleUnderline"/>
          <w:rFonts w:asciiTheme="minorHAnsi" w:hAnsiTheme="minorHAnsi" w:cstheme="minorHAnsi"/>
        </w:rPr>
        <w:t>signal strength monitoring and secured transmitters and receivers; links should be encrypted to provide additional security.</w:t>
      </w:r>
    </w:p>
    <w:p w14:paraId="2FEE63DF" w14:textId="77777777" w:rsidR="009A2D14" w:rsidRPr="00A642CF" w:rsidRDefault="009A2D14" w:rsidP="009A2D14">
      <w:pPr>
        <w:rPr>
          <w:rStyle w:val="StyleUnderline"/>
          <w:rFonts w:asciiTheme="minorHAnsi" w:hAnsiTheme="minorHAnsi" w:cstheme="minorHAnsi"/>
          <w:u w:val="none"/>
        </w:rPr>
      </w:pPr>
      <w:r w:rsidRPr="00A642CF">
        <w:rPr>
          <w:rStyle w:val="StyleUnderline"/>
          <w:rFonts w:asciiTheme="minorHAnsi" w:hAnsiTheme="minorHAnsi" w:cstheme="minorHAnsi"/>
          <w:u w:val="none"/>
        </w:rPr>
        <w:t>Security elements for defending ground-based systems and network assets include but are not limited to (also from the Homeland Security Today article):</w:t>
      </w:r>
    </w:p>
    <w:p w14:paraId="677A29DE" w14:textId="77777777" w:rsidR="009A2D14" w:rsidRPr="00A642CF" w:rsidRDefault="009A2D14" w:rsidP="009A2D14">
      <w:pPr>
        <w:rPr>
          <w:rStyle w:val="StyleUnderline"/>
          <w:rFonts w:asciiTheme="minorHAnsi" w:hAnsiTheme="minorHAnsi" w:cstheme="minorHAnsi"/>
          <w:u w:val="none"/>
        </w:rPr>
      </w:pPr>
      <w:r w:rsidRPr="00A642CF">
        <w:rPr>
          <w:rStyle w:val="StyleUnderline"/>
          <w:rFonts w:asciiTheme="minorHAnsi" w:hAnsiTheme="minorHAnsi" w:cstheme="minorHAnsi"/>
          <w:u w:val="none"/>
        </w:rPr>
        <w:t>1.     Adoption of cybersecurity best practices, including those aligned with the NIST cybersecurity framework (“CSF”). As academic professors and pragmatists, we both are ardent supporters of the CSF and see no reason why the hundreds of space and satellite suppliers should not adopt the NIST framework.</w:t>
      </w:r>
    </w:p>
    <w:p w14:paraId="54A50AE8" w14:textId="77777777" w:rsidR="009A2D14" w:rsidRPr="00614E5E" w:rsidRDefault="009A2D14" w:rsidP="009A2D14">
      <w:pPr>
        <w:rPr>
          <w:rStyle w:val="StyleUnderline"/>
          <w:rFonts w:asciiTheme="minorHAnsi" w:hAnsiTheme="minorHAnsi" w:cstheme="minorHAnsi"/>
        </w:rPr>
      </w:pPr>
      <w:r w:rsidRPr="00A642CF">
        <w:rPr>
          <w:rStyle w:val="StyleUnderline"/>
          <w:rFonts w:asciiTheme="minorHAnsi" w:hAnsiTheme="minorHAnsi" w:cstheme="minorHAnsi"/>
          <w:u w:val="none"/>
        </w:rPr>
        <w:t xml:space="preserve">2.     </w:t>
      </w:r>
      <w:r w:rsidRPr="00614E5E">
        <w:rPr>
          <w:rStyle w:val="StyleUnderline"/>
          <w:rFonts w:asciiTheme="minorHAnsi" w:hAnsiTheme="minorHAnsi" w:cstheme="minorHAnsi"/>
        </w:rPr>
        <w:t xml:space="preserve">Key </w:t>
      </w:r>
      <w:r w:rsidRPr="00614E5E">
        <w:rPr>
          <w:rStyle w:val="StyleUnderline"/>
          <w:rFonts w:asciiTheme="minorHAnsi" w:hAnsiTheme="minorHAnsi" w:cstheme="minorHAnsi"/>
          <w:highlight w:val="cyan"/>
        </w:rPr>
        <w:t>network components</w:t>
      </w:r>
      <w:r w:rsidRPr="00614E5E">
        <w:rPr>
          <w:rStyle w:val="StyleUnderline"/>
          <w:rFonts w:asciiTheme="minorHAnsi" w:hAnsiTheme="minorHAnsi" w:cstheme="minorHAnsi"/>
        </w:rPr>
        <w:t xml:space="preserve"> should be logically and </w:t>
      </w:r>
      <w:r w:rsidRPr="00614E5E">
        <w:rPr>
          <w:rStyle w:val="StyleUnderline"/>
          <w:rFonts w:asciiTheme="minorHAnsi" w:hAnsiTheme="minorHAnsi" w:cstheme="minorHAnsi"/>
          <w:highlight w:val="cyan"/>
        </w:rPr>
        <w:t>physically separate</w:t>
      </w:r>
      <w:r w:rsidRPr="00614E5E">
        <w:rPr>
          <w:rStyle w:val="StyleUnderline"/>
          <w:rFonts w:asciiTheme="minorHAnsi" w:hAnsiTheme="minorHAnsi" w:cstheme="minorHAnsi"/>
        </w:rPr>
        <w:t xml:space="preserve"> to </w:t>
      </w:r>
      <w:r w:rsidRPr="00614E5E">
        <w:rPr>
          <w:rStyle w:val="StyleUnderline"/>
          <w:rFonts w:asciiTheme="minorHAnsi" w:hAnsiTheme="minorHAnsi" w:cstheme="minorHAnsi"/>
          <w:highlight w:val="cyan"/>
        </w:rPr>
        <w:t>prevent virus</w:t>
      </w:r>
      <w:r w:rsidRPr="00614E5E">
        <w:rPr>
          <w:rStyle w:val="StyleUnderline"/>
          <w:rFonts w:asciiTheme="minorHAnsi" w:hAnsiTheme="minorHAnsi" w:cstheme="minorHAnsi"/>
        </w:rPr>
        <w:t xml:space="preserve">-like (ransomware) attacks from </w:t>
      </w:r>
      <w:r w:rsidRPr="00614E5E">
        <w:rPr>
          <w:rStyle w:val="StyleUnderline"/>
          <w:rFonts w:asciiTheme="minorHAnsi" w:hAnsiTheme="minorHAnsi" w:cstheme="minorHAnsi"/>
          <w:highlight w:val="cyan"/>
        </w:rPr>
        <w:t>spreading</w:t>
      </w:r>
      <w:r w:rsidRPr="00614E5E">
        <w:rPr>
          <w:rStyle w:val="StyleUnderline"/>
          <w:rFonts w:asciiTheme="minorHAnsi" w:hAnsiTheme="minorHAnsi" w:cstheme="minorHAnsi"/>
        </w:rPr>
        <w:t xml:space="preserve"> throughout the network.</w:t>
      </w:r>
    </w:p>
    <w:p w14:paraId="5AA03747" w14:textId="77777777" w:rsidR="009A2D14" w:rsidRPr="00A642CF" w:rsidRDefault="009A2D14" w:rsidP="009A2D14">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3.     </w:t>
      </w:r>
      <w:r w:rsidRPr="00614E5E">
        <w:rPr>
          <w:rStyle w:val="StyleUnderline"/>
          <w:rFonts w:asciiTheme="minorHAnsi" w:hAnsiTheme="minorHAnsi" w:cstheme="minorHAnsi"/>
        </w:rPr>
        <w:t xml:space="preserve">All ground-based system and network assets should be required to </w:t>
      </w:r>
      <w:r w:rsidRPr="00614E5E">
        <w:rPr>
          <w:rStyle w:val="StyleUnderline"/>
          <w:rFonts w:asciiTheme="minorHAnsi" w:hAnsiTheme="minorHAnsi" w:cstheme="minorHAnsi"/>
          <w:highlight w:val="cyan"/>
        </w:rPr>
        <w:t>have</w:t>
      </w:r>
      <w:r w:rsidRPr="00614E5E">
        <w:rPr>
          <w:rStyle w:val="StyleUnderline"/>
          <w:rFonts w:asciiTheme="minorHAnsi" w:hAnsiTheme="minorHAnsi" w:cstheme="minorHAnsi"/>
        </w:rPr>
        <w:t xml:space="preserve"> the following policies in place: incident response, business continuity and </w:t>
      </w:r>
      <w:r w:rsidRPr="00614E5E">
        <w:rPr>
          <w:rStyle w:val="StyleUnderline"/>
          <w:rFonts w:asciiTheme="minorHAnsi" w:hAnsiTheme="minorHAnsi" w:cstheme="minorHAnsi"/>
          <w:highlight w:val="cyan"/>
        </w:rPr>
        <w:t>crisis communications plans</w:t>
      </w:r>
      <w:r w:rsidRPr="00614E5E">
        <w:rPr>
          <w:rStyle w:val="StyleUnderline"/>
          <w:rFonts w:asciiTheme="minorHAnsi" w:hAnsiTheme="minorHAnsi" w:cstheme="minorHAnsi"/>
        </w:rPr>
        <w:t>, patching policies, BYOD policies and backup policies.</w:t>
      </w:r>
    </w:p>
    <w:p w14:paraId="4F758632" w14:textId="77777777" w:rsidR="009A2D14" w:rsidRPr="00A642CF" w:rsidRDefault="009A2D14" w:rsidP="009A2D14">
      <w:pPr>
        <w:rPr>
          <w:rStyle w:val="StyleUnderline"/>
          <w:rFonts w:asciiTheme="minorHAnsi" w:hAnsiTheme="minorHAnsi" w:cstheme="minorHAnsi"/>
          <w:u w:val="none"/>
        </w:rPr>
      </w:pPr>
      <w:r w:rsidRPr="00A642CF">
        <w:rPr>
          <w:rStyle w:val="StyleUnderline"/>
          <w:rFonts w:asciiTheme="minorHAnsi" w:hAnsiTheme="minorHAnsi" w:cstheme="minorHAnsi"/>
          <w:u w:val="none"/>
        </w:rPr>
        <w:t>4.     All ground-based space systems and facilities should be required to hold quarterly employee training for all individuals on things like spear-phishing and socially engineered email attacks.</w:t>
      </w:r>
    </w:p>
    <w:p w14:paraId="6AA9F91D" w14:textId="77777777" w:rsidR="009A2D14" w:rsidRPr="00A642CF" w:rsidRDefault="009A2D14" w:rsidP="009A2D14">
      <w:pPr>
        <w:rPr>
          <w:rStyle w:val="StyleUnderline"/>
          <w:rFonts w:asciiTheme="minorHAnsi" w:hAnsiTheme="minorHAnsi" w:cstheme="minorHAnsi"/>
          <w:u w:val="none"/>
        </w:rPr>
      </w:pPr>
      <w:r w:rsidRPr="00A642CF">
        <w:rPr>
          <w:rStyle w:val="StyleUnderline"/>
          <w:rFonts w:asciiTheme="minorHAnsi" w:hAnsiTheme="minorHAnsi" w:cstheme="minorHAnsi"/>
          <w:u w:val="none"/>
        </w:rPr>
        <w:t>5.     All ground-based space systems and facilities should be required to adopt a fulsome vendor supply chain risk management program that touches all primary and tertiary vendors.</w:t>
      </w:r>
    </w:p>
    <w:p w14:paraId="15C6BC48" w14:textId="77777777" w:rsidR="009A2D14" w:rsidRPr="00614E5E" w:rsidRDefault="009A2D14" w:rsidP="009A2D14">
      <w:pPr>
        <w:rPr>
          <w:rStyle w:val="StyleUnderline"/>
          <w:rFonts w:asciiTheme="minorHAnsi" w:hAnsiTheme="minorHAnsi" w:cstheme="minorHAnsi"/>
        </w:rPr>
      </w:pPr>
      <w:r w:rsidRPr="00A642CF">
        <w:rPr>
          <w:rStyle w:val="StyleUnderline"/>
          <w:rFonts w:asciiTheme="minorHAnsi" w:hAnsiTheme="minorHAnsi" w:cstheme="minorHAnsi"/>
          <w:u w:val="none"/>
        </w:rPr>
        <w:t xml:space="preserve">6.     All ground-based space systems and facilities must adopt </w:t>
      </w:r>
      <w:r w:rsidRPr="00614E5E">
        <w:rPr>
          <w:rStyle w:val="StyleUnderline"/>
          <w:rFonts w:asciiTheme="minorHAnsi" w:hAnsiTheme="minorHAnsi" w:cstheme="minorHAnsi"/>
          <w:highlight w:val="cyan"/>
        </w:rPr>
        <w:t>machine learning</w:t>
      </w:r>
      <w:r w:rsidRPr="00614E5E">
        <w:rPr>
          <w:rStyle w:val="StyleUnderline"/>
          <w:rFonts w:asciiTheme="minorHAnsi" w:hAnsiTheme="minorHAnsi" w:cstheme="minorHAnsi"/>
        </w:rPr>
        <w:t xml:space="preserve"> intrusion detection systems to help </w:t>
      </w:r>
      <w:r w:rsidRPr="00614E5E">
        <w:rPr>
          <w:rStyle w:val="StyleUnderline"/>
          <w:rFonts w:asciiTheme="minorHAnsi" w:hAnsiTheme="minorHAnsi" w:cstheme="minorHAnsi"/>
          <w:highlight w:val="cyan"/>
        </w:rPr>
        <w:t>guard against anomalous</w:t>
      </w:r>
      <w:r w:rsidRPr="00614E5E">
        <w:rPr>
          <w:rStyle w:val="StyleUnderline"/>
          <w:rFonts w:asciiTheme="minorHAnsi" w:hAnsiTheme="minorHAnsi" w:cstheme="minorHAnsi"/>
        </w:rPr>
        <w:t xml:space="preserve"> and potential malicious </w:t>
      </w:r>
      <w:r w:rsidRPr="00614E5E">
        <w:rPr>
          <w:rStyle w:val="StyleUnderline"/>
          <w:rFonts w:asciiTheme="minorHAnsi" w:hAnsiTheme="minorHAnsi" w:cstheme="minorHAnsi"/>
          <w:highlight w:val="cyan"/>
        </w:rPr>
        <w:t>activity</w:t>
      </w:r>
      <w:r w:rsidRPr="00614E5E">
        <w:rPr>
          <w:rStyle w:val="StyleUnderline"/>
          <w:rFonts w:asciiTheme="minorHAnsi" w:hAnsiTheme="minorHAnsi" w:cstheme="minorHAnsi"/>
        </w:rPr>
        <w:t>.</w:t>
      </w:r>
    </w:p>
    <w:p w14:paraId="0431DB78" w14:textId="354711AE" w:rsidR="009A2D14" w:rsidRPr="00A8263E" w:rsidRDefault="009A2D14" w:rsidP="009A2D14">
      <w:pPr>
        <w:rPr>
          <w:rFonts w:asciiTheme="minorHAnsi" w:hAnsiTheme="minorHAnsi" w:cstheme="minorHAnsi"/>
        </w:rPr>
      </w:pPr>
      <w:r w:rsidRPr="00A642CF">
        <w:rPr>
          <w:rStyle w:val="StyleUnderline"/>
          <w:rFonts w:asciiTheme="minorHAnsi" w:hAnsiTheme="minorHAnsi" w:cstheme="minorHAnsi"/>
          <w:u w:val="none"/>
        </w:rPr>
        <w:t>7.     All ground-based space systems, facilities, and space manufacturers and vendors should be required to join the Space ISAC to be able to collaborate by sharing threats, warnings, and incident information.</w:t>
      </w:r>
    </w:p>
    <w:p w14:paraId="31D2B83A" w14:textId="77777777" w:rsidR="009A2D14" w:rsidRDefault="009A2D14" w:rsidP="00F81C5C">
      <w:pPr>
        <w:spacing w:line="235" w:lineRule="atLeast"/>
        <w:rPr>
          <w:u w:val="single"/>
        </w:rPr>
      </w:pPr>
    </w:p>
    <w:p w14:paraId="2CED861E" w14:textId="77777777" w:rsidR="00F81C5C" w:rsidRDefault="00F81C5C" w:rsidP="00F81C5C">
      <w:pPr>
        <w:pStyle w:val="Heading3"/>
      </w:pPr>
      <w:r>
        <w:t xml:space="preserve">1NC </w:t>
      </w:r>
    </w:p>
    <w:p w14:paraId="20820BDE" w14:textId="77777777" w:rsidR="00F81C5C" w:rsidRDefault="00F81C5C" w:rsidP="00F81C5C">
      <w:pPr>
        <w:pStyle w:val="Heading4"/>
      </w:pPr>
      <w:r w:rsidRPr="000638B1">
        <w:t xml:space="preserve">Commercial megaconstellations solve </w:t>
      </w:r>
      <w:r w:rsidRPr="000638B1">
        <w:rPr>
          <w:u w:val="single"/>
        </w:rPr>
        <w:t>communication deserts</w:t>
      </w:r>
      <w:r w:rsidRPr="000638B1">
        <w:t xml:space="preserve"> and </w:t>
      </w:r>
      <w:r w:rsidRPr="000638B1">
        <w:rPr>
          <w:u w:val="single"/>
        </w:rPr>
        <w:t>intel shortages</w:t>
      </w:r>
      <w:r w:rsidRPr="000638B1">
        <w:t xml:space="preserve"> – that’s key to military dominance </w:t>
      </w:r>
      <w:r>
        <w:t xml:space="preserve">and forward deployment </w:t>
      </w:r>
      <w:r w:rsidRPr="000638B1">
        <w:t>in</w:t>
      </w:r>
      <w:r>
        <w:t xml:space="preserve"> the </w:t>
      </w:r>
      <w:r w:rsidRPr="000638B1">
        <w:rPr>
          <w:u w:val="single"/>
        </w:rPr>
        <w:t>Arctic</w:t>
      </w:r>
      <w:r>
        <w:t xml:space="preserve">, </w:t>
      </w:r>
      <w:r w:rsidRPr="000638B1">
        <w:rPr>
          <w:u w:val="single"/>
        </w:rPr>
        <w:t>East Asia</w:t>
      </w:r>
      <w:r>
        <w:t xml:space="preserve">, and </w:t>
      </w:r>
      <w:r w:rsidRPr="000638B1">
        <w:rPr>
          <w:u w:val="single"/>
        </w:rPr>
        <w:t>Eastern Europe</w:t>
      </w:r>
      <w:r>
        <w:t xml:space="preserve">. Independently, it solves </w:t>
      </w:r>
      <w:r>
        <w:rPr>
          <w:u w:val="single"/>
        </w:rPr>
        <w:t>missile threats</w:t>
      </w:r>
      <w:r>
        <w:t xml:space="preserve"> to precision strike systems.</w:t>
      </w:r>
    </w:p>
    <w:p w14:paraId="380E0ECD" w14:textId="77777777" w:rsidR="00F81C5C" w:rsidRPr="007531CC" w:rsidRDefault="00F81C5C" w:rsidP="00F81C5C">
      <w:r w:rsidRPr="007531CC">
        <w:rPr>
          <w:rStyle w:val="Style13ptBold"/>
        </w:rPr>
        <w:t>Hallex</w:t>
      </w:r>
      <w:r>
        <w:t xml:space="preserve"> and Cottom </w:t>
      </w:r>
      <w:r w:rsidRPr="007531CC">
        <w:rPr>
          <w:rStyle w:val="Style13ptBold"/>
        </w:rPr>
        <w:t>20</w:t>
      </w:r>
      <w:r>
        <w:t xml:space="preserve"> — (</w:t>
      </w:r>
      <w:r w:rsidRPr="007531CC">
        <w:t>Matthew A. Hallex</w:t>
      </w:r>
      <w:r>
        <w:t>,</w:t>
      </w:r>
      <w:r w:rsidRPr="007531CC">
        <w:t xml:space="preserve"> Research Staff Member at the Institute for Defense Analyses</w:t>
      </w:r>
      <w:r>
        <w:t xml:space="preserve">, </w:t>
      </w:r>
      <w:r w:rsidRPr="007531CC">
        <w:t>Travis S. Cottom</w:t>
      </w:r>
      <w:r>
        <w:t xml:space="preserve">, </w:t>
      </w:r>
      <w:r w:rsidRPr="007531CC">
        <w:t>a Research Associate at the Institute for Defense Analyses</w:t>
      </w:r>
      <w:r>
        <w:t>, “</w:t>
      </w:r>
      <w:r w:rsidRPr="007531CC">
        <w:t>Proliferated Commercial Satellite Constellations</w:t>
      </w:r>
      <w:r>
        <w:t>:</w:t>
      </w:r>
      <w:r w:rsidRPr="007531CC">
        <w:t xml:space="preserve"> Implications for National Security</w:t>
      </w:r>
      <w:r>
        <w:t xml:space="preserve">”, </w:t>
      </w:r>
      <w:r w:rsidRPr="007531CC">
        <w:t>JFQ 97, 2nd Quarter 2020</w:t>
      </w:r>
      <w:r>
        <w:t xml:space="preserve">, Available Online at </w:t>
      </w:r>
      <w:hyperlink r:id="rId11" w:history="1">
        <w:r w:rsidRPr="009C5FCE">
          <w:rPr>
            <w:rStyle w:val="Hyperlink"/>
          </w:rPr>
          <w:t>https://ndupress.ndu.edu/Portals/68/Documents/jfq/jfq-97/jfq-97_20-29_Hallex-Cottom.pdf?ver=2020-03-31-130614-940</w:t>
        </w:r>
      </w:hyperlink>
      <w:r>
        <w:t>, accessed 1-30-22, HKR-AM)</w:t>
      </w:r>
    </w:p>
    <w:p w14:paraId="0E5AAF6F" w14:textId="77777777" w:rsidR="00F81C5C" w:rsidRDefault="00F81C5C" w:rsidP="00F81C5C">
      <w:pPr>
        <w:rPr>
          <w:rStyle w:val="StyleUnderline"/>
        </w:rPr>
      </w:pPr>
      <w:r w:rsidRPr="00ED2075">
        <w:rPr>
          <w:rStyle w:val="StyleUnderline"/>
        </w:rPr>
        <w:t xml:space="preserve">The emergence of </w:t>
      </w:r>
      <w:r w:rsidRPr="00206733">
        <w:rPr>
          <w:rStyle w:val="StyleUnderline"/>
          <w:highlight w:val="yellow"/>
        </w:rPr>
        <w:t xml:space="preserve">proliferated constellations </w:t>
      </w:r>
      <w:r w:rsidRPr="00812113">
        <w:rPr>
          <w:rStyle w:val="StyleUnderline"/>
        </w:rPr>
        <w:t>will</w:t>
      </w:r>
      <w:r w:rsidRPr="00ED2075">
        <w:rPr>
          <w:rStyle w:val="StyleUnderline"/>
        </w:rPr>
        <w:t xml:space="preserve"> </w:t>
      </w:r>
      <w:r w:rsidRPr="00812113">
        <w:rPr>
          <w:rStyle w:val="StyleUnderline"/>
        </w:rPr>
        <w:t>lead to</w:t>
      </w:r>
      <w:r w:rsidRPr="00206733">
        <w:rPr>
          <w:rStyle w:val="StyleUnderline"/>
        </w:rPr>
        <w:t xml:space="preserve"> </w:t>
      </w:r>
      <w:r w:rsidRPr="00206733">
        <w:rPr>
          <w:rStyle w:val="StyleUnderline"/>
          <w:highlight w:val="yellow"/>
        </w:rPr>
        <w:t>easier</w:t>
      </w:r>
      <w:r w:rsidRPr="00ED2075">
        <w:rPr>
          <w:rStyle w:val="StyleUnderline"/>
        </w:rPr>
        <w:t xml:space="preserve"> access </w:t>
      </w:r>
      <w:r w:rsidRPr="00206733">
        <w:rPr>
          <w:rStyle w:val="StyleUnderline"/>
        </w:rPr>
        <w:t xml:space="preserve">to </w:t>
      </w:r>
      <w:r w:rsidRPr="00206733">
        <w:rPr>
          <w:rStyle w:val="StyleUnderline"/>
          <w:highlight w:val="yellow"/>
        </w:rPr>
        <w:t>sat</w:t>
      </w:r>
      <w:r w:rsidRPr="00206733">
        <w:rPr>
          <w:rStyle w:val="StyleUnderline"/>
        </w:rPr>
        <w:t>ellite</w:t>
      </w:r>
      <w:r w:rsidRPr="00ED2075">
        <w:rPr>
          <w:rStyle w:val="StyleUnderline"/>
        </w:rPr>
        <w:t xml:space="preserve"> </w:t>
      </w:r>
      <w:r w:rsidRPr="00206733">
        <w:rPr>
          <w:rStyle w:val="StyleUnderline"/>
          <w:highlight w:val="yellow"/>
        </w:rPr>
        <w:t>comm</w:t>
      </w:r>
      <w:r w:rsidRPr="00ED2075">
        <w:rPr>
          <w:rStyle w:val="StyleUnderline"/>
        </w:rPr>
        <w:t>unication</w:t>
      </w:r>
      <w:r w:rsidRPr="00206733">
        <w:rPr>
          <w:rStyle w:val="StyleUnderline"/>
          <w:highlight w:val="yellow"/>
        </w:rPr>
        <w:t>s,</w:t>
      </w:r>
      <w:r w:rsidRPr="00ED2075">
        <w:rPr>
          <w:rStyle w:val="StyleUnderline"/>
        </w:rPr>
        <w:t xml:space="preserve"> </w:t>
      </w:r>
      <w:r w:rsidRPr="00206733">
        <w:rPr>
          <w:rStyle w:val="StyleUnderline"/>
          <w:highlight w:val="yellow"/>
        </w:rPr>
        <w:t>space imagery</w:t>
      </w:r>
      <w:r w:rsidRPr="00ED2075">
        <w:rPr>
          <w:rStyle w:val="StyleUnderline"/>
        </w:rPr>
        <w:t xml:space="preserve">, and other capabilities </w:t>
      </w:r>
      <w:r w:rsidRPr="00812113">
        <w:rPr>
          <w:rStyle w:val="StyleUnderline"/>
        </w:rPr>
        <w:t xml:space="preserve">that can </w:t>
      </w:r>
      <w:r w:rsidRPr="00206733">
        <w:rPr>
          <w:rStyle w:val="StyleUnderline"/>
          <w:highlight w:val="yellow"/>
        </w:rPr>
        <w:t>support</w:t>
      </w:r>
      <w:r w:rsidRPr="00206733">
        <w:rPr>
          <w:sz w:val="16"/>
        </w:rPr>
        <w:t xml:space="preserve"> U.S. and adversary </w:t>
      </w:r>
      <w:r w:rsidRPr="00206733">
        <w:rPr>
          <w:rStyle w:val="StyleUnderline"/>
          <w:highlight w:val="yellow"/>
        </w:rPr>
        <w:t>military o</w:t>
      </w:r>
      <w:r w:rsidRPr="00ED2075">
        <w:rPr>
          <w:rStyle w:val="StyleUnderline"/>
        </w:rPr>
        <w:t>peration</w:t>
      </w:r>
      <w:r w:rsidRPr="00206733">
        <w:rPr>
          <w:rStyle w:val="StyleUnderline"/>
          <w:highlight w:val="yellow"/>
        </w:rPr>
        <w:t>s</w:t>
      </w:r>
      <w:r w:rsidRPr="00ED2075">
        <w:rPr>
          <w:rStyle w:val="StyleUnderline"/>
        </w:rPr>
        <w:t xml:space="preserve"> </w:t>
      </w:r>
      <w:r w:rsidRPr="00812113">
        <w:rPr>
          <w:rStyle w:val="StyleUnderline"/>
        </w:rPr>
        <w:t>in the ground</w:t>
      </w:r>
      <w:r w:rsidRPr="00206733">
        <w:rPr>
          <w:rStyle w:val="StyleUnderline"/>
          <w:highlight w:val="yellow"/>
        </w:rPr>
        <w:t xml:space="preserve">, maritime, </w:t>
      </w:r>
      <w:r w:rsidRPr="00812113">
        <w:rPr>
          <w:rStyle w:val="StyleUnderline"/>
        </w:rPr>
        <w:t xml:space="preserve">and </w:t>
      </w:r>
      <w:r w:rsidRPr="00206733">
        <w:rPr>
          <w:rStyle w:val="StyleUnderline"/>
          <w:highlight w:val="yellow"/>
        </w:rPr>
        <w:t xml:space="preserve">air </w:t>
      </w:r>
      <w:r w:rsidRPr="00812113">
        <w:rPr>
          <w:rStyle w:val="StyleUnderline"/>
        </w:rPr>
        <w:t>domains</w:t>
      </w:r>
      <w:r w:rsidRPr="00206733">
        <w:rPr>
          <w:sz w:val="16"/>
        </w:rPr>
        <w:t xml:space="preserve">. Adapting to these changes will likely require the development of new joint operational concepts to better exploit space systems in support of the joint fight as well as address new force protection challenges when fighting space-enabled state and nonstate actors. </w:t>
      </w:r>
      <w:r w:rsidRPr="00ED2075">
        <w:rPr>
          <w:rStyle w:val="StyleUnderline"/>
        </w:rPr>
        <w:t xml:space="preserve">Proliferated </w:t>
      </w:r>
      <w:r w:rsidRPr="00812113">
        <w:rPr>
          <w:rStyle w:val="StyleUnderline"/>
        </w:rPr>
        <w:t xml:space="preserve">constellations will substantially </w:t>
      </w:r>
      <w:r w:rsidRPr="00206733">
        <w:rPr>
          <w:rStyle w:val="StyleUnderline"/>
          <w:highlight w:val="yellow"/>
        </w:rPr>
        <w:t>increase</w:t>
      </w:r>
      <w:r w:rsidRPr="00ED2075">
        <w:rPr>
          <w:rStyle w:val="StyleUnderline"/>
        </w:rPr>
        <w:t xml:space="preserve"> the availability of </w:t>
      </w:r>
      <w:r w:rsidRPr="00206733">
        <w:rPr>
          <w:rStyle w:val="StyleUnderline"/>
          <w:highlight w:val="yellow"/>
        </w:rPr>
        <w:t>comm</w:t>
      </w:r>
      <w:r w:rsidRPr="00ED2075">
        <w:rPr>
          <w:rStyle w:val="StyleUnderline"/>
        </w:rPr>
        <w:t xml:space="preserve">unications </w:t>
      </w:r>
      <w:r w:rsidRPr="00206733">
        <w:rPr>
          <w:rStyle w:val="StyleUnderline"/>
          <w:highlight w:val="yellow"/>
        </w:rPr>
        <w:t>bandwidth</w:t>
      </w:r>
      <w:r w:rsidRPr="00ED2075">
        <w:rPr>
          <w:rStyle w:val="StyleUnderline"/>
        </w:rPr>
        <w:t xml:space="preserve"> </w:t>
      </w:r>
      <w:r w:rsidRPr="00812113">
        <w:rPr>
          <w:rStyle w:val="StyleUnderline"/>
        </w:rPr>
        <w:t>for military operations.</w:t>
      </w:r>
      <w:r w:rsidRPr="00812113">
        <w:rPr>
          <w:sz w:val="16"/>
        </w:rPr>
        <w:t xml:space="preserve"> </w:t>
      </w:r>
      <w:r w:rsidRPr="00812113">
        <w:rPr>
          <w:rStyle w:val="StyleUnderline"/>
        </w:rPr>
        <w:t>These satellites would provide high bandwidth to forces with</w:t>
      </w:r>
      <w:r w:rsidRPr="00206733">
        <w:rPr>
          <w:rStyle w:val="StyleUnderline"/>
          <w:highlight w:val="yellow"/>
        </w:rPr>
        <w:t xml:space="preserve"> less latency than existing GEO </w:t>
      </w:r>
      <w:r w:rsidRPr="00812113">
        <w:rPr>
          <w:rStyle w:val="StyleUnderline"/>
        </w:rPr>
        <w:t>satellites</w:t>
      </w:r>
      <w:r w:rsidRPr="00206733">
        <w:rPr>
          <w:sz w:val="16"/>
        </w:rPr>
        <w:t xml:space="preserve">,32 </w:t>
      </w:r>
      <w:r w:rsidRPr="00812113">
        <w:rPr>
          <w:rStyle w:val="StyleUnderline"/>
        </w:rPr>
        <w:t>which, in turn</w:t>
      </w:r>
      <w:r w:rsidRPr="00ED2075">
        <w:rPr>
          <w:rStyle w:val="StyleUnderline"/>
        </w:rPr>
        <w:t xml:space="preserve">, </w:t>
      </w:r>
      <w:r w:rsidRPr="00812113">
        <w:rPr>
          <w:rStyle w:val="StyleUnderline"/>
        </w:rPr>
        <w:t xml:space="preserve">would </w:t>
      </w:r>
      <w:r w:rsidRPr="00206733">
        <w:rPr>
          <w:rStyle w:val="StyleUnderline"/>
          <w:highlight w:val="yellow"/>
        </w:rPr>
        <w:t>improve</w:t>
      </w:r>
      <w:r w:rsidRPr="00ED2075">
        <w:rPr>
          <w:rStyle w:val="StyleUnderline"/>
        </w:rPr>
        <w:t xml:space="preserve"> access to reachback </w:t>
      </w:r>
      <w:r w:rsidRPr="00812113">
        <w:rPr>
          <w:rStyle w:val="StyleUnderline"/>
        </w:rPr>
        <w:t xml:space="preserve">communications to </w:t>
      </w:r>
      <w:r w:rsidRPr="00206733">
        <w:rPr>
          <w:rStyle w:val="StyleUnderline"/>
          <w:highlight w:val="yellow"/>
        </w:rPr>
        <w:t xml:space="preserve">forward-deployed </w:t>
      </w:r>
      <w:r w:rsidRPr="00812113">
        <w:rPr>
          <w:rStyle w:val="StyleUnderline"/>
        </w:rPr>
        <w:t>military</w:t>
      </w:r>
      <w:r w:rsidRPr="00ED2075">
        <w:rPr>
          <w:rStyle w:val="StyleUnderline"/>
        </w:rPr>
        <w:t xml:space="preserve"> </w:t>
      </w:r>
      <w:r w:rsidRPr="00206733">
        <w:rPr>
          <w:rStyle w:val="StyleUnderline"/>
          <w:highlight w:val="yellow"/>
        </w:rPr>
        <w:t>forces</w:t>
      </w:r>
      <w:r w:rsidRPr="00ED2075">
        <w:rPr>
          <w:rStyle w:val="StyleUnderline"/>
        </w:rPr>
        <w:t xml:space="preserve">, </w:t>
      </w:r>
      <w:r w:rsidRPr="00812113">
        <w:rPr>
          <w:rStyle w:val="StyleUnderline"/>
        </w:rPr>
        <w:t>and would also help meet the growing demand for transfer capacity for data collected by unmanned systems and other forward sensors</w:t>
      </w:r>
      <w:r w:rsidRPr="00812113">
        <w:rPr>
          <w:sz w:val="16"/>
        </w:rPr>
        <w:t xml:space="preserve">. </w:t>
      </w:r>
      <w:r w:rsidRPr="00812113">
        <w:rPr>
          <w:rStyle w:val="StyleUnderline"/>
        </w:rPr>
        <w:t xml:space="preserve">Proliferated LEO communications constellations would </w:t>
      </w:r>
      <w:r w:rsidRPr="00891E77">
        <w:rPr>
          <w:rStyle w:val="StyleUnderline"/>
        </w:rPr>
        <w:t>also offer coverage in theaters that are poorly served by</w:t>
      </w:r>
      <w:r w:rsidRPr="00812113">
        <w:rPr>
          <w:rStyle w:val="StyleUnderline"/>
        </w:rPr>
        <w:t xml:space="preserve"> commercial satellite communications today</w:t>
      </w:r>
      <w:r w:rsidRPr="00812113">
        <w:rPr>
          <w:sz w:val="16"/>
        </w:rPr>
        <w:t xml:space="preserve">. </w:t>
      </w:r>
      <w:r w:rsidRPr="00812113">
        <w:rPr>
          <w:rStyle w:val="StyleUnderline"/>
        </w:rPr>
        <w:t>Satellites in GE</w:t>
      </w:r>
      <w:r w:rsidRPr="00ED2075">
        <w:rPr>
          <w:rStyle w:val="StyleUnderline"/>
        </w:rPr>
        <w:t xml:space="preserve">O </w:t>
      </w:r>
      <w:r w:rsidRPr="00812113">
        <w:rPr>
          <w:rStyle w:val="StyleUnderline"/>
        </w:rPr>
        <w:t xml:space="preserve">do not sufficiently </w:t>
      </w:r>
      <w:r w:rsidRPr="00206733">
        <w:rPr>
          <w:rStyle w:val="StyleUnderline"/>
          <w:highlight w:val="yellow"/>
        </w:rPr>
        <w:t xml:space="preserve">support </w:t>
      </w:r>
      <w:r w:rsidRPr="00206733">
        <w:rPr>
          <w:rStyle w:val="StyleUnderline"/>
          <w:b/>
          <w:bCs/>
          <w:highlight w:val="yellow"/>
        </w:rPr>
        <w:t>op</w:t>
      </w:r>
      <w:r w:rsidRPr="00812113">
        <w:rPr>
          <w:rStyle w:val="StyleUnderline"/>
          <w:b/>
          <w:bCs/>
        </w:rPr>
        <w:t>eration</w:t>
      </w:r>
      <w:r w:rsidRPr="00206733">
        <w:rPr>
          <w:rStyle w:val="StyleUnderline"/>
          <w:b/>
          <w:bCs/>
          <w:highlight w:val="yellow"/>
        </w:rPr>
        <w:t>s in the Arctic</w:t>
      </w:r>
      <w:r w:rsidRPr="00ED2075">
        <w:rPr>
          <w:rStyle w:val="StyleUnderline"/>
        </w:rPr>
        <w:t xml:space="preserve"> </w:t>
      </w:r>
      <w:r w:rsidRPr="00812113">
        <w:rPr>
          <w:rStyle w:val="StyleUnderline"/>
        </w:rPr>
        <w:t xml:space="preserve">and other </w:t>
      </w:r>
      <w:r w:rsidRPr="000638B1">
        <w:rPr>
          <w:rStyle w:val="StyleUnderline"/>
          <w:highlight w:val="yellow"/>
        </w:rPr>
        <w:t>high-latitude regions</w:t>
      </w:r>
      <w:r w:rsidRPr="00ED2075">
        <w:rPr>
          <w:rStyle w:val="StyleUnderline"/>
        </w:rPr>
        <w:t xml:space="preserve"> </w:t>
      </w:r>
      <w:r w:rsidRPr="00812113">
        <w:rPr>
          <w:rStyle w:val="StyleUnderline"/>
        </w:rPr>
        <w:t xml:space="preserve">that are </w:t>
      </w:r>
      <w:r w:rsidRPr="000638B1">
        <w:rPr>
          <w:rStyle w:val="StyleUnderline"/>
          <w:highlight w:val="yellow"/>
        </w:rPr>
        <w:t>growing in</w:t>
      </w:r>
      <w:r w:rsidRPr="00ED2075">
        <w:rPr>
          <w:rStyle w:val="StyleUnderline"/>
        </w:rPr>
        <w:t xml:space="preserve"> economic and national </w:t>
      </w:r>
      <w:r w:rsidRPr="00891E77">
        <w:rPr>
          <w:rStyle w:val="StyleUnderline"/>
        </w:rPr>
        <w:t>security importance</w:t>
      </w:r>
      <w:r w:rsidRPr="00891E77">
        <w:rPr>
          <w:sz w:val="16"/>
        </w:rPr>
        <w:t xml:space="preserve">.33 </w:t>
      </w:r>
      <w:r w:rsidRPr="00891E77">
        <w:rPr>
          <w:rStyle w:val="StyleUnderline"/>
        </w:rPr>
        <w:t>Similarly,</w:t>
      </w:r>
      <w:r w:rsidRPr="00206733">
        <w:rPr>
          <w:rStyle w:val="StyleUnderline"/>
        </w:rPr>
        <w:t xml:space="preserve"> </w:t>
      </w:r>
      <w:r w:rsidRPr="00812113">
        <w:rPr>
          <w:rStyle w:val="StyleUnderline"/>
        </w:rPr>
        <w:t xml:space="preserve">naval and air forces </w:t>
      </w:r>
      <w:r w:rsidRPr="00812113">
        <w:rPr>
          <w:rStyle w:val="StyleUnderline"/>
          <w:b/>
          <w:bCs/>
        </w:rPr>
        <w:t xml:space="preserve">operating in the </w:t>
      </w:r>
      <w:r w:rsidRPr="000638B1">
        <w:rPr>
          <w:rStyle w:val="StyleUnderline"/>
          <w:b/>
          <w:bCs/>
          <w:highlight w:val="yellow"/>
        </w:rPr>
        <w:t>Pacific</w:t>
      </w:r>
      <w:r w:rsidRPr="00206733">
        <w:rPr>
          <w:rStyle w:val="StyleUnderline"/>
        </w:rPr>
        <w:t xml:space="preserve"> </w:t>
      </w:r>
      <w:r w:rsidRPr="00812113">
        <w:rPr>
          <w:rStyle w:val="StyleUnderline"/>
        </w:rPr>
        <w:t xml:space="preserve">theater have </w:t>
      </w:r>
      <w:r w:rsidRPr="00891E77">
        <w:rPr>
          <w:rStyle w:val="StyleUnderline"/>
        </w:rPr>
        <w:t>less access to commercial communications than other theaters</w:t>
      </w:r>
      <w:r w:rsidRPr="00812113">
        <w:rPr>
          <w:rStyle w:val="StyleUnderline"/>
        </w:rPr>
        <w:t xml:space="preserve"> due to the </w:t>
      </w:r>
      <w:r w:rsidRPr="000638B1">
        <w:rPr>
          <w:rStyle w:val="StyleUnderline"/>
          <w:highlight w:val="yellow"/>
        </w:rPr>
        <w:t>lack of</w:t>
      </w:r>
      <w:r w:rsidRPr="00206733">
        <w:rPr>
          <w:rStyle w:val="StyleUnderline"/>
        </w:rPr>
        <w:t xml:space="preserve"> commercial </w:t>
      </w:r>
      <w:r w:rsidRPr="000638B1">
        <w:rPr>
          <w:rStyle w:val="StyleUnderline"/>
          <w:highlight w:val="yellow"/>
        </w:rPr>
        <w:t xml:space="preserve">customers in </w:t>
      </w:r>
      <w:r w:rsidRPr="00812113">
        <w:rPr>
          <w:rStyle w:val="StyleUnderline"/>
        </w:rPr>
        <w:t xml:space="preserve">the </w:t>
      </w:r>
      <w:r w:rsidRPr="000638B1">
        <w:rPr>
          <w:rStyle w:val="StyleUnderline"/>
          <w:highlight w:val="yellow"/>
        </w:rPr>
        <w:t>open ocean.</w:t>
      </w:r>
      <w:r w:rsidRPr="00206733">
        <w:rPr>
          <w:rStyle w:val="StyleUnderline"/>
        </w:rPr>
        <w:t xml:space="preserve"> Proliferated </w:t>
      </w:r>
      <w:r w:rsidRPr="000638B1">
        <w:rPr>
          <w:rStyle w:val="StyleUnderline"/>
          <w:highlight w:val="yellow"/>
        </w:rPr>
        <w:t>commercial</w:t>
      </w:r>
      <w:r w:rsidRPr="00206733">
        <w:rPr>
          <w:rStyle w:val="StyleUnderline"/>
        </w:rPr>
        <w:t xml:space="preserve"> LEO </w:t>
      </w:r>
      <w:r w:rsidRPr="000638B1">
        <w:rPr>
          <w:rStyle w:val="StyleUnderline"/>
          <w:highlight w:val="yellow"/>
        </w:rPr>
        <w:t>constellations</w:t>
      </w:r>
      <w:r w:rsidRPr="00206733">
        <w:rPr>
          <w:rStyle w:val="StyleUnderline"/>
        </w:rPr>
        <w:t xml:space="preserve"> </w:t>
      </w:r>
      <w:r w:rsidRPr="00812113">
        <w:rPr>
          <w:rStyle w:val="StyleUnderline"/>
        </w:rPr>
        <w:t xml:space="preserve">would </w:t>
      </w:r>
      <w:r w:rsidRPr="000638B1">
        <w:rPr>
          <w:rStyle w:val="StyleUnderline"/>
          <w:highlight w:val="yellow"/>
        </w:rPr>
        <w:t xml:space="preserve">provide </w:t>
      </w:r>
      <w:r w:rsidRPr="00891E77">
        <w:rPr>
          <w:rStyle w:val="StyleUnderline"/>
        </w:rPr>
        <w:t>greater communications handling in both regions bec</w:t>
      </w:r>
      <w:r w:rsidRPr="00812113">
        <w:rPr>
          <w:rStyle w:val="StyleUnderline"/>
        </w:rPr>
        <w:t xml:space="preserve">ause of their </w:t>
      </w:r>
      <w:r w:rsidRPr="000638B1">
        <w:rPr>
          <w:rStyle w:val="StyleUnderline"/>
          <w:highlight w:val="yellow"/>
        </w:rPr>
        <w:t>global coverage</w:t>
      </w:r>
      <w:r w:rsidRPr="00206733">
        <w:rPr>
          <w:rStyle w:val="StyleUnderline"/>
        </w:rPr>
        <w:t>.</w:t>
      </w:r>
      <w:r w:rsidRPr="00206733">
        <w:rPr>
          <w:sz w:val="16"/>
        </w:rPr>
        <w:t xml:space="preserve"> While unable to provide the high-resolution imagery and other specialized capabilities of existing national security satellites, </w:t>
      </w:r>
      <w:r w:rsidRPr="00206733">
        <w:rPr>
          <w:rStyle w:val="StyleUnderline"/>
        </w:rPr>
        <w:t xml:space="preserve">proliferated LEO </w:t>
      </w:r>
      <w:r w:rsidRPr="000638B1">
        <w:rPr>
          <w:rStyle w:val="StyleUnderline"/>
          <w:highlight w:val="yellow"/>
        </w:rPr>
        <w:t>constellations</w:t>
      </w:r>
      <w:r w:rsidRPr="00206733">
        <w:rPr>
          <w:rStyle w:val="StyleUnderline"/>
        </w:rPr>
        <w:t xml:space="preserve"> could help to </w:t>
      </w:r>
      <w:r w:rsidRPr="00891E77">
        <w:rPr>
          <w:rStyle w:val="StyleUnderline"/>
        </w:rPr>
        <w:t>address some of the intelligence challenges the U.S. military faces. During the first Gulf War, the United S</w:t>
      </w:r>
      <w:r w:rsidRPr="00812113">
        <w:rPr>
          <w:rStyle w:val="StyleUnderline"/>
        </w:rPr>
        <w:t xml:space="preserve">tates was </w:t>
      </w:r>
      <w:r w:rsidRPr="00891E77">
        <w:rPr>
          <w:rStyle w:val="StyleUnderline"/>
        </w:rPr>
        <w:t>unable to</w:t>
      </w:r>
      <w:r w:rsidRPr="00206733">
        <w:rPr>
          <w:rStyle w:val="StyleUnderline"/>
        </w:rPr>
        <w:t xml:space="preserve"> </w:t>
      </w:r>
      <w:r w:rsidRPr="000638B1">
        <w:rPr>
          <w:rStyle w:val="StyleUnderline"/>
          <w:highlight w:val="yellow"/>
        </w:rPr>
        <w:t>track</w:t>
      </w:r>
      <w:r w:rsidRPr="00206733">
        <w:rPr>
          <w:rStyle w:val="StyleUnderline"/>
        </w:rPr>
        <w:t xml:space="preserve"> and target Iraq’s Scud </w:t>
      </w:r>
      <w:r w:rsidRPr="00891E77">
        <w:rPr>
          <w:rStyle w:val="StyleUnderline"/>
        </w:rPr>
        <w:t>missile systems despite</w:t>
      </w:r>
      <w:r w:rsidRPr="00206733">
        <w:rPr>
          <w:rStyle w:val="StyleUnderline"/>
        </w:rPr>
        <w:t xml:space="preserve"> enjoying almost total air superiority. Since then, </w:t>
      </w:r>
      <w:r w:rsidRPr="000638B1">
        <w:rPr>
          <w:rStyle w:val="StyleUnderline"/>
          <w:highlight w:val="yellow"/>
        </w:rPr>
        <w:t xml:space="preserve">mobile missiles </w:t>
      </w:r>
      <w:r w:rsidRPr="00812113">
        <w:rPr>
          <w:rStyle w:val="StyleUnderline"/>
        </w:rPr>
        <w:t>and other</w:t>
      </w:r>
      <w:r w:rsidRPr="000638B1">
        <w:rPr>
          <w:rStyle w:val="StyleUnderline"/>
          <w:highlight w:val="yellow"/>
        </w:rPr>
        <w:t xml:space="preserve"> elusive targets</w:t>
      </w:r>
      <w:r w:rsidRPr="00206733">
        <w:rPr>
          <w:rStyle w:val="StyleUnderline"/>
        </w:rPr>
        <w:t xml:space="preserve"> </w:t>
      </w:r>
      <w:r w:rsidRPr="00812113">
        <w:rPr>
          <w:rStyle w:val="StyleUnderline"/>
        </w:rPr>
        <w:t xml:space="preserve">have </w:t>
      </w:r>
      <w:r w:rsidRPr="000638B1">
        <w:rPr>
          <w:rStyle w:val="StyleUnderline"/>
          <w:highlight w:val="yellow"/>
        </w:rPr>
        <w:t>multiplied</w:t>
      </w:r>
      <w:r w:rsidRPr="00206733">
        <w:rPr>
          <w:rStyle w:val="StyleUnderline"/>
        </w:rPr>
        <w:t xml:space="preserve"> </w:t>
      </w:r>
      <w:r w:rsidRPr="00812113">
        <w:rPr>
          <w:rStyle w:val="StyleUnderline"/>
        </w:rPr>
        <w:t>as</w:t>
      </w:r>
      <w:r w:rsidRPr="00206733">
        <w:rPr>
          <w:rStyle w:val="StyleUnderline"/>
        </w:rPr>
        <w:t xml:space="preserve"> potential </w:t>
      </w:r>
      <w:r w:rsidRPr="000638B1">
        <w:rPr>
          <w:rStyle w:val="StyleUnderline"/>
          <w:highlight w:val="yellow"/>
        </w:rPr>
        <w:t>adversaries</w:t>
      </w:r>
      <w:r w:rsidRPr="00206733">
        <w:rPr>
          <w:rStyle w:val="StyleUnderline"/>
        </w:rPr>
        <w:t xml:space="preserve"> </w:t>
      </w:r>
      <w:r w:rsidRPr="00812113">
        <w:rPr>
          <w:rStyle w:val="StyleUnderline"/>
        </w:rPr>
        <w:t>seek to</w:t>
      </w:r>
      <w:r w:rsidRPr="000638B1">
        <w:rPr>
          <w:rStyle w:val="StyleUnderline"/>
          <w:highlight w:val="yellow"/>
        </w:rPr>
        <w:t xml:space="preserve"> defeat U.S. </w:t>
      </w:r>
      <w:r w:rsidRPr="00812113">
        <w:rPr>
          <w:rStyle w:val="StyleUnderline"/>
        </w:rPr>
        <w:t xml:space="preserve">conventional </w:t>
      </w:r>
      <w:r w:rsidRPr="000638B1">
        <w:rPr>
          <w:rStyle w:val="StyleUnderline"/>
          <w:highlight w:val="yellow"/>
        </w:rPr>
        <w:t xml:space="preserve">precision </w:t>
      </w:r>
      <w:r w:rsidRPr="00812113">
        <w:rPr>
          <w:rStyle w:val="StyleUnderline"/>
        </w:rPr>
        <w:t xml:space="preserve">and </w:t>
      </w:r>
      <w:r w:rsidRPr="000638B1">
        <w:rPr>
          <w:rStyle w:val="StyleUnderline"/>
          <w:highlight w:val="yellow"/>
        </w:rPr>
        <w:t xml:space="preserve">nuclear strike </w:t>
      </w:r>
      <w:r w:rsidRPr="00812113">
        <w:rPr>
          <w:rStyle w:val="StyleUnderline"/>
        </w:rPr>
        <w:t>systems</w:t>
      </w:r>
      <w:r w:rsidRPr="00206733">
        <w:rPr>
          <w:rStyle w:val="StyleUnderline"/>
        </w:rPr>
        <w:t xml:space="preserve">. </w:t>
      </w:r>
      <w:r w:rsidRPr="000638B1">
        <w:rPr>
          <w:rStyle w:val="StyleUnderline"/>
          <w:highlight w:val="yellow"/>
        </w:rPr>
        <w:t>Imagery</w:t>
      </w:r>
      <w:r w:rsidRPr="00206733">
        <w:rPr>
          <w:rStyle w:val="StyleUnderline"/>
        </w:rPr>
        <w:t xml:space="preserve"> proliferated </w:t>
      </w:r>
      <w:r w:rsidRPr="000638B1">
        <w:rPr>
          <w:rStyle w:val="StyleUnderline"/>
          <w:highlight w:val="yellow"/>
        </w:rPr>
        <w:t>constellations</w:t>
      </w:r>
      <w:r w:rsidRPr="00206733">
        <w:rPr>
          <w:rStyle w:val="StyleUnderline"/>
        </w:rPr>
        <w:t xml:space="preserve"> </w:t>
      </w:r>
      <w:r w:rsidRPr="00891E77">
        <w:rPr>
          <w:rStyle w:val="StyleUnderline"/>
        </w:rPr>
        <w:t xml:space="preserve">could </w:t>
      </w:r>
      <w:r w:rsidRPr="000638B1">
        <w:rPr>
          <w:rStyle w:val="StyleUnderline"/>
          <w:highlight w:val="yellow"/>
        </w:rPr>
        <w:t xml:space="preserve">provide </w:t>
      </w:r>
      <w:r w:rsidRPr="00812113">
        <w:rPr>
          <w:rStyle w:val="StyleUnderline"/>
        </w:rPr>
        <w:t>continuous</w:t>
      </w:r>
      <w:r w:rsidRPr="00206733">
        <w:rPr>
          <w:rStyle w:val="StyleUnderline"/>
        </w:rPr>
        <w:t xml:space="preserve"> or near-continuous </w:t>
      </w:r>
      <w:r w:rsidRPr="000638B1">
        <w:rPr>
          <w:rStyle w:val="StyleUnderline"/>
          <w:highlight w:val="yellow"/>
        </w:rPr>
        <w:t xml:space="preserve">coverage </w:t>
      </w:r>
      <w:r w:rsidRPr="00812113">
        <w:rPr>
          <w:rStyle w:val="StyleUnderline"/>
        </w:rPr>
        <w:t>of missile operating areas to better</w:t>
      </w:r>
      <w:r w:rsidRPr="00206733">
        <w:rPr>
          <w:rStyle w:val="StyleUnderline"/>
        </w:rPr>
        <w:t xml:space="preserve"> </w:t>
      </w:r>
      <w:r w:rsidRPr="000638B1">
        <w:rPr>
          <w:rStyle w:val="StyleUnderline"/>
          <w:highlight w:val="yellow"/>
        </w:rPr>
        <w:t xml:space="preserve">enable </w:t>
      </w:r>
      <w:r w:rsidRPr="00812113">
        <w:rPr>
          <w:rStyle w:val="StyleUnderline"/>
        </w:rPr>
        <w:t>the United States to find</w:t>
      </w:r>
      <w:r w:rsidRPr="000638B1">
        <w:rPr>
          <w:rStyle w:val="StyleUnderline"/>
        </w:rPr>
        <w:t xml:space="preserve"> and </w:t>
      </w:r>
      <w:r w:rsidRPr="000638B1">
        <w:rPr>
          <w:rStyle w:val="StyleUnderline"/>
          <w:highlight w:val="yellow"/>
        </w:rPr>
        <w:t xml:space="preserve">eliminate </w:t>
      </w:r>
      <w:r w:rsidRPr="00812113">
        <w:rPr>
          <w:rStyle w:val="StyleUnderline"/>
        </w:rPr>
        <w:t xml:space="preserve">these </w:t>
      </w:r>
      <w:r w:rsidRPr="000638B1">
        <w:rPr>
          <w:rStyle w:val="StyleUnderline"/>
        </w:rPr>
        <w:t xml:space="preserve">threat </w:t>
      </w:r>
      <w:r w:rsidRPr="00812113">
        <w:rPr>
          <w:rStyle w:val="StyleUnderline"/>
        </w:rPr>
        <w:t>systems</w:t>
      </w:r>
      <w:r w:rsidRPr="00206733">
        <w:rPr>
          <w:rStyle w:val="StyleUnderline"/>
        </w:rPr>
        <w:t>.</w:t>
      </w:r>
      <w:r w:rsidRPr="00206733">
        <w:rPr>
          <w:sz w:val="16"/>
        </w:rPr>
        <w:t xml:space="preserve"> </w:t>
      </w:r>
      <w:r w:rsidRPr="00206733">
        <w:rPr>
          <w:rStyle w:val="StyleUnderline"/>
        </w:rPr>
        <w:t xml:space="preserve">The near continuous imagery coverage proliferated constellations offers—particularly if they include </w:t>
      </w:r>
      <w:r w:rsidRPr="00812113">
        <w:rPr>
          <w:rStyle w:val="StyleUnderline"/>
        </w:rPr>
        <w:t xml:space="preserve">radar satellites that can see through clouds— combined </w:t>
      </w:r>
      <w:r w:rsidRPr="00891E77">
        <w:rPr>
          <w:rStyle w:val="StyleUnderline"/>
        </w:rPr>
        <w:t>with ground processing capabilities</w:t>
      </w:r>
      <w:r w:rsidRPr="00206733">
        <w:rPr>
          <w:rStyle w:val="StyleUnderline"/>
        </w:rPr>
        <w:t xml:space="preserve"> that </w:t>
      </w:r>
      <w:r w:rsidRPr="00812113">
        <w:rPr>
          <w:rStyle w:val="StyleUnderline"/>
        </w:rPr>
        <w:t xml:space="preserve">can </w:t>
      </w:r>
      <w:r w:rsidRPr="000638B1">
        <w:rPr>
          <w:rStyle w:val="StyleUnderline"/>
          <w:highlight w:val="yellow"/>
        </w:rPr>
        <w:t xml:space="preserve">automatically detect </w:t>
      </w:r>
      <w:r w:rsidRPr="00812113">
        <w:rPr>
          <w:rStyle w:val="StyleUnderline"/>
        </w:rPr>
        <w:t>changes in imagery would</w:t>
      </w:r>
      <w:r w:rsidRPr="00206733">
        <w:rPr>
          <w:rStyle w:val="StyleUnderline"/>
        </w:rPr>
        <w:t xml:space="preserve"> also </w:t>
      </w:r>
      <w:r w:rsidRPr="00891E77">
        <w:rPr>
          <w:rStyle w:val="StyleUnderline"/>
        </w:rPr>
        <w:t xml:space="preserve">make </w:t>
      </w:r>
      <w:r w:rsidRPr="000638B1">
        <w:rPr>
          <w:rStyle w:val="StyleUnderline"/>
          <w:highlight w:val="yellow"/>
        </w:rPr>
        <w:t xml:space="preserve">adversary deception </w:t>
      </w:r>
      <w:r w:rsidRPr="00891E77">
        <w:rPr>
          <w:rStyle w:val="StyleUnderline"/>
        </w:rPr>
        <w:t>operations less effective</w:t>
      </w:r>
      <w:r w:rsidRPr="00891E77">
        <w:rPr>
          <w:sz w:val="16"/>
        </w:rPr>
        <w:t>.</w:t>
      </w:r>
      <w:r w:rsidRPr="00206733">
        <w:rPr>
          <w:sz w:val="16"/>
        </w:rPr>
        <w:t xml:space="preserve">34 </w:t>
      </w:r>
      <w:r w:rsidRPr="00891E77">
        <w:rPr>
          <w:rStyle w:val="StyleUnderline"/>
        </w:rPr>
        <w:t>Because the United States is likely to be on the defensive in the most worrying scenarios for conflict—such as</w:t>
      </w:r>
      <w:r w:rsidRPr="000638B1">
        <w:rPr>
          <w:rStyle w:val="StyleUnderline"/>
          <w:highlight w:val="yellow"/>
        </w:rPr>
        <w:t xml:space="preserve"> </w:t>
      </w:r>
      <w:r w:rsidRPr="007531CC">
        <w:rPr>
          <w:rStyle w:val="StyleUnderline"/>
          <w:b/>
          <w:bCs/>
          <w:highlight w:val="yellow"/>
        </w:rPr>
        <w:t>defendi</w:t>
      </w:r>
      <w:r w:rsidRPr="00891E77">
        <w:rPr>
          <w:rStyle w:val="StyleUnderline"/>
          <w:b/>
          <w:bCs/>
        </w:rPr>
        <w:t>ng</w:t>
      </w:r>
      <w:r w:rsidRPr="007531CC">
        <w:rPr>
          <w:rStyle w:val="StyleUnderline"/>
          <w:b/>
          <w:bCs/>
          <w:highlight w:val="yellow"/>
        </w:rPr>
        <w:t xml:space="preserve"> allies </w:t>
      </w:r>
      <w:r w:rsidRPr="00891E77">
        <w:rPr>
          <w:rStyle w:val="StyleUnderline"/>
          <w:b/>
          <w:bCs/>
        </w:rPr>
        <w:t xml:space="preserve">in </w:t>
      </w:r>
      <w:r w:rsidRPr="007531CC">
        <w:rPr>
          <w:rStyle w:val="StyleUnderline"/>
          <w:b/>
          <w:bCs/>
          <w:highlight w:val="yellow"/>
        </w:rPr>
        <w:t xml:space="preserve">Eastern Europe </w:t>
      </w:r>
      <w:r w:rsidRPr="00E95A13">
        <w:rPr>
          <w:rStyle w:val="StyleUnderline"/>
          <w:b/>
          <w:bCs/>
        </w:rPr>
        <w:t xml:space="preserve">or </w:t>
      </w:r>
      <w:r w:rsidRPr="007531CC">
        <w:rPr>
          <w:rStyle w:val="StyleUnderline"/>
          <w:b/>
          <w:bCs/>
          <w:highlight w:val="yellow"/>
        </w:rPr>
        <w:t>East Asia</w:t>
      </w:r>
      <w:r w:rsidRPr="00206733">
        <w:rPr>
          <w:rStyle w:val="StyleUnderline"/>
        </w:rPr>
        <w:t>—</w:t>
      </w:r>
      <w:r w:rsidRPr="00891E77">
        <w:rPr>
          <w:rStyle w:val="StyleUnderline"/>
        </w:rPr>
        <w:t>these new capabilities will support U.S. efforts to detect adversary mobilization and</w:t>
      </w:r>
      <w:r w:rsidRPr="000638B1">
        <w:rPr>
          <w:rStyle w:val="StyleUnderline"/>
        </w:rPr>
        <w:t xml:space="preserve"> to </w:t>
      </w:r>
      <w:r w:rsidRPr="000638B1">
        <w:rPr>
          <w:rStyle w:val="StyleUnderline"/>
          <w:highlight w:val="yellow"/>
        </w:rPr>
        <w:t>avoid operational surprise</w:t>
      </w:r>
      <w:r w:rsidRPr="00206733">
        <w:rPr>
          <w:rStyle w:val="StyleUnderline"/>
        </w:rPr>
        <w:t>.</w:t>
      </w:r>
    </w:p>
    <w:p w14:paraId="4808EA73" w14:textId="77777777" w:rsidR="00F81C5C" w:rsidRDefault="00F81C5C" w:rsidP="00F81C5C">
      <w:pPr>
        <w:rPr>
          <w:rStyle w:val="StyleUnderline"/>
        </w:rPr>
      </w:pPr>
    </w:p>
    <w:p w14:paraId="19170F4D" w14:textId="77777777" w:rsidR="00F81C5C" w:rsidRPr="00A6364C" w:rsidRDefault="00F81C5C" w:rsidP="00F81C5C">
      <w:pPr>
        <w:pStyle w:val="Heading4"/>
      </w:pPr>
      <w:r>
        <w:t xml:space="preserve">The US </w:t>
      </w:r>
      <w:r>
        <w:rPr>
          <w:u w:val="single"/>
        </w:rPr>
        <w:t xml:space="preserve">needs </w:t>
      </w:r>
      <w:r>
        <w:t>the private sector</w:t>
      </w:r>
    </w:p>
    <w:p w14:paraId="24B2C86D" w14:textId="77777777" w:rsidR="00F81C5C" w:rsidRDefault="00F81C5C" w:rsidP="00F81C5C">
      <w:r w:rsidRPr="007531CC">
        <w:rPr>
          <w:rStyle w:val="Style13ptBold"/>
        </w:rPr>
        <w:t>Hallex</w:t>
      </w:r>
      <w:r>
        <w:t xml:space="preserve"> and Cottom </w:t>
      </w:r>
      <w:r w:rsidRPr="007531CC">
        <w:rPr>
          <w:rStyle w:val="Style13ptBold"/>
        </w:rPr>
        <w:t>20</w:t>
      </w:r>
      <w:r>
        <w:t xml:space="preserve"> — (</w:t>
      </w:r>
      <w:r w:rsidRPr="007531CC">
        <w:t>Matthew A. Hallex</w:t>
      </w:r>
      <w:r>
        <w:t>,</w:t>
      </w:r>
      <w:r w:rsidRPr="007531CC">
        <w:t xml:space="preserve"> Research Staff Member at the Institute for Defense Analyses</w:t>
      </w:r>
      <w:r>
        <w:t xml:space="preserve">, </w:t>
      </w:r>
      <w:r w:rsidRPr="007531CC">
        <w:t>Travis S. Cottom</w:t>
      </w:r>
      <w:r>
        <w:t xml:space="preserve">, </w:t>
      </w:r>
      <w:r w:rsidRPr="007531CC">
        <w:t>a Research Associate at the Institute for Defense Analyses</w:t>
      </w:r>
      <w:r>
        <w:t>, “</w:t>
      </w:r>
      <w:r w:rsidRPr="007531CC">
        <w:t>Proliferated Commercial Satellite Constellations</w:t>
      </w:r>
      <w:r>
        <w:t>:</w:t>
      </w:r>
      <w:r w:rsidRPr="007531CC">
        <w:t xml:space="preserve"> Implications for National Security</w:t>
      </w:r>
      <w:r>
        <w:t xml:space="preserve">”, </w:t>
      </w:r>
      <w:r w:rsidRPr="007531CC">
        <w:t>JFQ 97, 2nd Quarter 2020</w:t>
      </w:r>
      <w:r>
        <w:t xml:space="preserve">, Available Online at </w:t>
      </w:r>
      <w:hyperlink r:id="rId12" w:history="1">
        <w:r w:rsidRPr="009C5FCE">
          <w:rPr>
            <w:rStyle w:val="Hyperlink"/>
          </w:rPr>
          <w:t>https://ndupress.ndu.edu/Portals/68/Documents/jfq/jfq-97/jfq-97_20-29_Hallex-Cottom.pdf?ver=2020-03-31-130614-940</w:t>
        </w:r>
      </w:hyperlink>
      <w:r>
        <w:t>, accessed 1-30-22, HKR-AM)</w:t>
      </w:r>
    </w:p>
    <w:p w14:paraId="79BFD410" w14:textId="77777777" w:rsidR="00F81C5C" w:rsidRPr="00A6364C" w:rsidRDefault="00F81C5C" w:rsidP="00F81C5C">
      <w:pPr>
        <w:rPr>
          <w:u w:val="single"/>
        </w:rPr>
      </w:pPr>
      <w:r w:rsidRPr="00A6364C">
        <w:rPr>
          <w:highlight w:val="yellow"/>
          <w:u w:val="single"/>
        </w:rPr>
        <w:t>The U.S. Government</w:t>
      </w:r>
      <w:r w:rsidRPr="00A6364C">
        <w:rPr>
          <w:u w:val="single"/>
        </w:rPr>
        <w:t xml:space="preserve"> has been the largest and </w:t>
      </w:r>
      <w:r w:rsidRPr="00A6364C">
        <w:rPr>
          <w:highlight w:val="yellow"/>
          <w:u w:val="single"/>
        </w:rPr>
        <w:t>most stable customer</w:t>
      </w:r>
      <w:r w:rsidRPr="00A6364C">
        <w:rPr>
          <w:u w:val="single"/>
        </w:rPr>
        <w:t xml:space="preserve"> for commercial satellite imagery, </w:t>
      </w:r>
      <w:r w:rsidRPr="00A6364C">
        <w:rPr>
          <w:highlight w:val="yellow"/>
          <w:u w:val="single"/>
        </w:rPr>
        <w:t>including</w:t>
      </w:r>
      <w:r w:rsidRPr="00A6364C">
        <w:rPr>
          <w:u w:val="single"/>
        </w:rPr>
        <w:t xml:space="preserve"> resources from new </w:t>
      </w:r>
      <w:r w:rsidRPr="00A6364C">
        <w:rPr>
          <w:highlight w:val="yellow"/>
          <w:u w:val="single"/>
        </w:rPr>
        <w:t>imagery proliferated constellations</w:t>
      </w:r>
      <w:r w:rsidRPr="00A6364C">
        <w:rPr>
          <w:u w:val="single"/>
        </w:rPr>
        <w:t xml:space="preserve">. For instance, a significant share of Planet’s growth has been through multiple contracts with the </w:t>
      </w:r>
      <w:r w:rsidRPr="00A6364C">
        <w:rPr>
          <w:highlight w:val="yellow"/>
          <w:u w:val="single"/>
        </w:rPr>
        <w:t>National Geospatial-Intelligence Agency</w:t>
      </w:r>
      <w:r w:rsidRPr="00A6364C">
        <w:rPr>
          <w:u w:val="single"/>
        </w:rPr>
        <w:t>.</w:t>
      </w:r>
      <w:r w:rsidRPr="00A6364C">
        <w:rPr>
          <w:sz w:val="12"/>
          <w:szCs w:val="12"/>
        </w:rPr>
        <w:t>12 Commercial Earth observation companies, however, are seeking to diversify their customer base and reach new markets—to rely less on U.S. Government spending and, consequently, to potentially reduce its sway over commercial actors. With lower prices and increasingly on-demand imagery services, proliferated constellation companies are trying to focus on new, nontraditional satellite imagery markets: industrial monitoring, agriculture, utilities, marine transportation analytics, insurance, resource management, business intelligence, and other data-driven, decisionmaking practices.13 This broader range of services will help drive market expansion, and the Institute for Defense Analyses’ Science and Technology Policy Institute projects the overall commercial small</w:t>
      </w:r>
      <w:r w:rsidRPr="00A6364C">
        <w:rPr>
          <w:u w:val="single"/>
        </w:rPr>
        <w:t xml:space="preserve"> </w:t>
      </w:r>
      <w:r w:rsidRPr="00A6364C">
        <w:rPr>
          <w:highlight w:val="yellow"/>
          <w:u w:val="single"/>
        </w:rPr>
        <w:t>satellite imaging market will grow from $15 million in 2015 to $164 million in 2020</w:t>
      </w:r>
      <w:r w:rsidRPr="00A6364C">
        <w:rPr>
          <w:u w:val="single"/>
        </w:rPr>
        <w:t>.14</w:t>
      </w:r>
    </w:p>
    <w:p w14:paraId="4F375B2E" w14:textId="77777777" w:rsidR="00F81C5C" w:rsidRDefault="00F81C5C" w:rsidP="00F81C5C">
      <w:pPr>
        <w:rPr>
          <w:rStyle w:val="StyleUnderline"/>
        </w:rPr>
      </w:pPr>
    </w:p>
    <w:p w14:paraId="19B1C6CF" w14:textId="77777777" w:rsidR="00F81C5C" w:rsidRPr="00B90505" w:rsidRDefault="00F81C5C" w:rsidP="00F81C5C">
      <w:pPr>
        <w:pStyle w:val="Heading4"/>
      </w:pPr>
      <w:r>
        <w:t xml:space="preserve">China will launch </w:t>
      </w:r>
      <w:r>
        <w:rPr>
          <w:u w:val="single"/>
        </w:rPr>
        <w:t>public</w:t>
      </w:r>
      <w:r>
        <w:t xml:space="preserve"> megaconstellations no matter what which thumps the aff BUT the US needs the private sector to stay in the game</w:t>
      </w:r>
    </w:p>
    <w:p w14:paraId="5424B788" w14:textId="77777777" w:rsidR="00F81C5C" w:rsidRDefault="00F81C5C" w:rsidP="00F81C5C">
      <w:r w:rsidRPr="007531CC">
        <w:rPr>
          <w:rStyle w:val="Style13ptBold"/>
        </w:rPr>
        <w:t>Hallex</w:t>
      </w:r>
      <w:r>
        <w:t xml:space="preserve"> and Cottom </w:t>
      </w:r>
      <w:r w:rsidRPr="007531CC">
        <w:rPr>
          <w:rStyle w:val="Style13ptBold"/>
        </w:rPr>
        <w:t>20</w:t>
      </w:r>
      <w:r>
        <w:t xml:space="preserve"> — (</w:t>
      </w:r>
      <w:r w:rsidRPr="007531CC">
        <w:t>Matthew A. Hallex</w:t>
      </w:r>
      <w:r>
        <w:t>,</w:t>
      </w:r>
      <w:r w:rsidRPr="007531CC">
        <w:t xml:space="preserve"> Research Staff Member at the Institute for Defense Analyses</w:t>
      </w:r>
      <w:r>
        <w:t xml:space="preserve">, </w:t>
      </w:r>
      <w:r w:rsidRPr="007531CC">
        <w:t>Travis S. Cottom</w:t>
      </w:r>
      <w:r>
        <w:t xml:space="preserve">, </w:t>
      </w:r>
      <w:r w:rsidRPr="007531CC">
        <w:t>a Research Associate at the Institute for Defense Analyses</w:t>
      </w:r>
      <w:r>
        <w:t>, “</w:t>
      </w:r>
      <w:r w:rsidRPr="007531CC">
        <w:t>Proliferated Commercial Satellite Constellations</w:t>
      </w:r>
      <w:r>
        <w:t>:</w:t>
      </w:r>
      <w:r w:rsidRPr="007531CC">
        <w:t xml:space="preserve"> Implications for National Security</w:t>
      </w:r>
      <w:r>
        <w:t xml:space="preserve">”, </w:t>
      </w:r>
      <w:r w:rsidRPr="007531CC">
        <w:t>JFQ 97, 2nd Quarter 2020</w:t>
      </w:r>
      <w:r>
        <w:t xml:space="preserve">, Available Online at </w:t>
      </w:r>
      <w:hyperlink r:id="rId13" w:history="1">
        <w:r w:rsidRPr="009C5FCE">
          <w:rPr>
            <w:rStyle w:val="Hyperlink"/>
          </w:rPr>
          <w:t>https://ndupress.ndu.edu/Portals/68/Documents/jfq/jfq-97/jfq-97_20-29_Hallex-Cottom.pdf?ver=2020-03-31-130614-940</w:t>
        </w:r>
      </w:hyperlink>
      <w:r>
        <w:t>, accessed 1-30-22, HKR-AM)</w:t>
      </w:r>
    </w:p>
    <w:p w14:paraId="1FA1CF6C" w14:textId="39CD0BED" w:rsidR="00F81C5C" w:rsidRDefault="00F81C5C" w:rsidP="00F81C5C">
      <w:pPr>
        <w:rPr>
          <w:rStyle w:val="StyleUnderline"/>
        </w:rPr>
      </w:pPr>
      <w:r w:rsidRPr="007E2B38">
        <w:rPr>
          <w:rStyle w:val="StyleUnderline"/>
          <w:highlight w:val="yellow"/>
        </w:rPr>
        <w:t>Interest in proliferated constellations</w:t>
      </w:r>
      <w:r w:rsidRPr="007E2B38">
        <w:rPr>
          <w:rStyle w:val="StyleUnderline"/>
        </w:rPr>
        <w:t xml:space="preserve"> is </w:t>
      </w:r>
      <w:r w:rsidRPr="007E2B38">
        <w:rPr>
          <w:rStyle w:val="StyleUnderline"/>
          <w:highlight w:val="yellow"/>
        </w:rPr>
        <w:t>not confined to the United States</w:t>
      </w:r>
      <w:r w:rsidRPr="007E2B38">
        <w:rPr>
          <w:rStyle w:val="StyleUnderline"/>
        </w:rPr>
        <w:t xml:space="preserve"> and Western commercial space actors—both </w:t>
      </w:r>
      <w:r w:rsidRPr="007E2B38">
        <w:rPr>
          <w:rStyle w:val="StyleUnderline"/>
          <w:highlight w:val="yellow"/>
        </w:rPr>
        <w:t>China and Russia</w:t>
      </w:r>
      <w:r w:rsidRPr="007E2B38">
        <w:rPr>
          <w:rStyle w:val="StyleUnderline"/>
        </w:rPr>
        <w:t xml:space="preserve"> are </w:t>
      </w:r>
      <w:r w:rsidRPr="007E2B38">
        <w:rPr>
          <w:rStyle w:val="StyleUnderline"/>
          <w:highlight w:val="yellow"/>
        </w:rPr>
        <w:t>pursuing</w:t>
      </w:r>
      <w:r w:rsidRPr="007E2B38">
        <w:rPr>
          <w:rStyle w:val="StyleUnderline"/>
        </w:rPr>
        <w:t xml:space="preserve"> their own proliferated constellation projects. The development of foreign proliferated constellations will allow not only their owners to access these capabilities, but potentially access also to a wider range of actors. Given China’s willingness to allow for commercial dealings with countries hostile to the United States, these systems could </w:t>
      </w:r>
      <w:r w:rsidRPr="007E2B38">
        <w:rPr>
          <w:rStyle w:val="StyleUnderline"/>
          <w:highlight w:val="yellow"/>
        </w:rPr>
        <w:t>pose</w:t>
      </w:r>
      <w:r w:rsidRPr="007E2B38">
        <w:rPr>
          <w:rStyle w:val="StyleUnderline"/>
        </w:rPr>
        <w:t xml:space="preserve"> a </w:t>
      </w:r>
      <w:r w:rsidRPr="007E2B38">
        <w:rPr>
          <w:rStyle w:val="StyleUnderline"/>
          <w:highlight w:val="yellow"/>
        </w:rPr>
        <w:t>significant threat to U.S. interests</w:t>
      </w:r>
      <w:r w:rsidRPr="007E2B38">
        <w:rPr>
          <w:rStyle w:val="StyleUnderline"/>
        </w:rPr>
        <w:t xml:space="preserve">. The </w:t>
      </w:r>
      <w:r w:rsidRPr="007E2B38">
        <w:rPr>
          <w:rStyle w:val="StyleUnderline"/>
          <w:highlight w:val="yellow"/>
        </w:rPr>
        <w:t>state-owned</w:t>
      </w:r>
      <w:r w:rsidRPr="007E2B38">
        <w:rPr>
          <w:rStyle w:val="StyleUnderline"/>
        </w:rPr>
        <w:t xml:space="preserve"> China Aerospace Science and Technology Corporation (</w:t>
      </w:r>
      <w:r w:rsidRPr="007E2B38">
        <w:rPr>
          <w:rStyle w:val="StyleUnderline"/>
          <w:highlight w:val="yellow"/>
        </w:rPr>
        <w:t>CASC</w:t>
      </w:r>
      <w:r w:rsidRPr="007E2B38">
        <w:rPr>
          <w:rStyle w:val="StyleUnderline"/>
        </w:rPr>
        <w:t xml:space="preserve">) is </w:t>
      </w:r>
      <w:r w:rsidRPr="000C7258">
        <w:rPr>
          <w:rStyle w:val="StyleUnderline"/>
          <w:highlight w:val="yellow"/>
        </w:rPr>
        <w:t>planning</w:t>
      </w:r>
      <w:r w:rsidRPr="007E2B38">
        <w:rPr>
          <w:rStyle w:val="StyleUnderline"/>
        </w:rPr>
        <w:t xml:space="preserve"> the </w:t>
      </w:r>
      <w:r w:rsidRPr="000C7258">
        <w:rPr>
          <w:rStyle w:val="StyleUnderline"/>
          <w:highlight w:val="yellow"/>
        </w:rPr>
        <w:t>300-satellite Hongyan LEO broadband communications proliferated constellation</w:t>
      </w:r>
      <w:r w:rsidRPr="007E2B38">
        <w:rPr>
          <w:rStyle w:val="StyleUnderline"/>
        </w:rPr>
        <w:t>, and the</w:t>
      </w:r>
      <w:r>
        <w:rPr>
          <w:rStyle w:val="StyleUnderline"/>
        </w:rPr>
        <w:t xml:space="preserve"> </w:t>
      </w:r>
      <w:r w:rsidRPr="007E2B38">
        <w:rPr>
          <w:rStyle w:val="StyleUnderline"/>
        </w:rPr>
        <w:t xml:space="preserve">state-owned China Aerospace Science and Industry Corporation plans its own </w:t>
      </w:r>
      <w:r w:rsidRPr="000C7258">
        <w:rPr>
          <w:rStyle w:val="StyleUnderline"/>
          <w:highlight w:val="yellow"/>
        </w:rPr>
        <w:t>156-satellite Xingyun communications constellation</w:t>
      </w:r>
      <w:r w:rsidRPr="007E2B38">
        <w:rPr>
          <w:rStyle w:val="StyleUnderline"/>
        </w:rPr>
        <w:t>. The first Hongyan satellite was launched in late 2018, and CASC has established a factory in Tianjin capable of producing 130 satellites a year. In 2015, China launched the first of its Jilin commercial imagery satellites to complement the Gaofen civil imagery constellation. The Jilin constellation is planned to reach 60 satellites by 2020 in order to provide global, 30-minute revisit rates, and then 138 satellites by 2030 to obtain 10-minute revisit rates worldwide.15</w:t>
      </w:r>
    </w:p>
    <w:p w14:paraId="1DD900F6" w14:textId="223B7BD6" w:rsidR="0080590A" w:rsidRPr="004F6CF0" w:rsidRDefault="004F6CF0" w:rsidP="0080590A">
      <w:pPr>
        <w:pStyle w:val="Heading4"/>
      </w:pPr>
      <w:r>
        <w:t xml:space="preserve">China will launch which </w:t>
      </w:r>
      <w:r>
        <w:rPr>
          <w:u w:val="single"/>
        </w:rPr>
        <w:t>takes</w:t>
      </w:r>
      <w:r>
        <w:t xml:space="preserve"> out aff solvency, maintaining US dominance is key</w:t>
      </w:r>
    </w:p>
    <w:p w14:paraId="2906A899" w14:textId="77777777" w:rsidR="0080590A" w:rsidRPr="00E1633D" w:rsidRDefault="0080590A" w:rsidP="0080590A">
      <w:r w:rsidRPr="00E1633D">
        <w:rPr>
          <w:rStyle w:val="Style13ptBold"/>
        </w:rPr>
        <w:t>Chaturvedi 1/29</w:t>
      </w:r>
      <w:r w:rsidRPr="00E1633D">
        <w:t xml:space="preserve"> (Amit Chaturvedi, [Hindustan Times, New Delhi, ], 1-29-2022, “China plans 'megaconstellation' of 13,000 satellites, claims report“, Hindustan Times, accessed: 1-30-2022, https://www.hindustantimes.com/world-news/china-plans-megaconstellation-of-13-000-satellites-claims-report-101643421318766.html)  ajs</w:t>
      </w:r>
    </w:p>
    <w:p w14:paraId="7F7EB724" w14:textId="77777777" w:rsidR="0080590A" w:rsidRPr="00E1633D" w:rsidRDefault="0080590A" w:rsidP="0080590A">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upto </w:t>
      </w:r>
      <w:r w:rsidRPr="0050441B">
        <w:rPr>
          <w:rStyle w:val="StyleUnderline"/>
          <w:highlight w:val="green"/>
        </w:rPr>
        <w:t xml:space="preserve">13,000 </w:t>
      </w:r>
      <w:r w:rsidRPr="0050441B">
        <w:rPr>
          <w:rStyle w:val="StyleUnderline"/>
        </w:rPr>
        <w:t>satellites in space - a ‘</w:t>
      </w:r>
      <w:r w:rsidRPr="0050441B">
        <w:rPr>
          <w:rStyle w:val="StyleUnderline"/>
          <w:highlight w:val="green"/>
        </w:rPr>
        <w:t>megaconstellation’</w:t>
      </w:r>
      <w:r w:rsidRPr="00E1633D">
        <w:t xml:space="preserve"> - that will encircle the Earth in the lower orbit, a report in the Daily Mail said.</w:t>
      </w:r>
    </w:p>
    <w:p w14:paraId="3B44DDCF" w14:textId="77777777" w:rsidR="0080590A" w:rsidRPr="00E1633D" w:rsidRDefault="0080590A" w:rsidP="0080590A">
      <w:r w:rsidRPr="00E1633D">
        <w:t>The company that has got the responsibility of this work has said that the main goal of the mission is to establish supremacy in lower Earth orbit, the report further said.</w:t>
      </w:r>
    </w:p>
    <w:p w14:paraId="5BFE203F" w14:textId="77777777" w:rsidR="0080590A" w:rsidRPr="00E1633D" w:rsidRDefault="0080590A" w:rsidP="0080590A">
      <w:r w:rsidRPr="00E1633D">
        <w:t>Strengthening of 5G network is the aim: China</w:t>
      </w:r>
    </w:p>
    <w:p w14:paraId="3F27E6C1" w14:textId="77777777" w:rsidR="0080590A" w:rsidRPr="00E1633D" w:rsidRDefault="0080590A" w:rsidP="0080590A">
      <w:r w:rsidRPr="0050441B">
        <w:rPr>
          <w:rStyle w:val="StyleUnderline"/>
          <w:highlight w:val="green"/>
        </w:rPr>
        <w:t>China's State Administration</w:t>
      </w:r>
      <w:r w:rsidRPr="0050441B">
        <w:rPr>
          <w:rStyle w:val="StyleUnderline"/>
        </w:rPr>
        <w:t xml:space="preserve"> of Science, Technology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0A4F4364" w14:textId="645FCA8F" w:rsidR="0080590A" w:rsidRPr="00206733" w:rsidRDefault="0080590A" w:rsidP="00F81C5C">
      <w:pPr>
        <w:rPr>
          <w:rStyle w:val="StyleUnderlin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6B33CB">
        <w:rPr>
          <w:rStyle w:val="StyleUnderline"/>
        </w:rPr>
        <w:t>and strengthen internet facilities</w:t>
      </w:r>
      <w:r w:rsidRPr="0050441B">
        <w:rPr>
          <w:rStyle w:val="StyleUnderline"/>
        </w:rPr>
        <w:t>.</w:t>
      </w:r>
    </w:p>
    <w:p w14:paraId="1D9F351C" w14:textId="77777777" w:rsidR="00F81C5C" w:rsidRPr="00A2740C" w:rsidRDefault="00F81C5C" w:rsidP="00F81C5C">
      <w:pPr>
        <w:pStyle w:val="Heading4"/>
        <w:rPr>
          <w:bCs w:val="0"/>
        </w:rPr>
      </w:pPr>
      <w:r w:rsidRPr="00A2740C">
        <w:rPr>
          <w:bCs w:val="0"/>
        </w:rPr>
        <w:t xml:space="preserve">solves nuclear war </w:t>
      </w:r>
    </w:p>
    <w:p w14:paraId="7FC52299" w14:textId="77777777" w:rsidR="00F81C5C" w:rsidRDefault="00F81C5C" w:rsidP="00F81C5C">
      <w:r>
        <w:rPr>
          <w:rStyle w:val="Style13ptBold"/>
        </w:rPr>
        <w:t>Binnendijk 16</w:t>
      </w:r>
      <w:r>
        <w:t xml:space="preserve"> (Hans Binnendijk, Ph.D. in international affairs, Tufts University, senior fellow at the Center for Transatlantic Relations at SAIS, “Friends, Foes, and Future Directions: U.S. Partnerships in a Turbulent World Strategic Rethink,” Santa Monica, CA: RAND Corporation, 2016) </w:t>
      </w:r>
    </w:p>
    <w:p w14:paraId="48CD46F6" w14:textId="77777777" w:rsidR="00F81C5C" w:rsidRDefault="00F81C5C" w:rsidP="00F81C5C">
      <w:pPr>
        <w:rPr>
          <w:sz w:val="16"/>
        </w:rPr>
      </w:pPr>
      <w:r>
        <w:rPr>
          <w:sz w:val="16"/>
        </w:rPr>
        <w:t xml:space="preserve">Today, </w:t>
      </w:r>
      <w:r>
        <w:rPr>
          <w:rStyle w:val="StyleUnderline"/>
          <w:highlight w:val="green"/>
        </w:rPr>
        <w:t>the most important</w:t>
      </w:r>
      <w:r>
        <w:rPr>
          <w:sz w:val="16"/>
        </w:rPr>
        <w:t xml:space="preserve"> external </w:t>
      </w:r>
      <w:r>
        <w:rPr>
          <w:rStyle w:val="StyleUnderline"/>
          <w:highlight w:val="green"/>
        </w:rPr>
        <w:t>challenge</w:t>
      </w:r>
      <w:r>
        <w:rPr>
          <w:sz w:val="16"/>
        </w:rPr>
        <w:t xml:space="preserve"> faced by the United States </w:t>
      </w:r>
      <w:r>
        <w:rPr>
          <w:rStyle w:val="StyleUnderline"/>
          <w:highlight w:val="green"/>
        </w:rPr>
        <w:t>is the reemergence of</w:t>
      </w:r>
      <w:r>
        <w:rPr>
          <w:sz w:val="16"/>
        </w:rPr>
        <w:t xml:space="preserve"> potential </w:t>
      </w:r>
      <w:r>
        <w:rPr>
          <w:rStyle w:val="StyleUnderline"/>
          <w:highlight w:val="green"/>
        </w:rPr>
        <w:t xml:space="preserve">confrontation between </w:t>
      </w:r>
      <w:r>
        <w:rPr>
          <w:rStyle w:val="Emphasis"/>
          <w:highlight w:val="green"/>
        </w:rPr>
        <w:t>great powers</w:t>
      </w:r>
      <w:r>
        <w:rPr>
          <w:rStyle w:val="StyleUnderline"/>
          <w:highlight w:val="green"/>
        </w:rPr>
        <w:t xml:space="preserve"> and</w:t>
      </w:r>
      <w:r>
        <w:rPr>
          <w:sz w:val="16"/>
        </w:rPr>
        <w:t xml:space="preserve"> with </w:t>
      </w:r>
      <w:r>
        <w:rPr>
          <w:rStyle w:val="Emphasis"/>
          <w:highlight w:val="green"/>
        </w:rPr>
        <w:t>rogue states</w:t>
      </w:r>
      <w:r>
        <w:rPr>
          <w:sz w:val="16"/>
        </w:rPr>
        <w:t xml:space="preserve">. The United States now faces a risk of conflict with several potential adversaries: Four are nation-states with nuclear weapons or nuclear ambitions (Russia, China, North Korea, and Iran) and one is a diverse group of Salafi jihadists. Currently, the United States is engaged in military action against a wannabe state, the Islamic State of Iraq and Syria (ISIS).1 Most of these potential adversaries also cooperate with at least one other hostile nation, compounding the challenge for the United States. This is a fundamental change from the previous decade, when the focus of U.S. national security policy was on two stability operations in the greater Middle East, nonstate actors, and transnational threats. Those threats still exist, but a new set of challenges from nuclear states and nuclear aspirants is of greater concern. There are dramatic differences among these potential adversaries in terms of their ability to threaten vital U.S. interests and the extent to which their goals overlap with Washington’s. As a result, the United States must design a set of flexible and differentiated policies to deal with each potential foe. The overall goal should be to reduce these threats and the prospect of close cooperation among adversaries to challenge U.S. interests. To do this, the United States needs to quickly defeat ISIS, deter North Korea, dissuade Russia, constrain Iran, and engage China. These potential adversaries have created situations in which a large number of U.S. </w:t>
      </w:r>
      <w:r>
        <w:rPr>
          <w:rStyle w:val="StyleUnderline"/>
          <w:highlight w:val="green"/>
        </w:rPr>
        <w:t>allies</w:t>
      </w:r>
      <w:r>
        <w:rPr>
          <w:sz w:val="16"/>
        </w:rPr>
        <w:t xml:space="preserve"> and partner nations </w:t>
      </w:r>
      <w:r>
        <w:rPr>
          <w:rStyle w:val="StyleUnderline"/>
          <w:highlight w:val="green"/>
        </w:rPr>
        <w:t>are</w:t>
      </w:r>
      <w:r>
        <w:rPr>
          <w:sz w:val="16"/>
        </w:rPr>
        <w:t xml:space="preserve"> more </w:t>
      </w:r>
      <w:r>
        <w:rPr>
          <w:rStyle w:val="Emphasis"/>
          <w:highlight w:val="green"/>
        </w:rPr>
        <w:t>vulnerable</w:t>
      </w:r>
      <w:r>
        <w:rPr>
          <w:sz w:val="16"/>
        </w:rPr>
        <w:t xml:space="preserve"> today than they were a decade ago. Many U.S. friends are in more danger than the United States is itself, and if the United States should be drawn into conflict with any of these adversaries (as it has already been drawn into conflict with ISIS), it will probably be to defend its partners more than itself. The principal risk to the United States is that </w:t>
      </w:r>
      <w:r>
        <w:rPr>
          <w:rStyle w:val="Emphasis"/>
          <w:highlight w:val="green"/>
        </w:rPr>
        <w:t>conflicts</w:t>
      </w:r>
      <w:r>
        <w:rPr>
          <w:sz w:val="16"/>
        </w:rPr>
        <w:t xml:space="preserve"> with any of these adversaries </w:t>
      </w:r>
      <w:r>
        <w:rPr>
          <w:rStyle w:val="Emphasis"/>
          <w:highlight w:val="green"/>
        </w:rPr>
        <w:t>could escalate</w:t>
      </w:r>
      <w:r>
        <w:rPr>
          <w:sz w:val="16"/>
        </w:rPr>
        <w:t>. Involvement by the three nuclear powers (</w:t>
      </w:r>
      <w:r>
        <w:rPr>
          <w:rStyle w:val="Emphasis"/>
          <w:highlight w:val="green"/>
        </w:rPr>
        <w:t>Russia</w:t>
      </w:r>
      <w:r>
        <w:rPr>
          <w:sz w:val="16"/>
          <w:highlight w:val="green"/>
        </w:rPr>
        <w:t xml:space="preserve">, </w:t>
      </w:r>
      <w:r>
        <w:rPr>
          <w:rStyle w:val="Emphasis"/>
          <w:highlight w:val="green"/>
        </w:rPr>
        <w:t>China</w:t>
      </w:r>
      <w:r>
        <w:rPr>
          <w:sz w:val="16"/>
        </w:rPr>
        <w:t xml:space="preserve">, or—to a lesser degree— </w:t>
      </w:r>
      <w:r>
        <w:rPr>
          <w:rStyle w:val="Emphasis"/>
          <w:highlight w:val="green"/>
        </w:rPr>
        <w:t>North Korea</w:t>
      </w:r>
      <w:r>
        <w:rPr>
          <w:sz w:val="16"/>
        </w:rPr>
        <w:t xml:space="preserve">) could </w:t>
      </w:r>
      <w:r>
        <w:rPr>
          <w:rStyle w:val="StyleUnderline"/>
          <w:highlight w:val="green"/>
        </w:rPr>
        <w:t xml:space="preserve">pose </w:t>
      </w:r>
      <w:r>
        <w:rPr>
          <w:rStyle w:val="Emphasis"/>
          <w:highlight w:val="green"/>
        </w:rPr>
        <w:t>existential risks</w:t>
      </w:r>
      <w:r>
        <w:rPr>
          <w:sz w:val="16"/>
        </w:rPr>
        <w:t xml:space="preserve">. While its partners remain a major U.S. asset that its adversaries do not enjoy to the same degree, many of those partnerships do present problems. Many partners are only slowly waking up to these changing international circumstances and have not yet taken up an adequate share of the global defense burden. Some partners do not fully share many of the United States’ values or interests and require flexibility in the relationship. And the most-vulnerable partners will need to work more closely with the United States to coordinate policies and crisis management plans in advance so that the United States will not be drawn into unforeseen conflict against its will. As </w:t>
      </w:r>
      <w:r>
        <w:rPr>
          <w:rStyle w:val="StyleUnderline"/>
          <w:highlight w:val="green"/>
        </w:rPr>
        <w:t xml:space="preserve">the </w:t>
      </w:r>
      <w:r>
        <w:rPr>
          <w:rStyle w:val="Emphasis"/>
          <w:highlight w:val="green"/>
        </w:rPr>
        <w:t>U</w:t>
      </w:r>
      <w:r>
        <w:rPr>
          <w:sz w:val="16"/>
        </w:rPr>
        <w:t xml:space="preserve">nited </w:t>
      </w:r>
      <w:r>
        <w:rPr>
          <w:rStyle w:val="Emphasis"/>
          <w:highlight w:val="green"/>
        </w:rPr>
        <w:t>S</w:t>
      </w:r>
      <w:r>
        <w:rPr>
          <w:sz w:val="16"/>
        </w:rPr>
        <w:t xml:space="preserve">tates prepares to deal with adversaries and to help defend partners, it </w:t>
      </w:r>
      <w:r>
        <w:rPr>
          <w:rStyle w:val="StyleUnderline"/>
          <w:highlight w:val="green"/>
        </w:rPr>
        <w:t xml:space="preserve">is </w:t>
      </w:r>
      <w:r>
        <w:rPr>
          <w:rStyle w:val="Emphasis"/>
          <w:highlight w:val="green"/>
        </w:rPr>
        <w:t>at risk</w:t>
      </w:r>
      <w:r>
        <w:rPr>
          <w:sz w:val="16"/>
        </w:rPr>
        <w:t xml:space="preserve"> of becoming overextended. U.S. </w:t>
      </w:r>
      <w:r>
        <w:rPr>
          <w:rStyle w:val="StyleUnderline"/>
          <w:highlight w:val="green"/>
        </w:rPr>
        <w:t xml:space="preserve">national security </w:t>
      </w:r>
      <w:r>
        <w:rPr>
          <w:rStyle w:val="Emphasis"/>
          <w:highlight w:val="green"/>
        </w:rPr>
        <w:t>resources</w:t>
      </w:r>
      <w:r>
        <w:rPr>
          <w:rStyle w:val="StyleUnderline"/>
        </w:rPr>
        <w:t xml:space="preserve"> </w:t>
      </w:r>
      <w:r>
        <w:rPr>
          <w:sz w:val="16"/>
        </w:rPr>
        <w:t xml:space="preserve">are </w:t>
      </w:r>
      <w:r>
        <w:rPr>
          <w:rStyle w:val="Emphasis"/>
          <w:highlight w:val="green"/>
        </w:rPr>
        <w:t>shrinking</w:t>
      </w:r>
      <w:r>
        <w:rPr>
          <w:sz w:val="16"/>
        </w:rPr>
        <w:t xml:space="preserve"> as its challenges are expanding. U.S. </w:t>
      </w:r>
      <w:r>
        <w:rPr>
          <w:rStyle w:val="Emphasis"/>
          <w:highlight w:val="green"/>
        </w:rPr>
        <w:t>engagement</w:t>
      </w:r>
      <w:r>
        <w:rPr>
          <w:sz w:val="16"/>
        </w:rPr>
        <w:t xml:space="preserve"> with friends and foes alike, therefore, </w:t>
      </w:r>
      <w:r>
        <w:rPr>
          <w:rStyle w:val="Emphasis"/>
          <w:highlight w:val="green"/>
        </w:rPr>
        <w:t>must reconcile this</w:t>
      </w:r>
      <w:r>
        <w:rPr>
          <w:sz w:val="16"/>
        </w:rPr>
        <w:t xml:space="preserve"> potential mismatch between resources and requirements, and between means and ends.</w:t>
      </w:r>
    </w:p>
    <w:p w14:paraId="06281D1E" w14:textId="77777777" w:rsidR="00F81C5C" w:rsidRDefault="00F81C5C" w:rsidP="00F81C5C">
      <w:pPr>
        <w:pStyle w:val="Heading4"/>
        <w:shd w:val="clear" w:color="auto" w:fill="FFFFFF"/>
        <w:rPr>
          <w:rFonts w:cs="Arial"/>
          <w:color w:val="000000"/>
        </w:rPr>
      </w:pPr>
      <w:r>
        <w:rPr>
          <w:rFonts w:cs="Arial"/>
          <w:color w:val="000000"/>
          <w:u w:val="single"/>
        </w:rPr>
        <w:t>That causes war</w:t>
      </w:r>
      <w:r>
        <w:rPr>
          <w:rFonts w:cs="Arial"/>
          <w:color w:val="000000"/>
        </w:rPr>
        <w:t> </w:t>
      </w:r>
    </w:p>
    <w:p w14:paraId="4BF1C1E4" w14:textId="77777777" w:rsidR="00F81C5C" w:rsidRDefault="00F81C5C" w:rsidP="00F81C5C">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4" w:tgtFrame="_blank" w:history="1">
        <w:r w:rsidRPr="00A421D9">
          <w:rPr>
            <w:rStyle w:val="Hyperlink"/>
          </w:rPr>
          <w:t>https://www.tandfonline.com/doi/full/10.1080/25751654.2018.1532525</w:t>
        </w:r>
      </w:hyperlink>
      <w:r w:rsidRPr="00A421D9">
        <w:t>]</w:t>
      </w:r>
    </w:p>
    <w:p w14:paraId="14A8384C" w14:textId="77777777" w:rsidR="00F81C5C" w:rsidRDefault="00F81C5C" w:rsidP="00F81C5C">
      <w:pPr>
        <w:shd w:val="clear" w:color="auto" w:fill="FFFFFF"/>
        <w:rPr>
          <w:color w:val="000000"/>
        </w:rPr>
      </w:pPr>
      <w:r w:rsidRPr="00F870BB">
        <w:rPr>
          <w:color w:val="000000"/>
          <w:u w:val="single"/>
          <w:shd w:val="clear" w:color="auto" w:fill="00FFFF"/>
        </w:rPr>
        <w:t>During a </w:t>
      </w:r>
      <w:r w:rsidRPr="00F870BB">
        <w:rPr>
          <w:b/>
          <w:bCs/>
          <w:color w:val="000000"/>
          <w:u w:val="single"/>
          <w:bdr w:val="single" w:sz="8" w:space="0" w:color="auto" w:frame="1"/>
          <w:shd w:val="clear" w:color="auto" w:fill="00FFFF"/>
        </w:rPr>
        <w:t>post-hegemonic era</w:t>
      </w:r>
      <w:r w:rsidRPr="00F870BB">
        <w:rPr>
          <w:color w:val="000000"/>
          <w:sz w:val="16"/>
          <w:szCs w:val="16"/>
          <w:shd w:val="clear" w:color="auto" w:fill="00FFFF"/>
        </w:rPr>
        <w:t>, </w:t>
      </w:r>
      <w:r w:rsidRPr="00F870BB">
        <w:rPr>
          <w:b/>
          <w:bCs/>
          <w:color w:val="000000"/>
          <w:bdr w:val="single" w:sz="8" w:space="0" w:color="auto" w:frame="1"/>
          <w:shd w:val="clear" w:color="auto" w:fill="00FFFF"/>
        </w:rPr>
        <w:t>long-standing</w:t>
      </w:r>
      <w:r w:rsidRPr="00F870BB">
        <w:rPr>
          <w:color w:val="000000"/>
          <w:u w:val="single"/>
        </w:rPr>
        <w:t> nuclear </w:t>
      </w:r>
      <w:r w:rsidRPr="00F870BB">
        <w:rPr>
          <w:b/>
          <w:bCs/>
          <w:color w:val="000000"/>
          <w:u w:val="single"/>
          <w:bdr w:val="single" w:sz="8" w:space="0" w:color="auto" w:frame="1"/>
          <w:shd w:val="clear" w:color="auto" w:fill="00FFFF"/>
        </w:rPr>
        <w:t>alliances</w:t>
      </w:r>
      <w:r w:rsidRPr="00F870BB">
        <w:rPr>
          <w:color w:val="000000"/>
          <w:u w:val="single"/>
          <w:shd w:val="clear" w:color="auto" w:fill="00FFFF"/>
        </w:rPr>
        <w:t> are</w:t>
      </w:r>
      <w:r w:rsidRPr="00F870BB">
        <w:rPr>
          <w:color w:val="000000"/>
          <w:u w:val="single"/>
        </w:rPr>
        <w:t> likely to be </w:t>
      </w:r>
      <w:r w:rsidRPr="00F870BB">
        <w:rPr>
          <w:b/>
          <w:bCs/>
          <w:color w:val="000000"/>
          <w:u w:val="single"/>
          <w:bdr w:val="single" w:sz="8" w:space="0" w:color="auto" w:frame="1"/>
          <w:shd w:val="clear" w:color="auto" w:fill="00FFFF"/>
        </w:rPr>
        <w:t>replaced</w:t>
      </w:r>
      <w:r w:rsidRPr="00F870BB">
        <w:rPr>
          <w:color w:val="000000"/>
          <w:u w:val="single"/>
          <w:shd w:val="clear" w:color="auto" w:fill="00FFFF"/>
        </w:rPr>
        <w:t> by</w:t>
      </w:r>
      <w:r>
        <w:rPr>
          <w:color w:val="000000"/>
          <w:u w:val="single"/>
          <w:shd w:val="clear" w:color="auto" w:fill="00FFFF"/>
        </w:rPr>
        <w:t>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148487BD" w14:textId="77777777" w:rsidR="00F81C5C" w:rsidRDefault="00F81C5C" w:rsidP="00F81C5C">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3B58261E" w14:textId="77777777" w:rsidR="00F81C5C" w:rsidRDefault="00F81C5C" w:rsidP="00F81C5C">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3FBB192D" w14:textId="77777777" w:rsidR="00F81C5C" w:rsidRDefault="00F81C5C" w:rsidP="00F81C5C">
      <w:pPr>
        <w:shd w:val="clear" w:color="auto" w:fill="FFFFFF"/>
        <w:rPr>
          <w:color w:val="000000"/>
          <w:sz w:val="16"/>
          <w:szCs w:val="16"/>
        </w:rPr>
      </w:pPr>
      <w:r>
        <w:rPr>
          <w:color w:val="000000"/>
          <w:u w:val="single"/>
        </w:rPr>
        <w:t xml:space="preserve">In a highly proliferated </w:t>
      </w:r>
      <w:r w:rsidRPr="00701CF5">
        <w:rPr>
          <w:color w:val="000000"/>
          <w:u w:val="single"/>
        </w:rPr>
        <w:t>world, </w:t>
      </w:r>
      <w:r w:rsidRPr="00701CF5">
        <w:rPr>
          <w:color w:val="000000"/>
          <w:u w:val="single"/>
          <w:shd w:val="clear" w:color="auto" w:fill="00FFFF"/>
        </w:rPr>
        <w:t>nuclear</w:t>
      </w:r>
      <w:r w:rsidRPr="00701CF5">
        <w:rPr>
          <w:color w:val="000000"/>
          <w:u w:val="single"/>
        </w:rPr>
        <w:t>-armed </w:t>
      </w:r>
      <w:r w:rsidRPr="00701CF5">
        <w:rPr>
          <w:color w:val="000000"/>
          <w:u w:val="single"/>
          <w:shd w:val="clear" w:color="auto" w:fill="00FFFF"/>
        </w:rPr>
        <w:t>states may feel driven to obtain larger</w:t>
      </w:r>
      <w:r w:rsidRPr="00701CF5">
        <w:rPr>
          <w:color w:val="000000"/>
          <w:u w:val="single"/>
        </w:rPr>
        <w:t> nuclear </w:t>
      </w:r>
      <w:r w:rsidRPr="00701CF5">
        <w:rPr>
          <w:color w:val="000000"/>
          <w:u w:val="single"/>
          <w:shd w:val="clear" w:color="auto" w:fill="00FFFF"/>
        </w:rPr>
        <w:t>forces</w:t>
      </w:r>
      <w:r w:rsidRPr="00701CF5">
        <w:rPr>
          <w:color w:val="000000"/>
          <w:u w:val="single"/>
        </w:rPr>
        <w:t> able to deter multiple adversaries at the same time</w:t>
      </w:r>
      <w:r w:rsidRPr="00701CF5">
        <w:rPr>
          <w:color w:val="000000"/>
          <w:sz w:val="16"/>
          <w:szCs w:val="16"/>
        </w:rPr>
        <w:t>, </w:t>
      </w:r>
      <w:r w:rsidRPr="00701CF5">
        <w:rPr>
          <w:color w:val="000000"/>
          <w:u w:val="single"/>
        </w:rPr>
        <w:t>sufficient to conduct not only a few nuclear attacks</w:t>
      </w:r>
      <w:r w:rsidRPr="00701CF5">
        <w:rPr>
          <w:color w:val="000000"/>
          <w:sz w:val="16"/>
          <w:szCs w:val="16"/>
        </w:rPr>
        <w:t> but </w:t>
      </w:r>
      <w:r w:rsidRPr="00701CF5">
        <w:rPr>
          <w:color w:val="000000"/>
          <w:u w:val="single"/>
          <w:shd w:val="clear" w:color="auto" w:fill="00FFFF"/>
        </w:rPr>
        <w:t>configured to fight </w:t>
      </w:r>
      <w:r w:rsidRPr="00701CF5">
        <w:rPr>
          <w:b/>
          <w:bCs/>
          <w:color w:val="000000"/>
          <w:u w:val="single"/>
          <w:bdr w:val="single" w:sz="8" w:space="0" w:color="auto" w:frame="1"/>
          <w:shd w:val="clear" w:color="auto" w:fill="00FFFF"/>
        </w:rPr>
        <w:t>more than one</w:t>
      </w:r>
      <w:r w:rsidRPr="00701CF5">
        <w:rPr>
          <w:color w:val="000000"/>
          <w:u w:val="single"/>
        </w:rPr>
        <w:t> protracted </w:t>
      </w:r>
      <w:r w:rsidRPr="00701CF5">
        <w:rPr>
          <w:b/>
          <w:bCs/>
          <w:color w:val="000000"/>
          <w:u w:val="single"/>
          <w:bdr w:val="single" w:sz="8" w:space="0" w:color="auto" w:frame="1"/>
          <w:shd w:val="clear" w:color="auto" w:fill="00FFFF"/>
        </w:rPr>
        <w:t>nuclear war</w:t>
      </w:r>
      <w:r w:rsidRPr="00701CF5">
        <w:rPr>
          <w:color w:val="000000"/>
          <w:u w:val="single"/>
          <w:shd w:val="clear" w:color="auto" w:fill="00FFFF"/>
        </w:rPr>
        <w:t> </w:t>
      </w:r>
      <w:r w:rsidRPr="00701CF5">
        <w:rPr>
          <w:b/>
          <w:bCs/>
          <w:color w:val="000000"/>
          <w:u w:val="single"/>
          <w:bdr w:val="single" w:sz="8" w:space="0" w:color="auto" w:frame="1"/>
          <w:shd w:val="clear" w:color="auto" w:fill="00FFFF"/>
        </w:rPr>
        <w:t>at a time</w:t>
      </w:r>
      <w:r w:rsidRPr="00701CF5">
        <w:rPr>
          <w:color w:val="000000"/>
          <w:sz w:val="16"/>
          <w:szCs w:val="16"/>
        </w:rPr>
        <w:t>, </w:t>
      </w:r>
      <w:r w:rsidRPr="00701CF5">
        <w:rPr>
          <w:color w:val="000000"/>
          <w:u w:val="single"/>
        </w:rPr>
        <w:t>especially in nuclear states torn apart by civil war</w:t>
      </w:r>
      <w:r w:rsidRPr="00701CF5">
        <w:rPr>
          <w:color w:val="000000"/>
          <w:sz w:val="16"/>
          <w:szCs w:val="16"/>
        </w:rPr>
        <w:t> and post-nuclear attack reconstruction. </w:t>
      </w:r>
      <w:r w:rsidRPr="00701CF5">
        <w:rPr>
          <w:color w:val="000000"/>
          <w:u w:val="single"/>
          <w:shd w:val="clear" w:color="auto" w:fill="00FFFF"/>
        </w:rPr>
        <w:t>The first time nuclear weapons are used</w:t>
      </w:r>
      <w:r w:rsidRPr="00701CF5">
        <w:rPr>
          <w:color w:val="000000"/>
          <w:u w:val="single"/>
        </w:rPr>
        <w:t> since 1945 </w:t>
      </w:r>
      <w:r w:rsidRPr="00701CF5">
        <w:rPr>
          <w:color w:val="000000"/>
          <w:u w:val="single"/>
          <w:shd w:val="clear" w:color="auto" w:fill="00FFFF"/>
        </w:rPr>
        <w:t>will be shocking</w:t>
      </w:r>
      <w:r w:rsidRPr="00701CF5">
        <w:rPr>
          <w:color w:val="000000"/>
          <w:sz w:val="16"/>
          <w:szCs w:val="16"/>
        </w:rPr>
        <w:t>, </w:t>
      </w:r>
      <w:r w:rsidRPr="00701CF5">
        <w:rPr>
          <w:color w:val="000000"/>
          <w:u w:val="single"/>
        </w:rPr>
        <w:t>the second time, less</w:t>
      </w:r>
      <w:r w:rsidRPr="00701CF5">
        <w:rPr>
          <w:color w:val="000000"/>
          <w:sz w:val="16"/>
          <w:szCs w:val="16"/>
        </w:rPr>
        <w:t> so, </w:t>
      </w:r>
      <w:r w:rsidRPr="00701CF5">
        <w:rPr>
          <w:color w:val="000000"/>
          <w:u w:val="single"/>
          <w:shd w:val="clear" w:color="auto" w:fill="00FFFF"/>
        </w:rPr>
        <w:t>the third</w:t>
      </w:r>
      <w:r>
        <w:rPr>
          <w:color w:val="000000"/>
          <w:u w:val="single"/>
          <w:shd w:val="clear" w:color="auto" w:fill="00FFFF"/>
        </w:rPr>
        <w:t xml:space="preserve">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07C1A9BE" w14:textId="77777777" w:rsidR="00F81C5C" w:rsidRPr="00183631" w:rsidRDefault="00F81C5C" w:rsidP="00F81C5C">
      <w:pPr>
        <w:rPr>
          <w:sz w:val="16"/>
        </w:rPr>
      </w:pPr>
    </w:p>
    <w:p w14:paraId="2B99A20F" w14:textId="77777777" w:rsidR="00F81C5C" w:rsidRDefault="00F81C5C" w:rsidP="00F81C5C">
      <w:pPr>
        <w:pStyle w:val="Heading2"/>
      </w:pPr>
      <w:r>
        <w:t>1NC – Debris</w:t>
      </w:r>
    </w:p>
    <w:p w14:paraId="3FEAF097" w14:textId="77777777" w:rsidR="00F81C5C" w:rsidRDefault="00F81C5C" w:rsidP="00F81C5C">
      <w:pPr>
        <w:pStyle w:val="Heading4"/>
      </w:pPr>
      <w:r>
        <w:t>Their plan has private entities as the actor – there’s no term of art definition of Large Satellite Constellations – proves circumvention because private entities will classify whatever they want as large or not</w:t>
      </w:r>
    </w:p>
    <w:p w14:paraId="331CB436" w14:textId="77777777" w:rsidR="00F81C5C" w:rsidRDefault="00F81C5C" w:rsidP="00F81C5C">
      <w:pPr>
        <w:pStyle w:val="Heading4"/>
      </w:pPr>
      <w:r>
        <w:t xml:space="preserve">squo debris thumps – </w:t>
      </w:r>
    </w:p>
    <w:p w14:paraId="6F3A4FE9" w14:textId="77777777" w:rsidR="00F81C5C" w:rsidRDefault="00F81C5C" w:rsidP="00F81C5C">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15" w:history="1">
        <w:r w:rsidRPr="00D12A8B">
          <w:rPr>
            <w:rStyle w:val="Hyperlink"/>
          </w:rPr>
          <w:t>https://www.businessinsider.com/russia-says-space-junk-could-spark-war-2016-1</w:t>
        </w:r>
      </w:hyperlink>
      <w:r>
        <w:t>] TDI</w:t>
      </w:r>
    </w:p>
    <w:p w14:paraId="2B1884BF" w14:textId="77777777" w:rsidR="00F81C5C" w:rsidRPr="000E426C" w:rsidRDefault="00F81C5C" w:rsidP="00F81C5C">
      <w:r w:rsidRPr="000E426C">
        <w:rPr>
          <w:rStyle w:val="StyleUnderline"/>
        </w:rPr>
        <w:t>NASA has already </w:t>
      </w:r>
      <w:hyperlink r:id="rId16"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66A96AD3" w14:textId="77777777" w:rsidR="00F81C5C" w:rsidRPr="000E426C" w:rsidRDefault="00F81C5C" w:rsidP="00F81C5C">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17" w:history="1">
        <w:r w:rsidRPr="003C374D">
          <w:rPr>
            <w:rStyle w:val="StyleUnderline"/>
            <w:highlight w:val="cyan"/>
          </w:rPr>
          <w:t>17,000 miles per hour</w:t>
        </w:r>
      </w:hyperlink>
      <w:r w:rsidRPr="000E426C">
        <w:rPr>
          <w:rStyle w:val="StyleUnderline"/>
        </w:rPr>
        <w:t>.</w:t>
      </w:r>
    </w:p>
    <w:p w14:paraId="0C741FE2" w14:textId="77777777" w:rsidR="00F81C5C" w:rsidRDefault="00F81C5C" w:rsidP="00F81C5C">
      <w:r w:rsidRPr="00647B8D">
        <w:rPr>
          <w:rStyle w:val="StyleUnderline"/>
        </w:rPr>
        <w:t>If one of those pieces smashed into a military satellite it "may provoke political or even armed conflict between</w:t>
      </w:r>
      <w:r w:rsidRPr="000E426C">
        <w:rPr>
          <w:rStyle w:val="StyleUnderline"/>
        </w:rPr>
        <w:t xml:space="preserve"> space-faring nations</w:t>
      </w:r>
      <w:r w:rsidRPr="000E426C">
        <w:t>," Vitaly Adushkin, a researcher for the Institute of Geosphere Dynamics at the Russian Academy of Sciences, reported in a paper set to be published in the peer-reviewed journal </w:t>
      </w:r>
      <w:hyperlink r:id="rId18" w:history="1">
        <w:r w:rsidRPr="000E426C">
          <w:rPr>
            <w:rStyle w:val="Hyperlink"/>
          </w:rPr>
          <w:t>Acta Astronautica</w:t>
        </w:r>
      </w:hyperlink>
      <w:r w:rsidRPr="000E426C">
        <w:t>, which is sponsored by the International Academy of Astronautics.</w:t>
      </w:r>
    </w:p>
    <w:p w14:paraId="0F19D1CD" w14:textId="77777777" w:rsidR="00F81C5C" w:rsidRPr="00FC3ECF" w:rsidRDefault="00F81C5C" w:rsidP="00F81C5C">
      <w:pPr>
        <w:pStyle w:val="Heading4"/>
      </w:pPr>
      <w:r>
        <w:t xml:space="preserve">It takes </w:t>
      </w:r>
      <w:r>
        <w:rPr>
          <w:u w:val="single"/>
        </w:rPr>
        <w:t>centuries</w:t>
      </w:r>
      <w:r>
        <w:t xml:space="preserve"> and </w:t>
      </w:r>
      <w:r>
        <w:rPr>
          <w:u w:val="single"/>
        </w:rPr>
        <w:t>adaptation</w:t>
      </w:r>
      <w:r>
        <w:t xml:space="preserve"> solves</w:t>
      </w:r>
    </w:p>
    <w:p w14:paraId="6C925174" w14:textId="77777777" w:rsidR="00F81C5C" w:rsidRDefault="00F81C5C" w:rsidP="00F81C5C">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444BC0E2" w14:textId="77777777" w:rsidR="00F81C5C" w:rsidRDefault="00F81C5C" w:rsidP="00F81C5C">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29336DC1" w14:textId="77777777" w:rsidR="00F81C5C" w:rsidRDefault="00F81C5C" w:rsidP="00F81C5C">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35063BD0" w14:textId="77777777" w:rsidR="00F81C5C" w:rsidRPr="0007074C" w:rsidRDefault="00F81C5C" w:rsidP="00F81C5C">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4B3164F7" w14:textId="77777777" w:rsidR="00F81C5C" w:rsidRDefault="00F81C5C" w:rsidP="00F81C5C">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40FB3FBB" w14:textId="77777777" w:rsidR="00F81C5C" w:rsidRDefault="00F81C5C" w:rsidP="00F81C5C">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01C8C746" w14:textId="77777777" w:rsidR="00F81C5C" w:rsidRDefault="00F81C5C" w:rsidP="00F81C5C">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0E916FD8" w14:textId="77777777" w:rsidR="00F81C5C" w:rsidRDefault="00F81C5C" w:rsidP="00F81C5C">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7C7C79C6" w14:textId="77777777" w:rsidR="00F81C5C" w:rsidRPr="003B6BA7" w:rsidRDefault="00F81C5C" w:rsidP="00F81C5C">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4E589CA3" w14:textId="77777777" w:rsidR="00F81C5C" w:rsidRDefault="00F81C5C" w:rsidP="00F81C5C">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387DEEDC" w14:textId="77777777" w:rsidR="00F81C5C" w:rsidRPr="0007074C" w:rsidRDefault="00F81C5C" w:rsidP="00F81C5C">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52413900" w14:textId="77777777" w:rsidR="00F81C5C" w:rsidRPr="00B036CD" w:rsidRDefault="00F81C5C" w:rsidP="00F81C5C">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2B348EFE" w14:textId="77777777" w:rsidR="00F81C5C" w:rsidRPr="00FE4F08" w:rsidRDefault="00F81C5C" w:rsidP="00F81C5C">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1A5E5F85" w14:textId="77777777" w:rsidR="00F81C5C" w:rsidRPr="00FE4F08" w:rsidRDefault="00F81C5C" w:rsidP="00F81C5C">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A90E46">
        <w:rPr>
          <w:rStyle w:val="Emphasis"/>
          <w:highlight w:val="green"/>
        </w:rPr>
        <w:t>worst case</w:t>
      </w:r>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31834277" w14:textId="77777777" w:rsidR="00F81C5C" w:rsidRDefault="00F81C5C" w:rsidP="00F81C5C">
      <w:pPr>
        <w:pStyle w:val="Heading2"/>
      </w:pPr>
      <w:r>
        <w:t>1NC – Hacking</w:t>
      </w:r>
    </w:p>
    <w:p w14:paraId="13999E35" w14:textId="77777777" w:rsidR="00F81C5C" w:rsidRDefault="00F81C5C" w:rsidP="00F81C5C">
      <w:pPr>
        <w:pStyle w:val="Heading4"/>
      </w:pPr>
      <w:r>
        <w:t>Propellants are used for a wide variety of things apart from constellations</w:t>
      </w:r>
    </w:p>
    <w:p w14:paraId="07571BF8" w14:textId="77777777" w:rsidR="00F81C5C" w:rsidRDefault="00F81C5C" w:rsidP="00F81C5C">
      <w:r w:rsidRPr="006A191F">
        <w:rPr>
          <w:rStyle w:val="Style13ptBold"/>
        </w:rPr>
        <w:t>OPC ND</w:t>
      </w:r>
      <w:r w:rsidRPr="006A191F">
        <w:t>— (Orbital Propulsion Centre, “Space Propulsion Systems for Satellites and Spacecraft“,</w:t>
      </w:r>
      <w:r>
        <w:t xml:space="preserve"> </w:t>
      </w:r>
      <w:r w:rsidRPr="006A191F">
        <w:t>Available Online at https://www.space-propulsion.com/spacecraft-propulsion/propulsion-systems/index.html, accessed 1-27-2022, HKR-AR)</w:t>
      </w:r>
    </w:p>
    <w:p w14:paraId="33D89BDD" w14:textId="77777777" w:rsidR="00F81C5C" w:rsidRPr="006A191F" w:rsidRDefault="00F81C5C" w:rsidP="00F81C5C">
      <w:pPr>
        <w:rPr>
          <w:u w:val="single"/>
        </w:rPr>
      </w:pPr>
      <w:r w:rsidRPr="006A191F">
        <w:rPr>
          <w:u w:val="single"/>
        </w:rPr>
        <w:t xml:space="preserve">For </w:t>
      </w:r>
      <w:r w:rsidRPr="006A191F">
        <w:rPr>
          <w:highlight w:val="cyan"/>
          <w:u w:val="single"/>
        </w:rPr>
        <w:t>over half</w:t>
      </w:r>
      <w:r w:rsidRPr="006A191F">
        <w:rPr>
          <w:u w:val="single"/>
        </w:rPr>
        <w:t xml:space="preserve"> a </w:t>
      </w:r>
      <w:r w:rsidRPr="006A191F">
        <w:rPr>
          <w:highlight w:val="cyan"/>
          <w:u w:val="single"/>
        </w:rPr>
        <w:t>century</w:t>
      </w:r>
      <w:r w:rsidRPr="006A191F">
        <w:rPr>
          <w:u w:val="single"/>
        </w:rPr>
        <w:t xml:space="preserve">, we have been </w:t>
      </w:r>
      <w:r w:rsidRPr="006A191F">
        <w:rPr>
          <w:highlight w:val="cyan"/>
          <w:u w:val="single"/>
        </w:rPr>
        <w:t>producing propulsion systems</w:t>
      </w:r>
      <w:r w:rsidRPr="006A191F">
        <w:rPr>
          <w:u w:val="single"/>
        </w:rPr>
        <w:t xml:space="preserve"> </w:t>
      </w:r>
      <w:r w:rsidRPr="006A191F">
        <w:rPr>
          <w:highlight w:val="cyan"/>
          <w:u w:val="single"/>
        </w:rPr>
        <w:t>for</w:t>
      </w:r>
      <w:r w:rsidRPr="006A191F">
        <w:rPr>
          <w:u w:val="single"/>
        </w:rPr>
        <w:t xml:space="preserve"> a </w:t>
      </w:r>
      <w:r w:rsidRPr="006A191F">
        <w:rPr>
          <w:highlight w:val="cyan"/>
          <w:u w:val="single"/>
        </w:rPr>
        <w:t>diverse range</w:t>
      </w:r>
      <w:r w:rsidRPr="006A191F">
        <w:rPr>
          <w:u w:val="single"/>
        </w:rPr>
        <w:t xml:space="preserve"> </w:t>
      </w:r>
      <w:r w:rsidRPr="006A191F">
        <w:rPr>
          <w:highlight w:val="cyan"/>
          <w:u w:val="single"/>
        </w:rPr>
        <w:t>of international satellites</w:t>
      </w:r>
      <w:r w:rsidRPr="006A191F">
        <w:rPr>
          <w:u w:val="single"/>
        </w:rPr>
        <w:t xml:space="preserve"> and </w:t>
      </w:r>
      <w:r w:rsidRPr="006A191F">
        <w:rPr>
          <w:highlight w:val="cyan"/>
          <w:u w:val="single"/>
        </w:rPr>
        <w:t>spacecraft</w:t>
      </w:r>
      <w:r w:rsidRPr="006A191F">
        <w:rPr>
          <w:u w:val="single"/>
        </w:rPr>
        <w:t>. We specialise in monopropellant, bipropellant and electric ion propulsion and supply from component parts and subsystem modules, through to complete propulsion systems and beyond - with a complete range of propulsion support services from delivery, integration &amp; test, and propellant loading, through to launch campaign support, post launch and in-orbit operations.</w:t>
      </w:r>
    </w:p>
    <w:p w14:paraId="17E02B8E" w14:textId="77777777" w:rsidR="00F81C5C" w:rsidRPr="006A191F" w:rsidRDefault="00F81C5C" w:rsidP="00F81C5C">
      <w:pPr>
        <w:rPr>
          <w:u w:val="single"/>
        </w:rPr>
      </w:pPr>
      <w:r w:rsidRPr="006A191F">
        <w:rPr>
          <w:highlight w:val="cyan"/>
          <w:u w:val="single"/>
        </w:rPr>
        <w:t>Applications</w:t>
      </w:r>
    </w:p>
    <w:p w14:paraId="0DF397E4" w14:textId="77777777" w:rsidR="00F81C5C" w:rsidRPr="006A191F" w:rsidRDefault="00F81C5C" w:rsidP="00F81C5C">
      <w:pPr>
        <w:rPr>
          <w:u w:val="single"/>
        </w:rPr>
      </w:pPr>
      <w:r w:rsidRPr="006A191F">
        <w:rPr>
          <w:u w:val="single"/>
        </w:rPr>
        <w:t xml:space="preserve">Typical applications of our propulsion system </w:t>
      </w:r>
      <w:r w:rsidRPr="006A191F">
        <w:rPr>
          <w:highlight w:val="cyan"/>
          <w:u w:val="single"/>
        </w:rPr>
        <w:t>include</w:t>
      </w:r>
      <w:r w:rsidRPr="006A191F">
        <w:rPr>
          <w:u w:val="single"/>
        </w:rPr>
        <w:t>:</w:t>
      </w:r>
    </w:p>
    <w:p w14:paraId="5516CD3C" w14:textId="77777777" w:rsidR="00F81C5C" w:rsidRPr="006A191F" w:rsidRDefault="00F81C5C" w:rsidP="00F81C5C">
      <w:pPr>
        <w:rPr>
          <w:u w:val="single"/>
        </w:rPr>
      </w:pPr>
      <w:r w:rsidRPr="006A191F">
        <w:rPr>
          <w:highlight w:val="cyan"/>
          <w:u w:val="single"/>
        </w:rPr>
        <w:t>Orbital satellites</w:t>
      </w:r>
      <w:r w:rsidRPr="006A191F">
        <w:rPr>
          <w:u w:val="single"/>
        </w:rPr>
        <w:t xml:space="preserve"> and </w:t>
      </w:r>
      <w:r w:rsidRPr="006A191F">
        <w:rPr>
          <w:highlight w:val="cyan"/>
          <w:u w:val="single"/>
        </w:rPr>
        <w:t>spacecraft</w:t>
      </w:r>
      <w:r w:rsidRPr="006A191F">
        <w:rPr>
          <w:u w:val="single"/>
        </w:rPr>
        <w:t>.</w:t>
      </w:r>
    </w:p>
    <w:p w14:paraId="66CC549B" w14:textId="77777777" w:rsidR="00F81C5C" w:rsidRPr="006A191F" w:rsidRDefault="00F81C5C" w:rsidP="00F81C5C">
      <w:pPr>
        <w:rPr>
          <w:u w:val="single"/>
        </w:rPr>
      </w:pPr>
      <w:r w:rsidRPr="006A191F">
        <w:rPr>
          <w:u w:val="single"/>
        </w:rPr>
        <w:t xml:space="preserve">Interplanetary spacecraft and </w:t>
      </w:r>
      <w:r w:rsidRPr="006A191F">
        <w:rPr>
          <w:highlight w:val="cyan"/>
          <w:u w:val="single"/>
        </w:rPr>
        <w:t>probes</w:t>
      </w:r>
      <w:r w:rsidRPr="006A191F">
        <w:rPr>
          <w:u w:val="single"/>
        </w:rPr>
        <w:t>.</w:t>
      </w:r>
    </w:p>
    <w:p w14:paraId="47D6A808" w14:textId="77777777" w:rsidR="00F81C5C" w:rsidRPr="006A191F" w:rsidRDefault="00F81C5C" w:rsidP="00F81C5C">
      <w:pPr>
        <w:rPr>
          <w:u w:val="single"/>
        </w:rPr>
      </w:pPr>
      <w:r w:rsidRPr="006A191F">
        <w:rPr>
          <w:u w:val="single"/>
        </w:rPr>
        <w:t xml:space="preserve">Control of </w:t>
      </w:r>
      <w:r w:rsidRPr="006A191F">
        <w:rPr>
          <w:highlight w:val="cyan"/>
          <w:u w:val="single"/>
        </w:rPr>
        <w:t>re-entry vehicles</w:t>
      </w:r>
      <w:r w:rsidRPr="006A191F">
        <w:rPr>
          <w:u w:val="single"/>
        </w:rPr>
        <w:t>.</w:t>
      </w:r>
    </w:p>
    <w:p w14:paraId="10F92010" w14:textId="77777777" w:rsidR="00F81C5C" w:rsidRPr="006A191F" w:rsidRDefault="00F81C5C" w:rsidP="00F81C5C">
      <w:pPr>
        <w:rPr>
          <w:u w:val="single"/>
        </w:rPr>
      </w:pPr>
      <w:r w:rsidRPr="006A191F">
        <w:rPr>
          <w:highlight w:val="cyan"/>
          <w:u w:val="single"/>
        </w:rPr>
        <w:t>Automated resupply missions</w:t>
      </w:r>
      <w:r w:rsidRPr="006A191F">
        <w:rPr>
          <w:u w:val="single"/>
        </w:rPr>
        <w:t xml:space="preserve"> to the International Space Station.</w:t>
      </w:r>
    </w:p>
    <w:p w14:paraId="404FC188" w14:textId="77777777" w:rsidR="00F81C5C" w:rsidRPr="006A191F" w:rsidRDefault="00F81C5C" w:rsidP="00F81C5C">
      <w:pPr>
        <w:rPr>
          <w:u w:val="single"/>
        </w:rPr>
      </w:pPr>
      <w:r w:rsidRPr="006A191F">
        <w:rPr>
          <w:highlight w:val="cyan"/>
          <w:u w:val="single"/>
        </w:rPr>
        <w:t>Ascent</w:t>
      </w:r>
      <w:r w:rsidRPr="006A191F">
        <w:rPr>
          <w:u w:val="single"/>
        </w:rPr>
        <w:t xml:space="preserve"> </w:t>
      </w:r>
      <w:r w:rsidRPr="006A191F">
        <w:rPr>
          <w:highlight w:val="cyan"/>
          <w:u w:val="single"/>
        </w:rPr>
        <w:t>roll control</w:t>
      </w:r>
      <w:r w:rsidRPr="006A191F">
        <w:rPr>
          <w:u w:val="single"/>
        </w:rPr>
        <w:t xml:space="preserve"> and stabilisation of light to heavy launch vehicles .</w:t>
      </w:r>
    </w:p>
    <w:p w14:paraId="4EC04F54" w14:textId="77777777" w:rsidR="00F81C5C" w:rsidRPr="00067033" w:rsidRDefault="00F81C5C" w:rsidP="00F81C5C">
      <w:pPr>
        <w:pStyle w:val="Heading4"/>
      </w:pPr>
      <w:r>
        <w:t>Hacking of SATs by the government nonuniques this advantage</w:t>
      </w:r>
      <w:r>
        <w:rPr>
          <w:rFonts w:asciiTheme="majorHAnsi" w:hAnsiTheme="majorHAnsi" w:cstheme="majorHAnsi"/>
        </w:rPr>
        <w:t>– we’ve inserted in blue</w:t>
      </w:r>
    </w:p>
    <w:p w14:paraId="42B029F3" w14:textId="77777777" w:rsidR="00F81C5C" w:rsidRDefault="00F81C5C" w:rsidP="00F81C5C">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19"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7B462059" w14:textId="77777777" w:rsidR="00F81C5C" w:rsidRPr="0051375F" w:rsidRDefault="00F81C5C" w:rsidP="00F81C5C">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U.S.-German ROSAT X-Ray satellite</w:t>
      </w:r>
      <w:r w:rsidRPr="0051375F">
        <w:rPr>
          <w:rStyle w:val="StyleUnderline"/>
          <w:rFonts w:asciiTheme="majorHAnsi" w:hAnsiTheme="majorHAnsi" w:cstheme="majorHAnsi"/>
        </w:rPr>
        <w:t>.</w:t>
      </w:r>
      <w:r w:rsidRPr="0051375F">
        <w:rPr>
          <w:rFonts w:asciiTheme="majorHAnsi" w:hAnsiTheme="majorHAnsi" w:cstheme="majorHAnsi"/>
        </w:rPr>
        <w:t xml:space="preserve"> </w:t>
      </w:r>
      <w:r w:rsidRPr="008816A4">
        <w:rPr>
          <w:rFonts w:asciiTheme="majorHAnsi" w:hAnsiTheme="majorHAnsi" w:cstheme="majorHAnsi"/>
          <w:u w:val="single"/>
        </w:rPr>
        <w:t xml:space="preserve">They did it by </w:t>
      </w:r>
      <w:r w:rsidRPr="008816A4">
        <w:rPr>
          <w:rFonts w:asciiTheme="majorHAnsi" w:hAnsiTheme="majorHAnsi" w:cstheme="majorHAnsi"/>
          <w:highlight w:val="cyan"/>
          <w:u w:val="single"/>
        </w:rPr>
        <w:t>hacking into computers at the Goddard Space Flight Center</w:t>
      </w:r>
      <w:r w:rsidRPr="008816A4">
        <w:rPr>
          <w:rFonts w:asciiTheme="majorHAnsi" w:hAnsiTheme="majorHAnsi" w:cstheme="majorHAnsi"/>
          <w:u w:val="single"/>
        </w:rPr>
        <w:t xml:space="preserve"> in Maryland. The hackers then instructed the satellite to aim its solar panels directly at the sun. This effectively fried its batteries and rendered the satellite useless.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U.K.'s SkyNet satellites</w:t>
      </w:r>
      <w:r w:rsidRPr="0051375F">
        <w:rPr>
          <w:rStyle w:val="StyleUnderline"/>
          <w:rFonts w:asciiTheme="majorHAnsi" w:hAnsiTheme="majorHAnsi" w:cstheme="majorHAnsi"/>
        </w:rPr>
        <w:t>.</w:t>
      </w:r>
    </w:p>
    <w:p w14:paraId="4C53E4B3" w14:textId="77777777" w:rsidR="00F81C5C" w:rsidRDefault="00F81C5C" w:rsidP="00F81C5C">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hackers, possibly from China, reportedly took full control of two NASA satellites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Iranian hacking groups have also attempted similar attacks.</w:t>
      </w:r>
    </w:p>
    <w:p w14:paraId="4979964C" w14:textId="77777777" w:rsidR="00F81C5C" w:rsidRPr="00F35F0D" w:rsidRDefault="00F81C5C" w:rsidP="00F81C5C">
      <w:pPr>
        <w:pStyle w:val="Heading4"/>
        <w:rPr>
          <w:rFonts w:cs="Arial"/>
          <w:b w:val="0"/>
          <w:bCs w:val="0"/>
        </w:rPr>
      </w:pPr>
      <w:r w:rsidRPr="00F35F0D">
        <w:rPr>
          <w:rFonts w:cs="Arial"/>
        </w:rPr>
        <w:t>No one’s going to war over a downed satellite</w:t>
      </w:r>
    </w:p>
    <w:p w14:paraId="5887B155" w14:textId="77777777" w:rsidR="00F81C5C" w:rsidRPr="00F35F0D" w:rsidRDefault="00F81C5C" w:rsidP="00F81C5C">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8AAEDE8" w14:textId="77777777" w:rsidR="00F81C5C" w:rsidRPr="00F35F0D" w:rsidRDefault="00F81C5C" w:rsidP="00F81C5C">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47DB54A4" w14:textId="77777777" w:rsidR="00F81C5C" w:rsidRDefault="00F81C5C" w:rsidP="00F81C5C">
      <w:pPr>
        <w:pStyle w:val="Heading4"/>
        <w:rPr>
          <w:rStyle w:val="StyleUnderline"/>
          <w:rFonts w:asciiTheme="majorHAnsi" w:hAnsiTheme="majorHAnsi" w:cstheme="majorHAnsi"/>
          <w:u w:val="none"/>
        </w:rPr>
      </w:pPr>
      <w:r>
        <w:rPr>
          <w:rStyle w:val="StyleUnderline"/>
          <w:rFonts w:asciiTheme="majorHAnsi" w:hAnsiTheme="majorHAnsi" w:cstheme="majorHAnsi"/>
          <w:u w:val="none"/>
        </w:rPr>
        <w:t>No Terrorist groups have ever shown motive in space terrorism, they stick to easy, less sophisticated, conventional, and traceable methods of conflict – 1AC cross-ex proves they haven’t shown motive</w:t>
      </w:r>
    </w:p>
    <w:p w14:paraId="444AE86D" w14:textId="77777777" w:rsidR="00F81C5C" w:rsidRDefault="00F81C5C" w:rsidP="00F81C5C">
      <w:pPr>
        <w:pStyle w:val="Heading4"/>
      </w:pPr>
      <w:r>
        <w:t>Terrorists would never – they care too much about staying alive</w:t>
      </w:r>
    </w:p>
    <w:p w14:paraId="08C37711" w14:textId="77777777" w:rsidR="00F81C5C" w:rsidRPr="00B40DF8" w:rsidRDefault="00F81C5C" w:rsidP="00F81C5C">
      <w:pPr>
        <w:rPr>
          <w:sz w:val="16"/>
        </w:rPr>
      </w:pPr>
      <w:r w:rsidRPr="00B40DF8">
        <w:rPr>
          <w:rStyle w:val="Style13ptBold"/>
        </w:rPr>
        <w:t>McIntosh, PhD, and Storey, PhD, 18</w:t>
      </w:r>
      <w:r w:rsidRPr="00B40DF8">
        <w:rPr>
          <w:sz w:val="16"/>
        </w:rPr>
        <w:t xml:space="preserve"> – Christopher McIntosh [PhD Political Science from University of Chicago (Go Maroons!), Assistant Professor of Political Studies @ Bard] and Ian Storey [PhD Political Science from University of Chicago (Go Maroons!), Associate Fellow @ the Hannah Arendt Center for Politics and Humanities, Bard College], “Between Acquisition and Use: Assessing the Likelihood of Nuclear Terrorism,” International Studies Quarterly, Vol 62, 2018,  </w:t>
      </w:r>
      <w:hyperlink r:id="rId20" w:history="1">
        <w:r w:rsidRPr="00B40DF8">
          <w:rPr>
            <w:rStyle w:val="Hyperlink"/>
            <w:sz w:val="16"/>
          </w:rPr>
          <w:t>https://academic.oup.com/isq/article-abstract/62/2/289/4976557</w:t>
        </w:r>
      </w:hyperlink>
      <w:r w:rsidRPr="00B40DF8">
        <w:rPr>
          <w:sz w:val="16"/>
        </w:rPr>
        <w:t xml:space="preserve"> C.VC</w:t>
      </w:r>
    </w:p>
    <w:p w14:paraId="4DBB7601" w14:textId="77777777" w:rsidR="00F81C5C" w:rsidRPr="00F06A67" w:rsidRDefault="00F81C5C" w:rsidP="00F81C5C">
      <w:pPr>
        <w:rPr>
          <w:sz w:val="16"/>
        </w:rPr>
      </w:pPr>
      <w:r w:rsidRPr="00F06A67">
        <w:rPr>
          <w:sz w:val="16"/>
        </w:rPr>
        <w:t xml:space="preserve">Our approach offers a point of departure for strategically assessing the options, likely responses, and potential outcomes that could arise from the different paths available to a nuclear-armed non-state group. Too often </w:t>
      </w:r>
      <w:r w:rsidRPr="001A0B75">
        <w:rPr>
          <w:rStyle w:val="StyleUnderline"/>
        </w:rPr>
        <w:t xml:space="preserve">analysts treat the decision by such groups to use nuclear weapons as if it occurs </w:t>
      </w:r>
      <w:r w:rsidRPr="001A0B75">
        <w:rPr>
          <w:rStyle w:val="Emphasis"/>
        </w:rPr>
        <w:t>in a vacuum</w:t>
      </w:r>
      <w:r w:rsidRPr="00F06A67">
        <w:rPr>
          <w:sz w:val="16"/>
        </w:rPr>
        <w:t xml:space="preserve">. In practice, </w:t>
      </w:r>
      <w:r w:rsidRPr="00CE4A17">
        <w:rPr>
          <w:rStyle w:val="StyleUnderline"/>
          <w:highlight w:val="yellow"/>
        </w:rPr>
        <w:t>terrorist groups</w:t>
      </w:r>
      <w:r w:rsidRPr="00F06A67">
        <w:rPr>
          <w:rStyle w:val="StyleUnderline"/>
        </w:rPr>
        <w:t xml:space="preserve"> face many short-term and long-term considerations. They </w:t>
      </w:r>
      <w:r w:rsidRPr="005B3434">
        <w:rPr>
          <w:rStyle w:val="StyleUnderline"/>
        </w:rPr>
        <w:t xml:space="preserve">are </w:t>
      </w:r>
      <w:r w:rsidRPr="00CE4A17">
        <w:rPr>
          <w:rStyle w:val="StyleUnderline"/>
          <w:highlight w:val="yellow"/>
        </w:rPr>
        <w:t>influenced by</w:t>
      </w:r>
      <w:r w:rsidRPr="00F06A67">
        <w:rPr>
          <w:rStyle w:val="StyleUnderline"/>
        </w:rPr>
        <w:t xml:space="preserve"> factors both external and internal to their organization. These include the </w:t>
      </w:r>
      <w:r w:rsidRPr="00CE4A17">
        <w:rPr>
          <w:rStyle w:val="StyleUnderline"/>
          <w:highlight w:val="yellow"/>
        </w:rPr>
        <w:t xml:space="preserve">potential for </w:t>
      </w:r>
      <w:r w:rsidRPr="00CE4A17">
        <w:rPr>
          <w:rStyle w:val="Emphasis"/>
          <w:highlight w:val="yellow"/>
        </w:rPr>
        <w:t>backlash</w:t>
      </w:r>
      <w:r w:rsidRPr="00F06A67">
        <w:rPr>
          <w:rStyle w:val="StyleUnderline"/>
        </w:rPr>
        <w:t xml:space="preserve"> among</w:t>
      </w:r>
      <w:r w:rsidRPr="001A0B75">
        <w:rPr>
          <w:rStyle w:val="StyleUnderline"/>
        </w:rPr>
        <w:t xml:space="preserve"> supporters, </w:t>
      </w:r>
      <w:r w:rsidRPr="00CE4A17">
        <w:rPr>
          <w:rStyle w:val="Emphasis"/>
          <w:highlight w:val="yellow"/>
        </w:rPr>
        <w:t>internal factionalization</w:t>
      </w:r>
      <w:r w:rsidRPr="001A0B75">
        <w:rPr>
          <w:rStyle w:val="StyleUnderline"/>
        </w:rPr>
        <w:t xml:space="preserve"> over nuclear strategy and doctrine, </w:t>
      </w:r>
      <w:r w:rsidRPr="00E06E16">
        <w:rPr>
          <w:rStyle w:val="StyleUnderline"/>
        </w:rPr>
        <w:t xml:space="preserve">and an </w:t>
      </w:r>
      <w:r w:rsidRPr="005B3434">
        <w:rPr>
          <w:rStyle w:val="Emphasis"/>
          <w:highlight w:val="yellow"/>
        </w:rPr>
        <w:t>overwhelming response by</w:t>
      </w:r>
      <w:r w:rsidRPr="00E06E16">
        <w:rPr>
          <w:rStyle w:val="Emphasis"/>
        </w:rPr>
        <w:t xml:space="preserve"> the target state</w:t>
      </w:r>
      <w:r w:rsidRPr="00E06E16">
        <w:rPr>
          <w:rStyle w:val="StyleUnderline"/>
        </w:rPr>
        <w:t xml:space="preserve"> and</w:t>
      </w:r>
      <w:r w:rsidRPr="001A0B75">
        <w:rPr>
          <w:rStyle w:val="StyleUnderline"/>
        </w:rPr>
        <w:t xml:space="preserve"> the </w:t>
      </w:r>
      <w:r w:rsidRPr="005B3434">
        <w:rPr>
          <w:rStyle w:val="StyleUnderline"/>
          <w:highlight w:val="yellow"/>
        </w:rPr>
        <w:t>international community</w:t>
      </w:r>
      <w:r w:rsidRPr="00F06A67">
        <w:rPr>
          <w:sz w:val="16"/>
        </w:rPr>
        <w:t>.</w:t>
      </w:r>
    </w:p>
    <w:p w14:paraId="2BAAF25C" w14:textId="77777777" w:rsidR="00F81C5C" w:rsidRPr="00F06A67" w:rsidRDefault="00F81C5C" w:rsidP="00F81C5C">
      <w:pPr>
        <w:rPr>
          <w:sz w:val="16"/>
        </w:rPr>
      </w:pPr>
      <w:r w:rsidRPr="00F06A67">
        <w:rPr>
          <w:sz w:val="16"/>
        </w:rPr>
        <w:t xml:space="preserve">Moreover, we suggest a way to bring the recursivity of strategic choice into the account of terrorist organizational decision-making. </w:t>
      </w:r>
      <w:r w:rsidRPr="001A0B75">
        <w:rPr>
          <w:rStyle w:val="StyleUnderline"/>
        </w:rPr>
        <w:t>These organizations must consider the long-term effects of a nuclear attack</w:t>
      </w:r>
      <w:r w:rsidRPr="00F06A67">
        <w:rPr>
          <w:sz w:val="16"/>
        </w:rPr>
        <w:t xml:space="preserve">. An attack occurs in the context of an ongoing campaign by a well-established </w:t>
      </w:r>
      <w:r w:rsidRPr="00E06E16">
        <w:rPr>
          <w:sz w:val="16"/>
        </w:rPr>
        <w:t xml:space="preserve">organization. </w:t>
      </w:r>
      <w:r w:rsidRPr="00E06E16">
        <w:rPr>
          <w:rStyle w:val="StyleUnderline"/>
        </w:rPr>
        <w:t xml:space="preserve">Opportunity costs exist because escalating to nuclear attack </w:t>
      </w:r>
      <w:r w:rsidRPr="00E06E16">
        <w:rPr>
          <w:rStyle w:val="Emphasis"/>
        </w:rPr>
        <w:t>forecloses future options</w:t>
      </w:r>
      <w:r w:rsidRPr="00E06E16">
        <w:rPr>
          <w:sz w:val="16"/>
        </w:rPr>
        <w:t>. As well</w:t>
      </w:r>
      <w:r w:rsidRPr="00F06A67">
        <w:rPr>
          <w:sz w:val="16"/>
        </w:rPr>
        <w:t xml:space="preserve">, </w:t>
      </w:r>
      <w:r w:rsidRPr="00CE4A17">
        <w:rPr>
          <w:rStyle w:val="StyleUnderline"/>
          <w:highlight w:val="yellow"/>
        </w:rPr>
        <w:t xml:space="preserve">conducting </w:t>
      </w:r>
      <w:r w:rsidRPr="005B3434">
        <w:rPr>
          <w:rStyle w:val="StyleUnderline"/>
        </w:rPr>
        <w:t xml:space="preserve">an </w:t>
      </w:r>
      <w:r w:rsidRPr="00CE4A17">
        <w:rPr>
          <w:rStyle w:val="StyleUnderline"/>
          <w:highlight w:val="yellow"/>
        </w:rPr>
        <w:t xml:space="preserve">attack </w:t>
      </w:r>
      <w:r w:rsidRPr="005B3434">
        <w:rPr>
          <w:rStyle w:val="StyleUnderline"/>
        </w:rPr>
        <w:t>may</w:t>
      </w:r>
      <w:r w:rsidRPr="001A0B75">
        <w:rPr>
          <w:rStyle w:val="StyleUnderline"/>
        </w:rPr>
        <w:t xml:space="preserve"> not only </w:t>
      </w:r>
      <w:r w:rsidRPr="00CE4A17">
        <w:rPr>
          <w:rStyle w:val="StyleUnderline"/>
          <w:highlight w:val="yellow"/>
        </w:rPr>
        <w:t>preclude</w:t>
      </w:r>
      <w:r w:rsidRPr="001A0B75">
        <w:rPr>
          <w:rStyle w:val="StyleUnderline"/>
        </w:rPr>
        <w:t xml:space="preserve"> other strategies, but </w:t>
      </w:r>
      <w:r w:rsidRPr="005B3434">
        <w:rPr>
          <w:rStyle w:val="StyleUnderline"/>
        </w:rPr>
        <w:t xml:space="preserve">the </w:t>
      </w:r>
      <w:r w:rsidRPr="00CE4A17">
        <w:rPr>
          <w:rStyle w:val="Emphasis"/>
          <w:highlight w:val="yellow"/>
        </w:rPr>
        <w:t xml:space="preserve">continued existence of </w:t>
      </w:r>
      <w:r w:rsidRPr="005B3434">
        <w:rPr>
          <w:rStyle w:val="Emphasis"/>
        </w:rPr>
        <w:t xml:space="preserve">the </w:t>
      </w:r>
      <w:r w:rsidRPr="00CE4A17">
        <w:rPr>
          <w:rStyle w:val="Emphasis"/>
          <w:highlight w:val="yellow"/>
        </w:rPr>
        <w:t>group itself</w:t>
      </w:r>
      <w:r w:rsidRPr="00F06A67">
        <w:rPr>
          <w:sz w:val="16"/>
        </w:rPr>
        <w:t>. This changes the game significantly. In most cases, a nuclear attack must present not just an effective option for the moment, but the only strategic option worth pursuing going forward.</w:t>
      </w:r>
    </w:p>
    <w:p w14:paraId="58207FC6" w14:textId="77777777" w:rsidR="00F81C5C" w:rsidRPr="00F06A67" w:rsidRDefault="00F81C5C" w:rsidP="00F81C5C">
      <w:pPr>
        <w:rPr>
          <w:sz w:val="16"/>
        </w:rPr>
      </w:pPr>
      <w:r w:rsidRPr="00F06A67">
        <w:rPr>
          <w:sz w:val="16"/>
        </w:rPr>
        <w:t xml:space="preserve">Once we take these considerations into account, the </w:t>
      </w:r>
      <w:r w:rsidRPr="00CE4A17">
        <w:rPr>
          <w:rStyle w:val="StyleUnderline"/>
          <w:highlight w:val="yellow"/>
        </w:rPr>
        <w:t>detonation</w:t>
      </w:r>
      <w:r w:rsidRPr="00303D52">
        <w:rPr>
          <w:rStyle w:val="StyleUnderline"/>
        </w:rPr>
        <w:t xml:space="preserve"> of a nuclear weapon generally </w:t>
      </w:r>
      <w:r w:rsidRPr="00CE4A17">
        <w:rPr>
          <w:rStyle w:val="StyleUnderline"/>
          <w:highlight w:val="yellow"/>
        </w:rPr>
        <w:t xml:space="preserve">appears </w:t>
      </w:r>
      <w:r w:rsidRPr="005B3434">
        <w:rPr>
          <w:rStyle w:val="StyleUnderline"/>
        </w:rPr>
        <w:t xml:space="preserve">the </w:t>
      </w:r>
      <w:r w:rsidRPr="00CE4A17">
        <w:rPr>
          <w:rStyle w:val="StyleUnderline"/>
          <w:highlight w:val="yellow"/>
        </w:rPr>
        <w:t>least strategi</w:t>
      </w:r>
      <w:r w:rsidRPr="005B3434">
        <w:rPr>
          <w:rStyle w:val="StyleUnderline"/>
        </w:rPr>
        <w:t>cally advantageous option</w:t>
      </w:r>
      <w:r w:rsidRPr="00F06A67">
        <w:rPr>
          <w:rStyle w:val="StyleUnderline"/>
        </w:rPr>
        <w:t xml:space="preserve"> for non-state groups</w:t>
      </w:r>
      <w:r w:rsidRPr="00F06A67">
        <w:rPr>
          <w:sz w:val="16"/>
        </w:rPr>
        <w:t xml:space="preserve">. Indeed, </w:t>
      </w:r>
      <w:r w:rsidRPr="00F06A67">
        <w:rPr>
          <w:rStyle w:val="StyleUnderline"/>
        </w:rPr>
        <w:t xml:space="preserve">the factors presented here are </w:t>
      </w:r>
      <w:r w:rsidRPr="00F06A67">
        <w:rPr>
          <w:rStyle w:val="Emphasis"/>
        </w:rPr>
        <w:t>analytically independent</w:t>
      </w:r>
      <w:r w:rsidRPr="00F06A67">
        <w:rPr>
          <w:rStyle w:val="StyleUnderline"/>
        </w:rPr>
        <w:t xml:space="preserve">, </w:t>
      </w:r>
      <w:r w:rsidRPr="00F06A67">
        <w:rPr>
          <w:rStyle w:val="Emphasis"/>
        </w:rPr>
        <w:t>adaptable</w:t>
      </w:r>
      <w:r w:rsidRPr="00F06A67">
        <w:rPr>
          <w:rStyle w:val="StyleUnderline"/>
        </w:rPr>
        <w:t xml:space="preserve">, and </w:t>
      </w:r>
      <w:r w:rsidRPr="00F06A67">
        <w:rPr>
          <w:rStyle w:val="Emphasis"/>
        </w:rPr>
        <w:t>scalable to particular threat contexts</w:t>
      </w:r>
      <w:r w:rsidRPr="00F06A67">
        <w:rPr>
          <w:sz w:val="16"/>
        </w:rPr>
        <w:t>. We can therefore use our framework to study the opportunities and constraints faced by specific future groups. It should therefore assist in the process of planning responses to potential nuclear acquisition by terrorist groups.</w:t>
      </w:r>
    </w:p>
    <w:p w14:paraId="71D2AC4A" w14:textId="77777777" w:rsidR="00F81C5C" w:rsidRPr="00F06A67" w:rsidRDefault="00F81C5C" w:rsidP="00F81C5C">
      <w:pPr>
        <w:rPr>
          <w:sz w:val="16"/>
        </w:rPr>
      </w:pPr>
      <w:r w:rsidRPr="00F06A67">
        <w:rPr>
          <w:sz w:val="16"/>
        </w:rPr>
        <w:t xml:space="preserve">Successive governments have now identified </w:t>
      </w:r>
      <w:r w:rsidRPr="005A7247">
        <w:rPr>
          <w:rStyle w:val="StyleUnderline"/>
        </w:rPr>
        <w:t>nuclear terrorism</w:t>
      </w:r>
      <w:r w:rsidRPr="005A7247">
        <w:rPr>
          <w:sz w:val="16"/>
        </w:rPr>
        <w:t xml:space="preserve"> as a critical concern in the formulation</w:t>
      </w:r>
      <w:r w:rsidRPr="00F06A67">
        <w:rPr>
          <w:sz w:val="16"/>
        </w:rPr>
        <w:t xml:space="preserve"> of security policy. This line of thinking systematically underspecifies, or simply </w:t>
      </w:r>
      <w:r w:rsidRPr="00CE4A17">
        <w:rPr>
          <w:rStyle w:val="StyleUnderline"/>
          <w:highlight w:val="yellow"/>
        </w:rPr>
        <w:t>misunderstands, key considerations that</w:t>
      </w:r>
      <w:r w:rsidRPr="00434022">
        <w:rPr>
          <w:rStyle w:val="StyleUnderline"/>
        </w:rPr>
        <w:t xml:space="preserve"> terrorist </w:t>
      </w:r>
      <w:r w:rsidRPr="00CE4A17">
        <w:rPr>
          <w:rStyle w:val="StyleUnderline"/>
          <w:highlight w:val="yellow"/>
        </w:rPr>
        <w:t>organizations take into account</w:t>
      </w:r>
      <w:r w:rsidRPr="00434022">
        <w:rPr>
          <w:rStyle w:val="StyleUnderline"/>
        </w:rPr>
        <w:t>. These include the group’s organizational survival, opportunity costs, and the conflation of victory with the end of hostilities</w:t>
      </w:r>
      <w:r w:rsidRPr="005A7247">
        <w:rPr>
          <w:rStyle w:val="StyleUnderline"/>
        </w:rPr>
        <w:t xml:space="preserve">. Each factor presents </w:t>
      </w:r>
      <w:r w:rsidRPr="005A7247">
        <w:rPr>
          <w:rStyle w:val="Emphasis"/>
        </w:rPr>
        <w:t>strong disincentives to immediate nuclear attack</w:t>
      </w:r>
      <w:r w:rsidRPr="005A7247">
        <w:rPr>
          <w:sz w:val="16"/>
        </w:rPr>
        <w:t>. A nuclear-armed terrorist group is exceedingly dangerous, but for different reasons than normally assumed. The options available to the group that fall short of detonation or attack remain considerable, albeit less spectacular and immediate.</w:t>
      </w:r>
    </w:p>
    <w:p w14:paraId="3A287929" w14:textId="146C22D9" w:rsidR="00F81C5C" w:rsidRPr="00D73417" w:rsidRDefault="00F81C5C" w:rsidP="00F81C5C">
      <w:pPr>
        <w:pStyle w:val="Heading2"/>
      </w:pPr>
      <w:r>
        <w:t xml:space="preserve">1NC – </w:t>
      </w:r>
      <w:r w:rsidR="009273FD">
        <w:t>Ozone</w:t>
      </w:r>
    </w:p>
    <w:p w14:paraId="11F2E259" w14:textId="2135E0A1" w:rsidR="00013EFF" w:rsidRDefault="00F81C5C" w:rsidP="00F81C5C">
      <w:pPr>
        <w:rPr>
          <w:rStyle w:val="Style13ptBold"/>
        </w:rPr>
      </w:pPr>
      <w:r>
        <w:rPr>
          <w:rStyle w:val="Style13ptBold"/>
        </w:rPr>
        <w:t xml:space="preserve">Only about the sheer number of </w:t>
      </w:r>
      <w:r w:rsidR="009273FD">
        <w:rPr>
          <w:rStyle w:val="Style13ptBold"/>
        </w:rPr>
        <w:t>Starlink</w:t>
      </w:r>
      <w:r>
        <w:rPr>
          <w:rStyle w:val="Style13ptBold"/>
        </w:rPr>
        <w:t xml:space="preserve"> satellite</w:t>
      </w:r>
      <w:r w:rsidR="009273FD">
        <w:rPr>
          <w:rStyle w:val="Style13ptBold"/>
        </w:rPr>
        <w:t xml:space="preserve"> constellations</w:t>
      </w:r>
      <w:r>
        <w:rPr>
          <w:rStyle w:val="Style13ptBold"/>
        </w:rPr>
        <w:t xml:space="preserve"> – planks 1 and 3 of counterplan both solve</w:t>
      </w:r>
    </w:p>
    <w:p w14:paraId="5864C3C8" w14:textId="038A3FCB" w:rsidR="00013EFF" w:rsidRPr="00013EFF" w:rsidRDefault="00013EFF" w:rsidP="00013EFF">
      <w:pPr>
        <w:pStyle w:val="Heading4"/>
        <w:rPr>
          <w:rStyle w:val="Style13ptBold"/>
          <w:b/>
          <w:bCs w:val="0"/>
        </w:rPr>
      </w:pPr>
      <w:r>
        <w:rPr>
          <w:rStyle w:val="Style13ptBold"/>
          <w:b/>
          <w:bCs w:val="0"/>
        </w:rPr>
        <w:t>Also thumped by rocket launches, ASATS, non-mega constellations, autonomous space movers, etc</w:t>
      </w:r>
    </w:p>
    <w:p w14:paraId="4954FC60" w14:textId="77777777" w:rsidR="009D07D3" w:rsidRPr="000A40DD" w:rsidRDefault="009D07D3" w:rsidP="009D07D3">
      <w:pPr>
        <w:pStyle w:val="Heading4"/>
        <w:rPr>
          <w:rFonts w:asciiTheme="minorHAnsi" w:hAnsiTheme="minorHAnsi" w:cstheme="minorHAnsi"/>
        </w:rPr>
      </w:pPr>
      <w:r w:rsidRPr="000A40DD">
        <w:rPr>
          <w:rFonts w:asciiTheme="minorHAnsi" w:hAnsiTheme="minorHAnsi" w:cstheme="minorHAnsi"/>
        </w:rPr>
        <w:t>No impact</w:t>
      </w:r>
    </w:p>
    <w:p w14:paraId="5C62D7D9" w14:textId="77777777" w:rsidR="009D07D3" w:rsidRPr="000A40DD" w:rsidRDefault="009D07D3" w:rsidP="009D07D3">
      <w:pPr>
        <w:rPr>
          <w:rFonts w:asciiTheme="minorHAnsi" w:hAnsiTheme="minorHAnsi" w:cstheme="minorHAnsi"/>
        </w:rPr>
      </w:pPr>
      <w:r w:rsidRPr="000A40DD">
        <w:rPr>
          <w:rFonts w:asciiTheme="minorHAnsi" w:hAnsiTheme="minorHAnsi" w:cstheme="minorHAnsi"/>
          <w:b/>
        </w:rPr>
        <w:t>Ridley 14</w:t>
      </w:r>
      <w:r w:rsidRPr="000A40DD">
        <w:rPr>
          <w:rFonts w:asciiTheme="minorHAnsi" w:hAnsiTheme="minorHAnsi" w:cstheme="minorHAns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6DF66821" w14:textId="308CB079" w:rsidR="009D07D3" w:rsidRPr="00F17156" w:rsidRDefault="009D07D3" w:rsidP="009D07D3">
      <w:pPr>
        <w:rPr>
          <w:rStyle w:val="Style13ptBold"/>
          <w:rFonts w:asciiTheme="minorHAnsi" w:hAnsiTheme="minorHAnsi" w:cstheme="minorHAnsi"/>
          <w:b w:val="0"/>
          <w:sz w:val="12"/>
        </w:rPr>
      </w:pPr>
      <w:r w:rsidRPr="000A40DD">
        <w:rPr>
          <w:rStyle w:val="Emphasis"/>
          <w:rFonts w:asciiTheme="minorHAnsi" w:hAnsiTheme="minorHAnsi" w:cstheme="minorHAnsi"/>
          <w:highlight w:val="cyan"/>
        </w:rPr>
        <w:t>Serial hyperbole does the environmental movement no favours</w:t>
      </w:r>
      <w:r w:rsidRPr="000A40DD">
        <w:rPr>
          <w:rStyle w:val="Emphasis"/>
          <w:rFonts w:asciiTheme="minorHAnsi" w:hAnsiTheme="minorHAnsi" w:cstheme="minorHAnsi"/>
        </w:rPr>
        <w:t xml:space="preserve"> </w:t>
      </w:r>
      <w:r w:rsidRPr="000A40DD">
        <w:rPr>
          <w:rFonts w:asciiTheme="minorHAnsi" w:hAnsiTheme="minorHAnsi" w:cstheme="minorHAnsi"/>
          <w:sz w:val="14"/>
        </w:rPr>
        <w:t xml:space="preserve">My recent </w:t>
      </w:r>
      <w:hyperlink r:id="rId21" w:tgtFrame="_blank" w:history="1">
        <w:r w:rsidRPr="000A40DD">
          <w:rPr>
            <w:rStyle w:val="Hyperlink"/>
            <w:rFonts w:asciiTheme="minorHAnsi" w:hAnsiTheme="minorHAnsi" w:cstheme="minorHAnsi"/>
            <w:sz w:val="14"/>
          </w:rPr>
          <w:t>Times column</w:t>
        </w:r>
      </w:hyperlink>
      <w:r w:rsidRPr="000A40DD">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A40DD">
        <w:rPr>
          <w:rStyle w:val="TitleChar"/>
          <w:rFonts w:asciiTheme="minorHAnsi" w:hAnsiTheme="minorHAnsi" w:cstheme="minorHAnsi"/>
        </w:rPr>
        <w:t xml:space="preserve">You do not have to dig far to find evidence that </w:t>
      </w:r>
      <w:r w:rsidRPr="000A40DD">
        <w:rPr>
          <w:rStyle w:val="TitleChar"/>
          <w:rFonts w:asciiTheme="minorHAnsi" w:hAnsiTheme="minorHAnsi" w:cstheme="minorHAnsi"/>
          <w:highlight w:val="cyan"/>
        </w:rPr>
        <w:t>the ozone</w:t>
      </w:r>
      <w:r w:rsidRPr="000A40DD">
        <w:rPr>
          <w:rStyle w:val="TitleChar"/>
          <w:rFonts w:asciiTheme="minorHAnsi" w:hAnsiTheme="minorHAnsi" w:cstheme="minorHAnsi"/>
        </w:rPr>
        <w:t xml:space="preserve"> hole </w:t>
      </w:r>
      <w:r w:rsidRPr="000A40DD">
        <w:rPr>
          <w:rStyle w:val="TitleChar"/>
          <w:rFonts w:asciiTheme="minorHAnsi" w:hAnsiTheme="minorHAnsi" w:cstheme="minorHAnsi"/>
          <w:highlight w:val="cyan"/>
        </w:rPr>
        <w:t>was never nearly as dangerous as</w:t>
      </w:r>
      <w:r w:rsidRPr="000A40DD">
        <w:rPr>
          <w:rStyle w:val="TitleChar"/>
          <w:rFonts w:asciiTheme="minorHAnsi" w:hAnsiTheme="minorHAnsi" w:cstheme="minorHAnsi"/>
        </w:rPr>
        <w:t xml:space="preserve"> some </w:t>
      </w:r>
      <w:r w:rsidRPr="000A40DD">
        <w:rPr>
          <w:rStyle w:val="TitleChar"/>
          <w:rFonts w:asciiTheme="minorHAnsi" w:hAnsiTheme="minorHAnsi" w:cstheme="minorHAnsi"/>
          <w:highlight w:val="cyan"/>
        </w:rPr>
        <w:t>people said</w:t>
      </w:r>
      <w:r w:rsidRPr="000A40DD">
        <w:rPr>
          <w:rStyle w:val="TitleChar"/>
          <w:rFonts w:asciiTheme="minorHAnsi" w:hAnsiTheme="minorHAnsi" w:cstheme="minorHAnsi"/>
        </w:rPr>
        <w:t xml:space="preserve">, that it is not necessarily healing yet </w:t>
      </w:r>
      <w:r w:rsidRPr="000A40DD">
        <w:rPr>
          <w:rStyle w:val="TitleChar"/>
          <w:rFonts w:asciiTheme="minorHAnsi" w:hAnsiTheme="minorHAnsi" w:cstheme="minorHAnsi"/>
          <w:highlight w:val="cyan"/>
        </w:rPr>
        <w:t>and</w:t>
      </w:r>
      <w:r w:rsidRPr="000A40DD">
        <w:rPr>
          <w:rStyle w:val="TitleChar"/>
          <w:rFonts w:asciiTheme="minorHAnsi" w:hAnsiTheme="minorHAnsi" w:cstheme="minorHAnsi"/>
        </w:rPr>
        <w:t xml:space="preserve"> that </w:t>
      </w:r>
      <w:r w:rsidRPr="000A40DD">
        <w:rPr>
          <w:rStyle w:val="TitleChar"/>
          <w:rFonts w:asciiTheme="minorHAnsi" w:hAnsiTheme="minorHAnsi" w:cstheme="minorHAnsi"/>
          <w:highlight w:val="cyan"/>
        </w:rPr>
        <w:t>it might not have been caused</w:t>
      </w:r>
      <w:r w:rsidRPr="000A40DD">
        <w:rPr>
          <w:rStyle w:val="TitleChar"/>
          <w:rFonts w:asciiTheme="minorHAnsi" w:hAnsiTheme="minorHAnsi" w:cstheme="minorHAnsi"/>
        </w:rPr>
        <w:t xml:space="preserve"> mainly </w:t>
      </w:r>
      <w:r w:rsidRPr="000A40DD">
        <w:rPr>
          <w:rStyle w:val="TitleChar"/>
          <w:rFonts w:asciiTheme="minorHAnsi" w:hAnsiTheme="minorHAnsi" w:cstheme="minorHAnsi"/>
          <w:highlight w:val="cyan"/>
        </w:rPr>
        <w:t>by CFCs</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22" w:history="1">
        <w:r w:rsidRPr="000A40DD">
          <w:rPr>
            <w:rStyle w:val="Hyperlink"/>
            <w:rFonts w:asciiTheme="minorHAnsi" w:hAnsiTheme="minorHAnsi" w:cstheme="minorHAnsi"/>
            <w:sz w:val="14"/>
          </w:rPr>
          <w:t>40 or 50 per cent each September</w:t>
        </w:r>
      </w:hyperlink>
      <w:r w:rsidRPr="000A40DD">
        <w:rPr>
          <w:rFonts w:asciiTheme="minorHAnsi" w:hAnsiTheme="minorHAnsi" w:cstheme="minorHAnsi"/>
          <w:sz w:val="14"/>
        </w:rPr>
        <w:t xml:space="preserve"> before the sun rebuilds it. So what’s happening to the Antarctic ozone hole? Thanks to a diligent blogger named Anthony Watts, I came across a press release also from </w:t>
      </w:r>
      <w:r w:rsidRPr="000A40DD">
        <w:rPr>
          <w:rStyle w:val="TitleChar"/>
          <w:rFonts w:asciiTheme="minorHAnsi" w:hAnsiTheme="minorHAnsi" w:cstheme="minorHAnsi"/>
          <w:highlight w:val="cyan"/>
        </w:rPr>
        <w:t>Nasa</w:t>
      </w:r>
      <w:r w:rsidRPr="000A40DD">
        <w:rPr>
          <w:rStyle w:val="TitleChar"/>
          <w:rFonts w:asciiTheme="minorHAnsi" w:hAnsiTheme="minorHAnsi" w:cstheme="minorHAnsi"/>
        </w:rPr>
        <w:t xml:space="preserve"> about nine months ago, which </w:t>
      </w:r>
      <w:r w:rsidRPr="000A40DD">
        <w:rPr>
          <w:rStyle w:val="TitleChar"/>
          <w:rFonts w:asciiTheme="minorHAnsi" w:hAnsiTheme="minorHAnsi" w:cstheme="minorHAnsi"/>
          <w:highlight w:val="cyan"/>
        </w:rPr>
        <w:t>said: “ Two new studies show</w:t>
      </w:r>
      <w:r w:rsidRPr="000A40DD">
        <w:rPr>
          <w:rStyle w:val="TitleChar"/>
          <w:rFonts w:asciiTheme="minorHAnsi" w:hAnsiTheme="minorHAnsi" w:cstheme="minorHAnsi"/>
        </w:rPr>
        <w:t xml:space="preserve"> that signs of recovery are not yet present, and that </w:t>
      </w:r>
      <w:r w:rsidRPr="000A40DD">
        <w:rPr>
          <w:rStyle w:val="TitleChar"/>
          <w:rFonts w:asciiTheme="minorHAnsi" w:hAnsiTheme="minorHAnsi" w:cstheme="minorHAnsi"/>
          <w:highlight w:val="cyan"/>
        </w:rPr>
        <w:t>temperature and winds are</w:t>
      </w:r>
      <w:r w:rsidRPr="000A40DD">
        <w:rPr>
          <w:rStyle w:val="TitleChar"/>
          <w:rFonts w:asciiTheme="minorHAnsi" w:hAnsiTheme="minorHAnsi" w:cstheme="minorHAnsi"/>
        </w:rPr>
        <w:t xml:space="preserve"> still </w:t>
      </w:r>
      <w:r w:rsidRPr="000A40DD">
        <w:rPr>
          <w:rStyle w:val="TitleChar"/>
          <w:rFonts w:asciiTheme="minorHAnsi" w:hAnsiTheme="minorHAnsi" w:cstheme="minorHAnsi"/>
          <w:highlight w:val="cyan"/>
        </w:rPr>
        <w:t>driving</w:t>
      </w:r>
      <w:r w:rsidRPr="000A40DD">
        <w:rPr>
          <w:rStyle w:val="TitleChar"/>
          <w:rFonts w:asciiTheme="minorHAnsi" w:hAnsiTheme="minorHAnsi" w:cstheme="minorHAnsi"/>
        </w:rPr>
        <w:t xml:space="preserve"> any </w:t>
      </w:r>
      <w:r w:rsidRPr="000A40DD">
        <w:rPr>
          <w:rStyle w:val="TitleChar"/>
          <w:rFonts w:asciiTheme="minorHAnsi" w:hAnsiTheme="minorHAnsi" w:cstheme="minorHAnsi"/>
          <w:highlight w:val="cyan"/>
        </w:rPr>
        <w:t xml:space="preserve">annual changes </w:t>
      </w:r>
      <w:r w:rsidRPr="000A40DD">
        <w:rPr>
          <w:rStyle w:val="TitleChar"/>
          <w:rFonts w:asciiTheme="minorHAnsi" w:hAnsiTheme="minorHAnsi" w:cstheme="minorHAnsi"/>
        </w:rPr>
        <w:t xml:space="preserve">in ozone hole size.” </w:t>
      </w:r>
      <w:r w:rsidRPr="000A40DD">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A40DD">
        <w:rPr>
          <w:rStyle w:val="TitleChar"/>
          <w:rFonts w:asciiTheme="minorHAnsi" w:hAnsiTheme="minorHAnsi" w:cstheme="minorHAnsi"/>
        </w:rPr>
        <w:t xml:space="preserve">How much damage did the ozone hole ever threaten to do anyway? </w:t>
      </w:r>
      <w:r w:rsidRPr="000A40DD">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A40DD">
        <w:rPr>
          <w:rStyle w:val="TitleChar"/>
          <w:rFonts w:asciiTheme="minorHAnsi" w:hAnsiTheme="minorHAnsi" w:cstheme="minorHAnsi"/>
          <w:highlight w:val="cyan"/>
        </w:rPr>
        <w:t xml:space="preserve">the </w:t>
      </w:r>
      <w:r w:rsidRPr="000A40DD">
        <w:rPr>
          <w:rStyle w:val="TitleChar"/>
          <w:rFonts w:asciiTheme="minorHAnsi" w:hAnsiTheme="minorHAnsi" w:cstheme="minorHAnsi"/>
        </w:rPr>
        <w:t xml:space="preserve">weak September </w:t>
      </w:r>
      <w:r w:rsidRPr="000A40DD">
        <w:rPr>
          <w:rStyle w:val="TitleChar"/>
          <w:rFonts w:asciiTheme="minorHAnsi" w:hAnsiTheme="minorHAnsi" w:cstheme="minorHAnsi"/>
          <w:highlight w:val="cyan"/>
        </w:rPr>
        <w:t>sunshine</w:t>
      </w:r>
      <w:r w:rsidRPr="000A40DD">
        <w:rPr>
          <w:rStyle w:val="TitleChar"/>
          <w:rFonts w:asciiTheme="minorHAnsi" w:hAnsiTheme="minorHAnsi" w:cstheme="minorHAnsi"/>
        </w:rPr>
        <w:t xml:space="preserve">, though it feels much the same, </w:t>
      </w:r>
      <w:r w:rsidRPr="000A40DD">
        <w:rPr>
          <w:rStyle w:val="TitleChar"/>
          <w:rFonts w:asciiTheme="minorHAnsi" w:hAnsiTheme="minorHAnsi" w:cstheme="minorHAnsi"/>
          <w:highlight w:val="cyan"/>
        </w:rPr>
        <w:t>has the power to cause sunburn</w:t>
      </w:r>
      <w:r w:rsidRPr="000A40DD">
        <w:rPr>
          <w:rStyle w:val="TitleChar"/>
          <w:rFonts w:asciiTheme="minorHAnsi" w:hAnsiTheme="minorHAnsi" w:cstheme="minorHAnsi"/>
        </w:rPr>
        <w:t xml:space="preserve"> more like that of latitudes a few hundred miles north. </w:t>
      </w:r>
      <w:r w:rsidRPr="000A40DD">
        <w:rPr>
          <w:rStyle w:val="Emphasis"/>
          <w:rFonts w:asciiTheme="minorHAnsi" w:hAnsiTheme="minorHAnsi" w:cstheme="minorHAnsi"/>
          <w:highlight w:val="cyan"/>
        </w:rPr>
        <w:t>Hardly Armageddon</w:t>
      </w:r>
      <w:r w:rsidRPr="000A40DD">
        <w:rPr>
          <w:rStyle w:val="TitleChar"/>
          <w:rFonts w:asciiTheme="minorHAnsi" w:hAnsiTheme="minorHAnsi" w:cstheme="minorHAnsi"/>
          <w:highlight w:val="cyan"/>
        </w:rPr>
        <w:t>.</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A40DD">
        <w:rPr>
          <w:rStyle w:val="TitleChar"/>
          <w:rFonts w:asciiTheme="minorHAnsi" w:hAnsiTheme="minorHAnsi" w:cstheme="minorHAnsi"/>
        </w:rPr>
        <w:t>Melanoma in people was also said to be on the rise</w:t>
      </w:r>
      <w:r w:rsidRPr="000A40DD">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A40DD">
        <w:rPr>
          <w:rStyle w:val="TitleChar"/>
          <w:rFonts w:asciiTheme="minorHAnsi" w:hAnsiTheme="minorHAnsi" w:cstheme="minorHAnsi"/>
          <w:highlight w:val="cyan"/>
        </w:rPr>
        <w:t>melanoma</w:t>
      </w:r>
      <w:r w:rsidRPr="000A40DD">
        <w:rPr>
          <w:rStyle w:val="TitleChar"/>
          <w:rFonts w:asciiTheme="minorHAnsi" w:hAnsiTheme="minorHAnsi" w:cstheme="minorHAnsi"/>
        </w:rPr>
        <w:t xml:space="preserve"> incidence in people actually </w:t>
      </w:r>
      <w:r w:rsidRPr="000A40DD">
        <w:rPr>
          <w:rStyle w:val="TitleChar"/>
          <w:rFonts w:asciiTheme="minorHAnsi" w:hAnsiTheme="minorHAnsi" w:cstheme="minorHAnsi"/>
          <w:highlight w:val="cyan"/>
        </w:rPr>
        <w:t>levelled out during the period</w:t>
      </w:r>
      <w:r w:rsidRPr="000A40DD">
        <w:rPr>
          <w:rStyle w:val="TitleChar"/>
          <w:rFonts w:asciiTheme="minorHAnsi" w:hAnsiTheme="minorHAnsi" w:cstheme="minorHAnsi"/>
        </w:rPr>
        <w:t xml:space="preserve"> when </w:t>
      </w:r>
      <w:r w:rsidRPr="000A40DD">
        <w:rPr>
          <w:rStyle w:val="TitleChar"/>
          <w:rFonts w:asciiTheme="minorHAnsi" w:hAnsiTheme="minorHAnsi" w:cstheme="minorHAnsi"/>
          <w:highlight w:val="cyan"/>
        </w:rPr>
        <w:t>the ozone got thinner</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A40DD">
        <w:rPr>
          <w:rStyle w:val="TitleChar"/>
          <w:rFonts w:asciiTheme="minorHAnsi" w:hAnsiTheme="minorHAnsi" w:cstheme="minorHAnsi"/>
        </w:rPr>
        <w:t>This</w:t>
      </w:r>
      <w:r w:rsidRPr="000A40DD">
        <w:rPr>
          <w:rFonts w:asciiTheme="minorHAnsi" w:hAnsiTheme="minorHAnsi" w:cstheme="minorHAnsi"/>
          <w:sz w:val="14"/>
        </w:rPr>
        <w:t xml:space="preserve"> kind of </w:t>
      </w:r>
      <w:r w:rsidRPr="000A40DD">
        <w:rPr>
          <w:rStyle w:val="TitleChar"/>
          <w:rFonts w:asciiTheme="minorHAnsi" w:hAnsiTheme="minorHAnsi" w:cstheme="minorHAnsi"/>
        </w:rPr>
        <w:t>eco-exaggeration has been going on for 50 years.</w:t>
      </w:r>
      <w:r w:rsidRPr="000A40DD">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A40DD">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p>
    <w:p w14:paraId="17D51A70" w14:textId="7E9DB0D9" w:rsidR="00F81C5C" w:rsidRDefault="00F81C5C" w:rsidP="00F81C5C">
      <w:pPr>
        <w:pStyle w:val="Heading2"/>
      </w:pPr>
      <w:r>
        <w:t xml:space="preserve">1NC – </w:t>
      </w:r>
      <w:r w:rsidR="003F3D42">
        <w:t>Grid</w:t>
      </w:r>
    </w:p>
    <w:p w14:paraId="6563E625" w14:textId="59B6CA10" w:rsidR="00F81C5C" w:rsidRDefault="00F17156" w:rsidP="00F17156">
      <w:pPr>
        <w:pStyle w:val="Heading4"/>
      </w:pPr>
      <w:r>
        <w:t>Also about SpaceX</w:t>
      </w:r>
    </w:p>
    <w:p w14:paraId="373A3A90" w14:textId="77777777" w:rsidR="003B3D5E" w:rsidRDefault="003B3D5E" w:rsidP="003B3D5E">
      <w:pPr>
        <w:pStyle w:val="Heading4"/>
      </w:pPr>
      <w:r>
        <w:t xml:space="preserve">Urban illumination is a massive alt cause that overwhelms satellites in low earth orbit </w:t>
      </w:r>
    </w:p>
    <w:p w14:paraId="4FE57669" w14:textId="77777777" w:rsidR="003B3D5E" w:rsidRPr="00DE7BF6" w:rsidRDefault="003B3D5E" w:rsidP="003B3D5E">
      <w:r w:rsidRPr="00DE7BF6">
        <w:rPr>
          <w:rStyle w:val="Style13ptBold"/>
        </w:rPr>
        <w:t>ISC 12/21/21</w:t>
      </w:r>
      <w:r>
        <w:t xml:space="preserve"> (International Science Council Interviewing Piero Benvenuti of the International Astronomical Union, "The artifical constellations impacting on astronomical science,"  </w:t>
      </w:r>
      <w:hyperlink r:id="rId23" w:history="1">
        <w:r w:rsidRPr="00E97E6D">
          <w:rPr>
            <w:rStyle w:val="Hyperlink"/>
          </w:rPr>
          <w:t>https://council.science/current/blog/the-artificial-constellations-impacting-on-astronomical-science/</w:t>
        </w:r>
      </w:hyperlink>
      <w:r>
        <w:t xml:space="preserve"> DD) </w:t>
      </w:r>
    </w:p>
    <w:p w14:paraId="0300A1DF" w14:textId="77777777" w:rsidR="00D53DA8" w:rsidRDefault="003B3D5E" w:rsidP="003B3D5E">
      <w:pPr>
        <w:rPr>
          <w:rStyle w:val="StyleUnderline"/>
        </w:rPr>
      </w:pPr>
      <w:r>
        <w:t xml:space="preserve">The </w:t>
      </w:r>
      <w:r w:rsidRPr="00DE7BF6">
        <w:rPr>
          <w:rStyle w:val="StyleUnderline"/>
        </w:rPr>
        <w:t xml:space="preserve">urban illumination or </w:t>
      </w:r>
      <w:r w:rsidRPr="0095718D">
        <w:rPr>
          <w:rStyle w:val="StyleUnderline"/>
        </w:rPr>
        <w:t>ALAN</w:t>
      </w:r>
      <w:r w:rsidRPr="00DE7BF6">
        <w:rPr>
          <w:rStyle w:val="StyleUnderline"/>
        </w:rPr>
        <w:t xml:space="preserve"> (Artificial Light At Night);</w:t>
      </w:r>
      <w:r>
        <w:rPr>
          <w:rStyle w:val="StyleUnderline"/>
        </w:rPr>
        <w:t xml:space="preserve"> </w:t>
      </w:r>
      <w:r>
        <w:t xml:space="preserve">The optical/infrared trails of the satellites in low-Earth orbits (LEO); The radio transmission by ground and space emitters that affects radio astronomy. </w:t>
      </w:r>
      <w:r w:rsidRPr="00DE7BF6">
        <w:rPr>
          <w:rStyle w:val="StyleUnderline"/>
        </w:rPr>
        <w:t xml:space="preserve">The </w:t>
      </w:r>
      <w:r w:rsidRPr="009F0809">
        <w:rPr>
          <w:rStyle w:val="StyleUnderline"/>
          <w:highlight w:val="green"/>
        </w:rPr>
        <w:t>interference by ALAN</w:t>
      </w:r>
      <w:r>
        <w:t xml:space="preserve">, </w:t>
      </w:r>
      <w:r w:rsidRPr="0095718D">
        <w:rPr>
          <w:rStyle w:val="StyleUnderline"/>
        </w:rPr>
        <w:t xml:space="preserve">that </w:t>
      </w:r>
      <w:r w:rsidRPr="009F0809">
        <w:rPr>
          <w:rStyle w:val="StyleUnderline"/>
          <w:highlight w:val="green"/>
        </w:rPr>
        <w:t>affects both amateur and professional astronomers</w:t>
      </w:r>
      <w:r>
        <w:t xml:space="preserve">, </w:t>
      </w:r>
      <w:r w:rsidRPr="009F0809">
        <w:rPr>
          <w:rStyle w:val="StyleUnderline"/>
          <w:highlight w:val="green"/>
        </w:rPr>
        <w:t>has become an acute problem with the advent of the LED</w:t>
      </w:r>
    </w:p>
    <w:p w14:paraId="4203BADD" w14:textId="77777777" w:rsidR="00D53DA8" w:rsidRDefault="00D53DA8" w:rsidP="003B3D5E">
      <w:pPr>
        <w:rPr>
          <w:rStyle w:val="StyleUnderline"/>
        </w:rPr>
      </w:pPr>
    </w:p>
    <w:p w14:paraId="29B6D515" w14:textId="77777777" w:rsidR="00D53DA8" w:rsidRDefault="00D53DA8" w:rsidP="003B3D5E">
      <w:pPr>
        <w:rPr>
          <w:rStyle w:val="StyleUnderline"/>
        </w:rPr>
      </w:pPr>
    </w:p>
    <w:p w14:paraId="30FC7AA7" w14:textId="2424900C" w:rsidR="003B3D5E" w:rsidRDefault="003B3D5E" w:rsidP="003B3D5E">
      <w:r>
        <w:t xml:space="preserve"> (Light Emission Diodes), </w:t>
      </w:r>
      <w:r w:rsidRPr="009F0809">
        <w:rPr>
          <w:rStyle w:val="StyleUnderline"/>
          <w:highlight w:val="green"/>
        </w:rPr>
        <w:t>particularly by those with a high level of blue light</w:t>
      </w:r>
      <w:r w:rsidRPr="009F0809">
        <w:rPr>
          <w:highlight w:val="green"/>
        </w:rPr>
        <w:t>.</w:t>
      </w:r>
      <w:r>
        <w:t xml:space="preserve"> </w:t>
      </w:r>
      <w:r w:rsidRPr="009F0809">
        <w:rPr>
          <w:rStyle w:val="StyleUnderline"/>
          <w:highlight w:val="green"/>
        </w:rPr>
        <w:t>The I</w:t>
      </w:r>
      <w:r w:rsidRPr="0095718D">
        <w:rPr>
          <w:rStyle w:val="StyleUnderline"/>
        </w:rPr>
        <w:t xml:space="preserve">nternational </w:t>
      </w:r>
      <w:r w:rsidRPr="009F0809">
        <w:rPr>
          <w:rStyle w:val="StyleUnderline"/>
          <w:highlight w:val="green"/>
        </w:rPr>
        <w:t>A</w:t>
      </w:r>
      <w:r w:rsidRPr="0095718D">
        <w:rPr>
          <w:rStyle w:val="StyleUnderline"/>
        </w:rPr>
        <w:t xml:space="preserve">stronomical </w:t>
      </w:r>
      <w:r w:rsidRPr="009F0809">
        <w:rPr>
          <w:rStyle w:val="StyleUnderline"/>
          <w:highlight w:val="green"/>
        </w:rPr>
        <w:t>U</w:t>
      </w:r>
      <w:r w:rsidRPr="0095718D">
        <w:rPr>
          <w:rStyle w:val="StyleUnderline"/>
        </w:rPr>
        <w:t xml:space="preserve">nion </w:t>
      </w:r>
      <w:r w:rsidRPr="009F0809">
        <w:rPr>
          <w:rStyle w:val="StyleUnderline"/>
          <w:highlight w:val="green"/>
        </w:rPr>
        <w:t>has established a recommended maximum tolerable threshold of light pollution for astronomical sites of 10%</w:t>
      </w:r>
      <w:r>
        <w:t xml:space="preserve"> above natural background levels. </w:t>
      </w:r>
      <w:r w:rsidRPr="009F0809">
        <w:rPr>
          <w:rStyle w:val="StyleUnderline"/>
          <w:highlight w:val="green"/>
        </w:rPr>
        <w:t>Light pollution is growing globally at an estimated rate of 2 to 6 % per year</w:t>
      </w:r>
      <w:r w:rsidRPr="009F0809">
        <w:rPr>
          <w:highlight w:val="green"/>
        </w:rPr>
        <w:t xml:space="preserve"> </w:t>
      </w:r>
      <w:r w:rsidRPr="009F0809">
        <w:rPr>
          <w:rStyle w:val="StyleUnderline"/>
          <w:highlight w:val="green"/>
        </w:rPr>
        <w:t xml:space="preserve">and is reducing darkness </w:t>
      </w:r>
      <w:r w:rsidRPr="009F0809">
        <w:rPr>
          <w:rStyle w:val="Emphasis"/>
          <w:highlight w:val="green"/>
        </w:rPr>
        <w:t>everywhere</w:t>
      </w:r>
      <w:r w:rsidRPr="009F0809">
        <w:rPr>
          <w:highlight w:val="green"/>
        </w:rPr>
        <w:t xml:space="preserve">, </w:t>
      </w:r>
      <w:r w:rsidRPr="009F0809">
        <w:rPr>
          <w:rStyle w:val="StyleUnderline"/>
          <w:highlight w:val="green"/>
        </w:rPr>
        <w:t>including at observatory sites</w:t>
      </w:r>
      <w:r w:rsidRPr="009F0809">
        <w:rPr>
          <w:highlight w:val="green"/>
        </w:rPr>
        <w:t xml:space="preserve"> </w:t>
      </w:r>
      <w:r w:rsidRPr="009F0809">
        <w:rPr>
          <w:rStyle w:val="StyleUnderline"/>
          <w:highlight w:val="green"/>
        </w:rPr>
        <w:t>where world-class sites risk hitting the 10% threshold</w:t>
      </w:r>
      <w:r>
        <w:t xml:space="preserve"> in the next decade. In addition to the impact on astronomy, artificial light at night may have significant biological effects, to flora and fauna, vertebrates and invertebrates, which requires further study by appropriate experts. </w:t>
      </w:r>
    </w:p>
    <w:p w14:paraId="2986880D" w14:textId="78FF00DC" w:rsidR="00F41C84" w:rsidRDefault="00F41C84" w:rsidP="00F41C84">
      <w:pPr>
        <w:pStyle w:val="Heading4"/>
      </w:pPr>
      <w:r>
        <w:t>Flares, wind, CMEs, and cosmic rays thump</w:t>
      </w:r>
      <w:r w:rsidR="00FF07A9">
        <w:t xml:space="preserve"> – they only solve flares</w:t>
      </w:r>
    </w:p>
    <w:p w14:paraId="291E2BB9" w14:textId="77777777" w:rsidR="00F41C84" w:rsidRDefault="00F41C84" w:rsidP="00F41C84">
      <w:r>
        <w:t xml:space="preserve">Dr. </w:t>
      </w:r>
      <w:r w:rsidRPr="002B33B4">
        <w:t xml:space="preserve">Mariel </w:t>
      </w:r>
      <w:r w:rsidRPr="002B33B4">
        <w:rPr>
          <w:rStyle w:val="Style13ptBold"/>
        </w:rPr>
        <w:t>Borowitz 19</w:t>
      </w:r>
      <w:r w:rsidRPr="002B33B4">
        <w:t xml:space="preserve">, </w:t>
      </w:r>
      <w:r>
        <w:t>Ph.D. from the University of Maryland School of Public Policy, Assistant Professor of International Affairs at Georgia Tech</w:t>
      </w:r>
      <w:r w:rsidRPr="002B33B4">
        <w:t xml:space="preserve">, February 2019, “Strategic Implications of the Proliferation of Space Situational Awareness Technology and Information: Lessons Learned from the Remote Sensing </w:t>
      </w:r>
      <w:r w:rsidRPr="002C1C0D">
        <w:t>Sector,” Space Policy, Vol. 47, p. 18-27</w:t>
      </w:r>
    </w:p>
    <w:p w14:paraId="05801940" w14:textId="77777777" w:rsidR="00F41C84" w:rsidRPr="002C1C0D" w:rsidRDefault="00F41C84" w:rsidP="00F41C84">
      <w:pPr>
        <w:rPr>
          <w:sz w:val="16"/>
        </w:rPr>
      </w:pPr>
      <w:r w:rsidRPr="00860B72">
        <w:rPr>
          <w:rStyle w:val="StyleUnderline"/>
        </w:rPr>
        <w:t>Purposeful attacks are not the only concern</w:t>
      </w:r>
      <w:r w:rsidRPr="00491C3B">
        <w:rPr>
          <w:sz w:val="16"/>
        </w:rPr>
        <w:t>—</w:t>
      </w:r>
      <w:r w:rsidRPr="002C1C0D">
        <w:rPr>
          <w:rStyle w:val="Emphasis"/>
          <w:highlight w:val="cyan"/>
        </w:rPr>
        <w:t>space weather events</w:t>
      </w:r>
      <w:r w:rsidRPr="00491C3B">
        <w:rPr>
          <w:sz w:val="16"/>
        </w:rPr>
        <w:t xml:space="preserve"> and accidental collisions </w:t>
      </w:r>
      <w:r w:rsidRPr="00860B72">
        <w:rPr>
          <w:rStyle w:val="StyleUnderline"/>
        </w:rPr>
        <w:t xml:space="preserve">can also </w:t>
      </w:r>
      <w:r w:rsidRPr="002C1C0D">
        <w:rPr>
          <w:rStyle w:val="StyleUnderline"/>
          <w:highlight w:val="cyan"/>
        </w:rPr>
        <w:t>damage sat</w:t>
      </w:r>
      <w:r w:rsidRPr="00491C3B">
        <w:rPr>
          <w:rStyle w:val="StyleUnderline"/>
        </w:rPr>
        <w:t>ellite</w:t>
      </w:r>
      <w:r w:rsidRPr="002C1C0D">
        <w:rPr>
          <w:rStyle w:val="StyleUnderline"/>
          <w:highlight w:val="cyan"/>
        </w:rPr>
        <w:t>s. The Sun</w:t>
      </w:r>
      <w:r w:rsidRPr="00860B72">
        <w:rPr>
          <w:rStyle w:val="StyleUnderline"/>
        </w:rPr>
        <w:t xml:space="preserve"> periodically </w:t>
      </w:r>
      <w:r w:rsidRPr="002C1C0D">
        <w:rPr>
          <w:rStyle w:val="Emphasis"/>
          <w:highlight w:val="cyan"/>
        </w:rPr>
        <w:t>erupts</w:t>
      </w:r>
      <w:r w:rsidRPr="00491C3B">
        <w:rPr>
          <w:sz w:val="16"/>
        </w:rPr>
        <w:t xml:space="preserve"> </w:t>
      </w:r>
      <w:r w:rsidRPr="00860B72">
        <w:rPr>
          <w:rStyle w:val="StyleUnderline"/>
        </w:rPr>
        <w:t xml:space="preserve">with </w:t>
      </w:r>
      <w:r w:rsidRPr="002C1C0D">
        <w:rPr>
          <w:rStyle w:val="Emphasis"/>
          <w:highlight w:val="cyan"/>
        </w:rPr>
        <w:t>solar flares</w:t>
      </w:r>
      <w:r w:rsidRPr="002C1C0D">
        <w:rPr>
          <w:sz w:val="16"/>
          <w:highlight w:val="cyan"/>
        </w:rPr>
        <w:t xml:space="preserve"> </w:t>
      </w:r>
      <w:r w:rsidRPr="002C1C0D">
        <w:rPr>
          <w:rStyle w:val="StyleUnderline"/>
          <w:highlight w:val="cyan"/>
        </w:rPr>
        <w:t xml:space="preserve">and </w:t>
      </w:r>
      <w:r w:rsidRPr="002C1C0D">
        <w:rPr>
          <w:rStyle w:val="Emphasis"/>
          <w:highlight w:val="cyan"/>
        </w:rPr>
        <w:t>coronal mass</w:t>
      </w:r>
      <w:r w:rsidRPr="00860B72">
        <w:rPr>
          <w:rStyle w:val="Emphasis"/>
        </w:rPr>
        <w:t xml:space="preserve"> ejections</w:t>
      </w:r>
      <w:r w:rsidRPr="00491C3B">
        <w:rPr>
          <w:sz w:val="16"/>
        </w:rPr>
        <w:t xml:space="preserve">, </w:t>
      </w:r>
      <w:r w:rsidRPr="002C1C0D">
        <w:rPr>
          <w:rStyle w:val="StyleUnderline"/>
          <w:highlight w:val="cyan"/>
        </w:rPr>
        <w:t>which can send</w:t>
      </w:r>
      <w:r w:rsidRPr="00860B72">
        <w:rPr>
          <w:rStyle w:val="StyleUnderline"/>
        </w:rPr>
        <w:t xml:space="preserve"> </w:t>
      </w:r>
      <w:r w:rsidRPr="00860B72">
        <w:rPr>
          <w:rStyle w:val="Emphasis"/>
        </w:rPr>
        <w:t xml:space="preserve">energetic </w:t>
      </w:r>
      <w:r w:rsidRPr="002C1C0D">
        <w:rPr>
          <w:rStyle w:val="Emphasis"/>
          <w:highlight w:val="cyan"/>
        </w:rPr>
        <w:t>particles</w:t>
      </w:r>
      <w:r w:rsidRPr="002C1C0D">
        <w:rPr>
          <w:sz w:val="16"/>
          <w:highlight w:val="cyan"/>
        </w:rPr>
        <w:t xml:space="preserve"> </w:t>
      </w:r>
      <w:r w:rsidRPr="002C1C0D">
        <w:rPr>
          <w:rStyle w:val="StyleUnderline"/>
          <w:highlight w:val="cyan"/>
        </w:rPr>
        <w:t xml:space="preserve">or </w:t>
      </w:r>
      <w:r w:rsidRPr="002C1C0D">
        <w:rPr>
          <w:rStyle w:val="Emphasis"/>
          <w:highlight w:val="cyan"/>
        </w:rPr>
        <w:t>plasma</w:t>
      </w:r>
      <w:r w:rsidRPr="002C1C0D">
        <w:rPr>
          <w:sz w:val="16"/>
          <w:highlight w:val="cyan"/>
        </w:rPr>
        <w:t xml:space="preserve"> </w:t>
      </w:r>
      <w:r w:rsidRPr="002C1C0D">
        <w:rPr>
          <w:rStyle w:val="StyleUnderline"/>
          <w:highlight w:val="cyan"/>
        </w:rPr>
        <w:t>hurling toward</w:t>
      </w:r>
      <w:r w:rsidRPr="00860B72">
        <w:rPr>
          <w:rStyle w:val="StyleUnderline"/>
        </w:rPr>
        <w:t xml:space="preserve"> the </w:t>
      </w:r>
      <w:r w:rsidRPr="002C1C0D">
        <w:rPr>
          <w:rStyle w:val="StyleUnderline"/>
          <w:highlight w:val="cyan"/>
        </w:rPr>
        <w:t xml:space="preserve">Earth. </w:t>
      </w:r>
      <w:r w:rsidRPr="002C1C0D">
        <w:rPr>
          <w:rStyle w:val="Emphasis"/>
          <w:highlight w:val="cyan"/>
        </w:rPr>
        <w:t>Solar wind</w:t>
      </w:r>
      <w:r w:rsidRPr="002C1C0D">
        <w:rPr>
          <w:rStyle w:val="StyleUnderline"/>
          <w:highlight w:val="cyan"/>
        </w:rPr>
        <w:t xml:space="preserve"> and</w:t>
      </w:r>
      <w:r w:rsidRPr="002C1C0D">
        <w:rPr>
          <w:sz w:val="16"/>
          <w:highlight w:val="cyan"/>
        </w:rPr>
        <w:t xml:space="preserve"> </w:t>
      </w:r>
      <w:r w:rsidRPr="002C1C0D">
        <w:rPr>
          <w:rStyle w:val="Emphasis"/>
          <w:highlight w:val="cyan"/>
        </w:rPr>
        <w:t>galactic cosmic rays</w:t>
      </w:r>
      <w:r w:rsidRPr="00491C3B">
        <w:rPr>
          <w:sz w:val="16"/>
        </w:rPr>
        <w:t xml:space="preserve"> </w:t>
      </w:r>
      <w:r w:rsidRPr="00860B72">
        <w:rPr>
          <w:rStyle w:val="StyleUnderline"/>
        </w:rPr>
        <w:t xml:space="preserve">constantly </w:t>
      </w:r>
      <w:r w:rsidRPr="002C1C0D">
        <w:rPr>
          <w:rStyle w:val="Emphasis"/>
          <w:highlight w:val="cyan"/>
        </w:rPr>
        <w:t>bombard</w:t>
      </w:r>
      <w:r w:rsidRPr="002C1C0D">
        <w:rPr>
          <w:rStyle w:val="StyleUnderline"/>
          <w:highlight w:val="cyan"/>
        </w:rPr>
        <w:t xml:space="preserve"> our planet</w:t>
      </w:r>
      <w:r w:rsidRPr="00860B72">
        <w:rPr>
          <w:rStyle w:val="StyleUnderline"/>
        </w:rPr>
        <w:t xml:space="preserve"> and the space around it. </w:t>
      </w:r>
      <w:r w:rsidRPr="002C1C0D">
        <w:rPr>
          <w:rStyle w:val="StyleUnderline"/>
          <w:highlight w:val="cyan"/>
        </w:rPr>
        <w:t>These</w:t>
      </w:r>
      <w:r w:rsidRPr="00860B72">
        <w:rPr>
          <w:rStyle w:val="StyleUnderline"/>
        </w:rPr>
        <w:t xml:space="preserve"> space weather </w:t>
      </w:r>
      <w:r w:rsidRPr="002C1C0D">
        <w:rPr>
          <w:rStyle w:val="StyleUnderline"/>
          <w:highlight w:val="cyan"/>
        </w:rPr>
        <w:t>phenomena</w:t>
      </w:r>
      <w:r w:rsidRPr="00860B72">
        <w:rPr>
          <w:rStyle w:val="StyleUnderline"/>
        </w:rPr>
        <w:t xml:space="preserve"> can</w:t>
      </w:r>
      <w:r w:rsidRPr="00491C3B">
        <w:rPr>
          <w:sz w:val="16"/>
        </w:rPr>
        <w:t xml:space="preserve"> </w:t>
      </w:r>
      <w:r w:rsidRPr="002C1C0D">
        <w:rPr>
          <w:rStyle w:val="Emphasis"/>
          <w:highlight w:val="cyan"/>
        </w:rPr>
        <w:t>interfere with signals from sat</w:t>
      </w:r>
      <w:r w:rsidRPr="00491C3B">
        <w:rPr>
          <w:rStyle w:val="Emphasis"/>
        </w:rPr>
        <w:t>ellite</w:t>
      </w:r>
      <w:r w:rsidRPr="002C1C0D">
        <w:rPr>
          <w:rStyle w:val="Emphasis"/>
          <w:highlight w:val="cyan"/>
        </w:rPr>
        <w:t>s</w:t>
      </w:r>
      <w:r w:rsidRPr="002C1C0D">
        <w:rPr>
          <w:rStyle w:val="StyleUnderline"/>
          <w:highlight w:val="cyan"/>
        </w:rPr>
        <w:t xml:space="preserve">, increase the </w:t>
      </w:r>
      <w:r w:rsidRPr="002C1C0D">
        <w:rPr>
          <w:rStyle w:val="Emphasis"/>
          <w:highlight w:val="cyan"/>
        </w:rPr>
        <w:t>drag</w:t>
      </w:r>
      <w:r w:rsidRPr="00491C3B">
        <w:rPr>
          <w:sz w:val="16"/>
        </w:rPr>
        <w:t xml:space="preserve"> </w:t>
      </w:r>
      <w:r w:rsidRPr="00860B72">
        <w:rPr>
          <w:rStyle w:val="StyleUnderline"/>
        </w:rPr>
        <w:t xml:space="preserve">on satellites as they orbit, </w:t>
      </w:r>
      <w:r w:rsidRPr="002C1C0D">
        <w:rPr>
          <w:rStyle w:val="StyleUnderline"/>
          <w:highlight w:val="cyan"/>
        </w:rPr>
        <w:t>or</w:t>
      </w:r>
      <w:r w:rsidRPr="00491C3B">
        <w:rPr>
          <w:sz w:val="16"/>
        </w:rPr>
        <w:t xml:space="preserve"> even </w:t>
      </w:r>
      <w:r w:rsidRPr="002C1C0D">
        <w:rPr>
          <w:rStyle w:val="Emphasis"/>
          <w:highlight w:val="cyan"/>
        </w:rPr>
        <w:t>disrupt</w:t>
      </w:r>
      <w:r w:rsidRPr="002C1C0D">
        <w:rPr>
          <w:sz w:val="16"/>
          <w:highlight w:val="cyan"/>
        </w:rPr>
        <w:t xml:space="preserve"> </w:t>
      </w:r>
      <w:r w:rsidRPr="002C1C0D">
        <w:rPr>
          <w:rStyle w:val="StyleUnderline"/>
          <w:highlight w:val="cyan"/>
        </w:rPr>
        <w:t>sensitive</w:t>
      </w:r>
      <w:r w:rsidRPr="00860B72">
        <w:rPr>
          <w:rStyle w:val="StyleUnderline"/>
        </w:rPr>
        <w:t xml:space="preserve"> satellite </w:t>
      </w:r>
      <w:r w:rsidRPr="002C1C0D">
        <w:rPr>
          <w:rStyle w:val="StyleUnderline"/>
          <w:highlight w:val="cyan"/>
        </w:rPr>
        <w:t>electronics</w:t>
      </w:r>
      <w:r w:rsidRPr="00491C3B">
        <w:rPr>
          <w:sz w:val="16"/>
        </w:rPr>
        <w:t xml:space="preserve">. Furthermore, the active satellites that provide the many critical applications described previously operate in a field of orbital debris—defunct satellites, pieces of spacecraft that have disintegrated, discarded rocket components, and other objects—all traveling at more than 28,000 km per hour (17,500 miles per hour). Overall, there are more than 20,000 objects larger than 10 cm orbiting the earth, each of which could result in the complete destruction of an operational spacecraft in the case of a collision. Objects smaller than 10 cm, of which an estimated 500,000 orbit the Earth, would also be capable of causing significant damage [2]. As the Rumsfeld Commission recognized in 2001, </w:t>
      </w:r>
      <w:r w:rsidRPr="00491C3B">
        <w:rPr>
          <w:rStyle w:val="StyleUnderline"/>
        </w:rPr>
        <w:t xml:space="preserve">the </w:t>
      </w:r>
      <w:r w:rsidRPr="002C1C0D">
        <w:rPr>
          <w:rStyle w:val="StyleUnderline"/>
          <w:highlight w:val="cyan"/>
        </w:rPr>
        <w:t>potential for</w:t>
      </w:r>
      <w:r w:rsidRPr="00491C3B">
        <w:rPr>
          <w:rStyle w:val="StyleUnderline"/>
        </w:rPr>
        <w:t xml:space="preserve"> satellite damage or </w:t>
      </w:r>
      <w:r w:rsidRPr="002C1C0D">
        <w:rPr>
          <w:rStyle w:val="StyleUnderline"/>
          <w:highlight w:val="cyan"/>
        </w:rPr>
        <w:t>destruction</w:t>
      </w:r>
      <w:r w:rsidRPr="00491C3B">
        <w:rPr>
          <w:rStyle w:val="StyleUnderline"/>
        </w:rPr>
        <w:t xml:space="preserve"> to be </w:t>
      </w:r>
      <w:r w:rsidRPr="002C1C0D">
        <w:rPr>
          <w:rStyle w:val="StyleUnderline"/>
          <w:highlight w:val="cyan"/>
        </w:rPr>
        <w:t>caused by</w:t>
      </w:r>
      <w:r w:rsidRPr="002C1C0D">
        <w:rPr>
          <w:sz w:val="16"/>
          <w:highlight w:val="cyan"/>
        </w:rPr>
        <w:t xml:space="preserve"> </w:t>
      </w:r>
      <w:r w:rsidRPr="002C1C0D">
        <w:rPr>
          <w:rStyle w:val="Emphasis"/>
          <w:highlight w:val="cyan"/>
        </w:rPr>
        <w:t>natural phenomena</w:t>
      </w:r>
      <w:r w:rsidRPr="002C1C0D">
        <w:rPr>
          <w:sz w:val="16"/>
          <w:highlight w:val="cyan"/>
        </w:rPr>
        <w:t xml:space="preserve"> </w:t>
      </w:r>
      <w:r w:rsidRPr="002C1C0D">
        <w:rPr>
          <w:rStyle w:val="StyleUnderline"/>
          <w:highlight w:val="cyan"/>
        </w:rPr>
        <w:t>can</w:t>
      </w:r>
      <w:r w:rsidRPr="00491C3B">
        <w:rPr>
          <w:rStyle w:val="StyleUnderline"/>
        </w:rPr>
        <w:t xml:space="preserve"> be used to </w:t>
      </w:r>
      <w:r w:rsidRPr="002C1C0D">
        <w:rPr>
          <w:rStyle w:val="StyleUnderline"/>
          <w:highlight w:val="cyan"/>
        </w:rPr>
        <w:t>mask purposeful attacks</w:t>
      </w:r>
      <w:r w:rsidRPr="00491C3B">
        <w:rPr>
          <w:sz w:val="16"/>
        </w:rPr>
        <w:t xml:space="preserve"> [1].</w:t>
      </w:r>
    </w:p>
    <w:p w14:paraId="063D19D3" w14:textId="77777777" w:rsidR="00F81C5C" w:rsidRDefault="00F81C5C" w:rsidP="00F81C5C">
      <w:pPr>
        <w:rPr>
          <w:rStyle w:val="StyleUnderline"/>
          <w:rFonts w:asciiTheme="minorHAnsi" w:hAnsiTheme="minorHAnsi" w:cstheme="minorHAnsi"/>
        </w:rPr>
      </w:pPr>
    </w:p>
    <w:p w14:paraId="71146614" w14:textId="77777777" w:rsidR="00F81C5C" w:rsidRDefault="00F81C5C" w:rsidP="00F81C5C">
      <w:pPr>
        <w:rPr>
          <w:rStyle w:val="StyleUnderline"/>
          <w:rFonts w:asciiTheme="minorHAnsi" w:hAnsiTheme="minorHAnsi" w:cstheme="minorHAnsi"/>
        </w:rPr>
      </w:pPr>
    </w:p>
    <w:p w14:paraId="369CF079" w14:textId="77777777" w:rsidR="00F81C5C" w:rsidRPr="00F601E6" w:rsidRDefault="00F81C5C" w:rsidP="00F81C5C">
      <w:pPr>
        <w:pStyle w:val="Heading4"/>
      </w:pPr>
    </w:p>
    <w:p w14:paraId="2A32F3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1C5C"/>
    <w:rsid w:val="000029E3"/>
    <w:rsid w:val="000029E8"/>
    <w:rsid w:val="00004225"/>
    <w:rsid w:val="000066CA"/>
    <w:rsid w:val="00007264"/>
    <w:rsid w:val="000076A9"/>
    <w:rsid w:val="00013EFF"/>
    <w:rsid w:val="00014FAD"/>
    <w:rsid w:val="00015D2A"/>
    <w:rsid w:val="00023D1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56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DC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71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D5E"/>
    <w:rsid w:val="003C5F4C"/>
    <w:rsid w:val="003D5EA8"/>
    <w:rsid w:val="003D7B28"/>
    <w:rsid w:val="003E305E"/>
    <w:rsid w:val="003E34DB"/>
    <w:rsid w:val="003E5302"/>
    <w:rsid w:val="003E5BF1"/>
    <w:rsid w:val="003F2452"/>
    <w:rsid w:val="003F3D42"/>
    <w:rsid w:val="003F41EA"/>
    <w:rsid w:val="003F7DF0"/>
    <w:rsid w:val="004039AF"/>
    <w:rsid w:val="00407AFF"/>
    <w:rsid w:val="0041155D"/>
    <w:rsid w:val="004170BF"/>
    <w:rsid w:val="004270E3"/>
    <w:rsid w:val="0043178A"/>
    <w:rsid w:val="004348DC"/>
    <w:rsid w:val="00434921"/>
    <w:rsid w:val="00442018"/>
    <w:rsid w:val="0044226C"/>
    <w:rsid w:val="004453F4"/>
    <w:rsid w:val="00446567"/>
    <w:rsid w:val="00447B10"/>
    <w:rsid w:val="00452EE4"/>
    <w:rsid w:val="00452F0B"/>
    <w:rsid w:val="004536D6"/>
    <w:rsid w:val="0045657F"/>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CD1"/>
    <w:rsid w:val="004E355B"/>
    <w:rsid w:val="004F6CF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8E"/>
    <w:rsid w:val="00584F06"/>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C71"/>
    <w:rsid w:val="005F063B"/>
    <w:rsid w:val="005F192D"/>
    <w:rsid w:val="005F24C8"/>
    <w:rsid w:val="005F26AF"/>
    <w:rsid w:val="00607D6C"/>
    <w:rsid w:val="0061383D"/>
    <w:rsid w:val="00614D69"/>
    <w:rsid w:val="00617030"/>
    <w:rsid w:val="00621301"/>
    <w:rsid w:val="0062173F"/>
    <w:rsid w:val="006235FB"/>
    <w:rsid w:val="00626A15"/>
    <w:rsid w:val="00637562"/>
    <w:rsid w:val="006379E9"/>
    <w:rsid w:val="006438CB"/>
    <w:rsid w:val="006529B9"/>
    <w:rsid w:val="00654695"/>
    <w:rsid w:val="0065500A"/>
    <w:rsid w:val="00655217"/>
    <w:rsid w:val="0065727C"/>
    <w:rsid w:val="00674A78"/>
    <w:rsid w:val="00696A16"/>
    <w:rsid w:val="006A4840"/>
    <w:rsid w:val="006A52A0"/>
    <w:rsid w:val="006A7E1D"/>
    <w:rsid w:val="006B33C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90A"/>
    <w:rsid w:val="008266F9"/>
    <w:rsid w:val="008267E2"/>
    <w:rsid w:val="00826A9B"/>
    <w:rsid w:val="00834842"/>
    <w:rsid w:val="00840E7B"/>
    <w:rsid w:val="008536AF"/>
    <w:rsid w:val="00853D40"/>
    <w:rsid w:val="008564FC"/>
    <w:rsid w:val="00864E76"/>
    <w:rsid w:val="00872581"/>
    <w:rsid w:val="0087404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3F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D14"/>
    <w:rsid w:val="009A6464"/>
    <w:rsid w:val="009B3208"/>
    <w:rsid w:val="009B69F5"/>
    <w:rsid w:val="009C5FF7"/>
    <w:rsid w:val="009C6292"/>
    <w:rsid w:val="009D07D3"/>
    <w:rsid w:val="009D15DB"/>
    <w:rsid w:val="009D3133"/>
    <w:rsid w:val="009E160D"/>
    <w:rsid w:val="009E56C1"/>
    <w:rsid w:val="009F1CBB"/>
    <w:rsid w:val="009F3305"/>
    <w:rsid w:val="009F6FB2"/>
    <w:rsid w:val="00A071C0"/>
    <w:rsid w:val="00A22670"/>
    <w:rsid w:val="00A24B35"/>
    <w:rsid w:val="00A271BA"/>
    <w:rsid w:val="00A27F86"/>
    <w:rsid w:val="00A431C6"/>
    <w:rsid w:val="00A54315"/>
    <w:rsid w:val="00A60FBC"/>
    <w:rsid w:val="00A629FF"/>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A2C"/>
    <w:rsid w:val="00B3569C"/>
    <w:rsid w:val="00B43676"/>
    <w:rsid w:val="00B52D27"/>
    <w:rsid w:val="00B52ED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786"/>
    <w:rsid w:val="00D25DBD"/>
    <w:rsid w:val="00D26929"/>
    <w:rsid w:val="00D30CBD"/>
    <w:rsid w:val="00D30D9E"/>
    <w:rsid w:val="00D33908"/>
    <w:rsid w:val="00D354F2"/>
    <w:rsid w:val="00D36C30"/>
    <w:rsid w:val="00D37C90"/>
    <w:rsid w:val="00D43A8C"/>
    <w:rsid w:val="00D53072"/>
    <w:rsid w:val="00D53DA8"/>
    <w:rsid w:val="00D61A4E"/>
    <w:rsid w:val="00D634EA"/>
    <w:rsid w:val="00D6786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1AB"/>
    <w:rsid w:val="00ED3BBA"/>
    <w:rsid w:val="00ED4E12"/>
    <w:rsid w:val="00EE051B"/>
    <w:rsid w:val="00EE54B4"/>
    <w:rsid w:val="00EF1AD8"/>
    <w:rsid w:val="00EF2B5C"/>
    <w:rsid w:val="00EF7794"/>
    <w:rsid w:val="00F02046"/>
    <w:rsid w:val="00F053D8"/>
    <w:rsid w:val="00F07888"/>
    <w:rsid w:val="00F1313D"/>
    <w:rsid w:val="00F17156"/>
    <w:rsid w:val="00F201E7"/>
    <w:rsid w:val="00F204E0"/>
    <w:rsid w:val="00F20B16"/>
    <w:rsid w:val="00F21C79"/>
    <w:rsid w:val="00F238C9"/>
    <w:rsid w:val="00F23CA5"/>
    <w:rsid w:val="00F277AA"/>
    <w:rsid w:val="00F31955"/>
    <w:rsid w:val="00F34C06"/>
    <w:rsid w:val="00F41C84"/>
    <w:rsid w:val="00F43EA3"/>
    <w:rsid w:val="00F50C55"/>
    <w:rsid w:val="00F57FFB"/>
    <w:rsid w:val="00F601E6"/>
    <w:rsid w:val="00F73954"/>
    <w:rsid w:val="00F81C5C"/>
    <w:rsid w:val="00F94060"/>
    <w:rsid w:val="00F940BB"/>
    <w:rsid w:val="00FA56F6"/>
    <w:rsid w:val="00FB329D"/>
    <w:rsid w:val="00FC27E3"/>
    <w:rsid w:val="00FC74C7"/>
    <w:rsid w:val="00FD451D"/>
    <w:rsid w:val="00FD5B22"/>
    <w:rsid w:val="00FE1B01"/>
    <w:rsid w:val="00FF0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304861"/>
  <w14:defaultImageDpi w14:val="300"/>
  <w15:docId w15:val="{5C3DE81C-1B38-E645-B864-12FC4E18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1C5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81C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1C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81C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81C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1C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1C5C"/>
  </w:style>
  <w:style w:type="character" w:customStyle="1" w:styleId="Heading1Char">
    <w:name w:val="Heading 1 Char"/>
    <w:aliases w:val="Pocket Char"/>
    <w:basedOn w:val="DefaultParagraphFont"/>
    <w:link w:val="Heading1"/>
    <w:uiPriority w:val="9"/>
    <w:rsid w:val="00F81C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1C5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F81C5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F81C5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81C5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81C5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F81C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81C5C"/>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F81C5C"/>
    <w:rPr>
      <w:color w:val="auto"/>
      <w:u w:val="none"/>
    </w:rPr>
  </w:style>
  <w:style w:type="paragraph" w:styleId="DocumentMap">
    <w:name w:val="Document Map"/>
    <w:basedOn w:val="Normal"/>
    <w:link w:val="DocumentMapChar"/>
    <w:uiPriority w:val="99"/>
    <w:semiHidden/>
    <w:unhideWhenUsed/>
    <w:rsid w:val="00F81C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1C5C"/>
    <w:rPr>
      <w:rFonts w:ascii="Lucida Grande" w:hAnsi="Lucida Grande" w:cs="Lucida Grande"/>
    </w:rPr>
  </w:style>
  <w:style w:type="paragraph" w:customStyle="1" w:styleId="Emphasis1">
    <w:name w:val="Emphasis1"/>
    <w:basedOn w:val="Normal"/>
    <w:link w:val="Emphasis"/>
    <w:autoRedefine/>
    <w:uiPriority w:val="20"/>
    <w:qFormat/>
    <w:rsid w:val="00F81C5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F81C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81C5C"/>
    <w:pPr>
      <w:spacing w:before="100" w:beforeAutospacing="1" w:after="100" w:afterAutospacing="1" w:line="240" w:lineRule="auto"/>
    </w:pPr>
    <w:rPr>
      <w:rFonts w:eastAsia="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3"/>
    <w:basedOn w:val="Heading1"/>
    <w:autoRedefine/>
    <w:uiPriority w:val="99"/>
    <w:qFormat/>
    <w:rsid w:val="00F81C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Non Read Text,Debate Normal"/>
    <w:basedOn w:val="Normal"/>
    <w:link w:val="TitleChar"/>
    <w:uiPriority w:val="6"/>
    <w:qFormat/>
    <w:rsid w:val="00F81C5C"/>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F81C5C"/>
    <w:rPr>
      <w:rFonts w:cs="Arial"/>
      <w:spacing w:val="-8"/>
      <w:u w:val="single"/>
    </w:rPr>
  </w:style>
  <w:style w:type="paragraph" w:styleId="ListParagraph">
    <w:name w:val="List Paragraph"/>
    <w:basedOn w:val="Normal"/>
    <w:uiPriority w:val="34"/>
    <w:qFormat/>
    <w:rsid w:val="00431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dupress.ndu.edu/Portals/68/Documents/jfq/jfq-97/jfq-97_20-29_Hallex-Cottom.pdf?ver=2020-03-31-130614-940" TargetMode="External"/><Relationship Id="rId18" Type="http://schemas.openxmlformats.org/officeDocument/2006/relationships/hyperlink" Target="https://www.sciencedirect.com/science/article/pii/S0094576515303416" TargetMode="External"/><Relationship Id="rId3" Type="http://schemas.openxmlformats.org/officeDocument/2006/relationships/customXml" Target="../customXml/item3.xml"/><Relationship Id="rId21" Type="http://schemas.openxmlformats.org/officeDocument/2006/relationships/hyperlink" Target="http://www.thetimes.co.uk/tto/opinion/columnists/article4206440.ece" TargetMode="External"/><Relationship Id="rId7" Type="http://schemas.openxmlformats.org/officeDocument/2006/relationships/settings" Target="settings.xml"/><Relationship Id="rId12" Type="http://schemas.openxmlformats.org/officeDocument/2006/relationships/hyperlink" Target="https://ndupress.ndu.edu/Portals/68/Documents/jfq/jfq-97/jfq-97_20-29_Hallex-Cottom.pdf?ver=2020-03-31-130614-940" TargetMode="External"/><Relationship Id="rId17" Type="http://schemas.openxmlformats.org/officeDocument/2006/relationships/hyperlink" Target="https://www.nasa.gov/mission_pages/station/news/orbital_debris.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usinessinsider.com/space-junk-at-critical-density-2015-9" TargetMode="External"/><Relationship Id="rId20" Type="http://schemas.openxmlformats.org/officeDocument/2006/relationships/hyperlink" Target="https://academic.oup.com/isq/article-abstract/62/2/289/497655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dupress.ndu.edu/Portals/68/Documents/jfq/jfq-97/jfq-97_20-29_Hallex-Cottom.pdf?ver=2020-03-31-130614-94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usinessinsider.com/russia-says-space-junk-could-spark-war-2016-1" TargetMode="External"/><Relationship Id="rId23" Type="http://schemas.openxmlformats.org/officeDocument/2006/relationships/hyperlink" Target="https://council.science/current/blog/the-artificial-constellations-impacting-on-astronomical-science/" TargetMode="External"/><Relationship Id="rId10" Type="http://schemas.openxmlformats.org/officeDocument/2006/relationships/hyperlink" Target="https://www.cbc.ca/news/science/rocket-launches-environment-1.5995252" TargetMode="External"/><Relationship Id="rId19"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www.science20.com/robert_inventor/is_corbyn_right_about_the_bomb_op_ed-180465" TargetMode="External"/><Relationship Id="rId14" Type="http://schemas.openxmlformats.org/officeDocument/2006/relationships/hyperlink" Target="https://www.tandfonline.com/doi/full/10.1080/25751654.2018.1532525" TargetMode="External"/><Relationship Id="rId22" Type="http://schemas.openxmlformats.org/officeDocument/2006/relationships/hyperlink" Target="http://bigstory.ap.org/article/scientists-say-ozone-layer-rec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14374</Words>
  <Characters>81933</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36</cp:revision>
  <dcterms:created xsi:type="dcterms:W3CDTF">2022-03-26T15:07:00Z</dcterms:created>
  <dcterms:modified xsi:type="dcterms:W3CDTF">2022-03-26T17:41:00Z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