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E353F1" w14:textId="5AE37E10" w:rsidR="001B7101" w:rsidRDefault="00510B19" w:rsidP="001B7101">
      <w:pPr>
        <w:pStyle w:val="Heading2"/>
      </w:pPr>
      <w:r>
        <w:t>Advantage 1</w:t>
      </w:r>
    </w:p>
    <w:p w14:paraId="64680D98" w14:textId="131261ED" w:rsidR="00510B19" w:rsidRPr="00510B19" w:rsidRDefault="00510B19" w:rsidP="00510B19">
      <w:pPr>
        <w:pStyle w:val="Heading4"/>
      </w:pPr>
      <w:r>
        <w:t xml:space="preserve">This is the thesis of their advantage </w:t>
      </w:r>
      <w:r w:rsidR="004F21E4">
        <w:t>–</w:t>
      </w:r>
      <w:r>
        <w:t xml:space="preserve"> </w:t>
      </w:r>
      <w:r w:rsidR="004F21E4">
        <w:t>Indian ASAT weaponization and space militarization will happen in SPACE now to protect PRIVATE assets; they have said this is casual; without these commerical and private objects in space, India will demilitarize and remove ASATs, thereby resolving tensions with China. We’ll impact turn that:</w:t>
      </w:r>
    </w:p>
    <w:p w14:paraId="7D34A5F8" w14:textId="77777777" w:rsidR="00FB4E33" w:rsidRDefault="00FB4E33" w:rsidP="00FB4E33">
      <w:pPr>
        <w:pStyle w:val="Heading4"/>
      </w:pPr>
      <w:r>
        <w:t xml:space="preserve">ASATs are key to deterrence and asymmetric escalation capabilities---that caps conflicts from going nuclear---independently, solves Chinese DEWs. </w:t>
      </w:r>
    </w:p>
    <w:p w14:paraId="67D01706" w14:textId="77777777" w:rsidR="00FB4E33" w:rsidRPr="00DA04F0" w:rsidRDefault="00FB4E33" w:rsidP="00FB4E33">
      <w:r>
        <w:t xml:space="preserve">Kartik </w:t>
      </w:r>
      <w:r w:rsidRPr="00B0471F">
        <w:rPr>
          <w:rStyle w:val="Style13ptBold"/>
        </w:rPr>
        <w:t>Bommakanti 19</w:t>
      </w:r>
      <w:r>
        <w:t xml:space="preserve">. Associate Fellow with the Strategic Studies Program. 11-15-2019. “‘Soft Kill’ or ‘Hard Kill’? The requirements for India’s space and </w:t>
      </w:r>
      <w:r w:rsidRPr="00DA04F0">
        <w:t>counter-space capabilities.” ORF Occasional Paper. https://www.orfonline.org/research/soft-kill-or-hard-kill-the-requirements-for-indias-space-and-counter-space-capabilities-57832/</w:t>
      </w:r>
    </w:p>
    <w:p w14:paraId="35102BCE" w14:textId="77777777" w:rsidR="00FB4E33" w:rsidRPr="00DA04F0" w:rsidRDefault="00FB4E33" w:rsidP="00FB4E33">
      <w:pPr>
        <w:rPr>
          <w:sz w:val="16"/>
        </w:rPr>
      </w:pPr>
      <w:r w:rsidRPr="00DA04F0">
        <w:rPr>
          <w:sz w:val="16"/>
        </w:rPr>
        <w:t>II. KEWs: India’s Space Weapons and Balance of Power</w:t>
      </w:r>
    </w:p>
    <w:p w14:paraId="486D4385" w14:textId="77777777" w:rsidR="00FB4E33" w:rsidRPr="00DA04F0" w:rsidRDefault="00FB4E33" w:rsidP="00FB4E33">
      <w:pPr>
        <w:rPr>
          <w:sz w:val="16"/>
        </w:rPr>
      </w:pPr>
      <w:r w:rsidRPr="00DA04F0">
        <w:rPr>
          <w:u w:val="single"/>
        </w:rPr>
        <w:t xml:space="preserve">A key justification for the </w:t>
      </w:r>
      <w:r w:rsidRPr="00DA04F0">
        <w:rPr>
          <w:rStyle w:val="Emphasis"/>
        </w:rPr>
        <w:t xml:space="preserve">development of </w:t>
      </w:r>
      <w:r w:rsidRPr="00DA04F0">
        <w:rPr>
          <w:rStyle w:val="Emphasis"/>
          <w:highlight w:val="cyan"/>
        </w:rPr>
        <w:t>space weapons</w:t>
      </w:r>
      <w:r w:rsidRPr="00DA04F0">
        <w:rPr>
          <w:u w:val="single"/>
        </w:rPr>
        <w:t xml:space="preserve"> is </w:t>
      </w:r>
      <w:r w:rsidRPr="00DA04F0">
        <w:rPr>
          <w:rStyle w:val="Emphasis"/>
        </w:rPr>
        <w:t>preserving the balance of power</w:t>
      </w:r>
      <w:r w:rsidRPr="00DA04F0">
        <w:rPr>
          <w:u w:val="single"/>
        </w:rPr>
        <w:t xml:space="preserve">, which requires a state’s active effort to enhance its power and </w:t>
      </w:r>
      <w:r w:rsidRPr="00DA04F0">
        <w:rPr>
          <w:rStyle w:val="Emphasis"/>
          <w:highlight w:val="cyan"/>
        </w:rPr>
        <w:t>secure</w:t>
      </w:r>
      <w:r w:rsidRPr="00DA04F0">
        <w:rPr>
          <w:rStyle w:val="Emphasis"/>
        </w:rPr>
        <w:t xml:space="preserve"> its interests</w:t>
      </w:r>
      <w:r w:rsidRPr="00DA04F0">
        <w:rPr>
          <w:u w:val="single"/>
        </w:rPr>
        <w:t xml:space="preserve"> against the </w:t>
      </w:r>
      <w:r w:rsidRPr="00DA04F0">
        <w:rPr>
          <w:rStyle w:val="Emphasis"/>
        </w:rPr>
        <w:t>dominant</w:t>
      </w:r>
      <w:r w:rsidRPr="00DA04F0">
        <w:rPr>
          <w:u w:val="single"/>
        </w:rPr>
        <w:t xml:space="preserve"> or </w:t>
      </w:r>
      <w:r w:rsidRPr="00DA04F0">
        <w:rPr>
          <w:rStyle w:val="Emphasis"/>
        </w:rPr>
        <w:t>near-dominant states</w:t>
      </w:r>
      <w:r w:rsidRPr="00DA04F0">
        <w:rPr>
          <w:u w:val="single"/>
        </w:rPr>
        <w:t xml:space="preserve"> in the international system</w:t>
      </w:r>
      <w:r w:rsidRPr="00DA04F0">
        <w:rPr>
          <w:sz w:val="16"/>
        </w:rPr>
        <w:t xml:space="preserve">. </w:t>
      </w:r>
      <w:r w:rsidRPr="00DA04F0">
        <w:rPr>
          <w:u w:val="single"/>
        </w:rPr>
        <w:t>“</w:t>
      </w:r>
      <w:r w:rsidRPr="00DA04F0">
        <w:rPr>
          <w:rStyle w:val="Emphasis"/>
          <w:highlight w:val="cyan"/>
        </w:rPr>
        <w:t>Balancing</w:t>
      </w:r>
      <w:r w:rsidRPr="00DA04F0">
        <w:rPr>
          <w:u w:val="single"/>
        </w:rPr>
        <w:t xml:space="preserve">” involves </w:t>
      </w:r>
      <w:r w:rsidRPr="00DA04F0">
        <w:rPr>
          <w:rStyle w:val="Emphasis"/>
        </w:rPr>
        <w:t>engineering a shift</w:t>
      </w:r>
      <w:r w:rsidRPr="00DA04F0">
        <w:rPr>
          <w:u w:val="single"/>
        </w:rPr>
        <w:t xml:space="preserve"> in the existing distribution of power</w:t>
      </w:r>
      <w:r w:rsidRPr="00DA04F0">
        <w:rPr>
          <w:sz w:val="16"/>
        </w:rPr>
        <w:t>, away from the dominant state in the system or region.[3]</w:t>
      </w:r>
    </w:p>
    <w:p w14:paraId="22C41C4F" w14:textId="77777777" w:rsidR="00FB4E33" w:rsidRPr="00DA04F0" w:rsidRDefault="00FB4E33" w:rsidP="00FB4E33">
      <w:pPr>
        <w:rPr>
          <w:sz w:val="16"/>
        </w:rPr>
      </w:pPr>
      <w:r w:rsidRPr="00DA04F0">
        <w:rPr>
          <w:highlight w:val="cyan"/>
          <w:u w:val="single"/>
        </w:rPr>
        <w:t>India</w:t>
      </w:r>
      <w:r w:rsidRPr="00DA04F0">
        <w:rPr>
          <w:u w:val="single"/>
        </w:rPr>
        <w:t xml:space="preserve"> currently </w:t>
      </w:r>
      <w:r w:rsidRPr="00DA04F0">
        <w:rPr>
          <w:highlight w:val="cyan"/>
          <w:u w:val="single"/>
        </w:rPr>
        <w:t>faces</w:t>
      </w:r>
      <w:r w:rsidRPr="00DA04F0">
        <w:rPr>
          <w:u w:val="single"/>
        </w:rPr>
        <w:t xml:space="preserve"> two adversarial states—</w:t>
      </w:r>
      <w:r w:rsidRPr="00DA04F0">
        <w:rPr>
          <w:rStyle w:val="Emphasis"/>
          <w:highlight w:val="cyan"/>
        </w:rPr>
        <w:t>China</w:t>
      </w:r>
      <w:r w:rsidRPr="00DA04F0">
        <w:rPr>
          <w:highlight w:val="cyan"/>
          <w:u w:val="single"/>
        </w:rPr>
        <w:t xml:space="preserve"> and </w:t>
      </w:r>
      <w:r w:rsidRPr="00DA04F0">
        <w:rPr>
          <w:rStyle w:val="Emphasis"/>
          <w:highlight w:val="cyan"/>
        </w:rPr>
        <w:t>Pakistan</w:t>
      </w:r>
      <w:r w:rsidRPr="00DA04F0">
        <w:rPr>
          <w:u w:val="single"/>
        </w:rPr>
        <w:t>—</w:t>
      </w:r>
      <w:r w:rsidRPr="00DA04F0">
        <w:rPr>
          <w:rStyle w:val="Emphasis"/>
        </w:rPr>
        <w:t>both</w:t>
      </w:r>
      <w:r w:rsidRPr="00DA04F0">
        <w:rPr>
          <w:u w:val="single"/>
        </w:rPr>
        <w:t xml:space="preserve"> of them </w:t>
      </w:r>
      <w:r w:rsidRPr="00DA04F0">
        <w:rPr>
          <w:highlight w:val="cyan"/>
          <w:u w:val="single"/>
        </w:rPr>
        <w:t>with</w:t>
      </w:r>
      <w:r w:rsidRPr="00DA04F0">
        <w:rPr>
          <w:u w:val="single"/>
        </w:rPr>
        <w:t xml:space="preserve"> </w:t>
      </w:r>
      <w:r w:rsidRPr="00DA04F0">
        <w:rPr>
          <w:rStyle w:val="Emphasis"/>
        </w:rPr>
        <w:t xml:space="preserve">active </w:t>
      </w:r>
      <w:r w:rsidRPr="00DA04F0">
        <w:rPr>
          <w:rStyle w:val="Emphasis"/>
          <w:highlight w:val="cyan"/>
        </w:rPr>
        <w:t>space</w:t>
      </w:r>
      <w:r w:rsidRPr="00DA04F0">
        <w:rPr>
          <w:u w:val="single"/>
        </w:rPr>
        <w:t xml:space="preserve"> </w:t>
      </w:r>
      <w:r w:rsidRPr="00DA04F0">
        <w:rPr>
          <w:rStyle w:val="Emphasis"/>
        </w:rPr>
        <w:t>mil</w:t>
      </w:r>
      <w:r w:rsidRPr="00DA04F0">
        <w:rPr>
          <w:u w:val="single"/>
        </w:rPr>
        <w:t xml:space="preserve">itary </w:t>
      </w:r>
      <w:r w:rsidRPr="00DA04F0">
        <w:rPr>
          <w:rStyle w:val="Emphasis"/>
          <w:highlight w:val="cyan"/>
        </w:rPr>
        <w:t>capabilities</w:t>
      </w:r>
      <w:r w:rsidRPr="00DA04F0">
        <w:rPr>
          <w:u w:val="single"/>
        </w:rPr>
        <w:t xml:space="preserve"> and having a history of strategic </w:t>
      </w:r>
      <w:r w:rsidRPr="00DA04F0">
        <w:rPr>
          <w:rStyle w:val="Emphasis"/>
        </w:rPr>
        <w:t>coop</w:t>
      </w:r>
      <w:r w:rsidRPr="00DA04F0">
        <w:rPr>
          <w:u w:val="single"/>
        </w:rPr>
        <w:t>eration</w:t>
      </w:r>
      <w:r w:rsidRPr="00DA04F0">
        <w:rPr>
          <w:sz w:val="16"/>
        </w:rPr>
        <w:t xml:space="preserve">. </w:t>
      </w:r>
      <w:r w:rsidRPr="00DA04F0">
        <w:rPr>
          <w:u w:val="single"/>
        </w:rPr>
        <w:t>To achieve</w:t>
      </w:r>
      <w:r w:rsidRPr="00DA04F0">
        <w:rPr>
          <w:sz w:val="16"/>
        </w:rPr>
        <w:t xml:space="preserve"> a </w:t>
      </w:r>
      <w:r w:rsidRPr="00DA04F0">
        <w:rPr>
          <w:u w:val="single"/>
        </w:rPr>
        <w:t>balance</w:t>
      </w:r>
      <w:r w:rsidRPr="00DA04F0">
        <w:rPr>
          <w:sz w:val="16"/>
        </w:rPr>
        <w:t xml:space="preserve"> of power, </w:t>
      </w:r>
      <w:r w:rsidRPr="00DA04F0">
        <w:rPr>
          <w:highlight w:val="cyan"/>
          <w:u w:val="single"/>
        </w:rPr>
        <w:t>India must improve</w:t>
      </w:r>
      <w:r w:rsidRPr="00DA04F0">
        <w:rPr>
          <w:u w:val="single"/>
        </w:rPr>
        <w:t xml:space="preserve"> its </w:t>
      </w:r>
      <w:r w:rsidRPr="00DA04F0">
        <w:rPr>
          <w:rStyle w:val="Emphasis"/>
          <w:highlight w:val="cyan"/>
        </w:rPr>
        <w:t>hard-kill</w:t>
      </w:r>
      <w:r w:rsidRPr="00DA04F0">
        <w:rPr>
          <w:rStyle w:val="Emphasis"/>
        </w:rPr>
        <w:t xml:space="preserve"> and soft-kill capabilities</w:t>
      </w:r>
      <w:r w:rsidRPr="00DA04F0">
        <w:rPr>
          <w:u w:val="single"/>
        </w:rPr>
        <w:t xml:space="preserve"> in the space domain</w:t>
      </w:r>
      <w:r w:rsidRPr="00DA04F0">
        <w:rPr>
          <w:sz w:val="16"/>
        </w:rPr>
        <w:t xml:space="preserve"> and work towards “internal balancing,” i.e. accumulating capabilities through domestic effort, instead of “external balancing,” i.e. relying on the power of other states.[4] </w:t>
      </w:r>
      <w:r w:rsidRPr="00DA04F0">
        <w:rPr>
          <w:u w:val="single"/>
        </w:rPr>
        <w:t xml:space="preserve">Internal balancing gives a state the power </w:t>
      </w:r>
      <w:r w:rsidRPr="00DA04F0">
        <w:rPr>
          <w:highlight w:val="cyan"/>
          <w:u w:val="single"/>
        </w:rPr>
        <w:t xml:space="preserve">to </w:t>
      </w:r>
      <w:r w:rsidRPr="00DA04F0">
        <w:rPr>
          <w:rStyle w:val="Emphasis"/>
          <w:highlight w:val="cyan"/>
        </w:rPr>
        <w:t>prevent</w:t>
      </w:r>
      <w:r w:rsidRPr="00DA04F0">
        <w:rPr>
          <w:rStyle w:val="Emphasis"/>
        </w:rPr>
        <w:t xml:space="preserve"> the </w:t>
      </w:r>
      <w:r w:rsidRPr="00DA04F0">
        <w:rPr>
          <w:rStyle w:val="Emphasis"/>
          <w:highlight w:val="cyan"/>
        </w:rPr>
        <w:t>escalation</w:t>
      </w:r>
      <w:r w:rsidRPr="00DA04F0">
        <w:rPr>
          <w:rStyle w:val="Emphasis"/>
        </w:rPr>
        <w:t xml:space="preserve"> of conflict and war</w:t>
      </w:r>
      <w:r w:rsidRPr="00DA04F0">
        <w:rPr>
          <w:sz w:val="16"/>
        </w:rPr>
        <w:t>. American realist scholar John J. Mearsheimer observed, “…</w:t>
      </w:r>
      <w:r w:rsidRPr="00DA04F0">
        <w:rPr>
          <w:u w:val="single"/>
        </w:rPr>
        <w:t xml:space="preserve">the balance of power is </w:t>
      </w:r>
      <w:r w:rsidRPr="00DA04F0">
        <w:rPr>
          <w:rStyle w:val="Emphasis"/>
        </w:rPr>
        <w:t>largely synonymous with military power</w:t>
      </w:r>
      <w:r w:rsidRPr="00DA04F0">
        <w:rPr>
          <w:sz w:val="16"/>
        </w:rPr>
        <w:t>.”[5]</w:t>
      </w:r>
    </w:p>
    <w:p w14:paraId="587ED81E" w14:textId="77777777" w:rsidR="00FB4E33" w:rsidRPr="00DA04F0" w:rsidRDefault="00FB4E33" w:rsidP="00FB4E33">
      <w:pPr>
        <w:rPr>
          <w:sz w:val="16"/>
        </w:rPr>
      </w:pPr>
      <w:r w:rsidRPr="00DA04F0">
        <w:rPr>
          <w:u w:val="single"/>
        </w:rPr>
        <w:t xml:space="preserve">The success of </w:t>
      </w:r>
      <w:r w:rsidRPr="00DA04F0">
        <w:rPr>
          <w:highlight w:val="cyan"/>
          <w:u w:val="single"/>
        </w:rPr>
        <w:t>India’s</w:t>
      </w:r>
      <w:r w:rsidRPr="00DA04F0">
        <w:rPr>
          <w:u w:val="single"/>
        </w:rPr>
        <w:t xml:space="preserve"> ASAT test of March</w:t>
      </w:r>
      <w:r w:rsidRPr="00DA04F0">
        <w:rPr>
          <w:sz w:val="16"/>
        </w:rPr>
        <w:t xml:space="preserve"> 2019 </w:t>
      </w:r>
      <w:r w:rsidRPr="00DA04F0">
        <w:rPr>
          <w:u w:val="single"/>
        </w:rPr>
        <w:t xml:space="preserve">demonstrated the country’s ground-launched </w:t>
      </w:r>
      <w:r w:rsidRPr="00DA04F0">
        <w:rPr>
          <w:rStyle w:val="Emphasis"/>
          <w:highlight w:val="cyan"/>
        </w:rPr>
        <w:t>KEW</w:t>
      </w:r>
      <w:r w:rsidRPr="00DA04F0">
        <w:rPr>
          <w:u w:val="single"/>
        </w:rPr>
        <w:t xml:space="preserve"> capability</w:t>
      </w:r>
      <w:r w:rsidRPr="00DA04F0">
        <w:rPr>
          <w:sz w:val="16"/>
        </w:rPr>
        <w:t xml:space="preserve">. </w:t>
      </w:r>
      <w:r w:rsidRPr="00DA04F0">
        <w:rPr>
          <w:u w:val="single"/>
        </w:rPr>
        <w:t xml:space="preserve">However, the country’s kinetic capabilities are </w:t>
      </w:r>
      <w:r w:rsidRPr="00DA04F0">
        <w:rPr>
          <w:rStyle w:val="Emphasis"/>
          <w:highlight w:val="cyan"/>
        </w:rPr>
        <w:t>not without limitations</w:t>
      </w:r>
      <w:r w:rsidRPr="00DA04F0">
        <w:rPr>
          <w:sz w:val="16"/>
        </w:rPr>
        <w:t xml:space="preserve"> vis-à-vis its situation with Pakistan and China. The challenge is summarised by Vipin Narang: “If Pakistan starts hitting Indian satellites, India can knock out Pakistan’s very few satellites whereas India cannot do the same to China. So it’s kind of a weird balance for India if it’s interested in getting into the anti-satellite deterrence game [because] it doesn’t really have an advantage in either of its dyads.”[6]</w:t>
      </w:r>
    </w:p>
    <w:p w14:paraId="1535D370" w14:textId="77777777" w:rsidR="00FB4E33" w:rsidRPr="00DA04F0" w:rsidRDefault="00FB4E33" w:rsidP="00FB4E33">
      <w:pPr>
        <w:rPr>
          <w:sz w:val="16"/>
        </w:rPr>
      </w:pPr>
      <w:r w:rsidRPr="00DA04F0">
        <w:rPr>
          <w:u w:val="single"/>
        </w:rPr>
        <w:t>While Pakistan</w:t>
      </w:r>
      <w:r w:rsidRPr="00DA04F0">
        <w:rPr>
          <w:sz w:val="16"/>
        </w:rPr>
        <w:t xml:space="preserve">, too, </w:t>
      </w:r>
      <w:r w:rsidRPr="00DA04F0">
        <w:rPr>
          <w:u w:val="single"/>
        </w:rPr>
        <w:t xml:space="preserve">does not have a confirmed kinetic capability, it could </w:t>
      </w:r>
      <w:r w:rsidRPr="00DA04F0">
        <w:rPr>
          <w:rStyle w:val="Emphasis"/>
        </w:rPr>
        <w:t>develop one</w:t>
      </w:r>
      <w:r w:rsidRPr="00DA04F0">
        <w:rPr>
          <w:u w:val="single"/>
        </w:rPr>
        <w:t xml:space="preserve"> with China’s assistance</w:t>
      </w:r>
      <w:r w:rsidRPr="00DA04F0">
        <w:rPr>
          <w:sz w:val="16"/>
        </w:rPr>
        <w:t>, which is consistent with Narang’s observation. According to another scholar, “…</w:t>
      </w:r>
      <w:r w:rsidRPr="00DA04F0">
        <w:rPr>
          <w:u w:val="single"/>
        </w:rPr>
        <w:t>the number of countries able to undertake such intercepts is much larger</w:t>
      </w:r>
      <w:r w:rsidRPr="00DA04F0">
        <w:rPr>
          <w:sz w:val="16"/>
        </w:rPr>
        <w:t xml:space="preserve">…”[7] </w:t>
      </w:r>
      <w:r w:rsidRPr="00DA04F0">
        <w:rPr>
          <w:u w:val="single"/>
        </w:rPr>
        <w:t xml:space="preserve">and </w:t>
      </w:r>
      <w:r w:rsidRPr="00DA04F0">
        <w:rPr>
          <w:rStyle w:val="Emphasis"/>
        </w:rPr>
        <w:t>Pakistan is one of them</w:t>
      </w:r>
      <w:r w:rsidRPr="00DA04F0">
        <w:rPr>
          <w:sz w:val="16"/>
        </w:rPr>
        <w:t xml:space="preserve">. While its space programme is not as expansive as India’s, </w:t>
      </w:r>
      <w:r w:rsidRPr="00DA04F0">
        <w:rPr>
          <w:highlight w:val="cyan"/>
          <w:u w:val="single"/>
        </w:rPr>
        <w:t>Pakistan</w:t>
      </w:r>
      <w:r w:rsidRPr="00DA04F0">
        <w:rPr>
          <w:u w:val="single"/>
        </w:rPr>
        <w:t xml:space="preserve"> has an </w:t>
      </w:r>
      <w:r w:rsidRPr="00DA04F0">
        <w:rPr>
          <w:rStyle w:val="Emphasis"/>
        </w:rPr>
        <w:t>extensive missile programme</w:t>
      </w:r>
      <w:r w:rsidRPr="00DA04F0">
        <w:rPr>
          <w:u w:val="single"/>
        </w:rPr>
        <w:t xml:space="preserve"> and is </w:t>
      </w:r>
      <w:r w:rsidRPr="00DA04F0">
        <w:rPr>
          <w:highlight w:val="cyan"/>
          <w:u w:val="single"/>
        </w:rPr>
        <w:t>in</w:t>
      </w:r>
      <w:r w:rsidRPr="00DA04F0">
        <w:rPr>
          <w:u w:val="single"/>
        </w:rPr>
        <w:t xml:space="preserve"> a </w:t>
      </w:r>
      <w:r w:rsidRPr="00DA04F0">
        <w:rPr>
          <w:highlight w:val="cyan"/>
          <w:u w:val="single"/>
        </w:rPr>
        <w:t>position to undertake</w:t>
      </w:r>
      <w:r w:rsidRPr="00DA04F0">
        <w:rPr>
          <w:u w:val="single"/>
        </w:rPr>
        <w:t xml:space="preserve"> a </w:t>
      </w:r>
      <w:r w:rsidRPr="00DA04F0">
        <w:rPr>
          <w:rStyle w:val="Emphasis"/>
          <w:highlight w:val="cyan"/>
        </w:rPr>
        <w:t>KEW</w:t>
      </w:r>
      <w:r w:rsidRPr="00DA04F0">
        <w:rPr>
          <w:rStyle w:val="Emphasis"/>
        </w:rPr>
        <w:t xml:space="preserve"> test</w:t>
      </w:r>
      <w:r w:rsidRPr="00DA04F0">
        <w:rPr>
          <w:sz w:val="16"/>
        </w:rPr>
        <w:t xml:space="preserve"> in the not-so-distant future. (</w:t>
      </w:r>
      <w:r w:rsidRPr="00DA04F0">
        <w:rPr>
          <w:u w:val="single"/>
        </w:rPr>
        <w:t xml:space="preserve">The </w:t>
      </w:r>
      <w:r w:rsidRPr="00DA04F0">
        <w:rPr>
          <w:rStyle w:val="Emphasis"/>
          <w:highlight w:val="cyan"/>
        </w:rPr>
        <w:t>barriers to entry</w:t>
      </w:r>
      <w:r w:rsidRPr="00DA04F0">
        <w:rPr>
          <w:u w:val="single"/>
        </w:rPr>
        <w:t xml:space="preserve"> in KEW-related space technology for states such as Pakistan</w:t>
      </w:r>
      <w:r w:rsidRPr="00DA04F0">
        <w:rPr>
          <w:sz w:val="16"/>
        </w:rPr>
        <w:t xml:space="preserve">, which is otherwise not a leading spacefaring nation, </w:t>
      </w:r>
      <w:r w:rsidRPr="00DA04F0">
        <w:rPr>
          <w:rStyle w:val="Emphasis"/>
          <w:highlight w:val="cyan"/>
        </w:rPr>
        <w:t>are not</w:t>
      </w:r>
      <w:r w:rsidRPr="00DA04F0">
        <w:rPr>
          <w:rStyle w:val="Emphasis"/>
        </w:rPr>
        <w:t xml:space="preserve"> too </w:t>
      </w:r>
      <w:r w:rsidRPr="00DA04F0">
        <w:rPr>
          <w:rStyle w:val="Emphasis"/>
          <w:highlight w:val="cyan"/>
        </w:rPr>
        <w:t>high</w:t>
      </w:r>
      <w:r w:rsidRPr="00DA04F0">
        <w:rPr>
          <w:sz w:val="16"/>
        </w:rPr>
        <w:t>.)</w:t>
      </w:r>
    </w:p>
    <w:p w14:paraId="4CFD2FAD" w14:textId="77777777" w:rsidR="00FB4E33" w:rsidRPr="00DA04F0" w:rsidRDefault="00FB4E33" w:rsidP="00FB4E33">
      <w:pPr>
        <w:rPr>
          <w:sz w:val="12"/>
        </w:rPr>
      </w:pPr>
      <w:r w:rsidRPr="00DA04F0">
        <w:rPr>
          <w:sz w:val="12"/>
        </w:rPr>
        <w:t xml:space="preserve">Another legitimate concern is that </w:t>
      </w:r>
      <w:r w:rsidRPr="00DA04F0">
        <w:rPr>
          <w:u w:val="single"/>
        </w:rPr>
        <w:t xml:space="preserve">a </w:t>
      </w:r>
      <w:r w:rsidRPr="00DA04F0">
        <w:rPr>
          <w:rStyle w:val="Emphasis"/>
        </w:rPr>
        <w:t>conventional war can escalate to a nuclear war</w:t>
      </w:r>
      <w:r w:rsidRPr="00DA04F0">
        <w:rPr>
          <w:sz w:val="12"/>
        </w:rPr>
        <w:t xml:space="preserve">, involving space as a domain and a medium. A </w:t>
      </w:r>
      <w:r w:rsidRPr="00DA04F0">
        <w:rPr>
          <w:u w:val="single"/>
        </w:rPr>
        <w:t xml:space="preserve">potential </w:t>
      </w:r>
      <w:r w:rsidRPr="00DA04F0">
        <w:rPr>
          <w:rStyle w:val="Emphasis"/>
        </w:rPr>
        <w:t>two-front attack</w:t>
      </w:r>
      <w:r w:rsidRPr="00DA04F0">
        <w:rPr>
          <w:u w:val="single"/>
        </w:rPr>
        <w:t xml:space="preserve"> is one of the major </w:t>
      </w:r>
      <w:r w:rsidRPr="00DA04F0">
        <w:rPr>
          <w:rStyle w:val="Emphasis"/>
        </w:rPr>
        <w:t>reason</w:t>
      </w:r>
      <w:r w:rsidRPr="00DA04F0">
        <w:rPr>
          <w:u w:val="single"/>
        </w:rPr>
        <w:t xml:space="preserve">s that </w:t>
      </w:r>
      <w:r w:rsidRPr="00DA04F0">
        <w:rPr>
          <w:rStyle w:val="Emphasis"/>
        </w:rPr>
        <w:t>India must develop triadic KEWs</w:t>
      </w:r>
      <w:r w:rsidRPr="00DA04F0">
        <w:rPr>
          <w:u w:val="single"/>
        </w:rPr>
        <w:t xml:space="preserve">, since it gives the country </w:t>
      </w:r>
      <w:r w:rsidRPr="00DA04F0">
        <w:rPr>
          <w:rStyle w:val="Emphasis"/>
          <w:highlight w:val="cyan"/>
        </w:rPr>
        <w:t>asymmetric escalation</w:t>
      </w:r>
      <w:r w:rsidRPr="00DA04F0">
        <w:rPr>
          <w:rStyle w:val="Emphasis"/>
        </w:rPr>
        <w:t xml:space="preserve"> capabilities</w:t>
      </w:r>
      <w:r w:rsidRPr="00DA04F0">
        <w:rPr>
          <w:u w:val="single"/>
        </w:rPr>
        <w:t xml:space="preserve">, </w:t>
      </w:r>
      <w:r w:rsidRPr="00DA04F0">
        <w:rPr>
          <w:rStyle w:val="Emphasis"/>
          <w:highlight w:val="cyan"/>
        </w:rPr>
        <w:t>allow</w:t>
      </w:r>
      <w:r w:rsidRPr="00DA04F0">
        <w:rPr>
          <w:u w:val="single"/>
        </w:rPr>
        <w:t xml:space="preserve">ing </w:t>
      </w:r>
      <w:r w:rsidRPr="00DA04F0">
        <w:rPr>
          <w:highlight w:val="cyan"/>
          <w:u w:val="single"/>
        </w:rPr>
        <w:t>it to put at</w:t>
      </w:r>
      <w:r w:rsidRPr="00DA04F0">
        <w:rPr>
          <w:u w:val="single"/>
        </w:rPr>
        <w:t xml:space="preserve"> considerable and direct </w:t>
      </w:r>
      <w:r w:rsidRPr="00DA04F0">
        <w:rPr>
          <w:highlight w:val="cyan"/>
          <w:u w:val="single"/>
        </w:rPr>
        <w:t>risk</w:t>
      </w:r>
      <w:r w:rsidRPr="00DA04F0">
        <w:rPr>
          <w:u w:val="single"/>
        </w:rPr>
        <w:t xml:space="preserve"> </w:t>
      </w:r>
      <w:r w:rsidRPr="00DA04F0">
        <w:rPr>
          <w:rStyle w:val="Emphasis"/>
        </w:rPr>
        <w:t>both</w:t>
      </w:r>
      <w:r w:rsidRPr="00DA04F0">
        <w:rPr>
          <w:u w:val="single"/>
        </w:rPr>
        <w:t xml:space="preserve"> Chinese and Pakistani </w:t>
      </w:r>
      <w:r w:rsidRPr="00DA04F0">
        <w:rPr>
          <w:highlight w:val="cyan"/>
          <w:u w:val="single"/>
        </w:rPr>
        <w:t>space assets</w:t>
      </w:r>
      <w:r w:rsidRPr="00DA04F0">
        <w:rPr>
          <w:sz w:val="12"/>
        </w:rPr>
        <w:t xml:space="preserve">. According to a 2015 Indian study, which ties partially into Narang’s reference to the two-front military challenge facing India, “There is also little doubt that space, nuclear weapons, conventional weapons and strategies of war and deterrence are now inextricably connected with each other.”[8] However, this statement is not entirely accurate, and in the context of India’s conflictual relationships with China and Pakistan, alternative scenarios are equally plausible. For example, </w:t>
      </w:r>
      <w:r w:rsidRPr="00DA04F0">
        <w:rPr>
          <w:u w:val="single"/>
        </w:rPr>
        <w:t xml:space="preserve">in the event of a </w:t>
      </w:r>
      <w:r w:rsidRPr="00DA04F0">
        <w:rPr>
          <w:rStyle w:val="Emphasis"/>
        </w:rPr>
        <w:t>China–India war</w:t>
      </w:r>
      <w:r w:rsidRPr="00DA04F0">
        <w:rPr>
          <w:u w:val="single"/>
        </w:rPr>
        <w:t xml:space="preserve"> or an </w:t>
      </w:r>
      <w:r w:rsidRPr="00DA04F0">
        <w:rPr>
          <w:rStyle w:val="Emphasis"/>
        </w:rPr>
        <w:t>India–Pakistan war</w:t>
      </w:r>
      <w:r w:rsidRPr="00DA04F0">
        <w:rPr>
          <w:sz w:val="12"/>
        </w:rPr>
        <w:t xml:space="preserve">, traditional weapons and </w:t>
      </w:r>
      <w:r w:rsidRPr="00DA04F0">
        <w:rPr>
          <w:rStyle w:val="Emphasis"/>
          <w:highlight w:val="cyan"/>
        </w:rPr>
        <w:t>space weapons</w:t>
      </w:r>
      <w:r w:rsidRPr="00DA04F0">
        <w:rPr>
          <w:highlight w:val="cyan"/>
          <w:u w:val="single"/>
        </w:rPr>
        <w:t xml:space="preserve"> could be used </w:t>
      </w:r>
      <w:r w:rsidRPr="00DA04F0">
        <w:rPr>
          <w:rStyle w:val="Emphasis"/>
          <w:highlight w:val="cyan"/>
        </w:rPr>
        <w:t>without</w:t>
      </w:r>
      <w:r w:rsidRPr="00DA04F0">
        <w:rPr>
          <w:u w:val="single"/>
        </w:rPr>
        <w:t xml:space="preserve"> the </w:t>
      </w:r>
      <w:r w:rsidRPr="00DA04F0">
        <w:rPr>
          <w:rStyle w:val="Emphasis"/>
        </w:rPr>
        <w:t xml:space="preserve">involvement of </w:t>
      </w:r>
      <w:r w:rsidRPr="00DA04F0">
        <w:rPr>
          <w:rStyle w:val="Emphasis"/>
          <w:highlight w:val="cyan"/>
        </w:rPr>
        <w:t>nuclear arms</w:t>
      </w:r>
      <w:r w:rsidRPr="00DA04F0">
        <w:rPr>
          <w:u w:val="single"/>
        </w:rPr>
        <w:t>.</w:t>
      </w:r>
      <w:r w:rsidRPr="00DA04F0">
        <w:rPr>
          <w:sz w:val="12"/>
        </w:rPr>
        <w:t xml:space="preserve"> The Kargil conflict is an example of a “limited-aims conventional war,” fought under the cover of nuclear weapons.[9] Similar </w:t>
      </w:r>
      <w:r w:rsidRPr="00DA04F0">
        <w:rPr>
          <w:u w:val="single"/>
        </w:rPr>
        <w:t>conflicts</w:t>
      </w:r>
      <w:r w:rsidRPr="00DA04F0">
        <w:rPr>
          <w:sz w:val="12"/>
        </w:rPr>
        <w:t xml:space="preserve"> in the future, however, </w:t>
      </w:r>
      <w:r w:rsidRPr="00DA04F0">
        <w:rPr>
          <w:u w:val="single"/>
        </w:rPr>
        <w:t>are likely to involve</w:t>
      </w:r>
      <w:r w:rsidRPr="00DA04F0">
        <w:rPr>
          <w:sz w:val="12"/>
        </w:rPr>
        <w:t xml:space="preserve"> the </w:t>
      </w:r>
      <w:r w:rsidRPr="00DA04F0">
        <w:rPr>
          <w:rStyle w:val="Emphasis"/>
        </w:rPr>
        <w:t>space</w:t>
      </w:r>
      <w:r w:rsidRPr="00DA04F0">
        <w:rPr>
          <w:sz w:val="12"/>
        </w:rPr>
        <w:t xml:space="preserve"> segment, especially in the case of a Sino-Indian military conflagration. On the other hand, a joint attack by China and Pakistan could potentially escalate to the nuclear level, as the 2015 study suggests. However, it is equally likely to remain confined to conventional and space warfare, for terrestrial territorial gains. The study also ignores the fact that a two-front war against India will be a function of the common objectives pursued by China and Pakistan against India, and vice versa. An inextricable link between space, nuclear and conventional deterrence and warfighting strategies is limited and conditional, if not tenuous.</w:t>
      </w:r>
    </w:p>
    <w:p w14:paraId="281ADE56" w14:textId="77777777" w:rsidR="00FB4E33" w:rsidRPr="00DA04F0" w:rsidRDefault="00FB4E33" w:rsidP="00FB4E33">
      <w:pPr>
        <w:rPr>
          <w:u w:val="single"/>
        </w:rPr>
      </w:pPr>
      <w:r w:rsidRPr="00DA04F0">
        <w:rPr>
          <w:u w:val="single"/>
        </w:rPr>
        <w:t>According to Narang’s assessment, India lacks an “advantage” in the two conflict dyads</w:t>
      </w:r>
      <w:r w:rsidRPr="00DA04F0">
        <w:rPr>
          <w:sz w:val="16"/>
        </w:rPr>
        <w:t xml:space="preserve">. </w:t>
      </w:r>
      <w:r w:rsidRPr="00DA04F0">
        <w:rPr>
          <w:u w:val="single"/>
        </w:rPr>
        <w:t xml:space="preserve">However, what </w:t>
      </w:r>
      <w:r w:rsidRPr="00DA04F0">
        <w:rPr>
          <w:highlight w:val="cyan"/>
          <w:u w:val="single"/>
        </w:rPr>
        <w:t>India needs</w:t>
      </w:r>
      <w:r w:rsidRPr="00DA04F0">
        <w:rPr>
          <w:u w:val="single"/>
        </w:rPr>
        <w:t xml:space="preserve"> primarily is </w:t>
      </w:r>
      <w:r w:rsidRPr="00DA04F0">
        <w:rPr>
          <w:rStyle w:val="Emphasis"/>
        </w:rPr>
        <w:t xml:space="preserve">not an advantage but </w:t>
      </w:r>
      <w:r w:rsidRPr="00DA04F0">
        <w:rPr>
          <w:rStyle w:val="Emphasis"/>
          <w:highlight w:val="cyan"/>
        </w:rPr>
        <w:t>parity</w:t>
      </w:r>
      <w:r w:rsidRPr="00DA04F0">
        <w:rPr>
          <w:sz w:val="16"/>
        </w:rPr>
        <w:t xml:space="preserve"> (especially if Pakistan tests its own KEW), </w:t>
      </w:r>
      <w:r w:rsidRPr="00DA04F0">
        <w:rPr>
          <w:u w:val="single"/>
        </w:rPr>
        <w:t xml:space="preserve">which will enable it to </w:t>
      </w:r>
      <w:r w:rsidRPr="00DA04F0">
        <w:rPr>
          <w:rStyle w:val="Emphasis"/>
        </w:rPr>
        <w:t>militarily balance</w:t>
      </w:r>
      <w:r w:rsidRPr="00DA04F0">
        <w:rPr>
          <w:u w:val="single"/>
        </w:rPr>
        <w:t xml:space="preserve"> the collaborative space power of the</w:t>
      </w:r>
      <w:r w:rsidRPr="00DA04F0">
        <w:rPr>
          <w:sz w:val="16"/>
        </w:rPr>
        <w:t xml:space="preserve"> People’s Republic of China (</w:t>
      </w:r>
      <w:r w:rsidRPr="00DA04F0">
        <w:rPr>
          <w:rStyle w:val="Emphasis"/>
        </w:rPr>
        <w:t>PRC</w:t>
      </w:r>
      <w:r w:rsidRPr="00DA04F0">
        <w:rPr>
          <w:sz w:val="16"/>
        </w:rPr>
        <w:t xml:space="preserve">) </w:t>
      </w:r>
      <w:r w:rsidRPr="00DA04F0">
        <w:rPr>
          <w:u w:val="single"/>
        </w:rPr>
        <w:t>and</w:t>
      </w:r>
      <w:r w:rsidRPr="00DA04F0">
        <w:rPr>
          <w:sz w:val="16"/>
        </w:rPr>
        <w:t xml:space="preserve"> </w:t>
      </w:r>
      <w:r w:rsidRPr="00DA04F0">
        <w:rPr>
          <w:rStyle w:val="Emphasis"/>
        </w:rPr>
        <w:t>Pakistan</w:t>
      </w:r>
      <w:r w:rsidRPr="00DA04F0">
        <w:rPr>
          <w:sz w:val="16"/>
        </w:rPr>
        <w:t xml:space="preserve">. </w:t>
      </w:r>
      <w:r w:rsidRPr="00DA04F0">
        <w:rPr>
          <w:u w:val="single"/>
        </w:rPr>
        <w:t>Due to</w:t>
      </w:r>
      <w:r w:rsidRPr="00DA04F0">
        <w:rPr>
          <w:sz w:val="16"/>
        </w:rPr>
        <w:t xml:space="preserve"> the </w:t>
      </w:r>
      <w:r w:rsidRPr="00DA04F0">
        <w:rPr>
          <w:rStyle w:val="Emphasis"/>
        </w:rPr>
        <w:t>vulnerabilities created</w:t>
      </w:r>
      <w:r w:rsidRPr="00DA04F0">
        <w:rPr>
          <w:u w:val="single"/>
        </w:rPr>
        <w:t xml:space="preserve"> by the </w:t>
      </w:r>
      <w:r w:rsidRPr="00DA04F0">
        <w:rPr>
          <w:rStyle w:val="Emphasis"/>
        </w:rPr>
        <w:t>two-front ASAT challenge</w:t>
      </w:r>
      <w:r w:rsidRPr="00DA04F0">
        <w:rPr>
          <w:u w:val="single"/>
        </w:rPr>
        <w:t xml:space="preserve"> and</w:t>
      </w:r>
      <w:r w:rsidRPr="00DA04F0">
        <w:rPr>
          <w:sz w:val="16"/>
        </w:rPr>
        <w:t xml:space="preserve"> the </w:t>
      </w:r>
      <w:r w:rsidRPr="00DA04F0">
        <w:rPr>
          <w:rStyle w:val="Emphasis"/>
        </w:rPr>
        <w:t>absence</w:t>
      </w:r>
      <w:r w:rsidRPr="00DA04F0">
        <w:rPr>
          <w:u w:val="single"/>
        </w:rPr>
        <w:t xml:space="preserve"> of a robust capability</w:t>
      </w:r>
      <w:r w:rsidRPr="00DA04F0">
        <w:rPr>
          <w:sz w:val="16"/>
        </w:rPr>
        <w:t xml:space="preserve">, let alone a distinct advantage, </w:t>
      </w:r>
      <w:r w:rsidRPr="00DA04F0">
        <w:rPr>
          <w:u w:val="single"/>
        </w:rPr>
        <w:t xml:space="preserve">India will need a </w:t>
      </w:r>
      <w:r w:rsidRPr="00DA04F0">
        <w:rPr>
          <w:rStyle w:val="Emphasis"/>
        </w:rPr>
        <w:t>triadic</w:t>
      </w:r>
      <w:r w:rsidRPr="00DA04F0">
        <w:rPr>
          <w:u w:val="single"/>
        </w:rPr>
        <w:t xml:space="preserve"> ground-, air- and sea-launched </w:t>
      </w:r>
      <w:r w:rsidRPr="00DA04F0">
        <w:rPr>
          <w:rStyle w:val="Emphasis"/>
        </w:rPr>
        <w:t>KEW capability</w:t>
      </w:r>
      <w:r w:rsidRPr="00DA04F0">
        <w:rPr>
          <w:u w:val="single"/>
        </w:rPr>
        <w:t xml:space="preserve"> </w:t>
      </w:r>
      <w:r w:rsidRPr="001A4077">
        <w:rPr>
          <w:highlight w:val="cyan"/>
          <w:u w:val="single"/>
        </w:rPr>
        <w:t xml:space="preserve">to maintain a </w:t>
      </w:r>
      <w:r w:rsidRPr="001A4077">
        <w:rPr>
          <w:rStyle w:val="Emphasis"/>
          <w:highlight w:val="cyan"/>
        </w:rPr>
        <w:t>credible</w:t>
      </w:r>
      <w:r w:rsidRPr="00DA04F0">
        <w:rPr>
          <w:rStyle w:val="Emphasis"/>
        </w:rPr>
        <w:t xml:space="preserve"> space </w:t>
      </w:r>
      <w:r w:rsidRPr="001A4077">
        <w:rPr>
          <w:rStyle w:val="Emphasis"/>
          <w:highlight w:val="cyan"/>
        </w:rPr>
        <w:t>deterrent</w:t>
      </w:r>
      <w:r w:rsidRPr="00DA04F0">
        <w:rPr>
          <w:sz w:val="16"/>
        </w:rPr>
        <w:t xml:space="preserve">. As one important study observed, “Though its [India’s] space assets are smaller than those of the other major powers they are not insignificant. At the least they may need to be protected against the direct and indirect consequences of actions taken by the other space powers.”[10] Former Indian National Security Adviser Shiv Shankar Menon, alluding to the differential in strength recently, observed, “The basic reason is the power gap between the two [China and India]…”[11] Consequently, creating a </w:t>
      </w:r>
      <w:r w:rsidRPr="00DA04F0">
        <w:rPr>
          <w:u w:val="single"/>
        </w:rPr>
        <w:t>triad-based KEW capability</w:t>
      </w:r>
      <w:r w:rsidRPr="00DA04F0">
        <w:rPr>
          <w:sz w:val="16"/>
        </w:rPr>
        <w:t xml:space="preserve"> assumes considerable importance, since it </w:t>
      </w:r>
      <w:r w:rsidRPr="00DA04F0">
        <w:rPr>
          <w:u w:val="single"/>
        </w:rPr>
        <w:t xml:space="preserve">creates </w:t>
      </w:r>
      <w:r w:rsidRPr="00DA04F0">
        <w:rPr>
          <w:rStyle w:val="Emphasis"/>
        </w:rPr>
        <w:t>mutual risks</w:t>
      </w:r>
      <w:r w:rsidRPr="00DA04F0">
        <w:rPr>
          <w:u w:val="single"/>
        </w:rPr>
        <w:t xml:space="preserve"> and </w:t>
      </w:r>
      <w:r w:rsidRPr="00DA04F0">
        <w:rPr>
          <w:rStyle w:val="Emphasis"/>
        </w:rPr>
        <w:t>threats</w:t>
      </w:r>
      <w:r w:rsidRPr="00DA04F0">
        <w:rPr>
          <w:sz w:val="16"/>
        </w:rPr>
        <w:t xml:space="preserve">. </w:t>
      </w:r>
      <w:r w:rsidRPr="00DA04F0">
        <w:rPr>
          <w:u w:val="single"/>
        </w:rPr>
        <w:t xml:space="preserve">In the event of </w:t>
      </w:r>
      <w:r w:rsidRPr="00DA04F0">
        <w:rPr>
          <w:rStyle w:val="Emphasis"/>
        </w:rPr>
        <w:t>deterrence breakdown</w:t>
      </w:r>
      <w:r w:rsidRPr="00DA04F0">
        <w:rPr>
          <w:u w:val="single"/>
        </w:rPr>
        <w:t xml:space="preserve">, it gives New Delhi </w:t>
      </w:r>
      <w:r w:rsidRPr="00DA04F0">
        <w:rPr>
          <w:rStyle w:val="Emphasis"/>
        </w:rPr>
        <w:t>the option to escalate</w:t>
      </w:r>
      <w:r w:rsidRPr="00DA04F0">
        <w:rPr>
          <w:u w:val="single"/>
        </w:rPr>
        <w:t xml:space="preserve"> during the course of a military confrontation.</w:t>
      </w:r>
    </w:p>
    <w:p w14:paraId="29D03E98" w14:textId="77777777" w:rsidR="00FB4E33" w:rsidRPr="00DA04F0" w:rsidRDefault="00FB4E33" w:rsidP="00FB4E33">
      <w:pPr>
        <w:rPr>
          <w:sz w:val="12"/>
        </w:rPr>
      </w:pPr>
      <w:r w:rsidRPr="00DA04F0">
        <w:rPr>
          <w:sz w:val="12"/>
        </w:rPr>
        <w:t xml:space="preserve">American strategic studies scholar Ashley J. Tellis argues, “India’s ASAT test was perhaps necessary, but it will not suffice to protect India’s space assets during any major conflict with China.”[12] While this is a valid point, Tellis overlooks the fact that India does not have kinetic capabilities that can be launched from diverse platforms, which can boost flexibility and offer redundancy to the extent that adversaries will need to contend with a larger “menu” of targets. Thus, it provides a diverse array of hard-kill capabilities. A kinetic ASAT capability may be a last-resort weapon, as Tellis correctly asserts, but the 27 March 2019 test was only a ground-launched projectile adapted from a missile-defence interceptor and launched from the Interim Test Range (ITR). The test is, therefore, insufficient to sustain the Indian space deterrent posture vis-à-vis China, and </w:t>
      </w:r>
      <w:r w:rsidRPr="00DA04F0">
        <w:rPr>
          <w:rStyle w:val="Emphasis"/>
        </w:rPr>
        <w:t>additional tests</w:t>
      </w:r>
      <w:r w:rsidRPr="00DA04F0">
        <w:rPr>
          <w:u w:val="single"/>
        </w:rPr>
        <w:t xml:space="preserve"> from sea- and air-launched platforms are required</w:t>
      </w:r>
      <w:r w:rsidRPr="00DA04F0">
        <w:rPr>
          <w:sz w:val="12"/>
        </w:rPr>
        <w:t xml:space="preserve">. </w:t>
      </w:r>
      <w:r w:rsidRPr="00DA04F0">
        <w:rPr>
          <w:u w:val="single"/>
        </w:rPr>
        <w:t>The</w:t>
      </w:r>
      <w:r w:rsidRPr="00DA04F0">
        <w:rPr>
          <w:sz w:val="12"/>
        </w:rPr>
        <w:t xml:space="preserve"> Peoples Liberation Army Navy (</w:t>
      </w:r>
      <w:r w:rsidRPr="001A4077">
        <w:rPr>
          <w:rStyle w:val="Emphasis"/>
          <w:highlight w:val="cyan"/>
        </w:rPr>
        <w:t>PLAN</w:t>
      </w:r>
      <w:r w:rsidRPr="00DA04F0">
        <w:rPr>
          <w:sz w:val="12"/>
        </w:rPr>
        <w:t xml:space="preserve">) </w:t>
      </w:r>
      <w:r w:rsidRPr="00DA04F0">
        <w:rPr>
          <w:u w:val="single"/>
        </w:rPr>
        <w:t xml:space="preserve">has </w:t>
      </w:r>
      <w:r w:rsidRPr="001A4077">
        <w:rPr>
          <w:highlight w:val="cyan"/>
          <w:u w:val="single"/>
        </w:rPr>
        <w:t>undertaken</w:t>
      </w:r>
      <w:r w:rsidRPr="00DA04F0">
        <w:rPr>
          <w:u w:val="single"/>
        </w:rPr>
        <w:t xml:space="preserve"> a prototype </w:t>
      </w:r>
      <w:r w:rsidRPr="001A4077">
        <w:rPr>
          <w:rStyle w:val="Emphasis"/>
          <w:highlight w:val="cyan"/>
        </w:rPr>
        <w:t>laser weapon</w:t>
      </w:r>
      <w:r w:rsidRPr="00DA04F0">
        <w:rPr>
          <w:u w:val="single"/>
        </w:rPr>
        <w:t xml:space="preserve"> te</w:t>
      </w:r>
      <w:r w:rsidRPr="001A4077">
        <w:rPr>
          <w:rStyle w:val="Emphasis"/>
          <w:highlight w:val="cyan"/>
        </w:rPr>
        <w:t>s</w:t>
      </w:r>
      <w:r w:rsidRPr="00DA04F0">
        <w:rPr>
          <w:u w:val="single"/>
        </w:rPr>
        <w:t>t, which is a</w:t>
      </w:r>
      <w:r w:rsidRPr="00DA04F0">
        <w:rPr>
          <w:sz w:val="12"/>
        </w:rPr>
        <w:t xml:space="preserve"> Directed Energy Weapon (</w:t>
      </w:r>
      <w:r w:rsidRPr="00DA04F0">
        <w:rPr>
          <w:rStyle w:val="Emphasis"/>
        </w:rPr>
        <w:t>DEW</w:t>
      </w:r>
      <w:r w:rsidRPr="00DA04F0">
        <w:rPr>
          <w:sz w:val="12"/>
        </w:rPr>
        <w:t xml:space="preserve">) from presumably surface vessel.[13] </w:t>
      </w:r>
      <w:r w:rsidRPr="00DA04F0">
        <w:rPr>
          <w:u w:val="single"/>
        </w:rPr>
        <w:t xml:space="preserve">Beijing has also invited bids for a </w:t>
      </w:r>
      <w:r w:rsidRPr="00DA04F0">
        <w:rPr>
          <w:rStyle w:val="Emphasis"/>
        </w:rPr>
        <w:t>nuclear powered ship-breaking vessel</w:t>
      </w:r>
      <w:r w:rsidRPr="00DA04F0">
        <w:rPr>
          <w:sz w:val="12"/>
        </w:rPr>
        <w:t xml:space="preserve">,[14] </w:t>
      </w:r>
      <w:r w:rsidRPr="00DA04F0">
        <w:rPr>
          <w:u w:val="single"/>
        </w:rPr>
        <w:t>which could</w:t>
      </w:r>
      <w:r w:rsidRPr="00DA04F0">
        <w:rPr>
          <w:sz w:val="12"/>
        </w:rPr>
        <w:t xml:space="preserve"> potentially </w:t>
      </w:r>
      <w:r w:rsidRPr="00DA04F0">
        <w:rPr>
          <w:u w:val="single"/>
        </w:rPr>
        <w:t>enable</w:t>
      </w:r>
      <w:r w:rsidRPr="00DA04F0">
        <w:rPr>
          <w:sz w:val="12"/>
        </w:rPr>
        <w:t xml:space="preserve"> the PLAN to develop </w:t>
      </w:r>
      <w:r w:rsidRPr="00DA04F0">
        <w:rPr>
          <w:rStyle w:val="Emphasis"/>
        </w:rPr>
        <w:t>nuclear-powered aircraft carriers</w:t>
      </w:r>
      <w:r w:rsidRPr="00DA04F0">
        <w:rPr>
          <w:u w:val="single"/>
        </w:rPr>
        <w:t xml:space="preserve"> serving as future platforms for the employment </w:t>
      </w:r>
      <w:r w:rsidRPr="00DA04F0">
        <w:rPr>
          <w:rStyle w:val="Emphasis"/>
        </w:rPr>
        <w:t>DEWs</w:t>
      </w:r>
      <w:r w:rsidRPr="00DA04F0">
        <w:rPr>
          <w:u w:val="single"/>
        </w:rPr>
        <w:t xml:space="preserve"> such as </w:t>
      </w:r>
      <w:r w:rsidRPr="00DA04F0">
        <w:rPr>
          <w:rStyle w:val="Emphasis"/>
        </w:rPr>
        <w:t>laser weapons against space targets</w:t>
      </w:r>
      <w:r w:rsidRPr="00DA04F0">
        <w:rPr>
          <w:sz w:val="12"/>
        </w:rPr>
        <w:t>.[15]</w:t>
      </w:r>
    </w:p>
    <w:p w14:paraId="34FE0D49" w14:textId="77777777" w:rsidR="00FB4E33" w:rsidRPr="00DA04F0" w:rsidRDefault="00FB4E33" w:rsidP="00FB4E33">
      <w:pPr>
        <w:rPr>
          <w:sz w:val="16"/>
        </w:rPr>
      </w:pPr>
      <w:r w:rsidRPr="00DA04F0">
        <w:rPr>
          <w:sz w:val="16"/>
        </w:rPr>
        <w:t xml:space="preserve">Indeed, Tellis’ claim that India’s ASAT amounted to an “incomplete success” is accurate, but not for the reasons he believes. His prescription specifically requires moving away from “debris-generating kinetic tests” and emulating China in developing non-kinetic capabilities.[16] On the contrary, the March test was incomplete because it did not fully test India’s kinetic capabilities from diverse platforms. </w:t>
      </w:r>
      <w:r w:rsidRPr="00DA04F0">
        <w:rPr>
          <w:u w:val="single"/>
        </w:rPr>
        <w:t xml:space="preserve">KEW tests from diverse platforms will make India’s space deterrent </w:t>
      </w:r>
      <w:r w:rsidRPr="00DA04F0">
        <w:rPr>
          <w:rStyle w:val="Emphasis"/>
        </w:rPr>
        <w:t>more robust</w:t>
      </w:r>
      <w:r w:rsidRPr="00DA04F0">
        <w:rPr>
          <w:u w:val="single"/>
        </w:rPr>
        <w:t xml:space="preserve">, </w:t>
      </w:r>
      <w:r w:rsidRPr="00DA04F0">
        <w:rPr>
          <w:rStyle w:val="Emphasis"/>
        </w:rPr>
        <w:t>inject caution</w:t>
      </w:r>
      <w:r w:rsidRPr="00DA04F0">
        <w:rPr>
          <w:u w:val="single"/>
        </w:rPr>
        <w:t xml:space="preserve"> into India’s adversaries, and </w:t>
      </w:r>
      <w:r w:rsidRPr="00DA04F0">
        <w:rPr>
          <w:rStyle w:val="Emphasis"/>
        </w:rPr>
        <w:t>create shared risks</w:t>
      </w:r>
      <w:r w:rsidRPr="00DA04F0">
        <w:rPr>
          <w:u w:val="single"/>
        </w:rPr>
        <w:t xml:space="preserve"> essential to </w:t>
      </w:r>
      <w:r w:rsidRPr="00DA04F0">
        <w:rPr>
          <w:rStyle w:val="Emphasis"/>
        </w:rPr>
        <w:t>sustaining credible deterrence</w:t>
      </w:r>
      <w:r w:rsidRPr="00DA04F0">
        <w:rPr>
          <w:sz w:val="16"/>
        </w:rPr>
        <w:t xml:space="preserve">. </w:t>
      </w:r>
      <w:r w:rsidRPr="00DA04F0">
        <w:rPr>
          <w:rStyle w:val="Emphasis"/>
        </w:rPr>
        <w:t>Tellis</w:t>
      </w:r>
      <w:r w:rsidRPr="00DA04F0">
        <w:rPr>
          <w:sz w:val="16"/>
        </w:rPr>
        <w:t xml:space="preserve"> also </w:t>
      </w:r>
      <w:r w:rsidRPr="00DA04F0">
        <w:rPr>
          <w:u w:val="single"/>
        </w:rPr>
        <w:t xml:space="preserve">leaves </w:t>
      </w:r>
      <w:r w:rsidRPr="00DA04F0">
        <w:rPr>
          <w:rStyle w:val="Emphasis"/>
        </w:rPr>
        <w:t>unexplained</w:t>
      </w:r>
      <w:r w:rsidRPr="00DA04F0">
        <w:rPr>
          <w:u w:val="single"/>
        </w:rPr>
        <w:t xml:space="preserve"> why Beijing, </w:t>
      </w:r>
      <w:r w:rsidRPr="00DA04F0">
        <w:rPr>
          <w:rStyle w:val="Emphasis"/>
        </w:rPr>
        <w:t>despite</w:t>
      </w:r>
      <w:r w:rsidRPr="00DA04F0">
        <w:rPr>
          <w:u w:val="single"/>
        </w:rPr>
        <w:t xml:space="preserve"> the </w:t>
      </w:r>
      <w:r w:rsidRPr="00DA04F0">
        <w:rPr>
          <w:rStyle w:val="Emphasis"/>
        </w:rPr>
        <w:t>debris-related risks</w:t>
      </w:r>
      <w:r w:rsidRPr="00DA04F0">
        <w:rPr>
          <w:u w:val="single"/>
        </w:rPr>
        <w:t xml:space="preserve"> that accompany</w:t>
      </w:r>
      <w:r w:rsidRPr="00DA04F0">
        <w:rPr>
          <w:sz w:val="16"/>
        </w:rPr>
        <w:t xml:space="preserve"> any direct ascent KEW tests, </w:t>
      </w:r>
      <w:r w:rsidRPr="00DA04F0">
        <w:rPr>
          <w:rStyle w:val="Emphasis"/>
        </w:rPr>
        <w:t>pursues</w:t>
      </w:r>
      <w:r w:rsidRPr="00DA04F0">
        <w:rPr>
          <w:u w:val="single"/>
        </w:rPr>
        <w:t xml:space="preserve"> the acquisition of </w:t>
      </w:r>
      <w:r w:rsidRPr="00DA04F0">
        <w:rPr>
          <w:rStyle w:val="Emphasis"/>
        </w:rPr>
        <w:t>KEWs</w:t>
      </w:r>
      <w:r w:rsidRPr="00DA04F0">
        <w:rPr>
          <w:u w:val="single"/>
        </w:rPr>
        <w:t xml:space="preserve"> such as the </w:t>
      </w:r>
      <w:r w:rsidRPr="00DA04F0">
        <w:rPr>
          <w:rStyle w:val="Emphasis"/>
        </w:rPr>
        <w:t>SC-19</w:t>
      </w:r>
      <w:r w:rsidRPr="00DA04F0">
        <w:rPr>
          <w:u w:val="single"/>
        </w:rPr>
        <w:t xml:space="preserve">, </w:t>
      </w:r>
      <w:r w:rsidRPr="00DA04F0">
        <w:rPr>
          <w:rStyle w:val="Emphasis"/>
        </w:rPr>
        <w:t>DN-1</w:t>
      </w:r>
      <w:r w:rsidRPr="00DA04F0">
        <w:rPr>
          <w:u w:val="single"/>
        </w:rPr>
        <w:t xml:space="preserve"> and </w:t>
      </w:r>
      <w:r w:rsidRPr="00DA04F0">
        <w:rPr>
          <w:rStyle w:val="Emphasis"/>
        </w:rPr>
        <w:t>DN-3</w:t>
      </w:r>
      <w:r w:rsidRPr="00DA04F0">
        <w:rPr>
          <w:u w:val="single"/>
        </w:rPr>
        <w:t xml:space="preserve">, which are capable of </w:t>
      </w:r>
      <w:r w:rsidRPr="00DA04F0">
        <w:rPr>
          <w:rStyle w:val="Emphasis"/>
        </w:rPr>
        <w:t>striking India</w:t>
      </w:r>
      <w:r w:rsidRPr="00DA04F0">
        <w:rPr>
          <w:u w:val="single"/>
        </w:rPr>
        <w:t xml:space="preserve">n </w:t>
      </w:r>
      <w:r w:rsidRPr="00DA04F0">
        <w:rPr>
          <w:rStyle w:val="Emphasis"/>
        </w:rPr>
        <w:t>space assets</w:t>
      </w:r>
      <w:r w:rsidRPr="00DA04F0">
        <w:rPr>
          <w:u w:val="single"/>
        </w:rPr>
        <w:t xml:space="preserve"> in GEO in parallel with its development and deployment of </w:t>
      </w:r>
      <w:r w:rsidRPr="00DA04F0">
        <w:rPr>
          <w:rStyle w:val="Emphasis"/>
        </w:rPr>
        <w:t>DEWs</w:t>
      </w:r>
      <w:r w:rsidRPr="00DA04F0">
        <w:rPr>
          <w:u w:val="single"/>
        </w:rPr>
        <w:t xml:space="preserve"> and other </w:t>
      </w:r>
      <w:r w:rsidRPr="00DA04F0">
        <w:rPr>
          <w:rStyle w:val="Emphasis"/>
        </w:rPr>
        <w:t>non-kinetic</w:t>
      </w:r>
      <w:r w:rsidRPr="00DA04F0">
        <w:rPr>
          <w:u w:val="single"/>
        </w:rPr>
        <w:t xml:space="preserve"> counter space capabilities</w:t>
      </w:r>
      <w:r w:rsidRPr="00DA04F0">
        <w:rPr>
          <w:sz w:val="16"/>
        </w:rPr>
        <w:t>.</w:t>
      </w:r>
    </w:p>
    <w:p w14:paraId="1150689D" w14:textId="77777777" w:rsidR="00FB4E33" w:rsidRPr="00DA04F0" w:rsidRDefault="00FB4E33" w:rsidP="00FB4E33">
      <w:pPr>
        <w:rPr>
          <w:sz w:val="12"/>
        </w:rPr>
      </w:pPr>
      <w:r w:rsidRPr="00DA04F0">
        <w:rPr>
          <w:sz w:val="12"/>
        </w:rPr>
        <w:t xml:space="preserve">The point to underline here is that </w:t>
      </w:r>
      <w:r w:rsidRPr="00DA04F0">
        <w:rPr>
          <w:u w:val="single"/>
        </w:rPr>
        <w:t xml:space="preserve">India will need </w:t>
      </w:r>
      <w:r w:rsidRPr="00DA04F0">
        <w:rPr>
          <w:rStyle w:val="Emphasis"/>
        </w:rPr>
        <w:t>standalone</w:t>
      </w:r>
      <w:r w:rsidRPr="00DA04F0">
        <w:rPr>
          <w:u w:val="single"/>
        </w:rPr>
        <w:t xml:space="preserve"> kinetic capabilities as well as non-kinetic means to deter China</w:t>
      </w:r>
      <w:r w:rsidRPr="00DA04F0">
        <w:rPr>
          <w:sz w:val="12"/>
        </w:rPr>
        <w:t>. India’s Defence Research and Development Organisation (DRDO) appears to have foreclosed the option of further kinetic tests, with G. Satish Reddy declaring, “Though we tested the interceptor missile for an altitude below 300 km as a responsible nation after multiple simulations, it has the technical capability to go beyond 1,000 km. That will cover most of the orbiting satellites in LEO. For the same purpose we don’t need more tests.”[17] This misses the point about survivability, redundancy and flexibility, which can only be assured if additional tests are conducted from sea- and air-launched platforms. However, the DRDO chief’s statement is revealing in terms of the altitude of the test, which is important inasmuch as future tests must not be conducted beyond an altitude of 300 km, to prevent the creation of longer-lasting space debris. In 2012, the DRDO declared that simulated electronic tests were sufficient to meet India’s ASAT requirements.[18] However, the Modi government decided to carry out an actual test, rejecting the view that simulated tests were sufficient. For a credible space-deterrent posture, which Reddy conceded was important, a diversified kinetic capability appears not integral to that effort. Moreover, taking into account the two-front ASAT challenge, it would be unwise to forego the additional tests required for establishing a KEW triad.</w:t>
      </w:r>
    </w:p>
    <w:p w14:paraId="54CA0043" w14:textId="77777777" w:rsidR="00FB4E33" w:rsidRPr="00DA04F0" w:rsidRDefault="00FB4E33" w:rsidP="00FB4E33">
      <w:pPr>
        <w:rPr>
          <w:sz w:val="16"/>
        </w:rPr>
      </w:pPr>
      <w:r w:rsidRPr="001A4077">
        <w:rPr>
          <w:sz w:val="16"/>
        </w:rPr>
        <w:t xml:space="preserve">A 2017 Indian study recommended the creation of a KEW triad, albeit without explaining the military-operational and technical reasons for the same.[19] Another </w:t>
      </w:r>
      <w:r w:rsidRPr="001A4077">
        <w:rPr>
          <w:u w:val="single"/>
        </w:rPr>
        <w:t xml:space="preserve">analysis draws attention to the vulnerability of Indian </w:t>
      </w:r>
      <w:r w:rsidRPr="001A4077">
        <w:rPr>
          <w:rStyle w:val="Emphasis"/>
        </w:rPr>
        <w:t>sat</w:t>
      </w:r>
      <w:r w:rsidRPr="001A4077">
        <w:rPr>
          <w:u w:val="single"/>
        </w:rPr>
        <w:t>ellite</w:t>
      </w:r>
      <w:r w:rsidRPr="001A4077">
        <w:rPr>
          <w:rStyle w:val="Emphasis"/>
        </w:rPr>
        <w:t>s</w:t>
      </w:r>
      <w:r w:rsidRPr="001A4077">
        <w:rPr>
          <w:u w:val="single"/>
        </w:rPr>
        <w:t>—</w:t>
      </w:r>
      <w:r w:rsidRPr="001A4077">
        <w:rPr>
          <w:rStyle w:val="Emphasis"/>
        </w:rPr>
        <w:t>radar</w:t>
      </w:r>
      <w:r w:rsidRPr="001A4077">
        <w:rPr>
          <w:sz w:val="16"/>
        </w:rPr>
        <w:t>, earth-observation (</w:t>
      </w:r>
      <w:r w:rsidRPr="001A4077">
        <w:rPr>
          <w:rStyle w:val="Emphasis"/>
        </w:rPr>
        <w:t>EO</w:t>
      </w:r>
      <w:r w:rsidRPr="001A4077">
        <w:rPr>
          <w:sz w:val="16"/>
        </w:rPr>
        <w:t xml:space="preserve">), </w:t>
      </w:r>
      <w:r w:rsidRPr="001A4077">
        <w:rPr>
          <w:rStyle w:val="Emphasis"/>
        </w:rPr>
        <w:t>cartographic</w:t>
      </w:r>
      <w:r w:rsidRPr="001A4077">
        <w:rPr>
          <w:u w:val="single"/>
        </w:rPr>
        <w:t xml:space="preserve"> and </w:t>
      </w:r>
      <w:r w:rsidRPr="001A4077">
        <w:rPr>
          <w:rStyle w:val="Emphasis"/>
        </w:rPr>
        <w:t>nav</w:t>
      </w:r>
      <w:r w:rsidRPr="001A4077">
        <w:rPr>
          <w:u w:val="single"/>
        </w:rPr>
        <w:t xml:space="preserve">igation </w:t>
      </w:r>
      <w:r w:rsidRPr="001A4077">
        <w:rPr>
          <w:rStyle w:val="Emphasis"/>
        </w:rPr>
        <w:t>sat</w:t>
      </w:r>
      <w:r w:rsidRPr="001A4077">
        <w:rPr>
          <w:u w:val="single"/>
        </w:rPr>
        <w:t>ellite</w:t>
      </w:r>
      <w:r w:rsidRPr="001A4077">
        <w:rPr>
          <w:rStyle w:val="Emphasis"/>
        </w:rPr>
        <w:t>s</w:t>
      </w:r>
      <w:r w:rsidRPr="001A4077">
        <w:rPr>
          <w:sz w:val="16"/>
        </w:rPr>
        <w:t xml:space="preserve">—particularly in low-earth orbit (LEO), where a large number of India’s satellites are concentrated. </w:t>
      </w:r>
      <w:r w:rsidRPr="001A4077">
        <w:rPr>
          <w:u w:val="single"/>
        </w:rPr>
        <w:t>The study proposes</w:t>
      </w:r>
      <w:r w:rsidRPr="001A4077">
        <w:rPr>
          <w:sz w:val="16"/>
        </w:rPr>
        <w:t xml:space="preserve"> several soft-kill capabilities, including </w:t>
      </w:r>
      <w:r w:rsidRPr="001A4077">
        <w:rPr>
          <w:u w:val="single"/>
        </w:rPr>
        <w:t>counter-measures such as building a more robust</w:t>
      </w:r>
      <w:r w:rsidRPr="001A4077">
        <w:rPr>
          <w:sz w:val="16"/>
        </w:rPr>
        <w:t xml:space="preserve"> Space Surveillance Network (</w:t>
      </w:r>
      <w:r w:rsidRPr="001A4077">
        <w:rPr>
          <w:rStyle w:val="Emphasis"/>
        </w:rPr>
        <w:t>SSN</w:t>
      </w:r>
      <w:r w:rsidRPr="001A4077">
        <w:rPr>
          <w:sz w:val="16"/>
        </w:rPr>
        <w:t xml:space="preserve">), </w:t>
      </w:r>
      <w:r w:rsidRPr="001A4077">
        <w:rPr>
          <w:rStyle w:val="Emphasis"/>
        </w:rPr>
        <w:t>hardening</w:t>
      </w:r>
      <w:r w:rsidRPr="001A4077">
        <w:rPr>
          <w:u w:val="single"/>
        </w:rPr>
        <w:t xml:space="preserve"> </w:t>
      </w:r>
      <w:r w:rsidRPr="001A4077">
        <w:rPr>
          <w:rStyle w:val="Emphasis"/>
        </w:rPr>
        <w:t>sat</w:t>
      </w:r>
      <w:r w:rsidRPr="001A4077">
        <w:rPr>
          <w:u w:val="single"/>
        </w:rPr>
        <w:t>ellite</w:t>
      </w:r>
      <w:r w:rsidRPr="001A4077">
        <w:rPr>
          <w:rStyle w:val="Emphasis"/>
        </w:rPr>
        <w:t>s</w:t>
      </w:r>
      <w:r w:rsidRPr="001A4077">
        <w:rPr>
          <w:u w:val="single"/>
        </w:rPr>
        <w:t xml:space="preserve"> and making them </w:t>
      </w:r>
      <w:r w:rsidRPr="001A4077">
        <w:rPr>
          <w:rStyle w:val="Emphasis"/>
        </w:rPr>
        <w:t>stealthier</w:t>
      </w:r>
      <w:r w:rsidRPr="001A4077">
        <w:rPr>
          <w:u w:val="single"/>
        </w:rPr>
        <w:t xml:space="preserve"> to </w:t>
      </w:r>
      <w:r w:rsidRPr="001A4077">
        <w:rPr>
          <w:rStyle w:val="Emphasis"/>
        </w:rPr>
        <w:t>avoid detection</w:t>
      </w:r>
      <w:r w:rsidRPr="001A4077">
        <w:rPr>
          <w:sz w:val="16"/>
        </w:rPr>
        <w:t xml:space="preserve">, thus </w:t>
      </w:r>
      <w:r w:rsidRPr="001A4077">
        <w:rPr>
          <w:rStyle w:val="Emphasis"/>
        </w:rPr>
        <w:t>reducing their vulnerability</w:t>
      </w:r>
      <w:r w:rsidRPr="001A4077">
        <w:rPr>
          <w:u w:val="single"/>
        </w:rPr>
        <w:t xml:space="preserve"> to Chinese KEWs</w:t>
      </w:r>
      <w:r w:rsidRPr="001A4077">
        <w:rPr>
          <w:sz w:val="16"/>
        </w:rPr>
        <w:t>.[20] It further recommends developing resilient satellites against electronic countermeasures and geographically spread static and mobile telemetry, tracking and command (TTC) facilities as critical mitigatory measures against soft-kill attacks. However, the study precludes the development of whole categories of weapons. For instance, hard-kill weapons or KEWs have not been included in the mix of capabilities India should possess. Interestingly, the paper does acknowledge that pure soft-kill capabilities in the form of cyber weapons, electronic-warfare capabilities and DEWs are insufficient.[21] As a solution, however, it recommends policy, normative and legal restraints against space weapons, instead of R&amp;D or the deployment of space weapons.[22]</w:t>
      </w:r>
    </w:p>
    <w:p w14:paraId="6478F124" w14:textId="77777777" w:rsidR="00FB4E33" w:rsidRPr="00DA04F0" w:rsidRDefault="00FB4E33" w:rsidP="00FB4E33">
      <w:pPr>
        <w:rPr>
          <w:sz w:val="12"/>
          <w:szCs w:val="12"/>
        </w:rPr>
      </w:pPr>
      <w:r w:rsidRPr="00DA04F0">
        <w:rPr>
          <w:sz w:val="12"/>
          <w:szCs w:val="12"/>
        </w:rPr>
        <w:t>Distant Indian space targets, such as the Indian Regional Navigation Spacecraft System (IRNSS), in geosynchronous orbit (GEO), are difficult to strike kinetically. However, China does possess the capabilities for doing so.[23] In May 2013, China tested the SC-19 ASAT system that can hit targets in GEO.[24] Its successor missile, the DN-3, too is ASAT capable and is likely a ballistic missile interceptor meant for intercepting targets in LEO.[25] Both these capabilities represent significant and critical advances in hit-to-kill kinetic capabilities to strike space assets well beyond LEO. In 2010, 2013 and 2014, China conducted ASAT non-debris-generating tests using adapted land-based ballistic missile interceptors.[26] Co-orbital ASATs are another arrow in China’s space quiver. In 2008, the BX-1, a miniature imaging satellite was deployed in-orbit close to its mother satellite and passed within 45 km of the International Space Station (ISS). While this is speculative, the BX-1 was likely released from a spring-loaded device, which does not conclusively prove counter-space capability but does establish China’s ability to undertake a co-orbital ASAT.[27] As a follow-up to their BX-1 test in 2008, China launched the SJ-12 satellite, which is believed to possess counter-space capabilities such as jamming.[28] In 2011, the SJ-12 undertook a close manoeuvre to test docking capabilities, possibly as a test run for the actual docking of the Shenzhou capsule with the Tiangong-1 space station. In 2013, China tested a robotic arm, which grabbed one satellite from another. These tests demonstrate China's ability to conduct orbital proximity operations, allowing it to execute microwave attacks against enemy satellite systems. While of the technologies and capabilities tested by China are seemingly for civilian applications, given the dual nature of space technology, they are potentially applicable in the military arena.</w:t>
      </w:r>
    </w:p>
    <w:p w14:paraId="0EC7D403" w14:textId="77777777" w:rsidR="00FB4E33" w:rsidRPr="00323903" w:rsidRDefault="00FB4E33" w:rsidP="00FB4E33">
      <w:pPr>
        <w:rPr>
          <w:sz w:val="16"/>
        </w:rPr>
      </w:pPr>
      <w:r w:rsidRPr="00DA04F0">
        <w:rPr>
          <w:sz w:val="16"/>
        </w:rPr>
        <w:t xml:space="preserve">Thus, </w:t>
      </w:r>
      <w:r w:rsidRPr="001A4077">
        <w:rPr>
          <w:highlight w:val="cyan"/>
          <w:u w:val="single"/>
        </w:rPr>
        <w:t>China</w:t>
      </w:r>
      <w:r w:rsidRPr="00DA04F0">
        <w:rPr>
          <w:u w:val="single"/>
        </w:rPr>
        <w:t xml:space="preserve"> have </w:t>
      </w:r>
      <w:r w:rsidRPr="001A4077">
        <w:rPr>
          <w:highlight w:val="cyan"/>
          <w:u w:val="single"/>
        </w:rPr>
        <w:t>developed</w:t>
      </w:r>
      <w:r w:rsidRPr="00DA04F0">
        <w:rPr>
          <w:u w:val="single"/>
        </w:rPr>
        <w:t xml:space="preserve"> a whole slew of kinetic capabilities that can target Indian </w:t>
      </w:r>
      <w:r w:rsidRPr="00DA04F0">
        <w:rPr>
          <w:rStyle w:val="Emphasis"/>
        </w:rPr>
        <w:t>sat</w:t>
      </w:r>
      <w:r w:rsidRPr="00DA04F0">
        <w:rPr>
          <w:u w:val="single"/>
        </w:rPr>
        <w:t>ellite</w:t>
      </w:r>
      <w:r w:rsidRPr="00DA04F0">
        <w:rPr>
          <w:rStyle w:val="Emphasis"/>
        </w:rPr>
        <w:t>s</w:t>
      </w:r>
      <w:r w:rsidRPr="00DA04F0">
        <w:rPr>
          <w:u w:val="single"/>
        </w:rPr>
        <w:t xml:space="preserve"> in LEO</w:t>
      </w:r>
      <w:r w:rsidRPr="00DA04F0">
        <w:rPr>
          <w:sz w:val="16"/>
        </w:rPr>
        <w:t>, sun-synchronous orbit (</w:t>
      </w:r>
      <w:r w:rsidRPr="00DA04F0">
        <w:rPr>
          <w:u w:val="single"/>
        </w:rPr>
        <w:t>SSO</w:t>
      </w:r>
      <w:r w:rsidRPr="00DA04F0">
        <w:rPr>
          <w:sz w:val="16"/>
        </w:rPr>
        <w:t>), medium-earth orbit (</w:t>
      </w:r>
      <w:r w:rsidRPr="00DA04F0">
        <w:rPr>
          <w:u w:val="single"/>
        </w:rPr>
        <w:t>MEO</w:t>
      </w:r>
      <w:r w:rsidRPr="00DA04F0">
        <w:rPr>
          <w:sz w:val="16"/>
        </w:rPr>
        <w:t xml:space="preserve">) </w:t>
      </w:r>
      <w:r w:rsidRPr="00DA04F0">
        <w:rPr>
          <w:u w:val="single"/>
        </w:rPr>
        <w:t>and GEO</w:t>
      </w:r>
      <w:r w:rsidRPr="00DA04F0">
        <w:rPr>
          <w:sz w:val="16"/>
        </w:rPr>
        <w:t xml:space="preserve"> (See Figure 1). </w:t>
      </w:r>
      <w:r w:rsidRPr="00DA04F0">
        <w:rPr>
          <w:u w:val="single"/>
        </w:rPr>
        <w:t xml:space="preserve">These include </w:t>
      </w:r>
      <w:r w:rsidRPr="001A4077">
        <w:rPr>
          <w:rStyle w:val="Emphasis"/>
          <w:highlight w:val="cyan"/>
        </w:rPr>
        <w:t>cyber weapons</w:t>
      </w:r>
      <w:r w:rsidRPr="00DA04F0">
        <w:rPr>
          <w:u w:val="single"/>
        </w:rPr>
        <w:t xml:space="preserve"> to attack space assets, </w:t>
      </w:r>
      <w:r w:rsidRPr="001A4077">
        <w:rPr>
          <w:rStyle w:val="Emphasis"/>
          <w:highlight w:val="cyan"/>
        </w:rPr>
        <w:t>co-orbital attack</w:t>
      </w:r>
      <w:r w:rsidRPr="00DA04F0">
        <w:rPr>
          <w:rStyle w:val="Emphasis"/>
        </w:rPr>
        <w:t xml:space="preserve"> capabilities</w:t>
      </w:r>
      <w:r w:rsidRPr="00DA04F0">
        <w:rPr>
          <w:u w:val="single"/>
        </w:rPr>
        <w:t xml:space="preserve">, as well as </w:t>
      </w:r>
      <w:r w:rsidRPr="00DA04F0">
        <w:rPr>
          <w:rStyle w:val="Emphasis"/>
        </w:rPr>
        <w:t>kinetic earth-to-space</w:t>
      </w:r>
      <w:r w:rsidRPr="00DA04F0">
        <w:rPr>
          <w:u w:val="single"/>
        </w:rPr>
        <w:t xml:space="preserve"> </w:t>
      </w:r>
      <w:r w:rsidRPr="001A4077">
        <w:rPr>
          <w:highlight w:val="cyan"/>
          <w:u w:val="single"/>
        </w:rPr>
        <w:t xml:space="preserve">and </w:t>
      </w:r>
      <w:r w:rsidRPr="001A4077">
        <w:rPr>
          <w:rStyle w:val="Emphasis"/>
          <w:highlight w:val="cyan"/>
        </w:rPr>
        <w:t>air-to-space</w:t>
      </w:r>
      <w:r w:rsidRPr="00DA04F0">
        <w:rPr>
          <w:rStyle w:val="Emphasis"/>
        </w:rPr>
        <w:t xml:space="preserve"> kinetic </w:t>
      </w:r>
      <w:r w:rsidRPr="001A4077">
        <w:rPr>
          <w:rStyle w:val="Emphasis"/>
          <w:highlight w:val="cyan"/>
        </w:rPr>
        <w:t>capabilities</w:t>
      </w:r>
      <w:r w:rsidRPr="00DA04F0">
        <w:rPr>
          <w:sz w:val="16"/>
        </w:rPr>
        <w:t xml:space="preserve">.[29] In light of China’s expertise, </w:t>
      </w:r>
      <w:r w:rsidRPr="001A4077">
        <w:rPr>
          <w:highlight w:val="cyan"/>
          <w:u w:val="single"/>
        </w:rPr>
        <w:t xml:space="preserve">India </w:t>
      </w:r>
      <w:r w:rsidRPr="001A4077">
        <w:rPr>
          <w:rStyle w:val="Emphasis"/>
          <w:highlight w:val="cyan"/>
        </w:rPr>
        <w:t>cannot afford</w:t>
      </w:r>
      <w:r w:rsidRPr="00DA04F0">
        <w:rPr>
          <w:u w:val="single"/>
        </w:rPr>
        <w:t xml:space="preserve"> to confine itself to </w:t>
      </w:r>
      <w:r w:rsidRPr="001A4077">
        <w:rPr>
          <w:rStyle w:val="Emphasis"/>
          <w:highlight w:val="cyan"/>
        </w:rPr>
        <w:t>passive</w:t>
      </w:r>
      <w:r w:rsidRPr="00DA04F0">
        <w:rPr>
          <w:rStyle w:val="Emphasis"/>
        </w:rPr>
        <w:t xml:space="preserve"> means of </w:t>
      </w:r>
      <w:r w:rsidRPr="001A4077">
        <w:rPr>
          <w:rStyle w:val="Emphasis"/>
          <w:highlight w:val="cyan"/>
        </w:rPr>
        <w:t>defending</w:t>
      </w:r>
      <w:r w:rsidRPr="00DA04F0">
        <w:rPr>
          <w:sz w:val="16"/>
        </w:rPr>
        <w:t xml:space="preserve"> against Chinese space assets and infrastructure.</w:t>
      </w:r>
    </w:p>
    <w:p w14:paraId="231D3A14" w14:textId="77777777" w:rsidR="00FB4E33" w:rsidRPr="00DE6AF6" w:rsidRDefault="00FB4E33" w:rsidP="00FB4E33">
      <w:pPr>
        <w:pStyle w:val="Heading4"/>
      </w:pPr>
      <w:r>
        <w:t>AND, solves Chinese A2AD expansion.</w:t>
      </w:r>
    </w:p>
    <w:p w14:paraId="3349D394" w14:textId="77777777" w:rsidR="00FB4E33" w:rsidRDefault="00FB4E33" w:rsidP="00FB4E33">
      <w:r>
        <w:t xml:space="preserve">Stephen </w:t>
      </w:r>
      <w:r w:rsidRPr="00005D68">
        <w:rPr>
          <w:rStyle w:val="Style13ptBold"/>
        </w:rPr>
        <w:t>Biddle 16</w:t>
      </w:r>
      <w:r>
        <w:t>. Professor of Political Science and International Affairs at George Washington University and Adjunct Senior Fellow for Defense Policy at the Council on Foreign Relations; and Ivan Oelrich, served as Vice President for the Strategic Security Program at the Federation of American Scientists and is Adjunct Professor of International Affairs at George Washington University, Summer 2016, “Future Warfare in the Western Pacific: Chinese Antiaccess/Area Denial, U.S. AirSea Battle, and Command of the Commons in East Asia,” International Security, Vol. 41, No. 1, p. 7-48</w:t>
      </w:r>
    </w:p>
    <w:p w14:paraId="3246A517" w14:textId="77777777" w:rsidR="00FB4E33" w:rsidRPr="007F7479" w:rsidRDefault="00FB4E33" w:rsidP="00FB4E33">
      <w:pPr>
        <w:rPr>
          <w:sz w:val="16"/>
        </w:rPr>
      </w:pPr>
      <w:r w:rsidRPr="007F7479">
        <w:rPr>
          <w:sz w:val="16"/>
        </w:rPr>
        <w:t xml:space="preserve">The United States must also be able to neutralize any satellite-based sea surveillance systems China may deploy. </w:t>
      </w:r>
      <w:r w:rsidRPr="007F7479">
        <w:rPr>
          <w:u w:val="single"/>
        </w:rPr>
        <w:t>Neutralization may be possible with</w:t>
      </w:r>
      <w:r w:rsidRPr="007F7479">
        <w:rPr>
          <w:sz w:val="16"/>
        </w:rPr>
        <w:t xml:space="preserve"> cyber or other </w:t>
      </w:r>
      <w:r w:rsidRPr="007F7479">
        <w:rPr>
          <w:u w:val="single"/>
        </w:rPr>
        <w:t xml:space="preserve">soft-kill approaches, but </w:t>
      </w:r>
      <w:r w:rsidRPr="005A5859">
        <w:rPr>
          <w:highlight w:val="cyan"/>
          <w:u w:val="single"/>
        </w:rPr>
        <w:t>it will</w:t>
      </w:r>
      <w:r w:rsidRPr="007F7479">
        <w:rPr>
          <w:u w:val="single"/>
        </w:rPr>
        <w:t xml:space="preserve"> probably </w:t>
      </w:r>
      <w:r w:rsidRPr="005A5859">
        <w:rPr>
          <w:highlight w:val="cyan"/>
          <w:u w:val="single"/>
        </w:rPr>
        <w:t xml:space="preserve">be necessary to </w:t>
      </w:r>
      <w:r w:rsidRPr="005A5859">
        <w:rPr>
          <w:rStyle w:val="Emphasis"/>
          <w:highlight w:val="cyan"/>
        </w:rPr>
        <w:t>maintain a hard-kill ASAT</w:t>
      </w:r>
      <w:r w:rsidRPr="007F7479">
        <w:rPr>
          <w:rStyle w:val="Emphasis"/>
        </w:rPr>
        <w:t xml:space="preserve"> capability</w:t>
      </w:r>
      <w:r w:rsidRPr="007F7479">
        <w:rPr>
          <w:u w:val="single"/>
        </w:rPr>
        <w:t xml:space="preserve"> for this purpose. </w:t>
      </w:r>
      <w:r w:rsidRPr="005A5859">
        <w:rPr>
          <w:highlight w:val="cyan"/>
          <w:u w:val="single"/>
        </w:rPr>
        <w:t xml:space="preserve">If Chinese </w:t>
      </w:r>
      <w:r w:rsidRPr="005A5859">
        <w:rPr>
          <w:rStyle w:val="Emphasis"/>
          <w:highlight w:val="cyan"/>
        </w:rPr>
        <w:t>space-based radars</w:t>
      </w:r>
      <w:r w:rsidRPr="007F7479">
        <w:rPr>
          <w:u w:val="single"/>
        </w:rPr>
        <w:t xml:space="preserve"> are </w:t>
      </w:r>
      <w:r w:rsidRPr="007F7479">
        <w:rPr>
          <w:rStyle w:val="Emphasis"/>
        </w:rPr>
        <w:t xml:space="preserve">allowed to </w:t>
      </w:r>
      <w:r w:rsidRPr="005A5859">
        <w:rPr>
          <w:rStyle w:val="Emphasis"/>
          <w:highlight w:val="cyan"/>
        </w:rPr>
        <w:t>function</w:t>
      </w:r>
      <w:r w:rsidRPr="007F7479">
        <w:rPr>
          <w:u w:val="single"/>
        </w:rPr>
        <w:t xml:space="preserve">, </w:t>
      </w:r>
      <w:r w:rsidRPr="007F7479">
        <w:rPr>
          <w:rStyle w:val="Emphasis"/>
        </w:rPr>
        <w:t xml:space="preserve">continued </w:t>
      </w:r>
      <w:r w:rsidRPr="005A5859">
        <w:rPr>
          <w:rStyle w:val="Emphasis"/>
          <w:highlight w:val="cyan"/>
        </w:rPr>
        <w:t>growth</w:t>
      </w:r>
      <w:r w:rsidRPr="005A5859">
        <w:rPr>
          <w:highlight w:val="cyan"/>
          <w:u w:val="single"/>
        </w:rPr>
        <w:t xml:space="preserve"> of</w:t>
      </w:r>
      <w:r w:rsidRPr="007F7479">
        <w:rPr>
          <w:u w:val="single"/>
        </w:rPr>
        <w:t xml:space="preserve"> Chinese </w:t>
      </w:r>
      <w:r w:rsidRPr="005A5859">
        <w:rPr>
          <w:rStyle w:val="Emphasis"/>
          <w:highlight w:val="cyan"/>
        </w:rPr>
        <w:t>long-range missile capabilities</w:t>
      </w:r>
      <w:r w:rsidRPr="005A5859">
        <w:rPr>
          <w:highlight w:val="cyan"/>
          <w:u w:val="single"/>
        </w:rPr>
        <w:t xml:space="preserve"> will</w:t>
      </w:r>
      <w:r w:rsidRPr="007F7479">
        <w:rPr>
          <w:u w:val="single"/>
        </w:rPr>
        <w:t xml:space="preserve"> eventually </w:t>
      </w:r>
      <w:r w:rsidRPr="005A5859">
        <w:rPr>
          <w:highlight w:val="cyan"/>
          <w:u w:val="single"/>
        </w:rPr>
        <w:t xml:space="preserve">enable an </w:t>
      </w:r>
      <w:r w:rsidRPr="005A5859">
        <w:rPr>
          <w:rStyle w:val="Emphasis"/>
          <w:highlight w:val="cyan"/>
        </w:rPr>
        <w:t>A2/AD system</w:t>
      </w:r>
      <w:r w:rsidRPr="005A5859">
        <w:rPr>
          <w:highlight w:val="cyan"/>
          <w:u w:val="single"/>
        </w:rPr>
        <w:t xml:space="preserve"> that</w:t>
      </w:r>
      <w:r w:rsidRPr="007F7479">
        <w:rPr>
          <w:u w:val="single"/>
        </w:rPr>
        <w:t xml:space="preserve"> really </w:t>
      </w:r>
      <w:r w:rsidRPr="005A5859">
        <w:rPr>
          <w:highlight w:val="cyan"/>
          <w:u w:val="single"/>
        </w:rPr>
        <w:t>could threaten</w:t>
      </w:r>
      <w:r w:rsidRPr="007F7479">
        <w:rPr>
          <w:u w:val="single"/>
        </w:rPr>
        <w:t xml:space="preserve"> targets out to </w:t>
      </w:r>
      <w:r w:rsidRPr="005A5859">
        <w:rPr>
          <w:highlight w:val="cyan"/>
          <w:u w:val="single"/>
        </w:rPr>
        <w:t xml:space="preserve">the </w:t>
      </w:r>
      <w:r w:rsidRPr="005A5859">
        <w:rPr>
          <w:rStyle w:val="Emphasis"/>
          <w:highlight w:val="cyan"/>
        </w:rPr>
        <w:t>Second Island Chain</w:t>
      </w:r>
      <w:r w:rsidRPr="007F7479">
        <w:rPr>
          <w:sz w:val="16"/>
        </w:rPr>
        <w:t>. A U.S. capability to deny this is thus critical if Chinese A2/AD range is to be constrained to the limits presented above.</w:t>
      </w:r>
    </w:p>
    <w:p w14:paraId="5B383267" w14:textId="77777777" w:rsidR="00FB4E33" w:rsidRPr="00ED4589" w:rsidRDefault="00FB4E33" w:rsidP="00FB4E33">
      <w:pPr>
        <w:pStyle w:val="Heading4"/>
      </w:pPr>
      <w:r>
        <w:t xml:space="preserve">Chinese A2AD collapses </w:t>
      </w:r>
      <w:r w:rsidRPr="00C57FC0">
        <w:t>global</w:t>
      </w:r>
      <w:r>
        <w:t xml:space="preserve"> FON norms.</w:t>
      </w:r>
    </w:p>
    <w:p w14:paraId="15F28B76" w14:textId="77777777" w:rsidR="00FB4E33" w:rsidRDefault="00FB4E33" w:rsidP="00FB4E33">
      <w:r>
        <w:t xml:space="preserve">Prashanth </w:t>
      </w:r>
      <w:r w:rsidRPr="00DB439D">
        <w:rPr>
          <w:rStyle w:val="Style13ptBold"/>
        </w:rPr>
        <w:t>Parameswaran 15</w:t>
      </w:r>
      <w:r>
        <w:t>. Visiting Fellow at the ASEAN Studies Center at American University, Ph.D. Candidate and Provost Fellow at the Fletcher School of. Law and Diplomacy at Tufts University, “US Commander Warns China Against ‘Revising’ International Law in the South China Sea”, The Diplomat, 10-9, http://thediplomat.com/2015/10/us-commander-warns-china-against-revising-international-law-in-the-south-china-sea/</w:t>
      </w:r>
    </w:p>
    <w:p w14:paraId="14DCF2E1" w14:textId="77777777" w:rsidR="00FB4E33" w:rsidRPr="005A5859" w:rsidRDefault="00FB4E33" w:rsidP="00FB4E33">
      <w:pPr>
        <w:rPr>
          <w:rStyle w:val="StyleUnderline"/>
          <w:highlight w:val="cyan"/>
        </w:rPr>
      </w:pPr>
      <w:r w:rsidRPr="00C57FC0">
        <w:rPr>
          <w:sz w:val="16"/>
        </w:rPr>
        <w:t xml:space="preserve">Swift was referring to </w:t>
      </w:r>
      <w:r w:rsidRPr="00257442">
        <w:rPr>
          <w:rStyle w:val="StyleUnderline"/>
        </w:rPr>
        <w:t xml:space="preserve">manifestations of </w:t>
      </w:r>
      <w:r w:rsidRPr="005A5859">
        <w:rPr>
          <w:rStyle w:val="StyleUnderline"/>
          <w:highlight w:val="cyan"/>
        </w:rPr>
        <w:t xml:space="preserve">Chinese </w:t>
      </w:r>
      <w:r w:rsidRPr="005A5859">
        <w:rPr>
          <w:highlight w:val="cyan"/>
          <w:u w:val="single"/>
        </w:rPr>
        <w:t xml:space="preserve">assertiveness in the </w:t>
      </w:r>
      <w:r w:rsidRPr="005A5859">
        <w:rPr>
          <w:rStyle w:val="Emphasis"/>
          <w:highlight w:val="cyan"/>
        </w:rPr>
        <w:t>S</w:t>
      </w:r>
      <w:r w:rsidRPr="00B12C6D">
        <w:rPr>
          <w:u w:val="single"/>
        </w:rPr>
        <w:t xml:space="preserve">outh </w:t>
      </w:r>
      <w:r w:rsidRPr="005A5859">
        <w:rPr>
          <w:rStyle w:val="Emphasis"/>
          <w:highlight w:val="cyan"/>
        </w:rPr>
        <w:t>C</w:t>
      </w:r>
      <w:r w:rsidRPr="00B12C6D">
        <w:rPr>
          <w:u w:val="single"/>
        </w:rPr>
        <w:t xml:space="preserve">hina </w:t>
      </w:r>
      <w:r w:rsidRPr="005A5859">
        <w:rPr>
          <w:rStyle w:val="Emphasis"/>
          <w:highlight w:val="cyan"/>
        </w:rPr>
        <w:t>S</w:t>
      </w:r>
      <w:r w:rsidRPr="00B12C6D">
        <w:rPr>
          <w:u w:val="single"/>
        </w:rPr>
        <w:t>ea</w:t>
      </w:r>
      <w:r w:rsidRPr="00C57FC0">
        <w:rPr>
          <w:sz w:val="16"/>
        </w:rPr>
        <w:t xml:space="preserve"> over the past few years, </w:t>
      </w:r>
      <w:r w:rsidRPr="005A5859">
        <w:rPr>
          <w:highlight w:val="cyan"/>
          <w:u w:val="single"/>
        </w:rPr>
        <w:t>including the erection of an</w:t>
      </w:r>
      <w:r w:rsidRPr="00C57FC0">
        <w:rPr>
          <w:sz w:val="16"/>
        </w:rPr>
        <w:t xml:space="preserve"> Air Defense Identification Zone (</w:t>
      </w:r>
      <w:r w:rsidRPr="005A5859">
        <w:rPr>
          <w:rStyle w:val="Emphasis"/>
          <w:highlight w:val="cyan"/>
        </w:rPr>
        <w:t>ADIZ</w:t>
      </w:r>
      <w:r w:rsidRPr="00C57FC0">
        <w:rPr>
          <w:sz w:val="16"/>
        </w:rPr>
        <w:t xml:space="preserve">) </w:t>
      </w:r>
      <w:r w:rsidRPr="005A5859">
        <w:rPr>
          <w:highlight w:val="cyan"/>
          <w:u w:val="single"/>
        </w:rPr>
        <w:t xml:space="preserve">in the </w:t>
      </w:r>
      <w:r w:rsidRPr="005A5859">
        <w:rPr>
          <w:rStyle w:val="Emphasis"/>
          <w:highlight w:val="cyan"/>
        </w:rPr>
        <w:t>E</w:t>
      </w:r>
      <w:r w:rsidRPr="00B12C6D">
        <w:rPr>
          <w:u w:val="single"/>
        </w:rPr>
        <w:t xml:space="preserve">ast </w:t>
      </w:r>
      <w:r w:rsidRPr="005A5859">
        <w:rPr>
          <w:rStyle w:val="Emphasis"/>
          <w:highlight w:val="cyan"/>
        </w:rPr>
        <w:t>C</w:t>
      </w:r>
      <w:r w:rsidRPr="00B12C6D">
        <w:rPr>
          <w:u w:val="single"/>
        </w:rPr>
        <w:t xml:space="preserve">hina </w:t>
      </w:r>
      <w:r w:rsidRPr="005A5859">
        <w:rPr>
          <w:rStyle w:val="Emphasis"/>
          <w:highlight w:val="cyan"/>
        </w:rPr>
        <w:t>S</w:t>
      </w:r>
      <w:r w:rsidRPr="00B12C6D">
        <w:rPr>
          <w:u w:val="single"/>
        </w:rPr>
        <w:t>ea and the construction of artificial islands</w:t>
      </w:r>
      <w:r w:rsidRPr="00C57FC0">
        <w:rPr>
          <w:sz w:val="16"/>
        </w:rPr>
        <w:t xml:space="preserve">. </w:t>
      </w:r>
      <w:r w:rsidRPr="005A5859">
        <w:rPr>
          <w:rStyle w:val="StyleUnderline"/>
          <w:highlight w:val="cyan"/>
        </w:rPr>
        <w:t>If</w:t>
      </w:r>
      <w:r w:rsidRPr="00257442">
        <w:rPr>
          <w:rStyle w:val="StyleUnderline"/>
        </w:rPr>
        <w:t xml:space="preserve"> such efforts went </w:t>
      </w:r>
      <w:r w:rsidRPr="005A5859">
        <w:rPr>
          <w:rStyle w:val="Emphasis"/>
          <w:highlight w:val="cyan"/>
        </w:rPr>
        <w:t>uncontested</w:t>
      </w:r>
      <w:r w:rsidRPr="00C57FC0">
        <w:rPr>
          <w:sz w:val="16"/>
        </w:rPr>
        <w:t xml:space="preserve">, Swift argued in his speech to the Royal Australian Navy Seapower Conference, seen by The Diplomat, </w:t>
      </w:r>
      <w:r w:rsidRPr="00257442">
        <w:rPr>
          <w:rStyle w:val="StyleUnderline"/>
        </w:rPr>
        <w:t xml:space="preserve">it </w:t>
      </w:r>
      <w:r w:rsidRPr="005A5859">
        <w:rPr>
          <w:rStyle w:val="StyleUnderline"/>
          <w:highlight w:val="cyan"/>
        </w:rPr>
        <w:t>would</w:t>
      </w:r>
      <w:r w:rsidRPr="00D66CF2">
        <w:rPr>
          <w:rStyle w:val="StyleUnderline"/>
        </w:rPr>
        <w:t xml:space="preserve"> be a </w:t>
      </w:r>
      <w:r w:rsidRPr="005A5859">
        <w:rPr>
          <w:rStyle w:val="Emphasis"/>
          <w:highlight w:val="cyan"/>
        </w:rPr>
        <w:t>setback</w:t>
      </w:r>
      <w:r w:rsidRPr="00D66CF2">
        <w:rPr>
          <w:rStyle w:val="Emphasis"/>
        </w:rPr>
        <w:t xml:space="preserve"> for </w:t>
      </w:r>
      <w:r w:rsidRPr="005A5859">
        <w:rPr>
          <w:rStyle w:val="Emphasis"/>
          <w:highlight w:val="cyan"/>
        </w:rPr>
        <w:t>global norms</w:t>
      </w:r>
      <w:r w:rsidRPr="00C57FC0">
        <w:rPr>
          <w:sz w:val="16"/>
        </w:rPr>
        <w:t>.</w:t>
      </w:r>
    </w:p>
    <w:p w14:paraId="7B5E6060" w14:textId="77777777" w:rsidR="00FB4E33" w:rsidRPr="00C57FC0" w:rsidRDefault="00FB4E33" w:rsidP="00FB4E33">
      <w:pPr>
        <w:rPr>
          <w:sz w:val="16"/>
        </w:rPr>
      </w:pPr>
      <w:r w:rsidRPr="005A5859">
        <w:rPr>
          <w:rStyle w:val="StyleUnderline"/>
          <w:highlight w:val="cyan"/>
        </w:rPr>
        <w:t>“If</w:t>
      </w:r>
      <w:r w:rsidRPr="00257442">
        <w:rPr>
          <w:rStyle w:val="StyleUnderline"/>
        </w:rPr>
        <w:t xml:space="preserve"> even one of these </w:t>
      </w:r>
      <w:r w:rsidRPr="00D66CF2">
        <w:rPr>
          <w:rStyle w:val="StyleUnderline"/>
        </w:rPr>
        <w:t xml:space="preserve">restrictions were </w:t>
      </w:r>
      <w:r w:rsidRPr="005A5859">
        <w:rPr>
          <w:rStyle w:val="Emphasis"/>
          <w:highlight w:val="cyan"/>
        </w:rPr>
        <w:t>successful</w:t>
      </w:r>
      <w:r w:rsidRPr="005A5859">
        <w:rPr>
          <w:rStyle w:val="StyleUnderline"/>
          <w:highlight w:val="cyan"/>
        </w:rPr>
        <w:t xml:space="preserve">, it would be a </w:t>
      </w:r>
      <w:r w:rsidRPr="005A5859">
        <w:rPr>
          <w:rStyle w:val="Emphasis"/>
          <w:highlight w:val="cyan"/>
        </w:rPr>
        <w:t>major blow</w:t>
      </w:r>
      <w:r w:rsidRPr="005A5859">
        <w:rPr>
          <w:rStyle w:val="StyleUnderline"/>
          <w:highlight w:val="cyan"/>
        </w:rPr>
        <w:t xml:space="preserve"> to the</w:t>
      </w:r>
      <w:r w:rsidRPr="00257442">
        <w:rPr>
          <w:rStyle w:val="StyleUnderline"/>
        </w:rPr>
        <w:t xml:space="preserve"> international </w:t>
      </w:r>
      <w:r w:rsidRPr="005A5859">
        <w:rPr>
          <w:rStyle w:val="StyleUnderline"/>
          <w:highlight w:val="cyan"/>
        </w:rPr>
        <w:t>rules-based system</w:t>
      </w:r>
      <w:r w:rsidRPr="00257442">
        <w:rPr>
          <w:rStyle w:val="StyleUnderline"/>
        </w:rPr>
        <w:t xml:space="preserve"> with ramifications well beyond the maritime domain,”</w:t>
      </w:r>
      <w:r w:rsidRPr="00C57FC0">
        <w:rPr>
          <w:sz w:val="16"/>
        </w:rPr>
        <w:t xml:space="preserve"> Swift said.</w:t>
      </w:r>
    </w:p>
    <w:p w14:paraId="6EA43D61" w14:textId="77777777" w:rsidR="00FB4E33" w:rsidRPr="00C57FC0" w:rsidRDefault="00FB4E33" w:rsidP="00FB4E33">
      <w:pPr>
        <w:rPr>
          <w:sz w:val="16"/>
        </w:rPr>
      </w:pPr>
      <w:r w:rsidRPr="005A5859">
        <w:rPr>
          <w:rStyle w:val="StyleUnderline"/>
          <w:highlight w:val="cyan"/>
        </w:rPr>
        <w:t>Restricting freedoms</w:t>
      </w:r>
      <w:r w:rsidRPr="00C57FC0">
        <w:rPr>
          <w:sz w:val="16"/>
        </w:rPr>
        <w:t xml:space="preserve">, values and rights </w:t>
      </w:r>
      <w:r w:rsidRPr="00257442">
        <w:rPr>
          <w:rStyle w:val="StyleUnderline"/>
        </w:rPr>
        <w:t xml:space="preserve">that all actors enjoy in the international rules-based system </w:t>
      </w:r>
      <w:r w:rsidRPr="005A5859">
        <w:rPr>
          <w:rStyle w:val="StyleUnderline"/>
          <w:highlight w:val="cyan"/>
        </w:rPr>
        <w:t>through ‘might makes right’</w:t>
      </w:r>
      <w:r w:rsidRPr="00257442">
        <w:rPr>
          <w:rStyle w:val="StyleUnderline"/>
        </w:rPr>
        <w:t xml:space="preserve"> approaches</w:t>
      </w:r>
      <w:r w:rsidRPr="00C57FC0">
        <w:rPr>
          <w:sz w:val="16"/>
        </w:rPr>
        <w:t xml:space="preserve">, Swift argued, </w:t>
      </w:r>
      <w:r w:rsidRPr="005A5859">
        <w:rPr>
          <w:rStyle w:val="StyleUnderline"/>
          <w:highlight w:val="cyan"/>
        </w:rPr>
        <w:t xml:space="preserve">would </w:t>
      </w:r>
      <w:r w:rsidRPr="00D66CF2">
        <w:rPr>
          <w:rStyle w:val="Emphasis"/>
        </w:rPr>
        <w:t>undermine global economic prosperity</w:t>
      </w:r>
      <w:r w:rsidRPr="00D66CF2">
        <w:rPr>
          <w:rStyle w:val="StyleUnderline"/>
        </w:rPr>
        <w:t xml:space="preserve"> and </w:t>
      </w:r>
      <w:r w:rsidRPr="005A5859">
        <w:rPr>
          <w:rStyle w:val="StyleUnderline"/>
          <w:highlight w:val="cyan"/>
        </w:rPr>
        <w:t>return us to</w:t>
      </w:r>
      <w:r w:rsidRPr="00257442">
        <w:rPr>
          <w:rStyle w:val="StyleUnderline"/>
        </w:rPr>
        <w:t xml:space="preserve"> a </w:t>
      </w:r>
      <w:r w:rsidRPr="00257442">
        <w:rPr>
          <w:rStyle w:val="Emphasis"/>
        </w:rPr>
        <w:t xml:space="preserve">world of </w:t>
      </w:r>
      <w:r w:rsidRPr="005A5859">
        <w:rPr>
          <w:rStyle w:val="Emphasis"/>
          <w:highlight w:val="cyan"/>
        </w:rPr>
        <w:t>mercantilism</w:t>
      </w:r>
      <w:r w:rsidRPr="00257442">
        <w:rPr>
          <w:rStyle w:val="Emphasis"/>
        </w:rPr>
        <w:t xml:space="preserve"> and protectionism</w:t>
      </w:r>
      <w:r w:rsidRPr="00257442">
        <w:rPr>
          <w:rStyle w:val="StyleUnderline"/>
        </w:rPr>
        <w:t xml:space="preserve"> that benefits only a handful of powerful stat</w:t>
      </w:r>
      <w:r w:rsidRPr="00C57FC0">
        <w:rPr>
          <w:sz w:val="16"/>
        </w:rPr>
        <w:t>es.</w:t>
      </w:r>
    </w:p>
    <w:p w14:paraId="2DD3B1D8" w14:textId="77777777" w:rsidR="00FB4E33" w:rsidRPr="00C57FC0" w:rsidRDefault="00FB4E33" w:rsidP="00FB4E33">
      <w:pPr>
        <w:rPr>
          <w:sz w:val="16"/>
        </w:rPr>
      </w:pPr>
      <w:r w:rsidRPr="00C57FC0">
        <w:rPr>
          <w:sz w:val="16"/>
        </w:rPr>
        <w:t>“</w:t>
      </w:r>
      <w:r w:rsidRPr="005A5859">
        <w:rPr>
          <w:rStyle w:val="StyleUnderline"/>
          <w:highlight w:val="cyan"/>
        </w:rPr>
        <w:t>If</w:t>
      </w:r>
      <w:r w:rsidRPr="00257442">
        <w:rPr>
          <w:rStyle w:val="StyleUnderline"/>
        </w:rPr>
        <w:t xml:space="preserve"> we are </w:t>
      </w:r>
      <w:r w:rsidRPr="005A5859">
        <w:rPr>
          <w:rStyle w:val="StyleUnderline"/>
          <w:highlight w:val="cyan"/>
        </w:rPr>
        <w:t>not</w:t>
      </w:r>
      <w:r w:rsidRPr="00257442">
        <w:rPr>
          <w:rStyle w:val="StyleUnderline"/>
        </w:rPr>
        <w:t xml:space="preserve"> willing to commit to resolve these differences peacefully, </w:t>
      </w:r>
      <w:r w:rsidRPr="005A5859">
        <w:rPr>
          <w:rStyle w:val="StyleUnderline"/>
          <w:highlight w:val="cyan"/>
        </w:rPr>
        <w:t>leveraging</w:t>
      </w:r>
      <w:r w:rsidRPr="00257442">
        <w:rPr>
          <w:rStyle w:val="StyleUnderline"/>
        </w:rPr>
        <w:t xml:space="preserve"> the tools of the international </w:t>
      </w:r>
      <w:r w:rsidRPr="005A5859">
        <w:rPr>
          <w:rStyle w:val="StyleUnderline"/>
          <w:highlight w:val="cyan"/>
        </w:rPr>
        <w:t>rules</w:t>
      </w:r>
      <w:r w:rsidRPr="00257442">
        <w:rPr>
          <w:rStyle w:val="StyleUnderline"/>
        </w:rPr>
        <w:t xml:space="preserve">-based system that has served us so well, for so long, in an multilateral, inclusive way; then </w:t>
      </w:r>
      <w:r w:rsidRPr="005A5859">
        <w:rPr>
          <w:rStyle w:val="StyleUnderline"/>
          <w:highlight w:val="cyan"/>
        </w:rPr>
        <w:t>are we willing to accept</w:t>
      </w:r>
      <w:r w:rsidRPr="00257442">
        <w:rPr>
          <w:rStyle w:val="StyleUnderline"/>
        </w:rPr>
        <w:t xml:space="preserve"> the likelihood that </w:t>
      </w:r>
      <w:r w:rsidRPr="005A5859">
        <w:rPr>
          <w:rStyle w:val="StyleUnderline"/>
          <w:highlight w:val="cyan"/>
        </w:rPr>
        <w:t>imposed solutions</w:t>
      </w:r>
      <w:r w:rsidRPr="00257442">
        <w:rPr>
          <w:rStyle w:val="StyleUnderline"/>
        </w:rPr>
        <w:t xml:space="preserve"> to these national differences at sea, will seek us out in our supposed sanctuaries ashore</w:t>
      </w:r>
      <w:r w:rsidRPr="00C57FC0">
        <w:rPr>
          <w:sz w:val="16"/>
        </w:rPr>
        <w:t>?” Swift said.</w:t>
      </w:r>
    </w:p>
    <w:p w14:paraId="2D5A6BD5" w14:textId="77777777" w:rsidR="00FB4E33" w:rsidRDefault="00FB4E33" w:rsidP="00FB4E33">
      <w:pPr>
        <w:pStyle w:val="Heading4"/>
      </w:pPr>
      <w:r>
        <w:t>Extinction.</w:t>
      </w:r>
    </w:p>
    <w:p w14:paraId="00E7A559" w14:textId="77777777" w:rsidR="00FB4E33" w:rsidRPr="00257442" w:rsidRDefault="00FB4E33" w:rsidP="00FB4E33">
      <w:r>
        <w:t xml:space="preserve">Dr. </w:t>
      </w:r>
      <w:r w:rsidRPr="00257442">
        <w:t xml:space="preserve">James </w:t>
      </w:r>
      <w:r w:rsidRPr="00DB439D">
        <w:rPr>
          <w:rStyle w:val="Style13ptBold"/>
        </w:rPr>
        <w:t>Kraska 11</w:t>
      </w:r>
      <w:r>
        <w:t>.</w:t>
      </w:r>
      <w:r w:rsidRPr="00257442">
        <w:t xml:space="preserve"> Professor in the Stockton Center for the Study of International Law at the U.S. Naval War College, Maritime Power and the Law of the Sea: Expeditionary Operations in World Politics, Oxford University Press, Google Books</w:t>
      </w:r>
    </w:p>
    <w:p w14:paraId="51BEE813" w14:textId="77777777" w:rsidR="00FB4E33" w:rsidRPr="00C57FC0" w:rsidRDefault="00FB4E33" w:rsidP="00FB4E33">
      <w:pPr>
        <w:rPr>
          <w:sz w:val="16"/>
        </w:rPr>
      </w:pPr>
      <w:r w:rsidRPr="00C57FC0">
        <w:rPr>
          <w:rStyle w:val="StyleUnderline"/>
        </w:rPr>
        <w:t xml:space="preserve">What do the issues of global politics and grand strategy have to do with </w:t>
      </w:r>
      <w:r w:rsidRPr="00C57FC0">
        <w:rPr>
          <w:rStyle w:val="Emphasis"/>
        </w:rPr>
        <w:t>oceans policy?</w:t>
      </w:r>
      <w:r w:rsidRPr="00C57FC0">
        <w:rPr>
          <w:sz w:val="16"/>
        </w:rPr>
        <w:t xml:space="preserve"> </w:t>
      </w:r>
      <w:r w:rsidRPr="005A5859">
        <w:rPr>
          <w:rStyle w:val="StyleUnderline"/>
          <w:highlight w:val="cyan"/>
        </w:rPr>
        <w:t>Oceans policy should</w:t>
      </w:r>
      <w:r w:rsidRPr="00C57FC0">
        <w:rPr>
          <w:rStyle w:val="StyleUnderline"/>
        </w:rPr>
        <w:t xml:space="preserve"> be connected to and </w:t>
      </w:r>
      <w:r w:rsidRPr="005A5859">
        <w:rPr>
          <w:rStyle w:val="StyleUnderline"/>
          <w:highlight w:val="cyan"/>
        </w:rPr>
        <w:t xml:space="preserve">serve </w:t>
      </w:r>
      <w:r w:rsidRPr="005A5859">
        <w:rPr>
          <w:rStyle w:val="Emphasis"/>
          <w:highlight w:val="cyan"/>
        </w:rPr>
        <w:t>grand strategy</w:t>
      </w:r>
      <w:r w:rsidRPr="00C57FC0">
        <w:rPr>
          <w:rStyle w:val="StyleUnderline"/>
        </w:rPr>
        <w:t>, which should be implemented by national strategy. The U</w:t>
      </w:r>
      <w:r w:rsidRPr="00C57FC0">
        <w:rPr>
          <w:sz w:val="16"/>
        </w:rPr>
        <w:t xml:space="preserve">nited </w:t>
      </w:r>
      <w:r w:rsidRPr="00C57FC0">
        <w:rPr>
          <w:rStyle w:val="StyleUnderline"/>
        </w:rPr>
        <w:t>S</w:t>
      </w:r>
      <w:r w:rsidRPr="00C57FC0">
        <w:rPr>
          <w:sz w:val="16"/>
        </w:rPr>
        <w:t xml:space="preserve">tates </w:t>
      </w:r>
      <w:r w:rsidRPr="00C57FC0">
        <w:rPr>
          <w:rStyle w:val="StyleUnderline"/>
        </w:rPr>
        <w:t>and</w:t>
      </w:r>
      <w:r w:rsidRPr="00C57FC0">
        <w:rPr>
          <w:sz w:val="16"/>
        </w:rPr>
        <w:t xml:space="preserve"> its friends and </w:t>
      </w:r>
      <w:r w:rsidRPr="00C57FC0">
        <w:rPr>
          <w:rStyle w:val="StyleUnderline"/>
        </w:rPr>
        <w:t xml:space="preserve">allies face a common set of strategic risks and threats in the global system, and a policy for the </w:t>
      </w:r>
      <w:r w:rsidRPr="005A5859">
        <w:rPr>
          <w:rStyle w:val="StyleUnderline"/>
          <w:highlight w:val="cyan"/>
        </w:rPr>
        <w:t>legal order</w:t>
      </w:r>
      <w:r w:rsidRPr="00C57FC0">
        <w:rPr>
          <w:rStyle w:val="StyleUnderline"/>
        </w:rPr>
        <w:t xml:space="preserve"> of the oceans should be pursued that </w:t>
      </w:r>
      <w:r w:rsidRPr="005A5859">
        <w:rPr>
          <w:rStyle w:val="Emphasis"/>
          <w:highlight w:val="cyan"/>
        </w:rPr>
        <w:t>meets</w:t>
      </w:r>
      <w:r w:rsidRPr="00C57FC0">
        <w:rPr>
          <w:rStyle w:val="Emphasis"/>
        </w:rPr>
        <w:t xml:space="preserve"> the </w:t>
      </w:r>
      <w:r w:rsidRPr="005A5859">
        <w:rPr>
          <w:rStyle w:val="Emphasis"/>
          <w:highlight w:val="cyan"/>
        </w:rPr>
        <w:t>major challenges</w:t>
      </w:r>
      <w:r w:rsidRPr="00C57FC0">
        <w:rPr>
          <w:rStyle w:val="Emphasis"/>
        </w:rPr>
        <w:t xml:space="preserve"> of the day.</w:t>
      </w:r>
      <w:r w:rsidRPr="00C57FC0">
        <w:rPr>
          <w:sz w:val="16"/>
        </w:rPr>
        <w:t xml:space="preserve"> In some respects, </w:t>
      </w:r>
      <w:r w:rsidRPr="00C57FC0">
        <w:rPr>
          <w:rStyle w:val="StyleUnderline"/>
        </w:rPr>
        <w:t xml:space="preserve">U.S. oceans policy has been at the </w:t>
      </w:r>
      <w:r w:rsidRPr="00C57FC0">
        <w:rPr>
          <w:rStyle w:val="Emphasis"/>
        </w:rPr>
        <w:t>forefront of reducing military risk</w:t>
      </w:r>
      <w:r w:rsidRPr="00C57FC0">
        <w:rPr>
          <w:rStyle w:val="StyleUnderline"/>
        </w:rPr>
        <w:t xml:space="preserve"> to the United States.</w:t>
      </w:r>
      <w:r w:rsidRPr="00C57FC0">
        <w:rPr>
          <w:sz w:val="16"/>
        </w:rPr>
        <w:t xml:space="preserve"> The U.S.-sponsored post- 9/11 counter-terrorism initiatives introduced by the United States and other nations at the International Maritime Organization reflect this strategic purpose. Amendments adopted in the fall of 2005 to the 1988 Convention on the Suppression of Unlawful Acts against the Safety of Maritime Navigation tighten rules to counter maritime terrorism and the transport of weapons of mass destruction on a ship. Similarly, the International Shipping and Port Facility Security (ISPS) Code, which amends the 1974 Safety of Life at Sea Convention, established tougher standards for seaside and vessel security, reducing the vulnerability of the maritime system to terrorist attack. At the same time, however, </w:t>
      </w:r>
      <w:r w:rsidRPr="00C57FC0">
        <w:rPr>
          <w:rStyle w:val="StyleUnderline"/>
        </w:rPr>
        <w:t>the U</w:t>
      </w:r>
      <w:r w:rsidRPr="00C57FC0">
        <w:rPr>
          <w:sz w:val="16"/>
        </w:rPr>
        <w:t xml:space="preserve">nited </w:t>
      </w:r>
      <w:r w:rsidRPr="00C57FC0">
        <w:rPr>
          <w:rStyle w:val="StyleUnderline"/>
        </w:rPr>
        <w:t>S</w:t>
      </w:r>
      <w:r w:rsidRPr="00C57FC0">
        <w:rPr>
          <w:sz w:val="16"/>
        </w:rPr>
        <w:t xml:space="preserve">tates </w:t>
      </w:r>
      <w:r w:rsidRPr="00C57FC0">
        <w:rPr>
          <w:rStyle w:val="StyleUnderline"/>
        </w:rPr>
        <w:t>has been</w:t>
      </w:r>
      <w:r w:rsidRPr="00C57FC0">
        <w:rPr>
          <w:sz w:val="16"/>
        </w:rPr>
        <w:t xml:space="preserve"> surprisingly </w:t>
      </w:r>
      <w:r w:rsidRPr="00C57FC0">
        <w:rPr>
          <w:rStyle w:val="StyleUnderline"/>
        </w:rPr>
        <w:t>lax in maintaining awareness of military risks posed by peer state rivals, and the relationship between grand strategy and oceans policy.</w:t>
      </w:r>
      <w:r w:rsidRPr="00C57FC0">
        <w:rPr>
          <w:sz w:val="16"/>
        </w:rPr>
        <w:t xml:space="preserve"> What are the greatest military risks in the international system? </w:t>
      </w:r>
    </w:p>
    <w:p w14:paraId="23DA0935" w14:textId="77777777" w:rsidR="00FB4E33" w:rsidRPr="00C57FC0" w:rsidRDefault="00FB4E33" w:rsidP="00FB4E33">
      <w:pPr>
        <w:rPr>
          <w:sz w:val="16"/>
        </w:rPr>
      </w:pPr>
      <w:r w:rsidRPr="00C57FC0">
        <w:rPr>
          <w:sz w:val="16"/>
        </w:rPr>
        <w:t xml:space="preserve">First, </w:t>
      </w:r>
      <w:r w:rsidRPr="005A5859">
        <w:rPr>
          <w:rStyle w:val="StyleUnderline"/>
          <w:highlight w:val="cyan"/>
        </w:rPr>
        <w:t xml:space="preserve">the </w:t>
      </w:r>
      <w:r w:rsidRPr="005A5859">
        <w:rPr>
          <w:rStyle w:val="Emphasis"/>
          <w:highlight w:val="cyan"/>
        </w:rPr>
        <w:t>greatest</w:t>
      </w:r>
      <w:r w:rsidRPr="00C57FC0">
        <w:rPr>
          <w:rStyle w:val="StyleUnderline"/>
        </w:rPr>
        <w:t xml:space="preserve"> military </w:t>
      </w:r>
      <w:r w:rsidRPr="005A5859">
        <w:rPr>
          <w:rStyle w:val="Emphasis"/>
          <w:highlight w:val="cyan"/>
        </w:rPr>
        <w:t>threat</w:t>
      </w:r>
      <w:r w:rsidRPr="00C57FC0">
        <w:rPr>
          <w:rStyle w:val="StyleUnderline"/>
        </w:rPr>
        <w:t xml:space="preserve"> to a stable order </w:t>
      </w:r>
      <w:r w:rsidRPr="005A5859">
        <w:rPr>
          <w:rStyle w:val="StyleUnderline"/>
          <w:highlight w:val="cyan"/>
        </w:rPr>
        <w:t>comes from China</w:t>
      </w:r>
      <w:r w:rsidRPr="00C57FC0">
        <w:rPr>
          <w:rStyle w:val="StyleUnderline"/>
        </w:rPr>
        <w:t>, which is rising on a wave of economic, scientific, and military power.</w:t>
      </w:r>
      <w:r w:rsidRPr="00C57FC0">
        <w:rPr>
          <w:sz w:val="16"/>
        </w:rPr>
        <w:t xml:space="preserve"> Success in these spheres is producing political power for the first time, creating in Beijing a heady atmosphere of arrival. </w:t>
      </w:r>
      <w:r w:rsidRPr="00C57FC0">
        <w:rPr>
          <w:rStyle w:val="StyleUnderline"/>
        </w:rPr>
        <w:t>China</w:t>
      </w:r>
      <w:r w:rsidRPr="00C57FC0">
        <w:rPr>
          <w:sz w:val="16"/>
        </w:rPr>
        <w:t xml:space="preserve"> is a trendsetter in Asia, and </w:t>
      </w:r>
      <w:r w:rsidRPr="00C57FC0">
        <w:rPr>
          <w:rStyle w:val="StyleUnderline"/>
        </w:rPr>
        <w:t xml:space="preserve">is </w:t>
      </w:r>
      <w:r w:rsidRPr="005A5859">
        <w:rPr>
          <w:rStyle w:val="Emphasis"/>
          <w:highlight w:val="cyan"/>
        </w:rPr>
        <w:t>marketing its illiberal</w:t>
      </w:r>
      <w:r w:rsidRPr="00C57FC0">
        <w:rPr>
          <w:rStyle w:val="Emphasis"/>
        </w:rPr>
        <w:t xml:space="preserve"> perspective on </w:t>
      </w:r>
      <w:r w:rsidRPr="005A5859">
        <w:rPr>
          <w:rStyle w:val="Emphasis"/>
          <w:highlight w:val="cyan"/>
        </w:rPr>
        <w:t>oceans policy</w:t>
      </w:r>
      <w:r w:rsidRPr="00C57FC0">
        <w:rPr>
          <w:sz w:val="16"/>
        </w:rPr>
        <w:t xml:space="preserve">, </w:t>
      </w:r>
      <w:r w:rsidRPr="00C57FC0">
        <w:rPr>
          <w:rStyle w:val="StyleUnderline"/>
        </w:rPr>
        <w:t>both in the Pacific region and at the IMO.</w:t>
      </w:r>
      <w:r w:rsidRPr="00C57FC0">
        <w:rPr>
          <w:sz w:val="16"/>
        </w:rPr>
        <w:t xml:space="preserve"> Following behind China, </w:t>
      </w:r>
      <w:r w:rsidRPr="00C57FC0">
        <w:rPr>
          <w:rStyle w:val="StyleUnderline"/>
        </w:rPr>
        <w:t xml:space="preserve">nations such as </w:t>
      </w:r>
      <w:r w:rsidRPr="005A5859">
        <w:rPr>
          <w:rStyle w:val="Emphasis"/>
          <w:highlight w:val="cyan"/>
        </w:rPr>
        <w:t>Brazil and Iran</w:t>
      </w:r>
      <w:r w:rsidRPr="005A5859">
        <w:rPr>
          <w:sz w:val="16"/>
          <w:highlight w:val="cyan"/>
        </w:rPr>
        <w:t xml:space="preserve"> </w:t>
      </w:r>
      <w:r w:rsidRPr="005A5859">
        <w:rPr>
          <w:rStyle w:val="StyleUnderline"/>
          <w:highlight w:val="cyan"/>
        </w:rPr>
        <w:t>are becoming dominant</w:t>
      </w:r>
      <w:r w:rsidRPr="00C57FC0">
        <w:rPr>
          <w:rStyle w:val="StyleUnderline"/>
        </w:rPr>
        <w:t xml:space="preserve"> in their respective</w:t>
      </w:r>
      <w:r w:rsidRPr="00C57FC0">
        <w:rPr>
          <w:sz w:val="16"/>
        </w:rPr>
        <w:t xml:space="preserve"> geographic and political </w:t>
      </w:r>
      <w:r w:rsidRPr="00C57FC0">
        <w:rPr>
          <w:rStyle w:val="StyleUnderline"/>
        </w:rPr>
        <w:t>spheres.</w:t>
      </w:r>
      <w:r w:rsidRPr="00C57FC0">
        <w:rPr>
          <w:sz w:val="16"/>
        </w:rPr>
        <w:t xml:space="preserve"> Brazil is filling a power vacuum on the continent of South America; Iran is filling a void created by the toppling of Saddam Hussein and subsequent civil war in Iraq. Second, </w:t>
      </w:r>
      <w:r w:rsidRPr="00C57FC0">
        <w:rPr>
          <w:rStyle w:val="StyleUnderline"/>
        </w:rPr>
        <w:t xml:space="preserve">a resurgent autocratic </w:t>
      </w:r>
      <w:r w:rsidRPr="005A5859">
        <w:rPr>
          <w:rStyle w:val="StyleUnderline"/>
          <w:highlight w:val="cyan"/>
        </w:rPr>
        <w:t>Russia could</w:t>
      </w:r>
      <w:r w:rsidRPr="00C57FC0">
        <w:rPr>
          <w:sz w:val="16"/>
        </w:rPr>
        <w:t xml:space="preserve"> further </w:t>
      </w:r>
      <w:r w:rsidRPr="005A5859">
        <w:rPr>
          <w:rStyle w:val="Emphasis"/>
          <w:highlight w:val="cyan"/>
        </w:rPr>
        <w:t>destabilize Europe</w:t>
      </w:r>
      <w:r w:rsidRPr="00C57FC0">
        <w:rPr>
          <w:sz w:val="16"/>
        </w:rPr>
        <w:t xml:space="preserve">. </w:t>
      </w:r>
      <w:r w:rsidRPr="00C57FC0">
        <w:rPr>
          <w:rStyle w:val="StyleUnderline"/>
        </w:rPr>
        <w:t>Moscow’s heavy hand has frightened the states on its western border, and encumbered better relations with NATO and the EU.</w:t>
      </w:r>
      <w:r w:rsidRPr="00C57FC0">
        <w:rPr>
          <w:sz w:val="16"/>
        </w:rPr>
        <w:t xml:space="preserve"> Empowered with energy wealth to rebuild its military forces, Russia still suffers from a decayed infrastructure and an unhealthy and declining population base. But </w:t>
      </w:r>
      <w:r w:rsidRPr="00C57FC0">
        <w:rPr>
          <w:rStyle w:val="StyleUnderline"/>
        </w:rPr>
        <w:t xml:space="preserve">Moscow aspires to be a </w:t>
      </w:r>
      <w:r w:rsidRPr="00C57FC0">
        <w:rPr>
          <w:rStyle w:val="Emphasis"/>
        </w:rPr>
        <w:t>naval power once again</w:t>
      </w:r>
      <w:r w:rsidRPr="00C57FC0">
        <w:rPr>
          <w:sz w:val="16"/>
        </w:rPr>
        <w:t xml:space="preserve">, so there may be opportunity to engage with Russia more effectively. The United States has more in common with Russia on oceans policy than any other issue, and the two states worked closely to achieve the navigational regimes in UNCLOS. But instead of working in tandem with Moscow at the IMO, the United States and Russia have been more inclined to butt heads. For the United States, the goal is to reassure European allies and curry favor with the EU nations; for Russia, the objective has been to myopically define its foreign policy in terms of opposition to whatever the U.S. is promoting. Both nations share essential interests in a liberal order of the oceans, and should work together closely to maintain and stabilize the system of rules in UNCLOS that they created. </w:t>
      </w:r>
    </w:p>
    <w:p w14:paraId="7E9FEF32" w14:textId="77777777" w:rsidR="00FB4E33" w:rsidRPr="00C57FC0" w:rsidRDefault="00FB4E33" w:rsidP="00FB4E33">
      <w:pPr>
        <w:rPr>
          <w:sz w:val="16"/>
        </w:rPr>
      </w:pPr>
      <w:r w:rsidRPr="00C57FC0">
        <w:rPr>
          <w:sz w:val="16"/>
        </w:rPr>
        <w:t xml:space="preserve">Third, </w:t>
      </w:r>
      <w:r w:rsidRPr="00C57FC0">
        <w:rPr>
          <w:rStyle w:val="StyleUnderline"/>
        </w:rPr>
        <w:t xml:space="preserve">the </w:t>
      </w:r>
      <w:r w:rsidRPr="005A5859">
        <w:rPr>
          <w:rStyle w:val="Emphasis"/>
          <w:highlight w:val="cyan"/>
        </w:rPr>
        <w:t>Mid</w:t>
      </w:r>
      <w:r w:rsidRPr="00C57FC0">
        <w:rPr>
          <w:rStyle w:val="StyleUnderline"/>
        </w:rPr>
        <w:t xml:space="preserve">dle </w:t>
      </w:r>
      <w:r w:rsidRPr="005A5859">
        <w:rPr>
          <w:rStyle w:val="Emphasis"/>
          <w:highlight w:val="cyan"/>
        </w:rPr>
        <w:t>East</w:t>
      </w:r>
      <w:r w:rsidRPr="005A5859">
        <w:rPr>
          <w:rStyle w:val="StyleUnderline"/>
          <w:highlight w:val="cyan"/>
        </w:rPr>
        <w:t xml:space="preserve"> is under</w:t>
      </w:r>
      <w:r w:rsidRPr="00C57FC0">
        <w:rPr>
          <w:rStyle w:val="StyleUnderline"/>
        </w:rPr>
        <w:t xml:space="preserve"> a </w:t>
      </w:r>
      <w:r w:rsidRPr="005A5859">
        <w:rPr>
          <w:rStyle w:val="StyleUnderline"/>
          <w:highlight w:val="cyan"/>
        </w:rPr>
        <w:t>grave threat</w:t>
      </w:r>
      <w:r w:rsidRPr="00C57FC0">
        <w:rPr>
          <w:rStyle w:val="StyleUnderline"/>
        </w:rPr>
        <w:t xml:space="preserve"> from an aggressive and dedicated assault by an </w:t>
      </w:r>
      <w:r w:rsidRPr="00C57FC0">
        <w:rPr>
          <w:rStyle w:val="Emphasis"/>
        </w:rPr>
        <w:t>irreconcilable</w:t>
      </w:r>
      <w:r w:rsidRPr="00C57FC0">
        <w:rPr>
          <w:rStyle w:val="StyleUnderline"/>
        </w:rPr>
        <w:t xml:space="preserve"> wing of </w:t>
      </w:r>
      <w:r w:rsidRPr="00C57FC0">
        <w:rPr>
          <w:rStyle w:val="Emphasis"/>
        </w:rPr>
        <w:t>Islam</w:t>
      </w:r>
      <w:r w:rsidRPr="00C57FC0">
        <w:rPr>
          <w:sz w:val="16"/>
        </w:rPr>
        <w:t>, funded by radical Shiites and Sunnis. The extremists seek to attack the West in order to weaken its resolve and dilute its institutions, destroy Israel, and impose a caliphate dictatorship throughout the Middle East. The states in the region — Syria, Iran, Egypt, Saudi Arabia — are caught in the crosshairs, and any one of them could erupt into chaos, anarchy, or war. Whereas Egypt and Saudi Arabia care so much about stability that they stamp out all dissent, breeding a seething anger that could explode, Syria and Iran are breeding instability by conducting secret, irregular wars through proxy forces throughout the Levant and beyond. Iran’s “split personality” between the more professional Iranian Navy on the one hand and the Iranian Revolutionary Guard Navy (IRGCN) on the other, keeps the Persian Gulf in a constant state of high tension.</w:t>
      </w:r>
    </w:p>
    <w:p w14:paraId="58A8532A" w14:textId="77777777" w:rsidR="00FB4E33" w:rsidRPr="00C57FC0" w:rsidRDefault="00FB4E33" w:rsidP="00FB4E33">
      <w:pPr>
        <w:rPr>
          <w:sz w:val="16"/>
        </w:rPr>
      </w:pPr>
      <w:r w:rsidRPr="00C57FC0">
        <w:rPr>
          <w:sz w:val="16"/>
        </w:rPr>
        <w:t xml:space="preserve">Fourth, </w:t>
      </w:r>
      <w:r w:rsidRPr="00C57FC0">
        <w:rPr>
          <w:rStyle w:val="StyleUnderline"/>
        </w:rPr>
        <w:t>there are a growing number of rogue regimes eager to acquire weapons of mass destruction,</w:t>
      </w:r>
      <w:r w:rsidRPr="00C57FC0">
        <w:rPr>
          <w:sz w:val="16"/>
        </w:rPr>
        <w:t xml:space="preserve"> mass murder, and mass disruption. These regimes, including </w:t>
      </w:r>
      <w:r w:rsidRPr="005A5859">
        <w:rPr>
          <w:rStyle w:val="Emphasis"/>
          <w:highlight w:val="cyan"/>
        </w:rPr>
        <w:t>No</w:t>
      </w:r>
      <w:r w:rsidRPr="00C57FC0">
        <w:rPr>
          <w:rStyle w:val="StyleUnderline"/>
        </w:rPr>
        <w:t xml:space="preserve">rth </w:t>
      </w:r>
      <w:r w:rsidRPr="005A5859">
        <w:rPr>
          <w:rStyle w:val="Emphasis"/>
          <w:highlight w:val="cyan"/>
        </w:rPr>
        <w:t>Ko</w:t>
      </w:r>
      <w:r w:rsidRPr="00C57FC0">
        <w:rPr>
          <w:rStyle w:val="StyleUnderline"/>
        </w:rPr>
        <w:t xml:space="preserve">rea, </w:t>
      </w:r>
      <w:r w:rsidRPr="005A5859">
        <w:rPr>
          <w:rStyle w:val="StyleUnderline"/>
          <w:highlight w:val="cyan"/>
        </w:rPr>
        <w:t>are developing</w:t>
      </w:r>
      <w:r w:rsidRPr="00C57FC0">
        <w:rPr>
          <w:rStyle w:val="StyleUnderline"/>
        </w:rPr>
        <w:t xml:space="preserve"> chemical, </w:t>
      </w:r>
      <w:r w:rsidRPr="005A5859">
        <w:rPr>
          <w:rStyle w:val="Emphasis"/>
          <w:highlight w:val="cyan"/>
        </w:rPr>
        <w:t>bio</w:t>
      </w:r>
      <w:r w:rsidRPr="00C57FC0">
        <w:rPr>
          <w:rStyle w:val="Emphasis"/>
        </w:rPr>
        <w:t xml:space="preserve">logical, </w:t>
      </w:r>
      <w:r w:rsidRPr="005A5859">
        <w:rPr>
          <w:rStyle w:val="Emphasis"/>
          <w:highlight w:val="cyan"/>
        </w:rPr>
        <w:t>and nuclear weapons</w:t>
      </w:r>
      <w:r w:rsidRPr="00C57FC0">
        <w:rPr>
          <w:sz w:val="16"/>
        </w:rPr>
        <w:t xml:space="preserve"> in order to limit the flexibility of the democratic states to challenge them, to deter neighborhood policing by the United States and its allies, and to be able to impose their will on their neighbors. Iran is the most unpredictable nation in the Middle East, and </w:t>
      </w:r>
      <w:r w:rsidRPr="00C57FC0">
        <w:rPr>
          <w:rStyle w:val="StyleUnderline"/>
        </w:rPr>
        <w:t>Tehran has exported instability into both Gaza and Lebanon.</w:t>
      </w:r>
    </w:p>
    <w:p w14:paraId="4C8B51CA" w14:textId="77777777" w:rsidR="00FB4E33" w:rsidRPr="00C57FC0" w:rsidRDefault="00FB4E33" w:rsidP="00FB4E33">
      <w:pPr>
        <w:rPr>
          <w:sz w:val="16"/>
        </w:rPr>
      </w:pPr>
      <w:r w:rsidRPr="00C57FC0">
        <w:rPr>
          <w:sz w:val="16"/>
        </w:rPr>
        <w:t xml:space="preserve">Fifth, </w:t>
      </w:r>
      <w:r w:rsidRPr="00C57FC0">
        <w:rPr>
          <w:rStyle w:val="StyleUnderline"/>
        </w:rPr>
        <w:t>the Pakistan-</w:t>
      </w:r>
      <w:r w:rsidRPr="005A5859">
        <w:rPr>
          <w:rStyle w:val="StyleUnderline"/>
          <w:highlight w:val="cyan"/>
        </w:rPr>
        <w:t>Afghanistan</w:t>
      </w:r>
      <w:r w:rsidRPr="00C57FC0">
        <w:rPr>
          <w:rStyle w:val="StyleUnderline"/>
        </w:rPr>
        <w:t xml:space="preserve"> problem </w:t>
      </w:r>
      <w:r w:rsidRPr="005A5859">
        <w:rPr>
          <w:rStyle w:val="StyleUnderline"/>
          <w:highlight w:val="cyan"/>
        </w:rPr>
        <w:t xml:space="preserve">has lit </w:t>
      </w:r>
      <w:r w:rsidRPr="005A5859">
        <w:rPr>
          <w:rStyle w:val="Emphasis"/>
          <w:highlight w:val="cyan"/>
        </w:rPr>
        <w:t>South Asia</w:t>
      </w:r>
      <w:r w:rsidRPr="00C57FC0">
        <w:rPr>
          <w:sz w:val="16"/>
        </w:rPr>
        <w:t xml:space="preserve"> from the coast of Gwadar to the peaks of the Hindu Kush. Even more so than Egypt and Saudi Arabia, </w:t>
      </w:r>
      <w:r w:rsidRPr="00C57FC0">
        <w:rPr>
          <w:rStyle w:val="StyleUnderline"/>
        </w:rPr>
        <w:t>Pakistan teeters on anarchy</w:t>
      </w:r>
      <w:r w:rsidRPr="00C57FC0">
        <w:rPr>
          <w:sz w:val="16"/>
        </w:rPr>
        <w:t xml:space="preserve">, and it is not implausible to worry about the nation descending into a jihad autocracy. The Pakistani military and intelligence service are both essential partners in the fight against terrorism, as well as collaborators that are not entirely reliable. While Islamabad remains focused inward toward the continent, it also bristles at Delhi’s grip on the Indian Ocean. </w:t>
      </w:r>
      <w:r w:rsidRPr="00C57FC0">
        <w:rPr>
          <w:rStyle w:val="StyleUnderline"/>
        </w:rPr>
        <w:t>Pakistan</w:t>
      </w:r>
      <w:r w:rsidRPr="00C57FC0">
        <w:rPr>
          <w:sz w:val="16"/>
        </w:rPr>
        <w:t xml:space="preserve">, like its neighbor India, </w:t>
      </w:r>
      <w:r w:rsidRPr="00C57FC0">
        <w:rPr>
          <w:rStyle w:val="StyleUnderline"/>
        </w:rPr>
        <w:t>purports to restrict foreign military activities in its EEZ</w:t>
      </w:r>
      <w:r w:rsidRPr="00C57FC0">
        <w:rPr>
          <w:sz w:val="16"/>
        </w:rPr>
        <w:t>.</w:t>
      </w:r>
    </w:p>
    <w:p w14:paraId="17CDA2EE" w14:textId="77777777" w:rsidR="00FB4E33" w:rsidRPr="00C57FC0" w:rsidRDefault="00FB4E33" w:rsidP="00FB4E33">
      <w:pPr>
        <w:rPr>
          <w:sz w:val="16"/>
        </w:rPr>
      </w:pPr>
      <w:r w:rsidRPr="00C57FC0">
        <w:rPr>
          <w:sz w:val="16"/>
        </w:rPr>
        <w:t xml:space="preserve">Finally — particularly relevant for this study — </w:t>
      </w:r>
      <w:r w:rsidRPr="00C57FC0">
        <w:rPr>
          <w:rStyle w:val="StyleUnderline"/>
        </w:rPr>
        <w:t xml:space="preserve">there is an </w:t>
      </w:r>
      <w:r w:rsidRPr="005A5859">
        <w:rPr>
          <w:rStyle w:val="StyleUnderline"/>
          <w:highlight w:val="cyan"/>
        </w:rPr>
        <w:t>emerging</w:t>
      </w:r>
      <w:r w:rsidRPr="00C57FC0">
        <w:rPr>
          <w:rStyle w:val="StyleUnderline"/>
        </w:rPr>
        <w:t xml:space="preserve"> international governance system of </w:t>
      </w:r>
      <w:r w:rsidRPr="005A5859">
        <w:rPr>
          <w:rStyle w:val="Emphasis"/>
          <w:highlight w:val="cyan"/>
        </w:rPr>
        <w:t>pseudo-legality</w:t>
      </w:r>
      <w:r w:rsidRPr="00C57FC0">
        <w:rPr>
          <w:rStyle w:val="StyleUnderline"/>
        </w:rPr>
        <w:t xml:space="preserve"> sustained by </w:t>
      </w:r>
      <w:r w:rsidRPr="00C57FC0">
        <w:rPr>
          <w:sz w:val="16"/>
        </w:rPr>
        <w:t xml:space="preserve">bureaucratic international elites and anti-American and </w:t>
      </w:r>
      <w:r w:rsidRPr="00C57FC0">
        <w:rPr>
          <w:rStyle w:val="StyleUnderline"/>
        </w:rPr>
        <w:t xml:space="preserve">anti-Western states, which </w:t>
      </w:r>
      <w:r w:rsidRPr="005A5859">
        <w:rPr>
          <w:rStyle w:val="Emphasis"/>
          <w:highlight w:val="cyan"/>
        </w:rPr>
        <w:t>weakens</w:t>
      </w:r>
      <w:r w:rsidRPr="00C57FC0">
        <w:rPr>
          <w:sz w:val="16"/>
        </w:rPr>
        <w:t xml:space="preserve"> the </w:t>
      </w:r>
      <w:r w:rsidRPr="005A5859">
        <w:rPr>
          <w:rStyle w:val="Emphasis"/>
          <w:highlight w:val="cyan"/>
        </w:rPr>
        <w:t>democracies</w:t>
      </w:r>
      <w:r w:rsidRPr="00C57FC0">
        <w:rPr>
          <w:sz w:val="16"/>
        </w:rPr>
        <w:t xml:space="preserve">, “protects the vicious and the evil, and absorbs the energy of decent countries into endless maneuvers of utter impotence and dishonesty.” 29 </w:t>
      </w:r>
      <w:r w:rsidRPr="00C57FC0">
        <w:rPr>
          <w:rStyle w:val="StyleUnderline"/>
        </w:rPr>
        <w:t xml:space="preserve">In the maritime context, the tribulations of international law are exposed in the application of UNCLOS. The international </w:t>
      </w:r>
      <w:r w:rsidRPr="005A5859">
        <w:rPr>
          <w:rStyle w:val="StyleUnderline"/>
          <w:highlight w:val="cyan"/>
        </w:rPr>
        <w:t>law of the sea</w:t>
      </w:r>
      <w:r w:rsidRPr="00C57FC0">
        <w:rPr>
          <w:rStyle w:val="StyleUnderline"/>
        </w:rPr>
        <w:t xml:space="preserve"> is pulled in so many different, even contradictory directions</w:t>
      </w:r>
      <w:r w:rsidRPr="00C57FC0">
        <w:rPr>
          <w:sz w:val="16"/>
        </w:rPr>
        <w:t xml:space="preserve">, by dissimilar domestic and international constituencies </w:t>
      </w:r>
      <w:r w:rsidRPr="00C57FC0">
        <w:rPr>
          <w:rStyle w:val="StyleUnderline"/>
        </w:rPr>
        <w:t xml:space="preserve">that it </w:t>
      </w:r>
      <w:r w:rsidRPr="005A5859">
        <w:rPr>
          <w:rStyle w:val="StyleUnderline"/>
          <w:highlight w:val="cyan"/>
        </w:rPr>
        <w:t xml:space="preserve">is becoming </w:t>
      </w:r>
      <w:r w:rsidRPr="005A5859">
        <w:rPr>
          <w:rStyle w:val="Emphasis"/>
          <w:highlight w:val="cyan"/>
        </w:rPr>
        <w:t>unmoored from its roots as a system for</w:t>
      </w:r>
      <w:r w:rsidRPr="00C57FC0">
        <w:rPr>
          <w:rStyle w:val="Emphasis"/>
        </w:rPr>
        <w:t xml:space="preserve"> international peace and </w:t>
      </w:r>
      <w:r w:rsidRPr="005A5859">
        <w:rPr>
          <w:rStyle w:val="Emphasis"/>
          <w:highlight w:val="cyan"/>
        </w:rPr>
        <w:t>stability</w:t>
      </w:r>
      <w:r w:rsidRPr="00C57FC0">
        <w:rPr>
          <w:sz w:val="16"/>
        </w:rPr>
        <w:t xml:space="preserve">. </w:t>
      </w:r>
      <w:r w:rsidRPr="00C57FC0">
        <w:rPr>
          <w:rStyle w:val="StyleUnderline"/>
        </w:rPr>
        <w:t>As a global system, the law of the sea is becoming less coherent,</w:t>
      </w:r>
      <w:r w:rsidRPr="00C57FC0">
        <w:rPr>
          <w:sz w:val="16"/>
        </w:rPr>
        <w:t xml:space="preserve"> not more. By working at cross-purposes to obfuscate international law of the sea in a bureaucratic web of contradictory transnational, foreign, and domestic rules, </w:t>
      </w:r>
      <w:r w:rsidRPr="00C57FC0">
        <w:rPr>
          <w:rStyle w:val="StyleUnderline"/>
        </w:rPr>
        <w:t xml:space="preserve">oceans law risks being an agent of </w:t>
      </w:r>
      <w:r w:rsidRPr="00C57FC0">
        <w:rPr>
          <w:rStyle w:val="Emphasis"/>
        </w:rPr>
        <w:t>disorder rather than order.</w:t>
      </w:r>
      <w:r w:rsidRPr="00C57FC0">
        <w:rPr>
          <w:sz w:val="16"/>
        </w:rPr>
        <w:t xml:space="preserve"> 30</w:t>
      </w:r>
    </w:p>
    <w:p w14:paraId="46F03131" w14:textId="50A991DD" w:rsidR="00FB4E33" w:rsidRDefault="00FB4E33" w:rsidP="00FB4E33">
      <w:pPr>
        <w:rPr>
          <w:sz w:val="16"/>
        </w:rPr>
      </w:pPr>
      <w:r w:rsidRPr="00C57FC0">
        <w:rPr>
          <w:rStyle w:val="StyleUnderline"/>
        </w:rPr>
        <w:t xml:space="preserve">These six </w:t>
      </w:r>
      <w:r w:rsidRPr="005A5859">
        <w:rPr>
          <w:rStyle w:val="Emphasis"/>
          <w:highlight w:val="cyan"/>
        </w:rPr>
        <w:t>global threats</w:t>
      </w:r>
      <w:r w:rsidRPr="005A5859">
        <w:rPr>
          <w:rStyle w:val="StyleUnderline"/>
          <w:highlight w:val="cyan"/>
        </w:rPr>
        <w:t xml:space="preserve"> are evolving in</w:t>
      </w:r>
      <w:r w:rsidRPr="00C57FC0">
        <w:rPr>
          <w:sz w:val="16"/>
        </w:rPr>
        <w:t xml:space="preserve"> parallel and sometimes in </w:t>
      </w:r>
      <w:r w:rsidRPr="005A5859">
        <w:rPr>
          <w:rStyle w:val="Emphasis"/>
          <w:highlight w:val="cyan"/>
        </w:rPr>
        <w:t>synergistic coordination</w:t>
      </w:r>
      <w:r w:rsidRPr="00C57FC0">
        <w:rPr>
          <w:sz w:val="16"/>
        </w:rPr>
        <w:t xml:space="preserve">. </w:t>
      </w:r>
      <w:r w:rsidRPr="00C57FC0">
        <w:rPr>
          <w:rStyle w:val="StyleUnderline"/>
        </w:rPr>
        <w:t>American grand strategy should take into account the six threats</w:t>
      </w:r>
      <w:r w:rsidRPr="00C57FC0">
        <w:rPr>
          <w:sz w:val="16"/>
        </w:rPr>
        <w:t xml:space="preserve">; democratic states should implement a foreign policy that is designed to overmatch all of these challenges. </w:t>
      </w:r>
      <w:r w:rsidRPr="00C57FC0">
        <w:rPr>
          <w:rStyle w:val="StyleUnderline"/>
        </w:rPr>
        <w:t xml:space="preserve">As an adjunct of grand strategy, oceans policy should be attached to and promote the defeat of these six threats. </w:t>
      </w:r>
      <w:r w:rsidRPr="005A5859">
        <w:rPr>
          <w:rStyle w:val="StyleUnderline"/>
          <w:highlight w:val="cyan"/>
        </w:rPr>
        <w:t>Freedom of the seas</w:t>
      </w:r>
      <w:r w:rsidRPr="00C57FC0">
        <w:rPr>
          <w:rStyle w:val="StyleUnderline"/>
        </w:rPr>
        <w:t xml:space="preserve">, </w:t>
      </w:r>
      <w:r w:rsidRPr="00C57FC0">
        <w:rPr>
          <w:rStyle w:val="Emphasis"/>
        </w:rPr>
        <w:t>particularly in the EEZ</w:t>
      </w:r>
      <w:r w:rsidRPr="00C57FC0">
        <w:rPr>
          <w:rStyle w:val="StyleUnderline"/>
        </w:rPr>
        <w:t xml:space="preserve">, </w:t>
      </w:r>
      <w:r w:rsidRPr="005A5859">
        <w:rPr>
          <w:rStyle w:val="StyleUnderline"/>
          <w:highlight w:val="cyan"/>
        </w:rPr>
        <w:t>is</w:t>
      </w:r>
      <w:r w:rsidRPr="00C57FC0">
        <w:rPr>
          <w:rStyle w:val="StyleUnderline"/>
        </w:rPr>
        <w:t xml:space="preserve"> a </w:t>
      </w:r>
      <w:r w:rsidRPr="005A5859">
        <w:rPr>
          <w:rStyle w:val="StyleUnderline"/>
          <w:highlight w:val="cyan"/>
        </w:rPr>
        <w:t>crucial</w:t>
      </w:r>
      <w:r w:rsidRPr="00C57FC0">
        <w:rPr>
          <w:rStyle w:val="StyleUnderline"/>
        </w:rPr>
        <w:t xml:space="preserve"> </w:t>
      </w:r>
      <w:r w:rsidRPr="00C57FC0">
        <w:rPr>
          <w:rStyle w:val="Emphasis"/>
        </w:rPr>
        <w:t xml:space="preserve">element </w:t>
      </w:r>
      <w:r w:rsidRPr="005A5859">
        <w:rPr>
          <w:rStyle w:val="Emphasis"/>
          <w:highlight w:val="cyan"/>
        </w:rPr>
        <w:t>for meeting</w:t>
      </w:r>
      <w:r w:rsidRPr="00C57FC0">
        <w:rPr>
          <w:rStyle w:val="Emphasis"/>
        </w:rPr>
        <w:t xml:space="preserve"> each of these </w:t>
      </w:r>
      <w:r w:rsidRPr="005A5859">
        <w:rPr>
          <w:rStyle w:val="Emphasis"/>
          <w:highlight w:val="cyan"/>
        </w:rPr>
        <w:t>challenges</w:t>
      </w:r>
      <w:r w:rsidRPr="00C57FC0">
        <w:rPr>
          <w:sz w:val="16"/>
        </w:rPr>
        <w:t xml:space="preserve">. </w:t>
      </w:r>
    </w:p>
    <w:p w14:paraId="7FFE62BA" w14:textId="77777777" w:rsidR="006670DB" w:rsidRPr="009D2E04" w:rsidRDefault="006670DB" w:rsidP="006670DB">
      <w:pPr>
        <w:spacing w:before="30" w:after="0" w:line="235" w:lineRule="atLeast"/>
        <w:outlineLvl w:val="3"/>
        <w:rPr>
          <w:rFonts w:ascii="Times New Roman" w:eastAsia="Times New Roman" w:hAnsi="Times New Roman" w:cs="Times New Roman"/>
          <w:b/>
          <w:bCs/>
          <w:sz w:val="26"/>
          <w:szCs w:val="26"/>
          <w:lang w:eastAsia="zh-CN"/>
        </w:rPr>
      </w:pPr>
      <w:r>
        <w:rPr>
          <w:rFonts w:ascii="Times New Roman" w:eastAsia="Times New Roman" w:hAnsi="Times New Roman" w:cs="Times New Roman"/>
          <w:b/>
          <w:bCs/>
          <w:sz w:val="26"/>
          <w:szCs w:val="26"/>
          <w:lang w:eastAsia="zh-CN"/>
        </w:rPr>
        <w:t xml:space="preserve">Bad China India relations inevitable, try or die for deterrence which works </w:t>
      </w:r>
    </w:p>
    <w:p w14:paraId="5D1E7846" w14:textId="77777777" w:rsidR="006670DB" w:rsidRPr="009D2E04" w:rsidRDefault="006670DB" w:rsidP="006670DB">
      <w:pPr>
        <w:spacing w:after="120" w:line="235" w:lineRule="atLeast"/>
        <w:rPr>
          <w:rFonts w:ascii="Times New Roman" w:eastAsia="Times New Roman" w:hAnsi="Times New Roman" w:cs="Times New Roman"/>
          <w:lang w:eastAsia="zh-CN"/>
        </w:rPr>
      </w:pPr>
      <w:r w:rsidRPr="009D2E04">
        <w:rPr>
          <w:rFonts w:ascii="Times New Roman" w:eastAsia="Times New Roman" w:hAnsi="Times New Roman" w:cs="Times New Roman"/>
          <w:b/>
          <w:bCs/>
          <w:sz w:val="26"/>
          <w:szCs w:val="26"/>
          <w:lang w:eastAsia="zh-CN"/>
        </w:rPr>
        <w:t>Rana 21</w:t>
      </w:r>
      <w:r w:rsidRPr="009D2E04">
        <w:rPr>
          <w:rFonts w:ascii="Times New Roman" w:eastAsia="Times New Roman" w:hAnsi="Times New Roman" w:cs="Times New Roman"/>
          <w:lang w:eastAsia="zh-CN"/>
        </w:rPr>
        <w:t xml:space="preserve"> (Kishan, 6-16, "What does the future of India-China ties look like? 8 experts speak," ThePrint, https://theprint.in/diplomacy/what-does-the-future-of-india-china-ties-look-like-8-experts-speak/678377/, Ambassador Kishan S. Rana is Professor Emeritus, and a Senior Fellow at DiploFoundation. MA in economics, St Stephens College Delhi. He was in the Indian Foreign Service (1960-95); and worked in China (1963-65, 1970-72). He was Ambassador and High Commissioner for Algeria, Czechoslovakia, Kenya, Mauritius, and Germany; and consul general in San Francisco. He served as a joint secretary on the staff of PM Indira Gandhi (1981-82). Amb. Rana is an Honorary Fellow of the Institute of Chinese Studies, Delhi (book review editor, China Report); an Archives By-Fellow, Churchill College, Cambridge; a Public Policy Scholar, Woodrow Wilson Centre, Washington DC; guest faculty at the Diplomatic Academy, Vienna; and Commonwealth Adviser, Namibia Foreign Ministry, 2000-01. He has lectured in about 20 countries to diplomats at foreign ministry training institutions, and at ambassador conferences in several countries, DRS)</w:t>
      </w:r>
    </w:p>
    <w:p w14:paraId="74F8F543" w14:textId="77777777" w:rsidR="006670DB" w:rsidRPr="009D2E04" w:rsidRDefault="006670DB" w:rsidP="006670DB">
      <w:pPr>
        <w:spacing w:line="235" w:lineRule="atLeast"/>
        <w:rPr>
          <w:rFonts w:ascii="Times New Roman" w:eastAsia="Times New Roman" w:hAnsi="Times New Roman" w:cs="Times New Roman"/>
          <w:lang w:eastAsia="zh-CN"/>
        </w:rPr>
      </w:pPr>
      <w:r w:rsidRPr="009D2E04">
        <w:rPr>
          <w:rFonts w:ascii="Times New Roman" w:eastAsia="Times New Roman" w:hAnsi="Times New Roman" w:cs="Times New Roman"/>
          <w:lang w:eastAsia="zh-CN"/>
        </w:rPr>
        <w:t>On 15 June 2020, India lost 20 soldiers at the Galwan river valley in Ladakh. While India and China have had several border standoffs since the 1962 India-China War, this was the first time, since 1975, that a face-off had turned violent — albeit without the actual use of firearms, in line with the confidence-building measures in place for a long time now. Since the clash, India and China have held several discussions at the level of senior ministers, military commanders and diplomats, and yet disengagement and de-escalation processes have not taken the direction that both sides had planned for. While disengagement did take place in the Pangong Tso area where India had strategic advantage, the situation in rest of the areas remains the same. India has now taken a stance that unless there is peace and tranquility in the border areas, the bilateral ties will not go back to normalcy. ThePrint spoke to eight experts on how they view the Galwan Valley clash, one year later, and what it means for the future of India-China bilateral ties: ‘New low will push Asia into divisive, uncertain scenario’ “</w:t>
      </w:r>
      <w:r w:rsidRPr="009D2E04">
        <w:rPr>
          <w:rFonts w:ascii="Times New Roman" w:eastAsia="Times New Roman" w:hAnsi="Times New Roman" w:cs="Times New Roman"/>
          <w:u w:val="single"/>
          <w:lang w:eastAsia="zh-CN"/>
        </w:rPr>
        <w:t>Expectations about</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India and China</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lang w:eastAsia="zh-CN"/>
        </w:rPr>
        <w:t>reaching a mutual</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accommodation</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lang w:eastAsia="zh-CN"/>
        </w:rPr>
        <w:t>of interests at the regional and global level</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have evaporated</w:t>
      </w:r>
      <w:r w:rsidRPr="009D2E04">
        <w:rPr>
          <w:rFonts w:ascii="Times New Roman" w:eastAsia="Times New Roman" w:hAnsi="Times New Roman" w:cs="Times New Roman"/>
          <w:lang w:eastAsia="zh-CN"/>
        </w:rPr>
        <w:t xml:space="preserve">. The loss of the most significant achievement since the mid-1980s — a peaceful border — has come in the wake of worrisome power asymmetry. </w:t>
      </w:r>
      <w:r w:rsidRPr="009D2E04">
        <w:rPr>
          <w:rFonts w:ascii="Times New Roman" w:eastAsia="Times New Roman" w:hAnsi="Times New Roman" w:cs="Times New Roman"/>
          <w:u w:val="single"/>
          <w:shd w:val="clear" w:color="auto" w:fill="00FFFF"/>
          <w:lang w:eastAsia="zh-CN"/>
        </w:rPr>
        <w:t>Nationalist sentiments</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and mistrust</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are rising</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and</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lang w:eastAsia="zh-CN"/>
        </w:rPr>
        <w:t>the</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strategic</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discourse is hardening</w:t>
      </w:r>
      <w:r w:rsidRPr="009D2E04">
        <w:rPr>
          <w:rFonts w:ascii="Times New Roman" w:eastAsia="Times New Roman" w:hAnsi="Times New Roman" w:cs="Times New Roman"/>
          <w:u w:val="single"/>
          <w:lang w:eastAsia="zh-CN"/>
        </w:rPr>
        <w:t>. “India’s continuing economic dependence</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on China jostles</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lang w:eastAsia="zh-CN"/>
        </w:rPr>
        <w:t>uneasily</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with China’s enlarging footprint</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lang w:eastAsia="zh-CN"/>
        </w:rPr>
        <w:t>in India’s</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lang w:eastAsia="zh-CN"/>
        </w:rPr>
        <w:t>neighbourhood</w:t>
      </w:r>
      <w:r w:rsidRPr="009D2E04">
        <w:rPr>
          <w:rFonts w:ascii="Times New Roman" w:eastAsia="Times New Roman" w:hAnsi="Times New Roman" w:cs="Times New Roman"/>
          <w:lang w:eastAsia="zh-CN"/>
        </w:rPr>
        <w:t xml:space="preserve">. While geopolitical equations between the major and middle powers have yet to crystallise, between India and China also falls the shadow of the US. </w:t>
      </w:r>
      <w:r w:rsidRPr="009D2E04">
        <w:rPr>
          <w:rFonts w:ascii="Times New Roman" w:eastAsia="Times New Roman" w:hAnsi="Times New Roman" w:cs="Times New Roman"/>
          <w:u w:val="single"/>
          <w:shd w:val="clear" w:color="auto" w:fill="00FFFF"/>
          <w:lang w:eastAsia="zh-CN"/>
        </w:rPr>
        <w:t>In the short to medium term</w:t>
      </w:r>
      <w:r w:rsidRPr="009D2E04">
        <w:rPr>
          <w:rFonts w:ascii="Times New Roman" w:eastAsia="Times New Roman" w:hAnsi="Times New Roman" w:cs="Times New Roman"/>
          <w:u w:val="single"/>
          <w:lang w:eastAsia="zh-CN"/>
        </w:rPr>
        <w:t>, the wisdom and sagacity of</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leaders</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lang w:eastAsia="zh-CN"/>
        </w:rPr>
        <w:t>on both sides</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will be on test</w:t>
      </w:r>
      <w:r w:rsidRPr="009D2E04">
        <w:rPr>
          <w:rFonts w:ascii="Times New Roman" w:eastAsia="Times New Roman" w:hAnsi="Times New Roman" w:cs="Times New Roman"/>
          <w:u w:val="single"/>
          <w:lang w:eastAsia="zh-CN"/>
        </w:rPr>
        <w:t>.</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This new ‘low’</w:t>
      </w:r>
      <w:r w:rsidRPr="009D2E04">
        <w:rPr>
          <w:rFonts w:ascii="Times New Roman" w:eastAsia="Times New Roman" w:hAnsi="Times New Roman" w:cs="Times New Roman"/>
          <w:u w:val="single"/>
          <w:lang w:eastAsia="zh-CN"/>
        </w:rPr>
        <w:t>,</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if</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not</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resolved</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lang w:eastAsia="zh-CN"/>
        </w:rPr>
        <w:t>at the earliest,</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will push Asia</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lang w:eastAsia="zh-CN"/>
        </w:rPr>
        <w:t>and its much vaunted century,</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into a highly divisive</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lang w:eastAsia="zh-CN"/>
        </w:rPr>
        <w:t>and uncertain</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scenario</w:t>
      </w:r>
      <w:r w:rsidRPr="009D2E04">
        <w:rPr>
          <w:rFonts w:ascii="Times New Roman" w:eastAsia="Times New Roman" w:hAnsi="Times New Roman" w:cs="Times New Roman"/>
          <w:lang w:eastAsia="zh-CN"/>
        </w:rPr>
        <w:t>.” — Alka Acharya, Professor of Chinese Studies, Centre for East Asian Studies, Jawaharlal Nehru University ‘Indian ocean new theatre of India-China competition’ “</w:t>
      </w:r>
      <w:r w:rsidRPr="009D2E04">
        <w:rPr>
          <w:rFonts w:ascii="Times New Roman" w:eastAsia="Times New Roman" w:hAnsi="Times New Roman" w:cs="Times New Roman"/>
          <w:u w:val="single"/>
          <w:lang w:eastAsia="zh-CN"/>
        </w:rPr>
        <w:t>The</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Galwan</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lang w:eastAsia="zh-CN"/>
        </w:rPr>
        <w:t>clash was a pivot that</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revealed China’s readiness to bear the enormous cost</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of</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bilateral</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damage</w:t>
      </w:r>
      <w:r w:rsidRPr="009D2E04">
        <w:rPr>
          <w:rFonts w:ascii="Times New Roman" w:eastAsia="Times New Roman" w:hAnsi="Times New Roman" w:cs="Times New Roman"/>
          <w:u w:val="single"/>
          <w:lang w:eastAsia="zh-CN"/>
        </w:rPr>
        <w:t>,</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by</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using</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lang w:eastAsia="zh-CN"/>
        </w:rPr>
        <w:t>duplicitous</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means to coerce India</w:t>
      </w:r>
      <w:r w:rsidRPr="009D2E04">
        <w:rPr>
          <w:rFonts w:ascii="Times New Roman" w:eastAsia="Times New Roman" w:hAnsi="Times New Roman" w:cs="Times New Roman"/>
          <w:lang w:eastAsia="zh-CN"/>
        </w:rPr>
        <w:t xml:space="preserve">. Incidentally, Galwan flagged off China’s active coercion campaigns against Australia, Hong Kong and Taiwan. “China’s failure to enforce coercion and increased troop deployment and infrastructure at the LAC points to a permanent stalemate of deployment. Since not much headway can be made in the Himalayas, China exploits other dimensions. Revelations on Wuhan labs and brief power shutdowns in Indian cities are indications of bio and cyber warfare. “India-China bilateral ties will be defined more by power balance in a divided Indo-Pacific. China has increased its leverage in the subcontinent — Sri Lanka and Nepal are examples. India feels a need for greater external balancing to counter China. Post Galwan, India shed pretensions of neutrality and grew closer to the US and QUAD. </w:t>
      </w:r>
      <w:r w:rsidRPr="009D2E04">
        <w:rPr>
          <w:rFonts w:ascii="Times New Roman" w:eastAsia="Times New Roman" w:hAnsi="Times New Roman" w:cs="Times New Roman"/>
          <w:u w:val="single"/>
          <w:shd w:val="clear" w:color="auto" w:fill="00FFFF"/>
          <w:lang w:eastAsia="zh-CN"/>
        </w:rPr>
        <w:t>Indo-Pacific is a playground of</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future</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global tussles</w:t>
      </w:r>
      <w:r w:rsidRPr="009D2E04">
        <w:rPr>
          <w:rFonts w:ascii="Times New Roman" w:eastAsia="Times New Roman" w:hAnsi="Times New Roman" w:cs="Times New Roman"/>
          <w:u w:val="single"/>
          <w:lang w:eastAsia="zh-CN"/>
        </w:rPr>
        <w:t>,</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with India as the fulcrum</w:t>
      </w:r>
      <w:r w:rsidRPr="009D2E04">
        <w:rPr>
          <w:rFonts w:ascii="Times New Roman" w:eastAsia="Times New Roman" w:hAnsi="Times New Roman" w:cs="Times New Roman"/>
          <w:u w:val="single"/>
          <w:lang w:eastAsia="zh-CN"/>
        </w:rPr>
        <w:t>.</w:t>
      </w:r>
      <w:r w:rsidRPr="009D2E04">
        <w:rPr>
          <w:rFonts w:ascii="Times New Roman" w:eastAsia="Times New Roman" w:hAnsi="Times New Roman" w:cs="Times New Roman"/>
          <w:lang w:eastAsia="zh-CN"/>
        </w:rPr>
        <w:t xml:space="preserve"> The Indian ocean is the new theatre of India-China competition, given China’s naval expansion plans and India’s strategic alliance with an active America.” — Probal Dasgupta, Army veteran and author of ‘Watershed-1967: India’s Forgotten Victory Over China’ ‘Time and effort wasted in informal summits led to Galwan’ “One year after the Chinese incursions there has been nothing by way of an accountability exercise by the government. Clearly a series of mistakes were made in China policy. Instead of keeping China under pressure during and post-Doklam by banning Chinese apps and 5G then, the government gave Beijing an out with the ‘informal summits’. This betrayed a lack of understanding of how the Chinese system worked. “China subsequently built up around the face-off site with New Delhi now ignoring the development. It is clear that the time and effort wasted in the informal summits led to Galwan. Current negotiations over disengagement and de-escalation show the government as too eager to reach a compromise with China. The government’s lack of both options and strategy is the result of a long-term process of blanking out and undermining critical voices and of the preference to focus on the more familiar issue of Pakistan.” — Jabin T. Jacob, Associate Professor, Department of International Relations and Governance Studies, Shiv Nadar University Also read: A year since Galwan, China drags its feet on disengagement at four friction points in Ladakh ‘India, China must find alternate equilibria in their hugely transformed equation’ “</w:t>
      </w:r>
      <w:r w:rsidRPr="009D2E04">
        <w:rPr>
          <w:rFonts w:ascii="Times New Roman" w:eastAsia="Times New Roman" w:hAnsi="Times New Roman" w:cs="Times New Roman"/>
          <w:u w:val="single"/>
          <w:lang w:eastAsia="zh-CN"/>
        </w:rPr>
        <w:t>Remembering</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lang w:eastAsia="zh-CN"/>
        </w:rPr>
        <w:t>Galwan</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lang w:eastAsia="zh-CN"/>
        </w:rPr>
        <w:t>incidents teaches us how our conventional mechanisms and mannerisms of resolving border standoffs have become ineffective and outdated.</w:t>
      </w:r>
      <w:r w:rsidRPr="009D2E04">
        <w:rPr>
          <w:rFonts w:ascii="Times New Roman" w:eastAsia="Times New Roman" w:hAnsi="Times New Roman" w:cs="Times New Roman"/>
          <w:lang w:eastAsia="zh-CN"/>
        </w:rPr>
        <w:t xml:space="preserve"> After dozen-plus long-drawn interactions between India and China at the level of military core commanders and senior ministers, we have not yet achieved even full military disengagement on the LAC to our satisfaction. We achieved disengagement only on the Pangong Lake area where India had managed to clinch critical strategic advantage on the South bank of the Pangong Tso whereas other points of confrontation still remain militarised with heavy deployment from both sides. “History teaches us that such episodes were resolved only by structural changes plus bold initiatives by strong and ambitious leaders. This time again untying these knots would require direct intervention from the very top. The upcoming BRICS Summit in September could be that important occasion to find a breakthrough in disengagement followed by early demobilisation at the LAC to return to the peace and tranquillity template of their border management. But learning from Doklam and Galwan, both sides must explore building a new set of confidence-building measures to find alternate equilibria in their hugely transformed India-China equation.” — Swaran Singh, Professor and Chair, Centre for International Politics, Organization and Disarmament, School of International Studies, Jawaharlal Nehru University </w:t>
      </w:r>
      <w:r w:rsidRPr="009D2E04">
        <w:rPr>
          <w:rFonts w:ascii="Times New Roman" w:eastAsia="Times New Roman" w:hAnsi="Times New Roman" w:cs="Times New Roman"/>
          <w:u w:val="single"/>
          <w:lang w:eastAsia="zh-CN"/>
        </w:rPr>
        <w:t>‘Chinese</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lang w:eastAsia="zh-CN"/>
        </w:rPr>
        <w:t>hawks and doves seem to</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agree</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there is no need as of now to turn India into a</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lang w:eastAsia="zh-CN"/>
        </w:rPr>
        <w:t>distinct</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enemy’</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lang w:eastAsia="zh-CN"/>
        </w:rPr>
        <w:t>“An influential section within the Chinese strategic community believes that China’s ‘cooperative</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approach’ towards India</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lang w:eastAsia="zh-CN"/>
        </w:rPr>
        <w:t>in the past years</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has failed</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to</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deliver</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lang w:eastAsia="zh-CN"/>
        </w:rPr>
        <w:t>desired benefits, particularly</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reduction</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in strategic pressure on China</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lang w:eastAsia="zh-CN"/>
        </w:rPr>
        <w:t>in the southwest direction,</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so</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lang w:eastAsia="zh-CN"/>
        </w:rPr>
        <w:t>that</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it can</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concentrate</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on</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lang w:eastAsia="zh-CN"/>
        </w:rPr>
        <w:t>facing its main strategic opponent,</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the U</w:t>
      </w:r>
      <w:r w:rsidRPr="009D2E04">
        <w:rPr>
          <w:rFonts w:ascii="Times New Roman" w:eastAsia="Times New Roman" w:hAnsi="Times New Roman" w:cs="Times New Roman"/>
          <w:u w:val="single"/>
          <w:lang w:eastAsia="zh-CN"/>
        </w:rPr>
        <w:t>nited</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S</w:t>
      </w:r>
      <w:r w:rsidRPr="009D2E04">
        <w:rPr>
          <w:rFonts w:ascii="Times New Roman" w:eastAsia="Times New Roman" w:hAnsi="Times New Roman" w:cs="Times New Roman"/>
          <w:u w:val="single"/>
          <w:lang w:eastAsia="zh-CN"/>
        </w:rPr>
        <w:t>tates. And</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therefore</w:t>
      </w:r>
      <w:r w:rsidRPr="009D2E04">
        <w:rPr>
          <w:rFonts w:ascii="Times New Roman" w:eastAsia="Times New Roman" w:hAnsi="Times New Roman" w:cs="Times New Roman"/>
          <w:u w:val="single"/>
          <w:lang w:eastAsia="zh-CN"/>
        </w:rPr>
        <w:t>,</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China’s</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lang w:eastAsia="zh-CN"/>
        </w:rPr>
        <w:t>India</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policy</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lang w:eastAsia="zh-CN"/>
        </w:rPr>
        <w:t>from hereon</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should</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focus on an</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lang w:eastAsia="zh-CN"/>
        </w:rPr>
        <w:t>occasional</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show of strength</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lang w:eastAsia="zh-CN"/>
        </w:rPr>
        <w:t>or an assertion of China’s strength advantage</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vis-a-vis India</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lang w:eastAsia="zh-CN"/>
        </w:rPr>
        <w:t>from time to time so as</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to</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lang w:eastAsia="zh-CN"/>
        </w:rPr>
        <w:t>effectively</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check</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lang w:eastAsia="zh-CN"/>
        </w:rPr>
        <w:t>and balance a rising and more confident</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India</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lang w:eastAsia="zh-CN"/>
        </w:rPr>
        <w:t>and undercut what is considered as its strategic opportunity period induced by the geopolitics of Indo-Pacific. “However,</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there is</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lang w:eastAsia="zh-CN"/>
        </w:rPr>
        <w:t>also</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widespread concern</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within China</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lang w:eastAsia="zh-CN"/>
        </w:rPr>
        <w:t>if</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such a muscular</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approach</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will</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lang w:eastAsia="zh-CN"/>
        </w:rPr>
        <w:t>eventually</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lead to a rupture in China-India ties</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and</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lang w:eastAsia="zh-CN"/>
        </w:rPr>
        <w:t>what</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implications</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it will have</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lang w:eastAsia="zh-CN"/>
        </w:rPr>
        <w:t>for China in the present not-so-friendly international environment.</w:t>
      </w:r>
      <w:r w:rsidRPr="009D2E04">
        <w:rPr>
          <w:rFonts w:ascii="Times New Roman" w:eastAsia="Times New Roman" w:hAnsi="Times New Roman" w:cs="Times New Roman"/>
          <w:lang w:eastAsia="zh-CN"/>
        </w:rPr>
        <w:t xml:space="preserve"> Interestingly, Chinese hawks and doves seem to agree on one point that as of now there is no need to turn India into a distinct ‘enemy’. Rather, having India as an occasional partner on specific issues continues to serve the Chinese interest better — and hence China’s all-out effort to de-link the border issue from the rest of the relationship. — Antara Ghosal Singh, Research Associate, Centre for Social and Economic Progress (CSEP) ‘India must engage proactively with its neighbours’ “With it being one year since the Galwan Valley clash between Indian and Chinese troops, there is a need to reflect on the continuous implications of the tragic event. </w:t>
      </w:r>
      <w:r w:rsidRPr="009D2E04">
        <w:rPr>
          <w:rFonts w:ascii="Times New Roman" w:eastAsia="Times New Roman" w:hAnsi="Times New Roman" w:cs="Times New Roman"/>
          <w:u w:val="single"/>
          <w:shd w:val="clear" w:color="auto" w:fill="00FFFF"/>
          <w:lang w:eastAsia="zh-CN"/>
        </w:rPr>
        <w:t>China’s incursions</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lang w:eastAsia="zh-CN"/>
        </w:rPr>
        <w:t>in Ladakh</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represent</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a</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lang w:eastAsia="zh-CN"/>
        </w:rPr>
        <w:t>dissatisfied</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revisionist</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lang w:eastAsia="zh-CN"/>
        </w:rPr>
        <w:t>rising</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power</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lang w:eastAsia="zh-CN"/>
        </w:rPr>
        <w:t>bent on altering the geopolitical landscape of the Eastern Hemisphere in accordance to its narrowly defined interests. As China will continue to grow in terms of military and economic capability,</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more</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lang w:eastAsia="zh-CN"/>
        </w:rPr>
        <w:t>of these</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incursions</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will be expected</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lang w:eastAsia="zh-CN"/>
        </w:rPr>
        <w:t>despite the presence of cooperative agreements such as those in 1993 and 1996.</w:t>
      </w:r>
      <w:r w:rsidRPr="009D2E04">
        <w:rPr>
          <w:rFonts w:ascii="Times New Roman" w:eastAsia="Times New Roman" w:hAnsi="Times New Roman" w:cs="Times New Roman"/>
          <w:lang w:eastAsia="zh-CN"/>
        </w:rPr>
        <w:t xml:space="preserve"> India must realise that China’s assertive activities along the LAC represent a bigger picture. </w:t>
      </w:r>
      <w:r w:rsidRPr="009D2E04">
        <w:rPr>
          <w:rFonts w:ascii="Times New Roman" w:eastAsia="Times New Roman" w:hAnsi="Times New Roman" w:cs="Times New Roman"/>
          <w:u w:val="single"/>
          <w:lang w:eastAsia="zh-CN"/>
        </w:rPr>
        <w:t>China views India as a major competitor in its strategic designs in the Indian Ocean Region.</w:t>
      </w:r>
      <w:r w:rsidRPr="009D2E04">
        <w:rPr>
          <w:rFonts w:ascii="Times New Roman" w:eastAsia="Times New Roman" w:hAnsi="Times New Roman" w:cs="Times New Roman"/>
          <w:lang w:eastAsia="zh-CN"/>
        </w:rPr>
        <w:t xml:space="preserve"> Thus, it will be inevitable for the former to craft measures to constrain India’s influence in the region. This is quite evident with Beijing’s increase in strategic engagements with states throughout the region. </w:t>
      </w:r>
      <w:r w:rsidRPr="009D2E04">
        <w:rPr>
          <w:rFonts w:ascii="Times New Roman" w:eastAsia="Times New Roman" w:hAnsi="Times New Roman" w:cs="Times New Roman"/>
          <w:u w:val="single"/>
          <w:lang w:eastAsia="zh-CN"/>
        </w:rPr>
        <w:t>“Moreover,</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as India is faced with</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lang w:eastAsia="zh-CN"/>
        </w:rPr>
        <w:t>the</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challenges</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lang w:eastAsia="zh-CN"/>
        </w:rPr>
        <w:t>brought</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by</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lang w:eastAsia="zh-CN"/>
        </w:rPr>
        <w:t>the</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Covid</w:t>
      </w:r>
      <w:r w:rsidRPr="009D2E04">
        <w:rPr>
          <w:rFonts w:ascii="Times New Roman" w:eastAsia="Times New Roman" w:hAnsi="Times New Roman" w:cs="Times New Roman"/>
          <w:u w:val="single"/>
          <w:lang w:eastAsia="zh-CN"/>
        </w:rPr>
        <w:t>-19 pandemic,</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its preoccupation</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lang w:eastAsia="zh-CN"/>
        </w:rPr>
        <w:t>with containing that disease</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has provided China with a golden opportunity</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to alter the region’s</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architecture</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lang w:eastAsia="zh-CN"/>
        </w:rPr>
        <w:t>discreetly but effectively.</w:t>
      </w:r>
      <w:r w:rsidRPr="009D2E04">
        <w:rPr>
          <w:rFonts w:ascii="Times New Roman" w:eastAsia="Times New Roman" w:hAnsi="Times New Roman" w:cs="Times New Roman"/>
          <w:lang w:eastAsia="zh-CN"/>
        </w:rPr>
        <w:t xml:space="preserve"> These include recent reports on Chinese activity in Bhutanese territory, its refusal to follow through with the initially planned broader disengagement process, and the continued fortification of Chinese military presence in the depth areas of the LAC. The shock of the bloodshed from the Galwan Valley Clash alone ensures that the standoff will long remain in India’s public consciousness. </w:t>
      </w:r>
      <w:r w:rsidRPr="009D2E04">
        <w:rPr>
          <w:rFonts w:ascii="Times New Roman" w:eastAsia="Times New Roman" w:hAnsi="Times New Roman" w:cs="Times New Roman"/>
          <w:u w:val="single"/>
          <w:shd w:val="clear" w:color="auto" w:fill="00FFFF"/>
          <w:lang w:eastAsia="zh-CN"/>
        </w:rPr>
        <w:t>India must</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lang w:eastAsia="zh-CN"/>
        </w:rPr>
        <w:t>internally and externally</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balance against China by</w:t>
      </w:r>
      <w:r w:rsidRPr="009D2E04">
        <w:rPr>
          <w:rFonts w:ascii="Times New Roman" w:eastAsia="Times New Roman" w:hAnsi="Times New Roman" w:cs="Times New Roman"/>
          <w:u w:val="single"/>
          <w:lang w:eastAsia="zh-CN"/>
        </w:rPr>
        <w:t>: 1)</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advancing</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domestic</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lang w:eastAsia="zh-CN"/>
        </w:rPr>
        <w:t>policies for</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development</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and economic recovery</w:t>
      </w:r>
      <w:r w:rsidRPr="009D2E04">
        <w:rPr>
          <w:rFonts w:ascii="Times New Roman" w:eastAsia="Times New Roman" w:hAnsi="Times New Roman" w:cs="Times New Roman"/>
          <w:u w:val="single"/>
          <w:lang w:eastAsia="zh-CN"/>
        </w:rPr>
        <w:t>,</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lang w:eastAsia="zh-CN"/>
        </w:rPr>
        <w:t>2) engage proactively with its</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lang w:eastAsia="zh-CN"/>
        </w:rPr>
        <w:t>neighbours</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and</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lang w:eastAsia="zh-CN"/>
        </w:rPr>
        <w:t>3)</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enhance deterrence.</w:t>
      </w:r>
      <w:r w:rsidRPr="009D2E04">
        <w:rPr>
          <w:rFonts w:ascii="Times New Roman" w:eastAsia="Times New Roman" w:hAnsi="Times New Roman" w:cs="Times New Roman"/>
          <w:lang w:eastAsia="zh-CN"/>
        </w:rPr>
        <w:t>” — Don McLain Gill, Fellow, International Development and Security Cooperation (IDSC), Philippines ‘Still no clarity on casualties on Chinese side’ “A year after Galwan, there is still no clarity on the number of casualties on the Chinese side. It could be anywhere between four and 120 deaths. Currently, China is recycling troops in forward areas due to the harsh terrain and looking at new strategies like drone usage, which had helped Azerbaijan defeat Armenia last November. India isn’t far behind here. Going forward, India should be mindful of China’s attempts to develop border settlements and expand Han Chinese populations along the Line of Actual Control (LAC). They’ve set up 628 new villages already which means if India were to take action, there would be a real risk of civilian casualties.” — Srikanth Kondapalli, professor in Chinese studies, JNU ‘Open society with free media can’t reveal all that’s afoot’ “Managing a complex relationship with China is intrinsically difficult for India; an open society with a free media cannot reveal all that’s afoot. For me that translates into trusting my government to do the right thing.”</w:t>
      </w:r>
    </w:p>
    <w:p w14:paraId="0321ACE2" w14:textId="77777777" w:rsidR="00B539C4" w:rsidRPr="00360DCE" w:rsidRDefault="00B539C4" w:rsidP="00B539C4">
      <w:pPr>
        <w:spacing w:before="30" w:after="0" w:line="235" w:lineRule="atLeast"/>
        <w:outlineLvl w:val="3"/>
        <w:rPr>
          <w:rFonts w:ascii="Times New Roman" w:eastAsia="Times New Roman" w:hAnsi="Times New Roman" w:cs="Times New Roman"/>
          <w:b/>
          <w:bCs/>
          <w:sz w:val="26"/>
          <w:szCs w:val="26"/>
          <w:lang w:eastAsia="zh-CN"/>
        </w:rPr>
      </w:pPr>
      <w:r>
        <w:rPr>
          <w:rFonts w:ascii="Times New Roman" w:eastAsia="Times New Roman" w:hAnsi="Times New Roman" w:cs="Times New Roman"/>
          <w:b/>
          <w:bCs/>
          <w:sz w:val="26"/>
          <w:szCs w:val="26"/>
          <w:lang w:eastAsia="zh-CN"/>
        </w:rPr>
        <w:t>Current trajectory of Indian civilian innovation deters China – removes the power imbalance</w:t>
      </w:r>
    </w:p>
    <w:p w14:paraId="3DF20735" w14:textId="77777777" w:rsidR="00B539C4" w:rsidRPr="00360DCE" w:rsidRDefault="00B539C4" w:rsidP="00B539C4">
      <w:pPr>
        <w:spacing w:after="120" w:line="235" w:lineRule="atLeast"/>
        <w:rPr>
          <w:rFonts w:ascii="Times New Roman" w:eastAsia="Times New Roman" w:hAnsi="Times New Roman" w:cs="Times New Roman"/>
          <w:lang w:eastAsia="zh-CN"/>
        </w:rPr>
      </w:pPr>
      <w:r w:rsidRPr="00360DCE">
        <w:rPr>
          <w:rFonts w:ascii="Times New Roman" w:eastAsia="Times New Roman" w:hAnsi="Times New Roman" w:cs="Times New Roman"/>
          <w:b/>
          <w:bCs/>
          <w:sz w:val="26"/>
          <w:szCs w:val="26"/>
          <w:lang w:eastAsia="zh-CN"/>
        </w:rPr>
        <w:t>Smart 19</w:t>
      </w:r>
      <w:r w:rsidRPr="00360DCE">
        <w:rPr>
          <w:rFonts w:ascii="Times New Roman" w:eastAsia="Times New Roman" w:hAnsi="Times New Roman" w:cs="Times New Roman"/>
          <w:lang w:eastAsia="zh-CN"/>
        </w:rPr>
        <w:t xml:space="preserve"> – Benjamin T. Smart, Naval Postgraduate School, Monterey, CA. Smart is an Ensign in the United States Navy. He holds a BS and BA from the University of South Carolina. June 2019,“Asian State Responses To China’s Space Power Strategy,”, https://calhoun.nps.edu/bitstream/handle/10945/62802/19Jun_Smart_Benjamin.pdf?sequence=1&amp;isAllowed=y accessed 1/9/2020 //ICH – SW</w:t>
      </w:r>
    </w:p>
    <w:p w14:paraId="090B6370" w14:textId="77777777" w:rsidR="00B539C4" w:rsidRPr="00360DCE" w:rsidRDefault="00B539C4" w:rsidP="00B539C4">
      <w:pPr>
        <w:spacing w:line="235" w:lineRule="atLeast"/>
        <w:rPr>
          <w:rFonts w:ascii="Times New Roman" w:eastAsia="Times New Roman" w:hAnsi="Times New Roman" w:cs="Times New Roman"/>
          <w:lang w:eastAsia="zh-CN"/>
        </w:rPr>
      </w:pPr>
      <w:r w:rsidRPr="00360DCE">
        <w:rPr>
          <w:rFonts w:ascii="Times New Roman" w:eastAsia="Times New Roman" w:hAnsi="Times New Roman" w:cs="Times New Roman"/>
          <w:lang w:eastAsia="zh-CN"/>
        </w:rPr>
        <w:t xml:space="preserve">India recognizes China’s outreach across Asia and the IOR and is taking steps to compete with its growing regional influence through the use of space diplomacy. Surrounded by the String of Pearls, </w:t>
      </w:r>
      <w:r w:rsidRPr="00360DCE">
        <w:rPr>
          <w:rFonts w:ascii="Times New Roman" w:eastAsia="Times New Roman" w:hAnsi="Times New Roman" w:cs="Times New Roman"/>
          <w:u w:val="single"/>
          <w:shd w:val="clear" w:color="auto" w:fill="00FFFF"/>
          <w:lang w:eastAsia="zh-CN"/>
        </w:rPr>
        <w:t>India continues to rely on</w:t>
      </w:r>
      <w:r w:rsidRPr="00360DCE">
        <w:rPr>
          <w:rFonts w:ascii="Times New Roman" w:eastAsia="Times New Roman" w:hAnsi="Times New Roman" w:cs="Times New Roman"/>
          <w:lang w:eastAsia="zh-CN"/>
        </w:rPr>
        <w:t xml:space="preserve"> </w:t>
      </w:r>
      <w:r w:rsidRPr="00360DCE">
        <w:rPr>
          <w:rFonts w:ascii="Times New Roman" w:eastAsia="Times New Roman" w:hAnsi="Times New Roman" w:cs="Times New Roman"/>
          <w:u w:val="single"/>
          <w:lang w:eastAsia="zh-CN"/>
        </w:rPr>
        <w:t>its</w:t>
      </w:r>
      <w:r w:rsidRPr="00360DCE">
        <w:rPr>
          <w:rFonts w:ascii="Times New Roman" w:eastAsia="Times New Roman" w:hAnsi="Times New Roman" w:cs="Times New Roman"/>
          <w:lang w:eastAsia="zh-CN"/>
        </w:rPr>
        <w:t xml:space="preserve"> </w:t>
      </w:r>
      <w:r w:rsidRPr="00360DCE">
        <w:rPr>
          <w:rFonts w:ascii="Times New Roman" w:eastAsia="Times New Roman" w:hAnsi="Times New Roman" w:cs="Times New Roman"/>
          <w:u w:val="single"/>
          <w:shd w:val="clear" w:color="auto" w:fill="00FFFF"/>
          <w:lang w:eastAsia="zh-CN"/>
        </w:rPr>
        <w:t>bilateral relations</w:t>
      </w:r>
      <w:r w:rsidRPr="00360DCE">
        <w:rPr>
          <w:rFonts w:ascii="Times New Roman" w:eastAsia="Times New Roman" w:hAnsi="Times New Roman" w:cs="Times New Roman"/>
          <w:lang w:eastAsia="zh-CN"/>
        </w:rPr>
        <w:t xml:space="preserve"> </w:t>
      </w:r>
      <w:r w:rsidRPr="00360DCE">
        <w:rPr>
          <w:rFonts w:ascii="Times New Roman" w:eastAsia="Times New Roman" w:hAnsi="Times New Roman" w:cs="Times New Roman"/>
          <w:u w:val="single"/>
          <w:lang w:eastAsia="zh-CN"/>
        </w:rPr>
        <w:t>and involvement in multilateral forums</w:t>
      </w:r>
      <w:r w:rsidRPr="00360DCE">
        <w:rPr>
          <w:rFonts w:ascii="Times New Roman" w:eastAsia="Times New Roman" w:hAnsi="Times New Roman" w:cs="Times New Roman"/>
          <w:lang w:eastAsia="zh-CN"/>
        </w:rPr>
        <w:t xml:space="preserve"> </w:t>
      </w:r>
      <w:r w:rsidRPr="00360DCE">
        <w:rPr>
          <w:rFonts w:ascii="Times New Roman" w:eastAsia="Times New Roman" w:hAnsi="Times New Roman" w:cs="Times New Roman"/>
          <w:u w:val="single"/>
          <w:shd w:val="clear" w:color="auto" w:fill="00FFFF"/>
          <w:lang w:eastAsia="zh-CN"/>
        </w:rPr>
        <w:t>to promote</w:t>
      </w:r>
      <w:r w:rsidRPr="00360DCE">
        <w:rPr>
          <w:rFonts w:ascii="Times New Roman" w:eastAsia="Times New Roman" w:hAnsi="Times New Roman" w:cs="Times New Roman"/>
          <w:lang w:eastAsia="zh-CN"/>
        </w:rPr>
        <w:t xml:space="preserve"> </w:t>
      </w:r>
      <w:r w:rsidRPr="00360DCE">
        <w:rPr>
          <w:rFonts w:ascii="Times New Roman" w:eastAsia="Times New Roman" w:hAnsi="Times New Roman" w:cs="Times New Roman"/>
          <w:u w:val="single"/>
          <w:lang w:eastAsia="zh-CN"/>
        </w:rPr>
        <w:t>strong relationships, further</w:t>
      </w:r>
      <w:r w:rsidRPr="00360DCE">
        <w:rPr>
          <w:rFonts w:ascii="Times New Roman" w:eastAsia="Times New Roman" w:hAnsi="Times New Roman" w:cs="Times New Roman"/>
          <w:lang w:eastAsia="zh-CN"/>
        </w:rPr>
        <w:t xml:space="preserve"> </w:t>
      </w:r>
      <w:r w:rsidRPr="00360DCE">
        <w:rPr>
          <w:rFonts w:ascii="Times New Roman" w:eastAsia="Times New Roman" w:hAnsi="Times New Roman" w:cs="Times New Roman"/>
          <w:u w:val="single"/>
          <w:shd w:val="clear" w:color="auto" w:fill="00FFFF"/>
          <w:lang w:eastAsia="zh-CN"/>
        </w:rPr>
        <w:t>its spacerelated interests, and counter China</w:t>
      </w:r>
      <w:r w:rsidRPr="00360DCE">
        <w:rPr>
          <w:rFonts w:ascii="Times New Roman" w:eastAsia="Times New Roman" w:hAnsi="Times New Roman" w:cs="Times New Roman"/>
          <w:u w:val="single"/>
          <w:lang w:eastAsia="zh-CN"/>
        </w:rPr>
        <w:t>’s soft power strategy</w:t>
      </w:r>
      <w:r w:rsidRPr="00360DCE">
        <w:rPr>
          <w:rFonts w:ascii="Times New Roman" w:eastAsia="Times New Roman" w:hAnsi="Times New Roman" w:cs="Times New Roman"/>
          <w:lang w:eastAsia="zh-CN"/>
        </w:rPr>
        <w:t xml:space="preserve">. As for national prestige, </w:t>
      </w:r>
      <w:r w:rsidRPr="00360DCE">
        <w:rPr>
          <w:rFonts w:ascii="Times New Roman" w:eastAsia="Times New Roman" w:hAnsi="Times New Roman" w:cs="Times New Roman"/>
          <w:u w:val="single"/>
          <w:lang w:eastAsia="zh-CN"/>
        </w:rPr>
        <w:t>India’s space exploration missions aim to close the gap with China’s technological and astronomical achievements.</w:t>
      </w:r>
      <w:r w:rsidRPr="00360DCE">
        <w:rPr>
          <w:rFonts w:ascii="Times New Roman" w:eastAsia="Times New Roman" w:hAnsi="Times New Roman" w:cs="Times New Roman"/>
          <w:lang w:eastAsia="zh-CN"/>
        </w:rPr>
        <w:t xml:space="preserve"> While China still leads India in this respect, </w:t>
      </w:r>
      <w:r w:rsidRPr="00360DCE">
        <w:rPr>
          <w:rFonts w:ascii="Times New Roman" w:eastAsia="Times New Roman" w:hAnsi="Times New Roman" w:cs="Times New Roman"/>
          <w:u w:val="single"/>
          <w:lang w:eastAsia="zh-CN"/>
        </w:rPr>
        <w:t>ISRO’s pipeline of astronomical exploration projects aims to close this gap and bolster India’s status across both Asia and the international community.</w:t>
      </w:r>
      <w:r w:rsidRPr="00360DCE">
        <w:rPr>
          <w:rFonts w:ascii="Times New Roman" w:eastAsia="Times New Roman" w:hAnsi="Times New Roman" w:cs="Times New Roman"/>
          <w:lang w:eastAsia="zh-CN"/>
        </w:rPr>
        <w:t xml:space="preserve"> </w:t>
      </w:r>
    </w:p>
    <w:p w14:paraId="14F26860" w14:textId="77777777" w:rsidR="00B539C4" w:rsidRPr="00360DCE" w:rsidRDefault="00B539C4" w:rsidP="00B539C4">
      <w:pPr>
        <w:spacing w:line="235" w:lineRule="atLeast"/>
        <w:rPr>
          <w:rFonts w:ascii="Times New Roman" w:eastAsia="Times New Roman" w:hAnsi="Times New Roman" w:cs="Times New Roman"/>
          <w:lang w:eastAsia="zh-CN"/>
        </w:rPr>
      </w:pPr>
      <w:r w:rsidRPr="00360DCE">
        <w:rPr>
          <w:rFonts w:ascii="Times New Roman" w:eastAsia="Times New Roman" w:hAnsi="Times New Roman" w:cs="Times New Roman"/>
          <w:lang w:eastAsia="zh-CN"/>
        </w:rPr>
        <w:t xml:space="preserve">Given the role of non-aligned international cooperation throughout ISRO’s history, it is unsurprising that </w:t>
      </w:r>
      <w:r w:rsidRPr="00360DCE">
        <w:rPr>
          <w:rFonts w:ascii="Times New Roman" w:eastAsia="Times New Roman" w:hAnsi="Times New Roman" w:cs="Times New Roman"/>
          <w:u w:val="single"/>
          <w:lang w:eastAsia="zh-CN"/>
        </w:rPr>
        <w:t>ISRO has continued to collaborate with its foreign partners</w:t>
      </w:r>
      <w:r w:rsidRPr="00360DCE">
        <w:rPr>
          <w:rFonts w:ascii="Times New Roman" w:eastAsia="Times New Roman" w:hAnsi="Times New Roman" w:cs="Times New Roman"/>
          <w:lang w:eastAsia="zh-CN"/>
        </w:rPr>
        <w:t xml:space="preserve"> of conflicting strategic ambitions. By continuing to collaborate with both sides of the geopolitical spectrum, India benefits from increased opportunities for partnership and mutual benefit as it aims to compete with China on earth and in space. </w:t>
      </w:r>
      <w:r w:rsidRPr="00360DCE">
        <w:rPr>
          <w:rFonts w:ascii="Times New Roman" w:eastAsia="Times New Roman" w:hAnsi="Times New Roman" w:cs="Times New Roman"/>
          <w:u w:val="single"/>
          <w:lang w:eastAsia="zh-CN"/>
        </w:rPr>
        <w:t>ISRO continues to cooperate with NASA</w:t>
      </w:r>
      <w:r w:rsidRPr="00360DCE">
        <w:rPr>
          <w:rFonts w:ascii="Times New Roman" w:eastAsia="Times New Roman" w:hAnsi="Times New Roman" w:cs="Times New Roman"/>
          <w:lang w:eastAsia="zh-CN"/>
        </w:rPr>
        <w:t xml:space="preserve">, as the two space agencies are conducting a joint mission using a highly advanced synthetic aperture radar (SAR): Nisar.140 The Nisar satellite is intended to “observe and take measurements of some of the planet’s most complex processes, including ecosystem disturbances, ice-sheet collapse, and natural hazards such as earthquakes, tsunamis, volcanoes and landslides.”141 India is also hosting a ground station for the Russian satellite navigation system GLONASS in exchange for the reciprocal expansion of the IRNSS, fulfilling the promise of a memorandum of understanding (MoU) between ISRO and Roscosmos.142 The security-related implications of both of these projects are significant, as India’s ability to cooperate with established military powers in the development of sensitive space technologies provides a strong foundation for securityrelated cooperation amidst China’s rise. </w:t>
      </w:r>
    </w:p>
    <w:p w14:paraId="329AF68E" w14:textId="77777777" w:rsidR="00B539C4" w:rsidRPr="00360DCE" w:rsidRDefault="00B539C4" w:rsidP="00B539C4">
      <w:pPr>
        <w:spacing w:line="235" w:lineRule="atLeast"/>
        <w:rPr>
          <w:rFonts w:ascii="Times New Roman" w:eastAsia="Times New Roman" w:hAnsi="Times New Roman" w:cs="Times New Roman"/>
          <w:lang w:eastAsia="zh-CN"/>
        </w:rPr>
      </w:pPr>
      <w:r w:rsidRPr="00360DCE">
        <w:rPr>
          <w:rFonts w:ascii="Times New Roman" w:eastAsia="Times New Roman" w:hAnsi="Times New Roman" w:cs="Times New Roman"/>
          <w:lang w:eastAsia="zh-CN"/>
        </w:rPr>
        <w:t xml:space="preserve">While ISRO still collaborates with its closest historical partners, the organization’s growth is beginning to come full circle, as it is expanding its assistance to rising space powers around theorld in response to China’s increasing diplomatic clout. ISRO has signed MoUs and Framework Agreements with states such as Armenia, Bulgaria, Indonesia, Mauritius, Mexico, South Africa, Tajikistan, Thailand, and Vietnam.143 These arrangements often facilitate cooperation in joint research projects for space science and space applications.144 India has even brokered an MoU for the peaceful use of outer space with China. This rare example of bilateral space-related cooperation between the two rival civilizations listed a number of specific projects for ISRO and CNSA to work on, including remote sensing data sharing and exchange and the cross-calibration of each country’s respective remote sensing and astronomical observation satellites.145 Although the brokerage of this MoU is noteworthy given the Sino-Indian rivalry, the MoU excludes security applications and its concrete proposals are limited, with few exceptions, primarily to space science missions. </w:t>
      </w:r>
      <w:r w:rsidRPr="00360DCE">
        <w:rPr>
          <w:rFonts w:ascii="Times New Roman" w:eastAsia="Times New Roman" w:hAnsi="Times New Roman" w:cs="Times New Roman"/>
          <w:u w:val="single"/>
          <w:lang w:eastAsia="zh-CN"/>
        </w:rPr>
        <w:t>Areas such as deep space exploration, space components, and satellite navigation warrant mere discussion under the MoU’s guidelines and could potentially yield no results by the agreement’s expiration in 2020.</w:t>
      </w:r>
      <w:r w:rsidRPr="00360DCE">
        <w:rPr>
          <w:rFonts w:ascii="Times New Roman" w:eastAsia="Times New Roman" w:hAnsi="Times New Roman" w:cs="Times New Roman"/>
          <w:lang w:eastAsia="zh-CN"/>
        </w:rPr>
        <w:t xml:space="preserve"> </w:t>
      </w:r>
    </w:p>
    <w:p w14:paraId="7DF16A97" w14:textId="77777777" w:rsidR="00B539C4" w:rsidRPr="00360DCE" w:rsidRDefault="00B539C4" w:rsidP="00B539C4">
      <w:pPr>
        <w:spacing w:line="235" w:lineRule="atLeast"/>
        <w:rPr>
          <w:rFonts w:ascii="Times New Roman" w:eastAsia="Times New Roman" w:hAnsi="Times New Roman" w:cs="Times New Roman"/>
          <w:lang w:eastAsia="zh-CN"/>
        </w:rPr>
      </w:pPr>
      <w:r w:rsidRPr="00360DCE">
        <w:rPr>
          <w:rFonts w:ascii="Times New Roman" w:eastAsia="Times New Roman" w:hAnsi="Times New Roman" w:cs="Times New Roman"/>
          <w:u w:val="single"/>
          <w:lang w:eastAsia="zh-CN"/>
        </w:rPr>
        <w:t>India’s efforts to promote its image as a top-tier space power and compete with China for influence are evident</w:t>
      </w:r>
      <w:r w:rsidRPr="00360DCE">
        <w:rPr>
          <w:rFonts w:ascii="Times New Roman" w:eastAsia="Times New Roman" w:hAnsi="Times New Roman" w:cs="Times New Roman"/>
          <w:lang w:eastAsia="zh-CN"/>
        </w:rPr>
        <w:t xml:space="preserve"> in its activity in the Asia Pacific Regional Space Agency Forum (APRSAF). India does not participate in the China-led APSCO but instead has sent delegations to Japan’s annual regional space forum APRSAF consistently since 2005 to promote its image as a responsible space power. It has co-hosted the forum twice, in 2007 and 2017, promoting the themes of “Space for Human Empowerment” and “</w:t>
      </w:r>
      <w:r w:rsidRPr="00360DCE">
        <w:rPr>
          <w:rFonts w:ascii="Times New Roman" w:eastAsia="Times New Roman" w:hAnsi="Times New Roman" w:cs="Times New Roman"/>
          <w:u w:val="single"/>
          <w:lang w:eastAsia="zh-CN"/>
        </w:rPr>
        <w:t>Space Technology for Enhanced Governance and Development,</w:t>
      </w:r>
      <w:r w:rsidRPr="00360DCE">
        <w:rPr>
          <w:rFonts w:ascii="Times New Roman" w:eastAsia="Times New Roman" w:hAnsi="Times New Roman" w:cs="Times New Roman"/>
          <w:lang w:eastAsia="zh-CN"/>
        </w:rPr>
        <w:t xml:space="preserve">” respectively.146 </w:t>
      </w:r>
      <w:r w:rsidRPr="00360DCE">
        <w:rPr>
          <w:rFonts w:ascii="Times New Roman" w:eastAsia="Times New Roman" w:hAnsi="Times New Roman" w:cs="Times New Roman"/>
          <w:u w:val="single"/>
          <w:lang w:eastAsia="zh-CN"/>
        </w:rPr>
        <w:t>These subjects cater to emerging space powers at the forum and supplement India’s bilateral approach to diplomacy with developing space powers</w:t>
      </w:r>
      <w:r w:rsidRPr="00360DCE">
        <w:rPr>
          <w:rFonts w:ascii="Times New Roman" w:eastAsia="Times New Roman" w:hAnsi="Times New Roman" w:cs="Times New Roman"/>
          <w:lang w:eastAsia="zh-CN"/>
        </w:rPr>
        <w:t xml:space="preserve">. Despite its absence at the annual conference in its early years, India has become one of APRSAF’s most active contributors, represented by a diversified body of dignitaries from across the vast Indian bureaucracy.147 India even holds one of four seats at the APRSAF Executive Committee as a result of its previous cohosting, providing agenda setting power up to the 2021 Forum.148 India’s recently earned status on the APRSAF executive committee is an especially notable achievement. Despite the rotating basis of the position, for the time being, India wields valuable agenda setting power at a time when APRSAF is seeing some of its highest levels of participation. </w:t>
      </w:r>
    </w:p>
    <w:p w14:paraId="31932E39" w14:textId="77777777" w:rsidR="00B539C4" w:rsidRPr="00360DCE" w:rsidRDefault="00B539C4" w:rsidP="00B539C4">
      <w:pPr>
        <w:spacing w:line="235" w:lineRule="atLeast"/>
        <w:rPr>
          <w:rFonts w:ascii="Times New Roman" w:eastAsia="Times New Roman" w:hAnsi="Times New Roman" w:cs="Times New Roman"/>
          <w:lang w:eastAsia="zh-CN"/>
        </w:rPr>
      </w:pPr>
      <w:r w:rsidRPr="00360DCE">
        <w:rPr>
          <w:rFonts w:ascii="Times New Roman" w:eastAsia="Times New Roman" w:hAnsi="Times New Roman" w:cs="Times New Roman"/>
          <w:u w:val="single"/>
          <w:shd w:val="clear" w:color="auto" w:fill="00FFFF"/>
          <w:lang w:eastAsia="zh-CN"/>
        </w:rPr>
        <w:t>India’s leadership i</w:t>
      </w:r>
      <w:r w:rsidRPr="00360DCE">
        <w:rPr>
          <w:rFonts w:ascii="Times New Roman" w:eastAsia="Times New Roman" w:hAnsi="Times New Roman" w:cs="Times New Roman"/>
          <w:u w:val="single"/>
          <w:lang w:eastAsia="zh-CN"/>
        </w:rPr>
        <w:t>n regional</w:t>
      </w:r>
      <w:r w:rsidRPr="00360DCE">
        <w:rPr>
          <w:rFonts w:ascii="Times New Roman" w:eastAsia="Times New Roman" w:hAnsi="Times New Roman" w:cs="Times New Roman"/>
          <w:lang w:eastAsia="zh-CN"/>
        </w:rPr>
        <w:t xml:space="preserve"> </w:t>
      </w:r>
      <w:r w:rsidRPr="00360DCE">
        <w:rPr>
          <w:rFonts w:ascii="Times New Roman" w:eastAsia="Times New Roman" w:hAnsi="Times New Roman" w:cs="Times New Roman"/>
          <w:u w:val="single"/>
          <w:shd w:val="clear" w:color="auto" w:fill="00FFFF"/>
          <w:lang w:eastAsia="zh-CN"/>
        </w:rPr>
        <w:t>space cooperation is</w:t>
      </w:r>
      <w:r w:rsidRPr="00360DCE">
        <w:rPr>
          <w:rFonts w:ascii="Times New Roman" w:eastAsia="Times New Roman" w:hAnsi="Times New Roman" w:cs="Times New Roman"/>
          <w:lang w:eastAsia="zh-CN"/>
        </w:rPr>
        <w:t xml:space="preserve"> </w:t>
      </w:r>
      <w:r w:rsidRPr="00360DCE">
        <w:rPr>
          <w:rFonts w:ascii="Times New Roman" w:eastAsia="Times New Roman" w:hAnsi="Times New Roman" w:cs="Times New Roman"/>
          <w:u w:val="single"/>
          <w:lang w:eastAsia="zh-CN"/>
        </w:rPr>
        <w:t>especially</w:t>
      </w:r>
      <w:r w:rsidRPr="00360DCE">
        <w:rPr>
          <w:rFonts w:ascii="Times New Roman" w:eastAsia="Times New Roman" w:hAnsi="Times New Roman" w:cs="Times New Roman"/>
          <w:lang w:eastAsia="zh-CN"/>
        </w:rPr>
        <w:t xml:space="preserve"> </w:t>
      </w:r>
      <w:r w:rsidRPr="00360DCE">
        <w:rPr>
          <w:rFonts w:ascii="Times New Roman" w:eastAsia="Times New Roman" w:hAnsi="Times New Roman" w:cs="Times New Roman"/>
          <w:u w:val="single"/>
          <w:shd w:val="clear" w:color="auto" w:fill="00FFFF"/>
          <w:lang w:eastAsia="zh-CN"/>
        </w:rPr>
        <w:t>significant in the context of China’</w:t>
      </w:r>
      <w:r w:rsidRPr="00360DCE">
        <w:rPr>
          <w:rFonts w:ascii="Times New Roman" w:eastAsia="Times New Roman" w:hAnsi="Times New Roman" w:cs="Times New Roman"/>
          <w:u w:val="single"/>
          <w:lang w:eastAsia="zh-CN"/>
        </w:rPr>
        <w:t>s SIC and BRI. Despite its contributions to BRI, and by extension, its access to services offered in SIC,149 India is unlikely to utilize Chinese space-based resources as it already possesses its own assets which offer similar services</w:t>
      </w:r>
      <w:r w:rsidRPr="00360DCE">
        <w:rPr>
          <w:rFonts w:ascii="Times New Roman" w:eastAsia="Times New Roman" w:hAnsi="Times New Roman" w:cs="Times New Roman"/>
          <w:lang w:eastAsia="zh-CN"/>
        </w:rPr>
        <w:t xml:space="preserve">. Given the massive scale and scope of this Chinese project, India’s ability to counteract China’s soft power space influence is critical to maintaining its prestige and diplomatic leverage in the region. While India cannot compete with the scale of investment comprising BRI at large, India can counteract China’s soft power influence in the space domain through its leadership in APRSAF and bilateral partnerships. </w:t>
      </w:r>
    </w:p>
    <w:p w14:paraId="766114D9" w14:textId="77777777" w:rsidR="00B539C4" w:rsidRPr="00360DCE" w:rsidRDefault="00B539C4" w:rsidP="00B539C4">
      <w:pPr>
        <w:spacing w:line="235" w:lineRule="atLeast"/>
        <w:rPr>
          <w:rFonts w:ascii="Times New Roman" w:eastAsia="Times New Roman" w:hAnsi="Times New Roman" w:cs="Times New Roman"/>
          <w:lang w:eastAsia="zh-CN"/>
        </w:rPr>
      </w:pPr>
      <w:r w:rsidRPr="00360DCE">
        <w:rPr>
          <w:rFonts w:ascii="Times New Roman" w:eastAsia="Times New Roman" w:hAnsi="Times New Roman" w:cs="Times New Roman"/>
          <w:u w:val="single"/>
          <w:lang w:eastAsia="zh-CN"/>
        </w:rPr>
        <w:t>While India has historically been a leader at the U.N. and other international forums, the changing geopolitical environment in the Indo-Pacific presents an opportunity to leverage India’s activity in international organizations for increased diplomatic outreach over China</w:t>
      </w:r>
      <w:r w:rsidRPr="00360DCE">
        <w:rPr>
          <w:rFonts w:ascii="Times New Roman" w:eastAsia="Times New Roman" w:hAnsi="Times New Roman" w:cs="Times New Roman"/>
          <w:lang w:eastAsia="zh-CN"/>
        </w:rPr>
        <w:t xml:space="preserve">. India is very active in the UN Committee on the Peaceful Uses of Outer Space (UN-COPUOS) and its subcommittees, advocating for responsible state behavior in space.150 India is also currently a leading contributor to the UN Space Based Information for Disaster Management and Emergency Response, wielding its expertise in remote sensing technology to benefit disaster-plagued nations. India leverages its participation in multilateral associations outside the UN to advance its space-related interests on the world stage as well. </w:t>
      </w:r>
      <w:r w:rsidRPr="00360DCE">
        <w:rPr>
          <w:rFonts w:ascii="Times New Roman" w:eastAsia="Times New Roman" w:hAnsi="Times New Roman" w:cs="Times New Roman"/>
          <w:u w:val="single"/>
          <w:lang w:eastAsia="zh-CN"/>
        </w:rPr>
        <w:t>India is active in both the International Institute of Space Law and InterAgency Debris Coordination Committee, offering more opportunities to influence international norms of state behavior</w:t>
      </w:r>
      <w:r w:rsidRPr="00360DCE">
        <w:rPr>
          <w:rFonts w:ascii="Times New Roman" w:eastAsia="Times New Roman" w:hAnsi="Times New Roman" w:cs="Times New Roman"/>
          <w:lang w:eastAsia="zh-CN"/>
        </w:rPr>
        <w:t xml:space="preserve">.151 India’s active engagement with multilateral agencies like those previously described serve to advance India’s vision of a rules-based space order and offer a proactive effort to dissuade China’s provocative activity in space. </w:t>
      </w:r>
    </w:p>
    <w:p w14:paraId="0569C85D" w14:textId="77777777" w:rsidR="00B539C4" w:rsidRPr="00360DCE" w:rsidRDefault="00B539C4" w:rsidP="00B539C4">
      <w:pPr>
        <w:spacing w:line="235" w:lineRule="atLeast"/>
        <w:rPr>
          <w:rFonts w:ascii="Times New Roman" w:eastAsia="Times New Roman" w:hAnsi="Times New Roman" w:cs="Times New Roman"/>
          <w:lang w:eastAsia="zh-CN"/>
        </w:rPr>
      </w:pPr>
      <w:r w:rsidRPr="00360DCE">
        <w:rPr>
          <w:rFonts w:ascii="Times New Roman" w:eastAsia="Times New Roman" w:hAnsi="Times New Roman" w:cs="Times New Roman"/>
          <w:u w:val="single"/>
          <w:lang w:eastAsia="zh-CN"/>
        </w:rPr>
        <w:t>A relatively new development in</w:t>
      </w:r>
      <w:r w:rsidRPr="00360DCE">
        <w:rPr>
          <w:rFonts w:ascii="Times New Roman" w:eastAsia="Times New Roman" w:hAnsi="Times New Roman" w:cs="Times New Roman"/>
          <w:lang w:eastAsia="zh-CN"/>
        </w:rPr>
        <w:t xml:space="preserve"> </w:t>
      </w:r>
      <w:r w:rsidRPr="00360DCE">
        <w:rPr>
          <w:rFonts w:ascii="Times New Roman" w:eastAsia="Times New Roman" w:hAnsi="Times New Roman" w:cs="Times New Roman"/>
          <w:u w:val="single"/>
          <w:shd w:val="clear" w:color="auto" w:fill="00FFFF"/>
          <w:lang w:eastAsia="zh-CN"/>
        </w:rPr>
        <w:t>India’s</w:t>
      </w:r>
      <w:r w:rsidRPr="00360DCE">
        <w:rPr>
          <w:rFonts w:ascii="Times New Roman" w:eastAsia="Times New Roman" w:hAnsi="Times New Roman" w:cs="Times New Roman"/>
          <w:lang w:eastAsia="zh-CN"/>
        </w:rPr>
        <w:t xml:space="preserve"> </w:t>
      </w:r>
      <w:r w:rsidRPr="00360DCE">
        <w:rPr>
          <w:rFonts w:ascii="Times New Roman" w:eastAsia="Times New Roman" w:hAnsi="Times New Roman" w:cs="Times New Roman"/>
          <w:u w:val="single"/>
          <w:shd w:val="clear" w:color="auto" w:fill="00FFFF"/>
          <w:lang w:eastAsia="zh-CN"/>
        </w:rPr>
        <w:t>civil space program</w:t>
      </w:r>
      <w:r w:rsidRPr="00360DCE">
        <w:rPr>
          <w:rFonts w:ascii="Times New Roman" w:eastAsia="Times New Roman" w:hAnsi="Times New Roman" w:cs="Times New Roman"/>
          <w:lang w:eastAsia="zh-CN"/>
        </w:rPr>
        <w:t xml:space="preserve"> </w:t>
      </w:r>
      <w:r w:rsidRPr="00360DCE">
        <w:rPr>
          <w:rFonts w:ascii="Times New Roman" w:eastAsia="Times New Roman" w:hAnsi="Times New Roman" w:cs="Times New Roman"/>
          <w:u w:val="single"/>
          <w:lang w:eastAsia="zh-CN"/>
        </w:rPr>
        <w:t>is its space science initiatives geared towards student</w:t>
      </w:r>
      <w:r w:rsidRPr="00360DCE">
        <w:rPr>
          <w:rFonts w:ascii="Times New Roman" w:eastAsia="Times New Roman" w:hAnsi="Times New Roman" w:cs="Times New Roman"/>
          <w:lang w:eastAsia="zh-CN"/>
        </w:rPr>
        <w:t xml:space="preserve">s. By </w:t>
      </w:r>
      <w:r w:rsidRPr="00360DCE">
        <w:rPr>
          <w:rFonts w:ascii="Times New Roman" w:eastAsia="Times New Roman" w:hAnsi="Times New Roman" w:cs="Times New Roman"/>
          <w:u w:val="single"/>
          <w:lang w:eastAsia="zh-CN"/>
        </w:rPr>
        <w:t>investing in human capital, India</w:t>
      </w:r>
      <w:r w:rsidRPr="00360DCE">
        <w:rPr>
          <w:rFonts w:ascii="Times New Roman" w:eastAsia="Times New Roman" w:hAnsi="Times New Roman" w:cs="Times New Roman"/>
          <w:lang w:eastAsia="zh-CN"/>
        </w:rPr>
        <w:t xml:space="preserve"> </w:t>
      </w:r>
      <w:r w:rsidRPr="00360DCE">
        <w:rPr>
          <w:rFonts w:ascii="Times New Roman" w:eastAsia="Times New Roman" w:hAnsi="Times New Roman" w:cs="Times New Roman"/>
          <w:u w:val="single"/>
          <w:shd w:val="clear" w:color="auto" w:fill="00FFFF"/>
          <w:lang w:eastAsia="zh-CN"/>
        </w:rPr>
        <w:t>has promoted</w:t>
      </w:r>
      <w:r w:rsidRPr="00360DCE">
        <w:rPr>
          <w:rFonts w:ascii="Times New Roman" w:eastAsia="Times New Roman" w:hAnsi="Times New Roman" w:cs="Times New Roman"/>
          <w:lang w:eastAsia="zh-CN"/>
        </w:rPr>
        <w:t xml:space="preserve"> </w:t>
      </w:r>
      <w:r w:rsidRPr="00360DCE">
        <w:rPr>
          <w:rFonts w:ascii="Times New Roman" w:eastAsia="Times New Roman" w:hAnsi="Times New Roman" w:cs="Times New Roman"/>
          <w:u w:val="single"/>
          <w:lang w:eastAsia="zh-CN"/>
        </w:rPr>
        <w:t>its prospects for</w:t>
      </w:r>
      <w:r w:rsidRPr="00360DCE">
        <w:rPr>
          <w:rFonts w:ascii="Times New Roman" w:eastAsia="Times New Roman" w:hAnsi="Times New Roman" w:cs="Times New Roman"/>
          <w:lang w:eastAsia="zh-CN"/>
        </w:rPr>
        <w:t xml:space="preserve"> </w:t>
      </w:r>
      <w:r w:rsidRPr="00360DCE">
        <w:rPr>
          <w:rFonts w:ascii="Times New Roman" w:eastAsia="Times New Roman" w:hAnsi="Times New Roman" w:cs="Times New Roman"/>
          <w:u w:val="single"/>
          <w:shd w:val="clear" w:color="auto" w:fill="00FFFF"/>
          <w:lang w:eastAsia="zh-CN"/>
        </w:rPr>
        <w:t>innovation in the long term which could be key in its</w:t>
      </w:r>
      <w:r w:rsidRPr="00360DCE">
        <w:rPr>
          <w:rFonts w:ascii="Times New Roman" w:eastAsia="Times New Roman" w:hAnsi="Times New Roman" w:cs="Times New Roman"/>
          <w:lang w:eastAsia="zh-CN"/>
        </w:rPr>
        <w:t xml:space="preserve"> </w:t>
      </w:r>
      <w:r w:rsidRPr="00360DCE">
        <w:rPr>
          <w:rFonts w:ascii="Times New Roman" w:eastAsia="Times New Roman" w:hAnsi="Times New Roman" w:cs="Times New Roman"/>
          <w:b/>
          <w:bCs/>
          <w:u w:val="single"/>
          <w:shd w:val="clear" w:color="auto" w:fill="00FFFF"/>
          <w:lang w:eastAsia="zh-CN"/>
        </w:rPr>
        <w:t>struggle to surpass China in space</w:t>
      </w:r>
      <w:r w:rsidRPr="00360DCE">
        <w:rPr>
          <w:rFonts w:ascii="Times New Roman" w:eastAsia="Times New Roman" w:hAnsi="Times New Roman" w:cs="Times New Roman"/>
          <w:lang w:eastAsia="zh-CN"/>
        </w:rPr>
        <w:t xml:space="preserve">. One program has sent student-built satellites into orbit, having launched Kalamsat, built on a 3D printer, in January 2019.152 Kalamsat was built by students from the organization Space Kidz India, a group that provides mentorship to students interested in science and technology, representing the role civil society is playing in India’s civil space strategy.153 ISRO also plans to develop a set of space-focused research hubs near academic institutions in support of its commercial incubator program, representing yet another element of India’s investments in space-related education.154 </w:t>
      </w:r>
    </w:p>
    <w:p w14:paraId="46385141" w14:textId="77777777" w:rsidR="00B539C4" w:rsidRPr="00360DCE" w:rsidRDefault="00B539C4" w:rsidP="00B539C4">
      <w:pPr>
        <w:spacing w:line="235" w:lineRule="atLeast"/>
        <w:rPr>
          <w:rFonts w:ascii="Times New Roman" w:eastAsia="Times New Roman" w:hAnsi="Times New Roman" w:cs="Times New Roman"/>
          <w:lang w:eastAsia="zh-CN"/>
        </w:rPr>
      </w:pPr>
      <w:r w:rsidRPr="00360DCE">
        <w:rPr>
          <w:rFonts w:ascii="Times New Roman" w:eastAsia="Times New Roman" w:hAnsi="Times New Roman" w:cs="Times New Roman"/>
          <w:lang w:eastAsia="zh-CN"/>
        </w:rPr>
        <w:t xml:space="preserve">India’s academic efforts also reinforce its diplomatic approach to space power through exchanges. India serves as the host for the Centre for Space Science and Technology Education for Asia and the Pacific which offers degrees to students from across the region.155 Additionally, ISRO has sponsored another program with support from the United Nations Office for Outer Space Affairs (UNOOSA) for international students, bringing young scholars from 45 developing countries together to collaborate on small satellite development.156 These efforts collectively signify ISRO’s investment in India’s long term approach to soft space power. By investing in the human capital of its own citizens and its image as a leader in space science among the international community, India is expanding the scale and scope of its outreach beyond its traditional policies which relied primarily on space applications for development. </w:t>
      </w:r>
    </w:p>
    <w:p w14:paraId="799210AA" w14:textId="77777777" w:rsidR="00B539C4" w:rsidRPr="00360DCE" w:rsidRDefault="00B539C4" w:rsidP="00B539C4">
      <w:pPr>
        <w:spacing w:line="235" w:lineRule="atLeast"/>
        <w:rPr>
          <w:rFonts w:ascii="Times New Roman" w:eastAsia="Times New Roman" w:hAnsi="Times New Roman" w:cs="Times New Roman"/>
          <w:lang w:eastAsia="zh-CN"/>
        </w:rPr>
      </w:pPr>
      <w:r w:rsidRPr="00360DCE">
        <w:rPr>
          <w:rFonts w:ascii="Times New Roman" w:eastAsia="Times New Roman" w:hAnsi="Times New Roman" w:cs="Times New Roman"/>
          <w:u w:val="single"/>
          <w:lang w:eastAsia="zh-CN"/>
        </w:rPr>
        <w:t>ISRO has continued to invest in its</w:t>
      </w:r>
      <w:r w:rsidRPr="00360DCE">
        <w:rPr>
          <w:rFonts w:ascii="Times New Roman" w:eastAsia="Times New Roman" w:hAnsi="Times New Roman" w:cs="Times New Roman"/>
          <w:lang w:eastAsia="zh-CN"/>
        </w:rPr>
        <w:t xml:space="preserve"> </w:t>
      </w:r>
      <w:r w:rsidRPr="00360DCE">
        <w:rPr>
          <w:rFonts w:ascii="Times New Roman" w:eastAsia="Times New Roman" w:hAnsi="Times New Roman" w:cs="Times New Roman"/>
          <w:u w:val="single"/>
          <w:shd w:val="clear" w:color="auto" w:fill="00FFFF"/>
          <w:lang w:eastAsia="zh-CN"/>
        </w:rPr>
        <w:t>civil space capabilities</w:t>
      </w:r>
      <w:r w:rsidRPr="00360DCE">
        <w:rPr>
          <w:rFonts w:ascii="Times New Roman" w:eastAsia="Times New Roman" w:hAnsi="Times New Roman" w:cs="Times New Roman"/>
          <w:u w:val="single"/>
          <w:lang w:eastAsia="zh-CN"/>
        </w:rPr>
        <w:t>, emphasizing its traditional strengths while also expanding the scope of its space-related capacity. Both the INSAT and GSAT constellations</w:t>
      </w:r>
      <w:r w:rsidRPr="00360DCE">
        <w:rPr>
          <w:rFonts w:ascii="Times New Roman" w:eastAsia="Times New Roman" w:hAnsi="Times New Roman" w:cs="Times New Roman"/>
          <w:lang w:eastAsia="zh-CN"/>
        </w:rPr>
        <w:t xml:space="preserve"> </w:t>
      </w:r>
      <w:r w:rsidRPr="00360DCE">
        <w:rPr>
          <w:rFonts w:ascii="Times New Roman" w:eastAsia="Times New Roman" w:hAnsi="Times New Roman" w:cs="Times New Roman"/>
          <w:u w:val="single"/>
          <w:shd w:val="clear" w:color="auto" w:fill="00FFFF"/>
          <w:lang w:eastAsia="zh-CN"/>
        </w:rPr>
        <w:t>have grown to incorporate military applications</w:t>
      </w:r>
      <w:r w:rsidRPr="00360DCE">
        <w:rPr>
          <w:rFonts w:ascii="Times New Roman" w:eastAsia="Times New Roman" w:hAnsi="Times New Roman" w:cs="Times New Roman"/>
          <w:lang w:eastAsia="zh-CN"/>
        </w:rPr>
        <w:t xml:space="preserve"> </w:t>
      </w:r>
      <w:r w:rsidRPr="00360DCE">
        <w:rPr>
          <w:rFonts w:ascii="Times New Roman" w:eastAsia="Times New Roman" w:hAnsi="Times New Roman" w:cs="Times New Roman"/>
          <w:u w:val="single"/>
          <w:lang w:eastAsia="zh-CN"/>
        </w:rPr>
        <w:t>in to their longstanding commercial purposes, representing the multipurpose capacity of India’s civilly administrated constellations.</w:t>
      </w:r>
      <w:r w:rsidRPr="00360DCE">
        <w:rPr>
          <w:rFonts w:ascii="Times New Roman" w:eastAsia="Times New Roman" w:hAnsi="Times New Roman" w:cs="Times New Roman"/>
          <w:lang w:eastAsia="zh-CN"/>
        </w:rPr>
        <w:t xml:space="preserve"> One communications satellite, GSAT-9, was proclaimed as a “gift” from India to fellow South Asian nations to promote regional unity, representing the civil constellation’s new role in regional diplomacy.157 Given China’s targeting of small South Asian nations with “debt trap” diplomacy, India’s generous offer counters China’s expanding regional influence and places it in stark contrast to a transactional, aggressive China.158 While the expansion of civil satellite constellations like the GSAT series exemplifies India’s commitment to leadership in the earth observation and satellite communications domains, ISRO has also ventured into new territory, namely the fields of astronomical observation and space exploration. </w:t>
      </w:r>
    </w:p>
    <w:p w14:paraId="739632BB" w14:textId="77777777" w:rsidR="00B539C4" w:rsidRPr="00360DCE" w:rsidRDefault="00B539C4" w:rsidP="00B539C4">
      <w:pPr>
        <w:spacing w:line="235" w:lineRule="atLeast"/>
        <w:rPr>
          <w:rFonts w:ascii="Times New Roman" w:eastAsia="Times New Roman" w:hAnsi="Times New Roman" w:cs="Times New Roman"/>
          <w:lang w:eastAsia="zh-CN"/>
        </w:rPr>
      </w:pPr>
      <w:r w:rsidRPr="00360DCE">
        <w:rPr>
          <w:rFonts w:ascii="Times New Roman" w:eastAsia="Times New Roman" w:hAnsi="Times New Roman" w:cs="Times New Roman"/>
          <w:u w:val="single"/>
          <w:shd w:val="clear" w:color="auto" w:fill="00FFFF"/>
          <w:lang w:eastAsia="zh-CN"/>
        </w:rPr>
        <w:t>India’s civil space program has surprised</w:t>
      </w:r>
      <w:r w:rsidRPr="00360DCE">
        <w:rPr>
          <w:rFonts w:ascii="Times New Roman" w:eastAsia="Times New Roman" w:hAnsi="Times New Roman" w:cs="Times New Roman"/>
          <w:lang w:eastAsia="zh-CN"/>
        </w:rPr>
        <w:t xml:space="preserve"> </w:t>
      </w:r>
      <w:r w:rsidRPr="00360DCE">
        <w:rPr>
          <w:rFonts w:ascii="Times New Roman" w:eastAsia="Times New Roman" w:hAnsi="Times New Roman" w:cs="Times New Roman"/>
          <w:u w:val="single"/>
          <w:lang w:eastAsia="zh-CN"/>
        </w:rPr>
        <w:t>many</w:t>
      </w:r>
      <w:r w:rsidRPr="00360DCE">
        <w:rPr>
          <w:rFonts w:ascii="Times New Roman" w:eastAsia="Times New Roman" w:hAnsi="Times New Roman" w:cs="Times New Roman"/>
          <w:lang w:eastAsia="zh-CN"/>
        </w:rPr>
        <w:t xml:space="preserve"> </w:t>
      </w:r>
      <w:r w:rsidRPr="00360DCE">
        <w:rPr>
          <w:rFonts w:ascii="Times New Roman" w:eastAsia="Times New Roman" w:hAnsi="Times New Roman" w:cs="Times New Roman"/>
          <w:u w:val="single"/>
          <w:shd w:val="clear" w:color="auto" w:fill="00FFFF"/>
          <w:lang w:eastAsia="zh-CN"/>
        </w:rPr>
        <w:t>international observers with the scale and</w:t>
      </w:r>
      <w:r w:rsidRPr="00360DCE">
        <w:rPr>
          <w:rFonts w:ascii="Times New Roman" w:eastAsia="Times New Roman" w:hAnsi="Times New Roman" w:cs="Times New Roman"/>
          <w:lang w:eastAsia="zh-CN"/>
        </w:rPr>
        <w:t xml:space="preserve"> </w:t>
      </w:r>
      <w:r w:rsidRPr="00360DCE">
        <w:rPr>
          <w:rFonts w:ascii="Times New Roman" w:eastAsia="Times New Roman" w:hAnsi="Times New Roman" w:cs="Times New Roman"/>
          <w:u w:val="single"/>
          <w:lang w:eastAsia="zh-CN"/>
        </w:rPr>
        <w:t>scope of its space exploration missions. Much of India’s newfound attention to space</w:t>
      </w:r>
      <w:r w:rsidRPr="00360DCE">
        <w:rPr>
          <w:rFonts w:ascii="Times New Roman" w:eastAsia="Times New Roman" w:hAnsi="Times New Roman" w:cs="Times New Roman"/>
          <w:lang w:eastAsia="zh-CN"/>
        </w:rPr>
        <w:t xml:space="preserve"> </w:t>
      </w:r>
      <w:r w:rsidRPr="00360DCE">
        <w:rPr>
          <w:rFonts w:ascii="Times New Roman" w:eastAsia="Times New Roman" w:hAnsi="Times New Roman" w:cs="Times New Roman"/>
          <w:u w:val="single"/>
          <w:lang w:eastAsia="zh-CN"/>
        </w:rPr>
        <w:t>science and exploration has been driven by China’s high-profile Shenzhou taikonaut missions,</w:t>
      </w:r>
      <w:r w:rsidRPr="00360DCE">
        <w:rPr>
          <w:rFonts w:ascii="Times New Roman" w:eastAsia="Times New Roman" w:hAnsi="Times New Roman" w:cs="Times New Roman"/>
          <w:lang w:eastAsia="zh-CN"/>
        </w:rPr>
        <w:t xml:space="preserve"> Chang’e lunar exploration missions, and other similar projects. In 2008, a PSLV launched the Chandrayaan-1 lunar probe carrying scientific payloads from European and American organizations.159 </w:t>
      </w:r>
      <w:r w:rsidRPr="00360DCE">
        <w:rPr>
          <w:rFonts w:ascii="Times New Roman" w:eastAsia="Times New Roman" w:hAnsi="Times New Roman" w:cs="Times New Roman"/>
          <w:u w:val="single"/>
          <w:lang w:eastAsia="zh-CN"/>
        </w:rPr>
        <w:t>Although</w:t>
      </w:r>
      <w:r w:rsidRPr="00360DCE">
        <w:rPr>
          <w:rFonts w:ascii="Times New Roman" w:eastAsia="Times New Roman" w:hAnsi="Times New Roman" w:cs="Times New Roman"/>
          <w:lang w:eastAsia="zh-CN"/>
        </w:rPr>
        <w:t xml:space="preserve"> </w:t>
      </w:r>
      <w:r w:rsidRPr="00360DCE">
        <w:rPr>
          <w:rFonts w:ascii="Times New Roman" w:eastAsia="Times New Roman" w:hAnsi="Times New Roman" w:cs="Times New Roman"/>
          <w:u w:val="single"/>
          <w:shd w:val="clear" w:color="auto" w:fill="00FFFF"/>
          <w:lang w:eastAsia="zh-CN"/>
        </w:rPr>
        <w:t>the mission</w:t>
      </w:r>
      <w:r w:rsidRPr="00360DCE">
        <w:rPr>
          <w:rFonts w:ascii="Times New Roman" w:eastAsia="Times New Roman" w:hAnsi="Times New Roman" w:cs="Times New Roman"/>
          <w:lang w:eastAsia="zh-CN"/>
        </w:rPr>
        <w:t xml:space="preserve"> </w:t>
      </w:r>
      <w:r w:rsidRPr="00360DCE">
        <w:rPr>
          <w:rFonts w:ascii="Times New Roman" w:eastAsia="Times New Roman" w:hAnsi="Times New Roman" w:cs="Times New Roman"/>
          <w:u w:val="single"/>
          <w:lang w:eastAsia="zh-CN"/>
        </w:rPr>
        <w:t>reached the moon successfully and conducted over 3,400 lunar orbits,160 communication with the satellite was lost in August 2009 when it</w:t>
      </w:r>
      <w:r w:rsidRPr="00360DCE">
        <w:rPr>
          <w:rFonts w:ascii="Times New Roman" w:eastAsia="Times New Roman" w:hAnsi="Times New Roman" w:cs="Times New Roman"/>
          <w:lang w:eastAsia="zh-CN"/>
        </w:rPr>
        <w:t xml:space="preserve"> </w:t>
      </w:r>
      <w:r w:rsidRPr="00360DCE">
        <w:rPr>
          <w:rFonts w:ascii="Times New Roman" w:eastAsia="Times New Roman" w:hAnsi="Times New Roman" w:cs="Times New Roman"/>
          <w:u w:val="single"/>
          <w:shd w:val="clear" w:color="auto" w:fill="00FFFF"/>
          <w:lang w:eastAsia="zh-CN"/>
        </w:rPr>
        <w:t>crashed</w:t>
      </w:r>
      <w:r w:rsidRPr="00360DCE">
        <w:rPr>
          <w:rFonts w:ascii="Times New Roman" w:eastAsia="Times New Roman" w:hAnsi="Times New Roman" w:cs="Times New Roman"/>
          <w:lang w:eastAsia="zh-CN"/>
        </w:rPr>
        <w:t xml:space="preserve"> </w:t>
      </w:r>
      <w:r w:rsidRPr="00360DCE">
        <w:rPr>
          <w:rFonts w:ascii="Times New Roman" w:eastAsia="Times New Roman" w:hAnsi="Times New Roman" w:cs="Times New Roman"/>
          <w:u w:val="single"/>
          <w:lang w:eastAsia="zh-CN"/>
        </w:rPr>
        <w:t>into the moon,</w:t>
      </w:r>
      <w:r w:rsidRPr="00360DCE">
        <w:rPr>
          <w:rFonts w:ascii="Times New Roman" w:eastAsia="Times New Roman" w:hAnsi="Times New Roman" w:cs="Times New Roman"/>
          <w:lang w:eastAsia="zh-CN"/>
        </w:rPr>
        <w:t xml:space="preserve"> </w:t>
      </w:r>
      <w:r w:rsidRPr="00360DCE">
        <w:rPr>
          <w:rFonts w:ascii="Times New Roman" w:eastAsia="Times New Roman" w:hAnsi="Times New Roman" w:cs="Times New Roman"/>
          <w:u w:val="single"/>
          <w:shd w:val="clear" w:color="auto" w:fill="00FFFF"/>
          <w:lang w:eastAsia="zh-CN"/>
        </w:rPr>
        <w:t>frustrating the project’s foreign collaborators</w:t>
      </w:r>
      <w:r w:rsidRPr="00360DCE">
        <w:rPr>
          <w:rFonts w:ascii="Times New Roman" w:eastAsia="Times New Roman" w:hAnsi="Times New Roman" w:cs="Times New Roman"/>
          <w:lang w:eastAsia="zh-CN"/>
        </w:rPr>
        <w:t xml:space="preserve"> </w:t>
      </w:r>
      <w:r w:rsidRPr="00360DCE">
        <w:rPr>
          <w:rFonts w:ascii="Times New Roman" w:eastAsia="Times New Roman" w:hAnsi="Times New Roman" w:cs="Times New Roman"/>
          <w:u w:val="single"/>
          <w:shd w:val="clear" w:color="auto" w:fill="00FFFF"/>
          <w:lang w:eastAsia="zh-CN"/>
        </w:rPr>
        <w:t>since ISRO did not previously disclose the probe’s technical weaknesses</w:t>
      </w:r>
      <w:r w:rsidRPr="00360DCE">
        <w:rPr>
          <w:rFonts w:ascii="Times New Roman" w:eastAsia="Times New Roman" w:hAnsi="Times New Roman" w:cs="Times New Roman"/>
          <w:lang w:eastAsia="zh-CN"/>
        </w:rPr>
        <w:t xml:space="preserve">.161 Although China beat India to the moon, India managed to beat China to Mars by launching the Mangalyaan spacecraft in 2013 without international assistance. As the first Asian nation to reach Mars orbit, India relished in its victory over more established regional space powers to achieve this milestone. An official from the Indian Institute of Science proclaimed that “people will see India as a destination for high-end projects” following ISRO’s successful journey to the Red Planet, and Prime Minister Narendra Modi boasted that the mission “[cost] less than it takes to make a Hollywood movie.”162 Modi was not exaggerating, as the mission cost only $74 million,163 signaling that India could very well outpace China’s space exploration missions in the future without taking drastic financial measures. </w:t>
      </w:r>
    </w:p>
    <w:p w14:paraId="64251C34" w14:textId="77777777" w:rsidR="00B539C4" w:rsidRPr="00360DCE" w:rsidRDefault="00B539C4" w:rsidP="00B539C4">
      <w:pPr>
        <w:spacing w:line="235" w:lineRule="atLeast"/>
        <w:rPr>
          <w:rFonts w:ascii="Times New Roman" w:eastAsia="Times New Roman" w:hAnsi="Times New Roman" w:cs="Times New Roman"/>
          <w:lang w:eastAsia="zh-CN"/>
        </w:rPr>
      </w:pPr>
      <w:r w:rsidRPr="00360DCE">
        <w:rPr>
          <w:rFonts w:ascii="Times New Roman" w:eastAsia="Times New Roman" w:hAnsi="Times New Roman" w:cs="Times New Roman"/>
          <w:lang w:eastAsia="zh-CN"/>
        </w:rPr>
        <w:t xml:space="preserve">India has capitalized on the strong techno-nationalist sentiment following Mangalyaan to achieve more objectives in space ahead of China. The Chandrayaan-2 lunar mission is currently planned for July of 2019.164 ISRO describes the mission as “totally indigenous” and plans to land a semi-autonomous rover to analyze soil from the lunar surface.165 Though the program aims to deliver India a “first” in space, as the rover is intended to explore the previously untouched South Pole, the mission has been delayed multiple times and may not launch as intended.166 In addition to a return to the moon, ISRO is planning a follow-on mission to Mars and its first spacecraft mission to Venus in the early 2020s.167 China has yet to explore Venus, offering India another feasible victory in the regional space race. </w:t>
      </w:r>
    </w:p>
    <w:p w14:paraId="7EB7E2DC" w14:textId="77777777" w:rsidR="00B539C4" w:rsidRPr="00360DCE" w:rsidRDefault="00B539C4" w:rsidP="00B539C4">
      <w:pPr>
        <w:spacing w:line="235" w:lineRule="atLeast"/>
        <w:rPr>
          <w:rFonts w:ascii="Times New Roman" w:eastAsia="Times New Roman" w:hAnsi="Times New Roman" w:cs="Times New Roman"/>
          <w:lang w:eastAsia="zh-CN"/>
        </w:rPr>
      </w:pPr>
      <w:r w:rsidRPr="00360DCE">
        <w:rPr>
          <w:rFonts w:ascii="Times New Roman" w:eastAsia="Times New Roman" w:hAnsi="Times New Roman" w:cs="Times New Roman"/>
          <w:lang w:eastAsia="zh-CN"/>
        </w:rPr>
        <w:t xml:space="preserve">Among the most noteworthy of India’s civil space developments is its official dedication to a manned-space flight mission. A successful manned spaceflight mission would not only mark an especially significant step toward catching up with China’s manned Shenzhou spaceflight program, but also place India in one of the most select clubs among spacefaring nations. Although many nations have sent astronauts into space aboard foreign launchers, only the United States, Russia and China have independently launched astronauts into space.168 In December of 2018, the Indian government set aside $1.43 billion for an astronaut mission, the first manned spaceflight mission conducted totally by ISRO.169 The Ganganyaan project promises to send three astronauts into space and will receive collaborative assistance from CNES and Roscomos.170 While France and Russia will not assist India in directly placing the astronauts in space, they will assist India in aspects related to space medicine and astronaut training, respectively, prior to the launch.171 The Ganganyaan mission is projected for 2021.172 </w:t>
      </w:r>
    </w:p>
    <w:p w14:paraId="6F87084E" w14:textId="77777777" w:rsidR="00B539C4" w:rsidRPr="00360DCE" w:rsidRDefault="00B539C4" w:rsidP="00B539C4">
      <w:pPr>
        <w:spacing w:line="235" w:lineRule="atLeast"/>
        <w:rPr>
          <w:rFonts w:ascii="Times New Roman" w:eastAsia="Times New Roman" w:hAnsi="Times New Roman" w:cs="Times New Roman"/>
          <w:lang w:eastAsia="zh-CN"/>
        </w:rPr>
      </w:pPr>
      <w:r w:rsidRPr="00360DCE">
        <w:rPr>
          <w:rFonts w:ascii="Times New Roman" w:eastAsia="Times New Roman" w:hAnsi="Times New Roman" w:cs="Times New Roman"/>
          <w:lang w:eastAsia="zh-CN"/>
        </w:rPr>
        <w:t xml:space="preserve">C. CONCLUSION </w:t>
      </w:r>
    </w:p>
    <w:p w14:paraId="2A56983D" w14:textId="77777777" w:rsidR="00B539C4" w:rsidRPr="00360DCE" w:rsidRDefault="00B539C4" w:rsidP="00B539C4">
      <w:pPr>
        <w:spacing w:line="235" w:lineRule="atLeast"/>
        <w:rPr>
          <w:rFonts w:ascii="Times New Roman" w:eastAsia="Times New Roman" w:hAnsi="Times New Roman" w:cs="Times New Roman"/>
          <w:lang w:eastAsia="zh-CN"/>
        </w:rPr>
      </w:pPr>
      <w:r w:rsidRPr="00360DCE">
        <w:rPr>
          <w:rFonts w:ascii="Times New Roman" w:eastAsia="Times New Roman" w:hAnsi="Times New Roman" w:cs="Times New Roman"/>
          <w:b/>
          <w:bCs/>
          <w:u w:val="single"/>
          <w:shd w:val="clear" w:color="auto" w:fill="00FFFF"/>
          <w:lang w:eastAsia="zh-CN"/>
        </w:rPr>
        <w:t>The</w:t>
      </w:r>
      <w:r w:rsidRPr="00360DCE">
        <w:rPr>
          <w:rFonts w:ascii="Times New Roman" w:eastAsia="Times New Roman" w:hAnsi="Times New Roman" w:cs="Times New Roman"/>
          <w:lang w:eastAsia="zh-CN"/>
        </w:rPr>
        <w:t xml:space="preserve"> </w:t>
      </w:r>
      <w:r w:rsidRPr="00360DCE">
        <w:rPr>
          <w:rFonts w:ascii="Times New Roman" w:eastAsia="Times New Roman" w:hAnsi="Times New Roman" w:cs="Times New Roman"/>
          <w:b/>
          <w:bCs/>
          <w:u w:val="single"/>
          <w:lang w:eastAsia="zh-CN"/>
        </w:rPr>
        <w:t>long-standing</w:t>
      </w:r>
      <w:r w:rsidRPr="00360DCE">
        <w:rPr>
          <w:rFonts w:ascii="Times New Roman" w:eastAsia="Times New Roman" w:hAnsi="Times New Roman" w:cs="Times New Roman"/>
          <w:lang w:eastAsia="zh-CN"/>
        </w:rPr>
        <w:t xml:space="preserve"> </w:t>
      </w:r>
      <w:r w:rsidRPr="00360DCE">
        <w:rPr>
          <w:rFonts w:ascii="Times New Roman" w:eastAsia="Times New Roman" w:hAnsi="Times New Roman" w:cs="Times New Roman"/>
          <w:b/>
          <w:bCs/>
          <w:u w:val="single"/>
          <w:shd w:val="clear" w:color="auto" w:fill="00FFFF"/>
          <w:lang w:eastAsia="zh-CN"/>
        </w:rPr>
        <w:t>rivalry</w:t>
      </w:r>
      <w:r w:rsidRPr="00360DCE">
        <w:rPr>
          <w:rFonts w:ascii="Times New Roman" w:eastAsia="Times New Roman" w:hAnsi="Times New Roman" w:cs="Times New Roman"/>
          <w:lang w:eastAsia="zh-CN"/>
        </w:rPr>
        <w:t xml:space="preserve"> </w:t>
      </w:r>
      <w:r w:rsidRPr="00360DCE">
        <w:rPr>
          <w:rFonts w:ascii="Times New Roman" w:eastAsia="Times New Roman" w:hAnsi="Times New Roman" w:cs="Times New Roman"/>
          <w:b/>
          <w:bCs/>
          <w:u w:val="single"/>
          <w:lang w:eastAsia="zh-CN"/>
        </w:rPr>
        <w:t>between</w:t>
      </w:r>
      <w:r w:rsidRPr="00360DCE">
        <w:rPr>
          <w:rFonts w:ascii="Times New Roman" w:eastAsia="Times New Roman" w:hAnsi="Times New Roman" w:cs="Times New Roman"/>
          <w:lang w:eastAsia="zh-CN"/>
        </w:rPr>
        <w:t xml:space="preserve"> </w:t>
      </w:r>
      <w:r w:rsidRPr="00360DCE">
        <w:rPr>
          <w:rFonts w:ascii="Times New Roman" w:eastAsia="Times New Roman" w:hAnsi="Times New Roman" w:cs="Times New Roman"/>
          <w:b/>
          <w:bCs/>
          <w:u w:val="single"/>
          <w:shd w:val="clear" w:color="auto" w:fill="00FFFF"/>
          <w:lang w:eastAsia="zh-CN"/>
        </w:rPr>
        <w:t>China and India shows little signs of warming</w:t>
      </w:r>
      <w:r w:rsidRPr="00360DCE">
        <w:rPr>
          <w:rFonts w:ascii="Times New Roman" w:eastAsia="Times New Roman" w:hAnsi="Times New Roman" w:cs="Times New Roman"/>
          <w:u w:val="single"/>
          <w:lang w:eastAsia="zh-CN"/>
        </w:rPr>
        <w:t>,</w:t>
      </w:r>
      <w:r w:rsidRPr="00360DCE">
        <w:rPr>
          <w:rFonts w:ascii="Times New Roman" w:eastAsia="Times New Roman" w:hAnsi="Times New Roman" w:cs="Times New Roman"/>
          <w:lang w:eastAsia="zh-CN"/>
        </w:rPr>
        <w:t xml:space="preserve"> </w:t>
      </w:r>
      <w:r w:rsidRPr="00360DCE">
        <w:rPr>
          <w:rFonts w:ascii="Times New Roman" w:eastAsia="Times New Roman" w:hAnsi="Times New Roman" w:cs="Times New Roman"/>
          <w:u w:val="single"/>
          <w:lang w:eastAsia="zh-CN"/>
        </w:rPr>
        <w:t>especially in the context of space power competition.</w:t>
      </w:r>
      <w:r w:rsidRPr="00360DCE">
        <w:rPr>
          <w:rFonts w:ascii="Times New Roman" w:eastAsia="Times New Roman" w:hAnsi="Times New Roman" w:cs="Times New Roman"/>
          <w:lang w:eastAsia="zh-CN"/>
        </w:rPr>
        <w:t xml:space="preserve"> </w:t>
      </w:r>
      <w:r w:rsidRPr="00360DCE">
        <w:rPr>
          <w:rFonts w:ascii="Times New Roman" w:eastAsia="Times New Roman" w:hAnsi="Times New Roman" w:cs="Times New Roman"/>
          <w:b/>
          <w:bCs/>
          <w:u w:val="single"/>
          <w:shd w:val="clear" w:color="auto" w:fill="00FFFF"/>
          <w:lang w:eastAsia="zh-CN"/>
        </w:rPr>
        <w:t>Advancements in India’s spacestrategic</w:t>
      </w:r>
      <w:r w:rsidRPr="00360DCE">
        <w:rPr>
          <w:rFonts w:ascii="Times New Roman" w:eastAsia="Times New Roman" w:hAnsi="Times New Roman" w:cs="Times New Roman"/>
          <w:lang w:eastAsia="zh-CN"/>
        </w:rPr>
        <w:t xml:space="preserve"> </w:t>
      </w:r>
      <w:r w:rsidRPr="00360DCE">
        <w:rPr>
          <w:rFonts w:ascii="Times New Roman" w:eastAsia="Times New Roman" w:hAnsi="Times New Roman" w:cs="Times New Roman"/>
          <w:b/>
          <w:bCs/>
          <w:u w:val="single"/>
          <w:lang w:eastAsia="zh-CN"/>
        </w:rPr>
        <w:t>calculations</w:t>
      </w:r>
      <w:r w:rsidRPr="00360DCE">
        <w:rPr>
          <w:rFonts w:ascii="Times New Roman" w:eastAsia="Times New Roman" w:hAnsi="Times New Roman" w:cs="Times New Roman"/>
          <w:lang w:eastAsia="zh-CN"/>
        </w:rPr>
        <w:t xml:space="preserve"> </w:t>
      </w:r>
      <w:r w:rsidRPr="00360DCE">
        <w:rPr>
          <w:rFonts w:ascii="Times New Roman" w:eastAsia="Times New Roman" w:hAnsi="Times New Roman" w:cs="Times New Roman"/>
          <w:b/>
          <w:bCs/>
          <w:u w:val="single"/>
          <w:shd w:val="clear" w:color="auto" w:fill="00FFFF"/>
          <w:lang w:eastAsia="zh-CN"/>
        </w:rPr>
        <w:t>are part</w:t>
      </w:r>
      <w:r w:rsidRPr="00360DCE">
        <w:rPr>
          <w:rFonts w:ascii="Times New Roman" w:eastAsia="Times New Roman" w:hAnsi="Times New Roman" w:cs="Times New Roman"/>
          <w:lang w:eastAsia="zh-CN"/>
        </w:rPr>
        <w:t xml:space="preserve"> </w:t>
      </w:r>
      <w:r w:rsidRPr="00360DCE">
        <w:rPr>
          <w:rFonts w:ascii="Times New Roman" w:eastAsia="Times New Roman" w:hAnsi="Times New Roman" w:cs="Times New Roman"/>
          <w:b/>
          <w:bCs/>
          <w:u w:val="single"/>
          <w:lang w:eastAsia="zh-CN"/>
        </w:rPr>
        <w:t>of a larger national effort</w:t>
      </w:r>
      <w:r w:rsidRPr="00360DCE">
        <w:rPr>
          <w:rFonts w:ascii="Times New Roman" w:eastAsia="Times New Roman" w:hAnsi="Times New Roman" w:cs="Times New Roman"/>
          <w:lang w:eastAsia="zh-CN"/>
        </w:rPr>
        <w:t xml:space="preserve"> </w:t>
      </w:r>
      <w:r w:rsidRPr="00360DCE">
        <w:rPr>
          <w:rFonts w:ascii="Times New Roman" w:eastAsia="Times New Roman" w:hAnsi="Times New Roman" w:cs="Times New Roman"/>
          <w:b/>
          <w:bCs/>
          <w:u w:val="single"/>
          <w:shd w:val="clear" w:color="auto" w:fill="00FFFF"/>
          <w:lang w:eastAsia="zh-CN"/>
        </w:rPr>
        <w:t>to</w:t>
      </w:r>
      <w:r w:rsidRPr="00360DCE">
        <w:rPr>
          <w:rFonts w:ascii="Times New Roman" w:eastAsia="Times New Roman" w:hAnsi="Times New Roman" w:cs="Times New Roman"/>
          <w:lang w:eastAsia="zh-CN"/>
        </w:rPr>
        <w:t xml:space="preserve"> </w:t>
      </w:r>
      <w:r w:rsidRPr="00360DCE">
        <w:rPr>
          <w:rFonts w:ascii="Times New Roman" w:eastAsia="Times New Roman" w:hAnsi="Times New Roman" w:cs="Times New Roman"/>
          <w:u w:val="single"/>
          <w:lang w:eastAsia="zh-CN"/>
        </w:rPr>
        <w:t>preserve India’s status as a regional power and</w:t>
      </w:r>
      <w:r w:rsidRPr="00360DCE">
        <w:rPr>
          <w:rFonts w:ascii="Times New Roman" w:eastAsia="Times New Roman" w:hAnsi="Times New Roman" w:cs="Times New Roman"/>
          <w:lang w:eastAsia="zh-CN"/>
        </w:rPr>
        <w:t xml:space="preserve"> </w:t>
      </w:r>
      <w:r w:rsidRPr="00360DCE">
        <w:rPr>
          <w:rFonts w:ascii="Times New Roman" w:eastAsia="Times New Roman" w:hAnsi="Times New Roman" w:cs="Times New Roman"/>
          <w:b/>
          <w:bCs/>
          <w:u w:val="single"/>
          <w:shd w:val="clear" w:color="auto" w:fill="00FFFF"/>
          <w:lang w:eastAsia="zh-CN"/>
        </w:rPr>
        <w:t>close the power disparity with China</w:t>
      </w:r>
      <w:r w:rsidRPr="00360DCE">
        <w:rPr>
          <w:rFonts w:ascii="Times New Roman" w:eastAsia="Times New Roman" w:hAnsi="Times New Roman" w:cs="Times New Roman"/>
          <w:b/>
          <w:bCs/>
          <w:u w:val="single"/>
          <w:lang w:eastAsia="zh-CN"/>
        </w:rPr>
        <w:t>.</w:t>
      </w:r>
      <w:r w:rsidRPr="00360DCE">
        <w:rPr>
          <w:rFonts w:ascii="Times New Roman" w:eastAsia="Times New Roman" w:hAnsi="Times New Roman" w:cs="Times New Roman"/>
          <w:lang w:eastAsia="zh-CN"/>
        </w:rPr>
        <w:t xml:space="preserve"> </w:t>
      </w:r>
      <w:r w:rsidRPr="00360DCE">
        <w:rPr>
          <w:rFonts w:ascii="Times New Roman" w:eastAsia="Times New Roman" w:hAnsi="Times New Roman" w:cs="Times New Roman"/>
          <w:b/>
          <w:bCs/>
          <w:u w:val="single"/>
          <w:lang w:eastAsia="zh-CN"/>
        </w:rPr>
        <w:t>To India, China’s rise is a zerosum game with dire consequences should it fail to meaningfully compete with its northern adversary</w:t>
      </w:r>
      <w:r w:rsidRPr="00360DCE">
        <w:rPr>
          <w:rFonts w:ascii="Times New Roman" w:eastAsia="Times New Roman" w:hAnsi="Times New Roman" w:cs="Times New Roman"/>
          <w:lang w:eastAsia="zh-CN"/>
        </w:rPr>
        <w:t xml:space="preserve">. </w:t>
      </w:r>
      <w:r w:rsidRPr="00360DCE">
        <w:rPr>
          <w:rFonts w:ascii="Times New Roman" w:eastAsia="Times New Roman" w:hAnsi="Times New Roman" w:cs="Times New Roman"/>
          <w:u w:val="single"/>
          <w:lang w:eastAsia="zh-CN"/>
        </w:rPr>
        <w:t>In response to Chinese military modernization, the Indian space program has expanded its focus from civilian applications to incorporate military support roles</w:t>
      </w:r>
      <w:r w:rsidRPr="00360DCE">
        <w:rPr>
          <w:rFonts w:ascii="Times New Roman" w:eastAsia="Times New Roman" w:hAnsi="Times New Roman" w:cs="Times New Roman"/>
          <w:lang w:eastAsia="zh-CN"/>
        </w:rPr>
        <w:t xml:space="preserve">. India’s nuclear arsenal and BMD programs have also benefitted from repurposed technology and expertise, signaling New Delhi’s commitment to countering China’s regional aggression. Additionally, </w:t>
      </w:r>
      <w:r w:rsidRPr="00360DCE">
        <w:rPr>
          <w:rFonts w:ascii="Times New Roman" w:eastAsia="Times New Roman" w:hAnsi="Times New Roman" w:cs="Times New Roman"/>
          <w:u w:val="single"/>
          <w:lang w:eastAsia="zh-CN"/>
        </w:rPr>
        <w:t>India’s commercial space sector is receiving unprecedented support from the national government that aims to counter China’s early steps toward developing a commercial space industry.</w:t>
      </w:r>
      <w:r w:rsidRPr="00360DCE">
        <w:rPr>
          <w:rFonts w:ascii="Times New Roman" w:eastAsia="Times New Roman" w:hAnsi="Times New Roman" w:cs="Times New Roman"/>
          <w:lang w:eastAsia="zh-CN"/>
        </w:rPr>
        <w:t xml:space="preserve"> Though not without its weaknesses, India’s budding space economy is on an upward trajectory with a high upside potential. </w:t>
      </w:r>
      <w:r w:rsidRPr="00360DCE">
        <w:rPr>
          <w:rFonts w:ascii="Times New Roman" w:eastAsia="Times New Roman" w:hAnsi="Times New Roman" w:cs="Times New Roman"/>
          <w:b/>
          <w:bCs/>
          <w:u w:val="single"/>
          <w:lang w:eastAsia="zh-CN"/>
        </w:rPr>
        <w:t>Diplomatically,</w:t>
      </w:r>
      <w:r w:rsidRPr="00360DCE">
        <w:rPr>
          <w:rFonts w:ascii="Times New Roman" w:eastAsia="Times New Roman" w:hAnsi="Times New Roman" w:cs="Times New Roman"/>
          <w:lang w:eastAsia="zh-CN"/>
        </w:rPr>
        <w:t xml:space="preserve"> </w:t>
      </w:r>
      <w:r w:rsidRPr="00360DCE">
        <w:rPr>
          <w:rFonts w:ascii="Times New Roman" w:eastAsia="Times New Roman" w:hAnsi="Times New Roman" w:cs="Times New Roman"/>
          <w:b/>
          <w:bCs/>
          <w:u w:val="single"/>
          <w:shd w:val="clear" w:color="auto" w:fill="00FFFF"/>
          <w:lang w:eastAsia="zh-CN"/>
        </w:rPr>
        <w:t>India has promoted its status as a major space power and regional leader through its diplomatic initiatives</w:t>
      </w:r>
      <w:r w:rsidRPr="00360DCE">
        <w:rPr>
          <w:rFonts w:ascii="Times New Roman" w:eastAsia="Times New Roman" w:hAnsi="Times New Roman" w:cs="Times New Roman"/>
          <w:lang w:eastAsia="zh-CN"/>
        </w:rPr>
        <w:t xml:space="preserve"> at regional forums and the UN.</w:t>
      </w:r>
    </w:p>
    <w:p w14:paraId="144D994A" w14:textId="77777777" w:rsidR="006670DB" w:rsidRPr="00D54F49" w:rsidRDefault="006670DB" w:rsidP="00FB4E33">
      <w:pPr>
        <w:rPr>
          <w:sz w:val="16"/>
        </w:rPr>
      </w:pPr>
    </w:p>
    <w:p w14:paraId="0A126487" w14:textId="77777777" w:rsidR="00FB4E33" w:rsidRPr="003913D9" w:rsidRDefault="00FB4E33" w:rsidP="00FB4E33">
      <w:pPr>
        <w:pStyle w:val="Heading4"/>
      </w:pPr>
      <w:r>
        <w:t xml:space="preserve">Indian ASATs solve Pakistani nuke buildup and Chinese preemptive strikes. </w:t>
      </w:r>
    </w:p>
    <w:p w14:paraId="7EA74417" w14:textId="71E73906" w:rsidR="00FB4E33" w:rsidRDefault="00FB4E33" w:rsidP="00FB4E33">
      <w:r w:rsidRPr="00AC57E4">
        <w:rPr>
          <w:rStyle w:val="Style13ptBold"/>
        </w:rPr>
        <w:t>Chellaney 19</w:t>
      </w:r>
      <w:r>
        <w:t xml:space="preserve"> ― Brahma Chellaney, Professor of Strategic Studies at the Centre for Policy Research, Fellow at the Robert Bosch Academy, nonresident affiliate with the International Centre for the Study of Radicalization at King's College London, former Fellow at the Norwegian Nobel Institute, Ph.D. in international studies from Jawaharlal Nehru University, 2019. (“The looming specter of Asian space wars”, </w:t>
      </w:r>
      <w:r w:rsidRPr="00B7268F">
        <w:rPr>
          <w:i/>
          <w:iCs/>
        </w:rPr>
        <w:t>Asian Review</w:t>
      </w:r>
      <w:r>
        <w:t>, March 29</w:t>
      </w:r>
      <w:r w:rsidRPr="00B7268F">
        <w:rPr>
          <w:vertAlign w:val="superscript"/>
        </w:rPr>
        <w:t>th</w:t>
      </w:r>
      <w:r>
        <w:t xml:space="preserve">, 2019, Available Online at: </w:t>
      </w:r>
      <w:hyperlink r:id="rId9" w:history="1">
        <w:r w:rsidRPr="007A6E34">
          <w:rPr>
            <w:rStyle w:val="Hyperlink"/>
          </w:rPr>
          <w:t>https://asia.nikkei.com/Opinion/The-looming-specter-of-Asian-space-wars Accessed 8-16-2019</w:t>
        </w:r>
      </w:hyperlink>
      <w:r>
        <w:t>)</w:t>
      </w:r>
    </w:p>
    <w:p w14:paraId="71EC1745" w14:textId="77777777" w:rsidR="00FB4E33" w:rsidRPr="0043380B" w:rsidRDefault="00FB4E33" w:rsidP="00FB4E33">
      <w:pPr>
        <w:rPr>
          <w:rStyle w:val="Emphasis"/>
          <w:sz w:val="12"/>
          <w:szCs w:val="12"/>
        </w:rPr>
      </w:pPr>
      <w:r w:rsidRPr="0043380B">
        <w:rPr>
          <w:rStyle w:val="StyleUnderline"/>
          <w:sz w:val="12"/>
          <w:szCs w:val="12"/>
        </w:rPr>
        <w:t>The linkages between</w:t>
      </w:r>
      <w:r w:rsidRPr="0043380B">
        <w:rPr>
          <w:sz w:val="12"/>
          <w:szCs w:val="12"/>
        </w:rPr>
        <w:t xml:space="preserve"> antisatellite, or </w:t>
      </w:r>
      <w:r w:rsidRPr="0043380B">
        <w:rPr>
          <w:rStyle w:val="StyleUnderline"/>
          <w:sz w:val="12"/>
          <w:szCs w:val="12"/>
        </w:rPr>
        <w:t>ASAT</w:t>
      </w:r>
      <w:r w:rsidRPr="0043380B">
        <w:rPr>
          <w:sz w:val="12"/>
          <w:szCs w:val="12"/>
        </w:rPr>
        <w:t xml:space="preserve">, weapon technologies </w:t>
      </w:r>
      <w:r w:rsidRPr="0043380B">
        <w:rPr>
          <w:rStyle w:val="StyleUnderline"/>
          <w:sz w:val="12"/>
          <w:szCs w:val="12"/>
        </w:rPr>
        <w:t>and ballistic missile defense</w:t>
      </w:r>
      <w:r w:rsidRPr="0043380B">
        <w:rPr>
          <w:sz w:val="12"/>
          <w:szCs w:val="12"/>
        </w:rPr>
        <w:t xml:space="preserve"> systems, which can shoot down incoming missiles, </w:t>
      </w:r>
      <w:r w:rsidRPr="0043380B">
        <w:rPr>
          <w:rStyle w:val="StyleUnderline"/>
          <w:sz w:val="12"/>
          <w:szCs w:val="12"/>
        </w:rPr>
        <w:t xml:space="preserve">underscore how innovations favor both offense and defense. Space wars are </w:t>
      </w:r>
      <w:r w:rsidRPr="0043380B">
        <w:rPr>
          <w:rStyle w:val="Emphasis"/>
          <w:sz w:val="12"/>
          <w:szCs w:val="12"/>
        </w:rPr>
        <w:t>no longer just Hollywood fiction.</w:t>
      </w:r>
    </w:p>
    <w:p w14:paraId="0945A815" w14:textId="77777777" w:rsidR="00FB4E33" w:rsidRPr="0043380B" w:rsidRDefault="00FB4E33" w:rsidP="00FB4E33">
      <w:pPr>
        <w:rPr>
          <w:sz w:val="12"/>
          <w:szCs w:val="12"/>
        </w:rPr>
      </w:pPr>
      <w:r w:rsidRPr="0043380B">
        <w:rPr>
          <w:rStyle w:val="StyleUnderline"/>
          <w:sz w:val="12"/>
          <w:szCs w:val="12"/>
        </w:rPr>
        <w:t xml:space="preserve">India's ASAT test is a reminder that the Asia-Pacific region is the hub of the </w:t>
      </w:r>
      <w:r w:rsidRPr="0043380B">
        <w:rPr>
          <w:rStyle w:val="Emphasis"/>
          <w:sz w:val="12"/>
          <w:szCs w:val="12"/>
        </w:rPr>
        <w:t>growing space-war capabilities</w:t>
      </w:r>
      <w:r w:rsidRPr="0043380B">
        <w:rPr>
          <w:sz w:val="12"/>
          <w:szCs w:val="12"/>
        </w:rPr>
        <w:t xml:space="preserve">. The United States and Russia field extensive missile defense systems and boast a diverse range of ground-launched and directed-energy ASAT capabilities. </w:t>
      </w:r>
      <w:r w:rsidRPr="0043380B">
        <w:rPr>
          <w:rStyle w:val="StyleUnderline"/>
          <w:sz w:val="12"/>
          <w:szCs w:val="12"/>
        </w:rPr>
        <w:t>China's ASAT weaponry is becoming more sophisticated</w:t>
      </w:r>
      <w:r w:rsidRPr="0043380B">
        <w:rPr>
          <w:sz w:val="12"/>
          <w:szCs w:val="12"/>
        </w:rPr>
        <w:t>, even as it aggressively seeks theater ballistic missile defenses.</w:t>
      </w:r>
    </w:p>
    <w:p w14:paraId="504DE467" w14:textId="77777777" w:rsidR="00FB4E33" w:rsidRPr="0043380B" w:rsidRDefault="00FB4E33" w:rsidP="00FB4E33">
      <w:pPr>
        <w:rPr>
          <w:sz w:val="12"/>
          <w:szCs w:val="12"/>
        </w:rPr>
      </w:pPr>
      <w:r w:rsidRPr="0043380B">
        <w:rPr>
          <w:sz w:val="12"/>
          <w:szCs w:val="12"/>
        </w:rPr>
        <w:t>Japan and South Korea are working with the U.S. separately to create missile defense systems. Although aimed at thwarting regional threats, these systems are interoperable with American missile defenses. Australia, for its part, participates in trilateral missile-defense consultations with the U.S. and Japan.</w:t>
      </w:r>
    </w:p>
    <w:p w14:paraId="574014CA" w14:textId="77777777" w:rsidR="00FB4E33" w:rsidRPr="0043380B" w:rsidRDefault="00FB4E33" w:rsidP="00FB4E33">
      <w:pPr>
        <w:rPr>
          <w:sz w:val="12"/>
          <w:szCs w:val="12"/>
        </w:rPr>
      </w:pPr>
      <w:r w:rsidRPr="0043380B">
        <w:rPr>
          <w:rStyle w:val="StyleUnderline"/>
          <w:sz w:val="12"/>
          <w:szCs w:val="12"/>
        </w:rPr>
        <w:t>Space-based assets are critical not just for communications but also for imagery, navigation, weather forecasting, surveillance, interception, missile guidance and the delivery of precision munitions</w:t>
      </w:r>
      <w:r w:rsidRPr="0043380B">
        <w:rPr>
          <w:sz w:val="12"/>
          <w:szCs w:val="12"/>
        </w:rPr>
        <w:t xml:space="preserve">. Taking out such assets can </w:t>
      </w:r>
      <w:r w:rsidRPr="0043380B">
        <w:rPr>
          <w:strike/>
          <w:sz w:val="12"/>
          <w:szCs w:val="12"/>
        </w:rPr>
        <w:t>blind</w:t>
      </w:r>
      <w:r w:rsidRPr="0043380B">
        <w:rPr>
          <w:sz w:val="12"/>
          <w:szCs w:val="12"/>
        </w:rPr>
        <w:t xml:space="preserve"> an enemy.</w:t>
      </w:r>
    </w:p>
    <w:p w14:paraId="506A6D43" w14:textId="77777777" w:rsidR="00FB4E33" w:rsidRPr="0043380B" w:rsidRDefault="00FB4E33" w:rsidP="00FB4E33">
      <w:pPr>
        <w:rPr>
          <w:sz w:val="12"/>
          <w:szCs w:val="12"/>
        </w:rPr>
      </w:pPr>
      <w:r w:rsidRPr="0043380B">
        <w:rPr>
          <w:sz w:val="12"/>
          <w:szCs w:val="12"/>
        </w:rPr>
        <w:t>India's successful "kill" of one of its own satellites with a missile -- confirmed by the U.S. Air Force Space Command -- has made it the fourth power, after the United States, Russia and China, to shoot down an object in space. Prime Minister Narendra Modi, facing a tight reelection race, made a rare televised address to announce India's entry into this exclusive club of nuclear-armed countries that can destroy a moving target in space.</w:t>
      </w:r>
    </w:p>
    <w:p w14:paraId="1DEE820D" w14:textId="77777777" w:rsidR="00FB4E33" w:rsidRPr="0043380B" w:rsidRDefault="00FB4E33" w:rsidP="00FB4E33">
      <w:pPr>
        <w:rPr>
          <w:sz w:val="12"/>
          <w:szCs w:val="12"/>
        </w:rPr>
      </w:pPr>
      <w:r w:rsidRPr="0043380B">
        <w:rPr>
          <w:rStyle w:val="StyleUnderline"/>
          <w:sz w:val="12"/>
          <w:szCs w:val="12"/>
        </w:rPr>
        <w:t xml:space="preserve">India's technological leap is being seen internationally as a </w:t>
      </w:r>
      <w:r w:rsidRPr="0043380B">
        <w:rPr>
          <w:rStyle w:val="Emphasis"/>
          <w:sz w:val="12"/>
          <w:szCs w:val="12"/>
        </w:rPr>
        <w:t>counter to China's growing ASAT capabilities</w:t>
      </w:r>
      <w:r w:rsidRPr="0043380B">
        <w:rPr>
          <w:sz w:val="12"/>
          <w:szCs w:val="12"/>
        </w:rPr>
        <w:t xml:space="preserve">, which include ground-based direct ascent missiles and lasers, which can </w:t>
      </w:r>
      <w:r w:rsidRPr="0043380B">
        <w:rPr>
          <w:strike/>
          <w:sz w:val="12"/>
          <w:szCs w:val="12"/>
        </w:rPr>
        <w:t>blind</w:t>
      </w:r>
      <w:r w:rsidRPr="0043380B">
        <w:rPr>
          <w:sz w:val="12"/>
          <w:szCs w:val="12"/>
        </w:rPr>
        <w:t xml:space="preserve"> or </w:t>
      </w:r>
      <w:r w:rsidRPr="0043380B">
        <w:rPr>
          <w:strike/>
          <w:sz w:val="12"/>
          <w:szCs w:val="12"/>
        </w:rPr>
        <w:t>disable</w:t>
      </w:r>
      <w:r w:rsidRPr="0043380B">
        <w:rPr>
          <w:sz w:val="12"/>
          <w:szCs w:val="12"/>
        </w:rPr>
        <w:t xml:space="preserve"> satellites.</w:t>
      </w:r>
    </w:p>
    <w:p w14:paraId="61FFF6FA" w14:textId="77777777" w:rsidR="00FB4E33" w:rsidRPr="0043380B" w:rsidRDefault="00FB4E33" w:rsidP="00FB4E33">
      <w:pPr>
        <w:rPr>
          <w:sz w:val="12"/>
          <w:szCs w:val="12"/>
        </w:rPr>
      </w:pPr>
      <w:r w:rsidRPr="0043380B">
        <w:rPr>
          <w:rStyle w:val="StyleUnderline"/>
          <w:sz w:val="12"/>
          <w:szCs w:val="12"/>
        </w:rPr>
        <w:t>The international development of ASAT capabilities mirrors the nuclear-weapons proliferation chain</w:t>
      </w:r>
      <w:r w:rsidRPr="0043380B">
        <w:rPr>
          <w:sz w:val="12"/>
          <w:szCs w:val="12"/>
        </w:rPr>
        <w:t>. Like nuclear weapons, the U.S. was the first to develop satellite-kill technologies, followed by the former Soviet Union. China, as in nuclear weapons, stepped into this realm much later, only to provoke India to follow suit.</w:t>
      </w:r>
    </w:p>
    <w:p w14:paraId="33B2AEE3" w14:textId="77777777" w:rsidR="00FB4E33" w:rsidRPr="001E76B1" w:rsidRDefault="00FB4E33" w:rsidP="00FB4E33">
      <w:pPr>
        <w:rPr>
          <w:sz w:val="12"/>
          <w:szCs w:val="12"/>
        </w:rPr>
      </w:pPr>
      <w:r w:rsidRPr="0043380B">
        <w:rPr>
          <w:rStyle w:val="StyleUnderline"/>
          <w:sz w:val="12"/>
          <w:szCs w:val="12"/>
        </w:rPr>
        <w:t xml:space="preserve">The Indian test was clearly a warning shot </w:t>
      </w:r>
      <w:r w:rsidRPr="0043380B">
        <w:rPr>
          <w:rStyle w:val="Emphasis"/>
          <w:sz w:val="12"/>
          <w:szCs w:val="12"/>
        </w:rPr>
        <w:t>across China's bow</w:t>
      </w:r>
      <w:r w:rsidRPr="0043380B">
        <w:rPr>
          <w:sz w:val="12"/>
          <w:szCs w:val="12"/>
        </w:rPr>
        <w:t>, although Modi claimed</w:t>
      </w:r>
      <w:r w:rsidRPr="001E76B1">
        <w:rPr>
          <w:sz w:val="12"/>
          <w:szCs w:val="12"/>
        </w:rPr>
        <w:t xml:space="preserve"> that it was not aimed against any country.</w:t>
      </w:r>
    </w:p>
    <w:p w14:paraId="68EBFAAD" w14:textId="77777777" w:rsidR="00FB4E33" w:rsidRPr="001E76B1" w:rsidRDefault="00FB4E33" w:rsidP="00FB4E33">
      <w:pPr>
        <w:rPr>
          <w:sz w:val="16"/>
        </w:rPr>
      </w:pPr>
      <w:r w:rsidRPr="004B5E5F">
        <w:rPr>
          <w:rStyle w:val="StyleUnderline"/>
          <w:highlight w:val="cyan"/>
        </w:rPr>
        <w:t>India finds itself boxed in by</w:t>
      </w:r>
      <w:r w:rsidRPr="00E50112">
        <w:rPr>
          <w:rStyle w:val="StyleUnderline"/>
        </w:rPr>
        <w:t xml:space="preserve"> the deepening </w:t>
      </w:r>
      <w:r w:rsidRPr="004B5E5F">
        <w:rPr>
          <w:rStyle w:val="Emphasis"/>
          <w:highlight w:val="cyan"/>
        </w:rPr>
        <w:t>China-Pakistan strategic nexus</w:t>
      </w:r>
      <w:r w:rsidRPr="001E76B1">
        <w:rPr>
          <w:sz w:val="16"/>
        </w:rPr>
        <w:t xml:space="preserve">. </w:t>
      </w:r>
      <w:r w:rsidRPr="004B5E5F">
        <w:rPr>
          <w:highlight w:val="cyan"/>
          <w:u w:val="single"/>
        </w:rPr>
        <w:t>China has transferred</w:t>
      </w:r>
      <w:r w:rsidRPr="001E76B1">
        <w:rPr>
          <w:u w:val="single"/>
        </w:rPr>
        <w:t xml:space="preserve">, according to international evidence, technologies for </w:t>
      </w:r>
      <w:r w:rsidRPr="004B5E5F">
        <w:rPr>
          <w:rStyle w:val="Emphasis"/>
          <w:highlight w:val="cyan"/>
        </w:rPr>
        <w:t>w</w:t>
      </w:r>
      <w:r w:rsidRPr="001E76B1">
        <w:rPr>
          <w:u w:val="single"/>
        </w:rPr>
        <w:t xml:space="preserve">eapons of </w:t>
      </w:r>
      <w:r w:rsidRPr="004B5E5F">
        <w:rPr>
          <w:rStyle w:val="Emphasis"/>
          <w:highlight w:val="cyan"/>
        </w:rPr>
        <w:t>m</w:t>
      </w:r>
      <w:r w:rsidRPr="001E76B1">
        <w:rPr>
          <w:u w:val="single"/>
        </w:rPr>
        <w:t xml:space="preserve">ass </w:t>
      </w:r>
      <w:r w:rsidRPr="004B5E5F">
        <w:rPr>
          <w:rStyle w:val="Emphasis"/>
          <w:highlight w:val="cyan"/>
        </w:rPr>
        <w:t>d</w:t>
      </w:r>
      <w:r w:rsidRPr="001E76B1">
        <w:rPr>
          <w:u w:val="single"/>
        </w:rPr>
        <w:t xml:space="preserve">estruction </w:t>
      </w:r>
      <w:r w:rsidRPr="004B5E5F">
        <w:rPr>
          <w:highlight w:val="cyan"/>
          <w:u w:val="single"/>
        </w:rPr>
        <w:t xml:space="preserve">to </w:t>
      </w:r>
      <w:r w:rsidRPr="004B5E5F">
        <w:rPr>
          <w:rStyle w:val="Emphasis"/>
          <w:highlight w:val="cyan"/>
        </w:rPr>
        <w:t>Pakistan</w:t>
      </w:r>
      <w:r w:rsidRPr="004B5E5F">
        <w:rPr>
          <w:highlight w:val="cyan"/>
          <w:u w:val="single"/>
        </w:rPr>
        <w:t xml:space="preserve"> to help </w:t>
      </w:r>
      <w:r w:rsidRPr="004B5E5F">
        <w:rPr>
          <w:rStyle w:val="Emphasis"/>
          <w:highlight w:val="cyan"/>
        </w:rPr>
        <w:t>tie down India</w:t>
      </w:r>
      <w:r w:rsidRPr="001E76B1">
        <w:rPr>
          <w:u w:val="single"/>
        </w:rPr>
        <w:t xml:space="preserve"> south of the Himalayas</w:t>
      </w:r>
      <w:r w:rsidRPr="001E76B1">
        <w:rPr>
          <w:sz w:val="16"/>
        </w:rPr>
        <w:t xml:space="preserve">. </w:t>
      </w:r>
      <w:r w:rsidRPr="001E76B1">
        <w:rPr>
          <w:u w:val="single"/>
        </w:rPr>
        <w:t xml:space="preserve">Beijing currently is seeking to </w:t>
      </w:r>
      <w:r w:rsidRPr="001E76B1">
        <w:rPr>
          <w:rStyle w:val="Emphasis"/>
        </w:rPr>
        <w:t>shield Pakistan</w:t>
      </w:r>
      <w:r w:rsidRPr="001E76B1">
        <w:rPr>
          <w:sz w:val="16"/>
        </w:rPr>
        <w:t xml:space="preserve"> even from international pressure to root out transnational terrorist groups that operate from its territory.</w:t>
      </w:r>
    </w:p>
    <w:p w14:paraId="3FFCB23D" w14:textId="77777777" w:rsidR="00FB4E33" w:rsidRPr="001E76B1" w:rsidRDefault="00FB4E33" w:rsidP="00FB4E33">
      <w:pPr>
        <w:rPr>
          <w:sz w:val="16"/>
        </w:rPr>
      </w:pPr>
      <w:r w:rsidRPr="00E50112">
        <w:rPr>
          <w:rStyle w:val="StyleUnderline"/>
        </w:rPr>
        <w:t xml:space="preserve">The </w:t>
      </w:r>
      <w:r w:rsidRPr="004B5E5F">
        <w:rPr>
          <w:rStyle w:val="StyleUnderline"/>
          <w:highlight w:val="cyan"/>
        </w:rPr>
        <w:t>Indian ASAT</w:t>
      </w:r>
      <w:r w:rsidRPr="00E50112">
        <w:rPr>
          <w:rStyle w:val="StyleUnderline"/>
        </w:rPr>
        <w:t xml:space="preserve"> demonstration </w:t>
      </w:r>
      <w:r w:rsidRPr="004B5E5F">
        <w:rPr>
          <w:rStyle w:val="StyleUnderline"/>
          <w:highlight w:val="cyan"/>
        </w:rPr>
        <w:t xml:space="preserve">holds </w:t>
      </w:r>
      <w:r w:rsidRPr="004B5E5F">
        <w:rPr>
          <w:rStyle w:val="Emphasis"/>
          <w:highlight w:val="cyan"/>
        </w:rPr>
        <w:t>strategic implications</w:t>
      </w:r>
      <w:r w:rsidRPr="00E50112">
        <w:rPr>
          <w:rStyle w:val="StyleUnderline"/>
        </w:rPr>
        <w:t xml:space="preserve"> also </w:t>
      </w:r>
      <w:r w:rsidRPr="004B5E5F">
        <w:rPr>
          <w:rStyle w:val="StyleUnderline"/>
          <w:highlight w:val="cyan"/>
        </w:rPr>
        <w:t xml:space="preserve">for Pakistan, which values </w:t>
      </w:r>
      <w:r w:rsidRPr="004B5E5F">
        <w:rPr>
          <w:rStyle w:val="Emphasis"/>
          <w:highlight w:val="cyan"/>
        </w:rPr>
        <w:t>nuclear weapons</w:t>
      </w:r>
      <w:r w:rsidRPr="00E50112">
        <w:rPr>
          <w:rStyle w:val="Emphasis"/>
        </w:rPr>
        <w:t xml:space="preserve"> as an antidote</w:t>
      </w:r>
      <w:r w:rsidRPr="00E50112">
        <w:rPr>
          <w:rStyle w:val="StyleUnderline"/>
        </w:rPr>
        <w:t xml:space="preserve"> to its conventional military inferiority</w:t>
      </w:r>
      <w:r w:rsidRPr="001E76B1">
        <w:rPr>
          <w:sz w:val="16"/>
        </w:rPr>
        <w:t xml:space="preserve"> and thus maintains a nuclear first-use doctrine against stronger India. By shielding it from retaliation, Pakistan's nuclear weapons enable its nurturing of armed jihadists as a force multiplier in its low-intensity proxy war by terror against India.</w:t>
      </w:r>
    </w:p>
    <w:p w14:paraId="5C4E9D82" w14:textId="77777777" w:rsidR="00FB4E33" w:rsidRPr="00E50112" w:rsidRDefault="00FB4E33" w:rsidP="00FB4E33">
      <w:pPr>
        <w:rPr>
          <w:rStyle w:val="StyleUnderline"/>
        </w:rPr>
      </w:pPr>
      <w:r w:rsidRPr="004B5E5F">
        <w:rPr>
          <w:rStyle w:val="StyleUnderline"/>
          <w:highlight w:val="cyan"/>
        </w:rPr>
        <w:t>An ASAT capability</w:t>
      </w:r>
      <w:r w:rsidRPr="00E50112">
        <w:rPr>
          <w:rStyle w:val="StyleUnderline"/>
        </w:rPr>
        <w:t xml:space="preserve">, by potentially arming India with the means to shoot down incoming missiles, </w:t>
      </w:r>
      <w:r w:rsidRPr="004B5E5F">
        <w:rPr>
          <w:rStyle w:val="StyleUnderline"/>
          <w:highlight w:val="cyan"/>
        </w:rPr>
        <w:t xml:space="preserve">could </w:t>
      </w:r>
      <w:r w:rsidRPr="004B5E5F">
        <w:rPr>
          <w:rStyle w:val="Emphasis"/>
          <w:highlight w:val="cyan"/>
        </w:rPr>
        <w:t>erode Pakistan's nuclear deterrent</w:t>
      </w:r>
      <w:r w:rsidRPr="001E76B1">
        <w:rPr>
          <w:sz w:val="16"/>
        </w:rPr>
        <w:t xml:space="preserve">. After all, </w:t>
      </w:r>
      <w:r w:rsidRPr="001E76B1">
        <w:rPr>
          <w:u w:val="single"/>
        </w:rPr>
        <w:t xml:space="preserve">an </w:t>
      </w:r>
      <w:r w:rsidRPr="004B5E5F">
        <w:rPr>
          <w:rStyle w:val="StyleUnderline"/>
          <w:highlight w:val="cyan"/>
        </w:rPr>
        <w:t xml:space="preserve">ASAT capability serves as a </w:t>
      </w:r>
      <w:r w:rsidRPr="004B5E5F">
        <w:rPr>
          <w:rStyle w:val="Emphasis"/>
          <w:highlight w:val="cyan"/>
        </w:rPr>
        <w:t>building block</w:t>
      </w:r>
      <w:r w:rsidRPr="004B5E5F">
        <w:rPr>
          <w:rStyle w:val="StyleUnderline"/>
          <w:highlight w:val="cyan"/>
        </w:rPr>
        <w:t xml:space="preserve"> of</w:t>
      </w:r>
      <w:r w:rsidRPr="001E76B1">
        <w:rPr>
          <w:rStyle w:val="StyleUnderline"/>
        </w:rPr>
        <w:t xml:space="preserve"> a </w:t>
      </w:r>
      <w:r w:rsidRPr="004B5E5F">
        <w:rPr>
          <w:rStyle w:val="Emphasis"/>
          <w:highlight w:val="cyan"/>
        </w:rPr>
        <w:t>b</w:t>
      </w:r>
      <w:r w:rsidRPr="001E76B1">
        <w:rPr>
          <w:rStyle w:val="StyleUnderline"/>
        </w:rPr>
        <w:t xml:space="preserve">allistic </w:t>
      </w:r>
      <w:r w:rsidRPr="004B5E5F">
        <w:rPr>
          <w:rStyle w:val="Emphasis"/>
          <w:highlight w:val="cyan"/>
        </w:rPr>
        <w:t>m</w:t>
      </w:r>
      <w:r w:rsidRPr="001E76B1">
        <w:rPr>
          <w:rStyle w:val="StyleUnderline"/>
        </w:rPr>
        <w:t xml:space="preserve">issile </w:t>
      </w:r>
      <w:r w:rsidRPr="004B5E5F">
        <w:rPr>
          <w:rStyle w:val="Emphasis"/>
          <w:highlight w:val="cyan"/>
        </w:rPr>
        <w:t>d</w:t>
      </w:r>
      <w:r w:rsidRPr="001E76B1">
        <w:rPr>
          <w:rStyle w:val="StyleUnderline"/>
        </w:rPr>
        <w:t>efe</w:t>
      </w:r>
      <w:r w:rsidRPr="00E50112">
        <w:rPr>
          <w:rStyle w:val="StyleUnderline"/>
        </w:rPr>
        <w:t>nse system.</w:t>
      </w:r>
    </w:p>
    <w:p w14:paraId="4EFD6BC7" w14:textId="77777777" w:rsidR="00FB4E33" w:rsidRPr="001E76B1" w:rsidRDefault="00FB4E33" w:rsidP="00FB4E33">
      <w:pPr>
        <w:rPr>
          <w:sz w:val="16"/>
        </w:rPr>
      </w:pPr>
      <w:r w:rsidRPr="001E76B1">
        <w:rPr>
          <w:sz w:val="16"/>
        </w:rPr>
        <w:t xml:space="preserve">However, China remains at the center of Indian security concerns. </w:t>
      </w:r>
      <w:r w:rsidRPr="004B5E5F">
        <w:rPr>
          <w:highlight w:val="cyan"/>
          <w:u w:val="single"/>
        </w:rPr>
        <w:t>Without developing ASAT weaponry to</w:t>
      </w:r>
      <w:r w:rsidRPr="001E76B1">
        <w:rPr>
          <w:u w:val="single"/>
        </w:rPr>
        <w:t xml:space="preserve"> help </w:t>
      </w:r>
      <w:r w:rsidRPr="004B5E5F">
        <w:rPr>
          <w:rStyle w:val="Emphasis"/>
          <w:highlight w:val="cyan"/>
        </w:rPr>
        <w:t>underpin deterrence</w:t>
      </w:r>
      <w:r w:rsidRPr="004B5E5F">
        <w:rPr>
          <w:highlight w:val="cyan"/>
          <w:u w:val="single"/>
        </w:rPr>
        <w:t xml:space="preserve">, India </w:t>
      </w:r>
      <w:r w:rsidRPr="004B5E5F">
        <w:rPr>
          <w:rStyle w:val="Emphasis"/>
          <w:highlight w:val="cyan"/>
        </w:rPr>
        <w:t>risk</w:t>
      </w:r>
      <w:r w:rsidRPr="001E76B1">
        <w:rPr>
          <w:u w:val="single"/>
        </w:rPr>
        <w:t xml:space="preserve">ed </w:t>
      </w:r>
      <w:r w:rsidRPr="004B5E5F">
        <w:rPr>
          <w:rStyle w:val="Emphasis"/>
          <w:highlight w:val="cyan"/>
        </w:rPr>
        <w:t>encouraging China</w:t>
      </w:r>
      <w:r w:rsidRPr="004B5E5F">
        <w:rPr>
          <w:highlight w:val="cyan"/>
          <w:u w:val="single"/>
        </w:rPr>
        <w:t xml:space="preserve"> to go after </w:t>
      </w:r>
      <w:r w:rsidRPr="004B5E5F">
        <w:rPr>
          <w:rStyle w:val="Emphasis"/>
          <w:highlight w:val="cyan"/>
        </w:rPr>
        <w:t>Indian space-based assets</w:t>
      </w:r>
      <w:r w:rsidRPr="001E76B1">
        <w:rPr>
          <w:u w:val="single"/>
        </w:rPr>
        <w:t xml:space="preserve"> early </w:t>
      </w:r>
      <w:r w:rsidRPr="004B5E5F">
        <w:rPr>
          <w:highlight w:val="cyan"/>
          <w:u w:val="single"/>
        </w:rPr>
        <w:t>in a conflict</w:t>
      </w:r>
      <w:r w:rsidRPr="001E76B1">
        <w:rPr>
          <w:sz w:val="16"/>
        </w:rPr>
        <w:t>.</w:t>
      </w:r>
    </w:p>
    <w:p w14:paraId="6B1C8C2E" w14:textId="77777777" w:rsidR="00FB4E33" w:rsidRPr="001E76B1" w:rsidRDefault="00FB4E33" w:rsidP="00FB4E33">
      <w:pPr>
        <w:rPr>
          <w:sz w:val="16"/>
        </w:rPr>
      </w:pPr>
      <w:r w:rsidRPr="001E76B1">
        <w:rPr>
          <w:sz w:val="16"/>
        </w:rPr>
        <w:t xml:space="preserve">In today's world, </w:t>
      </w:r>
      <w:r w:rsidRPr="004B5E5F">
        <w:rPr>
          <w:highlight w:val="cyan"/>
          <w:u w:val="single"/>
        </w:rPr>
        <w:t xml:space="preserve">one side can </w:t>
      </w:r>
      <w:r w:rsidRPr="004B5E5F">
        <w:rPr>
          <w:rStyle w:val="Emphasis"/>
          <w:highlight w:val="cyan"/>
        </w:rPr>
        <w:t>impose its demands</w:t>
      </w:r>
      <w:r w:rsidRPr="001E76B1">
        <w:rPr>
          <w:u w:val="single"/>
        </w:rPr>
        <w:t xml:space="preserve"> not necessarily by employing force but </w:t>
      </w:r>
      <w:r w:rsidRPr="004B5E5F">
        <w:rPr>
          <w:highlight w:val="cyan"/>
          <w:u w:val="single"/>
        </w:rPr>
        <w:t xml:space="preserve">by </w:t>
      </w:r>
      <w:r w:rsidRPr="004B5E5F">
        <w:rPr>
          <w:rStyle w:val="Emphasis"/>
          <w:highlight w:val="cyan"/>
        </w:rPr>
        <w:t>building capabilities</w:t>
      </w:r>
      <w:r w:rsidRPr="004B5E5F">
        <w:rPr>
          <w:highlight w:val="cyan"/>
          <w:u w:val="single"/>
        </w:rPr>
        <w:t xml:space="preserve"> that can </w:t>
      </w:r>
      <w:r w:rsidRPr="004B5E5F">
        <w:rPr>
          <w:rStyle w:val="Emphasis"/>
          <w:highlight w:val="cyan"/>
        </w:rPr>
        <w:t>mount a coercive threat</w:t>
      </w:r>
      <w:r w:rsidRPr="001E76B1">
        <w:rPr>
          <w:sz w:val="16"/>
        </w:rPr>
        <w:t>.</w:t>
      </w:r>
    </w:p>
    <w:p w14:paraId="413AA737" w14:textId="77777777" w:rsidR="00FB4E33" w:rsidRPr="001E76B1" w:rsidRDefault="00FB4E33" w:rsidP="00FB4E33">
      <w:pPr>
        <w:rPr>
          <w:sz w:val="12"/>
          <w:szCs w:val="12"/>
        </w:rPr>
      </w:pPr>
      <w:r w:rsidRPr="0043380B">
        <w:rPr>
          <w:rStyle w:val="StyleUnderline"/>
          <w:sz w:val="12"/>
          <w:szCs w:val="12"/>
        </w:rPr>
        <w:t xml:space="preserve">China's ASAT capabilities arguably </w:t>
      </w:r>
      <w:r w:rsidRPr="0043380B">
        <w:rPr>
          <w:rStyle w:val="Emphasis"/>
          <w:sz w:val="12"/>
          <w:szCs w:val="12"/>
        </w:rPr>
        <w:t>hold the greatest significance</w:t>
      </w:r>
      <w:r w:rsidRPr="0043380B">
        <w:rPr>
          <w:rStyle w:val="StyleUnderline"/>
          <w:sz w:val="12"/>
          <w:szCs w:val="12"/>
        </w:rPr>
        <w:t xml:space="preserve"> for India, which has no security arrangements with another power and thus is on its own.</w:t>
      </w:r>
      <w:r w:rsidRPr="0043380B">
        <w:rPr>
          <w:sz w:val="12"/>
          <w:szCs w:val="12"/>
        </w:rPr>
        <w:t xml:space="preserve"> Japan, South Korea and Australia, by contrast, are ensconced under the U.S. security umbrella. The U.S. and Russia, armed to their teeth, can cripple China's space-based assets if it dared to strike any of their satellites.</w:t>
      </w:r>
    </w:p>
    <w:p w14:paraId="132A4E30" w14:textId="77777777" w:rsidR="008A3350" w:rsidRPr="003B5918" w:rsidRDefault="008A3350" w:rsidP="008A3350">
      <w:pPr>
        <w:pStyle w:val="Heading4"/>
        <w:rPr>
          <w:b w:val="0"/>
          <w:bCs w:val="0"/>
        </w:rPr>
      </w:pPr>
      <w:r>
        <w:t xml:space="preserve">resurrection of the Quad alliance is </w:t>
      </w:r>
      <w:r>
        <w:rPr>
          <w:u w:val="single"/>
        </w:rPr>
        <w:t>reconstructing</w:t>
      </w:r>
      <w:r>
        <w:t xml:space="preserve"> the Indo-Pacific to </w:t>
      </w:r>
      <w:r>
        <w:rPr>
          <w:u w:val="single"/>
        </w:rPr>
        <w:t>preserve</w:t>
      </w:r>
      <w:r>
        <w:t xml:space="preserve"> the </w:t>
      </w:r>
      <w:r>
        <w:rPr>
          <w:u w:val="single"/>
        </w:rPr>
        <w:t>liberal international order</w:t>
      </w:r>
      <w:r>
        <w:t xml:space="preserve"> and </w:t>
      </w:r>
      <w:r>
        <w:rPr>
          <w:u w:val="single"/>
        </w:rPr>
        <w:t>multilateralism</w:t>
      </w:r>
    </w:p>
    <w:p w14:paraId="59063D29" w14:textId="77777777" w:rsidR="008A3350" w:rsidRPr="001944FC" w:rsidRDefault="008A3350" w:rsidP="008A3350">
      <w:pPr>
        <w:rPr>
          <w:rStyle w:val="Style13ptBold"/>
        </w:rPr>
      </w:pPr>
      <w:r w:rsidRPr="001944FC">
        <w:rPr>
          <w:rStyle w:val="Style13ptBold"/>
        </w:rPr>
        <w:t>Jie 19</w:t>
      </w:r>
    </w:p>
    <w:p w14:paraId="5F6530CC" w14:textId="77777777" w:rsidR="008A3350" w:rsidRPr="00050801" w:rsidRDefault="008A3350" w:rsidP="008A3350">
      <w:r>
        <w:t>(Zhang, Senior Research Fellow at the National Institute of International Strategy at CASS, “</w:t>
      </w:r>
      <w:r w:rsidRPr="005C7F58">
        <w:t>The Quadrilateral Security Dialogue and Reconstruction of Asia-Pacific Order</w:t>
      </w:r>
      <w:r>
        <w:t>,” China International Studies, Volume 74, January/February 2019, Snider)</w:t>
      </w:r>
    </w:p>
    <w:p w14:paraId="480DF952" w14:textId="77777777" w:rsidR="008A3350" w:rsidRDefault="008A3350" w:rsidP="008A3350">
      <w:pPr>
        <w:rPr>
          <w:sz w:val="16"/>
        </w:rPr>
      </w:pPr>
      <w:r w:rsidRPr="006D1AE8">
        <w:rPr>
          <w:rStyle w:val="StyleUnderline"/>
        </w:rPr>
        <w:t>In response to a reversal in the balance of power between China and Japan</w:t>
      </w:r>
      <w:r w:rsidRPr="00D4721C">
        <w:rPr>
          <w:sz w:val="16"/>
        </w:rPr>
        <w:t xml:space="preserve">, soon after returning to office in December 2012, </w:t>
      </w:r>
      <w:r w:rsidRPr="006D1AE8">
        <w:rPr>
          <w:rStyle w:val="StyleUnderline"/>
        </w:rPr>
        <w:t>Abe proposed the</w:t>
      </w:r>
      <w:r w:rsidRPr="00D4721C">
        <w:rPr>
          <w:sz w:val="16"/>
        </w:rPr>
        <w:t xml:space="preserve"> building of a “</w:t>
      </w:r>
      <w:r w:rsidRPr="006D1AE8">
        <w:rPr>
          <w:rStyle w:val="StyleUnderline"/>
        </w:rPr>
        <w:t>Democratic Security Diamond</w:t>
      </w:r>
      <w:r w:rsidRPr="00D4721C">
        <w:rPr>
          <w:sz w:val="16"/>
        </w:rPr>
        <w:t xml:space="preserve">” composed of the United States, Japan, India and Australia. </w:t>
      </w:r>
      <w:r w:rsidRPr="006D1AE8">
        <w:rPr>
          <w:rStyle w:val="StyleUnderline"/>
        </w:rPr>
        <w:t xml:space="preserve">Unfortunately, the </w:t>
      </w:r>
      <w:r w:rsidRPr="001E6943">
        <w:rPr>
          <w:rStyle w:val="Emphasis"/>
        </w:rPr>
        <w:t>Quad</w:t>
      </w:r>
      <w:r w:rsidRPr="006D1AE8">
        <w:rPr>
          <w:rStyle w:val="StyleUnderline"/>
        </w:rPr>
        <w:t xml:space="preserve"> was </w:t>
      </w:r>
      <w:r w:rsidRPr="001E6943">
        <w:rPr>
          <w:rStyle w:val="Emphasis"/>
        </w:rPr>
        <w:t>absent</w:t>
      </w:r>
      <w:r w:rsidRPr="006D1AE8">
        <w:rPr>
          <w:rStyle w:val="StyleUnderline"/>
        </w:rPr>
        <w:t xml:space="preserve"> of actual utility at that time, as the US-led “</w:t>
      </w:r>
      <w:r w:rsidRPr="001E6943">
        <w:rPr>
          <w:rStyle w:val="Emphasis"/>
        </w:rPr>
        <w:t>Asia-pacific rebalancing</w:t>
      </w:r>
      <w:r w:rsidRPr="006D1AE8">
        <w:rPr>
          <w:rStyle w:val="StyleUnderline"/>
        </w:rPr>
        <w:t xml:space="preserve">” </w:t>
      </w:r>
      <w:r w:rsidRPr="001E6943">
        <w:rPr>
          <w:rStyle w:val="Emphasis"/>
        </w:rPr>
        <w:t>strategy</w:t>
      </w:r>
      <w:r w:rsidRPr="006D1AE8">
        <w:rPr>
          <w:rStyle w:val="StyleUnderline"/>
        </w:rPr>
        <w:t xml:space="preserve"> </w:t>
      </w:r>
      <w:r w:rsidRPr="001E6943">
        <w:rPr>
          <w:rStyle w:val="Emphasis"/>
        </w:rPr>
        <w:t>was in full swing</w:t>
      </w:r>
      <w:r w:rsidRPr="00D4721C">
        <w:rPr>
          <w:sz w:val="16"/>
        </w:rPr>
        <w:t xml:space="preserve"> and had incorporated Japan and Australia, as US allies, and India, as a US partner. </w:t>
      </w:r>
      <w:r w:rsidRPr="006D1AE8">
        <w:rPr>
          <w:rStyle w:val="StyleUnderline"/>
        </w:rPr>
        <w:t xml:space="preserve">It was not until </w:t>
      </w:r>
      <w:r w:rsidRPr="00AD0EB1">
        <w:rPr>
          <w:rStyle w:val="StyleUnderline"/>
          <w:highlight w:val="cyan"/>
        </w:rPr>
        <w:t>the beginning of 2017</w:t>
      </w:r>
      <w:r w:rsidRPr="006D1AE8">
        <w:rPr>
          <w:rStyle w:val="StyleUnderline"/>
        </w:rPr>
        <w:t xml:space="preserve">, when the “Asia-pacific rebalancing” strategy was abandoned </w:t>
      </w:r>
      <w:r w:rsidRPr="00D4721C">
        <w:rPr>
          <w:sz w:val="16"/>
        </w:rPr>
        <w:t xml:space="preserve">by the Trump administration, and the regional influence of the US declined while that of China rose, </w:t>
      </w:r>
      <w:r w:rsidRPr="006D1AE8">
        <w:rPr>
          <w:rStyle w:val="StyleUnderline"/>
        </w:rPr>
        <w:t xml:space="preserve">that </w:t>
      </w:r>
      <w:r w:rsidRPr="00AD0EB1">
        <w:rPr>
          <w:rStyle w:val="StyleUnderline"/>
          <w:highlight w:val="cyan"/>
        </w:rPr>
        <w:t xml:space="preserve">the </w:t>
      </w:r>
      <w:r w:rsidRPr="00AD0EB1">
        <w:rPr>
          <w:rStyle w:val="Emphasis"/>
          <w:highlight w:val="cyan"/>
        </w:rPr>
        <w:t>Quad</w:t>
      </w:r>
      <w:r w:rsidRPr="00AD0EB1">
        <w:rPr>
          <w:rStyle w:val="StyleUnderline"/>
          <w:highlight w:val="cyan"/>
        </w:rPr>
        <w:t xml:space="preserve"> </w:t>
      </w:r>
      <w:r w:rsidRPr="00AD0EB1">
        <w:rPr>
          <w:rStyle w:val="Emphasis"/>
          <w:highlight w:val="cyan"/>
        </w:rPr>
        <w:t>began</w:t>
      </w:r>
      <w:r w:rsidRPr="00AD0EB1">
        <w:rPr>
          <w:rStyle w:val="StyleUnderline"/>
          <w:highlight w:val="cyan"/>
        </w:rPr>
        <w:t xml:space="preserve"> to be “</w:t>
      </w:r>
      <w:r w:rsidRPr="00AD0EB1">
        <w:rPr>
          <w:rStyle w:val="Emphasis"/>
          <w:highlight w:val="cyan"/>
        </w:rPr>
        <w:t>resurrected</w:t>
      </w:r>
      <w:r w:rsidRPr="00AD0EB1">
        <w:rPr>
          <w:rStyle w:val="StyleUnderline"/>
          <w:highlight w:val="cyan"/>
        </w:rPr>
        <w:t>”</w:t>
      </w:r>
      <w:r w:rsidRPr="006D1AE8">
        <w:rPr>
          <w:rStyle w:val="StyleUnderline"/>
        </w:rPr>
        <w:t xml:space="preserve"> in earnest. </w:t>
      </w:r>
      <w:r w:rsidRPr="00AD0EB1">
        <w:rPr>
          <w:rStyle w:val="StyleUnderline"/>
          <w:highlight w:val="cyan"/>
        </w:rPr>
        <w:t>Marked by</w:t>
      </w:r>
      <w:r w:rsidRPr="006D1AE8">
        <w:rPr>
          <w:rStyle w:val="StyleUnderline"/>
        </w:rPr>
        <w:t xml:space="preserve"> two consultative meetings</w:t>
      </w:r>
      <w:r w:rsidRPr="00D4721C">
        <w:rPr>
          <w:sz w:val="16"/>
        </w:rPr>
        <w:t xml:space="preserve"> attended by the four countries, the Quad gradually embarked on a path of pragmatic cooperation. </w:t>
      </w:r>
      <w:r w:rsidRPr="006D1AE8">
        <w:rPr>
          <w:rStyle w:val="StyleUnderline"/>
        </w:rPr>
        <w:t xml:space="preserve">The </w:t>
      </w:r>
      <w:r w:rsidRPr="00AD0EB1">
        <w:rPr>
          <w:rStyle w:val="StyleUnderline"/>
          <w:highlight w:val="cyan"/>
        </w:rPr>
        <w:t>two</w:t>
      </w:r>
      <w:r w:rsidRPr="006D1AE8">
        <w:rPr>
          <w:rStyle w:val="StyleUnderline"/>
        </w:rPr>
        <w:t xml:space="preserve"> consultative </w:t>
      </w:r>
      <w:r w:rsidRPr="00AD0EB1">
        <w:rPr>
          <w:rStyle w:val="StyleUnderline"/>
          <w:highlight w:val="cyan"/>
        </w:rPr>
        <w:t>meetings, attended by</w:t>
      </w:r>
      <w:r w:rsidRPr="006D1AE8">
        <w:rPr>
          <w:rStyle w:val="StyleUnderline"/>
        </w:rPr>
        <w:t xml:space="preserve"> director-general level officials from foreign ministries of the </w:t>
      </w:r>
      <w:r w:rsidRPr="00AD0EB1">
        <w:rPr>
          <w:rStyle w:val="StyleUnderline"/>
          <w:highlight w:val="cyan"/>
        </w:rPr>
        <w:t>US, Japan, Australia and India</w:t>
      </w:r>
      <w:r w:rsidRPr="00D4721C">
        <w:rPr>
          <w:sz w:val="16"/>
        </w:rPr>
        <w:t xml:space="preserve">, were held in November 2017 and June 2018. </w:t>
      </w:r>
      <w:r w:rsidRPr="000E16FF">
        <w:rPr>
          <w:rStyle w:val="Emphasis"/>
        </w:rPr>
        <w:t>Convened around the theme of a “free and open Indo-pacific,”</w:t>
      </w:r>
      <w:r w:rsidRPr="00D4721C">
        <w:rPr>
          <w:sz w:val="16"/>
        </w:rPr>
        <w:t xml:space="preserve"> the first quadrilateral meeting addressed seven core themes.9 Although separate statements rather than a joint declaration were issued, </w:t>
      </w:r>
      <w:r w:rsidRPr="00AD0EB1">
        <w:rPr>
          <w:rStyle w:val="StyleUnderline"/>
          <w:highlight w:val="cyan"/>
        </w:rPr>
        <w:t>the four</w:t>
      </w:r>
      <w:r w:rsidRPr="00353080">
        <w:rPr>
          <w:rStyle w:val="StyleUnderline"/>
        </w:rPr>
        <w:t xml:space="preserve"> countries </w:t>
      </w:r>
      <w:r w:rsidRPr="00AD0EB1">
        <w:rPr>
          <w:rStyle w:val="StyleUnderline"/>
          <w:highlight w:val="cyan"/>
        </w:rPr>
        <w:t>reached consensus on</w:t>
      </w:r>
      <w:r w:rsidRPr="00353080">
        <w:rPr>
          <w:rStyle w:val="StyleUnderline"/>
        </w:rPr>
        <w:t xml:space="preserve"> the core theme of “</w:t>
      </w:r>
      <w:r w:rsidRPr="00AD0EB1">
        <w:rPr>
          <w:rStyle w:val="StyleUnderline"/>
          <w:highlight w:val="cyan"/>
        </w:rPr>
        <w:t>common democratic values</w:t>
      </w:r>
      <w:r w:rsidRPr="00353080">
        <w:rPr>
          <w:rStyle w:val="StyleUnderline"/>
        </w:rPr>
        <w:t xml:space="preserve">,” which was regarded </w:t>
      </w:r>
      <w:r w:rsidRPr="00AD0EB1">
        <w:rPr>
          <w:rStyle w:val="StyleUnderline"/>
          <w:highlight w:val="cyan"/>
        </w:rPr>
        <w:t>as the basis for “cooperation</w:t>
      </w:r>
      <w:r w:rsidRPr="00353080">
        <w:rPr>
          <w:rStyle w:val="StyleUnderline"/>
        </w:rPr>
        <w:t xml:space="preserve"> for security and prosperity.”</w:t>
      </w:r>
      <w:r w:rsidRPr="00D4721C">
        <w:rPr>
          <w:sz w:val="16"/>
        </w:rPr>
        <w:t xml:space="preserve">10 The second meeting was relatively low-key. According to the statement issued by Japan at its conclusion, the meeting had at least two priorities, namely, supporting ASEAN centrality in the construction of regional mechanisms, and promoting sustainable economic cooperation in the region.11 This shows that the four countries were trying to use the Quad as the core to gradually expand the scope of their “alliance,” with ASEAN as the key target. Therefore, the priority became dispelling ASEAN’S concerns that the Quad would weaken its own central position. </w:t>
      </w:r>
      <w:r w:rsidRPr="00EA23CB">
        <w:rPr>
          <w:sz w:val="16"/>
          <w:szCs w:val="16"/>
        </w:rPr>
        <w:t>At the same time, the Quad would focus on strengthening economic cooperation, which was further echoed during the Indo-pacific Business Forum at the end of July 2018 by US Secretary of State Mike Pompeo, who announced that the US would adopt a new $113-million plan to support the development of digital economy, energy and infrastructure. The purpose of strengthening economic cooperation is really motivated by security interests</w:t>
      </w:r>
      <w:r w:rsidRPr="00D4721C">
        <w:rPr>
          <w:sz w:val="16"/>
        </w:rPr>
        <w:t xml:space="preserve">. As Pompeo said, “we remain committed to economic engagement in the Indo-pacific because of the national security benefits for the American people and our partners. As President Trump’s National Security Strategy states, ‘Economic security is national security’.”12 So far, </w:t>
      </w:r>
      <w:r w:rsidRPr="00AD0EB1">
        <w:rPr>
          <w:rStyle w:val="StyleUnderline"/>
          <w:highlight w:val="cyan"/>
        </w:rPr>
        <w:t>the</w:t>
      </w:r>
      <w:r w:rsidRPr="00392D00">
        <w:rPr>
          <w:rStyle w:val="StyleUnderline"/>
        </w:rPr>
        <w:t xml:space="preserve"> basic </w:t>
      </w:r>
      <w:r w:rsidRPr="00AD0EB1">
        <w:rPr>
          <w:rStyle w:val="StyleUnderline"/>
          <w:highlight w:val="cyan"/>
        </w:rPr>
        <w:t>objectives</w:t>
      </w:r>
      <w:r w:rsidRPr="00392D00">
        <w:rPr>
          <w:rStyle w:val="StyleUnderline"/>
        </w:rPr>
        <w:t xml:space="preserve"> and cooperative content </w:t>
      </w:r>
      <w:r w:rsidRPr="00AD0EB1">
        <w:rPr>
          <w:rStyle w:val="StyleUnderline"/>
          <w:highlight w:val="cyan"/>
        </w:rPr>
        <w:t>of the Quad</w:t>
      </w:r>
      <w:r w:rsidRPr="00392D00">
        <w:rPr>
          <w:rStyle w:val="StyleUnderline"/>
        </w:rPr>
        <w:t xml:space="preserve"> have gradually become clear, and </w:t>
      </w:r>
      <w:r w:rsidRPr="00AD0EB1">
        <w:rPr>
          <w:rStyle w:val="StyleUnderline"/>
          <w:highlight w:val="cyan"/>
        </w:rPr>
        <w:t>include: identifying the “Indo-pacific” as the</w:t>
      </w:r>
      <w:r w:rsidRPr="00392D00">
        <w:rPr>
          <w:rStyle w:val="StyleUnderline"/>
        </w:rPr>
        <w:t xml:space="preserve"> geographical </w:t>
      </w:r>
      <w:r w:rsidRPr="00AD0EB1">
        <w:rPr>
          <w:rStyle w:val="StyleUnderline"/>
          <w:highlight w:val="cyan"/>
        </w:rPr>
        <w:t>scope for cooperation; focusing on</w:t>
      </w:r>
      <w:r w:rsidRPr="00392D00">
        <w:rPr>
          <w:rStyle w:val="StyleUnderline"/>
        </w:rPr>
        <w:t xml:space="preserve"> both </w:t>
      </w:r>
      <w:r w:rsidRPr="00AD0EB1">
        <w:rPr>
          <w:rStyle w:val="StyleUnderline"/>
          <w:highlight w:val="cyan"/>
        </w:rPr>
        <w:t>security and economy</w:t>
      </w:r>
      <w:r w:rsidRPr="00392D00">
        <w:rPr>
          <w:rStyle w:val="StyleUnderline"/>
        </w:rPr>
        <w:t xml:space="preserve">, particularly </w:t>
      </w:r>
      <w:r w:rsidRPr="00AD0EB1">
        <w:rPr>
          <w:rStyle w:val="Emphasis"/>
          <w:highlight w:val="cyan"/>
        </w:rPr>
        <w:t>safeguarding</w:t>
      </w:r>
      <w:r w:rsidRPr="00392D00">
        <w:rPr>
          <w:rStyle w:val="StyleUnderline"/>
        </w:rPr>
        <w:t xml:space="preserve"> the </w:t>
      </w:r>
      <w:r w:rsidRPr="00AD0EB1">
        <w:rPr>
          <w:rStyle w:val="Emphasis"/>
          <w:highlight w:val="cyan"/>
        </w:rPr>
        <w:t>f</w:t>
      </w:r>
      <w:r w:rsidRPr="00920ADE">
        <w:rPr>
          <w:sz w:val="16"/>
          <w:szCs w:val="16"/>
        </w:rPr>
        <w:t xml:space="preserve">reedom </w:t>
      </w:r>
      <w:r w:rsidRPr="00AD0EB1">
        <w:rPr>
          <w:rStyle w:val="Emphasis"/>
          <w:highlight w:val="cyan"/>
        </w:rPr>
        <w:t>o</w:t>
      </w:r>
      <w:r w:rsidRPr="00920ADE">
        <w:rPr>
          <w:sz w:val="16"/>
          <w:szCs w:val="16"/>
        </w:rPr>
        <w:t xml:space="preserve">f </w:t>
      </w:r>
      <w:r w:rsidRPr="00AD0EB1">
        <w:rPr>
          <w:rStyle w:val="Emphasis"/>
          <w:highlight w:val="cyan"/>
        </w:rPr>
        <w:t>n</w:t>
      </w:r>
      <w:r w:rsidRPr="00920ADE">
        <w:rPr>
          <w:sz w:val="16"/>
          <w:szCs w:val="16"/>
        </w:rPr>
        <w:t xml:space="preserve">avigation </w:t>
      </w:r>
      <w:r w:rsidRPr="00392D00">
        <w:rPr>
          <w:rStyle w:val="StyleUnderline"/>
        </w:rPr>
        <w:t xml:space="preserve">and </w:t>
      </w:r>
      <w:r w:rsidRPr="00F77880">
        <w:rPr>
          <w:rStyle w:val="Emphasis"/>
        </w:rPr>
        <w:t>overflight</w:t>
      </w:r>
      <w:r w:rsidRPr="00392D00">
        <w:rPr>
          <w:rStyle w:val="StyleUnderline"/>
        </w:rPr>
        <w:t xml:space="preserve"> in the </w:t>
      </w:r>
      <w:r w:rsidRPr="00F77880">
        <w:rPr>
          <w:rStyle w:val="Emphasis"/>
        </w:rPr>
        <w:t>Indo-pacific</w:t>
      </w:r>
      <w:r w:rsidRPr="00392D00">
        <w:rPr>
          <w:rStyle w:val="StyleUnderline"/>
        </w:rPr>
        <w:t xml:space="preserve">, while trying to </w:t>
      </w:r>
      <w:r w:rsidRPr="00AD0EB1">
        <w:rPr>
          <w:rStyle w:val="Emphasis"/>
          <w:highlight w:val="cyan"/>
        </w:rPr>
        <w:t>strengthen</w:t>
      </w:r>
      <w:r w:rsidRPr="00392D00">
        <w:rPr>
          <w:rStyle w:val="StyleUnderline"/>
        </w:rPr>
        <w:t xml:space="preserve"> </w:t>
      </w:r>
      <w:r w:rsidRPr="00F77880">
        <w:rPr>
          <w:rStyle w:val="Emphasis"/>
        </w:rPr>
        <w:t>cooperation</w:t>
      </w:r>
      <w:r w:rsidRPr="00392D00">
        <w:rPr>
          <w:rStyle w:val="StyleUnderline"/>
        </w:rPr>
        <w:t xml:space="preserve"> in </w:t>
      </w:r>
      <w:r w:rsidRPr="00AD0EB1">
        <w:rPr>
          <w:rStyle w:val="Emphasis"/>
          <w:highlight w:val="cyan"/>
        </w:rPr>
        <w:t>regional infrastructure development</w:t>
      </w:r>
      <w:r w:rsidRPr="00AD0EB1">
        <w:rPr>
          <w:rStyle w:val="StyleUnderline"/>
          <w:highlight w:val="cyan"/>
        </w:rPr>
        <w:t xml:space="preserve">; and </w:t>
      </w:r>
      <w:r w:rsidRPr="00AD0EB1">
        <w:rPr>
          <w:rStyle w:val="Emphasis"/>
          <w:highlight w:val="cyan"/>
        </w:rPr>
        <w:t>establishing</w:t>
      </w:r>
      <w:r w:rsidRPr="00392D00">
        <w:rPr>
          <w:rStyle w:val="StyleUnderline"/>
        </w:rPr>
        <w:t xml:space="preserve"> as an </w:t>
      </w:r>
      <w:r w:rsidRPr="00F77880">
        <w:rPr>
          <w:rStyle w:val="Emphasis"/>
        </w:rPr>
        <w:t>ultimate goal</w:t>
      </w:r>
      <w:r w:rsidRPr="00392D00">
        <w:rPr>
          <w:rStyle w:val="StyleUnderline"/>
        </w:rPr>
        <w:t xml:space="preserve"> </w:t>
      </w:r>
      <w:r w:rsidRPr="00AD0EB1">
        <w:rPr>
          <w:rStyle w:val="StyleUnderline"/>
          <w:highlight w:val="cyan"/>
        </w:rPr>
        <w:t xml:space="preserve">a </w:t>
      </w:r>
      <w:r w:rsidRPr="00AD0EB1">
        <w:rPr>
          <w:rStyle w:val="Emphasis"/>
          <w:highlight w:val="cyan"/>
        </w:rPr>
        <w:t>rules-based</w:t>
      </w:r>
      <w:r w:rsidRPr="00392D00">
        <w:rPr>
          <w:rStyle w:val="StyleUnderline"/>
        </w:rPr>
        <w:t xml:space="preserve">, </w:t>
      </w:r>
      <w:r w:rsidRPr="00F77880">
        <w:rPr>
          <w:rStyle w:val="Emphasis"/>
        </w:rPr>
        <w:t>free</w:t>
      </w:r>
      <w:r w:rsidRPr="00392D00">
        <w:rPr>
          <w:rStyle w:val="StyleUnderline"/>
        </w:rPr>
        <w:t xml:space="preserve"> and </w:t>
      </w:r>
      <w:r w:rsidRPr="00F77880">
        <w:rPr>
          <w:rStyle w:val="Emphasis"/>
        </w:rPr>
        <w:t>open</w:t>
      </w:r>
      <w:r w:rsidRPr="00392D00">
        <w:rPr>
          <w:rStyle w:val="StyleUnderline"/>
        </w:rPr>
        <w:t xml:space="preserve"> </w:t>
      </w:r>
      <w:r w:rsidRPr="00AD0EB1">
        <w:rPr>
          <w:rStyle w:val="Emphasis"/>
          <w:highlight w:val="cyan"/>
        </w:rPr>
        <w:t>regional order</w:t>
      </w:r>
      <w:r w:rsidRPr="00D4721C">
        <w:rPr>
          <w:sz w:val="16"/>
        </w:rPr>
        <w:t xml:space="preserve">.13 </w:t>
      </w:r>
      <w:r w:rsidRPr="00AA6CD2">
        <w:rPr>
          <w:rStyle w:val="StyleUnderline"/>
        </w:rPr>
        <w:t xml:space="preserve">First of all, the transition from “Asia-pacific” to “Indo-pacific” is a prominent feature of </w:t>
      </w:r>
      <w:r w:rsidRPr="00AD0EB1">
        <w:rPr>
          <w:rStyle w:val="StyleUnderline"/>
          <w:highlight w:val="cyan"/>
        </w:rPr>
        <w:t>the Quad</w:t>
      </w:r>
      <w:r w:rsidRPr="00AA6CD2">
        <w:rPr>
          <w:rStyle w:val="StyleUnderline"/>
        </w:rPr>
        <w:t xml:space="preserve"> in terms of geography, which </w:t>
      </w:r>
      <w:r w:rsidRPr="00AD0EB1">
        <w:rPr>
          <w:rStyle w:val="StyleUnderline"/>
          <w:highlight w:val="cyan"/>
        </w:rPr>
        <w:t>reflects the</w:t>
      </w:r>
      <w:r w:rsidRPr="00AA6CD2">
        <w:rPr>
          <w:rStyle w:val="StyleUnderline"/>
        </w:rPr>
        <w:t xml:space="preserve"> geopolitical trend in the </w:t>
      </w:r>
      <w:r w:rsidRPr="00AD0EB1">
        <w:rPr>
          <w:rStyle w:val="Emphasis"/>
          <w:highlight w:val="cyan"/>
        </w:rPr>
        <w:t>disintegration</w:t>
      </w:r>
      <w:r w:rsidRPr="00AD0EB1">
        <w:rPr>
          <w:rStyle w:val="StyleUnderline"/>
          <w:highlight w:val="cyan"/>
        </w:rPr>
        <w:t xml:space="preserve"> and </w:t>
      </w:r>
      <w:r w:rsidRPr="00AD0EB1">
        <w:rPr>
          <w:rStyle w:val="Emphasis"/>
          <w:highlight w:val="cyan"/>
        </w:rPr>
        <w:t>reconstruction</w:t>
      </w:r>
      <w:r w:rsidRPr="00AD0EB1">
        <w:rPr>
          <w:rStyle w:val="StyleUnderline"/>
          <w:highlight w:val="cyan"/>
        </w:rPr>
        <w:t xml:space="preserve"> of the </w:t>
      </w:r>
      <w:r w:rsidRPr="00AD0EB1">
        <w:rPr>
          <w:rStyle w:val="Emphasis"/>
          <w:highlight w:val="cyan"/>
        </w:rPr>
        <w:t>regional order</w:t>
      </w:r>
      <w:r w:rsidRPr="00D4721C">
        <w:rPr>
          <w:sz w:val="16"/>
        </w:rPr>
        <w:t xml:space="preserve">.14 In the past few years, </w:t>
      </w:r>
      <w:r w:rsidRPr="00A820DB">
        <w:rPr>
          <w:rStyle w:val="StyleUnderline"/>
        </w:rPr>
        <w:t>the United States, Japan, and Australia have proposed their own</w:t>
      </w:r>
      <w:r w:rsidRPr="00D4721C">
        <w:rPr>
          <w:sz w:val="16"/>
        </w:rPr>
        <w:t xml:space="preserve"> versions of Indo-pacific </w:t>
      </w:r>
      <w:r w:rsidRPr="00A820DB">
        <w:rPr>
          <w:rStyle w:val="StyleUnderline"/>
        </w:rPr>
        <w:t>strategies</w:t>
      </w:r>
      <w:r w:rsidRPr="00D4721C">
        <w:rPr>
          <w:sz w:val="16"/>
        </w:rPr>
        <w:t xml:space="preserve"> or policies based on their own strategic considerations. </w:t>
      </w:r>
      <w:r w:rsidRPr="00A820DB">
        <w:rPr>
          <w:rStyle w:val="StyleUnderline"/>
        </w:rPr>
        <w:t>Although they may differ in detail, the basic concepts are consistent: emphasizing the importance of the Indo-pacific and supporting the replacement of “Asia-pacific” with “Indo-pacific.”</w:t>
      </w:r>
      <w:r w:rsidRPr="00D4721C">
        <w:rPr>
          <w:sz w:val="16"/>
        </w:rPr>
        <w:t xml:space="preserve"> When he announced that the US Pacific Command was officially renamed the Indo-pacific Command, US Defense Secretary James Mattis pointed out the increasing connectivity between the Indian and Pacific Oceans, and its vital importance to global maritime security.15 Moreover, according to the Shangrila Dialogue in 2018, the concept of “Indo-pacific” has gradually been accepted by the international community and is being included in foreign policy agendas of different countries. This trend underlines the importance of the Indian Ocean. With India’s increasing weight in the world economy, and the growing connectivity between the Indian and Pacific Oceans, the Indo-Pacific is being integrated into a broad strategic region. It is noteworthy that the “Indian Ocean-pacific” line is precisely the main route of the 21st Century Maritime Silk Road, which, while representing a broad consensus among countries with regard to geopolitical changes, reflects their competition as to the ultimate shape of the Indo-pacific regional order. Second, </w:t>
      </w:r>
      <w:r w:rsidRPr="00AD0EB1">
        <w:rPr>
          <w:rStyle w:val="StyleUnderline"/>
          <w:highlight w:val="cyan"/>
        </w:rPr>
        <w:t xml:space="preserve">the </w:t>
      </w:r>
      <w:r w:rsidRPr="00AD0EB1">
        <w:rPr>
          <w:rStyle w:val="Emphasis"/>
          <w:highlight w:val="cyan"/>
        </w:rPr>
        <w:t>Quad</w:t>
      </w:r>
      <w:r w:rsidRPr="00AD0EB1">
        <w:rPr>
          <w:rStyle w:val="StyleUnderline"/>
          <w:highlight w:val="cyan"/>
        </w:rPr>
        <w:t xml:space="preserve"> </w:t>
      </w:r>
      <w:r w:rsidRPr="00AD0EB1">
        <w:rPr>
          <w:rStyle w:val="Emphasis"/>
          <w:highlight w:val="cyan"/>
        </w:rPr>
        <w:t>focuses</w:t>
      </w:r>
      <w:r w:rsidRPr="00A820DB">
        <w:rPr>
          <w:rStyle w:val="StyleUnderline"/>
        </w:rPr>
        <w:t xml:space="preserve"> </w:t>
      </w:r>
      <w:r w:rsidRPr="00601A94">
        <w:rPr>
          <w:rStyle w:val="Emphasis"/>
        </w:rPr>
        <w:t>primarily</w:t>
      </w:r>
      <w:r w:rsidRPr="00A820DB">
        <w:rPr>
          <w:rStyle w:val="StyleUnderline"/>
        </w:rPr>
        <w:t xml:space="preserve"> </w:t>
      </w:r>
      <w:r w:rsidRPr="00AD0EB1">
        <w:rPr>
          <w:rStyle w:val="StyleUnderline"/>
          <w:highlight w:val="cyan"/>
        </w:rPr>
        <w:t>on</w:t>
      </w:r>
      <w:r w:rsidRPr="00AD0EB1">
        <w:rPr>
          <w:rStyle w:val="StyleUnderline"/>
        </w:rPr>
        <w:t xml:space="preserve"> </w:t>
      </w:r>
      <w:r w:rsidRPr="00AD0EB1">
        <w:rPr>
          <w:rStyle w:val="Emphasis"/>
        </w:rPr>
        <w:t>cooperation</w:t>
      </w:r>
      <w:r w:rsidRPr="00AD0EB1">
        <w:rPr>
          <w:rStyle w:val="StyleUnderline"/>
        </w:rPr>
        <w:t xml:space="preserve"> in</w:t>
      </w:r>
      <w:r w:rsidRPr="00A820DB">
        <w:rPr>
          <w:rStyle w:val="StyleUnderline"/>
        </w:rPr>
        <w:t xml:space="preserve"> </w:t>
      </w:r>
      <w:r w:rsidRPr="00AD0EB1">
        <w:rPr>
          <w:rStyle w:val="StyleUnderline"/>
          <w:highlight w:val="cyan"/>
        </w:rPr>
        <w:t xml:space="preserve">the </w:t>
      </w:r>
      <w:r w:rsidRPr="00EA23CB">
        <w:rPr>
          <w:rStyle w:val="Emphasis"/>
          <w:highlight w:val="cyan"/>
          <w:bdr w:val="single" w:sz="4" w:space="0" w:color="auto"/>
        </w:rPr>
        <w:t>security field</w:t>
      </w:r>
      <w:r w:rsidRPr="00A820DB">
        <w:rPr>
          <w:rStyle w:val="StyleUnderline"/>
        </w:rPr>
        <w:t xml:space="preserve"> and stresses to jointly maintain the openness, freedom and prosperity of the Indo-pacific region, </w:t>
      </w:r>
      <w:r w:rsidRPr="00AD0EB1">
        <w:rPr>
          <w:rStyle w:val="Emphasis"/>
          <w:highlight w:val="cyan"/>
        </w:rPr>
        <w:t>which</w:t>
      </w:r>
      <w:r w:rsidRPr="00AD0EB1">
        <w:rPr>
          <w:rStyle w:val="StyleUnderline"/>
          <w:highlight w:val="cyan"/>
        </w:rPr>
        <w:t xml:space="preserve"> </w:t>
      </w:r>
      <w:r w:rsidRPr="00AD0EB1">
        <w:rPr>
          <w:rStyle w:val="Emphasis"/>
          <w:highlight w:val="cyan"/>
        </w:rPr>
        <w:t>is</w:t>
      </w:r>
      <w:r w:rsidRPr="00AD0EB1">
        <w:rPr>
          <w:rStyle w:val="StyleUnderline"/>
          <w:highlight w:val="cyan"/>
        </w:rPr>
        <w:t xml:space="preserve"> the </w:t>
      </w:r>
      <w:r w:rsidRPr="00AD0EB1">
        <w:rPr>
          <w:rStyle w:val="Emphasis"/>
          <w:highlight w:val="cyan"/>
        </w:rPr>
        <w:t>cornerstone</w:t>
      </w:r>
      <w:r w:rsidRPr="00AD0EB1">
        <w:rPr>
          <w:rStyle w:val="StyleUnderline"/>
          <w:highlight w:val="cyan"/>
        </w:rPr>
        <w:t xml:space="preserve"> for</w:t>
      </w:r>
      <w:r w:rsidRPr="00A820DB">
        <w:rPr>
          <w:rStyle w:val="StyleUnderline"/>
        </w:rPr>
        <w:t xml:space="preserve"> </w:t>
      </w:r>
      <w:r w:rsidRPr="00601A94">
        <w:rPr>
          <w:rStyle w:val="Emphasis"/>
        </w:rPr>
        <w:t xml:space="preserve">quadrilateral </w:t>
      </w:r>
      <w:r w:rsidRPr="00AD0EB1">
        <w:rPr>
          <w:rStyle w:val="Emphasis"/>
          <w:highlight w:val="cyan"/>
        </w:rPr>
        <w:t>cooperation</w:t>
      </w:r>
      <w:r w:rsidRPr="00D4721C">
        <w:rPr>
          <w:sz w:val="16"/>
        </w:rPr>
        <w:t xml:space="preserve">. For example, in January 2018, the third Raisina Dialogue, organized by the Indian Ministry of External Affairs and the Observer Research Foundation, was held in India. Although this was a “Track 1.5” dialogue, top active duty military leaders of the United States, Japan, India and Australia all attended and made the “China threat” a discussion topic.16 </w:t>
      </w:r>
      <w:r w:rsidRPr="00A820DB">
        <w:rPr>
          <w:rStyle w:val="StyleUnderline"/>
        </w:rPr>
        <w:t xml:space="preserve">The delegates of the </w:t>
      </w:r>
      <w:r w:rsidRPr="00D4721C">
        <w:rPr>
          <w:rStyle w:val="Emphasis"/>
        </w:rPr>
        <w:t>Quad</w:t>
      </w:r>
      <w:r w:rsidRPr="00A820DB">
        <w:rPr>
          <w:rStyle w:val="StyleUnderline"/>
        </w:rPr>
        <w:t xml:space="preserve"> countries </w:t>
      </w:r>
      <w:r w:rsidRPr="00D4721C">
        <w:rPr>
          <w:rStyle w:val="Emphasis"/>
        </w:rPr>
        <w:t>believed</w:t>
      </w:r>
      <w:r w:rsidRPr="00A820DB">
        <w:rPr>
          <w:rStyle w:val="StyleUnderline"/>
        </w:rPr>
        <w:t xml:space="preserve"> that </w:t>
      </w:r>
      <w:r w:rsidRPr="00AD0EB1">
        <w:rPr>
          <w:rStyle w:val="Emphasis"/>
          <w:highlight w:val="cyan"/>
        </w:rPr>
        <w:t>China</w:t>
      </w:r>
      <w:r w:rsidRPr="00A820DB">
        <w:rPr>
          <w:rStyle w:val="StyleUnderline"/>
        </w:rPr>
        <w:t xml:space="preserve"> had </w:t>
      </w:r>
      <w:r w:rsidRPr="00AD0EB1">
        <w:rPr>
          <w:rStyle w:val="Emphasis"/>
          <w:highlight w:val="cyan"/>
        </w:rPr>
        <w:t>undermined</w:t>
      </w:r>
      <w:r w:rsidRPr="00A820DB">
        <w:rPr>
          <w:rStyle w:val="StyleUnderline"/>
        </w:rPr>
        <w:t xml:space="preserve"> the prosperity, </w:t>
      </w:r>
      <w:r w:rsidRPr="00AD0EB1">
        <w:rPr>
          <w:rStyle w:val="Emphasis"/>
          <w:highlight w:val="cyan"/>
        </w:rPr>
        <w:t>openness</w:t>
      </w:r>
      <w:r w:rsidRPr="00A820DB">
        <w:rPr>
          <w:rStyle w:val="StyleUnderline"/>
        </w:rPr>
        <w:t xml:space="preserve"> and inclusiveness </w:t>
      </w:r>
      <w:r w:rsidRPr="00AD0EB1">
        <w:rPr>
          <w:rStyle w:val="StyleUnderline"/>
          <w:highlight w:val="cyan"/>
        </w:rPr>
        <w:t xml:space="preserve">of the </w:t>
      </w:r>
      <w:r w:rsidRPr="00AD0EB1">
        <w:rPr>
          <w:rStyle w:val="Emphasis"/>
          <w:highlight w:val="cyan"/>
        </w:rPr>
        <w:t>Indo-pacific region</w:t>
      </w:r>
      <w:r w:rsidRPr="00A820DB">
        <w:rPr>
          <w:rStyle w:val="StyleUnderline"/>
        </w:rPr>
        <w:t xml:space="preserve">, and </w:t>
      </w:r>
      <w:r w:rsidRPr="00AD0EB1">
        <w:rPr>
          <w:rStyle w:val="StyleUnderline"/>
          <w:highlight w:val="cyan"/>
        </w:rPr>
        <w:t>it was necessary to</w:t>
      </w:r>
      <w:r w:rsidRPr="00A820DB">
        <w:rPr>
          <w:rStyle w:val="StyleUnderline"/>
        </w:rPr>
        <w:t xml:space="preserve"> start from security and strengthen the Quad military cooperation in order </w:t>
      </w:r>
      <w:r w:rsidRPr="00AD0EB1">
        <w:rPr>
          <w:rStyle w:val="StyleUnderline"/>
          <w:highlight w:val="cyan"/>
        </w:rPr>
        <w:t>to reverse the trend</w:t>
      </w:r>
      <w:r w:rsidRPr="00A820DB">
        <w:rPr>
          <w:rStyle w:val="StyleUnderline"/>
        </w:rPr>
        <w:t xml:space="preserve"> of increasing disparity in the relative strength of regional powers, respond to the rise of China, </w:t>
      </w:r>
      <w:r w:rsidRPr="00AD0EB1">
        <w:rPr>
          <w:rStyle w:val="StyleUnderline"/>
          <w:highlight w:val="cyan"/>
        </w:rPr>
        <w:t>and force Beijing to change its behavior</w:t>
      </w:r>
      <w:r w:rsidRPr="00D4721C">
        <w:rPr>
          <w:sz w:val="16"/>
        </w:rPr>
        <w:t xml:space="preserve">.17 In practice, the Malabar military exercise was expected to be an “example” of quadrilateral military cooperation. This exercise was initiated by the United States and India in 1992, and joined by Japan in 2007. So far, the US, Japan and India have carried out the exercise together several times. At the beginning of 2018, there were rumors that Australia would join as well, but in the end India did not extend an invitation. </w:t>
      </w:r>
    </w:p>
    <w:p w14:paraId="0B55BD19" w14:textId="77777777" w:rsidR="006B6D4C" w:rsidRDefault="006B6D4C" w:rsidP="006B6D4C">
      <w:pPr>
        <w:pStyle w:val="Heading4"/>
      </w:pPr>
      <w:r>
        <w:t xml:space="preserve">Collapse of the LIO causes </w:t>
      </w:r>
      <w:r>
        <w:rPr>
          <w:u w:val="single"/>
        </w:rPr>
        <w:t>interstate conflict</w:t>
      </w:r>
      <w:r>
        <w:t xml:space="preserve"> and increases </w:t>
      </w:r>
      <w:r>
        <w:rPr>
          <w:u w:val="single"/>
        </w:rPr>
        <w:t>nuclear weapon usage</w:t>
      </w:r>
    </w:p>
    <w:p w14:paraId="734423A6" w14:textId="77777777" w:rsidR="006B6D4C" w:rsidRDefault="006B6D4C" w:rsidP="006B6D4C">
      <w:pPr>
        <w:rPr>
          <w:rStyle w:val="Style13ptBold"/>
        </w:rPr>
      </w:pPr>
      <w:r>
        <w:rPr>
          <w:rStyle w:val="Style13ptBold"/>
          <w:rFonts w:asciiTheme="minorHAnsi" w:hAnsiTheme="minorHAnsi" w:cstheme="minorHAnsi"/>
        </w:rPr>
        <w:t>Kendall-Taylor 19</w:t>
      </w:r>
    </w:p>
    <w:p w14:paraId="181880A8" w14:textId="77777777" w:rsidR="006B6D4C" w:rsidRDefault="006B6D4C" w:rsidP="006B6D4C">
      <w:r>
        <w:rPr>
          <w:rFonts w:asciiTheme="minorHAnsi" w:hAnsiTheme="minorHAnsi" w:cstheme="minorHAnsi"/>
        </w:rPr>
        <w:t xml:space="preserve">(Andrea, Senior Fellow and Director, Transatlantic Security Program, “Autocracy’s Advance and Democracy’s Decline: National Security Implications of the Rise of Authoritarianism Around the World,” </w:t>
      </w:r>
      <w:hyperlink r:id="rId10" w:history="1">
        <w:r>
          <w:rPr>
            <w:rStyle w:val="Hyperlink"/>
            <w:rFonts w:asciiTheme="minorHAnsi" w:hAnsiTheme="minorHAnsi" w:cstheme="minorHAnsi"/>
          </w:rPr>
          <w:t>https://www.cnas.org/publications/congressional-testimony/testimony-before-the-house-permanent-select-committee-on-intelligence-1</w:t>
        </w:r>
      </w:hyperlink>
      <w:r>
        <w:rPr>
          <w:rFonts w:asciiTheme="minorHAnsi" w:hAnsiTheme="minorHAnsi" w:cstheme="minorHAnsi"/>
        </w:rPr>
        <w:t>, Snider)</w:t>
      </w:r>
    </w:p>
    <w:p w14:paraId="7F0C6F7D" w14:textId="7E8E7ED3" w:rsidR="006B6D4C" w:rsidRDefault="006B6D4C" w:rsidP="006B6D4C">
      <w:pPr>
        <w:rPr>
          <w:rFonts w:asciiTheme="minorHAnsi" w:hAnsiTheme="minorHAnsi" w:cstheme="minorHAnsi"/>
          <w:sz w:val="16"/>
        </w:rPr>
      </w:pPr>
      <w:r>
        <w:rPr>
          <w:rStyle w:val="StyleUnderline"/>
          <w:rFonts w:asciiTheme="minorHAnsi" w:hAnsiTheme="minorHAnsi" w:cstheme="minorHAnsi"/>
        </w:rPr>
        <w:t xml:space="preserve">Twenty-first-century autocrats </w:t>
      </w:r>
      <w:r>
        <w:rPr>
          <w:rStyle w:val="Emphasis"/>
          <w:rFonts w:asciiTheme="minorHAnsi" w:hAnsiTheme="minorHAnsi" w:cstheme="minorHAnsi"/>
        </w:rPr>
        <w:t>are not the same</w:t>
      </w:r>
      <w:r>
        <w:rPr>
          <w:rStyle w:val="StyleUnderline"/>
          <w:rFonts w:asciiTheme="minorHAnsi" w:hAnsiTheme="minorHAnsi" w:cstheme="minorHAnsi"/>
        </w:rPr>
        <w:t xml:space="preserve"> as their Cold War </w:t>
      </w:r>
      <w:r>
        <w:rPr>
          <w:rStyle w:val="Emphasis"/>
          <w:rFonts w:asciiTheme="minorHAnsi" w:hAnsiTheme="minorHAnsi" w:cstheme="minorHAnsi"/>
        </w:rPr>
        <w:t>predecessors</w:t>
      </w:r>
      <w:r>
        <w:rPr>
          <w:rFonts w:asciiTheme="minorHAnsi" w:hAnsiTheme="minorHAnsi" w:cstheme="minorHAnsi"/>
          <w:sz w:val="16"/>
        </w:rPr>
        <w:t xml:space="preserve">. In the face of what looked like their inevitable extinction in the 1990s and early 2000s, </w:t>
      </w:r>
      <w:r>
        <w:rPr>
          <w:rStyle w:val="StyleUnderline"/>
          <w:rFonts w:asciiTheme="minorHAnsi" w:hAnsiTheme="minorHAnsi" w:cstheme="minorHAnsi"/>
        </w:rPr>
        <w:t xml:space="preserve">dictators have changed their strategies. </w:t>
      </w:r>
      <w:r>
        <w:rPr>
          <w:rStyle w:val="Emphasis"/>
          <w:rFonts w:asciiTheme="minorHAnsi" w:hAnsiTheme="minorHAnsi" w:cstheme="minorHAnsi"/>
          <w:highlight w:val="cyan"/>
        </w:rPr>
        <w:t>Today’s</w:t>
      </w:r>
      <w:r>
        <w:rPr>
          <w:rStyle w:val="StyleUnderline"/>
          <w:rFonts w:asciiTheme="minorHAnsi" w:hAnsiTheme="minorHAnsi" w:cstheme="minorHAnsi"/>
          <w:highlight w:val="cyan"/>
        </w:rPr>
        <w:t xml:space="preserve"> </w:t>
      </w:r>
      <w:r>
        <w:rPr>
          <w:rStyle w:val="Emphasis"/>
          <w:rFonts w:asciiTheme="minorHAnsi" w:hAnsiTheme="minorHAnsi" w:cstheme="minorHAnsi"/>
          <w:highlight w:val="cyan"/>
        </w:rPr>
        <w:t>authoritarian</w:t>
      </w:r>
      <w:r>
        <w:rPr>
          <w:rStyle w:val="StyleUnderline"/>
          <w:rFonts w:asciiTheme="minorHAnsi" w:hAnsiTheme="minorHAnsi" w:cstheme="minorHAnsi"/>
          <w:highlight w:val="cyan"/>
        </w:rPr>
        <w:t xml:space="preserve"> </w:t>
      </w:r>
      <w:r>
        <w:rPr>
          <w:rStyle w:val="Emphasis"/>
          <w:rFonts w:asciiTheme="minorHAnsi" w:hAnsiTheme="minorHAnsi" w:cstheme="minorHAnsi"/>
          <w:highlight w:val="cyan"/>
        </w:rPr>
        <w:t>regimes</w:t>
      </w:r>
      <w:r>
        <w:rPr>
          <w:rStyle w:val="StyleUnderline"/>
          <w:rFonts w:asciiTheme="minorHAnsi" w:hAnsiTheme="minorHAnsi" w:cstheme="minorHAnsi"/>
          <w:highlight w:val="cyan"/>
        </w:rPr>
        <w:t xml:space="preserve"> have become</w:t>
      </w:r>
      <w:r w:rsidRPr="004A1DD5">
        <w:rPr>
          <w:sz w:val="16"/>
          <w:szCs w:val="16"/>
        </w:rPr>
        <w:t xml:space="preserve"> more resilient and </w:t>
      </w:r>
      <w:r>
        <w:rPr>
          <w:rStyle w:val="StyleUnderline"/>
          <w:rFonts w:asciiTheme="minorHAnsi" w:hAnsiTheme="minorHAnsi" w:cstheme="minorHAnsi"/>
          <w:highlight w:val="cyan"/>
        </w:rPr>
        <w:t xml:space="preserve">a </w:t>
      </w:r>
      <w:r>
        <w:rPr>
          <w:rStyle w:val="Emphasis"/>
          <w:rFonts w:asciiTheme="minorHAnsi" w:hAnsiTheme="minorHAnsi" w:cstheme="minorHAnsi"/>
          <w:highlight w:val="cyan"/>
        </w:rPr>
        <w:t>more formidable</w:t>
      </w:r>
      <w:r>
        <w:rPr>
          <w:rStyle w:val="StyleUnderline"/>
          <w:rFonts w:asciiTheme="minorHAnsi" w:hAnsiTheme="minorHAnsi" w:cstheme="minorHAnsi"/>
          <w:highlight w:val="cyan"/>
        </w:rPr>
        <w:t xml:space="preserve"> </w:t>
      </w:r>
      <w:r>
        <w:rPr>
          <w:rStyle w:val="Emphasis"/>
          <w:rFonts w:asciiTheme="minorHAnsi" w:hAnsiTheme="minorHAnsi" w:cstheme="minorHAnsi"/>
          <w:highlight w:val="cyan"/>
        </w:rPr>
        <w:t>challenge</w:t>
      </w:r>
      <w:r>
        <w:rPr>
          <w:rStyle w:val="StyleUnderline"/>
          <w:rFonts w:asciiTheme="minorHAnsi" w:hAnsiTheme="minorHAnsi" w:cstheme="minorHAnsi"/>
          <w:highlight w:val="cyan"/>
        </w:rPr>
        <w:t xml:space="preserve"> to </w:t>
      </w:r>
      <w:r>
        <w:rPr>
          <w:rStyle w:val="Emphasis"/>
          <w:rFonts w:asciiTheme="minorHAnsi" w:hAnsiTheme="minorHAnsi" w:cstheme="minorHAnsi"/>
          <w:highlight w:val="cyan"/>
        </w:rPr>
        <w:t>democracy</w:t>
      </w:r>
      <w:r>
        <w:rPr>
          <w:rFonts w:asciiTheme="minorHAnsi" w:hAnsiTheme="minorHAnsi" w:cstheme="minorHAnsi"/>
          <w:sz w:val="16"/>
        </w:rPr>
        <w:t xml:space="preserve">. Research shows that today’s authoritarian regimes last longer than their predecessors. From 1946 to 1989, the typical autocracy lasted 14 years. This number has nearly doubled since the end of the Cold War to an average of 20 years. </w:t>
      </w:r>
      <w:r>
        <w:rPr>
          <w:rStyle w:val="StyleUnderline"/>
          <w:rFonts w:asciiTheme="minorHAnsi" w:hAnsiTheme="minorHAnsi" w:cstheme="minorHAnsi"/>
        </w:rPr>
        <w:t>As authoritarian regimes become savvier and more durable, global democracy is likely to suffer</w:t>
      </w:r>
      <w:r>
        <w:rPr>
          <w:rFonts w:asciiTheme="minorHAnsi" w:hAnsiTheme="minorHAnsi" w:cstheme="minorHAnsi"/>
          <w:sz w:val="16"/>
        </w:rPr>
        <w:t xml:space="preserve">.5 </w:t>
      </w:r>
      <w:r>
        <w:rPr>
          <w:rStyle w:val="StyleUnderline"/>
          <w:rFonts w:asciiTheme="minorHAnsi" w:hAnsiTheme="minorHAnsi" w:cstheme="minorHAnsi"/>
        </w:rPr>
        <w:t>Autocracies are evolving in a number of important ways. They have learned to mimic elements of democracy</w:t>
      </w:r>
      <w:r>
        <w:rPr>
          <w:rFonts w:asciiTheme="minorHAnsi" w:hAnsiTheme="minorHAnsi" w:cstheme="minorHAnsi"/>
          <w:sz w:val="16"/>
        </w:rPr>
        <w:t xml:space="preserve">, for example by regularly holding elections, allowing multiple political parties to exist, and providing space for legislatures to function. They seek to portray themselves as upholders of the rule of law, and then weaponize the system to weaken the opposition. And they have adapted to manage the threats initially posed by social media. </w:t>
      </w:r>
      <w:r>
        <w:rPr>
          <w:rStyle w:val="Emphasis"/>
          <w:rFonts w:asciiTheme="minorHAnsi" w:hAnsiTheme="minorHAnsi" w:cstheme="minorHAnsi"/>
          <w:highlight w:val="cyan"/>
        </w:rPr>
        <w:t>Authoritarian</w:t>
      </w:r>
      <w:r>
        <w:rPr>
          <w:rStyle w:val="StyleUnderline"/>
          <w:rFonts w:asciiTheme="minorHAnsi" w:hAnsiTheme="minorHAnsi" w:cstheme="minorHAnsi"/>
          <w:highlight w:val="cyan"/>
        </w:rPr>
        <w:t xml:space="preserve"> </w:t>
      </w:r>
      <w:r>
        <w:rPr>
          <w:rStyle w:val="Emphasis"/>
          <w:rFonts w:asciiTheme="minorHAnsi" w:hAnsiTheme="minorHAnsi" w:cstheme="minorHAnsi"/>
          <w:highlight w:val="cyan"/>
        </w:rPr>
        <w:t>regimes</w:t>
      </w:r>
      <w:r>
        <w:rPr>
          <w:rStyle w:val="StyleUnderline"/>
          <w:rFonts w:asciiTheme="minorHAnsi" w:hAnsiTheme="minorHAnsi" w:cstheme="minorHAnsi"/>
          <w:highlight w:val="cyan"/>
        </w:rPr>
        <w:t xml:space="preserve"> have </w:t>
      </w:r>
      <w:r>
        <w:rPr>
          <w:rStyle w:val="Emphasis"/>
          <w:rFonts w:asciiTheme="minorHAnsi" w:hAnsiTheme="minorHAnsi" w:cstheme="minorHAnsi"/>
          <w:highlight w:val="cyan"/>
        </w:rPr>
        <w:t>co-opted</w:t>
      </w:r>
      <w:r>
        <w:rPr>
          <w:rFonts w:asciiTheme="minorHAnsi" w:hAnsiTheme="minorHAnsi" w:cstheme="minorHAnsi"/>
          <w:sz w:val="16"/>
        </w:rPr>
        <w:t xml:space="preserve"> these </w:t>
      </w:r>
      <w:r>
        <w:rPr>
          <w:rStyle w:val="Emphasis"/>
          <w:rFonts w:asciiTheme="minorHAnsi" w:hAnsiTheme="minorHAnsi" w:cstheme="minorHAnsi"/>
          <w:highlight w:val="cyan"/>
        </w:rPr>
        <w:t>technologies</w:t>
      </w:r>
      <w:r>
        <w:rPr>
          <w:rStyle w:val="StyleUnderline"/>
          <w:rFonts w:asciiTheme="minorHAnsi" w:hAnsiTheme="minorHAnsi" w:cstheme="minorHAnsi"/>
          <w:highlight w:val="cyan"/>
        </w:rPr>
        <w:t xml:space="preserve"> to </w:t>
      </w:r>
      <w:r>
        <w:rPr>
          <w:rStyle w:val="Emphasis"/>
          <w:rFonts w:asciiTheme="minorHAnsi" w:hAnsiTheme="minorHAnsi" w:cstheme="minorHAnsi"/>
          <w:highlight w:val="cyan"/>
        </w:rPr>
        <w:t>deepen</w:t>
      </w:r>
      <w:r>
        <w:rPr>
          <w:rStyle w:val="StyleUnderline"/>
          <w:rFonts w:asciiTheme="minorHAnsi" w:hAnsiTheme="minorHAnsi" w:cstheme="minorHAnsi"/>
          <w:highlight w:val="cyan"/>
        </w:rPr>
        <w:t xml:space="preserve"> their </w:t>
      </w:r>
      <w:r>
        <w:rPr>
          <w:rStyle w:val="Emphasis"/>
          <w:rFonts w:asciiTheme="minorHAnsi" w:hAnsiTheme="minorHAnsi" w:cstheme="minorHAnsi"/>
          <w:highlight w:val="cyan"/>
        </w:rPr>
        <w:t>grip</w:t>
      </w:r>
      <w:r>
        <w:rPr>
          <w:rStyle w:val="StyleUnderline"/>
          <w:rFonts w:asciiTheme="minorHAnsi" w:hAnsiTheme="minorHAnsi" w:cstheme="minorHAnsi"/>
        </w:rPr>
        <w:t xml:space="preserve"> </w:t>
      </w:r>
      <w:r>
        <w:rPr>
          <w:rStyle w:val="Emphasis"/>
          <w:rFonts w:asciiTheme="minorHAnsi" w:hAnsiTheme="minorHAnsi" w:cstheme="minorHAnsi"/>
        </w:rPr>
        <w:t>internally</w:t>
      </w:r>
      <w:r>
        <w:rPr>
          <w:rStyle w:val="StyleUnderline"/>
          <w:rFonts w:asciiTheme="minorHAnsi" w:hAnsiTheme="minorHAnsi" w:cstheme="minorHAnsi"/>
        </w:rPr>
        <w:t xml:space="preserve">, curb basic human rights, </w:t>
      </w:r>
      <w:r>
        <w:rPr>
          <w:rStyle w:val="Emphasis"/>
          <w:rFonts w:asciiTheme="minorHAnsi" w:hAnsiTheme="minorHAnsi" w:cstheme="minorHAnsi"/>
          <w:highlight w:val="cyan"/>
        </w:rPr>
        <w:t>spread</w:t>
      </w:r>
      <w:r>
        <w:rPr>
          <w:rStyle w:val="StyleUnderline"/>
          <w:rFonts w:asciiTheme="minorHAnsi" w:hAnsiTheme="minorHAnsi" w:cstheme="minorHAnsi"/>
          <w:highlight w:val="cyan"/>
        </w:rPr>
        <w:t xml:space="preserve"> </w:t>
      </w:r>
      <w:r w:rsidRPr="00011A89">
        <w:rPr>
          <w:rStyle w:val="Emphasis"/>
          <w:rFonts w:asciiTheme="minorHAnsi" w:hAnsiTheme="minorHAnsi" w:cstheme="minorHAnsi"/>
          <w:highlight w:val="cyan"/>
          <w:bdr w:val="single" w:sz="4" w:space="0" w:color="auto"/>
        </w:rPr>
        <w:t>illiberal practices</w:t>
      </w:r>
      <w:r>
        <w:rPr>
          <w:rStyle w:val="Emphasis"/>
          <w:rFonts w:asciiTheme="minorHAnsi" w:hAnsiTheme="minorHAnsi" w:cstheme="minorHAnsi"/>
        </w:rPr>
        <w:t xml:space="preserve"> beyond their borders</w:t>
      </w:r>
      <w:r>
        <w:rPr>
          <w:rStyle w:val="StyleUnderline"/>
          <w:rFonts w:asciiTheme="minorHAnsi" w:hAnsiTheme="minorHAnsi" w:cstheme="minorHAnsi"/>
        </w:rPr>
        <w:t xml:space="preserve">, </w:t>
      </w:r>
      <w:r>
        <w:rPr>
          <w:rStyle w:val="StyleUnderline"/>
          <w:rFonts w:asciiTheme="minorHAnsi" w:hAnsiTheme="minorHAnsi" w:cstheme="minorHAnsi"/>
          <w:highlight w:val="cyan"/>
        </w:rPr>
        <w:t>and undermine public trust</w:t>
      </w:r>
      <w:r>
        <w:rPr>
          <w:rStyle w:val="StyleUnderline"/>
          <w:rFonts w:asciiTheme="minorHAnsi" w:hAnsiTheme="minorHAnsi" w:cstheme="minorHAnsi"/>
        </w:rPr>
        <w:t xml:space="preserve"> in open societies</w:t>
      </w:r>
      <w:r w:rsidRPr="004A1DD5">
        <w:rPr>
          <w:sz w:val="16"/>
          <w:szCs w:val="16"/>
        </w:rPr>
        <w:t xml:space="preserve">. New advances in facial recognition and </w:t>
      </w:r>
      <w:r w:rsidRPr="00975D87">
        <w:rPr>
          <w:sz w:val="16"/>
          <w:szCs w:val="16"/>
        </w:rPr>
        <w:t>artificial intelligence will only intensify and accelerate these maleficent practices</w:t>
      </w:r>
      <w:r w:rsidRPr="004A1DD5">
        <w:rPr>
          <w:sz w:val="16"/>
          <w:szCs w:val="16"/>
        </w:rPr>
        <w:t>. Not only have the tactics of today’s autocrats evolved, but so too has their form. Since the end of the Cold War, highly personalized autocracies—those regimes where power is highly concentrated in the hands of a single individual—are on the rise. As my colleagues</w:t>
      </w:r>
      <w:r w:rsidRPr="004A1DD5">
        <w:rPr>
          <w:rFonts w:asciiTheme="minorHAnsi" w:hAnsiTheme="minorHAnsi" w:cstheme="minorHAnsi"/>
          <w:sz w:val="10"/>
          <w:szCs w:val="16"/>
        </w:rPr>
        <w:t xml:space="preserve"> </w:t>
      </w:r>
      <w:r>
        <w:rPr>
          <w:rFonts w:asciiTheme="minorHAnsi" w:hAnsiTheme="minorHAnsi" w:cstheme="minorHAnsi"/>
          <w:sz w:val="16"/>
        </w:rPr>
        <w:t xml:space="preserve">Erica Frantz, Joseph Wright and I have shown, personalist dictatorships—or those regimes where power is highly concentrated in the hands of a single individual—have increased notably since the end of the Cold War. In 1988, personalist regimes comprised 23 percent of all dictatorships. Today, 40 percent of all autocracies are ruled by strongmen.6 </w:t>
      </w:r>
      <w:r>
        <w:rPr>
          <w:rStyle w:val="StyleUnderline"/>
          <w:rFonts w:asciiTheme="minorHAnsi" w:hAnsiTheme="minorHAnsi" w:cstheme="minorHAnsi"/>
        </w:rPr>
        <w:t xml:space="preserve">The growing </w:t>
      </w:r>
      <w:r>
        <w:rPr>
          <w:rStyle w:val="Emphasis"/>
          <w:rFonts w:asciiTheme="minorHAnsi" w:hAnsiTheme="minorHAnsi" w:cstheme="minorHAnsi"/>
        </w:rPr>
        <w:t>prevalence</w:t>
      </w:r>
      <w:r>
        <w:rPr>
          <w:rStyle w:val="StyleUnderline"/>
          <w:rFonts w:asciiTheme="minorHAnsi" w:hAnsiTheme="minorHAnsi" w:cstheme="minorHAnsi"/>
        </w:rPr>
        <w:t xml:space="preserve"> of </w:t>
      </w:r>
      <w:r>
        <w:rPr>
          <w:rStyle w:val="Emphasis"/>
          <w:rFonts w:asciiTheme="minorHAnsi" w:hAnsiTheme="minorHAnsi" w:cstheme="minorHAnsi"/>
          <w:highlight w:val="cyan"/>
        </w:rPr>
        <w:t>personalized autocracies</w:t>
      </w:r>
      <w:r>
        <w:rPr>
          <w:rStyle w:val="StyleUnderline"/>
          <w:rFonts w:asciiTheme="minorHAnsi" w:hAnsiTheme="minorHAnsi" w:cstheme="minorHAnsi"/>
        </w:rPr>
        <w:t xml:space="preserve"> is cause for concern because they tend to produce </w:t>
      </w:r>
      <w:r>
        <w:rPr>
          <w:rStyle w:val="Emphasis"/>
          <w:rFonts w:asciiTheme="minorHAnsi" w:hAnsiTheme="minorHAnsi" w:cstheme="minorHAnsi"/>
        </w:rPr>
        <w:t xml:space="preserve">the </w:t>
      </w:r>
      <w:r>
        <w:rPr>
          <w:rStyle w:val="Emphasis"/>
          <w:rFonts w:asciiTheme="minorHAnsi" w:hAnsiTheme="minorHAnsi" w:cstheme="minorHAnsi"/>
          <w:bdr w:val="single" w:sz="4" w:space="0" w:color="auto" w:frame="1"/>
        </w:rPr>
        <w:t>worst outcomes</w:t>
      </w:r>
      <w:r>
        <w:rPr>
          <w:rStyle w:val="StyleUnderline"/>
          <w:rFonts w:asciiTheme="minorHAnsi" w:hAnsiTheme="minorHAnsi" w:cstheme="minorHAnsi"/>
        </w:rPr>
        <w:t xml:space="preserve"> of </w:t>
      </w:r>
      <w:r>
        <w:rPr>
          <w:rStyle w:val="Emphasis"/>
          <w:rFonts w:asciiTheme="minorHAnsi" w:hAnsiTheme="minorHAnsi" w:cstheme="minorHAnsi"/>
          <w:bdr w:val="single" w:sz="4" w:space="0" w:color="auto" w:frame="1"/>
        </w:rPr>
        <w:t>any</w:t>
      </w:r>
      <w:r>
        <w:rPr>
          <w:rStyle w:val="StyleUnderline"/>
          <w:rFonts w:asciiTheme="minorHAnsi" w:hAnsiTheme="minorHAnsi" w:cstheme="minorHAnsi"/>
        </w:rPr>
        <w:t xml:space="preserve"> type of </w:t>
      </w:r>
      <w:r>
        <w:rPr>
          <w:rStyle w:val="Emphasis"/>
          <w:rFonts w:asciiTheme="minorHAnsi" w:hAnsiTheme="minorHAnsi" w:cstheme="minorHAnsi"/>
          <w:bdr w:val="single" w:sz="4" w:space="0" w:color="auto" w:frame="1"/>
        </w:rPr>
        <w:t>political regime</w:t>
      </w:r>
      <w:r>
        <w:rPr>
          <w:rStyle w:val="StyleUnderline"/>
          <w:rFonts w:asciiTheme="minorHAnsi" w:hAnsiTheme="minorHAnsi" w:cstheme="minorHAnsi"/>
        </w:rPr>
        <w:t>: they</w:t>
      </w:r>
      <w:r>
        <w:rPr>
          <w:rFonts w:asciiTheme="minorHAnsi" w:hAnsiTheme="minorHAnsi" w:cstheme="minorHAnsi"/>
          <w:sz w:val="16"/>
        </w:rPr>
        <w:t xml:space="preserve"> tend to </w:t>
      </w:r>
      <w:r>
        <w:rPr>
          <w:rStyle w:val="Emphasis"/>
          <w:rFonts w:asciiTheme="minorHAnsi" w:hAnsiTheme="minorHAnsi" w:cstheme="minorHAnsi"/>
          <w:highlight w:val="cyan"/>
        </w:rPr>
        <w:t>produce</w:t>
      </w:r>
      <w:r>
        <w:rPr>
          <w:rStyle w:val="StyleUnderline"/>
          <w:rFonts w:asciiTheme="minorHAnsi" w:hAnsiTheme="minorHAnsi" w:cstheme="minorHAnsi"/>
        </w:rPr>
        <w:t xml:space="preserve"> the </w:t>
      </w:r>
      <w:r>
        <w:rPr>
          <w:rStyle w:val="Emphasis"/>
          <w:rFonts w:asciiTheme="minorHAnsi" w:hAnsiTheme="minorHAnsi" w:cstheme="minorHAnsi"/>
        </w:rPr>
        <w:t xml:space="preserve">most </w:t>
      </w:r>
      <w:r>
        <w:rPr>
          <w:rStyle w:val="Emphasis"/>
          <w:rFonts w:asciiTheme="minorHAnsi" w:hAnsiTheme="minorHAnsi" w:cstheme="minorHAnsi"/>
          <w:highlight w:val="cyan"/>
          <w:bdr w:val="single" w:sz="4" w:space="0" w:color="auto" w:frame="1"/>
        </w:rPr>
        <w:t>risky</w:t>
      </w:r>
      <w:r>
        <w:rPr>
          <w:rStyle w:val="StyleUnderline"/>
          <w:rFonts w:asciiTheme="minorHAnsi" w:hAnsiTheme="minorHAnsi" w:cstheme="minorHAnsi"/>
          <w:highlight w:val="cyan"/>
        </w:rPr>
        <w:t xml:space="preserve"> </w:t>
      </w:r>
      <w:r>
        <w:rPr>
          <w:rStyle w:val="Emphasis"/>
          <w:rFonts w:asciiTheme="minorHAnsi" w:hAnsiTheme="minorHAnsi" w:cstheme="minorHAnsi"/>
          <w:highlight w:val="cyan"/>
        </w:rPr>
        <w:t>and</w:t>
      </w:r>
      <w:r>
        <w:rPr>
          <w:rStyle w:val="StyleUnderline"/>
          <w:rFonts w:asciiTheme="minorHAnsi" w:hAnsiTheme="minorHAnsi" w:cstheme="minorHAnsi"/>
          <w:highlight w:val="cyan"/>
        </w:rPr>
        <w:t xml:space="preserve"> </w:t>
      </w:r>
      <w:r>
        <w:rPr>
          <w:rStyle w:val="Emphasis"/>
          <w:rFonts w:asciiTheme="minorHAnsi" w:hAnsiTheme="minorHAnsi" w:cstheme="minorHAnsi"/>
          <w:highlight w:val="cyan"/>
          <w:bdr w:val="single" w:sz="4" w:space="0" w:color="auto" w:frame="1"/>
        </w:rPr>
        <w:t>aggressive</w:t>
      </w:r>
      <w:r>
        <w:rPr>
          <w:rStyle w:val="Emphasis"/>
          <w:rFonts w:asciiTheme="minorHAnsi" w:hAnsiTheme="minorHAnsi" w:cstheme="minorHAnsi"/>
          <w:highlight w:val="cyan"/>
        </w:rPr>
        <w:t xml:space="preserve"> foreign policies</w:t>
      </w:r>
      <w:r>
        <w:rPr>
          <w:rStyle w:val="StyleUnderline"/>
          <w:rFonts w:asciiTheme="minorHAnsi" w:hAnsiTheme="minorHAnsi" w:cstheme="minorHAnsi"/>
        </w:rPr>
        <w:t xml:space="preserve">; the </w:t>
      </w:r>
      <w:r>
        <w:rPr>
          <w:rStyle w:val="Emphasis"/>
          <w:rFonts w:asciiTheme="minorHAnsi" w:hAnsiTheme="minorHAnsi" w:cstheme="minorHAnsi"/>
          <w:highlight w:val="cyan"/>
        </w:rPr>
        <w:t>most likely</w:t>
      </w:r>
      <w:r>
        <w:rPr>
          <w:rStyle w:val="StyleUnderline"/>
          <w:rFonts w:asciiTheme="minorHAnsi" w:hAnsiTheme="minorHAnsi" w:cstheme="minorHAnsi"/>
        </w:rPr>
        <w:t xml:space="preserve"> to </w:t>
      </w:r>
      <w:r>
        <w:rPr>
          <w:rStyle w:val="Emphasis"/>
          <w:rFonts w:asciiTheme="minorHAnsi" w:hAnsiTheme="minorHAnsi" w:cstheme="minorHAnsi"/>
        </w:rPr>
        <w:t xml:space="preserve">invest </w:t>
      </w:r>
      <w:r>
        <w:rPr>
          <w:rStyle w:val="Emphasis"/>
          <w:rFonts w:asciiTheme="minorHAnsi" w:hAnsiTheme="minorHAnsi" w:cstheme="minorHAnsi"/>
          <w:highlight w:val="cyan"/>
        </w:rPr>
        <w:t xml:space="preserve">in </w:t>
      </w:r>
      <w:r>
        <w:rPr>
          <w:rStyle w:val="Emphasis"/>
          <w:rFonts w:asciiTheme="minorHAnsi" w:hAnsiTheme="minorHAnsi" w:cstheme="minorHAnsi"/>
          <w:highlight w:val="cyan"/>
          <w:bdr w:val="single" w:sz="4" w:space="0" w:color="auto" w:frame="1"/>
        </w:rPr>
        <w:t>nuclear weapons</w:t>
      </w:r>
      <w:r>
        <w:rPr>
          <w:rFonts w:asciiTheme="minorHAnsi" w:hAnsiTheme="minorHAnsi" w:cstheme="minorHAnsi"/>
          <w:sz w:val="16"/>
        </w:rPr>
        <w:t xml:space="preserve">;7 the </w:t>
      </w:r>
      <w:r>
        <w:rPr>
          <w:rStyle w:val="Emphasis"/>
          <w:rFonts w:asciiTheme="minorHAnsi" w:hAnsiTheme="minorHAnsi" w:cstheme="minorHAnsi"/>
        </w:rPr>
        <w:t xml:space="preserve">most likely </w:t>
      </w:r>
      <w:r>
        <w:rPr>
          <w:rStyle w:val="Emphasis"/>
          <w:rFonts w:asciiTheme="minorHAnsi" w:hAnsiTheme="minorHAnsi" w:cstheme="minorHAnsi"/>
          <w:highlight w:val="cyan"/>
        </w:rPr>
        <w:t xml:space="preserve">to </w:t>
      </w:r>
      <w:r>
        <w:rPr>
          <w:rStyle w:val="Emphasis"/>
          <w:rFonts w:asciiTheme="minorHAnsi" w:hAnsiTheme="minorHAnsi" w:cstheme="minorHAnsi"/>
          <w:highlight w:val="cyan"/>
          <w:bdr w:val="single" w:sz="4" w:space="0" w:color="auto" w:frame="1"/>
        </w:rPr>
        <w:t>fight wars</w:t>
      </w:r>
      <w:r>
        <w:rPr>
          <w:rFonts w:asciiTheme="minorHAnsi" w:hAnsiTheme="minorHAnsi" w:cstheme="minorHAnsi"/>
          <w:sz w:val="16"/>
        </w:rPr>
        <w:t xml:space="preserve"> against democracies;8 </w:t>
      </w:r>
      <w:r>
        <w:rPr>
          <w:rStyle w:val="StyleUnderline"/>
          <w:rFonts w:asciiTheme="minorHAnsi" w:hAnsiTheme="minorHAnsi" w:cstheme="minorHAnsi"/>
          <w:highlight w:val="cyan"/>
        </w:rPr>
        <w:t>and</w:t>
      </w:r>
      <w:r>
        <w:rPr>
          <w:rStyle w:val="StyleUnderline"/>
          <w:rFonts w:asciiTheme="minorHAnsi" w:hAnsiTheme="minorHAnsi" w:cstheme="minorHAnsi"/>
        </w:rPr>
        <w:t xml:space="preserve"> the </w:t>
      </w:r>
      <w:r>
        <w:rPr>
          <w:rStyle w:val="Emphasis"/>
          <w:rFonts w:asciiTheme="minorHAnsi" w:hAnsiTheme="minorHAnsi" w:cstheme="minorHAnsi"/>
        </w:rPr>
        <w:t xml:space="preserve">most likely to </w:t>
      </w:r>
      <w:r>
        <w:rPr>
          <w:rStyle w:val="Emphasis"/>
          <w:rFonts w:asciiTheme="minorHAnsi" w:hAnsiTheme="minorHAnsi" w:cstheme="minorHAnsi"/>
          <w:highlight w:val="cyan"/>
          <w:bdr w:val="single" w:sz="4" w:space="0" w:color="auto" w:frame="1"/>
        </w:rPr>
        <w:t>initiate interstate conflicts</w:t>
      </w:r>
      <w:r>
        <w:rPr>
          <w:rFonts w:asciiTheme="minorHAnsi" w:hAnsiTheme="minorHAnsi" w:cstheme="minorHAnsi"/>
          <w:sz w:val="16"/>
        </w:rPr>
        <w:t xml:space="preserve">.9 As </w:t>
      </w:r>
      <w:r>
        <w:rPr>
          <w:rStyle w:val="StyleUnderline"/>
          <w:rFonts w:asciiTheme="minorHAnsi" w:hAnsiTheme="minorHAnsi" w:cstheme="minorHAnsi"/>
        </w:rPr>
        <w:t>the adventurism of Iraq’s</w:t>
      </w:r>
      <w:r>
        <w:rPr>
          <w:rFonts w:asciiTheme="minorHAnsi" w:hAnsiTheme="minorHAnsi" w:cstheme="minorHAnsi"/>
          <w:sz w:val="16"/>
        </w:rPr>
        <w:t xml:space="preserve"> Saddam </w:t>
      </w:r>
      <w:r>
        <w:rPr>
          <w:rStyle w:val="StyleUnderline"/>
          <w:rFonts w:asciiTheme="minorHAnsi" w:hAnsiTheme="minorHAnsi" w:cstheme="minorHAnsi"/>
        </w:rPr>
        <w:t>Hussein, Uganda’s</w:t>
      </w:r>
      <w:r>
        <w:rPr>
          <w:rFonts w:asciiTheme="minorHAnsi" w:hAnsiTheme="minorHAnsi" w:cstheme="minorHAnsi"/>
          <w:sz w:val="16"/>
        </w:rPr>
        <w:t xml:space="preserve"> Idi </w:t>
      </w:r>
      <w:r>
        <w:rPr>
          <w:rStyle w:val="StyleUnderline"/>
          <w:rFonts w:asciiTheme="minorHAnsi" w:hAnsiTheme="minorHAnsi" w:cstheme="minorHAnsi"/>
        </w:rPr>
        <w:t>Amin, and North Korea</w:t>
      </w:r>
      <w:r>
        <w:rPr>
          <w:rFonts w:asciiTheme="minorHAnsi" w:hAnsiTheme="minorHAnsi" w:cstheme="minorHAnsi"/>
          <w:sz w:val="16"/>
        </w:rPr>
        <w:t xml:space="preserve">’s Kim Jong-un </w:t>
      </w:r>
      <w:r>
        <w:rPr>
          <w:rStyle w:val="StyleUnderline"/>
          <w:rFonts w:asciiTheme="minorHAnsi" w:hAnsiTheme="minorHAnsi" w:cstheme="minorHAnsi"/>
        </w:rPr>
        <w:t xml:space="preserve">suggests, </w:t>
      </w:r>
      <w:r>
        <w:rPr>
          <w:rStyle w:val="Emphasis"/>
          <w:rFonts w:asciiTheme="minorHAnsi" w:hAnsiTheme="minorHAnsi" w:cstheme="minorHAnsi"/>
          <w:highlight w:val="cyan"/>
        </w:rPr>
        <w:t>a lack of accountability</w:t>
      </w:r>
      <w:r>
        <w:rPr>
          <w:rStyle w:val="StyleUnderline"/>
          <w:rFonts w:asciiTheme="minorHAnsi" w:hAnsiTheme="minorHAnsi" w:cstheme="minorHAnsi"/>
        </w:rPr>
        <w:t xml:space="preserve"> often </w:t>
      </w:r>
      <w:r>
        <w:rPr>
          <w:rStyle w:val="Emphasis"/>
          <w:rFonts w:asciiTheme="minorHAnsi" w:hAnsiTheme="minorHAnsi" w:cstheme="minorHAnsi"/>
          <w:highlight w:val="cyan"/>
        </w:rPr>
        <w:t>translates</w:t>
      </w:r>
      <w:r>
        <w:rPr>
          <w:rStyle w:val="StyleUnderline"/>
          <w:rFonts w:asciiTheme="minorHAnsi" w:hAnsiTheme="minorHAnsi" w:cstheme="minorHAnsi"/>
          <w:highlight w:val="cyan"/>
        </w:rPr>
        <w:t xml:space="preserve"> in</w:t>
      </w:r>
      <w:r>
        <w:rPr>
          <w:rStyle w:val="StyleUnderline"/>
          <w:rFonts w:asciiTheme="minorHAnsi" w:hAnsiTheme="minorHAnsi" w:cstheme="minorHAnsi"/>
        </w:rPr>
        <w:t xml:space="preserve">to </w:t>
      </w:r>
      <w:r>
        <w:rPr>
          <w:rStyle w:val="StyleUnderline"/>
          <w:rFonts w:asciiTheme="minorHAnsi" w:hAnsiTheme="minorHAnsi" w:cstheme="minorHAnsi"/>
          <w:highlight w:val="cyan"/>
        </w:rPr>
        <w:t xml:space="preserve">an </w:t>
      </w:r>
      <w:r>
        <w:rPr>
          <w:rStyle w:val="Emphasis"/>
          <w:rFonts w:asciiTheme="minorHAnsi" w:hAnsiTheme="minorHAnsi" w:cstheme="minorHAnsi"/>
          <w:highlight w:val="cyan"/>
        </w:rPr>
        <w:t>ability to take risks</w:t>
      </w:r>
      <w:r>
        <w:rPr>
          <w:rStyle w:val="StyleUnderline"/>
          <w:rFonts w:asciiTheme="minorHAnsi" w:hAnsiTheme="minorHAnsi" w:cstheme="minorHAnsi"/>
          <w:highlight w:val="cyan"/>
        </w:rPr>
        <w:t xml:space="preserve"> that </w:t>
      </w:r>
      <w:r>
        <w:rPr>
          <w:rStyle w:val="Emphasis"/>
          <w:rFonts w:asciiTheme="minorHAnsi" w:hAnsiTheme="minorHAnsi" w:cstheme="minorHAnsi"/>
          <w:highlight w:val="cyan"/>
        </w:rPr>
        <w:t>other</w:t>
      </w:r>
      <w:r>
        <w:rPr>
          <w:rStyle w:val="Emphasis"/>
          <w:rFonts w:asciiTheme="minorHAnsi" w:hAnsiTheme="minorHAnsi" w:cstheme="minorHAnsi"/>
        </w:rPr>
        <w:t xml:space="preserve"> dictatorial </w:t>
      </w:r>
      <w:r>
        <w:rPr>
          <w:rStyle w:val="Emphasis"/>
          <w:rFonts w:asciiTheme="minorHAnsi" w:hAnsiTheme="minorHAnsi" w:cstheme="minorHAnsi"/>
          <w:highlight w:val="cyan"/>
        </w:rPr>
        <w:t>systems</w:t>
      </w:r>
      <w:r>
        <w:rPr>
          <w:rStyle w:val="Emphasis"/>
          <w:rFonts w:asciiTheme="minorHAnsi" w:hAnsiTheme="minorHAnsi" w:cstheme="minorHAnsi"/>
        </w:rPr>
        <w:t xml:space="preserve"> simply </w:t>
      </w:r>
      <w:r>
        <w:rPr>
          <w:rStyle w:val="Emphasis"/>
          <w:rFonts w:asciiTheme="minorHAnsi" w:hAnsiTheme="minorHAnsi" w:cstheme="minorHAnsi"/>
          <w:highlight w:val="cyan"/>
        </w:rPr>
        <w:t>cannot</w:t>
      </w:r>
      <w:r>
        <w:rPr>
          <w:rStyle w:val="Emphasis"/>
          <w:rFonts w:asciiTheme="minorHAnsi" w:hAnsiTheme="minorHAnsi" w:cstheme="minorHAnsi"/>
        </w:rPr>
        <w:t xml:space="preserve"> afford</w:t>
      </w:r>
      <w:r>
        <w:rPr>
          <w:rStyle w:val="StyleUnderline"/>
          <w:rFonts w:asciiTheme="minorHAnsi" w:hAnsiTheme="minorHAnsi" w:cstheme="minorHAnsi"/>
        </w:rPr>
        <w:t xml:space="preserve">. </w:t>
      </w:r>
      <w:r>
        <w:rPr>
          <w:rStyle w:val="Emphasis"/>
          <w:rFonts w:asciiTheme="minorHAnsi" w:hAnsiTheme="minorHAnsi" w:cstheme="minorHAnsi"/>
          <w:highlight w:val="cyan"/>
        </w:rPr>
        <w:t>Russia</w:t>
      </w:r>
      <w:r>
        <w:rPr>
          <w:rStyle w:val="StyleUnderline"/>
          <w:rFonts w:asciiTheme="minorHAnsi" w:hAnsiTheme="minorHAnsi" w:cstheme="minorHAnsi"/>
          <w:highlight w:val="cyan"/>
        </w:rPr>
        <w:t xml:space="preserve"> </w:t>
      </w:r>
      <w:r>
        <w:rPr>
          <w:rStyle w:val="Emphasis"/>
          <w:rFonts w:asciiTheme="minorHAnsi" w:hAnsiTheme="minorHAnsi" w:cstheme="minorHAnsi"/>
          <w:highlight w:val="cyan"/>
        </w:rPr>
        <w:t>underscores</w:t>
      </w:r>
      <w:r>
        <w:rPr>
          <w:rStyle w:val="StyleUnderline"/>
          <w:rFonts w:asciiTheme="minorHAnsi" w:hAnsiTheme="minorHAnsi" w:cstheme="minorHAnsi"/>
        </w:rPr>
        <w:t xml:space="preserve"> the </w:t>
      </w:r>
      <w:r>
        <w:rPr>
          <w:rStyle w:val="Emphasis"/>
          <w:rFonts w:asciiTheme="minorHAnsi" w:hAnsiTheme="minorHAnsi" w:cstheme="minorHAnsi"/>
        </w:rPr>
        <w:t>link</w:t>
      </w:r>
      <w:r>
        <w:rPr>
          <w:rStyle w:val="StyleUnderline"/>
          <w:rFonts w:asciiTheme="minorHAnsi" w:hAnsiTheme="minorHAnsi" w:cstheme="minorHAnsi"/>
        </w:rPr>
        <w:t xml:space="preserve"> between </w:t>
      </w:r>
      <w:r>
        <w:rPr>
          <w:rStyle w:val="Emphasis"/>
          <w:rFonts w:asciiTheme="minorHAnsi" w:hAnsiTheme="minorHAnsi" w:cstheme="minorHAnsi"/>
          <w:highlight w:val="cyan"/>
        </w:rPr>
        <w:t>rising personalism</w:t>
      </w:r>
      <w:r>
        <w:rPr>
          <w:rStyle w:val="StyleUnderline"/>
          <w:rFonts w:asciiTheme="minorHAnsi" w:hAnsiTheme="minorHAnsi" w:cstheme="minorHAnsi"/>
          <w:highlight w:val="cyan"/>
        </w:rPr>
        <w:t xml:space="preserve"> and </w:t>
      </w:r>
      <w:r>
        <w:rPr>
          <w:rStyle w:val="Emphasis"/>
          <w:rFonts w:asciiTheme="minorHAnsi" w:hAnsiTheme="minorHAnsi" w:cstheme="minorHAnsi"/>
          <w:highlight w:val="cyan"/>
        </w:rPr>
        <w:t>aggression</w:t>
      </w:r>
      <w:r>
        <w:rPr>
          <w:rFonts w:asciiTheme="minorHAnsi" w:hAnsiTheme="minorHAnsi" w:cstheme="minorHAnsi"/>
          <w:sz w:val="16"/>
        </w:rPr>
        <w:t xml:space="preserve">. Although </w:t>
      </w:r>
      <w:r>
        <w:rPr>
          <w:rStyle w:val="StyleUnderline"/>
          <w:rFonts w:asciiTheme="minorHAnsi" w:hAnsiTheme="minorHAnsi" w:cstheme="minorHAnsi"/>
        </w:rPr>
        <w:t xml:space="preserve">Putin’s actions in </w:t>
      </w:r>
      <w:r>
        <w:rPr>
          <w:rStyle w:val="Emphasis"/>
          <w:rFonts w:asciiTheme="minorHAnsi" w:hAnsiTheme="minorHAnsi" w:cstheme="minorHAnsi"/>
        </w:rPr>
        <w:t>Crimea</w:t>
      </w:r>
      <w:r>
        <w:rPr>
          <w:rStyle w:val="StyleUnderline"/>
          <w:rFonts w:asciiTheme="minorHAnsi" w:hAnsiTheme="minorHAnsi" w:cstheme="minorHAnsi"/>
        </w:rPr>
        <w:t xml:space="preserve"> and </w:t>
      </w:r>
      <w:r>
        <w:rPr>
          <w:rStyle w:val="Emphasis"/>
          <w:rFonts w:asciiTheme="minorHAnsi" w:hAnsiTheme="minorHAnsi" w:cstheme="minorHAnsi"/>
        </w:rPr>
        <w:t>Syria</w:t>
      </w:r>
      <w:r>
        <w:rPr>
          <w:rStyle w:val="StyleUnderline"/>
          <w:rFonts w:asciiTheme="minorHAnsi" w:hAnsiTheme="minorHAnsi" w:cstheme="minorHAnsi"/>
        </w:rPr>
        <w:t xml:space="preserve"> were designed to advance</w:t>
      </w:r>
      <w:r>
        <w:rPr>
          <w:rFonts w:asciiTheme="minorHAnsi" w:hAnsiTheme="minorHAnsi" w:cstheme="minorHAnsi"/>
          <w:sz w:val="16"/>
        </w:rPr>
        <w:t xml:space="preserve"> a number of key </w:t>
      </w:r>
      <w:r>
        <w:rPr>
          <w:rStyle w:val="Emphasis"/>
          <w:rFonts w:asciiTheme="minorHAnsi" w:hAnsiTheme="minorHAnsi" w:cstheme="minorHAnsi"/>
        </w:rPr>
        <w:t>Russian</w:t>
      </w:r>
      <w:r>
        <w:rPr>
          <w:rStyle w:val="StyleUnderline"/>
          <w:rFonts w:asciiTheme="minorHAnsi" w:hAnsiTheme="minorHAnsi" w:cstheme="minorHAnsi"/>
        </w:rPr>
        <w:t xml:space="preserve"> </w:t>
      </w:r>
      <w:r>
        <w:rPr>
          <w:rStyle w:val="Emphasis"/>
          <w:rFonts w:asciiTheme="minorHAnsi" w:hAnsiTheme="minorHAnsi" w:cstheme="minorHAnsi"/>
        </w:rPr>
        <w:t>goals</w:t>
      </w:r>
      <w:r>
        <w:rPr>
          <w:rStyle w:val="StyleUnderline"/>
          <w:rFonts w:asciiTheme="minorHAnsi" w:hAnsiTheme="minorHAnsi" w:cstheme="minorHAnsi"/>
        </w:rPr>
        <w:t xml:space="preserve">, it is also likely </w:t>
      </w:r>
      <w:r>
        <w:rPr>
          <w:rStyle w:val="StyleUnderline"/>
          <w:rFonts w:asciiTheme="minorHAnsi" w:hAnsiTheme="minorHAnsi" w:cstheme="minorHAnsi"/>
          <w:highlight w:val="cyan"/>
        </w:rPr>
        <w:t>that</w:t>
      </w:r>
      <w:r>
        <w:rPr>
          <w:rFonts w:asciiTheme="minorHAnsi" w:hAnsiTheme="minorHAnsi" w:cstheme="minorHAnsi"/>
          <w:sz w:val="16"/>
        </w:rPr>
        <w:t xml:space="preserve"> Putin’s </w:t>
      </w:r>
      <w:r>
        <w:rPr>
          <w:rStyle w:val="Emphasis"/>
          <w:rFonts w:asciiTheme="minorHAnsi" w:hAnsiTheme="minorHAnsi" w:cstheme="minorHAnsi"/>
          <w:highlight w:val="cyan"/>
        </w:rPr>
        <w:t>lack</w:t>
      </w:r>
      <w:r>
        <w:rPr>
          <w:rStyle w:val="StyleUnderline"/>
          <w:rFonts w:asciiTheme="minorHAnsi" w:hAnsiTheme="minorHAnsi" w:cstheme="minorHAnsi"/>
          <w:highlight w:val="cyan"/>
        </w:rPr>
        <w:t xml:space="preserve"> of </w:t>
      </w:r>
      <w:r>
        <w:rPr>
          <w:rStyle w:val="Emphasis"/>
          <w:rFonts w:asciiTheme="minorHAnsi" w:hAnsiTheme="minorHAnsi" w:cstheme="minorHAnsi"/>
          <w:highlight w:val="cyan"/>
        </w:rPr>
        <w:t>domestic constraints</w:t>
      </w:r>
      <w:r>
        <w:rPr>
          <w:rStyle w:val="StyleUnderline"/>
          <w:rFonts w:asciiTheme="minorHAnsi" w:hAnsiTheme="minorHAnsi" w:cstheme="minorHAnsi"/>
          <w:highlight w:val="cyan"/>
        </w:rPr>
        <w:t xml:space="preserve"> </w:t>
      </w:r>
      <w:r>
        <w:rPr>
          <w:rStyle w:val="Emphasis"/>
          <w:rFonts w:asciiTheme="minorHAnsi" w:hAnsiTheme="minorHAnsi" w:cstheme="minorHAnsi"/>
          <w:highlight w:val="cyan"/>
        </w:rPr>
        <w:t>increased</w:t>
      </w:r>
      <w:r>
        <w:rPr>
          <w:rStyle w:val="StyleUnderline"/>
          <w:rFonts w:asciiTheme="minorHAnsi" w:hAnsiTheme="minorHAnsi" w:cstheme="minorHAnsi"/>
          <w:highlight w:val="cyan"/>
        </w:rPr>
        <w:t xml:space="preserve"> the</w:t>
      </w:r>
      <w:r>
        <w:rPr>
          <w:rStyle w:val="StyleUnderline"/>
          <w:rFonts w:asciiTheme="minorHAnsi" w:hAnsiTheme="minorHAnsi" w:cstheme="minorHAnsi"/>
        </w:rPr>
        <w:t xml:space="preserve"> </w:t>
      </w:r>
      <w:r>
        <w:rPr>
          <w:rStyle w:val="Emphasis"/>
          <w:rFonts w:asciiTheme="minorHAnsi" w:hAnsiTheme="minorHAnsi" w:cstheme="minorHAnsi"/>
        </w:rPr>
        <w:t xml:space="preserve">level of </w:t>
      </w:r>
      <w:r>
        <w:rPr>
          <w:rStyle w:val="Emphasis"/>
          <w:rFonts w:asciiTheme="minorHAnsi" w:hAnsiTheme="minorHAnsi" w:cstheme="minorHAnsi"/>
          <w:highlight w:val="cyan"/>
        </w:rPr>
        <w:t>risk</w:t>
      </w:r>
      <w:r>
        <w:rPr>
          <w:rStyle w:val="StyleUnderline"/>
          <w:rFonts w:asciiTheme="minorHAnsi" w:hAnsiTheme="minorHAnsi" w:cstheme="minorHAnsi"/>
        </w:rPr>
        <w:t xml:space="preserve"> he was </w:t>
      </w:r>
      <w:r>
        <w:rPr>
          <w:rStyle w:val="Emphasis"/>
          <w:rFonts w:asciiTheme="minorHAnsi" w:hAnsiTheme="minorHAnsi" w:cstheme="minorHAnsi"/>
          <w:highlight w:val="cyan"/>
        </w:rPr>
        <w:t>willing to accept</w:t>
      </w:r>
      <w:r>
        <w:rPr>
          <w:rStyle w:val="StyleUnderline"/>
          <w:rFonts w:asciiTheme="minorHAnsi" w:hAnsiTheme="minorHAnsi" w:cstheme="minorHAnsi"/>
        </w:rPr>
        <w:t xml:space="preserve"> in pursuit of those goals</w:t>
      </w:r>
      <w:r>
        <w:rPr>
          <w:rFonts w:asciiTheme="minorHAnsi" w:hAnsiTheme="minorHAnsi" w:cstheme="minorHAnsi"/>
          <w:sz w:val="16"/>
        </w:rPr>
        <w:t xml:space="preserve">. Putin’s tight control over the media ensures that the public receives only the official narrative of foreign events. Limited access to outside information makes it difficult for Russians to access unbiased accounts of the goings-on in the rest of the world and gauge Putin’s success in the foreign policy arena. Putin’s elimination of competing voices within his regime further ensures that he faces minimal accountability for his foreign policy actions. </w:t>
      </w:r>
      <w:r>
        <w:rPr>
          <w:rStyle w:val="Emphasis"/>
          <w:rFonts w:asciiTheme="minorHAnsi" w:hAnsiTheme="minorHAnsi" w:cstheme="minorHAnsi"/>
        </w:rPr>
        <w:t>Politics</w:t>
      </w:r>
      <w:r>
        <w:rPr>
          <w:rStyle w:val="StyleUnderline"/>
          <w:rFonts w:asciiTheme="minorHAnsi" w:hAnsiTheme="minorHAnsi" w:cstheme="minorHAnsi"/>
        </w:rPr>
        <w:t xml:space="preserve"> in </w:t>
      </w:r>
      <w:r>
        <w:rPr>
          <w:rStyle w:val="Emphasis"/>
          <w:rFonts w:asciiTheme="minorHAnsi" w:hAnsiTheme="minorHAnsi" w:cstheme="minorHAnsi"/>
        </w:rPr>
        <w:t>China</w:t>
      </w:r>
      <w:r>
        <w:rPr>
          <w:rStyle w:val="StyleUnderline"/>
          <w:rFonts w:asciiTheme="minorHAnsi" w:hAnsiTheme="minorHAnsi" w:cstheme="minorHAnsi"/>
        </w:rPr>
        <w:t xml:space="preserve"> </w:t>
      </w:r>
      <w:r>
        <w:rPr>
          <w:rStyle w:val="Emphasis"/>
          <w:rFonts w:asciiTheme="minorHAnsi" w:hAnsiTheme="minorHAnsi" w:cstheme="minorHAnsi"/>
        </w:rPr>
        <w:t>show</w:t>
      </w:r>
      <w:r>
        <w:rPr>
          <w:rStyle w:val="StyleUnderline"/>
          <w:rFonts w:asciiTheme="minorHAnsi" w:hAnsiTheme="minorHAnsi" w:cstheme="minorHAnsi"/>
        </w:rPr>
        <w:t xml:space="preserve"> </w:t>
      </w:r>
      <w:r>
        <w:rPr>
          <w:rStyle w:val="Emphasis"/>
          <w:rFonts w:asciiTheme="minorHAnsi" w:hAnsiTheme="minorHAnsi" w:cstheme="minorHAnsi"/>
        </w:rPr>
        <w:t>many</w:t>
      </w:r>
      <w:r>
        <w:rPr>
          <w:rStyle w:val="StyleUnderline"/>
          <w:rFonts w:asciiTheme="minorHAnsi" w:hAnsiTheme="minorHAnsi" w:cstheme="minorHAnsi"/>
        </w:rPr>
        <w:t xml:space="preserve"> </w:t>
      </w:r>
      <w:r>
        <w:rPr>
          <w:rStyle w:val="Emphasis"/>
          <w:rFonts w:asciiTheme="minorHAnsi" w:hAnsiTheme="minorHAnsi" w:cstheme="minorHAnsi"/>
        </w:rPr>
        <w:t>of these same trends</w:t>
      </w:r>
      <w:r>
        <w:rPr>
          <w:rStyle w:val="StyleUnderline"/>
          <w:rFonts w:asciiTheme="minorHAnsi" w:hAnsiTheme="minorHAnsi" w:cstheme="minorHAnsi"/>
        </w:rPr>
        <w:t xml:space="preserve">. </w:t>
      </w:r>
      <w:r>
        <w:rPr>
          <w:rStyle w:val="Emphasis"/>
          <w:rFonts w:asciiTheme="minorHAnsi" w:hAnsiTheme="minorHAnsi" w:cstheme="minorHAnsi"/>
          <w:highlight w:val="cyan"/>
        </w:rPr>
        <w:t>Xi’s increasingly aggressive posture</w:t>
      </w:r>
      <w:r>
        <w:rPr>
          <w:rStyle w:val="StyleUnderline"/>
          <w:rFonts w:asciiTheme="minorHAnsi" w:hAnsiTheme="minorHAnsi" w:cstheme="minorHAnsi"/>
        </w:rPr>
        <w:t xml:space="preserve"> in the </w:t>
      </w:r>
      <w:r>
        <w:rPr>
          <w:rStyle w:val="Emphasis"/>
          <w:rFonts w:asciiTheme="minorHAnsi" w:hAnsiTheme="minorHAnsi" w:cstheme="minorHAnsi"/>
        </w:rPr>
        <w:t>South China Sea</w:t>
      </w:r>
      <w:r>
        <w:rPr>
          <w:rStyle w:val="StyleUnderline"/>
          <w:rFonts w:asciiTheme="minorHAnsi" w:hAnsiTheme="minorHAnsi" w:cstheme="minorHAnsi"/>
        </w:rPr>
        <w:t xml:space="preserve"> </w:t>
      </w:r>
      <w:r>
        <w:rPr>
          <w:rStyle w:val="StyleUnderline"/>
          <w:rFonts w:asciiTheme="minorHAnsi" w:hAnsiTheme="minorHAnsi" w:cstheme="minorHAnsi"/>
          <w:highlight w:val="cyan"/>
        </w:rPr>
        <w:t xml:space="preserve">has </w:t>
      </w:r>
      <w:r>
        <w:rPr>
          <w:rStyle w:val="Emphasis"/>
          <w:rFonts w:asciiTheme="minorHAnsi" w:hAnsiTheme="minorHAnsi" w:cstheme="minorHAnsi"/>
          <w:highlight w:val="cyan"/>
        </w:rPr>
        <w:t>occurred</w:t>
      </w:r>
      <w:r>
        <w:rPr>
          <w:rStyle w:val="StyleUnderline"/>
          <w:rFonts w:asciiTheme="minorHAnsi" w:hAnsiTheme="minorHAnsi" w:cstheme="minorHAnsi"/>
          <w:highlight w:val="cyan"/>
        </w:rPr>
        <w:t xml:space="preserve"> </w:t>
      </w:r>
      <w:r>
        <w:rPr>
          <w:rStyle w:val="Emphasis"/>
          <w:rFonts w:asciiTheme="minorHAnsi" w:hAnsiTheme="minorHAnsi" w:cstheme="minorHAnsi"/>
          <w:highlight w:val="cyan"/>
        </w:rPr>
        <w:t>alongside</w:t>
      </w:r>
      <w:r>
        <w:rPr>
          <w:rStyle w:val="StyleUnderline"/>
          <w:rFonts w:asciiTheme="minorHAnsi" w:hAnsiTheme="minorHAnsi" w:cstheme="minorHAnsi"/>
        </w:rPr>
        <w:t xml:space="preserve"> the </w:t>
      </w:r>
      <w:r>
        <w:rPr>
          <w:rStyle w:val="StyleUnderline"/>
          <w:rFonts w:asciiTheme="minorHAnsi" w:hAnsiTheme="minorHAnsi" w:cstheme="minorHAnsi"/>
          <w:highlight w:val="cyan"/>
        </w:rPr>
        <w:t>rising personalization</w:t>
      </w:r>
      <w:r>
        <w:rPr>
          <w:rStyle w:val="StyleUnderline"/>
          <w:rFonts w:asciiTheme="minorHAnsi" w:hAnsiTheme="minorHAnsi" w:cstheme="minorHAnsi"/>
        </w:rPr>
        <w:t xml:space="preserve"> of the political system</w:t>
      </w:r>
      <w:r>
        <w:rPr>
          <w:rFonts w:asciiTheme="minorHAnsi" w:hAnsiTheme="minorHAnsi" w:cstheme="minorHAnsi"/>
          <w:sz w:val="16"/>
        </w:rPr>
        <w:t xml:space="preserve">. Xi has amassed substantial personal power since coming to office in 2012 and continues to roll back the norms of the post-Mao collective leadership system. If </w:t>
      </w:r>
      <w:r>
        <w:rPr>
          <w:rStyle w:val="StyleUnderline"/>
          <w:rFonts w:asciiTheme="minorHAnsi" w:hAnsiTheme="minorHAnsi" w:cstheme="minorHAnsi"/>
          <w:highlight w:val="cyan"/>
        </w:rPr>
        <w:t>Xi</w:t>
      </w:r>
      <w:r>
        <w:rPr>
          <w:rFonts w:asciiTheme="minorHAnsi" w:hAnsiTheme="minorHAnsi" w:cstheme="minorHAnsi"/>
          <w:sz w:val="16"/>
        </w:rPr>
        <w:t xml:space="preserve"> further </w:t>
      </w:r>
      <w:r>
        <w:rPr>
          <w:rStyle w:val="Emphasis"/>
          <w:rFonts w:asciiTheme="minorHAnsi" w:hAnsiTheme="minorHAnsi" w:cstheme="minorHAnsi"/>
          <w:highlight w:val="cyan"/>
        </w:rPr>
        <w:t>consolidates</w:t>
      </w:r>
      <w:r>
        <w:rPr>
          <w:rStyle w:val="StyleUnderline"/>
          <w:rFonts w:asciiTheme="minorHAnsi" w:hAnsiTheme="minorHAnsi" w:cstheme="minorHAnsi"/>
          <w:highlight w:val="cyan"/>
        </w:rPr>
        <w:t xml:space="preserve"> </w:t>
      </w:r>
      <w:r>
        <w:rPr>
          <w:rStyle w:val="Emphasis"/>
          <w:rFonts w:asciiTheme="minorHAnsi" w:hAnsiTheme="minorHAnsi" w:cstheme="minorHAnsi"/>
          <w:highlight w:val="cyan"/>
        </w:rPr>
        <w:t>control</w:t>
      </w:r>
      <w:r>
        <w:rPr>
          <w:rStyle w:val="StyleUnderline"/>
          <w:rFonts w:asciiTheme="minorHAnsi" w:hAnsiTheme="minorHAnsi" w:cstheme="minorHAnsi"/>
          <w:highlight w:val="cyan"/>
        </w:rPr>
        <w:t xml:space="preserve"> and </w:t>
      </w:r>
      <w:r>
        <w:rPr>
          <w:rStyle w:val="Emphasis"/>
          <w:rFonts w:asciiTheme="minorHAnsi" w:hAnsiTheme="minorHAnsi" w:cstheme="minorHAnsi"/>
          <w:highlight w:val="cyan"/>
        </w:rPr>
        <w:t>limits accountability</w:t>
      </w:r>
      <w:r>
        <w:rPr>
          <w:rFonts w:asciiTheme="minorHAnsi" w:hAnsiTheme="minorHAnsi" w:cstheme="minorHAnsi"/>
          <w:sz w:val="16"/>
        </w:rPr>
        <w:t xml:space="preserve">—particularly </w:t>
      </w:r>
      <w:r>
        <w:rPr>
          <w:rStyle w:val="StyleUnderline"/>
          <w:rFonts w:asciiTheme="minorHAnsi" w:hAnsiTheme="minorHAnsi" w:cstheme="minorHAnsi"/>
          <w:highlight w:val="cyan"/>
        </w:rPr>
        <w:t xml:space="preserve">over </w:t>
      </w:r>
      <w:r>
        <w:rPr>
          <w:rStyle w:val="Emphasis"/>
          <w:rFonts w:asciiTheme="minorHAnsi" w:hAnsiTheme="minorHAnsi" w:cstheme="minorHAnsi"/>
          <w:highlight w:val="cyan"/>
        </w:rPr>
        <w:t>military</w:t>
      </w:r>
      <w:r>
        <w:rPr>
          <w:rStyle w:val="StyleUnderline"/>
          <w:rFonts w:asciiTheme="minorHAnsi" w:hAnsiTheme="minorHAnsi" w:cstheme="minorHAnsi"/>
        </w:rPr>
        <w:t xml:space="preserve"> and </w:t>
      </w:r>
      <w:r>
        <w:rPr>
          <w:rStyle w:val="Emphasis"/>
          <w:rFonts w:asciiTheme="minorHAnsi" w:hAnsiTheme="minorHAnsi" w:cstheme="minorHAnsi"/>
        </w:rPr>
        <w:t>foreign</w:t>
      </w:r>
      <w:r>
        <w:rPr>
          <w:rStyle w:val="StyleUnderline"/>
          <w:rFonts w:asciiTheme="minorHAnsi" w:hAnsiTheme="minorHAnsi" w:cstheme="minorHAnsi"/>
        </w:rPr>
        <w:t xml:space="preserve"> </w:t>
      </w:r>
      <w:r>
        <w:rPr>
          <w:rStyle w:val="Emphasis"/>
          <w:rFonts w:asciiTheme="minorHAnsi" w:hAnsiTheme="minorHAnsi" w:cstheme="minorHAnsi"/>
        </w:rPr>
        <w:t>policy</w:t>
      </w:r>
      <w:r>
        <w:rPr>
          <w:rStyle w:val="StyleUnderline"/>
          <w:rFonts w:asciiTheme="minorHAnsi" w:hAnsiTheme="minorHAnsi" w:cstheme="minorHAnsi"/>
        </w:rPr>
        <w:t xml:space="preserve"> </w:t>
      </w:r>
      <w:r>
        <w:rPr>
          <w:rStyle w:val="StyleUnderline"/>
          <w:rFonts w:asciiTheme="minorHAnsi" w:hAnsiTheme="minorHAnsi" w:cstheme="minorHAnsi"/>
          <w:highlight w:val="cyan"/>
        </w:rPr>
        <w:t>bodies</w:t>
      </w:r>
      <w:r>
        <w:rPr>
          <w:rFonts w:asciiTheme="minorHAnsi" w:hAnsiTheme="minorHAnsi" w:cstheme="minorHAnsi"/>
          <w:sz w:val="16"/>
        </w:rPr>
        <w:t xml:space="preserve">—research </w:t>
      </w:r>
      <w:r>
        <w:rPr>
          <w:rStyle w:val="StyleUnderline"/>
          <w:rFonts w:asciiTheme="minorHAnsi" w:hAnsiTheme="minorHAnsi" w:cstheme="minorHAnsi"/>
          <w:highlight w:val="cyan"/>
        </w:rPr>
        <w:t>suggests</w:t>
      </w:r>
      <w:r>
        <w:rPr>
          <w:rFonts w:asciiTheme="minorHAnsi" w:hAnsiTheme="minorHAnsi" w:cstheme="minorHAnsi"/>
          <w:sz w:val="16"/>
        </w:rPr>
        <w:t xml:space="preserve"> that </w:t>
      </w:r>
      <w:r>
        <w:rPr>
          <w:rStyle w:val="StyleUnderline"/>
          <w:rFonts w:asciiTheme="minorHAnsi" w:hAnsiTheme="minorHAnsi" w:cstheme="minorHAnsi"/>
          <w:highlight w:val="cyan"/>
        </w:rPr>
        <w:t>he</w:t>
      </w:r>
      <w:r>
        <w:rPr>
          <w:rFonts w:asciiTheme="minorHAnsi" w:hAnsiTheme="minorHAnsi" w:cstheme="minorHAnsi"/>
          <w:sz w:val="16"/>
        </w:rPr>
        <w:t xml:space="preserve">, too, </w:t>
      </w:r>
      <w:r>
        <w:rPr>
          <w:rStyle w:val="StyleUnderline"/>
          <w:rFonts w:asciiTheme="minorHAnsi" w:hAnsiTheme="minorHAnsi" w:cstheme="minorHAnsi"/>
          <w:highlight w:val="cyan"/>
        </w:rPr>
        <w:t>could</w:t>
      </w:r>
      <w:r>
        <w:rPr>
          <w:rStyle w:val="StyleUnderline"/>
          <w:rFonts w:asciiTheme="minorHAnsi" w:hAnsiTheme="minorHAnsi" w:cstheme="minorHAnsi"/>
        </w:rPr>
        <w:t xml:space="preserve"> </w:t>
      </w:r>
      <w:r>
        <w:rPr>
          <w:rStyle w:val="Emphasis"/>
          <w:rFonts w:asciiTheme="minorHAnsi" w:hAnsiTheme="minorHAnsi" w:cstheme="minorHAnsi"/>
        </w:rPr>
        <w:t>feel free</w:t>
      </w:r>
      <w:r>
        <w:rPr>
          <w:rStyle w:val="StyleUnderline"/>
          <w:rFonts w:asciiTheme="minorHAnsi" w:hAnsiTheme="minorHAnsi" w:cstheme="minorHAnsi"/>
        </w:rPr>
        <w:t xml:space="preserve"> to </w:t>
      </w:r>
      <w:r>
        <w:rPr>
          <w:rStyle w:val="Emphasis"/>
          <w:rFonts w:asciiTheme="minorHAnsi" w:hAnsiTheme="minorHAnsi" w:cstheme="minorHAnsi"/>
          <w:highlight w:val="cyan"/>
        </w:rPr>
        <w:t>further</w:t>
      </w:r>
      <w:r>
        <w:rPr>
          <w:rStyle w:val="StyleUnderline"/>
          <w:rFonts w:asciiTheme="minorHAnsi" w:hAnsiTheme="minorHAnsi" w:cstheme="minorHAnsi"/>
          <w:highlight w:val="cyan"/>
        </w:rPr>
        <w:t xml:space="preserve"> </w:t>
      </w:r>
      <w:r>
        <w:rPr>
          <w:rStyle w:val="Emphasis"/>
          <w:rFonts w:asciiTheme="minorHAnsi" w:hAnsiTheme="minorHAnsi" w:cstheme="minorHAnsi"/>
          <w:highlight w:val="cyan"/>
        </w:rPr>
        <w:t>escalate</w:t>
      </w:r>
      <w:r>
        <w:rPr>
          <w:rStyle w:val="StyleUnderline"/>
          <w:rFonts w:asciiTheme="minorHAnsi" w:hAnsiTheme="minorHAnsi" w:cstheme="minorHAnsi"/>
        </w:rPr>
        <w:t xml:space="preserve"> his </w:t>
      </w:r>
      <w:r>
        <w:rPr>
          <w:rStyle w:val="Emphasis"/>
          <w:rFonts w:asciiTheme="minorHAnsi" w:hAnsiTheme="minorHAnsi" w:cstheme="minorHAnsi"/>
          <w:highlight w:val="cyan"/>
        </w:rPr>
        <w:t>aggressive</w:t>
      </w:r>
      <w:r>
        <w:rPr>
          <w:rFonts w:asciiTheme="minorHAnsi" w:hAnsiTheme="minorHAnsi" w:cstheme="minorHAnsi"/>
          <w:sz w:val="16"/>
        </w:rPr>
        <w:t xml:space="preserve"> rhetoric and </w:t>
      </w:r>
      <w:r>
        <w:rPr>
          <w:rStyle w:val="Emphasis"/>
          <w:rFonts w:asciiTheme="minorHAnsi" w:hAnsiTheme="minorHAnsi" w:cstheme="minorHAnsi"/>
          <w:highlight w:val="cyan"/>
        </w:rPr>
        <w:t>actions</w:t>
      </w:r>
      <w:r>
        <w:rPr>
          <w:rStyle w:val="StyleUnderline"/>
          <w:rFonts w:asciiTheme="minorHAnsi" w:hAnsiTheme="minorHAnsi" w:cstheme="minorHAnsi"/>
        </w:rPr>
        <w:t xml:space="preserve"> in the </w:t>
      </w:r>
      <w:r>
        <w:rPr>
          <w:rStyle w:val="Emphasis"/>
          <w:rFonts w:asciiTheme="minorHAnsi" w:hAnsiTheme="minorHAnsi" w:cstheme="minorHAnsi"/>
        </w:rPr>
        <w:t>South China Sea</w:t>
      </w:r>
      <w:r>
        <w:rPr>
          <w:rFonts w:asciiTheme="minorHAnsi" w:hAnsiTheme="minorHAnsi" w:cstheme="minorHAnsi"/>
          <w:sz w:val="16"/>
        </w:rPr>
        <w:t>.</w:t>
      </w:r>
      <w:r>
        <w:rPr>
          <w:rFonts w:asciiTheme="minorHAnsi" w:hAnsiTheme="minorHAnsi" w:cstheme="minorHAnsi"/>
          <w:sz w:val="16"/>
          <w:szCs w:val="16"/>
        </w:rPr>
        <w:t xml:space="preserve"> N</w:t>
      </w:r>
      <w:r>
        <w:rPr>
          <w:rFonts w:asciiTheme="minorHAnsi" w:hAnsiTheme="minorHAnsi" w:cstheme="minorHAnsi"/>
          <w:sz w:val="16"/>
        </w:rPr>
        <w:t xml:space="preserve">ot only do </w:t>
      </w:r>
      <w:r>
        <w:rPr>
          <w:rStyle w:val="StyleUnderline"/>
          <w:rFonts w:asciiTheme="minorHAnsi" w:hAnsiTheme="minorHAnsi" w:cstheme="minorHAnsi"/>
        </w:rPr>
        <w:t xml:space="preserve">personalist </w:t>
      </w:r>
      <w:r>
        <w:rPr>
          <w:rStyle w:val="StyleUnderline"/>
          <w:rFonts w:asciiTheme="minorHAnsi" w:hAnsiTheme="minorHAnsi" w:cstheme="minorHAnsi"/>
          <w:highlight w:val="cyan"/>
        </w:rPr>
        <w:t>dictatorships</w:t>
      </w:r>
      <w:r>
        <w:rPr>
          <w:rFonts w:asciiTheme="minorHAnsi" w:hAnsiTheme="minorHAnsi" w:cstheme="minorHAnsi"/>
          <w:sz w:val="16"/>
        </w:rPr>
        <w:t xml:space="preserve"> pursue aggressive foreign policies—they </w:t>
      </w:r>
      <w:r>
        <w:rPr>
          <w:rStyle w:val="StyleUnderline"/>
          <w:rFonts w:asciiTheme="minorHAnsi" w:hAnsiTheme="minorHAnsi" w:cstheme="minorHAnsi"/>
          <w:highlight w:val="cyan"/>
        </w:rPr>
        <w:t>are</w:t>
      </w:r>
      <w:r>
        <w:rPr>
          <w:rFonts w:asciiTheme="minorHAnsi" w:hAnsiTheme="minorHAnsi" w:cstheme="minorHAnsi"/>
          <w:sz w:val="16"/>
        </w:rPr>
        <w:t xml:space="preserve"> also often </w:t>
      </w:r>
      <w:r>
        <w:rPr>
          <w:rStyle w:val="Emphasis"/>
          <w:rFonts w:asciiTheme="minorHAnsi" w:hAnsiTheme="minorHAnsi" w:cstheme="minorHAnsi"/>
        </w:rPr>
        <w:t>difficult</w:t>
      </w:r>
      <w:r>
        <w:rPr>
          <w:rStyle w:val="StyleUnderline"/>
          <w:rFonts w:asciiTheme="minorHAnsi" w:hAnsiTheme="minorHAnsi" w:cstheme="minorHAnsi"/>
        </w:rPr>
        <w:t xml:space="preserve"> and </w:t>
      </w:r>
      <w:r>
        <w:rPr>
          <w:rStyle w:val="Emphasis"/>
          <w:rFonts w:asciiTheme="minorHAnsi" w:hAnsiTheme="minorHAnsi" w:cstheme="minorHAnsi"/>
          <w:highlight w:val="cyan"/>
        </w:rPr>
        <w:t>unpredictable</w:t>
      </w:r>
      <w:r>
        <w:rPr>
          <w:rStyle w:val="StyleUnderline"/>
          <w:rFonts w:asciiTheme="minorHAnsi" w:hAnsiTheme="minorHAnsi" w:cstheme="minorHAnsi"/>
        </w:rPr>
        <w:t xml:space="preserve"> </w:t>
      </w:r>
      <w:r>
        <w:rPr>
          <w:rStyle w:val="Emphasis"/>
          <w:rFonts w:asciiTheme="minorHAnsi" w:hAnsiTheme="minorHAnsi" w:cstheme="minorHAnsi"/>
        </w:rPr>
        <w:t>partners</w:t>
      </w:r>
      <w:r>
        <w:rPr>
          <w:rStyle w:val="StyleUnderline"/>
          <w:rFonts w:asciiTheme="minorHAnsi" w:hAnsiTheme="minorHAnsi" w:cstheme="minorHAnsi"/>
        </w:rPr>
        <w:t>. Research underscores that, thanks to limited constraints on decisionmaking</w:t>
      </w:r>
      <w:r>
        <w:rPr>
          <w:rFonts w:asciiTheme="minorHAnsi" w:hAnsiTheme="minorHAnsi" w:cstheme="minorHAnsi"/>
          <w:sz w:val="16"/>
        </w:rPr>
        <w:t xml:space="preserve">, personalist </w:t>
      </w:r>
      <w:r>
        <w:rPr>
          <w:rStyle w:val="StyleUnderline"/>
          <w:rFonts w:asciiTheme="minorHAnsi" w:hAnsiTheme="minorHAnsi" w:cstheme="minorHAnsi"/>
        </w:rPr>
        <w:t>leaders</w:t>
      </w:r>
      <w:r>
        <w:rPr>
          <w:rFonts w:asciiTheme="minorHAnsi" w:hAnsiTheme="minorHAnsi" w:cstheme="minorHAnsi"/>
          <w:sz w:val="16"/>
        </w:rPr>
        <w:t xml:space="preserve"> generally </w:t>
      </w:r>
      <w:r>
        <w:rPr>
          <w:rStyle w:val="StyleUnderline"/>
          <w:rFonts w:asciiTheme="minorHAnsi" w:hAnsiTheme="minorHAnsi" w:cstheme="minorHAnsi"/>
        </w:rPr>
        <w:t>have</w:t>
      </w:r>
      <w:r>
        <w:rPr>
          <w:rFonts w:asciiTheme="minorHAnsi" w:hAnsiTheme="minorHAnsi" w:cstheme="minorHAnsi"/>
          <w:sz w:val="16"/>
        </w:rPr>
        <w:t xml:space="preserve"> the </w:t>
      </w:r>
      <w:r>
        <w:rPr>
          <w:rStyle w:val="StyleUnderline"/>
          <w:rFonts w:asciiTheme="minorHAnsi" w:hAnsiTheme="minorHAnsi" w:cstheme="minorHAnsi"/>
        </w:rPr>
        <w:t xml:space="preserve">latitude to change their minds on a whim, producing </w:t>
      </w:r>
      <w:r>
        <w:rPr>
          <w:rStyle w:val="Emphasis"/>
          <w:rFonts w:asciiTheme="minorHAnsi" w:hAnsiTheme="minorHAnsi" w:cstheme="minorHAnsi"/>
        </w:rPr>
        <w:t>volatile</w:t>
      </w:r>
      <w:r>
        <w:rPr>
          <w:rStyle w:val="StyleUnderline"/>
          <w:rFonts w:asciiTheme="minorHAnsi" w:hAnsiTheme="minorHAnsi" w:cstheme="minorHAnsi"/>
        </w:rPr>
        <w:t xml:space="preserve"> and </w:t>
      </w:r>
      <w:r>
        <w:rPr>
          <w:rStyle w:val="Emphasis"/>
          <w:rFonts w:asciiTheme="minorHAnsi" w:hAnsiTheme="minorHAnsi" w:cstheme="minorHAnsi"/>
        </w:rPr>
        <w:t>erratic policies</w:t>
      </w:r>
      <w:r>
        <w:rPr>
          <w:rFonts w:asciiTheme="minorHAnsi" w:hAnsiTheme="minorHAnsi" w:cstheme="minorHAnsi"/>
          <w:sz w:val="16"/>
        </w:rPr>
        <w:t xml:space="preserve">.10 Moreover, personalist leaders—think Putin, Bolivian President Evo Morales, and Venezuelan President Nicolás Maduro—are among those autocrats who are most suspicious of U.S. intentions and who see the creation of an external enemy as an effective means of boosting public support. Anti-U.S. rhetoric, therefore, is most pronounced in personalist settings. </w:t>
      </w:r>
      <w:r>
        <w:rPr>
          <w:rStyle w:val="StyleUnderline"/>
          <w:rFonts w:asciiTheme="minorHAnsi" w:hAnsiTheme="minorHAnsi" w:cstheme="minorHAnsi"/>
        </w:rPr>
        <w:t xml:space="preserve">Finally, personalist regimes are the </w:t>
      </w:r>
      <w:r>
        <w:rPr>
          <w:rStyle w:val="Emphasis"/>
          <w:rFonts w:asciiTheme="minorHAnsi" w:hAnsiTheme="minorHAnsi" w:cstheme="minorHAnsi"/>
        </w:rPr>
        <w:t>most corrupt</w:t>
      </w:r>
      <w:r>
        <w:rPr>
          <w:rStyle w:val="StyleUnderline"/>
          <w:rFonts w:asciiTheme="minorHAnsi" w:hAnsiTheme="minorHAnsi" w:cstheme="minorHAnsi"/>
        </w:rPr>
        <w:t xml:space="preserve"> and the </w:t>
      </w:r>
      <w:r>
        <w:rPr>
          <w:rStyle w:val="Emphasis"/>
          <w:rFonts w:asciiTheme="minorHAnsi" w:hAnsiTheme="minorHAnsi" w:cstheme="minorHAnsi"/>
        </w:rPr>
        <w:t>least likely</w:t>
      </w:r>
      <w:r>
        <w:rPr>
          <w:rStyle w:val="StyleUnderline"/>
          <w:rFonts w:asciiTheme="minorHAnsi" w:hAnsiTheme="minorHAnsi" w:cstheme="minorHAnsi"/>
        </w:rPr>
        <w:t xml:space="preserve"> to </w:t>
      </w:r>
      <w:r>
        <w:rPr>
          <w:rStyle w:val="Emphasis"/>
          <w:rFonts w:asciiTheme="minorHAnsi" w:hAnsiTheme="minorHAnsi" w:cstheme="minorHAnsi"/>
        </w:rPr>
        <w:t>democratize</w:t>
      </w:r>
      <w:r>
        <w:rPr>
          <w:rStyle w:val="StyleUnderline"/>
          <w:rFonts w:asciiTheme="minorHAnsi" w:hAnsiTheme="minorHAnsi" w:cstheme="minorHAnsi"/>
        </w:rPr>
        <w:t xml:space="preserve">. </w:t>
      </w:r>
      <w:r>
        <w:rPr>
          <w:rStyle w:val="Emphasis"/>
          <w:rFonts w:asciiTheme="minorHAnsi" w:hAnsiTheme="minorHAnsi" w:cstheme="minorHAnsi"/>
        </w:rPr>
        <w:t>Strongman autocracies</w:t>
      </w:r>
      <w:r>
        <w:rPr>
          <w:rFonts w:asciiTheme="minorHAnsi" w:hAnsiTheme="minorHAnsi" w:cstheme="minorHAnsi"/>
          <w:sz w:val="16"/>
        </w:rPr>
        <w:t xml:space="preserve">, more so than any other type of government, </w:t>
      </w:r>
      <w:r>
        <w:rPr>
          <w:rStyle w:val="StyleUnderline"/>
          <w:rFonts w:asciiTheme="minorHAnsi" w:hAnsiTheme="minorHAnsi" w:cstheme="minorHAnsi"/>
        </w:rPr>
        <w:t>depend on the distribution of financial incentives to maintain power</w:t>
      </w:r>
      <w:r>
        <w:rPr>
          <w:rFonts w:asciiTheme="minorHAnsi" w:hAnsiTheme="minorHAnsi" w:cstheme="minorHAnsi"/>
          <w:sz w:val="16"/>
        </w:rPr>
        <w:t xml:space="preserve">.11 As such, </w:t>
      </w:r>
      <w:r>
        <w:rPr>
          <w:rStyle w:val="StyleUnderline"/>
          <w:rFonts w:asciiTheme="minorHAnsi" w:hAnsiTheme="minorHAnsi" w:cstheme="minorHAnsi"/>
        </w:rPr>
        <w:t>these</w:t>
      </w:r>
      <w:r>
        <w:rPr>
          <w:rFonts w:asciiTheme="minorHAnsi" w:hAnsiTheme="minorHAnsi" w:cstheme="minorHAnsi"/>
          <w:sz w:val="16"/>
        </w:rPr>
        <w:t xml:space="preserve"> leaders </w:t>
      </w:r>
      <w:r>
        <w:rPr>
          <w:rStyle w:val="StyleUnderline"/>
          <w:rFonts w:asciiTheme="minorHAnsi" w:hAnsiTheme="minorHAnsi" w:cstheme="minorHAnsi"/>
        </w:rPr>
        <w:t>are</w:t>
      </w:r>
      <w:r>
        <w:rPr>
          <w:rFonts w:asciiTheme="minorHAnsi" w:hAnsiTheme="minorHAnsi" w:cstheme="minorHAnsi"/>
          <w:sz w:val="16"/>
        </w:rPr>
        <w:t xml:space="preserve"> the </w:t>
      </w:r>
      <w:r>
        <w:rPr>
          <w:rStyle w:val="StyleUnderline"/>
          <w:rFonts w:asciiTheme="minorHAnsi" w:hAnsiTheme="minorHAnsi" w:cstheme="minorHAnsi"/>
        </w:rPr>
        <w:t xml:space="preserve">most likely to </w:t>
      </w:r>
      <w:r>
        <w:rPr>
          <w:rStyle w:val="Emphasis"/>
          <w:rFonts w:asciiTheme="minorHAnsi" w:hAnsiTheme="minorHAnsi" w:cstheme="minorHAnsi"/>
        </w:rPr>
        <w:t>squander</w:t>
      </w:r>
      <w:r>
        <w:rPr>
          <w:rStyle w:val="StyleUnderline"/>
          <w:rFonts w:asciiTheme="minorHAnsi" w:hAnsiTheme="minorHAnsi" w:cstheme="minorHAnsi"/>
        </w:rPr>
        <w:t xml:space="preserve"> </w:t>
      </w:r>
      <w:r>
        <w:rPr>
          <w:rStyle w:val="Emphasis"/>
          <w:rFonts w:asciiTheme="minorHAnsi" w:hAnsiTheme="minorHAnsi" w:cstheme="minorHAnsi"/>
        </w:rPr>
        <w:t>foreign</w:t>
      </w:r>
      <w:r>
        <w:rPr>
          <w:rStyle w:val="StyleUnderline"/>
          <w:rFonts w:asciiTheme="minorHAnsi" w:hAnsiTheme="minorHAnsi" w:cstheme="minorHAnsi"/>
        </w:rPr>
        <w:t xml:space="preserve"> </w:t>
      </w:r>
      <w:r>
        <w:rPr>
          <w:rStyle w:val="Emphasis"/>
          <w:rFonts w:asciiTheme="minorHAnsi" w:hAnsiTheme="minorHAnsi" w:cstheme="minorHAnsi"/>
        </w:rPr>
        <w:t>aid</w:t>
      </w:r>
      <w:r>
        <w:rPr>
          <w:rStyle w:val="StyleUnderline"/>
          <w:rFonts w:asciiTheme="minorHAnsi" w:hAnsiTheme="minorHAnsi" w:cstheme="minorHAnsi"/>
        </w:rPr>
        <w:t xml:space="preserve"> and sideline competent individuals, </w:t>
      </w:r>
      <w:r>
        <w:rPr>
          <w:rStyle w:val="Emphasis"/>
          <w:rFonts w:asciiTheme="minorHAnsi" w:hAnsiTheme="minorHAnsi" w:cstheme="minorHAnsi"/>
        </w:rPr>
        <w:t>hollow</w:t>
      </w:r>
      <w:r>
        <w:rPr>
          <w:rFonts w:asciiTheme="minorHAnsi" w:hAnsiTheme="minorHAnsi" w:cstheme="minorHAnsi"/>
          <w:sz w:val="16"/>
        </w:rPr>
        <w:t xml:space="preserve">ing </w:t>
      </w:r>
      <w:r>
        <w:rPr>
          <w:rStyle w:val="Emphasis"/>
          <w:rFonts w:asciiTheme="minorHAnsi" w:hAnsiTheme="minorHAnsi" w:cstheme="minorHAnsi"/>
        </w:rPr>
        <w:t>out</w:t>
      </w:r>
      <w:r>
        <w:rPr>
          <w:rFonts w:asciiTheme="minorHAnsi" w:hAnsiTheme="minorHAnsi" w:cstheme="minorHAnsi"/>
          <w:sz w:val="16"/>
        </w:rPr>
        <w:t xml:space="preserve"> those </w:t>
      </w:r>
      <w:r>
        <w:rPr>
          <w:rStyle w:val="Emphasis"/>
          <w:rFonts w:asciiTheme="minorHAnsi" w:hAnsiTheme="minorHAnsi" w:cstheme="minorHAnsi"/>
        </w:rPr>
        <w:t>institutions</w:t>
      </w:r>
      <w:r>
        <w:rPr>
          <w:rStyle w:val="StyleUnderline"/>
          <w:rFonts w:asciiTheme="minorHAnsi" w:hAnsiTheme="minorHAnsi" w:cstheme="minorHAnsi"/>
        </w:rPr>
        <w:t xml:space="preserve"> that could plausibly </w:t>
      </w:r>
      <w:r>
        <w:rPr>
          <w:rStyle w:val="Emphasis"/>
          <w:rFonts w:asciiTheme="minorHAnsi" w:hAnsiTheme="minorHAnsi" w:cstheme="minorHAnsi"/>
        </w:rPr>
        <w:t>constrain their power</w:t>
      </w:r>
      <w:r>
        <w:rPr>
          <w:rStyle w:val="StyleUnderline"/>
          <w:rFonts w:asciiTheme="minorHAnsi" w:hAnsiTheme="minorHAnsi" w:cstheme="minorHAnsi"/>
        </w:rPr>
        <w:t xml:space="preserve">. Their </w:t>
      </w:r>
      <w:r>
        <w:rPr>
          <w:rStyle w:val="Emphasis"/>
          <w:rFonts w:asciiTheme="minorHAnsi" w:hAnsiTheme="minorHAnsi" w:cstheme="minorHAnsi"/>
        </w:rPr>
        <w:t>departure from power</w:t>
      </w:r>
      <w:r>
        <w:rPr>
          <w:rStyle w:val="StyleUnderline"/>
          <w:rFonts w:asciiTheme="minorHAnsi" w:hAnsiTheme="minorHAnsi" w:cstheme="minorHAnsi"/>
        </w:rPr>
        <w:t xml:space="preserve"> often </w:t>
      </w:r>
      <w:r>
        <w:rPr>
          <w:rStyle w:val="Emphasis"/>
          <w:rFonts w:asciiTheme="minorHAnsi" w:hAnsiTheme="minorHAnsi" w:cstheme="minorHAnsi"/>
        </w:rPr>
        <w:t>entails</w:t>
      </w:r>
      <w:r>
        <w:rPr>
          <w:rStyle w:val="StyleUnderline"/>
          <w:rFonts w:asciiTheme="minorHAnsi" w:hAnsiTheme="minorHAnsi" w:cstheme="minorHAnsi"/>
        </w:rPr>
        <w:t xml:space="preserve"> </w:t>
      </w:r>
      <w:r>
        <w:rPr>
          <w:rStyle w:val="Emphasis"/>
          <w:rFonts w:asciiTheme="minorHAnsi" w:hAnsiTheme="minorHAnsi" w:cstheme="minorHAnsi"/>
          <w:bdr w:val="single" w:sz="4" w:space="0" w:color="auto" w:frame="1"/>
        </w:rPr>
        <w:t>instability</w:t>
      </w:r>
      <w:r>
        <w:rPr>
          <w:rStyle w:val="StyleUnderline"/>
          <w:rFonts w:asciiTheme="minorHAnsi" w:hAnsiTheme="minorHAnsi" w:cstheme="minorHAnsi"/>
        </w:rPr>
        <w:t xml:space="preserve"> and </w:t>
      </w:r>
      <w:r>
        <w:rPr>
          <w:rStyle w:val="Emphasis"/>
          <w:rFonts w:asciiTheme="minorHAnsi" w:hAnsiTheme="minorHAnsi" w:cstheme="minorHAnsi"/>
          <w:bdr w:val="single" w:sz="4" w:space="0" w:color="auto" w:frame="1"/>
        </w:rPr>
        <w:t>violence</w:t>
      </w:r>
      <w:r>
        <w:rPr>
          <w:rFonts w:asciiTheme="minorHAnsi" w:hAnsiTheme="minorHAnsi" w:cstheme="minorHAnsi"/>
          <w:sz w:val="16"/>
        </w:rPr>
        <w:t>. And they leave conditions that are highly inhospitable for a transition to democracy. Put differently, when leaders like Turkish President Erdoğan roll back democracy and consolidate personal power, the effects of their actions persist long after they exit office. 3</w:t>
      </w:r>
    </w:p>
    <w:p w14:paraId="2B148A72" w14:textId="77777777" w:rsidR="00DC376E" w:rsidRPr="00C7794F" w:rsidRDefault="00DC376E" w:rsidP="00DC376E">
      <w:pPr>
        <w:pStyle w:val="Heading4"/>
        <w:rPr>
          <w:rFonts w:cs="Calibri"/>
        </w:rPr>
      </w:pPr>
      <w:r w:rsidRPr="00C7794F">
        <w:rPr>
          <w:rFonts w:cs="Calibri"/>
        </w:rPr>
        <w:t>China is a revisionist authoritarian power and only deterrence and assurance solves</w:t>
      </w:r>
    </w:p>
    <w:p w14:paraId="4E1013E0" w14:textId="77777777" w:rsidR="00DC376E" w:rsidRPr="00C7794F" w:rsidRDefault="00DC376E" w:rsidP="00DC376E">
      <w:pPr>
        <w:rPr>
          <w:rFonts w:cs="Calibri"/>
        </w:rPr>
      </w:pPr>
      <w:r w:rsidRPr="00C7794F">
        <w:rPr>
          <w:rStyle w:val="Style13ptBold"/>
          <w:rFonts w:cs="Calibri"/>
        </w:rPr>
        <w:t>Friedberg, 20</w:t>
      </w:r>
      <w:r w:rsidRPr="00C7794F">
        <w:rPr>
          <w:rFonts w:cs="Calibri"/>
        </w:rPr>
        <w:t xml:space="preserve"> -- Professor of Politics and International Affairs at Princeton University</w:t>
      </w:r>
    </w:p>
    <w:p w14:paraId="59D757C2" w14:textId="77777777" w:rsidR="00DC376E" w:rsidRPr="00C7794F" w:rsidRDefault="00DC376E" w:rsidP="00DC376E">
      <w:pPr>
        <w:rPr>
          <w:rFonts w:cs="Calibri"/>
        </w:rPr>
      </w:pPr>
      <w:r w:rsidRPr="00C7794F">
        <w:rPr>
          <w:rFonts w:cs="Calibri"/>
        </w:rPr>
        <w:t>[Aaron L., "An Answer to Aggression," Foreign Affairs, September/October 2020, https://www.foreignaffairs.com/articles/china/2020-08-11/ccp-answer-aggression, accessed 10-27-20]</w:t>
      </w:r>
    </w:p>
    <w:p w14:paraId="354E9015" w14:textId="77777777" w:rsidR="00DC376E" w:rsidRPr="00C7794F" w:rsidRDefault="00DC376E" w:rsidP="00DC376E">
      <w:pPr>
        <w:rPr>
          <w:rFonts w:cs="Calibri"/>
        </w:rPr>
      </w:pPr>
    </w:p>
    <w:p w14:paraId="21FA50F8" w14:textId="77777777" w:rsidR="00DC376E" w:rsidRPr="00C7794F" w:rsidRDefault="00DC376E" w:rsidP="00DC376E">
      <w:pPr>
        <w:rPr>
          <w:rFonts w:cs="Calibri"/>
          <w:sz w:val="14"/>
        </w:rPr>
      </w:pPr>
      <w:r w:rsidRPr="00C7794F">
        <w:rPr>
          <w:rFonts w:cs="Calibri"/>
          <w:sz w:val="14"/>
        </w:rPr>
        <w:t xml:space="preserve">The Chinese Communist Party’s initial mismanagement of the COVID-19 pandemic and its subsequent attempts to exploit the crisis have produced enduring problems for the rest of the world. But </w:t>
      </w:r>
      <w:r w:rsidRPr="00C7794F">
        <w:rPr>
          <w:rStyle w:val="StyleUnderline"/>
          <w:rFonts w:cs="Calibri"/>
        </w:rPr>
        <w:t>the CCP’s behavior has</w:t>
      </w:r>
      <w:r w:rsidRPr="00C7794F">
        <w:rPr>
          <w:rFonts w:cs="Calibri"/>
          <w:sz w:val="14"/>
        </w:rPr>
        <w:t xml:space="preserve"> also </w:t>
      </w:r>
      <w:r w:rsidRPr="00C7794F">
        <w:rPr>
          <w:rStyle w:val="StyleUnderline"/>
          <w:rFonts w:cs="Calibri"/>
        </w:rPr>
        <w:t xml:space="preserve">helped clarify the </w:t>
      </w:r>
      <w:r w:rsidRPr="00C7794F">
        <w:rPr>
          <w:rStyle w:val="Emphasis"/>
          <w:rFonts w:cs="Calibri"/>
        </w:rPr>
        <w:t>threat</w:t>
      </w:r>
      <w:r w:rsidRPr="00C7794F">
        <w:rPr>
          <w:rStyle w:val="StyleUnderline"/>
          <w:rFonts w:cs="Calibri"/>
        </w:rPr>
        <w:t xml:space="preserve"> that China poses to the </w:t>
      </w:r>
      <w:r w:rsidRPr="00C7794F">
        <w:rPr>
          <w:rStyle w:val="Emphasis"/>
          <w:rFonts w:cs="Calibri"/>
        </w:rPr>
        <w:t>security</w:t>
      </w:r>
      <w:r w:rsidRPr="00C7794F">
        <w:rPr>
          <w:rStyle w:val="StyleUnderline"/>
          <w:rFonts w:cs="Calibri"/>
        </w:rPr>
        <w:t xml:space="preserve">, </w:t>
      </w:r>
      <w:r w:rsidRPr="00C7794F">
        <w:rPr>
          <w:rStyle w:val="Emphasis"/>
          <w:rFonts w:cs="Calibri"/>
        </w:rPr>
        <w:t>prosperity</w:t>
      </w:r>
      <w:r w:rsidRPr="00C7794F">
        <w:rPr>
          <w:rStyle w:val="StyleUnderline"/>
          <w:rFonts w:cs="Calibri"/>
        </w:rPr>
        <w:t xml:space="preserve">, and </w:t>
      </w:r>
      <w:r w:rsidRPr="00C7794F">
        <w:rPr>
          <w:rStyle w:val="Emphasis"/>
          <w:rFonts w:cs="Calibri"/>
        </w:rPr>
        <w:t>well-being</w:t>
      </w:r>
      <w:r w:rsidRPr="00C7794F">
        <w:rPr>
          <w:rStyle w:val="StyleUnderline"/>
          <w:rFonts w:cs="Calibri"/>
        </w:rPr>
        <w:t xml:space="preserve"> of </w:t>
      </w:r>
      <w:r w:rsidRPr="00C7794F">
        <w:rPr>
          <w:rStyle w:val="Emphasis"/>
          <w:rFonts w:cs="Calibri"/>
        </w:rPr>
        <w:t>other countries</w:t>
      </w:r>
      <w:r w:rsidRPr="00C7794F">
        <w:rPr>
          <w:rFonts w:cs="Calibri"/>
          <w:sz w:val="14"/>
        </w:rPr>
        <w:t xml:space="preserve">. </w:t>
      </w:r>
      <w:r w:rsidRPr="00C7794F">
        <w:rPr>
          <w:rStyle w:val="StyleUnderline"/>
          <w:rFonts w:cs="Calibri"/>
        </w:rPr>
        <w:t>Public opinion polls show that over 60 percent of Americans</w:t>
      </w:r>
      <w:r w:rsidRPr="00C7794F">
        <w:rPr>
          <w:rFonts w:cs="Calibri"/>
          <w:sz w:val="14"/>
        </w:rPr>
        <w:t xml:space="preserve"> of both political parties now </w:t>
      </w:r>
      <w:r w:rsidRPr="00C7794F">
        <w:rPr>
          <w:rStyle w:val="StyleUnderline"/>
          <w:rFonts w:cs="Calibri"/>
        </w:rPr>
        <w:t>hold a negative view of Beijing</w:t>
      </w:r>
      <w:r w:rsidRPr="00C7794F">
        <w:rPr>
          <w:rFonts w:cs="Calibri"/>
          <w:sz w:val="14"/>
        </w:rPr>
        <w:t xml:space="preserve">’s leadership and intentions, </w:t>
      </w:r>
      <w:r w:rsidRPr="00C7794F">
        <w:rPr>
          <w:rStyle w:val="StyleUnderline"/>
          <w:rFonts w:cs="Calibri"/>
        </w:rPr>
        <w:t>and similar attitudes can be found across the democratic world</w:t>
      </w:r>
      <w:r w:rsidRPr="00C7794F">
        <w:rPr>
          <w:rFonts w:cs="Calibri"/>
          <w:sz w:val="14"/>
        </w:rPr>
        <w:t>. This heightened awareness of a shared danger creates an opportunity for the United States and its allies to formulate a new and more effective strategy for dealing with China.</w:t>
      </w:r>
    </w:p>
    <w:p w14:paraId="1B00FDAF" w14:textId="77777777" w:rsidR="00DC376E" w:rsidRPr="00C7794F" w:rsidRDefault="00DC376E" w:rsidP="00DC376E">
      <w:pPr>
        <w:rPr>
          <w:rStyle w:val="StyleUnderline"/>
          <w:rFonts w:cs="Calibri"/>
        </w:rPr>
      </w:pPr>
      <w:r w:rsidRPr="00C7794F">
        <w:rPr>
          <w:rStyle w:val="StyleUnderline"/>
          <w:rFonts w:cs="Calibri"/>
        </w:rPr>
        <w:t xml:space="preserve">For the past four decades, Western </w:t>
      </w:r>
      <w:r w:rsidRPr="00C7794F">
        <w:rPr>
          <w:rStyle w:val="StyleUnderline"/>
          <w:rFonts w:cs="Calibri"/>
          <w:highlight w:val="yellow"/>
        </w:rPr>
        <w:t>democracies</w:t>
      </w:r>
      <w:r w:rsidRPr="00C7794F">
        <w:rPr>
          <w:rStyle w:val="StyleUnderline"/>
          <w:rFonts w:cs="Calibri"/>
        </w:rPr>
        <w:t xml:space="preserve"> have </w:t>
      </w:r>
      <w:r w:rsidRPr="00C7794F">
        <w:rPr>
          <w:rStyle w:val="StyleUnderline"/>
          <w:rFonts w:cs="Calibri"/>
          <w:highlight w:val="yellow"/>
        </w:rPr>
        <w:t>hoped</w:t>
      </w:r>
      <w:r w:rsidRPr="00C7794F">
        <w:rPr>
          <w:rStyle w:val="StyleUnderline"/>
          <w:rFonts w:cs="Calibri"/>
        </w:rPr>
        <w:t xml:space="preserve"> that </w:t>
      </w:r>
      <w:r w:rsidRPr="00C7794F">
        <w:rPr>
          <w:rStyle w:val="StyleUnderline"/>
          <w:rFonts w:cs="Calibri"/>
          <w:highlight w:val="yellow"/>
        </w:rPr>
        <w:t>engagement</w:t>
      </w:r>
      <w:r w:rsidRPr="00C7794F">
        <w:rPr>
          <w:rStyle w:val="StyleUnderline"/>
          <w:rFonts w:cs="Calibri"/>
        </w:rPr>
        <w:t xml:space="preserve"> with China </w:t>
      </w:r>
      <w:r w:rsidRPr="00C7794F">
        <w:rPr>
          <w:rStyle w:val="StyleUnderline"/>
          <w:rFonts w:cs="Calibri"/>
          <w:highlight w:val="yellow"/>
        </w:rPr>
        <w:t>would cause</w:t>
      </w:r>
      <w:r w:rsidRPr="00C7794F">
        <w:rPr>
          <w:rStyle w:val="StyleUnderline"/>
          <w:rFonts w:cs="Calibri"/>
        </w:rPr>
        <w:t xml:space="preserve"> its </w:t>
      </w:r>
      <w:r w:rsidRPr="00C7794F">
        <w:rPr>
          <w:rStyle w:val="StyleUnderline"/>
          <w:rFonts w:cs="Calibri"/>
          <w:highlight w:val="yellow"/>
        </w:rPr>
        <w:t xml:space="preserve">leaders to </w:t>
      </w:r>
      <w:r w:rsidRPr="00C7794F">
        <w:rPr>
          <w:rStyle w:val="Emphasis"/>
          <w:rFonts w:cs="Calibri"/>
          <w:highlight w:val="yellow"/>
        </w:rPr>
        <w:t>abandon</w:t>
      </w:r>
      <w:r w:rsidRPr="00C7794F">
        <w:rPr>
          <w:rStyle w:val="Emphasis"/>
          <w:rFonts w:cs="Calibri"/>
        </w:rPr>
        <w:t xml:space="preserve"> any </w:t>
      </w:r>
      <w:r w:rsidRPr="00C7794F">
        <w:rPr>
          <w:rStyle w:val="Emphasis"/>
          <w:rFonts w:cs="Calibri"/>
          <w:highlight w:val="yellow"/>
        </w:rPr>
        <w:t>revisionist ambitions</w:t>
      </w:r>
      <w:r w:rsidRPr="00C7794F">
        <w:rPr>
          <w:rStyle w:val="StyleUnderline"/>
          <w:rFonts w:cs="Calibri"/>
        </w:rPr>
        <w:t xml:space="preserve"> </w:t>
      </w:r>
      <w:r w:rsidRPr="00C7794F">
        <w:rPr>
          <w:rFonts w:cs="Calibri"/>
          <w:sz w:val="14"/>
        </w:rPr>
        <w:t xml:space="preserve">they might harbor and accept their country’s place as a “responsible stakeholder” in the U.S.-led international order. Expanding flows of trade and investment would, it was thought, also encourage Beijing to proceed down the path toward greater economic and political openness. The policy of engagement was not absurd on its face; it was a gamble rather than an outright blunder. But </w:t>
      </w:r>
      <w:r w:rsidRPr="00C7794F">
        <w:rPr>
          <w:rStyle w:val="StyleUnderline"/>
          <w:rFonts w:cs="Calibri"/>
        </w:rPr>
        <w:t xml:space="preserve">as has become </w:t>
      </w:r>
      <w:r w:rsidRPr="00C7794F">
        <w:rPr>
          <w:rStyle w:val="Emphasis"/>
          <w:rFonts w:cs="Calibri"/>
        </w:rPr>
        <w:t>increasingly obvious</w:t>
      </w:r>
      <w:r w:rsidRPr="00C7794F">
        <w:rPr>
          <w:rStyle w:val="StyleUnderline"/>
          <w:rFonts w:cs="Calibri"/>
        </w:rPr>
        <w:t xml:space="preserve">, </w:t>
      </w:r>
      <w:r w:rsidRPr="00C7794F">
        <w:rPr>
          <w:rStyle w:val="StyleUnderline"/>
          <w:rFonts w:cs="Calibri"/>
          <w:highlight w:val="yellow"/>
        </w:rPr>
        <w:t>the</w:t>
      </w:r>
      <w:r w:rsidRPr="00C7794F">
        <w:rPr>
          <w:rStyle w:val="StyleUnderline"/>
          <w:rFonts w:cs="Calibri"/>
        </w:rPr>
        <w:t xml:space="preserve"> </w:t>
      </w:r>
      <w:r w:rsidRPr="00C7794F">
        <w:rPr>
          <w:rStyle w:val="Emphasis"/>
          <w:rFonts w:cs="Calibri"/>
        </w:rPr>
        <w:t xml:space="preserve">West’s </w:t>
      </w:r>
      <w:r w:rsidRPr="00C7794F">
        <w:rPr>
          <w:rStyle w:val="Emphasis"/>
          <w:rFonts w:cs="Calibri"/>
          <w:highlight w:val="yellow"/>
        </w:rPr>
        <w:t>wager has failed</w:t>
      </w:r>
      <w:r w:rsidRPr="00C7794F">
        <w:rPr>
          <w:rStyle w:val="Emphasis"/>
          <w:rFonts w:cs="Calibri"/>
        </w:rPr>
        <w:t xml:space="preserve"> to pay off</w:t>
      </w:r>
      <w:r w:rsidRPr="00C7794F">
        <w:rPr>
          <w:rStyle w:val="StyleUnderline"/>
          <w:rFonts w:cs="Calibri"/>
        </w:rPr>
        <w:t>.</w:t>
      </w:r>
    </w:p>
    <w:p w14:paraId="1010CFE9" w14:textId="77777777" w:rsidR="00DC376E" w:rsidRPr="00C7794F" w:rsidRDefault="00DC376E" w:rsidP="00DC376E">
      <w:pPr>
        <w:rPr>
          <w:rStyle w:val="StyleUnderline"/>
          <w:rFonts w:cs="Calibri"/>
        </w:rPr>
      </w:pPr>
      <w:r w:rsidRPr="00C7794F">
        <w:rPr>
          <w:rStyle w:val="StyleUnderline"/>
          <w:rFonts w:cs="Calibri"/>
        </w:rPr>
        <w:t>Instead of</w:t>
      </w:r>
      <w:r w:rsidRPr="00C7794F">
        <w:rPr>
          <w:rFonts w:cs="Calibri"/>
          <w:sz w:val="14"/>
        </w:rPr>
        <w:t xml:space="preserve"> opening up and </w:t>
      </w:r>
      <w:r w:rsidRPr="00C7794F">
        <w:rPr>
          <w:rStyle w:val="StyleUnderline"/>
          <w:rFonts w:cs="Calibri"/>
        </w:rPr>
        <w:t>mellowing out</w:t>
      </w:r>
      <w:r w:rsidRPr="00C7794F">
        <w:rPr>
          <w:rFonts w:cs="Calibri"/>
          <w:sz w:val="14"/>
        </w:rPr>
        <w:t xml:space="preserve">, with Xi Jinping at the helm, </w:t>
      </w:r>
      <w:r w:rsidRPr="00C7794F">
        <w:rPr>
          <w:rStyle w:val="StyleUnderline"/>
          <w:rFonts w:cs="Calibri"/>
          <w:highlight w:val="yellow"/>
        </w:rPr>
        <w:t>China is pursuing</w:t>
      </w:r>
      <w:r w:rsidRPr="00C7794F">
        <w:rPr>
          <w:rStyle w:val="StyleUnderline"/>
          <w:rFonts w:cs="Calibri"/>
        </w:rPr>
        <w:t xml:space="preserve"> </w:t>
      </w:r>
      <w:r w:rsidRPr="00C7794F">
        <w:rPr>
          <w:rStyle w:val="Emphasis"/>
          <w:rFonts w:cs="Calibri"/>
        </w:rPr>
        <w:t>unusually brutal</w:t>
      </w:r>
      <w:r w:rsidRPr="00C7794F">
        <w:rPr>
          <w:rStyle w:val="StyleUnderline"/>
          <w:rFonts w:cs="Calibri"/>
        </w:rPr>
        <w:t xml:space="preserve"> and </w:t>
      </w:r>
      <w:r w:rsidRPr="00C7794F">
        <w:rPr>
          <w:rStyle w:val="Emphasis"/>
          <w:rFonts w:cs="Calibri"/>
          <w:highlight w:val="yellow"/>
        </w:rPr>
        <w:t>oppressive policies</w:t>
      </w:r>
      <w:r w:rsidRPr="00C7794F">
        <w:rPr>
          <w:rStyle w:val="StyleUnderline"/>
          <w:rFonts w:cs="Calibri"/>
        </w:rPr>
        <w:t xml:space="preserve"> at home </w:t>
      </w:r>
      <w:r w:rsidRPr="00C7794F">
        <w:rPr>
          <w:rStyle w:val="StyleUnderline"/>
          <w:rFonts w:cs="Calibri"/>
          <w:highlight w:val="yellow"/>
        </w:rPr>
        <w:t xml:space="preserve">and </w:t>
      </w:r>
      <w:r w:rsidRPr="00C7794F">
        <w:rPr>
          <w:rStyle w:val="Emphasis"/>
          <w:rFonts w:cs="Calibri"/>
          <w:highlight w:val="yellow"/>
        </w:rPr>
        <w:t>acting</w:t>
      </w:r>
      <w:r w:rsidRPr="00C7794F">
        <w:rPr>
          <w:rStyle w:val="Emphasis"/>
          <w:rFonts w:cs="Calibri"/>
        </w:rPr>
        <w:t xml:space="preserve"> more </w:t>
      </w:r>
      <w:r w:rsidRPr="00C7794F">
        <w:rPr>
          <w:rStyle w:val="Emphasis"/>
          <w:rFonts w:cs="Calibri"/>
          <w:highlight w:val="yellow"/>
        </w:rPr>
        <w:t>aggressively</w:t>
      </w:r>
      <w:r w:rsidRPr="00C7794F">
        <w:rPr>
          <w:rStyle w:val="Emphasis"/>
          <w:rFonts w:cs="Calibri"/>
        </w:rPr>
        <w:t xml:space="preserve"> abroad</w:t>
      </w:r>
      <w:r w:rsidRPr="00C7794F">
        <w:rPr>
          <w:rFonts w:cs="Calibri"/>
          <w:sz w:val="14"/>
        </w:rPr>
        <w:t xml:space="preserve">. </w:t>
      </w:r>
      <w:r w:rsidRPr="00C7794F">
        <w:rPr>
          <w:rStyle w:val="StyleUnderline"/>
          <w:rFonts w:cs="Calibri"/>
          <w:highlight w:val="yellow"/>
        </w:rPr>
        <w:t xml:space="preserve">China is trying to </w:t>
      </w:r>
      <w:r w:rsidRPr="00C7794F">
        <w:rPr>
          <w:rStyle w:val="Emphasis"/>
          <w:rFonts w:cs="Calibri"/>
          <w:highlight w:val="yellow"/>
        </w:rPr>
        <w:t>replace the U</w:t>
      </w:r>
      <w:r w:rsidRPr="00C7794F">
        <w:rPr>
          <w:rFonts w:cs="Calibri"/>
          <w:sz w:val="14"/>
        </w:rPr>
        <w:t xml:space="preserve">nited </w:t>
      </w:r>
      <w:r w:rsidRPr="00C7794F">
        <w:rPr>
          <w:rStyle w:val="Emphasis"/>
          <w:rFonts w:cs="Calibri"/>
          <w:highlight w:val="yellow"/>
        </w:rPr>
        <w:t>S</w:t>
      </w:r>
      <w:r w:rsidRPr="00C7794F">
        <w:rPr>
          <w:rFonts w:cs="Calibri"/>
          <w:sz w:val="14"/>
        </w:rPr>
        <w:t xml:space="preserve">tates </w:t>
      </w:r>
      <w:r w:rsidRPr="00C7794F">
        <w:rPr>
          <w:rStyle w:val="StyleUnderline"/>
          <w:rFonts w:cs="Calibri"/>
        </w:rPr>
        <w:t xml:space="preserve">as the </w:t>
      </w:r>
      <w:r w:rsidRPr="00C7794F">
        <w:rPr>
          <w:rStyle w:val="Emphasis"/>
          <w:rFonts w:cs="Calibri"/>
        </w:rPr>
        <w:t>world’s leading economic and technological nation</w:t>
      </w:r>
      <w:r w:rsidRPr="00C7794F">
        <w:rPr>
          <w:rStyle w:val="StyleUnderline"/>
          <w:rFonts w:cs="Calibri"/>
        </w:rPr>
        <w:t xml:space="preserve"> and to </w:t>
      </w:r>
      <w:r w:rsidRPr="00C7794F">
        <w:rPr>
          <w:rStyle w:val="Emphasis"/>
          <w:rFonts w:cs="Calibri"/>
        </w:rPr>
        <w:t xml:space="preserve">displace it </w:t>
      </w:r>
      <w:r w:rsidRPr="00C7794F">
        <w:rPr>
          <w:rStyle w:val="Emphasis"/>
          <w:rFonts w:cs="Calibri"/>
          <w:highlight w:val="yellow"/>
        </w:rPr>
        <w:t>as the preponderant power</w:t>
      </w:r>
      <w:r w:rsidRPr="00C7794F">
        <w:rPr>
          <w:rStyle w:val="StyleUnderline"/>
          <w:rFonts w:cs="Calibri"/>
        </w:rPr>
        <w:t xml:space="preserve"> in East Asia</w:t>
      </w:r>
      <w:r w:rsidRPr="00C7794F">
        <w:rPr>
          <w:rFonts w:cs="Calibri"/>
          <w:sz w:val="14"/>
        </w:rPr>
        <w:t xml:space="preserve">. </w:t>
      </w:r>
      <w:r w:rsidRPr="00C7794F">
        <w:rPr>
          <w:rStyle w:val="StyleUnderline"/>
          <w:rFonts w:cs="Calibri"/>
        </w:rPr>
        <w:t xml:space="preserve">Beijing has </w:t>
      </w:r>
      <w:r w:rsidRPr="00C7794F">
        <w:rPr>
          <w:rStyle w:val="Emphasis"/>
          <w:rFonts w:cs="Calibri"/>
        </w:rPr>
        <w:t>ratcheted up its efforts</w:t>
      </w:r>
      <w:r w:rsidRPr="00C7794F">
        <w:rPr>
          <w:rStyle w:val="StyleUnderline"/>
          <w:rFonts w:cs="Calibri"/>
        </w:rPr>
        <w:t xml:space="preserve"> to </w:t>
      </w:r>
      <w:r w:rsidRPr="00C7794F">
        <w:rPr>
          <w:rStyle w:val="Emphasis"/>
          <w:rFonts w:cs="Calibri"/>
        </w:rPr>
        <w:t>exploit the openness of democratic societies</w:t>
      </w:r>
      <w:r w:rsidRPr="00C7794F">
        <w:rPr>
          <w:rStyle w:val="StyleUnderline"/>
          <w:rFonts w:cs="Calibri"/>
        </w:rPr>
        <w:t xml:space="preserve"> in order to </w:t>
      </w:r>
      <w:r w:rsidRPr="00C7794F">
        <w:rPr>
          <w:rStyle w:val="Emphasis"/>
          <w:rFonts w:cs="Calibri"/>
        </w:rPr>
        <w:t>shape the perceptions</w:t>
      </w:r>
      <w:r w:rsidRPr="00C7794F">
        <w:rPr>
          <w:rStyle w:val="StyleUnderline"/>
          <w:rFonts w:cs="Calibri"/>
        </w:rPr>
        <w:t xml:space="preserve"> and </w:t>
      </w:r>
      <w:r w:rsidRPr="00C7794F">
        <w:rPr>
          <w:rStyle w:val="Emphasis"/>
          <w:rFonts w:cs="Calibri"/>
        </w:rPr>
        <w:t>policies of their governments</w:t>
      </w:r>
      <w:r w:rsidRPr="00C7794F">
        <w:rPr>
          <w:rFonts w:cs="Calibri"/>
          <w:sz w:val="14"/>
        </w:rPr>
        <w:t xml:space="preserve">. </w:t>
      </w:r>
      <w:r w:rsidRPr="00C7794F">
        <w:rPr>
          <w:rStyle w:val="StyleUnderline"/>
          <w:rFonts w:cs="Calibri"/>
        </w:rPr>
        <w:t xml:space="preserve">It is working hard </w:t>
      </w:r>
      <w:r w:rsidRPr="00C7794F">
        <w:rPr>
          <w:rStyle w:val="StyleUnderline"/>
          <w:rFonts w:cs="Calibri"/>
          <w:highlight w:val="yellow"/>
        </w:rPr>
        <w:t xml:space="preserve">to </w:t>
      </w:r>
      <w:r w:rsidRPr="00C7794F">
        <w:rPr>
          <w:rStyle w:val="Emphasis"/>
          <w:rFonts w:cs="Calibri"/>
          <w:highlight w:val="yellow"/>
        </w:rPr>
        <w:t>establish itself as the leader of the developing nations</w:t>
      </w:r>
      <w:r w:rsidRPr="00C7794F">
        <w:rPr>
          <w:rStyle w:val="StyleUnderline"/>
          <w:rFonts w:cs="Calibri"/>
          <w:highlight w:val="yellow"/>
        </w:rPr>
        <w:t xml:space="preserve"> and</w:t>
      </w:r>
      <w:r w:rsidRPr="00C7794F">
        <w:rPr>
          <w:rFonts w:cs="Calibri"/>
          <w:sz w:val="14"/>
        </w:rPr>
        <w:t xml:space="preserve">, with their support, </w:t>
      </w:r>
      <w:r w:rsidRPr="00C7794F">
        <w:rPr>
          <w:rStyle w:val="StyleUnderline"/>
          <w:rFonts w:cs="Calibri"/>
          <w:highlight w:val="yellow"/>
        </w:rPr>
        <w:t xml:space="preserve">to </w:t>
      </w:r>
      <w:r w:rsidRPr="00C7794F">
        <w:rPr>
          <w:rStyle w:val="Emphasis"/>
          <w:rFonts w:cs="Calibri"/>
          <w:highlight w:val="yellow"/>
        </w:rPr>
        <w:t>rewrite rules</w:t>
      </w:r>
      <w:r w:rsidRPr="00C7794F">
        <w:rPr>
          <w:rStyle w:val="StyleUnderline"/>
          <w:rFonts w:cs="Calibri"/>
        </w:rPr>
        <w:t xml:space="preserve"> and </w:t>
      </w:r>
      <w:r w:rsidRPr="00C7794F">
        <w:rPr>
          <w:rStyle w:val="Emphasis"/>
          <w:rFonts w:cs="Calibri"/>
        </w:rPr>
        <w:t>reshape international norms</w:t>
      </w:r>
      <w:r w:rsidRPr="00C7794F">
        <w:rPr>
          <w:rStyle w:val="StyleUnderline"/>
          <w:rFonts w:cs="Calibri"/>
        </w:rPr>
        <w:t xml:space="preserve">, </w:t>
      </w:r>
      <w:r w:rsidRPr="00C7794F">
        <w:rPr>
          <w:rStyle w:val="Emphasis"/>
          <w:rFonts w:cs="Calibri"/>
        </w:rPr>
        <w:t>standards</w:t>
      </w:r>
      <w:r w:rsidRPr="00C7794F">
        <w:rPr>
          <w:rStyle w:val="StyleUnderline"/>
          <w:rFonts w:cs="Calibri"/>
        </w:rPr>
        <w:t xml:space="preserve">, and </w:t>
      </w:r>
      <w:r w:rsidRPr="00C7794F">
        <w:rPr>
          <w:rStyle w:val="Emphasis"/>
          <w:rFonts w:cs="Calibri"/>
        </w:rPr>
        <w:t>institutions</w:t>
      </w:r>
      <w:r w:rsidRPr="00C7794F">
        <w:rPr>
          <w:rStyle w:val="StyleUnderline"/>
          <w:rFonts w:cs="Calibri"/>
        </w:rPr>
        <w:t xml:space="preserve"> </w:t>
      </w:r>
      <w:r w:rsidRPr="00C7794F">
        <w:rPr>
          <w:rStyle w:val="StyleUnderline"/>
          <w:rFonts w:cs="Calibri"/>
          <w:highlight w:val="yellow"/>
        </w:rPr>
        <w:t>in line with its</w:t>
      </w:r>
      <w:r w:rsidRPr="00C7794F">
        <w:rPr>
          <w:rStyle w:val="StyleUnderline"/>
          <w:rFonts w:cs="Calibri"/>
        </w:rPr>
        <w:t xml:space="preserve"> </w:t>
      </w:r>
      <w:r w:rsidRPr="00C7794F">
        <w:rPr>
          <w:rStyle w:val="Emphasis"/>
          <w:rFonts w:cs="Calibri"/>
        </w:rPr>
        <w:t>own illiberal</w:t>
      </w:r>
      <w:r w:rsidRPr="00C7794F">
        <w:rPr>
          <w:rStyle w:val="StyleUnderline"/>
          <w:rFonts w:cs="Calibri"/>
        </w:rPr>
        <w:t xml:space="preserve">, </w:t>
      </w:r>
      <w:r w:rsidRPr="00C7794F">
        <w:rPr>
          <w:rStyle w:val="Emphasis"/>
          <w:rFonts w:cs="Calibri"/>
          <w:highlight w:val="yellow"/>
        </w:rPr>
        <w:t>authoritarian preferences</w:t>
      </w:r>
      <w:r w:rsidRPr="00C7794F">
        <w:rPr>
          <w:rFonts w:cs="Calibri"/>
          <w:sz w:val="14"/>
        </w:rPr>
        <w:t xml:space="preserve">. In the long run, </w:t>
      </w:r>
      <w:r w:rsidRPr="00C7794F">
        <w:rPr>
          <w:rStyle w:val="StyleUnderline"/>
          <w:rFonts w:cs="Calibri"/>
        </w:rPr>
        <w:t xml:space="preserve">China’s rulers evidently hope that they can </w:t>
      </w:r>
      <w:r w:rsidRPr="00C7794F">
        <w:rPr>
          <w:rStyle w:val="Emphasis"/>
          <w:rFonts w:cs="Calibri"/>
        </w:rPr>
        <w:t>divide</w:t>
      </w:r>
      <w:r w:rsidRPr="00C7794F">
        <w:rPr>
          <w:rStyle w:val="StyleUnderline"/>
          <w:rFonts w:cs="Calibri"/>
        </w:rPr>
        <w:t xml:space="preserve">, </w:t>
      </w:r>
      <w:r w:rsidRPr="00C7794F">
        <w:rPr>
          <w:rStyle w:val="Emphasis"/>
          <w:rFonts w:cs="Calibri"/>
        </w:rPr>
        <w:t>discredit</w:t>
      </w:r>
      <w:r w:rsidRPr="00C7794F">
        <w:rPr>
          <w:rStyle w:val="StyleUnderline"/>
          <w:rFonts w:cs="Calibri"/>
        </w:rPr>
        <w:t xml:space="preserve">, and </w:t>
      </w:r>
      <w:r w:rsidRPr="00C7794F">
        <w:rPr>
          <w:rStyle w:val="Emphasis"/>
          <w:rFonts w:cs="Calibri"/>
        </w:rPr>
        <w:t>weaken</w:t>
      </w:r>
      <w:r w:rsidRPr="00C7794F">
        <w:rPr>
          <w:rStyle w:val="StyleUnderline"/>
          <w:rFonts w:cs="Calibri"/>
        </w:rPr>
        <w:t xml:space="preserve"> the democracies, </w:t>
      </w:r>
      <w:r w:rsidRPr="00C7794F">
        <w:rPr>
          <w:rStyle w:val="Emphasis"/>
          <w:rFonts w:cs="Calibri"/>
        </w:rPr>
        <w:t>lessening the appeal of their system</w:t>
      </w:r>
      <w:r w:rsidRPr="00C7794F">
        <w:rPr>
          <w:rStyle w:val="StyleUnderline"/>
          <w:rFonts w:cs="Calibri"/>
        </w:rPr>
        <w:t xml:space="preserve">, </w:t>
      </w:r>
      <w:r w:rsidRPr="00C7794F">
        <w:rPr>
          <w:rStyle w:val="Emphasis"/>
          <w:rFonts w:cs="Calibri"/>
        </w:rPr>
        <w:t>co-opting</w:t>
      </w:r>
      <w:r w:rsidRPr="00C7794F">
        <w:rPr>
          <w:rStyle w:val="StyleUnderline"/>
          <w:rFonts w:cs="Calibri"/>
        </w:rPr>
        <w:t xml:space="preserve"> some, </w:t>
      </w:r>
      <w:r w:rsidRPr="00C7794F">
        <w:rPr>
          <w:rStyle w:val="Emphasis"/>
          <w:rFonts w:cs="Calibri"/>
        </w:rPr>
        <w:t>isolating</w:t>
      </w:r>
      <w:r w:rsidRPr="00C7794F">
        <w:rPr>
          <w:rStyle w:val="StyleUnderline"/>
          <w:rFonts w:cs="Calibri"/>
        </w:rPr>
        <w:t xml:space="preserve"> others, and leaving the U</w:t>
      </w:r>
      <w:r w:rsidRPr="00C7794F">
        <w:rPr>
          <w:rFonts w:cs="Calibri"/>
          <w:sz w:val="14"/>
        </w:rPr>
        <w:t xml:space="preserve">nited </w:t>
      </w:r>
      <w:r w:rsidRPr="00C7794F">
        <w:rPr>
          <w:rStyle w:val="StyleUnderline"/>
          <w:rFonts w:cs="Calibri"/>
        </w:rPr>
        <w:t>S</w:t>
      </w:r>
      <w:r w:rsidRPr="00C7794F">
        <w:rPr>
          <w:rFonts w:cs="Calibri"/>
          <w:sz w:val="14"/>
        </w:rPr>
        <w:t xml:space="preserve">tates </w:t>
      </w:r>
      <w:r w:rsidRPr="00C7794F">
        <w:rPr>
          <w:rStyle w:val="StyleUnderline"/>
          <w:rFonts w:cs="Calibri"/>
        </w:rPr>
        <w:t xml:space="preserve">at the head of what will be, at best, a </w:t>
      </w:r>
      <w:r w:rsidRPr="00C7794F">
        <w:rPr>
          <w:rStyle w:val="Emphasis"/>
          <w:rFonts w:cs="Calibri"/>
        </w:rPr>
        <w:t>diminished and enfeebled coalition</w:t>
      </w:r>
      <w:r w:rsidRPr="00C7794F">
        <w:rPr>
          <w:rStyle w:val="StyleUnderline"/>
          <w:rFonts w:cs="Calibri"/>
        </w:rPr>
        <w:t>.</w:t>
      </w:r>
    </w:p>
    <w:p w14:paraId="7004CCFF" w14:textId="77777777" w:rsidR="00DC376E" w:rsidRPr="00C7794F" w:rsidRDefault="00DC376E" w:rsidP="00DC376E">
      <w:pPr>
        <w:rPr>
          <w:rStyle w:val="StyleUnderline"/>
          <w:rFonts w:cs="Calibri"/>
        </w:rPr>
      </w:pPr>
      <w:r w:rsidRPr="00C7794F">
        <w:rPr>
          <w:rFonts w:cs="Calibri"/>
          <w:sz w:val="14"/>
        </w:rPr>
        <w:t xml:space="preserve">It is one thing to have such dreams, another to actually fulfill them. In addition to its impressive strengths, </w:t>
      </w:r>
      <w:r w:rsidRPr="00C7794F">
        <w:rPr>
          <w:rStyle w:val="StyleUnderline"/>
          <w:rFonts w:cs="Calibri"/>
        </w:rPr>
        <w:t>China has large and mounting liabilities</w:t>
      </w:r>
      <w:r w:rsidRPr="00C7794F">
        <w:rPr>
          <w:rFonts w:cs="Calibri"/>
          <w:sz w:val="14"/>
        </w:rPr>
        <w:t xml:space="preserve">, including a slowing economy, a rapidly aging population, and a system of governance that relies on costly coercion rather than the freely given consent of its people. </w:t>
      </w:r>
      <w:r w:rsidRPr="00C7794F">
        <w:rPr>
          <w:rStyle w:val="StyleUnderline"/>
          <w:rFonts w:cs="Calibri"/>
        </w:rPr>
        <w:t>These</w:t>
      </w:r>
      <w:r w:rsidRPr="00C7794F">
        <w:rPr>
          <w:rFonts w:cs="Calibri"/>
          <w:sz w:val="14"/>
        </w:rPr>
        <w:t xml:space="preserve"> liabilities </w:t>
      </w:r>
      <w:r w:rsidRPr="00C7794F">
        <w:rPr>
          <w:rStyle w:val="StyleUnderline"/>
          <w:rFonts w:cs="Calibri"/>
        </w:rPr>
        <w:t xml:space="preserve">will complicate the regime’s plans </w:t>
      </w:r>
      <w:r w:rsidRPr="00C7794F">
        <w:rPr>
          <w:rFonts w:cs="Calibri"/>
          <w:sz w:val="14"/>
        </w:rPr>
        <w:t xml:space="preserve">and could eventually derail them. </w:t>
      </w:r>
      <w:r w:rsidRPr="00C7794F">
        <w:rPr>
          <w:rStyle w:val="StyleUnderline"/>
          <w:rFonts w:cs="Calibri"/>
        </w:rPr>
        <w:t xml:space="preserve">But it would be </w:t>
      </w:r>
      <w:r w:rsidRPr="00C7794F">
        <w:rPr>
          <w:rStyle w:val="Emphasis"/>
          <w:rFonts w:cs="Calibri"/>
        </w:rPr>
        <w:t>imprudent</w:t>
      </w:r>
      <w:r w:rsidRPr="00C7794F">
        <w:rPr>
          <w:rStyle w:val="StyleUnderline"/>
          <w:rFonts w:cs="Calibri"/>
        </w:rPr>
        <w:t xml:space="preserve"> to assume that this will happen soon or of its own accord.</w:t>
      </w:r>
    </w:p>
    <w:p w14:paraId="03394B0D" w14:textId="77777777" w:rsidR="00DC376E" w:rsidRPr="00C7794F" w:rsidRDefault="00DC376E" w:rsidP="00DC376E">
      <w:pPr>
        <w:rPr>
          <w:rFonts w:cs="Calibri"/>
          <w:sz w:val="14"/>
        </w:rPr>
      </w:pPr>
      <w:r w:rsidRPr="00C7794F">
        <w:rPr>
          <w:rStyle w:val="StyleUnderline"/>
          <w:rFonts w:cs="Calibri"/>
          <w:highlight w:val="yellow"/>
        </w:rPr>
        <w:t xml:space="preserve">Deflecting Beijing from its present, </w:t>
      </w:r>
      <w:r w:rsidRPr="00C7794F">
        <w:rPr>
          <w:rStyle w:val="Emphasis"/>
          <w:rFonts w:cs="Calibri"/>
          <w:highlight w:val="yellow"/>
        </w:rPr>
        <w:t>revisionist path</w:t>
      </w:r>
      <w:r w:rsidRPr="00C7794F">
        <w:rPr>
          <w:rStyle w:val="StyleUnderline"/>
          <w:rFonts w:cs="Calibri"/>
          <w:highlight w:val="yellow"/>
        </w:rPr>
        <w:t xml:space="preserve"> will</w:t>
      </w:r>
      <w:r w:rsidRPr="00C7794F">
        <w:rPr>
          <w:rStyle w:val="StyleUnderline"/>
          <w:rFonts w:cs="Calibri"/>
        </w:rPr>
        <w:t xml:space="preserve"> naturally </w:t>
      </w:r>
      <w:r w:rsidRPr="00C7794F">
        <w:rPr>
          <w:rStyle w:val="Emphasis"/>
          <w:rFonts w:cs="Calibri"/>
          <w:highlight w:val="yellow"/>
        </w:rPr>
        <w:t>require defensive measures</w:t>
      </w:r>
      <w:r w:rsidRPr="00C7794F">
        <w:rPr>
          <w:rFonts w:cs="Calibri"/>
          <w:sz w:val="14"/>
        </w:rPr>
        <w:t xml:space="preserve">. </w:t>
      </w:r>
      <w:r w:rsidRPr="00C7794F">
        <w:rPr>
          <w:rStyle w:val="StyleUnderline"/>
          <w:rFonts w:cs="Calibri"/>
        </w:rPr>
        <w:t xml:space="preserve">In the face of China’s </w:t>
      </w:r>
      <w:r w:rsidRPr="00C7794F">
        <w:rPr>
          <w:rStyle w:val="Emphasis"/>
          <w:rFonts w:cs="Calibri"/>
        </w:rPr>
        <w:t>growing strength</w:t>
      </w:r>
      <w:r w:rsidRPr="00C7794F">
        <w:rPr>
          <w:rStyle w:val="StyleUnderline"/>
          <w:rFonts w:cs="Calibri"/>
        </w:rPr>
        <w:t>, the U</w:t>
      </w:r>
      <w:r w:rsidRPr="00C7794F">
        <w:rPr>
          <w:rFonts w:cs="Calibri"/>
          <w:sz w:val="14"/>
        </w:rPr>
        <w:t xml:space="preserve">nited </w:t>
      </w:r>
      <w:r w:rsidRPr="00C7794F">
        <w:rPr>
          <w:rStyle w:val="StyleUnderline"/>
          <w:rFonts w:cs="Calibri"/>
        </w:rPr>
        <w:t>S</w:t>
      </w:r>
      <w:r w:rsidRPr="00C7794F">
        <w:rPr>
          <w:rFonts w:cs="Calibri"/>
          <w:sz w:val="14"/>
        </w:rPr>
        <w:t xml:space="preserve">tates </w:t>
      </w:r>
      <w:r w:rsidRPr="00C7794F">
        <w:rPr>
          <w:rStyle w:val="StyleUnderline"/>
          <w:rFonts w:cs="Calibri"/>
        </w:rPr>
        <w:t xml:space="preserve">and its allies need to </w:t>
      </w:r>
      <w:r w:rsidRPr="00C7794F">
        <w:rPr>
          <w:rStyle w:val="Emphasis"/>
          <w:rFonts w:cs="Calibri"/>
        </w:rPr>
        <w:t>bolster their defenses</w:t>
      </w:r>
      <w:r w:rsidRPr="00C7794F">
        <w:rPr>
          <w:rStyle w:val="StyleUnderline"/>
          <w:rFonts w:cs="Calibri"/>
        </w:rPr>
        <w:t xml:space="preserve"> against overt acts of </w:t>
      </w:r>
      <w:r w:rsidRPr="00C7794F">
        <w:rPr>
          <w:rStyle w:val="Emphasis"/>
          <w:rFonts w:cs="Calibri"/>
        </w:rPr>
        <w:t>military aggression</w:t>
      </w:r>
      <w:r w:rsidRPr="00C7794F">
        <w:rPr>
          <w:rStyle w:val="StyleUnderline"/>
          <w:rFonts w:cs="Calibri"/>
        </w:rPr>
        <w:t xml:space="preserve"> or </w:t>
      </w:r>
      <w:r w:rsidRPr="00C7794F">
        <w:rPr>
          <w:rStyle w:val="Emphasis"/>
          <w:rFonts w:cs="Calibri"/>
        </w:rPr>
        <w:t>coercion</w:t>
      </w:r>
      <w:r w:rsidRPr="00C7794F">
        <w:rPr>
          <w:rFonts w:cs="Calibri"/>
          <w:sz w:val="14"/>
        </w:rPr>
        <w:t xml:space="preserve">. </w:t>
      </w:r>
      <w:r w:rsidRPr="00C7794F">
        <w:rPr>
          <w:rStyle w:val="StyleUnderline"/>
          <w:rFonts w:cs="Calibri"/>
        </w:rPr>
        <w:t xml:space="preserve">They must also do more to </w:t>
      </w:r>
      <w:r w:rsidRPr="00C7794F">
        <w:rPr>
          <w:rStyle w:val="Emphasis"/>
          <w:rFonts w:cs="Calibri"/>
        </w:rPr>
        <w:t>protect their economies from exploitation</w:t>
      </w:r>
      <w:r w:rsidRPr="00C7794F">
        <w:rPr>
          <w:rStyle w:val="StyleUnderline"/>
          <w:rFonts w:cs="Calibri"/>
        </w:rPr>
        <w:t xml:space="preserve"> and their </w:t>
      </w:r>
      <w:r w:rsidRPr="00C7794F">
        <w:rPr>
          <w:rStyle w:val="Emphasis"/>
          <w:rFonts w:cs="Calibri"/>
        </w:rPr>
        <w:t>societies</w:t>
      </w:r>
      <w:r w:rsidRPr="00C7794F">
        <w:rPr>
          <w:rStyle w:val="StyleUnderline"/>
          <w:rFonts w:cs="Calibri"/>
        </w:rPr>
        <w:t xml:space="preserve"> and </w:t>
      </w:r>
      <w:r w:rsidRPr="00C7794F">
        <w:rPr>
          <w:rStyle w:val="Emphasis"/>
          <w:rFonts w:cs="Calibri"/>
        </w:rPr>
        <w:t>political systems</w:t>
      </w:r>
      <w:r w:rsidRPr="00C7794F">
        <w:rPr>
          <w:rStyle w:val="StyleUnderline"/>
          <w:rFonts w:cs="Calibri"/>
        </w:rPr>
        <w:t xml:space="preserve"> from </w:t>
      </w:r>
      <w:r w:rsidRPr="00C7794F">
        <w:rPr>
          <w:rStyle w:val="Emphasis"/>
          <w:rFonts w:cs="Calibri"/>
        </w:rPr>
        <w:t>penetration</w:t>
      </w:r>
      <w:r w:rsidRPr="00C7794F">
        <w:rPr>
          <w:rStyle w:val="StyleUnderline"/>
          <w:rFonts w:cs="Calibri"/>
        </w:rPr>
        <w:t xml:space="preserve"> and </w:t>
      </w:r>
      <w:r w:rsidRPr="00C7794F">
        <w:rPr>
          <w:rStyle w:val="Emphasis"/>
          <w:rFonts w:cs="Calibri"/>
        </w:rPr>
        <w:t>subversion</w:t>
      </w:r>
      <w:r w:rsidRPr="00C7794F">
        <w:rPr>
          <w:rFonts w:cs="Calibri"/>
          <w:sz w:val="14"/>
        </w:rPr>
        <w:t>.</w:t>
      </w:r>
    </w:p>
    <w:p w14:paraId="4800E14D" w14:textId="77777777" w:rsidR="00DC376E" w:rsidRPr="00C7794F" w:rsidRDefault="00DC376E" w:rsidP="00DC376E">
      <w:pPr>
        <w:rPr>
          <w:rFonts w:cs="Calibri"/>
          <w:sz w:val="14"/>
        </w:rPr>
      </w:pPr>
      <w:r w:rsidRPr="00C7794F">
        <w:rPr>
          <w:rFonts w:cs="Calibri"/>
          <w:sz w:val="14"/>
        </w:rPr>
        <w:t xml:space="preserve">But </w:t>
      </w:r>
      <w:r w:rsidRPr="00C7794F">
        <w:rPr>
          <w:rStyle w:val="Emphasis"/>
          <w:rFonts w:cs="Calibri"/>
        </w:rPr>
        <w:t>better defenses alone will not suffice</w:t>
      </w:r>
      <w:r w:rsidRPr="00C7794F">
        <w:rPr>
          <w:rFonts w:cs="Calibri"/>
          <w:sz w:val="14"/>
        </w:rPr>
        <w:t xml:space="preserve">. </w:t>
      </w:r>
      <w:r w:rsidRPr="00C7794F">
        <w:rPr>
          <w:rStyle w:val="StyleUnderline"/>
          <w:rFonts w:cs="Calibri"/>
        </w:rPr>
        <w:t xml:space="preserve">An </w:t>
      </w:r>
      <w:r w:rsidRPr="00C7794F">
        <w:rPr>
          <w:rStyle w:val="Emphasis"/>
          <w:rFonts w:cs="Calibri"/>
        </w:rPr>
        <w:t>effective strategy</w:t>
      </w:r>
      <w:r w:rsidRPr="00C7794F">
        <w:rPr>
          <w:rStyle w:val="StyleUnderline"/>
          <w:rFonts w:cs="Calibri"/>
        </w:rPr>
        <w:t xml:space="preserve"> must also have a </w:t>
      </w:r>
      <w:r w:rsidRPr="00C7794F">
        <w:rPr>
          <w:rStyle w:val="Emphasis"/>
          <w:rFonts w:cs="Calibri"/>
        </w:rPr>
        <w:t>strong offensive component</w:t>
      </w:r>
      <w:r w:rsidRPr="00C7794F">
        <w:rPr>
          <w:rStyle w:val="StyleUnderline"/>
          <w:rFonts w:cs="Calibri"/>
        </w:rPr>
        <w:t xml:space="preserve">; it must be designed to </w:t>
      </w:r>
      <w:r w:rsidRPr="00C7794F">
        <w:rPr>
          <w:rStyle w:val="Emphasis"/>
          <w:rFonts w:cs="Calibri"/>
        </w:rPr>
        <w:t>identify</w:t>
      </w:r>
      <w:r w:rsidRPr="00C7794F">
        <w:rPr>
          <w:rStyle w:val="StyleUnderline"/>
          <w:rFonts w:cs="Calibri"/>
        </w:rPr>
        <w:t xml:space="preserve"> and </w:t>
      </w:r>
      <w:r w:rsidRPr="00C7794F">
        <w:rPr>
          <w:rStyle w:val="Emphasis"/>
          <w:rFonts w:cs="Calibri"/>
        </w:rPr>
        <w:t>exploit</w:t>
      </w:r>
      <w:r w:rsidRPr="00C7794F">
        <w:rPr>
          <w:rStyle w:val="StyleUnderline"/>
          <w:rFonts w:cs="Calibri"/>
        </w:rPr>
        <w:t xml:space="preserve"> the CCP regime’s </w:t>
      </w:r>
      <w:r w:rsidRPr="00C7794F">
        <w:rPr>
          <w:rStyle w:val="Emphasis"/>
          <w:rFonts w:cs="Calibri"/>
        </w:rPr>
        <w:t>vulnerabilities</w:t>
      </w:r>
      <w:r w:rsidRPr="00C7794F">
        <w:rPr>
          <w:rStyle w:val="StyleUnderline"/>
          <w:rFonts w:cs="Calibri"/>
        </w:rPr>
        <w:t xml:space="preserve"> instead of simply responding to its actions or trying to match its strengths</w:t>
      </w:r>
      <w:r w:rsidRPr="00C7794F">
        <w:rPr>
          <w:rFonts w:cs="Calibri"/>
          <w:sz w:val="14"/>
        </w:rPr>
        <w:t xml:space="preserve">. </w:t>
      </w:r>
      <w:r w:rsidRPr="00C7794F">
        <w:rPr>
          <w:rStyle w:val="StyleUnderline"/>
          <w:rFonts w:cs="Calibri"/>
        </w:rPr>
        <w:t>A purely reactive posture</w:t>
      </w:r>
      <w:r w:rsidRPr="00C7794F">
        <w:rPr>
          <w:rFonts w:cs="Calibri"/>
          <w:sz w:val="14"/>
        </w:rPr>
        <w:t xml:space="preserve"> might have been adequate for dealing with a far weaker, nascent rival, but it </w:t>
      </w:r>
      <w:r w:rsidRPr="00C7794F">
        <w:rPr>
          <w:rStyle w:val="Emphasis"/>
          <w:rFonts w:cs="Calibri"/>
        </w:rPr>
        <w:t>cannot succeed</w:t>
      </w:r>
      <w:r w:rsidRPr="00C7794F">
        <w:rPr>
          <w:rStyle w:val="StyleUnderline"/>
          <w:rFonts w:cs="Calibri"/>
        </w:rPr>
        <w:t xml:space="preserve"> against an opponent as </w:t>
      </w:r>
      <w:r w:rsidRPr="00C7794F">
        <w:rPr>
          <w:rStyle w:val="Emphasis"/>
          <w:rFonts w:cs="Calibri"/>
        </w:rPr>
        <w:t>powerful</w:t>
      </w:r>
      <w:r w:rsidRPr="00C7794F">
        <w:rPr>
          <w:rStyle w:val="StyleUnderline"/>
          <w:rFonts w:cs="Calibri"/>
        </w:rPr>
        <w:t xml:space="preserve"> and </w:t>
      </w:r>
      <w:r w:rsidRPr="00C7794F">
        <w:rPr>
          <w:rStyle w:val="Emphasis"/>
          <w:rFonts w:cs="Calibri"/>
        </w:rPr>
        <w:t>aggressive</w:t>
      </w:r>
      <w:r w:rsidRPr="00C7794F">
        <w:rPr>
          <w:rStyle w:val="StyleUnderline"/>
          <w:rFonts w:cs="Calibri"/>
        </w:rPr>
        <w:t xml:space="preserve"> as China has become</w:t>
      </w:r>
      <w:r w:rsidRPr="00C7794F">
        <w:rPr>
          <w:rFonts w:cs="Calibri"/>
          <w:sz w:val="14"/>
        </w:rPr>
        <w:t>. Even as they block Beijing’s attempts to advance toward its goals, the United States and its allies must therefore find ways to regain the initiative.</w:t>
      </w:r>
    </w:p>
    <w:p w14:paraId="64D02DED" w14:textId="77777777" w:rsidR="00DC376E" w:rsidRPr="00C7794F" w:rsidRDefault="00DC376E" w:rsidP="00DC376E">
      <w:pPr>
        <w:rPr>
          <w:rFonts w:cs="Calibri"/>
          <w:sz w:val="14"/>
        </w:rPr>
      </w:pPr>
      <w:r w:rsidRPr="00C7794F">
        <w:rPr>
          <w:rFonts w:cs="Calibri"/>
          <w:sz w:val="14"/>
        </w:rPr>
        <w:t>The aims of this approach should be twofold: first, to deny Beijing its immediate objectives, imposing costs, slowing the growth of China’s power and influence, and reducing the threat it can pose to democracies and to an open international system; and second, by demonstrating the futility of China’s current strategy, to change the calculations of its ruling elite, forcing them to eventually rethink both their foreign and their domestic policies. This will take time, and given Xi’s obvious predispositions and commitments, success may well depend on changes in the top leadership of the CCP.</w:t>
      </w:r>
    </w:p>
    <w:p w14:paraId="217EBD9C" w14:textId="77777777" w:rsidR="00DC376E" w:rsidRPr="00C7794F" w:rsidRDefault="00DC376E" w:rsidP="00DC376E">
      <w:pPr>
        <w:rPr>
          <w:rStyle w:val="StyleUnderline"/>
          <w:rFonts w:cs="Calibri"/>
        </w:rPr>
      </w:pPr>
      <w:r w:rsidRPr="00C7794F">
        <w:rPr>
          <w:rFonts w:cs="Calibri"/>
          <w:sz w:val="14"/>
        </w:rPr>
        <w:t xml:space="preserve">As a National Security Council white paper that the White House released in May notes, it would be foolish to premise U.S. strategy on “determining a particular end state for China.” But </w:t>
      </w:r>
      <w:r w:rsidRPr="00C7794F">
        <w:rPr>
          <w:rStyle w:val="Emphasis"/>
          <w:rFonts w:cs="Calibri"/>
        </w:rPr>
        <w:t>Washington need not be fatalistic</w:t>
      </w:r>
      <w:r w:rsidRPr="00C7794F">
        <w:rPr>
          <w:rFonts w:cs="Calibri"/>
          <w:sz w:val="14"/>
        </w:rPr>
        <w:t xml:space="preserve">. </w:t>
      </w:r>
      <w:r w:rsidRPr="00C7794F">
        <w:rPr>
          <w:rStyle w:val="StyleUnderline"/>
          <w:rFonts w:cs="Calibri"/>
        </w:rPr>
        <w:t xml:space="preserve">Even as they acknowledge that China’s future is </w:t>
      </w:r>
      <w:r w:rsidRPr="00C7794F">
        <w:rPr>
          <w:rStyle w:val="Emphasis"/>
          <w:rFonts w:cs="Calibri"/>
        </w:rPr>
        <w:t>not theirs to decide</w:t>
      </w:r>
      <w:r w:rsidRPr="00C7794F">
        <w:rPr>
          <w:rStyle w:val="StyleUnderline"/>
          <w:rFonts w:cs="Calibri"/>
        </w:rPr>
        <w:t>, the U</w:t>
      </w:r>
      <w:r w:rsidRPr="00C7794F">
        <w:rPr>
          <w:rFonts w:cs="Calibri"/>
          <w:sz w:val="14"/>
        </w:rPr>
        <w:t xml:space="preserve">nited </w:t>
      </w:r>
      <w:r w:rsidRPr="00C7794F">
        <w:rPr>
          <w:rStyle w:val="StyleUnderline"/>
          <w:rFonts w:cs="Calibri"/>
        </w:rPr>
        <w:t>S</w:t>
      </w:r>
      <w:r w:rsidRPr="00C7794F">
        <w:rPr>
          <w:rFonts w:cs="Calibri"/>
          <w:sz w:val="14"/>
        </w:rPr>
        <w:t xml:space="preserve">tates </w:t>
      </w:r>
      <w:r w:rsidRPr="00C7794F">
        <w:rPr>
          <w:rStyle w:val="StyleUnderline"/>
          <w:rFonts w:cs="Calibri"/>
        </w:rPr>
        <w:t xml:space="preserve">and its allies should articulate a </w:t>
      </w:r>
      <w:r w:rsidRPr="00C7794F">
        <w:rPr>
          <w:rStyle w:val="Emphasis"/>
          <w:rFonts w:cs="Calibri"/>
        </w:rPr>
        <w:t>hope for deeper reforms</w:t>
      </w:r>
      <w:r w:rsidRPr="00C7794F">
        <w:rPr>
          <w:rStyle w:val="StyleUnderline"/>
          <w:rFonts w:cs="Calibri"/>
        </w:rPr>
        <w:t xml:space="preserve"> that will someday change the fundamental character of the regime</w:t>
      </w:r>
      <w:r w:rsidRPr="00C7794F">
        <w:rPr>
          <w:rFonts w:cs="Calibri"/>
          <w:sz w:val="14"/>
        </w:rPr>
        <w:t>. The democracies should not waver in their insistence that universal values do in fact exist and that all people, including China’s citizens, are entitled to the rights and freedoms that flow from those values. Anything less would be a betrayal of principle, and of those in China who hold fast to this belief.</w:t>
      </w:r>
    </w:p>
    <w:p w14:paraId="163CBB5A" w14:textId="77777777" w:rsidR="00DC376E" w:rsidRPr="00C7794F" w:rsidRDefault="00DC376E" w:rsidP="00DC376E">
      <w:pPr>
        <w:rPr>
          <w:rFonts w:cs="Calibri"/>
          <w:sz w:val="14"/>
        </w:rPr>
      </w:pPr>
      <w:r w:rsidRPr="00C7794F">
        <w:rPr>
          <w:rFonts w:cs="Calibri"/>
          <w:sz w:val="14"/>
        </w:rPr>
        <w:t>A LENINIST STATE IN A LIBERAL ORDER</w:t>
      </w:r>
    </w:p>
    <w:p w14:paraId="32EC2F95" w14:textId="77777777" w:rsidR="00DC376E" w:rsidRPr="00C7794F" w:rsidRDefault="00DC376E" w:rsidP="00DC376E">
      <w:pPr>
        <w:rPr>
          <w:rFonts w:cs="Calibri"/>
          <w:sz w:val="14"/>
        </w:rPr>
      </w:pPr>
      <w:r w:rsidRPr="00C7794F">
        <w:rPr>
          <w:rStyle w:val="StyleUnderline"/>
          <w:rFonts w:cs="Calibri"/>
        </w:rPr>
        <w:t>Ever since the founding</w:t>
      </w:r>
      <w:r w:rsidRPr="00C7794F">
        <w:rPr>
          <w:rFonts w:cs="Calibri"/>
          <w:sz w:val="14"/>
        </w:rPr>
        <w:t xml:space="preserve"> of the People’s Republic of China, in 1949, </w:t>
      </w:r>
      <w:r w:rsidRPr="00C7794F">
        <w:rPr>
          <w:rStyle w:val="StyleUnderline"/>
          <w:rFonts w:cs="Calibri"/>
        </w:rPr>
        <w:t>the nation’s leaders have felt threatened from within and without</w:t>
      </w:r>
      <w:r w:rsidRPr="00C7794F">
        <w:rPr>
          <w:rFonts w:cs="Calibri"/>
          <w:sz w:val="14"/>
        </w:rPr>
        <w:t xml:space="preserve">. The principal danger has always been the United States, which Chinese leaders have seen as working tirelessly to constrain their country, even as it has spoken earnestly of engagement. </w:t>
      </w:r>
      <w:r w:rsidRPr="00C7794F">
        <w:rPr>
          <w:rStyle w:val="StyleUnderline"/>
          <w:rFonts w:cs="Calibri"/>
        </w:rPr>
        <w:t>In Beijing’s view, the U</w:t>
      </w:r>
      <w:r w:rsidRPr="00C7794F">
        <w:rPr>
          <w:rFonts w:cs="Calibri"/>
          <w:sz w:val="14"/>
        </w:rPr>
        <w:t xml:space="preserve">nited </w:t>
      </w:r>
      <w:r w:rsidRPr="00C7794F">
        <w:rPr>
          <w:rStyle w:val="StyleUnderline"/>
          <w:rFonts w:cs="Calibri"/>
        </w:rPr>
        <w:t>S</w:t>
      </w:r>
      <w:r w:rsidRPr="00C7794F">
        <w:rPr>
          <w:rFonts w:cs="Calibri"/>
          <w:sz w:val="14"/>
        </w:rPr>
        <w:t xml:space="preserve">tates </w:t>
      </w:r>
      <w:r w:rsidRPr="00C7794F">
        <w:rPr>
          <w:rStyle w:val="StyleUnderline"/>
          <w:rFonts w:cs="Calibri"/>
        </w:rPr>
        <w:t xml:space="preserve">has sought to </w:t>
      </w:r>
      <w:r w:rsidRPr="00C7794F">
        <w:rPr>
          <w:rStyle w:val="Emphasis"/>
          <w:rFonts w:cs="Calibri"/>
        </w:rPr>
        <w:t>encircle China</w:t>
      </w:r>
      <w:r w:rsidRPr="00C7794F">
        <w:rPr>
          <w:rStyle w:val="StyleUnderline"/>
          <w:rFonts w:cs="Calibri"/>
        </w:rPr>
        <w:t xml:space="preserve"> with a </w:t>
      </w:r>
      <w:r w:rsidRPr="00C7794F">
        <w:rPr>
          <w:rStyle w:val="Emphasis"/>
          <w:rFonts w:cs="Calibri"/>
        </w:rPr>
        <w:t>ring of alliances</w:t>
      </w:r>
      <w:r w:rsidRPr="00C7794F">
        <w:rPr>
          <w:rFonts w:cs="Calibri"/>
          <w:sz w:val="14"/>
        </w:rPr>
        <w:t xml:space="preserve">. </w:t>
      </w:r>
      <w:r w:rsidRPr="00C7794F">
        <w:rPr>
          <w:rStyle w:val="StyleUnderline"/>
          <w:rFonts w:cs="Calibri"/>
        </w:rPr>
        <w:t>It has also challenged the legitimacy and endangered the survival of the CCP</w:t>
      </w:r>
      <w:r w:rsidRPr="00C7794F">
        <w:rPr>
          <w:rFonts w:cs="Calibri"/>
          <w:sz w:val="14"/>
        </w:rPr>
        <w:t xml:space="preserve">’s one-party Leninist system </w:t>
      </w:r>
      <w:r w:rsidRPr="00C7794F">
        <w:rPr>
          <w:rStyle w:val="StyleUnderline"/>
          <w:rFonts w:cs="Calibri"/>
        </w:rPr>
        <w:t xml:space="preserve">by proclaiming the existence of a </w:t>
      </w:r>
      <w:r w:rsidRPr="00C7794F">
        <w:rPr>
          <w:rStyle w:val="Emphasis"/>
          <w:rFonts w:cs="Calibri"/>
        </w:rPr>
        <w:t>liberal international order</w:t>
      </w:r>
      <w:r w:rsidRPr="00C7794F">
        <w:rPr>
          <w:rStyle w:val="StyleUnderline"/>
          <w:rFonts w:cs="Calibri"/>
        </w:rPr>
        <w:t xml:space="preserve"> based on principles </w:t>
      </w:r>
      <w:r w:rsidRPr="00C7794F">
        <w:rPr>
          <w:rStyle w:val="Emphasis"/>
          <w:rFonts w:cs="Calibri"/>
        </w:rPr>
        <w:t>at odds with authoritarian rule</w:t>
      </w:r>
      <w:r w:rsidRPr="00C7794F">
        <w:rPr>
          <w:rStyle w:val="StyleUnderline"/>
          <w:rFonts w:cs="Calibri"/>
        </w:rPr>
        <w:t>.</w:t>
      </w:r>
    </w:p>
    <w:p w14:paraId="29EA3056" w14:textId="77777777" w:rsidR="00DC376E" w:rsidRPr="00C7794F" w:rsidRDefault="00DC376E" w:rsidP="00DC376E">
      <w:pPr>
        <w:rPr>
          <w:rStyle w:val="StyleUnderline"/>
          <w:rFonts w:cs="Calibri"/>
        </w:rPr>
      </w:pPr>
      <w:r w:rsidRPr="00C7794F">
        <w:rPr>
          <w:rStyle w:val="StyleUnderline"/>
          <w:rFonts w:cs="Calibri"/>
        </w:rPr>
        <w:t xml:space="preserve">Faced with these threats, </w:t>
      </w:r>
      <w:r w:rsidRPr="00C7794F">
        <w:rPr>
          <w:rStyle w:val="StyleUnderline"/>
          <w:rFonts w:cs="Calibri"/>
          <w:highlight w:val="yellow"/>
        </w:rPr>
        <w:t>the party</w:t>
      </w:r>
      <w:r w:rsidRPr="00C7794F">
        <w:rPr>
          <w:rStyle w:val="StyleUnderline"/>
          <w:rFonts w:cs="Calibri"/>
        </w:rPr>
        <w:t xml:space="preserve"> has pursued three essential goals: to </w:t>
      </w:r>
      <w:r w:rsidRPr="00C7794F">
        <w:rPr>
          <w:rStyle w:val="Emphasis"/>
          <w:rFonts w:cs="Calibri"/>
          <w:highlight w:val="yellow"/>
        </w:rPr>
        <w:t>preserve its monopoly on political power</w:t>
      </w:r>
      <w:r w:rsidRPr="00C7794F">
        <w:rPr>
          <w:rStyle w:val="StyleUnderline"/>
          <w:rFonts w:cs="Calibri"/>
        </w:rPr>
        <w:t xml:space="preserve">, </w:t>
      </w:r>
      <w:r w:rsidRPr="00C7794F">
        <w:rPr>
          <w:rStyle w:val="StyleUnderline"/>
          <w:rFonts w:cs="Calibri"/>
          <w:highlight w:val="yellow"/>
        </w:rPr>
        <w:t xml:space="preserve">to </w:t>
      </w:r>
      <w:r w:rsidRPr="00C7794F">
        <w:rPr>
          <w:rStyle w:val="Emphasis"/>
          <w:rFonts w:cs="Calibri"/>
          <w:highlight w:val="yellow"/>
        </w:rPr>
        <w:t>restore China</w:t>
      </w:r>
      <w:r w:rsidRPr="00C7794F">
        <w:rPr>
          <w:rStyle w:val="StyleUnderline"/>
          <w:rFonts w:cs="Calibri"/>
        </w:rPr>
        <w:t xml:space="preserve"> to its rightful place </w:t>
      </w:r>
      <w:r w:rsidRPr="00C7794F">
        <w:rPr>
          <w:rStyle w:val="StyleUnderline"/>
          <w:rFonts w:cs="Calibri"/>
          <w:highlight w:val="yellow"/>
        </w:rPr>
        <w:t xml:space="preserve">as the </w:t>
      </w:r>
      <w:r w:rsidRPr="00C7794F">
        <w:rPr>
          <w:rStyle w:val="Emphasis"/>
          <w:rFonts w:cs="Calibri"/>
          <w:highlight w:val="yellow"/>
        </w:rPr>
        <w:t>dominant power</w:t>
      </w:r>
      <w:r w:rsidRPr="00C7794F">
        <w:rPr>
          <w:rStyle w:val="StyleUnderline"/>
          <w:rFonts w:cs="Calibri"/>
        </w:rPr>
        <w:t xml:space="preserve"> in Asia, and to demonstrate the </w:t>
      </w:r>
      <w:r w:rsidRPr="00C7794F">
        <w:rPr>
          <w:rStyle w:val="Emphasis"/>
          <w:rFonts w:cs="Calibri"/>
        </w:rPr>
        <w:t>superiority of its socialist system</w:t>
      </w:r>
      <w:r w:rsidRPr="00C7794F">
        <w:rPr>
          <w:rStyle w:val="StyleUnderline"/>
          <w:rFonts w:cs="Calibri"/>
        </w:rPr>
        <w:t xml:space="preserve"> by transforming the country into a truly global player whose wealth, power, and influence will eventually exceed those of the U</w:t>
      </w:r>
      <w:r w:rsidRPr="00C7794F">
        <w:rPr>
          <w:rFonts w:cs="Calibri"/>
          <w:sz w:val="14"/>
        </w:rPr>
        <w:t xml:space="preserve">nited </w:t>
      </w:r>
      <w:r w:rsidRPr="00C7794F">
        <w:rPr>
          <w:rStyle w:val="StyleUnderline"/>
          <w:rFonts w:cs="Calibri"/>
        </w:rPr>
        <w:t>S</w:t>
      </w:r>
      <w:r w:rsidRPr="00C7794F">
        <w:rPr>
          <w:rFonts w:cs="Calibri"/>
          <w:sz w:val="14"/>
        </w:rPr>
        <w:t xml:space="preserve">tates. </w:t>
      </w:r>
      <w:r w:rsidRPr="00C7794F">
        <w:rPr>
          <w:rStyle w:val="StyleUnderline"/>
          <w:rFonts w:cs="Calibri"/>
        </w:rPr>
        <w:t xml:space="preserve">Although </w:t>
      </w:r>
      <w:r w:rsidRPr="00C7794F">
        <w:rPr>
          <w:rStyle w:val="StyleUnderline"/>
          <w:rFonts w:cs="Calibri"/>
          <w:highlight w:val="yellow"/>
        </w:rPr>
        <w:t>these goals have not changed</w:t>
      </w:r>
      <w:r w:rsidRPr="00C7794F">
        <w:rPr>
          <w:rStyle w:val="StyleUnderline"/>
          <w:rFonts w:cs="Calibri"/>
        </w:rPr>
        <w:t xml:space="preserve"> over time, </w:t>
      </w:r>
      <w:r w:rsidRPr="00C7794F">
        <w:rPr>
          <w:rStyle w:val="Emphasis"/>
          <w:rFonts w:cs="Calibri"/>
          <w:highlight w:val="yellow"/>
        </w:rPr>
        <w:t>Beijing’s confidence</w:t>
      </w:r>
      <w:r w:rsidRPr="00C7794F">
        <w:rPr>
          <w:rStyle w:val="Emphasis"/>
          <w:rFonts w:cs="Calibri"/>
        </w:rPr>
        <w:t xml:space="preserve"> in its ability to achieve them </w:t>
      </w:r>
      <w:r w:rsidRPr="00C7794F">
        <w:rPr>
          <w:rStyle w:val="Emphasis"/>
          <w:rFonts w:cs="Calibri"/>
          <w:highlight w:val="yellow"/>
        </w:rPr>
        <w:t>has</w:t>
      </w:r>
      <w:r w:rsidRPr="00C7794F">
        <w:rPr>
          <w:rFonts w:cs="Calibri"/>
          <w:sz w:val="14"/>
        </w:rPr>
        <w:t xml:space="preserve">. After a period of relative quiescence, </w:t>
      </w:r>
      <w:r w:rsidRPr="00C7794F">
        <w:rPr>
          <w:rStyle w:val="StyleUnderline"/>
          <w:rFonts w:cs="Calibri"/>
          <w:highlight w:val="yellow"/>
        </w:rPr>
        <w:t>the regime</w:t>
      </w:r>
      <w:r w:rsidRPr="00C7794F">
        <w:rPr>
          <w:rStyle w:val="StyleUnderline"/>
          <w:rFonts w:cs="Calibri"/>
        </w:rPr>
        <w:t xml:space="preserve"> now </w:t>
      </w:r>
      <w:r w:rsidRPr="00C7794F">
        <w:rPr>
          <w:rStyle w:val="Emphasis"/>
          <w:rFonts w:cs="Calibri"/>
          <w:highlight w:val="yellow"/>
        </w:rPr>
        <w:t>feels strong enough to push back</w:t>
      </w:r>
      <w:r w:rsidRPr="00C7794F">
        <w:rPr>
          <w:rStyle w:val="StyleUnderline"/>
          <w:rFonts w:cs="Calibri"/>
        </w:rPr>
        <w:t xml:space="preserve">, not only </w:t>
      </w:r>
      <w:r w:rsidRPr="00C7794F">
        <w:rPr>
          <w:rStyle w:val="StyleUnderline"/>
          <w:rFonts w:cs="Calibri"/>
          <w:highlight w:val="yellow"/>
        </w:rPr>
        <w:t>against</w:t>
      </w:r>
      <w:r w:rsidRPr="00C7794F">
        <w:rPr>
          <w:rStyle w:val="StyleUnderline"/>
          <w:rFonts w:cs="Calibri"/>
        </w:rPr>
        <w:t xml:space="preserve"> the </w:t>
      </w:r>
      <w:r w:rsidRPr="00C7794F">
        <w:rPr>
          <w:rStyle w:val="Emphasis"/>
          <w:rFonts w:cs="Calibri"/>
        </w:rPr>
        <w:t>material strength</w:t>
      </w:r>
      <w:r w:rsidRPr="00C7794F">
        <w:rPr>
          <w:rStyle w:val="StyleUnderline"/>
          <w:rFonts w:cs="Calibri"/>
        </w:rPr>
        <w:t xml:space="preserve"> and </w:t>
      </w:r>
      <w:r w:rsidRPr="00C7794F">
        <w:rPr>
          <w:rStyle w:val="Emphasis"/>
          <w:rFonts w:cs="Calibri"/>
          <w:highlight w:val="yellow"/>
        </w:rPr>
        <w:t>physical presence</w:t>
      </w:r>
      <w:r w:rsidRPr="00C7794F">
        <w:rPr>
          <w:rStyle w:val="StyleUnderline"/>
          <w:rFonts w:cs="Calibri"/>
        </w:rPr>
        <w:t xml:space="preserve"> of the U</w:t>
      </w:r>
      <w:r w:rsidRPr="00C7794F">
        <w:rPr>
          <w:rFonts w:cs="Calibri"/>
          <w:sz w:val="14"/>
        </w:rPr>
        <w:t xml:space="preserve">nited </w:t>
      </w:r>
      <w:r w:rsidRPr="00C7794F">
        <w:rPr>
          <w:rStyle w:val="StyleUnderline"/>
          <w:rFonts w:cs="Calibri"/>
        </w:rPr>
        <w:t>S</w:t>
      </w:r>
      <w:r w:rsidRPr="00C7794F">
        <w:rPr>
          <w:rFonts w:cs="Calibri"/>
          <w:sz w:val="14"/>
        </w:rPr>
        <w:t xml:space="preserve">tates </w:t>
      </w:r>
      <w:r w:rsidRPr="00C7794F">
        <w:rPr>
          <w:rStyle w:val="StyleUnderline"/>
          <w:rFonts w:cs="Calibri"/>
        </w:rPr>
        <w:t xml:space="preserve">and its </w:t>
      </w:r>
      <w:r w:rsidRPr="00C7794F">
        <w:rPr>
          <w:rStyle w:val="Emphasis"/>
          <w:rFonts w:cs="Calibri"/>
        </w:rPr>
        <w:t>democratic allies</w:t>
      </w:r>
      <w:r w:rsidRPr="00C7794F">
        <w:rPr>
          <w:rStyle w:val="StyleUnderline"/>
          <w:rFonts w:cs="Calibri"/>
        </w:rPr>
        <w:t xml:space="preserve"> </w:t>
      </w:r>
      <w:r w:rsidRPr="00C7794F">
        <w:rPr>
          <w:rStyle w:val="StyleUnderline"/>
          <w:rFonts w:cs="Calibri"/>
          <w:highlight w:val="yellow"/>
        </w:rPr>
        <w:t>but also against</w:t>
      </w:r>
      <w:r w:rsidRPr="00C7794F">
        <w:rPr>
          <w:rStyle w:val="StyleUnderline"/>
          <w:rFonts w:cs="Calibri"/>
        </w:rPr>
        <w:t xml:space="preserve"> the insidious threat of their </w:t>
      </w:r>
      <w:r w:rsidRPr="00C7794F">
        <w:rPr>
          <w:rStyle w:val="Emphasis"/>
          <w:rFonts w:cs="Calibri"/>
        </w:rPr>
        <w:t xml:space="preserve">liberal </w:t>
      </w:r>
      <w:r w:rsidRPr="00C7794F">
        <w:rPr>
          <w:rStyle w:val="Emphasis"/>
          <w:rFonts w:cs="Calibri"/>
          <w:highlight w:val="yellow"/>
        </w:rPr>
        <w:t>democratic ideals</w:t>
      </w:r>
      <w:r w:rsidRPr="00C7794F">
        <w:rPr>
          <w:rStyle w:val="StyleUnderline"/>
          <w:rFonts w:cs="Calibri"/>
        </w:rPr>
        <w:t>.</w:t>
      </w:r>
    </w:p>
    <w:p w14:paraId="184D187B" w14:textId="77777777" w:rsidR="00DC376E" w:rsidRPr="00C7794F" w:rsidRDefault="00DC376E" w:rsidP="00DC376E">
      <w:pPr>
        <w:rPr>
          <w:rFonts w:cs="Calibri"/>
          <w:sz w:val="14"/>
        </w:rPr>
      </w:pPr>
      <w:r w:rsidRPr="00C7794F">
        <w:rPr>
          <w:rStyle w:val="StyleUnderline"/>
          <w:rFonts w:cs="Calibri"/>
        </w:rPr>
        <w:t>A turning point</w:t>
      </w:r>
      <w:r w:rsidRPr="00C7794F">
        <w:rPr>
          <w:rFonts w:cs="Calibri"/>
          <w:sz w:val="14"/>
        </w:rPr>
        <w:t xml:space="preserve"> in this process </w:t>
      </w:r>
      <w:r w:rsidRPr="00C7794F">
        <w:rPr>
          <w:rStyle w:val="StyleUnderline"/>
          <w:rFonts w:cs="Calibri"/>
        </w:rPr>
        <w:t>came</w:t>
      </w:r>
      <w:r w:rsidRPr="00C7794F">
        <w:rPr>
          <w:rFonts w:cs="Calibri"/>
          <w:sz w:val="14"/>
        </w:rPr>
        <w:t xml:space="preserve"> shortly </w:t>
      </w:r>
      <w:r w:rsidRPr="00C7794F">
        <w:rPr>
          <w:rStyle w:val="StyleUnderline"/>
          <w:rFonts w:cs="Calibri"/>
        </w:rPr>
        <w:t>after the 2008</w:t>
      </w:r>
      <w:r w:rsidRPr="00C7794F">
        <w:rPr>
          <w:rFonts w:cs="Calibri"/>
          <w:sz w:val="14"/>
        </w:rPr>
        <w:t xml:space="preserve"> financial </w:t>
      </w:r>
      <w:r w:rsidRPr="00C7794F">
        <w:rPr>
          <w:rStyle w:val="StyleUnderline"/>
          <w:rFonts w:cs="Calibri"/>
        </w:rPr>
        <w:t>crisis</w:t>
      </w:r>
      <w:r w:rsidRPr="00C7794F">
        <w:rPr>
          <w:rFonts w:cs="Calibri"/>
          <w:sz w:val="14"/>
        </w:rPr>
        <w:t xml:space="preserve">. </w:t>
      </w:r>
      <w:r w:rsidRPr="00C7794F">
        <w:rPr>
          <w:rStyle w:val="StyleUnderline"/>
          <w:rFonts w:cs="Calibri"/>
        </w:rPr>
        <w:t>The near collapse of the global economy aroused a mix of anxiety and optimism among the CCP elite</w:t>
      </w:r>
      <w:r w:rsidRPr="00C7794F">
        <w:rPr>
          <w:rFonts w:cs="Calibri"/>
          <w:sz w:val="14"/>
        </w:rPr>
        <w:t xml:space="preserve">, deepening fears about their own ability to sustain growth and stay in power, while </w:t>
      </w:r>
      <w:r w:rsidRPr="00C7794F">
        <w:rPr>
          <w:rStyle w:val="StyleUnderline"/>
          <w:rFonts w:cs="Calibri"/>
        </w:rPr>
        <w:t>persuading them that the U</w:t>
      </w:r>
      <w:r w:rsidRPr="00C7794F">
        <w:rPr>
          <w:rFonts w:cs="Calibri"/>
          <w:sz w:val="14"/>
        </w:rPr>
        <w:t xml:space="preserve">nited </w:t>
      </w:r>
      <w:r w:rsidRPr="00C7794F">
        <w:rPr>
          <w:rStyle w:val="StyleUnderline"/>
          <w:rFonts w:cs="Calibri"/>
        </w:rPr>
        <w:t>S</w:t>
      </w:r>
      <w:r w:rsidRPr="00C7794F">
        <w:rPr>
          <w:rFonts w:cs="Calibri"/>
          <w:sz w:val="14"/>
        </w:rPr>
        <w:t xml:space="preserve">tates </w:t>
      </w:r>
      <w:r w:rsidRPr="00C7794F">
        <w:rPr>
          <w:rStyle w:val="StyleUnderline"/>
          <w:rFonts w:cs="Calibri"/>
        </w:rPr>
        <w:t xml:space="preserve">and other liberal democracies had </w:t>
      </w:r>
      <w:r w:rsidRPr="00C7794F">
        <w:rPr>
          <w:rStyle w:val="Emphasis"/>
          <w:rFonts w:cs="Calibri"/>
        </w:rPr>
        <w:t>entered a period of decline</w:t>
      </w:r>
      <w:r w:rsidRPr="00C7794F">
        <w:rPr>
          <w:rFonts w:cs="Calibri"/>
          <w:sz w:val="14"/>
        </w:rPr>
        <w:t>. Beijing responded with repression and nationalism at home, mercantilism and assertiveness abroad. These tendencies became much more pronounced after Xi came to power in 2012. Under Xi, the CCP has finally abandoned Deng Xiaoping’s advice to “hide its capabilities and bide its time.”</w:t>
      </w:r>
    </w:p>
    <w:p w14:paraId="60B0D3DD" w14:textId="77777777" w:rsidR="00DC376E" w:rsidRPr="00C7794F" w:rsidRDefault="00DC376E" w:rsidP="00DC376E">
      <w:pPr>
        <w:rPr>
          <w:rFonts w:cs="Calibri"/>
          <w:sz w:val="14"/>
        </w:rPr>
      </w:pPr>
      <w:r w:rsidRPr="00C7794F">
        <w:rPr>
          <w:rFonts w:cs="Calibri"/>
          <w:sz w:val="14"/>
        </w:rPr>
        <w:t xml:space="preserve">Despite his swagger, </w:t>
      </w:r>
      <w:r w:rsidRPr="00C7794F">
        <w:rPr>
          <w:rStyle w:val="Emphasis"/>
          <w:rFonts w:cs="Calibri"/>
        </w:rPr>
        <w:t>Xi is driven by a sense of urgency</w:t>
      </w:r>
      <w:r w:rsidRPr="00C7794F">
        <w:rPr>
          <w:rFonts w:cs="Calibri"/>
          <w:sz w:val="14"/>
        </w:rPr>
        <w:t xml:space="preserve">. He is keenly aware of his country’s many problems. </w:t>
      </w:r>
      <w:r w:rsidRPr="00C7794F">
        <w:rPr>
          <w:rStyle w:val="StyleUnderline"/>
          <w:rFonts w:cs="Calibri"/>
        </w:rPr>
        <w:t>CCP strategists have also anticipated</w:t>
      </w:r>
      <w:r w:rsidRPr="00C7794F">
        <w:rPr>
          <w:rFonts w:cs="Calibri"/>
          <w:sz w:val="14"/>
        </w:rPr>
        <w:t xml:space="preserve"> for some time that </w:t>
      </w:r>
      <w:r w:rsidRPr="00C7794F">
        <w:rPr>
          <w:rStyle w:val="StyleUnderline"/>
          <w:rFonts w:cs="Calibri"/>
        </w:rPr>
        <w:t>China’s growing power would eventually provoke counterbalancing from others</w:t>
      </w:r>
      <w:r w:rsidRPr="00C7794F">
        <w:rPr>
          <w:rFonts w:cs="Calibri"/>
          <w:sz w:val="14"/>
        </w:rPr>
        <w:t>. If such a response comes too soon, they recognize, it could choke off China’s access to Western markets and technology, halting its rise before it can achieve a sufficient degree of self-reliance.</w:t>
      </w:r>
    </w:p>
    <w:p w14:paraId="7ABCB36D" w14:textId="77777777" w:rsidR="00DC376E" w:rsidRPr="00C7794F" w:rsidRDefault="00DC376E" w:rsidP="00DC376E">
      <w:pPr>
        <w:rPr>
          <w:rStyle w:val="StyleUnderline"/>
          <w:rFonts w:cs="Calibri"/>
        </w:rPr>
      </w:pPr>
      <w:r w:rsidRPr="00C7794F">
        <w:rPr>
          <w:rStyle w:val="StyleUnderline"/>
          <w:rFonts w:cs="Calibri"/>
        </w:rPr>
        <w:t>Unlike</w:t>
      </w:r>
      <w:r w:rsidRPr="00C7794F">
        <w:rPr>
          <w:rFonts w:cs="Calibri"/>
          <w:sz w:val="14"/>
        </w:rPr>
        <w:t xml:space="preserve"> other, </w:t>
      </w:r>
      <w:r w:rsidRPr="00C7794F">
        <w:rPr>
          <w:rStyle w:val="StyleUnderline"/>
          <w:rFonts w:cs="Calibri"/>
        </w:rPr>
        <w:t>earlier rising powers</w:t>
      </w:r>
      <w:r w:rsidRPr="00C7794F">
        <w:rPr>
          <w:rFonts w:cs="Calibri"/>
          <w:sz w:val="14"/>
        </w:rPr>
        <w:t xml:space="preserve">, such as the United States, </w:t>
      </w:r>
      <w:r w:rsidRPr="00C7794F">
        <w:rPr>
          <w:rStyle w:val="StyleUnderline"/>
          <w:rFonts w:cs="Calibri"/>
        </w:rPr>
        <w:t xml:space="preserve">which established regional dominance before pursuing their global ambitions, </w:t>
      </w:r>
      <w:r w:rsidRPr="00C7794F">
        <w:rPr>
          <w:rStyle w:val="Emphasis"/>
          <w:rFonts w:cs="Calibri"/>
        </w:rPr>
        <w:t>China is trying to do both at once</w:t>
      </w:r>
      <w:r w:rsidRPr="00C7794F">
        <w:rPr>
          <w:rFonts w:cs="Calibri"/>
          <w:sz w:val="14"/>
        </w:rPr>
        <w:t xml:space="preserve">. The mix of instruments used varies with distance. </w:t>
      </w:r>
      <w:r w:rsidRPr="00C7794F">
        <w:rPr>
          <w:rStyle w:val="StyleUnderline"/>
          <w:rFonts w:cs="Calibri"/>
        </w:rPr>
        <w:t xml:space="preserve">Close to home, </w:t>
      </w:r>
      <w:r w:rsidRPr="00C7794F">
        <w:rPr>
          <w:rStyle w:val="StyleUnderline"/>
          <w:rFonts w:cs="Calibri"/>
          <w:highlight w:val="yellow"/>
        </w:rPr>
        <w:t>Beijing is expanding</w:t>
      </w:r>
      <w:r w:rsidRPr="00C7794F">
        <w:rPr>
          <w:rStyle w:val="StyleUnderline"/>
          <w:rFonts w:cs="Calibri"/>
        </w:rPr>
        <w:t xml:space="preserve"> its conventional anti-access/area-denial capabilities and modernizing its nuclear arsenal in an effort </w:t>
      </w:r>
      <w:r w:rsidRPr="00C7794F">
        <w:rPr>
          <w:rStyle w:val="StyleUnderline"/>
          <w:rFonts w:cs="Calibri"/>
          <w:highlight w:val="yellow"/>
        </w:rPr>
        <w:t xml:space="preserve">to </w:t>
      </w:r>
      <w:r w:rsidRPr="00C7794F">
        <w:rPr>
          <w:rStyle w:val="Emphasis"/>
          <w:rFonts w:cs="Calibri"/>
          <w:highlight w:val="yellow"/>
        </w:rPr>
        <w:t>weaken the credibility of U.S. security guarantees</w:t>
      </w:r>
      <w:r w:rsidRPr="00C7794F">
        <w:rPr>
          <w:rStyle w:val="StyleUnderline"/>
          <w:rFonts w:cs="Calibri"/>
        </w:rPr>
        <w:t xml:space="preserve"> and </w:t>
      </w:r>
      <w:r w:rsidRPr="00C7794F">
        <w:rPr>
          <w:rStyle w:val="Emphasis"/>
          <w:rFonts w:cs="Calibri"/>
        </w:rPr>
        <w:t>undermine the network of democratic alliances that rests on them</w:t>
      </w:r>
      <w:r w:rsidRPr="00C7794F">
        <w:rPr>
          <w:rFonts w:cs="Calibri"/>
          <w:sz w:val="14"/>
        </w:rPr>
        <w:t xml:space="preserve">. But because China’s capacity to project military power over long distances is limited, </w:t>
      </w:r>
      <w:r w:rsidRPr="00C7794F">
        <w:rPr>
          <w:rStyle w:val="StyleUnderline"/>
          <w:rFonts w:cs="Calibri"/>
        </w:rPr>
        <w:t>the further from its own borders China goes, the more it must rely on other tools—namely, economic statecraft and political influence operations.</w:t>
      </w:r>
    </w:p>
    <w:p w14:paraId="343C5D40" w14:textId="77777777" w:rsidR="00DC376E" w:rsidRPr="00C7794F" w:rsidRDefault="00DC376E" w:rsidP="00DC376E">
      <w:pPr>
        <w:rPr>
          <w:rFonts w:cs="Calibri"/>
          <w:sz w:val="8"/>
          <w:szCs w:val="8"/>
        </w:rPr>
      </w:pPr>
      <w:r w:rsidRPr="00C7794F">
        <w:rPr>
          <w:rFonts w:cs="Calibri"/>
          <w:sz w:val="8"/>
          <w:szCs w:val="8"/>
        </w:rPr>
        <w:t>With the advanced industrial democracies, Beijing wants to preserve the status quo, which it considers favorable, for as long as possible. The regime seeks to discourage these countries from implementing tougher policies by highlighting the benefits of continued cooperation and the costs of potential conflict. It wants them to believe that they face a choice between, on the one hand, continued profits and collaboration on issues such as climate change and communicable diseases and, on the other, the terrifying specter of protectionism, deglobalization, and a new Cold War. The regime hopes that the democracies will choose the promise of cooperation, thus safeguarding Chinese access to Western markets and technology, which are still essential to the country’s quest to become a high-tech superpower.</w:t>
      </w:r>
    </w:p>
    <w:p w14:paraId="0AD23572" w14:textId="77777777" w:rsidR="00DC376E" w:rsidRPr="00C7794F" w:rsidRDefault="00DC376E" w:rsidP="00DC376E">
      <w:pPr>
        <w:rPr>
          <w:rFonts w:cs="Calibri"/>
          <w:sz w:val="8"/>
          <w:szCs w:val="8"/>
        </w:rPr>
      </w:pPr>
      <w:r w:rsidRPr="00C7794F">
        <w:rPr>
          <w:rFonts w:cs="Calibri"/>
          <w:sz w:val="8"/>
          <w:szCs w:val="8"/>
        </w:rPr>
        <w:t>With its massive Belt and Road Initiative, a network of infrastructure projects that stretches across Asia, the Middle East, Africa, and Latin America, China seeks to secure resources, tap new markets, and expand its military reach. But Beijing also aims to cement its self-proclaimed position as leader of the global South. Abandoning its past reluctance to be seen as posing an ideological challenge to the West, it now openly offers its mix of authoritarian politics and quasi-market economics as a model for nations that want to, in Xi’s words, “speed up their development while preserving their independence.”</w:t>
      </w:r>
    </w:p>
    <w:p w14:paraId="3D591E0C" w14:textId="77777777" w:rsidR="00DC376E" w:rsidRPr="00C7794F" w:rsidRDefault="00DC376E" w:rsidP="00DC376E">
      <w:pPr>
        <w:rPr>
          <w:rFonts w:cs="Calibri"/>
          <w:sz w:val="8"/>
          <w:szCs w:val="8"/>
        </w:rPr>
      </w:pPr>
      <w:r w:rsidRPr="00C7794F">
        <w:rPr>
          <w:rFonts w:cs="Calibri"/>
          <w:sz w:val="8"/>
          <w:szCs w:val="8"/>
        </w:rPr>
        <w:t>The CCP is also leveraging its relationships with elites in the developing world to gain influence in international institutions (such as the World Health Organization) and encouraging developing countries to enter new groupings that it can more easily dominate. Rejecting what he calls the “so-called universal values” of liberal democracy and human rights, Xi has declared his desire to build a nonjudgmental “community of common destiny” in which China would naturally take the lead.</w:t>
      </w:r>
    </w:p>
    <w:p w14:paraId="1EE27EB7" w14:textId="77777777" w:rsidR="00DC376E" w:rsidRPr="00C7794F" w:rsidRDefault="00DC376E" w:rsidP="00DC376E">
      <w:pPr>
        <w:rPr>
          <w:rFonts w:cs="Calibri"/>
          <w:sz w:val="8"/>
          <w:szCs w:val="8"/>
        </w:rPr>
      </w:pPr>
      <w:r w:rsidRPr="00C7794F">
        <w:rPr>
          <w:rFonts w:cs="Calibri"/>
          <w:sz w:val="8"/>
          <w:szCs w:val="8"/>
        </w:rPr>
        <w:t>To an underappreciated degree, the global South appears to be central to the CCP’s strategy. China’s rulers may not want to rule the world, but as the analyst Nadège Rolland has argued, they do aspire to a “partial, loose, and malleable hegemony” over much of it. Taking a page from Mao Zedong’s peasant-centric playbook, today’s leaders may also believe that they can “encircle the cities from the countryside,” rallying poorer nations to roll back the influence of a divided, demoralized, and declining West.</w:t>
      </w:r>
    </w:p>
    <w:p w14:paraId="7223E97A" w14:textId="77777777" w:rsidR="00DC376E" w:rsidRPr="00C7794F" w:rsidRDefault="00DC376E" w:rsidP="00DC376E">
      <w:pPr>
        <w:rPr>
          <w:rFonts w:cs="Calibri"/>
          <w:sz w:val="8"/>
          <w:szCs w:val="8"/>
        </w:rPr>
      </w:pPr>
      <w:r w:rsidRPr="00C7794F">
        <w:rPr>
          <w:rFonts w:cs="Calibri"/>
          <w:sz w:val="8"/>
          <w:szCs w:val="8"/>
        </w:rPr>
        <w:t>THE COOPERATION TRAP</w:t>
      </w:r>
    </w:p>
    <w:p w14:paraId="66C0D398" w14:textId="77777777" w:rsidR="00DC376E" w:rsidRPr="00C7794F" w:rsidRDefault="00DC376E" w:rsidP="00DC376E">
      <w:pPr>
        <w:rPr>
          <w:rFonts w:cs="Calibri"/>
          <w:sz w:val="8"/>
          <w:szCs w:val="8"/>
        </w:rPr>
      </w:pPr>
      <w:r w:rsidRPr="00C7794F">
        <w:rPr>
          <w:rFonts w:cs="Calibri"/>
          <w:sz w:val="8"/>
          <w:szCs w:val="8"/>
        </w:rPr>
        <w:t>A more competitive stance toward China does not preclude working with it when interests converge. But Washington shouldn’t get its hopes up. Seemingly sensible proposals that the United States engage in “responsible competition” or “cooperate while competing” overlook the zero-sum mentality of China’s current rulers and understate their ambitions. As the CCP’s mishandling of the COVID-19 outbreak made plain, just because transnational policy coordination is desirable does not mean it will be forthcoming. Democratic governments must avoid the familiar trap of allowing the alluring prospect of cooperation to take precedence over the urgent necessity of competition.</w:t>
      </w:r>
    </w:p>
    <w:p w14:paraId="0E826C2D" w14:textId="77777777" w:rsidR="00DC376E" w:rsidRPr="00C7794F" w:rsidRDefault="00DC376E" w:rsidP="00DC376E">
      <w:pPr>
        <w:rPr>
          <w:rFonts w:cs="Calibri"/>
          <w:sz w:val="8"/>
          <w:szCs w:val="8"/>
        </w:rPr>
      </w:pPr>
      <w:r w:rsidRPr="00C7794F">
        <w:rPr>
          <w:rFonts w:cs="Calibri"/>
          <w:sz w:val="8"/>
          <w:szCs w:val="8"/>
        </w:rPr>
        <w:t>Nor should the democracies worry that tougher policies will empower hawks in the CCP. At this point, there is no evidence that doves are nesting quietly in its upper ranks. Persistent opposition to Xi’s current course is more likely to force change than further attempts at accommodation. The dominant hawks must be discredited before any doves can be expected to emerge.</w:t>
      </w:r>
    </w:p>
    <w:p w14:paraId="3C7CBAC9" w14:textId="77777777" w:rsidR="00DC376E" w:rsidRPr="00C7794F" w:rsidRDefault="00DC376E" w:rsidP="00DC376E">
      <w:pPr>
        <w:rPr>
          <w:rFonts w:cs="Calibri"/>
          <w:sz w:val="8"/>
          <w:szCs w:val="8"/>
        </w:rPr>
      </w:pPr>
      <w:r w:rsidRPr="00C7794F">
        <w:rPr>
          <w:rFonts w:cs="Calibri"/>
          <w:sz w:val="8"/>
          <w:szCs w:val="8"/>
        </w:rPr>
        <w:t>Faced with greater resistance to its actions, Beijing will inevitably blame “hostile foreign forces” and amp up its patriotic rhetoric. But these are well-worn tactics that have been deployed even when the United States was bending over backward to get along. Beijing will beat the nationalist drum no matter how Washington and its allies behave. All that the democracies can do is convey as clearly as possible that their stiffer stance comes in response to the CCP leadership’s misguided policies.</w:t>
      </w:r>
    </w:p>
    <w:p w14:paraId="181692F4" w14:textId="77777777" w:rsidR="00DC376E" w:rsidRPr="00C7794F" w:rsidRDefault="00DC376E" w:rsidP="00DC376E">
      <w:pPr>
        <w:rPr>
          <w:rFonts w:cs="Calibri"/>
          <w:sz w:val="8"/>
          <w:szCs w:val="8"/>
        </w:rPr>
      </w:pPr>
      <w:r w:rsidRPr="00C7794F">
        <w:rPr>
          <w:rFonts w:cs="Calibri"/>
          <w:sz w:val="8"/>
          <w:szCs w:val="8"/>
        </w:rPr>
        <w:t>Beyond heightening its rhetoric, the regime may manufacture crises, both to play to a domestic audience and to discourage foreign powers from challenging it. This is a real danger, as the June skirmish on the Chinese-Indian border suggested, but it should not be exaggerated. Despite being strategically forward-leaning, the CCP has generally been cautious in its tactics. It has shown no inclination to lash out blindly or enter into confrontations that it has reason to fear it may lose or that could spin out of control. Nevertheless, a strategy that applies greater pressure to Beijing must be accompanied by enhanced defenses and a stronger deterrent.</w:t>
      </w:r>
    </w:p>
    <w:p w14:paraId="35105DA1" w14:textId="77777777" w:rsidR="00DC376E" w:rsidRPr="00C7794F" w:rsidRDefault="00DC376E" w:rsidP="00DC376E">
      <w:pPr>
        <w:rPr>
          <w:rFonts w:cs="Calibri"/>
          <w:sz w:val="14"/>
        </w:rPr>
      </w:pPr>
      <w:r w:rsidRPr="00C7794F">
        <w:rPr>
          <w:rFonts w:cs="Calibri"/>
          <w:sz w:val="14"/>
        </w:rPr>
        <w:t>BATTLEGROUND ASIA</w:t>
      </w:r>
    </w:p>
    <w:p w14:paraId="4FE4ABCD" w14:textId="77777777" w:rsidR="00DC376E" w:rsidRPr="00C7794F" w:rsidRDefault="00DC376E" w:rsidP="00DC376E">
      <w:pPr>
        <w:rPr>
          <w:rFonts w:cs="Calibri"/>
        </w:rPr>
      </w:pPr>
      <w:r w:rsidRPr="00C7794F">
        <w:rPr>
          <w:rStyle w:val="StyleUnderline"/>
          <w:rFonts w:cs="Calibri"/>
          <w:highlight w:val="yellow"/>
        </w:rPr>
        <w:t xml:space="preserve">The </w:t>
      </w:r>
      <w:r w:rsidRPr="00C7794F">
        <w:rPr>
          <w:rStyle w:val="Emphasis"/>
          <w:rFonts w:cs="Calibri"/>
          <w:highlight w:val="yellow"/>
        </w:rPr>
        <w:t>starting point</w:t>
      </w:r>
      <w:r w:rsidRPr="00C7794F">
        <w:rPr>
          <w:rStyle w:val="StyleUnderline"/>
          <w:rFonts w:cs="Calibri"/>
          <w:highlight w:val="yellow"/>
        </w:rPr>
        <w:t xml:space="preserve"> for </w:t>
      </w:r>
      <w:r w:rsidRPr="00C7794F">
        <w:rPr>
          <w:rStyle w:val="Emphasis"/>
          <w:rFonts w:cs="Calibri"/>
          <w:highlight w:val="yellow"/>
        </w:rPr>
        <w:t>a successful</w:t>
      </w:r>
      <w:r w:rsidRPr="00C7794F">
        <w:rPr>
          <w:rStyle w:val="Emphasis"/>
          <w:rFonts w:cs="Calibri"/>
        </w:rPr>
        <w:t xml:space="preserve"> U.S. </w:t>
      </w:r>
      <w:r w:rsidRPr="00C7794F">
        <w:rPr>
          <w:rStyle w:val="Emphasis"/>
          <w:rFonts w:cs="Calibri"/>
          <w:highlight w:val="yellow"/>
        </w:rPr>
        <w:t>strategy</w:t>
      </w:r>
      <w:r w:rsidRPr="00C7794F">
        <w:rPr>
          <w:rStyle w:val="StyleUnderline"/>
          <w:rFonts w:cs="Calibri"/>
          <w:highlight w:val="yellow"/>
        </w:rPr>
        <w:t xml:space="preserve"> lies in preserving</w:t>
      </w:r>
      <w:r w:rsidRPr="00C7794F">
        <w:rPr>
          <w:rStyle w:val="StyleUnderline"/>
          <w:rFonts w:cs="Calibri"/>
        </w:rPr>
        <w:t xml:space="preserve"> a </w:t>
      </w:r>
      <w:r w:rsidRPr="00C7794F">
        <w:rPr>
          <w:rStyle w:val="Emphasis"/>
          <w:rFonts w:cs="Calibri"/>
        </w:rPr>
        <w:t xml:space="preserve">favorable balance of </w:t>
      </w:r>
      <w:r w:rsidRPr="00C7794F">
        <w:rPr>
          <w:rStyle w:val="Emphasis"/>
          <w:rFonts w:cs="Calibri"/>
          <w:highlight w:val="yellow"/>
        </w:rPr>
        <w:t>military power</w:t>
      </w:r>
      <w:r w:rsidRPr="00C7794F">
        <w:rPr>
          <w:rStyle w:val="StyleUnderline"/>
          <w:rFonts w:cs="Calibri"/>
        </w:rPr>
        <w:t xml:space="preserve"> in the Indo-Pacific</w:t>
      </w:r>
      <w:r w:rsidRPr="00C7794F">
        <w:rPr>
          <w:rFonts w:cs="Calibri"/>
          <w:sz w:val="14"/>
        </w:rPr>
        <w:t xml:space="preserve">. </w:t>
      </w:r>
      <w:r w:rsidRPr="00C7794F">
        <w:rPr>
          <w:rStyle w:val="StyleUnderline"/>
          <w:rFonts w:cs="Calibri"/>
        </w:rPr>
        <w:t xml:space="preserve">If China can control the waters off its coasts and </w:t>
      </w:r>
      <w:r w:rsidRPr="00C7794F">
        <w:rPr>
          <w:rStyle w:val="Emphasis"/>
          <w:rFonts w:cs="Calibri"/>
        </w:rPr>
        <w:t>sow enough doubt about U.S. security guarantees</w:t>
      </w:r>
      <w:r w:rsidRPr="00C7794F">
        <w:rPr>
          <w:rStyle w:val="StyleUnderline"/>
          <w:rFonts w:cs="Calibri"/>
        </w:rPr>
        <w:t xml:space="preserve">, it will be able to </w:t>
      </w:r>
      <w:r w:rsidRPr="00C7794F">
        <w:rPr>
          <w:rStyle w:val="Emphasis"/>
          <w:rFonts w:cs="Calibri"/>
        </w:rPr>
        <w:t>reshape relations with its maritime neighbors</w:t>
      </w:r>
      <w:r w:rsidRPr="00C7794F">
        <w:rPr>
          <w:rStyle w:val="StyleUnderline"/>
          <w:rFonts w:cs="Calibri"/>
        </w:rPr>
        <w:t xml:space="preserve"> in ways that </w:t>
      </w:r>
      <w:r w:rsidRPr="00C7794F">
        <w:rPr>
          <w:rStyle w:val="Emphasis"/>
          <w:rFonts w:cs="Calibri"/>
        </w:rPr>
        <w:t>enhance its power</w:t>
      </w:r>
      <w:r w:rsidRPr="00C7794F">
        <w:rPr>
          <w:rStyle w:val="StyleUnderline"/>
          <w:rFonts w:cs="Calibri"/>
        </w:rPr>
        <w:t xml:space="preserve"> while </w:t>
      </w:r>
      <w:r w:rsidRPr="00C7794F">
        <w:rPr>
          <w:rStyle w:val="Emphasis"/>
          <w:rFonts w:cs="Calibri"/>
        </w:rPr>
        <w:t>freeing up resources to pursue aims in other regions</w:t>
      </w:r>
      <w:r w:rsidRPr="00C7794F">
        <w:rPr>
          <w:rStyle w:val="StyleUnderline"/>
          <w:rFonts w:cs="Calibri"/>
        </w:rPr>
        <w:t>.</w:t>
      </w:r>
      <w:r w:rsidRPr="00C7794F">
        <w:rPr>
          <w:rFonts w:cs="Calibri"/>
          <w:sz w:val="14"/>
        </w:rPr>
        <w:t xml:space="preserve"> Absorbing Taiwan, for example, could give China control of some of the high-tech manufacturing capabilities that it needs to strengthen its military and economy.</w:t>
      </w:r>
    </w:p>
    <w:p w14:paraId="129FA7CD" w14:textId="77777777" w:rsidR="00DC376E" w:rsidRPr="00C7794F" w:rsidRDefault="00DC376E" w:rsidP="00DC376E">
      <w:pPr>
        <w:rPr>
          <w:rFonts w:cs="Calibri"/>
        </w:rPr>
      </w:pPr>
    </w:p>
    <w:p w14:paraId="11F50C29" w14:textId="77777777" w:rsidR="00DC376E" w:rsidRPr="00C7794F" w:rsidRDefault="00DC376E" w:rsidP="00DC376E">
      <w:pPr>
        <w:pStyle w:val="Heading4"/>
        <w:rPr>
          <w:rFonts w:cs="Calibri"/>
        </w:rPr>
      </w:pPr>
      <w:r w:rsidRPr="00C7794F">
        <w:rPr>
          <w:rFonts w:cs="Calibri"/>
        </w:rPr>
        <w:t xml:space="preserve">Prefer our analytic- it’s based in actual CCP </w:t>
      </w:r>
      <w:r w:rsidRPr="00C7794F">
        <w:rPr>
          <w:rFonts w:cs="Calibri"/>
          <w:u w:val="single"/>
        </w:rPr>
        <w:t>ideology</w:t>
      </w:r>
      <w:r w:rsidRPr="00C7794F">
        <w:rPr>
          <w:rFonts w:cs="Calibri"/>
        </w:rPr>
        <w:t xml:space="preserve"> NOT motivated reasoning </w:t>
      </w:r>
    </w:p>
    <w:p w14:paraId="00E04C94" w14:textId="77777777" w:rsidR="00DC376E" w:rsidRPr="00C7794F" w:rsidRDefault="00DC376E" w:rsidP="00DC376E">
      <w:pPr>
        <w:rPr>
          <w:rFonts w:cs="Calibri"/>
        </w:rPr>
      </w:pPr>
      <w:r w:rsidRPr="00C7794F">
        <w:rPr>
          <w:rStyle w:val="Style13ptBold"/>
          <w:rFonts w:cs="Calibri"/>
        </w:rPr>
        <w:t>O’Brien, 20</w:t>
      </w:r>
      <w:r w:rsidRPr="00C7794F">
        <w:rPr>
          <w:rFonts w:cs="Calibri"/>
        </w:rPr>
        <w:t xml:space="preserve"> -- United States National Security Adviser</w:t>
      </w:r>
    </w:p>
    <w:p w14:paraId="37E6686A" w14:textId="77777777" w:rsidR="00DC376E" w:rsidRPr="00C7794F" w:rsidRDefault="00DC376E" w:rsidP="00DC376E">
      <w:pPr>
        <w:rPr>
          <w:rFonts w:cs="Calibri"/>
        </w:rPr>
      </w:pPr>
      <w:r w:rsidRPr="00C7794F">
        <w:rPr>
          <w:rFonts w:cs="Calibri"/>
        </w:rPr>
        <w:t>[Robert C., "How China Threatens American Democracy," Foreign Affairs, 10-21-20, https://www.foreignaffairs.com/articles/china/2020-10-21/how-china-threatens-american-democracy, accessed 10-26-20]</w:t>
      </w:r>
    </w:p>
    <w:p w14:paraId="1D406927" w14:textId="77777777" w:rsidR="00DC376E" w:rsidRPr="00C7794F" w:rsidRDefault="00DC376E" w:rsidP="00DC376E">
      <w:pPr>
        <w:rPr>
          <w:rFonts w:cs="Calibri"/>
        </w:rPr>
      </w:pPr>
    </w:p>
    <w:p w14:paraId="4B0EB66A" w14:textId="77777777" w:rsidR="00DC376E" w:rsidRPr="00C7794F" w:rsidRDefault="00DC376E" w:rsidP="00DC376E">
      <w:pPr>
        <w:rPr>
          <w:rFonts w:cs="Calibri"/>
          <w:sz w:val="16"/>
        </w:rPr>
      </w:pPr>
      <w:r w:rsidRPr="00C7794F">
        <w:rPr>
          <w:rStyle w:val="StyleUnderline"/>
          <w:rFonts w:cs="Calibri"/>
        </w:rPr>
        <w:t xml:space="preserve">For decades, </w:t>
      </w:r>
      <w:r w:rsidRPr="00C7794F">
        <w:rPr>
          <w:rStyle w:val="StyleUnderline"/>
          <w:rFonts w:cs="Calibri"/>
          <w:highlight w:val="yellow"/>
        </w:rPr>
        <w:t>conventional wisdom</w:t>
      </w:r>
      <w:r w:rsidRPr="00C7794F">
        <w:rPr>
          <w:rFonts w:cs="Calibri"/>
          <w:sz w:val="16"/>
        </w:rPr>
        <w:t xml:space="preserve"> in the United States </w:t>
      </w:r>
      <w:r w:rsidRPr="00C7794F">
        <w:rPr>
          <w:rStyle w:val="StyleUnderline"/>
          <w:rFonts w:cs="Calibri"/>
          <w:highlight w:val="yellow"/>
        </w:rPr>
        <w:t>held</w:t>
      </w:r>
      <w:r w:rsidRPr="00C7794F">
        <w:rPr>
          <w:rStyle w:val="StyleUnderline"/>
          <w:rFonts w:cs="Calibri"/>
        </w:rPr>
        <w:t xml:space="preserve"> that </w:t>
      </w:r>
      <w:r w:rsidRPr="00C7794F">
        <w:rPr>
          <w:rStyle w:val="StyleUnderline"/>
          <w:rFonts w:cs="Calibri"/>
          <w:highlight w:val="yellow"/>
        </w:rPr>
        <w:t xml:space="preserve">it was </w:t>
      </w:r>
      <w:r w:rsidRPr="00C7794F">
        <w:rPr>
          <w:rStyle w:val="Emphasis"/>
          <w:rFonts w:cs="Calibri"/>
          <w:highlight w:val="yellow"/>
        </w:rPr>
        <w:t>only a matter of time</w:t>
      </w:r>
      <w:r w:rsidRPr="00C7794F">
        <w:rPr>
          <w:rStyle w:val="StyleUnderline"/>
          <w:rFonts w:cs="Calibri"/>
          <w:highlight w:val="yellow"/>
        </w:rPr>
        <w:t xml:space="preserve"> before China would become more liberal</w:t>
      </w:r>
      <w:r w:rsidRPr="00C7794F">
        <w:rPr>
          <w:rFonts w:cs="Calibri"/>
          <w:sz w:val="16"/>
        </w:rPr>
        <w:t xml:space="preserve">, first economically and then politically. </w:t>
      </w:r>
      <w:r w:rsidRPr="00C7794F">
        <w:rPr>
          <w:rStyle w:val="Emphasis"/>
          <w:rFonts w:cs="Calibri"/>
          <w:highlight w:val="yellow"/>
        </w:rPr>
        <w:t>We could not have been more wrong</w:t>
      </w:r>
      <w:r w:rsidRPr="00C7794F">
        <w:rPr>
          <w:rStyle w:val="StyleUnderline"/>
          <w:rFonts w:cs="Calibri"/>
        </w:rPr>
        <w:t xml:space="preserve">—a </w:t>
      </w:r>
      <w:r w:rsidRPr="00C7794F">
        <w:rPr>
          <w:rStyle w:val="Emphasis"/>
          <w:rFonts w:cs="Calibri"/>
        </w:rPr>
        <w:t>miscalculation</w:t>
      </w:r>
      <w:r w:rsidRPr="00C7794F">
        <w:rPr>
          <w:rStyle w:val="StyleUnderline"/>
          <w:rFonts w:cs="Calibri"/>
        </w:rPr>
        <w:t xml:space="preserve"> that stands as the </w:t>
      </w:r>
      <w:r w:rsidRPr="00C7794F">
        <w:rPr>
          <w:rStyle w:val="Emphasis"/>
          <w:rFonts w:cs="Calibri"/>
        </w:rPr>
        <w:t>greatest failure of U.S. foreign policy since the 1930s</w:t>
      </w:r>
      <w:r w:rsidRPr="00C7794F">
        <w:rPr>
          <w:rFonts w:cs="Calibri"/>
          <w:sz w:val="16"/>
        </w:rPr>
        <w:t xml:space="preserve">. </w:t>
      </w:r>
      <w:r w:rsidRPr="00C7794F">
        <w:rPr>
          <w:rStyle w:val="StyleUnderline"/>
          <w:rFonts w:cs="Calibri"/>
        </w:rPr>
        <w:t xml:space="preserve">How did we make such a mistake? Primarily by </w:t>
      </w:r>
      <w:r w:rsidRPr="00C7794F">
        <w:rPr>
          <w:rStyle w:val="Emphasis"/>
          <w:rFonts w:cs="Calibri"/>
          <w:highlight w:val="yellow"/>
        </w:rPr>
        <w:t>ignoring</w:t>
      </w:r>
      <w:r w:rsidRPr="00C7794F">
        <w:rPr>
          <w:rStyle w:val="Emphasis"/>
          <w:rFonts w:cs="Calibri"/>
        </w:rPr>
        <w:t xml:space="preserve"> the </w:t>
      </w:r>
      <w:r w:rsidRPr="00C7794F">
        <w:rPr>
          <w:rStyle w:val="Emphasis"/>
          <w:rFonts w:cs="Calibri"/>
          <w:highlight w:val="yellow"/>
        </w:rPr>
        <w:t>ideology</w:t>
      </w:r>
      <w:r w:rsidRPr="00C7794F">
        <w:rPr>
          <w:rStyle w:val="Emphasis"/>
          <w:rFonts w:cs="Calibri"/>
        </w:rPr>
        <w:t xml:space="preserve"> of the C</w:t>
      </w:r>
      <w:r w:rsidRPr="00C7794F">
        <w:rPr>
          <w:rFonts w:cs="Calibri"/>
          <w:sz w:val="16"/>
        </w:rPr>
        <w:t xml:space="preserve">hinese </w:t>
      </w:r>
      <w:r w:rsidRPr="00C7794F">
        <w:rPr>
          <w:rStyle w:val="Emphasis"/>
          <w:rFonts w:cs="Calibri"/>
        </w:rPr>
        <w:t>C</w:t>
      </w:r>
      <w:r w:rsidRPr="00C7794F">
        <w:rPr>
          <w:rFonts w:cs="Calibri"/>
          <w:sz w:val="16"/>
        </w:rPr>
        <w:t xml:space="preserve">ommunist </w:t>
      </w:r>
      <w:r w:rsidRPr="00C7794F">
        <w:rPr>
          <w:rStyle w:val="Emphasis"/>
          <w:rFonts w:cs="Calibri"/>
        </w:rPr>
        <w:t>P</w:t>
      </w:r>
      <w:r w:rsidRPr="00C7794F">
        <w:rPr>
          <w:rFonts w:cs="Calibri"/>
          <w:sz w:val="16"/>
        </w:rPr>
        <w:t xml:space="preserve">arty. </w:t>
      </w:r>
      <w:r w:rsidRPr="00C7794F">
        <w:rPr>
          <w:rStyle w:val="StyleUnderline"/>
          <w:rFonts w:cs="Calibri"/>
          <w:highlight w:val="yellow"/>
        </w:rPr>
        <w:t xml:space="preserve">Instead of </w:t>
      </w:r>
      <w:r w:rsidRPr="00C7794F">
        <w:rPr>
          <w:rStyle w:val="Emphasis"/>
          <w:rFonts w:cs="Calibri"/>
          <w:highlight w:val="yellow"/>
        </w:rPr>
        <w:t>listening to the</w:t>
      </w:r>
      <w:r w:rsidRPr="00C7794F">
        <w:rPr>
          <w:rStyle w:val="Emphasis"/>
          <w:rFonts w:cs="Calibri"/>
        </w:rPr>
        <w:t xml:space="preserve"> CCP’s </w:t>
      </w:r>
      <w:r w:rsidRPr="00C7794F">
        <w:rPr>
          <w:rStyle w:val="Emphasis"/>
          <w:rFonts w:cs="Calibri"/>
          <w:highlight w:val="yellow"/>
        </w:rPr>
        <w:t>leaders</w:t>
      </w:r>
      <w:r w:rsidRPr="00C7794F">
        <w:rPr>
          <w:rStyle w:val="StyleUnderline"/>
          <w:rFonts w:cs="Calibri"/>
          <w:highlight w:val="yellow"/>
        </w:rPr>
        <w:t xml:space="preserve"> and </w:t>
      </w:r>
      <w:r w:rsidRPr="00C7794F">
        <w:rPr>
          <w:rStyle w:val="Emphasis"/>
          <w:rFonts w:cs="Calibri"/>
          <w:highlight w:val="yellow"/>
        </w:rPr>
        <w:t>reading</w:t>
      </w:r>
      <w:r w:rsidRPr="00C7794F">
        <w:rPr>
          <w:rStyle w:val="Emphasis"/>
          <w:rFonts w:cs="Calibri"/>
        </w:rPr>
        <w:t xml:space="preserve"> its </w:t>
      </w:r>
      <w:r w:rsidRPr="00C7794F">
        <w:rPr>
          <w:rStyle w:val="Emphasis"/>
          <w:rFonts w:cs="Calibri"/>
          <w:highlight w:val="yellow"/>
        </w:rPr>
        <w:t>key documents</w:t>
      </w:r>
      <w:r w:rsidRPr="00C7794F">
        <w:rPr>
          <w:rStyle w:val="StyleUnderline"/>
          <w:rFonts w:cs="Calibri"/>
        </w:rPr>
        <w:t xml:space="preserve">, </w:t>
      </w:r>
      <w:r w:rsidRPr="00C7794F">
        <w:rPr>
          <w:rStyle w:val="Emphasis"/>
          <w:rFonts w:cs="Calibri"/>
        </w:rPr>
        <w:t>we believed what we wanted to believe</w:t>
      </w:r>
      <w:r w:rsidRPr="00C7794F">
        <w:rPr>
          <w:rFonts w:cs="Calibri"/>
          <w:sz w:val="16"/>
        </w:rPr>
        <w:t>: that the Chinese ruling party is communist in name only.</w:t>
      </w:r>
    </w:p>
    <w:p w14:paraId="0E78D1A9" w14:textId="77777777" w:rsidR="00DC376E" w:rsidRPr="00C7794F" w:rsidRDefault="00DC376E" w:rsidP="00DC376E">
      <w:pPr>
        <w:rPr>
          <w:rFonts w:cs="Calibri"/>
          <w:sz w:val="16"/>
        </w:rPr>
      </w:pPr>
      <w:r w:rsidRPr="00C7794F">
        <w:rPr>
          <w:rFonts w:cs="Calibri"/>
          <w:sz w:val="16"/>
        </w:rPr>
        <w:t xml:space="preserve">Today, </w:t>
      </w:r>
      <w:r w:rsidRPr="00C7794F">
        <w:rPr>
          <w:rStyle w:val="StyleUnderline"/>
          <w:rFonts w:cs="Calibri"/>
        </w:rPr>
        <w:t xml:space="preserve">it would be a </w:t>
      </w:r>
      <w:r w:rsidRPr="00C7794F">
        <w:rPr>
          <w:rStyle w:val="Emphasis"/>
          <w:rFonts w:cs="Calibri"/>
        </w:rPr>
        <w:t>similarly grave mistake</w:t>
      </w:r>
      <w:r w:rsidRPr="00C7794F">
        <w:rPr>
          <w:rStyle w:val="StyleUnderline"/>
          <w:rFonts w:cs="Calibri"/>
        </w:rPr>
        <w:t xml:space="preserve"> to </w:t>
      </w:r>
      <w:r w:rsidRPr="00C7794F">
        <w:rPr>
          <w:rStyle w:val="Emphasis"/>
          <w:rFonts w:cs="Calibri"/>
        </w:rPr>
        <w:t>assume</w:t>
      </w:r>
      <w:r w:rsidRPr="00C7794F">
        <w:rPr>
          <w:rStyle w:val="StyleUnderline"/>
          <w:rFonts w:cs="Calibri"/>
        </w:rPr>
        <w:t xml:space="preserve"> that this ideology </w:t>
      </w:r>
      <w:r w:rsidRPr="00C7794F">
        <w:rPr>
          <w:rStyle w:val="Emphasis"/>
          <w:rFonts w:cs="Calibri"/>
        </w:rPr>
        <w:t>matters only within China</w:t>
      </w:r>
      <w:r w:rsidRPr="00C7794F">
        <w:rPr>
          <w:rFonts w:cs="Calibri"/>
          <w:sz w:val="16"/>
        </w:rPr>
        <w:t xml:space="preserve">. In fact, </w:t>
      </w:r>
      <w:r w:rsidRPr="00C7794F">
        <w:rPr>
          <w:rStyle w:val="StyleUnderline"/>
          <w:rFonts w:cs="Calibri"/>
          <w:highlight w:val="yellow"/>
        </w:rPr>
        <w:t xml:space="preserve">the CCP’s </w:t>
      </w:r>
      <w:r w:rsidRPr="00C7794F">
        <w:rPr>
          <w:rStyle w:val="Emphasis"/>
          <w:rFonts w:cs="Calibri"/>
          <w:highlight w:val="yellow"/>
        </w:rPr>
        <w:t>ideological agenda</w:t>
      </w:r>
      <w:r w:rsidRPr="00C7794F">
        <w:rPr>
          <w:rStyle w:val="StyleUnderline"/>
          <w:rFonts w:cs="Calibri"/>
        </w:rPr>
        <w:t xml:space="preserve"> </w:t>
      </w:r>
      <w:r w:rsidRPr="00C7794F">
        <w:rPr>
          <w:rStyle w:val="Emphasis"/>
          <w:rFonts w:cs="Calibri"/>
        </w:rPr>
        <w:t>extends far beyond the country’s borders</w:t>
      </w:r>
      <w:r w:rsidRPr="00C7794F">
        <w:rPr>
          <w:rStyle w:val="StyleUnderline"/>
          <w:rFonts w:cs="Calibri"/>
        </w:rPr>
        <w:t xml:space="preserve"> and </w:t>
      </w:r>
      <w:r w:rsidRPr="00C7794F">
        <w:rPr>
          <w:rStyle w:val="Emphasis"/>
          <w:rFonts w:cs="Calibri"/>
          <w:highlight w:val="yellow"/>
        </w:rPr>
        <w:t>represents a threat to the idea of democracy itself</w:t>
      </w:r>
      <w:r w:rsidRPr="00C7794F">
        <w:rPr>
          <w:rStyle w:val="StyleUnderline"/>
          <w:rFonts w:cs="Calibri"/>
        </w:rPr>
        <w:t>, including in the U</w:t>
      </w:r>
      <w:r w:rsidRPr="00C7794F">
        <w:rPr>
          <w:rFonts w:cs="Calibri"/>
          <w:sz w:val="16"/>
        </w:rPr>
        <w:t xml:space="preserve">nited </w:t>
      </w:r>
      <w:r w:rsidRPr="00C7794F">
        <w:rPr>
          <w:rStyle w:val="StyleUnderline"/>
          <w:rFonts w:cs="Calibri"/>
        </w:rPr>
        <w:t>S</w:t>
      </w:r>
      <w:r w:rsidRPr="00C7794F">
        <w:rPr>
          <w:rFonts w:cs="Calibri"/>
          <w:sz w:val="16"/>
        </w:rPr>
        <w:t xml:space="preserve">tates. Chinese President </w:t>
      </w:r>
      <w:r w:rsidRPr="00C7794F">
        <w:rPr>
          <w:rStyle w:val="StyleUnderline"/>
          <w:rFonts w:cs="Calibri"/>
        </w:rPr>
        <w:t>Xi</w:t>
      </w:r>
      <w:r w:rsidRPr="00C7794F">
        <w:rPr>
          <w:rFonts w:cs="Calibri"/>
          <w:sz w:val="16"/>
        </w:rPr>
        <w:t xml:space="preserve"> Jinping</w:t>
      </w:r>
      <w:r w:rsidRPr="00C7794F">
        <w:rPr>
          <w:rStyle w:val="StyleUnderline"/>
          <w:rFonts w:cs="Calibri"/>
        </w:rPr>
        <w:t xml:space="preserve">’s ambitions for control </w:t>
      </w:r>
      <w:r w:rsidRPr="00C7794F">
        <w:rPr>
          <w:rStyle w:val="Emphasis"/>
          <w:rFonts w:cs="Calibri"/>
        </w:rPr>
        <w:t>are not limited to the people of China</w:t>
      </w:r>
      <w:r w:rsidRPr="00C7794F">
        <w:rPr>
          <w:rFonts w:cs="Calibri"/>
          <w:sz w:val="16"/>
        </w:rPr>
        <w:t xml:space="preserve">. </w:t>
      </w:r>
      <w:r w:rsidRPr="00C7794F">
        <w:rPr>
          <w:rStyle w:val="Emphasis"/>
          <w:rFonts w:cs="Calibri"/>
          <w:highlight w:val="yellow"/>
        </w:rPr>
        <w:t>Across the globe</w:t>
      </w:r>
      <w:r w:rsidRPr="00C7794F">
        <w:rPr>
          <w:rStyle w:val="StyleUnderline"/>
          <w:rFonts w:cs="Calibri"/>
          <w:highlight w:val="yellow"/>
        </w:rPr>
        <w:t xml:space="preserve">, the CCP aims to </w:t>
      </w:r>
      <w:r w:rsidRPr="00C7794F">
        <w:rPr>
          <w:rStyle w:val="Emphasis"/>
          <w:rFonts w:cs="Calibri"/>
          <w:highlight w:val="yellow"/>
        </w:rPr>
        <w:t>spread propaganda</w:t>
      </w:r>
      <w:r w:rsidRPr="00C7794F">
        <w:rPr>
          <w:rStyle w:val="StyleUnderline"/>
          <w:rFonts w:cs="Calibri"/>
          <w:highlight w:val="yellow"/>
        </w:rPr>
        <w:t xml:space="preserve">, </w:t>
      </w:r>
      <w:r w:rsidRPr="00C7794F">
        <w:rPr>
          <w:rStyle w:val="Emphasis"/>
          <w:rFonts w:cs="Calibri"/>
          <w:highlight w:val="yellow"/>
        </w:rPr>
        <w:t>restrict speech</w:t>
      </w:r>
      <w:r w:rsidRPr="00C7794F">
        <w:rPr>
          <w:rStyle w:val="StyleUnderline"/>
          <w:rFonts w:cs="Calibri"/>
          <w:highlight w:val="yellow"/>
        </w:rPr>
        <w:t xml:space="preserve">, and </w:t>
      </w:r>
      <w:r w:rsidRPr="00C7794F">
        <w:rPr>
          <w:rStyle w:val="Emphasis"/>
          <w:rFonts w:cs="Calibri"/>
          <w:highlight w:val="yellow"/>
        </w:rPr>
        <w:t>exploit personal data</w:t>
      </w:r>
      <w:r w:rsidRPr="00C7794F">
        <w:rPr>
          <w:rStyle w:val="StyleUnderline"/>
          <w:rFonts w:cs="Calibri"/>
          <w:highlight w:val="yellow"/>
        </w:rPr>
        <w:t xml:space="preserve"> to </w:t>
      </w:r>
      <w:r w:rsidRPr="00C7794F">
        <w:rPr>
          <w:rStyle w:val="Emphasis"/>
          <w:rFonts w:cs="Calibri"/>
          <w:highlight w:val="yellow"/>
        </w:rPr>
        <w:t>malign ends</w:t>
      </w:r>
      <w:r w:rsidRPr="00C7794F">
        <w:rPr>
          <w:rStyle w:val="StyleUnderline"/>
          <w:rFonts w:cs="Calibri"/>
        </w:rPr>
        <w:t>.</w:t>
      </w:r>
      <w:r w:rsidRPr="00C7794F">
        <w:rPr>
          <w:rFonts w:cs="Calibri"/>
          <w:sz w:val="16"/>
        </w:rPr>
        <w:t xml:space="preserve"> </w:t>
      </w:r>
      <w:r w:rsidRPr="00C7794F">
        <w:rPr>
          <w:rStyle w:val="StyleUnderline"/>
          <w:rFonts w:cs="Calibri"/>
        </w:rPr>
        <w:t>The U</w:t>
      </w:r>
      <w:r w:rsidRPr="00C7794F">
        <w:rPr>
          <w:rFonts w:cs="Calibri"/>
          <w:sz w:val="16"/>
        </w:rPr>
        <w:t xml:space="preserve">nited </w:t>
      </w:r>
      <w:r w:rsidRPr="00C7794F">
        <w:rPr>
          <w:rStyle w:val="StyleUnderline"/>
          <w:rFonts w:cs="Calibri"/>
        </w:rPr>
        <w:t>S</w:t>
      </w:r>
      <w:r w:rsidRPr="00C7794F">
        <w:rPr>
          <w:rFonts w:cs="Calibri"/>
          <w:sz w:val="16"/>
        </w:rPr>
        <w:t xml:space="preserve">tates, accordingly, </w:t>
      </w:r>
      <w:r w:rsidRPr="00C7794F">
        <w:rPr>
          <w:rStyle w:val="Emphasis"/>
          <w:rFonts w:cs="Calibri"/>
        </w:rPr>
        <w:t>cannot</w:t>
      </w:r>
      <w:r w:rsidRPr="00C7794F">
        <w:rPr>
          <w:rFonts w:cs="Calibri"/>
          <w:sz w:val="16"/>
        </w:rPr>
        <w:t xml:space="preserve"> simply </w:t>
      </w:r>
      <w:r w:rsidRPr="00C7794F">
        <w:rPr>
          <w:rStyle w:val="Emphasis"/>
          <w:rFonts w:cs="Calibri"/>
        </w:rPr>
        <w:t>ignore the CCP’s ideological objectives</w:t>
      </w:r>
      <w:r w:rsidRPr="00C7794F">
        <w:rPr>
          <w:rFonts w:cs="Calibri"/>
          <w:sz w:val="16"/>
        </w:rPr>
        <w:t>. Washington must understand that the fight against Chinese aggression first requires recognizing it and defending ourselves against it here at home, before it is too late.</w:t>
      </w:r>
    </w:p>
    <w:p w14:paraId="4C0FE901" w14:textId="77777777" w:rsidR="00DC376E" w:rsidRPr="00C7794F" w:rsidRDefault="00DC376E" w:rsidP="00DC376E">
      <w:pPr>
        <w:rPr>
          <w:rFonts w:cs="Calibri"/>
          <w:sz w:val="16"/>
        </w:rPr>
      </w:pPr>
      <w:r w:rsidRPr="00C7794F">
        <w:rPr>
          <w:rFonts w:cs="Calibri"/>
          <w:sz w:val="16"/>
        </w:rPr>
        <w:t>WORDS ARE BULLETS</w:t>
      </w:r>
    </w:p>
    <w:p w14:paraId="196AB670" w14:textId="77777777" w:rsidR="00DC376E" w:rsidRPr="00C7794F" w:rsidRDefault="00DC376E" w:rsidP="00DC376E">
      <w:pPr>
        <w:rPr>
          <w:rFonts w:cs="Calibri"/>
          <w:sz w:val="16"/>
        </w:rPr>
      </w:pPr>
      <w:r w:rsidRPr="00C7794F">
        <w:rPr>
          <w:rStyle w:val="StyleUnderline"/>
          <w:rFonts w:cs="Calibri"/>
        </w:rPr>
        <w:t xml:space="preserve">The CCP is a self-proclaimed Marxist-Leninist organization, and </w:t>
      </w:r>
      <w:r w:rsidRPr="00C7794F">
        <w:rPr>
          <w:rStyle w:val="StyleUnderline"/>
          <w:rFonts w:cs="Calibri"/>
          <w:highlight w:val="yellow"/>
        </w:rPr>
        <w:t>Xi</w:t>
      </w:r>
      <w:r w:rsidRPr="00C7794F">
        <w:rPr>
          <w:rFonts w:cs="Calibri"/>
          <w:sz w:val="16"/>
        </w:rPr>
        <w:t xml:space="preserve">, as the party’s top general, </w:t>
      </w:r>
      <w:r w:rsidRPr="00C7794F">
        <w:rPr>
          <w:rStyle w:val="StyleUnderline"/>
          <w:rFonts w:cs="Calibri"/>
          <w:highlight w:val="yellow"/>
        </w:rPr>
        <w:t xml:space="preserve">sees himself as </w:t>
      </w:r>
      <w:r w:rsidRPr="00C7794F">
        <w:rPr>
          <w:rStyle w:val="Emphasis"/>
          <w:rFonts w:cs="Calibri"/>
          <w:highlight w:val="yellow"/>
        </w:rPr>
        <w:t>Stalin’s successor</w:t>
      </w:r>
      <w:r w:rsidRPr="00C7794F">
        <w:rPr>
          <w:rFonts w:cs="Calibri"/>
          <w:sz w:val="16"/>
        </w:rPr>
        <w:t xml:space="preserve">. </w:t>
      </w:r>
      <w:r w:rsidRPr="00C7794F">
        <w:rPr>
          <w:rStyle w:val="StyleUnderline"/>
          <w:rFonts w:cs="Calibri"/>
        </w:rPr>
        <w:t xml:space="preserve">Marxism-Leninism is a </w:t>
      </w:r>
      <w:r w:rsidRPr="00C7794F">
        <w:rPr>
          <w:rStyle w:val="Emphasis"/>
          <w:rFonts w:cs="Calibri"/>
        </w:rPr>
        <w:t>totalitarian worldview</w:t>
      </w:r>
      <w:r w:rsidRPr="00C7794F">
        <w:rPr>
          <w:rStyle w:val="StyleUnderline"/>
          <w:rFonts w:cs="Calibri"/>
        </w:rPr>
        <w:t xml:space="preserve"> that maintains that all important aspects of life should be </w:t>
      </w:r>
      <w:r w:rsidRPr="00C7794F">
        <w:rPr>
          <w:rStyle w:val="Emphasis"/>
          <w:rFonts w:cs="Calibri"/>
        </w:rPr>
        <w:t>controlled by the state</w:t>
      </w:r>
      <w:r w:rsidRPr="00C7794F">
        <w:rPr>
          <w:rStyle w:val="StyleUnderline"/>
          <w:rFonts w:cs="Calibri"/>
        </w:rPr>
        <w:t xml:space="preserve">, and </w:t>
      </w:r>
      <w:r w:rsidRPr="00C7794F">
        <w:rPr>
          <w:rStyle w:val="StyleUnderline"/>
          <w:rFonts w:cs="Calibri"/>
          <w:highlight w:val="yellow"/>
        </w:rPr>
        <w:t xml:space="preserve">the CCP’s </w:t>
      </w:r>
      <w:r w:rsidRPr="00C7794F">
        <w:rPr>
          <w:rStyle w:val="Emphasis"/>
          <w:rFonts w:cs="Calibri"/>
          <w:highlight w:val="yellow"/>
        </w:rPr>
        <w:t>intent to dominate political thought</w:t>
      </w:r>
      <w:r w:rsidRPr="00C7794F">
        <w:rPr>
          <w:rStyle w:val="StyleUnderline"/>
          <w:rFonts w:cs="Calibri"/>
          <w:highlight w:val="yellow"/>
        </w:rPr>
        <w:t xml:space="preserve"> is </w:t>
      </w:r>
      <w:r w:rsidRPr="00C7794F">
        <w:rPr>
          <w:rStyle w:val="Emphasis"/>
          <w:rFonts w:cs="Calibri"/>
          <w:highlight w:val="yellow"/>
        </w:rPr>
        <w:t>stated openly</w:t>
      </w:r>
      <w:r w:rsidRPr="00C7794F">
        <w:rPr>
          <w:rStyle w:val="StyleUnderline"/>
          <w:rFonts w:cs="Calibri"/>
          <w:highlight w:val="yellow"/>
        </w:rPr>
        <w:t xml:space="preserve"> and </w:t>
      </w:r>
      <w:r w:rsidRPr="00C7794F">
        <w:rPr>
          <w:rStyle w:val="Emphasis"/>
          <w:rFonts w:cs="Calibri"/>
          <w:highlight w:val="yellow"/>
        </w:rPr>
        <w:t>pursued aggressively</w:t>
      </w:r>
      <w:r w:rsidRPr="00C7794F">
        <w:rPr>
          <w:rStyle w:val="StyleUnderline"/>
          <w:rFonts w:cs="Calibri"/>
        </w:rPr>
        <w:t>.</w:t>
      </w:r>
      <w:r w:rsidRPr="00C7794F">
        <w:rPr>
          <w:rFonts w:cs="Calibri"/>
          <w:sz w:val="16"/>
        </w:rPr>
        <w:t xml:space="preserve"> For many years, the CCP’s leaders have emphasized the importance of “ideological security.” A 2013 Chinese policy on the “current state of ideology” held that there should be “absolutely no opportunity or outlets for incorrect thinking or viewpoints to spread.”</w:t>
      </w:r>
    </w:p>
    <w:p w14:paraId="56E0DB3F" w14:textId="77777777" w:rsidR="004310CD" w:rsidRDefault="004310CD" w:rsidP="004310CD">
      <w:pPr>
        <w:pStyle w:val="Heading4"/>
      </w:pPr>
      <w:r>
        <w:t xml:space="preserve">Quad solves </w:t>
      </w:r>
      <w:r>
        <w:rPr>
          <w:u w:val="single"/>
        </w:rPr>
        <w:t>Chinese revisions</w:t>
      </w:r>
      <w:r>
        <w:t xml:space="preserve"> in Asia, sustainable Japanese </w:t>
      </w:r>
      <w:r>
        <w:rPr>
          <w:u w:val="single"/>
        </w:rPr>
        <w:t>growth</w:t>
      </w:r>
      <w:r>
        <w:t xml:space="preserve">, diverse </w:t>
      </w:r>
      <w:r>
        <w:rPr>
          <w:u w:val="single"/>
        </w:rPr>
        <w:t>security interoperability</w:t>
      </w:r>
      <w:r>
        <w:t xml:space="preserve">, and </w:t>
      </w:r>
      <w:r>
        <w:rPr>
          <w:u w:val="single"/>
        </w:rPr>
        <w:t>multilateralism</w:t>
      </w:r>
      <w:r>
        <w:t xml:space="preserve"> </w:t>
      </w:r>
    </w:p>
    <w:p w14:paraId="0B47D1C9" w14:textId="77777777" w:rsidR="004310CD" w:rsidRPr="00512122" w:rsidRDefault="004310CD" w:rsidP="004310CD">
      <w:r>
        <w:t>**same as bottom of defense contracts link**</w:t>
      </w:r>
    </w:p>
    <w:p w14:paraId="5D47D3F3" w14:textId="77777777" w:rsidR="004310CD" w:rsidRPr="005735A1" w:rsidRDefault="004310CD" w:rsidP="004310CD">
      <w:r w:rsidRPr="005735A1">
        <w:rPr>
          <w:rStyle w:val="Style13ptBold"/>
        </w:rPr>
        <w:t>Panda 7/17</w:t>
      </w:r>
      <w:r w:rsidRPr="005735A1">
        <w:t>/20 [Jagannath Panda is a research fellow and center coordinator for East Asia at the Manohar Parrikar Institute for Defence Studies and Analyses in New Delhi. He is the series editor for “Routledge Studies on Think Asia.” "The Abe doctrine on 'Quad plus'."</w:t>
      </w:r>
      <w:r>
        <w:t xml:space="preserve"> https://www.japantimes.co.jp/opinion/2020/07/17/commentary/japan-commentary/abe-doctrine-quad-plus/#.XyBWv55KiPp]</w:t>
      </w:r>
    </w:p>
    <w:p w14:paraId="279AF981" w14:textId="77777777" w:rsidR="004310CD" w:rsidRPr="000A7CB4" w:rsidRDefault="004310CD" w:rsidP="004310CD">
      <w:pPr>
        <w:rPr>
          <w:sz w:val="16"/>
        </w:rPr>
      </w:pPr>
      <w:r w:rsidRPr="000A7CB4">
        <w:rPr>
          <w:sz w:val="16"/>
        </w:rPr>
        <w:t xml:space="preserve">Importantly, </w:t>
      </w:r>
      <w:r w:rsidRPr="000A7CB4">
        <w:rPr>
          <w:rStyle w:val="StyleUnderline"/>
        </w:rPr>
        <w:t xml:space="preserve">the </w:t>
      </w:r>
      <w:r w:rsidRPr="000C74C8">
        <w:rPr>
          <w:rStyle w:val="StyleUnderline"/>
          <w:highlight w:val="cyan"/>
        </w:rPr>
        <w:t>Quad</w:t>
      </w:r>
      <w:r w:rsidRPr="000A7CB4">
        <w:rPr>
          <w:sz w:val="16"/>
        </w:rPr>
        <w:t xml:space="preserve"> plus framework could be </w:t>
      </w:r>
      <w:r w:rsidRPr="000A7CB4">
        <w:rPr>
          <w:rStyle w:val="StyleUnderline"/>
        </w:rPr>
        <w:t>advantageous for Japan on several fronts</w:t>
      </w:r>
      <w:r w:rsidRPr="000A7CB4">
        <w:rPr>
          <w:sz w:val="16"/>
        </w:rPr>
        <w:t xml:space="preserve">. First, it </w:t>
      </w:r>
      <w:r w:rsidRPr="000C74C8">
        <w:rPr>
          <w:rStyle w:val="StyleUnderline"/>
          <w:highlight w:val="cyan"/>
        </w:rPr>
        <w:t xml:space="preserve">provides an opportunity for Japan to execute a long-term </w:t>
      </w:r>
      <w:r w:rsidRPr="000C74C8">
        <w:rPr>
          <w:rStyle w:val="Emphasis"/>
          <w:highlight w:val="cyan"/>
        </w:rPr>
        <w:t>economic recovery</w:t>
      </w:r>
      <w:r w:rsidRPr="000A7CB4">
        <w:rPr>
          <w:sz w:val="16"/>
        </w:rPr>
        <w:t xml:space="preserve"> plan </w:t>
      </w:r>
      <w:r w:rsidRPr="000A7CB4">
        <w:rPr>
          <w:rStyle w:val="StyleUnderline"/>
        </w:rPr>
        <w:t xml:space="preserve">and the </w:t>
      </w:r>
      <w:r w:rsidRPr="000C74C8">
        <w:rPr>
          <w:rStyle w:val="StyleUnderline"/>
          <w:highlight w:val="cyan"/>
        </w:rPr>
        <w:t xml:space="preserve">creation of a sustainable economic </w:t>
      </w:r>
      <w:r w:rsidRPr="000C74C8">
        <w:rPr>
          <w:rStyle w:val="Emphasis"/>
          <w:highlight w:val="cyan"/>
        </w:rPr>
        <w:t>post-COVID-19</w:t>
      </w:r>
      <w:r w:rsidRPr="000A7CB4">
        <w:rPr>
          <w:rStyle w:val="StyleUnderline"/>
        </w:rPr>
        <w:t xml:space="preserve"> structure in Asia</w:t>
      </w:r>
      <w:r w:rsidRPr="000A7CB4">
        <w:rPr>
          <w:sz w:val="16"/>
        </w:rPr>
        <w:t xml:space="preserve">. The International Monetary Fund has predicted that </w:t>
      </w:r>
      <w:r w:rsidRPr="000A7CB4">
        <w:rPr>
          <w:rStyle w:val="StyleUnderline"/>
        </w:rPr>
        <w:t xml:space="preserve">Japan’s economy will see a 5.2 percent contraction in 2020, which will be followed by a 3 percent recovery rate in 2021. An economic </w:t>
      </w:r>
      <w:r w:rsidRPr="000C74C8">
        <w:rPr>
          <w:rStyle w:val="StyleUnderline"/>
          <w:highlight w:val="cyan"/>
        </w:rPr>
        <w:t>alliance framewo</w:t>
      </w:r>
      <w:r w:rsidRPr="000A7CB4">
        <w:rPr>
          <w:rStyle w:val="StyleUnderline"/>
        </w:rPr>
        <w:t>rk led by the Quad nations</w:t>
      </w:r>
      <w:r w:rsidRPr="000A7CB4">
        <w:rPr>
          <w:sz w:val="16"/>
        </w:rPr>
        <w:t xml:space="preserve"> and supported by the Quad Plus countries (New Zealand, South Korea and Vietnam in particular) </w:t>
      </w:r>
      <w:r w:rsidRPr="000A7CB4">
        <w:rPr>
          <w:rStyle w:val="StyleUnderline"/>
        </w:rPr>
        <w:t>can go a long way in helping Abe strategize his economic recovery plans</w:t>
      </w:r>
      <w:r w:rsidRPr="000A7CB4">
        <w:rPr>
          <w:sz w:val="16"/>
        </w:rPr>
        <w:t>.</w:t>
      </w:r>
    </w:p>
    <w:p w14:paraId="7F6296BC" w14:textId="77777777" w:rsidR="004310CD" w:rsidRPr="000A7CB4" w:rsidRDefault="004310CD" w:rsidP="004310CD">
      <w:pPr>
        <w:rPr>
          <w:sz w:val="16"/>
          <w:szCs w:val="16"/>
        </w:rPr>
      </w:pPr>
      <w:r w:rsidRPr="000A7CB4">
        <w:rPr>
          <w:sz w:val="16"/>
          <w:szCs w:val="16"/>
        </w:rPr>
        <w:t>For instance, Japan is New Zealand’s fourth-largest trading partner: Two-way trade totaled $8.8 billion in 2019. Via a Quad plus synergy, Japan could refocus on efforts that were initiated in 1974, such as the establishment of the Japan-New Zealand Business Council, which contributed to boosting private sector growth. Further, utilizing the young and labor-intensive demographics of countries like Vietnam could help in moving production out of China.</w:t>
      </w:r>
    </w:p>
    <w:p w14:paraId="043DB871" w14:textId="77777777" w:rsidR="004310CD" w:rsidRPr="000A7CB4" w:rsidRDefault="004310CD" w:rsidP="004310CD">
      <w:pPr>
        <w:rPr>
          <w:sz w:val="16"/>
          <w:szCs w:val="16"/>
        </w:rPr>
      </w:pPr>
      <w:r w:rsidRPr="000A7CB4">
        <w:rPr>
          <w:sz w:val="16"/>
          <w:szCs w:val="16"/>
        </w:rPr>
        <w:t>While South Korea may require a more diplomatic touch, Vietnam can prove to be a major partner in Abe’s manufacturing departure from China. Ties have grown through the Vietnam-Japan Economic Partnership Agreement over the years while a survey by Japanese consultancy NNA Japan Co. revealed that Vietnam has emerged as a preferred foreign direct investment destination for Japanese investors with India coming a close second.</w:t>
      </w:r>
    </w:p>
    <w:p w14:paraId="4ED96A31" w14:textId="77777777" w:rsidR="004310CD" w:rsidRPr="000A7CB4" w:rsidRDefault="004310CD" w:rsidP="004310CD">
      <w:pPr>
        <w:rPr>
          <w:u w:val="single"/>
        </w:rPr>
      </w:pPr>
      <w:r w:rsidRPr="000A7CB4">
        <w:rPr>
          <w:sz w:val="16"/>
        </w:rPr>
        <w:t xml:space="preserve">Second, under the Quad plus framework, </w:t>
      </w:r>
      <w:r w:rsidRPr="000A7CB4">
        <w:rPr>
          <w:rStyle w:val="StyleUnderline"/>
        </w:rPr>
        <w:t xml:space="preserve">Tokyo could </w:t>
      </w:r>
      <w:r w:rsidRPr="000C74C8">
        <w:rPr>
          <w:rStyle w:val="StyleUnderline"/>
          <w:highlight w:val="cyan"/>
        </w:rPr>
        <w:t xml:space="preserve">strengthen its strategic synergy in the </w:t>
      </w:r>
      <w:r w:rsidRPr="000C74C8">
        <w:rPr>
          <w:rStyle w:val="Emphasis"/>
          <w:highlight w:val="cyan"/>
        </w:rPr>
        <w:t>maritime</w:t>
      </w:r>
      <w:r w:rsidRPr="000C74C8">
        <w:rPr>
          <w:rStyle w:val="StyleUnderline"/>
          <w:highlight w:val="cyan"/>
        </w:rPr>
        <w:t xml:space="preserve"> and </w:t>
      </w:r>
      <w:r w:rsidRPr="000C74C8">
        <w:rPr>
          <w:rStyle w:val="Emphasis"/>
          <w:highlight w:val="cyan"/>
        </w:rPr>
        <w:t>defense domain</w:t>
      </w:r>
      <w:r w:rsidRPr="000A7CB4">
        <w:rPr>
          <w:sz w:val="16"/>
        </w:rPr>
        <w:t xml:space="preserve">, </w:t>
      </w:r>
      <w:r w:rsidRPr="000A7CB4">
        <w:rPr>
          <w:rStyle w:val="StyleUnderline"/>
        </w:rPr>
        <w:t xml:space="preserve">outside its relationship with the U.S., India and Australia, with the new set of countries such as </w:t>
      </w:r>
      <w:r w:rsidRPr="000A7CB4">
        <w:rPr>
          <w:rStyle w:val="Emphasis"/>
        </w:rPr>
        <w:t>Vietnam</w:t>
      </w:r>
      <w:r w:rsidRPr="000A7CB4">
        <w:rPr>
          <w:rStyle w:val="StyleUnderline"/>
        </w:rPr>
        <w:t xml:space="preserve"> and </w:t>
      </w:r>
      <w:r w:rsidRPr="000A7CB4">
        <w:rPr>
          <w:rStyle w:val="Emphasis"/>
        </w:rPr>
        <w:t>New Zealand</w:t>
      </w:r>
      <w:r w:rsidRPr="000A7CB4">
        <w:rPr>
          <w:sz w:val="16"/>
        </w:rPr>
        <w:t xml:space="preserve">. </w:t>
      </w:r>
      <w:r w:rsidRPr="000C74C8">
        <w:rPr>
          <w:rStyle w:val="StyleUnderline"/>
          <w:highlight w:val="cyan"/>
        </w:rPr>
        <w:t xml:space="preserve">Most of the Quad plus nations are vulnerable to Chinese </w:t>
      </w:r>
      <w:r w:rsidRPr="000C74C8">
        <w:rPr>
          <w:rStyle w:val="Emphasis"/>
          <w:highlight w:val="cyan"/>
        </w:rPr>
        <w:t>aggressiveness</w:t>
      </w:r>
      <w:r w:rsidRPr="000C74C8">
        <w:rPr>
          <w:rStyle w:val="StyleUnderline"/>
          <w:highlight w:val="cyan"/>
        </w:rPr>
        <w:t>;</w:t>
      </w:r>
      <w:r w:rsidRPr="000A7CB4">
        <w:rPr>
          <w:rStyle w:val="StyleUnderline"/>
        </w:rPr>
        <w:t xml:space="preserve"> even amid the disruptions resulting from the global </w:t>
      </w:r>
      <w:r w:rsidRPr="000A7CB4">
        <w:rPr>
          <w:rStyle w:val="Emphasis"/>
        </w:rPr>
        <w:t>pandemic</w:t>
      </w:r>
      <w:r w:rsidRPr="000A7CB4">
        <w:rPr>
          <w:rStyle w:val="StyleUnderline"/>
        </w:rPr>
        <w:t xml:space="preserve">, </w:t>
      </w:r>
      <w:r w:rsidRPr="000C74C8">
        <w:rPr>
          <w:rStyle w:val="StyleUnderline"/>
          <w:highlight w:val="cyan"/>
        </w:rPr>
        <w:t xml:space="preserve">China has continued its </w:t>
      </w:r>
      <w:r w:rsidRPr="000C74C8">
        <w:rPr>
          <w:rStyle w:val="Emphasis"/>
          <w:highlight w:val="cyan"/>
        </w:rPr>
        <w:t>aggressive posturing</w:t>
      </w:r>
      <w:r w:rsidRPr="000C74C8">
        <w:rPr>
          <w:rStyle w:val="StyleUnderline"/>
          <w:highlight w:val="cyan"/>
        </w:rPr>
        <w:t xml:space="preserve"> in the Indo-Pacific.</w:t>
      </w:r>
    </w:p>
    <w:p w14:paraId="05CBBAE9" w14:textId="77777777" w:rsidR="004310CD" w:rsidRPr="000A7CB4" w:rsidRDefault="004310CD" w:rsidP="004310CD">
      <w:pPr>
        <w:rPr>
          <w:sz w:val="16"/>
        </w:rPr>
      </w:pPr>
      <w:r w:rsidRPr="000A7CB4">
        <w:rPr>
          <w:sz w:val="16"/>
        </w:rPr>
        <w:t xml:space="preserve">By gradually but surely adopting the Indo-Pacific construct, </w:t>
      </w:r>
      <w:r w:rsidRPr="000A7CB4">
        <w:rPr>
          <w:rStyle w:val="StyleUnderline"/>
        </w:rPr>
        <w:t>New Zealand’s pull away from China is noticeable</w:t>
      </w:r>
      <w:r w:rsidRPr="000A7CB4">
        <w:rPr>
          <w:sz w:val="16"/>
        </w:rPr>
        <w:t>. Abe and New Zealand Prime Minister Jacinda Ardern’s summit meeting in 2019 resulted in a joint statement titled “Taking the Japan-New Zealand Strategic Cooperative Partnership to the next level,” which aimed to promote a “free and open Indo-Pacific” while expressing concern over the tense situation in the South China Sea.</w:t>
      </w:r>
    </w:p>
    <w:p w14:paraId="73CE3FB4" w14:textId="77777777" w:rsidR="004310CD" w:rsidRPr="000A7CB4" w:rsidRDefault="004310CD" w:rsidP="004310CD">
      <w:pPr>
        <w:rPr>
          <w:u w:val="single"/>
        </w:rPr>
      </w:pPr>
      <w:r w:rsidRPr="000A7CB4">
        <w:rPr>
          <w:sz w:val="16"/>
        </w:rPr>
        <w:t xml:space="preserve">Concurrently, </w:t>
      </w:r>
      <w:r w:rsidRPr="000A7CB4">
        <w:rPr>
          <w:rStyle w:val="StyleUnderline"/>
        </w:rPr>
        <w:t>as part of an intensified ASEAN engagement, Vietnam has begun to figure prominently in Japan’s</w:t>
      </w:r>
      <w:r w:rsidRPr="000A7CB4">
        <w:rPr>
          <w:sz w:val="16"/>
        </w:rPr>
        <w:t xml:space="preserve"> “</w:t>
      </w:r>
      <w:r w:rsidRPr="000A7CB4">
        <w:rPr>
          <w:rStyle w:val="Emphasis"/>
        </w:rPr>
        <w:t>F</w:t>
      </w:r>
      <w:r w:rsidRPr="000A7CB4">
        <w:rPr>
          <w:sz w:val="16"/>
        </w:rPr>
        <w:t xml:space="preserve">ree and </w:t>
      </w:r>
      <w:r w:rsidRPr="000A7CB4">
        <w:rPr>
          <w:rStyle w:val="Emphasis"/>
        </w:rPr>
        <w:t>O</w:t>
      </w:r>
      <w:r w:rsidRPr="000A7CB4">
        <w:rPr>
          <w:sz w:val="16"/>
        </w:rPr>
        <w:t xml:space="preserve">pen </w:t>
      </w:r>
      <w:r w:rsidRPr="000A7CB4">
        <w:rPr>
          <w:rStyle w:val="Emphasis"/>
        </w:rPr>
        <w:t>I</w:t>
      </w:r>
      <w:r w:rsidRPr="000A7CB4">
        <w:rPr>
          <w:sz w:val="16"/>
        </w:rPr>
        <w:t xml:space="preserve">ndo </w:t>
      </w:r>
      <w:r w:rsidRPr="000A7CB4">
        <w:rPr>
          <w:rStyle w:val="Emphasis"/>
        </w:rPr>
        <w:t>P</w:t>
      </w:r>
      <w:r w:rsidRPr="000A7CB4">
        <w:rPr>
          <w:sz w:val="16"/>
        </w:rPr>
        <w:t xml:space="preserve">acific” </w:t>
      </w:r>
      <w:r w:rsidRPr="000A7CB4">
        <w:rPr>
          <w:rStyle w:val="StyleUnderline"/>
        </w:rPr>
        <w:t>vision</w:t>
      </w:r>
      <w:r w:rsidRPr="000A7CB4">
        <w:rPr>
          <w:sz w:val="16"/>
        </w:rPr>
        <w:t xml:space="preserve">. </w:t>
      </w:r>
      <w:r w:rsidRPr="000A7CB4">
        <w:rPr>
          <w:rStyle w:val="StyleUnderline"/>
        </w:rPr>
        <w:t>Even South Korea</w:t>
      </w:r>
      <w:r w:rsidRPr="000A7CB4">
        <w:rPr>
          <w:sz w:val="16"/>
        </w:rPr>
        <w:t xml:space="preserve">, with the decision to continue with the GSOMIA defense intelligence-sharing pact with Japan, </w:t>
      </w:r>
      <w:r w:rsidRPr="000A7CB4">
        <w:rPr>
          <w:rStyle w:val="StyleUnderline"/>
        </w:rPr>
        <w:t xml:space="preserve">highlighted a common </w:t>
      </w:r>
      <w:r w:rsidRPr="000C74C8">
        <w:rPr>
          <w:rStyle w:val="Emphasis"/>
          <w:highlight w:val="cyan"/>
        </w:rPr>
        <w:t>threat perception</w:t>
      </w:r>
      <w:r w:rsidRPr="000C74C8">
        <w:rPr>
          <w:rStyle w:val="StyleUnderline"/>
          <w:highlight w:val="cyan"/>
        </w:rPr>
        <w:t xml:space="preserve"> both nations share vis-a-vis </w:t>
      </w:r>
      <w:r w:rsidRPr="000C74C8">
        <w:rPr>
          <w:rStyle w:val="Emphasis"/>
          <w:highlight w:val="cyan"/>
        </w:rPr>
        <w:t>China</w:t>
      </w:r>
      <w:r w:rsidRPr="000A7CB4">
        <w:rPr>
          <w:sz w:val="16"/>
        </w:rPr>
        <w:t xml:space="preserve"> and how that extends beyond their strained ties. </w:t>
      </w:r>
      <w:r w:rsidRPr="000A7CB4">
        <w:rPr>
          <w:rStyle w:val="StyleUnderline"/>
        </w:rPr>
        <w:t>A Quad plus proposition allows Tokyo to maneuver its foreign policy within these growing strategic gambits.</w:t>
      </w:r>
    </w:p>
    <w:p w14:paraId="4A6ECC09" w14:textId="77777777" w:rsidR="004310CD" w:rsidRPr="000A7CB4" w:rsidRDefault="004310CD" w:rsidP="004310CD">
      <w:pPr>
        <w:rPr>
          <w:sz w:val="16"/>
        </w:rPr>
      </w:pPr>
      <w:r w:rsidRPr="000A7CB4">
        <w:rPr>
          <w:rStyle w:val="StyleUnderline"/>
        </w:rPr>
        <w:t>Third</w:t>
      </w:r>
      <w:r w:rsidRPr="000A7CB4">
        <w:rPr>
          <w:sz w:val="16"/>
        </w:rPr>
        <w:t xml:space="preserve">, </w:t>
      </w:r>
      <w:r w:rsidRPr="000A7CB4">
        <w:rPr>
          <w:rStyle w:val="StyleUnderline"/>
        </w:rPr>
        <w:t xml:space="preserve">while Abe’s long-cherished dream to revise Japan’s </w:t>
      </w:r>
      <w:r w:rsidRPr="000A7CB4">
        <w:rPr>
          <w:rStyle w:val="Emphasis"/>
        </w:rPr>
        <w:t>pacifist Constitution</w:t>
      </w:r>
      <w:r w:rsidRPr="000A7CB4">
        <w:rPr>
          <w:sz w:val="16"/>
        </w:rPr>
        <w:t xml:space="preserve"> </w:t>
      </w:r>
      <w:r w:rsidRPr="000A7CB4">
        <w:rPr>
          <w:rStyle w:val="StyleUnderline"/>
        </w:rPr>
        <w:t xml:space="preserve">may remain unfulfilled, his attempt to revitalize the nation’s defense and security structure, including boosting defense exports and building technology, is </w:t>
      </w:r>
      <w:r w:rsidRPr="000A7CB4">
        <w:rPr>
          <w:rStyle w:val="Emphasis"/>
        </w:rPr>
        <w:t>crucial</w:t>
      </w:r>
      <w:r w:rsidRPr="000A7CB4">
        <w:rPr>
          <w:rStyle w:val="StyleUnderline"/>
        </w:rPr>
        <w:t xml:space="preserve"> to </w:t>
      </w:r>
      <w:r w:rsidRPr="000A7CB4">
        <w:rPr>
          <w:rStyle w:val="Emphasis"/>
        </w:rPr>
        <w:t>Japan’s future.</w:t>
      </w:r>
      <w:r w:rsidRPr="000A7CB4">
        <w:rPr>
          <w:sz w:val="16"/>
        </w:rPr>
        <w:t xml:space="preserve"> </w:t>
      </w:r>
      <w:r w:rsidRPr="000A7CB4">
        <w:rPr>
          <w:rStyle w:val="StyleUnderline"/>
        </w:rPr>
        <w:t xml:space="preserve">A focus on </w:t>
      </w:r>
      <w:r w:rsidRPr="000A7CB4">
        <w:rPr>
          <w:rStyle w:val="Emphasis"/>
        </w:rPr>
        <w:t>defense-sector growth</w:t>
      </w:r>
      <w:r w:rsidRPr="000A7CB4">
        <w:rPr>
          <w:rStyle w:val="StyleUnderline"/>
        </w:rPr>
        <w:t xml:space="preserve"> and </w:t>
      </w:r>
      <w:r w:rsidRPr="000A7CB4">
        <w:rPr>
          <w:rStyle w:val="Emphasis"/>
        </w:rPr>
        <w:t>exports</w:t>
      </w:r>
      <w:r w:rsidRPr="000A7CB4">
        <w:rPr>
          <w:rStyle w:val="StyleUnderline"/>
        </w:rPr>
        <w:t xml:space="preserve"> is vital toward fulfilling this aim. In this context, traditional Quad partners like India and Australia along with prospective “plus” countries such as Vietnam and New Zealand take on added importance</w:t>
      </w:r>
      <w:r w:rsidRPr="000A7CB4">
        <w:rPr>
          <w:sz w:val="16"/>
        </w:rPr>
        <w:t>.</w:t>
      </w:r>
    </w:p>
    <w:p w14:paraId="179641A0" w14:textId="77777777" w:rsidR="004310CD" w:rsidRPr="000A7CB4" w:rsidRDefault="004310CD" w:rsidP="004310CD">
      <w:pPr>
        <w:rPr>
          <w:u w:val="single"/>
        </w:rPr>
      </w:pPr>
      <w:r w:rsidRPr="000A7CB4">
        <w:rPr>
          <w:sz w:val="16"/>
        </w:rPr>
        <w:t xml:space="preserve">Over the past few years, </w:t>
      </w:r>
      <w:r w:rsidRPr="000A7CB4">
        <w:rPr>
          <w:rStyle w:val="StyleUnderline"/>
        </w:rPr>
        <w:t xml:space="preserve">Vietnam has emerged as a major </w:t>
      </w:r>
      <w:r w:rsidRPr="000A7CB4">
        <w:rPr>
          <w:rStyle w:val="Emphasis"/>
        </w:rPr>
        <w:t>defense market</w:t>
      </w:r>
      <w:r w:rsidRPr="000A7CB4">
        <w:rPr>
          <w:sz w:val="16"/>
        </w:rPr>
        <w:t xml:space="preserve">, </w:t>
      </w:r>
      <w:r w:rsidRPr="000A7CB4">
        <w:rPr>
          <w:rStyle w:val="StyleUnderline"/>
        </w:rPr>
        <w:t>with a rising defense budget and a wish to reduce dependence on Russia</w:t>
      </w:r>
      <w:r w:rsidRPr="000A7CB4">
        <w:rPr>
          <w:sz w:val="16"/>
        </w:rPr>
        <w:t xml:space="preserve">. New Zealand in 2016 also announced plans to maintain annual increases to its military budget that will manage defense spending at an average of 1 percent of its GDP until 2030. </w:t>
      </w:r>
      <w:r w:rsidRPr="000A7CB4">
        <w:rPr>
          <w:rStyle w:val="StyleUnderline"/>
        </w:rPr>
        <w:t>The possibilities of Japan building its defense sector as a result of a Quad plus connection with these countries are hence significant.</w:t>
      </w:r>
    </w:p>
    <w:p w14:paraId="7A604E1E" w14:textId="77777777" w:rsidR="004310CD" w:rsidRPr="000A7CB4" w:rsidRDefault="004310CD" w:rsidP="004310CD">
      <w:pPr>
        <w:rPr>
          <w:u w:val="single"/>
        </w:rPr>
      </w:pPr>
      <w:r w:rsidRPr="000A7CB4">
        <w:rPr>
          <w:rStyle w:val="StyleUnderline"/>
        </w:rPr>
        <w:t xml:space="preserve">Fourth, a </w:t>
      </w:r>
      <w:r w:rsidRPr="000C74C8">
        <w:rPr>
          <w:rStyle w:val="StyleUnderline"/>
          <w:highlight w:val="cyan"/>
        </w:rPr>
        <w:t xml:space="preserve">Quad plus framework allows Japan to build a </w:t>
      </w:r>
      <w:r w:rsidRPr="000C74C8">
        <w:rPr>
          <w:rStyle w:val="Emphasis"/>
          <w:highlight w:val="cyan"/>
        </w:rPr>
        <w:t>global consensus</w:t>
      </w:r>
      <w:r w:rsidRPr="000C74C8">
        <w:rPr>
          <w:sz w:val="16"/>
          <w:highlight w:val="cyan"/>
        </w:rPr>
        <w:t xml:space="preserve"> </w:t>
      </w:r>
      <w:r w:rsidRPr="000C74C8">
        <w:rPr>
          <w:rStyle w:val="StyleUnderline"/>
          <w:highlight w:val="cyan"/>
        </w:rPr>
        <w:t xml:space="preserve">that defends a </w:t>
      </w:r>
      <w:r w:rsidRPr="000C74C8">
        <w:rPr>
          <w:rStyle w:val="Emphasis"/>
          <w:highlight w:val="cyan"/>
        </w:rPr>
        <w:t>rules-based order</w:t>
      </w:r>
      <w:r w:rsidRPr="000C74C8">
        <w:rPr>
          <w:sz w:val="16"/>
          <w:highlight w:val="cyan"/>
        </w:rPr>
        <w:t xml:space="preserve"> </w:t>
      </w:r>
      <w:r w:rsidRPr="000C74C8">
        <w:rPr>
          <w:rStyle w:val="StyleUnderline"/>
          <w:highlight w:val="cyan"/>
        </w:rPr>
        <w:t xml:space="preserve">by trying to change the character of existing multilateral institutions that are being challenged by China’s increasing </w:t>
      </w:r>
      <w:r w:rsidRPr="000C74C8">
        <w:rPr>
          <w:rStyle w:val="Emphasis"/>
          <w:highlight w:val="cyan"/>
        </w:rPr>
        <w:t>authoritarian</w:t>
      </w:r>
      <w:r w:rsidRPr="000C74C8">
        <w:rPr>
          <w:rStyle w:val="StyleUnderline"/>
          <w:highlight w:val="cyan"/>
        </w:rPr>
        <w:t xml:space="preserve"> or </w:t>
      </w:r>
      <w:r w:rsidRPr="000C74C8">
        <w:rPr>
          <w:rStyle w:val="Emphasis"/>
          <w:highlight w:val="cyan"/>
        </w:rPr>
        <w:t>revisionist policies</w:t>
      </w:r>
      <w:r w:rsidRPr="000A7CB4">
        <w:rPr>
          <w:sz w:val="16"/>
        </w:rPr>
        <w:t xml:space="preserve">. </w:t>
      </w:r>
      <w:r w:rsidRPr="000A7CB4">
        <w:rPr>
          <w:rStyle w:val="StyleUnderline"/>
        </w:rPr>
        <w:t xml:space="preserve">In a post-COVID-19 narrative, the Quad plus process accelerates a context for Japan’s cherished dream of supporting new </w:t>
      </w:r>
      <w:r w:rsidRPr="000A7CB4">
        <w:rPr>
          <w:rStyle w:val="Emphasis"/>
        </w:rPr>
        <w:t>multilateral frameworks</w:t>
      </w:r>
      <w:r w:rsidRPr="000A7CB4">
        <w:rPr>
          <w:sz w:val="16"/>
        </w:rPr>
        <w:t xml:space="preserve"> or connotations </w:t>
      </w:r>
      <w:r w:rsidRPr="000A7CB4">
        <w:rPr>
          <w:rStyle w:val="StyleUnderline"/>
        </w:rPr>
        <w:t>that exclude China.</w:t>
      </w:r>
    </w:p>
    <w:p w14:paraId="5BA1E18A" w14:textId="77777777" w:rsidR="004310CD" w:rsidRDefault="004310CD" w:rsidP="004310CD">
      <w:pPr>
        <w:rPr>
          <w:sz w:val="16"/>
        </w:rPr>
      </w:pPr>
      <w:r w:rsidRPr="000A7CB4">
        <w:rPr>
          <w:rStyle w:val="StyleUnderline"/>
        </w:rPr>
        <w:t xml:space="preserve">The </w:t>
      </w:r>
      <w:r w:rsidRPr="000A7CB4">
        <w:rPr>
          <w:rStyle w:val="Emphasis"/>
        </w:rPr>
        <w:t>D-10</w:t>
      </w:r>
      <w:r w:rsidRPr="000A7CB4">
        <w:rPr>
          <w:sz w:val="16"/>
        </w:rPr>
        <w:t xml:space="preserve"> (democratic 10) </w:t>
      </w:r>
      <w:r w:rsidRPr="000A7CB4">
        <w:rPr>
          <w:rStyle w:val="StyleUnderline"/>
        </w:rPr>
        <w:t xml:space="preserve">alliance is one such medium that Japan would like to view in strategic consonance with the Quad plus as it supports an anti-China narrative </w:t>
      </w:r>
      <w:r w:rsidRPr="000A7CB4">
        <w:rPr>
          <w:rStyle w:val="Emphasis"/>
        </w:rPr>
        <w:t>globally</w:t>
      </w:r>
      <w:r w:rsidRPr="000A7CB4">
        <w:rPr>
          <w:sz w:val="16"/>
        </w:rPr>
        <w:t xml:space="preserve">. An expanded Group of Seven framework is another forum that Japan would like to support. </w:t>
      </w:r>
      <w:r w:rsidRPr="000A7CB4">
        <w:rPr>
          <w:rStyle w:val="StyleUnderline"/>
        </w:rPr>
        <w:t xml:space="preserve">Likewise, </w:t>
      </w:r>
      <w:r w:rsidRPr="000C74C8">
        <w:rPr>
          <w:rStyle w:val="StyleUnderline"/>
          <w:highlight w:val="cyan"/>
        </w:rPr>
        <w:t>Quad plus could gradually reinvigorate the debate pertaining to a reformed U.N. Security Council permanent membership</w:t>
      </w:r>
      <w:r w:rsidRPr="000A7CB4">
        <w:rPr>
          <w:sz w:val="16"/>
        </w:rPr>
        <w:t xml:space="preserve"> that Japan aspires for.</w:t>
      </w:r>
    </w:p>
    <w:p w14:paraId="3BA459C4" w14:textId="77777777" w:rsidR="00DC376E" w:rsidRDefault="00DC376E" w:rsidP="006B6D4C">
      <w:pPr>
        <w:rPr>
          <w:rFonts w:asciiTheme="minorHAnsi" w:hAnsiTheme="minorHAnsi" w:cstheme="minorHAnsi"/>
          <w:sz w:val="16"/>
        </w:rPr>
      </w:pPr>
    </w:p>
    <w:p w14:paraId="5ED66303" w14:textId="76883E79" w:rsidR="009A5FB7" w:rsidRDefault="00BE1775" w:rsidP="009A5FB7">
      <w:pPr>
        <w:pStyle w:val="Heading2"/>
      </w:pPr>
      <w:r>
        <w:t>Advantage 2</w:t>
      </w:r>
    </w:p>
    <w:p w14:paraId="7B5D0492" w14:textId="77777777" w:rsidR="00F61381" w:rsidRPr="007672BA" w:rsidRDefault="00F61381" w:rsidP="00F61381">
      <w:pPr>
        <w:pStyle w:val="Heading4"/>
      </w:pPr>
      <w:r>
        <w:t xml:space="preserve">No Indo-Pak war – </w:t>
      </w:r>
      <w:r w:rsidRPr="007C50E6">
        <w:rPr>
          <w:u w:val="single"/>
        </w:rPr>
        <w:t>history</w:t>
      </w:r>
      <w:r>
        <w:t xml:space="preserve"> proves </w:t>
      </w:r>
      <w:r w:rsidRPr="007C50E6">
        <w:rPr>
          <w:u w:val="single"/>
        </w:rPr>
        <w:t>de-escalation</w:t>
      </w:r>
    </w:p>
    <w:p w14:paraId="3A855EC2" w14:textId="77777777" w:rsidR="00F61381" w:rsidRDefault="00F61381" w:rsidP="00F61381">
      <w:pPr>
        <w:pStyle w:val="ListParagraph"/>
        <w:numPr>
          <w:ilvl w:val="0"/>
          <w:numId w:val="12"/>
        </w:numPr>
      </w:pPr>
      <w:r w:rsidRPr="000D6D6D">
        <w:rPr>
          <w:u w:val="single"/>
        </w:rPr>
        <w:t>History</w:t>
      </w:r>
      <w:r>
        <w:t xml:space="preserve"> proves:</w:t>
      </w:r>
    </w:p>
    <w:p w14:paraId="29910CEC" w14:textId="77777777" w:rsidR="00F61381" w:rsidRDefault="00F61381" w:rsidP="00F61381">
      <w:pPr>
        <w:pStyle w:val="ListParagraph"/>
        <w:numPr>
          <w:ilvl w:val="0"/>
          <w:numId w:val="12"/>
        </w:numPr>
      </w:pPr>
      <w:r w:rsidRPr="000D6D6D">
        <w:rPr>
          <w:u w:val="single"/>
        </w:rPr>
        <w:t>Kargil war</w:t>
      </w:r>
      <w:r>
        <w:t xml:space="preserve"> ended without escalation</w:t>
      </w:r>
    </w:p>
    <w:p w14:paraId="3CA98869" w14:textId="77777777" w:rsidR="00F61381" w:rsidRDefault="00F61381" w:rsidP="00F61381">
      <w:pPr>
        <w:pStyle w:val="ListParagraph"/>
        <w:numPr>
          <w:ilvl w:val="0"/>
          <w:numId w:val="12"/>
        </w:numPr>
      </w:pPr>
      <w:r w:rsidRPr="000D6D6D">
        <w:rPr>
          <w:u w:val="single"/>
        </w:rPr>
        <w:t>Terror attacks</w:t>
      </w:r>
      <w:r>
        <w:t xml:space="preserve"> in ’01 and ’02 didn’t cause war</w:t>
      </w:r>
    </w:p>
    <w:p w14:paraId="4EE2F358" w14:textId="77777777" w:rsidR="00F61381" w:rsidRDefault="00F61381" w:rsidP="00F61381">
      <w:pPr>
        <w:pStyle w:val="ListParagraph"/>
        <w:numPr>
          <w:ilvl w:val="0"/>
          <w:numId w:val="12"/>
        </w:numPr>
      </w:pPr>
      <w:r w:rsidRPr="000D6D6D">
        <w:rPr>
          <w:u w:val="single"/>
        </w:rPr>
        <w:t>Pakistan military</w:t>
      </w:r>
      <w:r>
        <w:t xml:space="preserve"> doesn’t want war, neither does </w:t>
      </w:r>
      <w:r w:rsidRPr="000D6D6D">
        <w:rPr>
          <w:u w:val="single"/>
        </w:rPr>
        <w:t>Modi</w:t>
      </w:r>
    </w:p>
    <w:p w14:paraId="739E5095" w14:textId="77777777" w:rsidR="00F61381" w:rsidRDefault="00F61381" w:rsidP="00F61381">
      <w:pPr>
        <w:pStyle w:val="ListParagraph"/>
        <w:numPr>
          <w:ilvl w:val="0"/>
          <w:numId w:val="12"/>
        </w:numPr>
      </w:pPr>
      <w:r w:rsidRPr="000D6D6D">
        <w:rPr>
          <w:u w:val="single"/>
        </w:rPr>
        <w:t>Both leaders</w:t>
      </w:r>
      <w:r>
        <w:t xml:space="preserve"> understand </w:t>
      </w:r>
      <w:r w:rsidRPr="000D6D6D">
        <w:rPr>
          <w:u w:val="single"/>
        </w:rPr>
        <w:t>MAD</w:t>
      </w:r>
      <w:r>
        <w:t xml:space="preserve"> – speeches prove</w:t>
      </w:r>
    </w:p>
    <w:p w14:paraId="1B864743" w14:textId="77777777" w:rsidR="00F61381" w:rsidRPr="007C50E6" w:rsidRDefault="00F61381" w:rsidP="00F61381">
      <w:pPr>
        <w:pStyle w:val="ListParagraph"/>
        <w:numPr>
          <w:ilvl w:val="0"/>
          <w:numId w:val="12"/>
        </w:numPr>
      </w:pPr>
      <w:r>
        <w:t xml:space="preserve">Current moves are </w:t>
      </w:r>
      <w:r>
        <w:rPr>
          <w:u w:val="single"/>
        </w:rPr>
        <w:t>theatrics</w:t>
      </w:r>
      <w:r>
        <w:t xml:space="preserve"> and </w:t>
      </w:r>
      <w:r>
        <w:rPr>
          <w:u w:val="single"/>
        </w:rPr>
        <w:t>unlikely to escalate</w:t>
      </w:r>
    </w:p>
    <w:p w14:paraId="096894CF" w14:textId="77777777" w:rsidR="00F61381" w:rsidRPr="00D63EF9" w:rsidRDefault="00F61381" w:rsidP="00F61381">
      <w:r w:rsidRPr="00D63EF9">
        <w:rPr>
          <w:rStyle w:val="Style13ptBold"/>
        </w:rPr>
        <w:t>Ganguly 3/5</w:t>
      </w:r>
      <w:r w:rsidRPr="00D63EF9">
        <w:t>/19 [Sumit Ganguly is Distinguished Professor of Political Science and Rabindranath Tagore Chair in Indian Cultures and Civilizations at Indiana University, Bloomington. Why the India-Pakistan Crisis Isn’t Likely to Turn Nuclear. March 5, 2019. https://www.foreignaffairs.com/articles/india/2019-03-05/why-india-pakistan-crisis-isnt-likely-turn-nuclear</w:t>
      </w:r>
      <w:r>
        <w:t>]</w:t>
      </w:r>
    </w:p>
    <w:p w14:paraId="0C2176E9" w14:textId="77777777" w:rsidR="00F61381" w:rsidRPr="00471C0F" w:rsidRDefault="00F61381" w:rsidP="00F61381">
      <w:pPr>
        <w:rPr>
          <w:sz w:val="16"/>
        </w:rPr>
      </w:pPr>
      <w:r w:rsidRPr="00471C0F">
        <w:rPr>
          <w:u w:val="single"/>
        </w:rPr>
        <w:t xml:space="preserve">Worried </w:t>
      </w:r>
      <w:r w:rsidRPr="00152A1C">
        <w:rPr>
          <w:highlight w:val="yellow"/>
          <w:u w:val="single"/>
        </w:rPr>
        <w:t>analysts</w:t>
      </w:r>
      <w:r w:rsidRPr="00471C0F">
        <w:rPr>
          <w:sz w:val="16"/>
        </w:rPr>
        <w:t xml:space="preserve"> now </w:t>
      </w:r>
      <w:r w:rsidRPr="00152A1C">
        <w:rPr>
          <w:highlight w:val="yellow"/>
          <w:u w:val="single"/>
        </w:rPr>
        <w:t>fear</w:t>
      </w:r>
      <w:r w:rsidRPr="00471C0F">
        <w:rPr>
          <w:u w:val="single"/>
        </w:rPr>
        <w:t xml:space="preserve"> that, since </w:t>
      </w:r>
      <w:r w:rsidRPr="00152A1C">
        <w:rPr>
          <w:highlight w:val="yellow"/>
          <w:u w:val="single"/>
        </w:rPr>
        <w:t>India and Pakistan</w:t>
      </w:r>
      <w:r w:rsidRPr="00471C0F">
        <w:rPr>
          <w:u w:val="single"/>
        </w:rPr>
        <w:t xml:space="preserve"> have breached the informal norm against using air power across the border, they </w:t>
      </w:r>
      <w:r w:rsidRPr="00152A1C">
        <w:rPr>
          <w:highlight w:val="yellow"/>
          <w:u w:val="single"/>
        </w:rPr>
        <w:t>will be unable to prevent</w:t>
      </w:r>
      <w:r w:rsidRPr="00471C0F">
        <w:rPr>
          <w:u w:val="single"/>
        </w:rPr>
        <w:t xml:space="preserve"> </w:t>
      </w:r>
      <w:r w:rsidRPr="00471C0F">
        <w:rPr>
          <w:rStyle w:val="Emphasis"/>
        </w:rPr>
        <w:t xml:space="preserve">further </w:t>
      </w:r>
      <w:r w:rsidRPr="00152A1C">
        <w:rPr>
          <w:rStyle w:val="Emphasis"/>
          <w:highlight w:val="yellow"/>
        </w:rPr>
        <w:t>escalation</w:t>
      </w:r>
      <w:r w:rsidRPr="00471C0F">
        <w:rPr>
          <w:sz w:val="16"/>
        </w:rPr>
        <w:t>. Hawkish publics in both countries are calling for retaliation. Can the politicians exercise restraint?</w:t>
      </w:r>
    </w:p>
    <w:p w14:paraId="7ADB7479" w14:textId="77777777" w:rsidR="00F61381" w:rsidRPr="00471C0F" w:rsidRDefault="00F61381" w:rsidP="00F61381">
      <w:pPr>
        <w:rPr>
          <w:sz w:val="16"/>
        </w:rPr>
      </w:pPr>
      <w:r w:rsidRPr="00471C0F">
        <w:rPr>
          <w:sz w:val="16"/>
        </w:rPr>
        <w:t>THE LESSONS OF HISTORY</w:t>
      </w:r>
    </w:p>
    <w:p w14:paraId="50105020" w14:textId="77777777" w:rsidR="00F61381" w:rsidRPr="00471C0F" w:rsidRDefault="00F61381" w:rsidP="00F61381">
      <w:pPr>
        <w:rPr>
          <w:sz w:val="16"/>
        </w:rPr>
      </w:pPr>
      <w:r w:rsidRPr="00471C0F">
        <w:rPr>
          <w:sz w:val="16"/>
        </w:rPr>
        <w:t xml:space="preserve">No one can say for sure, but </w:t>
      </w:r>
      <w:r w:rsidRPr="00152A1C">
        <w:rPr>
          <w:rStyle w:val="Emphasis"/>
          <w:highlight w:val="yellow"/>
        </w:rPr>
        <w:t>history</w:t>
      </w:r>
      <w:r w:rsidRPr="00152A1C">
        <w:rPr>
          <w:highlight w:val="yellow"/>
          <w:u w:val="single"/>
        </w:rPr>
        <w:t xml:space="preserve"> suggests</w:t>
      </w:r>
      <w:r w:rsidRPr="00471C0F">
        <w:rPr>
          <w:sz w:val="16"/>
        </w:rPr>
        <w:t xml:space="preserve"> that there is </w:t>
      </w:r>
      <w:r w:rsidRPr="00471C0F">
        <w:rPr>
          <w:u w:val="single"/>
        </w:rPr>
        <w:t xml:space="preserve">cause for </w:t>
      </w:r>
      <w:r w:rsidRPr="00152A1C">
        <w:rPr>
          <w:rStyle w:val="Emphasis"/>
          <w:highlight w:val="yellow"/>
        </w:rPr>
        <w:t>optimism</w:t>
      </w:r>
      <w:r w:rsidRPr="00471C0F">
        <w:rPr>
          <w:sz w:val="16"/>
        </w:rPr>
        <w:t xml:space="preserve">. </w:t>
      </w:r>
      <w:r w:rsidRPr="00471C0F">
        <w:rPr>
          <w:u w:val="single"/>
        </w:rPr>
        <w:t xml:space="preserve">During </w:t>
      </w:r>
      <w:r w:rsidRPr="00152A1C">
        <w:rPr>
          <w:highlight w:val="yellow"/>
          <w:u w:val="single"/>
        </w:rPr>
        <w:t xml:space="preserve">the </w:t>
      </w:r>
      <w:r w:rsidRPr="00152A1C">
        <w:rPr>
          <w:rStyle w:val="Emphasis"/>
          <w:highlight w:val="yellow"/>
        </w:rPr>
        <w:t>Kargil War</w:t>
      </w:r>
      <w:r w:rsidRPr="00471C0F">
        <w:rPr>
          <w:sz w:val="16"/>
        </w:rPr>
        <w:t xml:space="preserve">, </w:t>
      </w:r>
      <w:r w:rsidRPr="00471C0F">
        <w:rPr>
          <w:u w:val="single"/>
        </w:rPr>
        <w:t>India worked to contain the fighting to</w:t>
      </w:r>
      <w:r w:rsidRPr="00471C0F">
        <w:rPr>
          <w:sz w:val="16"/>
        </w:rPr>
        <w:t xml:space="preserve"> the </w:t>
      </w:r>
      <w:r w:rsidRPr="00471C0F">
        <w:rPr>
          <w:u w:val="single"/>
        </w:rPr>
        <w:t>regions around Pakistan’s original incursions</w:t>
      </w:r>
      <w:r w:rsidRPr="00471C0F">
        <w:rPr>
          <w:sz w:val="16"/>
        </w:rPr>
        <w:t xml:space="preserve"> and the </w:t>
      </w:r>
      <w:r w:rsidRPr="00471C0F">
        <w:rPr>
          <w:rStyle w:val="Emphasis"/>
        </w:rPr>
        <w:t xml:space="preserve">war </w:t>
      </w:r>
      <w:r w:rsidRPr="00152A1C">
        <w:rPr>
          <w:rStyle w:val="Emphasis"/>
          <w:highlight w:val="yellow"/>
        </w:rPr>
        <w:t>concluded</w:t>
      </w:r>
      <w:r w:rsidRPr="00152A1C">
        <w:rPr>
          <w:highlight w:val="yellow"/>
          <w:u w:val="single"/>
        </w:rPr>
        <w:t xml:space="preserve"> </w:t>
      </w:r>
      <w:r w:rsidRPr="00152A1C">
        <w:rPr>
          <w:rStyle w:val="Emphasis"/>
          <w:highlight w:val="yellow"/>
        </w:rPr>
        <w:t>with no</w:t>
      </w:r>
      <w:r w:rsidRPr="00471C0F">
        <w:rPr>
          <w:rStyle w:val="Emphasis"/>
        </w:rPr>
        <w:t xml:space="preserve"> real </w:t>
      </w:r>
      <w:r w:rsidRPr="00152A1C">
        <w:rPr>
          <w:rStyle w:val="Emphasis"/>
          <w:highlight w:val="yellow"/>
        </w:rPr>
        <w:t>threat</w:t>
      </w:r>
      <w:r w:rsidRPr="00152A1C">
        <w:rPr>
          <w:sz w:val="16"/>
          <w:highlight w:val="yellow"/>
        </w:rPr>
        <w:t xml:space="preserve"> </w:t>
      </w:r>
      <w:r w:rsidRPr="00152A1C">
        <w:rPr>
          <w:highlight w:val="yellow"/>
          <w:u w:val="single"/>
        </w:rPr>
        <w:t xml:space="preserve">of </w:t>
      </w:r>
      <w:r w:rsidRPr="00152A1C">
        <w:rPr>
          <w:rStyle w:val="Emphasis"/>
          <w:highlight w:val="yellow"/>
        </w:rPr>
        <w:t>nuclear escalation</w:t>
      </w:r>
      <w:r w:rsidRPr="00471C0F">
        <w:rPr>
          <w:sz w:val="16"/>
        </w:rPr>
        <w:t>.</w:t>
      </w:r>
    </w:p>
    <w:p w14:paraId="1CDEB35E" w14:textId="77777777" w:rsidR="00F61381" w:rsidRPr="00471C0F" w:rsidRDefault="00F61381" w:rsidP="00F61381">
      <w:pPr>
        <w:rPr>
          <w:sz w:val="16"/>
        </w:rPr>
      </w:pPr>
      <w:r w:rsidRPr="00471C0F">
        <w:rPr>
          <w:sz w:val="16"/>
        </w:rPr>
        <w:t xml:space="preserve">Less than </w:t>
      </w:r>
      <w:r w:rsidRPr="00471C0F">
        <w:rPr>
          <w:rStyle w:val="Emphasis"/>
        </w:rPr>
        <w:t>two years later</w:t>
      </w:r>
      <w:r w:rsidRPr="00471C0F">
        <w:rPr>
          <w:u w:val="single"/>
        </w:rPr>
        <w:t xml:space="preserve">, the two countries plunged into </w:t>
      </w:r>
      <w:r w:rsidRPr="00471C0F">
        <w:rPr>
          <w:rStyle w:val="Emphasis"/>
        </w:rPr>
        <w:t>crisis</w:t>
      </w:r>
      <w:r w:rsidRPr="00471C0F">
        <w:rPr>
          <w:sz w:val="16"/>
        </w:rPr>
        <w:t xml:space="preserve"> once </w:t>
      </w:r>
      <w:r w:rsidRPr="00471C0F">
        <w:rPr>
          <w:rStyle w:val="Emphasis"/>
        </w:rPr>
        <w:t>again</w:t>
      </w:r>
      <w:r w:rsidRPr="00471C0F">
        <w:rPr>
          <w:sz w:val="16"/>
        </w:rPr>
        <w:t xml:space="preserve">. </w:t>
      </w:r>
      <w:r w:rsidRPr="00152A1C">
        <w:rPr>
          <w:highlight w:val="yellow"/>
          <w:u w:val="single"/>
        </w:rPr>
        <w:t>In</w:t>
      </w:r>
      <w:r w:rsidRPr="00471C0F">
        <w:rPr>
          <w:sz w:val="16"/>
        </w:rPr>
        <w:t xml:space="preserve"> December </w:t>
      </w:r>
      <w:r w:rsidRPr="00471C0F">
        <w:rPr>
          <w:u w:val="single"/>
        </w:rPr>
        <w:t>20</w:t>
      </w:r>
      <w:r w:rsidRPr="00152A1C">
        <w:rPr>
          <w:highlight w:val="yellow"/>
          <w:u w:val="single"/>
        </w:rPr>
        <w:t>01</w:t>
      </w:r>
      <w:r w:rsidRPr="00471C0F">
        <w:rPr>
          <w:sz w:val="16"/>
        </w:rPr>
        <w:t xml:space="preserve">, five </w:t>
      </w:r>
      <w:r w:rsidRPr="00152A1C">
        <w:rPr>
          <w:highlight w:val="yellow"/>
          <w:u w:val="single"/>
        </w:rPr>
        <w:t>terrorists</w:t>
      </w:r>
      <w:r w:rsidRPr="00152A1C">
        <w:rPr>
          <w:sz w:val="16"/>
          <w:highlight w:val="yellow"/>
        </w:rPr>
        <w:t xml:space="preserve"> </w:t>
      </w:r>
      <w:r w:rsidRPr="00152A1C">
        <w:rPr>
          <w:highlight w:val="yellow"/>
          <w:u w:val="single"/>
        </w:rPr>
        <w:t>from</w:t>
      </w:r>
      <w:r w:rsidRPr="00471C0F">
        <w:rPr>
          <w:sz w:val="16"/>
        </w:rPr>
        <w:t xml:space="preserve"> the </w:t>
      </w:r>
      <w:r w:rsidRPr="00152A1C">
        <w:rPr>
          <w:highlight w:val="yellow"/>
          <w:u w:val="single"/>
        </w:rPr>
        <w:t>Pakistan</w:t>
      </w:r>
      <w:r w:rsidRPr="00471C0F">
        <w:rPr>
          <w:sz w:val="16"/>
        </w:rPr>
        <w:t xml:space="preserve">-based groups Lashkar-e-Tabia and Jaish-e-Mohammed </w:t>
      </w:r>
      <w:r w:rsidRPr="00152A1C">
        <w:rPr>
          <w:highlight w:val="yellow"/>
          <w:u w:val="single"/>
        </w:rPr>
        <w:t>attacked</w:t>
      </w:r>
      <w:r w:rsidRPr="00471C0F">
        <w:rPr>
          <w:u w:val="single"/>
        </w:rPr>
        <w:t xml:space="preserve"> the </w:t>
      </w:r>
      <w:r w:rsidRPr="00152A1C">
        <w:rPr>
          <w:highlight w:val="yellow"/>
          <w:u w:val="single"/>
        </w:rPr>
        <w:t>parliament</w:t>
      </w:r>
      <w:r w:rsidRPr="00471C0F">
        <w:rPr>
          <w:u w:val="single"/>
        </w:rPr>
        <w:t xml:space="preserve"> building</w:t>
      </w:r>
      <w:r w:rsidRPr="00471C0F">
        <w:rPr>
          <w:sz w:val="16"/>
        </w:rPr>
        <w:t xml:space="preserve"> in New Delhi with AK-47s, grenades, and homemade bombs, killing eight security guards and a gardener. In response, </w:t>
      </w:r>
      <w:r w:rsidRPr="00152A1C">
        <w:rPr>
          <w:highlight w:val="yellow"/>
          <w:u w:val="single"/>
        </w:rPr>
        <w:t>India</w:t>
      </w:r>
      <w:r w:rsidRPr="00152A1C">
        <w:rPr>
          <w:sz w:val="16"/>
          <w:highlight w:val="yellow"/>
        </w:rPr>
        <w:t xml:space="preserve"> </w:t>
      </w:r>
      <w:r w:rsidRPr="00152A1C">
        <w:rPr>
          <w:highlight w:val="yellow"/>
          <w:u w:val="single"/>
        </w:rPr>
        <w:t>launched</w:t>
      </w:r>
      <w:r w:rsidRPr="00471C0F">
        <w:rPr>
          <w:u w:val="single"/>
        </w:rPr>
        <w:t xml:space="preserve"> a mass military </w:t>
      </w:r>
      <w:r w:rsidRPr="00152A1C">
        <w:rPr>
          <w:highlight w:val="yellow"/>
          <w:u w:val="single"/>
        </w:rPr>
        <w:t>mobilization</w:t>
      </w:r>
      <w:r w:rsidRPr="00471C0F">
        <w:rPr>
          <w:sz w:val="16"/>
        </w:rPr>
        <w:t xml:space="preserve"> designed to induce Pakistan to crack down on terrorist groups. As Indian troops deployed to the border, </w:t>
      </w:r>
      <w:r w:rsidRPr="00471C0F">
        <w:rPr>
          <w:u w:val="single"/>
        </w:rPr>
        <w:t>terrorists from Pakistan struck again</w:t>
      </w:r>
      <w:r w:rsidRPr="00471C0F">
        <w:rPr>
          <w:sz w:val="16"/>
        </w:rPr>
        <w:t xml:space="preserve">. </w:t>
      </w:r>
      <w:r w:rsidRPr="00152A1C">
        <w:rPr>
          <w:highlight w:val="yellow"/>
          <w:u w:val="single"/>
        </w:rPr>
        <w:t>In</w:t>
      </w:r>
      <w:r w:rsidRPr="00471C0F">
        <w:rPr>
          <w:sz w:val="16"/>
        </w:rPr>
        <w:t xml:space="preserve"> May </w:t>
      </w:r>
      <w:r w:rsidRPr="00471C0F">
        <w:rPr>
          <w:u w:val="single"/>
        </w:rPr>
        <w:t>20</w:t>
      </w:r>
      <w:r w:rsidRPr="00152A1C">
        <w:rPr>
          <w:highlight w:val="yellow"/>
          <w:u w:val="single"/>
        </w:rPr>
        <w:t>02</w:t>
      </w:r>
      <w:r w:rsidRPr="00471C0F">
        <w:rPr>
          <w:sz w:val="16"/>
        </w:rPr>
        <w:t xml:space="preserve">, </w:t>
      </w:r>
      <w:r w:rsidRPr="00471C0F">
        <w:rPr>
          <w:u w:val="single"/>
        </w:rPr>
        <w:t xml:space="preserve">three </w:t>
      </w:r>
      <w:r w:rsidRPr="00152A1C">
        <w:rPr>
          <w:highlight w:val="yellow"/>
          <w:u w:val="single"/>
        </w:rPr>
        <w:t>men killed 34</w:t>
      </w:r>
      <w:r w:rsidRPr="00471C0F">
        <w:rPr>
          <w:u w:val="single"/>
        </w:rPr>
        <w:t xml:space="preserve"> people </w:t>
      </w:r>
      <w:r w:rsidRPr="00152A1C">
        <w:rPr>
          <w:highlight w:val="yellow"/>
          <w:u w:val="single"/>
        </w:rPr>
        <w:t>in</w:t>
      </w:r>
      <w:r w:rsidRPr="00471C0F">
        <w:rPr>
          <w:sz w:val="16"/>
        </w:rPr>
        <w:t xml:space="preserve"> the residential area of an </w:t>
      </w:r>
      <w:r w:rsidRPr="00152A1C">
        <w:rPr>
          <w:highlight w:val="yellow"/>
          <w:u w:val="single"/>
        </w:rPr>
        <w:t>India</w:t>
      </w:r>
      <w:r w:rsidRPr="00471C0F">
        <w:rPr>
          <w:sz w:val="16"/>
        </w:rPr>
        <w:t xml:space="preserve">n army camp in Kaluchak, in Jammu and Kashmir. </w:t>
      </w:r>
      <w:r w:rsidRPr="00152A1C">
        <w:rPr>
          <w:highlight w:val="yellow"/>
          <w:u w:val="single"/>
        </w:rPr>
        <w:t>Tensions spiked</w:t>
      </w:r>
      <w:r w:rsidRPr="00471C0F">
        <w:rPr>
          <w:sz w:val="16"/>
        </w:rPr>
        <w:t xml:space="preserve">. India seemed poised to unleash a military assault on Pakistan. Several embassies in New Delhi and Islamabad withdrew their nonessential personnel and issued travel advisories. The </w:t>
      </w:r>
      <w:r w:rsidRPr="00152A1C">
        <w:rPr>
          <w:highlight w:val="yellow"/>
          <w:u w:val="single"/>
        </w:rPr>
        <w:t>standoff</w:t>
      </w:r>
      <w:r w:rsidRPr="00471C0F">
        <w:rPr>
          <w:u w:val="single"/>
        </w:rPr>
        <w:t xml:space="preserve"> lasted for several months, but </w:t>
      </w:r>
      <w:r w:rsidRPr="00152A1C">
        <w:rPr>
          <w:rStyle w:val="Emphasis"/>
          <w:highlight w:val="yellow"/>
        </w:rPr>
        <w:t>dissipated</w:t>
      </w:r>
      <w:r w:rsidRPr="00471C0F">
        <w:rPr>
          <w:sz w:val="16"/>
        </w:rPr>
        <w:t xml:space="preserve"> when it became apparent that India lacked viable military options and that the long mobilization was taking a toll on the Indian military’s men and materiel. The United States also helped ease tensions by urging both sides to start talking. India claimed victory, but it was a Pyrrhic one, as Pakistan failed to sever its ties with a range of terrorist organizations.</w:t>
      </w:r>
    </w:p>
    <w:p w14:paraId="2693EB86" w14:textId="77777777" w:rsidR="00F61381" w:rsidRPr="00471C0F" w:rsidRDefault="00F61381" w:rsidP="00F61381">
      <w:pPr>
        <w:rPr>
          <w:sz w:val="16"/>
        </w:rPr>
      </w:pPr>
      <w:r w:rsidRPr="00152A1C">
        <w:rPr>
          <w:rStyle w:val="Emphasis"/>
          <w:highlight w:val="yellow"/>
        </w:rPr>
        <w:t>Other nuclear states</w:t>
      </w:r>
      <w:r w:rsidRPr="00152A1C">
        <w:rPr>
          <w:highlight w:val="yellow"/>
          <w:u w:val="single"/>
        </w:rPr>
        <w:t xml:space="preserve"> have</w:t>
      </w:r>
      <w:r w:rsidRPr="00471C0F">
        <w:rPr>
          <w:sz w:val="16"/>
        </w:rPr>
        <w:t xml:space="preserve"> also </w:t>
      </w:r>
      <w:r w:rsidRPr="00152A1C">
        <w:rPr>
          <w:highlight w:val="yellow"/>
          <w:u w:val="single"/>
        </w:rPr>
        <w:t xml:space="preserve">clashed </w:t>
      </w:r>
      <w:r w:rsidRPr="00152A1C">
        <w:rPr>
          <w:rStyle w:val="Emphasis"/>
          <w:highlight w:val="yellow"/>
        </w:rPr>
        <w:t>without</w:t>
      </w:r>
      <w:r w:rsidRPr="00471C0F">
        <w:rPr>
          <w:rStyle w:val="Emphasis"/>
        </w:rPr>
        <w:t xml:space="preserve"> resorting</w:t>
      </w:r>
      <w:r w:rsidRPr="00471C0F">
        <w:rPr>
          <w:u w:val="single"/>
        </w:rPr>
        <w:t xml:space="preserve"> to </w:t>
      </w:r>
      <w:r w:rsidRPr="00152A1C">
        <w:rPr>
          <w:rStyle w:val="Emphasis"/>
          <w:highlight w:val="yellow"/>
        </w:rPr>
        <w:t>nuclear weapons</w:t>
      </w:r>
      <w:r w:rsidRPr="00471C0F">
        <w:rPr>
          <w:sz w:val="16"/>
        </w:rPr>
        <w:t>. In 1969, China, then an incipient nuclear weapons state, and the Soviet Union, a full-fledged nuclear power, came to blows over islands in the Ussuri River, which runs along the border between the two countries. Several hundred Chinese and Soviet soldiers died in the confrontation. Making matters worse, Chinese leader Mao Zedong had a tendency to run risks and dismissed the significance of nuclear weapons, reportedly telling Indian Prime Minister Jawaharlal Nehru that even if half of mankind died in a nuclear war, the other half would survive and imperialism would have been razed to the ground. Yet despite Mao’s views, the crisis ended without going nuclear, thanks in part to the efforts of Soviet Prime Minister Alexei Kosygin, who took the first step by travelling to Beijing for talks.</w:t>
      </w:r>
    </w:p>
    <w:p w14:paraId="13BF4D5F" w14:textId="77777777" w:rsidR="00F61381" w:rsidRPr="00471C0F" w:rsidRDefault="00F61381" w:rsidP="00F61381">
      <w:pPr>
        <w:rPr>
          <w:sz w:val="16"/>
        </w:rPr>
      </w:pPr>
      <w:r w:rsidRPr="00471C0F">
        <w:rPr>
          <w:u w:val="single"/>
        </w:rPr>
        <w:t xml:space="preserve">There’s reason to believe that </w:t>
      </w:r>
      <w:r w:rsidRPr="00152A1C">
        <w:rPr>
          <w:highlight w:val="yellow"/>
          <w:u w:val="single"/>
        </w:rPr>
        <w:t xml:space="preserve">the </w:t>
      </w:r>
      <w:r w:rsidRPr="00152A1C">
        <w:rPr>
          <w:rStyle w:val="Emphasis"/>
          <w:highlight w:val="yellow"/>
        </w:rPr>
        <w:t>current situation</w:t>
      </w:r>
      <w:r w:rsidRPr="00152A1C">
        <w:rPr>
          <w:highlight w:val="yellow"/>
          <w:u w:val="single"/>
        </w:rPr>
        <w:t xml:space="preserve"> is </w:t>
      </w:r>
      <w:r w:rsidRPr="00152A1C">
        <w:rPr>
          <w:rStyle w:val="Emphasis"/>
          <w:highlight w:val="yellow"/>
        </w:rPr>
        <w:t>similar</w:t>
      </w:r>
      <w:r w:rsidRPr="00471C0F">
        <w:rPr>
          <w:sz w:val="16"/>
        </w:rPr>
        <w:t xml:space="preserve">. </w:t>
      </w:r>
      <w:r w:rsidRPr="00152A1C">
        <w:rPr>
          <w:highlight w:val="yellow"/>
          <w:u w:val="single"/>
        </w:rPr>
        <w:t>Pakistan’s</w:t>
      </w:r>
      <w:r w:rsidRPr="00471C0F">
        <w:rPr>
          <w:u w:val="single"/>
        </w:rPr>
        <w:t xml:space="preserve"> overweening military </w:t>
      </w:r>
      <w:r w:rsidRPr="00152A1C">
        <w:rPr>
          <w:highlight w:val="yellow"/>
          <w:u w:val="single"/>
        </w:rPr>
        <w:t>establishment</w:t>
      </w:r>
      <w:r w:rsidRPr="00471C0F">
        <w:rPr>
          <w:u w:val="single"/>
        </w:rPr>
        <w:t xml:space="preserve"> undoubtedly </w:t>
      </w:r>
      <w:r w:rsidRPr="00152A1C">
        <w:rPr>
          <w:highlight w:val="yellow"/>
          <w:u w:val="single"/>
        </w:rPr>
        <w:t>harbors an extreme view</w:t>
      </w:r>
      <w:r w:rsidRPr="00471C0F">
        <w:rPr>
          <w:u w:val="single"/>
        </w:rPr>
        <w:t xml:space="preserve"> of India</w:t>
      </w:r>
      <w:r w:rsidRPr="00471C0F">
        <w:rPr>
          <w:sz w:val="16"/>
        </w:rPr>
        <w:t xml:space="preserve"> and determines Pakistan’s policy toward its neighbor. </w:t>
      </w:r>
      <w:r w:rsidRPr="00152A1C">
        <w:rPr>
          <w:highlight w:val="yellow"/>
          <w:u w:val="single"/>
        </w:rPr>
        <w:t xml:space="preserve">The </w:t>
      </w:r>
      <w:r w:rsidRPr="00152A1C">
        <w:rPr>
          <w:rStyle w:val="Emphasis"/>
          <w:highlight w:val="yellow"/>
        </w:rPr>
        <w:t>military</w:t>
      </w:r>
      <w:r w:rsidRPr="00152A1C">
        <w:rPr>
          <w:highlight w:val="yellow"/>
          <w:u w:val="single"/>
        </w:rPr>
        <w:t xml:space="preserve">, however, is </w:t>
      </w:r>
      <w:r w:rsidRPr="00152A1C">
        <w:rPr>
          <w:rStyle w:val="Emphasis"/>
          <w:highlight w:val="yellow"/>
        </w:rPr>
        <w:t>not</w:t>
      </w:r>
      <w:r w:rsidRPr="00471C0F">
        <w:rPr>
          <w:rStyle w:val="Emphasis"/>
        </w:rPr>
        <w:t xml:space="preserve"> </w:t>
      </w:r>
      <w:r w:rsidRPr="00152A1C">
        <w:rPr>
          <w:rStyle w:val="Emphasis"/>
          <w:highlight w:val="yellow"/>
        </w:rPr>
        <w:t>irrational</w:t>
      </w:r>
      <w:r w:rsidRPr="00471C0F">
        <w:rPr>
          <w:sz w:val="16"/>
        </w:rPr>
        <w:t xml:space="preserve">. In India, </w:t>
      </w:r>
      <w:r w:rsidRPr="00152A1C">
        <w:rPr>
          <w:rStyle w:val="Emphasis"/>
          <w:highlight w:val="yellow"/>
        </w:rPr>
        <w:t>although</w:t>
      </w:r>
      <w:r w:rsidRPr="00471C0F">
        <w:rPr>
          <w:sz w:val="16"/>
        </w:rPr>
        <w:t xml:space="preserve"> Prime Minister Narendra </w:t>
      </w:r>
      <w:r w:rsidRPr="00152A1C">
        <w:rPr>
          <w:rStyle w:val="Emphasis"/>
          <w:highlight w:val="yellow"/>
        </w:rPr>
        <w:t>Modi</w:t>
      </w:r>
      <w:r w:rsidRPr="00152A1C">
        <w:rPr>
          <w:highlight w:val="yellow"/>
          <w:u w:val="single"/>
        </w:rPr>
        <w:t xml:space="preserve"> has</w:t>
      </w:r>
      <w:r w:rsidRPr="00471C0F">
        <w:rPr>
          <w:u w:val="single"/>
        </w:rPr>
        <w:t xml:space="preserve"> a </w:t>
      </w:r>
      <w:r w:rsidRPr="00152A1C">
        <w:rPr>
          <w:rStyle w:val="Emphasis"/>
          <w:highlight w:val="yellow"/>
        </w:rPr>
        <w:t>jingoistic disposition</w:t>
      </w:r>
      <w:r w:rsidRPr="00152A1C">
        <w:rPr>
          <w:sz w:val="16"/>
          <w:highlight w:val="yellow"/>
        </w:rPr>
        <w:t xml:space="preserve">, </w:t>
      </w:r>
      <w:r w:rsidRPr="00152A1C">
        <w:rPr>
          <w:highlight w:val="yellow"/>
          <w:u w:val="single"/>
        </w:rPr>
        <w:t>he</w:t>
      </w:r>
      <w:r w:rsidRPr="00471C0F">
        <w:rPr>
          <w:sz w:val="16"/>
        </w:rPr>
        <w:t xml:space="preserve">, too, </w:t>
      </w:r>
      <w:r w:rsidRPr="00152A1C">
        <w:rPr>
          <w:rStyle w:val="Emphasis"/>
          <w:highlight w:val="yellow"/>
        </w:rPr>
        <w:t>understands</w:t>
      </w:r>
      <w:r w:rsidRPr="00471C0F">
        <w:rPr>
          <w:u w:val="single"/>
        </w:rPr>
        <w:t xml:space="preserve"> the </w:t>
      </w:r>
      <w:r w:rsidRPr="00152A1C">
        <w:rPr>
          <w:rStyle w:val="Emphasis"/>
          <w:highlight w:val="yellow"/>
        </w:rPr>
        <w:t>risks</w:t>
      </w:r>
      <w:r w:rsidRPr="00471C0F">
        <w:rPr>
          <w:rStyle w:val="Emphasis"/>
        </w:rPr>
        <w:t xml:space="preserve"> of escalation</w:t>
      </w:r>
      <w:r w:rsidRPr="00471C0F">
        <w:rPr>
          <w:sz w:val="16"/>
        </w:rPr>
        <w:t xml:space="preserve">, </w:t>
      </w:r>
      <w:r w:rsidRPr="00471C0F">
        <w:rPr>
          <w:u w:val="single"/>
        </w:rPr>
        <w:t>and</w:t>
      </w:r>
      <w:r w:rsidRPr="00471C0F">
        <w:rPr>
          <w:sz w:val="16"/>
        </w:rPr>
        <w:t xml:space="preserve"> he </w:t>
      </w:r>
      <w:r w:rsidRPr="00471C0F">
        <w:rPr>
          <w:u w:val="single"/>
        </w:rPr>
        <w:t xml:space="preserve">has a </w:t>
      </w:r>
      <w:r w:rsidRPr="00471C0F">
        <w:rPr>
          <w:rStyle w:val="Emphasis"/>
        </w:rPr>
        <w:t>firm grip</w:t>
      </w:r>
      <w:r w:rsidRPr="00471C0F">
        <w:rPr>
          <w:u w:val="single"/>
        </w:rPr>
        <w:t xml:space="preserve"> on the Indian </w:t>
      </w:r>
      <w:r w:rsidRPr="00471C0F">
        <w:rPr>
          <w:rStyle w:val="Emphasis"/>
        </w:rPr>
        <w:t>military</w:t>
      </w:r>
      <w:r w:rsidRPr="00471C0F">
        <w:rPr>
          <w:sz w:val="16"/>
        </w:rPr>
        <w:t>.</w:t>
      </w:r>
    </w:p>
    <w:p w14:paraId="2D07F940" w14:textId="77777777" w:rsidR="00F61381" w:rsidRPr="00471C0F" w:rsidRDefault="00F61381" w:rsidP="00F61381">
      <w:pPr>
        <w:rPr>
          <w:sz w:val="16"/>
        </w:rPr>
      </w:pPr>
      <w:r w:rsidRPr="00471C0F">
        <w:rPr>
          <w:u w:val="single"/>
        </w:rPr>
        <w:t>Another source of optimism comes from what political scientists call the “</w:t>
      </w:r>
      <w:r w:rsidRPr="00471C0F">
        <w:rPr>
          <w:rStyle w:val="Emphasis"/>
        </w:rPr>
        <w:t>nuclear revolution</w:t>
      </w:r>
      <w:r w:rsidRPr="00471C0F">
        <w:rPr>
          <w:u w:val="single"/>
        </w:rPr>
        <w:t xml:space="preserve">,” the idea that the invention of </w:t>
      </w:r>
      <w:r w:rsidRPr="00152A1C">
        <w:rPr>
          <w:highlight w:val="yellow"/>
          <w:u w:val="single"/>
        </w:rPr>
        <w:t>nuclear</w:t>
      </w:r>
      <w:r w:rsidRPr="00471C0F">
        <w:rPr>
          <w:u w:val="single"/>
        </w:rPr>
        <w:t xml:space="preserve"> weapons fundamentally changed the nature of </w:t>
      </w:r>
      <w:r w:rsidRPr="00152A1C">
        <w:rPr>
          <w:highlight w:val="yellow"/>
          <w:u w:val="single"/>
        </w:rPr>
        <w:t>war</w:t>
      </w:r>
      <w:r w:rsidRPr="00471C0F">
        <w:rPr>
          <w:sz w:val="16"/>
        </w:rPr>
        <w:t xml:space="preserve">. Many strategists argue that nuclear weapons’ destructive power is so great that </w:t>
      </w:r>
      <w:r w:rsidRPr="00152A1C">
        <w:rPr>
          <w:rStyle w:val="Emphasis"/>
          <w:highlight w:val="yellow"/>
        </w:rPr>
        <w:t>states understand</w:t>
      </w:r>
      <w:r w:rsidRPr="00471C0F">
        <w:rPr>
          <w:u w:val="single"/>
        </w:rPr>
        <w:t xml:space="preserve"> the</w:t>
      </w:r>
      <w:r w:rsidRPr="00471C0F">
        <w:rPr>
          <w:sz w:val="16"/>
        </w:rPr>
        <w:t xml:space="preserve"> awful </w:t>
      </w:r>
      <w:r w:rsidRPr="00152A1C">
        <w:rPr>
          <w:rStyle w:val="Emphasis"/>
          <w:highlight w:val="yellow"/>
        </w:rPr>
        <w:t>consequences</w:t>
      </w:r>
      <w:r w:rsidRPr="00471C0F">
        <w:rPr>
          <w:sz w:val="16"/>
        </w:rPr>
        <w:t xml:space="preserve"> that would result from using them—</w:t>
      </w:r>
      <w:r w:rsidRPr="00152A1C">
        <w:rPr>
          <w:highlight w:val="yellow"/>
          <w:u w:val="single"/>
        </w:rPr>
        <w:t xml:space="preserve">and </w:t>
      </w:r>
      <w:r w:rsidRPr="00152A1C">
        <w:rPr>
          <w:rStyle w:val="Emphasis"/>
          <w:highlight w:val="yellow"/>
        </w:rPr>
        <w:t>avoid doing so</w:t>
      </w:r>
      <w:r w:rsidRPr="00152A1C">
        <w:rPr>
          <w:highlight w:val="yellow"/>
          <w:u w:val="single"/>
        </w:rPr>
        <w:t xml:space="preserve"> at </w:t>
      </w:r>
      <w:r w:rsidRPr="00152A1C">
        <w:rPr>
          <w:rStyle w:val="Emphasis"/>
          <w:highlight w:val="yellow"/>
        </w:rPr>
        <w:t>all costs</w:t>
      </w:r>
      <w:r w:rsidRPr="00471C0F">
        <w:rPr>
          <w:sz w:val="16"/>
        </w:rPr>
        <w:t xml:space="preserve">. </w:t>
      </w:r>
      <w:r w:rsidRPr="00471C0F">
        <w:rPr>
          <w:u w:val="single"/>
        </w:rPr>
        <w:t>Indian and Pakistani strategists are no different</w:t>
      </w:r>
      <w:r w:rsidRPr="00471C0F">
        <w:rPr>
          <w:sz w:val="16"/>
        </w:rPr>
        <w:t xml:space="preserve"> from their counterparts elsewhere. </w:t>
      </w:r>
      <w:r w:rsidRPr="00152A1C">
        <w:rPr>
          <w:rStyle w:val="Emphasis"/>
          <w:highlight w:val="yellow"/>
        </w:rPr>
        <w:t>Even</w:t>
      </w:r>
      <w:r w:rsidRPr="00471C0F">
        <w:rPr>
          <w:u w:val="single"/>
        </w:rPr>
        <w:t xml:space="preserve"> Pakistani Prime Minister</w:t>
      </w:r>
      <w:r w:rsidRPr="00471C0F">
        <w:rPr>
          <w:sz w:val="16"/>
        </w:rPr>
        <w:t xml:space="preserve"> Imran </w:t>
      </w:r>
      <w:r w:rsidRPr="00152A1C">
        <w:rPr>
          <w:rStyle w:val="Emphasis"/>
          <w:highlight w:val="yellow"/>
        </w:rPr>
        <w:t>Khan</w:t>
      </w:r>
      <w:r w:rsidRPr="00471C0F">
        <w:rPr>
          <w:u w:val="single"/>
        </w:rPr>
        <w:t xml:space="preserve">, a political neophyte, </w:t>
      </w:r>
      <w:r w:rsidRPr="00152A1C">
        <w:rPr>
          <w:highlight w:val="yellow"/>
          <w:u w:val="single"/>
        </w:rPr>
        <w:t>underscored</w:t>
      </w:r>
      <w:r w:rsidRPr="00471C0F">
        <w:rPr>
          <w:u w:val="single"/>
        </w:rPr>
        <w:t xml:space="preserve"> the </w:t>
      </w:r>
      <w:r w:rsidRPr="00152A1C">
        <w:rPr>
          <w:highlight w:val="yellow"/>
          <w:u w:val="single"/>
        </w:rPr>
        <w:t>dangers of nuclear weapons</w:t>
      </w:r>
      <w:r w:rsidRPr="00471C0F">
        <w:rPr>
          <w:u w:val="single"/>
        </w:rPr>
        <w:t xml:space="preserve"> in his speech</w:t>
      </w:r>
      <w:r w:rsidRPr="00471C0F">
        <w:rPr>
          <w:sz w:val="16"/>
        </w:rPr>
        <w:t xml:space="preserve"> addressing the crisis last week. And </w:t>
      </w:r>
      <w:r w:rsidRPr="00152A1C">
        <w:rPr>
          <w:highlight w:val="yellow"/>
          <w:u w:val="single"/>
        </w:rPr>
        <w:t>Modi</w:t>
      </w:r>
      <w:r w:rsidRPr="00471C0F">
        <w:rPr>
          <w:sz w:val="16"/>
        </w:rPr>
        <w:t xml:space="preserve">, for all his chauvinism, has </w:t>
      </w:r>
      <w:r w:rsidRPr="00471C0F">
        <w:rPr>
          <w:u w:val="single"/>
        </w:rPr>
        <w:t xml:space="preserve">scrupulously </w:t>
      </w:r>
      <w:r w:rsidRPr="00152A1C">
        <w:rPr>
          <w:rStyle w:val="Emphasis"/>
          <w:highlight w:val="yellow"/>
        </w:rPr>
        <w:t>avoided referring</w:t>
      </w:r>
      <w:r w:rsidRPr="00152A1C">
        <w:rPr>
          <w:highlight w:val="yellow"/>
          <w:u w:val="single"/>
        </w:rPr>
        <w:t xml:space="preserve"> to India’s </w:t>
      </w:r>
      <w:r w:rsidRPr="00152A1C">
        <w:rPr>
          <w:rStyle w:val="Emphasis"/>
          <w:highlight w:val="yellow"/>
        </w:rPr>
        <w:t>nuclear capabilities</w:t>
      </w:r>
      <w:r w:rsidRPr="00471C0F">
        <w:rPr>
          <w:sz w:val="16"/>
        </w:rPr>
        <w:t>.</w:t>
      </w:r>
    </w:p>
    <w:p w14:paraId="25F1C785" w14:textId="77777777" w:rsidR="00F61381" w:rsidRPr="00D63EF9" w:rsidRDefault="00F61381" w:rsidP="00F61381">
      <w:pPr>
        <w:rPr>
          <w:sz w:val="16"/>
        </w:rPr>
      </w:pPr>
      <w:r w:rsidRPr="00471C0F">
        <w:rPr>
          <w:sz w:val="16"/>
        </w:rPr>
        <w:t xml:space="preserve">The decision by India and Pakistan to allow their jets to cross the border represents a major break with the past. Yet so far </w:t>
      </w:r>
      <w:r w:rsidRPr="00152A1C">
        <w:rPr>
          <w:rStyle w:val="Emphasis"/>
          <w:highlight w:val="yellow"/>
        </w:rPr>
        <w:t>both</w:t>
      </w:r>
      <w:r w:rsidRPr="00471C0F">
        <w:rPr>
          <w:rStyle w:val="Emphasis"/>
        </w:rPr>
        <w:t xml:space="preserve"> countries</w:t>
      </w:r>
      <w:r w:rsidRPr="00471C0F">
        <w:rPr>
          <w:u w:val="single"/>
        </w:rPr>
        <w:t xml:space="preserve"> </w:t>
      </w:r>
      <w:r w:rsidRPr="00152A1C">
        <w:rPr>
          <w:highlight w:val="yellow"/>
          <w:u w:val="single"/>
        </w:rPr>
        <w:t xml:space="preserve">have taken only </w:t>
      </w:r>
      <w:r w:rsidRPr="00152A1C">
        <w:rPr>
          <w:rStyle w:val="Emphasis"/>
          <w:highlight w:val="yellow"/>
        </w:rPr>
        <w:t>limited action</w:t>
      </w:r>
      <w:r w:rsidRPr="00471C0F">
        <w:rPr>
          <w:sz w:val="16"/>
        </w:rPr>
        <w:t xml:space="preserve">. </w:t>
      </w:r>
      <w:r w:rsidRPr="00152A1C">
        <w:rPr>
          <w:highlight w:val="yellow"/>
          <w:u w:val="single"/>
        </w:rPr>
        <w:t>Their</w:t>
      </w:r>
      <w:r w:rsidRPr="00471C0F">
        <w:rPr>
          <w:u w:val="single"/>
        </w:rPr>
        <w:t xml:space="preserve"> principal </w:t>
      </w:r>
      <w:r w:rsidRPr="00152A1C">
        <w:rPr>
          <w:highlight w:val="yellow"/>
          <w:u w:val="single"/>
        </w:rPr>
        <w:t>aim</w:t>
      </w:r>
      <w:r w:rsidRPr="00471C0F">
        <w:rPr>
          <w:sz w:val="16"/>
        </w:rPr>
        <w:t xml:space="preserve">, it appears, </w:t>
      </w:r>
      <w:r w:rsidRPr="00152A1C">
        <w:rPr>
          <w:highlight w:val="yellow"/>
          <w:u w:val="single"/>
        </w:rPr>
        <w:t>is</w:t>
      </w:r>
      <w:r w:rsidRPr="00471C0F">
        <w:rPr>
          <w:sz w:val="16"/>
        </w:rPr>
        <w:t xml:space="preserve"> what the political scientist Murray Edelman once referred to as “dramaturgy”—</w:t>
      </w:r>
      <w:r w:rsidRPr="00152A1C">
        <w:rPr>
          <w:rStyle w:val="Emphasis"/>
          <w:highlight w:val="yellow"/>
        </w:rPr>
        <w:t>theatrical gestures</w:t>
      </w:r>
      <w:r w:rsidRPr="00471C0F">
        <w:rPr>
          <w:sz w:val="16"/>
        </w:rPr>
        <w:t xml:space="preserve"> designed </w:t>
      </w:r>
      <w:r w:rsidRPr="00471C0F">
        <w:rPr>
          <w:u w:val="single"/>
        </w:rPr>
        <w:t>to please domestic audiences</w:t>
      </w:r>
      <w:r w:rsidRPr="00471C0F">
        <w:rPr>
          <w:sz w:val="16"/>
        </w:rPr>
        <w:t xml:space="preserve">. </w:t>
      </w:r>
      <w:r w:rsidRPr="00471C0F">
        <w:rPr>
          <w:u w:val="single"/>
        </w:rPr>
        <w:t xml:space="preserve">Now that both sides have </w:t>
      </w:r>
      <w:r w:rsidRPr="00471C0F">
        <w:rPr>
          <w:rStyle w:val="Emphasis"/>
        </w:rPr>
        <w:t>gone through the motions</w:t>
      </w:r>
      <w:r w:rsidRPr="00471C0F">
        <w:rPr>
          <w:sz w:val="16"/>
        </w:rPr>
        <w:t xml:space="preserve">, </w:t>
      </w:r>
      <w:r w:rsidRPr="00152A1C">
        <w:rPr>
          <w:rStyle w:val="Emphasis"/>
          <w:highlight w:val="yellow"/>
        </w:rPr>
        <w:t>neither is likely to escalate</w:t>
      </w:r>
      <w:r w:rsidRPr="00471C0F">
        <w:rPr>
          <w:u w:val="single"/>
        </w:rPr>
        <w:t xml:space="preserve"> any further</w:t>
      </w:r>
      <w:r w:rsidRPr="00471C0F">
        <w:rPr>
          <w:sz w:val="16"/>
        </w:rPr>
        <w:t xml:space="preserve">. </w:t>
      </w:r>
      <w:r w:rsidRPr="00471C0F">
        <w:rPr>
          <w:rStyle w:val="Emphasis"/>
        </w:rPr>
        <w:t>Peering into the nuclear abyss</w:t>
      </w:r>
      <w:r w:rsidRPr="00471C0F">
        <w:rPr>
          <w:u w:val="single"/>
        </w:rPr>
        <w:t xml:space="preserve"> </w:t>
      </w:r>
      <w:r w:rsidRPr="00471C0F">
        <w:rPr>
          <w:rStyle w:val="Emphasis"/>
        </w:rPr>
        <w:t>concentrates the mind</w:t>
      </w:r>
      <w:r w:rsidRPr="00471C0F">
        <w:rPr>
          <w:u w:val="single"/>
        </w:rPr>
        <w:t xml:space="preserve"> remarkably</w:t>
      </w:r>
      <w:r w:rsidRPr="00471C0F">
        <w:rPr>
          <w:sz w:val="16"/>
        </w:rPr>
        <w:t>.</w:t>
      </w:r>
    </w:p>
    <w:p w14:paraId="1E28D856" w14:textId="77777777" w:rsidR="00AA4692" w:rsidRDefault="00AA4692" w:rsidP="00AA4692"/>
    <w:p w14:paraId="2000250D" w14:textId="77777777" w:rsidR="00AA4692" w:rsidRDefault="00AA4692" w:rsidP="00AA4692">
      <w:pPr>
        <w:pStyle w:val="Heading4"/>
      </w:pPr>
      <w:r>
        <w:t xml:space="preserve">Current tensions are </w:t>
      </w:r>
      <w:r w:rsidRPr="00E336A0">
        <w:rPr>
          <w:u w:val="single"/>
        </w:rPr>
        <w:t>routine</w:t>
      </w:r>
      <w:r>
        <w:t xml:space="preserve"> and </w:t>
      </w:r>
      <w:r w:rsidRPr="00E336A0">
        <w:rPr>
          <w:u w:val="single"/>
        </w:rPr>
        <w:t>de-escalating</w:t>
      </w:r>
      <w:r>
        <w:t xml:space="preserve">- </w:t>
      </w:r>
      <w:r w:rsidRPr="00E336A0">
        <w:rPr>
          <w:u w:val="single"/>
        </w:rPr>
        <w:t>newest ev</w:t>
      </w:r>
    </w:p>
    <w:p w14:paraId="409A13FA" w14:textId="11AD8841" w:rsidR="00AA4692" w:rsidRDefault="00AA4692" w:rsidP="00AA4692">
      <w:r w:rsidRPr="00E336A0">
        <w:rPr>
          <w:rStyle w:val="Style13ptBold"/>
        </w:rPr>
        <w:t xml:space="preserve">Roblin, </w:t>
      </w:r>
      <w:r w:rsidR="0068500B">
        <w:rPr>
          <w:rStyle w:val="Style13ptBold"/>
        </w:rPr>
        <w:t>20</w:t>
      </w:r>
      <w:r w:rsidRPr="00E336A0">
        <w:t xml:space="preserve"> -- university instructor for the Peace Corps in China </w:t>
      </w:r>
    </w:p>
    <w:p w14:paraId="71FD36C2" w14:textId="77777777" w:rsidR="00AA4692" w:rsidRDefault="00AA4692" w:rsidP="00AA4692">
      <w:r w:rsidRPr="00E336A0">
        <w:t>[Sébastien, "It's Only A Matter Of Time Before The Next India-Pakistan Nuclear Crisis," National Interest, 4-16-20, https://nationalinterest.org/blog/buzz/its-only-matter-time-next-india-pakistan-nuclear-crisis-144697, accessed 4-18-20]</w:t>
      </w:r>
    </w:p>
    <w:p w14:paraId="1A2AA19F" w14:textId="77777777" w:rsidR="00AA4692" w:rsidRDefault="00AA4692" w:rsidP="00AA4692"/>
    <w:p w14:paraId="70870F06" w14:textId="77777777" w:rsidR="00AA4692" w:rsidRPr="00E336A0" w:rsidRDefault="00AA4692" w:rsidP="00AA4692">
      <w:pPr>
        <w:rPr>
          <w:sz w:val="16"/>
        </w:rPr>
      </w:pPr>
      <w:r w:rsidRPr="00E336A0">
        <w:rPr>
          <w:rStyle w:val="StyleUnderline"/>
        </w:rPr>
        <w:t>Indian and Pakistani ground forces are</w:t>
      </w:r>
      <w:r w:rsidRPr="00E336A0">
        <w:rPr>
          <w:sz w:val="16"/>
        </w:rPr>
        <w:t xml:space="preserve"> also </w:t>
      </w:r>
      <w:r w:rsidRPr="00E336A0">
        <w:rPr>
          <w:rStyle w:val="StyleUnderline"/>
        </w:rPr>
        <w:t>exchanging</w:t>
      </w:r>
      <w:r w:rsidRPr="00E336A0">
        <w:rPr>
          <w:sz w:val="16"/>
        </w:rPr>
        <w:t xml:space="preserve"> tank and artillery </w:t>
      </w:r>
      <w:r w:rsidRPr="00E336A0">
        <w:rPr>
          <w:rStyle w:val="StyleUnderline"/>
        </w:rPr>
        <w:t>fire</w:t>
      </w:r>
      <w:r w:rsidRPr="00E336A0">
        <w:rPr>
          <w:sz w:val="16"/>
        </w:rPr>
        <w:t xml:space="preserve"> across the LOC, injuring and killing civilians and soldiers on both sides. Sadly, </w:t>
      </w:r>
      <w:r w:rsidRPr="00E336A0">
        <w:rPr>
          <w:rStyle w:val="StyleUnderline"/>
        </w:rPr>
        <w:t xml:space="preserve">such </w:t>
      </w:r>
      <w:r w:rsidRPr="00E336A0">
        <w:rPr>
          <w:rStyle w:val="StyleUnderline"/>
          <w:highlight w:val="yellow"/>
        </w:rPr>
        <w:t xml:space="preserve">artillery duels have been </w:t>
      </w:r>
      <w:r w:rsidRPr="00E336A0">
        <w:rPr>
          <w:rStyle w:val="Emphasis"/>
          <w:highlight w:val="yellow"/>
        </w:rPr>
        <w:t>routine for decades</w:t>
      </w:r>
      <w:r w:rsidRPr="00E336A0">
        <w:rPr>
          <w:sz w:val="16"/>
        </w:rPr>
        <w:t>.</w:t>
      </w:r>
    </w:p>
    <w:p w14:paraId="08585736" w14:textId="278DEF11" w:rsidR="00AA4692" w:rsidRDefault="00AA4692" w:rsidP="00AA4692">
      <w:pPr>
        <w:rPr>
          <w:sz w:val="16"/>
        </w:rPr>
      </w:pPr>
      <w:r w:rsidRPr="00E336A0">
        <w:rPr>
          <w:sz w:val="16"/>
        </w:rPr>
        <w:t xml:space="preserve">Aerial skirmishes might easily have continued. Instead, on February 28 Pakistani Prime Minister Imran </w:t>
      </w:r>
      <w:r w:rsidRPr="00E336A0">
        <w:rPr>
          <w:rStyle w:val="StyleUnderline"/>
          <w:highlight w:val="yellow"/>
        </w:rPr>
        <w:t>Khan</w:t>
      </w:r>
      <w:r w:rsidRPr="00E336A0">
        <w:rPr>
          <w:sz w:val="16"/>
          <w:highlight w:val="yellow"/>
        </w:rPr>
        <w:t xml:space="preserve"> </w:t>
      </w:r>
      <w:r w:rsidRPr="00E336A0">
        <w:rPr>
          <w:rStyle w:val="StyleUnderline"/>
          <w:highlight w:val="yellow"/>
        </w:rPr>
        <w:t>announced he would release</w:t>
      </w:r>
      <w:r w:rsidRPr="00E336A0">
        <w:rPr>
          <w:sz w:val="16"/>
          <w:highlight w:val="yellow"/>
        </w:rPr>
        <w:t xml:space="preserve"> </w:t>
      </w:r>
      <w:r w:rsidRPr="00E336A0">
        <w:rPr>
          <w:sz w:val="16"/>
        </w:rPr>
        <w:t xml:space="preserve">Wing Commander </w:t>
      </w:r>
      <w:r w:rsidRPr="00E336A0">
        <w:rPr>
          <w:rStyle w:val="StyleUnderline"/>
          <w:highlight w:val="yellow"/>
        </w:rPr>
        <w:t xml:space="preserve">Vathraman </w:t>
      </w:r>
      <w:r w:rsidRPr="00E336A0">
        <w:rPr>
          <w:rStyle w:val="StyleUnderline"/>
        </w:rPr>
        <w:t xml:space="preserve">as a gesture of goodwill. </w:t>
      </w:r>
      <w:r w:rsidRPr="00E336A0">
        <w:rPr>
          <w:rStyle w:val="StyleUnderline"/>
          <w:highlight w:val="yellow"/>
        </w:rPr>
        <w:t xml:space="preserve">This </w:t>
      </w:r>
      <w:r w:rsidRPr="00E336A0">
        <w:rPr>
          <w:rStyle w:val="Emphasis"/>
          <w:highlight w:val="yellow"/>
        </w:rPr>
        <w:t>conciliatory move</w:t>
      </w:r>
      <w:r w:rsidRPr="00E336A0">
        <w:rPr>
          <w:rStyle w:val="StyleUnderline"/>
          <w:highlight w:val="yellow"/>
        </w:rPr>
        <w:t xml:space="preserve"> </w:t>
      </w:r>
      <w:r w:rsidRPr="00E336A0">
        <w:rPr>
          <w:rStyle w:val="StyleUnderline"/>
        </w:rPr>
        <w:t>was</w:t>
      </w:r>
      <w:r w:rsidRPr="00E336A0">
        <w:rPr>
          <w:sz w:val="16"/>
        </w:rPr>
        <w:t xml:space="preserve"> </w:t>
      </w:r>
      <w:r w:rsidRPr="00E336A0">
        <w:rPr>
          <w:rStyle w:val="StyleUnderline"/>
        </w:rPr>
        <w:t>carried out</w:t>
      </w:r>
      <w:r w:rsidRPr="00E336A0">
        <w:rPr>
          <w:sz w:val="16"/>
        </w:rPr>
        <w:t xml:space="preserve"> the following day, </w:t>
      </w:r>
      <w:r w:rsidRPr="00E336A0">
        <w:rPr>
          <w:rStyle w:val="StyleUnderline"/>
        </w:rPr>
        <w:t xml:space="preserve">and </w:t>
      </w:r>
      <w:r w:rsidRPr="00E336A0">
        <w:rPr>
          <w:rStyle w:val="StyleUnderline"/>
          <w:highlight w:val="yellow"/>
        </w:rPr>
        <w:t xml:space="preserve">will </w:t>
      </w:r>
      <w:r w:rsidRPr="00E336A0">
        <w:rPr>
          <w:rStyle w:val="StyleUnderline"/>
        </w:rPr>
        <w:t xml:space="preserve">hopefully </w:t>
      </w:r>
      <w:r w:rsidRPr="00E336A0">
        <w:rPr>
          <w:rStyle w:val="Emphasis"/>
          <w:highlight w:val="yellow"/>
        </w:rPr>
        <w:t>bring an end to</w:t>
      </w:r>
      <w:r w:rsidRPr="00E336A0">
        <w:rPr>
          <w:rStyle w:val="StyleUnderline"/>
          <w:highlight w:val="yellow"/>
        </w:rPr>
        <w:t xml:space="preserve"> </w:t>
      </w:r>
      <w:r w:rsidRPr="00E336A0">
        <w:rPr>
          <w:rStyle w:val="StyleUnderline"/>
        </w:rPr>
        <w:t xml:space="preserve">the </w:t>
      </w:r>
      <w:r w:rsidRPr="00E336A0">
        <w:rPr>
          <w:rStyle w:val="Emphasis"/>
          <w:highlight w:val="yellow"/>
        </w:rPr>
        <w:t>current</w:t>
      </w:r>
      <w:r w:rsidRPr="00E336A0">
        <w:rPr>
          <w:rStyle w:val="StyleUnderline"/>
          <w:highlight w:val="yellow"/>
        </w:rPr>
        <w:t xml:space="preserve"> </w:t>
      </w:r>
      <w:r w:rsidRPr="00E336A0">
        <w:rPr>
          <w:rStyle w:val="StyleUnderline"/>
        </w:rPr>
        <w:t xml:space="preserve">cycle of </w:t>
      </w:r>
      <w:r w:rsidRPr="00E336A0">
        <w:rPr>
          <w:rStyle w:val="Emphasis"/>
          <w:highlight w:val="yellow"/>
        </w:rPr>
        <w:t>escalation</w:t>
      </w:r>
      <w:r w:rsidRPr="00E336A0">
        <w:rPr>
          <w:sz w:val="16"/>
        </w:rPr>
        <w:t>.</w:t>
      </w:r>
    </w:p>
    <w:p w14:paraId="5FA1F7A9" w14:textId="77777777" w:rsidR="00FD546C" w:rsidRDefault="00FD546C" w:rsidP="00FD546C">
      <w:pPr>
        <w:pStyle w:val="Heading4"/>
      </w:pPr>
      <w:r>
        <w:t>No Indo-Pak War</w:t>
      </w:r>
    </w:p>
    <w:p w14:paraId="63A6FCE9" w14:textId="77777777" w:rsidR="00FD546C" w:rsidRDefault="00FD546C" w:rsidP="00FD546C">
      <w:pPr>
        <w:pStyle w:val="ListParagraph"/>
        <w:numPr>
          <w:ilvl w:val="0"/>
          <w:numId w:val="13"/>
        </w:numPr>
      </w:pPr>
      <w:r>
        <w:t>Leaders know risks and deescalate</w:t>
      </w:r>
    </w:p>
    <w:p w14:paraId="184173C7" w14:textId="77777777" w:rsidR="00FD546C" w:rsidRDefault="00FD546C" w:rsidP="00FD546C">
      <w:pPr>
        <w:pStyle w:val="ListParagraph"/>
        <w:numPr>
          <w:ilvl w:val="0"/>
          <w:numId w:val="13"/>
        </w:numPr>
      </w:pPr>
      <w:r>
        <w:t>US, Soviet Union, China, Britain, France are historical examples of deescalating dyads</w:t>
      </w:r>
    </w:p>
    <w:p w14:paraId="220359CF" w14:textId="77777777" w:rsidR="00FD546C" w:rsidRDefault="00FD546C" w:rsidP="00FD546C">
      <w:pPr>
        <w:pStyle w:val="ListParagraph"/>
        <w:numPr>
          <w:ilvl w:val="0"/>
          <w:numId w:val="13"/>
        </w:numPr>
      </w:pPr>
      <w:r>
        <w:t xml:space="preserve">South Asia </w:t>
      </w:r>
      <w:r w:rsidRPr="00895596">
        <w:rPr>
          <w:u w:val="single"/>
        </w:rPr>
        <w:t>doesn’t fight large scale wars</w:t>
      </w:r>
      <w:r>
        <w:t xml:space="preserve"> anymore</w:t>
      </w:r>
    </w:p>
    <w:p w14:paraId="75991CBC" w14:textId="77777777" w:rsidR="00FD546C" w:rsidRPr="00ED03BB" w:rsidRDefault="00FD546C" w:rsidP="00FD546C">
      <w:pPr>
        <w:pStyle w:val="ListParagraph"/>
        <w:numPr>
          <w:ilvl w:val="0"/>
          <w:numId w:val="13"/>
        </w:numPr>
      </w:pPr>
      <w:r>
        <w:t xml:space="preserve">Impact is too large so neither side even </w:t>
      </w:r>
      <w:r w:rsidRPr="00895596">
        <w:rPr>
          <w:u w:val="single"/>
        </w:rPr>
        <w:t>considers</w:t>
      </w:r>
      <w:r>
        <w:t xml:space="preserve"> starting war</w:t>
      </w:r>
    </w:p>
    <w:p w14:paraId="0DF03D87" w14:textId="77777777" w:rsidR="00FD546C" w:rsidRPr="009D3140" w:rsidRDefault="00FD546C" w:rsidP="00FD546C">
      <w:r w:rsidRPr="009D3140">
        <w:rPr>
          <w:rStyle w:val="Style13ptBold"/>
        </w:rPr>
        <w:t>Shellenberger 2/21</w:t>
      </w:r>
      <w:r w:rsidRPr="009D3140">
        <w:t>/19 [Michael Shellenberger, Time Magazine “Hero of the Environment,” Green Book Award Winner, and President of Environmental Progress, a research and policy organization. His writings have appeared in The New York Times, Washington Post and Wall Street Journal, Scientific American, Nature Energy, and PLOS Biology. His TED talks have been viewed over 1.5 million times. Stop Letting Your Cartoon Fears Of Nuclear Bombs Kill The Planet. Februrary 21, 2019. https://www.forbes.com/sites/gradsoflife/2019/03/04/to-end-the-ever-growing-skills-gap-employers-must-change-their-outdated-hiring-practices/#7fa29a8f2d16</w:t>
      </w:r>
      <w:r>
        <w:t>]</w:t>
      </w:r>
    </w:p>
    <w:p w14:paraId="547526CE" w14:textId="77777777" w:rsidR="00FD546C" w:rsidRPr="00ED03BB" w:rsidRDefault="00FD546C" w:rsidP="00FD546C">
      <w:pPr>
        <w:rPr>
          <w:sz w:val="16"/>
        </w:rPr>
      </w:pPr>
      <w:r w:rsidRPr="00ED03BB">
        <w:rPr>
          <w:sz w:val="16"/>
        </w:rPr>
        <w:t xml:space="preserve">But then </w:t>
      </w:r>
      <w:r w:rsidRPr="009D3140">
        <w:rPr>
          <w:u w:val="single"/>
        </w:rPr>
        <w:t xml:space="preserve">political </w:t>
      </w:r>
      <w:r w:rsidRPr="00152A1C">
        <w:rPr>
          <w:highlight w:val="yellow"/>
          <w:u w:val="single"/>
        </w:rPr>
        <w:t xml:space="preserve">leaders in India and Pakistan </w:t>
      </w:r>
      <w:r w:rsidRPr="00152A1C">
        <w:rPr>
          <w:rStyle w:val="Emphasis"/>
          <w:highlight w:val="yellow"/>
        </w:rPr>
        <w:t>considered</w:t>
      </w:r>
      <w:r w:rsidRPr="009D3140">
        <w:rPr>
          <w:u w:val="single"/>
        </w:rPr>
        <w:t xml:space="preserve"> the likely </w:t>
      </w:r>
      <w:r w:rsidRPr="00152A1C">
        <w:rPr>
          <w:rStyle w:val="Emphasis"/>
          <w:highlight w:val="yellow"/>
        </w:rPr>
        <w:t>impacts</w:t>
      </w:r>
      <w:r w:rsidRPr="00152A1C">
        <w:rPr>
          <w:highlight w:val="yellow"/>
          <w:u w:val="single"/>
        </w:rPr>
        <w:t xml:space="preserve"> of </w:t>
      </w:r>
      <w:r w:rsidRPr="00152A1C">
        <w:rPr>
          <w:rStyle w:val="Emphasis"/>
          <w:highlight w:val="yellow"/>
        </w:rPr>
        <w:t>nuclear war</w:t>
      </w:r>
      <w:r w:rsidRPr="00152A1C">
        <w:rPr>
          <w:highlight w:val="yellow"/>
          <w:u w:val="single"/>
        </w:rPr>
        <w:t xml:space="preserve"> and </w:t>
      </w:r>
      <w:r w:rsidRPr="00152A1C">
        <w:rPr>
          <w:rStyle w:val="Emphasis"/>
          <w:highlight w:val="yellow"/>
        </w:rPr>
        <w:t>frightened each other</w:t>
      </w:r>
      <w:r w:rsidRPr="00152A1C">
        <w:rPr>
          <w:highlight w:val="yellow"/>
          <w:u w:val="single"/>
        </w:rPr>
        <w:t xml:space="preserve"> into </w:t>
      </w:r>
      <w:r w:rsidRPr="00152A1C">
        <w:rPr>
          <w:rStyle w:val="Emphasis"/>
          <w:highlight w:val="yellow"/>
        </w:rPr>
        <w:t>peace</w:t>
      </w:r>
      <w:r w:rsidRPr="009D3140">
        <w:rPr>
          <w:u w:val="single"/>
        </w:rPr>
        <w:t xml:space="preserve">, </w:t>
      </w:r>
      <w:r w:rsidRPr="00152A1C">
        <w:rPr>
          <w:highlight w:val="yellow"/>
          <w:u w:val="single"/>
        </w:rPr>
        <w:t xml:space="preserve">just as the </w:t>
      </w:r>
      <w:r w:rsidRPr="00152A1C">
        <w:rPr>
          <w:rStyle w:val="Emphasis"/>
          <w:highlight w:val="yellow"/>
        </w:rPr>
        <w:t>US</w:t>
      </w:r>
      <w:r w:rsidRPr="009D3140">
        <w:rPr>
          <w:u w:val="single"/>
        </w:rPr>
        <w:t xml:space="preserve">, </w:t>
      </w:r>
      <w:r w:rsidRPr="00152A1C">
        <w:rPr>
          <w:rStyle w:val="Emphasis"/>
          <w:highlight w:val="yellow"/>
        </w:rPr>
        <w:t>Soviet Union</w:t>
      </w:r>
      <w:r w:rsidRPr="009D3140">
        <w:rPr>
          <w:u w:val="single"/>
        </w:rPr>
        <w:t xml:space="preserve">, </w:t>
      </w:r>
      <w:r w:rsidRPr="00152A1C">
        <w:rPr>
          <w:rStyle w:val="Emphasis"/>
          <w:highlight w:val="yellow"/>
        </w:rPr>
        <w:t>China</w:t>
      </w:r>
      <w:r w:rsidRPr="009D3140">
        <w:rPr>
          <w:u w:val="single"/>
        </w:rPr>
        <w:t xml:space="preserve">, </w:t>
      </w:r>
      <w:r w:rsidRPr="00152A1C">
        <w:rPr>
          <w:rStyle w:val="Emphasis"/>
          <w:highlight w:val="yellow"/>
        </w:rPr>
        <w:t>Britain</w:t>
      </w:r>
      <w:r w:rsidRPr="00152A1C">
        <w:rPr>
          <w:highlight w:val="yellow"/>
          <w:u w:val="single"/>
        </w:rPr>
        <w:t xml:space="preserve">, and </w:t>
      </w:r>
      <w:r w:rsidRPr="00152A1C">
        <w:rPr>
          <w:rStyle w:val="Emphasis"/>
          <w:highlight w:val="yellow"/>
        </w:rPr>
        <w:t>France</w:t>
      </w:r>
      <w:r w:rsidRPr="009D3140">
        <w:rPr>
          <w:u w:val="single"/>
        </w:rPr>
        <w:t xml:space="preserve"> had done </w:t>
      </w:r>
      <w:r w:rsidRPr="00152A1C">
        <w:rPr>
          <w:rStyle w:val="Emphasis"/>
          <w:highlight w:val="yellow"/>
        </w:rPr>
        <w:t>before them</w:t>
      </w:r>
      <w:r w:rsidRPr="00ED03BB">
        <w:rPr>
          <w:sz w:val="16"/>
        </w:rPr>
        <w:t>.</w:t>
      </w:r>
    </w:p>
    <w:p w14:paraId="2D5E809B" w14:textId="77777777" w:rsidR="00FD546C" w:rsidRPr="00ED03BB" w:rsidRDefault="00FD546C" w:rsidP="00FD546C">
      <w:pPr>
        <w:rPr>
          <w:sz w:val="16"/>
        </w:rPr>
      </w:pPr>
      <w:r w:rsidRPr="00152A1C">
        <w:rPr>
          <w:highlight w:val="yellow"/>
          <w:u w:val="single"/>
        </w:rPr>
        <w:t>Vox</w:t>
      </w:r>
      <w:r w:rsidRPr="00ED03BB">
        <w:rPr>
          <w:sz w:val="16"/>
        </w:rPr>
        <w:t xml:space="preserve">’s Dylan Matthews </w:t>
      </w:r>
      <w:r w:rsidRPr="00152A1C">
        <w:rPr>
          <w:highlight w:val="yellow"/>
          <w:u w:val="single"/>
        </w:rPr>
        <w:t xml:space="preserve">asked </w:t>
      </w:r>
      <w:r w:rsidRPr="00152A1C">
        <w:rPr>
          <w:rStyle w:val="Emphasis"/>
          <w:highlight w:val="yellow"/>
        </w:rPr>
        <w:t>India-Pakistan expert</w:t>
      </w:r>
      <w:r w:rsidRPr="00ED03BB">
        <w:rPr>
          <w:sz w:val="16"/>
        </w:rPr>
        <w:t xml:space="preserve">, Sumit </w:t>
      </w:r>
      <w:r w:rsidRPr="00152A1C">
        <w:rPr>
          <w:rStyle w:val="Emphasis"/>
          <w:highlight w:val="yellow"/>
        </w:rPr>
        <w:t>Ganguly</w:t>
      </w:r>
      <w:r w:rsidRPr="00ED03BB">
        <w:rPr>
          <w:sz w:val="16"/>
        </w:rPr>
        <w:t xml:space="preserve">, </w:t>
      </w:r>
      <w:r w:rsidRPr="009D3140">
        <w:rPr>
          <w:u w:val="single"/>
        </w:rPr>
        <w:t xml:space="preserve">a </w:t>
      </w:r>
      <w:r w:rsidRPr="00152A1C">
        <w:rPr>
          <w:highlight w:val="yellow"/>
          <w:u w:val="single"/>
        </w:rPr>
        <w:t>prof</w:t>
      </w:r>
      <w:r w:rsidRPr="009D3140">
        <w:rPr>
          <w:u w:val="single"/>
        </w:rPr>
        <w:t xml:space="preserve">essor </w:t>
      </w:r>
      <w:r w:rsidRPr="00152A1C">
        <w:rPr>
          <w:highlight w:val="yellow"/>
          <w:u w:val="single"/>
        </w:rPr>
        <w:t>of political science at</w:t>
      </w:r>
      <w:r w:rsidRPr="009D3140">
        <w:rPr>
          <w:u w:val="single"/>
        </w:rPr>
        <w:t xml:space="preserve"> University of </w:t>
      </w:r>
      <w:r w:rsidRPr="00152A1C">
        <w:rPr>
          <w:highlight w:val="yellow"/>
          <w:u w:val="single"/>
        </w:rPr>
        <w:t>Indiana</w:t>
      </w:r>
      <w:r w:rsidRPr="00ED03BB">
        <w:rPr>
          <w:sz w:val="16"/>
        </w:rPr>
        <w:t xml:space="preserve">, </w:t>
      </w:r>
      <w:r w:rsidRPr="009D3140">
        <w:rPr>
          <w:u w:val="single"/>
        </w:rPr>
        <w:t xml:space="preserve">what </w:t>
      </w:r>
      <w:r w:rsidRPr="00152A1C">
        <w:rPr>
          <w:highlight w:val="yellow"/>
          <w:u w:val="single"/>
        </w:rPr>
        <w:t>the impact of nuclear weapons</w:t>
      </w:r>
      <w:r w:rsidRPr="009D3140">
        <w:rPr>
          <w:u w:val="single"/>
        </w:rPr>
        <w:t xml:space="preserve"> proliferation </w:t>
      </w:r>
      <w:r w:rsidRPr="00152A1C">
        <w:rPr>
          <w:highlight w:val="yellow"/>
          <w:u w:val="single"/>
        </w:rPr>
        <w:t>on the region was</w:t>
      </w:r>
      <w:r w:rsidRPr="00ED03BB">
        <w:rPr>
          <w:sz w:val="16"/>
        </w:rPr>
        <w:t>.</w:t>
      </w:r>
    </w:p>
    <w:p w14:paraId="1D7896FF" w14:textId="77777777" w:rsidR="00FD546C" w:rsidRDefault="00FD546C" w:rsidP="00FD546C">
      <w:pPr>
        <w:rPr>
          <w:sz w:val="16"/>
        </w:rPr>
      </w:pPr>
      <w:r w:rsidRPr="00ED03BB">
        <w:rPr>
          <w:sz w:val="16"/>
        </w:rPr>
        <w:t xml:space="preserve">“In </w:t>
      </w:r>
      <w:r w:rsidRPr="00152A1C">
        <w:rPr>
          <w:rStyle w:val="Emphasis"/>
          <w:highlight w:val="yellow"/>
        </w:rPr>
        <w:t>South Asia</w:t>
      </w:r>
      <w:r w:rsidRPr="00ED03BB">
        <w:rPr>
          <w:sz w:val="16"/>
        </w:rPr>
        <w:t xml:space="preserve">,” Ganguly said, “it </w:t>
      </w:r>
      <w:r w:rsidRPr="00152A1C">
        <w:rPr>
          <w:highlight w:val="yellow"/>
          <w:u w:val="single"/>
        </w:rPr>
        <w:t>has</w:t>
      </w:r>
      <w:r w:rsidRPr="009D3140">
        <w:rPr>
          <w:u w:val="single"/>
        </w:rPr>
        <w:t xml:space="preserve">, for all practical purposes, </w:t>
      </w:r>
      <w:r w:rsidRPr="00152A1C">
        <w:rPr>
          <w:rStyle w:val="Emphasis"/>
          <w:highlight w:val="yellow"/>
        </w:rPr>
        <w:t>done away with</w:t>
      </w:r>
      <w:r w:rsidRPr="009D3140">
        <w:rPr>
          <w:u w:val="single"/>
        </w:rPr>
        <w:t xml:space="preserve"> the prospect of </w:t>
      </w:r>
      <w:r w:rsidRPr="00152A1C">
        <w:rPr>
          <w:rStyle w:val="Emphasis"/>
          <w:highlight w:val="yellow"/>
        </w:rPr>
        <w:t>full scale war</w:t>
      </w:r>
      <w:r w:rsidRPr="00ED03BB">
        <w:rPr>
          <w:sz w:val="16"/>
        </w:rPr>
        <w:t xml:space="preserve">. </w:t>
      </w:r>
      <w:r w:rsidRPr="00152A1C">
        <w:rPr>
          <w:highlight w:val="yellow"/>
          <w:u w:val="single"/>
        </w:rPr>
        <w:t>It's</w:t>
      </w:r>
      <w:r w:rsidRPr="009D3140">
        <w:rPr>
          <w:u w:val="single"/>
        </w:rPr>
        <w:t xml:space="preserve"> just </w:t>
      </w:r>
      <w:r w:rsidRPr="00152A1C">
        <w:rPr>
          <w:rStyle w:val="Emphasis"/>
          <w:highlight w:val="yellow"/>
        </w:rPr>
        <w:t>not going to happen</w:t>
      </w:r>
      <w:r w:rsidRPr="00ED03BB">
        <w:rPr>
          <w:sz w:val="16"/>
        </w:rPr>
        <w:t xml:space="preserve">. The </w:t>
      </w:r>
      <w:r w:rsidRPr="00152A1C">
        <w:rPr>
          <w:rStyle w:val="Emphasis"/>
          <w:highlight w:val="yellow"/>
        </w:rPr>
        <w:t>risks are so great</w:t>
      </w:r>
      <w:r w:rsidRPr="009D3140">
        <w:rPr>
          <w:u w:val="single"/>
        </w:rPr>
        <w:t xml:space="preserve"> as a consequence of the nuclearization of the subcontinent that </w:t>
      </w:r>
      <w:r w:rsidRPr="00152A1C">
        <w:rPr>
          <w:rStyle w:val="Emphasis"/>
          <w:highlight w:val="yellow"/>
        </w:rPr>
        <w:t>neither side</w:t>
      </w:r>
      <w:r w:rsidRPr="00152A1C">
        <w:rPr>
          <w:highlight w:val="yellow"/>
          <w:u w:val="single"/>
        </w:rPr>
        <w:t xml:space="preserve"> can </w:t>
      </w:r>
      <w:r w:rsidRPr="00152A1C">
        <w:rPr>
          <w:rStyle w:val="Emphasis"/>
          <w:highlight w:val="yellow"/>
        </w:rPr>
        <w:t>seriously contemplate</w:t>
      </w:r>
      <w:r w:rsidRPr="00152A1C">
        <w:rPr>
          <w:highlight w:val="yellow"/>
          <w:u w:val="single"/>
        </w:rPr>
        <w:t xml:space="preserve"> starting</w:t>
      </w:r>
      <w:r w:rsidRPr="009D3140">
        <w:rPr>
          <w:u w:val="single"/>
        </w:rPr>
        <w:t xml:space="preserve"> a </w:t>
      </w:r>
      <w:r w:rsidRPr="00152A1C">
        <w:rPr>
          <w:rStyle w:val="Emphasis"/>
          <w:highlight w:val="yellow"/>
        </w:rPr>
        <w:t>war</w:t>
      </w:r>
      <w:r w:rsidRPr="00ED03BB">
        <w:rPr>
          <w:sz w:val="16"/>
        </w:rPr>
        <w:t>.”</w:t>
      </w:r>
    </w:p>
    <w:p w14:paraId="224D99A4" w14:textId="157165A2" w:rsidR="00EA56FF" w:rsidRDefault="00CD444F" w:rsidP="00EA56FF">
      <w:pPr>
        <w:pStyle w:val="Heading4"/>
      </w:pPr>
      <w:r>
        <w:t>hotspots</w:t>
      </w:r>
      <w:r w:rsidR="00EA56FF">
        <w:t xml:space="preserve"> won’t escalate</w:t>
      </w:r>
    </w:p>
    <w:p w14:paraId="160BE101" w14:textId="77777777" w:rsidR="00EA56FF" w:rsidRPr="008437A7" w:rsidRDefault="00EA56FF" w:rsidP="00EA56FF">
      <w:r w:rsidRPr="00337B53">
        <w:rPr>
          <w:rStyle w:val="Style13ptBold"/>
        </w:rPr>
        <w:t>DW 19</w:t>
      </w:r>
      <w:r w:rsidRPr="008437A7">
        <w:t xml:space="preserve"> [Deutsche Welle is Germany’s international broadcaster. Nuclear fears abound after India-Pakistan military escalation. February 27, 2019. https://www.dw.com/en/nuclear-fears-abound-after-india-pakistan-military-escalation/a-47712975</w:t>
      </w:r>
      <w:r>
        <w:t>]</w:t>
      </w:r>
    </w:p>
    <w:p w14:paraId="60C38E38" w14:textId="77777777" w:rsidR="00EA56FF" w:rsidRPr="008437A7" w:rsidRDefault="00EA56FF" w:rsidP="00EA56FF">
      <w:pPr>
        <w:rPr>
          <w:sz w:val="16"/>
        </w:rPr>
      </w:pPr>
      <w:r w:rsidRPr="008437A7">
        <w:rPr>
          <w:sz w:val="16"/>
        </w:rPr>
        <w:t xml:space="preserve">But Talat </w:t>
      </w:r>
      <w:r w:rsidRPr="008437A7">
        <w:rPr>
          <w:rStyle w:val="Emphasis"/>
          <w:highlight w:val="yellow"/>
        </w:rPr>
        <w:t>Masood</w:t>
      </w:r>
      <w:r w:rsidRPr="008437A7">
        <w:rPr>
          <w:sz w:val="16"/>
        </w:rPr>
        <w:t xml:space="preserve">, </w:t>
      </w:r>
      <w:r w:rsidRPr="008437A7">
        <w:rPr>
          <w:u w:val="single"/>
        </w:rPr>
        <w:t xml:space="preserve">a </w:t>
      </w:r>
      <w:r w:rsidRPr="008437A7">
        <w:rPr>
          <w:highlight w:val="yellow"/>
          <w:u w:val="single"/>
        </w:rPr>
        <w:t xml:space="preserve">former </w:t>
      </w:r>
      <w:r w:rsidRPr="008437A7">
        <w:rPr>
          <w:rStyle w:val="Emphasis"/>
          <w:highlight w:val="yellow"/>
        </w:rPr>
        <w:t>Pakistani</w:t>
      </w:r>
      <w:r w:rsidRPr="008437A7">
        <w:rPr>
          <w:u w:val="single"/>
        </w:rPr>
        <w:t xml:space="preserve"> army </w:t>
      </w:r>
      <w:r w:rsidRPr="008437A7">
        <w:rPr>
          <w:rStyle w:val="Emphasis"/>
          <w:highlight w:val="yellow"/>
        </w:rPr>
        <w:t>general</w:t>
      </w:r>
      <w:r w:rsidRPr="008437A7">
        <w:rPr>
          <w:highlight w:val="yellow"/>
          <w:u w:val="single"/>
        </w:rPr>
        <w:t xml:space="preserve"> and </w:t>
      </w:r>
      <w:r w:rsidRPr="008437A7">
        <w:rPr>
          <w:rStyle w:val="Emphasis"/>
          <w:highlight w:val="yellow"/>
        </w:rPr>
        <w:t>defense analyst</w:t>
      </w:r>
      <w:r w:rsidRPr="008437A7">
        <w:rPr>
          <w:sz w:val="16"/>
        </w:rPr>
        <w:t xml:space="preserve">, </w:t>
      </w:r>
      <w:r w:rsidRPr="008437A7">
        <w:rPr>
          <w:u w:val="single"/>
        </w:rPr>
        <w:t>told DW</w:t>
      </w:r>
      <w:r w:rsidRPr="008437A7">
        <w:rPr>
          <w:sz w:val="16"/>
        </w:rPr>
        <w:t xml:space="preserve"> that </w:t>
      </w:r>
      <w:r w:rsidRPr="008437A7">
        <w:rPr>
          <w:u w:val="single"/>
        </w:rPr>
        <w:t xml:space="preserve">he </w:t>
      </w:r>
      <w:r w:rsidRPr="008437A7">
        <w:rPr>
          <w:highlight w:val="yellow"/>
          <w:u w:val="single"/>
        </w:rPr>
        <w:t>does not think</w:t>
      </w:r>
      <w:r w:rsidRPr="008437A7">
        <w:rPr>
          <w:sz w:val="16"/>
        </w:rPr>
        <w:t xml:space="preserve"> the latest </w:t>
      </w:r>
      <w:r w:rsidRPr="008437A7">
        <w:rPr>
          <w:rStyle w:val="Emphasis"/>
          <w:highlight w:val="yellow"/>
        </w:rPr>
        <w:t>Kashmir</w:t>
      </w:r>
      <w:r w:rsidRPr="008437A7">
        <w:rPr>
          <w:sz w:val="16"/>
        </w:rPr>
        <w:t xml:space="preserve"> </w:t>
      </w:r>
      <w:r w:rsidRPr="008437A7">
        <w:rPr>
          <w:u w:val="single"/>
        </w:rPr>
        <w:t xml:space="preserve">conflict </w:t>
      </w:r>
      <w:r w:rsidRPr="008437A7">
        <w:rPr>
          <w:highlight w:val="yellow"/>
          <w:u w:val="single"/>
        </w:rPr>
        <w:t>could escalate</w:t>
      </w:r>
      <w:r w:rsidRPr="0011297F">
        <w:rPr>
          <w:sz w:val="16"/>
          <w:szCs w:val="16"/>
        </w:rPr>
        <w:t xml:space="preserve"> in</w:t>
      </w:r>
      <w:r w:rsidRPr="008437A7">
        <w:rPr>
          <w:highlight w:val="yellow"/>
          <w:u w:val="single"/>
        </w:rPr>
        <w:t>to</w:t>
      </w:r>
      <w:r w:rsidRPr="008437A7">
        <w:rPr>
          <w:u w:val="single"/>
        </w:rPr>
        <w:t xml:space="preserve"> a </w:t>
      </w:r>
      <w:r w:rsidRPr="008437A7">
        <w:rPr>
          <w:rStyle w:val="Emphasis"/>
          <w:highlight w:val="yellow"/>
        </w:rPr>
        <w:t>nuclear</w:t>
      </w:r>
      <w:r w:rsidRPr="008437A7">
        <w:rPr>
          <w:highlight w:val="yellow"/>
          <w:u w:val="single"/>
        </w:rPr>
        <w:t xml:space="preserve"> conflict</w:t>
      </w:r>
      <w:r w:rsidRPr="008437A7">
        <w:rPr>
          <w:sz w:val="16"/>
        </w:rPr>
        <w:t>. "</w:t>
      </w:r>
      <w:r w:rsidRPr="008437A7">
        <w:rPr>
          <w:highlight w:val="yellow"/>
          <w:u w:val="single"/>
        </w:rPr>
        <w:t>Yes</w:t>
      </w:r>
      <w:r w:rsidRPr="008437A7">
        <w:rPr>
          <w:sz w:val="16"/>
        </w:rPr>
        <w:t xml:space="preserve">, there are fears because the </w:t>
      </w:r>
      <w:r w:rsidRPr="008437A7">
        <w:rPr>
          <w:rStyle w:val="Emphasis"/>
          <w:highlight w:val="yellow"/>
        </w:rPr>
        <w:t>tension</w:t>
      </w:r>
      <w:r w:rsidRPr="008437A7">
        <w:rPr>
          <w:highlight w:val="yellow"/>
          <w:u w:val="single"/>
        </w:rPr>
        <w:t xml:space="preserve"> is rising and </w:t>
      </w:r>
      <w:r w:rsidRPr="008437A7">
        <w:rPr>
          <w:rStyle w:val="Emphasis"/>
          <w:highlight w:val="yellow"/>
        </w:rPr>
        <w:t>no talks</w:t>
      </w:r>
      <w:r w:rsidRPr="008437A7">
        <w:rPr>
          <w:highlight w:val="yellow"/>
          <w:u w:val="single"/>
        </w:rPr>
        <w:t xml:space="preserve"> are</w:t>
      </w:r>
      <w:r w:rsidRPr="008437A7">
        <w:rPr>
          <w:u w:val="single"/>
        </w:rPr>
        <w:t xml:space="preserve"> being </w:t>
      </w:r>
      <w:r w:rsidRPr="008437A7">
        <w:rPr>
          <w:highlight w:val="yellow"/>
          <w:u w:val="single"/>
        </w:rPr>
        <w:t>held</w:t>
      </w:r>
      <w:r w:rsidRPr="008437A7">
        <w:rPr>
          <w:sz w:val="16"/>
        </w:rPr>
        <w:t>. Pakistan has offered talks but India will not hold such talks because of the [upcoming] elections there," Masood said.</w:t>
      </w:r>
    </w:p>
    <w:p w14:paraId="4933F6A6" w14:textId="77777777" w:rsidR="00EA56FF" w:rsidRPr="008437A7" w:rsidRDefault="00EA56FF" w:rsidP="00EA56FF">
      <w:pPr>
        <w:rPr>
          <w:sz w:val="16"/>
        </w:rPr>
      </w:pPr>
      <w:r w:rsidRPr="008437A7">
        <w:rPr>
          <w:sz w:val="16"/>
        </w:rPr>
        <w:t>"</w:t>
      </w:r>
      <w:r w:rsidRPr="00130D25">
        <w:rPr>
          <w:rStyle w:val="Emphasis"/>
          <w:szCs w:val="26"/>
          <w:highlight w:val="yellow"/>
        </w:rPr>
        <w:t>Everyone expects</w:t>
      </w:r>
      <w:r w:rsidRPr="00130D25">
        <w:rPr>
          <w:sz w:val="26"/>
          <w:szCs w:val="26"/>
          <w:u w:val="single"/>
        </w:rPr>
        <w:t xml:space="preserve"> </w:t>
      </w:r>
      <w:r w:rsidRPr="008437A7">
        <w:rPr>
          <w:u w:val="single"/>
        </w:rPr>
        <w:t xml:space="preserve">that </w:t>
      </w:r>
      <w:r w:rsidRPr="008437A7">
        <w:rPr>
          <w:highlight w:val="yellow"/>
          <w:u w:val="single"/>
        </w:rPr>
        <w:t xml:space="preserve">the situation will </w:t>
      </w:r>
      <w:r w:rsidRPr="00130D25">
        <w:rPr>
          <w:rStyle w:val="Emphasis"/>
          <w:szCs w:val="26"/>
          <w:highlight w:val="yellow"/>
        </w:rPr>
        <w:t>de-escalate</w:t>
      </w:r>
      <w:r w:rsidRPr="00130D25">
        <w:rPr>
          <w:sz w:val="20"/>
          <w:szCs w:val="26"/>
        </w:rPr>
        <w:t xml:space="preserve"> </w:t>
      </w:r>
      <w:r w:rsidRPr="008437A7">
        <w:rPr>
          <w:sz w:val="16"/>
        </w:rPr>
        <w:t>and they could be right. But in contrast to the Kargil episode of 1999, when two Indian aircraft were shot down after they crossed on to the Pakistani side, this time the United States will be absent as mediator," Pervez Hoodbhoy, an Islamabad-based nuclear physicist, told DW. "In the absence of international mediation, the crisis could grow steadily," he added.</w:t>
      </w:r>
    </w:p>
    <w:p w14:paraId="698A2541" w14:textId="77777777" w:rsidR="00EA56FF" w:rsidRDefault="00EA56FF" w:rsidP="00EA56FF">
      <w:pPr>
        <w:rPr>
          <w:sz w:val="16"/>
        </w:rPr>
      </w:pPr>
      <w:r w:rsidRPr="008437A7">
        <w:rPr>
          <w:sz w:val="16"/>
        </w:rPr>
        <w:t xml:space="preserve">"For now, Pakistani rhetoric lacks the shrillness of that in India, where Modi's re-election as prime minister may depend on his being seen as tough on Pakistan," Hoodbhoy said. "In contrast </w:t>
      </w:r>
      <w:r w:rsidRPr="008437A7">
        <w:rPr>
          <w:highlight w:val="yellow"/>
          <w:u w:val="single"/>
        </w:rPr>
        <w:t>Pakistan's</w:t>
      </w:r>
      <w:r w:rsidRPr="008437A7">
        <w:rPr>
          <w:u w:val="single"/>
        </w:rPr>
        <w:t xml:space="preserve"> official </w:t>
      </w:r>
      <w:r w:rsidRPr="008437A7">
        <w:rPr>
          <w:highlight w:val="yellow"/>
          <w:u w:val="single"/>
        </w:rPr>
        <w:t>military spokesman</w:t>
      </w:r>
      <w:r w:rsidRPr="008437A7">
        <w:rPr>
          <w:u w:val="single"/>
        </w:rPr>
        <w:t xml:space="preserve"> has </w:t>
      </w:r>
      <w:r w:rsidRPr="008437A7">
        <w:rPr>
          <w:highlight w:val="yellow"/>
          <w:u w:val="single"/>
        </w:rPr>
        <w:t>spoke</w:t>
      </w:r>
      <w:r w:rsidRPr="006E1686">
        <w:rPr>
          <w:sz w:val="16"/>
          <w:szCs w:val="16"/>
        </w:rPr>
        <w:t xml:space="preserve">n </w:t>
      </w:r>
      <w:r w:rsidRPr="008437A7">
        <w:rPr>
          <w:highlight w:val="yellow"/>
          <w:u w:val="single"/>
        </w:rPr>
        <w:t>in</w:t>
      </w:r>
      <w:r w:rsidRPr="008437A7">
        <w:rPr>
          <w:u w:val="single"/>
        </w:rPr>
        <w:t xml:space="preserve"> relatively </w:t>
      </w:r>
      <w:r w:rsidRPr="008437A7">
        <w:rPr>
          <w:rStyle w:val="Emphasis"/>
          <w:highlight w:val="yellow"/>
        </w:rPr>
        <w:t>measured terms</w:t>
      </w:r>
      <w:r w:rsidRPr="008437A7">
        <w:rPr>
          <w:highlight w:val="yellow"/>
          <w:u w:val="single"/>
        </w:rPr>
        <w:t xml:space="preserve"> and </w:t>
      </w:r>
      <w:r w:rsidRPr="006E1686">
        <w:rPr>
          <w:rStyle w:val="Emphasis"/>
          <w:szCs w:val="26"/>
          <w:highlight w:val="yellow"/>
        </w:rPr>
        <w:t>ruled out</w:t>
      </w:r>
      <w:r w:rsidRPr="006E1686">
        <w:rPr>
          <w:sz w:val="26"/>
          <w:szCs w:val="26"/>
          <w:u w:val="single"/>
        </w:rPr>
        <w:t xml:space="preserve"> </w:t>
      </w:r>
      <w:r w:rsidRPr="008437A7">
        <w:rPr>
          <w:u w:val="single"/>
        </w:rPr>
        <w:t xml:space="preserve">use of </w:t>
      </w:r>
      <w:r w:rsidRPr="006E1686">
        <w:rPr>
          <w:rStyle w:val="Emphasis"/>
          <w:szCs w:val="26"/>
          <w:highlight w:val="yellow"/>
        </w:rPr>
        <w:t>nuclear weapons</w:t>
      </w:r>
      <w:r w:rsidRPr="008437A7">
        <w:rPr>
          <w:sz w:val="16"/>
        </w:rPr>
        <w:t>," he noted. "Still, one cannot predict what might change this. Pursuing all initiatives for peace is clearly urgent."</w:t>
      </w:r>
    </w:p>
    <w:p w14:paraId="01913C7A" w14:textId="77777777" w:rsidR="00AF384A" w:rsidRDefault="00AF384A" w:rsidP="00AF384A">
      <w:pPr>
        <w:pStyle w:val="Heading4"/>
        <w:spacing w:before="30" w:line="235" w:lineRule="atLeast"/>
        <w:rPr>
          <w:rFonts w:ascii="Times New Roman" w:hAnsi="Times New Roman" w:cs="Times New Roman"/>
        </w:rPr>
      </w:pPr>
      <w:r>
        <w:t>Zero risk of India-Pakistan conflict---deterrence checks escalation</w:t>
      </w:r>
    </w:p>
    <w:p w14:paraId="3BC9D49C" w14:textId="77777777" w:rsidR="00AF384A" w:rsidRDefault="00AF384A" w:rsidP="00AF384A">
      <w:pPr>
        <w:spacing w:after="120" w:line="235" w:lineRule="atLeast"/>
      </w:pPr>
      <w:r>
        <w:t xml:space="preserve">S. Paul </w:t>
      </w:r>
      <w:r>
        <w:rPr>
          <w:b/>
          <w:bCs/>
          <w:sz w:val="26"/>
          <w:szCs w:val="26"/>
        </w:rPr>
        <w:t>Kapur &amp;</w:t>
      </w:r>
      <w:r>
        <w:t xml:space="preserve"> Sumit </w:t>
      </w:r>
      <w:r>
        <w:rPr>
          <w:b/>
          <w:bCs/>
          <w:sz w:val="26"/>
          <w:szCs w:val="26"/>
        </w:rPr>
        <w:t>Ganguly 16</w:t>
      </w:r>
      <w:r>
        <w:t>, Professor in the Department of National Security Affairs at the U.S. Naval Postgraduate School, Affiliate at Stanford University’s Center for International Security and Cooperation, and a Visiting Fellow at the Observer Research Foundation in New Delhi AND Professor of Political Science at University of Indiana-Bloomington, “India, Pakistan and the Unlikely Dream of a Nuclear-Free South Asia,” Global Nuclear Disarmament: Strategic, Political, and Regional Perspectives, edited by Nik Hynek &amp; Michal Smetana, pp. 273-274, Google Books</w:t>
      </w:r>
    </w:p>
    <w:p w14:paraId="48EE38AB" w14:textId="77777777" w:rsidR="00AF384A" w:rsidRDefault="00AF384A" w:rsidP="00AF384A">
      <w:pPr>
        <w:spacing w:line="235" w:lineRule="atLeast"/>
      </w:pPr>
      <w:r>
        <w:t xml:space="preserve">This minimalist approach is changing, however. Today, </w:t>
      </w:r>
      <w:r>
        <w:rPr>
          <w:u w:val="single"/>
          <w:shd w:val="clear" w:color="auto" w:fill="00FFFF"/>
        </w:rPr>
        <w:t>India is increasing</w:t>
      </w:r>
      <w:r>
        <w:t xml:space="preserve"> </w:t>
      </w:r>
      <w:r>
        <w:rPr>
          <w:u w:val="single"/>
        </w:rPr>
        <w:t>all aspects of its</w:t>
      </w:r>
      <w:r>
        <w:t xml:space="preserve"> </w:t>
      </w:r>
      <w:r>
        <w:rPr>
          <w:u w:val="single"/>
          <w:shd w:val="clear" w:color="auto" w:fill="00FFFF"/>
        </w:rPr>
        <w:t>nuclear</w:t>
      </w:r>
      <w:r>
        <w:t xml:space="preserve"> </w:t>
      </w:r>
      <w:r>
        <w:rPr>
          <w:u w:val="single"/>
        </w:rPr>
        <w:t>weapons</w:t>
      </w:r>
      <w:r>
        <w:t xml:space="preserve"> </w:t>
      </w:r>
      <w:r>
        <w:rPr>
          <w:u w:val="single"/>
          <w:shd w:val="clear" w:color="auto" w:fill="00FFFF"/>
        </w:rPr>
        <w:t>capability</w:t>
      </w:r>
      <w:r>
        <w:t xml:space="preserve">. For example, </w:t>
      </w:r>
      <w:r>
        <w:rPr>
          <w:u w:val="single"/>
        </w:rPr>
        <w:t>India is expanding fissile material production</w:t>
      </w:r>
      <w:r>
        <w:t xml:space="preserve">: India and Pakistan are the only countries in the world that are currently believed to be doing so (Crail 2011). </w:t>
      </w:r>
      <w:r>
        <w:rPr>
          <w:u w:val="single"/>
        </w:rPr>
        <w:t>India</w:t>
      </w:r>
      <w:r>
        <w:t xml:space="preserve"> probably possesses enough weapons-grade plutonium to produce 100—130 nuclear warheads. It </w:t>
      </w:r>
      <w:r>
        <w:rPr>
          <w:u w:val="single"/>
        </w:rPr>
        <w:t>is increasing its production capacity with projects such as an unsafeguarded fast breeder reactor</w:t>
      </w:r>
      <w:r>
        <w:t xml:space="preserve"> under construction near Kalpakkam (Kristensen and Norris 2012). The </w:t>
      </w:r>
      <w:r>
        <w:rPr>
          <w:u w:val="single"/>
        </w:rPr>
        <w:t>Indians are</w:t>
      </w:r>
      <w:r>
        <w:t xml:space="preserve"> also </w:t>
      </w:r>
      <w:r>
        <w:rPr>
          <w:u w:val="single"/>
        </w:rPr>
        <w:t>improving their weapons-delivery capabilities</w:t>
      </w:r>
      <w:r>
        <w:t xml:space="preserve">. For example, </w:t>
      </w:r>
      <w:r>
        <w:rPr>
          <w:u w:val="single"/>
        </w:rPr>
        <w:t>the Agni V intermediate range ballistic missile</w:t>
      </w:r>
      <w:r>
        <w:t xml:space="preserve">, which the Indians recently tested, </w:t>
      </w:r>
      <w:r>
        <w:rPr>
          <w:u w:val="single"/>
        </w:rPr>
        <w:t>will have a range of</w:t>
      </w:r>
      <w:r>
        <w:t xml:space="preserve"> approximately </w:t>
      </w:r>
      <w:r>
        <w:rPr>
          <w:u w:val="single"/>
        </w:rPr>
        <w:t>5000 km</w:t>
      </w:r>
      <w:r>
        <w:t xml:space="preserve">, enabling it to reach targets anywhere in China. The </w:t>
      </w:r>
      <w:r>
        <w:rPr>
          <w:u w:val="single"/>
        </w:rPr>
        <w:t>BRAHMOS</w:t>
      </w:r>
      <w:r>
        <w:t xml:space="preserve"> cruise </w:t>
      </w:r>
      <w:r>
        <w:rPr>
          <w:u w:val="single"/>
        </w:rPr>
        <w:t>missile</w:t>
      </w:r>
      <w:r>
        <w:t xml:space="preserve">, jointly developed with Russia, </w:t>
      </w:r>
      <w:r>
        <w:rPr>
          <w:u w:val="single"/>
        </w:rPr>
        <w:t>will be able to strike targets at ranges of 300</w:t>
      </w:r>
      <w:r>
        <w:t>—</w:t>
      </w:r>
      <w:r>
        <w:rPr>
          <w:u w:val="single"/>
        </w:rPr>
        <w:t>500km</w:t>
      </w:r>
      <w:r>
        <w:t xml:space="preserve"> with conventional or nuclear warheads at supersonic speeds (Rahyuhin 2012). The </w:t>
      </w:r>
      <w:r>
        <w:rPr>
          <w:u w:val="single"/>
        </w:rPr>
        <w:t>Indians are also working to acquire sea-based launch capabilities</w:t>
      </w:r>
      <w:r>
        <w:t xml:space="preserve">, in addilion to land- and air-based platforms, to ensure that they are able to field a full nuclear triad (Davenport 2012; Kristensen and Norris 2012: 96). </w:t>
      </w:r>
    </w:p>
    <w:p w14:paraId="7600CECF" w14:textId="77777777" w:rsidR="00AF384A" w:rsidRDefault="00AF384A" w:rsidP="00AF384A">
      <w:pPr>
        <w:spacing w:line="235" w:lineRule="atLeast"/>
      </w:pPr>
      <w:r>
        <w:rPr>
          <w:b/>
          <w:bCs/>
          <w:u w:val="single"/>
        </w:rPr>
        <w:t>India is doing this</w:t>
      </w:r>
      <w:r>
        <w:t xml:space="preserve"> mainly </w:t>
      </w:r>
      <w:r>
        <w:rPr>
          <w:b/>
          <w:bCs/>
          <w:u w:val="single"/>
          <w:shd w:val="clear" w:color="auto" w:fill="00FFFF"/>
        </w:rPr>
        <w:t>for security</w:t>
      </w:r>
      <w:r>
        <w:rPr>
          <w:b/>
          <w:bCs/>
          <w:u w:val="single"/>
        </w:rPr>
        <w:t>-related</w:t>
      </w:r>
      <w:r>
        <w:t xml:space="preserve"> </w:t>
      </w:r>
      <w:r>
        <w:rPr>
          <w:b/>
          <w:bCs/>
          <w:u w:val="single"/>
          <w:shd w:val="clear" w:color="auto" w:fill="00FFFF"/>
        </w:rPr>
        <w:t>reasons</w:t>
      </w:r>
      <w:r>
        <w:t xml:space="preserve"> — reasons largely </w:t>
      </w:r>
      <w:r>
        <w:rPr>
          <w:b/>
          <w:bCs/>
          <w:u w:val="single"/>
          <w:shd w:val="clear" w:color="auto" w:fill="00FFFF"/>
        </w:rPr>
        <w:t>unconnected with</w:t>
      </w:r>
      <w:r>
        <w:t xml:space="preserve"> its oft-cited nemesis, </w:t>
      </w:r>
      <w:r>
        <w:rPr>
          <w:b/>
          <w:bCs/>
          <w:u w:val="single"/>
          <w:shd w:val="clear" w:color="auto" w:fill="00FFFF"/>
        </w:rPr>
        <w:t>Pakistan</w:t>
      </w:r>
      <w:r>
        <w:t xml:space="preserve">. </w:t>
      </w:r>
      <w:r>
        <w:rPr>
          <w:u w:val="single"/>
          <w:shd w:val="clear" w:color="auto" w:fill="00FFFF"/>
        </w:rPr>
        <w:t>Although analysts</w:t>
      </w:r>
      <w:r>
        <w:t xml:space="preserve"> </w:t>
      </w:r>
      <w:r>
        <w:rPr>
          <w:u w:val="single"/>
        </w:rPr>
        <w:t>tend to</w:t>
      </w:r>
      <w:r>
        <w:t xml:space="preserve"> </w:t>
      </w:r>
      <w:r>
        <w:rPr>
          <w:u w:val="single"/>
          <w:shd w:val="clear" w:color="auto" w:fill="00FFFF"/>
        </w:rPr>
        <w:t>focus</w:t>
      </w:r>
      <w:r>
        <w:t xml:space="preserve"> </w:t>
      </w:r>
      <w:r>
        <w:rPr>
          <w:u w:val="single"/>
        </w:rPr>
        <w:t>their attention</w:t>
      </w:r>
      <w:r>
        <w:t xml:space="preserve"> </w:t>
      </w:r>
      <w:r>
        <w:rPr>
          <w:u w:val="single"/>
          <w:shd w:val="clear" w:color="auto" w:fill="00FFFF"/>
        </w:rPr>
        <w:t>on</w:t>
      </w:r>
      <w:r>
        <w:t xml:space="preserve"> </w:t>
      </w:r>
      <w:r>
        <w:rPr>
          <w:u w:val="single"/>
        </w:rPr>
        <w:t>the</w:t>
      </w:r>
      <w:r>
        <w:t xml:space="preserve"> </w:t>
      </w:r>
      <w:r>
        <w:rPr>
          <w:u w:val="single"/>
          <w:shd w:val="clear" w:color="auto" w:fill="00FFFF"/>
        </w:rPr>
        <w:t>Indo-Pak</w:t>
      </w:r>
      <w:r>
        <w:rPr>
          <w:u w:val="single"/>
        </w:rPr>
        <w:t>istani</w:t>
      </w:r>
      <w:r>
        <w:t xml:space="preserve"> </w:t>
      </w:r>
      <w:r>
        <w:rPr>
          <w:u w:val="single"/>
          <w:shd w:val="clear" w:color="auto" w:fill="00FFFF"/>
        </w:rPr>
        <w:t>conflict</w:t>
      </w:r>
      <w:r>
        <w:t xml:space="preserve">, the </w:t>
      </w:r>
      <w:r>
        <w:rPr>
          <w:b/>
          <w:bCs/>
          <w:u w:val="single"/>
          <w:shd w:val="clear" w:color="auto" w:fill="00FFFF"/>
        </w:rPr>
        <w:t>Pakistanis do not pose a serious</w:t>
      </w:r>
      <w:r>
        <w:t xml:space="preserve">, long-term </w:t>
      </w:r>
      <w:r>
        <w:rPr>
          <w:b/>
          <w:bCs/>
          <w:u w:val="single"/>
        </w:rPr>
        <w:t>strategic</w:t>
      </w:r>
      <w:r>
        <w:t xml:space="preserve"> </w:t>
      </w:r>
      <w:r>
        <w:rPr>
          <w:b/>
          <w:bCs/>
          <w:u w:val="single"/>
          <w:shd w:val="clear" w:color="auto" w:fill="00FFFF"/>
        </w:rPr>
        <w:t>threat</w:t>
      </w:r>
      <w:r>
        <w:t xml:space="preserve"> </w:t>
      </w:r>
      <w:r>
        <w:rPr>
          <w:b/>
          <w:bCs/>
          <w:u w:val="single"/>
        </w:rPr>
        <w:t>to India</w:t>
      </w:r>
      <w:r>
        <w:t xml:space="preserve">. </w:t>
      </w:r>
      <w:r>
        <w:rPr>
          <w:u w:val="single"/>
        </w:rPr>
        <w:t>The rivalry between the two countries is</w:t>
      </w:r>
      <w:r>
        <w:t xml:space="preserve">, of course, </w:t>
      </w:r>
      <w:r>
        <w:rPr>
          <w:u w:val="single"/>
        </w:rPr>
        <w:t>real</w:t>
      </w:r>
      <w:r>
        <w:t xml:space="preserve">. </w:t>
      </w:r>
      <w:r>
        <w:rPr>
          <w:u w:val="single"/>
        </w:rPr>
        <w:t>They have fought four wars</w:t>
      </w:r>
      <w:r>
        <w:t xml:space="preserve"> against each other and they continue to battle one another over the territory of Kashmir, where Pakistan supports an anti-Indian insurgency; they have also trained sizable nuclear arsenals on one another.10 Nonetheless, </w:t>
      </w:r>
      <w:r>
        <w:rPr>
          <w:u w:val="single"/>
          <w:shd w:val="clear" w:color="auto" w:fill="00FFFF"/>
        </w:rPr>
        <w:t>Pakistan suffers</w:t>
      </w:r>
      <w:r>
        <w:t xml:space="preserve"> </w:t>
      </w:r>
      <w:r>
        <w:rPr>
          <w:u w:val="single"/>
        </w:rPr>
        <w:t>from</w:t>
      </w:r>
      <w:r>
        <w:t xml:space="preserve"> </w:t>
      </w:r>
      <w:r>
        <w:rPr>
          <w:b/>
          <w:bCs/>
          <w:u w:val="single"/>
        </w:rPr>
        <w:t>too many handicaps</w:t>
      </w:r>
      <w:r>
        <w:t xml:space="preserve"> </w:t>
      </w:r>
      <w:r>
        <w:rPr>
          <w:u w:val="single"/>
        </w:rPr>
        <w:t>to pose a significant strategic threat</w:t>
      </w:r>
      <w:r>
        <w:t xml:space="preserve">. </w:t>
      </w:r>
      <w:r>
        <w:rPr>
          <w:u w:val="single"/>
        </w:rPr>
        <w:t>These include</w:t>
      </w:r>
      <w:r>
        <w:t xml:space="preserve"> </w:t>
      </w:r>
      <w:r>
        <w:rPr>
          <w:u w:val="single"/>
          <w:shd w:val="clear" w:color="auto" w:fill="00FFFF"/>
        </w:rPr>
        <w:t>economic stagnation</w:t>
      </w:r>
      <w:r>
        <w:rPr>
          <w:u w:val="single"/>
        </w:rPr>
        <w:t>,</w:t>
      </w:r>
      <w:r>
        <w:t xml:space="preserve"> </w:t>
      </w:r>
      <w:r>
        <w:rPr>
          <w:u w:val="single"/>
          <w:shd w:val="clear" w:color="auto" w:fill="00FFFF"/>
        </w:rPr>
        <w:t>sectarian</w:t>
      </w:r>
      <w:r>
        <w:t xml:space="preserve"> </w:t>
      </w:r>
      <w:r>
        <w:rPr>
          <w:u w:val="single"/>
        </w:rPr>
        <w:t>and ethnic</w:t>
      </w:r>
      <w:r>
        <w:t xml:space="preserve"> </w:t>
      </w:r>
      <w:r>
        <w:rPr>
          <w:u w:val="single"/>
          <w:shd w:val="clear" w:color="auto" w:fill="00FFFF"/>
        </w:rPr>
        <w:t>violence</w:t>
      </w:r>
      <w:r>
        <w:rPr>
          <w:u w:val="single"/>
        </w:rPr>
        <w:t>, a relatively small territorial and population base, and a</w:t>
      </w:r>
      <w:r>
        <w:t xml:space="preserve"> </w:t>
      </w:r>
      <w:r>
        <w:rPr>
          <w:u w:val="single"/>
          <w:shd w:val="clear" w:color="auto" w:fill="00FFFF"/>
        </w:rPr>
        <w:t>dysfunctional government</w:t>
      </w:r>
      <w:r>
        <w:t xml:space="preserve"> that is increasingly </w:t>
      </w:r>
      <w:r>
        <w:rPr>
          <w:u w:val="single"/>
        </w:rPr>
        <w:t>unable to provide its people with basic public goods</w:t>
      </w:r>
      <w:r>
        <w:t xml:space="preserve"> (Lieven 201 1: 3—40; Bajoria 2009). </w:t>
      </w:r>
    </w:p>
    <w:p w14:paraId="180AE179" w14:textId="77777777" w:rsidR="00AF384A" w:rsidRDefault="00AF384A" w:rsidP="00AF384A">
      <w:pPr>
        <w:spacing w:line="235" w:lineRule="atLeast"/>
      </w:pPr>
      <w:r>
        <w:rPr>
          <w:u w:val="single"/>
        </w:rPr>
        <w:t>In the military realm,</w:t>
      </w:r>
      <w:r>
        <w:t xml:space="preserve"> </w:t>
      </w:r>
      <w:r>
        <w:rPr>
          <w:u w:val="single"/>
          <w:shd w:val="clear" w:color="auto" w:fill="00FFFF"/>
        </w:rPr>
        <w:t>Pakistan</w:t>
      </w:r>
      <w:r>
        <w:t xml:space="preserve"> </w:t>
      </w:r>
      <w:r>
        <w:rPr>
          <w:u w:val="single"/>
        </w:rPr>
        <w:t>possesses highly capable conventional and nuclear forces</w:t>
      </w:r>
      <w:r>
        <w:t xml:space="preserve">. </w:t>
      </w:r>
      <w:r>
        <w:rPr>
          <w:b/>
          <w:bCs/>
          <w:u w:val="single"/>
        </w:rPr>
        <w:t>These forces</w:t>
      </w:r>
      <w:r>
        <w:t xml:space="preserve">, however, </w:t>
      </w:r>
      <w:r>
        <w:rPr>
          <w:b/>
          <w:bCs/>
          <w:u w:val="single"/>
          <w:shd w:val="clear" w:color="auto" w:fill="00FFFF"/>
        </w:rPr>
        <w:t>are</w:t>
      </w:r>
      <w:r>
        <w:t xml:space="preserve"> mainly </w:t>
      </w:r>
      <w:r>
        <w:rPr>
          <w:b/>
          <w:bCs/>
          <w:u w:val="single"/>
          <w:shd w:val="clear" w:color="auto" w:fill="00FFFF"/>
        </w:rPr>
        <w:t>defensive</w:t>
      </w:r>
      <w:r>
        <w:t xml:space="preserve"> </w:t>
      </w:r>
      <w:r>
        <w:rPr>
          <w:b/>
          <w:bCs/>
          <w:u w:val="single"/>
        </w:rPr>
        <w:t>and seek to prevent India from leveraging</w:t>
      </w:r>
      <w:r>
        <w:t xml:space="preserve"> its </w:t>
      </w:r>
      <w:r>
        <w:rPr>
          <w:u w:val="single"/>
        </w:rPr>
        <w:t>superior</w:t>
      </w:r>
      <w:r>
        <w:t xml:space="preserve"> </w:t>
      </w:r>
      <w:r>
        <w:rPr>
          <w:b/>
          <w:bCs/>
          <w:u w:val="single"/>
        </w:rPr>
        <w:t>conventional military capabilities</w:t>
      </w:r>
      <w:r>
        <w:t xml:space="preserve"> to attack Pakistan." </w:t>
      </w:r>
      <w:r>
        <w:rPr>
          <w:u w:val="single"/>
        </w:rPr>
        <w:t>In addition</w:t>
      </w:r>
      <w:r>
        <w:t xml:space="preserve"> to its strategic nuclear arsenal, </w:t>
      </w:r>
      <w:r>
        <w:rPr>
          <w:u w:val="single"/>
        </w:rPr>
        <w:t>Pakistan is developing a battlefield nuclear capacity</w:t>
      </w:r>
      <w:r>
        <w:t xml:space="preserve"> consisting of small, short-range weapons </w:t>
      </w:r>
      <w:r>
        <w:rPr>
          <w:u w:val="single"/>
        </w:rPr>
        <w:t>stationed close</w:t>
      </w:r>
      <w:r>
        <w:t xml:space="preserve"> </w:t>
      </w:r>
      <w:r>
        <w:rPr>
          <w:u w:val="single"/>
        </w:rPr>
        <w:t>to the Indo-Pakistani border</w:t>
      </w:r>
      <w:r>
        <w:t xml:space="preserve">. This will increase the likelihood of nuclear escalation in the event of any Indo- Pakistani conventional confrontation and may discourage India from undertaking aggressive military action against Pakistan (Khan 2011: 279; Basrur 2011). </w:t>
      </w:r>
      <w:r>
        <w:rPr>
          <w:b/>
          <w:bCs/>
          <w:u w:val="single"/>
          <w:shd w:val="clear" w:color="auto" w:fill="00FFFF"/>
        </w:rPr>
        <w:t>There is little likelihood</w:t>
      </w:r>
      <w:r>
        <w:t xml:space="preserve">, however, </w:t>
      </w:r>
      <w:r>
        <w:rPr>
          <w:u w:val="single"/>
        </w:rPr>
        <w:t>even with the addition of</w:t>
      </w:r>
      <w:r>
        <w:t xml:space="preserve"> a </w:t>
      </w:r>
      <w:r>
        <w:rPr>
          <w:u w:val="single"/>
        </w:rPr>
        <w:t>battlefield capability</w:t>
      </w:r>
      <w:r>
        <w:t xml:space="preserve">, </w:t>
      </w:r>
      <w:r>
        <w:rPr>
          <w:b/>
          <w:bCs/>
          <w:u w:val="single"/>
        </w:rPr>
        <w:t>that</w:t>
      </w:r>
      <w:r>
        <w:t xml:space="preserve"> </w:t>
      </w:r>
      <w:r>
        <w:rPr>
          <w:b/>
          <w:bCs/>
          <w:u w:val="single"/>
          <w:shd w:val="clear" w:color="auto" w:fill="00FFFF"/>
        </w:rPr>
        <w:t>Pakistan will</w:t>
      </w:r>
      <w:r>
        <w:t xml:space="preserve"> be able to </w:t>
      </w:r>
      <w:r>
        <w:rPr>
          <w:b/>
          <w:bCs/>
          <w:u w:val="single"/>
          <w:shd w:val="clear" w:color="auto" w:fill="00FFFF"/>
        </w:rPr>
        <w:t>use</w:t>
      </w:r>
      <w:r>
        <w:t xml:space="preserve"> its </w:t>
      </w:r>
      <w:r>
        <w:rPr>
          <w:b/>
          <w:bCs/>
          <w:u w:val="single"/>
          <w:shd w:val="clear" w:color="auto" w:fill="00FFFF"/>
        </w:rPr>
        <w:t>nuc</w:t>
      </w:r>
      <w:r>
        <w:rPr>
          <w:b/>
          <w:bCs/>
          <w:u w:val="single"/>
        </w:rPr>
        <w:t>lear</w:t>
      </w:r>
      <w:r>
        <w:t xml:space="preserve"> </w:t>
      </w:r>
      <w:r>
        <w:rPr>
          <w:b/>
          <w:bCs/>
          <w:u w:val="single"/>
        </w:rPr>
        <w:t>weapons to</w:t>
      </w:r>
      <w:r>
        <w:t xml:space="preserve"> capture significant portions of Indian territory, to </w:t>
      </w:r>
      <w:r>
        <w:rPr>
          <w:b/>
          <w:bCs/>
          <w:u w:val="single"/>
        </w:rPr>
        <w:t>erode India's nuclear second-strike capability, or</w:t>
      </w:r>
      <w:r>
        <w:t xml:space="preserve"> otherwise to </w:t>
      </w:r>
      <w:r>
        <w:rPr>
          <w:b/>
          <w:bCs/>
          <w:u w:val="single"/>
          <w:shd w:val="clear" w:color="auto" w:fill="00FFFF"/>
        </w:rPr>
        <w:t>achieve</w:t>
      </w:r>
      <w:r>
        <w:t xml:space="preserve"> coercive </w:t>
      </w:r>
      <w:r>
        <w:rPr>
          <w:b/>
          <w:bCs/>
          <w:u w:val="single"/>
          <w:shd w:val="clear" w:color="auto" w:fill="00FFFF"/>
        </w:rPr>
        <w:t>leverage over India</w:t>
      </w:r>
      <w:r>
        <w:t xml:space="preserve">. </w:t>
      </w:r>
    </w:p>
    <w:p w14:paraId="7478A59D" w14:textId="77777777" w:rsidR="00AF384A" w:rsidRDefault="00AF384A" w:rsidP="00AF384A"/>
    <w:p w14:paraId="283C8A99" w14:textId="77777777" w:rsidR="00781AA5" w:rsidRPr="00F35F0D" w:rsidRDefault="00781AA5" w:rsidP="00781AA5">
      <w:pPr>
        <w:pStyle w:val="Heading4"/>
        <w:rPr>
          <w:rFonts w:cs="Arial"/>
          <w:b w:val="0"/>
          <w:bCs w:val="0"/>
        </w:rPr>
      </w:pPr>
      <w:r w:rsidRPr="00F35F0D">
        <w:rPr>
          <w:rFonts w:cs="Arial"/>
        </w:rPr>
        <w:t>No one’s going to war over a downed satellite</w:t>
      </w:r>
    </w:p>
    <w:p w14:paraId="359DD711" w14:textId="77777777" w:rsidR="00781AA5" w:rsidRPr="00F35F0D" w:rsidRDefault="00781AA5" w:rsidP="00781AA5">
      <w:r w:rsidRPr="00F35F0D">
        <w:rPr>
          <w:rStyle w:val="Style13ptBold"/>
        </w:rPr>
        <w:t>Bowen 18</w:t>
      </w:r>
      <w:r w:rsidRPr="00F35F0D">
        <w:t xml:space="preserve"> [Bleddyn Bowen, Lecturer in International Relations at the University of Leicester. The Art of Space Deterrence. February 20, 2018. https://www.europeanleadershipnetwork.org/commentary/the-art-of-space-deterrence/]</w:t>
      </w:r>
    </w:p>
    <w:p w14:paraId="03506598" w14:textId="77777777" w:rsidR="00781AA5" w:rsidRPr="00F35F0D" w:rsidRDefault="00781AA5" w:rsidP="00781AA5">
      <w:pPr>
        <w:rPr>
          <w:sz w:val="16"/>
        </w:rPr>
      </w:pPr>
      <w:r w:rsidRPr="00152A1C">
        <w:rPr>
          <w:highlight w:val="yellow"/>
          <w:u w:val="single"/>
        </w:rPr>
        <w:t>Space is</w:t>
      </w:r>
      <w:r w:rsidRPr="00F35F0D">
        <w:rPr>
          <w:sz w:val="16"/>
        </w:rPr>
        <w:t xml:space="preserve"> often </w:t>
      </w:r>
      <w:r w:rsidRPr="00152A1C">
        <w:rPr>
          <w:highlight w:val="yellow"/>
          <w:u w:val="single"/>
        </w:rPr>
        <w:t xml:space="preserve">an </w:t>
      </w:r>
      <w:r w:rsidRPr="00152A1C">
        <w:rPr>
          <w:rStyle w:val="Emphasis"/>
          <w:highlight w:val="yellow"/>
        </w:rPr>
        <w:t>afterthought</w:t>
      </w:r>
      <w:r w:rsidRPr="00F35F0D">
        <w:rPr>
          <w:sz w:val="16"/>
        </w:rPr>
        <w:t xml:space="preserve"> or a miscellaneous ancillary </w:t>
      </w:r>
      <w:r w:rsidRPr="00152A1C">
        <w:rPr>
          <w:highlight w:val="yellow"/>
          <w:u w:val="single"/>
        </w:rPr>
        <w:t>in</w:t>
      </w:r>
      <w:r w:rsidRPr="00F35F0D">
        <w:rPr>
          <w:u w:val="single"/>
        </w:rPr>
        <w:t xml:space="preserve"> the </w:t>
      </w:r>
      <w:r w:rsidRPr="00152A1C">
        <w:rPr>
          <w:rStyle w:val="Emphasis"/>
          <w:highlight w:val="yellow"/>
        </w:rPr>
        <w:t>grand strategic views</w:t>
      </w:r>
      <w:r w:rsidRPr="00152A1C">
        <w:rPr>
          <w:highlight w:val="yellow"/>
          <w:u w:val="single"/>
        </w:rPr>
        <w:t xml:space="preserve"> of </w:t>
      </w:r>
      <w:r w:rsidRPr="00152A1C">
        <w:rPr>
          <w:rStyle w:val="Emphasis"/>
          <w:highlight w:val="yellow"/>
        </w:rPr>
        <w:t>top-level decision-makers</w:t>
      </w:r>
      <w:r w:rsidRPr="00F35F0D">
        <w:rPr>
          <w:sz w:val="16"/>
        </w:rPr>
        <w:t xml:space="preserve">. </w:t>
      </w:r>
      <w:r w:rsidRPr="00152A1C">
        <w:rPr>
          <w:highlight w:val="yellow"/>
          <w:u w:val="single"/>
        </w:rPr>
        <w:t xml:space="preserve">A </w:t>
      </w:r>
      <w:r w:rsidRPr="00152A1C">
        <w:rPr>
          <w:rStyle w:val="Emphasis"/>
          <w:highlight w:val="yellow"/>
        </w:rPr>
        <w:t>president</w:t>
      </w:r>
      <w:r w:rsidRPr="00152A1C">
        <w:rPr>
          <w:highlight w:val="yellow"/>
          <w:u w:val="single"/>
        </w:rPr>
        <w:t xml:space="preserve"> may </w:t>
      </w:r>
      <w:r w:rsidRPr="00152A1C">
        <w:rPr>
          <w:rStyle w:val="Emphasis"/>
          <w:highlight w:val="yellow"/>
        </w:rPr>
        <w:t>not care</w:t>
      </w:r>
      <w:r w:rsidRPr="00F35F0D">
        <w:rPr>
          <w:u w:val="single"/>
        </w:rPr>
        <w:t xml:space="preserve"> that </w:t>
      </w:r>
      <w:r w:rsidRPr="00152A1C">
        <w:rPr>
          <w:rStyle w:val="Emphasis"/>
          <w:highlight w:val="yellow"/>
        </w:rPr>
        <w:t>one sat</w:t>
      </w:r>
      <w:r w:rsidRPr="00F35F0D">
        <w:rPr>
          <w:rStyle w:val="Emphasis"/>
        </w:rPr>
        <w:t xml:space="preserve">ellite </w:t>
      </w:r>
      <w:r w:rsidRPr="00152A1C">
        <w:rPr>
          <w:rStyle w:val="Emphasis"/>
          <w:highlight w:val="yellow"/>
        </w:rPr>
        <w:t>may be lost</w:t>
      </w:r>
      <w:r w:rsidRPr="00F35F0D">
        <w:rPr>
          <w:u w:val="single"/>
        </w:rPr>
        <w:t xml:space="preserve"> or go dark</w:t>
      </w:r>
      <w:r w:rsidRPr="00F35F0D">
        <w:rPr>
          <w:sz w:val="16"/>
        </w:rPr>
        <w:t xml:space="preserve">; </w:t>
      </w:r>
      <w:r w:rsidRPr="00152A1C">
        <w:rPr>
          <w:highlight w:val="yellow"/>
          <w:u w:val="single"/>
        </w:rPr>
        <w:t>it may cause</w:t>
      </w:r>
      <w:r w:rsidRPr="00F35F0D">
        <w:rPr>
          <w:u w:val="single"/>
        </w:rPr>
        <w:t xml:space="preserve"> panic and</w:t>
      </w:r>
      <w:r w:rsidRPr="00F35F0D">
        <w:rPr>
          <w:sz w:val="16"/>
        </w:rPr>
        <w:t xml:space="preserve"> </w:t>
      </w:r>
      <w:r w:rsidRPr="00152A1C">
        <w:rPr>
          <w:rStyle w:val="Emphasis"/>
          <w:highlight w:val="yellow"/>
        </w:rPr>
        <w:t>Twitter</w:t>
      </w:r>
      <w:r w:rsidRPr="00F35F0D">
        <w:rPr>
          <w:sz w:val="16"/>
        </w:rPr>
        <w:t xml:space="preserve">-based </w:t>
      </w:r>
      <w:r w:rsidRPr="00152A1C">
        <w:rPr>
          <w:rStyle w:val="Emphasis"/>
          <w:highlight w:val="yellow"/>
        </w:rPr>
        <w:t>hysteria</w:t>
      </w:r>
      <w:r w:rsidRPr="00F35F0D">
        <w:rPr>
          <w:sz w:val="16"/>
        </w:rPr>
        <w:t xml:space="preserve"> for the space community, of course. </w:t>
      </w:r>
      <w:r w:rsidRPr="00152A1C">
        <w:rPr>
          <w:highlight w:val="yellow"/>
          <w:u w:val="single"/>
        </w:rPr>
        <w:t>But</w:t>
      </w:r>
      <w:r w:rsidRPr="00F35F0D">
        <w:rPr>
          <w:u w:val="single"/>
        </w:rPr>
        <w:t xml:space="preserve"> the </w:t>
      </w:r>
      <w:r w:rsidRPr="00152A1C">
        <w:rPr>
          <w:rStyle w:val="Emphasis"/>
          <w:highlight w:val="yellow"/>
        </w:rPr>
        <w:t>terrestrial context</w:t>
      </w:r>
      <w:r w:rsidRPr="00F35F0D">
        <w:rPr>
          <w:sz w:val="16"/>
        </w:rPr>
        <w:t xml:space="preserve"> and consequences, </w:t>
      </w:r>
      <w:r w:rsidRPr="00F35F0D">
        <w:rPr>
          <w:u w:val="single"/>
        </w:rPr>
        <w:t xml:space="preserve">as well as the political stakes and symbolism of any exchange of hostilities in space </w:t>
      </w:r>
      <w:r w:rsidRPr="00152A1C">
        <w:rPr>
          <w:rStyle w:val="Emphasis"/>
          <w:highlight w:val="yellow"/>
        </w:rPr>
        <w:t>matters more</w:t>
      </w:r>
      <w:r w:rsidRPr="00152A1C">
        <w:rPr>
          <w:sz w:val="16"/>
          <w:highlight w:val="yellow"/>
        </w:rPr>
        <w:t xml:space="preserve">. </w:t>
      </w:r>
      <w:r w:rsidRPr="00152A1C">
        <w:rPr>
          <w:highlight w:val="yellow"/>
          <w:u w:val="single"/>
        </w:rPr>
        <w:t>The</w:t>
      </w:r>
      <w:r w:rsidRPr="00F35F0D">
        <w:rPr>
          <w:u w:val="single"/>
        </w:rPr>
        <w:t xml:space="preserve"> political and </w:t>
      </w:r>
      <w:r w:rsidRPr="00152A1C">
        <w:rPr>
          <w:highlight w:val="yellow"/>
          <w:u w:val="single"/>
        </w:rPr>
        <w:t>media</w:t>
      </w:r>
      <w:r w:rsidRPr="00F35F0D">
        <w:rPr>
          <w:u w:val="single"/>
        </w:rPr>
        <w:t xml:space="preserve"> dimension can </w:t>
      </w:r>
      <w:r w:rsidRPr="00152A1C">
        <w:rPr>
          <w:highlight w:val="yellow"/>
          <w:u w:val="single"/>
        </w:rPr>
        <w:t>magnify</w:t>
      </w:r>
      <w:r w:rsidRPr="00F35F0D">
        <w:rPr>
          <w:sz w:val="16"/>
        </w:rPr>
        <w:t xml:space="preserve"> or minimise </w:t>
      </w:r>
      <w:r w:rsidRPr="00F35F0D">
        <w:rPr>
          <w:u w:val="single"/>
        </w:rPr>
        <w:t xml:space="preserve">the </w:t>
      </w:r>
      <w:r w:rsidRPr="00152A1C">
        <w:rPr>
          <w:highlight w:val="yellow"/>
          <w:u w:val="single"/>
        </w:rPr>
        <w:t>perceived consequences of losing</w:t>
      </w:r>
      <w:r w:rsidRPr="00F35F0D">
        <w:rPr>
          <w:u w:val="single"/>
        </w:rPr>
        <w:t xml:space="preserve"> specific </w:t>
      </w:r>
      <w:r w:rsidRPr="00152A1C">
        <w:rPr>
          <w:rStyle w:val="Emphasis"/>
          <w:highlight w:val="yellow"/>
        </w:rPr>
        <w:t>sat</w:t>
      </w:r>
      <w:r w:rsidRPr="00F35F0D">
        <w:rPr>
          <w:sz w:val="16"/>
          <w:szCs w:val="16"/>
        </w:rPr>
        <w:t>ellite</w:t>
      </w:r>
      <w:r w:rsidRPr="00152A1C">
        <w:rPr>
          <w:rStyle w:val="Emphasis"/>
          <w:highlight w:val="yellow"/>
        </w:rPr>
        <w:t>s</w:t>
      </w:r>
      <w:r w:rsidRPr="00F35F0D">
        <w:rPr>
          <w:u w:val="single"/>
        </w:rPr>
        <w:t xml:space="preserve"> </w:t>
      </w:r>
      <w:r w:rsidRPr="00152A1C">
        <w:rPr>
          <w:rStyle w:val="Emphasis"/>
          <w:highlight w:val="yellow"/>
        </w:rPr>
        <w:t>out of</w:t>
      </w:r>
      <w:r w:rsidRPr="00F35F0D">
        <w:rPr>
          <w:u w:val="single"/>
        </w:rPr>
        <w:t xml:space="preserve"> all </w:t>
      </w:r>
      <w:r w:rsidRPr="00152A1C">
        <w:rPr>
          <w:rStyle w:val="Emphasis"/>
          <w:highlight w:val="yellow"/>
        </w:rPr>
        <w:t>proportion</w:t>
      </w:r>
      <w:r w:rsidRPr="00152A1C">
        <w:rPr>
          <w:highlight w:val="yellow"/>
          <w:u w:val="single"/>
        </w:rPr>
        <w:t xml:space="preserve"> to</w:t>
      </w:r>
      <w:r w:rsidRPr="00F35F0D">
        <w:rPr>
          <w:u w:val="single"/>
        </w:rPr>
        <w:t xml:space="preserve"> their </w:t>
      </w:r>
      <w:r w:rsidRPr="00152A1C">
        <w:rPr>
          <w:rStyle w:val="Emphasis"/>
          <w:highlight w:val="yellow"/>
        </w:rPr>
        <w:t>actual strategic effect</w:t>
      </w:r>
      <w:r w:rsidRPr="00F35F0D">
        <w:rPr>
          <w:sz w:val="16"/>
        </w:rPr>
        <w:t>.</w:t>
      </w:r>
    </w:p>
    <w:p w14:paraId="3E563775" w14:textId="77777777" w:rsidR="00781AA5" w:rsidRPr="00F35F0D" w:rsidRDefault="00781AA5" w:rsidP="00781AA5">
      <w:pPr>
        <w:pStyle w:val="Heading4"/>
        <w:rPr>
          <w:rFonts w:cs="Arial"/>
          <w:u w:val="single"/>
        </w:rPr>
      </w:pPr>
      <w:bookmarkStart w:id="0" w:name="_Hlk20749314"/>
      <w:r w:rsidRPr="00F35F0D">
        <w:rPr>
          <w:rFonts w:cs="Arial"/>
        </w:rPr>
        <w:t xml:space="preserve">Won’t go </w:t>
      </w:r>
      <w:r w:rsidRPr="00F35F0D">
        <w:rPr>
          <w:rFonts w:cs="Arial"/>
          <w:u w:val="single"/>
        </w:rPr>
        <w:t>nuclear</w:t>
      </w:r>
      <w:r w:rsidRPr="00F35F0D">
        <w:rPr>
          <w:rFonts w:cs="Arial"/>
        </w:rPr>
        <w:t xml:space="preserve"> – seen as a </w:t>
      </w:r>
      <w:r w:rsidRPr="00F35F0D">
        <w:rPr>
          <w:rFonts w:cs="Arial"/>
          <w:u w:val="single"/>
        </w:rPr>
        <w:t>normal conventional attack</w:t>
      </w:r>
      <w:r w:rsidRPr="00F35F0D">
        <w:rPr>
          <w:rFonts w:cs="Arial"/>
        </w:rPr>
        <w:t xml:space="preserve"> because of integration with </w:t>
      </w:r>
      <w:r w:rsidRPr="00F35F0D">
        <w:rPr>
          <w:rFonts w:cs="Arial"/>
          <w:u w:val="single"/>
        </w:rPr>
        <w:t>ground forces</w:t>
      </w:r>
    </w:p>
    <w:p w14:paraId="0C9A690A" w14:textId="77777777" w:rsidR="00781AA5" w:rsidRPr="00F35F0D" w:rsidRDefault="00781AA5" w:rsidP="00781AA5">
      <w:r w:rsidRPr="00F35F0D">
        <w:rPr>
          <w:rStyle w:val="Style13ptBold"/>
        </w:rPr>
        <w:t>Firth 7/1</w:t>
      </w:r>
      <w:r w:rsidRPr="00F35F0D">
        <w:t>/19 [News Editor at MIT Technology Review, was Chief News Editor at New Scientist. How to fight a war in space (and get away with it). July 1, 2019. MIT Technology Review]</w:t>
      </w:r>
    </w:p>
    <w:p w14:paraId="1ABC4D79" w14:textId="77777777" w:rsidR="00781AA5" w:rsidRDefault="00781AA5" w:rsidP="00781AA5">
      <w:pPr>
        <w:rPr>
          <w:sz w:val="16"/>
        </w:rPr>
      </w:pPr>
      <w:r w:rsidRPr="00152A1C">
        <w:rPr>
          <w:rStyle w:val="Emphasis"/>
          <w:highlight w:val="yellow"/>
        </w:rPr>
        <w:t>Space</w:t>
      </w:r>
      <w:r w:rsidRPr="00152A1C">
        <w:rPr>
          <w:highlight w:val="yellow"/>
          <w:u w:val="single"/>
        </w:rPr>
        <w:t xml:space="preserve"> is so </w:t>
      </w:r>
      <w:r w:rsidRPr="00152A1C">
        <w:rPr>
          <w:rStyle w:val="Emphasis"/>
          <w:highlight w:val="yellow"/>
        </w:rPr>
        <w:t>intrinsic</w:t>
      </w:r>
      <w:r w:rsidRPr="00152A1C">
        <w:rPr>
          <w:highlight w:val="yellow"/>
          <w:u w:val="single"/>
        </w:rPr>
        <w:t xml:space="preserve"> to how</w:t>
      </w:r>
      <w:r w:rsidRPr="00F35F0D">
        <w:rPr>
          <w:u w:val="single"/>
        </w:rPr>
        <w:t xml:space="preserve"> advanced </w:t>
      </w:r>
      <w:r w:rsidRPr="00152A1C">
        <w:rPr>
          <w:rStyle w:val="Emphasis"/>
          <w:highlight w:val="yellow"/>
        </w:rPr>
        <w:t>militaries fight</w:t>
      </w:r>
      <w:r w:rsidRPr="00152A1C">
        <w:rPr>
          <w:highlight w:val="yellow"/>
          <w:u w:val="single"/>
        </w:rPr>
        <w:t xml:space="preserve"> on the ground that an </w:t>
      </w:r>
      <w:r w:rsidRPr="00152A1C">
        <w:rPr>
          <w:rStyle w:val="Emphasis"/>
          <w:highlight w:val="yellow"/>
        </w:rPr>
        <w:t>attack on a sat</w:t>
      </w:r>
      <w:r w:rsidRPr="00F35F0D">
        <w:rPr>
          <w:u w:val="single"/>
        </w:rPr>
        <w:t xml:space="preserve">ellite need </w:t>
      </w:r>
      <w:r w:rsidRPr="00152A1C">
        <w:rPr>
          <w:rStyle w:val="Emphasis"/>
          <w:highlight w:val="yellow"/>
        </w:rPr>
        <w:t>no longer signal</w:t>
      </w:r>
      <w:r w:rsidRPr="00152A1C">
        <w:rPr>
          <w:highlight w:val="yellow"/>
          <w:u w:val="single"/>
        </w:rPr>
        <w:t xml:space="preserve"> the </w:t>
      </w:r>
      <w:r w:rsidRPr="00152A1C">
        <w:rPr>
          <w:rStyle w:val="Emphasis"/>
          <w:highlight w:val="yellow"/>
        </w:rPr>
        <w:t>opening shot</w:t>
      </w:r>
      <w:r w:rsidRPr="00152A1C">
        <w:rPr>
          <w:highlight w:val="yellow"/>
          <w:u w:val="single"/>
        </w:rPr>
        <w:t xml:space="preserve"> in</w:t>
      </w:r>
      <w:r w:rsidRPr="00F35F0D">
        <w:rPr>
          <w:u w:val="single"/>
        </w:rPr>
        <w:t xml:space="preserve"> a </w:t>
      </w:r>
      <w:r w:rsidRPr="00152A1C">
        <w:rPr>
          <w:rStyle w:val="Emphasis"/>
          <w:highlight w:val="yellow"/>
        </w:rPr>
        <w:t>nuclear apocalypse</w:t>
      </w:r>
      <w:r w:rsidRPr="00F35F0D">
        <w:rPr>
          <w:sz w:val="16"/>
        </w:rPr>
        <w:t>. As a result, “deterrence in space is less certain than it was during the Cold War,” says Todd Harrison, who heads the Aerospace Security Project at CSIS, a think tank in Washington, DC. Non-state actors, as well as more minor powers like North Korea and Iran, are also gaining access to weapons that can bloody the noses of much larger nations in space.</w:t>
      </w:r>
      <w:bookmarkEnd w:id="0"/>
    </w:p>
    <w:p w14:paraId="44F4CE35" w14:textId="77777777" w:rsidR="00781AA5" w:rsidRDefault="00781AA5" w:rsidP="00781AA5">
      <w:pPr>
        <w:pStyle w:val="Heading4"/>
      </w:pPr>
      <w:r>
        <w:t>Space wars don’t cause escalation</w:t>
      </w:r>
    </w:p>
    <w:p w14:paraId="7E97AA61" w14:textId="77777777" w:rsidR="00781AA5" w:rsidRDefault="00781AA5" w:rsidP="00781AA5">
      <w:r w:rsidRPr="00F107EC">
        <w:t xml:space="preserve">James </w:t>
      </w:r>
      <w:r w:rsidRPr="00F107EC">
        <w:rPr>
          <w:rStyle w:val="Style13ptBold"/>
        </w:rPr>
        <w:t>Pavur 19</w:t>
      </w:r>
      <w:r>
        <w:t xml:space="preserve">, Professor of Computer Science Department of Computer Science at Oxford University </w:t>
      </w:r>
      <w:r w:rsidRPr="00F107EC">
        <w:t>and Ivan Martinovic, DPhil Researcher Cybersecurity Centre for Doctoral Training at Oxford University</w:t>
      </w:r>
      <w:r>
        <w:t xml:space="preserve">, </w:t>
      </w:r>
      <w:r w:rsidRPr="00F107EC">
        <w:t xml:space="preserve">“The Cyber-ASAT: On the Impact of Cyber Weapons in Outer Space”, 2019 11th International Conference on Cyber Conflict: Silent Battle T. Minárik, S. Alatalu, S. Biondi, M. Signoretti, I. Tolga, G. Visky (Eds.), </w:t>
      </w:r>
      <w:hyperlink r:id="rId11" w:history="1">
        <w:r w:rsidRPr="00F107EC">
          <w:t>https://ccdcoe.org/uploads/2019/06/Art_12_The-Cyber-ASAT.pdf</w:t>
        </w:r>
      </w:hyperlink>
    </w:p>
    <w:p w14:paraId="1B70575B" w14:textId="77777777" w:rsidR="00781AA5" w:rsidRDefault="00781AA5" w:rsidP="00781AA5">
      <w:pPr>
        <w:rPr>
          <w:rStyle w:val="StyleUnderline"/>
        </w:rPr>
      </w:pPr>
      <w:r w:rsidRPr="007D507D">
        <w:rPr>
          <w:sz w:val="16"/>
        </w:rPr>
        <w:t xml:space="preserve">A. Limited Accessibility Space is difficult. Over 60 years have passed since the first Sputnik launch and only nine countries (ten including the EU) have orbital launch capabilities. Moreover, </w:t>
      </w:r>
      <w:r w:rsidRPr="007D507D">
        <w:rPr>
          <w:rStyle w:val="StyleUnderline"/>
        </w:rPr>
        <w:t xml:space="preserve">a </w:t>
      </w:r>
      <w:r w:rsidRPr="00A67AE6">
        <w:rPr>
          <w:rStyle w:val="StyleUnderline"/>
        </w:rPr>
        <w:t xml:space="preserve">launch programme alone does not guarantee the </w:t>
      </w:r>
      <w:r w:rsidRPr="00A67AE6">
        <w:rPr>
          <w:rStyle w:val="Emphasis"/>
        </w:rPr>
        <w:t>resources</w:t>
      </w:r>
      <w:r w:rsidRPr="00A67AE6">
        <w:rPr>
          <w:rStyle w:val="StyleUnderline"/>
        </w:rPr>
        <w:t xml:space="preserve"> and </w:t>
      </w:r>
      <w:r w:rsidRPr="00A67AE6">
        <w:rPr>
          <w:rStyle w:val="Emphasis"/>
        </w:rPr>
        <w:t>precision required</w:t>
      </w:r>
      <w:r w:rsidRPr="00A67AE6">
        <w:rPr>
          <w:rStyle w:val="StyleUnderline"/>
        </w:rPr>
        <w:t xml:space="preserve"> to </w:t>
      </w:r>
      <w:r w:rsidRPr="00A67AE6">
        <w:rPr>
          <w:rStyle w:val="Emphasis"/>
        </w:rPr>
        <w:t>operate a meaningful ASAT capability</w:t>
      </w:r>
      <w:r w:rsidRPr="00A67AE6">
        <w:rPr>
          <w:rStyle w:val="StyleUnderline"/>
        </w:rPr>
        <w:t>.</w:t>
      </w:r>
      <w:r w:rsidRPr="00A67AE6">
        <w:rPr>
          <w:sz w:val="16"/>
        </w:rPr>
        <w:t xml:space="preserve"> Given this, one possible</w:t>
      </w:r>
      <w:r w:rsidRPr="007D507D">
        <w:rPr>
          <w:sz w:val="16"/>
        </w:rPr>
        <w:t xml:space="preserve"> reason why </w:t>
      </w:r>
      <w:r w:rsidRPr="002B3A08">
        <w:rPr>
          <w:rStyle w:val="Emphasis"/>
          <w:highlight w:val="cyan"/>
        </w:rPr>
        <w:t>space wars have not broken out</w:t>
      </w:r>
      <w:r w:rsidRPr="007D507D">
        <w:rPr>
          <w:sz w:val="16"/>
        </w:rPr>
        <w:t xml:space="preserve"> is simply </w:t>
      </w:r>
      <w:r w:rsidRPr="007D507D">
        <w:rPr>
          <w:rStyle w:val="StyleUnderline"/>
        </w:rPr>
        <w:t>because only the US has ever had the ability to fight one</w:t>
      </w:r>
      <w:r w:rsidRPr="007D507D">
        <w:rPr>
          <w:sz w:val="16"/>
        </w:rPr>
        <w:t xml:space="preserve"> [21, p. 402], [22, pp. 419–420]. </w:t>
      </w:r>
      <w:r w:rsidRPr="007D507D">
        <w:rPr>
          <w:rStyle w:val="StyleUnderline"/>
        </w:rPr>
        <w:t xml:space="preserve">Although launch technology may become cheaper and easier, it is unclear to what extent these advances will be distributed among presently non-spacefaring nations. </w:t>
      </w:r>
      <w:r w:rsidRPr="002B3A08">
        <w:rPr>
          <w:rStyle w:val="Emphasis"/>
          <w:highlight w:val="cyan"/>
        </w:rPr>
        <w:t>Limited access to orbit</w:t>
      </w:r>
      <w:r w:rsidRPr="007D507D">
        <w:rPr>
          <w:rStyle w:val="StyleUnderline"/>
        </w:rPr>
        <w:t xml:space="preserve"> necessarily </w:t>
      </w:r>
      <w:r w:rsidRPr="002B3A08">
        <w:rPr>
          <w:rStyle w:val="StyleUnderline"/>
          <w:highlight w:val="cyan"/>
        </w:rPr>
        <w:t>reduces</w:t>
      </w:r>
      <w:r w:rsidRPr="007D507D">
        <w:rPr>
          <w:rStyle w:val="StyleUnderline"/>
        </w:rPr>
        <w:t xml:space="preserve"> the </w:t>
      </w:r>
      <w:r w:rsidRPr="002B3A08">
        <w:rPr>
          <w:rStyle w:val="StyleUnderline"/>
          <w:highlight w:val="cyan"/>
        </w:rPr>
        <w:t>scenarios which could</w:t>
      </w:r>
      <w:r w:rsidRPr="007D507D">
        <w:rPr>
          <w:rStyle w:val="StyleUnderline"/>
        </w:rPr>
        <w:t xml:space="preserve"> plausibly </w:t>
      </w:r>
      <w:r w:rsidRPr="002B3A08">
        <w:rPr>
          <w:rStyle w:val="StyleUnderline"/>
          <w:highlight w:val="cyan"/>
        </w:rPr>
        <w:t>escalate</w:t>
      </w:r>
      <w:r w:rsidRPr="007D507D">
        <w:rPr>
          <w:rStyle w:val="StyleUnderline"/>
        </w:rPr>
        <w:t xml:space="preserve"> to ASAT usage.</w:t>
      </w:r>
      <w:r w:rsidRPr="007D507D">
        <w:rPr>
          <w:sz w:val="16"/>
        </w:rPr>
        <w:t xml:space="preserve"> Only major conflicts between the handful of states with ‘space club’ membership could be considered possible flashpoints. Even then, the </w:t>
      </w:r>
      <w:r w:rsidRPr="002B3A08">
        <w:rPr>
          <w:rStyle w:val="Emphasis"/>
          <w:highlight w:val="cyan"/>
        </w:rPr>
        <w:t>fragility of</w:t>
      </w:r>
      <w:r w:rsidRPr="00A67AE6">
        <w:rPr>
          <w:rStyle w:val="Emphasis"/>
        </w:rPr>
        <w:t xml:space="preserve"> an attacker’s </w:t>
      </w:r>
      <w:r w:rsidRPr="002B3A08">
        <w:rPr>
          <w:rStyle w:val="Emphasis"/>
          <w:highlight w:val="cyan"/>
        </w:rPr>
        <w:t>own</w:t>
      </w:r>
      <w:r w:rsidRPr="007D507D">
        <w:rPr>
          <w:rStyle w:val="Emphasis"/>
        </w:rPr>
        <w:t xml:space="preserve"> space </w:t>
      </w:r>
      <w:r w:rsidRPr="002B3A08">
        <w:rPr>
          <w:rStyle w:val="Emphasis"/>
          <w:highlight w:val="cyan"/>
        </w:rPr>
        <w:t>assets</w:t>
      </w:r>
      <w:r w:rsidRPr="002B3A08">
        <w:rPr>
          <w:rStyle w:val="StyleUnderline"/>
          <w:highlight w:val="cyan"/>
        </w:rPr>
        <w:t xml:space="preserve"> creates </w:t>
      </w:r>
      <w:r w:rsidRPr="002B3A08">
        <w:rPr>
          <w:rStyle w:val="Emphasis"/>
          <w:highlight w:val="cyan"/>
        </w:rPr>
        <w:t>de-escalatory pressures</w:t>
      </w:r>
      <w:r w:rsidRPr="002B3A08">
        <w:rPr>
          <w:rStyle w:val="StyleUnderline"/>
          <w:highlight w:val="cyan"/>
        </w:rPr>
        <w:t xml:space="preserve"> due to</w:t>
      </w:r>
      <w:r w:rsidRPr="007D507D">
        <w:rPr>
          <w:rStyle w:val="StyleUnderline"/>
        </w:rPr>
        <w:t xml:space="preserve"> the </w:t>
      </w:r>
      <w:r w:rsidRPr="002B3A08">
        <w:rPr>
          <w:rStyle w:val="Emphasis"/>
          <w:highlight w:val="cyan"/>
        </w:rPr>
        <w:t>deterrent effect of retal</w:t>
      </w:r>
      <w:r w:rsidRPr="00A67AE6">
        <w:rPr>
          <w:rStyle w:val="Emphasis"/>
        </w:rPr>
        <w:t>iation</w:t>
      </w:r>
      <w:r w:rsidRPr="00764C62">
        <w:rPr>
          <w:rStyle w:val="StyleUnderline"/>
        </w:rPr>
        <w:t>.</w:t>
      </w:r>
      <w:r w:rsidRPr="007D507D">
        <w:rPr>
          <w:rStyle w:val="StyleUnderline"/>
        </w:rPr>
        <w:t xml:space="preserve"> Since</w:t>
      </w:r>
      <w:r w:rsidRPr="007D507D">
        <w:rPr>
          <w:sz w:val="16"/>
        </w:rPr>
        <w:t xml:space="preserve"> the earliest days of </w:t>
      </w:r>
      <w:r w:rsidRPr="007D507D">
        <w:rPr>
          <w:rStyle w:val="StyleUnderline"/>
        </w:rPr>
        <w:t xml:space="preserve">the space race, dominant </w:t>
      </w:r>
      <w:r w:rsidRPr="002B3A08">
        <w:rPr>
          <w:rStyle w:val="StyleUnderline"/>
          <w:highlight w:val="cyan"/>
        </w:rPr>
        <w:t>powers</w:t>
      </w:r>
      <w:r w:rsidRPr="007D507D">
        <w:rPr>
          <w:rStyle w:val="StyleUnderline"/>
        </w:rPr>
        <w:t xml:space="preserve"> have recognized this dynamic and </w:t>
      </w:r>
      <w:r w:rsidRPr="002B3A08">
        <w:rPr>
          <w:rStyle w:val="StyleUnderline"/>
          <w:highlight w:val="cyan"/>
        </w:rPr>
        <w:t>demonstrated</w:t>
      </w:r>
      <w:r w:rsidRPr="007D507D">
        <w:rPr>
          <w:rStyle w:val="StyleUnderline"/>
        </w:rPr>
        <w:t xml:space="preserve"> an inclination </w:t>
      </w:r>
      <w:r w:rsidRPr="002B3A08">
        <w:rPr>
          <w:rStyle w:val="Emphasis"/>
          <w:highlight w:val="cyan"/>
        </w:rPr>
        <w:t>towards de-escalatory</w:t>
      </w:r>
      <w:r w:rsidRPr="00A67AE6">
        <w:rPr>
          <w:rStyle w:val="Emphasis"/>
        </w:rPr>
        <w:t xml:space="preserve"> space </w:t>
      </w:r>
      <w:r w:rsidRPr="002B3A08">
        <w:rPr>
          <w:rStyle w:val="Emphasis"/>
          <w:highlight w:val="cyan"/>
        </w:rPr>
        <w:t>strategies</w:t>
      </w:r>
      <w:r w:rsidRPr="007D507D">
        <w:rPr>
          <w:sz w:val="16"/>
        </w:rPr>
        <w:t xml:space="preserve"> [23]. B. Attributable Norms </w:t>
      </w:r>
      <w:r w:rsidRPr="007D507D">
        <w:rPr>
          <w:rStyle w:val="StyleUnderline"/>
        </w:rPr>
        <w:t>There</w:t>
      </w:r>
      <w:r w:rsidRPr="007D507D">
        <w:rPr>
          <w:sz w:val="16"/>
        </w:rPr>
        <w:t xml:space="preserve"> also </w:t>
      </w:r>
      <w:r w:rsidRPr="007D507D">
        <w:rPr>
          <w:rStyle w:val="StyleUnderline"/>
        </w:rPr>
        <w:t xml:space="preserve">exists a </w:t>
      </w:r>
      <w:r w:rsidRPr="007D507D">
        <w:rPr>
          <w:rStyle w:val="Emphasis"/>
        </w:rPr>
        <w:t>long-standing normative framework</w:t>
      </w:r>
      <w:r w:rsidRPr="007D507D">
        <w:rPr>
          <w:rStyle w:val="StyleUnderline"/>
        </w:rPr>
        <w:t xml:space="preserve"> favouring the </w:t>
      </w:r>
      <w:r w:rsidRPr="007D507D">
        <w:rPr>
          <w:rStyle w:val="Emphasis"/>
        </w:rPr>
        <w:t>peaceful use of space</w:t>
      </w:r>
      <w:r w:rsidRPr="007D507D">
        <w:rPr>
          <w:rStyle w:val="StyleUnderline"/>
        </w:rPr>
        <w:t>.</w:t>
      </w:r>
      <w:r w:rsidRPr="007D507D">
        <w:rPr>
          <w:sz w:val="16"/>
        </w:rPr>
        <w:t xml:space="preserve"> The effectiveness of this regime, centred around the Outer Space Treaty </w:t>
      </w:r>
      <w:r w:rsidRPr="002B3A08">
        <w:rPr>
          <w:rStyle w:val="StyleUnderline"/>
          <w:highlight w:val="cyan"/>
        </w:rPr>
        <w:t>(</w:t>
      </w:r>
      <w:r w:rsidRPr="002B3A08">
        <w:rPr>
          <w:rStyle w:val="Emphasis"/>
          <w:highlight w:val="cyan"/>
        </w:rPr>
        <w:t>OST</w:t>
      </w:r>
      <w:r w:rsidRPr="002B3A08">
        <w:rPr>
          <w:rStyle w:val="StyleUnderline"/>
          <w:highlight w:val="cyan"/>
        </w:rPr>
        <w:t>)</w:t>
      </w:r>
      <w:r w:rsidRPr="002B3A08">
        <w:rPr>
          <w:sz w:val="16"/>
          <w:highlight w:val="cyan"/>
        </w:rPr>
        <w:t>,</w:t>
      </w:r>
      <w:r w:rsidRPr="007D507D">
        <w:rPr>
          <w:sz w:val="16"/>
        </w:rPr>
        <w:t xml:space="preserve"> is highly contentious and many have pointed out its serious legal and political shortcomings [24]–[26]. Nevertheless, this status quo framework has somehow </w:t>
      </w:r>
      <w:r w:rsidRPr="002B3A08">
        <w:rPr>
          <w:rStyle w:val="StyleUnderline"/>
          <w:highlight w:val="cyan"/>
        </w:rPr>
        <w:t>supported</w:t>
      </w:r>
      <w:r w:rsidRPr="007D507D">
        <w:rPr>
          <w:rStyle w:val="StyleUnderline"/>
        </w:rPr>
        <w:t xml:space="preserve"> over </w:t>
      </w:r>
      <w:r w:rsidRPr="002B3A08">
        <w:rPr>
          <w:rStyle w:val="Emphasis"/>
          <w:highlight w:val="cyan"/>
        </w:rPr>
        <w:t>six decades of</w:t>
      </w:r>
      <w:r w:rsidRPr="007D507D">
        <w:rPr>
          <w:rStyle w:val="Emphasis"/>
        </w:rPr>
        <w:t xml:space="preserve"> relative </w:t>
      </w:r>
      <w:r w:rsidRPr="002B3A08">
        <w:rPr>
          <w:rStyle w:val="Emphasis"/>
          <w:highlight w:val="cyan"/>
        </w:rPr>
        <w:t>peace</w:t>
      </w:r>
      <w:r w:rsidRPr="007D507D">
        <w:rPr>
          <w:rStyle w:val="StyleUnderline"/>
        </w:rPr>
        <w:t xml:space="preserve"> in orbit.</w:t>
      </w:r>
      <w:r w:rsidRPr="007D507D">
        <w:rPr>
          <w:sz w:val="16"/>
        </w:rPr>
        <w:t xml:space="preserve"> Over these six decades, </w:t>
      </w:r>
      <w:r w:rsidRPr="007D507D">
        <w:rPr>
          <w:rStyle w:val="Emphasis"/>
        </w:rPr>
        <w:t>norms have become deeply ingrained</w:t>
      </w:r>
      <w:r w:rsidRPr="007D507D">
        <w:rPr>
          <w:rStyle w:val="StyleUnderline"/>
        </w:rPr>
        <w:t xml:space="preserve"> into the way states describe and perceive space weaponization.</w:t>
      </w:r>
      <w:r w:rsidRPr="007D507D">
        <w:rPr>
          <w:sz w:val="16"/>
        </w:rPr>
        <w:t xml:space="preserve"> This de facto codification was dramatically demonstrated in 2005 when the US found itself on the short end of a 160-1 UN vote after opposing a non-binding resolution on space weaponization. </w:t>
      </w:r>
      <w:r w:rsidRPr="007D507D">
        <w:rPr>
          <w:rStyle w:val="StyleUnderline"/>
        </w:rPr>
        <w:t>Although states have occasionally pushed the boundaries of these norms, this</w:t>
      </w:r>
      <w:r w:rsidRPr="007D507D">
        <w:rPr>
          <w:sz w:val="16"/>
        </w:rPr>
        <w:t xml:space="preserve"> has typically </w:t>
      </w:r>
      <w:r w:rsidRPr="007D507D">
        <w:rPr>
          <w:rStyle w:val="StyleUnderline"/>
        </w:rPr>
        <w:t>occurred through incremental legal re-interpretation</w:t>
      </w:r>
      <w:r w:rsidRPr="007D507D">
        <w:rPr>
          <w:sz w:val="16"/>
        </w:rPr>
        <w:t xml:space="preserve"> rather than outright opposition [27]. Even the most notable incidents, such as the 2007-2008 US and Chinese ASAT demonstrations, were couched in rhetoric from both the norm violators and defenders, depicting space as a peaceful global commons [27, p. 56]. Altogether, this suggests that </w:t>
      </w:r>
      <w:r w:rsidRPr="002B3A08">
        <w:rPr>
          <w:rStyle w:val="Emphasis"/>
          <w:highlight w:val="cyan"/>
        </w:rPr>
        <w:t>states perceive</w:t>
      </w:r>
      <w:r w:rsidRPr="007D507D">
        <w:rPr>
          <w:rStyle w:val="Emphasis"/>
        </w:rPr>
        <w:t xml:space="preserve"> real </w:t>
      </w:r>
      <w:r w:rsidRPr="002B3A08">
        <w:rPr>
          <w:rStyle w:val="Emphasis"/>
          <w:highlight w:val="cyan"/>
        </w:rPr>
        <w:t>costs</w:t>
      </w:r>
      <w:r w:rsidRPr="002B3A08">
        <w:rPr>
          <w:rStyle w:val="StyleUnderline"/>
          <w:highlight w:val="cyan"/>
        </w:rPr>
        <w:t xml:space="preserve"> to breaking this</w:t>
      </w:r>
      <w:r w:rsidRPr="007D507D">
        <w:rPr>
          <w:rStyle w:val="StyleUnderline"/>
        </w:rPr>
        <w:t xml:space="preserve"> normative </w:t>
      </w:r>
      <w:r w:rsidRPr="002B3A08">
        <w:rPr>
          <w:rStyle w:val="StyleUnderline"/>
          <w:highlight w:val="cyan"/>
        </w:rPr>
        <w:t>tradition and</w:t>
      </w:r>
      <w:r w:rsidRPr="007D507D">
        <w:rPr>
          <w:rStyle w:val="StyleUnderline"/>
        </w:rPr>
        <w:t xml:space="preserve"> may even </w:t>
      </w:r>
      <w:r w:rsidRPr="002B3A08">
        <w:rPr>
          <w:rStyle w:val="Emphasis"/>
          <w:highlight w:val="cyan"/>
        </w:rPr>
        <w:t>moderate</w:t>
      </w:r>
      <w:r w:rsidRPr="00A67AE6">
        <w:rPr>
          <w:rStyle w:val="Emphasis"/>
        </w:rPr>
        <w:t xml:space="preserve"> their </w:t>
      </w:r>
      <w:r w:rsidRPr="002B3A08">
        <w:rPr>
          <w:rStyle w:val="Emphasis"/>
          <w:highlight w:val="cyan"/>
        </w:rPr>
        <w:t>behaviours</w:t>
      </w:r>
      <w:r w:rsidRPr="007D507D">
        <w:rPr>
          <w:rStyle w:val="StyleUnderline"/>
        </w:rPr>
        <w:t xml:space="preserve"> accordingly.</w:t>
      </w:r>
      <w:r w:rsidRPr="007D507D">
        <w:rPr>
          <w:sz w:val="16"/>
        </w:rPr>
        <w:t xml:space="preserve"> One further factor supporting this norms regime is the </w:t>
      </w:r>
      <w:r w:rsidRPr="007D507D">
        <w:rPr>
          <w:rStyle w:val="Emphasis"/>
        </w:rPr>
        <w:t>high degree of attributability</w:t>
      </w:r>
      <w:r w:rsidRPr="007D507D">
        <w:rPr>
          <w:rStyle w:val="StyleUnderline"/>
        </w:rPr>
        <w:t xml:space="preserve"> surrounding ASAT weapons.</w:t>
      </w:r>
      <w:r w:rsidRPr="007D507D">
        <w:rPr>
          <w:sz w:val="16"/>
        </w:rPr>
        <w:t xml:space="preserve"> For kinetic ASAT technology, </w:t>
      </w:r>
      <w:r w:rsidRPr="002B3A08">
        <w:rPr>
          <w:rStyle w:val="Emphasis"/>
          <w:highlight w:val="cyan"/>
        </w:rPr>
        <w:t>plausible deniability</w:t>
      </w:r>
      <w:r w:rsidRPr="002B3A08">
        <w:rPr>
          <w:rStyle w:val="StyleUnderline"/>
          <w:highlight w:val="cyan"/>
        </w:rPr>
        <w:t xml:space="preserve"> and </w:t>
      </w:r>
      <w:r w:rsidRPr="002B3A08">
        <w:rPr>
          <w:rStyle w:val="Emphasis"/>
          <w:highlight w:val="cyan"/>
        </w:rPr>
        <w:t>stealth</w:t>
      </w:r>
      <w:r w:rsidRPr="002B3A08">
        <w:rPr>
          <w:rStyle w:val="StyleUnderline"/>
          <w:highlight w:val="cyan"/>
        </w:rPr>
        <w:t xml:space="preserve"> are</w:t>
      </w:r>
      <w:r w:rsidRPr="007D507D">
        <w:rPr>
          <w:rStyle w:val="StyleUnderline"/>
        </w:rPr>
        <w:t xml:space="preserve"> essentially </w:t>
      </w:r>
      <w:r w:rsidRPr="002B3A08">
        <w:rPr>
          <w:rStyle w:val="Emphasis"/>
          <w:highlight w:val="cyan"/>
        </w:rPr>
        <w:t>impossible</w:t>
      </w:r>
      <w:r w:rsidRPr="00F107EC">
        <w:rPr>
          <w:rStyle w:val="StyleUnderline"/>
        </w:rPr>
        <w:t>.</w:t>
      </w:r>
      <w:r w:rsidRPr="007D507D">
        <w:rPr>
          <w:sz w:val="16"/>
        </w:rPr>
        <w:t xml:space="preserve"> The literally explosive act of launching a rocket cannot evade detection and, if used offensively, retaliation. </w:t>
      </w:r>
      <w:r w:rsidRPr="007D507D">
        <w:rPr>
          <w:rStyle w:val="StyleUnderline"/>
        </w:rPr>
        <w:t xml:space="preserve">This imposes </w:t>
      </w:r>
      <w:r w:rsidRPr="007D507D">
        <w:rPr>
          <w:rStyle w:val="Emphasis"/>
        </w:rPr>
        <w:t>high diplomatic costs</w:t>
      </w:r>
      <w:r w:rsidRPr="007D507D">
        <w:rPr>
          <w:rStyle w:val="StyleUnderline"/>
        </w:rPr>
        <w:t xml:space="preserve"> on ASAT usage </w:t>
      </w:r>
      <w:r w:rsidRPr="007D507D">
        <w:rPr>
          <w:sz w:val="16"/>
        </w:rPr>
        <w:t xml:space="preserve">and testing, particularly during peacetime. C. Environmental Interdependence </w:t>
      </w:r>
      <w:r w:rsidRPr="007D507D">
        <w:rPr>
          <w:rStyle w:val="StyleUnderline"/>
        </w:rPr>
        <w:t xml:space="preserve">A third </w:t>
      </w:r>
      <w:r w:rsidRPr="002B3A08">
        <w:rPr>
          <w:rStyle w:val="StyleUnderline"/>
          <w:highlight w:val="cyan"/>
        </w:rPr>
        <w:t>stabilizing force relates to</w:t>
      </w:r>
      <w:r w:rsidRPr="007D507D">
        <w:rPr>
          <w:rStyle w:val="StyleUnderline"/>
        </w:rPr>
        <w:t xml:space="preserve"> the </w:t>
      </w:r>
      <w:r w:rsidRPr="007D507D">
        <w:rPr>
          <w:rStyle w:val="Emphasis"/>
        </w:rPr>
        <w:t xml:space="preserve">orbital </w:t>
      </w:r>
      <w:r w:rsidRPr="002B3A08">
        <w:rPr>
          <w:rStyle w:val="Emphasis"/>
          <w:highlight w:val="cyan"/>
        </w:rPr>
        <w:t>debris consequences</w:t>
      </w:r>
      <w:r w:rsidRPr="007D507D">
        <w:t xml:space="preserve"> </w:t>
      </w:r>
      <w:r w:rsidRPr="007D507D">
        <w:rPr>
          <w:sz w:val="16"/>
        </w:rPr>
        <w:t xml:space="preserve">of ASATs. China’s 2007 ASAT demonstration was the largest debris-generating event in history, as the targeted satellite dissipated into thousands of dangerous debris particles [28, p. 4]. </w:t>
      </w:r>
      <w:r w:rsidRPr="007D507D">
        <w:rPr>
          <w:rStyle w:val="StyleUnderline"/>
        </w:rPr>
        <w:t xml:space="preserve">Since </w:t>
      </w:r>
      <w:r w:rsidRPr="00A67AE6">
        <w:rPr>
          <w:rStyle w:val="StyleUnderline"/>
        </w:rPr>
        <w:t>debris</w:t>
      </w:r>
      <w:r w:rsidRPr="007D507D">
        <w:rPr>
          <w:rStyle w:val="StyleUnderline"/>
        </w:rPr>
        <w:t xml:space="preserve"> particles </w:t>
      </w:r>
      <w:r w:rsidRPr="00A67AE6">
        <w:rPr>
          <w:rStyle w:val="StyleUnderline"/>
        </w:rPr>
        <w:t xml:space="preserve">are </w:t>
      </w:r>
      <w:r w:rsidRPr="002B3A08">
        <w:rPr>
          <w:rStyle w:val="StyleUnderline"/>
          <w:highlight w:val="cyan"/>
        </w:rPr>
        <w:t>indiscriminate</w:t>
      </w:r>
      <w:r w:rsidRPr="007D507D">
        <w:rPr>
          <w:rStyle w:val="StyleUnderline"/>
        </w:rPr>
        <w:t xml:space="preserve"> and unpredictable, </w:t>
      </w:r>
      <w:r w:rsidRPr="002B3A08">
        <w:rPr>
          <w:rStyle w:val="StyleUnderline"/>
          <w:highlight w:val="cyan"/>
        </w:rPr>
        <w:t>they</w:t>
      </w:r>
      <w:r w:rsidRPr="007D507D">
        <w:rPr>
          <w:rStyle w:val="StyleUnderline"/>
        </w:rPr>
        <w:t xml:space="preserve"> often </w:t>
      </w:r>
      <w:r w:rsidRPr="002B3A08">
        <w:rPr>
          <w:rStyle w:val="StyleUnderline"/>
          <w:highlight w:val="cyan"/>
        </w:rPr>
        <w:t>threaten</w:t>
      </w:r>
      <w:r w:rsidRPr="00A67AE6">
        <w:rPr>
          <w:rStyle w:val="StyleUnderline"/>
        </w:rPr>
        <w:t xml:space="preserve"> the </w:t>
      </w:r>
      <w:r w:rsidRPr="002B3A08">
        <w:rPr>
          <w:rStyle w:val="StyleUnderline"/>
          <w:highlight w:val="cyan"/>
        </w:rPr>
        <w:t>attacker’s own</w:t>
      </w:r>
      <w:r w:rsidRPr="00A67AE6">
        <w:rPr>
          <w:rStyle w:val="StyleUnderline"/>
        </w:rPr>
        <w:t xml:space="preserve"> space </w:t>
      </w:r>
      <w:r w:rsidRPr="002B3A08">
        <w:rPr>
          <w:rStyle w:val="StyleUnderline"/>
          <w:highlight w:val="cyan"/>
        </w:rPr>
        <w:t>assets</w:t>
      </w:r>
      <w:r w:rsidRPr="007D507D">
        <w:rPr>
          <w:sz w:val="16"/>
        </w:rPr>
        <w:t xml:space="preserve"> [22, p. 420]. This is compounded by Kessler syndrome, a phenomenon whereby orbital debris ‘breeds’ as large pieces of debris collide and disintegrate. As space debris remains in orbit for hundreds of years, the </w:t>
      </w:r>
      <w:r w:rsidRPr="007D507D">
        <w:rPr>
          <w:rStyle w:val="Emphasis"/>
        </w:rPr>
        <w:t>cascade effect</w:t>
      </w:r>
      <w:r w:rsidRPr="007D507D">
        <w:rPr>
          <w:rStyle w:val="StyleUnderline"/>
        </w:rPr>
        <w:t xml:space="preserve"> of an ASAT attack can constrain the attacker’s long-term use of space</w:t>
      </w:r>
      <w:r w:rsidRPr="007D507D">
        <w:rPr>
          <w:sz w:val="16"/>
        </w:rPr>
        <w:t xml:space="preserve"> [29, pp. 295– 296]. Any state with kinetic ASAT capabilities will likely also operate satellites of its own, and they are necessarily exposed to this collateral damage threat.</w:t>
      </w:r>
      <w:r w:rsidRPr="007D507D">
        <w:rPr>
          <w:rStyle w:val="StyleUnderline"/>
        </w:rPr>
        <w:t xml:space="preserve"> Space debris thus acts as a strong strategic deterrent to ASAT usage.</w:t>
      </w:r>
    </w:p>
    <w:p w14:paraId="2823ECE5" w14:textId="3D13D766" w:rsidR="0063187A" w:rsidRPr="0051595F" w:rsidRDefault="0063187A" w:rsidP="0063187A">
      <w:pPr>
        <w:pStyle w:val="Heading4"/>
      </w:pPr>
      <w:r>
        <w:t xml:space="preserve">No </w:t>
      </w:r>
      <w:r w:rsidRPr="00246CF9">
        <w:rPr>
          <w:u w:val="single"/>
        </w:rPr>
        <w:t>space war</w:t>
      </w:r>
      <w:r w:rsidR="002515D6">
        <w:t xml:space="preserve"> miscalc</w:t>
      </w:r>
    </w:p>
    <w:p w14:paraId="0543E3D0" w14:textId="77777777" w:rsidR="0063187A" w:rsidRPr="0051595F" w:rsidRDefault="0063187A" w:rsidP="0063187A">
      <w:r w:rsidRPr="0051595F">
        <w:rPr>
          <w:rStyle w:val="Style13ptBold"/>
        </w:rPr>
        <w:t>Bragg et al</w:t>
      </w:r>
      <w:r w:rsidRPr="0051595F">
        <w:t>, July 20</w:t>
      </w:r>
      <w:r w:rsidRPr="0051595F">
        <w:rPr>
          <w:rStyle w:val="Style13ptBold"/>
        </w:rPr>
        <w:t>18</w:t>
      </w:r>
      <w:r w:rsidRPr="0051595F">
        <w:t xml:space="preserve"> - *Dr. Allison Astorino-Courtois, NSI’s Chief Analytics Officer (CAO) and Executive Vice President, PhD in IR @ NYU **Dr. Robert Elder, PhD @ Emory, BA @ Clemson, Assistant prof of History @ Baylor ***Dr. Belinda Bragg, principle research scientist at NSI, Inc. Lecturer in polisci @ Texas A&amp;M.;“Contested Space Operations, Space Defense, Deterrence, and Warfighting: Summary Findings and Integration Report,” NSI, https://nsiteam.com/social/wp-content/uploads/2018/11/Space-SMA-Integration-Report-Space-FINAL.pdf</w:t>
      </w:r>
    </w:p>
    <w:p w14:paraId="18875524" w14:textId="77777777" w:rsidR="0063187A" w:rsidRPr="0051595F" w:rsidRDefault="0063187A" w:rsidP="0063187A">
      <w:pPr>
        <w:rPr>
          <w:sz w:val="16"/>
          <w:szCs w:val="16"/>
        </w:rPr>
      </w:pPr>
      <w:r w:rsidRPr="0051595F">
        <w:rPr>
          <w:sz w:val="16"/>
          <w:szCs w:val="16"/>
        </w:rPr>
        <w:t>Everyone needs space</w:t>
      </w:r>
    </w:p>
    <w:p w14:paraId="1ADA10DC" w14:textId="77777777" w:rsidR="0063187A" w:rsidRDefault="0063187A" w:rsidP="0063187A">
      <w:pPr>
        <w:rPr>
          <w:sz w:val="16"/>
        </w:rPr>
      </w:pPr>
      <w:r w:rsidRPr="0051595F">
        <w:rPr>
          <w:rStyle w:val="StyleUnderline"/>
        </w:rPr>
        <w:t xml:space="preserve">While </w:t>
      </w:r>
      <w:r w:rsidRPr="00A93BB1">
        <w:rPr>
          <w:rStyle w:val="StyleUnderline"/>
          <w:highlight w:val="yellow"/>
        </w:rPr>
        <w:t>the US</w:t>
      </w:r>
      <w:r w:rsidRPr="0051595F">
        <w:rPr>
          <w:rStyle w:val="StyleUnderline"/>
        </w:rPr>
        <w:t xml:space="preserve"> may be relatively more dependent on space for national security than are other states</w:t>
      </w:r>
      <w:r w:rsidRPr="0051595F">
        <w:rPr>
          <w:sz w:val="16"/>
        </w:rPr>
        <w:t xml:space="preserve">, </w:t>
      </w:r>
      <w:r w:rsidRPr="0051595F">
        <w:rPr>
          <w:rStyle w:val="Emphasis"/>
        </w:rPr>
        <w:t xml:space="preserve">it </w:t>
      </w:r>
      <w:r w:rsidRPr="00A93BB1">
        <w:rPr>
          <w:rStyle w:val="Emphasis"/>
          <w:highlight w:val="yellow"/>
        </w:rPr>
        <w:t>is far from alone</w:t>
      </w:r>
      <w:r w:rsidRPr="00A93BB1">
        <w:rPr>
          <w:sz w:val="16"/>
          <w:highlight w:val="yellow"/>
        </w:rPr>
        <w:t xml:space="preserve"> </w:t>
      </w:r>
      <w:r w:rsidRPr="00A93BB1">
        <w:rPr>
          <w:rStyle w:val="StyleUnderline"/>
          <w:highlight w:val="yellow"/>
        </w:rPr>
        <w:t>in relying on space</w:t>
      </w:r>
      <w:r w:rsidRPr="0051595F">
        <w:rPr>
          <w:sz w:val="16"/>
        </w:rPr>
        <w:t xml:space="preserve">. </w:t>
      </w:r>
      <w:r w:rsidRPr="00A93BB1">
        <w:rPr>
          <w:rStyle w:val="StyleUnderline"/>
          <w:highlight w:val="yellow"/>
        </w:rPr>
        <w:t>Nuclear</w:t>
      </w:r>
      <w:r w:rsidRPr="0051595F">
        <w:rPr>
          <w:rStyle w:val="StyleUnderline"/>
        </w:rPr>
        <w:t xml:space="preserve"> armed </w:t>
      </w:r>
      <w:r w:rsidRPr="00A93BB1">
        <w:rPr>
          <w:rStyle w:val="StyleUnderline"/>
          <w:highlight w:val="yellow"/>
        </w:rPr>
        <w:t xml:space="preserve">states are </w:t>
      </w:r>
      <w:r w:rsidRPr="00A93BB1">
        <w:rPr>
          <w:rStyle w:val="Emphasis"/>
          <w:highlight w:val="yellow"/>
        </w:rPr>
        <w:t>dependent</w:t>
      </w:r>
      <w:r w:rsidRPr="0051595F">
        <w:rPr>
          <w:sz w:val="16"/>
        </w:rPr>
        <w:t xml:space="preserve"> </w:t>
      </w:r>
      <w:r w:rsidRPr="0051595F">
        <w:rPr>
          <w:rStyle w:val="StyleUnderline"/>
        </w:rPr>
        <w:t>on space for important command and control functions</w:t>
      </w:r>
      <w:r w:rsidRPr="0051595F">
        <w:rPr>
          <w:sz w:val="16"/>
        </w:rPr>
        <w:t xml:space="preserve">, </w:t>
      </w:r>
      <w:r w:rsidRPr="0051595F">
        <w:rPr>
          <w:rStyle w:val="StyleUnderline"/>
        </w:rPr>
        <w:t xml:space="preserve">and major powers are </w:t>
      </w:r>
      <w:r w:rsidRPr="00E214E5">
        <w:rPr>
          <w:rStyle w:val="Emphasis"/>
        </w:rPr>
        <w:t>increasingly using space</w:t>
      </w:r>
      <w:r w:rsidRPr="00E214E5">
        <w:rPr>
          <w:sz w:val="16"/>
        </w:rPr>
        <w:t xml:space="preserve"> </w:t>
      </w:r>
      <w:r w:rsidRPr="00E214E5">
        <w:rPr>
          <w:rStyle w:val="StyleUnderline"/>
        </w:rPr>
        <w:t>for battlefield situational awareness</w:t>
      </w:r>
      <w:r w:rsidRPr="0051595F">
        <w:rPr>
          <w:rStyle w:val="StyleUnderline"/>
        </w:rPr>
        <w:t xml:space="preserve"> and communications</w:t>
      </w:r>
      <w:r w:rsidRPr="0051595F">
        <w:rPr>
          <w:sz w:val="16"/>
        </w:rPr>
        <w:t xml:space="preserve">. </w:t>
      </w:r>
      <w:r w:rsidRPr="00A93BB1">
        <w:rPr>
          <w:rStyle w:val="Emphasis"/>
          <w:highlight w:val="yellow"/>
        </w:rPr>
        <w:t>China and Russia</w:t>
      </w:r>
      <w:r w:rsidRPr="0051595F">
        <w:rPr>
          <w:sz w:val="16"/>
        </w:rPr>
        <w:t xml:space="preserve"> were identified as </w:t>
      </w:r>
      <w:r w:rsidRPr="00A93BB1">
        <w:rPr>
          <w:rStyle w:val="StyleUnderline"/>
          <w:highlight w:val="yellow"/>
        </w:rPr>
        <w:t>hav</w:t>
      </w:r>
      <w:r w:rsidRPr="0051595F">
        <w:rPr>
          <w:sz w:val="16"/>
        </w:rPr>
        <w:t xml:space="preserve">ing </w:t>
      </w:r>
      <w:r w:rsidRPr="00A93BB1">
        <w:rPr>
          <w:rStyle w:val="Emphasis"/>
          <w:highlight w:val="yellow"/>
        </w:rPr>
        <w:t>significant</w:t>
      </w:r>
      <w:r w:rsidRPr="0051595F">
        <w:rPr>
          <w:sz w:val="16"/>
        </w:rPr>
        <w:t xml:space="preserve"> (and fairly equal) </w:t>
      </w:r>
      <w:r w:rsidRPr="00A93BB1">
        <w:rPr>
          <w:rStyle w:val="Emphasis"/>
          <w:highlight w:val="yellow"/>
        </w:rPr>
        <w:t>levels of strategic risk</w:t>
      </w:r>
      <w:r w:rsidRPr="0051595F">
        <w:rPr>
          <w:rStyle w:val="Emphasis"/>
        </w:rPr>
        <w:t xml:space="preserve"> in space</w:t>
      </w:r>
      <w:r w:rsidRPr="0051595F">
        <w:rPr>
          <w:sz w:val="16"/>
        </w:rPr>
        <w:t xml:space="preserve"> (ViTTa Q16), although their regional security priorities and (to date) less spacedependent economies place them at an advantage to the US. </w:t>
      </w:r>
      <w:r w:rsidRPr="0051595F">
        <w:rPr>
          <w:rStyle w:val="StyleUnderline"/>
        </w:rPr>
        <w:t>They may</w:t>
      </w:r>
      <w:r w:rsidRPr="0051595F">
        <w:rPr>
          <w:sz w:val="16"/>
        </w:rPr>
        <w:t xml:space="preserve">, therefore, </w:t>
      </w:r>
      <w:r w:rsidRPr="0051595F">
        <w:rPr>
          <w:rStyle w:val="StyleUnderline"/>
        </w:rPr>
        <w:t xml:space="preserve">see the strategic risk of conflict is space </w:t>
      </w:r>
      <w:r w:rsidRPr="0051595F">
        <w:rPr>
          <w:rStyle w:val="Emphasis"/>
        </w:rPr>
        <w:t>as lower than does the US</w:t>
      </w:r>
      <w:r w:rsidRPr="0051595F">
        <w:rPr>
          <w:sz w:val="16"/>
        </w:rPr>
        <w:t xml:space="preserve">. Still, </w:t>
      </w:r>
      <w:r w:rsidRPr="00A93BB1">
        <w:rPr>
          <w:rStyle w:val="StyleUnderline"/>
          <w:highlight w:val="yellow"/>
        </w:rPr>
        <w:t>space capabilities remain a source of</w:t>
      </w:r>
      <w:r w:rsidRPr="0051595F">
        <w:rPr>
          <w:rStyle w:val="StyleUnderline"/>
        </w:rPr>
        <w:t xml:space="preserve"> </w:t>
      </w:r>
      <w:r w:rsidRPr="00A93BB1">
        <w:rPr>
          <w:rStyle w:val="Emphasis"/>
          <w:highlight w:val="yellow"/>
        </w:rPr>
        <w:t>economic expansion</w:t>
      </w:r>
      <w:r w:rsidRPr="00A93BB1">
        <w:rPr>
          <w:rStyle w:val="StyleUnderline"/>
          <w:highlight w:val="yellow"/>
        </w:rPr>
        <w:t xml:space="preserve"> and </w:t>
      </w:r>
      <w:r w:rsidRPr="00A93BB1">
        <w:rPr>
          <w:rStyle w:val="Emphasis"/>
          <w:highlight w:val="yellow"/>
        </w:rPr>
        <w:t>national pride</w:t>
      </w:r>
      <w:r w:rsidRPr="0051595F">
        <w:rPr>
          <w:rStyle w:val="StyleUnderline"/>
        </w:rPr>
        <w:t xml:space="preserve"> for both</w:t>
      </w:r>
      <w:r w:rsidRPr="0051595F">
        <w:rPr>
          <w:sz w:val="16"/>
        </w:rPr>
        <w:t xml:space="preserve">, </w:t>
      </w:r>
      <w:r w:rsidRPr="0051595F">
        <w:rPr>
          <w:rStyle w:val="StyleUnderline"/>
        </w:rPr>
        <w:t>and their calculations of the cost of conflict involving space may include consideration of these factors</w:t>
      </w:r>
      <w:r w:rsidRPr="0051595F">
        <w:rPr>
          <w:sz w:val="16"/>
        </w:rPr>
        <w:t xml:space="preserve">. Even now, </w:t>
      </w:r>
      <w:r w:rsidRPr="0051595F">
        <w:rPr>
          <w:rStyle w:val="StyleUnderline"/>
        </w:rPr>
        <w:t xml:space="preserve">there is a </w:t>
      </w:r>
      <w:r w:rsidRPr="0051595F">
        <w:rPr>
          <w:rStyle w:val="Emphasis"/>
        </w:rPr>
        <w:t>general consensus</w:t>
      </w:r>
      <w:r w:rsidRPr="0051595F">
        <w:rPr>
          <w:sz w:val="16"/>
        </w:rPr>
        <w:t xml:space="preserve"> that </w:t>
      </w:r>
      <w:r w:rsidRPr="0051595F">
        <w:rPr>
          <w:rStyle w:val="StyleUnderline"/>
        </w:rPr>
        <w:t>the US and other actors have more to gain from space than they have from the loss of space-based capabilities</w:t>
      </w:r>
      <w:r w:rsidRPr="0051595F">
        <w:rPr>
          <w:sz w:val="16"/>
        </w:rPr>
        <w:t xml:space="preserve"> (ViTTa Q3). </w:t>
      </w:r>
      <w:r w:rsidRPr="0051595F">
        <w:rPr>
          <w:rStyle w:val="StyleUnderline"/>
        </w:rPr>
        <w:t>This suggests</w:t>
      </w:r>
      <w:r w:rsidRPr="0051595F">
        <w:rPr>
          <w:sz w:val="16"/>
        </w:rPr>
        <w:t xml:space="preserve"> that, although the US is more vulnerable in the space domain than are other states, </w:t>
      </w:r>
      <w:r w:rsidRPr="0051595F">
        <w:rPr>
          <w:rStyle w:val="StyleUnderline"/>
        </w:rPr>
        <w:t xml:space="preserve">the </w:t>
      </w:r>
      <w:r w:rsidRPr="00A93BB1">
        <w:rPr>
          <w:rStyle w:val="Emphasis"/>
          <w:highlight w:val="yellow"/>
        </w:rPr>
        <w:t>likelihood</w:t>
      </w:r>
      <w:r w:rsidRPr="0051595F">
        <w:rPr>
          <w:rStyle w:val="StyleUnderline"/>
        </w:rPr>
        <w:t xml:space="preserve"> that </w:t>
      </w:r>
      <w:r w:rsidRPr="00A93BB1">
        <w:rPr>
          <w:rStyle w:val="StyleUnderline"/>
          <w:highlight w:val="yellow"/>
        </w:rPr>
        <w:t>aggressive action</w:t>
      </w:r>
      <w:r w:rsidRPr="0051595F">
        <w:rPr>
          <w:rStyle w:val="StyleUnderline"/>
        </w:rPr>
        <w:t xml:space="preserve"> against an adversary’s space assets </w:t>
      </w:r>
      <w:r w:rsidRPr="00A93BB1">
        <w:rPr>
          <w:rStyle w:val="Emphasis"/>
          <w:highlight w:val="yellow"/>
        </w:rPr>
        <w:t>would be reciprocated</w:t>
      </w:r>
      <w:r w:rsidRPr="0051595F">
        <w:rPr>
          <w:rStyle w:val="StyleUnderline"/>
        </w:rPr>
        <w:t xml:space="preserve"> </w:t>
      </w:r>
      <w:r w:rsidRPr="00A93BB1">
        <w:rPr>
          <w:rStyle w:val="StyleUnderline"/>
          <w:highlight w:val="yellow"/>
        </w:rPr>
        <w:t xml:space="preserve">may provide a </w:t>
      </w:r>
      <w:r w:rsidRPr="00A93BB1">
        <w:rPr>
          <w:rStyle w:val="Emphasis"/>
          <w:highlight w:val="yellow"/>
        </w:rPr>
        <w:t>degree of security</w:t>
      </w:r>
      <w:r w:rsidRPr="0051595F">
        <w:rPr>
          <w:sz w:val="16"/>
        </w:rPr>
        <w:t xml:space="preserve">. </w:t>
      </w:r>
      <w:r w:rsidRPr="00A93BB1">
        <w:rPr>
          <w:rStyle w:val="StyleUnderline"/>
          <w:highlight w:val="yellow"/>
        </w:rPr>
        <w:t>It</w:t>
      </w:r>
      <w:r w:rsidRPr="0051595F">
        <w:rPr>
          <w:sz w:val="16"/>
        </w:rPr>
        <w:t xml:space="preserve"> also </w:t>
      </w:r>
      <w:r w:rsidRPr="00A93BB1">
        <w:rPr>
          <w:rStyle w:val="StyleUnderline"/>
          <w:highlight w:val="yellow"/>
        </w:rPr>
        <w:t xml:space="preserve">creates </w:t>
      </w:r>
      <w:r w:rsidRPr="00A93BB1">
        <w:rPr>
          <w:rStyle w:val="Emphasis"/>
          <w:highlight w:val="yellow"/>
        </w:rPr>
        <w:t>another incentive</w:t>
      </w:r>
      <w:r w:rsidRPr="0051595F">
        <w:rPr>
          <w:rStyle w:val="StyleUnderline"/>
        </w:rPr>
        <w:t xml:space="preserve"> for actors </w:t>
      </w:r>
      <w:r w:rsidRPr="00A93BB1">
        <w:rPr>
          <w:rStyle w:val="StyleUnderline"/>
          <w:highlight w:val="yellow"/>
        </w:rPr>
        <w:t xml:space="preserve">to use </w:t>
      </w:r>
      <w:r w:rsidRPr="00A93BB1">
        <w:rPr>
          <w:rStyle w:val="Emphasis"/>
          <w:highlight w:val="yellow"/>
        </w:rPr>
        <w:t>diplomacy</w:t>
      </w:r>
      <w:r w:rsidRPr="00A93BB1">
        <w:rPr>
          <w:sz w:val="16"/>
          <w:highlight w:val="yellow"/>
        </w:rPr>
        <w:t xml:space="preserve"> </w:t>
      </w:r>
      <w:r w:rsidRPr="00A93BB1">
        <w:rPr>
          <w:rStyle w:val="StyleUnderline"/>
          <w:highlight w:val="yellow"/>
        </w:rPr>
        <w:t>and</w:t>
      </w:r>
      <w:r w:rsidRPr="00A93BB1">
        <w:rPr>
          <w:sz w:val="16"/>
          <w:highlight w:val="yellow"/>
        </w:rPr>
        <w:t xml:space="preserve"> </w:t>
      </w:r>
      <w:r w:rsidRPr="00A93BB1">
        <w:rPr>
          <w:rStyle w:val="Emphasis"/>
          <w:highlight w:val="yellow"/>
        </w:rPr>
        <w:t>international law</w:t>
      </w:r>
      <w:r w:rsidRPr="00A93BB1">
        <w:rPr>
          <w:sz w:val="16"/>
          <w:highlight w:val="yellow"/>
        </w:rPr>
        <w:t xml:space="preserve"> </w:t>
      </w:r>
      <w:r w:rsidRPr="00A93BB1">
        <w:rPr>
          <w:rStyle w:val="StyleUnderline"/>
          <w:highlight w:val="yellow"/>
        </w:rPr>
        <w:t xml:space="preserve">to </w:t>
      </w:r>
      <w:r w:rsidRPr="00A93BB1">
        <w:rPr>
          <w:rStyle w:val="Emphasis"/>
          <w:highlight w:val="yellow"/>
        </w:rPr>
        <w:t>reduce risk and increase transparency</w:t>
      </w:r>
      <w:r w:rsidRPr="0051595F">
        <w:rPr>
          <w:rStyle w:val="StyleUnderline"/>
        </w:rPr>
        <w:t xml:space="preserve"> in the space domain</w:t>
      </w:r>
      <w:r w:rsidRPr="0051595F">
        <w:rPr>
          <w:sz w:val="16"/>
        </w:rPr>
        <w:t>.</w:t>
      </w:r>
    </w:p>
    <w:p w14:paraId="4F821C5D" w14:textId="77777777" w:rsidR="00027C07" w:rsidRPr="00F35F0D" w:rsidRDefault="00027C07" w:rsidP="00027C07">
      <w:pPr>
        <w:pStyle w:val="Heading4"/>
        <w:rPr>
          <w:rFonts w:cs="Arial"/>
          <w:b w:val="0"/>
          <w:bCs w:val="0"/>
        </w:rPr>
      </w:pPr>
      <w:r w:rsidRPr="00F35F0D">
        <w:rPr>
          <w:rFonts w:cs="Arial"/>
        </w:rPr>
        <w:t>No one’s going to war over a downed satellite</w:t>
      </w:r>
    </w:p>
    <w:p w14:paraId="4D870BBA" w14:textId="77777777" w:rsidR="00027C07" w:rsidRPr="00F35F0D" w:rsidRDefault="00027C07" w:rsidP="00027C07">
      <w:r w:rsidRPr="00F35F0D">
        <w:rPr>
          <w:rStyle w:val="Style13ptBold"/>
        </w:rPr>
        <w:t>Bowen 18</w:t>
      </w:r>
      <w:r w:rsidRPr="00F35F0D">
        <w:t xml:space="preserve"> [Bleddyn Bowen, Lecturer in International Relations at the University of Leicester. The Art of Space Deterrence. February 20, 2018. https://www.europeanleadershipnetwork.org/commentary/the-art-of-space-deterrence/]</w:t>
      </w:r>
    </w:p>
    <w:p w14:paraId="50D9C6A5" w14:textId="77777777" w:rsidR="00027C07" w:rsidRPr="00F35F0D" w:rsidRDefault="00027C07" w:rsidP="00027C07">
      <w:pPr>
        <w:rPr>
          <w:sz w:val="16"/>
        </w:rPr>
      </w:pPr>
      <w:r w:rsidRPr="00152A1C">
        <w:rPr>
          <w:highlight w:val="yellow"/>
          <w:u w:val="single"/>
        </w:rPr>
        <w:t>Space is</w:t>
      </w:r>
      <w:r w:rsidRPr="00F35F0D">
        <w:rPr>
          <w:sz w:val="16"/>
        </w:rPr>
        <w:t xml:space="preserve"> often </w:t>
      </w:r>
      <w:r w:rsidRPr="00152A1C">
        <w:rPr>
          <w:highlight w:val="yellow"/>
          <w:u w:val="single"/>
        </w:rPr>
        <w:t xml:space="preserve">an </w:t>
      </w:r>
      <w:r w:rsidRPr="00152A1C">
        <w:rPr>
          <w:rStyle w:val="Emphasis"/>
          <w:highlight w:val="yellow"/>
        </w:rPr>
        <w:t>afterthought</w:t>
      </w:r>
      <w:r w:rsidRPr="00F35F0D">
        <w:rPr>
          <w:sz w:val="16"/>
        </w:rPr>
        <w:t xml:space="preserve"> or a miscellaneous ancillary </w:t>
      </w:r>
      <w:r w:rsidRPr="00152A1C">
        <w:rPr>
          <w:highlight w:val="yellow"/>
          <w:u w:val="single"/>
        </w:rPr>
        <w:t>in</w:t>
      </w:r>
      <w:r w:rsidRPr="00F35F0D">
        <w:rPr>
          <w:u w:val="single"/>
        </w:rPr>
        <w:t xml:space="preserve"> the </w:t>
      </w:r>
      <w:r w:rsidRPr="00152A1C">
        <w:rPr>
          <w:rStyle w:val="Emphasis"/>
          <w:highlight w:val="yellow"/>
        </w:rPr>
        <w:t>grand strategic views</w:t>
      </w:r>
      <w:r w:rsidRPr="00152A1C">
        <w:rPr>
          <w:highlight w:val="yellow"/>
          <w:u w:val="single"/>
        </w:rPr>
        <w:t xml:space="preserve"> of </w:t>
      </w:r>
      <w:r w:rsidRPr="00152A1C">
        <w:rPr>
          <w:rStyle w:val="Emphasis"/>
          <w:highlight w:val="yellow"/>
        </w:rPr>
        <w:t>top-level decision-makers</w:t>
      </w:r>
      <w:r w:rsidRPr="00F35F0D">
        <w:rPr>
          <w:sz w:val="16"/>
        </w:rPr>
        <w:t xml:space="preserve">. </w:t>
      </w:r>
      <w:r w:rsidRPr="00152A1C">
        <w:rPr>
          <w:highlight w:val="yellow"/>
          <w:u w:val="single"/>
        </w:rPr>
        <w:t xml:space="preserve">A </w:t>
      </w:r>
      <w:r w:rsidRPr="00152A1C">
        <w:rPr>
          <w:rStyle w:val="Emphasis"/>
          <w:highlight w:val="yellow"/>
        </w:rPr>
        <w:t>president</w:t>
      </w:r>
      <w:r w:rsidRPr="00152A1C">
        <w:rPr>
          <w:highlight w:val="yellow"/>
          <w:u w:val="single"/>
        </w:rPr>
        <w:t xml:space="preserve"> may </w:t>
      </w:r>
      <w:r w:rsidRPr="00152A1C">
        <w:rPr>
          <w:rStyle w:val="Emphasis"/>
          <w:highlight w:val="yellow"/>
        </w:rPr>
        <w:t>not care</w:t>
      </w:r>
      <w:r w:rsidRPr="00F35F0D">
        <w:rPr>
          <w:u w:val="single"/>
        </w:rPr>
        <w:t xml:space="preserve"> that </w:t>
      </w:r>
      <w:r w:rsidRPr="00152A1C">
        <w:rPr>
          <w:rStyle w:val="Emphasis"/>
          <w:highlight w:val="yellow"/>
        </w:rPr>
        <w:t>one sat</w:t>
      </w:r>
      <w:r w:rsidRPr="00F35F0D">
        <w:rPr>
          <w:rStyle w:val="Emphasis"/>
        </w:rPr>
        <w:t xml:space="preserve">ellite </w:t>
      </w:r>
      <w:r w:rsidRPr="00152A1C">
        <w:rPr>
          <w:rStyle w:val="Emphasis"/>
          <w:highlight w:val="yellow"/>
        </w:rPr>
        <w:t>may be lost</w:t>
      </w:r>
      <w:r w:rsidRPr="00F35F0D">
        <w:rPr>
          <w:u w:val="single"/>
        </w:rPr>
        <w:t xml:space="preserve"> or go dark</w:t>
      </w:r>
      <w:r w:rsidRPr="00F35F0D">
        <w:rPr>
          <w:sz w:val="16"/>
        </w:rPr>
        <w:t xml:space="preserve">; </w:t>
      </w:r>
      <w:r w:rsidRPr="00152A1C">
        <w:rPr>
          <w:highlight w:val="yellow"/>
          <w:u w:val="single"/>
        </w:rPr>
        <w:t>it may cause</w:t>
      </w:r>
      <w:r w:rsidRPr="00F35F0D">
        <w:rPr>
          <w:u w:val="single"/>
        </w:rPr>
        <w:t xml:space="preserve"> panic and</w:t>
      </w:r>
      <w:r w:rsidRPr="00F35F0D">
        <w:rPr>
          <w:sz w:val="16"/>
        </w:rPr>
        <w:t xml:space="preserve"> </w:t>
      </w:r>
      <w:r w:rsidRPr="00152A1C">
        <w:rPr>
          <w:rStyle w:val="Emphasis"/>
          <w:highlight w:val="yellow"/>
        </w:rPr>
        <w:t>Twitter</w:t>
      </w:r>
      <w:r w:rsidRPr="00F35F0D">
        <w:rPr>
          <w:sz w:val="16"/>
        </w:rPr>
        <w:t xml:space="preserve">-based </w:t>
      </w:r>
      <w:r w:rsidRPr="00152A1C">
        <w:rPr>
          <w:rStyle w:val="Emphasis"/>
          <w:highlight w:val="yellow"/>
        </w:rPr>
        <w:t>hysteria</w:t>
      </w:r>
      <w:r w:rsidRPr="00F35F0D">
        <w:rPr>
          <w:sz w:val="16"/>
        </w:rPr>
        <w:t xml:space="preserve"> for the space community, of course. </w:t>
      </w:r>
      <w:r w:rsidRPr="00152A1C">
        <w:rPr>
          <w:highlight w:val="yellow"/>
          <w:u w:val="single"/>
        </w:rPr>
        <w:t>But</w:t>
      </w:r>
      <w:r w:rsidRPr="00F35F0D">
        <w:rPr>
          <w:u w:val="single"/>
        </w:rPr>
        <w:t xml:space="preserve"> the </w:t>
      </w:r>
      <w:r w:rsidRPr="00152A1C">
        <w:rPr>
          <w:rStyle w:val="Emphasis"/>
          <w:highlight w:val="yellow"/>
        </w:rPr>
        <w:t>terrestrial context</w:t>
      </w:r>
      <w:r w:rsidRPr="00F35F0D">
        <w:rPr>
          <w:sz w:val="16"/>
        </w:rPr>
        <w:t xml:space="preserve"> and consequences, </w:t>
      </w:r>
      <w:r w:rsidRPr="00F35F0D">
        <w:rPr>
          <w:u w:val="single"/>
        </w:rPr>
        <w:t xml:space="preserve">as well as the political stakes and symbolism of any exchange of hostilities in space </w:t>
      </w:r>
      <w:r w:rsidRPr="00152A1C">
        <w:rPr>
          <w:rStyle w:val="Emphasis"/>
          <w:highlight w:val="yellow"/>
        </w:rPr>
        <w:t>matters more</w:t>
      </w:r>
      <w:r w:rsidRPr="00152A1C">
        <w:rPr>
          <w:sz w:val="16"/>
          <w:highlight w:val="yellow"/>
        </w:rPr>
        <w:t xml:space="preserve">. </w:t>
      </w:r>
      <w:r w:rsidRPr="00152A1C">
        <w:rPr>
          <w:highlight w:val="yellow"/>
          <w:u w:val="single"/>
        </w:rPr>
        <w:t>The</w:t>
      </w:r>
      <w:r w:rsidRPr="00F35F0D">
        <w:rPr>
          <w:u w:val="single"/>
        </w:rPr>
        <w:t xml:space="preserve"> political and </w:t>
      </w:r>
      <w:r w:rsidRPr="00152A1C">
        <w:rPr>
          <w:highlight w:val="yellow"/>
          <w:u w:val="single"/>
        </w:rPr>
        <w:t>media</w:t>
      </w:r>
      <w:r w:rsidRPr="00F35F0D">
        <w:rPr>
          <w:u w:val="single"/>
        </w:rPr>
        <w:t xml:space="preserve"> dimension can </w:t>
      </w:r>
      <w:r w:rsidRPr="00152A1C">
        <w:rPr>
          <w:highlight w:val="yellow"/>
          <w:u w:val="single"/>
        </w:rPr>
        <w:t>magnify</w:t>
      </w:r>
      <w:r w:rsidRPr="00F35F0D">
        <w:rPr>
          <w:sz w:val="16"/>
        </w:rPr>
        <w:t xml:space="preserve"> or minimise </w:t>
      </w:r>
      <w:r w:rsidRPr="00F35F0D">
        <w:rPr>
          <w:u w:val="single"/>
        </w:rPr>
        <w:t xml:space="preserve">the </w:t>
      </w:r>
      <w:r w:rsidRPr="00152A1C">
        <w:rPr>
          <w:highlight w:val="yellow"/>
          <w:u w:val="single"/>
        </w:rPr>
        <w:t>perceived consequences of losing</w:t>
      </w:r>
      <w:r w:rsidRPr="00F35F0D">
        <w:rPr>
          <w:u w:val="single"/>
        </w:rPr>
        <w:t xml:space="preserve"> specific </w:t>
      </w:r>
      <w:r w:rsidRPr="00152A1C">
        <w:rPr>
          <w:rStyle w:val="Emphasis"/>
          <w:highlight w:val="yellow"/>
        </w:rPr>
        <w:t>sat</w:t>
      </w:r>
      <w:r w:rsidRPr="00F35F0D">
        <w:rPr>
          <w:sz w:val="16"/>
          <w:szCs w:val="16"/>
        </w:rPr>
        <w:t>ellite</w:t>
      </w:r>
      <w:r w:rsidRPr="00152A1C">
        <w:rPr>
          <w:rStyle w:val="Emphasis"/>
          <w:highlight w:val="yellow"/>
        </w:rPr>
        <w:t>s</w:t>
      </w:r>
      <w:r w:rsidRPr="00F35F0D">
        <w:rPr>
          <w:u w:val="single"/>
        </w:rPr>
        <w:t xml:space="preserve"> </w:t>
      </w:r>
      <w:r w:rsidRPr="00152A1C">
        <w:rPr>
          <w:rStyle w:val="Emphasis"/>
          <w:highlight w:val="yellow"/>
        </w:rPr>
        <w:t>out of</w:t>
      </w:r>
      <w:r w:rsidRPr="00F35F0D">
        <w:rPr>
          <w:u w:val="single"/>
        </w:rPr>
        <w:t xml:space="preserve"> all </w:t>
      </w:r>
      <w:r w:rsidRPr="00152A1C">
        <w:rPr>
          <w:rStyle w:val="Emphasis"/>
          <w:highlight w:val="yellow"/>
        </w:rPr>
        <w:t>proportion</w:t>
      </w:r>
      <w:r w:rsidRPr="00152A1C">
        <w:rPr>
          <w:highlight w:val="yellow"/>
          <w:u w:val="single"/>
        </w:rPr>
        <w:t xml:space="preserve"> to</w:t>
      </w:r>
      <w:r w:rsidRPr="00F35F0D">
        <w:rPr>
          <w:u w:val="single"/>
        </w:rPr>
        <w:t xml:space="preserve"> their </w:t>
      </w:r>
      <w:r w:rsidRPr="00152A1C">
        <w:rPr>
          <w:rStyle w:val="Emphasis"/>
          <w:highlight w:val="yellow"/>
        </w:rPr>
        <w:t>actual strategic effect</w:t>
      </w:r>
      <w:r w:rsidRPr="00F35F0D">
        <w:rPr>
          <w:sz w:val="16"/>
        </w:rPr>
        <w:t>.</w:t>
      </w:r>
    </w:p>
    <w:p w14:paraId="4DA68D3E" w14:textId="77777777" w:rsidR="00027C07" w:rsidRPr="00F35F0D" w:rsidRDefault="00027C07" w:rsidP="00027C07">
      <w:pPr>
        <w:pStyle w:val="Heading4"/>
        <w:rPr>
          <w:rFonts w:cs="Arial"/>
          <w:u w:val="single"/>
        </w:rPr>
      </w:pPr>
      <w:r w:rsidRPr="00F35F0D">
        <w:rPr>
          <w:rFonts w:cs="Arial"/>
        </w:rPr>
        <w:t xml:space="preserve">Won’t go </w:t>
      </w:r>
      <w:r w:rsidRPr="00F35F0D">
        <w:rPr>
          <w:rFonts w:cs="Arial"/>
          <w:u w:val="single"/>
        </w:rPr>
        <w:t>nuclear</w:t>
      </w:r>
      <w:r w:rsidRPr="00F35F0D">
        <w:rPr>
          <w:rFonts w:cs="Arial"/>
        </w:rPr>
        <w:t xml:space="preserve"> – seen as a </w:t>
      </w:r>
      <w:r w:rsidRPr="00F35F0D">
        <w:rPr>
          <w:rFonts w:cs="Arial"/>
          <w:u w:val="single"/>
        </w:rPr>
        <w:t>normal conventional attack</w:t>
      </w:r>
      <w:r w:rsidRPr="00F35F0D">
        <w:rPr>
          <w:rFonts w:cs="Arial"/>
        </w:rPr>
        <w:t xml:space="preserve"> because of integration with </w:t>
      </w:r>
      <w:r w:rsidRPr="00F35F0D">
        <w:rPr>
          <w:rFonts w:cs="Arial"/>
          <w:u w:val="single"/>
        </w:rPr>
        <w:t>ground forces</w:t>
      </w:r>
    </w:p>
    <w:p w14:paraId="0985738B" w14:textId="77777777" w:rsidR="00027C07" w:rsidRPr="00F35F0D" w:rsidRDefault="00027C07" w:rsidP="00027C07">
      <w:r w:rsidRPr="00F35F0D">
        <w:rPr>
          <w:rStyle w:val="Style13ptBold"/>
        </w:rPr>
        <w:t>Firth 7/1</w:t>
      </w:r>
      <w:r w:rsidRPr="00F35F0D">
        <w:t>/19 [News Editor at MIT Technology Review, was Chief News Editor at New Scientist. How to fight a war in space (and get away with it). July 1, 2019. MIT Technology Review]</w:t>
      </w:r>
    </w:p>
    <w:p w14:paraId="5FAE642D" w14:textId="77777777" w:rsidR="00027C07" w:rsidRDefault="00027C07" w:rsidP="00027C07">
      <w:pPr>
        <w:rPr>
          <w:sz w:val="16"/>
        </w:rPr>
      </w:pPr>
      <w:r w:rsidRPr="00152A1C">
        <w:rPr>
          <w:rStyle w:val="Emphasis"/>
          <w:highlight w:val="yellow"/>
        </w:rPr>
        <w:t>Space</w:t>
      </w:r>
      <w:r w:rsidRPr="00152A1C">
        <w:rPr>
          <w:highlight w:val="yellow"/>
          <w:u w:val="single"/>
        </w:rPr>
        <w:t xml:space="preserve"> is so </w:t>
      </w:r>
      <w:r w:rsidRPr="00152A1C">
        <w:rPr>
          <w:rStyle w:val="Emphasis"/>
          <w:highlight w:val="yellow"/>
        </w:rPr>
        <w:t>intrinsic</w:t>
      </w:r>
      <w:r w:rsidRPr="00152A1C">
        <w:rPr>
          <w:highlight w:val="yellow"/>
          <w:u w:val="single"/>
        </w:rPr>
        <w:t xml:space="preserve"> to how</w:t>
      </w:r>
      <w:r w:rsidRPr="00F35F0D">
        <w:rPr>
          <w:u w:val="single"/>
        </w:rPr>
        <w:t xml:space="preserve"> advanced </w:t>
      </w:r>
      <w:r w:rsidRPr="00152A1C">
        <w:rPr>
          <w:rStyle w:val="Emphasis"/>
          <w:highlight w:val="yellow"/>
        </w:rPr>
        <w:t>militaries fight</w:t>
      </w:r>
      <w:r w:rsidRPr="00152A1C">
        <w:rPr>
          <w:highlight w:val="yellow"/>
          <w:u w:val="single"/>
        </w:rPr>
        <w:t xml:space="preserve"> on the ground that an </w:t>
      </w:r>
      <w:r w:rsidRPr="00152A1C">
        <w:rPr>
          <w:rStyle w:val="Emphasis"/>
          <w:highlight w:val="yellow"/>
        </w:rPr>
        <w:t>attack on a sat</w:t>
      </w:r>
      <w:r w:rsidRPr="00F35F0D">
        <w:rPr>
          <w:u w:val="single"/>
        </w:rPr>
        <w:t xml:space="preserve">ellite need </w:t>
      </w:r>
      <w:r w:rsidRPr="00152A1C">
        <w:rPr>
          <w:rStyle w:val="Emphasis"/>
          <w:highlight w:val="yellow"/>
        </w:rPr>
        <w:t>no longer signal</w:t>
      </w:r>
      <w:r w:rsidRPr="00152A1C">
        <w:rPr>
          <w:highlight w:val="yellow"/>
          <w:u w:val="single"/>
        </w:rPr>
        <w:t xml:space="preserve"> the </w:t>
      </w:r>
      <w:r w:rsidRPr="00152A1C">
        <w:rPr>
          <w:rStyle w:val="Emphasis"/>
          <w:highlight w:val="yellow"/>
        </w:rPr>
        <w:t>opening shot</w:t>
      </w:r>
      <w:r w:rsidRPr="00152A1C">
        <w:rPr>
          <w:highlight w:val="yellow"/>
          <w:u w:val="single"/>
        </w:rPr>
        <w:t xml:space="preserve"> in</w:t>
      </w:r>
      <w:r w:rsidRPr="00F35F0D">
        <w:rPr>
          <w:u w:val="single"/>
        </w:rPr>
        <w:t xml:space="preserve"> a </w:t>
      </w:r>
      <w:r w:rsidRPr="00152A1C">
        <w:rPr>
          <w:rStyle w:val="Emphasis"/>
          <w:highlight w:val="yellow"/>
        </w:rPr>
        <w:t>nuclear apocalypse</w:t>
      </w:r>
      <w:r w:rsidRPr="00F35F0D">
        <w:rPr>
          <w:sz w:val="16"/>
        </w:rPr>
        <w:t>. As a result, “deterrence in space is less certain than it was during the Cold War,” says Todd Harrison, who heads the Aerospace Security Project at CSIS, a think tank in Washington, DC. Non-state actors, as well as more minor powers like North Korea and Iran, are also gaining access to weapons that can bloody the noses of much larger nations in space.</w:t>
      </w:r>
    </w:p>
    <w:p w14:paraId="01CF32A5" w14:textId="77777777" w:rsidR="00EC77CC" w:rsidRPr="00EC77CC" w:rsidRDefault="00EC77CC" w:rsidP="00EC77CC"/>
    <w:p w14:paraId="682185E0"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3204141"/>
    <w:multiLevelType w:val="hybridMultilevel"/>
    <w:tmpl w:val="55C8645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7E043CA"/>
    <w:multiLevelType w:val="hybridMultilevel"/>
    <w:tmpl w:val="B060F73A"/>
    <w:lvl w:ilvl="0" w:tplc="C5922110">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60654"/>
    <w:rsid w:val="000029E3"/>
    <w:rsid w:val="000029E8"/>
    <w:rsid w:val="00004225"/>
    <w:rsid w:val="000066CA"/>
    <w:rsid w:val="00007264"/>
    <w:rsid w:val="000076A9"/>
    <w:rsid w:val="00014FAD"/>
    <w:rsid w:val="00015D2A"/>
    <w:rsid w:val="0002490B"/>
    <w:rsid w:val="00026465"/>
    <w:rsid w:val="00027C07"/>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0654"/>
    <w:rsid w:val="001761FC"/>
    <w:rsid w:val="00182655"/>
    <w:rsid w:val="001840F2"/>
    <w:rsid w:val="00185134"/>
    <w:rsid w:val="001856C6"/>
    <w:rsid w:val="00191B5F"/>
    <w:rsid w:val="00192487"/>
    <w:rsid w:val="00193416"/>
    <w:rsid w:val="00195073"/>
    <w:rsid w:val="0019668D"/>
    <w:rsid w:val="001A25FD"/>
    <w:rsid w:val="001A5371"/>
    <w:rsid w:val="001A72C7"/>
    <w:rsid w:val="001B7101"/>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15D6"/>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10CD"/>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21E4"/>
    <w:rsid w:val="005028E5"/>
    <w:rsid w:val="00503735"/>
    <w:rsid w:val="00510B19"/>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187A"/>
    <w:rsid w:val="006379E9"/>
    <w:rsid w:val="006438CB"/>
    <w:rsid w:val="006529B9"/>
    <w:rsid w:val="00654695"/>
    <w:rsid w:val="0065500A"/>
    <w:rsid w:val="00655217"/>
    <w:rsid w:val="0065727C"/>
    <w:rsid w:val="006670DB"/>
    <w:rsid w:val="00674A78"/>
    <w:rsid w:val="0068500B"/>
    <w:rsid w:val="00696A16"/>
    <w:rsid w:val="006A4840"/>
    <w:rsid w:val="006A52A0"/>
    <w:rsid w:val="006A7E1D"/>
    <w:rsid w:val="006B6D4C"/>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6645C"/>
    <w:rsid w:val="00775694"/>
    <w:rsid w:val="00781AA5"/>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3350"/>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5FB7"/>
    <w:rsid w:val="009A6464"/>
    <w:rsid w:val="009B3208"/>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0134"/>
    <w:rsid w:val="00A431C6"/>
    <w:rsid w:val="00A54315"/>
    <w:rsid w:val="00A60FBC"/>
    <w:rsid w:val="00A65C0B"/>
    <w:rsid w:val="00A776BA"/>
    <w:rsid w:val="00A81FD2"/>
    <w:rsid w:val="00A825A9"/>
    <w:rsid w:val="00A8441A"/>
    <w:rsid w:val="00A8674A"/>
    <w:rsid w:val="00A96E24"/>
    <w:rsid w:val="00AA4692"/>
    <w:rsid w:val="00AA6F6E"/>
    <w:rsid w:val="00AB122B"/>
    <w:rsid w:val="00AB21B0"/>
    <w:rsid w:val="00AB48D3"/>
    <w:rsid w:val="00AE0243"/>
    <w:rsid w:val="00AE1BAD"/>
    <w:rsid w:val="00AE2124"/>
    <w:rsid w:val="00AE24BC"/>
    <w:rsid w:val="00AE3E3F"/>
    <w:rsid w:val="00AF2516"/>
    <w:rsid w:val="00AF384A"/>
    <w:rsid w:val="00AF4760"/>
    <w:rsid w:val="00AF55D4"/>
    <w:rsid w:val="00B0505F"/>
    <w:rsid w:val="00B05C2D"/>
    <w:rsid w:val="00B12933"/>
    <w:rsid w:val="00B12B88"/>
    <w:rsid w:val="00B137E0"/>
    <w:rsid w:val="00B13BC8"/>
    <w:rsid w:val="00B24662"/>
    <w:rsid w:val="00B3569C"/>
    <w:rsid w:val="00B43676"/>
    <w:rsid w:val="00B539C4"/>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1775"/>
    <w:rsid w:val="00BE5DDD"/>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44F"/>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C376E"/>
    <w:rsid w:val="00DD4CD4"/>
    <w:rsid w:val="00DD65A2"/>
    <w:rsid w:val="00DD6770"/>
    <w:rsid w:val="00DE0749"/>
    <w:rsid w:val="00DE1CE2"/>
    <w:rsid w:val="00DE66D6"/>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6FF"/>
    <w:rsid w:val="00EA58CE"/>
    <w:rsid w:val="00EB33FF"/>
    <w:rsid w:val="00EB3D1A"/>
    <w:rsid w:val="00EC2759"/>
    <w:rsid w:val="00EC7106"/>
    <w:rsid w:val="00EC77CC"/>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1381"/>
    <w:rsid w:val="00F73954"/>
    <w:rsid w:val="00F94060"/>
    <w:rsid w:val="00FA56F6"/>
    <w:rsid w:val="00FB329D"/>
    <w:rsid w:val="00FB4E33"/>
    <w:rsid w:val="00FC27E3"/>
    <w:rsid w:val="00FC74C7"/>
    <w:rsid w:val="00FD451D"/>
    <w:rsid w:val="00FD546C"/>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EEB5266"/>
  <w14:defaultImageDpi w14:val="300"/>
  <w15:docId w15:val="{167A684A-A131-414A-A167-FE2708BC5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6645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6645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6645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76645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Ch, Ch,TAG,no read,No Spacing211,No Spacing12,No Spacing2111,No Spacing4,No Spacing11111,No Spacing5,No Spacing21,Card,Tags,tags,No Spacing1111,ta"/>
    <w:basedOn w:val="Normal"/>
    <w:next w:val="Normal"/>
    <w:link w:val="Heading4Char"/>
    <w:uiPriority w:val="9"/>
    <w:unhideWhenUsed/>
    <w:qFormat/>
    <w:rsid w:val="0076645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6645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6645C"/>
  </w:style>
  <w:style w:type="character" w:customStyle="1" w:styleId="Heading1Char">
    <w:name w:val="Heading 1 Char"/>
    <w:aliases w:val="Pocket Char"/>
    <w:basedOn w:val="DefaultParagraphFont"/>
    <w:link w:val="Heading1"/>
    <w:uiPriority w:val="9"/>
    <w:rsid w:val="0076645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6645C"/>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1"/>
    <w:basedOn w:val="DefaultParagraphFont"/>
    <w:link w:val="Heading3"/>
    <w:uiPriority w:val="9"/>
    <w:rsid w:val="0076645C"/>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Ch Char, Ch Char,TAG Char,no read Char,No Spacing211 Char,No Spacing12 Char,No Spacing2111 Char"/>
    <w:basedOn w:val="DefaultParagraphFont"/>
    <w:link w:val="Heading4"/>
    <w:uiPriority w:val="9"/>
    <w:rsid w:val="0076645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6645C"/>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
    <w:basedOn w:val="DefaultParagraphFont"/>
    <w:uiPriority w:val="1"/>
    <w:qFormat/>
    <w:rsid w:val="0076645C"/>
    <w:rPr>
      <w:b w:val="0"/>
      <w:sz w:val="22"/>
      <w:u w:val="single"/>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
    <w:basedOn w:val="DefaultParagraphFont"/>
    <w:link w:val="Emphasis1"/>
    <w:uiPriority w:val="20"/>
    <w:qFormat/>
    <w:rsid w:val="0076645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6645C"/>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31 Char"/>
    <w:basedOn w:val="DefaultParagraphFont"/>
    <w:link w:val="NoSpacing"/>
    <w:uiPriority w:val="99"/>
    <w:unhideWhenUsed/>
    <w:rsid w:val="0076645C"/>
    <w:rPr>
      <w:color w:val="auto"/>
      <w:u w:val="none"/>
    </w:rPr>
  </w:style>
  <w:style w:type="paragraph" w:styleId="DocumentMap">
    <w:name w:val="Document Map"/>
    <w:basedOn w:val="Normal"/>
    <w:link w:val="DocumentMapChar"/>
    <w:uiPriority w:val="99"/>
    <w:semiHidden/>
    <w:unhideWhenUsed/>
    <w:rsid w:val="0076645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6645C"/>
    <w:rPr>
      <w:rFonts w:ascii="Lucida Grande" w:hAnsi="Lucida Grande" w:cs="Lucida Grande"/>
    </w:rPr>
  </w:style>
  <w:style w:type="paragraph" w:styleId="NoSpacing">
    <w:name w:val="No Spacing"/>
    <w:aliases w:val="Note Level 2,Small Text,Card Format,Note Level 21,ClearFormatting,Clear,DDI Tag,Tag Title,No Spacing51,No Spacing11211,card,Medium Grid 21,No Spacing31,No Spacing22,No Spacing3,tag,Dont use,No Spacing41,No Spacing111112,No Spacing6"/>
    <w:basedOn w:val="Heading1"/>
    <w:link w:val="Hyperlink"/>
    <w:autoRedefine/>
    <w:uiPriority w:val="99"/>
    <w:qFormat/>
    <w:rsid w:val="00160654"/>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FB4E33"/>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autoRedefine/>
    <w:uiPriority w:val="20"/>
    <w:qFormat/>
    <w:rsid w:val="00F61381"/>
    <w:rPr>
      <w:rFonts w:eastAsiaTheme="minorHAnsi"/>
      <w:b/>
      <w:iCs/>
      <w:szCs w:val="22"/>
      <w:u w:val="single"/>
    </w:rPr>
  </w:style>
  <w:style w:type="paragraph" w:styleId="ListParagraph">
    <w:name w:val="List Paragraph"/>
    <w:aliases w:val="6 font"/>
    <w:basedOn w:val="Normal"/>
    <w:uiPriority w:val="99"/>
    <w:unhideWhenUsed/>
    <w:qFormat/>
    <w:rsid w:val="00F6138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cdcoe.org/uploads/2019/06/Art_12_The-Cyber-ASAT.pdf" TargetMode="External"/><Relationship Id="rId5" Type="http://schemas.openxmlformats.org/officeDocument/2006/relationships/numbering" Target="numbering.xml"/><Relationship Id="rId10" Type="http://schemas.openxmlformats.org/officeDocument/2006/relationships/hyperlink" Target="https://www.cnas.org/publications/congressional-testimony/testimony-before-the-house-permanent-select-committee-on-intelligence-1" TargetMode="External"/><Relationship Id="rId4" Type="http://schemas.openxmlformats.org/officeDocument/2006/relationships/customXml" Target="../customXml/item4.xml"/><Relationship Id="rId9" Type="http://schemas.openxmlformats.org/officeDocument/2006/relationships/hyperlink" Target="https://asia.nikkei.com/Opinion/The-looming-specter-of-Asian-space-wars%20Accessed%208-16-201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shulredd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1</Pages>
  <Words>16774</Words>
  <Characters>95615</Characters>
  <Application>Microsoft Office Word</Application>
  <DocSecurity>0</DocSecurity>
  <Lines>796</Lines>
  <Paragraphs>224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112165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22AnshulReddy</cp:lastModifiedBy>
  <cp:revision>30</cp:revision>
  <dcterms:created xsi:type="dcterms:W3CDTF">2022-01-16T00:50:00Z</dcterms:created>
  <dcterms:modified xsi:type="dcterms:W3CDTF">2022-01-16T17:37:00Z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