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664CD" w14:textId="77777777" w:rsidR="00555CAA" w:rsidRDefault="00555CAA" w:rsidP="00555CAA">
      <w:pPr>
        <w:pStyle w:val="Heading2"/>
      </w:pPr>
      <w:r>
        <w:t>1</w:t>
      </w:r>
    </w:p>
    <w:p w14:paraId="63C5BA8D" w14:textId="77777777" w:rsidR="00555CAA" w:rsidRDefault="00555CAA" w:rsidP="00555CAA">
      <w:pPr>
        <w:pStyle w:val="Heading3"/>
      </w:pPr>
      <w:r>
        <w:lastRenderedPageBreak/>
        <w:t>1nc – k</w:t>
      </w:r>
    </w:p>
    <w:p w14:paraId="3392A843" w14:textId="77777777" w:rsidR="00555CAA" w:rsidRPr="00465640" w:rsidRDefault="00555CAA" w:rsidP="00555CAA">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Pr>
          <w:rFonts w:eastAsiaTheme="majorEastAsia" w:cstheme="majorBidi"/>
          <w:b/>
          <w:iCs/>
          <w:u w:val="single"/>
        </w:rPr>
        <w:t>racism</w:t>
      </w:r>
      <w:r w:rsidRPr="00465640">
        <w:rPr>
          <w:rFonts w:eastAsiaTheme="majorEastAsia" w:cstheme="majorBidi"/>
          <w:b/>
          <w:iCs/>
        </w:rPr>
        <w:t xml:space="preserve"> </w:t>
      </w:r>
    </w:p>
    <w:p w14:paraId="1C4DE18B" w14:textId="77777777" w:rsidR="00555CAA" w:rsidRPr="00465640" w:rsidRDefault="00555CAA" w:rsidP="00555CAA">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72D244BF" w14:textId="77777777" w:rsidR="00555CAA" w:rsidRPr="00465640" w:rsidRDefault="00555CAA" w:rsidP="00555CAA">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w:t>
      </w:r>
      <w:r w:rsidRPr="00B707F4">
        <w:rPr>
          <w:sz w:val="16"/>
        </w:rPr>
        <w:t xml:space="preserve">y career was dedicated to the problems created by the mass ignorance of the discipline to the political debates and ethnological history of Black philosophers in the 19th and 20th centuries, I now find myself thinking more seriously about the way that </w:t>
      </w:r>
      <w:r w:rsidRPr="00B707F4">
        <w:rPr>
          <w:b/>
          <w:u w:val="single"/>
        </w:rPr>
        <w:t>philosophy</w:t>
      </w:r>
      <w:r w:rsidRPr="00B707F4">
        <w:rPr>
          <w:sz w:val="16"/>
        </w:rPr>
        <w:t xml:space="preserve">, really theory itself—our present categories of knowledge, such as race, class, and gender, found through disciplines—actually </w:t>
      </w:r>
      <w:r w:rsidRPr="00B707F4">
        <w:rPr>
          <w:b/>
          <w:u w:val="single"/>
        </w:rPr>
        <w:t>hastens the deaths of subjugated peoples in the U</w:t>
      </w:r>
      <w:r w:rsidRPr="00B707F4">
        <w:rPr>
          <w:sz w:val="16"/>
        </w:rPr>
        <w:t xml:space="preserve">nited </w:t>
      </w:r>
      <w:r w:rsidRPr="00B707F4">
        <w:rPr>
          <w:b/>
          <w:u w:val="single"/>
        </w:rPr>
        <w:t>S</w:t>
      </w:r>
      <w:r w:rsidRPr="00B707F4">
        <w:rPr>
          <w:sz w:val="16"/>
        </w:rPr>
        <w:t>tates</w:t>
      </w:r>
      <w:r w:rsidRPr="00465640">
        <w:rPr>
          <w:sz w:val="16"/>
        </w:rPr>
        <w:t xml:space="preserve">.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r w:rsidRPr="00465640">
        <w:rPr>
          <w:b/>
          <w:highlight w:val="green"/>
          <w:u w:val="single"/>
        </w:rPr>
        <w:t>antiBlack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w:t>
      </w:r>
      <w:r w:rsidRPr="00B707F4">
        <w:rPr>
          <w:b/>
          <w:u w:val="single"/>
        </w:rPr>
        <w:t xml:space="preserve">The </w:t>
      </w:r>
      <w:r w:rsidRPr="00465640">
        <w:rPr>
          <w:b/>
          <w:highlight w:val="green"/>
          <w:u w:val="single"/>
        </w:rPr>
        <w:t xml:space="preserve">deaths of </w:t>
      </w:r>
      <w:r w:rsidRPr="00B707F4">
        <w:rPr>
          <w:b/>
          <w:u w:val="single"/>
        </w:rPr>
        <w:t xml:space="preserve">these </w:t>
      </w:r>
      <w:r w:rsidRPr="00465640">
        <w:rPr>
          <w:b/>
          <w:highlight w:val="green"/>
          <w:u w:val="single"/>
        </w:rPr>
        <w:t xml:space="preserve">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B707F4">
        <w:rPr>
          <w:b/>
          <w:iCs/>
          <w:u w:val="single"/>
          <w:bdr w:val="single" w:sz="8" w:space="0" w:color="auto"/>
        </w:rPr>
        <w:t xml:space="preserve">while the </w:t>
      </w:r>
      <w:r w:rsidRPr="00465640">
        <w:rPr>
          <w:b/>
          <w:iCs/>
          <w:highlight w:val="green"/>
          <w:u w:val="single"/>
          <w:bdr w:val="single" w:sz="8" w:space="0" w:color="auto"/>
        </w:rPr>
        <w:t xml:space="preserve">deaths of white people direct policy </w:t>
      </w:r>
      <w:r w:rsidRPr="00B707F4">
        <w:rPr>
          <w:b/>
          <w:iCs/>
          <w:u w:val="single"/>
          <w:bdr w:val="single" w:sz="8" w:space="0" w:color="auto"/>
        </w:rPr>
        <w:t xml:space="preserve">and </w:t>
      </w:r>
      <w:r w:rsidRPr="00465640">
        <w:rPr>
          <w:b/>
          <w:iCs/>
          <w:highlight w:val="green"/>
          <w:u w:val="single"/>
          <w:bdr w:val="single" w:sz="8" w:space="0" w:color="auto"/>
        </w:rPr>
        <w:t>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w:t>
      </w:r>
      <w:r w:rsidRPr="00B707F4">
        <w:rPr>
          <w:b/>
          <w:u w:val="single"/>
        </w:rPr>
        <w:t>the deaths of these</w:t>
      </w:r>
      <w:r w:rsidRPr="00B707F4">
        <w:rPr>
          <w:sz w:val="16"/>
        </w:rPr>
        <w:t xml:space="preserve"> </w:t>
      </w:r>
      <w:r w:rsidRPr="00B707F4">
        <w:rPr>
          <w:b/>
          <w:u w:val="single"/>
        </w:rPr>
        <w:t>dehumanized peoples are</w:t>
      </w:r>
      <w:r w:rsidRPr="00B707F4">
        <w:rPr>
          <w:sz w:val="16"/>
        </w:rPr>
        <w:t xml:space="preserve"> often </w:t>
      </w:r>
      <w:r w:rsidRPr="00B707F4">
        <w:rPr>
          <w:b/>
          <w:u w:val="single"/>
        </w:rPr>
        <w:t>measured against the dangers they are thought to pose to others</w:t>
      </w:r>
      <w:r w:rsidRPr="00B707F4">
        <w:rPr>
          <w:sz w:val="16"/>
        </w:rPr>
        <w:t>.</w:t>
      </w:r>
    </w:p>
    <w:p w14:paraId="07A43685" w14:textId="77777777" w:rsidR="00555CAA" w:rsidRPr="00465640" w:rsidRDefault="00555CAA" w:rsidP="00555CAA">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w:t>
      </w:r>
      <w:r w:rsidRPr="00B707F4">
        <w:rPr>
          <w:b/>
          <w:u w:val="single"/>
        </w:rPr>
        <w:t xml:space="preserve">and its glorification of the </w:t>
      </w:r>
      <w:r w:rsidRPr="00465640">
        <w:rPr>
          <w:b/>
          <w:highlight w:val="green"/>
          <w:u w:val="single"/>
        </w:rPr>
        <w:t xml:space="preserve">rational individual, ignores </w:t>
      </w:r>
      <w:r w:rsidRPr="00B707F4">
        <w:rPr>
          <w:b/>
          <w:u w:val="single"/>
        </w:rPr>
        <w:t xml:space="preserve">the </w:t>
      </w:r>
      <w:r w:rsidRPr="00465640">
        <w:rPr>
          <w:b/>
          <w:highlight w:val="green"/>
          <w:u w:val="single"/>
        </w:rPr>
        <w:t xml:space="preserve">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w:t>
      </w:r>
      <w:proofErr w:type="gramStart"/>
      <w:r w:rsidRPr="00465640">
        <w:rPr>
          <w:sz w:val="16"/>
        </w:rPr>
        <w:t>in order to</w:t>
      </w:r>
      <w:proofErr w:type="gramEnd"/>
      <w:r w:rsidRPr="00465640">
        <w:rPr>
          <w:sz w:val="16"/>
        </w:rPr>
        <w:t xml:space="preserve">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w:t>
      </w:r>
      <w:r w:rsidRPr="00B707F4">
        <w:rPr>
          <w:b/>
          <w:u w:val="single"/>
        </w:rPr>
        <w:t>praised as the cutting edge and</w:t>
      </w:r>
      <w:r w:rsidRPr="00465640">
        <w:rPr>
          <w:b/>
          <w:u w:val="single"/>
        </w:rPr>
        <w:t xml:space="preserve">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t>
      </w:r>
      <w:r w:rsidRPr="00B707F4">
        <w:rPr>
          <w:b/>
          <w:u w:val="single"/>
        </w:rPr>
        <w:t xml:space="preserve">white </w:t>
      </w:r>
      <w:r w:rsidRPr="00465640">
        <w:rPr>
          <w:b/>
          <w:highlight w:val="green"/>
          <w:u w:val="single"/>
        </w:rPr>
        <w:t xml:space="preserve">philosophers </w:t>
      </w:r>
      <w:r w:rsidRPr="00B707F4">
        <w:rPr>
          <w:b/>
          <w:u w:val="single"/>
        </w:rPr>
        <w:t xml:space="preserve">to </w:t>
      </w:r>
      <w:r w:rsidRPr="00B707F4">
        <w:rPr>
          <w:b/>
          <w:iCs/>
          <w:u w:val="single"/>
          <w:bdr w:val="single" w:sz="8" w:space="0" w:color="auto"/>
        </w:rPr>
        <w:t xml:space="preserve">remain </w:t>
      </w:r>
      <w:r w:rsidRPr="00465640">
        <w:rPr>
          <w:b/>
          <w:iCs/>
          <w:highlight w:val="green"/>
          <w:u w:val="single"/>
          <w:bdr w:val="single" w:sz="8" w:space="0" w:color="auto"/>
        </w:rPr>
        <w:t>absolved</w:t>
      </w:r>
      <w:r w:rsidRPr="00465640">
        <w:rPr>
          <w:b/>
          <w:highlight w:val="green"/>
          <w:u w:val="single"/>
        </w:rPr>
        <w:t xml:space="preserve"> of </w:t>
      </w:r>
      <w:r w:rsidRPr="00B707F4">
        <w:rPr>
          <w:b/>
          <w:u w:val="single"/>
        </w:rPr>
        <w:t xml:space="preserve">their </w:t>
      </w:r>
      <w:r w:rsidRPr="00465640">
        <w:rPr>
          <w:b/>
          <w:highlight w:val="green"/>
          <w:u w:val="single"/>
        </w:rPr>
        <w:t xml:space="preserve">contribution to </w:t>
      </w:r>
      <w:r w:rsidRPr="00B707F4">
        <w:rPr>
          <w:b/>
          <w:u w:val="single"/>
        </w:rPr>
        <w:t xml:space="preserve">the apathy that </w:t>
      </w:r>
      <w:r w:rsidRPr="00465640">
        <w:rPr>
          <w:b/>
          <w:highlight w:val="green"/>
          <w:u w:val="single"/>
        </w:rPr>
        <w:t xml:space="preserve">white America </w:t>
      </w:r>
      <w:r w:rsidRPr="00B707F4">
        <w:rPr>
          <w:b/>
          <w:u w:val="single"/>
        </w:rPr>
        <w:t>has to the death</w:t>
      </w:r>
      <w:r w:rsidRPr="00B707F4">
        <w:rPr>
          <w:sz w:val="16"/>
        </w:rPr>
        <w:t xml:space="preserve"> and subjugation </w:t>
      </w:r>
      <w:r w:rsidRPr="00B707F4">
        <w:rPr>
          <w:b/>
          <w:u w:val="single"/>
        </w:rPr>
        <w:t>Black Americans endure</w:t>
      </w:r>
      <w:r w:rsidRPr="00B707F4">
        <w:rPr>
          <w:sz w:val="16"/>
        </w:rPr>
        <w:t xml:space="preserve"> at the hands of the white race.</w:t>
      </w:r>
    </w:p>
    <w:p w14:paraId="41CC4BC8" w14:textId="77777777" w:rsidR="00555CAA" w:rsidRPr="00465640" w:rsidRDefault="00555CAA" w:rsidP="00555CAA">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 xml:space="preserve">asserts </w:t>
      </w:r>
      <w:r w:rsidRPr="00B707F4">
        <w:rPr>
          <w:b/>
          <w:u w:val="single"/>
        </w:rPr>
        <w:t xml:space="preserve">that </w:t>
      </w:r>
      <w:r w:rsidRPr="00465640">
        <w:rPr>
          <w:b/>
          <w:highlight w:val="green"/>
          <w:u w:val="single"/>
        </w:rPr>
        <w:t>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 xml:space="preserve">differentiate bodies, </w:t>
      </w:r>
      <w:r w:rsidRPr="00B707F4">
        <w:rPr>
          <w:b/>
          <w:u w:val="single"/>
        </w:rPr>
        <w:t xml:space="preserve">the </w:t>
      </w:r>
      <w:r w:rsidRPr="00465640">
        <w:rPr>
          <w:b/>
          <w:highlight w:val="green"/>
          <w:u w:val="single"/>
        </w:rPr>
        <w:t>capacity for reason—</w:t>
      </w:r>
      <w:r w:rsidRPr="00B707F4">
        <w:rPr>
          <w:b/>
          <w:iCs/>
          <w:u w:val="single"/>
          <w:bdr w:val="single" w:sz="8" w:space="0" w:color="auto"/>
        </w:rPr>
        <w:t>the human essence beneath it all</w:t>
      </w:r>
      <w:r w:rsidRPr="00B707F4">
        <w:rPr>
          <w:b/>
          <w:u w:val="single"/>
        </w:rPr>
        <w:t>—</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w:t>
      </w:r>
      <w:r w:rsidRPr="00465640">
        <w:rPr>
          <w:sz w:val="16"/>
        </w:rPr>
        <w:lastRenderedPageBreak/>
        <w:t xml:space="preserve">U.S. Supreme Court in the 1950s under Chief Justice Earl Warren, it </w:t>
      </w:r>
      <w:r w:rsidRPr="00B707F4">
        <w:rPr>
          <w:b/>
          <w:u w:val="single"/>
        </w:rPr>
        <w:t xml:space="preserve">has had </w:t>
      </w:r>
      <w:r w:rsidRPr="00465640">
        <w:rPr>
          <w:b/>
          <w:highlight w:val="green"/>
          <w:u w:val="single"/>
        </w:rPr>
        <w:t xml:space="preserve">little effect in </w:t>
      </w:r>
      <w:r w:rsidRPr="00465640">
        <w:rPr>
          <w:b/>
          <w:iCs/>
          <w:highlight w:val="green"/>
          <w:u w:val="single"/>
          <w:bdr w:val="single" w:sz="8" w:space="0" w:color="auto"/>
        </w:rPr>
        <w:t xml:space="preserve">restructuring </w:t>
      </w:r>
      <w:r w:rsidRPr="00B707F4">
        <w:rPr>
          <w:b/>
          <w:iCs/>
          <w:u w:val="single"/>
          <w:bdr w:val="single" w:sz="8" w:space="0" w:color="auto"/>
        </w:rPr>
        <w:t xml:space="preserve">the </w:t>
      </w:r>
      <w:r w:rsidRPr="00465640">
        <w:rPr>
          <w:b/>
          <w:iCs/>
          <w:highlight w:val="green"/>
          <w:u w:val="single"/>
          <w:bdr w:val="single" w:sz="8" w:space="0" w:color="auto"/>
        </w:rPr>
        <w:t>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55840BBA" w14:textId="77777777" w:rsidR="00555CAA" w:rsidRPr="00465640" w:rsidRDefault="00555CAA" w:rsidP="00555CAA">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w:t>
      </w:r>
      <w:r w:rsidRPr="00B707F4">
        <w:rPr>
          <w:sz w:val="16"/>
        </w:rPr>
        <w:t xml:space="preserve">s, and universities. </w:t>
      </w:r>
      <w:r w:rsidRPr="00B707F4">
        <w:rPr>
          <w:b/>
          <w:u w:val="single"/>
        </w:rPr>
        <w:t xml:space="preserve">This article should be read as an attempt </w:t>
      </w:r>
      <w:r w:rsidRPr="00B707F4">
        <w:rPr>
          <w:b/>
          <w:iCs/>
          <w:u w:val="single"/>
          <w:bdr w:val="single" w:sz="8" w:space="0" w:color="auto"/>
        </w:rPr>
        <w:t>not to amend the Western metaphysical tradition</w:t>
      </w:r>
      <w:r w:rsidRPr="00B707F4">
        <w:rPr>
          <w:b/>
          <w:u w:val="single"/>
        </w:rPr>
        <w:t xml:space="preserve"> but to reveal the obstacles that indicate </w:t>
      </w:r>
      <w:r w:rsidRPr="00B707F4">
        <w:rPr>
          <w:b/>
          <w:iCs/>
          <w:u w:val="single"/>
          <w:bdr w:val="single" w:sz="8" w:space="0" w:color="auto"/>
        </w:rPr>
        <w:t>its perennial failure</w:t>
      </w:r>
      <w:r w:rsidRPr="00B707F4">
        <w:rPr>
          <w:sz w:val="16"/>
        </w:rPr>
        <w:t>. It</w:t>
      </w:r>
      <w:r w:rsidRPr="00465640">
        <w:rPr>
          <w:sz w:val="16"/>
        </w:rPr>
        <w:t xml:space="preserve">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45C2B0C4" w14:textId="77777777" w:rsidR="00555CAA" w:rsidRPr="00465640" w:rsidRDefault="00555CAA" w:rsidP="00555CAA"/>
    <w:p w14:paraId="59043302" w14:textId="77777777" w:rsidR="00555CAA" w:rsidRPr="00465640" w:rsidRDefault="00555CAA" w:rsidP="00555CAA">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w:t>
      </w:r>
      <w:r>
        <w:rPr>
          <w:rFonts w:eastAsiaTheme="majorEastAsia" w:cstheme="majorBidi"/>
          <w:b/>
          <w:iCs/>
        </w:rPr>
        <w:t>theory</w:t>
      </w:r>
      <w:r w:rsidRPr="00465640">
        <w:rPr>
          <w:rFonts w:eastAsiaTheme="majorEastAsia" w:cstheme="majorBidi"/>
          <w:b/>
          <w:iCs/>
        </w:rPr>
        <w:t xml:space="preserve">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w:t>
      </w:r>
    </w:p>
    <w:p w14:paraId="1125AB79" w14:textId="77777777" w:rsidR="00555CAA" w:rsidRPr="00465640" w:rsidRDefault="00555CAA" w:rsidP="00555CAA">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6D2FE8F7" w14:textId="77777777" w:rsidR="00555CAA" w:rsidRPr="00465640" w:rsidRDefault="00555CAA" w:rsidP="00555CAA">
      <w:pPr>
        <w:rPr>
          <w:sz w:val="16"/>
        </w:rPr>
      </w:pPr>
      <w:r w:rsidRPr="00465640">
        <w:rPr>
          <w:sz w:val="16"/>
        </w:rPr>
        <w:t xml:space="preserve">Eduardo Bonilla-Silva (2010: 15) explains that </w:t>
      </w:r>
      <w:r w:rsidRPr="00465640">
        <w:rPr>
          <w:b/>
          <w:highlight w:val="green"/>
          <w:u w:val="single"/>
        </w:rPr>
        <w:t xml:space="preserve">colorblind racism emerged as </w:t>
      </w:r>
      <w:r w:rsidRPr="007C2945">
        <w:rPr>
          <w:b/>
          <w:u w:val="single"/>
        </w:rPr>
        <w:t xml:space="preserve">a </w:t>
      </w:r>
      <w:r w:rsidRPr="00465640">
        <w:rPr>
          <w:b/>
          <w:highlight w:val="green"/>
          <w:u w:val="single"/>
        </w:rPr>
        <w:t xml:space="preserve">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7C2945">
        <w:rPr>
          <w:b/>
          <w:u w:val="single"/>
        </w:rPr>
        <w:t xml:space="preserve">depended on </w:t>
      </w:r>
      <w:r w:rsidRPr="00465640">
        <w:rPr>
          <w:b/>
          <w:highlight w:val="green"/>
          <w:u w:val="single"/>
        </w:rPr>
        <w:t xml:space="preserve">more subtle ways to maintain </w:t>
      </w:r>
      <w:r w:rsidRPr="007C2945">
        <w:rPr>
          <w:b/>
          <w:u w:val="single"/>
        </w:rPr>
        <w:t xml:space="preserve">their </w:t>
      </w:r>
      <w:r w:rsidRPr="00465640">
        <w:rPr>
          <w:b/>
          <w:highlight w:val="green"/>
          <w:u w:val="single"/>
        </w:rPr>
        <w:t>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62094BC8" w14:textId="77777777" w:rsidR="00555CAA" w:rsidRPr="00465640" w:rsidRDefault="00555CAA" w:rsidP="00555CAA">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w:t>
      </w:r>
      <w:r w:rsidRPr="007C2945">
        <w:rPr>
          <w:b/>
          <w:u w:val="single"/>
        </w:rPr>
        <w:t xml:space="preserve">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w:t>
      </w:r>
      <w:r w:rsidRPr="007C2945">
        <w:rPr>
          <w:b/>
          <w:u w:val="single"/>
        </w:rPr>
        <w:t>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w:t>
      </w:r>
      <w:r w:rsidRPr="00465640">
        <w:rPr>
          <w:b/>
          <w:u w:val="single"/>
        </w:rPr>
        <w:lastRenderedPageBreak/>
        <w:t xml:space="preserve">color is closer to that of whites, but </w:t>
      </w:r>
      <w:r w:rsidRPr="007C2945">
        <w:rPr>
          <w:b/>
          <w:u w:val="single"/>
        </w:rPr>
        <w:t xml:space="preserve">it would be </w:t>
      </w:r>
      <w:r w:rsidRPr="00465640">
        <w:rPr>
          <w:b/>
          <w:highlight w:val="green"/>
          <w:u w:val="single"/>
        </w:rPr>
        <w:t xml:space="preserve">impossible for Black groups </w:t>
      </w:r>
      <w:r w:rsidRPr="00465640">
        <w:rPr>
          <w:b/>
          <w:u w:val="single"/>
        </w:rPr>
        <w:t xml:space="preserve">to similarly disappear. </w:t>
      </w:r>
      <w:r w:rsidRPr="007C2945">
        <w:rPr>
          <w:b/>
          <w:u w:val="single"/>
        </w:rPr>
        <w:t xml:space="preserve">Colorblindness could exist in theory, </w:t>
      </w:r>
      <w:proofErr w:type="gramStart"/>
      <w:r w:rsidRPr="007C2945">
        <w:rPr>
          <w:b/>
          <w:u w:val="single"/>
        </w:rPr>
        <w:t xml:space="preserve">but </w:t>
      </w:r>
      <w:r w:rsidRPr="00465640">
        <w:rPr>
          <w:b/>
          <w:highlight w:val="green"/>
          <w:u w:val="single"/>
        </w:rPr>
        <w:t xml:space="preserve">in 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465640">
        <w:rPr>
          <w:b/>
          <w:highlight w:val="green"/>
          <w:u w:val="single"/>
        </w:rPr>
        <w:t xml:space="preserve">, </w:t>
      </w:r>
      <w:r w:rsidRPr="007C2945">
        <w:rPr>
          <w:b/>
          <w:u w:val="single"/>
        </w:rPr>
        <w:t>and in America</w:t>
      </w:r>
      <w:r w:rsidRPr="00465640">
        <w:rPr>
          <w:b/>
          <w:highlight w:val="green"/>
          <w:u w:val="single"/>
        </w:rPr>
        <w:t>, white skin stands for superiority</w:t>
      </w:r>
      <w:r w:rsidRPr="00465640">
        <w:rPr>
          <w:b/>
          <w:u w:val="single"/>
        </w:rPr>
        <w:t>.</w:t>
      </w:r>
    </w:p>
    <w:p w14:paraId="19AD21D5" w14:textId="77777777" w:rsidR="00555CAA" w:rsidRPr="00465640" w:rsidRDefault="00555CAA" w:rsidP="00555CAA">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t>
      </w:r>
      <w:r w:rsidRPr="007C2945">
        <w:rPr>
          <w:b/>
          <w:u w:val="single"/>
        </w:rPr>
        <w:t>was established to terrorize Blacks into staying confined by</w:t>
      </w:r>
      <w:r w:rsidRPr="00465640">
        <w:rPr>
          <w:b/>
          <w:u w:val="single"/>
        </w:rPr>
        <w:t xml:space="preserve">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w:t>
      </w:r>
      <w:r w:rsidRPr="007C2945">
        <w:rPr>
          <w:b/>
          <w:u w:val="single"/>
        </w:rPr>
        <w:t xml:space="preserve">have been able to </w:t>
      </w:r>
      <w:r w:rsidRPr="00465640">
        <w:rPr>
          <w:b/>
          <w:highlight w:val="green"/>
          <w:u w:val="single"/>
        </w:rPr>
        <w:t xml:space="preserve">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 xml:space="preserve">Most stated </w:t>
      </w:r>
      <w:r w:rsidRPr="007C2945">
        <w:rPr>
          <w:b/>
          <w:u w:val="single"/>
        </w:rPr>
        <w:t xml:space="preserve">that </w:t>
      </w:r>
      <w:r w:rsidRPr="00465640">
        <w:rPr>
          <w:b/>
          <w:highlight w:val="green"/>
          <w:u w:val="single"/>
        </w:rPr>
        <w:t>“it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21F7AA9E" w14:textId="77777777" w:rsidR="00555CAA" w:rsidRPr="00465640" w:rsidRDefault="00555CAA" w:rsidP="00555CAA">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whiteonly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355938C1" w14:textId="77777777" w:rsidR="00555CAA" w:rsidRPr="00465640" w:rsidRDefault="00555CAA" w:rsidP="00555CAA"/>
    <w:p w14:paraId="3AE31749" w14:textId="77777777" w:rsidR="00555CAA" w:rsidRPr="00465640" w:rsidRDefault="00555CAA" w:rsidP="00555CAA">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ad-hom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w:t>
      </w:r>
    </w:p>
    <w:p w14:paraId="350116D3" w14:textId="77777777" w:rsidR="00555CAA" w:rsidRPr="00465640" w:rsidRDefault="00555CAA" w:rsidP="00555CAA">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05D56530" w14:textId="77777777" w:rsidR="00555CAA" w:rsidRPr="00896138" w:rsidRDefault="00555CAA" w:rsidP="00555CAA">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 xml:space="preserve">terror, death, </w:t>
      </w:r>
      <w:r w:rsidRPr="00896138">
        <w:rPr>
          <w:b/>
          <w:iCs/>
          <w:u w:val="single"/>
          <w:bdr w:val="single" w:sz="8" w:space="0" w:color="auto"/>
        </w:rPr>
        <w:t>rape, and murder</w:t>
      </w:r>
      <w:r w:rsidRPr="00896138">
        <w:rPr>
          <w:b/>
          <w:u w:val="single"/>
        </w:rPr>
        <w:t xml:space="preserve"> are</w:t>
      </w:r>
      <w:r w:rsidRPr="00896138">
        <w:rPr>
          <w:sz w:val="16"/>
        </w:rPr>
        <w:t xml:space="preserve"> often </w:t>
      </w:r>
      <w:r w:rsidRPr="00896138">
        <w:rPr>
          <w:b/>
          <w:u w:val="single"/>
        </w:rPr>
        <w:t>said to be remnants of the past. To speak o</w:t>
      </w:r>
      <w:r w:rsidRPr="00465640">
        <w:rPr>
          <w:b/>
          <w:u w:val="single"/>
        </w:rPr>
        <w:t>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w:t>
      </w:r>
      <w:r w:rsidRPr="00465640">
        <w:rPr>
          <w:sz w:val="16"/>
        </w:rPr>
        <w:lastRenderedPageBreak/>
        <w:t>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w:t>
      </w:r>
      <w:r w:rsidRPr="00896138">
        <w:rPr>
          <w:sz w:val="16"/>
        </w:rPr>
        <w:t>necro-being.” Curry (2016, 2017, 2018a, 2018b) speaks of the Man-Not. Wilderson (2009) writes of the slave.</w:t>
      </w:r>
    </w:p>
    <w:p w14:paraId="66978F51" w14:textId="77777777" w:rsidR="00555CAA" w:rsidRPr="00896138" w:rsidRDefault="00555CAA" w:rsidP="00555CAA">
      <w:pPr>
        <w:rPr>
          <w:sz w:val="16"/>
        </w:rPr>
      </w:pPr>
      <w:r w:rsidRPr="00896138">
        <w:rPr>
          <w:b/>
          <w:u w:val="single"/>
        </w:rPr>
        <w:t>To be Black is to render the very grammar of the academy delusional. To speak of impending death and sub-personhood</w:t>
      </w:r>
      <w:r w:rsidRPr="00896138">
        <w:rPr>
          <w:sz w:val="16"/>
        </w:rPr>
        <w:t xml:space="preserve"> and explain the experiences of violence and dehumanization that accompany this position</w:t>
      </w:r>
      <w:r w:rsidRPr="00465640">
        <w:rPr>
          <w:sz w:val="16"/>
        </w:rPr>
        <w:t xml:space="preserve">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xml:space="preserve">: </w:t>
      </w:r>
      <w:r w:rsidRPr="00896138">
        <w:rPr>
          <w:sz w:val="16"/>
        </w:rPr>
        <w:t>Blackness, Nihilism, and Emancipation. Warren (2018: 2) argues:</w:t>
      </w:r>
    </w:p>
    <w:p w14:paraId="5F620F0F" w14:textId="77777777" w:rsidR="00555CAA" w:rsidRPr="00465640" w:rsidRDefault="00555CAA" w:rsidP="00555CAA">
      <w:pPr>
        <w:rPr>
          <w:sz w:val="16"/>
        </w:rPr>
      </w:pPr>
      <w:r w:rsidRPr="00896138">
        <w:rPr>
          <w:b/>
          <w:u w:val="single"/>
        </w:rPr>
        <w:t>The human being provides an anchor for the declaration, and since the being of the human is invaluable, then Black life must also matter, if the Black is a human</w:t>
      </w:r>
      <w:r w:rsidRPr="00896138">
        <w:rPr>
          <w:sz w:val="16"/>
        </w:rPr>
        <w:t xml:space="preserve"> (the declaration anchors mattering in the human’s Being). </w:t>
      </w:r>
      <w:r w:rsidRPr="00896138">
        <w:rPr>
          <w:b/>
          <w:u w:val="single"/>
        </w:rPr>
        <w:t>But we reach a point of terror with this syllogistic reasoning. One must take a step backward and ask the fundamental question: is the Black, in fact, a human being?</w:t>
      </w:r>
      <w:r w:rsidRPr="00896138">
        <w:rPr>
          <w:sz w:val="16"/>
        </w:rPr>
        <w:t xml:space="preserve"> Or </w:t>
      </w:r>
      <w:r w:rsidRPr="00896138">
        <w:rPr>
          <w:b/>
          <w:u w:val="single"/>
        </w:rPr>
        <w:t xml:space="preserve">can Black(ness) ground itself in the being of the human? If it cannot, then </w:t>
      </w:r>
      <w:r w:rsidRPr="00896138">
        <w:rPr>
          <w:b/>
          <w:iCs/>
          <w:u w:val="single"/>
          <w:bdr w:val="single" w:sz="8" w:space="0" w:color="auto"/>
        </w:rPr>
        <w:t>on what bases can we assert the mattering of Black existence</w:t>
      </w:r>
      <w:r w:rsidRPr="00896138">
        <w:rPr>
          <w:b/>
          <w:u w:val="single"/>
        </w:rPr>
        <w:t>?</w:t>
      </w:r>
    </w:p>
    <w:p w14:paraId="4FE89D39" w14:textId="77777777" w:rsidR="00555CAA" w:rsidRPr="00465640" w:rsidRDefault="00555CAA" w:rsidP="00555CAA">
      <w:pPr>
        <w:rPr>
          <w:sz w:val="16"/>
        </w:rPr>
      </w:pPr>
      <w:r w:rsidRPr="00465640">
        <w:rPr>
          <w:sz w:val="16"/>
        </w:rPr>
        <w:t xml:space="preserve">The consequence of attending to the problem of Blackness and the </w:t>
      </w:r>
      <w:proofErr w:type="gramStart"/>
      <w:r w:rsidRPr="00465640">
        <w:rPr>
          <w:sz w:val="16"/>
        </w:rPr>
        <w:t>realities</w:t>
      </w:r>
      <w:proofErr w:type="gramEnd"/>
      <w:r w:rsidRPr="00465640">
        <w:rPr>
          <w:sz w:val="16"/>
        </w:rPr>
        <w:t xml:space="preserve">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29E46754" w14:textId="77777777" w:rsidR="00555CAA" w:rsidRPr="00465640" w:rsidRDefault="00555CAA" w:rsidP="00555CAA">
      <w:pPr>
        <w:rPr>
          <w:sz w:val="16"/>
        </w:rPr>
      </w:pPr>
      <w:r w:rsidRPr="00896138">
        <w:rPr>
          <w:b/>
          <w:u w:val="single"/>
        </w:rPr>
        <w:t>We have never understood that the essence of the racism we contended against was not simply that we were exploited in slavery</w:t>
      </w:r>
      <w:r w:rsidRPr="00896138">
        <w:rPr>
          <w:sz w:val="16"/>
        </w:rPr>
        <w:t>,</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896138">
        <w:rPr>
          <w:b/>
          <w:u w:val="single"/>
        </w:rPr>
        <w:t xml:space="preserve">The </w:t>
      </w:r>
      <w:r w:rsidRPr="00465640">
        <w:rPr>
          <w:b/>
          <w:highlight w:val="green"/>
          <w:u w:val="single"/>
        </w:rPr>
        <w:t xml:space="preserve">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3A5CD044" w14:textId="77777777" w:rsidR="00555CAA" w:rsidRPr="00465640" w:rsidRDefault="00555CAA" w:rsidP="00555CAA">
      <w:pPr>
        <w:rPr>
          <w:sz w:val="16"/>
        </w:rPr>
      </w:pPr>
      <w:r w:rsidRPr="00465640">
        <w:rPr>
          <w:sz w:val="16"/>
        </w:rPr>
        <w:t>Instead of racism being defined as a set of attitudes or beliefs about racial groups held by biased individuals, the authors prefer to understand racism as</w:t>
      </w:r>
    </w:p>
    <w:p w14:paraId="15AE96E0" w14:textId="77777777" w:rsidR="00555CAA" w:rsidRPr="00465640" w:rsidRDefault="00555CAA" w:rsidP="00555CAA">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65DEBE81" w14:textId="77777777" w:rsidR="00555CAA" w:rsidRPr="00465640" w:rsidRDefault="00555CAA" w:rsidP="00555CAA">
      <w:pPr>
        <w:rPr>
          <w:sz w:val="16"/>
        </w:rPr>
      </w:pPr>
      <w:r w:rsidRPr="00896138">
        <w:rPr>
          <w:b/>
          <w:bCs/>
          <w:u w:val="single"/>
        </w:rPr>
        <w:t xml:space="preserve">Racism is a </w:t>
      </w:r>
      <w:r w:rsidRPr="00465640">
        <w:rPr>
          <w:b/>
          <w:bCs/>
          <w:highlight w:val="green"/>
          <w:u w:val="single"/>
        </w:rPr>
        <w:t xml:space="preserve">social process that </w:t>
      </w:r>
      <w:r w:rsidRPr="00465640">
        <w:rPr>
          <w:b/>
          <w:iCs/>
          <w:highlight w:val="green"/>
          <w:u w:val="single"/>
          <w:bdr w:val="single" w:sz="8" w:space="0" w:color="auto"/>
        </w:rPr>
        <w:t>demands the extinguishing of Black life</w:t>
      </w:r>
      <w:r w:rsidRPr="00465640">
        <w:rPr>
          <w:b/>
          <w:bCs/>
          <w:highlight w:val="green"/>
          <w:u w:val="single"/>
        </w:rPr>
        <w:t xml:space="preserve">. </w:t>
      </w:r>
      <w:r w:rsidRPr="00896138">
        <w:rPr>
          <w:b/>
          <w:bCs/>
          <w:u w:val="single"/>
        </w:rPr>
        <w:t xml:space="preserve">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896138">
        <w:rPr>
          <w:b/>
          <w:u w:val="single"/>
        </w:rPr>
        <w:t>When a young Black boy is killed, the instruments of the state, the authority of the police, and the vulnerability of the Black male body converge in the ultimate expression of violence</w:t>
      </w:r>
      <w:r w:rsidRPr="00896138">
        <w:rPr>
          <w:sz w:val="16"/>
        </w:rPr>
        <w:t xml:space="preserve"> that</w:t>
      </w:r>
      <w:r w:rsidRPr="00465640">
        <w:rPr>
          <w:sz w:val="16"/>
        </w:rPr>
        <w:t xml:space="preserve"> results in death. </w:t>
      </w:r>
      <w:r w:rsidRPr="00896138">
        <w:rPr>
          <w:b/>
          <w:u w:val="single"/>
        </w:rPr>
        <w:t xml:space="preserve">The </w:t>
      </w:r>
      <w:r w:rsidRPr="00465640">
        <w:rPr>
          <w:b/>
          <w:highlight w:val="green"/>
          <w:u w:val="single"/>
        </w:rPr>
        <w:t xml:space="preserve">public </w:t>
      </w:r>
      <w:r w:rsidRPr="00465640">
        <w:rPr>
          <w:b/>
          <w:u w:val="single"/>
        </w:rPr>
        <w:t xml:space="preserve">then </w:t>
      </w:r>
      <w:r w:rsidRPr="00465640">
        <w:rPr>
          <w:b/>
          <w:highlight w:val="green"/>
          <w:u w:val="single"/>
        </w:rPr>
        <w:t xml:space="preserve">rationalizes this exercise of state </w:t>
      </w:r>
      <w:proofErr w:type="gramStart"/>
      <w:r w:rsidRPr="00465640">
        <w:rPr>
          <w:b/>
          <w:highlight w:val="green"/>
          <w:u w:val="single"/>
        </w:rPr>
        <w:t>violence</w:t>
      </w:r>
      <w:proofErr w:type="gramEnd"/>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w:t>
      </w:r>
      <w:r w:rsidRPr="00465640">
        <w:rPr>
          <w:sz w:val="16"/>
        </w:rPr>
        <w:lastRenderedPageBreak/>
        <w:t xml:space="preserve">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2D3F3E5F" w14:textId="77777777" w:rsidR="00555CAA" w:rsidRPr="00465640" w:rsidRDefault="00555CAA" w:rsidP="00555CAA">
      <w:pPr>
        <w:rPr>
          <w:sz w:val="16"/>
        </w:rPr>
      </w:pPr>
      <w:r w:rsidRPr="00465640">
        <w:rPr>
          <w:sz w:val="16"/>
        </w:rPr>
        <w:t xml:space="preserve">This brief example describes the depth of the problem involved with racism. </w:t>
      </w:r>
      <w:r w:rsidRPr="00465640">
        <w:rPr>
          <w:b/>
          <w:highlight w:val="green"/>
          <w:u w:val="single"/>
        </w:rPr>
        <w:t xml:space="preserve">Black philosophers </w:t>
      </w:r>
      <w:r w:rsidRPr="00896138">
        <w:rPr>
          <w:b/>
          <w:u w:val="single"/>
        </w:rPr>
        <w:t xml:space="preserve">are </w:t>
      </w:r>
      <w:r w:rsidRPr="00896138">
        <w:rPr>
          <w:b/>
          <w:iCs/>
          <w:highlight w:val="green"/>
          <w:u w:val="single"/>
          <w:bdr w:val="single" w:sz="8" w:space="0" w:color="auto"/>
        </w:rPr>
        <w:t>not</w:t>
      </w:r>
      <w:r w:rsidRPr="00896138">
        <w:rPr>
          <w:b/>
          <w:iCs/>
          <w:u w:val="single"/>
          <w:bdr w:val="single" w:sz="8" w:space="0" w:color="auto"/>
        </w:rPr>
        <w:t xml:space="preserve"> simply </w:t>
      </w:r>
      <w:r w:rsidRPr="00465640">
        <w:rPr>
          <w:b/>
          <w:iCs/>
          <w:highlight w:val="green"/>
          <w:u w:val="single"/>
          <w:bdr w:val="single" w:sz="8" w:space="0" w:color="auto"/>
        </w:rPr>
        <w:t xml:space="preserve">objecting to </w:t>
      </w:r>
      <w:r w:rsidRPr="00896138">
        <w:rPr>
          <w:b/>
          <w:iCs/>
          <w:u w:val="single"/>
          <w:bdr w:val="single" w:sz="8" w:space="0" w:color="auto"/>
        </w:rPr>
        <w:t xml:space="preserve">the </w:t>
      </w:r>
      <w:r w:rsidRPr="00465640">
        <w:rPr>
          <w:b/>
          <w:iCs/>
          <w:highlight w:val="green"/>
          <w:u w:val="single"/>
          <w:bdr w:val="single" w:sz="8" w:space="0" w:color="auto"/>
        </w:rPr>
        <w:t>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w:t>
      </w:r>
      <w:r w:rsidRPr="00896138">
        <w:rPr>
          <w:b/>
          <w:u w:val="single"/>
        </w:rPr>
        <w:t xml:space="preserve">that </w:t>
      </w:r>
      <w:r w:rsidRPr="00465640">
        <w:rPr>
          <w:b/>
          <w:highlight w:val="green"/>
          <w:u w:val="single"/>
        </w:rPr>
        <w:t xml:space="preserve">white individuals hold can be </w:t>
      </w:r>
      <w:r w:rsidRPr="00896138">
        <w:rPr>
          <w:b/>
          <w:iCs/>
          <w:u w:val="single"/>
          <w:bdr w:val="single" w:sz="8" w:space="0" w:color="auto"/>
        </w:rPr>
        <w:t xml:space="preserve">supported and expressed in </w:t>
      </w:r>
      <w:r w:rsidRPr="00465640">
        <w:rPr>
          <w:b/>
          <w:iCs/>
          <w:highlight w:val="green"/>
          <w:u w:val="single"/>
          <w:bdr w:val="single" w:sz="8" w:space="0" w:color="auto"/>
        </w:rPr>
        <w:t>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As such</w:t>
      </w:r>
      <w:r w:rsidRPr="00896138">
        <w:rPr>
          <w:b/>
          <w:bCs/>
          <w:u w:val="single"/>
        </w:rPr>
        <w:t xml:space="preserve">, the human becomes an </w:t>
      </w:r>
      <w:r w:rsidRPr="00896138">
        <w:rPr>
          <w:b/>
          <w:iCs/>
          <w:u w:val="single"/>
          <w:bdr w:val="single" w:sz="8" w:space="0" w:color="auto"/>
        </w:rPr>
        <w:t>untenable account of Black life, given this disposability</w:t>
      </w:r>
      <w:r w:rsidRPr="00896138">
        <w:rPr>
          <w:sz w:val="16"/>
        </w:rPr>
        <w:t>. The world is simply not organized in such a way that allows Blackness to not be seen, perceived</w:t>
      </w:r>
      <w:r w:rsidRPr="00465640">
        <w:rPr>
          <w:sz w:val="16"/>
        </w:rPr>
        <w:t xml:space="preserve">,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6E487E60" w14:textId="77777777" w:rsidR="00555CAA" w:rsidRPr="00465640" w:rsidRDefault="00555CAA" w:rsidP="00555CAA">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896138">
        <w:rPr>
          <w:b/>
          <w:iCs/>
          <w:u w:val="single"/>
          <w:bdr w:val="single" w:sz="8" w:space="0" w:color="auto"/>
        </w:rPr>
        <w:t xml:space="preserve">the core and most </w:t>
      </w:r>
      <w:r w:rsidRPr="00465640">
        <w:rPr>
          <w:b/>
          <w:iCs/>
          <w:highlight w:val="green"/>
          <w:u w:val="single"/>
          <w:bdr w:val="single" w:sz="8" w:space="0" w:color="auto"/>
        </w:rPr>
        <w:t>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6E252E18" w14:textId="77777777" w:rsidR="00555CAA" w:rsidRPr="00465640" w:rsidRDefault="00555CAA" w:rsidP="00555CAA"/>
    <w:p w14:paraId="23664D6D" w14:textId="77777777" w:rsidR="00555CAA" w:rsidRPr="00465640" w:rsidRDefault="00555CAA" w:rsidP="00555CAA"/>
    <w:p w14:paraId="26B50812" w14:textId="77777777" w:rsidR="00555CAA" w:rsidRPr="00465640" w:rsidRDefault="00555CAA" w:rsidP="00555CAA">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turns the aff</w:t>
      </w:r>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0A035A3B" w14:textId="77777777" w:rsidR="00555CAA" w:rsidRPr="00465640" w:rsidRDefault="00555CAA" w:rsidP="00555CAA">
      <w:pPr>
        <w:tabs>
          <w:tab w:val="center" w:pos="8445"/>
        </w:tabs>
        <w:rPr>
          <w:sz w:val="16"/>
        </w:rPr>
      </w:pPr>
      <w:r w:rsidRPr="00465640">
        <w:rPr>
          <w:sz w:val="16"/>
        </w:rPr>
        <w:t xml:space="preserve">Tommy J. and Gwenetta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DA94C0C" w14:textId="77777777" w:rsidR="00555CAA" w:rsidRPr="00465640" w:rsidRDefault="00555CAA" w:rsidP="00555CAA">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Stefancic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B15428">
        <w:rPr>
          <w:b/>
          <w:u w:val="single"/>
        </w:rPr>
        <w:t xml:space="preserve">the </w:t>
      </w:r>
      <w:r w:rsidRPr="00465640">
        <w:rPr>
          <w:b/>
          <w:highlight w:val="green"/>
          <w:u w:val="single"/>
        </w:rPr>
        <w:t xml:space="preserve">idea that race does not have </w:t>
      </w:r>
      <w:r w:rsidRPr="00B15428">
        <w:rPr>
          <w:b/>
          <w:u w:val="single"/>
        </w:rPr>
        <w:t xml:space="preserve">any real </w:t>
      </w:r>
      <w:r w:rsidRPr="00465640">
        <w:rPr>
          <w:b/>
          <w:highlight w:val="green"/>
          <w:u w:val="single"/>
        </w:rPr>
        <w:t>consequence</w:t>
      </w:r>
      <w:r w:rsidRPr="00465640">
        <w:rPr>
          <w:b/>
          <w:u w:val="single"/>
        </w:rPr>
        <w:t xml:space="preserve">, </w:t>
      </w:r>
      <w:r w:rsidRPr="00B15428">
        <w:rPr>
          <w:b/>
          <w:iCs/>
          <w:u w:val="single"/>
          <w:bdr w:val="single" w:sz="8" w:space="0" w:color="auto"/>
        </w:rPr>
        <w:t xml:space="preserve">that is a </w:t>
      </w:r>
      <w:r w:rsidRPr="00465640">
        <w:rPr>
          <w:b/>
          <w:iCs/>
          <w:highlight w:val="green"/>
          <w:u w:val="single"/>
          <w:bdr w:val="single" w:sz="8" w:space="0" w:color="auto"/>
        </w:rPr>
        <w:t>pernicious supposition</w:t>
      </w:r>
      <w:r w:rsidRPr="00465640">
        <w:rPr>
          <w:sz w:val="16"/>
        </w:rPr>
        <w:t xml:space="preserve">. Tessman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B15428">
        <w:rPr>
          <w:b/>
          <w:u w:val="single"/>
        </w:rPr>
        <w:t xml:space="preserve">are </w:t>
      </w:r>
      <w:r w:rsidRPr="00465640">
        <w:rPr>
          <w:b/>
          <w:highlight w:val="green"/>
          <w:u w:val="single"/>
        </w:rPr>
        <w:t xml:space="preserve">not addressed, minorities </w:t>
      </w:r>
      <w:r w:rsidRPr="00B15428">
        <w:rPr>
          <w:b/>
          <w:u w:val="single"/>
        </w:rPr>
        <w:t xml:space="preserve">will </w:t>
      </w:r>
      <w:r w:rsidRPr="00B15428">
        <w:rPr>
          <w:b/>
          <w:iCs/>
          <w:u w:val="single"/>
          <w:bdr w:val="single" w:sz="8" w:space="0" w:color="auto"/>
        </w:rPr>
        <w:t xml:space="preserve">still </w:t>
      </w:r>
      <w:r w:rsidRPr="00465640">
        <w:rPr>
          <w:b/>
          <w:iCs/>
          <w:highlight w:val="green"/>
          <w:u w:val="single"/>
          <w:bdr w:val="single" w:sz="8" w:space="0" w:color="auto"/>
        </w:rPr>
        <w:t>fall victim to unfair treatment</w:t>
      </w:r>
      <w:r w:rsidRPr="00465640">
        <w:rPr>
          <w:b/>
          <w:highlight w:val="green"/>
          <w:u w:val="single"/>
        </w:rPr>
        <w:t xml:space="preserve"> </w:t>
      </w:r>
      <w:r w:rsidRPr="00B15428">
        <w:rPr>
          <w:b/>
          <w:u w:val="single"/>
        </w:rPr>
        <w:t>in education, housing, and the court systems</w:t>
      </w:r>
      <w:r w:rsidRPr="00B15428">
        <w:rPr>
          <w:sz w:val="16"/>
        </w:rPr>
        <w:t>.</w:t>
      </w:r>
    </w:p>
    <w:p w14:paraId="22D72E32" w14:textId="77777777" w:rsidR="00555CAA" w:rsidRPr="00465640" w:rsidRDefault="00555CAA" w:rsidP="00555CAA">
      <w:pPr>
        <w:rPr>
          <w:sz w:val="16"/>
        </w:rPr>
      </w:pPr>
      <w:r w:rsidRPr="00465640">
        <w:rPr>
          <w:sz w:val="16"/>
        </w:rPr>
        <w:lastRenderedPageBreak/>
        <w:t xml:space="preserve">Although the concept of race is socially constructed, the populations most affected by racialization and racial disparities agree that </w:t>
      </w:r>
      <w:r w:rsidRPr="00B15428">
        <w:rPr>
          <w:b/>
          <w:u w:val="single"/>
        </w:rPr>
        <w:t xml:space="preserve">there are </w:t>
      </w:r>
      <w:r w:rsidRPr="00465640">
        <w:rPr>
          <w:b/>
          <w:highlight w:val="green"/>
          <w:u w:val="single"/>
        </w:rPr>
        <w:t xml:space="preserve">still real consequences </w:t>
      </w:r>
      <w:r w:rsidRPr="00465640">
        <w:rPr>
          <w:b/>
          <w:u w:val="single"/>
        </w:rPr>
        <w:t xml:space="preserve">to race </w:t>
      </w:r>
      <w:r w:rsidRPr="00465640">
        <w:rPr>
          <w:b/>
          <w:highlight w:val="green"/>
          <w:u w:val="single"/>
        </w:rPr>
        <w:t xml:space="preserve">because of </w:t>
      </w:r>
      <w:r w:rsidRPr="00B15428">
        <w:rPr>
          <w:b/>
          <w:u w:val="single"/>
        </w:rPr>
        <w:t xml:space="preserve">its </w:t>
      </w:r>
      <w:r w:rsidRPr="00465640">
        <w:rPr>
          <w:b/>
          <w:highlight w:val="green"/>
          <w:u w:val="single"/>
        </w:rPr>
        <w:t>embeddedness within</w:t>
      </w:r>
      <w:r w:rsidRPr="00465640">
        <w:rPr>
          <w:sz w:val="16"/>
        </w:rPr>
        <w:t xml:space="preserve"> practically </w:t>
      </w:r>
      <w:r w:rsidRPr="00B15428">
        <w:rPr>
          <w:b/>
          <w:iCs/>
          <w:u w:val="single"/>
          <w:bdr w:val="single" w:sz="8" w:space="0" w:color="auto"/>
        </w:rPr>
        <w:t xml:space="preserve">all facets of </w:t>
      </w:r>
      <w:r w:rsidRPr="00465640">
        <w:rPr>
          <w:b/>
          <w:iCs/>
          <w:highlight w:val="green"/>
          <w:u w:val="single"/>
          <w:bdr w:val="single" w:sz="8" w:space="0" w:color="auto"/>
        </w:rPr>
        <w:t>American society</w:t>
      </w:r>
      <w:r w:rsidRPr="00465640">
        <w:rPr>
          <w:b/>
          <w:highlight w:val="green"/>
          <w:u w:val="single"/>
        </w:rPr>
        <w:t xml:space="preserve">. Race consciousness </w:t>
      </w:r>
      <w:r w:rsidRPr="00B15428">
        <w:rPr>
          <w:b/>
          <w:u w:val="single"/>
        </w:rPr>
        <w:t xml:space="preserve">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 xml:space="preserve">racialization in law, policy, </w:t>
      </w:r>
      <w:r w:rsidRPr="00B15428">
        <w:rPr>
          <w:b/>
          <w:iCs/>
          <w:u w:val="single"/>
          <w:bdr w:val="single" w:sz="8" w:space="0" w:color="auto"/>
        </w:rPr>
        <w:t xml:space="preserve">and </w:t>
      </w:r>
      <w:r w:rsidRPr="00465640">
        <w:rPr>
          <w:b/>
          <w:iCs/>
          <w:highlight w:val="green"/>
          <w:u w:val="single"/>
          <w:bdr w:val="single" w:sz="8" w:space="0" w:color="auto"/>
        </w:rPr>
        <w:t>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B15428">
        <w:rPr>
          <w:b/>
          <w:u w:val="single"/>
        </w:rPr>
        <w:t>racism is a</w:t>
      </w:r>
      <w:r w:rsidRPr="00465640">
        <w:rPr>
          <w:b/>
          <w:highlight w:val="green"/>
          <w:u w:val="single"/>
        </w:rPr>
        <w:t xml:space="preserve">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w:t>
      </w:r>
      <w:r w:rsidRPr="00B15428">
        <w:rPr>
          <w:b/>
          <w:u w:val="single"/>
        </w:rPr>
        <w:t xml:space="preserve">the </w:t>
      </w:r>
      <w:r w:rsidRPr="00465640">
        <w:rPr>
          <w:b/>
          <w:highlight w:val="green"/>
          <w:u w:val="single"/>
        </w:rPr>
        <w:t xml:space="preserve">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B15428">
        <w:rPr>
          <w:b/>
          <w:u w:val="single"/>
        </w:rPr>
        <w:t xml:space="preserve">the </w:t>
      </w:r>
      <w:r w:rsidRPr="00465640">
        <w:rPr>
          <w:b/>
          <w:highlight w:val="green"/>
          <w:u w:val="single"/>
        </w:rPr>
        <w:t>“One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B15428">
        <w:rPr>
          <w:b/>
          <w:u w:val="single"/>
        </w:rPr>
        <w:t xml:space="preserve">has had </w:t>
      </w:r>
      <w:r w:rsidRPr="00465640">
        <w:rPr>
          <w:b/>
          <w:highlight w:val="green"/>
          <w:u w:val="single"/>
        </w:rPr>
        <w:t xml:space="preserve">a debilitating effect on the family lives of people of color </w:t>
      </w:r>
      <w:r w:rsidRPr="00465640">
        <w:rPr>
          <w:b/>
          <w:u w:val="single"/>
        </w:rPr>
        <w:t>living in public housing units</w:t>
      </w:r>
      <w:r w:rsidRPr="00465640">
        <w:rPr>
          <w:sz w:val="16"/>
        </w:rPr>
        <w:t>.</w:t>
      </w:r>
    </w:p>
    <w:p w14:paraId="3413F2BB" w14:textId="77777777" w:rsidR="00555CAA" w:rsidRPr="00465640" w:rsidRDefault="00555CAA" w:rsidP="00555CAA">
      <w:pPr>
        <w:rPr>
          <w:sz w:val="16"/>
        </w:rPr>
      </w:pPr>
      <w:r w:rsidRPr="00B15428">
        <w:rPr>
          <w:b/>
          <w:iCs/>
          <w:u w:val="single"/>
          <w:bdr w:val="single" w:sz="8" w:space="0" w:color="auto"/>
        </w:rPr>
        <w:t>America is organized around the subjugation, death, and political suppression of racialized people’s voice</w:t>
      </w:r>
      <w:r w:rsidRPr="00B15428">
        <w:rPr>
          <w:sz w:val="16"/>
        </w:rPr>
        <w:t>. Even under the ethno-nationalist</w:t>
      </w:r>
      <w:r w:rsidRPr="00465640">
        <w:rPr>
          <w:sz w:val="16"/>
        </w:rPr>
        <w:t xml:space="preserve"> regime of Donald Trump, there is a reactionary consensus that has reemerged, namely, that a truly white supremacist society is colorblind. This follows a similar logic as the dissent of Justice John Harlan in Plessy v. Ferguson (1896):</w:t>
      </w:r>
    </w:p>
    <w:p w14:paraId="7C53BD1B" w14:textId="77777777" w:rsidR="00555CAA" w:rsidRPr="00465640" w:rsidRDefault="00555CAA" w:rsidP="00555CAA">
      <w:pPr>
        <w:rPr>
          <w:sz w:val="16"/>
        </w:rPr>
      </w:pPr>
      <w:r w:rsidRPr="00465640">
        <w:rPr>
          <w:sz w:val="16"/>
        </w:rPr>
        <w:t xml:space="preserve">The white race deems itself to be the dominant race in this country. And so it is, in prestige, in achievements, in education, in wealth, and in power. So, I doubt not, it will continue to be for all </w:t>
      </w:r>
      <w:proofErr w:type="gramStart"/>
      <w:r w:rsidRPr="00465640">
        <w:rPr>
          <w:sz w:val="16"/>
        </w:rPr>
        <w:t>time, if</w:t>
      </w:r>
      <w:proofErr w:type="gramEnd"/>
      <w:r w:rsidRPr="00465640">
        <w:rPr>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338AB875" w14:textId="77777777" w:rsidR="00555CAA" w:rsidRPr="00465640" w:rsidRDefault="00555CAA" w:rsidP="00555CAA">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6BD33FE3" w14:textId="77777777" w:rsidR="00555CAA" w:rsidRPr="00465640" w:rsidRDefault="00555CAA" w:rsidP="00555CAA">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w:t>
      </w:r>
      <w:r w:rsidRPr="00465640">
        <w:rPr>
          <w:sz w:val="16"/>
        </w:rPr>
        <w:lastRenderedPageBreak/>
        <w:t>unjust enrichment and their transmission over time</w:t>
      </w:r>
      <w:r w:rsidRPr="00B15428">
        <w:rPr>
          <w:sz w:val="16"/>
        </w:rPr>
        <w:t xml:space="preserv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B15428">
        <w:rPr>
          <w:b/>
          <w:u w:val="single"/>
        </w:rPr>
        <w:t>whites</w:t>
      </w:r>
      <w:r w:rsidRPr="00B15428">
        <w:rPr>
          <w:sz w:val="16"/>
        </w:rPr>
        <w:t xml:space="preserve"> being inherently superior, they </w:t>
      </w:r>
      <w:r w:rsidRPr="00B15428">
        <w:rPr>
          <w:b/>
          <w:u w:val="single"/>
        </w:rPr>
        <w:t>rely on institutional racism to produce social structures that reward and elevate whites</w:t>
      </w:r>
      <w:r w:rsidRPr="00B15428">
        <w:rPr>
          <w:sz w:val="16"/>
        </w:rPr>
        <w:t>.</w:t>
      </w:r>
    </w:p>
    <w:p w14:paraId="2246CA13" w14:textId="77777777" w:rsidR="00555CAA" w:rsidRPr="00465640" w:rsidRDefault="00555CAA" w:rsidP="00555CAA">
      <w:pPr>
        <w:rPr>
          <w:sz w:val="16"/>
        </w:rPr>
      </w:pPr>
    </w:p>
    <w:p w14:paraId="10C2EFE1" w14:textId="77777777" w:rsidR="00555CAA" w:rsidRPr="00465640" w:rsidRDefault="00555CAA" w:rsidP="00555CAA"/>
    <w:p w14:paraId="21794E53" w14:textId="77777777" w:rsidR="00555CAA" w:rsidRPr="00465640" w:rsidRDefault="00555CAA" w:rsidP="00555CAA"/>
    <w:p w14:paraId="45BE99D9" w14:textId="77777777" w:rsidR="00555CAA" w:rsidRPr="00465640" w:rsidRDefault="00555CAA" w:rsidP="00555CAA">
      <w:pPr>
        <w:keepNext/>
        <w:keepLines/>
        <w:spacing w:before="40" w:after="0"/>
        <w:outlineLvl w:val="3"/>
        <w:rPr>
          <w:rFonts w:eastAsiaTheme="majorEastAsia" w:cstheme="majorBidi"/>
          <w:b/>
          <w:iCs/>
        </w:rPr>
      </w:pPr>
      <w:r w:rsidRPr="00465640">
        <w:rPr>
          <w:rFonts w:eastAsiaTheme="majorEastAsia" w:cstheme="majorBidi"/>
          <w:b/>
          <w:iCs/>
        </w:rPr>
        <w:t>Instead</w:t>
      </w:r>
      <w:r>
        <w:rPr>
          <w:rFonts w:eastAsiaTheme="majorEastAsia" w:cstheme="majorBidi"/>
          <w:b/>
          <w:iCs/>
        </w:rPr>
        <w:t xml:space="preserve">, the alternative is to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3C20EF8D" w14:textId="77777777" w:rsidR="00555CAA" w:rsidRPr="00465640" w:rsidRDefault="00555CAA" w:rsidP="00555CAA">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5692C645" w14:textId="77777777" w:rsidR="00555CAA" w:rsidRPr="00465640" w:rsidRDefault="00555CAA" w:rsidP="00555CAA">
      <w:pPr>
        <w:rPr>
          <w:sz w:val="16"/>
        </w:rPr>
      </w:pPr>
      <w:r w:rsidRPr="00465640">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“derelictical” crisis. As Curry (2011a: 144) explains:</w:t>
      </w:r>
    </w:p>
    <w:p w14:paraId="57CD1AEF" w14:textId="77777777" w:rsidR="00555CAA" w:rsidRPr="00465640" w:rsidRDefault="00555CAA" w:rsidP="00555CAA">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w:t>
      </w:r>
      <w:r w:rsidRPr="00E03C9F">
        <w:rPr>
          <w:sz w:val="16"/>
        </w:rPr>
        <w:t xml:space="preserve">assuredness in the ways that Africana people have used to interpret their realities. Unfortunately, the </w:t>
      </w:r>
      <w:proofErr w:type="gramStart"/>
      <w:r w:rsidRPr="00E03C9F">
        <w:rPr>
          <w:sz w:val="16"/>
        </w:rPr>
        <w:t>present day</w:t>
      </w:r>
      <w:proofErr w:type="gramEnd"/>
      <w:r w:rsidRPr="00E03C9F">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E03C9F">
        <w:rPr>
          <w:b/>
          <w:u w:val="single"/>
        </w:rPr>
        <w:t>To the extent that African American philosophy chooses to abandon the genealogical patterns of Black thought for philosophically privileged associations with white thinkers, it remains derelictical—continuing to neglect its only actual duty</w:t>
      </w:r>
      <w:r w:rsidRPr="00E03C9F">
        <w:rPr>
          <w:sz w:val="16"/>
        </w:rPr>
        <w:t xml:space="preserve">—the duty </w:t>
      </w:r>
      <w:r w:rsidRPr="00E03C9F">
        <w:rPr>
          <w:b/>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728F22CE" w14:textId="77777777" w:rsidR="00555CAA" w:rsidRPr="00465640" w:rsidRDefault="00555CAA" w:rsidP="00555CAA">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w:t>
      </w:r>
      <w:r w:rsidRPr="00E03C9F">
        <w:rPr>
          <w:b/>
          <w:bCs/>
          <w:u w:val="single"/>
        </w:rPr>
        <w:t xml:space="preserve">has been </w:t>
      </w:r>
      <w:r w:rsidRPr="00465640">
        <w:rPr>
          <w:b/>
          <w:iCs/>
          <w:highlight w:val="green"/>
          <w:u w:val="single"/>
          <w:bdr w:val="single" w:sz="8" w:space="0" w:color="auto"/>
        </w:rPr>
        <w:t>revised and denatured</w:t>
      </w:r>
      <w:r w:rsidRPr="00465640">
        <w:rPr>
          <w:b/>
          <w:bCs/>
          <w:highlight w:val="green"/>
          <w:u w:val="single"/>
        </w:rPr>
        <w:t xml:space="preserve"> into </w:t>
      </w:r>
      <w:r w:rsidRPr="00E03C9F">
        <w:rPr>
          <w:b/>
          <w:bCs/>
          <w:u w:val="single"/>
        </w:rPr>
        <w:t xml:space="preserve">a </w:t>
      </w:r>
      <w:r w:rsidRPr="00465640">
        <w:rPr>
          <w:b/>
          <w:bCs/>
          <w:highlight w:val="green"/>
          <w:u w:val="single"/>
        </w:rPr>
        <w:t xml:space="preserve">form </w:t>
      </w:r>
      <w:r w:rsidRPr="00E03C9F">
        <w:rPr>
          <w:b/>
          <w:bCs/>
          <w:u w:val="single"/>
        </w:rPr>
        <w:t xml:space="preserve">that </w:t>
      </w:r>
      <w:r w:rsidRPr="00465640">
        <w:rPr>
          <w:b/>
          <w:iCs/>
          <w:highlight w:val="green"/>
          <w:u w:val="single"/>
          <w:bdr w:val="single" w:sz="8" w:space="0" w:color="auto"/>
        </w:rPr>
        <w:t xml:space="preserve">whites </w:t>
      </w:r>
      <w:r w:rsidRPr="00E03C9F">
        <w:rPr>
          <w:b/>
          <w:iCs/>
          <w:u w:val="single"/>
          <w:bdr w:val="single" w:sz="8" w:space="0" w:color="auto"/>
        </w:rPr>
        <w:t xml:space="preserve">in the discipline </w:t>
      </w:r>
      <w:r w:rsidRPr="00465640">
        <w:rPr>
          <w:b/>
          <w:iCs/>
          <w:highlight w:val="green"/>
          <w:u w:val="single"/>
          <w:bdr w:val="single" w:sz="8" w:space="0" w:color="auto"/>
        </w:rPr>
        <w:t>accept as philosophical</w:t>
      </w:r>
      <w:r w:rsidRPr="00465640">
        <w:rPr>
          <w:sz w:val="16"/>
        </w:rPr>
        <w:t xml:space="preserve">. Whereas all disciplines have norms or rules of scholarly rigor, </w:t>
      </w:r>
      <w:r w:rsidRPr="00E03C9F">
        <w:rPr>
          <w:b/>
          <w:u w:val="single"/>
        </w:rPr>
        <w:t xml:space="preserve">philosophy demands that Black thinking and thought tend towards specific political ends </w:t>
      </w:r>
      <w:proofErr w:type="gramStart"/>
      <w:r w:rsidRPr="00E03C9F">
        <w:rPr>
          <w:b/>
          <w:u w:val="single"/>
        </w:rPr>
        <w:t>in order to</w:t>
      </w:r>
      <w:proofErr w:type="gramEnd"/>
      <w:r w:rsidRPr="00E03C9F">
        <w:rPr>
          <w:b/>
          <w:u w:val="single"/>
        </w:rPr>
        <w:t xml:space="preserve"> be considered philosophy</w:t>
      </w:r>
      <w:r w:rsidRPr="00E03C9F">
        <w:rPr>
          <w:sz w:val="16"/>
        </w:rPr>
        <w:t>. Whether or not the thought and texts of Black philosophers are correctly interpreted</w:t>
      </w:r>
      <w:r w:rsidRPr="00465640">
        <w:rPr>
          <w:sz w:val="16"/>
        </w:rPr>
        <w:t>, understood, or even read ultimately becomes irrelevant to the larger political orientation of the discipline.</w:t>
      </w:r>
    </w:p>
    <w:p w14:paraId="78372CD2" w14:textId="77777777" w:rsidR="00555CAA" w:rsidRPr="00465640" w:rsidRDefault="00555CAA" w:rsidP="00555CAA">
      <w:pPr>
        <w:rPr>
          <w:sz w:val="16"/>
        </w:rPr>
      </w:pPr>
      <w:r w:rsidRPr="00465640">
        <w:rPr>
          <w:b/>
          <w:highlight w:val="green"/>
          <w:u w:val="single"/>
        </w:rPr>
        <w:t xml:space="preserve">Black philosophers </w:t>
      </w:r>
      <w:r w:rsidRPr="00E03C9F">
        <w:rPr>
          <w:b/>
          <w:u w:val="single"/>
        </w:rPr>
        <w:t xml:space="preserve">are </w:t>
      </w:r>
      <w:r w:rsidRPr="00465640">
        <w:rPr>
          <w:b/>
          <w:highlight w:val="green"/>
          <w:u w:val="single"/>
        </w:rPr>
        <w:t xml:space="preserve">read as </w:t>
      </w:r>
      <w:r w:rsidRPr="00465640">
        <w:rPr>
          <w:b/>
          <w:iCs/>
          <w:highlight w:val="green"/>
          <w:u w:val="single"/>
          <w:bdr w:val="single" w:sz="8" w:space="0" w:color="auto"/>
        </w:rPr>
        <w:t>extensions of white thought</w:t>
      </w:r>
      <w:r w:rsidRPr="00465640">
        <w:rPr>
          <w:b/>
          <w:highlight w:val="green"/>
          <w:u w:val="single"/>
        </w:rPr>
        <w:t xml:space="preserve">. </w:t>
      </w:r>
      <w:r w:rsidRPr="00E03C9F">
        <w:rPr>
          <w:b/>
          <w:u w:val="single"/>
        </w:rPr>
        <w:t xml:space="preserve">A </w:t>
      </w:r>
      <w:r w:rsidRPr="00465640">
        <w:rPr>
          <w:b/>
          <w:highlight w:val="green"/>
          <w:u w:val="single"/>
        </w:rPr>
        <w:t xml:space="preserve">Black </w:t>
      </w:r>
      <w:r w:rsidRPr="00465640">
        <w:rPr>
          <w:b/>
          <w:u w:val="single"/>
        </w:rPr>
        <w:t xml:space="preserve">philosophical </w:t>
      </w:r>
      <w:r w:rsidRPr="00465640">
        <w:rPr>
          <w:b/>
          <w:highlight w:val="green"/>
          <w:u w:val="single"/>
        </w:rPr>
        <w:t xml:space="preserve">figure </w:t>
      </w:r>
      <w:r w:rsidRPr="00E03C9F">
        <w:rPr>
          <w:b/>
          <w:u w:val="single"/>
        </w:rPr>
        <w:t xml:space="preserve">is </w:t>
      </w:r>
      <w:r w:rsidRPr="00465640">
        <w:rPr>
          <w:b/>
          <w:highlight w:val="green"/>
          <w:u w:val="single"/>
        </w:rPr>
        <w:t xml:space="preserve">relevant only to </w:t>
      </w:r>
      <w:r w:rsidRPr="00E03C9F">
        <w:rPr>
          <w:b/>
          <w:u w:val="single"/>
        </w:rPr>
        <w:t xml:space="preserve">the </w:t>
      </w:r>
      <w:r w:rsidRPr="00465640">
        <w:rPr>
          <w:b/>
          <w:highlight w:val="green"/>
          <w:u w:val="single"/>
        </w:rPr>
        <w:t xml:space="preserve">extent that </w:t>
      </w:r>
      <w:r w:rsidRPr="00465640">
        <w:rPr>
          <w:b/>
          <w:u w:val="single"/>
        </w:rPr>
        <w:t xml:space="preserve">he or </w:t>
      </w:r>
      <w:r w:rsidRPr="00465640">
        <w:rPr>
          <w:b/>
          <w:highlight w:val="green"/>
          <w:u w:val="single"/>
        </w:rPr>
        <w:t xml:space="preserve">she can be understood as </w:t>
      </w:r>
      <w:r w:rsidRPr="00E03C9F">
        <w:rPr>
          <w:b/>
          <w:u w:val="single"/>
        </w:rPr>
        <w:t xml:space="preserve">the </w:t>
      </w:r>
      <w:r w:rsidRPr="00465640">
        <w:rPr>
          <w:b/>
          <w:iCs/>
          <w:highlight w:val="green"/>
          <w:u w:val="single"/>
          <w:bdr w:val="single" w:sz="8" w:space="0" w:color="auto"/>
        </w:rPr>
        <w:t xml:space="preserve">unrealized intentionality of </w:t>
      </w:r>
      <w:r w:rsidRPr="00E03C9F">
        <w:rPr>
          <w:b/>
          <w:iCs/>
          <w:u w:val="single"/>
          <w:bdr w:val="single" w:sz="8" w:space="0" w:color="auto"/>
        </w:rPr>
        <w:t xml:space="preserve">canonical </w:t>
      </w:r>
      <w:r w:rsidRPr="00465640">
        <w:rPr>
          <w:b/>
          <w:iCs/>
          <w:highlight w:val="green"/>
          <w:u w:val="single"/>
          <w:bdr w:val="single" w:sz="8" w:space="0" w:color="auto"/>
        </w:rPr>
        <w:t>white figures</w:t>
      </w:r>
      <w:r w:rsidRPr="00465640">
        <w:rPr>
          <w:b/>
          <w:u w:val="single"/>
        </w:rPr>
        <w:t xml:space="preserve">. Black historical figures are made philosophical by the extent to </w:t>
      </w:r>
      <w:r w:rsidRPr="00465640">
        <w:rPr>
          <w:b/>
          <w:u w:val="single"/>
        </w:rPr>
        <w:lastRenderedPageBreak/>
        <w:t xml:space="preserve">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E03C9F">
        <w:rPr>
          <w:b/>
          <w:u w:val="single"/>
        </w:rPr>
        <w:t xml:space="preserve">if they thought more seriously about race </w:t>
      </w:r>
      <w:r w:rsidRPr="00E03C9F">
        <w:rPr>
          <w:sz w:val="16"/>
        </w:rPr>
        <w:t>and racism</w:t>
      </w:r>
      <w:r w:rsidRPr="00465640">
        <w:rPr>
          <w:sz w:val="16"/>
        </w:rPr>
        <w:t>. Consequently, writes Curry (2011b: 141):</w:t>
      </w:r>
    </w:p>
    <w:p w14:paraId="77BF7B62" w14:textId="77777777" w:rsidR="00555CAA" w:rsidRPr="00465640" w:rsidRDefault="00555CAA" w:rsidP="00555CAA">
      <w:pPr>
        <w:rPr>
          <w:sz w:val="16"/>
        </w:rPr>
      </w:pPr>
      <w:r w:rsidRPr="00465640">
        <w:rPr>
          <w:b/>
          <w:u w:val="single"/>
        </w:rPr>
        <w:t xml:space="preserve">Black thinkers function as the racial hypothetical of European thought </w:t>
      </w:r>
      <w:r w:rsidRPr="00E03C9F">
        <w:rPr>
          <w:b/>
          <w:u w:val="single"/>
        </w:rPr>
        <w:t xml:space="preserve">whereby Black thought is </w:t>
      </w:r>
      <w:r w:rsidRPr="00465640">
        <w:rPr>
          <w:b/>
          <w:highlight w:val="green"/>
          <w:u w:val="single"/>
        </w:rPr>
        <w:t xml:space="preserve">read as </w:t>
      </w:r>
      <w:r w:rsidRPr="00E03C9F">
        <w:rPr>
          <w:b/>
          <w:u w:val="single"/>
        </w:rPr>
        <w:t xml:space="preserve">the </w:t>
      </w:r>
      <w:r w:rsidRPr="00465640">
        <w:rPr>
          <w:b/>
          <w:iCs/>
          <w:highlight w:val="green"/>
          <w:u w:val="single"/>
          <w:bdr w:val="single" w:sz="8" w:space="0" w:color="auto"/>
        </w:rPr>
        <w:t>concretization of European reflections</w:t>
      </w:r>
      <w:r w:rsidRPr="00465640">
        <w:rPr>
          <w:b/>
          <w:u w:val="single"/>
        </w:rPr>
        <w:t xml:space="preserve"> turned to the problem of race, </w:t>
      </w:r>
      <w:r w:rsidRPr="00E03C9F">
        <w:rPr>
          <w:b/>
          <w:u w:val="single"/>
        </w:rPr>
        <w:t xml:space="preserve">and Black thinkers are </w:t>
      </w:r>
      <w:r w:rsidRPr="00465640">
        <w:rPr>
          <w:b/>
          <w:highlight w:val="green"/>
          <w:u w:val="single"/>
        </w:rPr>
        <w:t xml:space="preserve">seen as </w:t>
      </w:r>
      <w:r w:rsidRPr="00465640">
        <w:rPr>
          <w:b/>
          <w:iCs/>
          <w:highlight w:val="green"/>
          <w:u w:val="single"/>
          <w:bdr w:val="single" w:sz="8" w:space="0" w:color="auto"/>
        </w:rPr>
        <w:t>racial embodiments of white thinkers’</w:t>
      </w:r>
      <w:r w:rsidRPr="00465640">
        <w:rPr>
          <w:b/>
          <w:highlight w:val="green"/>
          <w:u w:val="single"/>
        </w:rPr>
        <w:t xml:space="preserve"> </w:t>
      </w:r>
      <w:r w:rsidRPr="00E03C9F">
        <w:rPr>
          <w:b/>
          <w:u w:val="single"/>
        </w:rPr>
        <w:t>philosophical spirits</w:t>
      </w:r>
      <w:r w:rsidRPr="00465640">
        <w:rPr>
          <w:sz w:val="16"/>
        </w:rPr>
        <w:t xml:space="preserve">. In this vein, the most studied Black philosophers are read as the embodiment of their white associates; </w:t>
      </w:r>
      <w:r w:rsidRPr="00465640">
        <w:rPr>
          <w:b/>
          <w:u w:val="single"/>
        </w:rPr>
        <w:t>W. E. B. Du Bois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r w:rsidRPr="00E03C9F">
        <w:rPr>
          <w:b/>
          <w:u w:val="single"/>
        </w:rPr>
        <w:t xml:space="preserve">AfricanAmerican philosophy is a </w:t>
      </w:r>
      <w:r w:rsidRPr="00E03C9F">
        <w:rPr>
          <w:b/>
          <w:iCs/>
          <w:u w:val="single"/>
          <w:bdr w:val="single" w:sz="8" w:space="0" w:color="auto"/>
        </w:rPr>
        <w:t>serious impediment</w:t>
      </w:r>
      <w:r w:rsidRPr="00E03C9F">
        <w:rPr>
          <w:b/>
          <w:u w:val="single"/>
        </w:rPr>
        <w:t xml:space="preserve"> to the development of a </w:t>
      </w:r>
      <w:r w:rsidRPr="00E03C9F">
        <w:rPr>
          <w:b/>
          <w:iCs/>
          <w:u w:val="single"/>
          <w:bdr w:val="single" w:sz="8" w:space="0" w:color="auto"/>
        </w:rPr>
        <w:t>genuine genealogy</w:t>
      </w:r>
      <w:r w:rsidRPr="00E03C9F">
        <w:rPr>
          <w:sz w:val="16"/>
        </w:rPr>
        <w:t xml:space="preserve"> of the ideas </w:t>
      </w:r>
      <w:r w:rsidRPr="00E03C9F">
        <w:rPr>
          <w:b/>
          <w:u w:val="single"/>
        </w:rPr>
        <w:t xml:space="preserve">that </w:t>
      </w:r>
      <w:proofErr w:type="gramStart"/>
      <w:r w:rsidRPr="00E03C9F">
        <w:rPr>
          <w:b/>
          <w:u w:val="single"/>
        </w:rPr>
        <w:t>actually define</w:t>
      </w:r>
      <w:proofErr w:type="gramEnd"/>
      <w:r w:rsidRPr="00E03C9F">
        <w:rPr>
          <w:b/>
          <w:u w:val="single"/>
        </w:rPr>
        <w:t xml:space="preserve"> Africana philosophy’s Diasporic identity</w:t>
      </w:r>
      <w:r w:rsidRPr="00E03C9F">
        <w:rPr>
          <w:sz w:val="16"/>
        </w:rPr>
        <w:t>.</w:t>
      </w:r>
    </w:p>
    <w:p w14:paraId="07ED4BA0" w14:textId="77777777" w:rsidR="00555CAA" w:rsidRPr="00465640" w:rsidRDefault="00555CAA" w:rsidP="00555CAA">
      <w:pPr>
        <w:rPr>
          <w:sz w:val="16"/>
        </w:rPr>
      </w:pPr>
      <w:r w:rsidRPr="004D218B">
        <w:rPr>
          <w:b/>
          <w:u w:val="single"/>
        </w:rPr>
        <w:t xml:space="preserve">The insistence that Black philosophy </w:t>
      </w:r>
      <w:r w:rsidRPr="004D218B">
        <w:rPr>
          <w:b/>
          <w:iCs/>
          <w:u w:val="single"/>
          <w:bdr w:val="single" w:sz="8" w:space="0" w:color="auto"/>
        </w:rPr>
        <w:t>parallel white philosophical traditions</w:t>
      </w:r>
      <w:r w:rsidRPr="004D218B">
        <w:rPr>
          <w:b/>
          <w:u w:val="single"/>
        </w:rPr>
        <w:t xml:space="preserve">, such as pragmatism, feminism, and Rawlsianism, and </w:t>
      </w:r>
      <w:r w:rsidRPr="004D218B">
        <w:rPr>
          <w:b/>
          <w:iCs/>
          <w:u w:val="single"/>
          <w:bdr w:val="single" w:sz="8" w:space="0" w:color="auto"/>
        </w:rPr>
        <w:t>arrive at integrationism as the concluding political goal</w:t>
      </w:r>
      <w:r w:rsidRPr="004D218B">
        <w:rPr>
          <w:b/>
          <w:u w:val="single"/>
        </w:rPr>
        <w:t xml:space="preserve"> suggests that the study of Black philosophy is </w:t>
      </w:r>
      <w:r w:rsidRPr="004D218B">
        <w:rPr>
          <w:b/>
          <w:iCs/>
          <w:u w:val="single"/>
          <w:bdr w:val="single" w:sz="8" w:space="0" w:color="auto"/>
        </w:rPr>
        <w:t>little more than a disciplinary ruse</w:t>
      </w:r>
      <w:r w:rsidRPr="004D218B">
        <w:rPr>
          <w:b/>
          <w:u w:val="single"/>
        </w:rPr>
        <w:t>. Critical</w:t>
      </w:r>
      <w:r w:rsidRPr="00465640">
        <w:rPr>
          <w:b/>
          <w:u w:val="single"/>
        </w:rPr>
        <w:t xml:space="preserve"> Race Theory is consistently revised away from materialist interpretations</w:t>
      </w:r>
      <w:r w:rsidRPr="00465640">
        <w:rPr>
          <w:sz w:val="16"/>
        </w:rPr>
        <w:t xml:space="preserve"> of racism and racist institutions </w:t>
      </w:r>
      <w:r w:rsidRPr="00465640">
        <w:rPr>
          <w:b/>
          <w:u w:val="single"/>
        </w:rPr>
        <w:t xml:space="preserve">towards a focus on the history and racism of </w:t>
      </w:r>
      <w:proofErr w:type="gramStart"/>
      <w:r w:rsidRPr="00465640">
        <w:rPr>
          <w:b/>
          <w:u w:val="single"/>
        </w:rPr>
        <w:t>particular white</w:t>
      </w:r>
      <w:proofErr w:type="gramEnd"/>
      <w:r w:rsidRPr="00465640">
        <w:rPr>
          <w:b/>
          <w:u w:val="single"/>
        </w:rPr>
        <w:t xml:space="preserve"> European thinkers</w:t>
      </w:r>
      <w:r w:rsidRPr="00465640">
        <w:rPr>
          <w:sz w:val="16"/>
        </w:rPr>
        <w:t xml:space="preserve"> (Curry 2017b). This derelictical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E03C9F">
        <w:rPr>
          <w:b/>
          <w:u w:val="single"/>
        </w:rPr>
        <w:t xml:space="preserve">are </w:t>
      </w:r>
      <w:r w:rsidRPr="00465640">
        <w:rPr>
          <w:b/>
          <w:highlight w:val="green"/>
          <w:u w:val="single"/>
        </w:rPr>
        <w:t xml:space="preserve">evaluated </w:t>
      </w:r>
      <w:proofErr w:type="gramStart"/>
      <w:r w:rsidRPr="00465640">
        <w:rPr>
          <w:b/>
          <w:highlight w:val="green"/>
          <w:u w:val="single"/>
        </w:rPr>
        <w:t xml:space="preserve">on </w:t>
      </w:r>
      <w:r w:rsidRPr="00E03C9F">
        <w:rPr>
          <w:b/>
          <w:u w:val="single"/>
        </w:rPr>
        <w:t xml:space="preserve">the </w:t>
      </w:r>
      <w:r w:rsidRPr="00465640">
        <w:rPr>
          <w:b/>
          <w:highlight w:val="green"/>
          <w:u w:val="single"/>
        </w:rPr>
        <w:t xml:space="preserve">basis </w:t>
      </w:r>
      <w:r w:rsidRPr="00E03C9F">
        <w:rPr>
          <w:b/>
          <w:u w:val="single"/>
        </w:rPr>
        <w:t>of</w:t>
      </w:r>
      <w:proofErr w:type="gramEnd"/>
      <w:r w:rsidRPr="00E03C9F">
        <w:rPr>
          <w:b/>
          <w:u w:val="single"/>
        </w:rPr>
        <w:t xml:space="preserve"> the extent to </w:t>
      </w:r>
      <w:r w:rsidRPr="00465640">
        <w:rPr>
          <w:b/>
          <w:highlight w:val="green"/>
          <w:u w:val="single"/>
        </w:rPr>
        <w:t xml:space="preserve">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 xml:space="preserve">the question of </w:t>
      </w:r>
      <w:proofErr w:type="gramStart"/>
      <w:r w:rsidRPr="00465640">
        <w:rPr>
          <w:b/>
          <w:u w:val="single"/>
        </w:rPr>
        <w:t>whether or not</w:t>
      </w:r>
      <w:proofErr w:type="gramEnd"/>
      <w:r w:rsidRPr="00465640">
        <w:rPr>
          <w:b/>
          <w:u w:val="single"/>
        </w:rPr>
        <w:t xml:space="preserve">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357AF7B1" w14:textId="77777777" w:rsidR="00555CAA" w:rsidRPr="00465640" w:rsidRDefault="00555CAA" w:rsidP="00555CAA">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 xml:space="preserve">in mind. </w:t>
      </w:r>
      <w:r w:rsidRPr="00E03C9F">
        <w:rPr>
          <w:b/>
          <w:u w:val="single"/>
        </w:rPr>
        <w:t>The admission of Black, Brown, and Indigenous students</w:t>
      </w:r>
      <w:r w:rsidRPr="00E03C9F">
        <w:rPr>
          <w:sz w:val="16"/>
        </w:rPr>
        <w:t xml:space="preserve"> into graduate programs across the country </w:t>
      </w:r>
      <w:r w:rsidRPr="00E03C9F">
        <w:rPr>
          <w:b/>
          <w:iCs/>
          <w:u w:val="single"/>
          <w:bdr w:val="single" w:sz="8" w:space="0" w:color="auto"/>
        </w:rPr>
        <w:t>is not meant to fundamentally change or reorient the discipline</w:t>
      </w:r>
      <w:r w:rsidRPr="00E03C9F">
        <w:rPr>
          <w:sz w:val="16"/>
        </w:rPr>
        <w:t xml:space="preserve">. As a matter of professional survival, </w:t>
      </w:r>
      <w:r w:rsidRPr="00E03C9F">
        <w:rPr>
          <w:b/>
          <w:u w:val="single"/>
        </w:rPr>
        <w:t xml:space="preserve">racialized minority students are being professionalized to accept that their work must focus on global problems and </w:t>
      </w:r>
      <w:r w:rsidRPr="00E03C9F">
        <w:rPr>
          <w:b/>
          <w:iCs/>
          <w:u w:val="single"/>
          <w:bdr w:val="single" w:sz="8" w:space="0" w:color="auto"/>
        </w:rPr>
        <w:t>sustain the supposed universalism of reason, ethics, and dialogue</w:t>
      </w:r>
      <w:r w:rsidRPr="00E03C9F">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E03C9F">
        <w:rPr>
          <w:b/>
          <w:u w:val="single"/>
        </w:rPr>
        <w:t xml:space="preserve">Black philosophy becomes a discipline accepted as philosophy by </w:t>
      </w:r>
      <w:r w:rsidRPr="00E03C9F">
        <w:rPr>
          <w:b/>
          <w:iCs/>
          <w:u w:val="single"/>
          <w:bdr w:val="single" w:sz="8" w:space="0" w:color="auto"/>
        </w:rPr>
        <w:t>the extent to which it mirrors, or Blackfaces, the insights of white thinkers</w:t>
      </w:r>
      <w:r w:rsidRPr="00E03C9F">
        <w:rPr>
          <w:b/>
          <w:u w:val="single"/>
        </w:rPr>
        <w:t xml:space="preserve"> and theories</w:t>
      </w:r>
      <w:r w:rsidRPr="00E03C9F">
        <w:rPr>
          <w:sz w:val="16"/>
        </w:rPr>
        <w:t>. Philosophy departments have ensured that conversations go unattended that concern the permanence of racism and the histories of trauma and bidirectional violence amongst Blacks (Hernandez et al. 1993; Cascardi and Avery-Leaf 2015; Curry and Utley 2018c). They have also ignored the imperialism and colonial heritage of feminism and the paternal benevolence that white women receive from patriarchal power and sexism, despite decades of research that documents the truth of such</w:t>
      </w:r>
      <w:r w:rsidRPr="00465640">
        <w:rPr>
          <w:sz w:val="16"/>
        </w:rPr>
        <w:t xml:space="preserve"> positions in the social sciences and history (Newman 1999, 2007; Glick and Fiske 2001).</w:t>
      </w:r>
    </w:p>
    <w:p w14:paraId="497D0E7A" w14:textId="77777777" w:rsidR="00555CAA" w:rsidRPr="00465640" w:rsidRDefault="00555CAA" w:rsidP="00555CAA">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w:t>
      </w:r>
      <w:r w:rsidRPr="00465640">
        <w:rPr>
          <w:sz w:val="16"/>
        </w:rPr>
        <w:lastRenderedPageBreak/>
        <w:t xml:space="preserve">of Black philosophers is so severe that popularly held opinions and majority (white) consensus can dictate the interpretations of race, class, and gender amongst Blacks. Many of the theories proposed by Black philosophers concerning racism, intimate partner violence, classism </w:t>
      </w:r>
      <w:r w:rsidRPr="00E03C9F">
        <w:rPr>
          <w:sz w:val="16"/>
        </w:rPr>
        <w:t xml:space="preserve">and privilege, underrepresentation, and sexism are routinely found to be out of line with, if not outright rejected by, the scientific accounts of the very same social problems. </w:t>
      </w:r>
      <w:r w:rsidRPr="00E03C9F">
        <w:rPr>
          <w:b/>
          <w:u w:val="single"/>
        </w:rPr>
        <w:t>The social sciences</w:t>
      </w:r>
      <w:r w:rsidRPr="00E03C9F">
        <w:rPr>
          <w:sz w:val="16"/>
        </w:rPr>
        <w:t xml:space="preserve">, history, and epidemiology </w:t>
      </w:r>
      <w:r w:rsidRPr="00E03C9F">
        <w:rPr>
          <w:b/>
          <w:u w:val="single"/>
        </w:rPr>
        <w:t xml:space="preserve">have shown that the causes of social problems in white communities often have very different causes when analyzed in Black or Brown communities. </w:t>
      </w:r>
      <w:r w:rsidRPr="00465640">
        <w:rPr>
          <w:b/>
          <w:highlight w:val="green"/>
          <w:u w:val="single"/>
        </w:rPr>
        <w:t>In philosophy</w:t>
      </w:r>
      <w:r w:rsidRPr="00465640">
        <w:rPr>
          <w:b/>
          <w:u w:val="single"/>
        </w:rPr>
        <w:t>, however</w:t>
      </w:r>
      <w:r w:rsidRPr="00E03C9F">
        <w:rPr>
          <w:b/>
          <w:u w:val="single"/>
        </w:rPr>
        <w:t xml:space="preserve">, there are </w:t>
      </w:r>
      <w:r w:rsidRPr="00465640">
        <w:rPr>
          <w:b/>
          <w:iCs/>
          <w:highlight w:val="green"/>
          <w:u w:val="single"/>
          <w:bdr w:val="single" w:sz="8" w:space="0" w:color="auto"/>
        </w:rPr>
        <w:t>no distinctions in causation</w:t>
      </w:r>
      <w:r w:rsidRPr="00465640">
        <w:rPr>
          <w:b/>
          <w:highlight w:val="green"/>
          <w:u w:val="single"/>
        </w:rPr>
        <w:t xml:space="preserve">. </w:t>
      </w:r>
      <w:r w:rsidRPr="00E03C9F">
        <w:rPr>
          <w:b/>
          <w:u w:val="single"/>
        </w:rPr>
        <w:t>All social ills stem from</w:t>
      </w:r>
      <w:r w:rsidRPr="00E03C9F">
        <w:rPr>
          <w:sz w:val="16"/>
        </w:rPr>
        <w:t xml:space="preserve"> ignorance, patriarchy, or </w:t>
      </w:r>
      <w:r w:rsidRPr="00E03C9F">
        <w:rPr>
          <w:b/>
          <w:u w:val="single"/>
        </w:rPr>
        <w:t xml:space="preserve">some incredibly general theory that often </w:t>
      </w:r>
      <w:r w:rsidRPr="00E03C9F">
        <w:rPr>
          <w:b/>
          <w:iCs/>
          <w:u w:val="single"/>
          <w:bdr w:val="single" w:sz="8" w:space="0" w:color="auto"/>
        </w:rPr>
        <w:t>lacks cultural specificity or racial nuance</w:t>
      </w:r>
      <w:r w:rsidRPr="00E03C9F">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w:t>
      </w:r>
      <w:r w:rsidRPr="00465640">
        <w:rPr>
          <w:sz w:val="16"/>
        </w:rPr>
        <w:t xml:space="preserve"> are effectively banned by social stigma and punished through professional ostracism.</w:t>
      </w:r>
    </w:p>
    <w:p w14:paraId="5DA13B9B" w14:textId="77777777" w:rsidR="00555CAA" w:rsidRDefault="00555CAA" w:rsidP="00555CAA">
      <w:pPr>
        <w:rPr>
          <w:sz w:val="16"/>
        </w:rPr>
      </w:pPr>
      <w:r w:rsidRPr="00465640">
        <w:rPr>
          <w:b/>
          <w:highlight w:val="green"/>
          <w:u w:val="single"/>
        </w:rPr>
        <w:t xml:space="preserve">Black philosophy </w:t>
      </w:r>
      <w:r w:rsidRPr="00E03C9F">
        <w:rPr>
          <w:b/>
          <w:u w:val="single"/>
        </w:rPr>
        <w:t xml:space="preserve">has a responsibility to </w:t>
      </w:r>
      <w:r w:rsidRPr="00465640">
        <w:rPr>
          <w:b/>
          <w:highlight w:val="green"/>
          <w:u w:val="single"/>
        </w:rPr>
        <w:t xml:space="preserve">engage </w:t>
      </w:r>
      <w:r w:rsidRPr="00E03C9F">
        <w:rPr>
          <w:b/>
          <w:u w:val="single"/>
        </w:rPr>
        <w:t xml:space="preserve">the </w:t>
      </w:r>
      <w:r w:rsidRPr="00465640">
        <w:rPr>
          <w:b/>
          <w:highlight w:val="green"/>
          <w:u w:val="single"/>
        </w:rPr>
        <w:t xml:space="preserve">Black experience as </w:t>
      </w:r>
      <w:r w:rsidRPr="00E03C9F">
        <w:rPr>
          <w:b/>
          <w:u w:val="single"/>
        </w:rPr>
        <w:t xml:space="preserve">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w:t>
      </w:r>
      <w:r w:rsidRPr="00E03C9F">
        <w:rPr>
          <w:b/>
          <w:u w:val="single"/>
        </w:rPr>
        <w:t xml:space="preserve">The </w:t>
      </w:r>
      <w:r w:rsidRPr="00465640">
        <w:rPr>
          <w:b/>
          <w:highlight w:val="green"/>
          <w:u w:val="single"/>
        </w:rPr>
        <w:t xml:space="preserve">idea </w:t>
      </w:r>
      <w:r w:rsidRPr="00E03C9F">
        <w:rPr>
          <w:b/>
          <w:u w:val="single"/>
        </w:rPr>
        <w:t xml:space="preserve">that </w:t>
      </w:r>
      <w:r w:rsidRPr="00465640">
        <w:rPr>
          <w:b/>
          <w:highlight w:val="green"/>
          <w:u w:val="single"/>
        </w:rPr>
        <w:t xml:space="preserve">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w:t>
      </w:r>
      <w:r w:rsidRPr="00E03C9F">
        <w:rPr>
          <w:b/>
          <w:u w:val="single"/>
        </w:rPr>
        <w:t xml:space="preserve">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w:t>
      </w:r>
      <w:proofErr w:type="gramStart"/>
      <w:r w:rsidRPr="00465640">
        <w:rPr>
          <w:sz w:val="16"/>
        </w:rPr>
        <w:t>in order to</w:t>
      </w:r>
      <w:proofErr w:type="gramEnd"/>
      <w:r w:rsidRPr="00465640">
        <w:rPr>
          <w:sz w:val="16"/>
        </w:rPr>
        <w:t xml:space="preserve">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0D78889F" w14:textId="77777777" w:rsidR="00555CAA" w:rsidRDefault="00555CAA" w:rsidP="00555CAA">
      <w:pPr>
        <w:rPr>
          <w:sz w:val="16"/>
        </w:rPr>
      </w:pPr>
    </w:p>
    <w:p w14:paraId="641DF109" w14:textId="4047A024" w:rsidR="00555CAA" w:rsidRDefault="00555CAA" w:rsidP="00555CAA">
      <w:pPr>
        <w:pStyle w:val="Heading4"/>
      </w:pPr>
      <w:r>
        <w:t xml:space="preserve">The role of the ballot is to endorse a pedagogical investment of </w:t>
      </w:r>
      <w:r w:rsidR="000F74A3">
        <w:t xml:space="preserve">rejecting </w:t>
      </w:r>
      <w:r>
        <w:t xml:space="preserve">racism – they </w:t>
      </w:r>
      <w:proofErr w:type="gramStart"/>
      <w:r>
        <w:t>have to</w:t>
      </w:r>
      <w:proofErr w:type="gramEnd"/>
      <w:r>
        <w:t xml:space="preserve"> win that the aff is not racist to engage in the first place – it comes first because it determines academic spaces and is an accessibility magnifier</w:t>
      </w:r>
    </w:p>
    <w:p w14:paraId="6BB4C5BA" w14:textId="77777777" w:rsidR="00555CAA" w:rsidRPr="005767C7" w:rsidRDefault="00555CAA" w:rsidP="00555CAA"/>
    <w:p w14:paraId="11125A26" w14:textId="5FED9CE7" w:rsidR="00555CAA" w:rsidRDefault="00555CAA" w:rsidP="00555CAA">
      <w:pPr>
        <w:pStyle w:val="Heading4"/>
      </w:pPr>
      <w:r>
        <w:t xml:space="preserve">Don’t </w:t>
      </w:r>
      <w:r>
        <w:rPr>
          <w:u w:val="single"/>
        </w:rPr>
        <w:t>evaluate</w:t>
      </w:r>
      <w:r>
        <w:t xml:space="preserve"> the plan if we win a link: colorblindness is the </w:t>
      </w:r>
      <w:r>
        <w:rPr>
          <w:u w:val="single"/>
        </w:rPr>
        <w:t>structuring</w:t>
      </w:r>
      <w:r>
        <w:t xml:space="preserve"> ideological conflict of debate that pervades the </w:t>
      </w:r>
      <w:r>
        <w:rPr>
          <w:u w:val="single"/>
        </w:rPr>
        <w:t>performances</w:t>
      </w:r>
      <w:r>
        <w:t xml:space="preserve"> and </w:t>
      </w:r>
      <w:r>
        <w:rPr>
          <w:u w:val="single"/>
        </w:rPr>
        <w:t>behavior</w:t>
      </w:r>
      <w:r>
        <w:t xml:space="preserve"> of the community </w:t>
      </w:r>
    </w:p>
    <w:p w14:paraId="081914BD" w14:textId="77777777" w:rsidR="00555CAA" w:rsidRPr="005767C7" w:rsidRDefault="00555CAA" w:rsidP="00555CAA"/>
    <w:p w14:paraId="453D3B3A" w14:textId="3E5D5FC2" w:rsidR="00555CAA" w:rsidRDefault="00555CAA" w:rsidP="00555CAA">
      <w:pPr>
        <w:pStyle w:val="Heading4"/>
      </w:pPr>
      <w:r>
        <w:t xml:space="preserve">1. </w:t>
      </w:r>
      <w:r>
        <w:t>prior question</w:t>
      </w:r>
    </w:p>
    <w:p w14:paraId="5915EC1F" w14:textId="77777777" w:rsidR="00555CAA" w:rsidRPr="005767C7" w:rsidRDefault="00555CAA" w:rsidP="00555CAA"/>
    <w:p w14:paraId="3910491D" w14:textId="7C7C65CB" w:rsidR="00555CAA" w:rsidRDefault="00555CAA" w:rsidP="00555CAA">
      <w:pPr>
        <w:pStyle w:val="Heading4"/>
      </w:pPr>
      <w:r>
        <w:t xml:space="preserve">2. </w:t>
      </w:r>
      <w:r>
        <w:t>flips skills</w:t>
      </w:r>
    </w:p>
    <w:p w14:paraId="40D1ADEF" w14:textId="77777777" w:rsidR="00555CAA" w:rsidRPr="005767C7" w:rsidRDefault="00555CAA" w:rsidP="00555CAA"/>
    <w:p w14:paraId="470A7FD7" w14:textId="59D6564E" w:rsidR="00555CAA" w:rsidRDefault="00555CAA" w:rsidP="00555CAA">
      <w:pPr>
        <w:pStyle w:val="Heading4"/>
      </w:pPr>
      <w:r>
        <w:t xml:space="preserve">3. Performance DA </w:t>
      </w:r>
    </w:p>
    <w:p w14:paraId="0EB9C4CE" w14:textId="77777777" w:rsidR="00555CAA" w:rsidRPr="00555CAA" w:rsidRDefault="00555CAA" w:rsidP="00555CAA"/>
    <w:p w14:paraId="78D74906" w14:textId="2110E35A" w:rsidR="00555CAA" w:rsidRPr="005E1DBF" w:rsidRDefault="00555CAA" w:rsidP="00555CAA">
      <w:pPr>
        <w:pStyle w:val="Heading4"/>
      </w:pPr>
      <w:r>
        <w:lastRenderedPageBreak/>
        <w:t xml:space="preserve"> </w:t>
      </w:r>
      <w:r>
        <w:t>We still win even if we lose fw</w:t>
      </w:r>
    </w:p>
    <w:p w14:paraId="761956EC" w14:textId="77777777" w:rsidR="00555CAA" w:rsidRDefault="00555CAA" w:rsidP="00555CAA">
      <w:pPr>
        <w:rPr>
          <w:sz w:val="16"/>
        </w:rPr>
      </w:pPr>
    </w:p>
    <w:p w14:paraId="4528A3BB" w14:textId="77777777" w:rsidR="00555CAA" w:rsidRPr="00465640" w:rsidRDefault="00555CAA" w:rsidP="00555CAA">
      <w:pPr>
        <w:rPr>
          <w:sz w:val="16"/>
        </w:rPr>
      </w:pPr>
    </w:p>
    <w:p w14:paraId="431E0A7C" w14:textId="77777777" w:rsidR="00555CAA" w:rsidRPr="00946E1E" w:rsidRDefault="00555CAA" w:rsidP="00555CAA"/>
    <w:p w14:paraId="728510CF" w14:textId="77777777" w:rsidR="00555CAA" w:rsidRDefault="00555CAA" w:rsidP="00555CAA">
      <w:pPr>
        <w:pStyle w:val="Heading2"/>
      </w:pPr>
      <w:r>
        <w:lastRenderedPageBreak/>
        <w:t>Case</w:t>
      </w:r>
    </w:p>
    <w:p w14:paraId="75E2C643" w14:textId="77777777" w:rsidR="00555CAA" w:rsidRDefault="00555CAA" w:rsidP="00555CAA">
      <w:pPr>
        <w:pStyle w:val="Heading3"/>
      </w:pPr>
      <w:r>
        <w:lastRenderedPageBreak/>
        <w:t>t/l</w:t>
      </w:r>
    </w:p>
    <w:p w14:paraId="17DCFC4B" w14:textId="77777777" w:rsidR="00555CAA" w:rsidRDefault="00555CAA" w:rsidP="00555CAA">
      <w:pPr>
        <w:pStyle w:val="Heading4"/>
      </w:pPr>
      <w:r>
        <w:t>prefer materiality and consequences, but not necessarily existential threats first – racism o/ws – that was the K</w:t>
      </w:r>
    </w:p>
    <w:p w14:paraId="13C777C8" w14:textId="77777777" w:rsidR="00555CAA" w:rsidRPr="00B35DA5" w:rsidRDefault="00555CAA" w:rsidP="00555CAA">
      <w:pPr>
        <w:pStyle w:val="Heading4"/>
      </w:pPr>
      <w:r>
        <w:t xml:space="preserve">Science proves non consequentialist ethics are impossible and our version of util solves all aff offense </w:t>
      </w:r>
    </w:p>
    <w:p w14:paraId="664ADF6A" w14:textId="77777777" w:rsidR="00555CAA" w:rsidRPr="00B35DA5" w:rsidRDefault="00555CAA" w:rsidP="00555CAA">
      <w:r w:rsidRPr="00C648B7">
        <w:rPr>
          <w:rStyle w:val="Style13ptBold"/>
        </w:rPr>
        <w:t>Greene 10</w:t>
      </w:r>
      <w:r w:rsidRPr="00B35DA5">
        <w:t xml:space="preserve"> – Joshua, Associate Professor of Social science in the Department of Psychology at Harvard University </w:t>
      </w:r>
    </w:p>
    <w:p w14:paraId="6169C258" w14:textId="77777777" w:rsidR="00555CAA" w:rsidRPr="00B35DA5" w:rsidRDefault="00555CAA" w:rsidP="00555CAA">
      <w:r w:rsidRPr="00B35DA5">
        <w:t>(The Secret Joke of Kant’s Soul published in Moral Psychology: Historical and Contemporary Readings, accessed: www.fed.cuhk.edu.hk/~lchang/material/Evolutionary/Developmental/Greene-KantSoul.pdf)</w:t>
      </w:r>
    </w:p>
    <w:p w14:paraId="315185D5" w14:textId="77777777" w:rsidR="00555CAA" w:rsidRPr="009068C3" w:rsidRDefault="00555CAA" w:rsidP="00555CAA">
      <w:pPr>
        <w:rPr>
          <w:sz w:val="16"/>
        </w:rPr>
      </w:pPr>
      <w:r w:rsidRPr="00B35DA5">
        <w:rPr>
          <w:b/>
          <w:u w:val="single"/>
        </w:rPr>
        <w:t xml:space="preserve">What </w:t>
      </w:r>
      <w:r w:rsidRPr="00B11307">
        <w:rPr>
          <w:b/>
          <w:iCs/>
          <w:u w:val="single"/>
          <w:bdr w:val="single" w:sz="8" w:space="0" w:color="auto"/>
        </w:rPr>
        <w:t xml:space="preserve">turn-of-the-millennium </w:t>
      </w:r>
      <w:r w:rsidRPr="009068C3">
        <w:rPr>
          <w:b/>
          <w:iCs/>
          <w:highlight w:val="yellow"/>
          <w:u w:val="single"/>
          <w:bdr w:val="single" w:sz="8" w:space="0" w:color="auto"/>
        </w:rPr>
        <w:t>science</w:t>
      </w:r>
      <w:r w:rsidRPr="009068C3">
        <w:rPr>
          <w:sz w:val="16"/>
          <w:highlight w:val="yellow"/>
        </w:rPr>
        <w:t xml:space="preserve"> </w:t>
      </w:r>
      <w:r w:rsidRPr="009068C3">
        <w:rPr>
          <w:b/>
          <w:highlight w:val="yellow"/>
          <w:u w:val="single"/>
        </w:rPr>
        <w:t>is telling us</w:t>
      </w:r>
      <w:r w:rsidRPr="00B35DA5">
        <w:rPr>
          <w:b/>
          <w:u w:val="single"/>
        </w:rPr>
        <w:t xml:space="preserve"> is that </w:t>
      </w:r>
      <w:r w:rsidRPr="009068C3">
        <w:rPr>
          <w:b/>
          <w:highlight w:val="yellow"/>
          <w:u w:val="single"/>
        </w:rPr>
        <w:t xml:space="preserve">human </w:t>
      </w:r>
      <w:r w:rsidRPr="009068C3">
        <w:rPr>
          <w:rFonts w:eastAsia="Malgun Gothic"/>
          <w:b/>
          <w:iCs/>
          <w:highlight w:val="yellow"/>
          <w:u w:val="single"/>
          <w:bdr w:val="single" w:sz="8" w:space="0" w:color="auto"/>
        </w:rPr>
        <w:t>mo</w:t>
      </w:r>
      <w:r w:rsidRPr="009068C3">
        <w:rPr>
          <w:b/>
          <w:iCs/>
          <w:highlight w:val="yellow"/>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9068C3">
        <w:rPr>
          <w:b/>
          <w:highlight w:val="yellow"/>
          <w:u w:val="single"/>
        </w:rPr>
        <w:t>judgments are driven by a hodgepodge of emotional dispositions</w:t>
      </w:r>
      <w:r w:rsidRPr="00B35DA5">
        <w:rPr>
          <w:b/>
          <w:u w:val="single"/>
        </w:rPr>
        <w:t xml:space="preserve">, </w:t>
      </w:r>
      <w:r w:rsidRPr="00676E9F">
        <w:rPr>
          <w:b/>
          <w:u w:val="single"/>
        </w:rPr>
        <w:t>which themselves were shaped by a hodgepodge of evolutionary forces, both biological and cultural</w:t>
      </w:r>
      <w:r w:rsidRPr="00676E9F">
        <w:rPr>
          <w:sz w:val="16"/>
        </w:rPr>
        <w:t xml:space="preserve">. </w:t>
      </w:r>
      <w:r w:rsidRPr="00676E9F">
        <w:rPr>
          <w:b/>
          <w:u w:val="single"/>
        </w:rPr>
        <w:t>Because of</w:t>
      </w:r>
      <w:r w:rsidRPr="00B35DA5">
        <w:rPr>
          <w:b/>
          <w:u w:val="single"/>
        </w:rPr>
        <w:t xml:space="preserve"> this, </w:t>
      </w:r>
      <w:r w:rsidRPr="009068C3">
        <w:rPr>
          <w:b/>
          <w:highlight w:val="yellow"/>
          <w:u w:val="single"/>
        </w:rPr>
        <w:t xml:space="preserve">it is </w:t>
      </w:r>
      <w:r w:rsidRPr="009068C3">
        <w:rPr>
          <w:b/>
          <w:iCs/>
          <w:highlight w:val="yellow"/>
          <w:u w:val="single"/>
          <w:bdr w:val="single" w:sz="8" w:space="0" w:color="auto"/>
        </w:rPr>
        <w:t>exceedingly unlikely</w:t>
      </w:r>
      <w:r w:rsidRPr="00B35DA5">
        <w:rPr>
          <w:b/>
          <w:iCs/>
          <w:u w:val="single"/>
          <w:bdr w:val="single" w:sz="8" w:space="0" w:color="auto"/>
        </w:rPr>
        <w:t xml:space="preserve"> that </w:t>
      </w:r>
      <w:r w:rsidRPr="009068C3">
        <w:rPr>
          <w:b/>
          <w:iCs/>
          <w:highlight w:val="yellow"/>
          <w:u w:val="single"/>
          <w:bdr w:val="single" w:sz="8" w:space="0" w:color="auto"/>
        </w:rPr>
        <w:t>there is any</w:t>
      </w:r>
      <w:r w:rsidRPr="00B35DA5">
        <w:rPr>
          <w:b/>
          <w:iCs/>
          <w:u w:val="single"/>
          <w:bdr w:val="single" w:sz="8" w:space="0" w:color="auto"/>
        </w:rPr>
        <w:t xml:space="preserve"> rationally </w:t>
      </w:r>
      <w:r w:rsidRPr="009068C3">
        <w:rPr>
          <w:b/>
          <w:iCs/>
          <w:highlight w:val="yellow"/>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B35DA5">
        <w:rPr>
          <w:b/>
          <w:u w:val="single"/>
        </w:rPr>
        <w:t xml:space="preserve">This is, no doubt, how many </w:t>
      </w:r>
      <w:r w:rsidRPr="009068C3">
        <w:rPr>
          <w:b/>
          <w:highlight w:val="yellow"/>
          <w:u w:val="single"/>
        </w:rPr>
        <w:t>deontologists</w:t>
      </w:r>
      <w:r w:rsidRPr="00B35DA5">
        <w:rPr>
          <w:b/>
          <w:u w:val="single"/>
        </w:rPr>
        <w:t xml:space="preserve"> see deontology. But this </w:t>
      </w:r>
      <w:r w:rsidRPr="009068C3">
        <w:rPr>
          <w:b/>
          <w:highlight w:val="yellow"/>
          <w:u w:val="single"/>
        </w:rPr>
        <w:t>insider's view</w:t>
      </w:r>
      <w:r w:rsidRPr="00B35DA5">
        <w:rPr>
          <w:sz w:val="16"/>
        </w:rPr>
        <w:t xml:space="preserve">, as I've suggested, </w:t>
      </w:r>
      <w:r w:rsidRPr="009068C3">
        <w:rPr>
          <w:b/>
          <w:iCs/>
          <w:highlight w:val="yellow"/>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9068C3">
        <w:rPr>
          <w:b/>
          <w:iCs/>
          <w:highlight w:val="yellow"/>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9068C3">
        <w:rPr>
          <w:b/>
          <w:highlight w:val="yellow"/>
          <w:u w:val="single"/>
        </w:rPr>
        <w:t>deontological/</w:t>
      </w:r>
      <w:r w:rsidRPr="00B35DA5">
        <w:rPr>
          <w:b/>
          <w:u w:val="single"/>
        </w:rPr>
        <w:t xml:space="preserve">Kantian </w:t>
      </w:r>
      <w:r w:rsidRPr="009068C3">
        <w:rPr>
          <w:b/>
          <w:highlight w:val="yellow"/>
          <w:u w:val="single"/>
        </w:rPr>
        <w:t xml:space="preserve">self-characterizatons </w:t>
      </w:r>
      <w:r w:rsidRPr="009068C3">
        <w:rPr>
          <w:b/>
          <w:iCs/>
          <w:highlight w:val="yellow"/>
          <w:u w:val="single"/>
          <w:bdr w:val="single" w:sz="8" w:space="0" w:color="auto"/>
        </w:rPr>
        <w:t>fail to distinguish deontology from other approaches to ethics</w:t>
      </w:r>
      <w:r w:rsidRPr="00B35DA5">
        <w:rPr>
          <w:sz w:val="16"/>
        </w:rPr>
        <w:t xml:space="preserve">. (See also Kagan </w:t>
      </w:r>
      <w:r w:rsidRPr="00B35DA5">
        <w:rPr>
          <w:sz w:val="16"/>
        </w:rPr>
        <w:lastRenderedPageBreak/>
        <w:t xml:space="preserve">(Kagan, 1997, pp. 70-78.) on the difficulty of defining deontology.) It seems to me that </w:t>
      </w:r>
      <w:r w:rsidRPr="009068C3">
        <w:rPr>
          <w:b/>
          <w:highlight w:val="yellow"/>
          <w:u w:val="single"/>
        </w:rPr>
        <w:t>consequentialists</w:t>
      </w:r>
      <w:r w:rsidRPr="009068C3">
        <w:rPr>
          <w:sz w:val="16"/>
          <w:highlight w:val="yellow"/>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9068C3">
        <w:rPr>
          <w:b/>
          <w:highlight w:val="yellow"/>
          <w:u w:val="single"/>
        </w:rPr>
        <w:t xml:space="preserve">are </w:t>
      </w:r>
      <w:r w:rsidRPr="009068C3">
        <w:rPr>
          <w:b/>
          <w:iCs/>
          <w:highlight w:val="yellow"/>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 xml:space="preserve">to act for reasons that rational creatures </w:t>
      </w:r>
      <w:r w:rsidRPr="00977A54">
        <w:rPr>
          <w:b/>
          <w:iCs/>
          <w:u w:val="single"/>
          <w:bdr w:val="single" w:sz="8" w:space="0" w:color="auto"/>
        </w:rPr>
        <w:t>can share</w:t>
      </w:r>
      <w:r w:rsidRPr="00977A54">
        <w:rPr>
          <w:b/>
          <w:u w:val="single"/>
        </w:rPr>
        <w:t>, etc</w:t>
      </w:r>
      <w:r w:rsidRPr="00977A54">
        <w:rPr>
          <w:sz w:val="16"/>
        </w:rPr>
        <w:t xml:space="preserve">. </w:t>
      </w:r>
      <w:r w:rsidRPr="00977A54">
        <w:rPr>
          <w:b/>
          <w:u w:val="single"/>
        </w:rPr>
        <w:t xml:space="preserve">A </w:t>
      </w:r>
      <w:proofErr w:type="gramStart"/>
      <w:r w:rsidRPr="00977A54">
        <w:rPr>
          <w:b/>
          <w:u w:val="single"/>
        </w:rPr>
        <w:t>consequentialist respects other persons</w:t>
      </w:r>
      <w:proofErr w:type="gramEnd"/>
      <w:r w:rsidRPr="00977A54">
        <w:rPr>
          <w:b/>
          <w:u w:val="single"/>
        </w:rPr>
        <w:t xml:space="preserve">, and refrains from treating them as mere objects, by </w:t>
      </w:r>
      <w:r w:rsidRPr="00977A54">
        <w:rPr>
          <w:b/>
          <w:iCs/>
          <w:u w:val="single"/>
          <w:bdr w:val="single" w:sz="8" w:space="0" w:color="auto"/>
        </w:rPr>
        <w:t>counting every person's well-being in the decision-making process</w:t>
      </w:r>
      <w:r w:rsidRPr="00977A54">
        <w:rPr>
          <w:sz w:val="16"/>
        </w:rPr>
        <w:t xml:space="preserve">. </w:t>
      </w:r>
      <w:r w:rsidRPr="00977A54">
        <w:rPr>
          <w:b/>
          <w:u w:val="single"/>
        </w:rPr>
        <w:t xml:space="preserve">Likewise, a </w:t>
      </w:r>
      <w:proofErr w:type="gramStart"/>
      <w:r w:rsidRPr="00977A54">
        <w:rPr>
          <w:b/>
          <w:u w:val="single"/>
        </w:rPr>
        <w:t>consequentialist attempts</w:t>
      </w:r>
      <w:proofErr w:type="gramEnd"/>
      <w:r w:rsidRPr="00977A54">
        <w:rPr>
          <w:b/>
          <w:u w:val="single"/>
        </w:rPr>
        <w:t xml:space="preserve"> to act according to reasons that rational creatures can share by acting according to principles that </w:t>
      </w:r>
      <w:r w:rsidRPr="00977A54">
        <w:rPr>
          <w:b/>
          <w:iCs/>
          <w:u w:val="single"/>
          <w:bdr w:val="single" w:sz="8" w:space="0" w:color="auto"/>
        </w:rPr>
        <w:t>give equal weight to everyone's interests</w:t>
      </w:r>
      <w:r w:rsidRPr="00977A54">
        <w:rPr>
          <w:b/>
          <w:u w:val="single"/>
        </w:rPr>
        <w:t>, i.e. that are impartial</w:t>
      </w:r>
      <w:r w:rsidRPr="00977A54">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977A54">
        <w:rPr>
          <w:b/>
          <w:u w:val="single"/>
        </w:rPr>
        <w:t xml:space="preserve">If you ask a deontologically-minded person why it's wrong to push someone in front of speeding trolley </w:t>
      </w:r>
      <w:proofErr w:type="gramStart"/>
      <w:r w:rsidRPr="00977A54">
        <w:rPr>
          <w:b/>
          <w:u w:val="single"/>
        </w:rPr>
        <w:t>in order to</w:t>
      </w:r>
      <w:proofErr w:type="gramEnd"/>
      <w:r w:rsidRPr="00977A54">
        <w:rPr>
          <w:b/>
          <w:u w:val="single"/>
        </w:rPr>
        <w:t xml:space="preserve"> save five others, you will get</w:t>
      </w:r>
      <w:r w:rsidRPr="00977A54">
        <w:rPr>
          <w:sz w:val="16"/>
        </w:rPr>
        <w:t xml:space="preserve"> characteristically deontological </w:t>
      </w:r>
      <w:r w:rsidRPr="00977A54">
        <w:rPr>
          <w:b/>
          <w:u w:val="single"/>
        </w:rPr>
        <w:t>answers</w:t>
      </w:r>
      <w:r w:rsidRPr="00977A54">
        <w:rPr>
          <w:sz w:val="16"/>
        </w:rPr>
        <w:t xml:space="preserve">. Some </w:t>
      </w:r>
      <w:r w:rsidRPr="00977A54">
        <w:rPr>
          <w:b/>
          <w:iCs/>
          <w:u w:val="single"/>
          <w:bdr w:val="single" w:sz="8" w:space="0" w:color="auto"/>
        </w:rPr>
        <w:t xml:space="preserve">will be </w:t>
      </w:r>
      <w:r w:rsidRPr="00977A54">
        <w:rPr>
          <w:rFonts w:eastAsia="Malgun Gothic"/>
          <w:b/>
          <w:iCs/>
          <w:u w:val="single"/>
          <w:bdr w:val="single" w:sz="8" w:space="0" w:color="auto"/>
        </w:rPr>
        <w:t>tautological</w:t>
      </w:r>
      <w:r w:rsidRPr="00977A54">
        <w:rPr>
          <w:sz w:val="16"/>
        </w:rPr>
        <w:t xml:space="preserve">: </w:t>
      </w:r>
      <w:r w:rsidRPr="00977A54">
        <w:rPr>
          <w:b/>
          <w:iCs/>
          <w:u w:val="single"/>
          <w:bdr w:val="single" w:sz="8" w:space="0" w:color="auto"/>
        </w:rPr>
        <w:t>"Because it's murder!"</w:t>
      </w:r>
      <w:r w:rsidRPr="00977A54">
        <w:rPr>
          <w:sz w:val="16"/>
        </w:rPr>
        <w:t xml:space="preserve"> </w:t>
      </w:r>
      <w:r w:rsidRPr="00977A54">
        <w:rPr>
          <w:b/>
          <w:u w:val="single"/>
        </w:rPr>
        <w:t>Others will be more sophisticated: "The ends don't justify the means</w:t>
      </w:r>
      <w:r w:rsidRPr="00977A54">
        <w:rPr>
          <w:sz w:val="16"/>
        </w:rPr>
        <w:t xml:space="preserve">." "You have to respect people's rights." </w:t>
      </w:r>
      <w:r w:rsidRPr="00977A54">
        <w:rPr>
          <w:b/>
          <w:iCs/>
          <w:u w:val="single"/>
          <w:bdr w:val="single" w:sz="8" w:space="0" w:color="auto"/>
        </w:rPr>
        <w:t>But</w:t>
      </w:r>
      <w:r w:rsidRPr="00977A54">
        <w:rPr>
          <w:sz w:val="16"/>
        </w:rPr>
        <w:t xml:space="preserve">, as we know, </w:t>
      </w:r>
      <w:r w:rsidRPr="00977A54">
        <w:rPr>
          <w:b/>
          <w:iCs/>
          <w:u w:val="single"/>
          <w:bdr w:val="single" w:sz="8" w:space="0" w:color="auto"/>
        </w:rPr>
        <w:t>these answers don't really explain anything</w:t>
      </w:r>
      <w:r w:rsidRPr="00977A54">
        <w:rPr>
          <w:sz w:val="16"/>
        </w:rPr>
        <w:t xml:space="preserve">, because </w:t>
      </w:r>
      <w:r w:rsidRPr="00977A54">
        <w:rPr>
          <w:b/>
          <w:u w:val="single"/>
        </w:rPr>
        <w:t>if you give the same people</w:t>
      </w:r>
      <w:r w:rsidRPr="00977A54">
        <w:rPr>
          <w:sz w:val="16"/>
        </w:rPr>
        <w:t xml:space="preserve"> (on different occasions) </w:t>
      </w:r>
      <w:r w:rsidRPr="00977A54">
        <w:rPr>
          <w:b/>
          <w:u w:val="single"/>
        </w:rPr>
        <w:t>the trolley case</w:t>
      </w:r>
      <w:r w:rsidRPr="00977A54">
        <w:rPr>
          <w:sz w:val="16"/>
        </w:rPr>
        <w:t xml:space="preserve"> or the loop case (See above), </w:t>
      </w:r>
      <w:r w:rsidRPr="00977A54">
        <w:rPr>
          <w:b/>
          <w:iCs/>
          <w:u w:val="single"/>
          <w:bdr w:val="single" w:sz="8" w:space="0" w:color="auto"/>
        </w:rPr>
        <w:t>they'll make the opposite judgment</w:t>
      </w:r>
      <w:r w:rsidRPr="00977A54">
        <w:rPr>
          <w:sz w:val="16"/>
        </w:rPr>
        <w:t xml:space="preserve">, even though their initial explanation concerning the footbridge case applies equally well to one or </w:t>
      </w:r>
      <w:proofErr w:type="gramStart"/>
      <w:r w:rsidRPr="00977A54">
        <w:rPr>
          <w:sz w:val="16"/>
        </w:rPr>
        <w:t>both of these</w:t>
      </w:r>
      <w:proofErr w:type="gramEnd"/>
      <w:r w:rsidRPr="00977A54">
        <w:rPr>
          <w:sz w:val="16"/>
        </w:rPr>
        <w:t xml:space="preserve"> cases. </w:t>
      </w:r>
      <w:r w:rsidRPr="00977A54">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977A54">
        <w:rPr>
          <w:sz w:val="16"/>
        </w:rPr>
        <w:t xml:space="preserve">. Although these explanations are inevitably incomplete, </w:t>
      </w:r>
      <w:r w:rsidRPr="00977A54">
        <w:rPr>
          <w:b/>
          <w:iCs/>
          <w:u w:val="single"/>
          <w:bdr w:val="single" w:sz="8" w:space="0" w:color="auto"/>
        </w:rPr>
        <w:t>there seems to be "something deeply right" about them because they give voice to powerful moral emotions</w:t>
      </w:r>
      <w:r w:rsidRPr="00977A54">
        <w:rPr>
          <w:sz w:val="16"/>
        </w:rPr>
        <w:t xml:space="preserve">. </w:t>
      </w:r>
      <w:r w:rsidRPr="00977A54">
        <w:rPr>
          <w:b/>
          <w:u w:val="single"/>
        </w:rPr>
        <w:t>But, as with many religious people's accounts of what's essential to religion, they don't really explain what's distinctive about the philosophy in question</w:t>
      </w:r>
      <w:r w:rsidRPr="00977A54">
        <w:rPr>
          <w:sz w:val="16"/>
        </w:rPr>
        <w:t>.</w:t>
      </w:r>
      <w:r w:rsidRPr="00B35DA5">
        <w:rPr>
          <w:sz w:val="16"/>
        </w:rPr>
        <w:t xml:space="preserve"> </w:t>
      </w:r>
    </w:p>
    <w:p w14:paraId="1F880A62" w14:textId="77777777" w:rsidR="00555CAA" w:rsidRPr="008A282C" w:rsidRDefault="00555CAA" w:rsidP="00555CAA">
      <w:pPr>
        <w:pStyle w:val="Heading4"/>
        <w:rPr>
          <w:rFonts w:cstheme="minorHAnsi"/>
        </w:rPr>
      </w:pPr>
      <w:r w:rsidRPr="008A282C">
        <w:rPr>
          <w:rFonts w:cstheme="minorHAnsi"/>
        </w:rPr>
        <w:t xml:space="preserve">Actor specificity: </w:t>
      </w:r>
    </w:p>
    <w:p w14:paraId="41030873" w14:textId="77777777" w:rsidR="00555CAA" w:rsidRDefault="00555CAA" w:rsidP="00555CAA">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w:t>
      </w:r>
      <w:r>
        <w:rPr>
          <w:rFonts w:cstheme="minorHAnsi"/>
        </w:rPr>
        <w:t>Actor</w:t>
      </w:r>
      <w:r w:rsidRPr="008A282C">
        <w:rPr>
          <w:rFonts w:cstheme="minorHAnsi"/>
        </w:rPr>
        <w:t>-specificity comes first since different agents have different ethical standings.</w:t>
      </w:r>
    </w:p>
    <w:p w14:paraId="2C67FC1F" w14:textId="77777777" w:rsidR="00555CAA" w:rsidRDefault="00555CAA" w:rsidP="00555CAA"/>
    <w:p w14:paraId="2C3FEAA9" w14:textId="77777777" w:rsidR="00555CAA" w:rsidRPr="005767C7" w:rsidRDefault="00555CAA" w:rsidP="00555CAA">
      <w:pPr>
        <w:pStyle w:val="Heading4"/>
      </w:pPr>
      <w:r w:rsidRPr="008A282C">
        <w:t xml:space="preserve">The goodness of a consequence should be measured through hedonism because [a] everyone can feel the goodness of pleasure and badness of pain in some form [b] all other goods collapse to pleasure – </w:t>
      </w:r>
      <w:proofErr w:type="gramStart"/>
      <w:r w:rsidRPr="008A282C">
        <w:t>eg</w:t>
      </w:r>
      <w:proofErr w:type="gramEnd"/>
      <w:r w:rsidRPr="008A282C">
        <w:t xml:space="preserve"> freedom matters because it lets agents pursue their own ends but those ends matter to us because they terminate in some sort of desirable pleasure.</w:t>
      </w:r>
    </w:p>
    <w:p w14:paraId="2B1A0E1E" w14:textId="77777777" w:rsidR="00555CAA" w:rsidRDefault="00555CAA" w:rsidP="00555CAA">
      <w:pPr>
        <w:pStyle w:val="Heading3"/>
      </w:pPr>
      <w:r>
        <w:lastRenderedPageBreak/>
        <w:t>Uv</w:t>
      </w:r>
      <w:bookmarkStart w:id="0" w:name="_Hlk56627685"/>
    </w:p>
    <w:p w14:paraId="219C5BA2" w14:textId="77777777" w:rsidR="00555CAA" w:rsidRDefault="00555CAA" w:rsidP="00555CAA"/>
    <w:p w14:paraId="06741B50" w14:textId="77777777" w:rsidR="00555CAA" w:rsidRPr="005767C7" w:rsidRDefault="00555CAA" w:rsidP="00555CAA"/>
    <w:p w14:paraId="53A0CA98" w14:textId="77777777" w:rsidR="00555CAA" w:rsidRDefault="00555CAA" w:rsidP="00555CAA">
      <w:pPr>
        <w:pStyle w:val="Heading4"/>
      </w:pPr>
      <w:r>
        <w:t xml:space="preserve">On presump </w:t>
      </w:r>
      <w:r>
        <w:t>–</w:t>
      </w:r>
      <w:r>
        <w:t xml:space="preserve"> permi</w:t>
      </w:r>
      <w:r>
        <w:t>s, they negate</w:t>
      </w:r>
    </w:p>
    <w:p w14:paraId="3B954799" w14:textId="77777777" w:rsidR="00555CAA" w:rsidRDefault="00555CAA" w:rsidP="00555CAA">
      <w:pPr>
        <w:pStyle w:val="Heading4"/>
      </w:pPr>
      <w:r>
        <w:t>1. probability – 1 truth</w:t>
      </w:r>
    </w:p>
    <w:p w14:paraId="001AA0D7" w14:textId="2792BEF0" w:rsidR="00555CAA" w:rsidRDefault="00555CAA" w:rsidP="00555CAA">
      <w:pPr>
        <w:pStyle w:val="Heading4"/>
      </w:pPr>
      <w:r>
        <w:t>2. actor spec</w:t>
      </w:r>
      <w:r>
        <w:t xml:space="preserve"> </w:t>
      </w:r>
    </w:p>
    <w:p w14:paraId="18990152" w14:textId="77777777" w:rsidR="00555CAA" w:rsidRDefault="00555CAA" w:rsidP="00555CAA">
      <w:pPr>
        <w:pStyle w:val="Analytic"/>
        <w:tabs>
          <w:tab w:val="num" w:pos="360"/>
        </w:tabs>
        <w:ind w:left="360"/>
      </w:pPr>
    </w:p>
    <w:p w14:paraId="40D45685" w14:textId="77777777" w:rsidR="00555CAA" w:rsidRPr="005767C7" w:rsidRDefault="00555CAA" w:rsidP="00555CAA">
      <w:pPr>
        <w:pStyle w:val="Heading4"/>
      </w:pPr>
      <w:r>
        <w:t>On 1ar theory:</w:t>
      </w:r>
    </w:p>
    <w:bookmarkEnd w:id="0"/>
    <w:p w14:paraId="2D080936" w14:textId="77777777" w:rsidR="00555CAA" w:rsidRDefault="00555CAA" w:rsidP="00555CAA">
      <w:pPr>
        <w:pStyle w:val="Heading4"/>
      </w:pPr>
      <w:r>
        <w:t xml:space="preserve">1. </w:t>
      </w:r>
      <w:r w:rsidRPr="000E0191">
        <w:rPr>
          <w:u w:val="single"/>
        </w:rPr>
        <w:t>Err neg</w:t>
      </w:r>
      <w:r>
        <w:t xml:space="preserve"> on theory and </w:t>
      </w:r>
      <w:r w:rsidRPr="000E0191">
        <w:rPr>
          <w:u w:val="single"/>
        </w:rPr>
        <w:t>implicit neg flex standard</w:t>
      </w:r>
      <w:r>
        <w:t xml:space="preserve"> on all their offense- </w:t>
      </w:r>
      <w:r w:rsidRPr="000E0191">
        <w:rPr>
          <w:u w:val="single"/>
        </w:rPr>
        <w:t>no timeskew</w:t>
      </w:r>
      <w:r>
        <w:t xml:space="preserve"> since we both get 13 min speaking time, aff gets </w:t>
      </w:r>
      <w:r w:rsidRPr="000E0191">
        <w:rPr>
          <w:u w:val="single"/>
        </w:rPr>
        <w:t>first and last word</w:t>
      </w:r>
      <w:r>
        <w:t xml:space="preserve">, means they have a </w:t>
      </w:r>
      <w:r w:rsidRPr="000E0191">
        <w:rPr>
          <w:u w:val="single"/>
        </w:rPr>
        <w:t>persuasiveness advantage</w:t>
      </w:r>
      <w:r>
        <w:t xml:space="preserve"> which 2n collapse doesn’t check cause no 3n, they </w:t>
      </w:r>
      <w:r w:rsidRPr="000E0191">
        <w:rPr>
          <w:u w:val="single"/>
        </w:rPr>
        <w:t>set the playing field</w:t>
      </w:r>
      <w:r>
        <w:t xml:space="preserve"> with </w:t>
      </w:r>
      <w:r w:rsidRPr="000E0191">
        <w:rPr>
          <w:u w:val="single"/>
        </w:rPr>
        <w:t>advocacy choice</w:t>
      </w:r>
      <w:r>
        <w:t xml:space="preserve">, neg is </w:t>
      </w:r>
      <w:r w:rsidRPr="000E0191">
        <w:rPr>
          <w:u w:val="single"/>
        </w:rPr>
        <w:t>reactive</w:t>
      </w:r>
      <w:r>
        <w:t xml:space="preserve">, and they get </w:t>
      </w:r>
      <w:r w:rsidRPr="000E0191">
        <w:rPr>
          <w:u w:val="single"/>
        </w:rPr>
        <w:t>infinite prep</w:t>
      </w:r>
      <w:r>
        <w:t xml:space="preserve">. </w:t>
      </w:r>
      <w:r w:rsidRPr="000E0191">
        <w:rPr>
          <w:u w:val="single"/>
        </w:rPr>
        <w:t>Skew inevitable</w:t>
      </w:r>
      <w:r>
        <w:t xml:space="preserve">- all args are designed to skew the aff. Being </w:t>
      </w:r>
      <w:r w:rsidRPr="000E0191">
        <w:rPr>
          <w:u w:val="single"/>
        </w:rPr>
        <w:t>neg is harder</w:t>
      </w:r>
      <w:r>
        <w:t xml:space="preserve"> on this topic since DA’s are nonunique.  This answers all aff flex warrants.</w:t>
      </w:r>
    </w:p>
    <w:p w14:paraId="285620F4" w14:textId="77777777" w:rsidR="00555CAA" w:rsidRDefault="00555CAA" w:rsidP="00555CAA">
      <w:pPr>
        <w:pStyle w:val="Heading4"/>
      </w:pPr>
      <w:r>
        <w:t xml:space="preserve">2. </w:t>
      </w:r>
      <w:r w:rsidRPr="000E0191">
        <w:rPr>
          <w:u w:val="single"/>
        </w:rPr>
        <w:t>Reasonability</w:t>
      </w:r>
      <w:r>
        <w:t xml:space="preserve">- </w:t>
      </w:r>
      <w:r w:rsidRPr="000E0191">
        <w:rPr>
          <w:u w:val="single"/>
        </w:rPr>
        <w:t>persuasive defense</w:t>
      </w:r>
      <w:r>
        <w:t xml:space="preserve"> on theory means you ignore it- crowds out substance and boxes out the neg by winning on a risk of offense.</w:t>
      </w:r>
    </w:p>
    <w:p w14:paraId="0B3AFD4C" w14:textId="77777777" w:rsidR="00555CAA" w:rsidRPr="005767C7" w:rsidRDefault="00555CAA" w:rsidP="00555CAA"/>
    <w:p w14:paraId="7113F91D" w14:textId="6586847F" w:rsidR="00555CAA" w:rsidRDefault="00555CAA" w:rsidP="00555CAA">
      <w:pPr>
        <w:pStyle w:val="Heading3"/>
      </w:pPr>
      <w:r>
        <w:lastRenderedPageBreak/>
        <w:t>Kant fw</w:t>
      </w:r>
    </w:p>
    <w:p w14:paraId="3618C8A5" w14:textId="77777777" w:rsidR="00555CAA" w:rsidRPr="00E32BDE" w:rsidRDefault="00555CAA" w:rsidP="00555CAA">
      <w:pPr>
        <w:pStyle w:val="Heading4"/>
      </w:pPr>
      <w:r>
        <w:t xml:space="preserve">1. </w:t>
      </w:r>
      <w:r w:rsidRPr="00C21597">
        <w:rPr>
          <w:u w:val="single"/>
        </w:rPr>
        <w:t>Rarity objection</w:t>
      </w:r>
      <w:r>
        <w:t>-</w:t>
      </w:r>
      <w:r w:rsidRPr="00E56AF4">
        <w:t xml:space="preserve"> I could tailor a maxim super specifically to a particular instance so that it wouldn’t fail the test of universalizability</w:t>
      </w:r>
      <w:r>
        <w:t xml:space="preserve"> </w:t>
      </w:r>
      <w:r w:rsidRPr="00E56AF4">
        <w:t>but would still be bad</w:t>
      </w:r>
      <w:r>
        <w:t>-</w:t>
      </w:r>
      <w:r w:rsidRPr="00E56AF4">
        <w:t xml:space="preserve"> there’s </w:t>
      </w:r>
      <w:r w:rsidRPr="00C21597">
        <w:rPr>
          <w:u w:val="single"/>
        </w:rPr>
        <w:t>no brightline</w:t>
      </w:r>
      <w:r w:rsidRPr="00E56AF4">
        <w:t xml:space="preserve"> for what constitutes a morally relevant feature of a maxim</w:t>
      </w:r>
      <w:r>
        <w:t>.</w:t>
      </w:r>
    </w:p>
    <w:p w14:paraId="6FD63064" w14:textId="77777777" w:rsidR="00555CAA" w:rsidRPr="008B4257" w:rsidRDefault="00555CAA" w:rsidP="00555CAA">
      <w:pPr>
        <w:pStyle w:val="Heading4"/>
        <w:rPr>
          <w:u w:val="single"/>
        </w:rPr>
      </w:pPr>
      <w:r>
        <w:t>2.</w:t>
      </w:r>
      <w:r w:rsidRPr="009E7A47">
        <w:t xml:space="preserve"> </w:t>
      </w:r>
      <w:r w:rsidRPr="008B4257">
        <w:rPr>
          <w:u w:val="single"/>
        </w:rPr>
        <w:t>Bad action problem</w:t>
      </w:r>
      <w:r w:rsidRPr="00237DF5">
        <w:t>.</w:t>
      </w:r>
    </w:p>
    <w:p w14:paraId="070B4CFD" w14:textId="77777777" w:rsidR="00555CAA" w:rsidRPr="009C3AB7" w:rsidRDefault="00555CAA" w:rsidP="00555CAA">
      <w:r w:rsidRPr="00560C65">
        <w:rPr>
          <w:rStyle w:val="Style13ptBold"/>
        </w:rPr>
        <w:t xml:space="preserve">Garnett, </w:t>
      </w:r>
      <w:r>
        <w:rPr>
          <w:rStyle w:val="Style13ptBold"/>
        </w:rPr>
        <w:t>11</w:t>
      </w:r>
      <w:r w:rsidRPr="009C3AB7">
        <w:t xml:space="preserve"> -- Senior Lecturer in Philosophy @ University of London, Birkbeck and currently both Admissions Tutor for Research Students and Programme Director for the MA. He received his BA and MPhil in philosophy at Cambridge University, before proceeding to a PhD at the University of Toronto [Michael Garnett, Practical Reason and the Unity of Agency, CANADIAN JOURNAL OF PHILOSOPHY 449 Volume 41, Number 3, September 2011, pp. 449-468. Critical Notice of CHRISTINE M. KORSGAARD, Self-Constitution: Agency, Identity, and Integrity. Oxford: Oxford University Press 2009. Pp. xiv-t-230.] </w:t>
      </w:r>
    </w:p>
    <w:p w14:paraId="579545AC" w14:textId="77777777" w:rsidR="00555CAA" w:rsidRDefault="00555CAA" w:rsidP="00555CAA"/>
    <w:p w14:paraId="149EC76E" w14:textId="77777777" w:rsidR="00555CAA" w:rsidRPr="005767C7" w:rsidRDefault="00555CAA" w:rsidP="00555CAA">
      <w:r w:rsidRPr="000C4A28">
        <w:rPr>
          <w:rStyle w:val="StyleUnderline"/>
          <w:rFonts w:eastAsiaTheme="minorHAnsi"/>
        </w:rPr>
        <w:t>This</w:t>
      </w:r>
      <w:r w:rsidRPr="00560C65">
        <w:rPr>
          <w:sz w:val="16"/>
        </w:rPr>
        <w:t xml:space="preserve"> line of thought </w:t>
      </w:r>
      <w:r w:rsidRPr="00560C65">
        <w:rPr>
          <w:rStyle w:val="StyleUnderline"/>
          <w:rFonts w:eastAsiaTheme="minorHAnsi"/>
        </w:rPr>
        <w:t xml:space="preserve">is subject to a </w:t>
      </w:r>
      <w:r w:rsidRPr="00560C65">
        <w:rPr>
          <w:rStyle w:val="Emphasis"/>
        </w:rPr>
        <w:t>well-known objection</w:t>
      </w:r>
      <w:r w:rsidRPr="00560C65">
        <w:rPr>
          <w:rStyle w:val="StyleUnderline"/>
          <w:rFonts w:eastAsiaTheme="minorHAnsi"/>
        </w:rPr>
        <w:t xml:space="preserve">, which is that it </w:t>
      </w:r>
      <w:r w:rsidRPr="000C4A28">
        <w:rPr>
          <w:rStyle w:val="StyleUnderline"/>
          <w:rFonts w:eastAsiaTheme="minorHAnsi"/>
        </w:rPr>
        <w:t>makes a mystery of irrational action</w:t>
      </w:r>
      <w:r w:rsidRPr="00560C65">
        <w:rPr>
          <w:rStyle w:val="StyleUnderline"/>
          <w:rFonts w:eastAsiaTheme="minorHAnsi"/>
        </w:rPr>
        <w:t xml:space="preserve">. </w:t>
      </w:r>
      <w:r w:rsidRPr="00654911">
        <w:rPr>
          <w:rStyle w:val="StyleUnderline"/>
          <w:rFonts w:eastAsiaTheme="minorHAnsi"/>
          <w:highlight w:val="yellow"/>
        </w:rPr>
        <w:t>Irrational action is</w:t>
      </w:r>
      <w:r w:rsidRPr="00560C65">
        <w:rPr>
          <w:rStyle w:val="StyleUnderline"/>
          <w:rFonts w:eastAsiaTheme="minorHAnsi"/>
        </w:rPr>
        <w:t xml:space="preserve"> action </w:t>
      </w:r>
      <w:r w:rsidRPr="00654911">
        <w:rPr>
          <w:rStyle w:val="StyleUnderline"/>
          <w:rFonts w:eastAsiaTheme="minorHAnsi"/>
          <w:highlight w:val="yellow"/>
        </w:rPr>
        <w:t>in violation of</w:t>
      </w:r>
      <w:r w:rsidRPr="00560C65">
        <w:rPr>
          <w:rStyle w:val="StyleUnderline"/>
          <w:rFonts w:eastAsiaTheme="minorHAnsi"/>
        </w:rPr>
        <w:t xml:space="preserve"> the principles of </w:t>
      </w:r>
      <w:r w:rsidRPr="00654911">
        <w:rPr>
          <w:rStyle w:val="StyleUnderline"/>
          <w:rFonts w:eastAsiaTheme="minorHAnsi"/>
          <w:highlight w:val="yellow"/>
        </w:rPr>
        <w:t>practical reason</w:t>
      </w:r>
      <w:r w:rsidRPr="00560C65">
        <w:rPr>
          <w:rStyle w:val="StyleUnderline"/>
          <w:rFonts w:eastAsiaTheme="minorHAnsi"/>
        </w:rPr>
        <w:t xml:space="preserve">. </w:t>
      </w:r>
      <w:r w:rsidRPr="00654911">
        <w:rPr>
          <w:rStyle w:val="Emphasis"/>
          <w:highlight w:val="yellow"/>
        </w:rPr>
        <w:t>But</w:t>
      </w:r>
      <w:r w:rsidRPr="00654911">
        <w:rPr>
          <w:rStyle w:val="StyleUnderline"/>
          <w:rFonts w:eastAsiaTheme="minorHAnsi"/>
          <w:highlight w:val="yellow"/>
        </w:rPr>
        <w:t xml:space="preserve"> if these</w:t>
      </w:r>
      <w:r w:rsidRPr="00560C65">
        <w:rPr>
          <w:rStyle w:val="StyleUnderline"/>
          <w:rFonts w:eastAsiaTheme="minorHAnsi"/>
        </w:rPr>
        <w:t xml:space="preserve"> principles </w:t>
      </w:r>
      <w:r w:rsidRPr="00654911">
        <w:rPr>
          <w:rStyle w:val="StyleUnderline"/>
          <w:rFonts w:eastAsiaTheme="minorHAnsi"/>
          <w:highlight w:val="yellow"/>
        </w:rPr>
        <w:t>are constitutive</w:t>
      </w:r>
      <w:r w:rsidRPr="00560C65">
        <w:rPr>
          <w:rStyle w:val="StyleUnderline"/>
          <w:rFonts w:eastAsiaTheme="minorHAnsi"/>
        </w:rPr>
        <w:t xml:space="preserve"> of action, </w:t>
      </w:r>
      <w:r w:rsidRPr="00654911">
        <w:rPr>
          <w:rStyle w:val="StyleUnderline"/>
          <w:rFonts w:eastAsiaTheme="minorHAnsi"/>
          <w:highlight w:val="yellow"/>
        </w:rPr>
        <w:t xml:space="preserve">then </w:t>
      </w:r>
      <w:r w:rsidRPr="00654911">
        <w:rPr>
          <w:rStyle w:val="Emphasis"/>
          <w:highlight w:val="yellow"/>
        </w:rPr>
        <w:t>nothing</w:t>
      </w:r>
      <w:r w:rsidRPr="009C3AB7">
        <w:rPr>
          <w:rStyle w:val="Emphasis"/>
        </w:rPr>
        <w:t xml:space="preserve"> that is an action </w:t>
      </w:r>
      <w:r w:rsidRPr="00654911">
        <w:rPr>
          <w:rStyle w:val="Emphasis"/>
          <w:highlight w:val="yellow"/>
        </w:rPr>
        <w:t>can be in violation of them</w:t>
      </w:r>
      <w:r w:rsidRPr="00560C65">
        <w:rPr>
          <w:rStyle w:val="StyleUnderline"/>
          <w:rFonts w:eastAsiaTheme="minorHAnsi"/>
        </w:rPr>
        <w:t xml:space="preserve">. So, </w:t>
      </w:r>
      <w:r w:rsidRPr="00654911">
        <w:rPr>
          <w:rStyle w:val="StyleUnderline"/>
          <w:rFonts w:eastAsiaTheme="minorHAnsi"/>
          <w:highlight w:val="yellow"/>
        </w:rPr>
        <w:t>if</w:t>
      </w:r>
      <w:r w:rsidRPr="00560C65">
        <w:rPr>
          <w:rStyle w:val="StyleUnderline"/>
          <w:rFonts w:eastAsiaTheme="minorHAnsi"/>
        </w:rPr>
        <w:t xml:space="preserve"> the principles </w:t>
      </w:r>
      <w:r w:rsidRPr="00654911">
        <w:rPr>
          <w:rStyle w:val="StyleUnderline"/>
          <w:rFonts w:eastAsiaTheme="minorHAnsi"/>
          <w:highlight w:val="yellow"/>
        </w:rPr>
        <w:t>of practical reason are constitutive</w:t>
      </w:r>
      <w:r w:rsidRPr="00560C65">
        <w:rPr>
          <w:rStyle w:val="StyleUnderline"/>
          <w:rFonts w:eastAsiaTheme="minorHAnsi"/>
        </w:rPr>
        <w:t xml:space="preserve"> of action, </w:t>
      </w:r>
      <w:r w:rsidRPr="00654911">
        <w:rPr>
          <w:rStyle w:val="StyleUnderline"/>
          <w:rFonts w:eastAsiaTheme="minorHAnsi"/>
          <w:highlight w:val="yellow"/>
        </w:rPr>
        <w:t xml:space="preserve">then irrational action </w:t>
      </w:r>
      <w:r w:rsidRPr="00654911">
        <w:rPr>
          <w:rStyle w:val="Emphasis"/>
          <w:highlight w:val="yellow"/>
        </w:rPr>
        <w:t>is impossible</w:t>
      </w:r>
      <w:r w:rsidRPr="00560C65">
        <w:rPr>
          <w:rStyle w:val="StyleUnderline"/>
          <w:rFonts w:eastAsiaTheme="minorHAnsi"/>
        </w:rPr>
        <w:t>.</w:t>
      </w:r>
      <w:r w:rsidRPr="00560C65">
        <w:rPr>
          <w:sz w:val="16"/>
        </w:rPr>
        <w:t xml:space="preserve"> </w:t>
      </w:r>
      <w:r w:rsidRPr="00654911">
        <w:rPr>
          <w:rStyle w:val="Emphasis"/>
          <w:highlight w:val="yellow"/>
        </w:rPr>
        <w:t>But</w:t>
      </w:r>
      <w:r w:rsidRPr="00654911">
        <w:rPr>
          <w:rStyle w:val="StyleUnderline"/>
          <w:rFonts w:eastAsiaTheme="minorHAnsi"/>
          <w:highlight w:val="yellow"/>
        </w:rPr>
        <w:t xml:space="preserve"> irrational action is</w:t>
      </w:r>
      <w:r w:rsidRPr="00560C65">
        <w:rPr>
          <w:rStyle w:val="StyleUnderline"/>
          <w:rFonts w:eastAsiaTheme="minorHAnsi"/>
        </w:rPr>
        <w:t xml:space="preserve"> </w:t>
      </w:r>
      <w:r w:rsidRPr="00560C65">
        <w:rPr>
          <w:rStyle w:val="Emphasis"/>
        </w:rPr>
        <w:t xml:space="preserve">clearly </w:t>
      </w:r>
      <w:r w:rsidRPr="00654911">
        <w:rPr>
          <w:rStyle w:val="Emphasis"/>
          <w:highlight w:val="yellow"/>
        </w:rPr>
        <w:t>possible</w:t>
      </w:r>
      <w:r w:rsidRPr="00560C65">
        <w:rPr>
          <w:rStyle w:val="StyleUnderline"/>
          <w:rFonts w:eastAsiaTheme="minorHAnsi"/>
        </w:rPr>
        <w:t xml:space="preserve">. </w:t>
      </w:r>
      <w:proofErr w:type="gramStart"/>
      <w:r w:rsidRPr="00654911">
        <w:rPr>
          <w:rStyle w:val="StyleUnderline"/>
          <w:rFonts w:eastAsiaTheme="minorHAnsi"/>
          <w:highlight w:val="yellow"/>
        </w:rPr>
        <w:t>So</w:t>
      </w:r>
      <w:proofErr w:type="gramEnd"/>
      <w:r w:rsidRPr="00560C65">
        <w:rPr>
          <w:rStyle w:val="StyleUnderline"/>
          <w:rFonts w:eastAsiaTheme="minorHAnsi"/>
        </w:rPr>
        <w:t xml:space="preserve"> the principles of </w:t>
      </w:r>
      <w:r w:rsidRPr="00654911">
        <w:rPr>
          <w:rStyle w:val="StyleUnderline"/>
          <w:rFonts w:eastAsiaTheme="minorHAnsi"/>
          <w:highlight w:val="yellow"/>
        </w:rPr>
        <w:t xml:space="preserve">practical reason </w:t>
      </w:r>
      <w:r w:rsidRPr="00654911">
        <w:rPr>
          <w:rStyle w:val="Emphasis"/>
          <w:highlight w:val="yellow"/>
        </w:rPr>
        <w:t>cannot be constitutive</w:t>
      </w:r>
      <w:r w:rsidRPr="00560C65">
        <w:rPr>
          <w:rStyle w:val="StyleUnderline"/>
          <w:rFonts w:eastAsiaTheme="minorHAnsi"/>
        </w:rPr>
        <w:t xml:space="preserve"> of action</w:t>
      </w:r>
      <w:r w:rsidRPr="00560C65">
        <w:rPr>
          <w:sz w:val="16"/>
        </w:rPr>
        <w:t xml:space="preserve">. </w:t>
      </w:r>
    </w:p>
    <w:p w14:paraId="7495E901" w14:textId="77777777" w:rsidR="00555CAA" w:rsidRPr="00555CAA" w:rsidRDefault="00555CAA" w:rsidP="00555CAA"/>
    <w:p w14:paraId="2648C9B1" w14:textId="77777777" w:rsidR="00555CAA" w:rsidRDefault="00555CAA" w:rsidP="00555CAA"/>
    <w:p w14:paraId="516E6464" w14:textId="77777777" w:rsidR="00555CAA" w:rsidRDefault="00555CAA" w:rsidP="00555CAA">
      <w:pPr>
        <w:pStyle w:val="Heading4"/>
      </w:pPr>
      <w:r>
        <w:t>On performativity</w:t>
      </w:r>
    </w:p>
    <w:p w14:paraId="130E290C" w14:textId="77777777" w:rsidR="00555CAA" w:rsidRDefault="00555CAA" w:rsidP="00555CAA">
      <w:pPr>
        <w:pStyle w:val="Heading4"/>
      </w:pPr>
      <w:r>
        <w:t xml:space="preserve">1. It begs the question of why it’s morally valuable- if we win util, then all that matters is states of affairs. </w:t>
      </w:r>
    </w:p>
    <w:p w14:paraId="2149673C" w14:textId="77777777" w:rsidR="00555CAA" w:rsidRDefault="00555CAA" w:rsidP="00555CAA">
      <w:pPr>
        <w:pStyle w:val="Heading4"/>
      </w:pPr>
      <w:r>
        <w:t xml:space="preserve">2. Freedom violations inevitable because states </w:t>
      </w:r>
      <w:proofErr w:type="gramStart"/>
      <w:r>
        <w:t>have to</w:t>
      </w:r>
      <w:proofErr w:type="gramEnd"/>
      <w:r>
        <w:t xml:space="preserve"> weigh tradeoffs. </w:t>
      </w:r>
    </w:p>
    <w:p w14:paraId="180A3347" w14:textId="77777777" w:rsidR="00555CAA" w:rsidRDefault="00555CAA" w:rsidP="00555CAA"/>
    <w:p w14:paraId="5A5DF366" w14:textId="77777777" w:rsidR="00555CAA" w:rsidRDefault="00555CAA" w:rsidP="00555CAA"/>
    <w:p w14:paraId="614F6A44" w14:textId="77777777" w:rsidR="00555CAA" w:rsidRDefault="00555CAA" w:rsidP="00555CAA"/>
    <w:p w14:paraId="3EACA738" w14:textId="77777777" w:rsidR="00555CAA" w:rsidRDefault="00555CAA" w:rsidP="00555CAA">
      <w:r>
        <w:t>On conseq fails</w:t>
      </w:r>
    </w:p>
    <w:p w14:paraId="0097D422" w14:textId="3A232AC2" w:rsidR="00555CAA" w:rsidRDefault="00555CAA" w:rsidP="00555CAA">
      <w:r>
        <w:t>Empirics disprove calc indicts, and it proves calc hard not impossible</w:t>
      </w:r>
    </w:p>
    <w:p w14:paraId="5BB1C616" w14:textId="77777777" w:rsidR="00555CAA" w:rsidRDefault="00555CAA" w:rsidP="00555CAA"/>
    <w:p w14:paraId="56053214" w14:textId="77777777" w:rsidR="00555CAA" w:rsidRDefault="00555CAA" w:rsidP="00555CAA"/>
    <w:p w14:paraId="205F0175" w14:textId="77777777" w:rsidR="00555CAA" w:rsidRDefault="00555CAA" w:rsidP="00555CAA"/>
    <w:p w14:paraId="77C7B753" w14:textId="77777777" w:rsidR="00555CAA" w:rsidRPr="00977A54" w:rsidRDefault="00555CAA" w:rsidP="00555CAA">
      <w:pPr>
        <w:pStyle w:val="Heading4"/>
      </w:pPr>
      <w:r>
        <w:lastRenderedPageBreak/>
        <w:t xml:space="preserve">On universalizability – </w:t>
      </w:r>
    </w:p>
    <w:p w14:paraId="43D0D27B" w14:textId="722C30A3" w:rsidR="00555CAA" w:rsidRPr="00C8016E" w:rsidRDefault="00555CAA" w:rsidP="00555CAA">
      <w:pPr>
        <w:pStyle w:val="Heading4"/>
      </w:pPr>
      <w:r>
        <w:t xml:space="preserve">Util straight turns universalizability </w:t>
      </w:r>
    </w:p>
    <w:p w14:paraId="3D277EBE" w14:textId="77777777" w:rsidR="00555CAA" w:rsidRDefault="00555CAA" w:rsidP="00555CAA">
      <w:pPr>
        <w:pStyle w:val="Heading4"/>
      </w:pPr>
    </w:p>
    <w:p w14:paraId="2F36127F" w14:textId="77777777" w:rsidR="00555CAA" w:rsidRPr="00977A54" w:rsidRDefault="00555CAA" w:rsidP="00555CAA">
      <w:r>
        <w:t>On TJFS</w:t>
      </w:r>
    </w:p>
    <w:p w14:paraId="487052F3" w14:textId="77777777" w:rsidR="00555CAA" w:rsidRDefault="00555CAA" w:rsidP="00555CAA">
      <w:pPr>
        <w:pStyle w:val="Heading4"/>
      </w:pPr>
      <w:r>
        <w:t xml:space="preserve">1. Reject TJFs- they’re </w:t>
      </w:r>
      <w:r w:rsidRPr="00E22429">
        <w:rPr>
          <w:u w:val="single"/>
        </w:rPr>
        <w:t>arbitrary</w:t>
      </w:r>
      <w:r>
        <w:t xml:space="preserve"> and </w:t>
      </w:r>
      <w:r w:rsidRPr="00E22429">
        <w:rPr>
          <w:u w:val="single"/>
        </w:rPr>
        <w:t>beg the question</w:t>
      </w:r>
      <w:r>
        <w:t xml:space="preserve"> because winning our framework </w:t>
      </w:r>
      <w:r w:rsidRPr="00E22429">
        <w:rPr>
          <w:u w:val="single"/>
        </w:rPr>
        <w:t>substantively</w:t>
      </w:r>
      <w:r>
        <w:t xml:space="preserve"> and disproving theirs means our framework is </w:t>
      </w:r>
      <w:r w:rsidRPr="00E22429">
        <w:rPr>
          <w:u w:val="single"/>
        </w:rPr>
        <w:t>fairer</w:t>
      </w:r>
      <w:r w:rsidRPr="00E22429">
        <w:t xml:space="preserve"> and </w:t>
      </w:r>
      <w:r w:rsidRPr="00E22429">
        <w:rPr>
          <w:u w:val="single"/>
        </w:rPr>
        <w:t>more educational</w:t>
      </w:r>
      <w:r>
        <w:t xml:space="preserve">. At worst, only a reason why </w:t>
      </w:r>
      <w:r w:rsidRPr="00B00B8C">
        <w:rPr>
          <w:i/>
        </w:rPr>
        <w:t>unfair</w:t>
      </w:r>
      <w:r>
        <w:t xml:space="preserve"> frameworks are bad. </w:t>
      </w:r>
    </w:p>
    <w:p w14:paraId="182B12B1" w14:textId="30F7C7C1" w:rsidR="00555CAA" w:rsidRDefault="00555CAA" w:rsidP="00555CAA">
      <w:pPr>
        <w:pStyle w:val="Heading4"/>
      </w:pPr>
      <w:r>
        <w:t xml:space="preserve">2. </w:t>
      </w:r>
      <w:r>
        <w:t>consequentialism good</w:t>
      </w:r>
    </w:p>
    <w:p w14:paraId="2C2A3C4A" w14:textId="77777777" w:rsidR="00555CAA" w:rsidRDefault="00555CAA" w:rsidP="00555CAA">
      <w:pPr>
        <w:pStyle w:val="Heading4"/>
      </w:pPr>
      <w:r>
        <w:t xml:space="preserve">3. </w:t>
      </w:r>
      <w:r>
        <w:t>kant bad</w:t>
      </w:r>
    </w:p>
    <w:p w14:paraId="1FDBB7C9" w14:textId="77777777" w:rsidR="00555CAA" w:rsidRDefault="00555CAA" w:rsidP="00555CAA">
      <w:pPr>
        <w:pStyle w:val="Heading4"/>
      </w:pPr>
    </w:p>
    <w:p w14:paraId="4778BEAE" w14:textId="14CC84F8" w:rsidR="00555CAA" w:rsidRDefault="00555CAA" w:rsidP="00555CAA">
      <w:pPr>
        <w:pStyle w:val="Heading4"/>
      </w:pPr>
      <w:r>
        <w:t>Callahan is wrong</w:t>
      </w:r>
      <w:r>
        <w:t xml:space="preserve"> </w:t>
      </w:r>
    </w:p>
    <w:p w14:paraId="7E3803C1" w14:textId="77777777" w:rsidR="00555CAA" w:rsidRDefault="00555CAA" w:rsidP="00555CAA"/>
    <w:p w14:paraId="45F50E8E" w14:textId="77777777" w:rsidR="00555CAA" w:rsidRPr="00977A54" w:rsidRDefault="00555CAA" w:rsidP="00555CAA"/>
    <w:p w14:paraId="3F161C3C" w14:textId="77777777" w:rsidR="00555CAA" w:rsidRDefault="00555CAA" w:rsidP="00555CAA">
      <w:pPr>
        <w:pStyle w:val="Heading3"/>
      </w:pPr>
      <w:r>
        <w:lastRenderedPageBreak/>
        <w:t>Kant offense</w:t>
      </w:r>
    </w:p>
    <w:p w14:paraId="4E45FCF7" w14:textId="77777777" w:rsidR="00555CAA" w:rsidRPr="009033F4" w:rsidRDefault="00555CAA" w:rsidP="00555CAA">
      <w:pPr>
        <w:pStyle w:val="Heading4"/>
      </w:pPr>
      <w:r>
        <w:t xml:space="preserve">1 – Absence of IPP allows free-riding where individuals use others’ work. </w:t>
      </w:r>
      <w:proofErr w:type="gramStart"/>
      <w:r>
        <w:t>Free-riding</w:t>
      </w:r>
      <w:proofErr w:type="gramEnd"/>
      <w:r>
        <w:t xml:space="preserve"> violates equal freedom.</w:t>
      </w:r>
    </w:p>
    <w:p w14:paraId="6E068165" w14:textId="77777777" w:rsidR="00555CAA" w:rsidRPr="00226EA2" w:rsidRDefault="00555CAA" w:rsidP="00555CAA">
      <w:r w:rsidRPr="00C300BB">
        <w:rPr>
          <w:rStyle w:val="Style13ptBold"/>
        </w:rPr>
        <w:t xml:space="preserve">Ripstein </w:t>
      </w:r>
      <w:r w:rsidRPr="00EE5347">
        <w:rPr>
          <w:rStyle w:val="Style13ptBold"/>
        </w:rPr>
        <w:t>'9</w:t>
      </w:r>
      <w:r w:rsidRPr="00EE5347">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10-15-2009; </w:t>
      </w:r>
      <w:r w:rsidRPr="00EE5347">
        <w:rPr>
          <w:i/>
          <w:iCs/>
        </w:rPr>
        <w:t xml:space="preserve">Force and </w:t>
      </w:r>
      <w:r>
        <w:rPr>
          <w:i/>
          <w:iCs/>
        </w:rPr>
        <w:t>Freedom</w:t>
      </w:r>
      <w:r w:rsidRPr="00EE5347">
        <w:t xml:space="preserve">, accessed </w:t>
      </w:r>
      <w:proofErr w:type="gramStart"/>
      <w:r w:rsidRPr="00EE5347">
        <w:t>8-20-2020;</w:t>
      </w:r>
      <w:proofErr w:type="gramEnd"/>
      <w:r w:rsidRPr="00EE5347">
        <w:t xml:space="preserve"> </w:t>
      </w:r>
    </w:p>
    <w:p w14:paraId="0A9EEE97" w14:textId="77777777" w:rsidR="00555CAA" w:rsidRPr="0091076B" w:rsidRDefault="00555CAA" w:rsidP="00555CAA">
      <w:pPr>
        <w:rPr>
          <w:sz w:val="16"/>
        </w:rPr>
      </w:pPr>
      <w:r w:rsidRPr="0007708A">
        <w:rPr>
          <w:sz w:val="16"/>
        </w:rPr>
        <w:t xml:space="preserve">So mandatory cooperation cannot treat terms of interaction as reciprocal because they are </w:t>
      </w:r>
      <w:r w:rsidRPr="007F6A30">
        <w:rPr>
          <w:sz w:val="16"/>
        </w:rPr>
        <w:t xml:space="preserve">voluntary. Instead, </w:t>
      </w:r>
      <w:r w:rsidRPr="007F6A30">
        <w:rPr>
          <w:rStyle w:val="StyleUnderline"/>
        </w:rPr>
        <w:t xml:space="preserve">there is a more direct requirement of reciprocity: </w:t>
      </w:r>
      <w:r w:rsidRPr="00946E1E">
        <w:rPr>
          <w:rStyle w:val="StyleUnderline"/>
          <w:highlight w:val="green"/>
        </w:rPr>
        <w:t>everyone must do his or her</w:t>
      </w:r>
      <w:r>
        <w:rPr>
          <w:rStyle w:val="StyleUnderline"/>
        </w:rPr>
        <w:t xml:space="preserve"> </w:t>
      </w:r>
      <w:r w:rsidRPr="0007708A">
        <w:rPr>
          <w:rStyle w:val="StyleUnderline"/>
        </w:rPr>
        <w:t xml:space="preserve">own </w:t>
      </w:r>
      <w:r w:rsidRPr="00240A90">
        <w:rPr>
          <w:rStyle w:val="StyleUnderline"/>
          <w:highlight w:val="green"/>
        </w:rPr>
        <w:t>part</w:t>
      </w:r>
      <w:r w:rsidRPr="0007708A">
        <w:rPr>
          <w:sz w:val="16"/>
        </w:rPr>
        <w:t xml:space="preserve">; </w:t>
      </w:r>
      <w:r w:rsidRPr="00240A90">
        <w:rPr>
          <w:rStyle w:val="StyleUnderline"/>
          <w:highlight w:val="green"/>
        </w:rPr>
        <w:t>the person who fails to</w:t>
      </w:r>
      <w:r w:rsidRPr="0007708A">
        <w:rPr>
          <w:rStyle w:val="StyleUnderline"/>
        </w:rPr>
        <w:t xml:space="preserve"> do so </w:t>
      </w:r>
      <w:r w:rsidRPr="00240A90">
        <w:rPr>
          <w:rStyle w:val="StyleUnderline"/>
          <w:highlight w:val="green"/>
        </w:rPr>
        <w:t>violates reciprocity by taking advantage of the cooperative efforts of others</w:t>
      </w:r>
      <w:r w:rsidRPr="0007708A">
        <w:rPr>
          <w:sz w:val="16"/>
        </w:rPr>
        <w:t xml:space="preserve">, like the one who fails to keep up his end of a contract. From this perspective, </w:t>
      </w:r>
      <w:r w:rsidRPr="0007708A">
        <w:rPr>
          <w:rStyle w:val="StyleUnderline"/>
        </w:rPr>
        <w:t>the “free rider” wrongs</w:t>
      </w:r>
      <w:r w:rsidRPr="0007708A">
        <w:rPr>
          <w:sz w:val="16"/>
        </w:rPr>
        <w:t xml:space="preserve"> his </w:t>
      </w:r>
      <w:r w:rsidRPr="0007708A">
        <w:rPr>
          <w:rStyle w:val="StyleUnderline"/>
        </w:rPr>
        <w:t xml:space="preserve">fellow citizens by taking advantage of their efforts. </w:t>
      </w:r>
      <w:r w:rsidRPr="00240A90">
        <w:rPr>
          <w:rStyle w:val="StyleUnderline"/>
          <w:highlight w:val="green"/>
        </w:rPr>
        <w:t>The free rider may claim</w:t>
      </w:r>
      <w:r w:rsidRPr="0007708A">
        <w:rPr>
          <w:sz w:val="16"/>
        </w:rPr>
        <w:t xml:space="preserve">—and it may even be true— that </w:t>
      </w:r>
      <w:r>
        <w:rPr>
          <w:rStyle w:val="StyleUnderline"/>
          <w:highlight w:val="green"/>
        </w:rPr>
        <w:t xml:space="preserve">he or she </w:t>
      </w:r>
      <w:r w:rsidRPr="00240A90">
        <w:rPr>
          <w:rStyle w:val="StyleUnderline"/>
          <w:highlight w:val="green"/>
        </w:rPr>
        <w:t>would rather do without the rightful condition</w:t>
      </w:r>
      <w:r w:rsidRPr="0007708A">
        <w:rPr>
          <w:sz w:val="16"/>
        </w:rPr>
        <w:t xml:space="preserve"> and go </w:t>
      </w:r>
      <w:r w:rsidRPr="00977A54">
        <w:rPr>
          <w:sz w:val="16"/>
        </w:rPr>
        <w:t xml:space="preserve">it alone. </w:t>
      </w:r>
      <w:r w:rsidRPr="00977A54">
        <w:rPr>
          <w:rStyle w:val="StyleUnderline"/>
        </w:rPr>
        <w:t>That claim is beside the point, because the obligation to enter a rightful condition is unconditional</w:t>
      </w:r>
      <w:r w:rsidRPr="00977A54">
        <w:rPr>
          <w:sz w:val="16"/>
        </w:rPr>
        <w:t>, that is</w:t>
      </w:r>
      <w:r w:rsidRPr="00977A54">
        <w:rPr>
          <w:rStyle w:val="StyleUnderline"/>
        </w:rPr>
        <w:t xml:space="preserve">, it does not depend upon any </w:t>
      </w:r>
      <w:proofErr w:type="gramStart"/>
      <w:r w:rsidRPr="00977A54">
        <w:rPr>
          <w:rStyle w:val="StyleUnderline"/>
        </w:rPr>
        <w:t>particular person’s</w:t>
      </w:r>
      <w:proofErr w:type="gramEnd"/>
      <w:r w:rsidRPr="00977A54">
        <w:rPr>
          <w:rStyle w:val="StyleUnderline"/>
        </w:rPr>
        <w:t xml:space="preserve"> subjective assessment of the benefits it will yield</w:t>
      </w:r>
      <w:r w:rsidRPr="00977A54">
        <w:rPr>
          <w:sz w:val="16"/>
        </w:rPr>
        <w:t xml:space="preserve">. </w:t>
      </w:r>
      <w:r w:rsidRPr="00977A54">
        <w:rPr>
          <w:rStyle w:val="StyleUnderline"/>
        </w:rPr>
        <w:t>Others</w:t>
      </w:r>
      <w:r w:rsidRPr="00977A54">
        <w:rPr>
          <w:sz w:val="16"/>
        </w:rPr>
        <w:t xml:space="preserve"> are entitled to treat the creating and sustaining of a rightful condition as one of the free rider’s purposes, quite</w:t>
      </w:r>
      <w:r w:rsidRPr="007F6A30">
        <w:rPr>
          <w:sz w:val="16"/>
        </w:rPr>
        <w:t xml:space="preserve"> apart from what he may have to say about it. </w:t>
      </w:r>
      <w:proofErr w:type="gramStart"/>
      <w:r w:rsidRPr="007F6A30">
        <w:rPr>
          <w:sz w:val="16"/>
        </w:rPr>
        <w:t>Thus</w:t>
      </w:r>
      <w:proofErr w:type="gramEnd"/>
      <w:r w:rsidRPr="007F6A30">
        <w:rPr>
          <w:sz w:val="16"/>
        </w:rPr>
        <w:t xml:space="preserve"> they </w:t>
      </w:r>
      <w:r w:rsidRPr="007F6A30">
        <w:rPr>
          <w:rStyle w:val="StyleUnderline"/>
        </w:rPr>
        <w:t>can rightly complain that they are being required to work for the purposes of</w:t>
      </w:r>
      <w:r w:rsidRPr="007F6A30">
        <w:rPr>
          <w:sz w:val="16"/>
        </w:rPr>
        <w:t xml:space="preserve"> another, or that they are </w:t>
      </w:r>
      <w:r w:rsidRPr="007F6A30">
        <w:rPr>
          <w:rStyle w:val="StyleUnderline"/>
        </w:rPr>
        <w:t>being used by the free rider</w:t>
      </w:r>
      <w:r w:rsidRPr="007F6A30">
        <w:rPr>
          <w:sz w:val="16"/>
        </w:rPr>
        <w:t>, and they</w:t>
      </w:r>
      <w:r w:rsidRPr="0007708A">
        <w:rPr>
          <w:sz w:val="16"/>
        </w:rPr>
        <w:t xml:space="preserve"> can make this claim </w:t>
      </w:r>
      <w:r w:rsidRPr="0007708A">
        <w:rPr>
          <w:rStyle w:val="StyleUnderline"/>
        </w:rPr>
        <w:t>even if the free rider’s failure to con- tribute costs them nothing.</w:t>
      </w:r>
      <w:r>
        <w:rPr>
          <w:rStyle w:val="StyleUnderline"/>
        </w:rPr>
        <w:t xml:space="preserve"> </w:t>
      </w:r>
      <w:r w:rsidRPr="00240A90">
        <w:rPr>
          <w:rStyle w:val="StyleUnderline"/>
          <w:highlight w:val="green"/>
        </w:rPr>
        <w:t>The mandatory character</w:t>
      </w:r>
      <w:r w:rsidRPr="0007708A">
        <w:rPr>
          <w:rStyle w:val="StyleUnderline"/>
        </w:rPr>
        <w:t xml:space="preserve"> of such cooperation </w:t>
      </w:r>
      <w:r w:rsidRPr="00240A90">
        <w:rPr>
          <w:rStyle w:val="StyleUnderline"/>
          <w:highlight w:val="green"/>
        </w:rPr>
        <w:t>generates a presumption in favor of an equal division</w:t>
      </w:r>
      <w:r w:rsidRPr="0007708A">
        <w:rPr>
          <w:rStyle w:val="StyleUnderline"/>
        </w:rPr>
        <w:t xml:space="preserve"> of its burdens. </w:t>
      </w:r>
      <w:r w:rsidRPr="0007708A">
        <w:rPr>
          <w:sz w:val="16"/>
        </w:rPr>
        <w:t xml:space="preserve">Kant suggests </w:t>
      </w:r>
      <w:r w:rsidRPr="0007708A">
        <w:rPr>
          <w:rStyle w:val="StyleUnderline"/>
        </w:rPr>
        <w:t>that legislation that “goes against the law of equality in assigning the burdens of the state</w:t>
      </w:r>
      <w:r w:rsidRPr="0007708A">
        <w:rPr>
          <w:sz w:val="16"/>
        </w:rPr>
        <w:t xml:space="preserve"> in matters of taxation, recruiting and so forth”30 </w:t>
      </w:r>
      <w:r w:rsidRPr="0007708A">
        <w:rPr>
          <w:rStyle w:val="StyleUnderline"/>
        </w:rPr>
        <w:t>is defective.</w:t>
      </w:r>
      <w:r w:rsidRPr="0007708A">
        <w:rPr>
          <w:sz w:val="16"/>
        </w:rPr>
        <w:t xml:space="preserve"> Citizens are entitled to petition against such </w:t>
      </w:r>
      <w:proofErr w:type="gramStart"/>
      <w:r w:rsidRPr="0007708A">
        <w:rPr>
          <w:sz w:val="16"/>
        </w:rPr>
        <w:t>laws, because</w:t>
      </w:r>
      <w:proofErr w:type="gramEnd"/>
      <w:r w:rsidRPr="0007708A">
        <w:rPr>
          <w:sz w:val="16"/>
        </w:rPr>
        <w:t xml:space="preserve"> </w:t>
      </w:r>
      <w:r w:rsidRPr="0007708A">
        <w:rPr>
          <w:rStyle w:val="StyleUnderline"/>
        </w:rPr>
        <w:t>equal division is the basic case of mandatory cooperation.</w:t>
      </w:r>
      <w:r w:rsidRPr="0007708A">
        <w:rPr>
          <w:sz w:val="16"/>
        </w:rPr>
        <w:t xml:space="preserve"> If everyone must do his or her part in jointly providing public spaces, those parts will be equal unless there are positive grounds for differentiation.</w:t>
      </w:r>
    </w:p>
    <w:p w14:paraId="0E33C3BE" w14:textId="77777777" w:rsidR="00555CAA" w:rsidRDefault="00555CAA" w:rsidP="00555CAA">
      <w:pPr>
        <w:pStyle w:val="Heading4"/>
      </w:pPr>
      <w:r>
        <w:t>2 – The government is obligated to protect IP. The inventor has a right to own their creation. The same applies to intellectual property. A world where everyone can use the inventions of another without consent is stealing which violates the categorical imperative since people who steal do not wish to be stolen from.</w:t>
      </w:r>
    </w:p>
    <w:p w14:paraId="72E8FBEE" w14:textId="77777777" w:rsidR="00555CAA" w:rsidRDefault="00555CAA" w:rsidP="00555CAA"/>
    <w:p w14:paraId="6F15C43B" w14:textId="77777777" w:rsidR="00555CAA" w:rsidRDefault="00555CAA" w:rsidP="00555CAA">
      <w:pPr>
        <w:pStyle w:val="Heading4"/>
      </w:pPr>
      <w:r>
        <w:t>Lbl their args</w:t>
      </w:r>
    </w:p>
    <w:p w14:paraId="3116057E" w14:textId="77777777" w:rsidR="00555CAA" w:rsidRDefault="00555CAA" w:rsidP="00555CAA">
      <w:pPr>
        <w:pStyle w:val="Heading4"/>
      </w:pPr>
      <w:r>
        <w:t xml:space="preserve">Pievtolo is wrong – just indicates that people can possess property but that doesn’t mean that theres </w:t>
      </w:r>
      <w:proofErr w:type="gramStart"/>
      <w:r>
        <w:t>some kind of innate</w:t>
      </w:r>
      <w:proofErr w:type="gramEnd"/>
      <w:r>
        <w:t xml:space="preserve"> right for medicine</w:t>
      </w:r>
    </w:p>
    <w:p w14:paraId="34DD8891" w14:textId="77777777" w:rsidR="00555CAA" w:rsidRDefault="00555CAA" w:rsidP="00555CAA">
      <w:pPr>
        <w:pStyle w:val="Heading4"/>
      </w:pPr>
      <w:r>
        <w:t>Merges is in the context of physical property, not property protections so it doesn’t apply and means nothing</w:t>
      </w:r>
    </w:p>
    <w:p w14:paraId="31CCFBB1" w14:textId="77777777" w:rsidR="00555CAA" w:rsidRDefault="00555CAA" w:rsidP="00555CAA">
      <w:pPr>
        <w:pStyle w:val="Heading4"/>
      </w:pPr>
      <w:r>
        <w:t xml:space="preserve">Cernea and uszaki </w:t>
      </w:r>
    </w:p>
    <w:p w14:paraId="1FE0870D" w14:textId="77777777" w:rsidR="00555CAA" w:rsidRDefault="00555CAA" w:rsidP="00555CAA">
      <w:pPr>
        <w:pStyle w:val="Heading3"/>
      </w:pPr>
      <w:r>
        <w:lastRenderedPageBreak/>
        <w:t>Covid adv</w:t>
      </w:r>
    </w:p>
    <w:p w14:paraId="03A9B7B9" w14:textId="77777777" w:rsidR="00555CAA" w:rsidRPr="006963A9" w:rsidRDefault="00555CAA" w:rsidP="00555CAA">
      <w:pPr>
        <w:pStyle w:val="Heading4"/>
        <w:spacing w:line="240" w:lineRule="auto"/>
        <w:rPr>
          <w:rFonts w:asciiTheme="minorHAnsi" w:hAnsiTheme="minorHAnsi" w:cstheme="minorHAnsi"/>
        </w:rPr>
      </w:pPr>
      <w:r w:rsidRPr="006963A9">
        <w:rPr>
          <w:rFonts w:asciiTheme="minorHAnsi" w:hAnsiTheme="minorHAnsi" w:cstheme="minorHAnsi"/>
        </w:rPr>
        <w:t>Literally zero inherency, Moderna already released COVID Vaccine IP</w:t>
      </w:r>
    </w:p>
    <w:p w14:paraId="20F9D7F3" w14:textId="77777777" w:rsidR="00555CAA" w:rsidRPr="006963A9" w:rsidRDefault="00555CAA" w:rsidP="00555CAA">
      <w:pPr>
        <w:spacing w:line="240" w:lineRule="auto"/>
        <w:rPr>
          <w:rFonts w:asciiTheme="minorHAnsi" w:hAnsiTheme="minorHAnsi" w:cstheme="minorHAnsi"/>
        </w:rPr>
      </w:pPr>
      <w:r w:rsidRPr="006963A9">
        <w:rPr>
          <w:rFonts w:asciiTheme="minorHAnsi" w:hAnsiTheme="minorHAnsi" w:cstheme="minorHAnsi"/>
          <w:b/>
          <w:bCs/>
          <w:sz w:val="24"/>
        </w:rPr>
        <w:t>Moderna</w:t>
      </w:r>
      <w:r w:rsidRPr="006963A9">
        <w:rPr>
          <w:rFonts w:asciiTheme="minorHAnsi" w:hAnsiTheme="minorHAnsi" w:cstheme="minorHAnsi"/>
        </w:rPr>
        <w:t xml:space="preserve"> On, </w:t>
      </w:r>
      <w:r w:rsidRPr="006963A9">
        <w:rPr>
          <w:rFonts w:asciiTheme="minorHAnsi" w:hAnsiTheme="minorHAnsi" w:cstheme="minorHAnsi"/>
          <w:b/>
          <w:bCs/>
          <w:sz w:val="24"/>
        </w:rPr>
        <w:t>10-8-2020</w:t>
      </w:r>
      <w:r w:rsidRPr="006963A9">
        <w:rPr>
          <w:rFonts w:asciiTheme="minorHAnsi" w:hAnsiTheme="minorHAnsi" w:cstheme="minorHAnsi"/>
        </w:rPr>
        <w:t xml:space="preserve">, "Statement by Moderna on Intellectual Property Matters during the COVID-19 Pandemic," Moderna, Inc., </w:t>
      </w:r>
      <w:hyperlink r:id="rId9" w:history="1">
        <w:r w:rsidRPr="006963A9">
          <w:rPr>
            <w:rStyle w:val="Hyperlink"/>
            <w:rFonts w:asciiTheme="minorHAnsi" w:hAnsiTheme="minorHAnsi" w:cstheme="minorHAnsi"/>
          </w:rPr>
          <w:t>https://investors.modernatx.com/news-releases/news-release-details/statement-moderna-intellectual-property-matters-during-covid-19</w:t>
        </w:r>
      </w:hyperlink>
      <w:r w:rsidRPr="006963A9">
        <w:rPr>
          <w:rFonts w:asciiTheme="minorHAnsi" w:hAnsiTheme="minorHAnsi" w:cstheme="minorHAnsi"/>
        </w:rPr>
        <w:t xml:space="preserve"> </w:t>
      </w:r>
      <w:r w:rsidRPr="006963A9">
        <w:rPr>
          <w:rFonts w:asciiTheme="minorHAnsi" w:hAnsiTheme="minorHAnsi" w:cstheme="minorHAnsi"/>
          <w:i/>
          <w:iCs/>
        </w:rPr>
        <w:t>(Harker AM)</w:t>
      </w:r>
    </w:p>
    <w:p w14:paraId="2BDE5168" w14:textId="77777777" w:rsidR="00555CAA" w:rsidRPr="006963A9" w:rsidRDefault="00555CAA" w:rsidP="00555CAA">
      <w:pPr>
        <w:spacing w:line="240" w:lineRule="auto"/>
        <w:rPr>
          <w:rFonts w:asciiTheme="minorHAnsi" w:hAnsiTheme="minorHAnsi" w:cstheme="minorHAnsi"/>
          <w:sz w:val="16"/>
        </w:rPr>
      </w:pPr>
      <w:r w:rsidRPr="006963A9">
        <w:rPr>
          <w:rFonts w:asciiTheme="minorHAnsi" w:hAnsiTheme="minorHAnsi" w:cstheme="minorHAnsi"/>
          <w:sz w:val="16"/>
        </w:rPr>
        <w:t xml:space="preserve">Moderna is a pioneer in the development of messenger RNA (mRNA) vaccines and therapeutics. From its inception in 2010, Moderna saw the potential of this new class of medicines to make a significant difference in patients’ lives. With the support of our </w:t>
      </w:r>
      <w:proofErr w:type="gramStart"/>
      <w:r w:rsidRPr="006963A9">
        <w:rPr>
          <w:rFonts w:asciiTheme="minorHAnsi" w:hAnsiTheme="minorHAnsi" w:cstheme="minorHAnsi"/>
          <w:sz w:val="16"/>
        </w:rPr>
        <w:t>investors</w:t>
      </w:r>
      <w:proofErr w:type="gramEnd"/>
      <w:r w:rsidRPr="006963A9">
        <w:rPr>
          <w:rFonts w:asciiTheme="minorHAnsi" w:hAnsiTheme="minorHAnsi" w:cstheme="minorHAnsi"/>
          <w:sz w:val="16"/>
        </w:rPr>
        <w:t xml:space="preserve"> we have invested billions of dollars into research and development to make mRNA medicines a reality.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here. As a company committed to innovation, </w:t>
      </w:r>
      <w:r w:rsidRPr="006963A9">
        <w:rPr>
          <w:rStyle w:val="StyleUnderline"/>
          <w:rFonts w:asciiTheme="minorHAnsi" w:hAnsiTheme="minorHAnsi" w:cstheme="minorHAnsi"/>
        </w:rPr>
        <w:t>Moderna recognizes that i</w:t>
      </w:r>
      <w:r w:rsidRPr="006963A9">
        <w:rPr>
          <w:rFonts w:asciiTheme="minorHAnsi" w:hAnsiTheme="minorHAnsi" w:cstheme="minorHAnsi"/>
          <w:sz w:val="16"/>
        </w:rPr>
        <w:t xml:space="preserve">ntellectual </w:t>
      </w:r>
      <w:r w:rsidRPr="006963A9">
        <w:rPr>
          <w:rStyle w:val="StyleUnderline"/>
          <w:rFonts w:asciiTheme="minorHAnsi" w:hAnsiTheme="minorHAnsi" w:cstheme="minorHAnsi"/>
        </w:rPr>
        <w:t>p</w:t>
      </w:r>
      <w:r w:rsidRPr="006963A9">
        <w:rPr>
          <w:rFonts w:asciiTheme="minorHAnsi" w:hAnsiTheme="minorHAnsi" w:cstheme="minorHAnsi"/>
          <w:sz w:val="16"/>
        </w:rPr>
        <w:t xml:space="preserve">roperty </w:t>
      </w:r>
      <w:r w:rsidRPr="006963A9">
        <w:rPr>
          <w:rStyle w:val="StyleUnderline"/>
          <w:rFonts w:asciiTheme="minorHAnsi" w:hAnsiTheme="minorHAnsi" w:cstheme="minorHAnsi"/>
        </w:rPr>
        <w:t>rights</w:t>
      </w:r>
      <w:r w:rsidRPr="006963A9">
        <w:rPr>
          <w:rFonts w:asciiTheme="minorHAnsi" w:hAnsiTheme="minorHAnsi" w:cstheme="minorHAnsi"/>
          <w:sz w:val="16"/>
        </w:rPr>
        <w:t xml:space="preserve"> play an important role in encouraging investment in research. Our portfolio of intellectual property is an important asset that will protect and enhance our ability to continue to invest in innovative medicines. A summary of our intellectual property can be found here. A selection of representative issued US patents relevant to our mRNA-1273 vaccine against COVID-19 is available here. Beyond Moderna’s vaccine, there are other COVID-19 vaccines in development that may use Moderna-patented technologies. </w:t>
      </w:r>
      <w:r w:rsidRPr="006963A9">
        <w:rPr>
          <w:rStyle w:val="StyleUnderline"/>
          <w:rFonts w:asciiTheme="minorHAnsi" w:hAnsiTheme="minorHAnsi" w:cstheme="minorHAnsi"/>
        </w:rPr>
        <w:t>We feel a special obligation under the current circumstances to use our resources to bring this pandemic to an end as quickly as possible. Accordingly</w:t>
      </w:r>
      <w:r w:rsidRPr="006963A9">
        <w:rPr>
          <w:rStyle w:val="StyleUnderline"/>
          <w:rFonts w:asciiTheme="minorHAnsi" w:hAnsiTheme="minorHAnsi" w:cstheme="minorHAnsi"/>
          <w:highlight w:val="yellow"/>
        </w:rPr>
        <w:t>, while the pandemic continues, Moderna will not enforce our COVID-19 related patents against those making vaccines intended to combat the pandemic</w:t>
      </w:r>
      <w:r w:rsidRPr="006963A9">
        <w:rPr>
          <w:rFonts w:asciiTheme="minorHAnsi" w:hAnsiTheme="minorHAnsi" w:cstheme="minorHAnsi"/>
          <w:sz w:val="16"/>
          <w:highlight w:val="yellow"/>
        </w:rPr>
        <w:t>.</w:t>
      </w:r>
      <w:r w:rsidRPr="006963A9">
        <w:rPr>
          <w:rFonts w:asciiTheme="minorHAnsi" w:hAnsiTheme="minorHAnsi" w:cstheme="minorHAnsi"/>
          <w:sz w:val="16"/>
        </w:rPr>
        <w:t xml:space="preserve"> Further, to eliminate any perceived IP barriers to vaccine development during the pandemic period</w:t>
      </w:r>
      <w:r w:rsidRPr="006963A9">
        <w:rPr>
          <w:rStyle w:val="StyleUnderline"/>
          <w:rFonts w:asciiTheme="minorHAnsi" w:hAnsiTheme="minorHAnsi" w:cstheme="minorHAnsi"/>
        </w:rPr>
        <w:t xml:space="preserve">, upon request </w:t>
      </w:r>
      <w:r w:rsidRPr="006963A9">
        <w:rPr>
          <w:rStyle w:val="Emphasis"/>
          <w:rFonts w:asciiTheme="minorHAnsi" w:hAnsiTheme="minorHAnsi" w:cstheme="minorHAnsi"/>
          <w:highlight w:val="yellow"/>
        </w:rPr>
        <w:t>we are</w:t>
      </w:r>
      <w:r w:rsidRPr="006963A9">
        <w:rPr>
          <w:rStyle w:val="StyleUnderline"/>
          <w:rFonts w:asciiTheme="minorHAnsi" w:hAnsiTheme="minorHAnsi" w:cstheme="minorHAnsi"/>
        </w:rPr>
        <w:t xml:space="preserve"> also </w:t>
      </w:r>
      <w:r w:rsidRPr="006963A9">
        <w:rPr>
          <w:rStyle w:val="StyleUnderline"/>
          <w:rFonts w:asciiTheme="minorHAnsi" w:hAnsiTheme="minorHAnsi" w:cstheme="minorHAnsi"/>
          <w:highlight w:val="yellow"/>
        </w:rPr>
        <w:t>willing to license our</w:t>
      </w:r>
      <w:r w:rsidRPr="006963A9">
        <w:rPr>
          <w:rStyle w:val="StyleUnderline"/>
          <w:rFonts w:asciiTheme="minorHAnsi" w:hAnsiTheme="minorHAnsi" w:cstheme="minorHAnsi"/>
        </w:rPr>
        <w:t xml:space="preserve"> </w:t>
      </w:r>
      <w:r w:rsidRPr="006963A9">
        <w:rPr>
          <w:rStyle w:val="Emphasis"/>
          <w:rFonts w:asciiTheme="minorHAnsi" w:hAnsiTheme="minorHAnsi" w:cstheme="minorHAnsi"/>
          <w:highlight w:val="yellow"/>
        </w:rPr>
        <w:t>i</w:t>
      </w:r>
      <w:r w:rsidRPr="006963A9">
        <w:rPr>
          <w:rStyle w:val="StyleUnderline"/>
          <w:rFonts w:asciiTheme="minorHAnsi" w:hAnsiTheme="minorHAnsi" w:cstheme="minorHAnsi"/>
        </w:rPr>
        <w:t xml:space="preserve">ntellectual </w:t>
      </w:r>
      <w:r w:rsidRPr="006963A9">
        <w:rPr>
          <w:rStyle w:val="Emphasis"/>
          <w:rFonts w:asciiTheme="minorHAnsi" w:hAnsiTheme="minorHAnsi" w:cstheme="minorHAnsi"/>
          <w:highlight w:val="yellow"/>
        </w:rPr>
        <w:t>p</w:t>
      </w:r>
      <w:r w:rsidRPr="006963A9">
        <w:rPr>
          <w:rStyle w:val="StyleUnderline"/>
          <w:rFonts w:asciiTheme="minorHAnsi" w:hAnsiTheme="minorHAnsi" w:cstheme="minorHAnsi"/>
        </w:rPr>
        <w:t xml:space="preserve">roperty </w:t>
      </w:r>
      <w:r w:rsidRPr="006963A9">
        <w:rPr>
          <w:rStyle w:val="StyleUnderline"/>
          <w:rFonts w:asciiTheme="minorHAnsi" w:hAnsiTheme="minorHAnsi" w:cstheme="minorHAnsi"/>
          <w:highlight w:val="yellow"/>
        </w:rPr>
        <w:t>for COVID-19 vaccines</w:t>
      </w:r>
      <w:r w:rsidRPr="006963A9">
        <w:rPr>
          <w:rStyle w:val="StyleUnderline"/>
          <w:rFonts w:asciiTheme="minorHAnsi" w:hAnsiTheme="minorHAnsi" w:cstheme="minorHAnsi"/>
        </w:rPr>
        <w:t xml:space="preserve"> to others for the </w:t>
      </w:r>
      <w:r w:rsidRPr="006963A9">
        <w:rPr>
          <w:rStyle w:val="StyleUnderline"/>
          <w:rFonts w:asciiTheme="minorHAnsi" w:hAnsiTheme="minorHAnsi" w:cstheme="minorHAnsi"/>
          <w:highlight w:val="yellow"/>
        </w:rPr>
        <w:t>post pandemic period</w:t>
      </w:r>
      <w:r w:rsidRPr="006963A9">
        <w:rPr>
          <w:rFonts w:asciiTheme="minorHAnsi" w:hAnsiTheme="minorHAnsi" w:cstheme="minorHAnsi"/>
          <w:sz w:val="16"/>
        </w:rPr>
        <w:t>. Moderna is proud that its mRNA technology is poised to be used to help end the current pandemic.</w:t>
      </w:r>
    </w:p>
    <w:p w14:paraId="0AE5CB3E" w14:textId="77777777" w:rsidR="00555CAA" w:rsidRPr="006963A9" w:rsidRDefault="00555CAA" w:rsidP="00555CAA">
      <w:pPr>
        <w:pStyle w:val="Heading4"/>
        <w:spacing w:line="240" w:lineRule="auto"/>
        <w:rPr>
          <w:rFonts w:asciiTheme="minorHAnsi" w:hAnsiTheme="minorHAnsi" w:cstheme="minorHAnsi"/>
        </w:rPr>
      </w:pPr>
      <w:r w:rsidRPr="006963A9">
        <w:rPr>
          <w:rFonts w:asciiTheme="minorHAnsi" w:hAnsiTheme="minorHAnsi" w:cstheme="minorHAnsi"/>
        </w:rPr>
        <w:t xml:space="preserve">Pfizer doesn’t enforce </w:t>
      </w:r>
      <w:proofErr w:type="gramStart"/>
      <w:r w:rsidRPr="006963A9">
        <w:rPr>
          <w:rFonts w:asciiTheme="minorHAnsi" w:hAnsiTheme="minorHAnsi" w:cstheme="minorHAnsi"/>
        </w:rPr>
        <w:t>it’s</w:t>
      </w:r>
      <w:proofErr w:type="gramEnd"/>
      <w:r w:rsidRPr="006963A9">
        <w:rPr>
          <w:rFonts w:asciiTheme="minorHAnsi" w:hAnsiTheme="minorHAnsi" w:cstheme="minorHAnsi"/>
        </w:rPr>
        <w:t xml:space="preserve"> patents on vaccine production for LDCS</w:t>
      </w:r>
    </w:p>
    <w:p w14:paraId="2CB2AF70" w14:textId="77777777" w:rsidR="00555CAA" w:rsidRPr="006963A9" w:rsidRDefault="00555CAA" w:rsidP="00555CAA">
      <w:pPr>
        <w:tabs>
          <w:tab w:val="left" w:pos="1569"/>
        </w:tabs>
        <w:spacing w:line="240" w:lineRule="auto"/>
        <w:rPr>
          <w:rFonts w:asciiTheme="minorHAnsi" w:hAnsiTheme="minorHAnsi" w:cstheme="minorHAnsi"/>
        </w:rPr>
      </w:pPr>
      <w:r w:rsidRPr="006963A9">
        <w:rPr>
          <w:rFonts w:asciiTheme="minorHAnsi" w:hAnsiTheme="minorHAnsi" w:cstheme="minorHAnsi"/>
          <w:b/>
          <w:bCs/>
          <w:sz w:val="26"/>
          <w:szCs w:val="26"/>
        </w:rPr>
        <w:t>Pfizer 20</w:t>
      </w:r>
      <w:r w:rsidRPr="006963A9">
        <w:rPr>
          <w:rFonts w:asciiTheme="minorHAnsi" w:hAnsiTheme="minorHAnsi" w:cstheme="minorHAnsi"/>
        </w:rPr>
        <w:t xml:space="preserve"> –Pfizer, Patent Rights. Issued by Policy, Public Affairs and Corporate Communications, Pfizer Inc. May 2020/ </w:t>
      </w:r>
      <w:hyperlink r:id="rId10" w:history="1">
        <w:r w:rsidRPr="006963A9">
          <w:rPr>
            <w:rStyle w:val="Hyperlink"/>
            <w:rFonts w:asciiTheme="minorHAnsi" w:hAnsiTheme="minorHAnsi" w:cstheme="minorHAnsi"/>
          </w:rPr>
          <w:t>https://cdn.pfizer.com/pfizercom/Patent-Rights-Final-May2020.pdf</w:t>
        </w:r>
      </w:hyperlink>
      <w:r w:rsidRPr="006963A9">
        <w:rPr>
          <w:rFonts w:asciiTheme="minorHAnsi" w:hAnsiTheme="minorHAnsi" w:cstheme="minorHAnsi"/>
        </w:rPr>
        <w:t xml:space="preserve"> </w:t>
      </w:r>
      <w:r w:rsidRPr="006963A9">
        <w:rPr>
          <w:rFonts w:asciiTheme="minorHAnsi" w:hAnsiTheme="minorHAnsi" w:cstheme="minorHAnsi"/>
          <w:i/>
          <w:iCs/>
        </w:rPr>
        <w:t>(Harker KB)</w:t>
      </w:r>
    </w:p>
    <w:p w14:paraId="5E013214" w14:textId="77777777" w:rsidR="00555CAA" w:rsidRPr="006963A9" w:rsidRDefault="00555CAA" w:rsidP="00555CAA">
      <w:pPr>
        <w:spacing w:line="240" w:lineRule="auto"/>
        <w:rPr>
          <w:rFonts w:asciiTheme="minorHAnsi" w:hAnsiTheme="minorHAnsi" w:cstheme="minorHAnsi"/>
          <w:u w:val="single"/>
        </w:rPr>
      </w:pPr>
      <w:r w:rsidRPr="006963A9">
        <w:rPr>
          <w:rFonts w:asciiTheme="minorHAnsi" w:hAnsiTheme="minorHAnsi" w:cstheme="minorHAnsi"/>
        </w:rPr>
        <w:t xml:space="preserve">Pfizer is committed to improving patient health and well-being at every stage of life. Meaningful patent protection worldwide encourages medical progress and further investment in the discovery and development of newer and more effective medicines and vaccines that address unmet medical needs of patients. </w:t>
      </w:r>
      <w:r w:rsidRPr="006963A9">
        <w:rPr>
          <w:rFonts w:asciiTheme="minorHAnsi" w:hAnsiTheme="minorHAnsi" w:cstheme="minorHAnsi"/>
          <w:u w:val="single"/>
        </w:rPr>
        <w:t xml:space="preserve">Pfizer continuously reevaluates its patent filing strategy in all markets to ensure continued innovation and access to medicines for the benefit of patients. Enforcement of patent rights is driven by numerous factors particular to each case; however, </w:t>
      </w:r>
      <w:r w:rsidRPr="006963A9">
        <w:rPr>
          <w:rFonts w:asciiTheme="minorHAnsi" w:hAnsiTheme="minorHAnsi" w:cstheme="minorHAnsi"/>
          <w:highlight w:val="yellow"/>
          <w:u w:val="single"/>
        </w:rPr>
        <w:t>Pfizer has a policy of patent non-enforcement in Least Developed Countries</w:t>
      </w:r>
      <w:r w:rsidRPr="006963A9">
        <w:rPr>
          <w:rFonts w:asciiTheme="minorHAnsi" w:hAnsiTheme="minorHAnsi" w:cstheme="minorHAnsi"/>
          <w:u w:val="single"/>
        </w:rPr>
        <w:t>.</w:t>
      </w:r>
    </w:p>
    <w:p w14:paraId="6EEB13A9" w14:textId="77777777" w:rsidR="00555CAA" w:rsidRDefault="00555CAA" w:rsidP="00555CAA"/>
    <w:p w14:paraId="1E1BAC48" w14:textId="77777777" w:rsidR="00555CAA" w:rsidRDefault="00555CAA" w:rsidP="00555CAA">
      <w:pPr>
        <w:pStyle w:val="Heading4"/>
        <w:rPr>
          <w:rStyle w:val="Style13ptBold"/>
        </w:rPr>
      </w:pPr>
      <w:r>
        <w:rPr>
          <w:rStyle w:val="Style13ptBold"/>
        </w:rPr>
        <w:t>No credible scenario for extinction—outdated fringe science and well-meaning threat inflation</w:t>
      </w:r>
    </w:p>
    <w:p w14:paraId="26AD0FE3" w14:textId="77777777" w:rsidR="00555CAA" w:rsidRDefault="00555CAA" w:rsidP="00555CAA">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https://www.cambridge.org/core/journals/journal-of-benefit-cost-analysis/article/nuclear-war-as-a-global-catastrophic-risk/EC726528F3A71ED5ED26307677960962, accessed 12-</w:t>
      </w:r>
      <w:r>
        <w:t>1</w:t>
      </w:r>
      <w:r w:rsidRPr="00673B65">
        <w:t>-2019, HKR-cjh)</w:t>
      </w:r>
    </w:p>
    <w:p w14:paraId="5847471D" w14:textId="77777777" w:rsidR="00555CAA" w:rsidRPr="003672BF" w:rsidRDefault="00555CAA" w:rsidP="00555CAA">
      <w:pPr>
        <w:rPr>
          <w:rStyle w:val="Style13ptBold"/>
        </w:rPr>
      </w:pPr>
      <w:r>
        <w:rPr>
          <w:rStyle w:val="Style13ptBold"/>
        </w:rPr>
        <w:lastRenderedPageBreak/>
        <w:t>*</w:t>
      </w:r>
      <w:proofErr w:type="gramStart"/>
      <w:r>
        <w:rPr>
          <w:rStyle w:val="Style13ptBold"/>
        </w:rPr>
        <w:t>footnotes</w:t>
      </w:r>
      <w:proofErr w:type="gramEnd"/>
      <w:r>
        <w:rPr>
          <w:rStyle w:val="Style13ptBold"/>
        </w:rPr>
        <w:t xml:space="preserve"> 2 and 4 included</w:t>
      </w:r>
    </w:p>
    <w:p w14:paraId="41800099" w14:textId="77777777" w:rsidR="00555CAA" w:rsidRDefault="00555CAA" w:rsidP="00555CAA">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w:t>
      </w:r>
      <w:proofErr w:type="gramStart"/>
      <w:r w:rsidRPr="00673B65">
        <w:rPr>
          <w:rStyle w:val="StyleUnderline"/>
        </w:rPr>
        <w:t>all of</w:t>
      </w:r>
      <w:proofErr w:type="gramEnd"/>
      <w:r w:rsidRPr="00673B65">
        <w:rPr>
          <w:rStyle w:val="StyleUnderline"/>
        </w:rPr>
        <w:t xml:space="preserve">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w:t>
      </w:r>
      <w:proofErr w:type="gramStart"/>
      <w:r w:rsidRPr="00673B65">
        <w:rPr>
          <w:rStyle w:val="Emphasis"/>
        </w:rPr>
        <w:t xml:space="preserve">close </w:t>
      </w:r>
      <w:r w:rsidRPr="003672BF">
        <w:rPr>
          <w:rStyle w:val="Emphasis"/>
          <w:highlight w:val="cyan"/>
        </w:rPr>
        <w:t>scrutiny</w:t>
      </w:r>
      <w:proofErr w:type="gramEnd"/>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the only nuclear war that has ever occurred 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w:t>
      </w:r>
      <w:proofErr w:type="gramStart"/>
      <w:r w:rsidRPr="003672BF">
        <w:rPr>
          <w:sz w:val="16"/>
        </w:rPr>
        <w:t>really sure</w:t>
      </w:r>
      <w:proofErr w:type="gramEnd"/>
      <w:r w:rsidRPr="003672BF">
        <w:rPr>
          <w:sz w:val="16"/>
        </w:rPr>
        <w:t xml:space="preserv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the simplistic logic described above is inadequate, even 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3672BF">
        <w:rPr>
          <w:sz w:val="16"/>
        </w:rPr>
        <w:t xml:space="preserve">. However, </w:t>
      </w:r>
      <w:r w:rsidRPr="00673B65">
        <w:rPr>
          <w:rStyle w:val="StyleUnderline"/>
        </w:rPr>
        <w:t xml:space="preserve">the conclusion of the commission, </w:t>
      </w:r>
      <w:r w:rsidRPr="00673B65">
        <w:rPr>
          <w:rStyle w:val="Emphasis"/>
        </w:rPr>
        <w:t>on whose staff I served</w:t>
      </w:r>
      <w:r w:rsidRPr="00673B65">
        <w:rPr>
          <w:rStyle w:val="StyleUnderline"/>
        </w:rPr>
        <w:t xml:space="preserve">, was only that such a catastrophe </w:t>
      </w:r>
      <w:r w:rsidRPr="00673B65">
        <w:rPr>
          <w:rStyle w:val="Emphasis"/>
        </w:rPr>
        <w:t>could, not would</w:t>
      </w:r>
      <w:r w:rsidRPr="00673B65">
        <w:rPr>
          <w:rStyle w:val="StyleUnderline"/>
        </w:rPr>
        <w:t>, result from an EMP attack.</w:t>
      </w:r>
      <w:r w:rsidRPr="003672BF">
        <w:rPr>
          <w:sz w:val="16"/>
        </w:rPr>
        <w:t xml:space="preserve"> Its executive report states, for example, that “the damage level could be sufficient to be catastrophic to the Nation.” See www.empcommision.org for publicly available reports from the EMP Commission. See also Frankel et al., (2015).2 </w:t>
      </w:r>
      <w:r w:rsidRPr="00673B65">
        <w:rPr>
          <w:rStyle w:val="StyleUnderline"/>
        </w:rPr>
        <w:t xml:space="preserve">using only a few high-altitude </w:t>
      </w:r>
      <w:r w:rsidRPr="00673B65">
        <w:rPr>
          <w:rStyle w:val="StyleUnderline"/>
        </w:rPr>
        <w:lastRenderedPageBreak/>
        <w:t xml:space="preserve">detonations or demonstration strikes of various kinds, </w:t>
      </w:r>
      <w:r w:rsidRPr="003672BF">
        <w:rPr>
          <w:rStyle w:val="StyleUnderline"/>
          <w:highlight w:val="cyan"/>
        </w:rPr>
        <w:t xml:space="preserve">could result in </w:t>
      </w:r>
      <w:r w:rsidRPr="003672BF">
        <w:rPr>
          <w:rStyle w:val="Emphasis"/>
          <w:highlight w:val="cyan"/>
        </w:rPr>
        <w:t>few</w:t>
      </w:r>
      <w:r w:rsidRPr="00673B65">
        <w:rPr>
          <w:rStyle w:val="Emphasis"/>
        </w:rPr>
        <w:t xml:space="preserve"> </w:t>
      </w:r>
      <w:r w:rsidRPr="003672BF">
        <w:rPr>
          <w:rStyle w:val="Emphasis"/>
          <w:highlight w:val="cyan"/>
        </w:rPr>
        <w:t>casualties</w:t>
      </w:r>
      <w:r w:rsidRPr="00673B65">
        <w:rPr>
          <w:rStyle w:val="StyleUnderline"/>
        </w:rPr>
        <w:t>.</w:t>
      </w:r>
      <w:r w:rsidRPr="003672BF">
        <w:rPr>
          <w:sz w:val="16"/>
        </w:rPr>
        <w:t xml:space="preserve"> </w:t>
      </w:r>
      <w:r w:rsidRPr="00673B65">
        <w:rPr>
          <w:rStyle w:val="StyleUnderline"/>
        </w:rPr>
        <w:t xml:space="preserve">Others, such as </w:t>
      </w:r>
      <w:r w:rsidRPr="003672BF">
        <w:rPr>
          <w:rStyle w:val="StyleUnderline"/>
          <w:highlight w:val="cyan"/>
        </w:rPr>
        <w:t>a war between Israel and</w:t>
      </w:r>
      <w:r w:rsidRPr="00673B65">
        <w:rPr>
          <w:rStyle w:val="StyleUnderline"/>
        </w:rPr>
        <w:t xml:space="preserve"> one of its potential future nuclear </w:t>
      </w:r>
      <w:r w:rsidRPr="003672BF">
        <w:rPr>
          <w:rStyle w:val="StyleUnderline"/>
          <w:highlight w:val="cyan"/>
        </w:rPr>
        <w:t>neighbors</w:t>
      </w:r>
      <w:r w:rsidRPr="00673B65">
        <w:rPr>
          <w:rStyle w:val="StyleUnderline"/>
        </w:rPr>
        <w:t xml:space="preserve">, might be regionally devastating but </w:t>
      </w:r>
      <w:r w:rsidRPr="003672BF">
        <w:rPr>
          <w:rStyle w:val="StyleUnderline"/>
          <w:highlight w:val="cyan"/>
        </w:rPr>
        <w:t>have limited global impact</w:t>
      </w:r>
      <w:r w:rsidRPr="00673B65">
        <w:rPr>
          <w:rStyle w:val="StyleUnderline"/>
        </w:rPr>
        <w:t xml:space="preserve">, </w:t>
      </w:r>
      <w:r w:rsidRPr="003672BF">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w:t>
      </w:r>
      <w:proofErr w:type="gramStart"/>
      <w:r w:rsidRPr="003672BF">
        <w:rPr>
          <w:sz w:val="16"/>
        </w:rPr>
        <w:t>it is clear that nuclear</w:t>
      </w:r>
      <w:proofErr w:type="gramEnd"/>
      <w:r w:rsidRPr="003672BF">
        <w:rPr>
          <w:sz w:val="16"/>
        </w:rPr>
        <w:t xml:space="preserve"> war is a global catastrophic risk, </w:t>
      </w:r>
      <w:r w:rsidRPr="00673B65">
        <w:rPr>
          <w:rStyle w:val="Emphasis"/>
        </w:rPr>
        <w:t>it is</w:t>
      </w:r>
      <w:r w:rsidRPr="003672BF">
        <w:rPr>
          <w:sz w:val="16"/>
        </w:rPr>
        <w:t xml:space="preserve"> also </w:t>
      </w:r>
      <w:r w:rsidRPr="00673B65">
        <w:rPr>
          <w:rStyle w:val="Emphasis"/>
        </w:rPr>
        <w:t xml:space="preserve">clear that it is </w:t>
      </w:r>
      <w:r w:rsidRPr="003672BF">
        <w:rPr>
          <w:rStyle w:val="Emphasis"/>
        </w:rPr>
        <w:t>not an existential risk.</w:t>
      </w:r>
      <w:r w:rsidRPr="003672BF">
        <w:rPr>
          <w:sz w:val="16"/>
        </w:rPr>
        <w:t xml:space="preserve"> </w:t>
      </w:r>
      <w:r w:rsidRPr="00673B65">
        <w:rPr>
          <w:rStyle w:val="StyleUnderline"/>
        </w:rPr>
        <w:t xml:space="preserve">Yet over the course of the nuclear age, a series of mechanisms have been proposed that, </w:t>
      </w:r>
      <w:r w:rsidRPr="003672BF">
        <w:rPr>
          <w:rStyle w:val="StyleUnderline"/>
          <w:highlight w:val="cyan"/>
        </w:rPr>
        <w:t xml:space="preserve">it has been </w:t>
      </w:r>
      <w:r w:rsidRPr="003672BF">
        <w:rPr>
          <w:rStyle w:val="Emphasis"/>
          <w:highlight w:val="cyan"/>
        </w:rPr>
        <w:t>erroneously</w:t>
      </w:r>
      <w:r w:rsidRPr="003672BF">
        <w:rPr>
          <w:rStyle w:val="StyleUnderline"/>
          <w:highlight w:val="cyan"/>
        </w:rPr>
        <w:t xml:space="preserve"> argued</w:t>
      </w:r>
      <w:r w:rsidRPr="00673B65">
        <w:rPr>
          <w:rStyle w:val="StyleUnderline"/>
        </w:rPr>
        <w:t>, could lead to human extinction.</w:t>
      </w:r>
      <w:r w:rsidRPr="003672BF">
        <w:rPr>
          <w:sz w:val="16"/>
        </w:rPr>
        <w:t xml:space="preserve"> </w:t>
      </w:r>
      <w:r w:rsidRPr="00673B65">
        <w:rPr>
          <w:rStyle w:val="StyleUnderline"/>
        </w:rPr>
        <w:t>The first concern</w:t>
      </w:r>
      <w:r w:rsidRPr="003672BF">
        <w:rPr>
          <w:sz w:val="16"/>
        </w:rPr>
        <w:t xml:space="preserve">3 </w:t>
      </w:r>
      <w:r w:rsidRPr="00673B65">
        <w:rPr>
          <w:rStyle w:val="StyleUnderline"/>
        </w:rPr>
        <w:t>arose among physicists on the Manhattan Project</w:t>
      </w:r>
      <w:r w:rsidRPr="003672BF">
        <w:rPr>
          <w:sz w:val="16"/>
        </w:rPr>
        <w:t xml:space="preserve"> during a 1942 seminar at Berkeley some three years before the first test of an atomic weapon. </w:t>
      </w:r>
      <w:r w:rsidRPr="003672BF">
        <w:rPr>
          <w:rStyle w:val="StyleUnderline"/>
        </w:rPr>
        <w:t>Chaired by Robert Oppenheimer, it was attended by Edward Teller, Hans Bethe, Emil Konopinski, and other theoretical physicists</w:t>
      </w:r>
      <w:r w:rsidRPr="003672BF">
        <w:rPr>
          <w:sz w:val="16"/>
        </w:rPr>
        <w:t xml:space="preserve"> (Rhodes, 1995). They considered the possibility that detonation of an atomic bomb could ignite a self-sustaining nitrogen fusion reaction that might propagate through earth’s atmosphere, thereby extinguishing all air-breathing life on earth. </w:t>
      </w:r>
      <w:r w:rsidRPr="003672BF">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3672BF">
        <w:rPr>
          <w:sz w:val="16"/>
        </w:rPr>
        <w:t xml:space="preserve"> (Konopinski et al., 1946). </w:t>
      </w:r>
      <w:r w:rsidRPr="003672BF">
        <w:rPr>
          <w:rStyle w:val="StyleUnderline"/>
        </w:rPr>
        <w:t xml:space="preserve">Of course, the Trinity test was conducted, as well as </w:t>
      </w:r>
      <w:r w:rsidRPr="003672BF">
        <w:rPr>
          <w:rStyle w:val="StyleUnderline"/>
          <w:highlight w:val="cyan"/>
        </w:rPr>
        <w:t xml:space="preserve">over </w:t>
      </w:r>
      <w:r w:rsidRPr="003672BF">
        <w:rPr>
          <w:rStyle w:val="Emphasis"/>
          <w:highlight w:val="cyan"/>
        </w:rPr>
        <w:t>1000 subsequent atomic and thermonuclear tests, and we are</w:t>
      </w:r>
      <w:r w:rsidRPr="003672BF">
        <w:rPr>
          <w:rStyle w:val="Emphasis"/>
        </w:rPr>
        <w:t xml:space="preserve"> fortunately </w:t>
      </w:r>
      <w:r w:rsidRPr="003672BF">
        <w:rPr>
          <w:rStyle w:val="Emphasis"/>
          <w:highlight w:val="cyan"/>
        </w:rPr>
        <w:t>still here</w:t>
      </w:r>
      <w:r w:rsidRPr="003672BF">
        <w:rPr>
          <w:rStyle w:val="StyleUnderline"/>
          <w:highlight w:val="cyan"/>
        </w:rPr>
        <w:t>.</w:t>
      </w:r>
      <w:r w:rsidRPr="003672BF">
        <w:rPr>
          <w:sz w:val="16"/>
        </w:rPr>
        <w:t xml:space="preserve"> After the bomb was used, </w:t>
      </w:r>
      <w:r w:rsidRPr="003672BF">
        <w:rPr>
          <w:rStyle w:val="StyleUnderline"/>
        </w:rPr>
        <w:t xml:space="preserve">extinction </w:t>
      </w:r>
      <w:r w:rsidRPr="003672BF">
        <w:rPr>
          <w:rStyle w:val="StyleUnderline"/>
          <w:highlight w:val="cyan"/>
        </w:rPr>
        <w:t>fear focused on</w:t>
      </w:r>
      <w:r w:rsidRPr="003672BF">
        <w:rPr>
          <w:rStyle w:val="StyleUnderline"/>
        </w:rPr>
        <w:t xml:space="preserve"> invisible and deadly </w:t>
      </w:r>
      <w:r w:rsidRPr="003672BF">
        <w:rPr>
          <w:rStyle w:val="StyleUnderline"/>
          <w:highlight w:val="cyan"/>
        </w:rPr>
        <w:t>fallout</w:t>
      </w:r>
      <w:r w:rsidRPr="003672BF">
        <w:rPr>
          <w:rStyle w:val="StyleUnderline"/>
        </w:rPr>
        <w:t>, unanticipated as a significant consequence of the bombings of Japan that would spread by global air currents to poison the entire planet.</w:t>
      </w:r>
      <w:r w:rsidRPr="003672BF">
        <w:rPr>
          <w:sz w:val="16"/>
        </w:rPr>
        <w:t xml:space="preserve"> </w:t>
      </w:r>
      <w:r w:rsidRPr="003672BF">
        <w:rPr>
          <w:rStyle w:val="StyleUnderline"/>
        </w:rPr>
        <w:t xml:space="preserve">Public dread was </w:t>
      </w:r>
      <w:r w:rsidRPr="003672BF">
        <w:rPr>
          <w:rStyle w:val="StyleUnderline"/>
          <w:highlight w:val="cyan"/>
        </w:rPr>
        <w:t>reinforced by the</w:t>
      </w:r>
      <w:r w:rsidRPr="003672BF">
        <w:rPr>
          <w:rStyle w:val="StyleUnderline"/>
        </w:rPr>
        <w:t xml:space="preserve"> depressing, but </w:t>
      </w:r>
      <w:r w:rsidRPr="003672BF">
        <w:rPr>
          <w:rStyle w:val="StyleUnderline"/>
          <w:highlight w:val="cyan"/>
        </w:rPr>
        <w:t>influential</w:t>
      </w:r>
      <w:r w:rsidRPr="003672BF">
        <w:rPr>
          <w:rStyle w:val="StyleUnderline"/>
        </w:rPr>
        <w:t xml:space="preserve">, 1957 </w:t>
      </w:r>
      <w:r w:rsidRPr="003672BF">
        <w:rPr>
          <w:rStyle w:val="StyleUnderline"/>
          <w:highlight w:val="cyan"/>
        </w:rPr>
        <w:t>novel</w:t>
      </w:r>
      <w:r w:rsidRPr="003672BF">
        <w:rPr>
          <w:rStyle w:val="StyleUnderline"/>
        </w:rPr>
        <w:t xml:space="preserve"> On the Beach by Nevil Shute</w:t>
      </w:r>
      <w:r w:rsidRPr="003672BF">
        <w:rPr>
          <w:sz w:val="16"/>
        </w:rPr>
        <w:t xml:space="preserve"> (1957) and the subsequent 1959 movie version (Kramer, 1959). The story describes survivors in Melbourne, Australia, one of a few remaining human outposts in the Southern Hemisphere, as fallout </w:t>
      </w:r>
      <w:r w:rsidRPr="00A06EFF">
        <w:rPr>
          <w:sz w:val="16"/>
        </w:rPr>
        <w:t xml:space="preserve">clouds approached to bring the final blow to humanity. </w:t>
      </w:r>
      <w:r w:rsidRPr="00A06EFF">
        <w:rPr>
          <w:rStyle w:val="StyleUnderline"/>
        </w:rPr>
        <w:t xml:space="preserve">In the 1970s, after fallout was better </w:t>
      </w:r>
      <w:r w:rsidRPr="00A06EFF">
        <w:rPr>
          <w:rStyle w:val="Emphasis"/>
        </w:rPr>
        <w:t>understood</w:t>
      </w:r>
      <w:r w:rsidRPr="00A06EFF">
        <w:rPr>
          <w:rStyle w:val="StyleUnderline"/>
        </w:rPr>
        <w:t xml:space="preserve"> to be limited in space, time, and magnitude, depletion of the ozone layer, which would cause increased ultraviolet radiation to fry all humans who dared to venture outside, became the extinction mechanism of concern. Again, one popular book, The Fate of the Earth by Jonathan Schell</w:t>
      </w:r>
      <w:r w:rsidRPr="00A06EFF">
        <w:rPr>
          <w:sz w:val="16"/>
        </w:rPr>
        <w:t xml:space="preserve"> (1982), which described the nuclear destruction of the ozone layer leaving the earth “a republic of insects and grass,” </w:t>
      </w:r>
      <w:r w:rsidRPr="00A06EFF">
        <w:rPr>
          <w:rStyle w:val="StyleUnderline"/>
        </w:rPr>
        <w:t>promoted this fear. Schell did at times try to cover all bases, however: “To say that human extinction is a certainty would, of course, be a misrepresentation</w:t>
      </w:r>
      <w:r w:rsidRPr="00A06EFF">
        <w:rPr>
          <w:sz w:val="16"/>
        </w:rPr>
        <w:t xml:space="preserve"> – just as it would be a misrepresentation to say that extinction can be ruled out” (Schell, 1982). </w:t>
      </w:r>
      <w:r w:rsidRPr="00A06EFF">
        <w:rPr>
          <w:rStyle w:val="Emphasis"/>
        </w:rPr>
        <w:t>Finally, the current mechanism of concern for extinction is nuclear winter</w:t>
      </w:r>
      <w:r w:rsidRPr="00A06EFF">
        <w:rPr>
          <w:sz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A06EFF">
        <w:rPr>
          <w:rStyle w:val="StyleUnderline"/>
        </w:rPr>
        <w:t>The public first learned of the possibility of nuclear winter in a Parade article by Sagan</w:t>
      </w:r>
      <w:r w:rsidRPr="00A06EFF">
        <w:rPr>
          <w:sz w:val="16"/>
        </w:rPr>
        <w:t xml:space="preserve"> (1983), </w:t>
      </w:r>
      <w:r w:rsidRPr="00A06EFF">
        <w:rPr>
          <w:rStyle w:val="StyleUnderline"/>
        </w:rPr>
        <w:t>published a month or so before its scientific counterpart by Turco et al.</w:t>
      </w:r>
      <w:r w:rsidRPr="00A06EFF">
        <w:rPr>
          <w:sz w:val="16"/>
        </w:rPr>
        <w:t xml:space="preserve"> (1983). </w:t>
      </w:r>
      <w:r w:rsidRPr="00A06EFF">
        <w:rPr>
          <w:rStyle w:val="StyleUnderline"/>
        </w:rPr>
        <w:t xml:space="preserve">While some nuclear disarmament advocates promote the idea that nuclear winter is an extinction threat, and the </w:t>
      </w:r>
      <w:proofErr w:type="gramStart"/>
      <w:r w:rsidRPr="00A06EFF">
        <w:rPr>
          <w:rStyle w:val="StyleUnderline"/>
        </w:rPr>
        <w:t>general public</w:t>
      </w:r>
      <w:proofErr w:type="gramEnd"/>
      <w:r w:rsidRPr="00A06EFF">
        <w:rPr>
          <w:rStyle w:val="StyleUnderline"/>
        </w:rPr>
        <w:t xml:space="preserve"> is probably confused to the extent it is not disinterested, </w:t>
      </w:r>
      <w:r w:rsidRPr="00A06EFF">
        <w:rPr>
          <w:rStyle w:val="Emphasis"/>
        </w:rPr>
        <w:t>few scientists seem to consider it an extinction threat.</w:t>
      </w:r>
      <w:r w:rsidRPr="00A06EFF">
        <w:rPr>
          <w:sz w:val="16"/>
        </w:rPr>
        <w:t xml:space="preserve"> </w:t>
      </w:r>
      <w:r w:rsidRPr="00A06EFF">
        <w:rPr>
          <w:rStyle w:val="StyleUnderline"/>
        </w:rPr>
        <w:t xml:space="preserve">It is understandable that some of these extinction </w:t>
      </w:r>
      <w:r w:rsidRPr="00A06EFF">
        <w:rPr>
          <w:rStyle w:val="Emphasis"/>
        </w:rPr>
        <w:t>fears were</w:t>
      </w:r>
      <w:r w:rsidRPr="00A06EFF">
        <w:rPr>
          <w:rStyle w:val="StyleUnderline"/>
        </w:rPr>
        <w:t xml:space="preserve"> </w:t>
      </w:r>
      <w:r w:rsidRPr="00A06EFF">
        <w:rPr>
          <w:rStyle w:val="Emphasis"/>
        </w:rPr>
        <w:t>created by ignorance or uncertainty and treated seriously by worst-case thinking</w:t>
      </w:r>
      <w:r w:rsidRPr="00A06EFF">
        <w:rPr>
          <w:rStyle w:val="StyleUnderline"/>
        </w:rPr>
        <w:t xml:space="preserve">, as seems appropriate for threats of extinction. But nuclear </w:t>
      </w:r>
      <w:r w:rsidRPr="00A06EFF">
        <w:rPr>
          <w:rStyle w:val="Emphasis"/>
        </w:rPr>
        <w:t>doom mongering</w:t>
      </w:r>
      <w:r w:rsidRPr="00A06EFF">
        <w:rPr>
          <w:rStyle w:val="StyleUnderline"/>
        </w:rPr>
        <w:t xml:space="preserve"> also </w:t>
      </w:r>
      <w:r w:rsidRPr="00A06EFF">
        <w:rPr>
          <w:rStyle w:val="Emphasis"/>
        </w:rPr>
        <w:t>seems to be at play</w:t>
      </w:r>
      <w:r w:rsidRPr="00A06EFF">
        <w:rPr>
          <w:rStyle w:val="StyleUnderline"/>
        </w:rPr>
        <w:t xml:space="preserve"> for some of these episodes. For some reason, </w:t>
      </w:r>
      <w:r w:rsidRPr="00A06EFF">
        <w:rPr>
          <w:rStyle w:val="Emphasis"/>
        </w:rPr>
        <w:t>portions of the public active in nuclear issues, as well as some scientists</w:t>
      </w:r>
      <w:r w:rsidRPr="00A06EFF">
        <w:rPr>
          <w:rStyle w:val="StyleUnderline"/>
        </w:rPr>
        <w:t xml:space="preserve">, </w:t>
      </w:r>
      <w:r w:rsidRPr="00A06EFF">
        <w:rPr>
          <w:rStyle w:val="Emphasis"/>
        </w:rPr>
        <w:t xml:space="preserve">appear to think that arguments </w:t>
      </w:r>
      <w:r w:rsidRPr="00A06EFF">
        <w:rPr>
          <w:rStyle w:val="StyleUnderline"/>
        </w:rPr>
        <w:t xml:space="preserve">for nuclear arms reductions or elimination </w:t>
      </w:r>
      <w:r w:rsidRPr="00A06EFF">
        <w:rPr>
          <w:rStyle w:val="Emphasis"/>
        </w:rPr>
        <w:t>will be more persuasive if nuclear war is believed to threaten extinction</w:t>
      </w:r>
      <w:r w:rsidRPr="00A06EFF">
        <w:rPr>
          <w:rStyle w:val="StyleUnderline"/>
        </w:rPr>
        <w:t xml:space="preserve">, </w:t>
      </w:r>
      <w:r w:rsidRPr="00A06EFF">
        <w:rPr>
          <w:sz w:val="16"/>
        </w:rPr>
        <w:t xml:space="preserve">rather than merely the horrific cataclysm that it would </w:t>
      </w:r>
      <w:proofErr w:type="gramStart"/>
      <w:r w:rsidRPr="00A06EFF">
        <w:rPr>
          <w:sz w:val="16"/>
        </w:rPr>
        <w:t>be in reality</w:t>
      </w:r>
      <w:proofErr w:type="gramEnd"/>
      <w:r w:rsidRPr="00A06EFF">
        <w:rPr>
          <w:sz w:val="16"/>
        </w:rPr>
        <w:t xml:space="preserve"> (Martin, 1982). 4 </w:t>
      </w:r>
      <w:r w:rsidRPr="00A06EFF">
        <w:rPr>
          <w:rStyle w:val="StyleUnderline"/>
        </w:rPr>
        <w:t>As summarized by Martin, “The idea that global nuclear war could kill most or all of the world’s population is critically examined and found to have little or no scientific basis</w:t>
      </w:r>
      <w:r w:rsidRPr="00A06EFF">
        <w:rPr>
          <w:sz w:val="16"/>
        </w:rPr>
        <w:t xml:space="preserve">.” </w:t>
      </w:r>
      <w:r w:rsidRPr="00A06EFF">
        <w:rPr>
          <w:rStyle w:val="StyleUnderline"/>
        </w:rPr>
        <w:lastRenderedPageBreak/>
        <w:t>Martin also critiques possible reasons for beliefs or professed beliefs about nuclear extinction, including exaggeration to stimulate action</w:t>
      </w:r>
      <w:r w:rsidRPr="00A06EFF">
        <w:rPr>
          <w:sz w:val="16"/>
        </w:rPr>
        <w:t xml:space="preserve">.4 To summarize, nuclear war is a global catastrophic risk. Such wars may cause billions of deaths and unfathomable suffering, as </w:t>
      </w:r>
      <w:proofErr w:type="gramStart"/>
      <w:r w:rsidRPr="00A06EFF">
        <w:rPr>
          <w:sz w:val="16"/>
        </w:rPr>
        <w:t>well set</w:t>
      </w:r>
      <w:proofErr w:type="gramEnd"/>
      <w:r w:rsidRPr="00A06EFF">
        <w:rPr>
          <w:sz w:val="16"/>
        </w:rPr>
        <w:t xml:space="preserve"> civilization back centuries. Smaller nuclear wars pose regional catastrophic risks </w:t>
      </w:r>
      <w:proofErr w:type="gramStart"/>
      <w:r w:rsidRPr="00A06EFF">
        <w:rPr>
          <w:sz w:val="16"/>
        </w:rPr>
        <w:t>and also</w:t>
      </w:r>
      <w:proofErr w:type="gramEnd"/>
      <w:r w:rsidRPr="00A06EFF">
        <w:rPr>
          <w:sz w:val="16"/>
        </w:rPr>
        <w:t xml:space="preserve"> national risks in that the continued functioning of, for example, the United States as a constitutional republic is highly dubious after even a relatively limited nuclear attack. But </w:t>
      </w:r>
      <w:r w:rsidRPr="00A06EFF">
        <w:rPr>
          <w:rStyle w:val="StyleUnderline"/>
        </w:rPr>
        <w:t xml:space="preserve">what nuclear war </w:t>
      </w:r>
      <w:proofErr w:type="gramStart"/>
      <w:r w:rsidRPr="00A06EFF">
        <w:rPr>
          <w:rStyle w:val="StyleUnderline"/>
        </w:rPr>
        <w:t>is not is</w:t>
      </w:r>
      <w:proofErr w:type="gramEnd"/>
      <w:r w:rsidRPr="00A06EFF">
        <w:rPr>
          <w:rStyle w:val="StyleUnderline"/>
        </w:rPr>
        <w:t xml:space="preserve"> an existential risk to the human race. </w:t>
      </w:r>
      <w:r w:rsidRPr="00A06EFF">
        <w:rPr>
          <w:rStyle w:val="Emphasis"/>
        </w:rPr>
        <w:t>There is simply no credible scenario in which humans do not survive to repopulate the earth.</w:t>
      </w:r>
    </w:p>
    <w:p w14:paraId="66A3B7FC" w14:textId="77777777" w:rsidR="00555CAA" w:rsidRPr="00CC0EE3" w:rsidRDefault="00555CAA" w:rsidP="00555CAA">
      <w:pPr>
        <w:rPr>
          <w:u w:val="single"/>
        </w:rPr>
      </w:pPr>
    </w:p>
    <w:p w14:paraId="06C99A96" w14:textId="77777777" w:rsidR="00555CAA" w:rsidRDefault="00555CAA" w:rsidP="00555CAA">
      <w:pPr>
        <w:pStyle w:val="Heading3"/>
      </w:pPr>
      <w:r>
        <w:lastRenderedPageBreak/>
        <w:t>Heg adv</w:t>
      </w:r>
    </w:p>
    <w:p w14:paraId="1C806257" w14:textId="77777777" w:rsidR="0042784E" w:rsidRPr="006B1525" w:rsidRDefault="0042784E" w:rsidP="0042784E">
      <w:pPr>
        <w:pStyle w:val="Heading4"/>
        <w:rPr>
          <w:rFonts w:cs="Times New Roman"/>
        </w:rPr>
      </w:pPr>
      <w:r w:rsidRPr="006B1525">
        <w:rPr>
          <w:rFonts w:cs="Times New Roman"/>
          <w:u w:val="single"/>
        </w:rPr>
        <w:t>Mutually assured destruction</w:t>
      </w:r>
      <w:r w:rsidRPr="006B1525">
        <w:rPr>
          <w:rFonts w:cs="Times New Roman"/>
        </w:rPr>
        <w:t xml:space="preserve"> prevents the aff’s conflict </w:t>
      </w:r>
      <w:proofErr w:type="gramStart"/>
      <w:r w:rsidRPr="006B1525">
        <w:rPr>
          <w:rFonts w:cs="Times New Roman"/>
        </w:rPr>
        <w:t>scenarios</w:t>
      </w:r>
      <w:proofErr w:type="gramEnd"/>
      <w:r w:rsidRPr="006B1525">
        <w:rPr>
          <w:rFonts w:cs="Times New Roman"/>
        </w:rPr>
        <w:t xml:space="preserve"> but </w:t>
      </w:r>
      <w:r w:rsidRPr="006B1525">
        <w:rPr>
          <w:rFonts w:cs="Times New Roman"/>
          <w:u w:val="single"/>
        </w:rPr>
        <w:t>unipolar hegemony</w:t>
      </w:r>
      <w:r w:rsidRPr="006B1525">
        <w:rPr>
          <w:rFonts w:cs="Times New Roman"/>
        </w:rPr>
        <w:t xml:space="preserve"> entangles the U.S. in </w:t>
      </w:r>
      <w:r w:rsidRPr="006B1525">
        <w:rPr>
          <w:rFonts w:cs="Times New Roman"/>
          <w:u w:val="single"/>
        </w:rPr>
        <w:t>risky regions</w:t>
      </w:r>
      <w:r w:rsidRPr="006B1525">
        <w:rPr>
          <w:rFonts w:cs="Times New Roman"/>
        </w:rPr>
        <w:t>, forcing miscalculation</w:t>
      </w:r>
    </w:p>
    <w:p w14:paraId="04496300" w14:textId="77777777" w:rsidR="0042784E" w:rsidRPr="006B1525" w:rsidRDefault="0042784E" w:rsidP="0042784E">
      <w:r w:rsidRPr="006B1525">
        <w:t>at: ibw</w:t>
      </w:r>
    </w:p>
    <w:p w14:paraId="0E679DBE" w14:textId="77777777" w:rsidR="0042784E" w:rsidRPr="006B1525" w:rsidRDefault="0042784E" w:rsidP="0042784E">
      <w:pPr>
        <w:rPr>
          <w:rStyle w:val="Style13ptBold"/>
          <w:b w:val="0"/>
          <w:bCs/>
          <w:sz w:val="20"/>
        </w:rPr>
      </w:pPr>
      <w:r w:rsidRPr="006B1525">
        <w:rPr>
          <w:rStyle w:val="Style13ptBold"/>
        </w:rPr>
        <w:t xml:space="preserve">Craig 13 </w:t>
      </w:r>
      <w:r w:rsidRPr="006B1525">
        <w:t xml:space="preserve">– Campbell Craig, Professor in International Politics. BA Carleton College MA University of Chicago PhD Ohio University, 2013 (“Debating American Engagement: The Future of U.S. Grand Strategy,” </w:t>
      </w:r>
      <w:r w:rsidRPr="006B1525">
        <w:rPr>
          <w:i/>
        </w:rPr>
        <w:t>International Security</w:t>
      </w:r>
      <w:r w:rsidRPr="006B1525">
        <w:t>, Volume 38, Number 2, Fall 2013, Project MUSE)</w:t>
      </w:r>
    </w:p>
    <w:p w14:paraId="381B31FA" w14:textId="77777777" w:rsidR="0042784E" w:rsidRPr="006B1525" w:rsidRDefault="0042784E" w:rsidP="0042784E">
      <w:r w:rsidRPr="006B1525">
        <w:t xml:space="preserve">In making their case for maintaining the United States’ policy of “deep engagement,” Stephen Brooks, John Ikenberry, and William Wohlforth stress that the U.S. security commitment to states in Europe, the Middle East, and East Asia, together with the formidable specter of American preponde2rance, stifles regional rivalries and hinders the resurgence of a dangerous era of multipolar power politics. The </w:t>
      </w:r>
      <w:r w:rsidRPr="006B1525">
        <w:rPr>
          <w:rStyle w:val="StyleUnderline"/>
          <w:highlight w:val="yellow"/>
        </w:rPr>
        <w:t>authors contend that</w:t>
      </w:r>
      <w:r w:rsidRPr="006B1525">
        <w:rPr>
          <w:rStyle w:val="StyleUnderline"/>
        </w:rPr>
        <w:t xml:space="preserve"> a policy of</w:t>
      </w:r>
      <w:r w:rsidRPr="006B1525">
        <w:t xml:space="preserve"> U.S. </w:t>
      </w:r>
      <w:r w:rsidRPr="006B1525">
        <w:rPr>
          <w:rStyle w:val="StyleUnderline"/>
          <w:highlight w:val="yellow"/>
        </w:rPr>
        <w:t>retrenchment could spark the “return of insecurity and conflict</w:t>
      </w:r>
      <w:r w:rsidRPr="006B1525">
        <w:t xml:space="preserve"> among Eurasian powers,” whereas a continuing policy of deep engagement, by “supplying reassurance, deterrence, and active management … lowers security competition in the world’s key regions, thereby preventing the emergence of a hothouse atmosphere for growing new military capabilities.”1 In short, they suggest, deep engagement reduces the chances of a major Eurasian war; a new strategy of retrenchment would increase them.</w:t>
      </w:r>
    </w:p>
    <w:p w14:paraId="06592741" w14:textId="77777777" w:rsidR="0042784E" w:rsidRPr="006B1525" w:rsidRDefault="0042784E" w:rsidP="0042784E">
      <w:r w:rsidRPr="006B1525">
        <w:t xml:space="preserve">Brooks, Ikenberry, and Wohlforth do not acknowledge the possibility that a lack of conventional security competition among large Eurasian states, as well as their disinclination to balance against U.S. preponderance by traditional means,2 might be explained by the simpler fact that </w:t>
      </w:r>
      <w:r w:rsidRPr="006B1525">
        <w:rPr>
          <w:rStyle w:val="Emphasis"/>
          <w:highlight w:val="yellow"/>
        </w:rPr>
        <w:t>nuclear weapons</w:t>
      </w:r>
      <w:r w:rsidRPr="006B1525">
        <w:rPr>
          <w:rStyle w:val="StyleUnderline"/>
          <w:highlight w:val="yellow"/>
        </w:rPr>
        <w:t xml:space="preserve"> make such activity both </w:t>
      </w:r>
      <w:r w:rsidRPr="006B1525">
        <w:rPr>
          <w:rStyle w:val="Emphasis"/>
          <w:highlight w:val="yellow"/>
        </w:rPr>
        <w:t>prohibitively dangerous</w:t>
      </w:r>
      <w:r w:rsidRPr="006B1525">
        <w:rPr>
          <w:highlight w:val="yellow"/>
        </w:rPr>
        <w:t xml:space="preserve"> </w:t>
      </w:r>
      <w:r w:rsidRPr="006B1525">
        <w:t xml:space="preserve">[End Page 181] </w:t>
      </w:r>
      <w:r w:rsidRPr="006B1525">
        <w:rPr>
          <w:rStyle w:val="Emphasis"/>
          <w:highlight w:val="yellow"/>
        </w:rPr>
        <w:t>and strategically unnecessary</w:t>
      </w:r>
      <w:r w:rsidRPr="006B1525">
        <w:t xml:space="preserve">.3 Perhaps </w:t>
      </w:r>
      <w:r w:rsidRPr="006B1525">
        <w:rPr>
          <w:rStyle w:val="StyleUnderline"/>
          <w:highlight w:val="yellow"/>
        </w:rPr>
        <w:t xml:space="preserve">would-be great powers in Eurasia would launch belligerent campaigns of expansion upon an American retreat to the Western Hemisphere, but they would have to weigh such policies against the reality that a regional war would quickly run the risk of an </w:t>
      </w:r>
      <w:r w:rsidRPr="006B1525">
        <w:rPr>
          <w:rStyle w:val="Emphasis"/>
          <w:highlight w:val="yellow"/>
        </w:rPr>
        <w:t>apocalyptic nuclear exchange</w:t>
      </w:r>
      <w:r w:rsidRPr="006B1525">
        <w:rPr>
          <w:highlight w:val="yellow"/>
        </w:rPr>
        <w:t>.</w:t>
      </w:r>
      <w:r w:rsidRPr="006B1525">
        <w:t xml:space="preserve"> Britain, China, France, Israel, and Russia, after all, possess large nuclear arsenals, and it is impossible to imagine a war in which they would not use them if it came down to that or surrendering to a conquering aggressor. Under such conditions, nations do not envision waging protracted wars of grand territorial conquest.4 We are not in 1940 anymore.</w:t>
      </w:r>
    </w:p>
    <w:p w14:paraId="25439D84" w14:textId="77777777" w:rsidR="0042784E" w:rsidRPr="006B1525" w:rsidRDefault="0042784E" w:rsidP="0042784E">
      <w:r w:rsidRPr="006B1525">
        <w:t xml:space="preserve">Perhaps even more important, </w:t>
      </w:r>
      <w:r w:rsidRPr="006B1525">
        <w:rPr>
          <w:rStyle w:val="StyleUnderline"/>
        </w:rPr>
        <w:t>nuclear weapons provide states with the kind of protection that even the most formidable conventional forces could not offer</w:t>
      </w:r>
      <w:r w:rsidRPr="006B1525">
        <w:t xml:space="preserve"> before the nuclear era. If the specter of nuclear war dissuades nations from launching wars of conquest, then it also allows those in possession of substantial arsenals to threaten any foe considering an attack with nuclear retaliation. A putative superpower such as China knows that as long as its nuclear arsenal is invulnerable, it can avoid the military conquest of its territory.5 For what nation, no matter how rapacious, would try to conquer it if there were a good chance that it would suffer the immediate destruction of five or ten of its largest cities, much less total nuclear retaliation?6 Nations have engaged in balancing behavior for many reasons, but the core purpose has always been to accumulate sufficient power to avoid violent subjugation at the hands of their rivals.7 Because </w:t>
      </w:r>
      <w:r w:rsidRPr="006B1525">
        <w:rPr>
          <w:rStyle w:val="StyleUnderline"/>
          <w:highlight w:val="yellow"/>
        </w:rPr>
        <w:t xml:space="preserve">a secure retaliatory nuclear arsenal provides a uniquely efficient solution to that </w:t>
      </w:r>
      <w:r w:rsidRPr="006B1525">
        <w:rPr>
          <w:rStyle w:val="StyleUnderline"/>
          <w:highlight w:val="yellow"/>
        </w:rPr>
        <w:lastRenderedPageBreak/>
        <w:t>problem</w:t>
      </w:r>
      <w:r w:rsidRPr="006B1525">
        <w:t xml:space="preserve">, nations such as China do not have to preoccupy themselves with the military capabilities and shifting allegiances of major rivals in the way that, say, Britain had to do around the turn of the twentieth century. plays a less preponderant role, </w:t>
      </w:r>
      <w:r w:rsidRPr="006B1525">
        <w:rPr>
          <w:rStyle w:val="StyleUnderline"/>
          <w:highlight w:val="yellow"/>
        </w:rPr>
        <w:t>would seem to bolster this claim</w:t>
      </w:r>
      <w:r w:rsidRPr="006B1525">
        <w:t>.8</w:t>
      </w:r>
    </w:p>
    <w:p w14:paraId="2F73A650" w14:textId="77777777" w:rsidR="00555CAA" w:rsidRPr="00977A54" w:rsidRDefault="00555CAA" w:rsidP="00555CAA"/>
    <w:p w14:paraId="02C00F1A" w14:textId="77777777" w:rsidR="00555CAA" w:rsidRPr="006B1525" w:rsidRDefault="00555CAA" w:rsidP="00555CAA">
      <w:pPr>
        <w:pStyle w:val="Heading4"/>
        <w:rPr>
          <w:rFonts w:cs="Times New Roman"/>
          <w:sz w:val="28"/>
        </w:rPr>
      </w:pPr>
      <w:r w:rsidRPr="006B1525">
        <w:rPr>
          <w:rFonts w:cs="Times New Roman"/>
          <w:sz w:val="28"/>
        </w:rPr>
        <w:t xml:space="preserve">A large hegemonic power gap causes </w:t>
      </w:r>
      <w:r w:rsidRPr="006B1525">
        <w:rPr>
          <w:rFonts w:cs="Times New Roman"/>
          <w:sz w:val="28"/>
          <w:u w:val="single"/>
        </w:rPr>
        <w:t>global backlash</w:t>
      </w:r>
      <w:r w:rsidRPr="006B1525">
        <w:rPr>
          <w:rFonts w:cs="Times New Roman"/>
          <w:sz w:val="28"/>
        </w:rPr>
        <w:t xml:space="preserve"> against U.S. power that makes effective exercise of leadership impossible </w:t>
      </w:r>
    </w:p>
    <w:p w14:paraId="1D10093A" w14:textId="77777777" w:rsidR="00555CAA" w:rsidRPr="006B1525" w:rsidRDefault="00555CAA" w:rsidP="00555CAA">
      <w:r w:rsidRPr="006B1525">
        <w:rPr>
          <w:rStyle w:val="Style13ptBold"/>
          <w:sz w:val="28"/>
        </w:rPr>
        <w:t>Maher 11</w:t>
      </w:r>
      <w:r w:rsidRPr="006B1525">
        <w:t xml:space="preserve"> – Richard Maher, Ph.D. candidate in the Political Science department at Brown University, Winter 2011, “The Paradox of American Unipolarity: Why the United States May Be Better Off in a Post-Unipolar World,” Orbis, Vol. 55, No. 1, p. 53-68</w:t>
      </w:r>
    </w:p>
    <w:p w14:paraId="0B3EB311" w14:textId="77777777" w:rsidR="00555CAA" w:rsidRPr="006B1525" w:rsidRDefault="00555CAA" w:rsidP="00555CAA">
      <w:pPr>
        <w:pStyle w:val="card"/>
        <w:ind w:left="0"/>
        <w:rPr>
          <w:sz w:val="16"/>
        </w:rPr>
      </w:pPr>
      <w:r w:rsidRPr="006B1525">
        <w:rPr>
          <w:sz w:val="16"/>
        </w:rPr>
        <w:t xml:space="preserve">Since the disintegration of the Soviet Union and the end of the Cold War, </w:t>
      </w:r>
      <w:r w:rsidRPr="006B1525">
        <w:rPr>
          <w:rStyle w:val="underline"/>
          <w:b/>
        </w:rPr>
        <w:t xml:space="preserve">world </w:t>
      </w:r>
      <w:r w:rsidRPr="006B1525">
        <w:rPr>
          <w:rStyle w:val="underline"/>
          <w:b/>
          <w:highlight w:val="yellow"/>
        </w:rPr>
        <w:t>politics has been</w:t>
      </w:r>
      <w:r w:rsidRPr="006B1525">
        <w:rPr>
          <w:rStyle w:val="underline"/>
          <w:b/>
        </w:rPr>
        <w:t xml:space="preserve"> unipolar, </w:t>
      </w:r>
      <w:r w:rsidRPr="006B1525">
        <w:rPr>
          <w:rStyle w:val="underline"/>
          <w:b/>
          <w:highlight w:val="yellow"/>
        </w:rPr>
        <w:t xml:space="preserve">defined by </w:t>
      </w:r>
      <w:r w:rsidRPr="006B1525">
        <w:rPr>
          <w:rStyle w:val="Emphasis"/>
          <w:rFonts w:eastAsiaTheme="minorEastAsia"/>
          <w:highlight w:val="yellow"/>
        </w:rPr>
        <w:t>American preponderance</w:t>
      </w:r>
      <w:r w:rsidRPr="006B1525">
        <w:rPr>
          <w:sz w:val="16"/>
        </w:rPr>
        <w:t xml:space="preserve"> in each of the core components of state power—military, </w:t>
      </w:r>
      <w:r w:rsidRPr="006B1525">
        <w:rPr>
          <w:rStyle w:val="Emphasis"/>
          <w:rFonts w:eastAsiaTheme="minorEastAsia"/>
          <w:highlight w:val="yellow"/>
        </w:rPr>
        <w:t>economic, and technological</w:t>
      </w:r>
      <w:r w:rsidRPr="006B1525">
        <w:rPr>
          <w:sz w:val="16"/>
        </w:rPr>
        <w:t xml:space="preserve">. Such an imbalanced distribution of power in favor of a single country is unprecedented in the modern state system. This </w:t>
      </w:r>
      <w:r w:rsidRPr="006B1525">
        <w:rPr>
          <w:rStyle w:val="underline"/>
          <w:b/>
        </w:rPr>
        <w:t xml:space="preserve">material </w:t>
      </w:r>
      <w:r w:rsidRPr="006B1525">
        <w:rPr>
          <w:rStyle w:val="underline"/>
          <w:b/>
          <w:highlight w:val="yellow"/>
        </w:rPr>
        <w:t>advantage</w:t>
      </w:r>
      <w:r w:rsidRPr="006B1525">
        <w:rPr>
          <w:sz w:val="16"/>
          <w:highlight w:val="yellow"/>
        </w:rPr>
        <w:t xml:space="preserve"> </w:t>
      </w:r>
      <w:r w:rsidRPr="006B1525">
        <w:rPr>
          <w:rStyle w:val="Emphasis"/>
          <w:rFonts w:eastAsiaTheme="minorEastAsia"/>
          <w:highlight w:val="yellow"/>
        </w:rPr>
        <w:t>does not</w:t>
      </w:r>
      <w:r w:rsidRPr="006B1525">
        <w:rPr>
          <w:sz w:val="16"/>
        </w:rPr>
        <w:t xml:space="preserve"> automatically </w:t>
      </w:r>
      <w:r w:rsidRPr="006B1525">
        <w:rPr>
          <w:rStyle w:val="underline"/>
          <w:b/>
          <w:highlight w:val="yellow"/>
        </w:rPr>
        <w:t>translate into America’s</w:t>
      </w:r>
      <w:r w:rsidRPr="006B1525">
        <w:rPr>
          <w:sz w:val="16"/>
          <w:highlight w:val="yellow"/>
        </w:rPr>
        <w:t xml:space="preserve"> </w:t>
      </w:r>
      <w:r w:rsidRPr="006B1525">
        <w:rPr>
          <w:rStyle w:val="Emphasis"/>
          <w:rFonts w:eastAsiaTheme="minorEastAsia"/>
          <w:highlight w:val="yellow"/>
        </w:rPr>
        <w:t xml:space="preserve">preferred </w:t>
      </w:r>
      <w:r w:rsidRPr="006B1525">
        <w:rPr>
          <w:rStyle w:val="Emphasis"/>
          <w:rFonts w:eastAsiaTheme="minorEastAsia"/>
        </w:rPr>
        <w:t xml:space="preserve">political and diplomatic </w:t>
      </w:r>
      <w:r w:rsidRPr="006B1525">
        <w:rPr>
          <w:rStyle w:val="Emphasis"/>
          <w:rFonts w:eastAsiaTheme="minorEastAsia"/>
          <w:highlight w:val="yellow"/>
        </w:rPr>
        <w:t>outcomes</w:t>
      </w:r>
      <w:r w:rsidRPr="006B1525">
        <w:rPr>
          <w:sz w:val="16"/>
        </w:rPr>
        <w:t xml:space="preserve">, however. </w:t>
      </w:r>
      <w:r w:rsidRPr="006B1525">
        <w:rPr>
          <w:rStyle w:val="underline"/>
          <w:b/>
          <w:highlight w:val="yellow"/>
        </w:rPr>
        <w:t>Other states</w:t>
      </w:r>
      <w:r w:rsidRPr="006B1525">
        <w:rPr>
          <w:sz w:val="16"/>
        </w:rPr>
        <w:t xml:space="preserve">, if now only at the margins, </w:t>
      </w:r>
      <w:r w:rsidRPr="006B1525">
        <w:rPr>
          <w:rStyle w:val="underline"/>
          <w:b/>
          <w:highlight w:val="yellow"/>
        </w:rPr>
        <w:t>are challenging U.S. power</w:t>
      </w:r>
      <w:r w:rsidRPr="006B1525">
        <w:rPr>
          <w:rStyle w:val="underline"/>
          <w:b/>
        </w:rPr>
        <w:t xml:space="preserve"> and authority</w:t>
      </w:r>
      <w:r w:rsidRPr="006B1525">
        <w:rPr>
          <w:sz w:val="16"/>
        </w:rPr>
        <w:t xml:space="preserve">. Additionally, on a range of issues, </w:t>
      </w:r>
      <w:r w:rsidRPr="006B1525">
        <w:rPr>
          <w:rStyle w:val="underline"/>
          <w:b/>
        </w:rPr>
        <w:t>the U</w:t>
      </w:r>
      <w:r w:rsidRPr="006B1525">
        <w:rPr>
          <w:sz w:val="16"/>
        </w:rPr>
        <w:t xml:space="preserve">nited </w:t>
      </w:r>
      <w:r w:rsidRPr="006B1525">
        <w:rPr>
          <w:rStyle w:val="underline"/>
          <w:b/>
        </w:rPr>
        <w:t>S</w:t>
      </w:r>
      <w:r w:rsidRPr="006B1525">
        <w:rPr>
          <w:sz w:val="16"/>
        </w:rPr>
        <w:t xml:space="preserve">tates </w:t>
      </w:r>
      <w:r w:rsidRPr="006B1525">
        <w:rPr>
          <w:rStyle w:val="underline"/>
          <w:b/>
        </w:rPr>
        <w:t>is finding it increasingly difficult to realize its goals and ambitions</w:t>
      </w:r>
      <w:r w:rsidRPr="006B1525">
        <w:rPr>
          <w:sz w:val="16"/>
        </w:rPr>
        <w:t xml:space="preserve">. The even bigger challenge for policymakers in Washington is how to respond to signs that America’s unquestioned preeminence in international politics is waning. This </w:t>
      </w:r>
      <w:r w:rsidRPr="006B1525">
        <w:rPr>
          <w:rStyle w:val="underline"/>
          <w:b/>
        </w:rPr>
        <w:t>decline in the U</w:t>
      </w:r>
      <w:r w:rsidRPr="006B1525">
        <w:rPr>
          <w:sz w:val="16"/>
        </w:rPr>
        <w:t xml:space="preserve">nited </w:t>
      </w:r>
      <w:r w:rsidRPr="006B1525">
        <w:rPr>
          <w:rStyle w:val="underline"/>
          <w:b/>
        </w:rPr>
        <w:t>S</w:t>
      </w:r>
      <w:r w:rsidRPr="006B1525">
        <w:rPr>
          <w:sz w:val="16"/>
        </w:rPr>
        <w:t>tate</w:t>
      </w:r>
      <w:r w:rsidRPr="006B1525">
        <w:rPr>
          <w:rStyle w:val="underline"/>
          <w:b/>
        </w:rPr>
        <w:t>s’ relative position is</w:t>
      </w:r>
      <w:r w:rsidRPr="006B1525">
        <w:rPr>
          <w:sz w:val="16"/>
        </w:rPr>
        <w:t xml:space="preserve"> in part </w:t>
      </w:r>
      <w:r w:rsidRPr="006B1525">
        <w:rPr>
          <w:rStyle w:val="underline"/>
          <w:b/>
        </w:rPr>
        <w:t>a consequence of the</w:t>
      </w:r>
      <w:r w:rsidRPr="006B1525">
        <w:rPr>
          <w:sz w:val="16"/>
        </w:rPr>
        <w:t xml:space="preserve"> </w:t>
      </w:r>
      <w:r w:rsidRPr="006B1525">
        <w:rPr>
          <w:rStyle w:val="underline"/>
          <w:b/>
        </w:rPr>
        <w:t>burdens and susceptibilities produced by unipolarity</w:t>
      </w:r>
      <w:r w:rsidRPr="006B1525">
        <w:rPr>
          <w:sz w:val="16"/>
          <w:highlight w:val="yellow"/>
        </w:rPr>
        <w:t xml:space="preserve">.  </w:t>
      </w:r>
      <w:r w:rsidRPr="006B1525">
        <w:rPr>
          <w:rStyle w:val="Emphasis"/>
          <w:rFonts w:eastAsiaTheme="minorEastAsia"/>
          <w:highlight w:val="yellow"/>
        </w:rPr>
        <w:t>Contrary to the conventional wisdom</w:t>
      </w:r>
      <w:r w:rsidRPr="006B1525">
        <w:rPr>
          <w:sz w:val="16"/>
          <w:highlight w:val="yellow"/>
        </w:rPr>
        <w:t xml:space="preserve">, </w:t>
      </w:r>
      <w:r w:rsidRPr="006B1525">
        <w:rPr>
          <w:rStyle w:val="underline"/>
          <w:b/>
          <w:highlight w:val="yellow"/>
        </w:rPr>
        <w:t xml:space="preserve">the U.S. position </w:t>
      </w:r>
      <w:r w:rsidRPr="006B1525">
        <w:rPr>
          <w:rStyle w:val="underline"/>
          <w:b/>
        </w:rPr>
        <w:t xml:space="preserve">both </w:t>
      </w:r>
      <w:r w:rsidRPr="006B1525">
        <w:rPr>
          <w:rStyle w:val="underline"/>
          <w:b/>
          <w:highlight w:val="yellow"/>
        </w:rPr>
        <w:t xml:space="preserve">internationally </w:t>
      </w:r>
      <w:r w:rsidRPr="006B1525">
        <w:rPr>
          <w:rStyle w:val="underline"/>
          <w:b/>
        </w:rPr>
        <w:t>and domestically</w:t>
      </w:r>
      <w:r w:rsidRPr="006B1525">
        <w:rPr>
          <w:sz w:val="16"/>
        </w:rPr>
        <w:t xml:space="preserve"> </w:t>
      </w:r>
      <w:r w:rsidRPr="006B1525">
        <w:rPr>
          <w:rStyle w:val="Emphasis"/>
          <w:rFonts w:eastAsiaTheme="minorEastAsia"/>
          <w:highlight w:val="yellow"/>
        </w:rPr>
        <w:t xml:space="preserve">may </w:t>
      </w:r>
      <w:proofErr w:type="gramStart"/>
      <w:r w:rsidRPr="006B1525">
        <w:rPr>
          <w:rStyle w:val="Emphasis"/>
          <w:rFonts w:eastAsiaTheme="minorEastAsia"/>
        </w:rPr>
        <w:t xml:space="preserve">actually </w:t>
      </w:r>
      <w:r w:rsidRPr="006B1525">
        <w:rPr>
          <w:rStyle w:val="Emphasis"/>
          <w:rFonts w:eastAsiaTheme="minorEastAsia"/>
          <w:highlight w:val="yellow"/>
        </w:rPr>
        <w:t>be</w:t>
      </w:r>
      <w:proofErr w:type="gramEnd"/>
      <w:r w:rsidRPr="006B1525">
        <w:rPr>
          <w:rStyle w:val="Emphasis"/>
          <w:rFonts w:eastAsiaTheme="minorEastAsia"/>
          <w:highlight w:val="yellow"/>
        </w:rPr>
        <w:t xml:space="preserve"> strengthened</w:t>
      </w:r>
      <w:r w:rsidRPr="006B1525">
        <w:rPr>
          <w:sz w:val="16"/>
          <w:highlight w:val="yellow"/>
        </w:rPr>
        <w:t xml:space="preserve"> </w:t>
      </w:r>
      <w:r w:rsidRPr="006B1525">
        <w:rPr>
          <w:rStyle w:val="underline"/>
          <w:b/>
          <w:highlight w:val="yellow"/>
        </w:rPr>
        <w:t>once</w:t>
      </w:r>
      <w:r w:rsidRPr="006B1525">
        <w:rPr>
          <w:sz w:val="16"/>
        </w:rPr>
        <w:t xml:space="preserve"> this period of </w:t>
      </w:r>
      <w:r w:rsidRPr="006B1525">
        <w:rPr>
          <w:rStyle w:val="underline"/>
          <w:b/>
          <w:highlight w:val="yellow"/>
        </w:rPr>
        <w:t>unipolarity has passed</w:t>
      </w:r>
      <w:r w:rsidRPr="006B1525">
        <w:rPr>
          <w:sz w:val="16"/>
          <w:highlight w:val="yellow"/>
        </w:rPr>
        <w:t>.</w:t>
      </w:r>
    </w:p>
    <w:p w14:paraId="7F68581B" w14:textId="77777777" w:rsidR="00555CAA" w:rsidRPr="006B1525" w:rsidRDefault="00555CAA" w:rsidP="00555CAA">
      <w:pPr>
        <w:pStyle w:val="card"/>
        <w:ind w:left="0"/>
        <w:rPr>
          <w:sz w:val="16"/>
        </w:rPr>
      </w:pPr>
      <w:r w:rsidRPr="006B1525">
        <w:rPr>
          <w:sz w:val="16"/>
        </w:rPr>
        <w:t xml:space="preserve">On pure material terms, the gap between the United States and the rest of the world is indeed vast. </w:t>
      </w:r>
      <w:r w:rsidRPr="006B1525">
        <w:rPr>
          <w:rStyle w:val="underline"/>
          <w:b/>
          <w:highlight w:val="yellow"/>
        </w:rPr>
        <w:t>The</w:t>
      </w:r>
      <w:r w:rsidRPr="006B1525">
        <w:rPr>
          <w:rStyle w:val="underline"/>
          <w:b/>
        </w:rPr>
        <w:t xml:space="preserve"> U.S. </w:t>
      </w:r>
      <w:r w:rsidRPr="006B1525">
        <w:rPr>
          <w:rStyle w:val="underline"/>
          <w:b/>
          <w:highlight w:val="yellow"/>
        </w:rPr>
        <w:t>economy</w:t>
      </w:r>
      <w:r w:rsidRPr="006B1525">
        <w:rPr>
          <w:rStyle w:val="underline"/>
          <w:b/>
        </w:rPr>
        <w:t xml:space="preserve">, with a GDP of over $14 trillion, </w:t>
      </w:r>
      <w:r w:rsidRPr="006B1525">
        <w:rPr>
          <w:rStyle w:val="underline"/>
          <w:b/>
          <w:highlight w:val="yellow"/>
        </w:rPr>
        <w:t>is nearly three times</w:t>
      </w:r>
      <w:r w:rsidRPr="006B1525">
        <w:rPr>
          <w:rStyle w:val="underline"/>
          <w:b/>
        </w:rPr>
        <w:t xml:space="preserve"> the size of </w:t>
      </w:r>
      <w:r w:rsidRPr="006B1525">
        <w:rPr>
          <w:rStyle w:val="underline"/>
          <w:b/>
          <w:highlight w:val="yellow"/>
        </w:rPr>
        <w:t>China’s</w:t>
      </w:r>
      <w:r w:rsidRPr="006B1525">
        <w:rPr>
          <w:rStyle w:val="underline"/>
          <w:b/>
        </w:rPr>
        <w:t>, now the world’s second-largest national economy. The U</w:t>
      </w:r>
      <w:r w:rsidRPr="006B1525">
        <w:rPr>
          <w:sz w:val="16"/>
        </w:rPr>
        <w:t xml:space="preserve">nited </w:t>
      </w:r>
      <w:r w:rsidRPr="006B1525">
        <w:rPr>
          <w:rStyle w:val="underline"/>
          <w:b/>
        </w:rPr>
        <w:t>S</w:t>
      </w:r>
      <w:r w:rsidRPr="006B1525">
        <w:rPr>
          <w:sz w:val="16"/>
        </w:rPr>
        <w:t xml:space="preserve">tates today </w:t>
      </w:r>
      <w:r w:rsidRPr="006B1525">
        <w:rPr>
          <w:rStyle w:val="underline"/>
          <w:b/>
        </w:rPr>
        <w:t>accounts for</w:t>
      </w:r>
      <w:r w:rsidRPr="006B1525">
        <w:rPr>
          <w:sz w:val="16"/>
        </w:rPr>
        <w:t xml:space="preserve"> approximately </w:t>
      </w:r>
      <w:r w:rsidRPr="006B1525">
        <w:rPr>
          <w:rStyle w:val="Emphasis"/>
          <w:rFonts w:eastAsiaTheme="minorEastAsia"/>
        </w:rPr>
        <w:t>25 percent of global economic output</w:t>
      </w:r>
      <w:r w:rsidRPr="006B1525">
        <w:rPr>
          <w:sz w:val="16"/>
        </w:rPr>
        <w:t xml:space="preserve">, a figure that has held relatively stable despite steadily increasing economic growth in China, India, Brazil, and other countries. </w:t>
      </w:r>
      <w:r w:rsidRPr="006B1525">
        <w:rPr>
          <w:rStyle w:val="underline"/>
          <w:b/>
        </w:rPr>
        <w:t>Among the group of six or seven great powers, this figure approaches 50 percent</w:t>
      </w:r>
      <w:r w:rsidRPr="006B1525">
        <w:rPr>
          <w:sz w:val="16"/>
        </w:rPr>
        <w:t>. When one takes discretionary spending into account, the United States today spends more on its military than the rest of the world combined. This imbalance is even further magnified by the fact that five of the next seven biggest spenders are close U.S. allies. China, the country often seen as America’s next great geopolitical rival, has a defense budget that is one-seventh of what the United States spends on its military. There is also a vast gap in terms of the reach and sophistication of advanced weapons systems. By some measures, the United States spends more on research and development for its military than the rest of the world combined. What is remarkable is that the United States can do all of this without completely breaking the bank. The United States today devotes approximately 4 percent of GDP to defense. As a percentage of GDP, the United States today spends far less on its military than it did during the Cold War, when defense spending hovered around 10 percent of gross economic output. As one would expect, the United States today enjoys unquestioned preeminence in the military realm. No other state comes close to having the capability to project military power like the United States.1</w:t>
      </w:r>
    </w:p>
    <w:p w14:paraId="61090835" w14:textId="77777777" w:rsidR="00555CAA" w:rsidRPr="006B1525" w:rsidRDefault="00555CAA" w:rsidP="00555CAA">
      <w:pPr>
        <w:pStyle w:val="card"/>
        <w:ind w:left="0"/>
        <w:rPr>
          <w:sz w:val="16"/>
        </w:rPr>
      </w:pPr>
      <w:r w:rsidRPr="006B1525">
        <w:rPr>
          <w:sz w:val="16"/>
        </w:rPr>
        <w:t xml:space="preserve">And yet, </w:t>
      </w:r>
      <w:r w:rsidRPr="006B1525">
        <w:rPr>
          <w:rStyle w:val="Emphasis"/>
          <w:rFonts w:eastAsiaTheme="minorEastAsia"/>
          <w:highlight w:val="yellow"/>
        </w:rPr>
        <w:t>despite</w:t>
      </w:r>
      <w:r w:rsidRPr="006B1525">
        <w:rPr>
          <w:rStyle w:val="Emphasis"/>
          <w:rFonts w:eastAsiaTheme="minorEastAsia"/>
        </w:rPr>
        <w:t xml:space="preserve"> this </w:t>
      </w:r>
      <w:r w:rsidRPr="006B1525">
        <w:rPr>
          <w:rStyle w:val="Emphasis"/>
          <w:rFonts w:eastAsiaTheme="minorEastAsia"/>
          <w:highlight w:val="yellow"/>
        </w:rPr>
        <w:t>material preeminence</w:t>
      </w:r>
      <w:r w:rsidRPr="006B1525">
        <w:rPr>
          <w:rStyle w:val="underline"/>
          <w:b/>
          <w:highlight w:val="yellow"/>
        </w:rPr>
        <w:t>, the U</w:t>
      </w:r>
      <w:r w:rsidRPr="006B1525">
        <w:rPr>
          <w:sz w:val="16"/>
        </w:rPr>
        <w:t xml:space="preserve">nited </w:t>
      </w:r>
      <w:r w:rsidRPr="006B1525">
        <w:rPr>
          <w:rStyle w:val="underline"/>
          <w:b/>
          <w:highlight w:val="yellow"/>
        </w:rPr>
        <w:t>S</w:t>
      </w:r>
      <w:r w:rsidRPr="006B1525">
        <w:rPr>
          <w:sz w:val="16"/>
        </w:rPr>
        <w:t xml:space="preserve">tates </w:t>
      </w:r>
      <w:r w:rsidRPr="006B1525">
        <w:rPr>
          <w:rStyle w:val="underline"/>
          <w:b/>
          <w:highlight w:val="yellow"/>
        </w:rPr>
        <w:t>sees</w:t>
      </w:r>
      <w:r w:rsidRPr="006B1525">
        <w:rPr>
          <w:rStyle w:val="underline"/>
          <w:b/>
        </w:rPr>
        <w:t xml:space="preserve"> its </w:t>
      </w:r>
      <w:r w:rsidRPr="006B1525">
        <w:rPr>
          <w:rStyle w:val="Emphasis"/>
        </w:rPr>
        <w:t xml:space="preserve">political and </w:t>
      </w:r>
      <w:r w:rsidRPr="006B1525">
        <w:rPr>
          <w:rStyle w:val="Emphasis"/>
          <w:highlight w:val="yellow"/>
        </w:rPr>
        <w:t>strategic influence</w:t>
      </w:r>
      <w:r w:rsidRPr="006B1525">
        <w:rPr>
          <w:rStyle w:val="underline"/>
          <w:b/>
          <w:highlight w:val="yellow"/>
        </w:rPr>
        <w:t xml:space="preserve"> diminishing</w:t>
      </w:r>
      <w:r w:rsidRPr="006B1525">
        <w:rPr>
          <w:rStyle w:val="underline"/>
          <w:b/>
        </w:rPr>
        <w:t xml:space="preserve"> around the world</w:t>
      </w:r>
      <w:r w:rsidRPr="006B1525">
        <w:rPr>
          <w:sz w:val="16"/>
        </w:rPr>
        <w:t xml:space="preserve">. It is involved in two costly and destructive wars, in Iraq and Afghanistan, where success has been </w:t>
      </w:r>
      <w:proofErr w:type="gramStart"/>
      <w:r w:rsidRPr="006B1525">
        <w:rPr>
          <w:sz w:val="16"/>
        </w:rPr>
        <w:t>elusive</w:t>
      </w:r>
      <w:proofErr w:type="gramEnd"/>
      <w:r w:rsidRPr="006B1525">
        <w:rPr>
          <w:sz w:val="16"/>
        </w:rPr>
        <w:t xml:space="preserve"> and the end remains out of sight. </w:t>
      </w:r>
      <w:r w:rsidRPr="006B1525">
        <w:rPr>
          <w:rStyle w:val="StyleUnderline"/>
          <w:rFonts w:eastAsiaTheme="minorEastAsia"/>
          <w:highlight w:val="yellow"/>
        </w:rPr>
        <w:t xml:space="preserve">China has adopted </w:t>
      </w:r>
      <w:r w:rsidRPr="006B1525">
        <w:rPr>
          <w:rStyle w:val="StyleUnderline"/>
          <w:rFonts w:eastAsiaTheme="minorEastAsia"/>
        </w:rPr>
        <w:t xml:space="preserve">a new </w:t>
      </w:r>
      <w:r w:rsidRPr="006B1525">
        <w:rPr>
          <w:rStyle w:val="StyleUnderline"/>
          <w:rFonts w:eastAsiaTheme="minorEastAsia"/>
          <w:highlight w:val="yellow"/>
        </w:rPr>
        <w:t>assertiveness</w:t>
      </w:r>
      <w:r w:rsidRPr="006B1525">
        <w:rPr>
          <w:sz w:val="16"/>
        </w:rPr>
        <w:t xml:space="preserve"> recently, on everything from U.S. arms sales to Taiwan, currency convertibility, and America’s growing debt (which China largely finances). </w:t>
      </w:r>
      <w:r w:rsidRPr="006B1525">
        <w:rPr>
          <w:rStyle w:val="Emphasis"/>
          <w:rFonts w:eastAsiaTheme="minorEastAsia"/>
          <w:highlight w:val="yellow"/>
        </w:rPr>
        <w:t>Pakistan</w:t>
      </w:r>
      <w:r w:rsidRPr="006B1525">
        <w:rPr>
          <w:sz w:val="16"/>
        </w:rPr>
        <w:t xml:space="preserve">, </w:t>
      </w:r>
      <w:r w:rsidRPr="006B1525">
        <w:rPr>
          <w:rStyle w:val="underline"/>
          <w:b/>
        </w:rPr>
        <w:t xml:space="preserve">one of America’s closest strategic allies, </w:t>
      </w:r>
      <w:r w:rsidRPr="006B1525">
        <w:rPr>
          <w:rStyle w:val="underline"/>
          <w:b/>
          <w:highlight w:val="yellow"/>
        </w:rPr>
        <w:t>is facing</w:t>
      </w:r>
      <w:r w:rsidRPr="006B1525">
        <w:rPr>
          <w:rStyle w:val="underline"/>
          <w:b/>
        </w:rPr>
        <w:t xml:space="preserve"> the threat of social and political </w:t>
      </w:r>
      <w:r w:rsidRPr="006B1525">
        <w:rPr>
          <w:rStyle w:val="underline"/>
          <w:b/>
          <w:highlight w:val="yellow"/>
        </w:rPr>
        <w:t>collapse</w:t>
      </w:r>
      <w:r w:rsidRPr="006B1525">
        <w:rPr>
          <w:sz w:val="16"/>
          <w:highlight w:val="yellow"/>
        </w:rPr>
        <w:t xml:space="preserve">. </w:t>
      </w:r>
      <w:r w:rsidRPr="006B1525">
        <w:rPr>
          <w:rStyle w:val="Emphasis"/>
          <w:rFonts w:eastAsiaTheme="minorEastAsia"/>
          <w:highlight w:val="yellow"/>
        </w:rPr>
        <w:t>Russia</w:t>
      </w:r>
      <w:r w:rsidRPr="006B1525">
        <w:rPr>
          <w:sz w:val="16"/>
          <w:highlight w:val="yellow"/>
        </w:rPr>
        <w:t xml:space="preserve"> </w:t>
      </w:r>
      <w:r w:rsidRPr="006B1525">
        <w:rPr>
          <w:rStyle w:val="underline"/>
          <w:b/>
          <w:highlight w:val="yellow"/>
        </w:rPr>
        <w:t>is using</w:t>
      </w:r>
      <w:r w:rsidRPr="006B1525">
        <w:rPr>
          <w:rStyle w:val="underline"/>
          <w:b/>
        </w:rPr>
        <w:t xml:space="preserve"> its vast </w:t>
      </w:r>
      <w:r w:rsidRPr="006B1525">
        <w:rPr>
          <w:rStyle w:val="underline"/>
          <w:b/>
          <w:highlight w:val="yellow"/>
        </w:rPr>
        <w:t xml:space="preserve">energy </w:t>
      </w:r>
      <w:r w:rsidRPr="006B1525">
        <w:rPr>
          <w:rStyle w:val="underline"/>
          <w:b/>
        </w:rPr>
        <w:t xml:space="preserve">resources </w:t>
      </w:r>
      <w:r w:rsidRPr="006B1525">
        <w:rPr>
          <w:rStyle w:val="underline"/>
          <w:b/>
          <w:highlight w:val="yellow"/>
        </w:rPr>
        <w:t>to</w:t>
      </w:r>
      <w:r w:rsidRPr="006B1525">
        <w:rPr>
          <w:sz w:val="16"/>
          <w:highlight w:val="yellow"/>
        </w:rPr>
        <w:t xml:space="preserve"> </w:t>
      </w:r>
      <w:r w:rsidRPr="006B1525">
        <w:rPr>
          <w:rStyle w:val="Emphasis"/>
          <w:rFonts w:eastAsiaTheme="minorEastAsia"/>
          <w:highlight w:val="yellow"/>
        </w:rPr>
        <w:t>reassert</w:t>
      </w:r>
      <w:r w:rsidRPr="006B1525">
        <w:rPr>
          <w:rStyle w:val="Emphasis"/>
          <w:rFonts w:eastAsiaTheme="minorEastAsia"/>
        </w:rPr>
        <w:t xml:space="preserve"> its </w:t>
      </w:r>
      <w:r w:rsidRPr="006B1525">
        <w:rPr>
          <w:rStyle w:val="Emphasis"/>
          <w:rFonts w:eastAsiaTheme="minorEastAsia"/>
          <w:highlight w:val="yellow"/>
        </w:rPr>
        <w:t>dominance</w:t>
      </w:r>
      <w:r w:rsidRPr="006B1525">
        <w:rPr>
          <w:sz w:val="16"/>
        </w:rPr>
        <w:t xml:space="preserve"> in what it views as its historical sphere of influence. </w:t>
      </w:r>
      <w:r w:rsidRPr="006B1525">
        <w:rPr>
          <w:rStyle w:val="underline"/>
          <w:b/>
          <w:highlight w:val="yellow"/>
        </w:rPr>
        <w:t>Negotiations with</w:t>
      </w:r>
      <w:r w:rsidRPr="006B1525">
        <w:rPr>
          <w:sz w:val="16"/>
          <w:highlight w:val="yellow"/>
        </w:rPr>
        <w:t xml:space="preserve"> </w:t>
      </w:r>
      <w:r w:rsidRPr="006B1525">
        <w:rPr>
          <w:rStyle w:val="Emphasis"/>
          <w:rFonts w:eastAsiaTheme="minorEastAsia"/>
          <w:highlight w:val="yellow"/>
        </w:rPr>
        <w:t>North Korea and Iran</w:t>
      </w:r>
      <w:r w:rsidRPr="006B1525">
        <w:rPr>
          <w:rStyle w:val="StyleUnderline"/>
          <w:highlight w:val="yellow"/>
        </w:rPr>
        <w:t xml:space="preserve"> </w:t>
      </w:r>
      <w:r w:rsidRPr="006B1525">
        <w:rPr>
          <w:rStyle w:val="StyleUnderline"/>
          <w:highlight w:val="yellow"/>
        </w:rPr>
        <w:lastRenderedPageBreak/>
        <w:t>have</w:t>
      </w:r>
      <w:r w:rsidRPr="006B1525">
        <w:rPr>
          <w:rStyle w:val="underline"/>
          <w:b/>
          <w:highlight w:val="yellow"/>
        </w:rPr>
        <w:t xml:space="preserve"> gone nowhere</w:t>
      </w:r>
      <w:r w:rsidRPr="006B1525">
        <w:rPr>
          <w:rStyle w:val="underline"/>
          <w:b/>
        </w:rPr>
        <w:t xml:space="preserve"> in dismantling their nuclear programs</w:t>
      </w:r>
      <w:r w:rsidRPr="006B1525">
        <w:rPr>
          <w:sz w:val="16"/>
        </w:rPr>
        <w:t xml:space="preserve">. </w:t>
      </w:r>
      <w:r w:rsidRPr="006B1525">
        <w:rPr>
          <w:rStyle w:val="Emphasis"/>
          <w:rFonts w:eastAsiaTheme="minorEastAsia"/>
        </w:rPr>
        <w:t>Brazil’s</w:t>
      </w:r>
      <w:r w:rsidRPr="006B1525">
        <w:rPr>
          <w:sz w:val="16"/>
        </w:rPr>
        <w:t xml:space="preserve"> </w:t>
      </w:r>
      <w:r w:rsidRPr="006B1525">
        <w:rPr>
          <w:rStyle w:val="underline"/>
          <w:b/>
        </w:rPr>
        <w:t>growing economic and political influence offer another option for partnership and investment for countries in the Western Hemisphere</w:t>
      </w:r>
      <w:r w:rsidRPr="006B1525">
        <w:rPr>
          <w:sz w:val="16"/>
        </w:rPr>
        <w:t xml:space="preserve">. And </w:t>
      </w:r>
      <w:r w:rsidRPr="006B1525">
        <w:rPr>
          <w:rStyle w:val="underline"/>
          <w:b/>
        </w:rPr>
        <w:t xml:space="preserve">relations with </w:t>
      </w:r>
      <w:r w:rsidRPr="006B1525">
        <w:rPr>
          <w:rStyle w:val="Emphasis"/>
          <w:rFonts w:eastAsiaTheme="minorEastAsia"/>
        </w:rPr>
        <w:t>Japan</w:t>
      </w:r>
      <w:r w:rsidRPr="006B1525">
        <w:rPr>
          <w:sz w:val="16"/>
        </w:rPr>
        <w:t xml:space="preserve">, following the election that brought the opposition Democratic Party into power, </w:t>
      </w:r>
      <w:r w:rsidRPr="006B1525">
        <w:rPr>
          <w:rStyle w:val="underline"/>
          <w:b/>
        </w:rPr>
        <w:t>are at their frostiest in decades</w:t>
      </w:r>
      <w:r w:rsidRPr="006B1525">
        <w:rPr>
          <w:sz w:val="16"/>
        </w:rPr>
        <w:t xml:space="preserve">. To many observers, it seems that </w:t>
      </w:r>
      <w:r w:rsidRPr="006B1525">
        <w:rPr>
          <w:rStyle w:val="underline"/>
          <w:b/>
        </w:rPr>
        <w:t>America’s vast power is not translating into America’s preferred outcomes.</w:t>
      </w:r>
    </w:p>
    <w:p w14:paraId="328CB198" w14:textId="77777777" w:rsidR="00555CAA" w:rsidRPr="00946E1E" w:rsidRDefault="00555CAA" w:rsidP="00555CAA"/>
    <w:p w14:paraId="303571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2A12C6"/>
    <w:multiLevelType w:val="hybridMultilevel"/>
    <w:tmpl w:val="AF3AB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5C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4A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84E"/>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CAA"/>
    <w:rsid w:val="0055699B"/>
    <w:rsid w:val="005601FA"/>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C6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792BA1"/>
  <w14:defaultImageDpi w14:val="300"/>
  <w15:docId w15:val="{E6EB769E-82E3-9045-82D5-7AD7F4CA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5C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5C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5C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5C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Medium Grid 21, Ch,No Spacin,small text,No Spacing1,No Spacing11111,No Spacing111111,No Spacing211,No Spacing12,No Spacing2111,Ta,ta,T,Heading 2 Char2 Char,No Spacing1111,Heading 2 Char1 Char Char,tag"/>
    <w:basedOn w:val="Normal"/>
    <w:next w:val="Normal"/>
    <w:link w:val="Heading4Char"/>
    <w:uiPriority w:val="9"/>
    <w:unhideWhenUsed/>
    <w:qFormat/>
    <w:rsid w:val="00555C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5C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CAA"/>
  </w:style>
  <w:style w:type="character" w:customStyle="1" w:styleId="Heading1Char">
    <w:name w:val="Heading 1 Char"/>
    <w:aliases w:val="Pocket Char"/>
    <w:basedOn w:val="DefaultParagraphFont"/>
    <w:link w:val="Heading1"/>
    <w:uiPriority w:val="9"/>
    <w:rsid w:val="00555C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5C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5CA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Medium Grid 21 Char, Ch Char,No Spacin Char,small text Char,No Spacing1 Char,No Spacing11111 Char,No Spacing111111 Char,No Spacing211 Char,No Spacing12 Char,Ta Char"/>
    <w:basedOn w:val="DefaultParagraphFont"/>
    <w:link w:val="Heading4"/>
    <w:uiPriority w:val="9"/>
    <w:rsid w:val="00555C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55CA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B"/>
    <w:basedOn w:val="DefaultParagraphFont"/>
    <w:uiPriority w:val="1"/>
    <w:qFormat/>
    <w:rsid w:val="00555CAA"/>
    <w:rPr>
      <w:b w:val="0"/>
      <w:sz w:val="22"/>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555C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5CA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55CAA"/>
    <w:rPr>
      <w:color w:val="auto"/>
      <w:u w:val="none"/>
    </w:rPr>
  </w:style>
  <w:style w:type="paragraph" w:styleId="DocumentMap">
    <w:name w:val="Document Map"/>
    <w:basedOn w:val="Normal"/>
    <w:link w:val="DocumentMapChar"/>
    <w:uiPriority w:val="99"/>
    <w:semiHidden/>
    <w:unhideWhenUsed/>
    <w:rsid w:val="00555C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CAA"/>
    <w:rPr>
      <w:rFonts w:ascii="Lucida Grande" w:hAnsi="Lucida Grande" w:cs="Lucida Grande"/>
    </w:rPr>
  </w:style>
  <w:style w:type="paragraph" w:customStyle="1" w:styleId="Analytic">
    <w:name w:val="Analytic"/>
    <w:basedOn w:val="Heading4"/>
    <w:link w:val="AnalyticChar"/>
    <w:autoRedefine/>
    <w:uiPriority w:val="4"/>
    <w:qFormat/>
    <w:rsid w:val="00555CAA"/>
    <w:rPr>
      <w:color w:val="C00000"/>
    </w:rPr>
  </w:style>
  <w:style w:type="character" w:customStyle="1" w:styleId="AnalyticChar">
    <w:name w:val="Analytic Char"/>
    <w:basedOn w:val="DefaultParagraphFont"/>
    <w:link w:val="Analytic"/>
    <w:uiPriority w:val="4"/>
    <w:rsid w:val="00555CAA"/>
    <w:rPr>
      <w:rFonts w:ascii="Calibri" w:eastAsiaTheme="majorEastAsia" w:hAnsi="Calibri" w:cstheme="majorBidi"/>
      <w:b/>
      <w:bCs/>
      <w:color w:val="C00000"/>
      <w:sz w:val="26"/>
      <w:szCs w:val="26"/>
    </w:rPr>
  </w:style>
  <w:style w:type="paragraph" w:customStyle="1" w:styleId="textbold">
    <w:name w:val="text bold"/>
    <w:basedOn w:val="Normal"/>
    <w:link w:val="Emphasis"/>
    <w:autoRedefine/>
    <w:uiPriority w:val="20"/>
    <w:qFormat/>
    <w:rsid w:val="00555CAA"/>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rsid w:val="00555CAA"/>
    <w:rPr>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555C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555CAA"/>
    <w:rPr>
      <w:u w:val="single"/>
    </w:rPr>
  </w:style>
  <w:style w:type="paragraph" w:customStyle="1" w:styleId="card">
    <w:name w:val="card"/>
    <w:basedOn w:val="Normal"/>
    <w:link w:val="cardChar"/>
    <w:uiPriority w:val="6"/>
    <w:qFormat/>
    <w:rsid w:val="00555CAA"/>
    <w:pPr>
      <w:ind w:left="288" w:right="288"/>
    </w:pPr>
    <w:rPr>
      <w:rFonts w:eastAsia="Times New Roman"/>
      <w:kern w:val="32"/>
      <w:szCs w:val="20"/>
    </w:rPr>
  </w:style>
  <w:style w:type="character" w:customStyle="1" w:styleId="cardChar">
    <w:name w:val="card Char"/>
    <w:link w:val="card"/>
    <w:uiPriority w:val="6"/>
    <w:rsid w:val="00555CAA"/>
    <w:rPr>
      <w:rFonts w:ascii="Calibri" w:eastAsia="Times New Roman" w:hAnsi="Calibri"/>
      <w:kern w:val="32"/>
      <w:sz w:val="22"/>
      <w:szCs w:val="20"/>
    </w:rPr>
  </w:style>
  <w:style w:type="paragraph" w:customStyle="1" w:styleId="Emphasis1">
    <w:name w:val="Emphasis1"/>
    <w:basedOn w:val="Normal"/>
    <w:autoRedefine/>
    <w:uiPriority w:val="20"/>
    <w:qFormat/>
    <w:rsid w:val="00555CA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dn.pfizer.com/pfizercom/Patent-Rights-Final-May2020.pdf" TargetMode="External"/><Relationship Id="rId4" Type="http://schemas.openxmlformats.org/officeDocument/2006/relationships/customXml" Target="../customXml/item4.xml"/><Relationship Id="rId9" Type="http://schemas.openxmlformats.org/officeDocument/2006/relationships/hyperlink" Target="https://investors.modernatx.com/news-releases/news-release-details/statement-moderna-intellectual-property-matters-during-covid-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11273</Words>
  <Characters>64262</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5</cp:revision>
  <dcterms:created xsi:type="dcterms:W3CDTF">2021-09-19T20:12:00Z</dcterms:created>
  <dcterms:modified xsi:type="dcterms:W3CDTF">2021-09-19T21:01:00Z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